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9B59" w14:textId="77777777" w:rsidR="009F25FC" w:rsidRPr="00F16CAF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14:paraId="5D5D8E61" w14:textId="77777777" w:rsidR="00745443" w:rsidRDefault="00DD5CD5" w:rsidP="00745443">
      <w:pPr>
        <w:jc w:val="center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 xml:space="preserve">о принятии решения </w:t>
      </w:r>
      <w:r w:rsidR="00E7674B">
        <w:rPr>
          <w:b/>
          <w:sz w:val="26"/>
          <w:szCs w:val="26"/>
        </w:rPr>
        <w:t>о</w:t>
      </w:r>
      <w:r w:rsidR="00E7674B" w:rsidRPr="00E7674B">
        <w:rPr>
          <w:b/>
          <w:sz w:val="26"/>
          <w:szCs w:val="26"/>
        </w:rPr>
        <w:t xml:space="preserve"> подготовке проекта о внесении изменений в</w:t>
      </w:r>
    </w:p>
    <w:p w14:paraId="5AD099F7" w14:textId="64FBA855" w:rsidR="00E7674B" w:rsidRPr="00E7674B" w:rsidRDefault="00E142F5" w:rsidP="00745443">
      <w:pPr>
        <w:jc w:val="center"/>
        <w:rPr>
          <w:b/>
          <w:sz w:val="26"/>
          <w:szCs w:val="26"/>
        </w:rPr>
      </w:pPr>
      <w:r w:rsidRPr="00E142F5">
        <w:rPr>
          <w:b/>
          <w:sz w:val="26"/>
          <w:szCs w:val="26"/>
        </w:rPr>
        <w:t>Правила землепользования и застройки муниципального образования Сосновоборский городской округ Ленинградской области</w:t>
      </w:r>
    </w:p>
    <w:p w14:paraId="0FAF8468" w14:textId="77777777" w:rsidR="00E16F9B" w:rsidRDefault="00E16F9B" w:rsidP="00E7674B">
      <w:pPr>
        <w:jc w:val="both"/>
        <w:rPr>
          <w:b/>
          <w:sz w:val="24"/>
        </w:rPr>
      </w:pPr>
    </w:p>
    <w:p w14:paraId="5B773DEE" w14:textId="77777777" w:rsidR="00102278" w:rsidRDefault="00102278" w:rsidP="00DD5CD5">
      <w:pPr>
        <w:pStyle w:val="a3"/>
        <w:jc w:val="left"/>
        <w:rPr>
          <w:b/>
          <w:sz w:val="24"/>
        </w:rPr>
      </w:pPr>
    </w:p>
    <w:p w14:paraId="088FBD7D" w14:textId="2EC6D50A" w:rsidR="00E369EA" w:rsidRDefault="00E75380" w:rsidP="005D5C38">
      <w:pPr>
        <w:pStyle w:val="a3"/>
        <w:ind w:firstLine="709"/>
        <w:jc w:val="both"/>
        <w:rPr>
          <w:bCs/>
          <w:szCs w:val="28"/>
        </w:rPr>
      </w:pPr>
      <w:r>
        <w:rPr>
          <w:szCs w:val="28"/>
        </w:rPr>
        <w:t xml:space="preserve">В соответствии с </w:t>
      </w:r>
      <w:r w:rsidR="002260FF">
        <w:rPr>
          <w:szCs w:val="28"/>
        </w:rPr>
        <w:t>р</w:t>
      </w:r>
      <w:r w:rsidR="00E7674B" w:rsidRPr="000E6CC3">
        <w:rPr>
          <w:szCs w:val="28"/>
        </w:rPr>
        <w:t xml:space="preserve">аспоряжением </w:t>
      </w:r>
      <w:r w:rsidR="005D5C38">
        <w:rPr>
          <w:szCs w:val="28"/>
        </w:rPr>
        <w:t>к</w:t>
      </w:r>
      <w:r w:rsidR="00E7674B" w:rsidRPr="000E6CC3">
        <w:rPr>
          <w:szCs w:val="28"/>
        </w:rPr>
        <w:t>омитета градостроительной политики Ленинградской области</w:t>
      </w:r>
      <w:r w:rsidR="00102278" w:rsidRPr="000E6CC3">
        <w:rPr>
          <w:szCs w:val="28"/>
        </w:rPr>
        <w:t xml:space="preserve"> от </w:t>
      </w:r>
      <w:r w:rsidR="00643E4D">
        <w:rPr>
          <w:szCs w:val="28"/>
        </w:rPr>
        <w:t>2</w:t>
      </w:r>
      <w:r w:rsidR="00E142F5">
        <w:rPr>
          <w:szCs w:val="28"/>
        </w:rPr>
        <w:t>3</w:t>
      </w:r>
      <w:r w:rsidR="00643E4D">
        <w:rPr>
          <w:szCs w:val="28"/>
        </w:rPr>
        <w:t xml:space="preserve"> </w:t>
      </w:r>
      <w:r w:rsidR="00E142F5">
        <w:rPr>
          <w:szCs w:val="28"/>
        </w:rPr>
        <w:t>ию</w:t>
      </w:r>
      <w:r w:rsidR="00643E4D">
        <w:rPr>
          <w:szCs w:val="28"/>
        </w:rPr>
        <w:t xml:space="preserve">ля 2026 </w:t>
      </w:r>
      <w:r w:rsidR="00E80A75">
        <w:rPr>
          <w:szCs w:val="28"/>
        </w:rPr>
        <w:t xml:space="preserve">года </w:t>
      </w:r>
      <w:r w:rsidR="00102278" w:rsidRPr="000E6CC3">
        <w:rPr>
          <w:szCs w:val="28"/>
        </w:rPr>
        <w:t xml:space="preserve">№ </w:t>
      </w:r>
      <w:r w:rsidR="00E142F5">
        <w:rPr>
          <w:szCs w:val="28"/>
        </w:rPr>
        <w:t>259</w:t>
      </w:r>
      <w:r w:rsidR="00102278" w:rsidRPr="000E6CC3">
        <w:rPr>
          <w:szCs w:val="28"/>
        </w:rPr>
        <w:t xml:space="preserve"> принято решение </w:t>
      </w:r>
      <w:r w:rsidR="00960A2C" w:rsidRPr="000E6CC3">
        <w:rPr>
          <w:szCs w:val="28"/>
        </w:rPr>
        <w:t xml:space="preserve">о подготовке проекта о внесении изменений в </w:t>
      </w:r>
      <w:r w:rsidR="00E142F5" w:rsidRPr="00E142F5">
        <w:rPr>
          <w:szCs w:val="28"/>
        </w:rPr>
        <w:t>Правила землепользования и застройки муниципального образования Сосновоборский городской округ Ленинградской области</w:t>
      </w:r>
      <w:r w:rsidR="00D61482" w:rsidRPr="000E6CC3">
        <w:rPr>
          <w:szCs w:val="28"/>
        </w:rPr>
        <w:t xml:space="preserve"> </w:t>
      </w:r>
      <w:r w:rsidR="00E142F5" w:rsidRPr="00E142F5">
        <w:rPr>
          <w:rFonts w:eastAsia="Calibri"/>
          <w:bCs/>
          <w:szCs w:val="28"/>
        </w:rPr>
        <w:t xml:space="preserve">в части изменения градостроительного регламента территориальной зоны </w:t>
      </w:r>
      <w:r w:rsidR="005D5C38">
        <w:rPr>
          <w:rFonts w:eastAsia="Calibri"/>
          <w:bCs/>
          <w:szCs w:val="28"/>
        </w:rPr>
        <w:br/>
      </w:r>
      <w:r w:rsidR="00E142F5" w:rsidRPr="00E142F5">
        <w:rPr>
          <w:rFonts w:eastAsia="Calibri"/>
          <w:bCs/>
          <w:szCs w:val="28"/>
        </w:rPr>
        <w:t>П-2 «Зона производственно-коммунальных объектов III класса опасности»</w:t>
      </w:r>
      <w:r w:rsidR="00E142F5">
        <w:rPr>
          <w:rFonts w:eastAsia="Calibri"/>
          <w:bCs/>
          <w:szCs w:val="28"/>
        </w:rPr>
        <w:t xml:space="preserve"> </w:t>
      </w:r>
      <w:r w:rsidR="005D5C38">
        <w:rPr>
          <w:rFonts w:eastAsia="Calibri"/>
          <w:bCs/>
          <w:szCs w:val="28"/>
        </w:rPr>
        <w:br/>
      </w:r>
      <w:r w:rsidR="00643E4D" w:rsidRPr="00643E4D">
        <w:rPr>
          <w:rFonts w:eastAsia="Calibri"/>
          <w:bCs/>
          <w:szCs w:val="28"/>
        </w:rPr>
        <w:t>(далее – проект).</w:t>
      </w:r>
      <w:r w:rsidR="006D7E30">
        <w:rPr>
          <w:bCs/>
          <w:szCs w:val="28"/>
        </w:rPr>
        <w:t xml:space="preserve"> </w:t>
      </w:r>
    </w:p>
    <w:p w14:paraId="1729920A" w14:textId="41F53E1D" w:rsidR="00E142F5" w:rsidRDefault="00E142F5" w:rsidP="00E142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комитета градостроительной политики Ленинградской области 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  <w:t xml:space="preserve">от </w:t>
      </w:r>
      <w:r w:rsidR="005D5C38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ию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я 2026 года №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5D5C38">
        <w:rPr>
          <w:rFonts w:ascii="Times New Roman" w:hAnsi="Times New Roman" w:cs="Times New Roman"/>
          <w:b w:val="0"/>
          <w:bCs/>
          <w:sz w:val="28"/>
          <w:szCs w:val="28"/>
        </w:rPr>
        <w:t>59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A71CFB6" w14:textId="6C1C81C4" w:rsidR="00F16CAF" w:rsidRDefault="005526A9" w:rsidP="0011387D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  <w:r w:rsidRPr="000E6CC3">
        <w:rPr>
          <w:bCs/>
          <w:szCs w:val="28"/>
        </w:rPr>
        <w:t xml:space="preserve">Состав и порядок деятельности комиссии </w:t>
      </w:r>
      <w:r w:rsidR="006346B0" w:rsidRPr="006346B0">
        <w:rPr>
          <w:bCs/>
          <w:szCs w:val="28"/>
        </w:rPr>
        <w:t>по подготовке проектов правил землепользования и застройки муниципального образования Сосновоборский городской округ Ленинградской области</w:t>
      </w:r>
      <w:r w:rsidR="002D4B66" w:rsidRPr="000E6CC3">
        <w:rPr>
          <w:bCs/>
          <w:szCs w:val="28"/>
        </w:rPr>
        <w:t xml:space="preserve"> (далее </w:t>
      </w:r>
      <w:r w:rsidR="00E75380">
        <w:rPr>
          <w:bCs/>
          <w:szCs w:val="28"/>
        </w:rPr>
        <w:t>-</w:t>
      </w:r>
      <w:r w:rsidR="002D4B66" w:rsidRPr="000E6CC3">
        <w:rPr>
          <w:bCs/>
          <w:szCs w:val="28"/>
        </w:rPr>
        <w:t xml:space="preserve"> к</w:t>
      </w:r>
      <w:r w:rsidRPr="000E6CC3">
        <w:rPr>
          <w:bCs/>
          <w:szCs w:val="28"/>
        </w:rPr>
        <w:t>омиссия)</w:t>
      </w:r>
      <w:r w:rsidR="002D4B66" w:rsidRPr="000E6CC3">
        <w:rPr>
          <w:szCs w:val="28"/>
        </w:rPr>
        <w:t xml:space="preserve"> утвержден </w:t>
      </w:r>
      <w:r w:rsidR="002D4B66" w:rsidRPr="000E6CC3">
        <w:rPr>
          <w:bCs/>
          <w:szCs w:val="28"/>
        </w:rPr>
        <w:t>постановлени</w:t>
      </w:r>
      <w:r w:rsidR="00152DB3">
        <w:rPr>
          <w:bCs/>
          <w:szCs w:val="28"/>
        </w:rPr>
        <w:t>ем</w:t>
      </w:r>
      <w:r w:rsidR="002D4B66" w:rsidRPr="000E6CC3">
        <w:rPr>
          <w:bCs/>
          <w:szCs w:val="28"/>
        </w:rPr>
        <w:t xml:space="preserve"> администрации муниципального образования </w:t>
      </w:r>
      <w:r w:rsidR="00022A27">
        <w:rPr>
          <w:bCs/>
          <w:szCs w:val="28"/>
        </w:rPr>
        <w:t>Сосновоборский городской округ</w:t>
      </w:r>
      <w:r w:rsidR="002D4B66" w:rsidRPr="000E6CC3">
        <w:rPr>
          <w:bCs/>
          <w:szCs w:val="28"/>
        </w:rPr>
        <w:t xml:space="preserve"> Ленинградской области от </w:t>
      </w:r>
      <w:r w:rsidR="00152DB3" w:rsidRPr="00152DB3">
        <w:rPr>
          <w:bCs/>
          <w:szCs w:val="28"/>
        </w:rPr>
        <w:t>05.11.2024 №</w:t>
      </w:r>
      <w:r w:rsidR="00152DB3">
        <w:rPr>
          <w:bCs/>
          <w:szCs w:val="28"/>
        </w:rPr>
        <w:t> </w:t>
      </w:r>
      <w:r w:rsidR="00152DB3" w:rsidRPr="00152DB3">
        <w:rPr>
          <w:bCs/>
          <w:szCs w:val="28"/>
        </w:rPr>
        <w:t>2740</w:t>
      </w:r>
      <w:r w:rsidR="00E75380">
        <w:rPr>
          <w:bCs/>
          <w:szCs w:val="28"/>
        </w:rPr>
        <w:t>, котор</w:t>
      </w:r>
      <w:r w:rsidR="00152DB3">
        <w:rPr>
          <w:bCs/>
          <w:szCs w:val="28"/>
        </w:rPr>
        <w:t>ое</w:t>
      </w:r>
      <w:r w:rsidR="00E75380">
        <w:rPr>
          <w:bCs/>
          <w:szCs w:val="28"/>
        </w:rPr>
        <w:t xml:space="preserve"> </w:t>
      </w:r>
      <w:r w:rsidR="00894B5F" w:rsidRPr="000E6CC3">
        <w:rPr>
          <w:bCs/>
          <w:szCs w:val="28"/>
        </w:rPr>
        <w:t>размещен</w:t>
      </w:r>
      <w:r w:rsidR="00152DB3">
        <w:rPr>
          <w:bCs/>
          <w:szCs w:val="28"/>
        </w:rPr>
        <w:t>о</w:t>
      </w:r>
      <w:r w:rsidR="00894B5F" w:rsidRPr="000E6CC3">
        <w:rPr>
          <w:bCs/>
          <w:szCs w:val="28"/>
        </w:rPr>
        <w:t xml:space="preserve"> </w:t>
      </w:r>
      <w:r w:rsidR="00176892" w:rsidRPr="000E6CC3">
        <w:rPr>
          <w:bCs/>
          <w:szCs w:val="28"/>
        </w:rPr>
        <w:t xml:space="preserve">в </w:t>
      </w:r>
      <w:r w:rsidR="00E23467" w:rsidRPr="000E6CC3">
        <w:rPr>
          <w:szCs w:val="28"/>
        </w:rPr>
        <w:t xml:space="preserve">информационно-телекоммуникационной </w:t>
      </w:r>
      <w:r w:rsidR="00176892" w:rsidRPr="000E6CC3">
        <w:rPr>
          <w:bCs/>
          <w:szCs w:val="28"/>
        </w:rPr>
        <w:t xml:space="preserve">сети «Интернет» </w:t>
      </w:r>
      <w:r w:rsidR="00894B5F" w:rsidRPr="000E6CC3">
        <w:rPr>
          <w:bCs/>
          <w:szCs w:val="28"/>
        </w:rPr>
        <w:t xml:space="preserve">на официальном сайте </w:t>
      </w:r>
      <w:r w:rsidR="007116B9" w:rsidRPr="000E6CC3">
        <w:rPr>
          <w:bCs/>
          <w:szCs w:val="28"/>
        </w:rPr>
        <w:t xml:space="preserve">муниципального образования </w:t>
      </w:r>
      <w:proofErr w:type="spellStart"/>
      <w:r w:rsidR="00022A27">
        <w:rPr>
          <w:bCs/>
          <w:szCs w:val="28"/>
        </w:rPr>
        <w:t>Сосноборский</w:t>
      </w:r>
      <w:proofErr w:type="spellEnd"/>
      <w:r w:rsidR="00022A27">
        <w:rPr>
          <w:bCs/>
          <w:szCs w:val="28"/>
        </w:rPr>
        <w:t xml:space="preserve"> городской округ</w:t>
      </w:r>
      <w:r w:rsidR="007116B9" w:rsidRPr="000E6CC3">
        <w:rPr>
          <w:bCs/>
          <w:szCs w:val="28"/>
        </w:rPr>
        <w:t xml:space="preserve"> </w:t>
      </w:r>
      <w:r w:rsidR="007116B9" w:rsidRPr="00105BB1">
        <w:rPr>
          <w:bCs/>
          <w:color w:val="000000" w:themeColor="text1"/>
          <w:szCs w:val="28"/>
        </w:rPr>
        <w:t>Ленинградской области</w:t>
      </w:r>
      <w:r w:rsidR="00D034C2" w:rsidRPr="00105BB1">
        <w:rPr>
          <w:bCs/>
          <w:color w:val="000000" w:themeColor="text1"/>
          <w:szCs w:val="28"/>
        </w:rPr>
        <w:t xml:space="preserve"> по адресу:</w:t>
      </w:r>
      <w:r w:rsidR="007116B9" w:rsidRPr="00105BB1">
        <w:rPr>
          <w:bCs/>
          <w:color w:val="000000" w:themeColor="text1"/>
          <w:szCs w:val="28"/>
        </w:rPr>
        <w:t xml:space="preserve"> </w:t>
      </w:r>
      <w:r w:rsidR="00022A27" w:rsidRPr="00022A27">
        <w:t>https://sbor.ru/</w:t>
      </w:r>
      <w:r w:rsidR="00176892" w:rsidRPr="00105BB1">
        <w:rPr>
          <w:bCs/>
          <w:color w:val="000000" w:themeColor="text1"/>
          <w:szCs w:val="28"/>
        </w:rPr>
        <w:t>.</w:t>
      </w:r>
    </w:p>
    <w:p w14:paraId="7B3A71E6" w14:textId="5A90D968" w:rsidR="002F7382" w:rsidRDefault="002F7382" w:rsidP="0011387D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Последовательность градостроительного зонирования </w:t>
      </w:r>
      <w:r w:rsidR="00E75380">
        <w:rPr>
          <w:bCs/>
          <w:szCs w:val="28"/>
        </w:rPr>
        <w:t>установлена</w:t>
      </w:r>
      <w:r>
        <w:rPr>
          <w:bCs/>
          <w:szCs w:val="28"/>
        </w:rPr>
        <w:t xml:space="preserve"> в один этап.</w:t>
      </w:r>
    </w:p>
    <w:p w14:paraId="0C307D45" w14:textId="7FC732B0" w:rsidR="002260FF" w:rsidRDefault="002260FF" w:rsidP="0011387D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Порядок и сроки проведения работ по подготовке </w:t>
      </w:r>
      <w:r w:rsidR="005D5C38">
        <w:rPr>
          <w:bCs/>
          <w:szCs w:val="28"/>
        </w:rPr>
        <w:t>п</w:t>
      </w:r>
      <w:r>
        <w:rPr>
          <w:bCs/>
          <w:szCs w:val="28"/>
        </w:rPr>
        <w:t xml:space="preserve">роекта определены распоряжением </w:t>
      </w:r>
      <w:r w:rsidR="005D5C38">
        <w:rPr>
          <w:bCs/>
          <w:szCs w:val="28"/>
        </w:rPr>
        <w:t>к</w:t>
      </w:r>
      <w:r>
        <w:rPr>
          <w:bCs/>
          <w:szCs w:val="28"/>
        </w:rPr>
        <w:t>омитета градостроительной пол</w:t>
      </w:r>
      <w:r w:rsidR="00122F02">
        <w:rPr>
          <w:bCs/>
          <w:szCs w:val="28"/>
        </w:rPr>
        <w:t xml:space="preserve">итики Ленинградской области </w:t>
      </w:r>
      <w:r w:rsidR="005D5C38">
        <w:rPr>
          <w:bCs/>
          <w:szCs w:val="28"/>
        </w:rPr>
        <w:br/>
      </w:r>
      <w:r w:rsidR="00122F02">
        <w:rPr>
          <w:bCs/>
          <w:szCs w:val="28"/>
        </w:rPr>
        <w:t xml:space="preserve">от </w:t>
      </w:r>
      <w:r w:rsidR="005D5C38" w:rsidRPr="005D5C38">
        <w:rPr>
          <w:szCs w:val="28"/>
        </w:rPr>
        <w:t>23</w:t>
      </w:r>
      <w:r w:rsidR="005D5C38" w:rsidRPr="006B30CD">
        <w:rPr>
          <w:bCs/>
          <w:szCs w:val="28"/>
        </w:rPr>
        <w:t xml:space="preserve"> ию</w:t>
      </w:r>
      <w:r w:rsidR="005D5C38">
        <w:rPr>
          <w:bCs/>
          <w:szCs w:val="28"/>
        </w:rPr>
        <w:t>л</w:t>
      </w:r>
      <w:r w:rsidR="005D5C38" w:rsidRPr="006B30CD">
        <w:rPr>
          <w:bCs/>
          <w:szCs w:val="28"/>
        </w:rPr>
        <w:t xml:space="preserve">я 2026 года № </w:t>
      </w:r>
      <w:r w:rsidR="005D5C38">
        <w:rPr>
          <w:bCs/>
          <w:szCs w:val="28"/>
        </w:rPr>
        <w:t>2</w:t>
      </w:r>
      <w:r w:rsidR="005D5C38" w:rsidRPr="005D5C38">
        <w:rPr>
          <w:szCs w:val="28"/>
        </w:rPr>
        <w:t>59</w:t>
      </w:r>
      <w:r>
        <w:rPr>
          <w:bCs/>
          <w:szCs w:val="28"/>
        </w:rPr>
        <w:t>.</w:t>
      </w:r>
    </w:p>
    <w:p w14:paraId="099F99C8" w14:textId="233DB056" w:rsidR="00CF1D2D" w:rsidRPr="00535953" w:rsidRDefault="00CF1D2D" w:rsidP="00CF1D2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Pr="00CF1D2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Pr="006D246A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постановлением </w:t>
      </w:r>
      <w:r w:rsidRPr="00CF1D2D">
        <w:rPr>
          <w:rFonts w:ascii="Times New Roman" w:hAnsi="Times New Roman" w:cs="Times New Roman"/>
          <w:b w:val="0"/>
          <w:bCs/>
          <w:sz w:val="28"/>
          <w:szCs w:val="28"/>
        </w:rPr>
        <w:t>администрации муниципального образования Сосновоборский городской округ Ленинградской области от 05.11.2024 № 2740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Pr="00CF1D2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4ADB475A" w14:textId="2736E6A6" w:rsidR="00CF1D2D" w:rsidRDefault="00CF1D2D" w:rsidP="00CF1D2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.08.2026.</w:t>
      </w:r>
      <w:bookmarkEnd w:id="0"/>
    </w:p>
    <w:p w14:paraId="638893EB" w14:textId="77777777" w:rsidR="00CF1D2D" w:rsidRPr="005D5C38" w:rsidRDefault="00CF1D2D" w:rsidP="0011387D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</w:p>
    <w:sectPr w:rsidR="00CF1D2D" w:rsidRPr="005D5C38" w:rsidSect="005D5C38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3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4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396902096">
    <w:abstractNumId w:val="6"/>
  </w:num>
  <w:num w:numId="2" w16cid:durableId="900408384">
    <w:abstractNumId w:val="2"/>
  </w:num>
  <w:num w:numId="3" w16cid:durableId="7686332">
    <w:abstractNumId w:val="4"/>
  </w:num>
  <w:num w:numId="4" w16cid:durableId="1348871217">
    <w:abstractNumId w:val="5"/>
  </w:num>
  <w:num w:numId="5" w16cid:durableId="1708406625">
    <w:abstractNumId w:val="0"/>
  </w:num>
  <w:num w:numId="6" w16cid:durableId="1351570703">
    <w:abstractNumId w:val="7"/>
  </w:num>
  <w:num w:numId="7" w16cid:durableId="261495371">
    <w:abstractNumId w:val="1"/>
  </w:num>
  <w:num w:numId="8" w16cid:durableId="11882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3846"/>
    <w:rsid w:val="000045AD"/>
    <w:rsid w:val="00007355"/>
    <w:rsid w:val="00022A27"/>
    <w:rsid w:val="00026FEB"/>
    <w:rsid w:val="00057E89"/>
    <w:rsid w:val="00066E1F"/>
    <w:rsid w:val="00074B19"/>
    <w:rsid w:val="00080700"/>
    <w:rsid w:val="000B16F6"/>
    <w:rsid w:val="000B6049"/>
    <w:rsid w:val="000E2D09"/>
    <w:rsid w:val="000E6CC3"/>
    <w:rsid w:val="000F46D6"/>
    <w:rsid w:val="0010061B"/>
    <w:rsid w:val="00102278"/>
    <w:rsid w:val="00105BB1"/>
    <w:rsid w:val="0011387D"/>
    <w:rsid w:val="00122F02"/>
    <w:rsid w:val="00123D78"/>
    <w:rsid w:val="00126FFA"/>
    <w:rsid w:val="00152DB3"/>
    <w:rsid w:val="00161AD2"/>
    <w:rsid w:val="00176892"/>
    <w:rsid w:val="001A0A67"/>
    <w:rsid w:val="001A54ED"/>
    <w:rsid w:val="001E69E4"/>
    <w:rsid w:val="0020079D"/>
    <w:rsid w:val="00201DF9"/>
    <w:rsid w:val="002260FF"/>
    <w:rsid w:val="002469AF"/>
    <w:rsid w:val="0024765C"/>
    <w:rsid w:val="00271A50"/>
    <w:rsid w:val="00283398"/>
    <w:rsid w:val="00293EEE"/>
    <w:rsid w:val="002A0CB4"/>
    <w:rsid w:val="002B6BB3"/>
    <w:rsid w:val="002D4B66"/>
    <w:rsid w:val="002D5C2C"/>
    <w:rsid w:val="002E593B"/>
    <w:rsid w:val="002F7382"/>
    <w:rsid w:val="00322BAD"/>
    <w:rsid w:val="0034157F"/>
    <w:rsid w:val="0039648A"/>
    <w:rsid w:val="003E424B"/>
    <w:rsid w:val="003E554D"/>
    <w:rsid w:val="003F2C12"/>
    <w:rsid w:val="003F6CD3"/>
    <w:rsid w:val="00403899"/>
    <w:rsid w:val="00415402"/>
    <w:rsid w:val="00421D9D"/>
    <w:rsid w:val="00441D78"/>
    <w:rsid w:val="00444BDA"/>
    <w:rsid w:val="0044516C"/>
    <w:rsid w:val="00467CB6"/>
    <w:rsid w:val="004A21E8"/>
    <w:rsid w:val="004B53AE"/>
    <w:rsid w:val="004D410D"/>
    <w:rsid w:val="004D53AD"/>
    <w:rsid w:val="004D7B5D"/>
    <w:rsid w:val="004E300E"/>
    <w:rsid w:val="005052BA"/>
    <w:rsid w:val="005147B8"/>
    <w:rsid w:val="00536FB2"/>
    <w:rsid w:val="005526A9"/>
    <w:rsid w:val="005C429F"/>
    <w:rsid w:val="005C43A5"/>
    <w:rsid w:val="005D3858"/>
    <w:rsid w:val="005D5C38"/>
    <w:rsid w:val="005F7A67"/>
    <w:rsid w:val="00603350"/>
    <w:rsid w:val="006346B0"/>
    <w:rsid w:val="00643E4D"/>
    <w:rsid w:val="0065104A"/>
    <w:rsid w:val="00652C30"/>
    <w:rsid w:val="00661383"/>
    <w:rsid w:val="00675DB7"/>
    <w:rsid w:val="00683548"/>
    <w:rsid w:val="00685213"/>
    <w:rsid w:val="00687FBF"/>
    <w:rsid w:val="00692FD0"/>
    <w:rsid w:val="00693D18"/>
    <w:rsid w:val="006D7E30"/>
    <w:rsid w:val="006E53D5"/>
    <w:rsid w:val="006F664D"/>
    <w:rsid w:val="00704DF1"/>
    <w:rsid w:val="007116B9"/>
    <w:rsid w:val="00745066"/>
    <w:rsid w:val="00745443"/>
    <w:rsid w:val="0074796B"/>
    <w:rsid w:val="007617F4"/>
    <w:rsid w:val="00783D79"/>
    <w:rsid w:val="007859CF"/>
    <w:rsid w:val="00786187"/>
    <w:rsid w:val="007C18D3"/>
    <w:rsid w:val="007D4B61"/>
    <w:rsid w:val="007F5813"/>
    <w:rsid w:val="008053CE"/>
    <w:rsid w:val="00826D91"/>
    <w:rsid w:val="008448ED"/>
    <w:rsid w:val="00894B5F"/>
    <w:rsid w:val="008A49FB"/>
    <w:rsid w:val="008B445C"/>
    <w:rsid w:val="008C0BC4"/>
    <w:rsid w:val="008E2C2C"/>
    <w:rsid w:val="008E73AD"/>
    <w:rsid w:val="0093542F"/>
    <w:rsid w:val="009422A8"/>
    <w:rsid w:val="00952B05"/>
    <w:rsid w:val="009542E0"/>
    <w:rsid w:val="00960A2C"/>
    <w:rsid w:val="009704B7"/>
    <w:rsid w:val="0099243A"/>
    <w:rsid w:val="009A6620"/>
    <w:rsid w:val="009D4DE2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567AA"/>
    <w:rsid w:val="00A900C3"/>
    <w:rsid w:val="00A97A75"/>
    <w:rsid w:val="00AA00AD"/>
    <w:rsid w:val="00AA2896"/>
    <w:rsid w:val="00AB1E21"/>
    <w:rsid w:val="00AB1FA7"/>
    <w:rsid w:val="00B46B02"/>
    <w:rsid w:val="00B87DC7"/>
    <w:rsid w:val="00BB12C5"/>
    <w:rsid w:val="00BC1967"/>
    <w:rsid w:val="00BC7170"/>
    <w:rsid w:val="00BF2695"/>
    <w:rsid w:val="00C05A85"/>
    <w:rsid w:val="00C06649"/>
    <w:rsid w:val="00C3070F"/>
    <w:rsid w:val="00C35F4E"/>
    <w:rsid w:val="00C66EAC"/>
    <w:rsid w:val="00C75369"/>
    <w:rsid w:val="00C978BF"/>
    <w:rsid w:val="00CA3D83"/>
    <w:rsid w:val="00CD2535"/>
    <w:rsid w:val="00CD3B98"/>
    <w:rsid w:val="00CE2469"/>
    <w:rsid w:val="00CF1D2D"/>
    <w:rsid w:val="00CF4819"/>
    <w:rsid w:val="00D034C2"/>
    <w:rsid w:val="00D07B53"/>
    <w:rsid w:val="00D17974"/>
    <w:rsid w:val="00D56FF8"/>
    <w:rsid w:val="00D61482"/>
    <w:rsid w:val="00D84074"/>
    <w:rsid w:val="00D86398"/>
    <w:rsid w:val="00DC02C5"/>
    <w:rsid w:val="00DD10BA"/>
    <w:rsid w:val="00DD5CD5"/>
    <w:rsid w:val="00DE33A0"/>
    <w:rsid w:val="00DF0CD0"/>
    <w:rsid w:val="00E0398C"/>
    <w:rsid w:val="00E142F5"/>
    <w:rsid w:val="00E16F9B"/>
    <w:rsid w:val="00E23467"/>
    <w:rsid w:val="00E31078"/>
    <w:rsid w:val="00E369EA"/>
    <w:rsid w:val="00E40354"/>
    <w:rsid w:val="00E42229"/>
    <w:rsid w:val="00E75380"/>
    <w:rsid w:val="00E7674B"/>
    <w:rsid w:val="00E80A75"/>
    <w:rsid w:val="00EA2EE4"/>
    <w:rsid w:val="00ED24CD"/>
    <w:rsid w:val="00EF5603"/>
    <w:rsid w:val="00F10807"/>
    <w:rsid w:val="00F16CAF"/>
    <w:rsid w:val="00F203B9"/>
    <w:rsid w:val="00F247FC"/>
    <w:rsid w:val="00F34A66"/>
    <w:rsid w:val="00F614B9"/>
    <w:rsid w:val="00FA3915"/>
    <w:rsid w:val="00FD00AF"/>
    <w:rsid w:val="00FD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2E935"/>
  <w15:docId w15:val="{3AE2C99B-055A-4181-83CD-E5453AC7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E142F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A068C-ACD2-47C3-BFE1-B58635C2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3</cp:revision>
  <cp:lastPrinted>2020-10-16T07:03:00Z</cp:lastPrinted>
  <dcterms:created xsi:type="dcterms:W3CDTF">2026-07-24T06:36:00Z</dcterms:created>
  <dcterms:modified xsi:type="dcterms:W3CDTF">2026-07-24T06:40:00Z</dcterms:modified>
</cp:coreProperties>
</file>