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65F5E82E" w14:textId="77777777" w:rsidR="00B02817" w:rsidRDefault="00DD5CD5" w:rsidP="00B02817">
      <w:pPr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 xml:space="preserve">о подготовке </w:t>
      </w:r>
    </w:p>
    <w:p w14:paraId="159A55D5" w14:textId="77777777" w:rsidR="00B02817" w:rsidRDefault="00B02817" w:rsidP="00B02817">
      <w:pPr>
        <w:jc w:val="center"/>
        <w:rPr>
          <w:rFonts w:eastAsia="Calibri"/>
          <w:b/>
          <w:sz w:val="28"/>
          <w:szCs w:val="28"/>
        </w:rPr>
      </w:pPr>
      <w:r w:rsidRPr="00B02817">
        <w:rPr>
          <w:rFonts w:eastAsia="Calibri"/>
          <w:b/>
          <w:sz w:val="28"/>
          <w:szCs w:val="28"/>
        </w:rPr>
        <w:t xml:space="preserve">проекта правил землепользования и застройки </w:t>
      </w:r>
    </w:p>
    <w:p w14:paraId="01453207" w14:textId="5CDB882C" w:rsidR="00B02817" w:rsidRPr="00B02817" w:rsidRDefault="00B02817" w:rsidP="00B02817">
      <w:pPr>
        <w:jc w:val="center"/>
        <w:rPr>
          <w:rFonts w:eastAsia="Calibri"/>
          <w:b/>
          <w:sz w:val="28"/>
          <w:szCs w:val="28"/>
        </w:rPr>
      </w:pPr>
      <w:proofErr w:type="spellStart"/>
      <w:r w:rsidRPr="00B02817">
        <w:rPr>
          <w:rFonts w:eastAsia="Calibri"/>
          <w:b/>
          <w:sz w:val="28"/>
          <w:szCs w:val="28"/>
        </w:rPr>
        <w:t>Доможировского</w:t>
      </w:r>
      <w:proofErr w:type="spellEnd"/>
      <w:r w:rsidRPr="00B02817">
        <w:rPr>
          <w:rFonts w:eastAsia="Calibri"/>
          <w:b/>
          <w:sz w:val="28"/>
          <w:szCs w:val="28"/>
        </w:rPr>
        <w:t xml:space="preserve"> сельского поселения</w:t>
      </w:r>
    </w:p>
    <w:p w14:paraId="569CE90B" w14:textId="77777777" w:rsidR="00B02817" w:rsidRPr="00B02817" w:rsidRDefault="00B02817" w:rsidP="00B02817">
      <w:pPr>
        <w:jc w:val="center"/>
        <w:rPr>
          <w:rFonts w:eastAsia="Calibri"/>
          <w:b/>
          <w:sz w:val="28"/>
          <w:szCs w:val="28"/>
        </w:rPr>
      </w:pPr>
      <w:proofErr w:type="spellStart"/>
      <w:r w:rsidRPr="00B02817">
        <w:rPr>
          <w:rFonts w:eastAsia="Calibri"/>
          <w:b/>
          <w:sz w:val="28"/>
          <w:szCs w:val="28"/>
        </w:rPr>
        <w:t>Лодейнопольского</w:t>
      </w:r>
      <w:proofErr w:type="spellEnd"/>
      <w:r w:rsidRPr="00B02817">
        <w:rPr>
          <w:rFonts w:eastAsia="Calibri"/>
          <w:b/>
          <w:sz w:val="28"/>
          <w:szCs w:val="28"/>
        </w:rPr>
        <w:t xml:space="preserve"> муниципального района Ленинградской области</w:t>
      </w:r>
    </w:p>
    <w:p w14:paraId="1DC31327" w14:textId="66165198" w:rsidR="00E16F9B" w:rsidRPr="00535953" w:rsidRDefault="00E16F9B" w:rsidP="00B0281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63EAC5C6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B02817">
        <w:rPr>
          <w:rFonts w:ascii="Times New Roman" w:hAnsi="Times New Roman" w:cs="Times New Roman"/>
          <w:b w:val="0"/>
          <w:bCs/>
          <w:sz w:val="28"/>
          <w:szCs w:val="28"/>
        </w:rPr>
        <w:t>15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мая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B02817">
        <w:rPr>
          <w:rFonts w:ascii="Times New Roman" w:hAnsi="Times New Roman" w:cs="Times New Roman"/>
          <w:b w:val="0"/>
          <w:bCs/>
          <w:sz w:val="28"/>
          <w:szCs w:val="28"/>
        </w:rPr>
        <w:t>147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bookmarkStart w:id="0" w:name="_Hlk229562462"/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</w:t>
      </w:r>
      <w:r w:rsidR="00002198" w:rsidRP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проекта правил землепользования и застройки </w:t>
      </w:r>
      <w:proofErr w:type="spellStart"/>
      <w:r w:rsidR="00B02817">
        <w:rPr>
          <w:rFonts w:ascii="Times New Roman" w:hAnsi="Times New Roman" w:cs="Times New Roman"/>
          <w:b w:val="0"/>
          <w:bCs/>
          <w:sz w:val="28"/>
          <w:szCs w:val="28"/>
        </w:rPr>
        <w:t>Доможировского</w:t>
      </w:r>
      <w:proofErr w:type="spellEnd"/>
      <w:r w:rsidR="00002198" w:rsidRP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 </w:t>
      </w:r>
      <w:proofErr w:type="spellStart"/>
      <w:r w:rsidR="00B02817">
        <w:rPr>
          <w:rFonts w:ascii="Times New Roman" w:hAnsi="Times New Roman" w:cs="Times New Roman"/>
          <w:b w:val="0"/>
          <w:bCs/>
          <w:sz w:val="28"/>
          <w:szCs w:val="28"/>
        </w:rPr>
        <w:t>Лодейнопольского</w:t>
      </w:r>
      <w:proofErr w:type="spellEnd"/>
      <w:r w:rsidR="00002198" w:rsidRP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bookmarkEnd w:id="0"/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3382C487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B02817">
        <w:rPr>
          <w:rFonts w:ascii="Times New Roman" w:hAnsi="Times New Roman" w:cs="Times New Roman"/>
          <w:b w:val="0"/>
          <w:bCs/>
          <w:sz w:val="28"/>
          <w:szCs w:val="28"/>
        </w:rPr>
        <w:t>15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мая</w:t>
      </w:r>
      <w:r w:rsidR="0000219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14</w:t>
      </w:r>
      <w:r w:rsidR="00B02817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</w:t>
      </w:r>
      <w:r w:rsidR="00B02817" w:rsidRPr="00B02817">
        <w:t>https://arch.lenobl.ru/ru/dokumenty/dokument-gradostroitelnogo-zonirovaniya/rasporyazheniya/o-podgotovke-proekta-pravil-zemlepolzovaniya-i-zastrojki-municipalnogo/</w:t>
      </w:r>
      <w:r w:rsidR="00B02817">
        <w:t xml:space="preserve">. </w:t>
      </w:r>
    </w:p>
    <w:p w14:paraId="17D38C96" w14:textId="3A5D3406" w:rsidR="00D15E39" w:rsidRPr="00535953" w:rsidRDefault="005526A9" w:rsidP="00A33EA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</w:t>
      </w:r>
      <w:bookmarkStart w:id="1" w:name="_Hlk224229283"/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и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</w:t>
      </w:r>
      <w:bookmarkEnd w:id="1"/>
      <w:r w:rsidR="00B02817" w:rsidRPr="00B02817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комиссии по подготовке проектов правил землепользования и застройки </w:t>
      </w:r>
      <w:proofErr w:type="spellStart"/>
      <w:r w:rsidR="00B02817" w:rsidRPr="00B02817">
        <w:rPr>
          <w:rFonts w:ascii="Times New Roman" w:eastAsia="Calibri" w:hAnsi="Times New Roman" w:cs="Times New Roman"/>
          <w:b w:val="0"/>
          <w:bCs/>
          <w:sz w:val="28"/>
          <w:szCs w:val="28"/>
        </w:rPr>
        <w:t>Лодейнопольского</w:t>
      </w:r>
      <w:proofErr w:type="spellEnd"/>
      <w:r w:rsidR="00B02817" w:rsidRPr="00B02817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</w:t>
      </w:r>
      <w:r w:rsidR="003F2E4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омиссия) 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</w:t>
      </w:r>
      <w:r w:rsidR="00B02817">
        <w:rPr>
          <w:rFonts w:ascii="Times New Roman" w:hAnsi="Times New Roman" w:cs="Times New Roman"/>
          <w:b w:val="0"/>
          <w:bCs/>
          <w:sz w:val="28"/>
          <w:szCs w:val="28"/>
        </w:rPr>
        <w:t>ем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02817" w:rsidRPr="00B02817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администрации </w:t>
      </w:r>
      <w:proofErr w:type="spellStart"/>
      <w:r w:rsidR="00B02817" w:rsidRPr="00B02817">
        <w:rPr>
          <w:rFonts w:ascii="Times New Roman" w:eastAsia="Calibri" w:hAnsi="Times New Roman" w:cs="Times New Roman"/>
          <w:b w:val="0"/>
          <w:bCs/>
          <w:sz w:val="28"/>
          <w:szCs w:val="28"/>
        </w:rPr>
        <w:t>Лодейнопольского</w:t>
      </w:r>
      <w:proofErr w:type="spellEnd"/>
      <w:r w:rsidR="00B02817" w:rsidRPr="00B02817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от 24.03.2026 № 323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, котор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ые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размещен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proofErr w:type="spellStart"/>
      <w:r w:rsidR="00B02817" w:rsidRPr="00B02817">
        <w:rPr>
          <w:rFonts w:ascii="Times New Roman" w:hAnsi="Times New Roman" w:cs="Times New Roman"/>
          <w:b w:val="0"/>
          <w:bCs/>
          <w:sz w:val="28"/>
          <w:szCs w:val="28"/>
        </w:rPr>
        <w:t>Лодейнопольского</w:t>
      </w:r>
      <w:proofErr w:type="spellEnd"/>
      <w:r w:rsidR="00B02817" w:rsidRPr="00B02817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: </w:t>
      </w:r>
      <w:r w:rsidR="00B02817" w:rsidRPr="00B02817">
        <w:rPr>
          <w:rFonts w:ascii="Times New Roman" w:hAnsi="Times New Roman" w:cs="Times New Roman"/>
          <w:b w:val="0"/>
          <w:bCs/>
          <w:sz w:val="28"/>
          <w:szCs w:val="28"/>
        </w:rPr>
        <w:t>https://www.администрация-лодейноеполе</w:t>
      </w:r>
      <w:proofErr w:type="gramStart"/>
      <w:r w:rsidR="00B02817" w:rsidRPr="00B02817">
        <w:rPr>
          <w:rFonts w:ascii="Times New Roman" w:hAnsi="Times New Roman" w:cs="Times New Roman"/>
          <w:b w:val="0"/>
          <w:bCs/>
          <w:sz w:val="28"/>
          <w:szCs w:val="28"/>
        </w:rPr>
        <w:t>.р</w:t>
      </w:r>
      <w:proofErr w:type="gramEnd"/>
      <w:r w:rsidR="00B02817" w:rsidRPr="00B02817">
        <w:rPr>
          <w:rFonts w:ascii="Times New Roman" w:hAnsi="Times New Roman" w:cs="Times New Roman"/>
          <w:b w:val="0"/>
          <w:bCs/>
          <w:sz w:val="28"/>
          <w:szCs w:val="28"/>
        </w:rPr>
        <w:t>ф/</w:t>
      </w:r>
      <w:r w:rsidR="00B02817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14:paraId="29C515CF" w14:textId="4C7FE098" w:rsidR="00D15E39" w:rsidRPr="00535953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proofErr w:type="spellStart"/>
      <w:r w:rsidR="00B02817" w:rsidRPr="00B02817">
        <w:rPr>
          <w:rFonts w:ascii="Times New Roman" w:hAnsi="Times New Roman" w:cs="Times New Roman"/>
          <w:b w:val="0"/>
          <w:bCs/>
          <w:sz w:val="28"/>
          <w:szCs w:val="28"/>
        </w:rPr>
        <w:t>Доможировского</w:t>
      </w:r>
      <w:proofErr w:type="spellEnd"/>
      <w:r w:rsidR="00B02817" w:rsidRPr="00B02817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 </w:t>
      </w:r>
      <w:proofErr w:type="spellStart"/>
      <w:r w:rsidR="00B02817" w:rsidRPr="00B02817">
        <w:rPr>
          <w:rFonts w:ascii="Times New Roman" w:hAnsi="Times New Roman" w:cs="Times New Roman"/>
          <w:b w:val="0"/>
          <w:bCs/>
          <w:sz w:val="28"/>
          <w:szCs w:val="28"/>
        </w:rPr>
        <w:t>Лодейнопольского</w:t>
      </w:r>
      <w:proofErr w:type="spellEnd"/>
      <w:r w:rsidR="00B02817" w:rsidRPr="00B02817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один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14:paraId="08E26C56" w14:textId="549EF14B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B02817" w:rsidRPr="00B02817">
        <w:rPr>
          <w:rFonts w:ascii="Times New Roman" w:hAnsi="Times New Roman" w:cs="Times New Roman"/>
          <w:b w:val="0"/>
          <w:bCs/>
          <w:sz w:val="28"/>
          <w:szCs w:val="28"/>
        </w:rPr>
        <w:t>от 15 мая 2026 года № 147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162D351" w14:textId="4465E5E3" w:rsidR="00D15E39" w:rsidRPr="00535953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B02817" w:rsidRPr="00B02817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</w:t>
      </w:r>
      <w:proofErr w:type="spellStart"/>
      <w:r w:rsidR="00B02817" w:rsidRPr="00B02817">
        <w:rPr>
          <w:rFonts w:ascii="Times New Roman" w:hAnsi="Times New Roman" w:cs="Times New Roman"/>
          <w:b w:val="0"/>
          <w:bCs/>
          <w:sz w:val="28"/>
          <w:szCs w:val="28"/>
        </w:rPr>
        <w:t>Лодейнопольского</w:t>
      </w:r>
      <w:proofErr w:type="spellEnd"/>
      <w:r w:rsidR="00B02817" w:rsidRPr="00B02817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от 24.03.2026 № 323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3E50E5E3" w:rsidR="00F72A14" w:rsidRPr="00535953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335BF9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0A5A0E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35BF9">
        <w:rPr>
          <w:rFonts w:ascii="Times New Roman" w:hAnsi="Times New Roman" w:cs="Times New Roman"/>
          <w:b w:val="0"/>
          <w:bCs/>
          <w:sz w:val="28"/>
          <w:szCs w:val="28"/>
        </w:rPr>
        <w:t>нояб</w:t>
      </w:r>
      <w:bookmarkStart w:id="2" w:name="_GoBack"/>
      <w:bookmarkEnd w:id="2"/>
      <w:r w:rsidR="00335BF9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AF54F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0859B2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B4078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F51145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2198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859B2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B17"/>
    <w:rsid w:val="001C7C7A"/>
    <w:rsid w:val="001D6483"/>
    <w:rsid w:val="001E69E4"/>
    <w:rsid w:val="001F3BB5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93B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6CEC"/>
    <w:rsid w:val="003710EB"/>
    <w:rsid w:val="00393B76"/>
    <w:rsid w:val="003A135C"/>
    <w:rsid w:val="003B255A"/>
    <w:rsid w:val="003B5840"/>
    <w:rsid w:val="003D7C4E"/>
    <w:rsid w:val="003E424B"/>
    <w:rsid w:val="003E554D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02817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1145"/>
    <w:rsid w:val="00F52143"/>
    <w:rsid w:val="00F60200"/>
    <w:rsid w:val="00F614B9"/>
    <w:rsid w:val="00F72A14"/>
    <w:rsid w:val="00F73183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7BB0C-1582-459D-A169-577F2C40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2026-05-20T15:26:00Z</dcterms:created>
  <dcterms:modified xsi:type="dcterms:W3CDTF">2026-05-20T15:26:00Z</dcterms:modified>
</cp:coreProperties>
</file>