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F292D76" w14:textId="77777777" w:rsidR="00FB7F39" w:rsidRDefault="00DD5CD5" w:rsidP="000C4AF9">
      <w:pPr>
        <w:widowControl w:val="0"/>
        <w:ind w:right="80"/>
        <w:jc w:val="center"/>
        <w:rPr>
          <w:b/>
          <w:sz w:val="28"/>
          <w:szCs w:val="28"/>
        </w:rPr>
      </w:pPr>
      <w:r w:rsidRPr="00535953">
        <w:rPr>
          <w:b/>
          <w:sz w:val="28"/>
          <w:szCs w:val="28"/>
        </w:rPr>
        <w:t xml:space="preserve">о принятии решения </w:t>
      </w:r>
      <w:r w:rsidR="00356CEC" w:rsidRPr="00535953">
        <w:rPr>
          <w:b/>
          <w:sz w:val="28"/>
          <w:szCs w:val="28"/>
        </w:rPr>
        <w:t xml:space="preserve">о </w:t>
      </w:r>
      <w:r w:rsidR="00292D7A" w:rsidRPr="00292D7A">
        <w:rPr>
          <w:b/>
          <w:sz w:val="28"/>
          <w:szCs w:val="28"/>
        </w:rPr>
        <w:t xml:space="preserve">подготовке проекта о внесении изменений </w:t>
      </w:r>
      <w:r w:rsidR="00292D7A">
        <w:rPr>
          <w:b/>
          <w:sz w:val="28"/>
          <w:szCs w:val="28"/>
        </w:rPr>
        <w:br/>
      </w:r>
      <w:r w:rsidR="00292D7A" w:rsidRPr="00292D7A">
        <w:rPr>
          <w:b/>
          <w:sz w:val="28"/>
          <w:szCs w:val="28"/>
        </w:rPr>
        <w:t xml:space="preserve">в </w:t>
      </w:r>
      <w:r w:rsidR="00FB7F39">
        <w:rPr>
          <w:b/>
          <w:sz w:val="28"/>
          <w:szCs w:val="28"/>
        </w:rPr>
        <w:t>П</w:t>
      </w:r>
      <w:r w:rsidR="00292D7A" w:rsidRPr="00292D7A">
        <w:rPr>
          <w:b/>
          <w:sz w:val="28"/>
          <w:szCs w:val="28"/>
        </w:rPr>
        <w:t>равила землепользования и застройки</w:t>
      </w:r>
    </w:p>
    <w:p w14:paraId="20DDB874" w14:textId="0407AA0E" w:rsidR="000C4AF9" w:rsidRPr="000C4AF9" w:rsidRDefault="001005CD" w:rsidP="000C4AF9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1005CD">
        <w:rPr>
          <w:b/>
          <w:sz w:val="28"/>
          <w:szCs w:val="28"/>
        </w:rPr>
        <w:t>муниципального образования Сланцевское городское поселение Сланцевского муниципального района 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5FC276FD" w14:textId="77777777" w:rsidR="00102278" w:rsidRPr="00535953" w:rsidRDefault="00102278" w:rsidP="00DD5CD5">
      <w:pPr>
        <w:pStyle w:val="a3"/>
        <w:jc w:val="left"/>
        <w:rPr>
          <w:b/>
          <w:szCs w:val="28"/>
        </w:rPr>
      </w:pPr>
    </w:p>
    <w:p w14:paraId="16E4FCB8" w14:textId="77777777" w:rsidR="001005CD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1005CD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1005CD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CA7239" w:rsidRPr="00CA7239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о внесении изменений в Правила землепользования и застройки </w:t>
      </w:r>
      <w:r w:rsidR="001005CD" w:rsidRPr="001005CD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Сланцевское городское поселение Сланцевского муниципального района Ленинградской области</w:t>
      </w:r>
      <w:r w:rsidR="001005CD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63034B56" w14:textId="77777777" w:rsidR="001005CD" w:rsidRPr="001005CD" w:rsidRDefault="001005CD" w:rsidP="001005C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005CD">
        <w:rPr>
          <w:rFonts w:ascii="Times New Roman" w:hAnsi="Times New Roman" w:cs="Times New Roman"/>
          <w:b w:val="0"/>
          <w:bCs/>
          <w:sz w:val="28"/>
          <w:szCs w:val="28"/>
        </w:rPr>
        <w:t>- в целях установления минимальной площади квартир в многоквартирном доме;</w:t>
      </w:r>
    </w:p>
    <w:p w14:paraId="106E0BE5" w14:textId="642B937F" w:rsidR="001005CD" w:rsidRPr="001005CD" w:rsidRDefault="001005CD" w:rsidP="001005C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005CD">
        <w:rPr>
          <w:rFonts w:ascii="Times New Roman" w:hAnsi="Times New Roman" w:cs="Times New Roman"/>
          <w:b w:val="0"/>
          <w:bCs/>
          <w:sz w:val="28"/>
          <w:szCs w:val="28"/>
        </w:rPr>
        <w:t>- в части изменения градостроительных регламентов территориальных зон в целях установления основного вида разрешённого использования земельных участков «Охрана Государственной границы Российской Федерации (с кодом 8.2)»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;</w:t>
      </w:r>
      <w:r w:rsidRPr="001005CD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проект). </w:t>
      </w:r>
    </w:p>
    <w:p w14:paraId="52335F15" w14:textId="5D7B48E2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1005CD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1005CD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535953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7D38C96" w14:textId="0EFA7EDE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0" w:name="_Hlk224229283"/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деятельности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bookmarkEnd w:id="0"/>
      <w:r w:rsidR="001005CD" w:rsidRPr="001005CD">
        <w:rPr>
          <w:rFonts w:ascii="Times New Roman" w:hAnsi="Times New Roman" w:cs="Times New Roman"/>
          <w:b w:val="0"/>
          <w:bCs/>
          <w:sz w:val="28"/>
          <w:szCs w:val="28"/>
        </w:rPr>
        <w:t>по подготовке проекта правил землепользования и застройки на территории муниципального образования Сланцевский муниципальный район Ленинградской области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</w:t>
      </w:r>
      <w:r w:rsidR="003F2E4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 w:rsidR="001005CD">
        <w:rPr>
          <w:rFonts w:ascii="Times New Roman" w:hAnsi="Times New Roman" w:cs="Times New Roman"/>
          <w:b w:val="0"/>
          <w:bCs/>
          <w:sz w:val="28"/>
          <w:szCs w:val="28"/>
        </w:rPr>
        <w:t>ем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1005CD" w:rsidRPr="001005CD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Сланцевский муниципальный район Ленинградской области от 30.05.2017 № 829-п</w:t>
      </w:r>
      <w:r w:rsidR="001005CD" w:rsidRPr="001005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05CD" w:rsidRPr="001005CD">
        <w:rPr>
          <w:rFonts w:ascii="Times New Roman" w:hAnsi="Times New Roman" w:cs="Times New Roman"/>
          <w:b w:val="0"/>
          <w:bCs/>
          <w:sz w:val="28"/>
          <w:szCs w:val="28"/>
        </w:rPr>
        <w:t>(с изменениями), которое размещено в информационно-телекоммуникационной сети «Интернет» на официальном сайте администрации муниципального образования Сланцевский муниципальный район Ленинградской области по адресу: https://slanmo.gosuslugi.ru/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0FA2174E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</w:t>
      </w:r>
      <w:r w:rsidR="001005CD" w:rsidRPr="001005CD">
        <w:rPr>
          <w:rFonts w:ascii="Times New Roman" w:hAnsi="Times New Roman" w:cs="Times New Roman"/>
          <w:b w:val="0"/>
          <w:bCs/>
          <w:sz w:val="28"/>
          <w:szCs w:val="28"/>
        </w:rPr>
        <w:t>применительно к территории муниципального образования Сланцевское городское поселение Сланцевского муниципального района Ленинградской области установлена в один этап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08E26C56" w14:textId="68A54BDA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FB2E3D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FB2E3D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68055D8B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1005CD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1005CD" w:rsidRPr="001005CD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Сланцевский муниципальный район Ленинградской области от 30.05.2017 № 829-п</w:t>
      </w:r>
      <w:r w:rsidR="001005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05CD" w:rsidRPr="001005CD">
        <w:rPr>
          <w:rFonts w:ascii="Times New Roman" w:hAnsi="Times New Roman" w:cs="Times New Roman"/>
          <w:b w:val="0"/>
          <w:bCs/>
          <w:sz w:val="28"/>
          <w:szCs w:val="28"/>
        </w:rPr>
        <w:t>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686CA3B4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D7356B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0A5A0E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F54F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0859B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C4AF9"/>
    <w:rsid w:val="000E2D09"/>
    <w:rsid w:val="000E6CC3"/>
    <w:rsid w:val="000F46D6"/>
    <w:rsid w:val="001005CD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1F3BB5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60709"/>
    <w:rsid w:val="003710EB"/>
    <w:rsid w:val="00393B76"/>
    <w:rsid w:val="003B255A"/>
    <w:rsid w:val="003B5840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76AB8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87110"/>
    <w:rsid w:val="00CA3D83"/>
    <w:rsid w:val="00CA7239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7356B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2143"/>
    <w:rsid w:val="00F60200"/>
    <w:rsid w:val="00F614B9"/>
    <w:rsid w:val="00F72A14"/>
    <w:rsid w:val="00F73183"/>
    <w:rsid w:val="00F75545"/>
    <w:rsid w:val="00FA3915"/>
    <w:rsid w:val="00FA7754"/>
    <w:rsid w:val="00FB2E3D"/>
    <w:rsid w:val="00FB7F39"/>
    <w:rsid w:val="00FD7558"/>
    <w:rsid w:val="00FF0B2C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2026-04-01T11:43:00Z</dcterms:created>
  <dcterms:modified xsi:type="dcterms:W3CDTF">2026-04-01T11:53:00Z</dcterms:modified>
</cp:coreProperties>
</file>