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градостроительной политики Ленинградской области является отраслевым органом исполнительной власти Ленинградской области, формирующ</w:t>
      </w:r>
      <w:r>
        <w:rPr>
          <w:rFonts w:ascii="Times New Roman" w:hAnsi="Times New Roman" w:cs="Times New Roman"/>
          <w:sz w:val="28"/>
          <w:szCs w:val="28"/>
        </w:rPr>
        <w:t xml:space="preserve">им и реализующим градостроительную политику Ленинградской области, осуществляющим полномочия субъекта Российской Федерации - Ленинградской области в сфере градостроительной деятельности, осуществляющим переданные Российской Федерацией полномочия в области </w:t>
      </w:r>
      <w:r>
        <w:rPr>
          <w:rFonts w:ascii="Times New Roman" w:hAnsi="Times New Roman" w:cs="Times New Roman"/>
          <w:sz w:val="28"/>
          <w:szCs w:val="28"/>
        </w:rPr>
        <w:t xml:space="preserve">контроля за</w:t>
      </w:r>
      <w:r>
        <w:rPr>
          <w:rFonts w:ascii="Times New Roman" w:hAnsi="Times New Roman" w:cs="Times New Roman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градостроительной политики Ленинградской области  осуществляет свою деятельность на основании положения, утвержденного постановлением Правительства Ленинградской области от 09.09.2019 № 421.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положением, комитет </w:t>
      </w:r>
      <w:r>
        <w:rPr>
          <w:rFonts w:ascii="Times New Roman" w:hAnsi="Times New Roman" w:cs="Times New Roman"/>
          <w:sz w:val="28"/>
          <w:szCs w:val="28"/>
        </w:rPr>
        <w:t xml:space="preserve">исполняет </w:t>
      </w:r>
      <w:r>
        <w:rPr>
          <w:rFonts w:ascii="Times New Roman" w:hAnsi="Times New Roman" w:cs="Times New Roman"/>
          <w:sz w:val="28"/>
          <w:szCs w:val="28"/>
        </w:rPr>
        <w:t xml:space="preserve"> 65</w:t>
      </w:r>
      <w:r>
        <w:rPr>
          <w:rFonts w:ascii="Times New Roman" w:hAnsi="Times New Roman" w:cs="Times New Roman"/>
          <w:sz w:val="28"/>
          <w:szCs w:val="28"/>
        </w:rPr>
        <w:t xml:space="preserve"> полномочий и осуществляет работу по </w:t>
      </w:r>
      <w:r>
        <w:rPr>
          <w:rFonts w:ascii="Times New Roman" w:hAnsi="Times New Roman" w:cs="Times New Roman"/>
          <w:sz w:val="28"/>
          <w:szCs w:val="28"/>
        </w:rPr>
        <w:t xml:space="preserve">109</w:t>
      </w:r>
      <w:r>
        <w:rPr>
          <w:rFonts w:ascii="Times New Roman" w:hAnsi="Times New Roman" w:cs="Times New Roman"/>
          <w:sz w:val="28"/>
          <w:szCs w:val="28"/>
        </w:rPr>
        <w:t xml:space="preserve"> функциям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штатным расписанием комитета, утвержденным распоряжением Губернатора Ленинградской области от 29.12.2018  № 929-рг численность комитета составляет 44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Штатная численность ГКУ</w:t>
      </w:r>
      <w:r>
        <w:rPr>
          <w:rFonts w:ascii="Times New Roman" w:hAnsi="Times New Roman" w:cs="Times New Roman"/>
          <w:sz w:val="28"/>
          <w:szCs w:val="28"/>
        </w:rPr>
        <w:t xml:space="preserve"> ГРТ ЛО</w:t>
      </w:r>
      <w:r>
        <w:rPr>
          <w:rFonts w:ascii="Times New Roman" w:hAnsi="Times New Roman" w:cs="Times New Roman"/>
          <w:sz w:val="28"/>
          <w:szCs w:val="28"/>
        </w:rPr>
        <w:t xml:space="preserve"> составляет 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ГБУ ЦИОГД ЛО составляет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структуру комитета входят следующие отделы: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отдел территориального планирования и градостроительного зонирования,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отдел реализации документов территориального планирования,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 отдел </w:t>
      </w:r>
      <w:r>
        <w:rPr>
          <w:rFonts w:ascii="Times New Roman" w:hAnsi="Times New Roman" w:cs="Times New Roman"/>
          <w:sz w:val="28"/>
          <w:szCs w:val="28"/>
        </w:rPr>
        <w:t xml:space="preserve">контроля за</w:t>
      </w:r>
      <w:r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градостроительной деятельности,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отдел правового, организационного, документационного обеспечения и контроля,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 сектор архитектурной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отдела территориального планирования и градостроительного зонирования входит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сектор градостроительного зонирования.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отдела реализации документов территориального планирования входит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сектор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состав отдела правового, организационного, документационного обеспечения и контроля входит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сектор документооборота.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деятельности за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внесения изменений в Схему территориального планирования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отраслям</w:t>
      </w:r>
      <w:r>
        <w:rPr>
          <w:rFonts w:ascii="Times New Roman" w:hAnsi="Times New Roman" w:cs="Times New Roman"/>
          <w:sz w:val="28"/>
          <w:szCs w:val="28"/>
        </w:rPr>
        <w:t xml:space="preserve">, (СТП в области ТБО в 3-х редакциях)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внесения изменений в Схему территориального планирования Ленинградской области по отраслям, который размещен в ФГИС ТП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год рассмотрено: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ОМСУ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проеков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СТП РФ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изменений в СТП смежных субъектов РФ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изменений  СТП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районов ЛО,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генеральных планов, </w:t>
      </w:r>
      <w:r>
        <w:rPr>
          <w:rFonts w:ascii="Times New Roman" w:hAnsi="Times New Roman" w:cs="Times New Roman"/>
          <w:sz w:val="28"/>
          <w:szCs w:val="28"/>
        </w:rPr>
        <w:t xml:space="preserve">утверждено Постановлениями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Правил землепользования и застройки и проектов внесения изменений в вышеуказанные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утвердили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в  </w:t>
      </w:r>
      <w:r>
        <w:rPr>
          <w:rFonts w:ascii="Times New Roman" w:hAnsi="Times New Roman" w:cs="Times New Roman"/>
          <w:i/>
          <w:sz w:val="28"/>
          <w:szCs w:val="28"/>
        </w:rPr>
        <w:t xml:space="preserve">ПЗЗ- </w:t>
      </w:r>
      <w:r>
        <w:rPr>
          <w:rFonts w:ascii="Times New Roman" w:hAnsi="Times New Roman" w:cs="Times New Roman"/>
          <w:i/>
          <w:sz w:val="28"/>
          <w:szCs w:val="28"/>
        </w:rPr>
        <w:t xml:space="preserve">133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 </w:t>
      </w:r>
      <w:r>
        <w:rPr>
          <w:rFonts w:ascii="Times New Roman" w:hAnsi="Times New Roman" w:cs="Times New Roman"/>
          <w:sz w:val="28"/>
          <w:szCs w:val="28"/>
        </w:rPr>
        <w:t xml:space="preserve">471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заинтересованных лиц о внесении изменений в правила землепользования и застройки </w:t>
      </w:r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 xml:space="preserve">174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распоряжений о подготовке ПЗЗ)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  <w:t xml:space="preserve">Силами ГКУ ГРТ подготовлено: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137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 внесении изменений в Правила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33 проекта подготовлено сектором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градзонирования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комитета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21 проектов  о внесении изменений в Правила в виде полной актуализации: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части подготовки документации по планировке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 xml:space="preserve">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материалов </w:t>
      </w:r>
      <w:r>
        <w:rPr>
          <w:rFonts w:ascii="Times New Roman" w:hAnsi="Times New Roman" w:cs="Times New Roman"/>
          <w:sz w:val="28"/>
          <w:szCs w:val="28"/>
        </w:rPr>
        <w:t xml:space="preserve"> проектов планировки и проектов межевания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 -</w:t>
      </w: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заявлениям  о предоставлении разрешений на отклонение от предельных параметров разрешенного строительства, реконструкции объектов </w:t>
      </w:r>
      <w:r>
        <w:rPr>
          <w:rFonts w:ascii="Times New Roman" w:hAnsi="Times New Roman" w:cs="Times New Roman"/>
          <w:sz w:val="28"/>
          <w:szCs w:val="28"/>
        </w:rPr>
        <w:t xml:space="preserve"> принято  15 решений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заявлениям о предоставлении разрешений на условно разрешенный вид использования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принято 96 решений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Осуществлена обработка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и 1</w:t>
      </w:r>
      <w:r>
        <w:rPr>
          <w:rFonts w:ascii="Times New Roman" w:hAnsi="Times New Roman" w:cs="Times New Roman"/>
          <w:sz w:val="28"/>
          <w:szCs w:val="28"/>
        </w:rPr>
        <w:t xml:space="preserve">476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раждан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рамках архитектурной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оведено рассмотрение и согласование АГО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 xml:space="preserve">34</w:t>
      </w:r>
      <w:r>
        <w:rPr>
          <w:rFonts w:ascii="Times New Roman" w:hAnsi="Times New Roman" w:cs="Times New Roman"/>
          <w:sz w:val="28"/>
          <w:szCs w:val="28"/>
        </w:rPr>
        <w:t xml:space="preserve"> заседания </w:t>
      </w:r>
      <w:r>
        <w:rPr>
          <w:rFonts w:ascii="Times New Roman" w:hAnsi="Times New Roman" w:cs="Times New Roman"/>
          <w:sz w:val="28"/>
          <w:szCs w:val="28"/>
        </w:rPr>
        <w:t xml:space="preserve"> консультативно-экспертн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по рассмотрению архитектурно-градостроительного облика населенных пунктов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архитектурные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ы 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ежегодный конкурс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Концепция пространственного развития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различных номинациях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рамках законотворческой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готовлено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областных законов регулирующих градостроительную деятельность на территории ЛО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ЛО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 Приказов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рамках надзорной деятельности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 мониторинг деятельности ОМСУ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тетом совместно с ГКУ ГРТ ЛО обеспечена подготовка изменений в Региональные </w:t>
      </w:r>
      <w:r>
        <w:rPr>
          <w:rFonts w:ascii="Times New Roman" w:hAnsi="Times New Roman" w:cs="Times New Roman"/>
          <w:sz w:val="28"/>
          <w:szCs w:val="28"/>
        </w:rPr>
        <w:t xml:space="preserve">и местные </w:t>
      </w:r>
      <w:r>
        <w:rPr>
          <w:rFonts w:ascii="Times New Roman" w:hAnsi="Times New Roman" w:cs="Times New Roman"/>
          <w:sz w:val="28"/>
          <w:szCs w:val="28"/>
        </w:rPr>
        <w:t xml:space="preserve">нормативы градостроительного проектирования, которые по итогу были утверждены Постановлением Правительства ЛО.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, совместно с ГКУ «ГРТ ЛО</w:t>
      </w:r>
      <w:r>
        <w:rPr>
          <w:rFonts w:ascii="Times New Roman" w:hAnsi="Times New Roman" w:cs="Times New Roman"/>
          <w:sz w:val="28"/>
          <w:szCs w:val="28"/>
        </w:rPr>
        <w:t xml:space="preserve"> являлся активным участником </w:t>
      </w:r>
      <w:r>
        <w:rPr>
          <w:rFonts w:ascii="Times New Roman" w:hAnsi="Times New Roman" w:cs="Times New Roman"/>
          <w:sz w:val="28"/>
          <w:szCs w:val="28"/>
        </w:rPr>
        <w:t xml:space="preserve">подготовки и проведения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Заседаний Межведомственной рабочей группы по приведению в соответствие информации ГЛР и данных ЕГРН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части деятельности ГБУ ЦИОГД 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задание</w:t>
      </w:r>
      <w:r>
        <w:rPr>
          <w:rFonts w:ascii="Times New Roman" w:hAnsi="Times New Roman" w:cs="Times New Roman"/>
          <w:sz w:val="28"/>
          <w:szCs w:val="28"/>
        </w:rPr>
        <w:t xml:space="preserve">, определенное </w:t>
      </w:r>
      <w:r>
        <w:rPr>
          <w:rFonts w:ascii="Times New Roman" w:hAnsi="Times New Roman" w:cs="Times New Roman"/>
          <w:sz w:val="28"/>
          <w:szCs w:val="28"/>
        </w:rPr>
        <w:t xml:space="preserve"> для ГБУ «ЦИОГД ЛО»</w:t>
      </w:r>
      <w:r>
        <w:rPr>
          <w:rFonts w:ascii="Times New Roman" w:hAnsi="Times New Roman" w:cs="Times New Roman"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полностью выполнено.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было подготовлено и направлено в адрес Комитета градостроительной политики Ленинградской области, а также в адрес администраций муниципальных образований Ленинградской области 272</w:t>
      </w:r>
      <w:r>
        <w:rPr>
          <w:rFonts w:ascii="Times New Roman" w:hAnsi="Times New Roman" w:cs="Times New Roman"/>
          <w:sz w:val="28"/>
          <w:szCs w:val="28"/>
        </w:rPr>
        <w:t xml:space="preserve">справки о результатах проверки технической возможности размещения в ГИСОГД ЛО пространственных и графических данных, содержащихся в предоставленных документах территориального планирования –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заслуживает работа комитета по организации и проведению заседаний градостроительного совета. Напомню, что деятельность градостроительного совета структурирована и строится на  проведении рабочей группы </w:t>
      </w:r>
      <w:r>
        <w:rPr>
          <w:rFonts w:ascii="Times New Roman" w:hAnsi="Times New Roman" w:cs="Times New Roman"/>
          <w:sz w:val="28"/>
          <w:szCs w:val="28"/>
        </w:rPr>
        <w:t xml:space="preserve">градсовета</w:t>
      </w:r>
      <w:r>
        <w:rPr>
          <w:rFonts w:ascii="Times New Roman" w:hAnsi="Times New Roman" w:cs="Times New Roman"/>
          <w:sz w:val="28"/>
          <w:szCs w:val="28"/>
        </w:rPr>
        <w:t xml:space="preserve">, образованной распоряжением Губернатора ЛО от 05.12.2022 г., на </w:t>
      </w:r>
      <w:r>
        <w:rPr>
          <w:rFonts w:ascii="Times New Roman" w:hAnsi="Times New Roman" w:cs="Times New Roman"/>
          <w:sz w:val="28"/>
          <w:szCs w:val="28"/>
        </w:rPr>
        <w:t xml:space="preserve">совещаниях</w:t>
      </w:r>
      <w:r>
        <w:rPr>
          <w:rFonts w:ascii="Times New Roman" w:hAnsi="Times New Roman" w:cs="Times New Roman"/>
          <w:sz w:val="28"/>
          <w:szCs w:val="28"/>
        </w:rPr>
        <w:t xml:space="preserve"> по предварительному рассмотрению проектных предложений поступивших для </w:t>
      </w:r>
      <w:r>
        <w:rPr>
          <w:rFonts w:ascii="Times New Roman" w:hAnsi="Times New Roman" w:cs="Times New Roman"/>
          <w:sz w:val="28"/>
          <w:szCs w:val="28"/>
        </w:rPr>
        <w:t xml:space="preserve">рассмотрнеия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градостроительным советом ЛО и непосредственно на проведении заседаний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совета в расширенном составе.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 итогам 2025</w:t>
      </w:r>
      <w:r>
        <w:rPr>
          <w:rFonts w:ascii="Times New Roman" w:hAnsi="Times New Roman" w:cs="Times New Roman"/>
          <w:sz w:val="28"/>
          <w:szCs w:val="28"/>
        </w:rPr>
        <w:t xml:space="preserve"> года ежемесячно  проведились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предградсовета</w:t>
      </w:r>
      <w:r>
        <w:rPr>
          <w:rFonts w:ascii="Times New Roman" w:hAnsi="Times New Roman" w:cs="Times New Roman"/>
          <w:sz w:val="28"/>
          <w:szCs w:val="28"/>
        </w:rPr>
        <w:t xml:space="preserve">, рассмотрено 31</w:t>
      </w:r>
      <w:r>
        <w:rPr>
          <w:rFonts w:ascii="Times New Roman" w:hAnsi="Times New Roman" w:cs="Times New Roman"/>
          <w:sz w:val="28"/>
          <w:szCs w:val="28"/>
        </w:rPr>
        <w:t xml:space="preserve"> проектных предложений,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Град. совет собирался 4 раза и рассмотрел 11 проектных предложений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 xml:space="preserve">своих докладах мои уважаемые коллеги</w:t>
      </w:r>
      <w:r>
        <w:rPr>
          <w:rFonts w:ascii="Times New Roman" w:hAnsi="Times New Roman" w:cs="Times New Roman"/>
          <w:sz w:val="28"/>
          <w:szCs w:val="28"/>
        </w:rPr>
        <w:t xml:space="preserve">.(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структурных подразделений комитета) </w:t>
      </w:r>
      <w:r>
        <w:rPr>
          <w:rFonts w:ascii="Times New Roman" w:hAnsi="Times New Roman" w:cs="Times New Roman"/>
          <w:sz w:val="28"/>
          <w:szCs w:val="28"/>
        </w:rPr>
        <w:t xml:space="preserve">более подробно остановятся на выше изложенном.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х стоящих перед комитетом в 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Помимо продолжения плановой работе в формате базового функционала комитета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законотворческой деятельности,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продолжить подготовку НПА в области градостроительной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надзорной деятельности, необходимо усилить </w:t>
      </w:r>
      <w:r>
        <w:rPr>
          <w:rFonts w:ascii="Times New Roman" w:hAnsi="Times New Roman" w:cs="Times New Roman"/>
          <w:sz w:val="28"/>
          <w:szCs w:val="28"/>
        </w:rPr>
        <w:t xml:space="preserve">мониторинг</w:t>
      </w:r>
      <w:r>
        <w:rPr>
          <w:rFonts w:ascii="Times New Roman" w:hAnsi="Times New Roman" w:cs="Times New Roman"/>
          <w:sz w:val="28"/>
          <w:szCs w:val="28"/>
        </w:rPr>
        <w:t xml:space="preserve"> за соблюдением ОМСУ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проводить р</w:t>
      </w:r>
      <w:r>
        <w:rPr>
          <w:rFonts w:ascii="Times New Roman" w:hAnsi="Times New Roman" w:cs="Times New Roman"/>
          <w:sz w:val="28"/>
          <w:szCs w:val="28"/>
        </w:rPr>
        <w:t xml:space="preserve">абот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над внесением изменений в Региональные и местные нормативы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обеспечивающих формирование комфортной среды поселений.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 работе над подготовкой закона об административно- территориальной делении Ленинградской </w:t>
      </w:r>
      <w:r>
        <w:rPr>
          <w:rFonts w:ascii="Times New Roman" w:hAnsi="Times New Roman" w:cs="Times New Roman"/>
          <w:sz w:val="28"/>
          <w:szCs w:val="28"/>
        </w:rPr>
        <w:t xml:space="preserve">в части описания границ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продолжать работу по внесению изменений в СТП ЛО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дальнейшее развитие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6447-D8DE-4AAB-A719-9388017D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Яковлевич Кулаков</dc:creator>
  <cp:lastModifiedBy>iya_kulakov</cp:lastModifiedBy>
  <cp:revision>9</cp:revision>
  <dcterms:created xsi:type="dcterms:W3CDTF">2025-02-12T08:31:00Z</dcterms:created>
  <dcterms:modified xsi:type="dcterms:W3CDTF">2026-02-16T09:48:42Z</dcterms:modified>
</cp:coreProperties>
</file>