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6571FD" w:rsidRPr="006571FD" w:rsidRDefault="00DD5CD5" w:rsidP="006571FD">
      <w:pPr>
        <w:widowControl w:val="0"/>
        <w:tabs>
          <w:tab w:val="left" w:pos="142"/>
        </w:tabs>
        <w:ind w:right="80"/>
        <w:jc w:val="center"/>
        <w:rPr>
          <w:rFonts w:eastAsia="Calibri"/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356CEC" w:rsidRPr="00F27CC2">
        <w:rPr>
          <w:b/>
          <w:sz w:val="28"/>
          <w:szCs w:val="28"/>
        </w:rPr>
        <w:t xml:space="preserve">о подготовке </w:t>
      </w:r>
      <w:r w:rsidR="00D45D6F" w:rsidRPr="00D45D6F">
        <w:rPr>
          <w:b/>
          <w:sz w:val="28"/>
          <w:szCs w:val="28"/>
        </w:rPr>
        <w:t xml:space="preserve">проекта </w:t>
      </w:r>
      <w:r w:rsidR="006571FD" w:rsidRPr="006571FD">
        <w:rPr>
          <w:rFonts w:eastAsia="Calibri"/>
          <w:b/>
          <w:sz w:val="28"/>
          <w:szCs w:val="28"/>
        </w:rPr>
        <w:t xml:space="preserve">о внесении изменений </w:t>
      </w:r>
    </w:p>
    <w:p w:rsidR="006571FD" w:rsidRPr="006571FD" w:rsidRDefault="006571FD" w:rsidP="006571FD">
      <w:pPr>
        <w:widowControl w:val="0"/>
        <w:tabs>
          <w:tab w:val="left" w:pos="142"/>
        </w:tabs>
        <w:ind w:right="80"/>
        <w:jc w:val="center"/>
        <w:rPr>
          <w:b/>
          <w:bCs/>
          <w:color w:val="000000"/>
          <w:spacing w:val="4"/>
          <w:sz w:val="28"/>
          <w:szCs w:val="28"/>
          <w:lang w:bidi="ru-RU"/>
        </w:rPr>
      </w:pPr>
      <w:r w:rsidRPr="006571FD">
        <w:rPr>
          <w:rFonts w:eastAsia="Calibri"/>
          <w:b/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Pr="006571FD">
        <w:rPr>
          <w:rFonts w:eastAsia="Calibri"/>
          <w:b/>
          <w:sz w:val="28"/>
          <w:szCs w:val="28"/>
        </w:rPr>
        <w:t>Плодовское</w:t>
      </w:r>
      <w:proofErr w:type="spellEnd"/>
      <w:r w:rsidRPr="006571FD">
        <w:rPr>
          <w:rFonts w:eastAsia="Calibri"/>
          <w:b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Pr="006571FD">
        <w:rPr>
          <w:rFonts w:eastAsia="Calibri"/>
          <w:b/>
          <w:sz w:val="28"/>
          <w:szCs w:val="28"/>
        </w:rPr>
        <w:t>Приозерский</w:t>
      </w:r>
      <w:proofErr w:type="spellEnd"/>
      <w:r w:rsidRPr="006571FD">
        <w:rPr>
          <w:rFonts w:eastAsia="Calibri"/>
          <w:b/>
          <w:sz w:val="28"/>
          <w:szCs w:val="28"/>
        </w:rPr>
        <w:t xml:space="preserve"> муниципальный район Ленинградской области</w:t>
      </w:r>
    </w:p>
    <w:p w:rsidR="00F27CC2" w:rsidRDefault="00F27CC2" w:rsidP="006571FD">
      <w:pPr>
        <w:widowControl w:val="0"/>
        <w:ind w:right="80"/>
        <w:jc w:val="center"/>
        <w:rPr>
          <w:b/>
          <w:sz w:val="24"/>
        </w:rPr>
      </w:pPr>
    </w:p>
    <w:p w:rsidR="00102278" w:rsidRDefault="00102278" w:rsidP="00D15E39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4F4A89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F4A89">
        <w:rPr>
          <w:rFonts w:ascii="Times New Roman" w:hAnsi="Times New Roman" w:cs="Times New Roman"/>
          <w:b w:val="0"/>
          <w:bCs/>
          <w:sz w:val="28"/>
          <w:szCs w:val="28"/>
        </w:rPr>
        <w:t>октября</w:t>
      </w:r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 </w:t>
      </w:r>
      <w:r w:rsid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4F4A89">
        <w:rPr>
          <w:rFonts w:ascii="Times New Roman" w:hAnsi="Times New Roman" w:cs="Times New Roman"/>
          <w:b w:val="0"/>
          <w:bCs/>
          <w:sz w:val="28"/>
          <w:szCs w:val="28"/>
        </w:rPr>
        <w:t>320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>Плодовское</w:t>
      </w:r>
      <w:proofErr w:type="spellEnd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Ленинградской области</w:t>
      </w:r>
      <w:r w:rsidR="006571FD" w:rsidRPr="006571FD">
        <w:rPr>
          <w:rFonts w:ascii="Times New Roman" w:hAnsi="Times New Roman" w:cs="Times New Roman"/>
          <w:b w:val="0"/>
          <w:spacing w:val="2"/>
          <w:sz w:val="28"/>
          <w:szCs w:val="28"/>
          <w:lang w:bidi="ru-RU"/>
        </w:rPr>
        <w:t xml:space="preserve"> </w:t>
      </w:r>
      <w:r w:rsidR="004F4A89" w:rsidRPr="004F4A89">
        <w:rPr>
          <w:rFonts w:ascii="Times New Roman" w:hAnsi="Times New Roman" w:cs="Times New Roman"/>
          <w:b w:val="0"/>
          <w:spacing w:val="2"/>
          <w:sz w:val="28"/>
          <w:szCs w:val="28"/>
          <w:lang w:bidi="ru-RU"/>
        </w:rPr>
        <w:t>в части изменения градостроительного регламента территориальной зоны: Зона делового, общественного и коммерческого назначения (О-1)</w:t>
      </w:r>
      <w:r w:rsidR="004F4A89" w:rsidRPr="004F4A89">
        <w:rPr>
          <w:rFonts w:ascii="Times New Roman" w:hAnsi="Times New Roman" w:cs="Times New Roman"/>
          <w:bCs/>
          <w:spacing w:val="2"/>
          <w:sz w:val="28"/>
          <w:szCs w:val="28"/>
          <w:lang w:bidi="ru-RU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4F4A89" w:rsidRPr="004F4A89">
        <w:rPr>
          <w:rFonts w:ascii="Times New Roman" w:hAnsi="Times New Roman" w:cs="Times New Roman"/>
          <w:b w:val="0"/>
          <w:bCs/>
          <w:sz w:val="28"/>
          <w:szCs w:val="28"/>
        </w:rPr>
        <w:t xml:space="preserve">от 13 октября 2025 года № 320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D15E39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B2515B" w:rsidRDefault="005526A9" w:rsidP="00D15E39">
      <w:pPr>
        <w:pStyle w:val="ConsPlusTitle"/>
        <w:ind w:firstLine="709"/>
        <w:jc w:val="both"/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и внесению </w:t>
      </w:r>
      <w:proofErr w:type="gramStart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изменений в правила землепользования и застройки городских и сельских поселений, расположенных на территории </w:t>
      </w:r>
      <w:proofErr w:type="spellStart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>утверждены</w:t>
      </w:r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постановлением администрации </w:t>
      </w:r>
      <w:proofErr w:type="spellStart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22.02.2023 № 694</w:t>
      </w:r>
      <w:r w:rsidR="003B255A" w:rsidRPr="00D15E39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>муниципальный</w:t>
      </w:r>
      <w:r w:rsid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B2515B" w:rsidRPr="00B2515B">
        <w:t xml:space="preserve"> </w:t>
      </w:r>
      <w:hyperlink r:id="rId8" w:history="1">
        <w:r w:rsidR="00B2515B" w:rsidRPr="00B2515B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https://admpriozersk.ru/</w:t>
        </w:r>
      </w:hyperlink>
      <w:r w:rsidR="00B2515B" w:rsidRPr="00B251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proofErr w:type="gramEnd"/>
    </w:p>
    <w:p w:rsidR="00D15E39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>Плодовское</w:t>
      </w:r>
      <w:proofErr w:type="spellEnd"/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поселение муниципального образования </w:t>
      </w:r>
      <w:proofErr w:type="spellStart"/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Ленинградской области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77009B" w:rsidRPr="0077009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4F4A89" w:rsidRPr="004F4A89">
        <w:rPr>
          <w:rFonts w:ascii="Times New Roman" w:hAnsi="Times New Roman" w:cs="Times New Roman"/>
          <w:b w:val="0"/>
          <w:bCs/>
          <w:sz w:val="28"/>
          <w:szCs w:val="28"/>
        </w:rPr>
        <w:t>13 октября 2025 года № 320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22.02.2023 № 694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D15E39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4F4A89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bookmarkStart w:id="0" w:name="_GoBack"/>
      <w:bookmarkEnd w:id="0"/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 xml:space="preserve"> октября 2025 года.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47875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4219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4F4A89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571FD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7009B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3274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2515B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rioze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F8CC6-C9E9-420F-AB02-E4B5B1EC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2025-10-17T12:52:00Z</dcterms:created>
  <dcterms:modified xsi:type="dcterms:W3CDTF">2025-10-17T12:52:00Z</dcterms:modified>
</cp:coreProperties>
</file>