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E7674B" w:rsidRPr="00CE1897" w:rsidRDefault="00DD5CD5" w:rsidP="00F623F6">
      <w:pPr>
        <w:pStyle w:val="ConsPlusTitle"/>
        <w:jc w:val="center"/>
        <w:rPr>
          <w:b w:val="0"/>
          <w:sz w:val="26"/>
          <w:szCs w:val="26"/>
        </w:rPr>
      </w:pPr>
      <w:r w:rsidRPr="00CE1897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03330F" w:rsidRPr="00CE1897">
        <w:rPr>
          <w:rFonts w:ascii="Times New Roman" w:hAnsi="Times New Roman" w:cs="Times New Roman"/>
          <w:sz w:val="26"/>
          <w:szCs w:val="26"/>
        </w:rPr>
        <w:t xml:space="preserve">о </w:t>
      </w:r>
      <w:r w:rsidR="00CC1B2B" w:rsidRPr="00CE1897">
        <w:rPr>
          <w:rFonts w:ascii="Times New Roman" w:hAnsi="Times New Roman" w:cs="Times New Roman"/>
          <w:sz w:val="26"/>
          <w:szCs w:val="26"/>
        </w:rPr>
        <w:t xml:space="preserve">подготовке проекта </w:t>
      </w:r>
      <w:r w:rsidR="00F623F6" w:rsidRPr="00F623F6">
        <w:rPr>
          <w:rFonts w:ascii="Times New Roman" w:hAnsi="Times New Roman" w:cs="Times New Roman"/>
          <w:sz w:val="26"/>
          <w:szCs w:val="26"/>
        </w:rPr>
        <w:t>правил землепользования и застройки муниципального образования Гатчинский муниципальный округ Ленинградской области применительно к части территории</w:t>
      </w:r>
    </w:p>
    <w:p w:rsidR="00E16F9B" w:rsidRDefault="00E16F9B" w:rsidP="00E7674B">
      <w:pPr>
        <w:jc w:val="both"/>
        <w:rPr>
          <w:b/>
          <w:sz w:val="24"/>
        </w:rPr>
      </w:pP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5C0DA0" w:rsidRPr="005C0DA0" w:rsidRDefault="00102278" w:rsidP="006301ED">
      <w:pPr>
        <w:pStyle w:val="a3"/>
        <w:spacing w:line="228" w:lineRule="auto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E6CC3">
        <w:rPr>
          <w:szCs w:val="28"/>
        </w:rPr>
        <w:t xml:space="preserve"> </w:t>
      </w:r>
      <w:proofErr w:type="gramStart"/>
      <w:r w:rsidR="00E75380">
        <w:rPr>
          <w:szCs w:val="28"/>
        </w:rPr>
        <w:t xml:space="preserve">В соответствии с </w:t>
      </w:r>
      <w:r w:rsidR="002260FF">
        <w:rPr>
          <w:szCs w:val="28"/>
        </w:rPr>
        <w:t>р</w:t>
      </w:r>
      <w:r w:rsidR="00E7674B" w:rsidRPr="000E6CC3">
        <w:rPr>
          <w:szCs w:val="28"/>
        </w:rPr>
        <w:t>аспоряжени</w:t>
      </w:r>
      <w:r w:rsidR="005C0DA0">
        <w:rPr>
          <w:szCs w:val="28"/>
        </w:rPr>
        <w:t>ем</w:t>
      </w:r>
      <w:r w:rsidR="00E7674B" w:rsidRPr="000E6CC3">
        <w:rPr>
          <w:szCs w:val="28"/>
        </w:rPr>
        <w:t xml:space="preserve"> Комитета градостроительной политики Ленинградской </w:t>
      </w:r>
      <w:r w:rsidR="00F623F6" w:rsidRPr="000E6CC3">
        <w:rPr>
          <w:szCs w:val="28"/>
        </w:rPr>
        <w:t xml:space="preserve">области </w:t>
      </w:r>
      <w:r w:rsidR="00F623F6">
        <w:rPr>
          <w:szCs w:val="28"/>
        </w:rPr>
        <w:t xml:space="preserve">(далее – комитет) </w:t>
      </w:r>
      <w:r w:rsidRPr="000E6CC3">
        <w:rPr>
          <w:szCs w:val="28"/>
        </w:rPr>
        <w:t xml:space="preserve">от </w:t>
      </w:r>
      <w:r w:rsidR="00084420">
        <w:rPr>
          <w:szCs w:val="28"/>
        </w:rPr>
        <w:t>07 апреля</w:t>
      </w:r>
      <w:r w:rsidR="005C0DA0">
        <w:rPr>
          <w:szCs w:val="28"/>
        </w:rPr>
        <w:t xml:space="preserve"> 2025</w:t>
      </w:r>
      <w:r w:rsidR="00F623F6" w:rsidRPr="00F623F6">
        <w:rPr>
          <w:szCs w:val="28"/>
        </w:rPr>
        <w:t xml:space="preserve"> года № </w:t>
      </w:r>
      <w:r w:rsidR="00084420">
        <w:rPr>
          <w:szCs w:val="28"/>
        </w:rPr>
        <w:t>94</w:t>
      </w:r>
      <w:r w:rsidR="00F623F6">
        <w:rPr>
          <w:szCs w:val="28"/>
        </w:rPr>
        <w:t xml:space="preserve"> </w:t>
      </w:r>
      <w:r w:rsidRPr="000E6CC3">
        <w:rPr>
          <w:szCs w:val="28"/>
        </w:rPr>
        <w:t xml:space="preserve">принято решение </w:t>
      </w:r>
      <w:r w:rsidR="00960A2C" w:rsidRPr="000E6CC3">
        <w:rPr>
          <w:szCs w:val="28"/>
        </w:rPr>
        <w:t xml:space="preserve">о подготовке проекта </w:t>
      </w:r>
      <w:r w:rsidR="00E30980" w:rsidRPr="00E30980">
        <w:rPr>
          <w:spacing w:val="2"/>
          <w:szCs w:val="28"/>
          <w:lang w:bidi="ru-RU"/>
        </w:rPr>
        <w:t xml:space="preserve">правил землепользования и застройки муниципального образования Гатчинский муниципальный округ Ленинградской области применительно к части территории </w:t>
      </w:r>
      <w:r w:rsidR="0003330F">
        <w:rPr>
          <w:bCs/>
          <w:szCs w:val="28"/>
        </w:rPr>
        <w:t>(далее – проект)</w:t>
      </w:r>
      <w:r w:rsidR="005C0DA0" w:rsidRPr="005C0DA0">
        <w:t xml:space="preserve"> </w:t>
      </w:r>
      <w:r w:rsidR="005C0DA0" w:rsidRPr="005C0DA0">
        <w:rPr>
          <w:bCs/>
          <w:szCs w:val="28"/>
        </w:rPr>
        <w:t xml:space="preserve">в части установления градостроительного зонирования территории утратившего статус муниципального образования </w:t>
      </w:r>
      <w:proofErr w:type="spellStart"/>
      <w:r w:rsidR="006301ED">
        <w:rPr>
          <w:bCs/>
          <w:szCs w:val="28"/>
        </w:rPr>
        <w:t>Войсковицкое</w:t>
      </w:r>
      <w:proofErr w:type="spellEnd"/>
      <w:r w:rsidR="005C0DA0" w:rsidRPr="005C0DA0">
        <w:rPr>
          <w:bCs/>
          <w:szCs w:val="28"/>
        </w:rPr>
        <w:t xml:space="preserve"> сельское поселение Гатчинского муниципально</w:t>
      </w:r>
      <w:r w:rsidR="006301ED">
        <w:rPr>
          <w:bCs/>
          <w:szCs w:val="28"/>
        </w:rPr>
        <w:t>го района Ленинградской области</w:t>
      </w:r>
      <w:proofErr w:type="gramEnd"/>
    </w:p>
    <w:p w:rsidR="00D86398" w:rsidRPr="000E6CC3" w:rsidRDefault="00CE1897" w:rsidP="00CE1897">
      <w:pPr>
        <w:pStyle w:val="a3"/>
        <w:spacing w:line="228" w:lineRule="auto"/>
        <w:ind w:firstLine="708"/>
        <w:jc w:val="both"/>
        <w:rPr>
          <w:szCs w:val="28"/>
        </w:rPr>
      </w:pPr>
      <w:r>
        <w:rPr>
          <w:bCs/>
          <w:szCs w:val="28"/>
        </w:rPr>
        <w:t>Распоряжени</w:t>
      </w:r>
      <w:r w:rsidR="005C0DA0">
        <w:rPr>
          <w:bCs/>
          <w:szCs w:val="28"/>
        </w:rPr>
        <w:t>е</w:t>
      </w:r>
      <w:r w:rsidR="008E2C2C" w:rsidRPr="000E6CC3">
        <w:rPr>
          <w:bCs/>
          <w:szCs w:val="28"/>
        </w:rPr>
        <w:t xml:space="preserve"> </w:t>
      </w:r>
      <w:r w:rsidR="00E30980">
        <w:rPr>
          <w:bCs/>
          <w:szCs w:val="28"/>
        </w:rPr>
        <w:t>к</w:t>
      </w:r>
      <w:r w:rsidR="008E2C2C" w:rsidRPr="000E6CC3">
        <w:rPr>
          <w:bCs/>
          <w:szCs w:val="28"/>
        </w:rPr>
        <w:t xml:space="preserve">омитета </w:t>
      </w:r>
      <w:r w:rsidR="003255D6">
        <w:rPr>
          <w:szCs w:val="28"/>
        </w:rPr>
        <w:t xml:space="preserve">от </w:t>
      </w:r>
      <w:r w:rsidR="006301ED">
        <w:rPr>
          <w:szCs w:val="28"/>
        </w:rPr>
        <w:t>07 апреля</w:t>
      </w:r>
      <w:r w:rsidR="005C0DA0" w:rsidRPr="005C0DA0">
        <w:rPr>
          <w:szCs w:val="28"/>
        </w:rPr>
        <w:t xml:space="preserve"> 2025 года № </w:t>
      </w:r>
      <w:r w:rsidR="006301ED">
        <w:rPr>
          <w:szCs w:val="28"/>
        </w:rPr>
        <w:t>94</w:t>
      </w:r>
      <w:r w:rsidR="005C0DA0" w:rsidRPr="005C0DA0">
        <w:rPr>
          <w:szCs w:val="28"/>
        </w:rPr>
        <w:t xml:space="preserve"> </w:t>
      </w:r>
      <w:r>
        <w:rPr>
          <w:szCs w:val="28"/>
        </w:rPr>
        <w:t>опубликован</w:t>
      </w:r>
      <w:r w:rsidR="005C0DA0">
        <w:rPr>
          <w:szCs w:val="28"/>
        </w:rPr>
        <w:t>о</w:t>
      </w:r>
      <w:r>
        <w:rPr>
          <w:szCs w:val="28"/>
        </w:rPr>
        <w:t xml:space="preserve"> </w:t>
      </w:r>
      <w:r w:rsidR="006301ED">
        <w:rPr>
          <w:szCs w:val="28"/>
        </w:rPr>
        <w:t>07 апреля</w:t>
      </w:r>
      <w:r w:rsidR="005C0DA0">
        <w:rPr>
          <w:szCs w:val="28"/>
        </w:rPr>
        <w:t xml:space="preserve"> 2025</w:t>
      </w:r>
      <w:r w:rsidR="003255D6" w:rsidRPr="003255D6">
        <w:rPr>
          <w:szCs w:val="28"/>
        </w:rPr>
        <w:t xml:space="preserve"> </w:t>
      </w:r>
      <w:r w:rsidR="00351427">
        <w:rPr>
          <w:szCs w:val="28"/>
        </w:rPr>
        <w:t>года</w:t>
      </w:r>
      <w:r w:rsidR="00811F7E">
        <w:rPr>
          <w:szCs w:val="28"/>
        </w:rPr>
        <w:t xml:space="preserve"> </w:t>
      </w:r>
      <w:r w:rsidR="00AA00AD" w:rsidRPr="000E6CC3">
        <w:rPr>
          <w:szCs w:val="28"/>
        </w:rPr>
        <w:t xml:space="preserve">на официальном </w:t>
      </w:r>
      <w:proofErr w:type="gramStart"/>
      <w:r w:rsidR="00AA00AD" w:rsidRPr="000E6CC3">
        <w:rPr>
          <w:szCs w:val="28"/>
        </w:rPr>
        <w:t>интернет-портале</w:t>
      </w:r>
      <w:proofErr w:type="gramEnd"/>
      <w:r w:rsidR="00AA00AD" w:rsidRPr="000E6CC3">
        <w:rPr>
          <w:szCs w:val="28"/>
        </w:rPr>
        <w:t xml:space="preserve"> Администрации Ленинградской области в информационно-телекоммуникационной сети «Интернет» по адресу:</w:t>
      </w:r>
      <w:r w:rsidR="00007355">
        <w:rPr>
          <w:szCs w:val="28"/>
        </w:rPr>
        <w:t xml:space="preserve"> </w:t>
      </w:r>
      <w:r w:rsidR="00123D78" w:rsidRPr="000E6CC3">
        <w:rPr>
          <w:szCs w:val="28"/>
        </w:rPr>
        <w:t>https://arch.lenobl.ru/ru/dokumenty/dokument-gradostroitelnogo-zonirovaniya/rasporyazheniya/o-podgotovke-proekta-pravil-zemlepolzovaniya-i-zastrojki-municipalnogo/.</w:t>
      </w:r>
    </w:p>
    <w:p w:rsidR="00F16CAF" w:rsidRDefault="005526A9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 w:rsidRPr="000E6CC3">
        <w:rPr>
          <w:bCs/>
          <w:szCs w:val="28"/>
        </w:rPr>
        <w:t xml:space="preserve">Состав и порядок деятельности </w:t>
      </w:r>
      <w:r w:rsidR="00811F7E">
        <w:rPr>
          <w:spacing w:val="2"/>
          <w:szCs w:val="28"/>
          <w:lang w:bidi="ru-RU"/>
        </w:rPr>
        <w:t>К</w:t>
      </w:r>
      <w:r w:rsidR="0003330F" w:rsidRPr="002F1B85">
        <w:rPr>
          <w:spacing w:val="2"/>
          <w:szCs w:val="28"/>
          <w:lang w:bidi="ru-RU"/>
        </w:rPr>
        <w:t xml:space="preserve">омиссии </w:t>
      </w:r>
      <w:r w:rsidR="005C0DA0">
        <w:rPr>
          <w:spacing w:val="2"/>
          <w:szCs w:val="28"/>
          <w:lang w:bidi="ru-RU"/>
        </w:rPr>
        <w:t>по</w:t>
      </w:r>
      <w:r w:rsidR="0003330F">
        <w:rPr>
          <w:spacing w:val="2"/>
          <w:szCs w:val="28"/>
          <w:lang w:bidi="ru-RU"/>
        </w:rPr>
        <w:t xml:space="preserve"> подготовк</w:t>
      </w:r>
      <w:r w:rsidR="005C0DA0">
        <w:rPr>
          <w:spacing w:val="2"/>
          <w:szCs w:val="28"/>
          <w:lang w:bidi="ru-RU"/>
        </w:rPr>
        <w:t>е</w:t>
      </w:r>
      <w:r w:rsidR="0003330F">
        <w:rPr>
          <w:spacing w:val="2"/>
          <w:szCs w:val="28"/>
          <w:lang w:bidi="ru-RU"/>
        </w:rPr>
        <w:t xml:space="preserve"> проектов </w:t>
      </w:r>
      <w:r w:rsidR="00811F7E">
        <w:rPr>
          <w:spacing w:val="2"/>
          <w:szCs w:val="28"/>
          <w:lang w:bidi="ru-RU"/>
        </w:rPr>
        <w:t>п</w:t>
      </w:r>
      <w:r w:rsidR="0003330F" w:rsidRPr="002F1B85">
        <w:rPr>
          <w:spacing w:val="2"/>
          <w:szCs w:val="28"/>
          <w:lang w:bidi="ru-RU"/>
        </w:rPr>
        <w:t>равил землеп</w:t>
      </w:r>
      <w:r w:rsidR="0003330F">
        <w:rPr>
          <w:spacing w:val="2"/>
          <w:szCs w:val="28"/>
          <w:lang w:bidi="ru-RU"/>
        </w:rPr>
        <w:t>ользования и застройки</w:t>
      </w:r>
      <w:r w:rsidR="005C0DA0">
        <w:rPr>
          <w:spacing w:val="2"/>
          <w:szCs w:val="28"/>
          <w:lang w:bidi="ru-RU"/>
        </w:rPr>
        <w:t xml:space="preserve"> </w:t>
      </w:r>
      <w:r w:rsidR="00811F7E">
        <w:rPr>
          <w:spacing w:val="2"/>
          <w:szCs w:val="28"/>
          <w:lang w:bidi="ru-RU"/>
        </w:rPr>
        <w:t>Гатчинского</w:t>
      </w:r>
      <w:r w:rsidR="0003330F">
        <w:rPr>
          <w:spacing w:val="2"/>
          <w:szCs w:val="28"/>
          <w:lang w:bidi="ru-RU"/>
        </w:rPr>
        <w:t xml:space="preserve"> муниципального </w:t>
      </w:r>
      <w:r w:rsidR="005C0DA0">
        <w:rPr>
          <w:spacing w:val="2"/>
          <w:szCs w:val="28"/>
          <w:lang w:bidi="ru-RU"/>
        </w:rPr>
        <w:t>округа</w:t>
      </w:r>
      <w:r w:rsidR="0003330F">
        <w:rPr>
          <w:spacing w:val="2"/>
          <w:szCs w:val="28"/>
          <w:lang w:bidi="ru-RU"/>
        </w:rPr>
        <w:t xml:space="preserve"> </w:t>
      </w:r>
      <w:r w:rsidR="002D4B66" w:rsidRPr="000E6CC3">
        <w:rPr>
          <w:bCs/>
          <w:szCs w:val="28"/>
        </w:rPr>
        <w:t xml:space="preserve">(далее </w:t>
      </w:r>
      <w:r w:rsidR="00E75380">
        <w:rPr>
          <w:bCs/>
          <w:szCs w:val="28"/>
        </w:rPr>
        <w:t>-</w:t>
      </w:r>
      <w:r w:rsidR="002D4B66" w:rsidRPr="000E6CC3">
        <w:rPr>
          <w:bCs/>
          <w:szCs w:val="28"/>
        </w:rPr>
        <w:t xml:space="preserve"> к</w:t>
      </w:r>
      <w:r w:rsidRPr="000E6CC3">
        <w:rPr>
          <w:bCs/>
          <w:szCs w:val="28"/>
        </w:rPr>
        <w:t>омиссия)</w:t>
      </w:r>
      <w:r w:rsidR="0003330F">
        <w:rPr>
          <w:szCs w:val="28"/>
        </w:rPr>
        <w:t xml:space="preserve"> утвержден</w:t>
      </w:r>
      <w:r w:rsidR="0003330F" w:rsidRPr="0003330F">
        <w:rPr>
          <w:szCs w:val="28"/>
        </w:rPr>
        <w:t xml:space="preserve"> </w:t>
      </w:r>
      <w:r w:rsidR="002D4B66" w:rsidRPr="000E6CC3">
        <w:rPr>
          <w:bCs/>
          <w:szCs w:val="28"/>
        </w:rPr>
        <w:t xml:space="preserve">постановлением администрации </w:t>
      </w:r>
      <w:r w:rsidR="000D41BE">
        <w:rPr>
          <w:spacing w:val="2"/>
          <w:szCs w:val="28"/>
          <w:lang w:bidi="ru-RU"/>
        </w:rPr>
        <w:t xml:space="preserve">Гатчинского </w:t>
      </w:r>
      <w:r w:rsidR="0003330F">
        <w:rPr>
          <w:spacing w:val="2"/>
          <w:szCs w:val="28"/>
          <w:lang w:bidi="ru-RU"/>
        </w:rPr>
        <w:t>муниципального</w:t>
      </w:r>
      <w:r w:rsidR="0003330F" w:rsidRPr="0003330F">
        <w:rPr>
          <w:spacing w:val="2"/>
          <w:szCs w:val="28"/>
          <w:lang w:bidi="ru-RU"/>
        </w:rPr>
        <w:t xml:space="preserve"> </w:t>
      </w:r>
      <w:r w:rsidR="005C0DA0">
        <w:rPr>
          <w:spacing w:val="2"/>
          <w:szCs w:val="28"/>
          <w:lang w:bidi="ru-RU"/>
        </w:rPr>
        <w:t>округа</w:t>
      </w:r>
      <w:r w:rsidR="0003330F">
        <w:rPr>
          <w:spacing w:val="2"/>
          <w:szCs w:val="28"/>
          <w:lang w:bidi="ru-RU"/>
        </w:rPr>
        <w:t xml:space="preserve"> Ленинградской области</w:t>
      </w:r>
      <w:r w:rsidR="002D4B66" w:rsidRPr="000E6CC3">
        <w:rPr>
          <w:bCs/>
          <w:szCs w:val="28"/>
        </w:rPr>
        <w:t xml:space="preserve"> от </w:t>
      </w:r>
      <w:r w:rsidR="005C0DA0">
        <w:rPr>
          <w:bCs/>
          <w:szCs w:val="28"/>
        </w:rPr>
        <w:t>2</w:t>
      </w:r>
      <w:r w:rsidR="006301ED">
        <w:rPr>
          <w:bCs/>
          <w:szCs w:val="28"/>
        </w:rPr>
        <w:t>1</w:t>
      </w:r>
      <w:r w:rsidR="005C0DA0">
        <w:rPr>
          <w:bCs/>
          <w:szCs w:val="28"/>
        </w:rPr>
        <w:t xml:space="preserve"> </w:t>
      </w:r>
      <w:r w:rsidR="006301ED">
        <w:rPr>
          <w:bCs/>
          <w:szCs w:val="28"/>
        </w:rPr>
        <w:t>января</w:t>
      </w:r>
      <w:r w:rsidR="005C0DA0">
        <w:rPr>
          <w:bCs/>
          <w:szCs w:val="28"/>
        </w:rPr>
        <w:t xml:space="preserve"> 2025</w:t>
      </w:r>
      <w:r w:rsidR="0003330F">
        <w:rPr>
          <w:bCs/>
          <w:szCs w:val="28"/>
        </w:rPr>
        <w:t xml:space="preserve"> года</w:t>
      </w:r>
      <w:r w:rsidR="00E75380">
        <w:rPr>
          <w:bCs/>
          <w:szCs w:val="28"/>
        </w:rPr>
        <w:t xml:space="preserve"> № </w:t>
      </w:r>
      <w:r w:rsidR="006301ED">
        <w:rPr>
          <w:bCs/>
          <w:szCs w:val="28"/>
        </w:rPr>
        <w:t>163</w:t>
      </w:r>
      <w:r w:rsidR="00E75380">
        <w:rPr>
          <w:bCs/>
          <w:szCs w:val="28"/>
        </w:rPr>
        <w:t xml:space="preserve">, которое </w:t>
      </w:r>
      <w:r w:rsidR="00894B5F" w:rsidRPr="000E6CC3">
        <w:rPr>
          <w:bCs/>
          <w:szCs w:val="28"/>
        </w:rPr>
        <w:t>размещен</w:t>
      </w:r>
      <w:r w:rsidR="00D034C2" w:rsidRPr="000E6CC3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0E6CC3">
        <w:rPr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0D41BE">
        <w:rPr>
          <w:spacing w:val="2"/>
          <w:szCs w:val="28"/>
          <w:lang w:bidi="ru-RU"/>
        </w:rPr>
        <w:t>Гатчинского</w:t>
      </w:r>
      <w:r w:rsidR="0003330F">
        <w:rPr>
          <w:spacing w:val="2"/>
          <w:szCs w:val="28"/>
          <w:lang w:bidi="ru-RU"/>
        </w:rPr>
        <w:t xml:space="preserve"> муниципального</w:t>
      </w:r>
      <w:r w:rsidR="0003330F" w:rsidRPr="0003330F">
        <w:rPr>
          <w:spacing w:val="2"/>
          <w:szCs w:val="28"/>
          <w:lang w:bidi="ru-RU"/>
        </w:rPr>
        <w:t xml:space="preserve"> </w:t>
      </w:r>
      <w:r w:rsidR="0003330F">
        <w:rPr>
          <w:spacing w:val="2"/>
          <w:szCs w:val="28"/>
          <w:lang w:bidi="ru-RU"/>
        </w:rPr>
        <w:t>района Ленинградской области</w:t>
      </w:r>
      <w:r w:rsidR="00D034C2" w:rsidRPr="00105BB1">
        <w:rPr>
          <w:bCs/>
          <w:color w:val="000000" w:themeColor="text1"/>
          <w:szCs w:val="28"/>
        </w:rPr>
        <w:t xml:space="preserve"> по адресу:</w:t>
      </w:r>
      <w:r w:rsidR="007116B9" w:rsidRPr="00105BB1">
        <w:rPr>
          <w:bCs/>
          <w:color w:val="000000" w:themeColor="text1"/>
          <w:szCs w:val="28"/>
        </w:rPr>
        <w:t xml:space="preserve"> </w:t>
      </w:r>
      <w:r w:rsidR="000D41BE" w:rsidRPr="000D41BE">
        <w:t>http://gm</w:t>
      </w:r>
      <w:r w:rsidR="005C0DA0">
        <w:rPr>
          <w:lang w:val="en-US"/>
        </w:rPr>
        <w:t>o</w:t>
      </w:r>
      <w:r w:rsidR="000D41BE" w:rsidRPr="000D41BE">
        <w:t>lo.ru/</w:t>
      </w:r>
      <w:r w:rsidR="00176892" w:rsidRPr="00105BB1">
        <w:rPr>
          <w:bCs/>
          <w:color w:val="000000" w:themeColor="text1"/>
          <w:szCs w:val="28"/>
        </w:rPr>
        <w:t>.</w:t>
      </w:r>
    </w:p>
    <w:p w:rsidR="002F7382" w:rsidRDefault="002F7382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Последовательность градостроительного зонирования </w:t>
      </w:r>
      <w:r w:rsidR="00E75380">
        <w:rPr>
          <w:bCs/>
          <w:szCs w:val="28"/>
        </w:rPr>
        <w:t>установлена</w:t>
      </w:r>
      <w:r w:rsidR="00CE1897">
        <w:rPr>
          <w:bCs/>
          <w:szCs w:val="28"/>
        </w:rPr>
        <w:t xml:space="preserve"> в </w:t>
      </w:r>
      <w:r w:rsidR="00F73AB9">
        <w:rPr>
          <w:bCs/>
          <w:szCs w:val="28"/>
        </w:rPr>
        <w:t>один</w:t>
      </w:r>
      <w:r>
        <w:rPr>
          <w:bCs/>
          <w:szCs w:val="28"/>
        </w:rPr>
        <w:t xml:space="preserve"> этап.</w:t>
      </w:r>
    </w:p>
    <w:p w:rsidR="002260FF" w:rsidRDefault="0016778B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2260FF">
        <w:rPr>
          <w:bCs/>
          <w:szCs w:val="28"/>
        </w:rPr>
        <w:t>.</w:t>
      </w:r>
      <w:r w:rsidR="002260FF">
        <w:rPr>
          <w:bCs/>
          <w:szCs w:val="28"/>
        </w:rPr>
        <w:tab/>
        <w:t xml:space="preserve">Порядок и сроки </w:t>
      </w:r>
      <w:r w:rsidR="0003330F">
        <w:rPr>
          <w:bCs/>
          <w:szCs w:val="28"/>
        </w:rPr>
        <w:t>проведения работ по подготовке п</w:t>
      </w:r>
      <w:r w:rsidR="002260FF">
        <w:rPr>
          <w:bCs/>
          <w:szCs w:val="28"/>
        </w:rPr>
        <w:t>роекта определены распоряжени</w:t>
      </w:r>
      <w:r w:rsidR="00F73AB9">
        <w:rPr>
          <w:bCs/>
          <w:szCs w:val="28"/>
        </w:rPr>
        <w:t>ем</w:t>
      </w:r>
      <w:r w:rsidR="002260FF">
        <w:rPr>
          <w:bCs/>
          <w:szCs w:val="28"/>
        </w:rPr>
        <w:t xml:space="preserve"> </w:t>
      </w:r>
      <w:r w:rsidR="001C6155">
        <w:rPr>
          <w:bCs/>
          <w:szCs w:val="28"/>
        </w:rPr>
        <w:t>к</w:t>
      </w:r>
      <w:r w:rsidR="002260FF">
        <w:rPr>
          <w:bCs/>
          <w:szCs w:val="28"/>
        </w:rPr>
        <w:t xml:space="preserve">омитета </w:t>
      </w:r>
      <w:r w:rsidR="00F73AB9" w:rsidRPr="00F73AB9">
        <w:rPr>
          <w:szCs w:val="28"/>
        </w:rPr>
        <w:t>от 19 июня 2025 года № 181</w:t>
      </w:r>
      <w:r w:rsidR="002260FF">
        <w:rPr>
          <w:bCs/>
          <w:szCs w:val="28"/>
        </w:rPr>
        <w:t>.</w:t>
      </w:r>
    </w:p>
    <w:p w:rsidR="0016778B" w:rsidRDefault="0016778B" w:rsidP="00F73AB9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8A49FB">
        <w:rPr>
          <w:bCs/>
          <w:szCs w:val="28"/>
        </w:rPr>
        <w:t>.</w:t>
      </w:r>
      <w:r w:rsidR="008A49FB">
        <w:rPr>
          <w:bCs/>
          <w:szCs w:val="28"/>
        </w:rPr>
        <w:tab/>
      </w:r>
      <w:r w:rsidR="00D353F7" w:rsidRPr="00D353F7">
        <w:rPr>
          <w:bCs/>
          <w:szCs w:val="28"/>
        </w:rPr>
        <w:t xml:space="preserve">Порядок направления в комиссию предложений заинтересованных лиц по подготовке </w:t>
      </w:r>
      <w:r w:rsidR="00F73AB9">
        <w:rPr>
          <w:bCs/>
          <w:szCs w:val="28"/>
        </w:rPr>
        <w:t>п</w:t>
      </w:r>
      <w:r w:rsidR="00D353F7" w:rsidRPr="00D353F7">
        <w:rPr>
          <w:bCs/>
          <w:szCs w:val="28"/>
        </w:rPr>
        <w:t xml:space="preserve">роекта </w:t>
      </w:r>
      <w:r w:rsidR="00F73AB9" w:rsidRPr="00F73AB9">
        <w:rPr>
          <w:bCs/>
          <w:szCs w:val="28"/>
        </w:rPr>
        <w:t xml:space="preserve">постановлением администрации Гатчинского муниципального округа Ленинградской области от </w:t>
      </w:r>
      <w:r w:rsidR="006301ED">
        <w:rPr>
          <w:bCs/>
          <w:szCs w:val="28"/>
        </w:rPr>
        <w:t>21 января 2025</w:t>
      </w:r>
      <w:r w:rsidR="00F73AB9" w:rsidRPr="00F73AB9">
        <w:rPr>
          <w:bCs/>
          <w:szCs w:val="28"/>
        </w:rPr>
        <w:t xml:space="preserve"> года № </w:t>
      </w:r>
      <w:r w:rsidR="006301ED">
        <w:rPr>
          <w:bCs/>
          <w:szCs w:val="28"/>
        </w:rPr>
        <w:t>163</w:t>
      </w:r>
      <w:r w:rsidR="00F73AB9" w:rsidRPr="00F73AB9">
        <w:rPr>
          <w:bCs/>
          <w:szCs w:val="28"/>
        </w:rPr>
        <w:t xml:space="preserve">, которое размещено в информационно-телекоммуникационной сети </w:t>
      </w:r>
      <w:bookmarkStart w:id="0" w:name="_GoBack"/>
      <w:bookmarkEnd w:id="0"/>
      <w:r w:rsidR="00F73AB9" w:rsidRPr="00F73AB9">
        <w:rPr>
          <w:bCs/>
          <w:szCs w:val="28"/>
        </w:rPr>
        <w:t xml:space="preserve">«Интернет» на официальном сайте Гатчинского муниципального района Ленинградской области по адресу: </w:t>
      </w:r>
      <w:r w:rsidR="00F73AB9">
        <w:rPr>
          <w:bCs/>
          <w:szCs w:val="28"/>
        </w:rPr>
        <w:t>http://gmolo.ru/</w:t>
      </w:r>
      <w:r w:rsidR="00F73AB9" w:rsidRPr="00F73AB9">
        <w:rPr>
          <w:bCs/>
          <w:szCs w:val="28"/>
        </w:rPr>
        <w:t>.</w:t>
      </w:r>
    </w:p>
    <w:p w:rsidR="00F73AB9" w:rsidRDefault="00F73AB9" w:rsidP="00F73AB9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Срок направления предложений заинтересованных лиц по проекту – 26.12.2025.</w:t>
      </w:r>
    </w:p>
    <w:p w:rsidR="00E75380" w:rsidRPr="00E75380" w:rsidRDefault="00E75380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color w:val="FF0000"/>
          <w:szCs w:val="28"/>
        </w:rPr>
      </w:pPr>
    </w:p>
    <w:sectPr w:rsidR="00E75380" w:rsidRPr="00E75380" w:rsidSect="00811F7E">
      <w:pgSz w:w="11907" w:h="16840"/>
      <w:pgMar w:top="851" w:right="567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151BE"/>
    <w:rsid w:val="00026FEB"/>
    <w:rsid w:val="0003330F"/>
    <w:rsid w:val="00066E1F"/>
    <w:rsid w:val="00074B19"/>
    <w:rsid w:val="00080700"/>
    <w:rsid w:val="00084420"/>
    <w:rsid w:val="000A5FBE"/>
    <w:rsid w:val="000B16F6"/>
    <w:rsid w:val="000B6049"/>
    <w:rsid w:val="000D41BE"/>
    <w:rsid w:val="000E2D09"/>
    <w:rsid w:val="000E6CC3"/>
    <w:rsid w:val="000F46D6"/>
    <w:rsid w:val="0010061B"/>
    <w:rsid w:val="00102278"/>
    <w:rsid w:val="00105BB1"/>
    <w:rsid w:val="00122F02"/>
    <w:rsid w:val="00123D78"/>
    <w:rsid w:val="00126FFA"/>
    <w:rsid w:val="00161AD2"/>
    <w:rsid w:val="0016778B"/>
    <w:rsid w:val="00176892"/>
    <w:rsid w:val="00180ABD"/>
    <w:rsid w:val="001A0A67"/>
    <w:rsid w:val="001A54ED"/>
    <w:rsid w:val="001C6155"/>
    <w:rsid w:val="001E69E4"/>
    <w:rsid w:val="0020079D"/>
    <w:rsid w:val="00201DF9"/>
    <w:rsid w:val="002260FF"/>
    <w:rsid w:val="002469AF"/>
    <w:rsid w:val="0024765C"/>
    <w:rsid w:val="00271A50"/>
    <w:rsid w:val="00283398"/>
    <w:rsid w:val="00293EEE"/>
    <w:rsid w:val="002A0CB4"/>
    <w:rsid w:val="002B6BB3"/>
    <w:rsid w:val="002D4B66"/>
    <w:rsid w:val="002D5C2C"/>
    <w:rsid w:val="002E593B"/>
    <w:rsid w:val="002F7382"/>
    <w:rsid w:val="00322BAD"/>
    <w:rsid w:val="003255D6"/>
    <w:rsid w:val="0034157F"/>
    <w:rsid w:val="00351427"/>
    <w:rsid w:val="003C0716"/>
    <w:rsid w:val="003E424B"/>
    <w:rsid w:val="003E554D"/>
    <w:rsid w:val="003F2C12"/>
    <w:rsid w:val="0040213C"/>
    <w:rsid w:val="00403899"/>
    <w:rsid w:val="00415402"/>
    <w:rsid w:val="00421D9D"/>
    <w:rsid w:val="00441D78"/>
    <w:rsid w:val="00444BDA"/>
    <w:rsid w:val="0044516C"/>
    <w:rsid w:val="00467CB6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C0DA0"/>
    <w:rsid w:val="005C429F"/>
    <w:rsid w:val="005C43A5"/>
    <w:rsid w:val="005D3858"/>
    <w:rsid w:val="005F7A67"/>
    <w:rsid w:val="00603350"/>
    <w:rsid w:val="0060630D"/>
    <w:rsid w:val="006301ED"/>
    <w:rsid w:val="0065104A"/>
    <w:rsid w:val="00652C30"/>
    <w:rsid w:val="0065540B"/>
    <w:rsid w:val="00661383"/>
    <w:rsid w:val="00671801"/>
    <w:rsid w:val="00675DB7"/>
    <w:rsid w:val="00683548"/>
    <w:rsid w:val="00687FBF"/>
    <w:rsid w:val="00692FD0"/>
    <w:rsid w:val="00693D18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D4B61"/>
    <w:rsid w:val="007F5813"/>
    <w:rsid w:val="008053CE"/>
    <w:rsid w:val="00811F7E"/>
    <w:rsid w:val="00826D91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E21"/>
    <w:rsid w:val="00AB1FA7"/>
    <w:rsid w:val="00AE6F3A"/>
    <w:rsid w:val="00B46B02"/>
    <w:rsid w:val="00B87DC7"/>
    <w:rsid w:val="00BB12C5"/>
    <w:rsid w:val="00BC1967"/>
    <w:rsid w:val="00BC7170"/>
    <w:rsid w:val="00BF2695"/>
    <w:rsid w:val="00BF7FFD"/>
    <w:rsid w:val="00C05A85"/>
    <w:rsid w:val="00C06649"/>
    <w:rsid w:val="00C3070F"/>
    <w:rsid w:val="00C35F4E"/>
    <w:rsid w:val="00C41580"/>
    <w:rsid w:val="00C45625"/>
    <w:rsid w:val="00C66EAC"/>
    <w:rsid w:val="00C75369"/>
    <w:rsid w:val="00C91319"/>
    <w:rsid w:val="00CA3D83"/>
    <w:rsid w:val="00CC1B2B"/>
    <w:rsid w:val="00CD2535"/>
    <w:rsid w:val="00CD3B98"/>
    <w:rsid w:val="00CE1897"/>
    <w:rsid w:val="00CE2469"/>
    <w:rsid w:val="00CF4819"/>
    <w:rsid w:val="00D034C2"/>
    <w:rsid w:val="00D07B53"/>
    <w:rsid w:val="00D17974"/>
    <w:rsid w:val="00D353F7"/>
    <w:rsid w:val="00D56FF8"/>
    <w:rsid w:val="00D61482"/>
    <w:rsid w:val="00D81261"/>
    <w:rsid w:val="00D84074"/>
    <w:rsid w:val="00D86398"/>
    <w:rsid w:val="00DC02C5"/>
    <w:rsid w:val="00DD10BA"/>
    <w:rsid w:val="00DD5CD5"/>
    <w:rsid w:val="00DE33A0"/>
    <w:rsid w:val="00DF0CD0"/>
    <w:rsid w:val="00E0398C"/>
    <w:rsid w:val="00E16F9B"/>
    <w:rsid w:val="00E23467"/>
    <w:rsid w:val="00E30980"/>
    <w:rsid w:val="00E31078"/>
    <w:rsid w:val="00E369EA"/>
    <w:rsid w:val="00E75380"/>
    <w:rsid w:val="00E7674B"/>
    <w:rsid w:val="00E80A75"/>
    <w:rsid w:val="00EA2EE4"/>
    <w:rsid w:val="00ED24CD"/>
    <w:rsid w:val="00EF5603"/>
    <w:rsid w:val="00F10807"/>
    <w:rsid w:val="00F16CAF"/>
    <w:rsid w:val="00F203B9"/>
    <w:rsid w:val="00F247FC"/>
    <w:rsid w:val="00F614B9"/>
    <w:rsid w:val="00F623F6"/>
    <w:rsid w:val="00F73AB9"/>
    <w:rsid w:val="00FA3915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CC1B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CC1B2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CC1B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CC1B2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01A61-23EA-4E14-9062-5A8AAFF4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3</cp:revision>
  <cp:lastPrinted>2020-10-16T07:03:00Z</cp:lastPrinted>
  <dcterms:created xsi:type="dcterms:W3CDTF">2025-07-18T08:42:00Z</dcterms:created>
  <dcterms:modified xsi:type="dcterms:W3CDTF">2025-07-18T08:45:00Z</dcterms:modified>
</cp:coreProperties>
</file>