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A0D5F" w:rsidRDefault="00DD5CD5" w:rsidP="00CE623F">
      <w:pPr>
        <w:pStyle w:val="Style3"/>
        <w:widowControl/>
        <w:ind w:right="-2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</w:t>
      </w:r>
      <w:r w:rsidR="0001653F" w:rsidRPr="0001653F">
        <w:rPr>
          <w:b/>
          <w:sz w:val="28"/>
          <w:szCs w:val="28"/>
        </w:rPr>
        <w:t xml:space="preserve">подготовке проекта </w:t>
      </w:r>
    </w:p>
    <w:p w:rsidR="001F04B7" w:rsidRDefault="00CE623F" w:rsidP="00CE623F">
      <w:pPr>
        <w:pStyle w:val="Style3"/>
        <w:widowControl/>
        <w:ind w:right="-2"/>
        <w:rPr>
          <w:b/>
          <w:sz w:val="28"/>
          <w:szCs w:val="28"/>
        </w:rPr>
      </w:pPr>
      <w:r w:rsidRPr="00CE623F">
        <w:rPr>
          <w:b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Pr="00CE623F">
        <w:rPr>
          <w:b/>
          <w:sz w:val="28"/>
          <w:szCs w:val="28"/>
        </w:rPr>
        <w:t>Торковичское</w:t>
      </w:r>
      <w:proofErr w:type="spellEnd"/>
      <w:r w:rsidRPr="00CE623F">
        <w:rPr>
          <w:b/>
          <w:sz w:val="28"/>
          <w:szCs w:val="28"/>
        </w:rPr>
        <w:t xml:space="preserve"> сельское поселение </w:t>
      </w:r>
      <w:proofErr w:type="spellStart"/>
      <w:r w:rsidRPr="00CE623F">
        <w:rPr>
          <w:b/>
          <w:sz w:val="28"/>
          <w:szCs w:val="28"/>
        </w:rPr>
        <w:t>Лужского</w:t>
      </w:r>
      <w:proofErr w:type="spellEnd"/>
      <w:r w:rsidRPr="00CE623F">
        <w:rPr>
          <w:b/>
          <w:sz w:val="28"/>
          <w:szCs w:val="28"/>
        </w:rPr>
        <w:t xml:space="preserve"> муниципального района Ленинградской области применительно к части территории поселения</w:t>
      </w:r>
    </w:p>
    <w:p w:rsidR="00CE623F" w:rsidRDefault="00CE623F" w:rsidP="00CE623F">
      <w:pPr>
        <w:pStyle w:val="Style3"/>
        <w:widowControl/>
        <w:ind w:right="-2"/>
        <w:rPr>
          <w:b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E623F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июня 2025 года № </w:t>
      </w:r>
      <w:r w:rsidR="00CE623F">
        <w:rPr>
          <w:rFonts w:ascii="Times New Roman" w:hAnsi="Times New Roman" w:cs="Times New Roman"/>
          <w:b w:val="0"/>
          <w:bCs/>
          <w:sz w:val="28"/>
          <w:szCs w:val="28"/>
        </w:rPr>
        <w:t>178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проект</w:t>
      </w:r>
      <w:r w:rsidR="00363AA2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CE623F" w:rsidRPr="00CE623F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CE623F" w:rsidRPr="00CE623F">
        <w:rPr>
          <w:rFonts w:ascii="Times New Roman" w:eastAsia="Calibri" w:hAnsi="Times New Roman" w:cs="Times New Roman"/>
          <w:b w:val="0"/>
          <w:sz w:val="28"/>
          <w:szCs w:val="28"/>
        </w:rPr>
        <w:t>Торковичское</w:t>
      </w:r>
      <w:proofErr w:type="spellEnd"/>
      <w:r w:rsidR="00CE623F" w:rsidRPr="00CE623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CE623F" w:rsidRPr="00CE623F">
        <w:rPr>
          <w:rFonts w:ascii="Times New Roman" w:eastAsia="Calibri" w:hAnsi="Times New Roman" w:cs="Times New Roman"/>
          <w:b w:val="0"/>
          <w:sz w:val="28"/>
          <w:szCs w:val="28"/>
        </w:rPr>
        <w:t>Лужского</w:t>
      </w:r>
      <w:proofErr w:type="spellEnd"/>
      <w:r w:rsidR="00CE623F" w:rsidRPr="00CE623F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Ленинградской области применительно к части территории поселения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1F04B7" w:rsidRPr="00CE623F" w:rsidRDefault="00621F00" w:rsidP="00E05C74">
      <w:pPr>
        <w:pStyle w:val="ConsPlusTitle"/>
        <w:ind w:firstLine="709"/>
        <w:jc w:val="both"/>
        <w:rPr>
          <w:color w:val="000000" w:themeColor="text1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E623F" w:rsidRPr="00CE623F">
        <w:rPr>
          <w:rFonts w:ascii="Times New Roman" w:hAnsi="Times New Roman" w:cs="Times New Roman"/>
          <w:b w:val="0"/>
          <w:bCs/>
          <w:sz w:val="28"/>
          <w:szCs w:val="28"/>
        </w:rPr>
        <w:t xml:space="preserve">от 19 июня 2025 года № 178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</w:t>
      </w:r>
      <w:r w:rsidRPr="00CE623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телекоммуникационной сети «Интернет» по адресу: </w:t>
      </w:r>
      <w:hyperlink r:id="rId7" w:history="1">
        <w:r w:rsidR="00CE623F" w:rsidRPr="000A0D5F">
          <w:rPr>
            <w:rStyle w:val="a7"/>
            <w:b w:val="0"/>
            <w:color w:val="000000" w:themeColor="text1"/>
            <w:sz w:val="24"/>
            <w:szCs w:val="24"/>
          </w:rPr>
          <w:t>https://arch.lenobl.ru/media/uploads/userfiles/2025/06/23/Распоряжение__178_от_19.06.2025.pdf</w:t>
        </w:r>
      </w:hyperlink>
      <w:r w:rsidR="00CE623F" w:rsidRPr="000A0D5F">
        <w:rPr>
          <w:b w:val="0"/>
          <w:color w:val="000000" w:themeColor="text1"/>
          <w:sz w:val="24"/>
          <w:szCs w:val="24"/>
        </w:rPr>
        <w:t xml:space="preserve">. 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Ленинградской области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24 июля 202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br/>
        <w:t>№ 2350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Лужский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01653F" w:rsidRPr="0001653F">
        <w:t xml:space="preserve"> </w:t>
      </w:r>
      <w:r w:rsidR="0001653F" w:rsidRPr="0001653F">
        <w:rPr>
          <w:rFonts w:ascii="Times New Roman" w:hAnsi="Times New Roman" w:cs="Times New Roman"/>
          <w:b w:val="0"/>
          <w:sz w:val="28"/>
          <w:szCs w:val="28"/>
        </w:rPr>
        <w:t>https://luga.ru/</w:t>
      </w:r>
      <w:r w:rsidR="002F7382" w:rsidRPr="0001653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CE623F" w:rsidRPr="00CE623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CE623F" w:rsidRPr="00CE623F">
        <w:rPr>
          <w:rFonts w:ascii="Times New Roman" w:hAnsi="Times New Roman" w:cs="Times New Roman"/>
          <w:b w:val="0"/>
          <w:bCs/>
          <w:sz w:val="28"/>
          <w:szCs w:val="28"/>
        </w:rPr>
        <w:t>Торковичское</w:t>
      </w:r>
      <w:proofErr w:type="spellEnd"/>
      <w:r w:rsidR="00CE623F" w:rsidRPr="00CE623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CE623F" w:rsidRPr="00CE62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CE623F" w:rsidRPr="00CE62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1F04B7" w:rsidRP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E623F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1F04B7" w:rsidRP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июня 2025 года № </w:t>
      </w:r>
      <w:r w:rsidR="00CE623F">
        <w:rPr>
          <w:rFonts w:ascii="Times New Roman" w:hAnsi="Times New Roman" w:cs="Times New Roman"/>
          <w:b w:val="0"/>
          <w:bCs/>
          <w:sz w:val="28"/>
          <w:szCs w:val="28"/>
        </w:rPr>
        <w:t>17</w:t>
      </w:r>
      <w:r w:rsidR="001F04B7" w:rsidRPr="001F04B7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30 апреля 2025 года № 1375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CE623F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октября 2025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0D5F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1F04B7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63AA2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55B11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9F6568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E623F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media/uploads/userfiles/2025/06/23/&#1056;&#1072;&#1089;&#1087;&#1086;&#1088;&#1103;&#1078;&#1077;&#1085;&#1080;&#1077;__178_&#1086;&#1090;_19.06.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F0FEF-4150-4877-9627-2B717A3C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2025-06-30T08:20:00Z</dcterms:created>
  <dcterms:modified xsi:type="dcterms:W3CDTF">2025-06-30T08:20:00Z</dcterms:modified>
</cp:coreProperties>
</file>