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10" w:rsidRDefault="00D40F10">
      <w:pPr>
        <w:spacing w:after="0" w:line="240" w:lineRule="auto"/>
        <w:ind w:right="283"/>
        <w:rPr>
          <w:b/>
          <w:bCs/>
          <w:sz w:val="28"/>
          <w:szCs w:val="28"/>
        </w:rPr>
      </w:pPr>
      <w:bookmarkStart w:id="0" w:name="_Hlk118733400"/>
    </w:p>
    <w:p w:rsidR="00D40F10" w:rsidRDefault="00441D5C">
      <w:pPr>
        <w:spacing w:after="0" w:line="240" w:lineRule="auto"/>
        <w:ind w:right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D40F10" w:rsidRDefault="00441D5C">
      <w:pPr>
        <w:spacing w:after="0" w:line="240" w:lineRule="auto"/>
        <w:ind w:right="283"/>
        <w:jc w:val="center"/>
        <w:rPr>
          <w:b/>
          <w:bCs/>
          <w:sz w:val="28"/>
          <w:szCs w:val="28"/>
        </w:rPr>
      </w:pPr>
      <w:bookmarkStart w:id="1" w:name="_Hlk178065882"/>
      <w:r>
        <w:rPr>
          <w:b/>
          <w:bCs/>
          <w:sz w:val="28"/>
          <w:szCs w:val="28"/>
        </w:rPr>
        <w:t xml:space="preserve">заседания № 2 консультативно-экспертного совета по рассмотрению </w:t>
      </w:r>
      <w:r>
        <w:rPr>
          <w:b/>
          <w:bCs/>
          <w:sz w:val="28"/>
          <w:szCs w:val="28"/>
        </w:rPr>
        <w:br/>
        <w:t xml:space="preserve">архитектурно-градостроительного облика </w:t>
      </w:r>
    </w:p>
    <w:p w:rsidR="00D40F10" w:rsidRDefault="00441D5C">
      <w:pPr>
        <w:spacing w:after="0" w:line="240" w:lineRule="auto"/>
        <w:ind w:right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населенных пунктов, зданий, сооружений Ленинградской области </w:t>
      </w:r>
      <w:bookmarkEnd w:id="1"/>
    </w:p>
    <w:p w:rsidR="00D40F10" w:rsidRDefault="00441D5C">
      <w:pPr>
        <w:pBdr>
          <w:bottom w:val="single" w:sz="4" w:space="1" w:color="auto"/>
        </w:pBdr>
        <w:spacing w:after="120" w:line="240" w:lineRule="auto"/>
        <w:ind w:righ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консультативно-экспертный совет)</w:t>
      </w:r>
      <w:bookmarkEnd w:id="0"/>
    </w:p>
    <w:tbl>
      <w:tblPr>
        <w:tblpPr w:leftFromText="180" w:rightFromText="180" w:vertAnchor="text" w:horzAnchor="margin" w:tblpX="216" w:tblpY="1"/>
        <w:tblW w:w="10031" w:type="dxa"/>
        <w:tblLook w:val="0000" w:firstRow="0" w:lastRow="0" w:firstColumn="0" w:lastColumn="0" w:noHBand="0" w:noVBand="0"/>
      </w:tblPr>
      <w:tblGrid>
        <w:gridCol w:w="4995"/>
        <w:gridCol w:w="5036"/>
      </w:tblGrid>
      <w:tr w:rsidR="00D40F10">
        <w:trPr>
          <w:trHeight w:val="201"/>
        </w:trPr>
        <w:tc>
          <w:tcPr>
            <w:tcW w:w="4995" w:type="dxa"/>
          </w:tcPr>
          <w:p w:rsidR="00D40F10" w:rsidRDefault="00441D5C">
            <w:pPr>
              <w:tabs>
                <w:tab w:val="left" w:pos="142"/>
                <w:tab w:val="right" w:pos="9355"/>
              </w:tabs>
              <w:spacing w:after="0" w:line="240" w:lineRule="auto"/>
              <w:ind w:right="28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марта</w:t>
            </w:r>
            <w:r>
              <w:rPr>
                <w:sz w:val="28"/>
                <w:szCs w:val="28"/>
                <w:lang w:val="en-US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5036" w:type="dxa"/>
          </w:tcPr>
          <w:p w:rsidR="00D40F10" w:rsidRDefault="00441D5C">
            <w:pPr>
              <w:tabs>
                <w:tab w:val="left" w:pos="142"/>
                <w:tab w:val="right" w:pos="9355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формате видеоконференцсвязи</w:t>
            </w:r>
          </w:p>
        </w:tc>
      </w:tr>
    </w:tbl>
    <w:p w:rsidR="00D40F10" w:rsidRDefault="00D40F10">
      <w:pPr>
        <w:spacing w:after="0" w:line="240" w:lineRule="auto"/>
        <w:ind w:right="283"/>
        <w:jc w:val="center"/>
        <w:rPr>
          <w:sz w:val="28"/>
          <w:szCs w:val="28"/>
        </w:rPr>
      </w:pPr>
    </w:p>
    <w:p w:rsidR="00D40F10" w:rsidRDefault="00441D5C">
      <w:pPr>
        <w:spacing w:after="0" w:line="240" w:lineRule="auto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ПРЕДСЕДАТЕЛЬСТВОВАЛА</w:t>
      </w:r>
    </w:p>
    <w:p w:rsidR="00D40F10" w:rsidRDefault="00441D5C">
      <w:pPr>
        <w:pStyle w:val="aff2"/>
        <w:spacing w:after="0" w:line="240" w:lineRule="auto"/>
        <w:ind w:right="283"/>
        <w:rPr>
          <w:rFonts w:ascii="Times New Roman" w:hAnsi="Times New Roman"/>
          <w:b w:val="0"/>
          <w:szCs w:val="28"/>
        </w:rPr>
      </w:pPr>
      <w:bookmarkStart w:id="2" w:name="undefined"/>
      <w:r>
        <w:rPr>
          <w:rFonts w:ascii="Times New Roman" w:hAnsi="Times New Roman"/>
          <w:b w:val="0"/>
          <w:szCs w:val="28"/>
        </w:rPr>
        <w:t>Заместитель руководителя Государственного казенного учреждения «Градостроительное развитие территорий Ленинградской области»</w:t>
      </w:r>
      <w:bookmarkEnd w:id="2"/>
    </w:p>
    <w:p w:rsidR="00D40F10" w:rsidRDefault="00441D5C">
      <w:pPr>
        <w:pStyle w:val="aff2"/>
        <w:spacing w:after="0" w:line="240" w:lineRule="auto"/>
        <w:ind w:right="283"/>
        <w:rPr>
          <w:rFonts w:ascii="Times New Roman" w:hAnsi="Times New Roman"/>
          <w:bCs/>
          <w:szCs w:val="28"/>
        </w:rPr>
      </w:pPr>
      <w:proofErr w:type="spellStart"/>
      <w:r>
        <w:rPr>
          <w:rFonts w:ascii="Times New Roman" w:hAnsi="Times New Roman"/>
          <w:bCs/>
          <w:szCs w:val="28"/>
        </w:rPr>
        <w:t>Хмелёва</w:t>
      </w:r>
      <w:proofErr w:type="spellEnd"/>
      <w:r>
        <w:rPr>
          <w:rFonts w:ascii="Times New Roman" w:hAnsi="Times New Roman"/>
          <w:bCs/>
          <w:szCs w:val="28"/>
        </w:rPr>
        <w:t xml:space="preserve"> Екатерина Владимировна</w:t>
      </w:r>
    </w:p>
    <w:p w:rsidR="00D40F10" w:rsidRDefault="00D40F10">
      <w:pPr>
        <w:pStyle w:val="aff2"/>
        <w:spacing w:after="0" w:line="240" w:lineRule="auto"/>
        <w:ind w:right="283"/>
        <w:rPr>
          <w:rFonts w:ascii="Times New Roman" w:hAnsi="Times New Roman"/>
          <w:bCs/>
          <w:szCs w:val="28"/>
        </w:rPr>
      </w:pPr>
    </w:p>
    <w:p w:rsidR="00D40F10" w:rsidRDefault="00441D5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</w:t>
      </w:r>
    </w:p>
    <w:tbl>
      <w:tblPr>
        <w:tblW w:w="1032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634"/>
        <w:gridCol w:w="3690"/>
      </w:tblGrid>
      <w:tr w:rsidR="00D40F10">
        <w:trPr>
          <w:trHeight w:val="812"/>
        </w:trPr>
        <w:tc>
          <w:tcPr>
            <w:tcW w:w="6634" w:type="dxa"/>
          </w:tcPr>
          <w:p w:rsidR="00D40F10" w:rsidRDefault="00D40F10">
            <w:pPr>
              <w:shd w:val="clear" w:color="FFFFFF" w:themeColor="background1" w:fill="FFFFFF" w:themeFill="background1"/>
              <w:spacing w:after="0" w:line="240" w:lineRule="auto"/>
              <w:rPr>
                <w:sz w:val="28"/>
                <w:szCs w:val="28"/>
              </w:rPr>
            </w:pPr>
          </w:p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Санкт-Петербургского Союза архитекторов</w:t>
            </w:r>
          </w:p>
          <w:p w:rsidR="00D40F10" w:rsidRDefault="00D40F10">
            <w:pPr>
              <w:shd w:val="clear" w:color="FFFFFF" w:themeColor="background1" w:fill="FFFFFF" w:themeFill="background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</w:tcPr>
          <w:p w:rsidR="00D40F10" w:rsidRDefault="00D40F10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Бобылев </w:t>
            </w:r>
          </w:p>
          <w:p w:rsidR="00D40F10" w:rsidRDefault="00441D5C">
            <w:pPr>
              <w:tabs>
                <w:tab w:val="left" w:pos="795"/>
                <w:tab w:val="left" w:pos="120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</w:tc>
      </w:tr>
      <w:tr w:rsidR="00D40F10">
        <w:trPr>
          <w:trHeight w:val="3287"/>
        </w:trPr>
        <w:tc>
          <w:tcPr>
            <w:tcW w:w="6634" w:type="dxa"/>
          </w:tcPr>
          <w:p w:rsidR="00D40F10" w:rsidRDefault="00D40F10">
            <w:pPr>
              <w:spacing w:after="0" w:line="240" w:lineRule="auto"/>
              <w:rPr>
                <w:sz w:val="28"/>
                <w:szCs w:val="28"/>
              </w:rPr>
            </w:pPr>
          </w:p>
          <w:p w:rsidR="00D40F10" w:rsidRDefault="00441D5C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 Санкт-Петербургского Союза архитекторов</w:t>
            </w:r>
          </w:p>
          <w:p w:rsidR="00D40F10" w:rsidRDefault="00D40F10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40F10" w:rsidRDefault="00D40F10">
            <w:pPr>
              <w:spacing w:after="0" w:line="240" w:lineRule="auto"/>
              <w:rPr>
                <w:sz w:val="28"/>
                <w:szCs w:val="28"/>
              </w:rPr>
            </w:pPr>
          </w:p>
          <w:p w:rsidR="00D40F10" w:rsidRDefault="00441D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Российской академии архитектуры и строительных наук (РААСН), профессор Международной Академии Архитектуры (МААМ), член комитета Российской гильдии управляющих и девелоперов по </w:t>
            </w:r>
            <w:proofErr w:type="spellStart"/>
            <w:r>
              <w:rPr>
                <w:sz w:val="28"/>
                <w:szCs w:val="28"/>
              </w:rPr>
              <w:t>урбанистике</w:t>
            </w:r>
            <w:proofErr w:type="spellEnd"/>
            <w:r>
              <w:rPr>
                <w:sz w:val="28"/>
                <w:szCs w:val="28"/>
              </w:rPr>
              <w:t>, градостроительству и архитектуре</w:t>
            </w:r>
          </w:p>
        </w:tc>
        <w:tc>
          <w:tcPr>
            <w:tcW w:w="3690" w:type="dxa"/>
            <w:shd w:val="clear" w:color="auto" w:fill="auto"/>
          </w:tcPr>
          <w:p w:rsidR="00D40F10" w:rsidRDefault="00D40F10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color w:val="FF0000"/>
                <w:sz w:val="28"/>
                <w:szCs w:val="28"/>
              </w:rPr>
            </w:pPr>
          </w:p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Опарин </w:t>
            </w:r>
          </w:p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 Андреевич</w:t>
            </w:r>
          </w:p>
          <w:p w:rsidR="00D40F10" w:rsidRDefault="00D40F10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Филимонов </w:t>
            </w:r>
          </w:p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Илья Александрович </w:t>
            </w:r>
          </w:p>
          <w:p w:rsidR="00D40F10" w:rsidRDefault="00D40F10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D40F10" w:rsidRDefault="00D40F10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D40F10" w:rsidRDefault="00D40F10">
            <w:pPr>
              <w:shd w:val="clear" w:color="FFFFFF" w:themeColor="background1" w:fill="FFFFFF" w:themeFill="background1"/>
              <w:spacing w:after="0" w:line="240" w:lineRule="auto"/>
              <w:rPr>
                <w:sz w:val="28"/>
                <w:szCs w:val="28"/>
              </w:rPr>
            </w:pPr>
          </w:p>
          <w:p w:rsidR="00D40F10" w:rsidRDefault="00D40F10">
            <w:pPr>
              <w:shd w:val="clear" w:color="FFFFFF" w:themeColor="background1" w:fill="FFFFFF" w:themeFill="background1"/>
              <w:spacing w:after="0" w:line="240" w:lineRule="auto"/>
              <w:rPr>
                <w:sz w:val="28"/>
                <w:szCs w:val="28"/>
              </w:rPr>
            </w:pPr>
          </w:p>
          <w:p w:rsidR="00D40F10" w:rsidRDefault="00D40F10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D40F10">
        <w:trPr>
          <w:trHeight w:val="890"/>
        </w:trPr>
        <w:tc>
          <w:tcPr>
            <w:tcW w:w="6634" w:type="dxa"/>
          </w:tcPr>
          <w:p w:rsidR="00D40F10" w:rsidRDefault="00441D5C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Президент </w:t>
            </w:r>
            <w:proofErr w:type="spellStart"/>
            <w:r>
              <w:rPr>
                <w:sz w:val="28"/>
                <w:szCs w:val="28"/>
              </w:rPr>
              <w:t>ЛенОблСоюзСтрой</w:t>
            </w:r>
            <w:proofErr w:type="spellEnd"/>
          </w:p>
          <w:p w:rsidR="00D40F10" w:rsidRDefault="00D40F1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</w:tcPr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</w:t>
            </w:r>
          </w:p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Руслан </w:t>
            </w:r>
            <w:proofErr w:type="spellStart"/>
            <w:r>
              <w:rPr>
                <w:sz w:val="28"/>
                <w:szCs w:val="28"/>
              </w:rPr>
              <w:t>Дамирович</w:t>
            </w:r>
            <w:proofErr w:type="spellEnd"/>
          </w:p>
        </w:tc>
      </w:tr>
      <w:tr w:rsidR="00D40F10">
        <w:trPr>
          <w:trHeight w:val="890"/>
        </w:trPr>
        <w:tc>
          <w:tcPr>
            <w:tcW w:w="6634" w:type="dxa"/>
          </w:tcPr>
          <w:p w:rsidR="00D40F10" w:rsidRDefault="00441D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Комитета по строительству </w:t>
            </w:r>
          </w:p>
        </w:tc>
        <w:tc>
          <w:tcPr>
            <w:tcW w:w="3690" w:type="dxa"/>
            <w:shd w:val="clear" w:color="auto" w:fill="auto"/>
          </w:tcPr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Енокаев</w:t>
            </w:r>
            <w:proofErr w:type="spellEnd"/>
          </w:p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</w:t>
            </w:r>
            <w:proofErr w:type="spellStart"/>
            <w:r>
              <w:rPr>
                <w:sz w:val="28"/>
                <w:szCs w:val="28"/>
              </w:rPr>
              <w:t>Кемилевич</w:t>
            </w:r>
            <w:proofErr w:type="spellEnd"/>
          </w:p>
        </w:tc>
      </w:tr>
      <w:tr w:rsidR="00D40F10">
        <w:trPr>
          <w:trHeight w:val="1089"/>
        </w:trPr>
        <w:tc>
          <w:tcPr>
            <w:tcW w:w="6634" w:type="dxa"/>
          </w:tcPr>
          <w:p w:rsidR="00D40F10" w:rsidRDefault="00441D5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Заместитель председателя комитета по управлению муниципальным имуществом и градостроительству - главный архитектор администрации МО "Выборгский район" Ленинградской области</w:t>
            </w:r>
          </w:p>
        </w:tc>
        <w:tc>
          <w:tcPr>
            <w:tcW w:w="3690" w:type="dxa"/>
            <w:shd w:val="clear" w:color="auto" w:fill="auto"/>
          </w:tcPr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Светник</w:t>
            </w:r>
            <w:proofErr w:type="spellEnd"/>
          </w:p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Григорий Игоревич</w:t>
            </w:r>
          </w:p>
        </w:tc>
      </w:tr>
      <w:tr w:rsidR="00D40F10">
        <w:trPr>
          <w:trHeight w:val="489"/>
        </w:trPr>
        <w:tc>
          <w:tcPr>
            <w:tcW w:w="6634" w:type="dxa"/>
          </w:tcPr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архитектуры администрации МО «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</w:t>
            </w:r>
          </w:p>
          <w:p w:rsidR="00D40F10" w:rsidRDefault="00D40F10">
            <w:pPr>
              <w:shd w:val="clear" w:color="FFFFFF" w:themeColor="background1" w:fill="FFFFFF" w:themeFill="background1"/>
              <w:spacing w:after="0" w:line="240" w:lineRule="auto"/>
              <w:rPr>
                <w:color w:val="00B05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</w:tcPr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Борушко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 Иванович</w:t>
            </w:r>
          </w:p>
          <w:p w:rsidR="00D40F10" w:rsidRDefault="00D40F10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D40F10">
        <w:trPr>
          <w:trHeight w:val="908"/>
        </w:trPr>
        <w:tc>
          <w:tcPr>
            <w:tcW w:w="6634" w:type="dxa"/>
          </w:tcPr>
          <w:p w:rsidR="00D40F10" w:rsidRDefault="00441D5C">
            <w:pPr>
              <w:pStyle w:val="313"/>
              <w:ind w:right="-1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Генеральный директор ООО «ЦДС-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Арх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690" w:type="dxa"/>
            <w:shd w:val="clear" w:color="auto" w:fill="auto"/>
          </w:tcPr>
          <w:p w:rsidR="00D40F10" w:rsidRDefault="00441D5C">
            <w:pPr>
              <w:tabs>
                <w:tab w:val="left" w:pos="795"/>
                <w:tab w:val="left" w:pos="120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40F10" w:rsidRDefault="00441D5C">
            <w:pPr>
              <w:tabs>
                <w:tab w:val="left" w:pos="795"/>
                <w:tab w:val="left" w:pos="120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Алексеевна </w:t>
            </w:r>
          </w:p>
        </w:tc>
      </w:tr>
      <w:tr w:rsidR="00D40F10">
        <w:trPr>
          <w:trHeight w:val="938"/>
        </w:trPr>
        <w:tc>
          <w:tcPr>
            <w:tcW w:w="6634" w:type="dxa"/>
          </w:tcPr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Генеральный директор ООО «Специализированный застройщик «Эталон Ягодное»</w:t>
            </w:r>
          </w:p>
        </w:tc>
        <w:tc>
          <w:tcPr>
            <w:tcW w:w="3690" w:type="dxa"/>
            <w:shd w:val="clear" w:color="auto" w:fill="auto"/>
          </w:tcPr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1A1A1A"/>
                <w:sz w:val="28"/>
                <w:szCs w:val="28"/>
                <w:shd w:val="clear" w:color="auto" w:fill="FFFFFF"/>
              </w:rPr>
              <w:t>Журихин</w:t>
            </w:r>
            <w:proofErr w:type="spellEnd"/>
            <w:r>
              <w:rPr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  <w:shd w:val="clear" w:color="auto" w:fill="FFFFFF"/>
              </w:rPr>
              <w:t>Алексей Иванович</w:t>
            </w:r>
          </w:p>
        </w:tc>
      </w:tr>
      <w:tr w:rsidR="00D40F10">
        <w:trPr>
          <w:trHeight w:val="938"/>
        </w:trPr>
        <w:tc>
          <w:tcPr>
            <w:tcW w:w="6634" w:type="dxa"/>
          </w:tcPr>
          <w:p w:rsidR="00D40F10" w:rsidRDefault="00441D5C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службы архитектурных решений и генерального план</w:t>
            </w:r>
            <w:proofErr w:type="gramStart"/>
            <w:r>
              <w:rPr>
                <w:bCs/>
                <w:sz w:val="28"/>
                <w:szCs w:val="28"/>
              </w:rPr>
              <w:t>а ООО</w:t>
            </w:r>
            <w:proofErr w:type="gramEnd"/>
            <w:r>
              <w:rPr>
                <w:bCs/>
                <w:sz w:val="28"/>
                <w:szCs w:val="28"/>
              </w:rPr>
              <w:t xml:space="preserve"> «Специализированный застройщик «Эталон Ягодное»</w:t>
            </w:r>
          </w:p>
          <w:p w:rsidR="00D40F10" w:rsidRDefault="00D40F10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</w:tcPr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Когай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Александрович</w:t>
            </w:r>
          </w:p>
        </w:tc>
      </w:tr>
      <w:tr w:rsidR="00D40F10">
        <w:trPr>
          <w:trHeight w:val="938"/>
        </w:trPr>
        <w:tc>
          <w:tcPr>
            <w:tcW w:w="6634" w:type="dxa"/>
          </w:tcPr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rPr>
                <w:rFonts w:eastAsia="Arial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</w:t>
            </w:r>
            <w:proofErr w:type="gramStart"/>
            <w:r>
              <w:rPr>
                <w:bCs/>
                <w:sz w:val="28"/>
                <w:szCs w:val="28"/>
              </w:rPr>
              <w:t>архитектурных решений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eastAsia="Arial"/>
                <w:bCs/>
                <w:sz w:val="28"/>
                <w:szCs w:val="28"/>
              </w:rPr>
              <w:t>ООО «Специализированный застройщик «Эталон Ягодное»</w:t>
            </w:r>
          </w:p>
          <w:p w:rsidR="00D40F10" w:rsidRDefault="00D40F10">
            <w:pPr>
              <w:shd w:val="clear" w:color="FFFFFF" w:themeColor="background1" w:fill="FFFFFF" w:themeFill="background1"/>
              <w:spacing w:after="0" w:line="240" w:lineRule="auto"/>
              <w:rPr>
                <w:rFonts w:eastAsia="Arial"/>
                <w:bCs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</w:tcPr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Бутова </w:t>
            </w:r>
          </w:p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Александровна</w:t>
            </w:r>
          </w:p>
        </w:tc>
      </w:tr>
      <w:tr w:rsidR="00D40F10">
        <w:trPr>
          <w:trHeight w:val="938"/>
        </w:trPr>
        <w:tc>
          <w:tcPr>
            <w:tcW w:w="6634" w:type="dxa"/>
          </w:tcPr>
          <w:p w:rsidR="00D40F10" w:rsidRDefault="00441D5C">
            <w:pPr>
              <w:spacing w:after="0" w:line="240" w:lineRule="auto"/>
              <w:rPr>
                <w:rFonts w:eastAsia="Arial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архитектор проект</w:t>
            </w:r>
            <w:proofErr w:type="gramStart"/>
            <w:r>
              <w:rPr>
                <w:bCs/>
                <w:sz w:val="28"/>
                <w:szCs w:val="28"/>
              </w:rPr>
              <w:t xml:space="preserve">а </w:t>
            </w:r>
            <w:r>
              <w:rPr>
                <w:rFonts w:eastAsia="Arial"/>
                <w:bCs/>
                <w:sz w:val="28"/>
                <w:szCs w:val="28"/>
              </w:rPr>
              <w:t>ООО</w:t>
            </w:r>
            <w:proofErr w:type="gramEnd"/>
            <w:r>
              <w:rPr>
                <w:rFonts w:eastAsia="Arial"/>
                <w:bCs/>
                <w:sz w:val="28"/>
                <w:szCs w:val="28"/>
              </w:rPr>
              <w:t xml:space="preserve"> «Специализированный застройщик «Эталон Ягодное»</w:t>
            </w:r>
          </w:p>
          <w:p w:rsidR="00D40F10" w:rsidRDefault="00D40F10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</w:tcPr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Леонтьева </w:t>
            </w:r>
          </w:p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</w:tr>
      <w:tr w:rsidR="00D40F10">
        <w:trPr>
          <w:trHeight w:val="938"/>
        </w:trPr>
        <w:tc>
          <w:tcPr>
            <w:tcW w:w="6634" w:type="dxa"/>
          </w:tcPr>
          <w:p w:rsidR="00D40F10" w:rsidRDefault="00441D5C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АО «ГК Эталон» Санкт-Петербург</w:t>
            </w:r>
          </w:p>
        </w:tc>
        <w:tc>
          <w:tcPr>
            <w:tcW w:w="3690" w:type="dxa"/>
            <w:shd w:val="clear" w:color="auto" w:fill="auto"/>
          </w:tcPr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color w:val="1A1A1A"/>
                <w:sz w:val="28"/>
                <w:szCs w:val="28"/>
                <w:shd w:val="clear" w:color="auto" w:fill="FFFFFF"/>
              </w:rPr>
              <w:t xml:space="preserve">Жуков </w:t>
            </w:r>
          </w:p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  <w:shd w:val="clear" w:color="auto" w:fill="FFFFFF"/>
              </w:rPr>
              <w:t>Алексей Валентинович</w:t>
            </w:r>
          </w:p>
        </w:tc>
      </w:tr>
      <w:tr w:rsidR="00D40F10">
        <w:trPr>
          <w:trHeight w:val="938"/>
        </w:trPr>
        <w:tc>
          <w:tcPr>
            <w:tcW w:w="6634" w:type="dxa"/>
          </w:tcPr>
          <w:p w:rsidR="00D40F10" w:rsidRDefault="00441D5C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Управляющий инвестиционно-строительным проектом (АО «ГК Эталон» Санкт-Петербург)</w:t>
            </w:r>
          </w:p>
        </w:tc>
        <w:tc>
          <w:tcPr>
            <w:tcW w:w="3690" w:type="dxa"/>
            <w:shd w:val="clear" w:color="auto" w:fill="auto"/>
          </w:tcPr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Кирикович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</w:tr>
      <w:tr w:rsidR="00D40F10">
        <w:trPr>
          <w:trHeight w:val="938"/>
        </w:trPr>
        <w:tc>
          <w:tcPr>
            <w:tcW w:w="6634" w:type="dxa"/>
          </w:tcPr>
          <w:p w:rsidR="00D40F10" w:rsidRDefault="00441D5C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департамента застройщика (АО «ГК Эталон» Санкт-Петербург)</w:t>
            </w:r>
          </w:p>
        </w:tc>
        <w:tc>
          <w:tcPr>
            <w:tcW w:w="3690" w:type="dxa"/>
            <w:shd w:val="clear" w:color="auto" w:fill="auto"/>
          </w:tcPr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Савин </w:t>
            </w:r>
          </w:p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</w:tr>
      <w:tr w:rsidR="00D40F10">
        <w:trPr>
          <w:trHeight w:val="938"/>
        </w:trPr>
        <w:tc>
          <w:tcPr>
            <w:tcW w:w="6634" w:type="dxa"/>
          </w:tcPr>
          <w:p w:rsidR="00D40F10" w:rsidRDefault="00441D5C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специалист отдела землеустройства (АО «ГК Эталон» Санкт-Петербург)</w:t>
            </w:r>
          </w:p>
        </w:tc>
        <w:tc>
          <w:tcPr>
            <w:tcW w:w="3690" w:type="dxa"/>
            <w:shd w:val="clear" w:color="auto" w:fill="auto"/>
          </w:tcPr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Жданова </w:t>
            </w:r>
          </w:p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Валентиновна</w:t>
            </w:r>
          </w:p>
        </w:tc>
      </w:tr>
      <w:tr w:rsidR="00D40F10">
        <w:trPr>
          <w:trHeight w:val="938"/>
        </w:trPr>
        <w:tc>
          <w:tcPr>
            <w:tcW w:w="6634" w:type="dxa"/>
          </w:tcPr>
          <w:p w:rsidR="00D40F10" w:rsidRDefault="00441D5C">
            <w:pPr>
              <w:spacing w:after="0"/>
              <w:rPr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color w:val="1A1A1A"/>
                <w:sz w:val="28"/>
                <w:szCs w:val="28"/>
                <w:shd w:val="clear" w:color="auto" w:fill="FFFFFF"/>
              </w:rPr>
              <w:t>ГАП ООО «Авангард-Строй»</w:t>
            </w:r>
          </w:p>
        </w:tc>
        <w:tc>
          <w:tcPr>
            <w:tcW w:w="3690" w:type="dxa"/>
            <w:shd w:val="clear" w:color="auto" w:fill="auto"/>
          </w:tcPr>
          <w:p w:rsidR="00D40F10" w:rsidRDefault="00441D5C">
            <w:pPr>
              <w:tabs>
                <w:tab w:val="left" w:pos="795"/>
                <w:tab w:val="left" w:pos="120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Серов </w:t>
            </w:r>
          </w:p>
          <w:p w:rsidR="00D40F10" w:rsidRDefault="00441D5C">
            <w:pPr>
              <w:tabs>
                <w:tab w:val="left" w:pos="795"/>
                <w:tab w:val="left" w:pos="120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Андреевич</w:t>
            </w:r>
          </w:p>
        </w:tc>
      </w:tr>
      <w:tr w:rsidR="00D40F10">
        <w:trPr>
          <w:trHeight w:val="938"/>
        </w:trPr>
        <w:tc>
          <w:tcPr>
            <w:tcW w:w="6634" w:type="dxa"/>
          </w:tcPr>
          <w:p w:rsidR="00D40F10" w:rsidRDefault="00441D5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Генеральный директор ООО «Авангард-Строй»</w:t>
            </w:r>
          </w:p>
        </w:tc>
        <w:tc>
          <w:tcPr>
            <w:tcW w:w="3690" w:type="dxa"/>
            <w:shd w:val="clear" w:color="auto" w:fill="auto"/>
          </w:tcPr>
          <w:p w:rsidR="00D40F10" w:rsidRDefault="00441D5C">
            <w:pPr>
              <w:tabs>
                <w:tab w:val="left" w:pos="795"/>
                <w:tab w:val="left" w:pos="120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Гущин </w:t>
            </w:r>
          </w:p>
          <w:p w:rsidR="00D40F10" w:rsidRDefault="00441D5C">
            <w:pPr>
              <w:tabs>
                <w:tab w:val="left" w:pos="795"/>
                <w:tab w:val="left" w:pos="120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Артем Александрович </w:t>
            </w:r>
          </w:p>
        </w:tc>
      </w:tr>
      <w:tr w:rsidR="00D40F10">
        <w:trPr>
          <w:trHeight w:val="938"/>
        </w:trPr>
        <w:tc>
          <w:tcPr>
            <w:tcW w:w="6634" w:type="dxa"/>
          </w:tcPr>
          <w:p w:rsidR="00D40F10" w:rsidRDefault="00441D5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направления проектирования ООО «СЗ «</w:t>
            </w:r>
            <w:proofErr w:type="spellStart"/>
            <w:r>
              <w:rPr>
                <w:bCs/>
                <w:sz w:val="28"/>
                <w:szCs w:val="28"/>
              </w:rPr>
              <w:t>Экстраград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690" w:type="dxa"/>
            <w:shd w:val="clear" w:color="auto" w:fill="auto"/>
          </w:tcPr>
          <w:p w:rsidR="00D40F10" w:rsidRDefault="00441D5C">
            <w:pPr>
              <w:tabs>
                <w:tab w:val="left" w:pos="795"/>
                <w:tab w:val="left" w:pos="120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Беленко </w:t>
            </w:r>
          </w:p>
          <w:p w:rsidR="00D40F10" w:rsidRDefault="00441D5C">
            <w:pPr>
              <w:tabs>
                <w:tab w:val="left" w:pos="795"/>
                <w:tab w:val="left" w:pos="120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Андреевна</w:t>
            </w:r>
          </w:p>
        </w:tc>
      </w:tr>
      <w:tr w:rsidR="00D40F10">
        <w:trPr>
          <w:trHeight w:val="938"/>
        </w:trPr>
        <w:tc>
          <w:tcPr>
            <w:tcW w:w="6634" w:type="dxa"/>
          </w:tcPr>
          <w:p w:rsidR="00D40F10" w:rsidRDefault="00441D5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ГИП ООО «СЗ «</w:t>
            </w:r>
            <w:proofErr w:type="spellStart"/>
            <w:r>
              <w:rPr>
                <w:bCs/>
                <w:sz w:val="28"/>
                <w:szCs w:val="28"/>
              </w:rPr>
              <w:t>Экстраград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690" w:type="dxa"/>
            <w:shd w:val="clear" w:color="auto" w:fill="auto"/>
          </w:tcPr>
          <w:p w:rsidR="00D40F10" w:rsidRDefault="00441D5C">
            <w:pPr>
              <w:tabs>
                <w:tab w:val="left" w:pos="795"/>
                <w:tab w:val="left" w:pos="120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40F10" w:rsidRDefault="00441D5C">
            <w:pPr>
              <w:tabs>
                <w:tab w:val="left" w:pos="795"/>
                <w:tab w:val="left" w:pos="120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Михайловна</w:t>
            </w:r>
          </w:p>
        </w:tc>
      </w:tr>
    </w:tbl>
    <w:p w:rsidR="00D40F10" w:rsidRDefault="00D40F10">
      <w:pPr>
        <w:tabs>
          <w:tab w:val="left" w:pos="1134"/>
        </w:tabs>
        <w:spacing w:after="0" w:line="240" w:lineRule="auto"/>
        <w:ind w:firstLine="709"/>
        <w:rPr>
          <w:b/>
          <w:bCs/>
          <w:sz w:val="28"/>
          <w:szCs w:val="28"/>
        </w:rPr>
      </w:pPr>
    </w:p>
    <w:p w:rsidR="00D40F10" w:rsidRDefault="00441D5C">
      <w:pPr>
        <w:tabs>
          <w:tab w:val="left" w:pos="1134"/>
          <w:tab w:val="left" w:pos="3585"/>
        </w:tabs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  <w:r>
        <w:rPr>
          <w:b/>
          <w:bCs/>
          <w:sz w:val="28"/>
          <w:szCs w:val="28"/>
        </w:rPr>
        <w:tab/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color w:val="FF0000"/>
          <w:sz w:val="28"/>
          <w:szCs w:val="28"/>
        </w:rPr>
      </w:pPr>
      <w:bookmarkStart w:id="3" w:name="_Hlk178333698"/>
      <w:r>
        <w:rPr>
          <w:sz w:val="28"/>
          <w:szCs w:val="28"/>
        </w:rPr>
        <w:t>1.</w:t>
      </w:r>
      <w:bookmarkEnd w:id="3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Среднеэтажные</w:t>
      </w:r>
      <w:proofErr w:type="spellEnd"/>
      <w:r>
        <w:rPr>
          <w:sz w:val="28"/>
          <w:szCs w:val="28"/>
        </w:rPr>
        <w:t xml:space="preserve"> многоквартирные жилые дома со встроенно-пристроенными помещениями» по адресу: Ленинградская область, Всеволожский </w:t>
      </w:r>
      <w:r>
        <w:rPr>
          <w:sz w:val="28"/>
          <w:szCs w:val="28"/>
        </w:rPr>
        <w:lastRenderedPageBreak/>
        <w:t xml:space="preserve">муниципальный район, </w:t>
      </w:r>
      <w:proofErr w:type="spellStart"/>
      <w:r>
        <w:rPr>
          <w:sz w:val="28"/>
          <w:szCs w:val="28"/>
        </w:rPr>
        <w:t>Заневское</w:t>
      </w:r>
      <w:proofErr w:type="spellEnd"/>
      <w:r>
        <w:rPr>
          <w:sz w:val="28"/>
          <w:szCs w:val="28"/>
        </w:rPr>
        <w:t xml:space="preserve"> городское поселение, г. п. Янино-1, кадастровые номера земельных участков 47:07:1039001:27577, 47:07:1039001:2</w:t>
      </w:r>
      <w:r>
        <w:rPr>
          <w:sz w:val="28"/>
          <w:szCs w:val="28"/>
        </w:rPr>
        <w:t>7578;</w:t>
      </w:r>
    </w:p>
    <w:p w:rsidR="00D40F10" w:rsidRDefault="00441D5C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«Многоэтажный жилой дом со встроенно-пристроенными помещениями» по адресу: Российская Федерация, Ленинградская область, Всеволожский район, город </w:t>
      </w:r>
      <w:proofErr w:type="spellStart"/>
      <w:r>
        <w:rPr>
          <w:sz w:val="28"/>
          <w:szCs w:val="28"/>
        </w:rPr>
        <w:t>Мурино</w:t>
      </w:r>
      <w:proofErr w:type="spellEnd"/>
      <w:r>
        <w:rPr>
          <w:sz w:val="28"/>
          <w:szCs w:val="28"/>
        </w:rPr>
        <w:t>, кадастровый номер земельного участка 47:07:0723001:751;</w:t>
      </w:r>
      <w:bookmarkStart w:id="4" w:name="_Hlk160638257"/>
    </w:p>
    <w:p w:rsidR="00D40F10" w:rsidRDefault="00441D5C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3. «Многоэтажный жилой дом со встроен</w:t>
      </w:r>
      <w:r>
        <w:rPr>
          <w:sz w:val="28"/>
          <w:szCs w:val="28"/>
        </w:rPr>
        <w:t xml:space="preserve">но-пристроенными помещениями» по адресу: Российская Федерация, Ленинградская область, Всеволожский район, город </w:t>
      </w:r>
      <w:proofErr w:type="spellStart"/>
      <w:r>
        <w:rPr>
          <w:sz w:val="28"/>
          <w:szCs w:val="28"/>
        </w:rPr>
        <w:t>Мурино</w:t>
      </w:r>
      <w:proofErr w:type="spellEnd"/>
      <w:r>
        <w:rPr>
          <w:sz w:val="28"/>
          <w:szCs w:val="28"/>
        </w:rPr>
        <w:t>, кадастровый номер земельного участка 47:07:0723001:773;</w:t>
      </w:r>
    </w:p>
    <w:p w:rsidR="00D40F10" w:rsidRDefault="00441D5C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«Дошкольная образовательная организация на 350 мест» по адресу: Всеволожский </w:t>
      </w:r>
      <w:r>
        <w:rPr>
          <w:sz w:val="28"/>
          <w:szCs w:val="28"/>
        </w:rPr>
        <w:t>муниципальный район, массив «</w:t>
      </w:r>
      <w:proofErr w:type="spellStart"/>
      <w:r>
        <w:rPr>
          <w:sz w:val="28"/>
          <w:szCs w:val="28"/>
        </w:rPr>
        <w:t>Ковалево</w:t>
      </w:r>
      <w:proofErr w:type="spellEnd"/>
      <w:r>
        <w:rPr>
          <w:sz w:val="28"/>
          <w:szCs w:val="28"/>
        </w:rPr>
        <w:t>»,  кадастровый номер земельного участка 47:07:1039001:20804;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Вопрос 1</w:t>
      </w:r>
      <w:r>
        <w:rPr>
          <w:sz w:val="28"/>
          <w:szCs w:val="28"/>
        </w:rPr>
        <w:t xml:space="preserve">. </w:t>
      </w:r>
      <w:bookmarkStart w:id="5" w:name="_Hlk155882372"/>
      <w:bookmarkEnd w:id="4"/>
      <w:r>
        <w:rPr>
          <w:sz w:val="28"/>
          <w:szCs w:val="28"/>
        </w:rPr>
        <w:t>Рассмотрение материалов архитектурно-градостроительного облика объекта: «</w:t>
      </w:r>
      <w:proofErr w:type="spellStart"/>
      <w:r>
        <w:rPr>
          <w:sz w:val="28"/>
          <w:szCs w:val="28"/>
        </w:rPr>
        <w:t>Среднеэтажные</w:t>
      </w:r>
      <w:proofErr w:type="spellEnd"/>
      <w:r>
        <w:rPr>
          <w:sz w:val="28"/>
          <w:szCs w:val="28"/>
        </w:rPr>
        <w:t xml:space="preserve"> многоквартирные жилые дома со встроенно-пристроенными помещ</w:t>
      </w:r>
      <w:r>
        <w:rPr>
          <w:sz w:val="28"/>
          <w:szCs w:val="28"/>
        </w:rPr>
        <w:t xml:space="preserve">ениями» по адресу: Ленинградская область, Всеволожский муниципальный район, </w:t>
      </w:r>
      <w:proofErr w:type="spellStart"/>
      <w:r>
        <w:rPr>
          <w:sz w:val="28"/>
          <w:szCs w:val="28"/>
        </w:rPr>
        <w:t>Заневское</w:t>
      </w:r>
      <w:proofErr w:type="spellEnd"/>
      <w:r>
        <w:rPr>
          <w:sz w:val="28"/>
          <w:szCs w:val="28"/>
        </w:rPr>
        <w:t xml:space="preserve"> городское поселение, г. п. Янино-1, кадастровые номера земельных участков 47:07:1039001:27577, 47:07:1039001:27578.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</w:p>
    <w:p w:rsidR="00D40F10" w:rsidRDefault="00441D5C">
      <w:pPr>
        <w:tabs>
          <w:tab w:val="left" w:pos="1134"/>
          <w:tab w:val="left" w:pos="3000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b/>
          <w:sz w:val="28"/>
          <w:szCs w:val="28"/>
        </w:rPr>
        <w:tab/>
      </w:r>
    </w:p>
    <w:p w:rsidR="00D40F10" w:rsidRDefault="00441D5C">
      <w:pPr>
        <w:shd w:val="clear" w:color="FFFFFF" w:themeColor="background1" w:fill="FFFFFF" w:themeFill="background1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Опарин Федор Андреевич –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Директор по раз</w:t>
      </w:r>
      <w:r>
        <w:rPr>
          <w:sz w:val="28"/>
          <w:szCs w:val="28"/>
        </w:rPr>
        <w:t>витию проектов  ООО «ЦДС-</w:t>
      </w:r>
      <w:proofErr w:type="spellStart"/>
      <w:r>
        <w:rPr>
          <w:sz w:val="28"/>
          <w:szCs w:val="28"/>
        </w:rPr>
        <w:t>Арх</w:t>
      </w:r>
      <w:proofErr w:type="spellEnd"/>
      <w:r>
        <w:rPr>
          <w:sz w:val="28"/>
          <w:szCs w:val="28"/>
        </w:rPr>
        <w:t xml:space="preserve">» </w:t>
      </w:r>
    </w:p>
    <w:p w:rsidR="00D40F10" w:rsidRDefault="00D40F10">
      <w:pPr>
        <w:shd w:val="clear" w:color="FFFFFF" w:themeColor="background1" w:fill="FFFFFF" w:themeFill="background1"/>
        <w:spacing w:after="0" w:line="240" w:lineRule="auto"/>
        <w:ind w:firstLine="709"/>
        <w:rPr>
          <w:b/>
          <w:color w:val="FF0000"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Рецензент:</w:t>
      </w:r>
    </w:p>
    <w:p w:rsidR="00D40F10" w:rsidRDefault="00441D5C">
      <w:pPr>
        <w:shd w:val="clear" w:color="FFFFFF" w:themeColor="background1" w:fill="FFFFFF" w:themeFill="background1"/>
        <w:spacing w:after="0" w:line="240" w:lineRule="auto"/>
        <w:ind w:firstLine="709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Светник</w:t>
      </w:r>
      <w:proofErr w:type="spellEnd"/>
      <w:r>
        <w:rPr>
          <w:color w:val="000000" w:themeColor="text1"/>
          <w:sz w:val="28"/>
          <w:szCs w:val="28"/>
        </w:rPr>
        <w:t xml:space="preserve"> Григорий Игоревич</w:t>
      </w:r>
      <w:r>
        <w:rPr>
          <w:sz w:val="28"/>
          <w:szCs w:val="28"/>
        </w:rPr>
        <w:t xml:space="preserve"> - </w:t>
      </w:r>
      <w:r>
        <w:rPr>
          <w:color w:val="000000" w:themeColor="text1"/>
          <w:sz w:val="28"/>
          <w:szCs w:val="28"/>
          <w:shd w:val="clear" w:color="auto" w:fill="FFFFFF"/>
        </w:rPr>
        <w:t>Заместитель председателя комитета по управлению муниципальным имуществом и градостроительству - главный архитектор администрации МО "Выборгский район" Ленинградской области</w:t>
      </w:r>
    </w:p>
    <w:p w:rsidR="00D40F10" w:rsidRDefault="00D40F10">
      <w:pPr>
        <w:spacing w:after="0" w:line="240" w:lineRule="auto"/>
        <w:ind w:firstLine="709"/>
        <w:rPr>
          <w:color w:val="FF0000"/>
          <w:sz w:val="28"/>
          <w:szCs w:val="28"/>
        </w:rPr>
      </w:pPr>
    </w:p>
    <w:p w:rsidR="00D40F10" w:rsidRDefault="00441D5C">
      <w:pPr>
        <w:shd w:val="clear" w:color="FFFFFF" w:themeColor="background1" w:fill="FFFFFF" w:themeFill="background1"/>
        <w:tabs>
          <w:tab w:val="left" w:pos="1134"/>
        </w:tabs>
        <w:spacing w:after="0" w:line="240" w:lineRule="auto"/>
        <w:ind w:firstLine="709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В обсуждении приняли участие: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Е.В.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Хмелёва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, С.Ю. Бобылев, И.А. Филимонов, Р.Д. Юсупов, Е.К.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Енокаев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 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rFonts w:eastAsia="Calibri"/>
          <w:bCs/>
          <w:color w:val="FF0000"/>
          <w:sz w:val="28"/>
          <w:szCs w:val="28"/>
          <w:lang w:eastAsia="en-US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1.1. </w:t>
      </w:r>
      <w:r>
        <w:rPr>
          <w:sz w:val="28"/>
          <w:szCs w:val="28"/>
        </w:rPr>
        <w:t>Рецензент озвучил следующее по объекту «</w:t>
      </w:r>
      <w:proofErr w:type="spellStart"/>
      <w:r>
        <w:rPr>
          <w:sz w:val="28"/>
          <w:szCs w:val="28"/>
        </w:rPr>
        <w:t>Среднеэтажные</w:t>
      </w:r>
      <w:proofErr w:type="spellEnd"/>
      <w:r>
        <w:rPr>
          <w:sz w:val="28"/>
          <w:szCs w:val="28"/>
        </w:rPr>
        <w:t xml:space="preserve"> многоквартирные жилые дома со встроенно-пристроенными помещениями» по адресу: Ленинградская область, Всеволожский муниципальный район, </w:t>
      </w:r>
      <w:proofErr w:type="spellStart"/>
      <w:r>
        <w:rPr>
          <w:sz w:val="28"/>
          <w:szCs w:val="28"/>
        </w:rPr>
        <w:t>Заневское</w:t>
      </w:r>
      <w:proofErr w:type="spellEnd"/>
      <w:r>
        <w:rPr>
          <w:sz w:val="28"/>
          <w:szCs w:val="28"/>
        </w:rPr>
        <w:t xml:space="preserve"> городское поселение, г. п. Янино-1, кадастровые номера земельных участков 47:07:1039001:27577, 47:07:1039001:2</w:t>
      </w:r>
      <w:r>
        <w:rPr>
          <w:sz w:val="28"/>
          <w:szCs w:val="28"/>
        </w:rPr>
        <w:t>7578: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bCs/>
          <w:iCs/>
          <w:color w:val="000000" w:themeColor="text1"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I. Характеристика работы. Соответствие составу и содержанию документов, обязательных для представления при направлении заявления о согласовании архитектурно-градостроительного облика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Состав и содержание проектных и аналитических материалов не соотве</w:t>
      </w:r>
      <w:r>
        <w:rPr>
          <w:rFonts w:eastAsia="Calibri"/>
          <w:sz w:val="28"/>
          <w:szCs w:val="28"/>
          <w:lang w:eastAsia="en-US"/>
        </w:rPr>
        <w:t>тствует требованиям: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отсутствуют сведения о заказчике проекта;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отсутствуют сведения об утверждении технического задания заказчиком;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отсутствуют сведения о количестве посетителей нежилых помещений в ТЭП ОКС;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отсутствуют сведения об одновременности р</w:t>
      </w:r>
      <w:r>
        <w:rPr>
          <w:rFonts w:eastAsia="Calibri"/>
          <w:sz w:val="28"/>
          <w:szCs w:val="28"/>
          <w:lang w:eastAsia="en-US"/>
        </w:rPr>
        <w:t>еализации элементов транспортной инфраструктуры, пешеходной сети, иных элементов благоустройства и ОКС;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отсутствует дата </w:t>
      </w:r>
      <w:proofErr w:type="spellStart"/>
      <w:r>
        <w:rPr>
          <w:rFonts w:eastAsia="Calibri"/>
          <w:sz w:val="28"/>
          <w:szCs w:val="28"/>
          <w:lang w:eastAsia="en-US"/>
        </w:rPr>
        <w:t>фотофиксации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территории;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отсутствует на СПОЗУ сведения о планируемой застройке;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отсутствуют на СПОЗУ условные обозначения древесн</w:t>
      </w:r>
      <w:r>
        <w:rPr>
          <w:rFonts w:eastAsia="Calibri"/>
          <w:sz w:val="28"/>
          <w:szCs w:val="28"/>
          <w:lang w:eastAsia="en-US"/>
        </w:rPr>
        <w:t>о-кустарниковой растительности;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отсутствует схема временных проездов, проходов, мест хранения автотранспорта на период до реализации планируемых дорог и многоуровневых паркингов;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 разрезах отсутствует высотная отметка ближайшего проезда;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 фасадах</w:t>
      </w:r>
      <w:r>
        <w:rPr>
          <w:rFonts w:eastAsia="Calibri"/>
          <w:sz w:val="28"/>
          <w:szCs w:val="28"/>
          <w:lang w:eastAsia="en-US"/>
        </w:rPr>
        <w:t xml:space="preserve"> отсутствует информация о декоративных экранах для кондиционеров и/или иных способах их размещения;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 визуализациях отсутствуют адресные таблички и информационные вывески;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 фасадах и фрагментах фасадов отсутствуют указания на высоту установки адресных табличек и информационных вывесок и высота поля допустимого размещения;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u w:val="single"/>
        </w:rPr>
        <w:t>II. Отмеченные достоинства работы</w:t>
      </w:r>
    </w:p>
    <w:p w:rsidR="00D40F10" w:rsidRDefault="00441D5C">
      <w:pPr>
        <w:spacing w:after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Цветовое решение объекта и мелкая пластика </w:t>
      </w:r>
      <w:proofErr w:type="spellStart"/>
      <w:r>
        <w:rPr>
          <w:rFonts w:eastAsia="Calibri"/>
          <w:sz w:val="28"/>
          <w:szCs w:val="28"/>
          <w:lang w:eastAsia="en-US"/>
        </w:rPr>
        <w:t>гуманизируют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масштабный</w:t>
      </w:r>
      <w:r>
        <w:rPr>
          <w:rFonts w:eastAsia="Calibri"/>
          <w:sz w:val="28"/>
          <w:szCs w:val="28"/>
          <w:lang w:eastAsia="en-US"/>
        </w:rPr>
        <w:t xml:space="preserve"> монолитный объем жилого 8-этажного здания. Отмечена качественная отделка первого этажа. Организация территории земельного участка соответствует функциональному назначению объекта и способствует его рациональному использованию.</w:t>
      </w:r>
    </w:p>
    <w:p w:rsidR="00D40F10" w:rsidRDefault="00441D5C">
      <w:pPr>
        <w:spacing w:after="0"/>
        <w:ind w:firstLine="709"/>
        <w:rPr>
          <w:rFonts w:eastAsia="Calibri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u w:val="single"/>
          <w:lang w:val="en-US"/>
        </w:rPr>
        <w:t>III</w:t>
      </w:r>
      <w:r>
        <w:rPr>
          <w:bCs/>
          <w:sz w:val="28"/>
          <w:szCs w:val="28"/>
          <w:u w:val="single"/>
        </w:rPr>
        <w:t>.Отмеченные недостатки ра</w:t>
      </w:r>
      <w:r>
        <w:rPr>
          <w:bCs/>
          <w:sz w:val="28"/>
          <w:szCs w:val="28"/>
          <w:u w:val="single"/>
        </w:rPr>
        <w:t>боты.</w:t>
      </w:r>
      <w:proofErr w:type="gramEnd"/>
      <w:r>
        <w:rPr>
          <w:bCs/>
          <w:sz w:val="28"/>
          <w:szCs w:val="28"/>
          <w:u w:val="single"/>
        </w:rPr>
        <w:t xml:space="preserve"> Замечания по работе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Отсутствует информация об ограждении участка, кроме СПОЗУ, не представлены решения;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ab/>
        <w:t xml:space="preserve">Применяемые наклонные кровли остекленных лоджий на 8 этаже требуют проработки по </w:t>
      </w:r>
      <w:proofErr w:type="spellStart"/>
      <w:r>
        <w:rPr>
          <w:rFonts w:eastAsia="Calibri"/>
          <w:sz w:val="28"/>
          <w:szCs w:val="28"/>
          <w:lang w:eastAsia="en-US"/>
        </w:rPr>
        <w:t>снегоудержанию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водоотведению;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IV. Заключение по критериям</w:t>
      </w:r>
      <w:r>
        <w:rPr>
          <w:sz w:val="28"/>
          <w:szCs w:val="28"/>
          <w:u w:val="single"/>
        </w:rPr>
        <w:t xml:space="preserve"> согласно Порядку КЭС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Соответствие функций помещений ОКС функциональному назначению, указанному в заявлении при обращении о рассмотрении АГО ОКС, внешнему виду: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Обеспечение подъездов и подходов с учетом маломобильных групп населения, в </w:t>
      </w:r>
      <w:r>
        <w:rPr>
          <w:sz w:val="28"/>
          <w:szCs w:val="28"/>
        </w:rPr>
        <w:t>том числе при необходимости с созданием временной улично-дорожной сети и временных парковок на период до реализации линейных объектов общего пользования и многоуровневых паркингов (автостоянок):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Необходима доработка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Соблюдение сводов правил, региональных и местных нормативов градостроительного проектирования, Правил благоустройства муниципальных образований при создании и развитии элементов благоустройства: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Проработка внешнего вида ОКС (силуэта, ст</w:t>
      </w:r>
      <w:r>
        <w:rPr>
          <w:sz w:val="28"/>
          <w:szCs w:val="28"/>
        </w:rPr>
        <w:t>иля, пластики, композиции, деталей и элементов, визуально воспринимаемых на фасадах, материалов отделки) и элементов благоустройства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Соответствует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 Соответствие АГО ОКС требованиям к архитектурно-градостроительному облику объектов капитального строительс</w:t>
      </w:r>
      <w:r>
        <w:rPr>
          <w:sz w:val="28"/>
          <w:szCs w:val="28"/>
        </w:rPr>
        <w:t xml:space="preserve">тва, установленным градостроительными регламентами и картами градостроительного зонирования правил землепользования и застройки муниципальных образований Ленинградской области при рассмотрении </w:t>
      </w:r>
      <w:proofErr w:type="gramStart"/>
      <w:r>
        <w:rPr>
          <w:sz w:val="28"/>
          <w:szCs w:val="28"/>
        </w:rPr>
        <w:t>архитектурных решений</w:t>
      </w:r>
      <w:proofErr w:type="gramEnd"/>
      <w:r>
        <w:rPr>
          <w:sz w:val="28"/>
          <w:szCs w:val="28"/>
        </w:rPr>
        <w:t xml:space="preserve"> ОКС: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целом, соответствует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Рецензен</w:t>
      </w:r>
      <w:r>
        <w:rPr>
          <w:rFonts w:eastAsia="Calibri"/>
          <w:sz w:val="28"/>
          <w:szCs w:val="28"/>
          <w:lang w:eastAsia="en-US"/>
        </w:rPr>
        <w:t xml:space="preserve">т озвучил следующий вывод: 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Учитывая степень проработки проекта на основе имеющегося ППТ, рекомендуется к доработке проектных решений в части предоставления информации о временном благоустройстве и транспортной доступности, а также дополнения альбома сведе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ниями об информационных конструкциях и адресных табличках на визуализациях в рабочем порядке без повторного прохождения процедуры рассмотрения на комиссии по согласованию архитектурно-градостроительного облика.</w:t>
      </w:r>
    </w:p>
    <w:p w:rsidR="00D40F10" w:rsidRDefault="00D40F10">
      <w:pPr>
        <w:tabs>
          <w:tab w:val="left" w:pos="1134"/>
        </w:tabs>
        <w:spacing w:after="0" w:line="240" w:lineRule="auto"/>
        <w:rPr>
          <w:b/>
          <w:bCs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1.3. Материалы АГО объекта «</w:t>
      </w:r>
      <w:proofErr w:type="spellStart"/>
      <w:r>
        <w:rPr>
          <w:sz w:val="28"/>
          <w:szCs w:val="28"/>
        </w:rPr>
        <w:t>Среднеэт</w:t>
      </w:r>
      <w:r>
        <w:rPr>
          <w:sz w:val="28"/>
          <w:szCs w:val="28"/>
        </w:rPr>
        <w:t>ажные</w:t>
      </w:r>
      <w:proofErr w:type="spellEnd"/>
      <w:r>
        <w:rPr>
          <w:sz w:val="28"/>
          <w:szCs w:val="28"/>
        </w:rPr>
        <w:t xml:space="preserve"> многоквартирные жилые дома со встроенно-пристроенными помещениями» по адресу: Ленинградская область, Всеволожский муниципальный район, </w:t>
      </w:r>
      <w:proofErr w:type="spellStart"/>
      <w:r>
        <w:rPr>
          <w:sz w:val="28"/>
          <w:szCs w:val="28"/>
        </w:rPr>
        <w:t>Заневское</w:t>
      </w:r>
      <w:proofErr w:type="spellEnd"/>
      <w:r>
        <w:rPr>
          <w:sz w:val="28"/>
          <w:szCs w:val="28"/>
        </w:rPr>
        <w:t xml:space="preserve"> городское поселение, г. п. Янино-1, кадастровые номера земельных участков 47:07:1039001:27577, 47:07:1039</w:t>
      </w:r>
      <w:r>
        <w:rPr>
          <w:sz w:val="28"/>
          <w:szCs w:val="28"/>
        </w:rPr>
        <w:t>001:27578 согласовать с замечаниями и предложениями членов консультативно-экспертного совета (прилагаются). Откорректированные материалы предоставить в Комитет градостроительной политики Ленинградской области для согласования снятых замечаний и предложений</w:t>
      </w:r>
      <w:r>
        <w:rPr>
          <w:sz w:val="28"/>
          <w:szCs w:val="28"/>
        </w:rPr>
        <w:t xml:space="preserve"> членов консультативно-экспертного совета, на повторное рассмотрение очередного заседания консультативно-экспертного совета не выносить. 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Результаты голосования за вывод озвученной рецензии Г.И. </w:t>
      </w:r>
      <w:proofErr w:type="spellStart"/>
      <w:r>
        <w:rPr>
          <w:sz w:val="28"/>
          <w:szCs w:val="28"/>
        </w:rPr>
        <w:t>Светника</w:t>
      </w:r>
      <w:proofErr w:type="spellEnd"/>
      <w:r>
        <w:rPr>
          <w:sz w:val="28"/>
          <w:szCs w:val="28"/>
        </w:rPr>
        <w:t>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«За»- 5 членов консультативно-экспертного совета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«Против»- 0 членов консультативно-экспертного совета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«Воздержался» - 0 членов консультативно-экспертного совета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«ЕДИНОГЛАСНО»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b/>
          <w:bCs/>
          <w:color w:val="FF0000"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Вопрос 2</w:t>
      </w:r>
      <w:r>
        <w:rPr>
          <w:sz w:val="28"/>
          <w:szCs w:val="28"/>
        </w:rPr>
        <w:t>. Рассмотрение материалов архитектурно-градостроительного облика объекта: «Многоэтажный жилой дом со встроенно-пристроенн</w:t>
      </w:r>
      <w:r>
        <w:rPr>
          <w:sz w:val="28"/>
          <w:szCs w:val="28"/>
        </w:rPr>
        <w:t xml:space="preserve">ыми помещениями» по адресу: Российская Федерация, Ленинградская область, Всеволожский район, город </w:t>
      </w:r>
      <w:proofErr w:type="spellStart"/>
      <w:r>
        <w:rPr>
          <w:sz w:val="28"/>
          <w:szCs w:val="28"/>
        </w:rPr>
        <w:t>Мурино</w:t>
      </w:r>
      <w:proofErr w:type="spellEnd"/>
      <w:r>
        <w:rPr>
          <w:sz w:val="28"/>
          <w:szCs w:val="28"/>
        </w:rPr>
        <w:t>, кадастровый номер земельного участка 47:07:0723001:751.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Докладчики: </w:t>
      </w:r>
    </w:p>
    <w:p w:rsidR="00D40F10" w:rsidRDefault="00441D5C">
      <w:pPr>
        <w:shd w:val="clear" w:color="FFFFFF" w:themeColor="background1" w:fill="FFFFFF" w:themeFill="background1"/>
        <w:spacing w:after="0"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Журихин</w:t>
      </w:r>
      <w:proofErr w:type="spellEnd"/>
      <w:r>
        <w:rPr>
          <w:sz w:val="28"/>
          <w:szCs w:val="28"/>
        </w:rPr>
        <w:t xml:space="preserve"> Алексей Иванович – </w:t>
      </w:r>
      <w:bookmarkEnd w:id="5"/>
      <w:r>
        <w:rPr>
          <w:sz w:val="28"/>
          <w:szCs w:val="28"/>
        </w:rPr>
        <w:t>Генеральный директор ООО «Специализированный застройщик «Эталон Ягодное»</w:t>
      </w:r>
    </w:p>
    <w:p w:rsidR="00D40F10" w:rsidRDefault="00441D5C">
      <w:pPr>
        <w:shd w:val="clear" w:color="FFFFFF" w:themeColor="background1" w:fill="FFFFFF" w:themeFill="background1"/>
        <w:spacing w:after="0"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Когай</w:t>
      </w:r>
      <w:proofErr w:type="spellEnd"/>
      <w:r>
        <w:rPr>
          <w:sz w:val="28"/>
          <w:szCs w:val="28"/>
        </w:rPr>
        <w:t xml:space="preserve"> Дмитрий Александрович - Руководитель службы архитектурных решений и генерального план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«Специализированный застройщик «Эталон Ягодное»</w:t>
      </w:r>
    </w:p>
    <w:p w:rsidR="00D40F10" w:rsidRDefault="00D40F10">
      <w:pPr>
        <w:shd w:val="clear" w:color="FFFFFF" w:themeColor="background1" w:fill="FFFFFF" w:themeFill="background1"/>
        <w:spacing w:after="0" w:line="240" w:lineRule="auto"/>
        <w:ind w:firstLine="709"/>
        <w:rPr>
          <w:b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Рецензент:</w:t>
      </w:r>
    </w:p>
    <w:p w:rsidR="00D40F10" w:rsidRDefault="00441D5C">
      <w:pPr>
        <w:shd w:val="clear" w:color="FFFFFF" w:themeColor="background1" w:fill="FFFFFF" w:themeFill="background1"/>
        <w:spacing w:after="0" w:line="240" w:lineRule="auto"/>
        <w:ind w:firstLine="709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Светник</w:t>
      </w:r>
      <w:proofErr w:type="spellEnd"/>
      <w:r>
        <w:rPr>
          <w:color w:val="000000" w:themeColor="text1"/>
          <w:sz w:val="28"/>
          <w:szCs w:val="28"/>
        </w:rPr>
        <w:t xml:space="preserve"> Григорий Игоревич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>Заместитель председателя комитета по управлению муниципальным имуществом и градостроительству - главный архитектор администрации МО "Выборгский район" Ленинградской области</w:t>
      </w:r>
    </w:p>
    <w:p w:rsidR="00D40F10" w:rsidRDefault="00D40F10">
      <w:pPr>
        <w:spacing w:after="0" w:line="240" w:lineRule="auto"/>
        <w:ind w:firstLine="709"/>
        <w:rPr>
          <w:color w:val="FF0000"/>
          <w:sz w:val="28"/>
          <w:szCs w:val="28"/>
        </w:rPr>
      </w:pPr>
    </w:p>
    <w:p w:rsidR="00D40F10" w:rsidRDefault="00441D5C">
      <w:pPr>
        <w:shd w:val="clear" w:color="FFFFFF" w:themeColor="background1" w:fill="FFFFFF" w:themeFill="background1"/>
        <w:tabs>
          <w:tab w:val="left" w:pos="1134"/>
        </w:tabs>
        <w:spacing w:after="0" w:line="240" w:lineRule="auto"/>
        <w:ind w:firstLine="709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В обсуждении приняли участие: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Е.В.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Хмелёва</w:t>
      </w:r>
      <w:proofErr w:type="spellEnd"/>
      <w:r>
        <w:rPr>
          <w:rFonts w:eastAsia="Calibri"/>
          <w:bCs/>
          <w:sz w:val="28"/>
          <w:szCs w:val="28"/>
          <w:lang w:eastAsia="en-US"/>
        </w:rPr>
        <w:t>, С.Ю. Бобылев, И.А. Филимонов, Р.Д. Ю</w:t>
      </w:r>
      <w:r>
        <w:rPr>
          <w:rFonts w:eastAsia="Calibri"/>
          <w:bCs/>
          <w:sz w:val="28"/>
          <w:szCs w:val="28"/>
          <w:lang w:eastAsia="en-US"/>
        </w:rPr>
        <w:t xml:space="preserve">супов, Е.К.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Енокаев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, Ф.А. Опарин  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en-US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2.1. </w:t>
      </w:r>
      <w:r>
        <w:rPr>
          <w:sz w:val="28"/>
          <w:szCs w:val="28"/>
        </w:rPr>
        <w:t xml:space="preserve">Рецензент озвучил следующее по объекту «Многоэтажный жилой дом со встроенно-пристроенными помещениями» по адресу: Российская Федерация, Ленинградская область, Всеволожский район, город </w:t>
      </w:r>
      <w:proofErr w:type="spellStart"/>
      <w:r>
        <w:rPr>
          <w:sz w:val="28"/>
          <w:szCs w:val="28"/>
        </w:rPr>
        <w:t>Мурино</w:t>
      </w:r>
      <w:proofErr w:type="spellEnd"/>
      <w:r>
        <w:rPr>
          <w:sz w:val="28"/>
          <w:szCs w:val="28"/>
        </w:rPr>
        <w:t>, кадастровый номер земе</w:t>
      </w:r>
      <w:r>
        <w:rPr>
          <w:sz w:val="28"/>
          <w:szCs w:val="28"/>
        </w:rPr>
        <w:t xml:space="preserve">льного участка 47:07:0723001:751: 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bCs/>
          <w:iCs/>
          <w:color w:val="000000" w:themeColor="text1"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I. Характеристика работы. Соответствие составу и содержанию документов, обязательных для представления при направлении заявления о согласовании архитектурно-градостроительного облика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Состав и содержание проектных и аналитических материалов не соответствует требованиям: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отсутствуют сведения о количестве посетителей нежилых помещений в ТЭП ОКС;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отсутствуют сведения об одновременности реализации элементов транспортной инфраструктуры, </w:t>
      </w:r>
      <w:r>
        <w:rPr>
          <w:rFonts w:eastAsia="Calibri"/>
          <w:sz w:val="28"/>
          <w:szCs w:val="28"/>
          <w:lang w:eastAsia="en-US"/>
        </w:rPr>
        <w:t>пешеходной сети, иных элементов благоустройства и ОКС;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отсутствуют на СПОЗУ сведения о планируемой древесно-кустарниковой растительности;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отсутствует схема временных проездов, проходов, мест хранения автотранспорта на период до реализации планируемых д</w:t>
      </w:r>
      <w:r>
        <w:rPr>
          <w:rFonts w:eastAsia="Calibri"/>
          <w:sz w:val="28"/>
          <w:szCs w:val="28"/>
          <w:lang w:eastAsia="en-US"/>
        </w:rPr>
        <w:t>орог и многоуровневых паркингов;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 разрезах отсутствует высотная отметка ближайшего проезда;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 визуализациях отсутствуют адресные таблички;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на фасадах и фрагментах фасадов отсутствуют указания на высоту установки адресных табличек и информационных </w:t>
      </w:r>
      <w:r>
        <w:rPr>
          <w:rFonts w:eastAsia="Calibri"/>
          <w:sz w:val="28"/>
          <w:szCs w:val="28"/>
          <w:lang w:eastAsia="en-US"/>
        </w:rPr>
        <w:t>вывесок и высота поля допустимого размещения;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нет сведений в ТЭП о количестве жителей </w:t>
      </w:r>
      <w:proofErr w:type="gramStart"/>
      <w:r>
        <w:rPr>
          <w:rFonts w:eastAsia="Calibri"/>
          <w:sz w:val="28"/>
          <w:szCs w:val="28"/>
          <w:lang w:eastAsia="en-US"/>
        </w:rPr>
        <w:t>кроме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указанных со ссылкой на ППТ;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высота размещения декоративных корзин не соответствует требованиям АГО (</w:t>
      </w:r>
      <w:proofErr w:type="gramStart"/>
      <w:r>
        <w:rPr>
          <w:rFonts w:eastAsia="Calibri"/>
          <w:sz w:val="28"/>
          <w:szCs w:val="28"/>
          <w:lang w:eastAsia="en-US"/>
        </w:rPr>
        <w:t>ниже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чем +2,500мм);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u w:val="single"/>
        </w:rPr>
        <w:t>II. Отмеченные достоинства работы</w:t>
      </w:r>
    </w:p>
    <w:p w:rsidR="00D40F10" w:rsidRDefault="00441D5C">
      <w:pPr>
        <w:spacing w:after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Организация территории земельного участка соответствует функциональному назначению объекта и способствует его рациональному использованию. Отмечено отсутствие машин в дворовых территориях. Отмечено решение по разбивке на 2 здания с целью улучшения инсоляци</w:t>
      </w:r>
      <w:r>
        <w:rPr>
          <w:rFonts w:eastAsia="Calibri"/>
          <w:sz w:val="28"/>
          <w:szCs w:val="28"/>
          <w:lang w:eastAsia="en-US"/>
        </w:rPr>
        <w:t>и по сравнению с ППТ. Дизайн-код размещения информационных конструкций подробен и хорошо проиллюстрирован.</w:t>
      </w:r>
    </w:p>
    <w:p w:rsidR="00D40F10" w:rsidRDefault="00441D5C">
      <w:pPr>
        <w:spacing w:after="0"/>
        <w:ind w:firstLine="709"/>
        <w:rPr>
          <w:rFonts w:eastAsia="Calibri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u w:val="single"/>
          <w:lang w:val="en-US"/>
        </w:rPr>
        <w:t>III</w:t>
      </w:r>
      <w:r>
        <w:rPr>
          <w:bCs/>
          <w:sz w:val="28"/>
          <w:szCs w:val="28"/>
          <w:u w:val="single"/>
        </w:rPr>
        <w:t>.Отмеченные недостатки работы.</w:t>
      </w:r>
      <w:proofErr w:type="gramEnd"/>
      <w:r>
        <w:rPr>
          <w:bCs/>
          <w:sz w:val="28"/>
          <w:szCs w:val="28"/>
          <w:u w:val="single"/>
        </w:rPr>
        <w:t xml:space="preserve"> Замечания по работе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 Отсутствует информация об ограждении участка, кроме СПОЗУ, не представлены решения;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ab/>
        <w:t>Монот</w:t>
      </w:r>
      <w:r>
        <w:rPr>
          <w:rFonts w:eastAsia="Calibri"/>
          <w:sz w:val="28"/>
          <w:szCs w:val="28"/>
          <w:lang w:eastAsia="en-US"/>
        </w:rPr>
        <w:t>онный объем и пластика фасада. Не использован ресурс акцентных решений с повышением до 14 этажей. Круглый в плане объем нуждается или в более выраженной цветом и фактурой вертикальной разбивке или в более монолитном решении. То есть решение как у обыкновен</w:t>
      </w:r>
      <w:r>
        <w:rPr>
          <w:rFonts w:eastAsia="Calibri"/>
          <w:sz w:val="28"/>
          <w:szCs w:val="28"/>
          <w:lang w:eastAsia="en-US"/>
        </w:rPr>
        <w:t xml:space="preserve">ных секционных зданий с прямыми фасадами не адаптировано к </w:t>
      </w:r>
      <w:proofErr w:type="gramStart"/>
      <w:r>
        <w:rPr>
          <w:rFonts w:eastAsia="Calibri"/>
          <w:sz w:val="28"/>
          <w:szCs w:val="28"/>
          <w:lang w:eastAsia="en-US"/>
        </w:rPr>
        <w:t>круглому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плане здании;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ab/>
        <w:t>Отделка 1 этажа и 2 этажа выполнена в одной плоскости, не разделяя объемом разные материалы отделки, в том числе отделка верхних этажей «прилипает» к 1 этажу;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rFonts w:eastAsia="Calibri"/>
          <w:sz w:val="28"/>
          <w:szCs w:val="28"/>
          <w:lang w:eastAsia="en-US"/>
        </w:rPr>
        <w:tab/>
        <w:t>Предс</w:t>
      </w:r>
      <w:r>
        <w:rPr>
          <w:rFonts w:eastAsia="Calibri"/>
          <w:sz w:val="28"/>
          <w:szCs w:val="28"/>
          <w:lang w:eastAsia="en-US"/>
        </w:rPr>
        <w:t>тавленное кол-во декоративных корзин для кондиционеров требует уточнения с планировочными решениями. Если их будет больше при реализации объекта, это нужно предусмотреть заранее;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>
        <w:rPr>
          <w:rFonts w:eastAsia="Calibri"/>
          <w:sz w:val="28"/>
          <w:szCs w:val="28"/>
          <w:lang w:eastAsia="en-US"/>
        </w:rPr>
        <w:tab/>
        <w:t>Материалы отделки, отраженные на чертежах фасадов, скудно представлены на</w:t>
      </w:r>
      <w:r>
        <w:rPr>
          <w:rFonts w:eastAsia="Calibri"/>
          <w:sz w:val="28"/>
          <w:szCs w:val="28"/>
          <w:lang w:eastAsia="en-US"/>
        </w:rPr>
        <w:t xml:space="preserve"> визуализациях; 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>
        <w:rPr>
          <w:rFonts w:eastAsia="Calibri"/>
          <w:sz w:val="28"/>
          <w:szCs w:val="28"/>
          <w:lang w:eastAsia="en-US"/>
        </w:rPr>
        <w:tab/>
        <w:t>Расположение парковочных мест для МГН и логистика движения от парковочных ме</w:t>
      </w:r>
      <w:proofErr w:type="gramStart"/>
      <w:r>
        <w:rPr>
          <w:rFonts w:eastAsia="Calibri"/>
          <w:sz w:val="28"/>
          <w:szCs w:val="28"/>
          <w:lang w:eastAsia="en-US"/>
        </w:rPr>
        <w:t>ст к вх</w:t>
      </w:r>
      <w:proofErr w:type="gramEnd"/>
      <w:r>
        <w:rPr>
          <w:rFonts w:eastAsia="Calibri"/>
          <w:sz w:val="28"/>
          <w:szCs w:val="28"/>
          <w:lang w:eastAsia="en-US"/>
        </w:rPr>
        <w:t>одным группам не комфортно для МГН в связи с необходимостью пересекать проезд;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IV. Заключение по критериям согласно Порядку КЭС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Соответствие функций </w:t>
      </w:r>
      <w:r>
        <w:rPr>
          <w:sz w:val="28"/>
          <w:szCs w:val="28"/>
        </w:rPr>
        <w:t>помещений ОКС функциональному назначению, указанному в заявлении при обращении о рассмотрении АГО ОКС, внешнему виду: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Обеспечение подъездов и подходов с учетом маломобильных групп населения, в том числе при необходимости с созданием времен</w:t>
      </w:r>
      <w:r>
        <w:rPr>
          <w:sz w:val="28"/>
          <w:szCs w:val="28"/>
        </w:rPr>
        <w:t>ной улично-дорожной сети и временных парковок на период до реализации линейных объектов общего пользования и многоуровневых паркингов (автостоянок):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Необходима доработка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Соблюдение сводов правил, региональных и местных нормативов градостроительного прое</w:t>
      </w:r>
      <w:r>
        <w:rPr>
          <w:sz w:val="28"/>
          <w:szCs w:val="28"/>
        </w:rPr>
        <w:t>ктирования, Правил благоустройства муниципальных образований при создании и развитии элементов благоустройства: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Необходима доработка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Проработка внешнего вида ОКС (силуэта, стиля, пластики, композиции, деталей и элементов, визуально воспринимаемых на фас</w:t>
      </w:r>
      <w:r>
        <w:rPr>
          <w:sz w:val="28"/>
          <w:szCs w:val="28"/>
        </w:rPr>
        <w:t>адах, материалов отделки) и элементов благоустройства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Необходима доработка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 Соответствие АГО ОКС требованиям к архитектурно-градостроительному облику объектов капитального строительства, установленным градостроительными регламентами и картами градостроит</w:t>
      </w:r>
      <w:r>
        <w:rPr>
          <w:sz w:val="28"/>
          <w:szCs w:val="28"/>
        </w:rPr>
        <w:t xml:space="preserve">ельного зонирования правил землепользования и застройки муниципальных образований Ленинградской области при рассмотрении </w:t>
      </w:r>
      <w:proofErr w:type="gramStart"/>
      <w:r>
        <w:rPr>
          <w:sz w:val="28"/>
          <w:szCs w:val="28"/>
        </w:rPr>
        <w:t>архитектурных решений</w:t>
      </w:r>
      <w:proofErr w:type="gramEnd"/>
      <w:r>
        <w:rPr>
          <w:sz w:val="28"/>
          <w:szCs w:val="28"/>
        </w:rPr>
        <w:t xml:space="preserve"> ОКС: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Необходима доработка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 Рецензент озвучил следующий вывод: 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Рекомендуется к доработке проектных решений и повторному представлению на согласование архитектурно-градостроительного облика в консультативно-экспертный совет Л.О.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 Отметить: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мнение С.Ю. Бобылева: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необходимости предоставить более полную</w:t>
      </w:r>
      <w:r>
        <w:rPr>
          <w:rFonts w:ascii="Times New Roman" w:hAnsi="Times New Roman"/>
          <w:sz w:val="28"/>
          <w:szCs w:val="28"/>
        </w:rPr>
        <w:t xml:space="preserve"> ситуационную схему с полным отображением градостроительной ситуации;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мнение Е.В. Хмелевой: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целесообразности выделения стилобата, увеличения высоты первого этажа и добавления более ярко выраженных арок;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мнение И.А. Филимонова: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необход</w:t>
      </w:r>
      <w:r>
        <w:rPr>
          <w:rFonts w:ascii="Times New Roman" w:hAnsi="Times New Roman"/>
          <w:sz w:val="28"/>
          <w:szCs w:val="28"/>
        </w:rPr>
        <w:t>имости предоставления дополнительных визуализаций с более дальних точек, так как здание формирует достаточно обширное городское пространство;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необходимости придерживаться четкой дугообразной формы здания в плане;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целесообразности добавления ярких п</w:t>
      </w:r>
      <w:r>
        <w:rPr>
          <w:rFonts w:ascii="Times New Roman" w:hAnsi="Times New Roman"/>
          <w:sz w:val="28"/>
          <w:szCs w:val="28"/>
        </w:rPr>
        <w:t>о архитектуре или цвету вставок на фасаде.</w:t>
      </w:r>
    </w:p>
    <w:p w:rsidR="00D40F10" w:rsidRDefault="00D40F10">
      <w:pPr>
        <w:tabs>
          <w:tab w:val="left" w:pos="1134"/>
        </w:tabs>
        <w:spacing w:after="0" w:line="240" w:lineRule="auto"/>
        <w:rPr>
          <w:b/>
          <w:bCs/>
          <w:color w:val="FF0000"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2.4. Материалы АГО объекта «Многоэтажный жилой дом со встроенно-пристроенными помещениями» по адресу: Российская Федерация, Ленинградская область, Всеволожский район, город </w:t>
      </w:r>
      <w:proofErr w:type="spellStart"/>
      <w:r>
        <w:rPr>
          <w:sz w:val="28"/>
          <w:szCs w:val="28"/>
        </w:rPr>
        <w:t>Мурино</w:t>
      </w:r>
      <w:proofErr w:type="spellEnd"/>
      <w:r>
        <w:rPr>
          <w:sz w:val="28"/>
          <w:szCs w:val="28"/>
        </w:rPr>
        <w:t>, кадастровый номер земел</w:t>
      </w:r>
      <w:r>
        <w:rPr>
          <w:sz w:val="28"/>
          <w:szCs w:val="28"/>
        </w:rPr>
        <w:t>ьного участка 47:07:0723001:751 отправить на доработку для устранения замечаний и предложений членов консультативно-экспертного совета (прилагаются). Откорректированные материалы направить для повторного рассмотрения на очередном заседании консультативно-э</w:t>
      </w:r>
      <w:r>
        <w:rPr>
          <w:sz w:val="28"/>
          <w:szCs w:val="28"/>
        </w:rPr>
        <w:t>кспертного совета.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Результаты голосования за вывод озвученной рецензии Г.И. </w:t>
      </w:r>
      <w:proofErr w:type="spellStart"/>
      <w:r>
        <w:rPr>
          <w:sz w:val="28"/>
          <w:szCs w:val="28"/>
        </w:rPr>
        <w:t>Светника</w:t>
      </w:r>
      <w:proofErr w:type="spellEnd"/>
      <w:r>
        <w:rPr>
          <w:sz w:val="28"/>
          <w:szCs w:val="28"/>
        </w:rPr>
        <w:t>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«За»- 6 членов консультативно-экспертного совета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«Против»- 0 членов консультативно-экспертного совета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«Воздержался» - 0 членов консультативно-экспертного совета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«ЕДИНОГЛА</w:t>
      </w:r>
      <w:r>
        <w:rPr>
          <w:sz w:val="28"/>
          <w:szCs w:val="28"/>
        </w:rPr>
        <w:t>СНО»</w:t>
      </w:r>
    </w:p>
    <w:p w:rsidR="00D40F10" w:rsidRDefault="00D40F10">
      <w:pPr>
        <w:shd w:val="clear" w:color="FFFFFF" w:themeColor="background1" w:fill="FFFFFF" w:themeFill="background1"/>
        <w:tabs>
          <w:tab w:val="left" w:pos="1134"/>
        </w:tabs>
        <w:spacing w:after="0" w:line="240" w:lineRule="auto"/>
        <w:rPr>
          <w:rFonts w:eastAsia="Calibri"/>
          <w:b/>
          <w:sz w:val="28"/>
          <w:szCs w:val="28"/>
          <w:lang w:eastAsia="en-US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Вопрос 3</w:t>
      </w:r>
      <w:r>
        <w:rPr>
          <w:sz w:val="28"/>
          <w:szCs w:val="28"/>
        </w:rPr>
        <w:t xml:space="preserve">. Рассмотрение материалов архитектурно-градостроительного облика объекта «Многоэтажный жилой дом со встроенно-пристроенными помещениями» по адресу: Российская Федерация, Ленинградская область, Всеволожский район, город </w:t>
      </w:r>
      <w:proofErr w:type="spellStart"/>
      <w:r>
        <w:rPr>
          <w:sz w:val="28"/>
          <w:szCs w:val="28"/>
        </w:rPr>
        <w:t>Мурино</w:t>
      </w:r>
      <w:proofErr w:type="spellEnd"/>
      <w:r>
        <w:rPr>
          <w:sz w:val="28"/>
          <w:szCs w:val="28"/>
        </w:rPr>
        <w:t>, кадастровый ном</w:t>
      </w:r>
      <w:r>
        <w:rPr>
          <w:sz w:val="28"/>
          <w:szCs w:val="28"/>
        </w:rPr>
        <w:t>ер земельного участка 47:07:0723001:773.</w:t>
      </w:r>
      <w:bookmarkStart w:id="6" w:name="_Hlk175741217"/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b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Докладчики: </w:t>
      </w:r>
    </w:p>
    <w:p w:rsidR="00D40F10" w:rsidRDefault="00441D5C">
      <w:pPr>
        <w:shd w:val="clear" w:color="FFFFFF" w:themeColor="background1" w:fill="FFFFFF" w:themeFill="background1"/>
        <w:spacing w:after="0" w:line="240" w:lineRule="auto"/>
        <w:ind w:firstLine="709"/>
        <w:rPr>
          <w:sz w:val="28"/>
          <w:szCs w:val="28"/>
        </w:rPr>
      </w:pPr>
      <w:bookmarkStart w:id="7" w:name="_Hlk178586816"/>
      <w:bookmarkEnd w:id="6"/>
      <w:proofErr w:type="spellStart"/>
      <w:r>
        <w:rPr>
          <w:sz w:val="28"/>
          <w:szCs w:val="28"/>
        </w:rPr>
        <w:t>Журихин</w:t>
      </w:r>
      <w:proofErr w:type="spellEnd"/>
      <w:r>
        <w:rPr>
          <w:sz w:val="28"/>
          <w:szCs w:val="28"/>
        </w:rPr>
        <w:t xml:space="preserve"> Алексей Иванович – Генеральный директор ООО «Специализированный застройщик «Эталон Ягодное»</w:t>
      </w:r>
    </w:p>
    <w:p w:rsidR="00D40F10" w:rsidRDefault="00441D5C">
      <w:pPr>
        <w:shd w:val="clear" w:color="FFFFFF" w:themeColor="background1" w:fill="FFFFFF" w:themeFill="background1"/>
        <w:spacing w:after="0"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Когай</w:t>
      </w:r>
      <w:proofErr w:type="spellEnd"/>
      <w:r>
        <w:rPr>
          <w:sz w:val="28"/>
          <w:szCs w:val="28"/>
        </w:rPr>
        <w:t xml:space="preserve"> Дмитрий Александрович - Руководитель службы архитектурных решений и генерального план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«Специализированный застройщик «Эталон Ягодное»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b/>
          <w:color w:val="FF0000"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b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lastRenderedPageBreak/>
        <w:t>Светник</w:t>
      </w:r>
      <w:proofErr w:type="spellEnd"/>
      <w:r>
        <w:rPr>
          <w:color w:val="000000" w:themeColor="text1"/>
          <w:sz w:val="28"/>
          <w:szCs w:val="28"/>
        </w:rPr>
        <w:t xml:space="preserve"> Григорий Игоревич</w:t>
      </w:r>
      <w:r>
        <w:rPr>
          <w:sz w:val="28"/>
          <w:szCs w:val="28"/>
        </w:rPr>
        <w:t xml:space="preserve"> - </w:t>
      </w:r>
      <w:r>
        <w:rPr>
          <w:color w:val="000000" w:themeColor="text1"/>
          <w:sz w:val="28"/>
          <w:szCs w:val="28"/>
          <w:shd w:val="clear" w:color="auto" w:fill="FFFFFF"/>
        </w:rPr>
        <w:t>Заместитель председателя комитета по управлению муниципальным имуществом и градостроительству - главный архитектор администрации МО "Выборгский район"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Ленинградской области</w:t>
      </w:r>
    </w:p>
    <w:p w:rsidR="00D40F10" w:rsidRDefault="00D40F10">
      <w:pPr>
        <w:spacing w:after="0" w:line="240" w:lineRule="auto"/>
        <w:ind w:firstLine="709"/>
        <w:rPr>
          <w:color w:val="FF0000"/>
          <w:sz w:val="28"/>
          <w:szCs w:val="28"/>
        </w:rPr>
      </w:pPr>
    </w:p>
    <w:p w:rsidR="00D40F10" w:rsidRDefault="00441D5C">
      <w:pPr>
        <w:shd w:val="clear" w:color="FFFFFF" w:themeColor="background1" w:fill="FFFFFF" w:themeFill="background1"/>
        <w:tabs>
          <w:tab w:val="left" w:pos="1134"/>
        </w:tabs>
        <w:spacing w:after="0" w:line="240" w:lineRule="auto"/>
        <w:ind w:firstLine="709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В обсуждении приняли участие: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Е.В.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Хмелёва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, С.Ю. Бобылев, И.А. Филимонов, Р.Д. Юсупов, Е.К.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Енокаев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, Ф.А. Опарин 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rFonts w:eastAsia="Calibri"/>
          <w:bCs/>
          <w:color w:val="000000" w:themeColor="text1"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3.1. Рецензент озвучил следующее по объекту «Многоэтажный жилой дом со встроенно-пристроенными помещениями» по адресу</w:t>
      </w:r>
      <w:r>
        <w:rPr>
          <w:sz w:val="28"/>
          <w:szCs w:val="28"/>
        </w:rPr>
        <w:t xml:space="preserve">: Российская Федерация, Ленинградская область, Всеволожский район, город </w:t>
      </w:r>
      <w:proofErr w:type="spellStart"/>
      <w:r>
        <w:rPr>
          <w:sz w:val="28"/>
          <w:szCs w:val="28"/>
        </w:rPr>
        <w:t>Мурино</w:t>
      </w:r>
      <w:proofErr w:type="spellEnd"/>
      <w:r>
        <w:rPr>
          <w:sz w:val="28"/>
          <w:szCs w:val="28"/>
        </w:rPr>
        <w:t>, кадастровый номер земельного участка 47:07:0723001:773:</w:t>
      </w:r>
      <w:bookmarkEnd w:id="7"/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I. Характеристика работы. Соответствие составу и содержанию документов, обязательных для представления при направлении </w:t>
      </w:r>
      <w:r>
        <w:rPr>
          <w:sz w:val="28"/>
          <w:szCs w:val="28"/>
          <w:u w:val="single"/>
        </w:rPr>
        <w:t>заявления о согласовании архитектурно-градостроительного облика.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Состав и содержание проектных и аналитических материалов не соответствует требованиям: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отсутствуют сведения о количестве посетителей нежилых помещений в ТЭП ОКС;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отсутствуют сведения об о</w:t>
      </w:r>
      <w:r>
        <w:rPr>
          <w:sz w:val="28"/>
          <w:szCs w:val="28"/>
        </w:rPr>
        <w:t>дновременности реализации элементов транспортной инфраструктуры, пешеходной сети, иных элементов благоустройства и ОКС;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отсутствуют на СПОЗУ сведения о планируемой древесно-кустарниковой растительности;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отсутствует схема временных проездов, проходов, м</w:t>
      </w:r>
      <w:r>
        <w:rPr>
          <w:sz w:val="28"/>
          <w:szCs w:val="28"/>
        </w:rPr>
        <w:t>ест хранения автотранспорта на период до реализации планируемых дорог и многоуровневых паркингов;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на разрезах отсутствует высотная отметка ближайшего проезда;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на визуализациях отсутствуют адресные таблички;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на фасадах и фрагментах фасадов отсутствуют</w:t>
      </w:r>
      <w:r>
        <w:rPr>
          <w:sz w:val="28"/>
          <w:szCs w:val="28"/>
        </w:rPr>
        <w:t xml:space="preserve"> указания на высоту установки адресных табличек и информационных вывесок и высота поля допустимого размещения;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нет сведений в ТЭП о количестве жителей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указанных со ссылкой на ППТ;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высота размещения декоративных корзин не соответствует требованиям</w:t>
      </w:r>
      <w:r>
        <w:rPr>
          <w:sz w:val="28"/>
          <w:szCs w:val="28"/>
        </w:rPr>
        <w:t xml:space="preserve"> АГО (</w:t>
      </w:r>
      <w:proofErr w:type="gramStart"/>
      <w:r>
        <w:rPr>
          <w:sz w:val="28"/>
          <w:szCs w:val="28"/>
        </w:rPr>
        <w:t>ниже</w:t>
      </w:r>
      <w:proofErr w:type="gramEnd"/>
      <w:r>
        <w:rPr>
          <w:sz w:val="28"/>
          <w:szCs w:val="28"/>
        </w:rPr>
        <w:t xml:space="preserve"> чем +2,500мм);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II. Отмеченные достоинства работы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терри</w:t>
      </w:r>
      <w:r>
        <w:rPr>
          <w:sz w:val="28"/>
          <w:szCs w:val="28"/>
        </w:rPr>
        <w:t>тории земельного участка соответствует функциональному назначению объекта и способствует его рациональному использованию. Отмечено отсутствие машин в дворовых территориях. Дизайн-код размещения информационных конструкций подробен и хорошо проиллюстрирован.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bCs/>
          <w:sz w:val="28"/>
          <w:szCs w:val="28"/>
          <w:u w:val="single"/>
        </w:rPr>
      </w:pPr>
      <w:proofErr w:type="gramStart"/>
      <w:r>
        <w:rPr>
          <w:bCs/>
          <w:sz w:val="28"/>
          <w:szCs w:val="28"/>
          <w:u w:val="single"/>
          <w:lang w:val="en-US"/>
        </w:rPr>
        <w:t>III</w:t>
      </w:r>
      <w:r>
        <w:rPr>
          <w:bCs/>
          <w:sz w:val="28"/>
          <w:szCs w:val="28"/>
          <w:u w:val="single"/>
        </w:rPr>
        <w:t>.Отмеченные недостатки работы.</w:t>
      </w:r>
      <w:proofErr w:type="gramEnd"/>
      <w:r>
        <w:rPr>
          <w:bCs/>
          <w:sz w:val="28"/>
          <w:szCs w:val="28"/>
          <w:u w:val="single"/>
        </w:rPr>
        <w:t xml:space="preserve"> Замечания по работе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Информация об ограждении участка представлена на визуализациях и не представлена на СПОЗУ;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 xml:space="preserve">Монотонный объем и пластика фасада. Фасадные решения сырые и не проработанные, в особенности со стороны </w:t>
      </w:r>
      <w:r>
        <w:rPr>
          <w:sz w:val="28"/>
          <w:szCs w:val="28"/>
        </w:rPr>
        <w:t>двора. Цветовое решение, приемы не сочетаются для коммерческих этажей и дворового пространства и между 1 этажом и верхними этажами;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>Отделка 1 этажа и 2 этажа выполнена в одной плоскости, не разделяя объемом разные материалы отделки, в том числе отделка</w:t>
      </w:r>
      <w:r>
        <w:rPr>
          <w:sz w:val="28"/>
          <w:szCs w:val="28"/>
        </w:rPr>
        <w:t xml:space="preserve"> верхних этажей «прилипает» к 1 этажу;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 xml:space="preserve">Представленное кол-во декоративных корзин для кондиционеров требует уточнения с планировочными решениями. Если их будет больше при реализации объекта, это нужно предусмотреть заранее. Расположение корзин и их </w:t>
      </w:r>
      <w:proofErr w:type="spellStart"/>
      <w:r>
        <w:rPr>
          <w:sz w:val="28"/>
          <w:szCs w:val="28"/>
        </w:rPr>
        <w:t>мими</w:t>
      </w:r>
      <w:r>
        <w:rPr>
          <w:sz w:val="28"/>
          <w:szCs w:val="28"/>
        </w:rPr>
        <w:t>крирование</w:t>
      </w:r>
      <w:proofErr w:type="spellEnd"/>
      <w:r>
        <w:rPr>
          <w:sz w:val="28"/>
          <w:szCs w:val="28"/>
        </w:rPr>
        <w:t xml:space="preserve"> к цвету фасада неудачно. 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 xml:space="preserve">Материалы отделки, отраженные на чертежах фасадов, скудно представлены на визуализациях; 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  <w:t>Расположение парковочных мест для МГН и логистика движения от парковочных ме</w:t>
      </w:r>
      <w:proofErr w:type="gramStart"/>
      <w:r>
        <w:rPr>
          <w:sz w:val="28"/>
          <w:szCs w:val="28"/>
        </w:rPr>
        <w:t>ст к вх</w:t>
      </w:r>
      <w:proofErr w:type="gramEnd"/>
      <w:r>
        <w:rPr>
          <w:sz w:val="28"/>
          <w:szCs w:val="28"/>
        </w:rPr>
        <w:t>одным группам не комфортно для МГН в с</w:t>
      </w:r>
      <w:r>
        <w:rPr>
          <w:sz w:val="28"/>
          <w:szCs w:val="28"/>
        </w:rPr>
        <w:t>вязи с необходимостью пересекать проезд;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IV. Заключение по критериям согласно Порядку КЭС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Соответствие функций помещений ОКС функциональному назначению, указанному в заявлении при обращении о рассмотрении АГО ОКС, внешнему виду: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Обеспеч</w:t>
      </w:r>
      <w:r>
        <w:rPr>
          <w:sz w:val="28"/>
          <w:szCs w:val="28"/>
        </w:rPr>
        <w:t>ение подъездов и подходов с учетом маломобильных групп населения, в том числе при необходимости с созданием временной улично-дорожной сети и временных парковок на период до реализации линейных объектов общего пользования и многоуровневых паркингов (автосто</w:t>
      </w:r>
      <w:r>
        <w:rPr>
          <w:sz w:val="28"/>
          <w:szCs w:val="28"/>
        </w:rPr>
        <w:t>янок):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Необходима доработка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Соблюдение сводов правил, региональных и местных нормативов градостроительного проектирования, Правил благоустройства муниципальных образований при создании и развитии элементов благоустройства: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Необходима доработка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Прораб</w:t>
      </w:r>
      <w:r>
        <w:rPr>
          <w:sz w:val="28"/>
          <w:szCs w:val="28"/>
        </w:rPr>
        <w:t>отка внешнего вида ОКС (силуэта, стиля, пластики, композиции, деталей и элементов, визуально воспринимаемых на фасадах, материалов отделки) и элементов благоустройства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Необходима доработка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 Соответствие АГО ОКС требованиям к архитектурно-градостроительно</w:t>
      </w:r>
      <w:r>
        <w:rPr>
          <w:sz w:val="28"/>
          <w:szCs w:val="28"/>
        </w:rPr>
        <w:t xml:space="preserve">му облику объектов капитального строительства, установленным градостроительными регламентами и картами градостроительного зонирования правил землепользования и застройки муниципальных образований Ленинградской области при рассмотрении </w:t>
      </w:r>
      <w:proofErr w:type="gramStart"/>
      <w:r>
        <w:rPr>
          <w:sz w:val="28"/>
          <w:szCs w:val="28"/>
        </w:rPr>
        <w:t>архитектурных решений</w:t>
      </w:r>
      <w:proofErr w:type="gramEnd"/>
      <w:r>
        <w:rPr>
          <w:sz w:val="28"/>
          <w:szCs w:val="28"/>
        </w:rPr>
        <w:t xml:space="preserve"> ОКС: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Необходима доработка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3.2</w:t>
      </w:r>
      <w:r>
        <w:rPr>
          <w:rFonts w:eastAsia="Calibri"/>
          <w:sz w:val="28"/>
          <w:szCs w:val="28"/>
          <w:lang w:eastAsia="en-US"/>
        </w:rPr>
        <w:tab/>
        <w:t>Рецензент озвучил следующий вывод: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Рекомендуется к доработке проектных решений и повторному представлению на согласование архитектурно-градостроительного облика в консультативно-экспертный совет Л.О.</w:t>
      </w:r>
    </w:p>
    <w:p w:rsidR="00D40F10" w:rsidRDefault="00D40F10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Отметить: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Общее</w:t>
      </w:r>
      <w:r>
        <w:rPr>
          <w:rFonts w:ascii="Times New Roman" w:hAnsi="Times New Roman"/>
          <w:sz w:val="28"/>
          <w:szCs w:val="28"/>
        </w:rPr>
        <w:t xml:space="preserve"> мнение членов Совета: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необходимости ориентировать секции 1 и 2 параллельно проезду; 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целесообразности рассматривать АГО многоквартирных жилых домов на участках 1.10 и 1.12 в комплексе;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мнение И.А. Филимонова: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необходимости увязать масшт</w:t>
      </w:r>
      <w:r>
        <w:rPr>
          <w:rFonts w:ascii="Times New Roman" w:hAnsi="Times New Roman"/>
          <w:sz w:val="28"/>
          <w:szCs w:val="28"/>
        </w:rPr>
        <w:t>аб членения фасадов между домами на участках 1.10 и 1.12.</w:t>
      </w:r>
    </w:p>
    <w:p w:rsidR="00D40F10" w:rsidRDefault="00D40F10">
      <w:pPr>
        <w:tabs>
          <w:tab w:val="left" w:pos="1134"/>
        </w:tabs>
        <w:spacing w:after="0" w:line="240" w:lineRule="auto"/>
        <w:rPr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3.4. Материалы АГО объекта «Многоэтажный жилой дом со встроенно-пристроенными помещениями» по адресу: Российская Федерация, Ленинградская область, Всеволожский район, город </w:t>
      </w:r>
      <w:proofErr w:type="spellStart"/>
      <w:r>
        <w:rPr>
          <w:sz w:val="28"/>
          <w:szCs w:val="28"/>
        </w:rPr>
        <w:t>Мурино</w:t>
      </w:r>
      <w:proofErr w:type="spellEnd"/>
      <w:r>
        <w:rPr>
          <w:sz w:val="28"/>
          <w:szCs w:val="28"/>
        </w:rPr>
        <w:t>, кадастровый номер земельного участка 47:07:0723001:773 отправить на доработку для устранения замечаний и предложений членов консультативно-экспертного совета (прилагаются). Откорректированные материалы направить для повторного рассмотрения на очередном з</w:t>
      </w:r>
      <w:r>
        <w:rPr>
          <w:sz w:val="28"/>
          <w:szCs w:val="28"/>
        </w:rPr>
        <w:t>аседании консультативно-экспертного совета.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Результаты голосования за вывод озвученной рецензии Г.И. </w:t>
      </w:r>
      <w:proofErr w:type="spellStart"/>
      <w:r>
        <w:rPr>
          <w:sz w:val="28"/>
          <w:szCs w:val="28"/>
        </w:rPr>
        <w:t>Светника</w:t>
      </w:r>
      <w:proofErr w:type="spellEnd"/>
      <w:r>
        <w:rPr>
          <w:sz w:val="28"/>
          <w:szCs w:val="28"/>
        </w:rPr>
        <w:t>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«За»- 6 членов консультативно-экспертного совета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«Против»- 0 членов консультативно-экспертного совета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«Воздержался» - 0 членов консультативно-экс</w:t>
      </w:r>
      <w:r>
        <w:rPr>
          <w:sz w:val="28"/>
          <w:szCs w:val="28"/>
        </w:rPr>
        <w:t>пертного совета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«ЕДИНОГЛАСНО»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b/>
          <w:bCs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Arial"/>
          <w:sz w:val="28"/>
          <w:szCs w:val="28"/>
        </w:rPr>
      </w:pPr>
      <w:r>
        <w:rPr>
          <w:b/>
          <w:bCs/>
          <w:sz w:val="28"/>
          <w:szCs w:val="28"/>
        </w:rPr>
        <w:t>Вопрос 4</w:t>
      </w:r>
      <w:r>
        <w:rPr>
          <w:sz w:val="28"/>
          <w:szCs w:val="28"/>
        </w:rPr>
        <w:t>. Рассмотрение материалов архитектурно-градостроительного облика объекта «Дошкольная образовательная организация на 350 мест» по адресу: Всеволожский муниципальный район, массив «</w:t>
      </w:r>
      <w:proofErr w:type="spellStart"/>
      <w:r>
        <w:rPr>
          <w:sz w:val="28"/>
          <w:szCs w:val="28"/>
        </w:rPr>
        <w:t>Ковалево</w:t>
      </w:r>
      <w:proofErr w:type="spellEnd"/>
      <w:r>
        <w:rPr>
          <w:sz w:val="28"/>
          <w:szCs w:val="28"/>
        </w:rPr>
        <w:t>»,  кадастровый номер земельно</w:t>
      </w:r>
      <w:r>
        <w:rPr>
          <w:sz w:val="28"/>
          <w:szCs w:val="28"/>
        </w:rPr>
        <w:t>го участка 47:07:1039001:20804</w:t>
      </w:r>
      <w:r>
        <w:rPr>
          <w:rFonts w:eastAsia="Arial"/>
          <w:sz w:val="28"/>
          <w:szCs w:val="28"/>
        </w:rPr>
        <w:t>;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</w:p>
    <w:p w:rsidR="00D40F10" w:rsidRDefault="00441D5C">
      <w:pPr>
        <w:shd w:val="clear" w:color="FFFFFF" w:themeColor="background1" w:fill="FFFFFF" w:themeFill="background1"/>
        <w:spacing w:after="0" w:line="24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Серов Дмитрий Андреевич -</w:t>
      </w:r>
      <w:r>
        <w:rPr>
          <w:rFonts w:eastAsiaTheme="minorHAnsi"/>
          <w:sz w:val="28"/>
          <w:szCs w:val="23"/>
          <w:shd w:val="clear" w:color="auto" w:fill="FFFFFF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ГАП ООО «Авангард-Строй»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b/>
          <w:color w:val="FF0000"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Рецензент:</w:t>
      </w:r>
    </w:p>
    <w:p w:rsidR="00D40F10" w:rsidRDefault="00441D5C">
      <w:pPr>
        <w:shd w:val="clear" w:color="FFFFFF" w:themeColor="background1" w:fill="FFFFFF" w:themeFill="background1"/>
        <w:spacing w:after="0" w:line="240" w:lineRule="auto"/>
        <w:ind w:firstLine="709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Светник</w:t>
      </w:r>
      <w:proofErr w:type="spellEnd"/>
      <w:r>
        <w:rPr>
          <w:color w:val="000000" w:themeColor="text1"/>
          <w:sz w:val="28"/>
          <w:szCs w:val="28"/>
        </w:rPr>
        <w:t xml:space="preserve"> Григорий Игоревич</w:t>
      </w:r>
      <w:r>
        <w:rPr>
          <w:sz w:val="28"/>
          <w:szCs w:val="28"/>
        </w:rPr>
        <w:t xml:space="preserve"> - </w:t>
      </w:r>
      <w:r>
        <w:rPr>
          <w:color w:val="000000" w:themeColor="text1"/>
          <w:sz w:val="28"/>
          <w:szCs w:val="28"/>
          <w:shd w:val="clear" w:color="auto" w:fill="FFFFFF"/>
        </w:rPr>
        <w:t>Заместитель председателя комитета по управлению муниципальным имуществом и градостроительству - главный архитектор админ</w:t>
      </w:r>
      <w:r>
        <w:rPr>
          <w:color w:val="000000" w:themeColor="text1"/>
          <w:sz w:val="28"/>
          <w:szCs w:val="28"/>
          <w:shd w:val="clear" w:color="auto" w:fill="FFFFFF"/>
        </w:rPr>
        <w:t>истрации МО "Выборгский район" Ленинградской области</w:t>
      </w:r>
    </w:p>
    <w:p w:rsidR="00D40F10" w:rsidRDefault="00D40F10">
      <w:pPr>
        <w:spacing w:after="0" w:line="240" w:lineRule="auto"/>
        <w:ind w:firstLine="709"/>
        <w:rPr>
          <w:color w:val="FF0000"/>
          <w:sz w:val="28"/>
          <w:szCs w:val="28"/>
        </w:rPr>
      </w:pPr>
    </w:p>
    <w:p w:rsidR="00D40F10" w:rsidRDefault="00441D5C">
      <w:pPr>
        <w:shd w:val="clear" w:color="FFFFFF" w:themeColor="background1" w:fill="FFFFFF" w:themeFill="background1"/>
        <w:tabs>
          <w:tab w:val="left" w:pos="1134"/>
        </w:tabs>
        <w:spacing w:after="0" w:line="240" w:lineRule="auto"/>
        <w:ind w:firstLine="709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В обсуждении приняли участие: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Е.В.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Хмелёва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, С.Ю. Бобылев, И.А. Филимонов, Р.Д. Юсупов, Е.К.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Енокаев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, Ф.А. Опарин  </w:t>
      </w:r>
    </w:p>
    <w:p w:rsidR="00D40F10" w:rsidRDefault="00D40F10">
      <w:pPr>
        <w:tabs>
          <w:tab w:val="left" w:pos="1134"/>
        </w:tabs>
        <w:spacing w:after="0" w:line="240" w:lineRule="auto"/>
        <w:rPr>
          <w:rFonts w:eastAsia="Calibri"/>
          <w:bCs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bCs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 xml:space="preserve">4.1. </w:t>
      </w:r>
      <w:r>
        <w:rPr>
          <w:sz w:val="28"/>
          <w:szCs w:val="28"/>
        </w:rPr>
        <w:t xml:space="preserve">Рецензент озвучил следующее по объекту </w:t>
      </w:r>
      <w:r>
        <w:rPr>
          <w:sz w:val="28"/>
          <w:szCs w:val="28"/>
        </w:rPr>
        <w:t>«Дошкольная образовательная организация на 350 мест» по адресу: Всеволожский муниципальный район, массив «</w:t>
      </w:r>
      <w:proofErr w:type="spellStart"/>
      <w:r>
        <w:rPr>
          <w:sz w:val="28"/>
          <w:szCs w:val="28"/>
        </w:rPr>
        <w:t>Ковалево</w:t>
      </w:r>
      <w:proofErr w:type="spellEnd"/>
      <w:r>
        <w:rPr>
          <w:sz w:val="28"/>
          <w:szCs w:val="28"/>
        </w:rPr>
        <w:t>»,  кадастровый номер земельного участка 47:07:1039001:20804</w:t>
      </w:r>
      <w:r>
        <w:rPr>
          <w:rFonts w:eastAsia="Arial"/>
          <w:sz w:val="28"/>
          <w:szCs w:val="28"/>
        </w:rPr>
        <w:t>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I. Характеристика работы. Соответствие составу и содержанию документов, обязател</w:t>
      </w:r>
      <w:r>
        <w:rPr>
          <w:sz w:val="28"/>
          <w:szCs w:val="28"/>
          <w:u w:val="single"/>
        </w:rPr>
        <w:t>ьных для представления при направлении заявления о согласовании архитектурно-градостроительного облика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Состав и содержание проектных и аналитических материалов не соответствует требованиям: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отсутствуют сведения об одновременности реализации элементов тра</w:t>
      </w:r>
      <w:r>
        <w:rPr>
          <w:rFonts w:eastAsia="Calibri"/>
          <w:sz w:val="28"/>
          <w:szCs w:val="28"/>
          <w:lang w:eastAsia="en-US"/>
        </w:rPr>
        <w:t>нспортной инфраструктуры, пешеходной сети, иных элементов благоустройства и ОКС;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отсутствует схема временных проездов, проходов, мест хранения автотранспорта на период до реализации планируемых дорог и многоуровневых паркингов;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на разрезах отсутствует </w:t>
      </w:r>
      <w:r>
        <w:rPr>
          <w:rFonts w:eastAsia="Calibri"/>
          <w:sz w:val="28"/>
          <w:szCs w:val="28"/>
          <w:lang w:eastAsia="en-US"/>
        </w:rPr>
        <w:t>высотная отметка ближайшего проезда;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 визуализациях отсутствуют адресные таблички;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 фасадах и фрагментах фасадов отсутствуют указания на высоту установки адресных табличек и информационных вывесок и высота поля допустимого размещения;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отсутствует</w:t>
      </w:r>
      <w:r>
        <w:rPr>
          <w:rFonts w:eastAsia="Calibri"/>
          <w:sz w:val="28"/>
          <w:szCs w:val="28"/>
          <w:lang w:eastAsia="en-US"/>
        </w:rPr>
        <w:t xml:space="preserve"> изображение на фасаде в виде </w:t>
      </w:r>
      <w:proofErr w:type="spellStart"/>
      <w:r>
        <w:rPr>
          <w:rFonts w:eastAsia="Calibri"/>
          <w:sz w:val="28"/>
          <w:szCs w:val="28"/>
          <w:lang w:eastAsia="en-US"/>
        </w:rPr>
        <w:t>мурала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 изображением животного обитаемого в Ленинградской области или флоры Л.О.;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отсутствует информация об информационных конструкциях с наименованием объекта;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color w:val="FF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II. Отмеченные достоинства работы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Организация территории земел</w:t>
      </w:r>
      <w:r>
        <w:rPr>
          <w:rFonts w:eastAsia="Calibri"/>
          <w:sz w:val="28"/>
          <w:szCs w:val="28"/>
          <w:lang w:eastAsia="en-US"/>
        </w:rPr>
        <w:t>ьного участка соответствует функциональному назначению объекта и способствует его рациональному использованию. Лаконичное и функциональное планировочное решения здания ДОУ с учётом инсоляции и взаимосвязи с дворовой территорией. Достаточно интересное объем</w:t>
      </w:r>
      <w:r>
        <w:rPr>
          <w:rFonts w:eastAsia="Calibri"/>
          <w:sz w:val="28"/>
          <w:szCs w:val="28"/>
          <w:lang w:eastAsia="en-US"/>
        </w:rPr>
        <w:t>но-пространственное решение.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bCs/>
          <w:sz w:val="28"/>
          <w:szCs w:val="28"/>
          <w:u w:val="single"/>
        </w:rPr>
      </w:pPr>
      <w:proofErr w:type="gramStart"/>
      <w:r>
        <w:rPr>
          <w:bCs/>
          <w:sz w:val="28"/>
          <w:szCs w:val="28"/>
          <w:u w:val="single"/>
          <w:lang w:val="en-US"/>
        </w:rPr>
        <w:t>III</w:t>
      </w:r>
      <w:r>
        <w:rPr>
          <w:bCs/>
          <w:sz w:val="28"/>
          <w:szCs w:val="28"/>
          <w:u w:val="single"/>
        </w:rPr>
        <w:t>.Отмеченные недостатки работы.</w:t>
      </w:r>
      <w:proofErr w:type="gramEnd"/>
      <w:r>
        <w:rPr>
          <w:bCs/>
          <w:sz w:val="28"/>
          <w:szCs w:val="28"/>
          <w:u w:val="single"/>
        </w:rPr>
        <w:t xml:space="preserve"> Замечания по работе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Нет разделки между отделочными материалами 1 и верхних этажей;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отсутствует информация об информационных конструкциях с наименованием объекта;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 xml:space="preserve">Отсутствует </w:t>
      </w:r>
      <w:proofErr w:type="spellStart"/>
      <w:r>
        <w:rPr>
          <w:sz w:val="28"/>
          <w:szCs w:val="28"/>
        </w:rPr>
        <w:t>мурал</w:t>
      </w:r>
      <w:proofErr w:type="spellEnd"/>
      <w:r>
        <w:rPr>
          <w:sz w:val="28"/>
          <w:szCs w:val="28"/>
        </w:rPr>
        <w:t xml:space="preserve"> с изображением животного обитаемого в Ленинградской области или флоры Л.О.;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>Детский огород размещен на сооружении мелиоративного назначения;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В целом цветовое решение достаточно скудное по отношению к окружающей застройке ЖК «</w:t>
      </w:r>
      <w:proofErr w:type="spellStart"/>
      <w:r>
        <w:rPr>
          <w:sz w:val="28"/>
          <w:szCs w:val="28"/>
        </w:rPr>
        <w:t>Янила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Форест</w:t>
      </w:r>
      <w:proofErr w:type="spellEnd"/>
      <w:r>
        <w:rPr>
          <w:sz w:val="28"/>
          <w:szCs w:val="28"/>
        </w:rPr>
        <w:t xml:space="preserve">»; Есть потенциал к сближению </w:t>
      </w:r>
      <w:proofErr w:type="gramStart"/>
      <w:r>
        <w:rPr>
          <w:sz w:val="28"/>
          <w:szCs w:val="28"/>
        </w:rPr>
        <w:t>архитектурных решений</w:t>
      </w:r>
      <w:proofErr w:type="gramEnd"/>
      <w:r>
        <w:rPr>
          <w:sz w:val="28"/>
          <w:szCs w:val="28"/>
        </w:rPr>
        <w:t>;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IV. Заключение по критериям согласно Порядку КЭС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Соответствие функций помещений ОКС функциональному назначению, указанному в заявлении при обращении о рассмотрении АГО ОКС, внешнему виду: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</w:t>
      </w:r>
      <w:r>
        <w:rPr>
          <w:sz w:val="28"/>
          <w:szCs w:val="28"/>
          <w:u w:val="single"/>
        </w:rPr>
        <w:t>т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Обеспечение подъездов и подходов с учетом маломобильных групп населения, в том числе при необходимости с созданием временной улично-дорожной сети и временных парковок на период до реализации линейных объектов общего пользования и многоуровневых паркин</w:t>
      </w:r>
      <w:r>
        <w:rPr>
          <w:sz w:val="28"/>
          <w:szCs w:val="28"/>
        </w:rPr>
        <w:t>гов (автостоянок):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Соответствует</w:t>
      </w:r>
      <w:r>
        <w:rPr>
          <w:sz w:val="28"/>
          <w:szCs w:val="28"/>
        </w:rPr>
        <w:t xml:space="preserve"> 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Соблюдение сводов правил, региональных и местных нормативов градостроительного проектирования, Правил благоустройства муниципальных образований при создании и развитии элементов благоустройства: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Соответствует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Прорабо</w:t>
      </w:r>
      <w:r>
        <w:rPr>
          <w:sz w:val="28"/>
          <w:szCs w:val="28"/>
        </w:rPr>
        <w:t>тка внешнего вида ОКС (силуэта, стиля, пластики, композиции, деталей и элементов, визуально воспринимаемых на фасадах, материалов отделки) и элементов благоустройства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Необходима доработка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 Соответствие АГО ОКС требованиям к архитектурно-градостроительном</w:t>
      </w:r>
      <w:r>
        <w:rPr>
          <w:sz w:val="28"/>
          <w:szCs w:val="28"/>
        </w:rPr>
        <w:t xml:space="preserve">у облику объектов капитального строительства, установленным градостроительными регламентами и картами градостроительного зонирования правил землепользования и застройки муниципальных образований Ленинградской области при рассмотрении </w:t>
      </w:r>
      <w:proofErr w:type="gramStart"/>
      <w:r>
        <w:rPr>
          <w:sz w:val="28"/>
          <w:szCs w:val="28"/>
        </w:rPr>
        <w:t>архитектурных решений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ОКС: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Необходима доработка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Рецензент озвучил следующий вывод: 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Рекомендуется к доработке проектных решений и повторному представлению на согласование архитектурно-градостроительного облика в консультативно-экспертный совет Л.О.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Отметить: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мн</w:t>
      </w:r>
      <w:r>
        <w:rPr>
          <w:rFonts w:ascii="Times New Roman" w:hAnsi="Times New Roman"/>
          <w:sz w:val="28"/>
          <w:szCs w:val="28"/>
        </w:rPr>
        <w:t xml:space="preserve">ение Г.И. </w:t>
      </w:r>
      <w:proofErr w:type="spellStart"/>
      <w:r>
        <w:rPr>
          <w:rFonts w:ascii="Times New Roman" w:hAnsi="Times New Roman"/>
          <w:sz w:val="28"/>
          <w:szCs w:val="28"/>
        </w:rPr>
        <w:t>Светника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целесообразности акцентировать парапетами юго-восточный угол с целью формирования градостроительного акцента на перекрестке;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необходимости устранить неточности визуализации в части отображения материалов отделки;</w:t>
      </w:r>
    </w:p>
    <w:p w:rsidR="00D40F10" w:rsidRDefault="00D40F10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Предложение Г.</w:t>
      </w:r>
      <w:r>
        <w:rPr>
          <w:rFonts w:ascii="Times New Roman" w:hAnsi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</w:rPr>
        <w:t>Светника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установить в Порядке рассмотрения консультативно-экспертным советом по рассмотрению архитектурно-градостроительного облика населенных пунктов, зданий, сооружений Ленинградской области архитектурно-градостроительного облика объектов капитальн</w:t>
      </w:r>
      <w:r>
        <w:rPr>
          <w:rFonts w:ascii="Times New Roman" w:hAnsi="Times New Roman"/>
          <w:sz w:val="28"/>
          <w:szCs w:val="28"/>
        </w:rPr>
        <w:t>ого строительства требования к отображению на схеме разрезов в альбоме АГО ОКС сведений о применяемых строительных, отделочных материалах;</w:t>
      </w:r>
    </w:p>
    <w:p w:rsidR="00D40F10" w:rsidRDefault="00D40F10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мнение С.Ю. Бобылева: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некорректности организации въезда на участок с радиуса поворота;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>
        <w:rPr>
          <w:rFonts w:ascii="Times New Roman" w:hAnsi="Times New Roman"/>
          <w:sz w:val="28"/>
          <w:szCs w:val="28"/>
        </w:rPr>
        <w:t xml:space="preserve"> необходимости определения красных линий;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целесообразности смещения южной границы земельного участка с формированием дублирующего проезда в створе предыдущего  либо изменения траектории движения по проезду со сдвигом красных линий жилых домов на участк</w:t>
      </w:r>
      <w:r>
        <w:rPr>
          <w:rFonts w:ascii="Times New Roman" w:hAnsi="Times New Roman"/>
          <w:sz w:val="28"/>
          <w:szCs w:val="28"/>
        </w:rPr>
        <w:t>ах южнее;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целесообразности перемещения здания в западном направлении при условии смещения восточного корпуса на север;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неубедительности решения с организацией наклонных парапетов;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возможности снижения емкости детского сада;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мнение Ф.А. Опарина: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целесообразности акцентировать наклонными парапетами самые важные элементы  здания;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мнение И.А. Филимонова: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 неточности визуализаций в части отображения цвета и фактуры материалов отделки;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мнение Е.В. Хмелев</w:t>
      </w:r>
      <w:r>
        <w:rPr>
          <w:rFonts w:ascii="Times New Roman" w:hAnsi="Times New Roman"/>
          <w:sz w:val="28"/>
          <w:szCs w:val="28"/>
        </w:rPr>
        <w:t>ой: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необходимости увязать облик объекта с соседним жилым комплексом;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неубедительности решения в части отделки первого этажа клинкерной плиткой;</w:t>
      </w:r>
    </w:p>
    <w:p w:rsidR="00D40F10" w:rsidRDefault="00441D5C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необходимости решить вопрос подъездов и подходов к объекту.</w:t>
      </w:r>
    </w:p>
    <w:p w:rsidR="00D40F10" w:rsidRDefault="00D40F10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4.4. «Дошкольная образовательна</w:t>
      </w:r>
      <w:r>
        <w:rPr>
          <w:sz w:val="28"/>
          <w:szCs w:val="28"/>
        </w:rPr>
        <w:t>я организация на 350 мест» по адресу: Всеволожский муниципальный район, массив «</w:t>
      </w:r>
      <w:proofErr w:type="spellStart"/>
      <w:r>
        <w:rPr>
          <w:sz w:val="28"/>
          <w:szCs w:val="28"/>
        </w:rPr>
        <w:t>Ковалево</w:t>
      </w:r>
      <w:proofErr w:type="spellEnd"/>
      <w:r>
        <w:rPr>
          <w:sz w:val="28"/>
          <w:szCs w:val="28"/>
        </w:rPr>
        <w:t>»,  кадастровый номер земельного участка 47:07:1039001:20804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отправить на доработку для устранения замечаний и предложений членов консультативно-экспертного совета (при</w:t>
      </w:r>
      <w:r>
        <w:rPr>
          <w:sz w:val="28"/>
          <w:szCs w:val="28"/>
        </w:rPr>
        <w:t>лагаются). Откорректированные материалы направить для повторного рассмотрения на очередном заседании консультативно-экспертного совета.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Результаты голосования за вывод озвученной рецензии Г.И. </w:t>
      </w:r>
      <w:proofErr w:type="spellStart"/>
      <w:r>
        <w:rPr>
          <w:sz w:val="28"/>
          <w:szCs w:val="28"/>
        </w:rPr>
        <w:t>Светника</w:t>
      </w:r>
      <w:proofErr w:type="spellEnd"/>
      <w:r>
        <w:rPr>
          <w:sz w:val="28"/>
          <w:szCs w:val="28"/>
        </w:rPr>
        <w:t>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«За»- 6 членов консультативно-экспертного совета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«Про</w:t>
      </w:r>
      <w:r>
        <w:rPr>
          <w:sz w:val="28"/>
          <w:szCs w:val="28"/>
        </w:rPr>
        <w:t>тив»- 0 членов консультативно-экспертного совета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«Воздержался» - 0 членов консультативно-экспертного совета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«ЕДИНОГЛАСНО»</w:t>
      </w:r>
    </w:p>
    <w:p w:rsidR="00D40F10" w:rsidRDefault="00D40F10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rPr>
          <w:bCs/>
          <w:sz w:val="28"/>
          <w:szCs w:val="28"/>
        </w:rPr>
      </w:pPr>
    </w:p>
    <w:p w:rsidR="00873F52" w:rsidRPr="00195E8A" w:rsidRDefault="00873F52" w:rsidP="00873F52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rPr>
          <w:bCs/>
          <w:sz w:val="28"/>
          <w:szCs w:val="28"/>
        </w:rPr>
      </w:pPr>
      <w:r w:rsidRPr="00195E8A">
        <w:rPr>
          <w:bCs/>
          <w:sz w:val="28"/>
          <w:szCs w:val="28"/>
        </w:rPr>
        <w:t xml:space="preserve">Приложения: </w:t>
      </w:r>
    </w:p>
    <w:p w:rsidR="00873F52" w:rsidRPr="00195E8A" w:rsidRDefault="00873F52" w:rsidP="00873F52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rPr>
          <w:bCs/>
          <w:sz w:val="28"/>
          <w:szCs w:val="28"/>
        </w:rPr>
      </w:pPr>
      <w:r w:rsidRPr="00195E8A">
        <w:rPr>
          <w:bCs/>
          <w:sz w:val="28"/>
          <w:szCs w:val="28"/>
        </w:rPr>
        <w:t>1.</w:t>
      </w:r>
      <w:r w:rsidRPr="00195E8A">
        <w:rPr>
          <w:sz w:val="28"/>
          <w:szCs w:val="28"/>
        </w:rPr>
        <w:t xml:space="preserve"> </w:t>
      </w:r>
      <w:r w:rsidRPr="00195E8A">
        <w:rPr>
          <w:bCs/>
          <w:sz w:val="28"/>
          <w:szCs w:val="28"/>
        </w:rPr>
        <w:t>Заключения Комитета градостроительной политики Ленинградской области</w:t>
      </w:r>
      <w:r w:rsidRPr="00195E8A">
        <w:rPr>
          <w:sz w:val="28"/>
          <w:szCs w:val="28"/>
        </w:rPr>
        <w:t xml:space="preserve">, </w:t>
      </w:r>
      <w:r w:rsidRPr="00195E8A">
        <w:rPr>
          <w:bCs/>
          <w:iCs/>
          <w:sz w:val="28"/>
          <w:szCs w:val="28"/>
        </w:rPr>
        <w:t>на 28 л. в 1 экз.;</w:t>
      </w:r>
    </w:p>
    <w:p w:rsidR="00873F52" w:rsidRPr="00DC4A14" w:rsidRDefault="00873F52" w:rsidP="00873F52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rPr>
          <w:bCs/>
          <w:iCs/>
          <w:sz w:val="28"/>
          <w:szCs w:val="28"/>
        </w:rPr>
      </w:pPr>
      <w:r w:rsidRPr="00DC4A14">
        <w:rPr>
          <w:bCs/>
          <w:sz w:val="28"/>
          <w:szCs w:val="28"/>
        </w:rPr>
        <w:t xml:space="preserve">2. Рецензии </w:t>
      </w:r>
      <w:r w:rsidRPr="00DC4A14">
        <w:rPr>
          <w:sz w:val="28"/>
          <w:szCs w:val="28"/>
        </w:rPr>
        <w:t xml:space="preserve">Заместителя председателя комитета по управлению муниципальным имуществом и градостроительству - главного архитектор администрации МО "Выборгский район" Ленинградской области Г.И. </w:t>
      </w:r>
      <w:proofErr w:type="spellStart"/>
      <w:r w:rsidRPr="00DC4A14">
        <w:rPr>
          <w:sz w:val="28"/>
          <w:szCs w:val="28"/>
        </w:rPr>
        <w:t>Светника</w:t>
      </w:r>
      <w:proofErr w:type="spellEnd"/>
      <w:r w:rsidRPr="00DC4A14">
        <w:rPr>
          <w:sz w:val="28"/>
          <w:szCs w:val="28"/>
        </w:rPr>
        <w:t xml:space="preserve">, </w:t>
      </w:r>
      <w:r w:rsidRPr="00DC4A14">
        <w:rPr>
          <w:bCs/>
          <w:sz w:val="28"/>
          <w:szCs w:val="28"/>
        </w:rPr>
        <w:t>на 8 л.</w:t>
      </w:r>
      <w:r w:rsidRPr="00DC4A14">
        <w:rPr>
          <w:bCs/>
          <w:iCs/>
          <w:sz w:val="28"/>
          <w:szCs w:val="28"/>
        </w:rPr>
        <w:t xml:space="preserve"> в 1 экз.;</w:t>
      </w:r>
    </w:p>
    <w:p w:rsidR="00873F52" w:rsidRDefault="00873F52" w:rsidP="00873F52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rPr>
          <w:color w:val="000000"/>
          <w:sz w:val="28"/>
          <w:szCs w:val="28"/>
        </w:rPr>
      </w:pPr>
      <w:r w:rsidRPr="00DC4A14">
        <w:rPr>
          <w:bCs/>
          <w:iCs/>
          <w:sz w:val="28"/>
          <w:szCs w:val="28"/>
        </w:rPr>
        <w:t xml:space="preserve">3. </w:t>
      </w:r>
      <w:r>
        <w:rPr>
          <w:bCs/>
          <w:iCs/>
          <w:sz w:val="28"/>
          <w:szCs w:val="28"/>
        </w:rPr>
        <w:t xml:space="preserve">Письмо </w:t>
      </w:r>
      <w:r w:rsidRPr="003E219E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3E219E">
        <w:rPr>
          <w:sz w:val="28"/>
          <w:szCs w:val="28"/>
        </w:rPr>
        <w:t xml:space="preserve"> главы администрации по архитектуре</w:t>
      </w:r>
      <w:r>
        <w:rPr>
          <w:sz w:val="28"/>
          <w:szCs w:val="28"/>
        </w:rPr>
        <w:t xml:space="preserve"> и земельным вопросам </w:t>
      </w:r>
      <w:proofErr w:type="spellStart"/>
      <w:r w:rsidRPr="00841AEA">
        <w:rPr>
          <w:sz w:val="28"/>
          <w:szCs w:val="28"/>
        </w:rPr>
        <w:t>Заневского</w:t>
      </w:r>
      <w:proofErr w:type="spellEnd"/>
      <w:r w:rsidRPr="00841AEA">
        <w:rPr>
          <w:sz w:val="28"/>
          <w:szCs w:val="28"/>
        </w:rPr>
        <w:t xml:space="preserve"> городского поселения Всеволожского муниципального района Ленинградской области</w:t>
      </w:r>
      <w:r w:rsidRPr="00F2124B">
        <w:rPr>
          <w:bCs/>
          <w:iCs/>
          <w:sz w:val="28"/>
          <w:szCs w:val="28"/>
        </w:rPr>
        <w:t xml:space="preserve"> </w:t>
      </w:r>
      <w:r w:rsidRPr="003E219E">
        <w:rPr>
          <w:sz w:val="28"/>
          <w:szCs w:val="28"/>
        </w:rPr>
        <w:t xml:space="preserve">Г.В. </w:t>
      </w:r>
      <w:proofErr w:type="spellStart"/>
      <w:r w:rsidRPr="003E219E">
        <w:rPr>
          <w:sz w:val="28"/>
          <w:szCs w:val="28"/>
        </w:rPr>
        <w:t>Егиазарян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о рассмотрении </w:t>
      </w:r>
      <w:r w:rsidRPr="00653D6D">
        <w:rPr>
          <w:sz w:val="28"/>
          <w:szCs w:val="28"/>
        </w:rPr>
        <w:t>архитектурно-градостроительного облика объект</w:t>
      </w:r>
      <w:r>
        <w:rPr>
          <w:sz w:val="28"/>
          <w:szCs w:val="28"/>
        </w:rPr>
        <w:t xml:space="preserve">ов </w:t>
      </w:r>
      <w:r w:rsidRPr="002A4440">
        <w:rPr>
          <w:sz w:val="28"/>
          <w:szCs w:val="28"/>
        </w:rPr>
        <w:t>«</w:t>
      </w:r>
      <w:proofErr w:type="spellStart"/>
      <w:r w:rsidRPr="002A4440">
        <w:rPr>
          <w:sz w:val="28"/>
          <w:szCs w:val="28"/>
        </w:rPr>
        <w:t>Среднеэтажные</w:t>
      </w:r>
      <w:proofErr w:type="spellEnd"/>
      <w:r w:rsidRPr="002A4440">
        <w:rPr>
          <w:sz w:val="28"/>
          <w:szCs w:val="28"/>
        </w:rPr>
        <w:t xml:space="preserve"> многоквартирные жилые дома со встроенно-пристроенными помещениями» по адресу: Ленинградская область, Всеволожский муниципальный район, </w:t>
      </w:r>
      <w:proofErr w:type="spellStart"/>
      <w:r w:rsidRPr="002A4440">
        <w:rPr>
          <w:sz w:val="28"/>
          <w:szCs w:val="28"/>
        </w:rPr>
        <w:t>Заневское</w:t>
      </w:r>
      <w:proofErr w:type="spellEnd"/>
      <w:r w:rsidRPr="002A4440">
        <w:rPr>
          <w:sz w:val="28"/>
          <w:szCs w:val="28"/>
        </w:rPr>
        <w:t xml:space="preserve"> городское поселение, г. п. Янино-1, кадастровые номера земельных участков 47:07:1039001:27577, 47:07:1039001:27578</w:t>
      </w:r>
      <w:r>
        <w:rPr>
          <w:sz w:val="28"/>
          <w:szCs w:val="28"/>
        </w:rPr>
        <w:t xml:space="preserve"> и </w:t>
      </w:r>
      <w:r w:rsidRPr="002A4440">
        <w:rPr>
          <w:sz w:val="28"/>
          <w:szCs w:val="28"/>
        </w:rPr>
        <w:t>«Дошкольная образовательная организация на 350 мест» по адресу: Всеволожский муниципальный район, массив «</w:t>
      </w:r>
      <w:proofErr w:type="spellStart"/>
      <w:r w:rsidRPr="002A4440">
        <w:rPr>
          <w:sz w:val="28"/>
          <w:szCs w:val="28"/>
        </w:rPr>
        <w:t>Ковалево</w:t>
      </w:r>
      <w:proofErr w:type="spellEnd"/>
      <w:r w:rsidRPr="002A4440">
        <w:rPr>
          <w:sz w:val="28"/>
          <w:szCs w:val="28"/>
        </w:rPr>
        <w:t>»,  кадастровый номер земельного участка 47:07:1039001:20804</w:t>
      </w:r>
      <w:r>
        <w:rPr>
          <w:color w:val="000000"/>
          <w:sz w:val="28"/>
          <w:szCs w:val="28"/>
        </w:rPr>
        <w:t>, на 3 л. в 1 экз.;</w:t>
      </w:r>
    </w:p>
    <w:p w:rsidR="00873F52" w:rsidRPr="00653D6D" w:rsidRDefault="00873F52" w:rsidP="00873F52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Рецензии А</w:t>
      </w:r>
      <w:r w:rsidRPr="00653D6D">
        <w:rPr>
          <w:color w:val="000000"/>
          <w:sz w:val="28"/>
          <w:szCs w:val="28"/>
        </w:rPr>
        <w:t>дминистрации МО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Муринское</w:t>
      </w:r>
      <w:proofErr w:type="spellEnd"/>
      <w:r>
        <w:rPr>
          <w:color w:val="000000"/>
          <w:sz w:val="28"/>
          <w:szCs w:val="28"/>
        </w:rPr>
        <w:t xml:space="preserve"> городское поселение </w:t>
      </w:r>
      <w:r w:rsidRPr="00841AEA">
        <w:rPr>
          <w:sz w:val="28"/>
          <w:szCs w:val="28"/>
        </w:rPr>
        <w:t>Всеволожского муниципального района Ленинградской области</w:t>
      </w:r>
      <w:r w:rsidRPr="00F2124B">
        <w:rPr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Pr="00653D6D">
        <w:rPr>
          <w:color w:val="000000"/>
          <w:sz w:val="28"/>
          <w:szCs w:val="28"/>
        </w:rPr>
        <w:t xml:space="preserve"> материал</w:t>
      </w:r>
      <w:r>
        <w:rPr>
          <w:color w:val="000000"/>
          <w:sz w:val="28"/>
          <w:szCs w:val="28"/>
        </w:rPr>
        <w:t>ы</w:t>
      </w:r>
      <w:r w:rsidRPr="00653D6D">
        <w:rPr>
          <w:color w:val="000000"/>
          <w:sz w:val="28"/>
          <w:szCs w:val="28"/>
        </w:rPr>
        <w:t xml:space="preserve"> архитектурно-градостроительного облика объект</w:t>
      </w:r>
      <w:r>
        <w:rPr>
          <w:color w:val="000000"/>
          <w:sz w:val="28"/>
          <w:szCs w:val="28"/>
        </w:rPr>
        <w:t>ов</w:t>
      </w:r>
      <w:r w:rsidRPr="00653D6D">
        <w:rPr>
          <w:color w:val="000000"/>
          <w:sz w:val="28"/>
          <w:szCs w:val="28"/>
        </w:rPr>
        <w:t xml:space="preserve"> </w:t>
      </w:r>
      <w:r w:rsidRPr="002A4440">
        <w:rPr>
          <w:sz w:val="28"/>
          <w:szCs w:val="28"/>
        </w:rPr>
        <w:t xml:space="preserve">«Многоэтажный жилой дом со встроенно-пристроенными помещениями» по адресу: Российская Федерация, Ленинградская область, Всеволожский район, город </w:t>
      </w:r>
      <w:proofErr w:type="spellStart"/>
      <w:r w:rsidRPr="002A4440">
        <w:rPr>
          <w:sz w:val="28"/>
          <w:szCs w:val="28"/>
        </w:rPr>
        <w:t>Мурино</w:t>
      </w:r>
      <w:proofErr w:type="spellEnd"/>
      <w:r w:rsidRPr="002A4440">
        <w:rPr>
          <w:sz w:val="28"/>
          <w:szCs w:val="28"/>
        </w:rPr>
        <w:t>, кадастровый номер земельного участка 47:07:0723001:751</w:t>
      </w:r>
      <w:r>
        <w:rPr>
          <w:sz w:val="28"/>
          <w:szCs w:val="28"/>
        </w:rPr>
        <w:t xml:space="preserve"> и </w:t>
      </w:r>
      <w:r w:rsidRPr="002A4440">
        <w:rPr>
          <w:sz w:val="28"/>
          <w:szCs w:val="28"/>
        </w:rPr>
        <w:t xml:space="preserve">«Многоэтажный жилой дом со встроенно-пристроенными помещениями» по адресу: Российская Федерация, Ленинградская </w:t>
      </w:r>
      <w:r w:rsidRPr="002A4440">
        <w:rPr>
          <w:sz w:val="28"/>
          <w:szCs w:val="28"/>
        </w:rPr>
        <w:lastRenderedPageBreak/>
        <w:t xml:space="preserve">область, Всеволожский район, город </w:t>
      </w:r>
      <w:proofErr w:type="spellStart"/>
      <w:r w:rsidRPr="002A4440">
        <w:rPr>
          <w:sz w:val="28"/>
          <w:szCs w:val="28"/>
        </w:rPr>
        <w:t>Мурино</w:t>
      </w:r>
      <w:proofErr w:type="spellEnd"/>
      <w:r w:rsidRPr="002A4440">
        <w:rPr>
          <w:sz w:val="28"/>
          <w:szCs w:val="28"/>
        </w:rPr>
        <w:t>, кадастровый номер земельного участка 47:07:0723001:773</w:t>
      </w:r>
      <w:r>
        <w:rPr>
          <w:color w:val="000000"/>
          <w:sz w:val="28"/>
          <w:szCs w:val="28"/>
        </w:rPr>
        <w:t>, на 6 л. в 1 экз.</w:t>
      </w:r>
    </w:p>
    <w:p w:rsidR="00873F52" w:rsidRPr="00CC38A1" w:rsidRDefault="00873F52" w:rsidP="00873F52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rPr>
          <w:bCs/>
          <w:iCs/>
          <w:color w:val="FF0000"/>
          <w:sz w:val="28"/>
          <w:szCs w:val="28"/>
        </w:rPr>
      </w:pPr>
    </w:p>
    <w:p w:rsidR="00873F52" w:rsidRDefault="00873F52" w:rsidP="00873F52">
      <w:pPr>
        <w:tabs>
          <w:tab w:val="left" w:pos="993"/>
          <w:tab w:val="left" w:pos="1134"/>
          <w:tab w:val="left" w:pos="1418"/>
        </w:tabs>
        <w:spacing w:after="0" w:line="240" w:lineRule="auto"/>
        <w:rPr>
          <w:bCs/>
          <w:sz w:val="28"/>
          <w:szCs w:val="28"/>
        </w:rPr>
      </w:pPr>
    </w:p>
    <w:p w:rsidR="00873F52" w:rsidRDefault="00873F52" w:rsidP="00873F52">
      <w:pPr>
        <w:pStyle w:val="aff2"/>
        <w:spacing w:after="0" w:line="240" w:lineRule="auto"/>
        <w:ind w:right="283"/>
        <w:jc w:val="left"/>
        <w:rPr>
          <w:rFonts w:ascii="Times New Roman" w:hAnsi="Times New Roman"/>
          <w:b w:val="0"/>
          <w:szCs w:val="28"/>
        </w:rPr>
      </w:pPr>
      <w:r w:rsidRPr="00FD54FF">
        <w:rPr>
          <w:rFonts w:ascii="Times New Roman" w:hAnsi="Times New Roman"/>
          <w:b w:val="0"/>
          <w:szCs w:val="28"/>
        </w:rPr>
        <w:t xml:space="preserve">Заместитель руководителя </w:t>
      </w:r>
    </w:p>
    <w:p w:rsidR="00873F52" w:rsidRDefault="00873F52" w:rsidP="00873F52">
      <w:pPr>
        <w:pStyle w:val="aff2"/>
        <w:spacing w:after="0" w:line="240" w:lineRule="auto"/>
        <w:ind w:right="283"/>
        <w:jc w:val="left"/>
        <w:rPr>
          <w:rFonts w:ascii="Times New Roman" w:hAnsi="Times New Roman"/>
          <w:b w:val="0"/>
          <w:szCs w:val="28"/>
        </w:rPr>
      </w:pPr>
      <w:r w:rsidRPr="00FD54FF">
        <w:rPr>
          <w:rFonts w:ascii="Times New Roman" w:hAnsi="Times New Roman"/>
          <w:b w:val="0"/>
          <w:szCs w:val="28"/>
        </w:rPr>
        <w:t xml:space="preserve">Государственного казенного учреждения </w:t>
      </w:r>
    </w:p>
    <w:p w:rsidR="00873F52" w:rsidRDefault="00873F52" w:rsidP="00873F52">
      <w:pPr>
        <w:pStyle w:val="aff2"/>
        <w:spacing w:after="0" w:line="240" w:lineRule="auto"/>
        <w:ind w:right="283"/>
        <w:jc w:val="left"/>
        <w:rPr>
          <w:rFonts w:ascii="Times New Roman" w:hAnsi="Times New Roman"/>
          <w:b w:val="0"/>
          <w:szCs w:val="28"/>
        </w:rPr>
      </w:pPr>
      <w:r w:rsidRPr="00FD54FF">
        <w:rPr>
          <w:rFonts w:ascii="Times New Roman" w:hAnsi="Times New Roman"/>
          <w:b w:val="0"/>
          <w:szCs w:val="28"/>
        </w:rPr>
        <w:t xml:space="preserve">«Градостроительное развитие территорий </w:t>
      </w:r>
    </w:p>
    <w:p w:rsidR="00873F52" w:rsidRDefault="00873F52" w:rsidP="00873F52">
      <w:pPr>
        <w:pStyle w:val="aff2"/>
        <w:spacing w:after="0" w:line="240" w:lineRule="auto"/>
        <w:ind w:right="283"/>
        <w:jc w:val="left"/>
        <w:rPr>
          <w:rFonts w:ascii="Times New Roman" w:hAnsi="Times New Roman"/>
          <w:b w:val="0"/>
          <w:szCs w:val="28"/>
        </w:rPr>
      </w:pPr>
      <w:r w:rsidRPr="00FD54FF">
        <w:rPr>
          <w:rFonts w:ascii="Times New Roman" w:hAnsi="Times New Roman"/>
          <w:b w:val="0"/>
          <w:szCs w:val="28"/>
        </w:rPr>
        <w:t>Ленинградской области»</w:t>
      </w:r>
      <w:r>
        <w:rPr>
          <w:rFonts w:ascii="Times New Roman" w:hAnsi="Times New Roman"/>
          <w:b w:val="0"/>
          <w:szCs w:val="28"/>
        </w:rPr>
        <w:t xml:space="preserve">                                                                            </w:t>
      </w:r>
      <w:proofErr w:type="spellStart"/>
      <w:r w:rsidRPr="001E0960">
        <w:rPr>
          <w:rFonts w:ascii="Times New Roman" w:hAnsi="Times New Roman"/>
          <w:b w:val="0"/>
          <w:szCs w:val="28"/>
        </w:rPr>
        <w:t>Хмелёва</w:t>
      </w:r>
      <w:proofErr w:type="spellEnd"/>
      <w:r w:rsidRPr="001E0960">
        <w:rPr>
          <w:rFonts w:ascii="Times New Roman" w:hAnsi="Times New Roman"/>
          <w:b w:val="0"/>
          <w:szCs w:val="28"/>
        </w:rPr>
        <w:t xml:space="preserve"> Е</w:t>
      </w:r>
      <w:r>
        <w:rPr>
          <w:rFonts w:ascii="Times New Roman" w:hAnsi="Times New Roman"/>
          <w:b w:val="0"/>
          <w:szCs w:val="28"/>
        </w:rPr>
        <w:t>.</w:t>
      </w:r>
      <w:r w:rsidRPr="001E0960">
        <w:rPr>
          <w:rFonts w:ascii="Times New Roman" w:hAnsi="Times New Roman"/>
          <w:b w:val="0"/>
          <w:szCs w:val="28"/>
        </w:rPr>
        <w:t>В</w:t>
      </w:r>
      <w:r>
        <w:rPr>
          <w:rFonts w:ascii="Times New Roman" w:hAnsi="Times New Roman"/>
          <w:b w:val="0"/>
          <w:szCs w:val="28"/>
        </w:rPr>
        <w:t>.</w:t>
      </w:r>
    </w:p>
    <w:p w:rsidR="00873F52" w:rsidRDefault="00873F52" w:rsidP="00873F52">
      <w:pPr>
        <w:spacing w:after="0" w:line="240" w:lineRule="auto"/>
        <w:ind w:right="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D40F10" w:rsidRDefault="00D40F10">
      <w:pPr>
        <w:jc w:val="left"/>
        <w:rPr>
          <w:sz w:val="28"/>
          <w:szCs w:val="28"/>
          <w:highlight w:val="yellow"/>
        </w:rPr>
      </w:pPr>
      <w:bookmarkStart w:id="8" w:name="_GoBack"/>
      <w:bookmarkEnd w:id="8"/>
    </w:p>
    <w:sectPr w:rsidR="00D40F10">
      <w:headerReference w:type="even" r:id="rId10"/>
      <w:headerReference w:type="default" r:id="rId11"/>
      <w:endnotePr>
        <w:numFmt w:val="decimal"/>
      </w:endnotePr>
      <w:pgSz w:w="11907" w:h="16840"/>
      <w:pgMar w:top="851" w:right="567" w:bottom="1134" w:left="1134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5C" w:rsidRDefault="00441D5C">
      <w:pPr>
        <w:spacing w:after="0" w:line="240" w:lineRule="auto"/>
      </w:pPr>
      <w:r>
        <w:separator/>
      </w:r>
    </w:p>
  </w:endnote>
  <w:endnote w:type="continuationSeparator" w:id="0">
    <w:p w:rsidR="00441D5C" w:rsidRDefault="0044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5C" w:rsidRDefault="00441D5C">
      <w:pPr>
        <w:spacing w:after="0" w:line="240" w:lineRule="auto"/>
      </w:pPr>
      <w:r>
        <w:separator/>
      </w:r>
    </w:p>
  </w:footnote>
  <w:footnote w:type="continuationSeparator" w:id="0">
    <w:p w:rsidR="00441D5C" w:rsidRDefault="0044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10" w:rsidRDefault="00441D5C">
    <w:pPr>
      <w:pStyle w:val="afb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>
      <w:rPr>
        <w:rStyle w:val="aff6"/>
      </w:rPr>
      <w:t>4</w:t>
    </w:r>
    <w:r>
      <w:rPr>
        <w:rStyle w:val="aff6"/>
      </w:rPr>
      <w:fldChar w:fldCharType="end"/>
    </w:r>
  </w:p>
  <w:p w:rsidR="00D40F10" w:rsidRDefault="00D40F10">
    <w:pPr>
      <w:pStyle w:val="af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573821"/>
      <w:docPartObj>
        <w:docPartGallery w:val="Page Numbers (Top of Page)"/>
        <w:docPartUnique/>
      </w:docPartObj>
    </w:sdtPr>
    <w:sdtEndPr/>
    <w:sdtContent>
      <w:p w:rsidR="00D40F10" w:rsidRDefault="00441D5C">
        <w:pPr>
          <w:pStyle w:val="afb"/>
          <w:jc w:val="center"/>
        </w:pPr>
        <w:r>
          <w:fldChar w:fldCharType="begin"/>
        </w:r>
        <w:r>
          <w:instrText>PAGE   \* MERGEFOR</w:instrText>
        </w:r>
        <w:r>
          <w:instrText>MAT</w:instrText>
        </w:r>
        <w:r>
          <w:fldChar w:fldCharType="separate"/>
        </w:r>
        <w:r w:rsidR="00873F52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044"/>
    <w:multiLevelType w:val="hybridMultilevel"/>
    <w:tmpl w:val="F044170E"/>
    <w:lvl w:ilvl="0" w:tplc="DDDCD7C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90421AE">
      <w:start w:val="1"/>
      <w:numFmt w:val="decimal"/>
      <w:lvlText w:val=""/>
      <w:lvlJc w:val="left"/>
    </w:lvl>
    <w:lvl w:ilvl="2" w:tplc="711E24A2">
      <w:start w:val="1"/>
      <w:numFmt w:val="decimal"/>
      <w:lvlText w:val=""/>
      <w:lvlJc w:val="left"/>
    </w:lvl>
    <w:lvl w:ilvl="3" w:tplc="CD9C4DB8">
      <w:start w:val="1"/>
      <w:numFmt w:val="decimal"/>
      <w:lvlText w:val=""/>
      <w:lvlJc w:val="left"/>
    </w:lvl>
    <w:lvl w:ilvl="4" w:tplc="E5BE4AD0">
      <w:start w:val="1"/>
      <w:numFmt w:val="decimal"/>
      <w:lvlText w:val=""/>
      <w:lvlJc w:val="left"/>
    </w:lvl>
    <w:lvl w:ilvl="5" w:tplc="5CC67C88">
      <w:start w:val="1"/>
      <w:numFmt w:val="decimal"/>
      <w:lvlText w:val=""/>
      <w:lvlJc w:val="left"/>
    </w:lvl>
    <w:lvl w:ilvl="6" w:tplc="141CEBFE">
      <w:start w:val="1"/>
      <w:numFmt w:val="decimal"/>
      <w:lvlText w:val=""/>
      <w:lvlJc w:val="left"/>
    </w:lvl>
    <w:lvl w:ilvl="7" w:tplc="11763F1E">
      <w:start w:val="1"/>
      <w:numFmt w:val="decimal"/>
      <w:lvlText w:val=""/>
      <w:lvlJc w:val="left"/>
    </w:lvl>
    <w:lvl w:ilvl="8" w:tplc="F43AEBEC">
      <w:start w:val="1"/>
      <w:numFmt w:val="decimal"/>
      <w:lvlText w:val=""/>
      <w:lvlJc w:val="left"/>
    </w:lvl>
  </w:abstractNum>
  <w:abstractNum w:abstractNumId="1">
    <w:nsid w:val="19C308C9"/>
    <w:multiLevelType w:val="hybridMultilevel"/>
    <w:tmpl w:val="5A9C8A68"/>
    <w:lvl w:ilvl="0" w:tplc="5186E0C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5DE1AD0">
      <w:start w:val="1"/>
      <w:numFmt w:val="decimal"/>
      <w:lvlText w:val=""/>
      <w:lvlJc w:val="left"/>
    </w:lvl>
    <w:lvl w:ilvl="2" w:tplc="E526973E">
      <w:start w:val="1"/>
      <w:numFmt w:val="decimal"/>
      <w:lvlText w:val=""/>
      <w:lvlJc w:val="left"/>
    </w:lvl>
    <w:lvl w:ilvl="3" w:tplc="B16AA7D0">
      <w:start w:val="1"/>
      <w:numFmt w:val="decimal"/>
      <w:lvlText w:val=""/>
      <w:lvlJc w:val="left"/>
    </w:lvl>
    <w:lvl w:ilvl="4" w:tplc="43D2383C">
      <w:start w:val="1"/>
      <w:numFmt w:val="decimal"/>
      <w:lvlText w:val=""/>
      <w:lvlJc w:val="left"/>
    </w:lvl>
    <w:lvl w:ilvl="5" w:tplc="ADD09684">
      <w:start w:val="1"/>
      <w:numFmt w:val="decimal"/>
      <w:lvlText w:val=""/>
      <w:lvlJc w:val="left"/>
    </w:lvl>
    <w:lvl w:ilvl="6" w:tplc="DC02F916">
      <w:start w:val="1"/>
      <w:numFmt w:val="decimal"/>
      <w:lvlText w:val=""/>
      <w:lvlJc w:val="left"/>
    </w:lvl>
    <w:lvl w:ilvl="7" w:tplc="83560824">
      <w:start w:val="1"/>
      <w:numFmt w:val="decimal"/>
      <w:lvlText w:val=""/>
      <w:lvlJc w:val="left"/>
    </w:lvl>
    <w:lvl w:ilvl="8" w:tplc="C04000B4">
      <w:start w:val="1"/>
      <w:numFmt w:val="decimal"/>
      <w:lvlText w:val=""/>
      <w:lvlJc w:val="left"/>
    </w:lvl>
  </w:abstractNum>
  <w:abstractNum w:abstractNumId="2">
    <w:nsid w:val="1D5904C3"/>
    <w:multiLevelType w:val="hybridMultilevel"/>
    <w:tmpl w:val="D7FC62D2"/>
    <w:lvl w:ilvl="0" w:tplc="881CF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3C0D3C">
      <w:start w:val="1"/>
      <w:numFmt w:val="lowerLetter"/>
      <w:lvlText w:val="%2."/>
      <w:lvlJc w:val="left"/>
      <w:pPr>
        <w:ind w:left="1440" w:hanging="360"/>
      </w:pPr>
    </w:lvl>
    <w:lvl w:ilvl="2" w:tplc="21F068F6">
      <w:start w:val="1"/>
      <w:numFmt w:val="lowerRoman"/>
      <w:lvlText w:val="%3."/>
      <w:lvlJc w:val="right"/>
      <w:pPr>
        <w:ind w:left="2160" w:hanging="180"/>
      </w:pPr>
    </w:lvl>
    <w:lvl w:ilvl="3" w:tplc="FBBE5722">
      <w:start w:val="1"/>
      <w:numFmt w:val="decimal"/>
      <w:lvlText w:val="%4."/>
      <w:lvlJc w:val="left"/>
      <w:pPr>
        <w:ind w:left="2880" w:hanging="360"/>
      </w:pPr>
    </w:lvl>
    <w:lvl w:ilvl="4" w:tplc="13F60162">
      <w:start w:val="1"/>
      <w:numFmt w:val="lowerLetter"/>
      <w:lvlText w:val="%5."/>
      <w:lvlJc w:val="left"/>
      <w:pPr>
        <w:ind w:left="3600" w:hanging="360"/>
      </w:pPr>
    </w:lvl>
    <w:lvl w:ilvl="5" w:tplc="815C1B9E">
      <w:start w:val="1"/>
      <w:numFmt w:val="lowerRoman"/>
      <w:lvlText w:val="%6."/>
      <w:lvlJc w:val="right"/>
      <w:pPr>
        <w:ind w:left="4320" w:hanging="180"/>
      </w:pPr>
    </w:lvl>
    <w:lvl w:ilvl="6" w:tplc="FC38ABA0">
      <w:start w:val="1"/>
      <w:numFmt w:val="decimal"/>
      <w:lvlText w:val="%7."/>
      <w:lvlJc w:val="left"/>
      <w:pPr>
        <w:ind w:left="5040" w:hanging="360"/>
      </w:pPr>
    </w:lvl>
    <w:lvl w:ilvl="7" w:tplc="9BF209DA">
      <w:start w:val="1"/>
      <w:numFmt w:val="lowerLetter"/>
      <w:lvlText w:val="%8."/>
      <w:lvlJc w:val="left"/>
      <w:pPr>
        <w:ind w:left="5760" w:hanging="360"/>
      </w:pPr>
    </w:lvl>
    <w:lvl w:ilvl="8" w:tplc="4378D8F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4236C"/>
    <w:multiLevelType w:val="hybridMultilevel"/>
    <w:tmpl w:val="5258820A"/>
    <w:lvl w:ilvl="0" w:tplc="59A8DB9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A114FD66">
      <w:start w:val="1"/>
      <w:numFmt w:val="decimal"/>
      <w:lvlText w:val=""/>
      <w:lvlJc w:val="left"/>
    </w:lvl>
    <w:lvl w:ilvl="2" w:tplc="C4A6898C">
      <w:start w:val="1"/>
      <w:numFmt w:val="decimal"/>
      <w:lvlText w:val=""/>
      <w:lvlJc w:val="left"/>
    </w:lvl>
    <w:lvl w:ilvl="3" w:tplc="69B6EF10">
      <w:start w:val="1"/>
      <w:numFmt w:val="decimal"/>
      <w:lvlText w:val=""/>
      <w:lvlJc w:val="left"/>
    </w:lvl>
    <w:lvl w:ilvl="4" w:tplc="ECBA2EE6">
      <w:start w:val="1"/>
      <w:numFmt w:val="decimal"/>
      <w:lvlText w:val=""/>
      <w:lvlJc w:val="left"/>
    </w:lvl>
    <w:lvl w:ilvl="5" w:tplc="AD74EFE2">
      <w:start w:val="1"/>
      <w:numFmt w:val="decimal"/>
      <w:lvlText w:val=""/>
      <w:lvlJc w:val="left"/>
    </w:lvl>
    <w:lvl w:ilvl="6" w:tplc="5B3695CC">
      <w:start w:val="1"/>
      <w:numFmt w:val="decimal"/>
      <w:lvlText w:val=""/>
      <w:lvlJc w:val="left"/>
    </w:lvl>
    <w:lvl w:ilvl="7" w:tplc="4AFE7844">
      <w:start w:val="1"/>
      <w:numFmt w:val="decimal"/>
      <w:lvlText w:val=""/>
      <w:lvlJc w:val="left"/>
    </w:lvl>
    <w:lvl w:ilvl="8" w:tplc="2F6244CC">
      <w:start w:val="1"/>
      <w:numFmt w:val="decimal"/>
      <w:lvlText w:val=""/>
      <w:lvlJc w:val="left"/>
    </w:lvl>
  </w:abstractNum>
  <w:abstractNum w:abstractNumId="4">
    <w:nsid w:val="2C5D3194"/>
    <w:multiLevelType w:val="multilevel"/>
    <w:tmpl w:val="8BDAA1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C60C73"/>
    <w:multiLevelType w:val="multilevel"/>
    <w:tmpl w:val="C0F4FA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1D85D20"/>
    <w:multiLevelType w:val="hybridMultilevel"/>
    <w:tmpl w:val="B2A01FA0"/>
    <w:lvl w:ilvl="0" w:tplc="B0067D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pacing w:val="0"/>
        <w:position w:val="0"/>
      </w:rPr>
    </w:lvl>
    <w:lvl w:ilvl="1" w:tplc="911A16D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13273D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5FAB36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18C0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528D72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A223D7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E486D8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8CB8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582BF9"/>
    <w:multiLevelType w:val="hybridMultilevel"/>
    <w:tmpl w:val="420C4560"/>
    <w:lvl w:ilvl="0" w:tplc="06D800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78EAE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E3EE10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7BEFF3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F1838C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BE4E4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B466B0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E38BF1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FA68EE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5F326A"/>
    <w:multiLevelType w:val="hybridMultilevel"/>
    <w:tmpl w:val="98D80AB0"/>
    <w:lvl w:ilvl="0" w:tplc="54A0072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29061FA">
      <w:start w:val="1"/>
      <w:numFmt w:val="decimal"/>
      <w:lvlText w:val=""/>
      <w:lvlJc w:val="left"/>
    </w:lvl>
    <w:lvl w:ilvl="2" w:tplc="228EE29C">
      <w:start w:val="1"/>
      <w:numFmt w:val="decimal"/>
      <w:lvlText w:val=""/>
      <w:lvlJc w:val="left"/>
    </w:lvl>
    <w:lvl w:ilvl="3" w:tplc="073C0036">
      <w:start w:val="1"/>
      <w:numFmt w:val="decimal"/>
      <w:lvlText w:val=""/>
      <w:lvlJc w:val="left"/>
    </w:lvl>
    <w:lvl w:ilvl="4" w:tplc="8B604A3A">
      <w:start w:val="1"/>
      <w:numFmt w:val="decimal"/>
      <w:lvlText w:val=""/>
      <w:lvlJc w:val="left"/>
    </w:lvl>
    <w:lvl w:ilvl="5" w:tplc="E05EFC70">
      <w:start w:val="1"/>
      <w:numFmt w:val="decimal"/>
      <w:lvlText w:val=""/>
      <w:lvlJc w:val="left"/>
    </w:lvl>
    <w:lvl w:ilvl="6" w:tplc="FA508A86">
      <w:start w:val="1"/>
      <w:numFmt w:val="decimal"/>
      <w:lvlText w:val=""/>
      <w:lvlJc w:val="left"/>
    </w:lvl>
    <w:lvl w:ilvl="7" w:tplc="A89E271C">
      <w:start w:val="1"/>
      <w:numFmt w:val="decimal"/>
      <w:lvlText w:val=""/>
      <w:lvlJc w:val="left"/>
    </w:lvl>
    <w:lvl w:ilvl="8" w:tplc="C31E043C">
      <w:start w:val="1"/>
      <w:numFmt w:val="decimal"/>
      <w:lvlText w:val=""/>
      <w:lvlJc w:val="left"/>
    </w:lvl>
  </w:abstractNum>
  <w:abstractNum w:abstractNumId="9">
    <w:nsid w:val="4111673F"/>
    <w:multiLevelType w:val="hybridMultilevel"/>
    <w:tmpl w:val="77462612"/>
    <w:lvl w:ilvl="0" w:tplc="E92C0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5422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D6E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0F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09A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48B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04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A44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EC1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C3E26"/>
    <w:multiLevelType w:val="hybridMultilevel"/>
    <w:tmpl w:val="09C8B61A"/>
    <w:lvl w:ilvl="0" w:tplc="B4023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EA41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22B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0D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627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88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8D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8F1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487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87841"/>
    <w:multiLevelType w:val="multilevel"/>
    <w:tmpl w:val="3F2C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>
    <w:nsid w:val="5C4C1CE9"/>
    <w:multiLevelType w:val="hybridMultilevel"/>
    <w:tmpl w:val="B0CE84DC"/>
    <w:lvl w:ilvl="0" w:tplc="92FC6D1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D983DA2">
      <w:start w:val="1"/>
      <w:numFmt w:val="decimal"/>
      <w:lvlText w:val=""/>
      <w:lvlJc w:val="left"/>
    </w:lvl>
    <w:lvl w:ilvl="2" w:tplc="0366B420">
      <w:start w:val="1"/>
      <w:numFmt w:val="decimal"/>
      <w:lvlText w:val=""/>
      <w:lvlJc w:val="left"/>
    </w:lvl>
    <w:lvl w:ilvl="3" w:tplc="C0868988">
      <w:start w:val="1"/>
      <w:numFmt w:val="decimal"/>
      <w:lvlText w:val=""/>
      <w:lvlJc w:val="left"/>
    </w:lvl>
    <w:lvl w:ilvl="4" w:tplc="A6102626">
      <w:start w:val="1"/>
      <w:numFmt w:val="decimal"/>
      <w:lvlText w:val=""/>
      <w:lvlJc w:val="left"/>
    </w:lvl>
    <w:lvl w:ilvl="5" w:tplc="DD2C84D6">
      <w:start w:val="1"/>
      <w:numFmt w:val="decimal"/>
      <w:lvlText w:val=""/>
      <w:lvlJc w:val="left"/>
    </w:lvl>
    <w:lvl w:ilvl="6" w:tplc="6562D1DC">
      <w:start w:val="1"/>
      <w:numFmt w:val="decimal"/>
      <w:lvlText w:val=""/>
      <w:lvlJc w:val="left"/>
    </w:lvl>
    <w:lvl w:ilvl="7" w:tplc="7464A272">
      <w:start w:val="1"/>
      <w:numFmt w:val="decimal"/>
      <w:lvlText w:val=""/>
      <w:lvlJc w:val="left"/>
    </w:lvl>
    <w:lvl w:ilvl="8" w:tplc="71A43D8C">
      <w:start w:val="1"/>
      <w:numFmt w:val="decimal"/>
      <w:lvlText w:val=""/>
      <w:lvlJc w:val="left"/>
    </w:lvl>
  </w:abstractNum>
  <w:abstractNum w:abstractNumId="13">
    <w:nsid w:val="63C82F70"/>
    <w:multiLevelType w:val="multilevel"/>
    <w:tmpl w:val="28EA18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>
    <w:nsid w:val="7116292E"/>
    <w:multiLevelType w:val="hybridMultilevel"/>
    <w:tmpl w:val="F33847E6"/>
    <w:lvl w:ilvl="0" w:tplc="D27EA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96C0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54F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A6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201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3AF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86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C36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A0C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A46D8"/>
    <w:multiLevelType w:val="hybridMultilevel"/>
    <w:tmpl w:val="332EC688"/>
    <w:lvl w:ilvl="0" w:tplc="D098F67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F6C6C54">
      <w:start w:val="1"/>
      <w:numFmt w:val="decimal"/>
      <w:lvlText w:val=""/>
      <w:lvlJc w:val="left"/>
    </w:lvl>
    <w:lvl w:ilvl="2" w:tplc="7460171E">
      <w:start w:val="1"/>
      <w:numFmt w:val="decimal"/>
      <w:lvlText w:val=""/>
      <w:lvlJc w:val="left"/>
    </w:lvl>
    <w:lvl w:ilvl="3" w:tplc="311EA532">
      <w:start w:val="1"/>
      <w:numFmt w:val="decimal"/>
      <w:lvlText w:val=""/>
      <w:lvlJc w:val="left"/>
    </w:lvl>
    <w:lvl w:ilvl="4" w:tplc="1E3E72B4">
      <w:start w:val="1"/>
      <w:numFmt w:val="decimal"/>
      <w:lvlText w:val=""/>
      <w:lvlJc w:val="left"/>
    </w:lvl>
    <w:lvl w:ilvl="5" w:tplc="FD7E7B94">
      <w:start w:val="1"/>
      <w:numFmt w:val="decimal"/>
      <w:lvlText w:val=""/>
      <w:lvlJc w:val="left"/>
    </w:lvl>
    <w:lvl w:ilvl="6" w:tplc="55089806">
      <w:start w:val="1"/>
      <w:numFmt w:val="decimal"/>
      <w:lvlText w:val=""/>
      <w:lvlJc w:val="left"/>
    </w:lvl>
    <w:lvl w:ilvl="7" w:tplc="9996B030">
      <w:start w:val="1"/>
      <w:numFmt w:val="decimal"/>
      <w:lvlText w:val=""/>
      <w:lvlJc w:val="left"/>
    </w:lvl>
    <w:lvl w:ilvl="8" w:tplc="B0900786">
      <w:start w:val="1"/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13"/>
  </w:num>
  <w:num w:numId="7">
    <w:abstractNumId w:val="15"/>
  </w:num>
  <w:num w:numId="8">
    <w:abstractNumId w:val="0"/>
  </w:num>
  <w:num w:numId="9">
    <w:abstractNumId w:val="3"/>
  </w:num>
  <w:num w:numId="10">
    <w:abstractNumId w:val="12"/>
  </w:num>
  <w:num w:numId="11">
    <w:abstractNumId w:val="14"/>
  </w:num>
  <w:num w:numId="12">
    <w:abstractNumId w:val="9"/>
  </w:num>
  <w:num w:numId="13">
    <w:abstractNumId w:val="10"/>
  </w:num>
  <w:num w:numId="14">
    <w:abstractNumId w:val="7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10"/>
    <w:rsid w:val="00441D5C"/>
    <w:rsid w:val="008260DF"/>
    <w:rsid w:val="00873F52"/>
    <w:rsid w:val="00D4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ind w:left="72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" w:hAnsi="Arial" w:cs="Arial"/>
      <w:b/>
      <w:u w:val="single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rFonts w:ascii="Arial" w:hAnsi="Arial" w:cs="Arial"/>
      <w:sz w:val="22"/>
      <w:u w:val="single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pBdr>
        <w:bottom w:val="single" w:sz="12" w:space="1" w:color="auto"/>
      </w:pBdr>
      <w:outlineLvl w:val="7"/>
    </w:pPr>
    <w:rPr>
      <w:b/>
      <w:bCs/>
      <w:sz w:val="22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0">
    <w:name w:val="Таблица-сетка 1 светл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0">
    <w:name w:val="Таблица-сетка 2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0">
    <w:name w:val="Таблица-сетка 3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0">
    <w:name w:val="Таблица-сетка 41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0">
    <w:name w:val="Таблица-сетка 5 тем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0">
    <w:name w:val="Таблица-сетка 6 цвет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0">
    <w:name w:val="Таблица-сетка 7 цвет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11">
    <w:name w:val="Список-таблица 1 светл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11">
    <w:name w:val="Список-таблица 2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11">
    <w:name w:val="Список-таблица 3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11">
    <w:name w:val="Список-таблица 4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11">
    <w:name w:val="Список-таблица 5 тем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11">
    <w:name w:val="Список-таблица 6 цвет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11">
    <w:name w:val="Список-таблица 7 цвет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rPr>
      <w:rFonts w:ascii="Arial" w:hAnsi="Arial"/>
      <w:b/>
      <w:sz w:val="22"/>
      <w:u w:val="single"/>
    </w:rPr>
  </w:style>
  <w:style w:type="paragraph" w:styleId="25">
    <w:name w:val="Body Text 2"/>
    <w:basedOn w:val="a"/>
    <w:pPr>
      <w:tabs>
        <w:tab w:val="left" w:pos="1080"/>
      </w:tabs>
    </w:pPr>
    <w:rPr>
      <w:rFonts w:ascii="Arial" w:hAnsi="Arial"/>
      <w:sz w:val="24"/>
    </w:rPr>
  </w:style>
  <w:style w:type="paragraph" w:styleId="33">
    <w:name w:val="Body Text 3"/>
    <w:basedOn w:val="a"/>
    <w:rPr>
      <w:rFonts w:ascii="Arial" w:hAnsi="Arial"/>
      <w:sz w:val="22"/>
    </w:rPr>
  </w:style>
  <w:style w:type="paragraph" w:styleId="af4">
    <w:name w:val="Body Text Indent"/>
    <w:basedOn w:val="a"/>
    <w:pPr>
      <w:ind w:left="993" w:hanging="273"/>
    </w:pPr>
    <w:rPr>
      <w:rFonts w:ascii="Arial" w:hAnsi="Arial"/>
      <w:sz w:val="22"/>
    </w:rPr>
  </w:style>
  <w:style w:type="paragraph" w:styleId="26">
    <w:name w:val="Body Text Indent 2"/>
    <w:basedOn w:val="a"/>
    <w:pPr>
      <w:ind w:left="851"/>
    </w:pPr>
    <w:rPr>
      <w:rFonts w:ascii="Arial" w:hAnsi="Arial"/>
      <w:sz w:val="24"/>
    </w:rPr>
  </w:style>
  <w:style w:type="paragraph" w:styleId="34">
    <w:name w:val="Body Text Indent 3"/>
    <w:basedOn w:val="a"/>
    <w:pPr>
      <w:ind w:firstLine="720"/>
      <w:jc w:val="center"/>
    </w:pPr>
    <w:rPr>
      <w:rFonts w:ascii="Arial" w:hAnsi="Arial"/>
      <w:b/>
      <w:sz w:val="24"/>
    </w:rPr>
  </w:style>
  <w:style w:type="paragraph" w:styleId="af5">
    <w:name w:val="annotation text"/>
    <w:basedOn w:val="a"/>
    <w:link w:val="af6"/>
  </w:style>
  <w:style w:type="paragraph" w:styleId="af7">
    <w:name w:val="annotation subject"/>
    <w:basedOn w:val="af5"/>
    <w:next w:val="af5"/>
    <w:link w:val="af8"/>
    <w:rPr>
      <w:b/>
      <w:bCs/>
      <w:lang w:val="zh-CN" w:eastAsia="zh-CN"/>
    </w:rPr>
  </w:style>
  <w:style w:type="paragraph" w:styleId="af9">
    <w:name w:val="footer"/>
    <w:basedOn w:val="a"/>
    <w:link w:val="afa"/>
    <w:uiPriority w:val="99"/>
    <w:pPr>
      <w:tabs>
        <w:tab w:val="center" w:pos="4536"/>
        <w:tab w:val="right" w:pos="9072"/>
      </w:tabs>
    </w:pPr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paragraph" w:styleId="92">
    <w:name w:val="index 9"/>
    <w:basedOn w:val="a"/>
    <w:next w:val="a"/>
    <w:semiHidden/>
    <w:pPr>
      <w:ind w:left="2160" w:hanging="240"/>
    </w:pPr>
    <w:rPr>
      <w:sz w:val="18"/>
      <w:szCs w:val="18"/>
    </w:rPr>
  </w:style>
  <w:style w:type="paragraph" w:styleId="afd">
    <w:name w:val="List"/>
    <w:basedOn w:val="a"/>
    <w:pPr>
      <w:ind w:left="283" w:hanging="283"/>
      <w:contextualSpacing/>
    </w:pPr>
  </w:style>
  <w:style w:type="paragraph" w:styleId="27">
    <w:name w:val="List Number 2"/>
    <w:basedOn w:val="a"/>
    <w:pPr>
      <w:tabs>
        <w:tab w:val="left" w:pos="1068"/>
      </w:tabs>
      <w:ind w:left="1068" w:hanging="360"/>
    </w:pPr>
  </w:style>
  <w:style w:type="paragraph" w:styleId="afe">
    <w:name w:val="Normal (Web)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aff">
    <w:name w:val="Note Heading"/>
    <w:basedOn w:val="a"/>
    <w:next w:val="a"/>
    <w:link w:val="aff0"/>
    <w:pPr>
      <w:jc w:val="center"/>
    </w:pPr>
    <w:rPr>
      <w:b/>
      <w:sz w:val="28"/>
    </w:rPr>
  </w:style>
  <w:style w:type="paragraph" w:styleId="aff1">
    <w:name w:val="Plain Text"/>
    <w:basedOn w:val="a"/>
    <w:rPr>
      <w:rFonts w:ascii="Courier New" w:hAnsi="Courier New"/>
    </w:rPr>
  </w:style>
  <w:style w:type="paragraph" w:styleId="aff2">
    <w:name w:val="Title"/>
    <w:basedOn w:val="a"/>
    <w:link w:val="aff3"/>
    <w:qFormat/>
    <w:pPr>
      <w:jc w:val="center"/>
    </w:pPr>
    <w:rPr>
      <w:rFonts w:ascii="Arial" w:hAnsi="Arial"/>
      <w:b/>
      <w:sz w:val="28"/>
    </w:rPr>
  </w:style>
  <w:style w:type="character" w:styleId="aff4">
    <w:name w:val="annotation reference"/>
    <w:rPr>
      <w:sz w:val="16"/>
      <w:szCs w:val="16"/>
    </w:rPr>
  </w:style>
  <w:style w:type="character" w:styleId="aff5">
    <w:name w:val="Hyperlink"/>
    <w:rPr>
      <w:color w:val="0563C1"/>
      <w:u w:val="single"/>
    </w:rPr>
  </w:style>
  <w:style w:type="character" w:styleId="aff6">
    <w:name w:val="page number"/>
    <w:rPr>
      <w:sz w:val="20"/>
    </w:rPr>
  </w:style>
  <w:style w:type="character" w:styleId="aff7">
    <w:name w:val="Strong"/>
    <w:uiPriority w:val="22"/>
    <w:qFormat/>
    <w:rPr>
      <w:b/>
      <w:bCs/>
    </w:rPr>
  </w:style>
  <w:style w:type="table" w:styleId="aff8">
    <w:name w:val="Table Grid"/>
    <w:basedOn w:val="a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с отступом 21"/>
    <w:basedOn w:val="a"/>
    <w:pPr>
      <w:ind w:left="720" w:firstLine="273"/>
    </w:pPr>
    <w:rPr>
      <w:rFonts w:ascii="Arial" w:hAnsi="Arial"/>
      <w:sz w:val="22"/>
    </w:rPr>
  </w:style>
  <w:style w:type="paragraph" w:customStyle="1" w:styleId="312">
    <w:name w:val="Основной текст с отступом 31"/>
    <w:basedOn w:val="a"/>
    <w:pPr>
      <w:ind w:left="720" w:firstLine="283"/>
    </w:pPr>
    <w:rPr>
      <w:rFonts w:ascii="Arial" w:hAnsi="Arial"/>
      <w:sz w:val="22"/>
    </w:rPr>
  </w:style>
  <w:style w:type="paragraph" w:customStyle="1" w:styleId="28">
    <w:name w:val="Îñíîâíîé òåêñò 2"/>
    <w:basedOn w:val="a"/>
    <w:pPr>
      <w:spacing w:after="120" w:line="288" w:lineRule="auto"/>
      <w:ind w:left="283"/>
    </w:pPr>
    <w:rPr>
      <w:sz w:val="22"/>
      <w:szCs w:val="22"/>
    </w:rPr>
  </w:style>
  <w:style w:type="paragraph" w:customStyle="1" w:styleId="ConsPlusNormal">
    <w:name w:val="ConsPlusNormal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Heading">
    <w:name w:val="Heading"/>
    <w:pPr>
      <w:widowControl w:val="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S31">
    <w:name w:val="S_Нумерованный_3.1"/>
    <w:basedOn w:val="a"/>
    <w:link w:val="S310"/>
    <w:pPr>
      <w:tabs>
        <w:tab w:val="left" w:pos="1080"/>
      </w:tabs>
      <w:ind w:firstLine="709"/>
    </w:pPr>
    <w:rPr>
      <w:sz w:val="28"/>
      <w:szCs w:val="28"/>
    </w:rPr>
  </w:style>
  <w:style w:type="character" w:customStyle="1" w:styleId="S310">
    <w:name w:val="S_Нумерованный_3.1 Знак Знак"/>
    <w:link w:val="S31"/>
    <w:rPr>
      <w:sz w:val="28"/>
      <w:szCs w:val="28"/>
      <w:lang w:val="ru-RU" w:eastAsia="ru-RU" w:bidi="ar-SA"/>
    </w:rPr>
  </w:style>
  <w:style w:type="paragraph" w:customStyle="1" w:styleId="aff9">
    <w:name w:val="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13">
    <w:name w:val="Обычный1"/>
    <w:link w:val="Normal"/>
    <w:pPr>
      <w:jc w:val="both"/>
    </w:pPr>
    <w:rPr>
      <w:sz w:val="24"/>
    </w:rPr>
  </w:style>
  <w:style w:type="paragraph" w:customStyle="1" w:styleId="OTCHET00">
    <w:name w:val="OTCHET_00"/>
    <w:basedOn w:val="27"/>
    <w:pPr>
      <w:tabs>
        <w:tab w:val="clear" w:pos="1068"/>
        <w:tab w:val="left" w:pos="709"/>
        <w:tab w:val="left" w:pos="3402"/>
      </w:tabs>
      <w:spacing w:line="360" w:lineRule="auto"/>
      <w:ind w:left="0" w:firstLine="0"/>
    </w:pPr>
    <w:rPr>
      <w:sz w:val="24"/>
    </w:rPr>
  </w:style>
  <w:style w:type="paragraph" w:customStyle="1" w:styleId="ConsPlusNonformat">
    <w:name w:val="ConsPlusNonformat"/>
    <w:pPr>
      <w:widowControl w:val="0"/>
      <w:jc w:val="both"/>
    </w:pPr>
    <w:rPr>
      <w:rFonts w:ascii="Courier New" w:hAnsi="Courier New" w:cs="Courier New"/>
    </w:rPr>
  </w:style>
  <w:style w:type="paragraph" w:customStyle="1" w:styleId="FR3">
    <w:name w:val="FR3"/>
    <w:pPr>
      <w:widowControl w:val="0"/>
      <w:jc w:val="right"/>
    </w:pPr>
    <w:rPr>
      <w:rFonts w:ascii="Arial" w:hAnsi="Arial" w:cs="Arial"/>
      <w:sz w:val="16"/>
      <w:szCs w:val="16"/>
    </w:rPr>
  </w:style>
  <w:style w:type="character" w:customStyle="1" w:styleId="FontStyle47">
    <w:name w:val="Font Style47"/>
    <w:rPr>
      <w:rFonts w:ascii="Times New Roman" w:hAnsi="Times New Roman" w:cs="Times New Roman"/>
      <w:sz w:val="20"/>
      <w:szCs w:val="20"/>
    </w:rPr>
  </w:style>
  <w:style w:type="paragraph" w:styleId="affa">
    <w:name w:val="List Paragraph"/>
    <w:basedOn w:val="a"/>
    <w:link w:val="affb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b">
    <w:name w:val="Абзац списка Знак"/>
    <w:link w:val="affa"/>
    <w:uiPriority w:val="34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fc">
    <w:name w:val="Знак Знак Знак Знак Знак Знак Знак"/>
    <w:basedOn w:val="a"/>
    <w:pPr>
      <w:spacing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pPr>
      <w:widowControl w:val="0"/>
      <w:jc w:val="both"/>
    </w:pPr>
    <w:rPr>
      <w:rFonts w:ascii="Arial" w:hAnsi="Arial" w:cs="Arial"/>
      <w:b/>
      <w:bCs/>
    </w:rPr>
  </w:style>
  <w:style w:type="character" w:customStyle="1" w:styleId="Normal">
    <w:name w:val="Normal Знак"/>
    <w:link w:val="13"/>
    <w:rPr>
      <w:sz w:val="24"/>
      <w:lang w:val="ru-RU" w:eastAsia="ru-RU" w:bidi="ar-SA"/>
    </w:rPr>
  </w:style>
  <w:style w:type="paragraph" w:customStyle="1" w:styleId="-">
    <w:name w:val="Таблица - центр"/>
    <w:basedOn w:val="a"/>
    <w:pPr>
      <w:jc w:val="center"/>
    </w:pPr>
    <w:rPr>
      <w:sz w:val="24"/>
      <w:szCs w:val="24"/>
    </w:rPr>
  </w:style>
  <w:style w:type="character" w:customStyle="1" w:styleId="aff3">
    <w:name w:val="Название Знак"/>
    <w:link w:val="aff2"/>
    <w:rPr>
      <w:rFonts w:ascii="Arial" w:hAnsi="Arial"/>
      <w:b/>
      <w:sz w:val="28"/>
      <w:lang w:val="ru-RU" w:eastAsia="ru-RU" w:bidi="ar-SA"/>
    </w:rPr>
  </w:style>
  <w:style w:type="paragraph" w:customStyle="1" w:styleId="Style2">
    <w:name w:val="Style2"/>
    <w:basedOn w:val="a"/>
    <w:pPr>
      <w:spacing w:line="314" w:lineRule="exact"/>
      <w:ind w:firstLine="427"/>
    </w:pPr>
    <w:rPr>
      <w:sz w:val="24"/>
      <w:szCs w:val="24"/>
    </w:rPr>
  </w:style>
  <w:style w:type="character" w:customStyle="1" w:styleId="aff0">
    <w:name w:val="Заголовок записки Знак"/>
    <w:link w:val="aff"/>
    <w:rPr>
      <w:b/>
      <w:sz w:val="28"/>
      <w:lang w:val="ru-RU" w:eastAsia="ru-RU" w:bidi="ar-SA"/>
    </w:rPr>
  </w:style>
  <w:style w:type="character" w:customStyle="1" w:styleId="af3">
    <w:name w:val="Основной текст Знак"/>
    <w:link w:val="af2"/>
    <w:rPr>
      <w:rFonts w:ascii="Arial" w:hAnsi="Arial"/>
      <w:b/>
      <w:sz w:val="22"/>
      <w:u w:val="single"/>
      <w:lang w:val="ru-RU" w:eastAsia="ru-RU" w:bidi="ar-SA"/>
    </w:rPr>
  </w:style>
  <w:style w:type="character" w:customStyle="1" w:styleId="afc">
    <w:name w:val="Верхний колонтитул Знак"/>
    <w:link w:val="afb"/>
    <w:uiPriority w:val="99"/>
    <w:rPr>
      <w:lang w:val="ru-RU" w:eastAsia="ru-RU" w:bidi="ar-SA"/>
    </w:rPr>
  </w:style>
  <w:style w:type="paragraph" w:customStyle="1" w:styleId="14">
    <w:name w:val="1 Знак Знак Знак Знак"/>
    <w:basedOn w:val="a"/>
    <w:pPr>
      <w:spacing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rPr>
      <w:rFonts w:ascii="Arial" w:hAnsi="Arial" w:cs="Arial"/>
      <w:sz w:val="22"/>
      <w:u w:val="single"/>
      <w:lang w:val="ru-RU" w:eastAsia="ru-RU" w:bidi="ar-SA"/>
    </w:rPr>
  </w:style>
  <w:style w:type="paragraph" w:customStyle="1" w:styleId="15">
    <w:name w:val="Абзац списка1"/>
    <w:basedOn w:val="a"/>
    <w:link w:val="ListParagraphChar"/>
    <w:pPr>
      <w:spacing w:before="120" w:after="120"/>
      <w:ind w:left="720" w:firstLine="567"/>
      <w:contextualSpacing/>
    </w:pPr>
    <w:rPr>
      <w:sz w:val="24"/>
    </w:rPr>
  </w:style>
  <w:style w:type="character" w:customStyle="1" w:styleId="ListParagraphChar">
    <w:name w:val="List Paragraph Char"/>
    <w:link w:val="15"/>
    <w:rPr>
      <w:sz w:val="24"/>
      <w:lang w:val="ru-RU" w:eastAsia="ru-RU" w:bidi="ar-SA"/>
    </w:rPr>
  </w:style>
  <w:style w:type="character" w:customStyle="1" w:styleId="af6">
    <w:name w:val="Текст примечания Знак"/>
    <w:basedOn w:val="a0"/>
    <w:link w:val="af5"/>
  </w:style>
  <w:style w:type="character" w:customStyle="1" w:styleId="af8">
    <w:name w:val="Тема примечания Знак"/>
    <w:link w:val="af7"/>
    <w:rPr>
      <w:b/>
      <w:bCs/>
    </w:rPr>
  </w:style>
  <w:style w:type="paragraph" w:customStyle="1" w:styleId="112">
    <w:name w:val="Знак Знак Знак1 Знак Знак Знак Знак Знак Знак1 Знак Знак Знак Знак"/>
    <w:basedOn w:val="a"/>
    <w:pPr>
      <w:keepLines/>
      <w:spacing w:line="240" w:lineRule="exact"/>
      <w:jc w:val="left"/>
    </w:pPr>
    <w:rPr>
      <w:rFonts w:ascii="Verdana" w:eastAsia="MS Mincho" w:hAnsi="Verdana" w:cs="Franklin Gothic Book"/>
      <w:lang w:val="en-US" w:eastAsia="en-US"/>
    </w:rPr>
  </w:style>
  <w:style w:type="character" w:customStyle="1" w:styleId="80">
    <w:name w:val="Заголовок 8 Знак"/>
    <w:link w:val="8"/>
    <w:rPr>
      <w:b/>
      <w:bCs/>
      <w:sz w:val="22"/>
    </w:rPr>
  </w:style>
  <w:style w:type="character" w:customStyle="1" w:styleId="16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fd">
    <w:name w:val="Emphasis"/>
    <w:basedOn w:val="a0"/>
    <w:uiPriority w:val="20"/>
    <w:qFormat/>
    <w:rPr>
      <w:i/>
      <w:iCs/>
    </w:rPr>
  </w:style>
  <w:style w:type="character" w:customStyle="1" w:styleId="afa">
    <w:name w:val="Нижний колонтитул Знак"/>
    <w:basedOn w:val="a0"/>
    <w:link w:val="af9"/>
    <w:uiPriority w:val="99"/>
  </w:style>
  <w:style w:type="paragraph" w:customStyle="1" w:styleId="313">
    <w:name w:val="Основной текст 31"/>
    <w:basedOn w:val="a"/>
    <w:pPr>
      <w:spacing w:after="0" w:line="240" w:lineRule="auto"/>
    </w:pPr>
    <w:rPr>
      <w:rFonts w:ascii="Arial" w:hAnsi="Arial"/>
      <w:sz w:val="22"/>
    </w:rPr>
  </w:style>
  <w:style w:type="character" w:customStyle="1" w:styleId="docdata">
    <w:name w:val="docdata"/>
    <w:basedOn w:val="a0"/>
  </w:style>
  <w:style w:type="paragraph" w:customStyle="1" w:styleId="2842">
    <w:name w:val="2842"/>
    <w:basedOn w:val="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3673">
    <w:name w:val="3673"/>
    <w:basedOn w:val="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fe">
    <w:name w:val="Revision"/>
    <w:hidden/>
    <w:uiPriority w:val="99"/>
    <w:semiHidden/>
    <w:pPr>
      <w:spacing w:after="0" w:line="240" w:lineRule="auto"/>
    </w:pPr>
  </w:style>
  <w:style w:type="character" w:customStyle="1" w:styleId="afff">
    <w:name w:val="Основной текст_"/>
    <w:basedOn w:val="a0"/>
    <w:link w:val="17"/>
    <w:rPr>
      <w:color w:val="202020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f"/>
    <w:pPr>
      <w:widowControl w:val="0"/>
      <w:shd w:val="clear" w:color="auto" w:fill="FFFFFF"/>
      <w:spacing w:after="0"/>
      <w:ind w:firstLine="400"/>
      <w:jc w:val="left"/>
    </w:pPr>
    <w:rPr>
      <w:color w:val="20202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ind w:left="72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" w:hAnsi="Arial" w:cs="Arial"/>
      <w:b/>
      <w:u w:val="single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rFonts w:ascii="Arial" w:hAnsi="Arial" w:cs="Arial"/>
      <w:sz w:val="22"/>
      <w:u w:val="single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pBdr>
        <w:bottom w:val="single" w:sz="12" w:space="1" w:color="auto"/>
      </w:pBdr>
      <w:outlineLvl w:val="7"/>
    </w:pPr>
    <w:rPr>
      <w:b/>
      <w:bCs/>
      <w:sz w:val="22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0">
    <w:name w:val="Таблица-сетка 1 светл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0">
    <w:name w:val="Таблица-сетка 2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0">
    <w:name w:val="Таблица-сетка 3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0">
    <w:name w:val="Таблица-сетка 41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0">
    <w:name w:val="Таблица-сетка 5 тем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0">
    <w:name w:val="Таблица-сетка 6 цвет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0">
    <w:name w:val="Таблица-сетка 7 цвет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11">
    <w:name w:val="Список-таблица 1 светл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11">
    <w:name w:val="Список-таблица 2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11">
    <w:name w:val="Список-таблица 3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11">
    <w:name w:val="Список-таблица 4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11">
    <w:name w:val="Список-таблица 5 тем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11">
    <w:name w:val="Список-таблица 6 цвет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11">
    <w:name w:val="Список-таблица 7 цвет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rPr>
      <w:rFonts w:ascii="Arial" w:hAnsi="Arial"/>
      <w:b/>
      <w:sz w:val="22"/>
      <w:u w:val="single"/>
    </w:rPr>
  </w:style>
  <w:style w:type="paragraph" w:styleId="25">
    <w:name w:val="Body Text 2"/>
    <w:basedOn w:val="a"/>
    <w:pPr>
      <w:tabs>
        <w:tab w:val="left" w:pos="1080"/>
      </w:tabs>
    </w:pPr>
    <w:rPr>
      <w:rFonts w:ascii="Arial" w:hAnsi="Arial"/>
      <w:sz w:val="24"/>
    </w:rPr>
  </w:style>
  <w:style w:type="paragraph" w:styleId="33">
    <w:name w:val="Body Text 3"/>
    <w:basedOn w:val="a"/>
    <w:rPr>
      <w:rFonts w:ascii="Arial" w:hAnsi="Arial"/>
      <w:sz w:val="22"/>
    </w:rPr>
  </w:style>
  <w:style w:type="paragraph" w:styleId="af4">
    <w:name w:val="Body Text Indent"/>
    <w:basedOn w:val="a"/>
    <w:pPr>
      <w:ind w:left="993" w:hanging="273"/>
    </w:pPr>
    <w:rPr>
      <w:rFonts w:ascii="Arial" w:hAnsi="Arial"/>
      <w:sz w:val="22"/>
    </w:rPr>
  </w:style>
  <w:style w:type="paragraph" w:styleId="26">
    <w:name w:val="Body Text Indent 2"/>
    <w:basedOn w:val="a"/>
    <w:pPr>
      <w:ind w:left="851"/>
    </w:pPr>
    <w:rPr>
      <w:rFonts w:ascii="Arial" w:hAnsi="Arial"/>
      <w:sz w:val="24"/>
    </w:rPr>
  </w:style>
  <w:style w:type="paragraph" w:styleId="34">
    <w:name w:val="Body Text Indent 3"/>
    <w:basedOn w:val="a"/>
    <w:pPr>
      <w:ind w:firstLine="720"/>
      <w:jc w:val="center"/>
    </w:pPr>
    <w:rPr>
      <w:rFonts w:ascii="Arial" w:hAnsi="Arial"/>
      <w:b/>
      <w:sz w:val="24"/>
    </w:rPr>
  </w:style>
  <w:style w:type="paragraph" w:styleId="af5">
    <w:name w:val="annotation text"/>
    <w:basedOn w:val="a"/>
    <w:link w:val="af6"/>
  </w:style>
  <w:style w:type="paragraph" w:styleId="af7">
    <w:name w:val="annotation subject"/>
    <w:basedOn w:val="af5"/>
    <w:next w:val="af5"/>
    <w:link w:val="af8"/>
    <w:rPr>
      <w:b/>
      <w:bCs/>
      <w:lang w:val="zh-CN" w:eastAsia="zh-CN"/>
    </w:rPr>
  </w:style>
  <w:style w:type="paragraph" w:styleId="af9">
    <w:name w:val="footer"/>
    <w:basedOn w:val="a"/>
    <w:link w:val="afa"/>
    <w:uiPriority w:val="99"/>
    <w:pPr>
      <w:tabs>
        <w:tab w:val="center" w:pos="4536"/>
        <w:tab w:val="right" w:pos="9072"/>
      </w:tabs>
    </w:pPr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paragraph" w:styleId="92">
    <w:name w:val="index 9"/>
    <w:basedOn w:val="a"/>
    <w:next w:val="a"/>
    <w:semiHidden/>
    <w:pPr>
      <w:ind w:left="2160" w:hanging="240"/>
    </w:pPr>
    <w:rPr>
      <w:sz w:val="18"/>
      <w:szCs w:val="18"/>
    </w:rPr>
  </w:style>
  <w:style w:type="paragraph" w:styleId="afd">
    <w:name w:val="List"/>
    <w:basedOn w:val="a"/>
    <w:pPr>
      <w:ind w:left="283" w:hanging="283"/>
      <w:contextualSpacing/>
    </w:pPr>
  </w:style>
  <w:style w:type="paragraph" w:styleId="27">
    <w:name w:val="List Number 2"/>
    <w:basedOn w:val="a"/>
    <w:pPr>
      <w:tabs>
        <w:tab w:val="left" w:pos="1068"/>
      </w:tabs>
      <w:ind w:left="1068" w:hanging="360"/>
    </w:pPr>
  </w:style>
  <w:style w:type="paragraph" w:styleId="afe">
    <w:name w:val="Normal (Web)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aff">
    <w:name w:val="Note Heading"/>
    <w:basedOn w:val="a"/>
    <w:next w:val="a"/>
    <w:link w:val="aff0"/>
    <w:pPr>
      <w:jc w:val="center"/>
    </w:pPr>
    <w:rPr>
      <w:b/>
      <w:sz w:val="28"/>
    </w:rPr>
  </w:style>
  <w:style w:type="paragraph" w:styleId="aff1">
    <w:name w:val="Plain Text"/>
    <w:basedOn w:val="a"/>
    <w:rPr>
      <w:rFonts w:ascii="Courier New" w:hAnsi="Courier New"/>
    </w:rPr>
  </w:style>
  <w:style w:type="paragraph" w:styleId="aff2">
    <w:name w:val="Title"/>
    <w:basedOn w:val="a"/>
    <w:link w:val="aff3"/>
    <w:qFormat/>
    <w:pPr>
      <w:jc w:val="center"/>
    </w:pPr>
    <w:rPr>
      <w:rFonts w:ascii="Arial" w:hAnsi="Arial"/>
      <w:b/>
      <w:sz w:val="28"/>
    </w:rPr>
  </w:style>
  <w:style w:type="character" w:styleId="aff4">
    <w:name w:val="annotation reference"/>
    <w:rPr>
      <w:sz w:val="16"/>
      <w:szCs w:val="16"/>
    </w:rPr>
  </w:style>
  <w:style w:type="character" w:styleId="aff5">
    <w:name w:val="Hyperlink"/>
    <w:rPr>
      <w:color w:val="0563C1"/>
      <w:u w:val="single"/>
    </w:rPr>
  </w:style>
  <w:style w:type="character" w:styleId="aff6">
    <w:name w:val="page number"/>
    <w:rPr>
      <w:sz w:val="20"/>
    </w:rPr>
  </w:style>
  <w:style w:type="character" w:styleId="aff7">
    <w:name w:val="Strong"/>
    <w:uiPriority w:val="22"/>
    <w:qFormat/>
    <w:rPr>
      <w:b/>
      <w:bCs/>
    </w:rPr>
  </w:style>
  <w:style w:type="table" w:styleId="aff8">
    <w:name w:val="Table Grid"/>
    <w:basedOn w:val="a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с отступом 21"/>
    <w:basedOn w:val="a"/>
    <w:pPr>
      <w:ind w:left="720" w:firstLine="273"/>
    </w:pPr>
    <w:rPr>
      <w:rFonts w:ascii="Arial" w:hAnsi="Arial"/>
      <w:sz w:val="22"/>
    </w:rPr>
  </w:style>
  <w:style w:type="paragraph" w:customStyle="1" w:styleId="312">
    <w:name w:val="Основной текст с отступом 31"/>
    <w:basedOn w:val="a"/>
    <w:pPr>
      <w:ind w:left="720" w:firstLine="283"/>
    </w:pPr>
    <w:rPr>
      <w:rFonts w:ascii="Arial" w:hAnsi="Arial"/>
      <w:sz w:val="22"/>
    </w:rPr>
  </w:style>
  <w:style w:type="paragraph" w:customStyle="1" w:styleId="28">
    <w:name w:val="Îñíîâíîé òåêñò 2"/>
    <w:basedOn w:val="a"/>
    <w:pPr>
      <w:spacing w:after="120" w:line="288" w:lineRule="auto"/>
      <w:ind w:left="283"/>
    </w:pPr>
    <w:rPr>
      <w:sz w:val="22"/>
      <w:szCs w:val="22"/>
    </w:rPr>
  </w:style>
  <w:style w:type="paragraph" w:customStyle="1" w:styleId="ConsPlusNormal">
    <w:name w:val="ConsPlusNormal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Heading">
    <w:name w:val="Heading"/>
    <w:pPr>
      <w:widowControl w:val="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S31">
    <w:name w:val="S_Нумерованный_3.1"/>
    <w:basedOn w:val="a"/>
    <w:link w:val="S310"/>
    <w:pPr>
      <w:tabs>
        <w:tab w:val="left" w:pos="1080"/>
      </w:tabs>
      <w:ind w:firstLine="709"/>
    </w:pPr>
    <w:rPr>
      <w:sz w:val="28"/>
      <w:szCs w:val="28"/>
    </w:rPr>
  </w:style>
  <w:style w:type="character" w:customStyle="1" w:styleId="S310">
    <w:name w:val="S_Нумерованный_3.1 Знак Знак"/>
    <w:link w:val="S31"/>
    <w:rPr>
      <w:sz w:val="28"/>
      <w:szCs w:val="28"/>
      <w:lang w:val="ru-RU" w:eastAsia="ru-RU" w:bidi="ar-SA"/>
    </w:rPr>
  </w:style>
  <w:style w:type="paragraph" w:customStyle="1" w:styleId="aff9">
    <w:name w:val="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13">
    <w:name w:val="Обычный1"/>
    <w:link w:val="Normal"/>
    <w:pPr>
      <w:jc w:val="both"/>
    </w:pPr>
    <w:rPr>
      <w:sz w:val="24"/>
    </w:rPr>
  </w:style>
  <w:style w:type="paragraph" w:customStyle="1" w:styleId="OTCHET00">
    <w:name w:val="OTCHET_00"/>
    <w:basedOn w:val="27"/>
    <w:pPr>
      <w:tabs>
        <w:tab w:val="clear" w:pos="1068"/>
        <w:tab w:val="left" w:pos="709"/>
        <w:tab w:val="left" w:pos="3402"/>
      </w:tabs>
      <w:spacing w:line="360" w:lineRule="auto"/>
      <w:ind w:left="0" w:firstLine="0"/>
    </w:pPr>
    <w:rPr>
      <w:sz w:val="24"/>
    </w:rPr>
  </w:style>
  <w:style w:type="paragraph" w:customStyle="1" w:styleId="ConsPlusNonformat">
    <w:name w:val="ConsPlusNonformat"/>
    <w:pPr>
      <w:widowControl w:val="0"/>
      <w:jc w:val="both"/>
    </w:pPr>
    <w:rPr>
      <w:rFonts w:ascii="Courier New" w:hAnsi="Courier New" w:cs="Courier New"/>
    </w:rPr>
  </w:style>
  <w:style w:type="paragraph" w:customStyle="1" w:styleId="FR3">
    <w:name w:val="FR3"/>
    <w:pPr>
      <w:widowControl w:val="0"/>
      <w:jc w:val="right"/>
    </w:pPr>
    <w:rPr>
      <w:rFonts w:ascii="Arial" w:hAnsi="Arial" w:cs="Arial"/>
      <w:sz w:val="16"/>
      <w:szCs w:val="16"/>
    </w:rPr>
  </w:style>
  <w:style w:type="character" w:customStyle="1" w:styleId="FontStyle47">
    <w:name w:val="Font Style47"/>
    <w:rPr>
      <w:rFonts w:ascii="Times New Roman" w:hAnsi="Times New Roman" w:cs="Times New Roman"/>
      <w:sz w:val="20"/>
      <w:szCs w:val="20"/>
    </w:rPr>
  </w:style>
  <w:style w:type="paragraph" w:styleId="affa">
    <w:name w:val="List Paragraph"/>
    <w:basedOn w:val="a"/>
    <w:link w:val="affb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b">
    <w:name w:val="Абзац списка Знак"/>
    <w:link w:val="affa"/>
    <w:uiPriority w:val="34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fc">
    <w:name w:val="Знак Знак Знак Знак Знак Знак Знак"/>
    <w:basedOn w:val="a"/>
    <w:pPr>
      <w:spacing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pPr>
      <w:widowControl w:val="0"/>
      <w:jc w:val="both"/>
    </w:pPr>
    <w:rPr>
      <w:rFonts w:ascii="Arial" w:hAnsi="Arial" w:cs="Arial"/>
      <w:b/>
      <w:bCs/>
    </w:rPr>
  </w:style>
  <w:style w:type="character" w:customStyle="1" w:styleId="Normal">
    <w:name w:val="Normal Знак"/>
    <w:link w:val="13"/>
    <w:rPr>
      <w:sz w:val="24"/>
      <w:lang w:val="ru-RU" w:eastAsia="ru-RU" w:bidi="ar-SA"/>
    </w:rPr>
  </w:style>
  <w:style w:type="paragraph" w:customStyle="1" w:styleId="-">
    <w:name w:val="Таблица - центр"/>
    <w:basedOn w:val="a"/>
    <w:pPr>
      <w:jc w:val="center"/>
    </w:pPr>
    <w:rPr>
      <w:sz w:val="24"/>
      <w:szCs w:val="24"/>
    </w:rPr>
  </w:style>
  <w:style w:type="character" w:customStyle="1" w:styleId="aff3">
    <w:name w:val="Название Знак"/>
    <w:link w:val="aff2"/>
    <w:rPr>
      <w:rFonts w:ascii="Arial" w:hAnsi="Arial"/>
      <w:b/>
      <w:sz w:val="28"/>
      <w:lang w:val="ru-RU" w:eastAsia="ru-RU" w:bidi="ar-SA"/>
    </w:rPr>
  </w:style>
  <w:style w:type="paragraph" w:customStyle="1" w:styleId="Style2">
    <w:name w:val="Style2"/>
    <w:basedOn w:val="a"/>
    <w:pPr>
      <w:spacing w:line="314" w:lineRule="exact"/>
      <w:ind w:firstLine="427"/>
    </w:pPr>
    <w:rPr>
      <w:sz w:val="24"/>
      <w:szCs w:val="24"/>
    </w:rPr>
  </w:style>
  <w:style w:type="character" w:customStyle="1" w:styleId="aff0">
    <w:name w:val="Заголовок записки Знак"/>
    <w:link w:val="aff"/>
    <w:rPr>
      <w:b/>
      <w:sz w:val="28"/>
      <w:lang w:val="ru-RU" w:eastAsia="ru-RU" w:bidi="ar-SA"/>
    </w:rPr>
  </w:style>
  <w:style w:type="character" w:customStyle="1" w:styleId="af3">
    <w:name w:val="Основной текст Знак"/>
    <w:link w:val="af2"/>
    <w:rPr>
      <w:rFonts w:ascii="Arial" w:hAnsi="Arial"/>
      <w:b/>
      <w:sz w:val="22"/>
      <w:u w:val="single"/>
      <w:lang w:val="ru-RU" w:eastAsia="ru-RU" w:bidi="ar-SA"/>
    </w:rPr>
  </w:style>
  <w:style w:type="character" w:customStyle="1" w:styleId="afc">
    <w:name w:val="Верхний колонтитул Знак"/>
    <w:link w:val="afb"/>
    <w:uiPriority w:val="99"/>
    <w:rPr>
      <w:lang w:val="ru-RU" w:eastAsia="ru-RU" w:bidi="ar-SA"/>
    </w:rPr>
  </w:style>
  <w:style w:type="paragraph" w:customStyle="1" w:styleId="14">
    <w:name w:val="1 Знак Знак Знак Знак"/>
    <w:basedOn w:val="a"/>
    <w:pPr>
      <w:spacing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rPr>
      <w:rFonts w:ascii="Arial" w:hAnsi="Arial" w:cs="Arial"/>
      <w:sz w:val="22"/>
      <w:u w:val="single"/>
      <w:lang w:val="ru-RU" w:eastAsia="ru-RU" w:bidi="ar-SA"/>
    </w:rPr>
  </w:style>
  <w:style w:type="paragraph" w:customStyle="1" w:styleId="15">
    <w:name w:val="Абзац списка1"/>
    <w:basedOn w:val="a"/>
    <w:link w:val="ListParagraphChar"/>
    <w:pPr>
      <w:spacing w:before="120" w:after="120"/>
      <w:ind w:left="720" w:firstLine="567"/>
      <w:contextualSpacing/>
    </w:pPr>
    <w:rPr>
      <w:sz w:val="24"/>
    </w:rPr>
  </w:style>
  <w:style w:type="character" w:customStyle="1" w:styleId="ListParagraphChar">
    <w:name w:val="List Paragraph Char"/>
    <w:link w:val="15"/>
    <w:rPr>
      <w:sz w:val="24"/>
      <w:lang w:val="ru-RU" w:eastAsia="ru-RU" w:bidi="ar-SA"/>
    </w:rPr>
  </w:style>
  <w:style w:type="character" w:customStyle="1" w:styleId="af6">
    <w:name w:val="Текст примечания Знак"/>
    <w:basedOn w:val="a0"/>
    <w:link w:val="af5"/>
  </w:style>
  <w:style w:type="character" w:customStyle="1" w:styleId="af8">
    <w:name w:val="Тема примечания Знак"/>
    <w:link w:val="af7"/>
    <w:rPr>
      <w:b/>
      <w:bCs/>
    </w:rPr>
  </w:style>
  <w:style w:type="paragraph" w:customStyle="1" w:styleId="112">
    <w:name w:val="Знак Знак Знак1 Знак Знак Знак Знак Знак Знак1 Знак Знак Знак Знак"/>
    <w:basedOn w:val="a"/>
    <w:pPr>
      <w:keepLines/>
      <w:spacing w:line="240" w:lineRule="exact"/>
      <w:jc w:val="left"/>
    </w:pPr>
    <w:rPr>
      <w:rFonts w:ascii="Verdana" w:eastAsia="MS Mincho" w:hAnsi="Verdana" w:cs="Franklin Gothic Book"/>
      <w:lang w:val="en-US" w:eastAsia="en-US"/>
    </w:rPr>
  </w:style>
  <w:style w:type="character" w:customStyle="1" w:styleId="80">
    <w:name w:val="Заголовок 8 Знак"/>
    <w:link w:val="8"/>
    <w:rPr>
      <w:b/>
      <w:bCs/>
      <w:sz w:val="22"/>
    </w:rPr>
  </w:style>
  <w:style w:type="character" w:customStyle="1" w:styleId="16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fd">
    <w:name w:val="Emphasis"/>
    <w:basedOn w:val="a0"/>
    <w:uiPriority w:val="20"/>
    <w:qFormat/>
    <w:rPr>
      <w:i/>
      <w:iCs/>
    </w:rPr>
  </w:style>
  <w:style w:type="character" w:customStyle="1" w:styleId="afa">
    <w:name w:val="Нижний колонтитул Знак"/>
    <w:basedOn w:val="a0"/>
    <w:link w:val="af9"/>
    <w:uiPriority w:val="99"/>
  </w:style>
  <w:style w:type="paragraph" w:customStyle="1" w:styleId="313">
    <w:name w:val="Основной текст 31"/>
    <w:basedOn w:val="a"/>
    <w:pPr>
      <w:spacing w:after="0" w:line="240" w:lineRule="auto"/>
    </w:pPr>
    <w:rPr>
      <w:rFonts w:ascii="Arial" w:hAnsi="Arial"/>
      <w:sz w:val="22"/>
    </w:rPr>
  </w:style>
  <w:style w:type="character" w:customStyle="1" w:styleId="docdata">
    <w:name w:val="docdata"/>
    <w:basedOn w:val="a0"/>
  </w:style>
  <w:style w:type="paragraph" w:customStyle="1" w:styleId="2842">
    <w:name w:val="2842"/>
    <w:basedOn w:val="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3673">
    <w:name w:val="3673"/>
    <w:basedOn w:val="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fe">
    <w:name w:val="Revision"/>
    <w:hidden/>
    <w:uiPriority w:val="99"/>
    <w:semiHidden/>
    <w:pPr>
      <w:spacing w:after="0" w:line="240" w:lineRule="auto"/>
    </w:pPr>
  </w:style>
  <w:style w:type="character" w:customStyle="1" w:styleId="afff">
    <w:name w:val="Основной текст_"/>
    <w:basedOn w:val="a0"/>
    <w:link w:val="17"/>
    <w:rPr>
      <w:color w:val="202020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f"/>
    <w:pPr>
      <w:widowControl w:val="0"/>
      <w:shd w:val="clear" w:color="auto" w:fill="FFFFFF"/>
      <w:spacing w:after="0"/>
      <w:ind w:firstLine="400"/>
      <w:jc w:val="left"/>
    </w:pPr>
    <w:rPr>
      <w:color w:val="2020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9480BF-D2C9-4248-B13F-DB835792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4566</Words>
  <Characters>26031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Токсово, Лодейное Поле</vt:lpstr>
    </vt:vector>
  </TitlesOfParts>
  <Company>OEM</Company>
  <LinksUpToDate>false</LinksUpToDate>
  <CharactersWithSpaces>30536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Токсово, Лодейное Поле</dc:title>
  <dc:creator>Валентина Анатольевна Мозгалева</dc:creator>
  <cp:lastModifiedBy>Роман Сергеевич Бровкин</cp:lastModifiedBy>
  <cp:revision>3</cp:revision>
  <dcterms:created xsi:type="dcterms:W3CDTF">2025-03-12T09:47:00Z</dcterms:created>
  <dcterms:modified xsi:type="dcterms:W3CDTF">2025-03-12T09:47:00Z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1049-10.1.0.6758</vt:lpwstr>
  </property>
</Properties>
</file>