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4B5D77" w:rsidRPr="004B5D77" w:rsidRDefault="00DD5CD5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4B5D77">
        <w:rPr>
          <w:rFonts w:ascii="Times New Roman" w:hAnsi="Times New Roman" w:cs="Times New Roman"/>
          <w:sz w:val="26"/>
          <w:szCs w:val="26"/>
        </w:rPr>
        <w:t>о</w:t>
      </w:r>
      <w:r w:rsidR="004B5D77" w:rsidRPr="004B5D77">
        <w:rPr>
          <w:rFonts w:ascii="Times New Roman" w:hAnsi="Times New Roman" w:cs="Times New Roman"/>
          <w:sz w:val="26"/>
          <w:szCs w:val="26"/>
        </w:rPr>
        <w:t xml:space="preserve"> подготовке проекта о внесении изменений</w:t>
      </w:r>
    </w:p>
    <w:p w:rsidR="004B5D77" w:rsidRPr="004B5D77" w:rsidRDefault="004B5D77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5D77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</w:t>
      </w:r>
    </w:p>
    <w:p w:rsidR="004B5D77" w:rsidRPr="004B5D77" w:rsidRDefault="004B5D77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5D7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 Всеволожск» </w:t>
      </w:r>
    </w:p>
    <w:p w:rsidR="004B5D77" w:rsidRPr="004B5D77" w:rsidRDefault="004B5D77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5D77">
        <w:rPr>
          <w:rFonts w:ascii="Times New Roman" w:hAnsi="Times New Roman" w:cs="Times New Roman"/>
          <w:sz w:val="26"/>
          <w:szCs w:val="26"/>
        </w:rPr>
        <w:t xml:space="preserve">Всеволожского муниципального района </w:t>
      </w:r>
    </w:p>
    <w:p w:rsidR="004B5D77" w:rsidRPr="004B5D77" w:rsidRDefault="004B5D77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5D77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BD5D42" w:rsidRDefault="00BD5D42" w:rsidP="004B5D77">
      <w:pPr>
        <w:pStyle w:val="ConsPlusTitle"/>
        <w:jc w:val="center"/>
        <w:rPr>
          <w:b w:val="0"/>
          <w:sz w:val="24"/>
        </w:rPr>
      </w:pPr>
    </w:p>
    <w:p w:rsidR="00102278" w:rsidRDefault="00102278" w:rsidP="004B5D7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>13.09.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740AA1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 xml:space="preserve">344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4B5D77" w:rsidRPr="004B5D77">
        <w:rPr>
          <w:rFonts w:ascii="Times New Roman" w:hAnsi="Times New Roman" w:cs="Times New Roman"/>
          <w:b w:val="0"/>
          <w:bCs/>
          <w:sz w:val="28"/>
          <w:szCs w:val="28"/>
        </w:rPr>
        <w:t>о подготовке проекта о внесении изменений</w:t>
      </w:r>
      <w:r w:rsidR="004B5D7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B5D77" w:rsidRPr="004B5D77">
        <w:rPr>
          <w:rFonts w:ascii="Times New Roman" w:hAnsi="Times New Roman" w:cs="Times New Roman"/>
          <w:b w:val="0"/>
          <w:bCs/>
          <w:sz w:val="28"/>
          <w:szCs w:val="28"/>
        </w:rPr>
        <w:t>в правила землепользования и застройки</w:t>
      </w:r>
      <w:r w:rsidR="004B5D7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B5D77" w:rsidRPr="004B5D77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«Город Всеволожск» Всеволожского муниципального района Ленинградской области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740AA1" w:rsidRPr="00740AA1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>13.09.2024 № 3</w:t>
      </w:r>
      <w:r w:rsidR="00740AA1" w:rsidRPr="00740AA1">
        <w:rPr>
          <w:rFonts w:ascii="Times New Roman" w:hAnsi="Times New Roman" w:cs="Times New Roman"/>
          <w:b w:val="0"/>
          <w:bCs/>
          <w:sz w:val="28"/>
          <w:szCs w:val="28"/>
        </w:rPr>
        <w:t xml:space="preserve">44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>13 сентября</w:t>
      </w:r>
      <w:r w:rsidR="004A3EE4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740AA1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bookmarkStart w:id="0" w:name="_GoBack"/>
      <w:bookmarkEnd w:id="0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на официальном интернет-портале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>Состав и порядок деятельности комиссии по подготовке проектов правил землепользования и застройки муниципальных образований Всеволожского муниципального района Ленинградской области (далее - комиссия) утвержден постановлением администрации муниципального образования «Всеволожский муниципальный район» Ленинградской области от 16.02.2018 № 374 (с изменениями), которое размещено в информационно-телекоммуникационной сети «Интернет» на официальном сайте муниципального образования «Всеволожский муниципальный район» Ленинградской области по адресу: https://www.vsevreg.ru/.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Последовательность градостроительного зонирования установлена </w:t>
      </w:r>
      <w:r w:rsidR="006F5078">
        <w:rPr>
          <w:bCs/>
          <w:szCs w:val="28"/>
        </w:rPr>
        <w:t>в один этап</w:t>
      </w:r>
      <w:r w:rsidRPr="007D746E">
        <w:rPr>
          <w:bCs/>
          <w:szCs w:val="28"/>
        </w:rPr>
        <w:t>.</w:t>
      </w:r>
    </w:p>
    <w:p w:rsidR="007D746E" w:rsidRPr="00740AA1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области </w:t>
      </w:r>
      <w:r w:rsidR="00757134">
        <w:rPr>
          <w:bCs/>
          <w:szCs w:val="28"/>
        </w:rPr>
        <w:t>от 13.09.2024 № 3</w:t>
      </w:r>
      <w:r w:rsidR="00740AA1" w:rsidRPr="00740AA1">
        <w:rPr>
          <w:bCs/>
          <w:szCs w:val="28"/>
        </w:rPr>
        <w:t>44</w:t>
      </w:r>
      <w:r w:rsidRPr="00740AA1">
        <w:rPr>
          <w:bCs/>
          <w:szCs w:val="28"/>
        </w:rPr>
        <w:t>.</w:t>
      </w:r>
    </w:p>
    <w:p w:rsidR="00E75380" w:rsidRPr="00AD6506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757134">
        <w:rPr>
          <w:bCs/>
          <w:szCs w:val="28"/>
        </w:rPr>
        <w:t>30</w:t>
      </w:r>
      <w:r w:rsidR="00740AA1">
        <w:rPr>
          <w:bCs/>
          <w:szCs w:val="28"/>
        </w:rPr>
        <w:t xml:space="preserve"> </w:t>
      </w:r>
      <w:r w:rsidR="00757134">
        <w:rPr>
          <w:bCs/>
          <w:szCs w:val="28"/>
        </w:rPr>
        <w:t>сентября</w:t>
      </w:r>
      <w:r w:rsidRPr="007D746E">
        <w:rPr>
          <w:bCs/>
          <w:szCs w:val="28"/>
        </w:rPr>
        <w:t xml:space="preserve"> 202</w:t>
      </w:r>
      <w:r w:rsidR="00740AA1">
        <w:rPr>
          <w:bCs/>
          <w:szCs w:val="28"/>
        </w:rPr>
        <w:t>4</w:t>
      </w:r>
      <w:r w:rsidRPr="007D746E">
        <w:rPr>
          <w:bCs/>
          <w:szCs w:val="28"/>
        </w:rPr>
        <w:t xml:space="preserve"> года согласно порядку, утвержденному постановлением администрации муниципального образования «Всеволожский муниципальный район» Ленинградской области от 17.09.2020 № 2981.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2BC9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A3EE4"/>
    <w:rsid w:val="004B53AE"/>
    <w:rsid w:val="004B5D77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5078"/>
    <w:rsid w:val="006F6517"/>
    <w:rsid w:val="006F664D"/>
    <w:rsid w:val="00704DF1"/>
    <w:rsid w:val="007116B9"/>
    <w:rsid w:val="00740AA1"/>
    <w:rsid w:val="00745066"/>
    <w:rsid w:val="00745443"/>
    <w:rsid w:val="00757134"/>
    <w:rsid w:val="007617F4"/>
    <w:rsid w:val="00783D79"/>
    <w:rsid w:val="007859CF"/>
    <w:rsid w:val="00786187"/>
    <w:rsid w:val="007B2B5D"/>
    <w:rsid w:val="007B7524"/>
    <w:rsid w:val="007D4B61"/>
    <w:rsid w:val="007D746E"/>
    <w:rsid w:val="007F5813"/>
    <w:rsid w:val="008053CE"/>
    <w:rsid w:val="00826D91"/>
    <w:rsid w:val="0084466D"/>
    <w:rsid w:val="00845FF2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07F8C"/>
    <w:rsid w:val="00924A47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87DC7"/>
    <w:rsid w:val="00BB12C5"/>
    <w:rsid w:val="00BC1967"/>
    <w:rsid w:val="00BC7170"/>
    <w:rsid w:val="00BD10B1"/>
    <w:rsid w:val="00BD5D42"/>
    <w:rsid w:val="00BF2695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16E36-A7DB-4BBE-84BF-B36BEC5A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8</cp:revision>
  <cp:lastPrinted>2020-10-06T09:34:00Z</cp:lastPrinted>
  <dcterms:created xsi:type="dcterms:W3CDTF">2023-02-28T07:28:00Z</dcterms:created>
  <dcterms:modified xsi:type="dcterms:W3CDTF">2024-09-16T13:00:00Z</dcterms:modified>
</cp:coreProperties>
</file>