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CA" w:rsidRPr="0027401B" w:rsidRDefault="00F70FCA" w:rsidP="007131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70FCA" w:rsidRPr="0027401B" w:rsidRDefault="00F70FCA" w:rsidP="007131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совета Ленинградской области</w:t>
      </w:r>
    </w:p>
    <w:p w:rsidR="00F70FCA" w:rsidRPr="0027401B" w:rsidRDefault="00F70FCA" w:rsidP="0071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5528"/>
      </w:tblGrid>
      <w:tr w:rsidR="00F70FCA" w:rsidRPr="0027401B" w:rsidTr="0027401B">
        <w:trPr>
          <w:jc w:val="center"/>
        </w:trPr>
        <w:tc>
          <w:tcPr>
            <w:tcW w:w="9498" w:type="dxa"/>
            <w:gridSpan w:val="3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trHeight w:val="1202"/>
          <w:jc w:val="center"/>
        </w:trPr>
        <w:tc>
          <w:tcPr>
            <w:tcW w:w="3686" w:type="dxa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Барановский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284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строительству и жилищно-коммунальному хозяйству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jc w:val="center"/>
        </w:trPr>
        <w:tc>
          <w:tcPr>
            <w:tcW w:w="9498" w:type="dxa"/>
            <w:gridSpan w:val="3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совета: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jc w:val="center"/>
        </w:trPr>
        <w:tc>
          <w:tcPr>
            <w:tcW w:w="3686" w:type="dxa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Кулаков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Игорь Яковлевич</w:t>
            </w:r>
          </w:p>
        </w:tc>
        <w:tc>
          <w:tcPr>
            <w:tcW w:w="284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53C87" w:rsidRPr="002740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омитета градостроительной политики Ленинградской области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jc w:val="center"/>
        </w:trPr>
        <w:tc>
          <w:tcPr>
            <w:tcW w:w="3686" w:type="dxa"/>
          </w:tcPr>
          <w:p w:rsidR="00F70FCA" w:rsidRPr="0027401B" w:rsidRDefault="00F70FCA" w:rsidP="0025083E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  <w:p w:rsidR="00F70FCA" w:rsidRPr="0027401B" w:rsidRDefault="00F70FCA" w:rsidP="0025083E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84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F70FCA" w:rsidRPr="0027401B" w:rsidRDefault="00F70FCA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</w:t>
            </w:r>
            <w:r w:rsidR="00353C87" w:rsidRPr="002740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омитета градостроительной политики Ленинградской области – главный архитектор Ленинградской области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A" w:rsidRPr="0027401B" w:rsidTr="0027401B">
        <w:trPr>
          <w:jc w:val="center"/>
        </w:trPr>
        <w:tc>
          <w:tcPr>
            <w:tcW w:w="9498" w:type="dxa"/>
            <w:gridSpan w:val="3"/>
          </w:tcPr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F70FCA" w:rsidRPr="0027401B" w:rsidRDefault="00F70FCA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Бобылев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Юрьевич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профессор Международной Академии архитектуры, генеральный директор общества с ограниченной ответственностью «Архитектурная мастерская С.Ю. Бобылева»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Бойцов 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кандидат архитектуры, член Союза архитекторов России 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градостроительной политики Ленинградской области – начальник отдела реализации документов территориального планирования</w:t>
            </w:r>
          </w:p>
          <w:p w:rsidR="0027401B" w:rsidRPr="0027401B" w:rsidRDefault="0027401B" w:rsidP="002508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Варенов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агропромышленному и </w:t>
            </w: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 –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Юрий Михайлович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президент Союза «Ленинградская областная торгово-промышленная палата»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Виленская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Ольга Гениевна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планирования и градостроительного зонирования комитета градостроительной политики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Голумбевский</w:t>
            </w:r>
            <w:proofErr w:type="spellEnd"/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Дмитрий Петрович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реконструкции Управления по развитию транспортной инфраструктуры и ИТС автономной некоммерческой организации «Дирекция по развитию транспортной системы Санкт-Петербурга и Ленинградской области»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Гречухина</w:t>
            </w:r>
            <w:proofErr w:type="spellEnd"/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Елизавета Владимировна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главный архитектор в подразделении технического заказчик</w:t>
            </w:r>
            <w:proofErr w:type="gram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 «А101»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Анатольевич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президент Санкт-Петербургского Союза архитекторов 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Губинская</w:t>
            </w:r>
            <w:proofErr w:type="spellEnd"/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Ксения Юрьевна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сохранению культурного наследия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Долгова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правовой экспертизы в сфере имущественных и земельных отношений комитета правового обеспечения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Жарков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здравоохранению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Зуев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государственного казенного учреждения «Градостроительное развитие территорий Ленинградской области»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правопорядка и безопасности Ленинградской области</w:t>
            </w:r>
            <w:r w:rsidR="00D9285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департамента региональной безопасности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Климович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Ивановна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– главный архитектор муниципального образования Ломоносовский муниципальный район Ленинградской области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Коок</w:t>
            </w:r>
            <w:proofErr w:type="spellEnd"/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МастерПлан</w:t>
            </w:r>
            <w:proofErr w:type="spell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Кукушкина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Викторовна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дорожной деятельности комитета по дорожному хозяйству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Кутева</w:t>
            </w:r>
            <w:proofErr w:type="spellEnd"/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Алексеевна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«ЦДС-Проект» 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Лапкина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 Сергеевна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56BA6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проектного отдела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автономной некоммерческой организации «Центр компетенций Ленинградской области»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Лявданский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Владлен Эдуардович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Союза архитекторов России, вице-президент Санкт-Петербургского Союза архитекторов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Максимова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Борисовна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сектора реализации крупных инвестиционных жилищных проектов комитета по строительству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Мамошин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Александрович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заслуженный архитектор Российской Федерации, генеральный директор общества с ограниченной ответственностью «Архитектурная мастерская Мамошина»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Игорь Дмитриевич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«Матвеев и</w:t>
            </w:r>
            <w:proofErr w:type="gram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транспорта и транспортной инфраструктуры комитета Ленинградской области по транспорту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Митягин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Дмитриевич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доктор архитектуры, заслуженный архитектор Российской Федерации, генеральный директор общества с ограниченной ответственностью «Научно-исследовательский институт перспективного градостроительства»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Мищеряков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Егор Сергеевич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Никитенко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Егор Федорович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топливно-энергетическому комплексу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Опарин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Федор Андреевич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42571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федерального государственного бюджетного образовательного учреждения высшего образования «Санкт-Петербургская академия художеств имени Ильи Репина» (по согласованию)</w:t>
            </w:r>
          </w:p>
          <w:p w:rsidR="0027401B" w:rsidRPr="0027401B" w:rsidRDefault="0027401B" w:rsidP="0042571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Перькова</w:t>
            </w:r>
            <w:proofErr w:type="spellEnd"/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доктор архитектуры, член Союза архитекторов России (по согласованию)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МЧС России по Ленинградской области – начальник управления надзорной деятельности и профилактической работы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Реброва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Вероника Ивановна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общего и профессионального образования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Рылеев</w:t>
            </w:r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 Анатольевич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– 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по развитию транспортной инфраструктуры и ИТС автономной некоммерческой организации «Дирекция по развитию транспортной системы Санкт-Петербурга и Ленинградской области»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Семенов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Валерьевич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ГрадстройПроект</w:t>
            </w:r>
            <w:proofErr w:type="spellEnd"/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7401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Семчанков</w:t>
            </w:r>
            <w:proofErr w:type="spellEnd"/>
          </w:p>
          <w:p w:rsidR="0027401B" w:rsidRPr="0027401B" w:rsidRDefault="0027401B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7401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Андрей Васильевич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государственного строительного надзора и государственной экспертизы Ленинградской области</w:t>
            </w:r>
          </w:p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B5" w:rsidRPr="0027401B" w:rsidTr="0027401B">
        <w:trPr>
          <w:jc w:val="center"/>
        </w:trPr>
        <w:tc>
          <w:tcPr>
            <w:tcW w:w="3686" w:type="dxa"/>
          </w:tcPr>
          <w:p w:rsidR="00DB43B5" w:rsidRDefault="00DB43B5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Смелков</w:t>
            </w:r>
            <w:proofErr w:type="spellEnd"/>
            <w:r w:rsidRPr="00DB43B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DB43B5" w:rsidRPr="0027401B" w:rsidRDefault="00DB43B5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Николай Олегович</w:t>
            </w:r>
          </w:p>
        </w:tc>
        <w:tc>
          <w:tcPr>
            <w:tcW w:w="284" w:type="dxa"/>
          </w:tcPr>
          <w:p w:rsidR="00DB43B5" w:rsidRPr="0027401B" w:rsidRDefault="00DB43B5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DB43B5" w:rsidRPr="0027401B" w:rsidRDefault="00DB43B5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Pr="00DB4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43B5">
              <w:rPr>
                <w:rFonts w:ascii="Times New Roman" w:hAnsi="Times New Roman" w:cs="Times New Roman"/>
                <w:sz w:val="28"/>
                <w:szCs w:val="28"/>
              </w:rPr>
              <w:t>факультета архитектуры Санкт-Петербургской Академии художеств имени Ильи Репина</w:t>
            </w:r>
            <w:proofErr w:type="gramEnd"/>
          </w:p>
        </w:tc>
      </w:tr>
      <w:tr w:rsidR="00255916" w:rsidRPr="0027401B" w:rsidTr="0027401B">
        <w:trPr>
          <w:jc w:val="center"/>
        </w:trPr>
        <w:tc>
          <w:tcPr>
            <w:tcW w:w="3686" w:type="dxa"/>
          </w:tcPr>
          <w:p w:rsidR="00255916" w:rsidRDefault="00255916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Спирин</w:t>
            </w:r>
          </w:p>
          <w:p w:rsidR="00255916" w:rsidRPr="0027401B" w:rsidRDefault="00255916" w:rsidP="0025083E">
            <w:pPr>
              <w:pStyle w:val="2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Павел Павлович</w:t>
            </w:r>
          </w:p>
        </w:tc>
        <w:tc>
          <w:tcPr>
            <w:tcW w:w="284" w:type="dxa"/>
          </w:tcPr>
          <w:p w:rsidR="00255916" w:rsidRPr="0027401B" w:rsidRDefault="00255916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55916" w:rsidRPr="0027401B" w:rsidRDefault="00255916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 Российской академии архитектуры и строительных наук, член Союза архитекторов России, член Государственного Совета Российской федерации по направлениям </w:t>
            </w:r>
            <w:r w:rsidRPr="00255916">
              <w:rPr>
                <w:rFonts w:ascii="Times New Roman" w:hAnsi="Times New Roman" w:cs="Times New Roman"/>
                <w:sz w:val="28"/>
                <w:szCs w:val="28"/>
              </w:rPr>
              <w:t>«Строительство, жилищно-коммунальное хозяйство, городская среда» и «Малое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среднее предпринимательство»</w:t>
            </w:r>
          </w:p>
        </w:tc>
      </w:tr>
      <w:tr w:rsidR="0027401B" w:rsidRPr="0027401B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</w:t>
            </w:r>
            <w:r w:rsidR="004770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омитета по молодежной политике Ленинградской области</w:t>
            </w:r>
          </w:p>
          <w:p w:rsidR="0027401B" w:rsidRPr="0027401B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B5" w:rsidRPr="0027401B" w:rsidTr="0027401B">
        <w:trPr>
          <w:jc w:val="center"/>
        </w:trPr>
        <w:tc>
          <w:tcPr>
            <w:tcW w:w="3686" w:type="dxa"/>
          </w:tcPr>
          <w:p w:rsidR="00DB43B5" w:rsidRDefault="00DB43B5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</w:t>
            </w:r>
            <w:r w:rsidRPr="00DB4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3B5" w:rsidRPr="0027401B" w:rsidRDefault="00DB43B5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Юрьевич</w:t>
            </w:r>
          </w:p>
        </w:tc>
        <w:tc>
          <w:tcPr>
            <w:tcW w:w="284" w:type="dxa"/>
          </w:tcPr>
          <w:p w:rsidR="00DB43B5" w:rsidRPr="0027401B" w:rsidRDefault="00DB43B5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DB43B5" w:rsidRPr="0027401B" w:rsidRDefault="00DB43B5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DB43B5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градостроительства Санкт-Петербургского государственного архитектурно-строительного университета</w:t>
            </w: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Стулов</w:t>
            </w:r>
          </w:p>
          <w:p w:rsidR="0027401B" w:rsidRPr="0027401B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Федор Николаевич</w:t>
            </w:r>
          </w:p>
        </w:tc>
        <w:tc>
          <w:tcPr>
            <w:tcW w:w="284" w:type="dxa"/>
          </w:tcPr>
          <w:p w:rsidR="0027401B" w:rsidRPr="0027401B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природным ресурсам Ленинградской области</w:t>
            </w:r>
          </w:p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Тимков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жилищно-коммунальному хозяйству Ленинградской области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Тимченко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Сергеевич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«Тальвег» (по согласованию)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Тоноян</w:t>
            </w:r>
            <w:proofErr w:type="spellEnd"/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Маринэ</w:t>
            </w:r>
            <w:proofErr w:type="spellEnd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Ленинградского областного 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по управлению государственным имуществом</w:t>
            </w:r>
          </w:p>
          <w:p w:rsidR="00434099" w:rsidRDefault="00434099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90" w:rsidRPr="007C1687" w:rsidRDefault="00477090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Филимонов 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член Союза архитекторов России, член правления Санкт-Петербургского Союза архитекторов (по согласованию)</w:t>
            </w:r>
          </w:p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Цыцин</w:t>
            </w:r>
            <w:proofErr w:type="spellEnd"/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член Санкт-Петербургского Союза архитекторов (по согласованию)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Шевырталова</w:t>
            </w:r>
            <w:proofErr w:type="spellEnd"/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Сергеевна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архитектуры и градостроительства, главный архитектор администрации муниципального образования «</w:t>
            </w:r>
            <w:proofErr w:type="spellStart"/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7C16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Ленинградской области (по согласованию)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Руслан </w:t>
            </w:r>
            <w:proofErr w:type="spellStart"/>
            <w:r w:rsidRPr="0071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президент Союза строительных организаций Ленинградской области (по согласованию)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B" w:rsidRPr="0071316F" w:rsidTr="0027401B">
        <w:trPr>
          <w:jc w:val="center"/>
        </w:trPr>
        <w:tc>
          <w:tcPr>
            <w:tcW w:w="3686" w:type="dxa"/>
          </w:tcPr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Янковская</w:t>
            </w:r>
          </w:p>
          <w:p w:rsidR="0027401B" w:rsidRPr="0071316F" w:rsidRDefault="0027401B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84" w:type="dxa"/>
          </w:tcPr>
          <w:p w:rsidR="0027401B" w:rsidRPr="0071316F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01B" w:rsidRPr="007C1687" w:rsidRDefault="0027401B" w:rsidP="002508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градостроительства федерального государственного бюджетного образовательного учреждения высшего образования "Санкт-Петербургский государственный архитектурно-строительный университет", доктор архитектуры, профессор </w:t>
            </w:r>
            <w:r w:rsidRPr="007C1687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7401B" w:rsidRPr="007C1687" w:rsidRDefault="0027401B" w:rsidP="0025083E">
            <w:pPr>
              <w:pStyle w:val="a9"/>
              <w:tabs>
                <w:tab w:val="left" w:pos="45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30" w:rsidRPr="0071316F" w:rsidTr="0027401B">
        <w:trPr>
          <w:jc w:val="center"/>
        </w:trPr>
        <w:tc>
          <w:tcPr>
            <w:tcW w:w="9498" w:type="dxa"/>
            <w:gridSpan w:val="3"/>
          </w:tcPr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совета</w:t>
            </w:r>
          </w:p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30" w:rsidRPr="0071316F" w:rsidTr="0027401B">
        <w:trPr>
          <w:jc w:val="center"/>
        </w:trPr>
        <w:tc>
          <w:tcPr>
            <w:tcW w:w="3686" w:type="dxa"/>
          </w:tcPr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Нецветаева</w:t>
            </w:r>
          </w:p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84" w:type="dxa"/>
          </w:tcPr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C52230" w:rsidRPr="007C1687" w:rsidRDefault="00255916" w:rsidP="0025083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52230" w:rsidRPr="007C168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государственного казенного учреждения «Градостроительное развитие территорий Ленинградской области» (по согласованию)</w:t>
            </w:r>
          </w:p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30" w:rsidRPr="0071316F" w:rsidTr="0027401B">
        <w:trPr>
          <w:jc w:val="center"/>
        </w:trPr>
        <w:tc>
          <w:tcPr>
            <w:tcW w:w="9498" w:type="dxa"/>
            <w:gridSpan w:val="3"/>
          </w:tcPr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секретарь совета</w:t>
            </w:r>
          </w:p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230" w:rsidRPr="0071316F" w:rsidTr="0027401B">
        <w:trPr>
          <w:jc w:val="center"/>
        </w:trPr>
        <w:tc>
          <w:tcPr>
            <w:tcW w:w="3686" w:type="dxa"/>
          </w:tcPr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Парфененкова</w:t>
            </w:r>
          </w:p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Алла Борисовна</w:t>
            </w:r>
          </w:p>
        </w:tc>
        <w:tc>
          <w:tcPr>
            <w:tcW w:w="284" w:type="dxa"/>
          </w:tcPr>
          <w:p w:rsidR="00C52230" w:rsidRPr="0071316F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C52230" w:rsidRPr="007C1687" w:rsidRDefault="00C52230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инженерно-экологического отдела государственного казенного учреждения «Градостроительное развитие территорий Ленинградской области» (по согласованию)</w:t>
            </w:r>
          </w:p>
          <w:p w:rsidR="001C40CE" w:rsidRPr="007C1687" w:rsidRDefault="001C40CE" w:rsidP="00250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FCA" w:rsidRPr="0071316F" w:rsidRDefault="00F70FCA" w:rsidP="0071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FCA" w:rsidRPr="0071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E2B"/>
    <w:multiLevelType w:val="hybridMultilevel"/>
    <w:tmpl w:val="492A1E1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12C08"/>
    <w:multiLevelType w:val="hybridMultilevel"/>
    <w:tmpl w:val="2774F4B4"/>
    <w:lvl w:ilvl="0" w:tplc="41BAD79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2"/>
    <w:rsid w:val="0000081D"/>
    <w:rsid w:val="00011199"/>
    <w:rsid w:val="00014571"/>
    <w:rsid w:val="00017C38"/>
    <w:rsid w:val="00021CCC"/>
    <w:rsid w:val="00033E93"/>
    <w:rsid w:val="0004124B"/>
    <w:rsid w:val="00074483"/>
    <w:rsid w:val="0007611B"/>
    <w:rsid w:val="00082A6E"/>
    <w:rsid w:val="0008752E"/>
    <w:rsid w:val="00090928"/>
    <w:rsid w:val="00096020"/>
    <w:rsid w:val="000A2B6C"/>
    <w:rsid w:val="000B62FC"/>
    <w:rsid w:val="000F5139"/>
    <w:rsid w:val="00120845"/>
    <w:rsid w:val="00122B57"/>
    <w:rsid w:val="00140922"/>
    <w:rsid w:val="00142864"/>
    <w:rsid w:val="00161C9A"/>
    <w:rsid w:val="001916AC"/>
    <w:rsid w:val="00192942"/>
    <w:rsid w:val="00193EC1"/>
    <w:rsid w:val="001A5A3F"/>
    <w:rsid w:val="001A6512"/>
    <w:rsid w:val="001B4960"/>
    <w:rsid w:val="001C261B"/>
    <w:rsid w:val="001C40CE"/>
    <w:rsid w:val="001C68C4"/>
    <w:rsid w:val="001D74C2"/>
    <w:rsid w:val="001E4086"/>
    <w:rsid w:val="001F0B08"/>
    <w:rsid w:val="001F482A"/>
    <w:rsid w:val="001F7125"/>
    <w:rsid w:val="002041E7"/>
    <w:rsid w:val="002046B1"/>
    <w:rsid w:val="0021598C"/>
    <w:rsid w:val="002269D3"/>
    <w:rsid w:val="00233E92"/>
    <w:rsid w:val="00243CD1"/>
    <w:rsid w:val="0025083E"/>
    <w:rsid w:val="00254B25"/>
    <w:rsid w:val="00255916"/>
    <w:rsid w:val="0025670A"/>
    <w:rsid w:val="0027098C"/>
    <w:rsid w:val="0027401B"/>
    <w:rsid w:val="00277E51"/>
    <w:rsid w:val="002802D7"/>
    <w:rsid w:val="0028409B"/>
    <w:rsid w:val="00285458"/>
    <w:rsid w:val="00286BE9"/>
    <w:rsid w:val="0029378F"/>
    <w:rsid w:val="002A1406"/>
    <w:rsid w:val="002A3098"/>
    <w:rsid w:val="002B1B6A"/>
    <w:rsid w:val="002C1B8C"/>
    <w:rsid w:val="002D67DC"/>
    <w:rsid w:val="002D6C26"/>
    <w:rsid w:val="002E56C2"/>
    <w:rsid w:val="00302C03"/>
    <w:rsid w:val="00311273"/>
    <w:rsid w:val="003160A6"/>
    <w:rsid w:val="00327EC7"/>
    <w:rsid w:val="00334992"/>
    <w:rsid w:val="00344A9C"/>
    <w:rsid w:val="00353C87"/>
    <w:rsid w:val="003545B3"/>
    <w:rsid w:val="00356BA6"/>
    <w:rsid w:val="0037358A"/>
    <w:rsid w:val="003745E7"/>
    <w:rsid w:val="00380F50"/>
    <w:rsid w:val="00391DCA"/>
    <w:rsid w:val="003943DB"/>
    <w:rsid w:val="003A1535"/>
    <w:rsid w:val="003A1B70"/>
    <w:rsid w:val="003B3621"/>
    <w:rsid w:val="003E4264"/>
    <w:rsid w:val="004019A0"/>
    <w:rsid w:val="00415CCC"/>
    <w:rsid w:val="0042005E"/>
    <w:rsid w:val="00425716"/>
    <w:rsid w:val="00434099"/>
    <w:rsid w:val="00440D05"/>
    <w:rsid w:val="004422BE"/>
    <w:rsid w:val="00446271"/>
    <w:rsid w:val="004614BD"/>
    <w:rsid w:val="00467E26"/>
    <w:rsid w:val="00477090"/>
    <w:rsid w:val="00482646"/>
    <w:rsid w:val="00485779"/>
    <w:rsid w:val="004A4CED"/>
    <w:rsid w:val="004A5403"/>
    <w:rsid w:val="004C2DEA"/>
    <w:rsid w:val="004D105B"/>
    <w:rsid w:val="004D2FFD"/>
    <w:rsid w:val="004E308F"/>
    <w:rsid w:val="004E36EA"/>
    <w:rsid w:val="004F1544"/>
    <w:rsid w:val="005048B2"/>
    <w:rsid w:val="00505688"/>
    <w:rsid w:val="0051449A"/>
    <w:rsid w:val="00540D5D"/>
    <w:rsid w:val="00544441"/>
    <w:rsid w:val="005449BA"/>
    <w:rsid w:val="00547934"/>
    <w:rsid w:val="005531C9"/>
    <w:rsid w:val="00556C72"/>
    <w:rsid w:val="00557852"/>
    <w:rsid w:val="005648CB"/>
    <w:rsid w:val="0056735C"/>
    <w:rsid w:val="00582208"/>
    <w:rsid w:val="005926A5"/>
    <w:rsid w:val="005A1C61"/>
    <w:rsid w:val="005B005E"/>
    <w:rsid w:val="005B63D9"/>
    <w:rsid w:val="005C73F5"/>
    <w:rsid w:val="005C7721"/>
    <w:rsid w:val="005F6A15"/>
    <w:rsid w:val="005F72F3"/>
    <w:rsid w:val="00605FFE"/>
    <w:rsid w:val="0060626D"/>
    <w:rsid w:val="00610E52"/>
    <w:rsid w:val="00613587"/>
    <w:rsid w:val="00615754"/>
    <w:rsid w:val="00616131"/>
    <w:rsid w:val="00616C35"/>
    <w:rsid w:val="00623188"/>
    <w:rsid w:val="00627048"/>
    <w:rsid w:val="00633660"/>
    <w:rsid w:val="006434FF"/>
    <w:rsid w:val="00645578"/>
    <w:rsid w:val="006526AD"/>
    <w:rsid w:val="006667A7"/>
    <w:rsid w:val="006803EB"/>
    <w:rsid w:val="00685E2F"/>
    <w:rsid w:val="00692CE9"/>
    <w:rsid w:val="006A2699"/>
    <w:rsid w:val="006A5A94"/>
    <w:rsid w:val="006B0EAC"/>
    <w:rsid w:val="006B2D98"/>
    <w:rsid w:val="006B45F4"/>
    <w:rsid w:val="006B6973"/>
    <w:rsid w:val="006D2135"/>
    <w:rsid w:val="006E0051"/>
    <w:rsid w:val="006F1182"/>
    <w:rsid w:val="007011B6"/>
    <w:rsid w:val="007048D7"/>
    <w:rsid w:val="0070708A"/>
    <w:rsid w:val="00711E81"/>
    <w:rsid w:val="0071316F"/>
    <w:rsid w:val="00721103"/>
    <w:rsid w:val="0073367A"/>
    <w:rsid w:val="007343E3"/>
    <w:rsid w:val="00737DFF"/>
    <w:rsid w:val="007403EB"/>
    <w:rsid w:val="00742729"/>
    <w:rsid w:val="007552F9"/>
    <w:rsid w:val="0076424F"/>
    <w:rsid w:val="00773081"/>
    <w:rsid w:val="007C1687"/>
    <w:rsid w:val="007C2D67"/>
    <w:rsid w:val="007E169D"/>
    <w:rsid w:val="007F291E"/>
    <w:rsid w:val="007F3DC7"/>
    <w:rsid w:val="008012E4"/>
    <w:rsid w:val="00801CE6"/>
    <w:rsid w:val="008161C4"/>
    <w:rsid w:val="00821BCD"/>
    <w:rsid w:val="00833774"/>
    <w:rsid w:val="00844A49"/>
    <w:rsid w:val="00845429"/>
    <w:rsid w:val="00852E97"/>
    <w:rsid w:val="00853998"/>
    <w:rsid w:val="00864948"/>
    <w:rsid w:val="008731DA"/>
    <w:rsid w:val="00874330"/>
    <w:rsid w:val="00886039"/>
    <w:rsid w:val="00890EA7"/>
    <w:rsid w:val="00893F25"/>
    <w:rsid w:val="00895370"/>
    <w:rsid w:val="008B59BA"/>
    <w:rsid w:val="008C3E53"/>
    <w:rsid w:val="008D384C"/>
    <w:rsid w:val="008D7386"/>
    <w:rsid w:val="008E3E95"/>
    <w:rsid w:val="0090043D"/>
    <w:rsid w:val="00902B8F"/>
    <w:rsid w:val="00913173"/>
    <w:rsid w:val="009160FA"/>
    <w:rsid w:val="00924E02"/>
    <w:rsid w:val="009275A7"/>
    <w:rsid w:val="00930277"/>
    <w:rsid w:val="00941DF8"/>
    <w:rsid w:val="0095670E"/>
    <w:rsid w:val="00961AEB"/>
    <w:rsid w:val="00965CF0"/>
    <w:rsid w:val="009665F4"/>
    <w:rsid w:val="009668BC"/>
    <w:rsid w:val="00977E01"/>
    <w:rsid w:val="00981D30"/>
    <w:rsid w:val="0098438B"/>
    <w:rsid w:val="00984654"/>
    <w:rsid w:val="009847E0"/>
    <w:rsid w:val="009951B2"/>
    <w:rsid w:val="00997F03"/>
    <w:rsid w:val="009A4783"/>
    <w:rsid w:val="009A61A8"/>
    <w:rsid w:val="009C1861"/>
    <w:rsid w:val="009C4BC5"/>
    <w:rsid w:val="009D3475"/>
    <w:rsid w:val="009D4E5E"/>
    <w:rsid w:val="009E5982"/>
    <w:rsid w:val="00A05DB3"/>
    <w:rsid w:val="00A125B0"/>
    <w:rsid w:val="00A14AA8"/>
    <w:rsid w:val="00A16B03"/>
    <w:rsid w:val="00A308A0"/>
    <w:rsid w:val="00A403BF"/>
    <w:rsid w:val="00A4724B"/>
    <w:rsid w:val="00A4750E"/>
    <w:rsid w:val="00A57B03"/>
    <w:rsid w:val="00A649AD"/>
    <w:rsid w:val="00A74A29"/>
    <w:rsid w:val="00A81880"/>
    <w:rsid w:val="00A9199E"/>
    <w:rsid w:val="00A9588F"/>
    <w:rsid w:val="00AA054E"/>
    <w:rsid w:val="00AA38B5"/>
    <w:rsid w:val="00AA475D"/>
    <w:rsid w:val="00AC19AE"/>
    <w:rsid w:val="00AD3097"/>
    <w:rsid w:val="00AE47C1"/>
    <w:rsid w:val="00AE5A21"/>
    <w:rsid w:val="00B00124"/>
    <w:rsid w:val="00B022B1"/>
    <w:rsid w:val="00B17BB9"/>
    <w:rsid w:val="00B21E49"/>
    <w:rsid w:val="00B33048"/>
    <w:rsid w:val="00B34B40"/>
    <w:rsid w:val="00B378F7"/>
    <w:rsid w:val="00B40E6B"/>
    <w:rsid w:val="00B41302"/>
    <w:rsid w:val="00B41A59"/>
    <w:rsid w:val="00B478FF"/>
    <w:rsid w:val="00B52B25"/>
    <w:rsid w:val="00B57DF8"/>
    <w:rsid w:val="00B668BC"/>
    <w:rsid w:val="00B66D62"/>
    <w:rsid w:val="00B67EB6"/>
    <w:rsid w:val="00B91A80"/>
    <w:rsid w:val="00BA467F"/>
    <w:rsid w:val="00BB5850"/>
    <w:rsid w:val="00BC00AB"/>
    <w:rsid w:val="00BC4620"/>
    <w:rsid w:val="00BD5134"/>
    <w:rsid w:val="00BF1BDA"/>
    <w:rsid w:val="00BF46FA"/>
    <w:rsid w:val="00BF4700"/>
    <w:rsid w:val="00BF7384"/>
    <w:rsid w:val="00C21613"/>
    <w:rsid w:val="00C304D4"/>
    <w:rsid w:val="00C351FB"/>
    <w:rsid w:val="00C370B0"/>
    <w:rsid w:val="00C376BA"/>
    <w:rsid w:val="00C40104"/>
    <w:rsid w:val="00C43459"/>
    <w:rsid w:val="00C43D2F"/>
    <w:rsid w:val="00C52230"/>
    <w:rsid w:val="00C70EA5"/>
    <w:rsid w:val="00C820C1"/>
    <w:rsid w:val="00C94176"/>
    <w:rsid w:val="00CB2783"/>
    <w:rsid w:val="00CC6061"/>
    <w:rsid w:val="00CD6D10"/>
    <w:rsid w:val="00CE271D"/>
    <w:rsid w:val="00CF240E"/>
    <w:rsid w:val="00CF74E9"/>
    <w:rsid w:val="00D03E86"/>
    <w:rsid w:val="00D0585E"/>
    <w:rsid w:val="00D20390"/>
    <w:rsid w:val="00D22E79"/>
    <w:rsid w:val="00D302F0"/>
    <w:rsid w:val="00D345F3"/>
    <w:rsid w:val="00D36125"/>
    <w:rsid w:val="00D43D7B"/>
    <w:rsid w:val="00D51E88"/>
    <w:rsid w:val="00D75EDD"/>
    <w:rsid w:val="00D91740"/>
    <w:rsid w:val="00D92858"/>
    <w:rsid w:val="00DA103C"/>
    <w:rsid w:val="00DB05B0"/>
    <w:rsid w:val="00DB43B5"/>
    <w:rsid w:val="00DC3FEA"/>
    <w:rsid w:val="00DD44C4"/>
    <w:rsid w:val="00DE01A5"/>
    <w:rsid w:val="00DE2F9D"/>
    <w:rsid w:val="00DF4592"/>
    <w:rsid w:val="00DF47BC"/>
    <w:rsid w:val="00E05D10"/>
    <w:rsid w:val="00E070D8"/>
    <w:rsid w:val="00E24104"/>
    <w:rsid w:val="00E331CD"/>
    <w:rsid w:val="00E437A8"/>
    <w:rsid w:val="00E523EF"/>
    <w:rsid w:val="00E5304A"/>
    <w:rsid w:val="00E60484"/>
    <w:rsid w:val="00E645E8"/>
    <w:rsid w:val="00E70ED9"/>
    <w:rsid w:val="00E73ED3"/>
    <w:rsid w:val="00E75890"/>
    <w:rsid w:val="00E865EF"/>
    <w:rsid w:val="00E91826"/>
    <w:rsid w:val="00E927EE"/>
    <w:rsid w:val="00E93913"/>
    <w:rsid w:val="00EA6909"/>
    <w:rsid w:val="00EB44D6"/>
    <w:rsid w:val="00EB50D7"/>
    <w:rsid w:val="00EC14A8"/>
    <w:rsid w:val="00EC3492"/>
    <w:rsid w:val="00EC35B6"/>
    <w:rsid w:val="00EC77C0"/>
    <w:rsid w:val="00ED09D1"/>
    <w:rsid w:val="00ED592E"/>
    <w:rsid w:val="00EE5278"/>
    <w:rsid w:val="00F009B8"/>
    <w:rsid w:val="00F11A85"/>
    <w:rsid w:val="00F240EF"/>
    <w:rsid w:val="00F260E5"/>
    <w:rsid w:val="00F306EB"/>
    <w:rsid w:val="00F33C25"/>
    <w:rsid w:val="00F37CA6"/>
    <w:rsid w:val="00F55708"/>
    <w:rsid w:val="00F61DF0"/>
    <w:rsid w:val="00F63692"/>
    <w:rsid w:val="00F70FCA"/>
    <w:rsid w:val="00F7249E"/>
    <w:rsid w:val="00F80CE6"/>
    <w:rsid w:val="00F80FF7"/>
    <w:rsid w:val="00F877EA"/>
    <w:rsid w:val="00F96409"/>
    <w:rsid w:val="00FA68A9"/>
    <w:rsid w:val="00FA6ACC"/>
    <w:rsid w:val="00FB20B2"/>
    <w:rsid w:val="00FC1A09"/>
    <w:rsid w:val="00FC4B01"/>
    <w:rsid w:val="00FC65D4"/>
    <w:rsid w:val="00FC71E1"/>
    <w:rsid w:val="00FD5B4C"/>
    <w:rsid w:val="00FE0FEB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34992"/>
    <w:pPr>
      <w:spacing w:after="0" w:line="240" w:lineRule="auto"/>
      <w:ind w:firstLine="709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992"/>
    <w:rPr>
      <w:rFonts w:ascii="Arial" w:eastAsia="Times New Roman" w:hAnsi="Arial" w:cs="Arial"/>
      <w:szCs w:val="24"/>
      <w:lang w:eastAsia="ru-RU"/>
    </w:rPr>
  </w:style>
  <w:style w:type="paragraph" w:styleId="a4">
    <w:name w:val="Body Text Indent"/>
    <w:basedOn w:val="a"/>
    <w:link w:val="a5"/>
    <w:rsid w:val="00DE0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E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8B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38B5"/>
    <w:rPr>
      <w:color w:val="0000FF" w:themeColor="hyperlink"/>
      <w:u w:val="single"/>
    </w:rPr>
  </w:style>
  <w:style w:type="paragraph" w:customStyle="1" w:styleId="ConsPlusNormal">
    <w:name w:val="ConsPlusNormal"/>
    <w:rsid w:val="00C37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C2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4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34992"/>
    <w:pPr>
      <w:spacing w:after="0" w:line="240" w:lineRule="auto"/>
      <w:ind w:firstLine="709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992"/>
    <w:rPr>
      <w:rFonts w:ascii="Arial" w:eastAsia="Times New Roman" w:hAnsi="Arial" w:cs="Arial"/>
      <w:szCs w:val="24"/>
      <w:lang w:eastAsia="ru-RU"/>
    </w:rPr>
  </w:style>
  <w:style w:type="paragraph" w:styleId="a4">
    <w:name w:val="Body Text Indent"/>
    <w:basedOn w:val="a"/>
    <w:link w:val="a5"/>
    <w:rsid w:val="00DE0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E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8B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38B5"/>
    <w:rPr>
      <w:color w:val="0000FF" w:themeColor="hyperlink"/>
      <w:u w:val="single"/>
    </w:rPr>
  </w:style>
  <w:style w:type="paragraph" w:customStyle="1" w:styleId="ConsPlusNormal">
    <w:name w:val="ConsPlusNormal"/>
    <w:rsid w:val="00C37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C2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4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089B-F861-4F7A-A726-56DA94F1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Дмитриевич Ким</dc:creator>
  <cp:lastModifiedBy>Роман Сергеевич Бровкин</cp:lastModifiedBy>
  <cp:revision>3</cp:revision>
  <cp:lastPrinted>2022-10-31T11:19:00Z</cp:lastPrinted>
  <dcterms:created xsi:type="dcterms:W3CDTF">2024-06-17T13:05:00Z</dcterms:created>
  <dcterms:modified xsi:type="dcterms:W3CDTF">2024-06-17T13:34:00Z</dcterms:modified>
</cp:coreProperties>
</file>