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AFE66" w14:textId="77777777" w:rsidR="00B84554" w:rsidRPr="00670D3F" w:rsidRDefault="00B84554" w:rsidP="00670D3F">
      <w:pPr>
        <w:pStyle w:val="3f9"/>
        <w:shd w:val="clear" w:color="auto" w:fill="auto"/>
        <w:spacing w:before="0" w:after="0" w:line="240" w:lineRule="auto"/>
        <w:jc w:val="center"/>
        <w:rPr>
          <w:bCs w:val="0"/>
          <w:sz w:val="28"/>
          <w:szCs w:val="28"/>
        </w:rPr>
      </w:pPr>
    </w:p>
    <w:p w14:paraId="7A1E8F41" w14:textId="77777777" w:rsidR="00B84554" w:rsidRPr="00670D3F" w:rsidRDefault="00B84554" w:rsidP="00670D3F">
      <w:pPr>
        <w:pStyle w:val="3f9"/>
        <w:shd w:val="clear" w:color="auto" w:fill="auto"/>
        <w:spacing w:before="0" w:after="0" w:line="240" w:lineRule="auto"/>
        <w:jc w:val="center"/>
        <w:rPr>
          <w:bCs w:val="0"/>
          <w:sz w:val="28"/>
          <w:szCs w:val="28"/>
        </w:rPr>
      </w:pPr>
    </w:p>
    <w:p w14:paraId="016AA8A7" w14:textId="77777777" w:rsidR="00B84554" w:rsidRPr="00670D3F" w:rsidRDefault="00B84554" w:rsidP="00670D3F">
      <w:pPr>
        <w:pStyle w:val="3f9"/>
        <w:shd w:val="clear" w:color="auto" w:fill="auto"/>
        <w:spacing w:before="0" w:after="0" w:line="240" w:lineRule="auto"/>
        <w:jc w:val="center"/>
        <w:rPr>
          <w:bCs w:val="0"/>
          <w:sz w:val="28"/>
          <w:szCs w:val="28"/>
        </w:rPr>
      </w:pPr>
    </w:p>
    <w:p w14:paraId="73D4C1D7" w14:textId="77777777" w:rsidR="00DA5EB3" w:rsidRPr="00670D3F" w:rsidRDefault="00DA5EB3" w:rsidP="00670D3F">
      <w:pPr>
        <w:pStyle w:val="3f9"/>
        <w:shd w:val="clear" w:color="auto" w:fill="auto"/>
        <w:spacing w:before="0" w:after="0" w:line="240" w:lineRule="auto"/>
        <w:jc w:val="center"/>
        <w:rPr>
          <w:bCs w:val="0"/>
          <w:sz w:val="28"/>
          <w:szCs w:val="28"/>
        </w:rPr>
      </w:pPr>
    </w:p>
    <w:p w14:paraId="441D57A2" w14:textId="77777777" w:rsidR="00B84554" w:rsidRPr="00670D3F" w:rsidRDefault="00B84554" w:rsidP="00670D3F">
      <w:pPr>
        <w:pStyle w:val="3f9"/>
        <w:shd w:val="clear" w:color="auto" w:fill="auto"/>
        <w:spacing w:before="0" w:after="0" w:line="240" w:lineRule="auto"/>
        <w:jc w:val="center"/>
        <w:rPr>
          <w:b w:val="0"/>
          <w:bCs w:val="0"/>
          <w:sz w:val="28"/>
          <w:szCs w:val="28"/>
        </w:rPr>
      </w:pPr>
    </w:p>
    <w:p w14:paraId="34B7B0E7" w14:textId="77777777" w:rsidR="00991923" w:rsidRPr="00670D3F" w:rsidRDefault="00991923" w:rsidP="00670D3F">
      <w:pPr>
        <w:pStyle w:val="3f9"/>
        <w:shd w:val="clear" w:color="auto" w:fill="auto"/>
        <w:spacing w:before="0" w:after="0" w:line="240" w:lineRule="auto"/>
        <w:jc w:val="center"/>
        <w:rPr>
          <w:b w:val="0"/>
          <w:bCs w:val="0"/>
          <w:sz w:val="28"/>
          <w:szCs w:val="28"/>
        </w:rPr>
      </w:pPr>
    </w:p>
    <w:p w14:paraId="060A5999" w14:textId="77777777" w:rsidR="00991923" w:rsidRPr="00670D3F" w:rsidRDefault="00991923" w:rsidP="00670D3F">
      <w:pPr>
        <w:pStyle w:val="3f9"/>
        <w:shd w:val="clear" w:color="auto" w:fill="auto"/>
        <w:spacing w:before="0" w:after="0" w:line="240" w:lineRule="auto"/>
        <w:jc w:val="center"/>
        <w:rPr>
          <w:b w:val="0"/>
          <w:bCs w:val="0"/>
          <w:sz w:val="28"/>
          <w:szCs w:val="28"/>
        </w:rPr>
      </w:pPr>
    </w:p>
    <w:p w14:paraId="561C0797" w14:textId="77777777" w:rsidR="00991923" w:rsidRPr="00670D3F" w:rsidRDefault="00991923" w:rsidP="00670D3F">
      <w:pPr>
        <w:pStyle w:val="3f9"/>
        <w:shd w:val="clear" w:color="auto" w:fill="auto"/>
        <w:spacing w:before="0" w:after="0" w:line="240" w:lineRule="auto"/>
        <w:jc w:val="center"/>
        <w:rPr>
          <w:b w:val="0"/>
          <w:bCs w:val="0"/>
          <w:sz w:val="28"/>
          <w:szCs w:val="28"/>
        </w:rPr>
      </w:pPr>
    </w:p>
    <w:p w14:paraId="0C5C10DD" w14:textId="17853182" w:rsidR="00991923" w:rsidRPr="00670D3F" w:rsidRDefault="00991923" w:rsidP="00670D3F">
      <w:pPr>
        <w:pStyle w:val="3f9"/>
        <w:shd w:val="clear" w:color="auto" w:fill="auto"/>
        <w:spacing w:before="0" w:after="0" w:line="240" w:lineRule="auto"/>
        <w:jc w:val="center"/>
        <w:rPr>
          <w:b w:val="0"/>
          <w:bCs w:val="0"/>
          <w:sz w:val="28"/>
          <w:szCs w:val="28"/>
        </w:rPr>
      </w:pPr>
    </w:p>
    <w:p w14:paraId="6BC8F6D4" w14:textId="17B22279" w:rsidR="00E11D0B" w:rsidRPr="00670D3F" w:rsidRDefault="00E11D0B" w:rsidP="00670D3F">
      <w:pPr>
        <w:pStyle w:val="3f9"/>
        <w:shd w:val="clear" w:color="auto" w:fill="auto"/>
        <w:spacing w:before="0" w:after="0" w:line="240" w:lineRule="auto"/>
        <w:jc w:val="center"/>
        <w:rPr>
          <w:b w:val="0"/>
          <w:bCs w:val="0"/>
          <w:sz w:val="28"/>
          <w:szCs w:val="28"/>
        </w:rPr>
      </w:pPr>
    </w:p>
    <w:p w14:paraId="27E12E63" w14:textId="28F27DEE" w:rsidR="00E11D0B" w:rsidRPr="00670D3F" w:rsidRDefault="00E11D0B" w:rsidP="00670D3F">
      <w:pPr>
        <w:pStyle w:val="3f9"/>
        <w:shd w:val="clear" w:color="auto" w:fill="auto"/>
        <w:spacing w:before="0" w:after="0" w:line="240" w:lineRule="auto"/>
        <w:jc w:val="center"/>
        <w:rPr>
          <w:b w:val="0"/>
          <w:bCs w:val="0"/>
          <w:sz w:val="28"/>
          <w:szCs w:val="28"/>
        </w:rPr>
      </w:pPr>
    </w:p>
    <w:p w14:paraId="79D5EA4D" w14:textId="77777777" w:rsidR="00E11D0B" w:rsidRPr="00670D3F" w:rsidRDefault="00E11D0B" w:rsidP="00670D3F">
      <w:pPr>
        <w:pStyle w:val="3f9"/>
        <w:shd w:val="clear" w:color="auto" w:fill="auto"/>
        <w:spacing w:before="0" w:after="0" w:line="240" w:lineRule="auto"/>
        <w:jc w:val="center"/>
        <w:rPr>
          <w:b w:val="0"/>
          <w:bCs w:val="0"/>
          <w:sz w:val="28"/>
          <w:szCs w:val="28"/>
        </w:rPr>
      </w:pPr>
    </w:p>
    <w:p w14:paraId="49817D3D" w14:textId="77777777" w:rsidR="00E03683" w:rsidRPr="00670D3F" w:rsidRDefault="00E03683" w:rsidP="00670D3F">
      <w:pPr>
        <w:pStyle w:val="3f9"/>
        <w:shd w:val="clear" w:color="auto" w:fill="auto"/>
        <w:suppressAutoHyphens/>
        <w:spacing w:before="0" w:after="0" w:line="240" w:lineRule="auto"/>
        <w:jc w:val="center"/>
        <w:rPr>
          <w:b w:val="0"/>
          <w:bCs w:val="0"/>
          <w:sz w:val="28"/>
          <w:szCs w:val="28"/>
        </w:rPr>
      </w:pPr>
      <w:bookmarkStart w:id="0" w:name="_Hlk108764121"/>
    </w:p>
    <w:p w14:paraId="46A15478" w14:textId="77777777" w:rsidR="00E03683" w:rsidRPr="00670D3F" w:rsidRDefault="00E03683" w:rsidP="00670D3F">
      <w:pPr>
        <w:pStyle w:val="3f9"/>
        <w:shd w:val="clear" w:color="auto" w:fill="auto"/>
        <w:suppressAutoHyphens/>
        <w:spacing w:before="0" w:after="0" w:line="240" w:lineRule="auto"/>
        <w:jc w:val="center"/>
        <w:rPr>
          <w:b w:val="0"/>
          <w:bCs w:val="0"/>
          <w:sz w:val="28"/>
          <w:szCs w:val="28"/>
        </w:rPr>
      </w:pPr>
    </w:p>
    <w:p w14:paraId="4333994B" w14:textId="77777777" w:rsidR="00E03683" w:rsidRPr="00670D3F" w:rsidRDefault="00E03683" w:rsidP="00670D3F">
      <w:pPr>
        <w:pStyle w:val="3f9"/>
        <w:shd w:val="clear" w:color="auto" w:fill="auto"/>
        <w:suppressAutoHyphens/>
        <w:spacing w:before="0" w:after="0" w:line="240" w:lineRule="auto"/>
        <w:jc w:val="center"/>
        <w:rPr>
          <w:b w:val="0"/>
          <w:bCs w:val="0"/>
          <w:sz w:val="28"/>
          <w:szCs w:val="28"/>
        </w:rPr>
      </w:pPr>
    </w:p>
    <w:p w14:paraId="42FF9C11" w14:textId="36324FFE" w:rsidR="000F4C0A" w:rsidRPr="00670D3F" w:rsidRDefault="000F4C0A" w:rsidP="00670D3F">
      <w:pPr>
        <w:pStyle w:val="3f9"/>
        <w:shd w:val="clear" w:color="auto" w:fill="auto"/>
        <w:suppressAutoHyphens/>
        <w:spacing w:before="0" w:after="0" w:line="240" w:lineRule="auto"/>
        <w:jc w:val="center"/>
        <w:rPr>
          <w:b w:val="0"/>
          <w:bCs w:val="0"/>
          <w:sz w:val="28"/>
          <w:szCs w:val="28"/>
        </w:rPr>
      </w:pPr>
      <w:r w:rsidRPr="00670D3F">
        <w:rPr>
          <w:b w:val="0"/>
          <w:bCs w:val="0"/>
          <w:sz w:val="28"/>
          <w:szCs w:val="28"/>
        </w:rPr>
        <w:t>Генеральный план муниципального образования</w:t>
      </w:r>
    </w:p>
    <w:p w14:paraId="63131157" w14:textId="77777777" w:rsidR="000F4C0A" w:rsidRPr="00670D3F" w:rsidRDefault="000F4C0A" w:rsidP="00670D3F">
      <w:pPr>
        <w:pStyle w:val="3f9"/>
        <w:shd w:val="clear" w:color="auto" w:fill="auto"/>
        <w:suppressAutoHyphens/>
        <w:spacing w:before="0" w:after="0" w:line="240" w:lineRule="auto"/>
        <w:jc w:val="center"/>
        <w:rPr>
          <w:b w:val="0"/>
          <w:bCs w:val="0"/>
          <w:sz w:val="28"/>
          <w:szCs w:val="28"/>
        </w:rPr>
      </w:pPr>
      <w:r w:rsidRPr="00670D3F">
        <w:rPr>
          <w:b w:val="0"/>
          <w:bCs w:val="0"/>
          <w:sz w:val="28"/>
          <w:szCs w:val="28"/>
        </w:rPr>
        <w:t>«Щегловское сельское поселение»</w:t>
      </w:r>
    </w:p>
    <w:p w14:paraId="6D8D1649" w14:textId="77777777" w:rsidR="000F4C0A" w:rsidRPr="00670D3F" w:rsidRDefault="000F4C0A" w:rsidP="00670D3F">
      <w:pPr>
        <w:pStyle w:val="3f9"/>
        <w:shd w:val="clear" w:color="auto" w:fill="auto"/>
        <w:suppressAutoHyphens/>
        <w:spacing w:before="0" w:after="0" w:line="240" w:lineRule="auto"/>
        <w:jc w:val="center"/>
        <w:rPr>
          <w:b w:val="0"/>
          <w:bCs w:val="0"/>
          <w:sz w:val="28"/>
          <w:szCs w:val="28"/>
        </w:rPr>
      </w:pPr>
      <w:r w:rsidRPr="00670D3F">
        <w:rPr>
          <w:b w:val="0"/>
          <w:bCs w:val="0"/>
          <w:sz w:val="28"/>
          <w:szCs w:val="28"/>
        </w:rPr>
        <w:t>Всеволожского муниципального района Ленинградской области</w:t>
      </w:r>
    </w:p>
    <w:bookmarkEnd w:id="0"/>
    <w:p w14:paraId="589CECFF" w14:textId="77777777" w:rsidR="002B3477" w:rsidRPr="00670D3F" w:rsidRDefault="000F4C0A" w:rsidP="00670D3F">
      <w:pPr>
        <w:pStyle w:val="1ff5"/>
        <w:tabs>
          <w:tab w:val="left" w:pos="4140"/>
        </w:tabs>
        <w:spacing w:after="0" w:line="240" w:lineRule="auto"/>
        <w:jc w:val="center"/>
        <w:rPr>
          <w:rFonts w:ascii="Times New Roman" w:eastAsia="Times New Roman" w:hAnsi="Times New Roman" w:cs="Times New Roman"/>
          <w:sz w:val="28"/>
          <w:szCs w:val="28"/>
          <w:lang w:val="ru-RU" w:eastAsia="ru-RU"/>
        </w:rPr>
      </w:pPr>
      <w:r w:rsidRPr="00670D3F">
        <w:rPr>
          <w:rFonts w:ascii="Times New Roman" w:eastAsia="Times New Roman" w:hAnsi="Times New Roman" w:cs="Times New Roman"/>
          <w:sz w:val="28"/>
          <w:szCs w:val="28"/>
          <w:lang w:val="ru-RU" w:eastAsia="ru-RU"/>
        </w:rPr>
        <w:t>(новая редакция)</w:t>
      </w:r>
    </w:p>
    <w:p w14:paraId="173CE3DB" w14:textId="77777777" w:rsidR="002B3477" w:rsidRPr="00670D3F" w:rsidRDefault="002B3477" w:rsidP="00670D3F">
      <w:pPr>
        <w:pStyle w:val="1ff5"/>
        <w:tabs>
          <w:tab w:val="left" w:pos="4140"/>
        </w:tabs>
        <w:spacing w:after="0" w:line="240" w:lineRule="auto"/>
        <w:rPr>
          <w:rFonts w:ascii="Times New Roman" w:hAnsi="Times New Roman" w:cs="Times New Roman"/>
          <w:bCs/>
          <w:sz w:val="28"/>
          <w:szCs w:val="28"/>
          <w:lang w:val="ru-RU"/>
        </w:rPr>
      </w:pPr>
    </w:p>
    <w:p w14:paraId="15FE0DA5" w14:textId="77777777" w:rsidR="00DA5EB3" w:rsidRPr="00670D3F" w:rsidRDefault="00DA5EB3" w:rsidP="00670D3F">
      <w:pPr>
        <w:pStyle w:val="1ff5"/>
        <w:tabs>
          <w:tab w:val="left" w:pos="4140"/>
        </w:tabs>
        <w:spacing w:after="0" w:line="240" w:lineRule="auto"/>
        <w:rPr>
          <w:rFonts w:ascii="Times New Roman" w:hAnsi="Times New Roman" w:cs="Times New Roman"/>
          <w:bCs/>
          <w:sz w:val="28"/>
          <w:szCs w:val="28"/>
          <w:lang w:val="ru-RU"/>
        </w:rPr>
      </w:pPr>
    </w:p>
    <w:p w14:paraId="4E5E388D" w14:textId="77777777" w:rsidR="001D5AFB" w:rsidRPr="00670D3F" w:rsidRDefault="001D5AFB" w:rsidP="00670D3F">
      <w:pPr>
        <w:pStyle w:val="1ff5"/>
        <w:tabs>
          <w:tab w:val="left" w:pos="4140"/>
        </w:tabs>
        <w:spacing w:after="0" w:line="240" w:lineRule="auto"/>
        <w:rPr>
          <w:rFonts w:ascii="Times New Roman" w:hAnsi="Times New Roman" w:cs="Times New Roman"/>
          <w:bCs/>
          <w:sz w:val="28"/>
          <w:szCs w:val="28"/>
          <w:lang w:val="ru-RU"/>
        </w:rPr>
      </w:pPr>
    </w:p>
    <w:p w14:paraId="0FAC4940" w14:textId="77777777" w:rsidR="002C7C14" w:rsidRPr="00670D3F" w:rsidRDefault="002C7C14" w:rsidP="00670D3F">
      <w:pPr>
        <w:jc w:val="center"/>
        <w:rPr>
          <w:sz w:val="28"/>
          <w:szCs w:val="28"/>
        </w:rPr>
      </w:pPr>
      <w:r w:rsidRPr="00670D3F">
        <w:rPr>
          <w:sz w:val="28"/>
          <w:szCs w:val="28"/>
        </w:rPr>
        <w:t>Материалы по обоснованию в текстовой форме</w:t>
      </w:r>
    </w:p>
    <w:p w14:paraId="5F82CF6D" w14:textId="77777777" w:rsidR="001D5AFB" w:rsidRPr="00670D3F" w:rsidRDefault="001D5AFB" w:rsidP="00670D3F">
      <w:pPr>
        <w:pStyle w:val="1ff5"/>
        <w:tabs>
          <w:tab w:val="left" w:pos="4140"/>
        </w:tabs>
        <w:spacing w:after="0" w:line="240" w:lineRule="auto"/>
        <w:jc w:val="center"/>
        <w:rPr>
          <w:rFonts w:ascii="Times New Roman" w:hAnsi="Times New Roman" w:cs="Times New Roman"/>
          <w:bCs/>
          <w:sz w:val="28"/>
          <w:szCs w:val="28"/>
          <w:lang w:val="ru-RU"/>
        </w:rPr>
      </w:pPr>
    </w:p>
    <w:p w14:paraId="385C64C3" w14:textId="77777777" w:rsidR="002B3477" w:rsidRPr="00670D3F" w:rsidRDefault="002B3477" w:rsidP="00670D3F">
      <w:pPr>
        <w:rPr>
          <w:b/>
          <w:bCs/>
          <w:sz w:val="28"/>
          <w:szCs w:val="28"/>
          <w:lang w:val="x-none" w:eastAsia="x-none"/>
        </w:rPr>
      </w:pPr>
    </w:p>
    <w:p w14:paraId="4B92505A" w14:textId="77777777" w:rsidR="002B3477" w:rsidRPr="00670D3F" w:rsidRDefault="002B3477" w:rsidP="00670D3F">
      <w:pPr>
        <w:rPr>
          <w:b/>
          <w:bCs/>
          <w:sz w:val="28"/>
          <w:szCs w:val="28"/>
          <w:lang w:val="x-none" w:eastAsia="x-none"/>
        </w:rPr>
      </w:pPr>
    </w:p>
    <w:p w14:paraId="4721596C" w14:textId="77777777" w:rsidR="002B3477" w:rsidRPr="00670D3F" w:rsidRDefault="002B3477" w:rsidP="00670D3F">
      <w:pPr>
        <w:rPr>
          <w:b/>
          <w:bCs/>
          <w:sz w:val="28"/>
          <w:szCs w:val="28"/>
          <w:lang w:val="x-none" w:eastAsia="x-none"/>
        </w:rPr>
      </w:pPr>
    </w:p>
    <w:p w14:paraId="65705E12" w14:textId="77777777" w:rsidR="00DA5EB3" w:rsidRPr="00670D3F" w:rsidRDefault="00DA5EB3" w:rsidP="00670D3F">
      <w:pPr>
        <w:rPr>
          <w:b/>
          <w:bCs/>
          <w:sz w:val="28"/>
          <w:szCs w:val="28"/>
          <w:lang w:val="x-none" w:eastAsia="x-none"/>
        </w:rPr>
      </w:pPr>
    </w:p>
    <w:p w14:paraId="22D5D094" w14:textId="77777777" w:rsidR="002B3477" w:rsidRPr="00670D3F" w:rsidRDefault="002B3477" w:rsidP="00670D3F">
      <w:pPr>
        <w:rPr>
          <w:b/>
          <w:bCs/>
          <w:sz w:val="28"/>
          <w:szCs w:val="28"/>
          <w:lang w:val="x-none" w:eastAsia="x-none"/>
        </w:rPr>
      </w:pPr>
    </w:p>
    <w:p w14:paraId="7FAF70CA" w14:textId="77777777" w:rsidR="002B3477" w:rsidRPr="00670D3F" w:rsidRDefault="002B3477" w:rsidP="00670D3F">
      <w:pPr>
        <w:rPr>
          <w:b/>
          <w:bCs/>
          <w:sz w:val="28"/>
          <w:szCs w:val="28"/>
          <w:lang w:val="x-none" w:eastAsia="x-none"/>
        </w:rPr>
      </w:pPr>
    </w:p>
    <w:p w14:paraId="0886E9FA" w14:textId="77777777" w:rsidR="002B3477" w:rsidRPr="00670D3F" w:rsidRDefault="002B3477" w:rsidP="00670D3F">
      <w:pPr>
        <w:jc w:val="center"/>
        <w:rPr>
          <w:b/>
          <w:bCs/>
          <w:sz w:val="28"/>
          <w:szCs w:val="28"/>
          <w:lang w:val="x-none" w:eastAsia="x-none"/>
        </w:rPr>
      </w:pPr>
    </w:p>
    <w:p w14:paraId="3ACAC136" w14:textId="77777777" w:rsidR="00991923" w:rsidRPr="00670D3F" w:rsidRDefault="00991923" w:rsidP="00670D3F">
      <w:pPr>
        <w:jc w:val="center"/>
        <w:rPr>
          <w:b/>
          <w:bCs/>
          <w:sz w:val="28"/>
          <w:szCs w:val="28"/>
          <w:lang w:val="x-none" w:eastAsia="x-none"/>
        </w:rPr>
      </w:pPr>
    </w:p>
    <w:p w14:paraId="0F630099" w14:textId="77777777" w:rsidR="00991923" w:rsidRPr="00670D3F" w:rsidRDefault="00991923" w:rsidP="00670D3F">
      <w:pPr>
        <w:jc w:val="center"/>
        <w:rPr>
          <w:b/>
          <w:bCs/>
          <w:sz w:val="28"/>
          <w:szCs w:val="28"/>
          <w:lang w:val="x-none" w:eastAsia="x-none"/>
        </w:rPr>
      </w:pPr>
    </w:p>
    <w:p w14:paraId="6DAFC1F6" w14:textId="77777777" w:rsidR="00991923" w:rsidRPr="00670D3F" w:rsidRDefault="00991923" w:rsidP="00670D3F">
      <w:pPr>
        <w:jc w:val="center"/>
        <w:rPr>
          <w:b/>
          <w:bCs/>
          <w:sz w:val="28"/>
          <w:szCs w:val="28"/>
          <w:lang w:val="x-none" w:eastAsia="x-none"/>
        </w:rPr>
      </w:pPr>
    </w:p>
    <w:p w14:paraId="0AB0F661" w14:textId="77777777" w:rsidR="00991923" w:rsidRPr="00670D3F" w:rsidRDefault="00991923" w:rsidP="00670D3F">
      <w:pPr>
        <w:jc w:val="center"/>
        <w:rPr>
          <w:b/>
          <w:bCs/>
          <w:sz w:val="28"/>
          <w:szCs w:val="28"/>
          <w:lang w:val="x-none" w:eastAsia="x-none"/>
        </w:rPr>
      </w:pPr>
    </w:p>
    <w:p w14:paraId="41E88C07" w14:textId="77777777" w:rsidR="002B3477" w:rsidRPr="00670D3F" w:rsidRDefault="002B3477" w:rsidP="00670D3F">
      <w:pPr>
        <w:jc w:val="center"/>
        <w:rPr>
          <w:b/>
          <w:bCs/>
          <w:sz w:val="28"/>
          <w:szCs w:val="28"/>
          <w:lang w:val="x-none" w:eastAsia="x-none"/>
        </w:rPr>
      </w:pPr>
    </w:p>
    <w:p w14:paraId="1150C981" w14:textId="0D487851" w:rsidR="002B3477" w:rsidRPr="00670D3F" w:rsidRDefault="002B3477" w:rsidP="00670D3F">
      <w:pPr>
        <w:jc w:val="center"/>
        <w:rPr>
          <w:b/>
          <w:bCs/>
          <w:sz w:val="28"/>
          <w:szCs w:val="28"/>
          <w:lang w:val="x-none" w:eastAsia="x-none"/>
        </w:rPr>
      </w:pPr>
    </w:p>
    <w:p w14:paraId="303C6264" w14:textId="139C8C41" w:rsidR="00584520" w:rsidRPr="00670D3F" w:rsidRDefault="00584520" w:rsidP="00670D3F">
      <w:pPr>
        <w:jc w:val="center"/>
        <w:rPr>
          <w:b/>
          <w:bCs/>
          <w:sz w:val="28"/>
          <w:szCs w:val="28"/>
          <w:lang w:val="x-none" w:eastAsia="x-none"/>
        </w:rPr>
      </w:pPr>
    </w:p>
    <w:p w14:paraId="77BD4BAA" w14:textId="77777777" w:rsidR="00584520" w:rsidRPr="00670D3F" w:rsidRDefault="00584520" w:rsidP="00670D3F">
      <w:pPr>
        <w:jc w:val="center"/>
        <w:rPr>
          <w:b/>
          <w:bCs/>
          <w:sz w:val="28"/>
          <w:szCs w:val="28"/>
          <w:lang w:val="x-none" w:eastAsia="x-none"/>
        </w:rPr>
      </w:pPr>
    </w:p>
    <w:p w14:paraId="634F0EFC" w14:textId="77777777" w:rsidR="002B3477" w:rsidRPr="00670D3F" w:rsidRDefault="002B3477" w:rsidP="00670D3F">
      <w:pPr>
        <w:jc w:val="center"/>
        <w:rPr>
          <w:b/>
          <w:bCs/>
          <w:sz w:val="28"/>
          <w:szCs w:val="28"/>
          <w:lang w:val="x-none" w:eastAsia="x-none"/>
        </w:rPr>
      </w:pPr>
    </w:p>
    <w:p w14:paraId="6AFED16E" w14:textId="77777777" w:rsidR="00DA5EB3" w:rsidRPr="00670D3F" w:rsidRDefault="00DA5EB3" w:rsidP="00670D3F">
      <w:pPr>
        <w:jc w:val="center"/>
        <w:rPr>
          <w:b/>
          <w:bCs/>
          <w:sz w:val="28"/>
          <w:szCs w:val="28"/>
          <w:lang w:val="x-none" w:eastAsia="x-none"/>
        </w:rPr>
      </w:pPr>
    </w:p>
    <w:p w14:paraId="4CB55AC7" w14:textId="77777777" w:rsidR="00DA5EB3" w:rsidRPr="00670D3F" w:rsidRDefault="00DA5EB3" w:rsidP="00670D3F">
      <w:pPr>
        <w:jc w:val="center"/>
        <w:rPr>
          <w:b/>
          <w:bCs/>
          <w:sz w:val="28"/>
          <w:szCs w:val="28"/>
          <w:lang w:val="x-none" w:eastAsia="x-none"/>
        </w:rPr>
      </w:pPr>
    </w:p>
    <w:p w14:paraId="64685AD5" w14:textId="77777777" w:rsidR="00DA5EB3" w:rsidRPr="00670D3F" w:rsidRDefault="00DA5EB3" w:rsidP="00670D3F">
      <w:pPr>
        <w:jc w:val="center"/>
        <w:rPr>
          <w:b/>
          <w:bCs/>
          <w:sz w:val="28"/>
          <w:szCs w:val="28"/>
          <w:lang w:val="x-none" w:eastAsia="x-none"/>
        </w:rPr>
      </w:pPr>
    </w:p>
    <w:p w14:paraId="127195B8" w14:textId="77777777" w:rsidR="002B3477" w:rsidRPr="00670D3F" w:rsidRDefault="002B3477" w:rsidP="00670D3F">
      <w:pPr>
        <w:jc w:val="center"/>
        <w:rPr>
          <w:b/>
          <w:bCs/>
          <w:sz w:val="28"/>
          <w:szCs w:val="28"/>
          <w:lang w:val="x-none" w:eastAsia="x-none"/>
        </w:rPr>
      </w:pPr>
    </w:p>
    <w:p w14:paraId="2A895C62" w14:textId="42BD9252" w:rsidR="002B3477" w:rsidRPr="00670D3F" w:rsidRDefault="002B3477" w:rsidP="00670D3F">
      <w:pPr>
        <w:jc w:val="center"/>
        <w:rPr>
          <w:bCs/>
          <w:sz w:val="28"/>
          <w:szCs w:val="28"/>
          <w:lang w:eastAsia="x-none"/>
        </w:rPr>
      </w:pPr>
      <w:r w:rsidRPr="00670D3F">
        <w:rPr>
          <w:bCs/>
          <w:sz w:val="28"/>
          <w:szCs w:val="28"/>
          <w:lang w:eastAsia="x-none"/>
        </w:rPr>
        <w:t>20</w:t>
      </w:r>
      <w:r w:rsidR="007F5A3E" w:rsidRPr="00670D3F">
        <w:rPr>
          <w:bCs/>
          <w:sz w:val="28"/>
          <w:szCs w:val="28"/>
          <w:lang w:eastAsia="x-none"/>
        </w:rPr>
        <w:t>2</w:t>
      </w:r>
      <w:r w:rsidR="00127256" w:rsidRPr="00670D3F">
        <w:rPr>
          <w:bCs/>
          <w:sz w:val="28"/>
          <w:szCs w:val="28"/>
          <w:lang w:eastAsia="x-none"/>
        </w:rPr>
        <w:t>3</w:t>
      </w:r>
      <w:r w:rsidR="00DA5EB3" w:rsidRPr="00670D3F">
        <w:rPr>
          <w:bCs/>
          <w:sz w:val="28"/>
          <w:szCs w:val="28"/>
          <w:lang w:eastAsia="x-none"/>
        </w:rPr>
        <w:t xml:space="preserve"> г.</w:t>
      </w:r>
    </w:p>
    <w:p w14:paraId="72A9D957" w14:textId="77777777" w:rsidR="003D74BE" w:rsidRPr="00670D3F" w:rsidRDefault="003D74BE" w:rsidP="00670D3F">
      <w:pPr>
        <w:suppressAutoHyphens/>
        <w:jc w:val="center"/>
        <w:rPr>
          <w:b/>
          <w:bCs/>
        </w:rPr>
        <w:sectPr w:rsidR="003D74BE" w:rsidRPr="00670D3F" w:rsidSect="003B0B81">
          <w:headerReference w:type="default" r:id="rId8"/>
          <w:pgSz w:w="11906" w:h="16838"/>
          <w:pgMar w:top="1134" w:right="567" w:bottom="1134" w:left="1134" w:header="709" w:footer="709" w:gutter="0"/>
          <w:cols w:space="708"/>
          <w:titlePg/>
          <w:docGrid w:linePitch="360"/>
        </w:sectPr>
      </w:pPr>
    </w:p>
    <w:p w14:paraId="7903D237" w14:textId="77777777" w:rsidR="003D74BE" w:rsidRPr="00670D3F" w:rsidRDefault="0065096B" w:rsidP="00670D3F">
      <w:pPr>
        <w:pStyle w:val="a2"/>
        <w:suppressAutoHyphens/>
        <w:ind w:firstLine="0"/>
        <w:jc w:val="center"/>
        <w:rPr>
          <w:b/>
        </w:rPr>
      </w:pPr>
      <w:bookmarkStart w:id="1" w:name="_Toc449693127"/>
      <w:bookmarkStart w:id="2" w:name="_Toc449706538"/>
      <w:bookmarkStart w:id="3" w:name="_Toc455158226"/>
      <w:r w:rsidRPr="00670D3F">
        <w:rPr>
          <w:b/>
        </w:rPr>
        <w:lastRenderedPageBreak/>
        <w:t>СОДЕРЖАНИЕ</w:t>
      </w:r>
      <w:bookmarkEnd w:id="1"/>
      <w:bookmarkEnd w:id="2"/>
      <w:bookmarkEnd w:id="3"/>
    </w:p>
    <w:p w14:paraId="22A492AD" w14:textId="77777777" w:rsidR="00A8214A" w:rsidRPr="00670D3F" w:rsidRDefault="00A8214A" w:rsidP="00670D3F">
      <w:pPr>
        <w:pStyle w:val="a2"/>
        <w:suppressAutoHyphens/>
        <w:ind w:firstLine="0"/>
        <w:jc w:val="center"/>
        <w:rPr>
          <w:b/>
        </w:rPr>
      </w:pPr>
    </w:p>
    <w:bookmarkStart w:id="4" w:name="_Toc205881948"/>
    <w:bookmarkStart w:id="5" w:name="_Toc227060336"/>
    <w:bookmarkStart w:id="6" w:name="_Toc283898045"/>
    <w:bookmarkStart w:id="7" w:name="_Toc297545017"/>
    <w:bookmarkStart w:id="8" w:name="_Toc223864754"/>
    <w:bookmarkStart w:id="9" w:name="_Toc227060337"/>
    <w:bookmarkStart w:id="10" w:name="_Toc283898047"/>
    <w:bookmarkStart w:id="11" w:name="_Toc297545019"/>
    <w:p w14:paraId="70AE1FA5" w14:textId="4B568ACA" w:rsidR="00670D3F" w:rsidRDefault="00F157A0">
      <w:pPr>
        <w:pStyle w:val="14"/>
        <w:rPr>
          <w:rFonts w:asciiTheme="minorHAnsi" w:eastAsiaTheme="minorEastAsia" w:hAnsiTheme="minorHAnsi" w:cstheme="minorBidi"/>
          <w:b w:val="0"/>
          <w:bCs w:val="0"/>
          <w:caps w:val="0"/>
          <w:noProof/>
          <w:sz w:val="22"/>
          <w:szCs w:val="22"/>
          <w:lang w:bidi="he-IL"/>
        </w:rPr>
      </w:pPr>
      <w:r w:rsidRPr="00670D3F">
        <w:fldChar w:fldCharType="begin"/>
      </w:r>
      <w:r w:rsidRPr="00670D3F">
        <w:instrText xml:space="preserve"> TOC \o "1-4" \h \z \u </w:instrText>
      </w:r>
      <w:r w:rsidRPr="00670D3F">
        <w:fldChar w:fldCharType="separate"/>
      </w:r>
      <w:hyperlink w:anchor="_Toc151011867" w:history="1">
        <w:r w:rsidR="00670D3F" w:rsidRPr="000328AC">
          <w:rPr>
            <w:rStyle w:val="af5"/>
            <w:noProof/>
          </w:rPr>
          <w:t>1. Общие положения</w:t>
        </w:r>
        <w:r w:rsidR="00670D3F">
          <w:rPr>
            <w:noProof/>
            <w:webHidden/>
          </w:rPr>
          <w:tab/>
        </w:r>
        <w:r w:rsidR="00670D3F">
          <w:rPr>
            <w:noProof/>
            <w:webHidden/>
          </w:rPr>
          <w:fldChar w:fldCharType="begin"/>
        </w:r>
        <w:r w:rsidR="00670D3F">
          <w:rPr>
            <w:noProof/>
            <w:webHidden/>
          </w:rPr>
          <w:instrText xml:space="preserve"> PAGEREF _Toc151011867 \h </w:instrText>
        </w:r>
        <w:r w:rsidR="00670D3F">
          <w:rPr>
            <w:noProof/>
            <w:webHidden/>
          </w:rPr>
        </w:r>
        <w:r w:rsidR="00670D3F">
          <w:rPr>
            <w:noProof/>
            <w:webHidden/>
          </w:rPr>
          <w:fldChar w:fldCharType="separate"/>
        </w:r>
        <w:r w:rsidR="00670D3F">
          <w:rPr>
            <w:noProof/>
            <w:webHidden/>
          </w:rPr>
          <w:t>6</w:t>
        </w:r>
        <w:r w:rsidR="00670D3F">
          <w:rPr>
            <w:noProof/>
            <w:webHidden/>
          </w:rPr>
          <w:fldChar w:fldCharType="end"/>
        </w:r>
      </w:hyperlink>
    </w:p>
    <w:p w14:paraId="6300DE1F" w14:textId="51F2D9F8" w:rsidR="00670D3F" w:rsidRDefault="0042338F">
      <w:pPr>
        <w:pStyle w:val="14"/>
        <w:rPr>
          <w:rFonts w:asciiTheme="minorHAnsi" w:eastAsiaTheme="minorEastAsia" w:hAnsiTheme="minorHAnsi" w:cstheme="minorBidi"/>
          <w:b w:val="0"/>
          <w:bCs w:val="0"/>
          <w:caps w:val="0"/>
          <w:noProof/>
          <w:sz w:val="22"/>
          <w:szCs w:val="22"/>
          <w:lang w:bidi="he-IL"/>
        </w:rPr>
      </w:pPr>
      <w:hyperlink w:anchor="_Toc151011868" w:history="1">
        <w:r w:rsidR="00670D3F" w:rsidRPr="000328AC">
          <w:rPr>
            <w:rStyle w:val="af5"/>
            <w:noProof/>
          </w:rPr>
          <w:t>2. Сведения о документах территориального планирования, сведения об утвержденных документах стратегического планирования</w:t>
        </w:r>
        <w:r w:rsidR="00670D3F">
          <w:rPr>
            <w:noProof/>
            <w:webHidden/>
          </w:rPr>
          <w:tab/>
        </w:r>
        <w:r w:rsidR="00670D3F">
          <w:rPr>
            <w:noProof/>
            <w:webHidden/>
          </w:rPr>
          <w:fldChar w:fldCharType="begin"/>
        </w:r>
        <w:r w:rsidR="00670D3F">
          <w:rPr>
            <w:noProof/>
            <w:webHidden/>
          </w:rPr>
          <w:instrText xml:space="preserve"> PAGEREF _Toc151011868 \h </w:instrText>
        </w:r>
        <w:r w:rsidR="00670D3F">
          <w:rPr>
            <w:noProof/>
            <w:webHidden/>
          </w:rPr>
        </w:r>
        <w:r w:rsidR="00670D3F">
          <w:rPr>
            <w:noProof/>
            <w:webHidden/>
          </w:rPr>
          <w:fldChar w:fldCharType="separate"/>
        </w:r>
        <w:r w:rsidR="00670D3F">
          <w:rPr>
            <w:noProof/>
            <w:webHidden/>
          </w:rPr>
          <w:t>8</w:t>
        </w:r>
        <w:r w:rsidR="00670D3F">
          <w:rPr>
            <w:noProof/>
            <w:webHidden/>
          </w:rPr>
          <w:fldChar w:fldCharType="end"/>
        </w:r>
      </w:hyperlink>
    </w:p>
    <w:p w14:paraId="33563BBB" w14:textId="1192216E" w:rsidR="00670D3F" w:rsidRDefault="0042338F">
      <w:pPr>
        <w:pStyle w:val="22"/>
        <w:rPr>
          <w:rFonts w:asciiTheme="minorHAnsi" w:eastAsiaTheme="minorEastAsia" w:hAnsiTheme="minorHAnsi" w:cstheme="minorBidi"/>
          <w:smallCaps w:val="0"/>
          <w:noProof/>
          <w:sz w:val="22"/>
          <w:szCs w:val="22"/>
          <w:lang w:bidi="he-IL"/>
        </w:rPr>
      </w:pPr>
      <w:hyperlink w:anchor="_Toc151011869" w:history="1">
        <w:r w:rsidR="00670D3F" w:rsidRPr="000328AC">
          <w:rPr>
            <w:rStyle w:val="af5"/>
            <w:noProof/>
          </w:rPr>
          <w:t>2.1.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r w:rsidR="00670D3F">
          <w:rPr>
            <w:noProof/>
            <w:webHidden/>
          </w:rPr>
          <w:tab/>
        </w:r>
        <w:r w:rsidR="00670D3F">
          <w:rPr>
            <w:noProof/>
            <w:webHidden/>
          </w:rPr>
          <w:fldChar w:fldCharType="begin"/>
        </w:r>
        <w:r w:rsidR="00670D3F">
          <w:rPr>
            <w:noProof/>
            <w:webHidden/>
          </w:rPr>
          <w:instrText xml:space="preserve"> PAGEREF _Toc151011869 \h </w:instrText>
        </w:r>
        <w:r w:rsidR="00670D3F">
          <w:rPr>
            <w:noProof/>
            <w:webHidden/>
          </w:rPr>
        </w:r>
        <w:r w:rsidR="00670D3F">
          <w:rPr>
            <w:noProof/>
            <w:webHidden/>
          </w:rPr>
          <w:fldChar w:fldCharType="separate"/>
        </w:r>
        <w:r w:rsidR="00670D3F">
          <w:rPr>
            <w:noProof/>
            <w:webHidden/>
          </w:rPr>
          <w:t>8</w:t>
        </w:r>
        <w:r w:rsidR="00670D3F">
          <w:rPr>
            <w:noProof/>
            <w:webHidden/>
          </w:rPr>
          <w:fldChar w:fldCharType="end"/>
        </w:r>
      </w:hyperlink>
    </w:p>
    <w:p w14:paraId="0E3E4110" w14:textId="38C7827B" w:rsidR="00670D3F" w:rsidRDefault="0042338F">
      <w:pPr>
        <w:pStyle w:val="22"/>
        <w:rPr>
          <w:rFonts w:asciiTheme="minorHAnsi" w:eastAsiaTheme="minorEastAsia" w:hAnsiTheme="minorHAnsi" w:cstheme="minorBidi"/>
          <w:smallCaps w:val="0"/>
          <w:noProof/>
          <w:sz w:val="22"/>
          <w:szCs w:val="22"/>
          <w:lang w:bidi="he-IL"/>
        </w:rPr>
      </w:pPr>
      <w:hyperlink w:anchor="_Toc151011870" w:history="1">
        <w:r w:rsidR="00670D3F" w:rsidRPr="000328AC">
          <w:rPr>
            <w:rStyle w:val="af5"/>
            <w:noProof/>
          </w:rPr>
          <w:t>2.2. 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r w:rsidR="00670D3F">
          <w:rPr>
            <w:noProof/>
            <w:webHidden/>
          </w:rPr>
          <w:tab/>
        </w:r>
        <w:r w:rsidR="00670D3F">
          <w:rPr>
            <w:noProof/>
            <w:webHidden/>
          </w:rPr>
          <w:fldChar w:fldCharType="begin"/>
        </w:r>
        <w:r w:rsidR="00670D3F">
          <w:rPr>
            <w:noProof/>
            <w:webHidden/>
          </w:rPr>
          <w:instrText xml:space="preserve"> PAGEREF _Toc151011870 \h </w:instrText>
        </w:r>
        <w:r w:rsidR="00670D3F">
          <w:rPr>
            <w:noProof/>
            <w:webHidden/>
          </w:rPr>
        </w:r>
        <w:r w:rsidR="00670D3F">
          <w:rPr>
            <w:noProof/>
            <w:webHidden/>
          </w:rPr>
          <w:fldChar w:fldCharType="separate"/>
        </w:r>
        <w:r w:rsidR="00670D3F">
          <w:rPr>
            <w:noProof/>
            <w:webHidden/>
          </w:rPr>
          <w:t>10</w:t>
        </w:r>
        <w:r w:rsidR="00670D3F">
          <w:rPr>
            <w:noProof/>
            <w:webHidden/>
          </w:rPr>
          <w:fldChar w:fldCharType="end"/>
        </w:r>
      </w:hyperlink>
    </w:p>
    <w:p w14:paraId="0552CB46" w14:textId="168A2E5B" w:rsidR="00670D3F" w:rsidRDefault="0042338F">
      <w:pPr>
        <w:pStyle w:val="22"/>
        <w:rPr>
          <w:rFonts w:asciiTheme="minorHAnsi" w:eastAsiaTheme="minorEastAsia" w:hAnsiTheme="minorHAnsi" w:cstheme="minorBidi"/>
          <w:smallCaps w:val="0"/>
          <w:noProof/>
          <w:sz w:val="22"/>
          <w:szCs w:val="22"/>
          <w:lang w:bidi="he-IL"/>
        </w:rPr>
      </w:pPr>
      <w:hyperlink w:anchor="_Toc151011871" w:history="1">
        <w:r w:rsidR="00670D3F" w:rsidRPr="000328AC">
          <w:rPr>
            <w:rStyle w:val="af5"/>
            <w:noProof/>
          </w:rPr>
          <w:t>2.3.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w:t>
        </w:r>
        <w:r w:rsidR="00670D3F">
          <w:rPr>
            <w:noProof/>
            <w:webHidden/>
          </w:rPr>
          <w:tab/>
        </w:r>
        <w:r w:rsidR="00670D3F">
          <w:rPr>
            <w:noProof/>
            <w:webHidden/>
          </w:rPr>
          <w:fldChar w:fldCharType="begin"/>
        </w:r>
        <w:r w:rsidR="00670D3F">
          <w:rPr>
            <w:noProof/>
            <w:webHidden/>
          </w:rPr>
          <w:instrText xml:space="preserve"> PAGEREF _Toc151011871 \h </w:instrText>
        </w:r>
        <w:r w:rsidR="00670D3F">
          <w:rPr>
            <w:noProof/>
            <w:webHidden/>
          </w:rPr>
        </w:r>
        <w:r w:rsidR="00670D3F">
          <w:rPr>
            <w:noProof/>
            <w:webHidden/>
          </w:rPr>
          <w:fldChar w:fldCharType="separate"/>
        </w:r>
        <w:r w:rsidR="00670D3F">
          <w:rPr>
            <w:noProof/>
            <w:webHidden/>
          </w:rPr>
          <w:t>17</w:t>
        </w:r>
        <w:r w:rsidR="00670D3F">
          <w:rPr>
            <w:noProof/>
            <w:webHidden/>
          </w:rPr>
          <w:fldChar w:fldCharType="end"/>
        </w:r>
      </w:hyperlink>
    </w:p>
    <w:p w14:paraId="544CE258" w14:textId="7C9C7037" w:rsidR="00670D3F" w:rsidRDefault="0042338F">
      <w:pPr>
        <w:pStyle w:val="22"/>
        <w:rPr>
          <w:rFonts w:asciiTheme="minorHAnsi" w:eastAsiaTheme="minorEastAsia" w:hAnsiTheme="minorHAnsi" w:cstheme="minorBidi"/>
          <w:smallCaps w:val="0"/>
          <w:noProof/>
          <w:sz w:val="22"/>
          <w:szCs w:val="22"/>
          <w:lang w:bidi="he-IL"/>
        </w:rPr>
      </w:pPr>
      <w:hyperlink w:anchor="_Toc151011872" w:history="1">
        <w:r w:rsidR="00670D3F" w:rsidRPr="000328AC">
          <w:rPr>
            <w:rStyle w:val="af5"/>
            <w:noProof/>
          </w:rPr>
          <w:t>2.4.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670D3F">
          <w:rPr>
            <w:noProof/>
            <w:webHidden/>
          </w:rPr>
          <w:tab/>
        </w:r>
        <w:r w:rsidR="00670D3F">
          <w:rPr>
            <w:noProof/>
            <w:webHidden/>
          </w:rPr>
          <w:fldChar w:fldCharType="begin"/>
        </w:r>
        <w:r w:rsidR="00670D3F">
          <w:rPr>
            <w:noProof/>
            <w:webHidden/>
          </w:rPr>
          <w:instrText xml:space="preserve"> PAGEREF _Toc151011872 \h </w:instrText>
        </w:r>
        <w:r w:rsidR="00670D3F">
          <w:rPr>
            <w:noProof/>
            <w:webHidden/>
          </w:rPr>
        </w:r>
        <w:r w:rsidR="00670D3F">
          <w:rPr>
            <w:noProof/>
            <w:webHidden/>
          </w:rPr>
          <w:fldChar w:fldCharType="separate"/>
        </w:r>
        <w:r w:rsidR="00670D3F">
          <w:rPr>
            <w:noProof/>
            <w:webHidden/>
          </w:rPr>
          <w:t>17</w:t>
        </w:r>
        <w:r w:rsidR="00670D3F">
          <w:rPr>
            <w:noProof/>
            <w:webHidden/>
          </w:rPr>
          <w:fldChar w:fldCharType="end"/>
        </w:r>
      </w:hyperlink>
    </w:p>
    <w:p w14:paraId="2494205D" w14:textId="3F1F3DA3" w:rsidR="00670D3F" w:rsidRDefault="0042338F">
      <w:pPr>
        <w:pStyle w:val="14"/>
        <w:rPr>
          <w:rFonts w:asciiTheme="minorHAnsi" w:eastAsiaTheme="minorEastAsia" w:hAnsiTheme="minorHAnsi" w:cstheme="minorBidi"/>
          <w:b w:val="0"/>
          <w:bCs w:val="0"/>
          <w:caps w:val="0"/>
          <w:noProof/>
          <w:sz w:val="22"/>
          <w:szCs w:val="22"/>
          <w:lang w:bidi="he-IL"/>
        </w:rPr>
      </w:pPr>
      <w:hyperlink w:anchor="_Toc151011873" w:history="1">
        <w:r w:rsidR="00670D3F" w:rsidRPr="000328AC">
          <w:rPr>
            <w:rStyle w:val="af5"/>
            <w:noProof/>
          </w:rPr>
          <w:t>3. АНАЛИЗ ИСПОЛЬЗОВАНИЯ ТЕРРИТОРИИ ПОСЕЛЕНИЯ, ПРОБЛЕМ И НАПРАВЛЕНИЙ ЕЕ КОМПЛЕКСНОГО РАЗВИТИЯ</w:t>
        </w:r>
        <w:r w:rsidR="00670D3F">
          <w:rPr>
            <w:noProof/>
            <w:webHidden/>
          </w:rPr>
          <w:tab/>
        </w:r>
        <w:r w:rsidR="00670D3F">
          <w:rPr>
            <w:noProof/>
            <w:webHidden/>
          </w:rPr>
          <w:fldChar w:fldCharType="begin"/>
        </w:r>
        <w:r w:rsidR="00670D3F">
          <w:rPr>
            <w:noProof/>
            <w:webHidden/>
          </w:rPr>
          <w:instrText xml:space="preserve"> PAGEREF _Toc151011873 \h </w:instrText>
        </w:r>
        <w:r w:rsidR="00670D3F">
          <w:rPr>
            <w:noProof/>
            <w:webHidden/>
          </w:rPr>
        </w:r>
        <w:r w:rsidR="00670D3F">
          <w:rPr>
            <w:noProof/>
            <w:webHidden/>
          </w:rPr>
          <w:fldChar w:fldCharType="separate"/>
        </w:r>
        <w:r w:rsidR="00670D3F">
          <w:rPr>
            <w:noProof/>
            <w:webHidden/>
          </w:rPr>
          <w:t>19</w:t>
        </w:r>
        <w:r w:rsidR="00670D3F">
          <w:rPr>
            <w:noProof/>
            <w:webHidden/>
          </w:rPr>
          <w:fldChar w:fldCharType="end"/>
        </w:r>
      </w:hyperlink>
    </w:p>
    <w:p w14:paraId="61AA53D1" w14:textId="6263DE4A" w:rsidR="00670D3F" w:rsidRDefault="0042338F">
      <w:pPr>
        <w:pStyle w:val="22"/>
        <w:rPr>
          <w:rFonts w:asciiTheme="minorHAnsi" w:eastAsiaTheme="minorEastAsia" w:hAnsiTheme="minorHAnsi" w:cstheme="minorBidi"/>
          <w:smallCaps w:val="0"/>
          <w:noProof/>
          <w:sz w:val="22"/>
          <w:szCs w:val="22"/>
          <w:lang w:bidi="he-IL"/>
        </w:rPr>
      </w:pPr>
      <w:hyperlink w:anchor="_Toc151011874" w:history="1">
        <w:r w:rsidR="00670D3F" w:rsidRPr="000328AC">
          <w:rPr>
            <w:rStyle w:val="af5"/>
            <w:noProof/>
          </w:rPr>
          <w:t>3.1. Природные условия и ресурсы</w:t>
        </w:r>
        <w:r w:rsidR="00670D3F">
          <w:rPr>
            <w:noProof/>
            <w:webHidden/>
          </w:rPr>
          <w:tab/>
        </w:r>
        <w:r w:rsidR="00670D3F">
          <w:rPr>
            <w:noProof/>
            <w:webHidden/>
          </w:rPr>
          <w:fldChar w:fldCharType="begin"/>
        </w:r>
        <w:r w:rsidR="00670D3F">
          <w:rPr>
            <w:noProof/>
            <w:webHidden/>
          </w:rPr>
          <w:instrText xml:space="preserve"> PAGEREF _Toc151011874 \h </w:instrText>
        </w:r>
        <w:r w:rsidR="00670D3F">
          <w:rPr>
            <w:noProof/>
            <w:webHidden/>
          </w:rPr>
        </w:r>
        <w:r w:rsidR="00670D3F">
          <w:rPr>
            <w:noProof/>
            <w:webHidden/>
          </w:rPr>
          <w:fldChar w:fldCharType="separate"/>
        </w:r>
        <w:r w:rsidR="00670D3F">
          <w:rPr>
            <w:noProof/>
            <w:webHidden/>
          </w:rPr>
          <w:t>19</w:t>
        </w:r>
        <w:r w:rsidR="00670D3F">
          <w:rPr>
            <w:noProof/>
            <w:webHidden/>
          </w:rPr>
          <w:fldChar w:fldCharType="end"/>
        </w:r>
      </w:hyperlink>
    </w:p>
    <w:p w14:paraId="5E5E766E" w14:textId="0477A21B" w:rsidR="00670D3F" w:rsidRDefault="0042338F">
      <w:pPr>
        <w:pStyle w:val="22"/>
        <w:rPr>
          <w:rFonts w:asciiTheme="minorHAnsi" w:eastAsiaTheme="minorEastAsia" w:hAnsiTheme="minorHAnsi" w:cstheme="minorBidi"/>
          <w:smallCaps w:val="0"/>
          <w:noProof/>
          <w:sz w:val="22"/>
          <w:szCs w:val="22"/>
          <w:lang w:bidi="he-IL"/>
        </w:rPr>
      </w:pPr>
      <w:hyperlink w:anchor="_Toc151011875" w:history="1">
        <w:r w:rsidR="00670D3F" w:rsidRPr="000328AC">
          <w:rPr>
            <w:rStyle w:val="af5"/>
            <w:noProof/>
          </w:rPr>
          <w:t>3.2. Современное использование территории. Земельный фонд</w:t>
        </w:r>
        <w:r w:rsidR="00670D3F">
          <w:rPr>
            <w:noProof/>
            <w:webHidden/>
          </w:rPr>
          <w:tab/>
        </w:r>
        <w:r w:rsidR="00670D3F">
          <w:rPr>
            <w:noProof/>
            <w:webHidden/>
          </w:rPr>
          <w:fldChar w:fldCharType="begin"/>
        </w:r>
        <w:r w:rsidR="00670D3F">
          <w:rPr>
            <w:noProof/>
            <w:webHidden/>
          </w:rPr>
          <w:instrText xml:space="preserve"> PAGEREF _Toc151011875 \h </w:instrText>
        </w:r>
        <w:r w:rsidR="00670D3F">
          <w:rPr>
            <w:noProof/>
            <w:webHidden/>
          </w:rPr>
        </w:r>
        <w:r w:rsidR="00670D3F">
          <w:rPr>
            <w:noProof/>
            <w:webHidden/>
          </w:rPr>
          <w:fldChar w:fldCharType="separate"/>
        </w:r>
        <w:r w:rsidR="00670D3F">
          <w:rPr>
            <w:noProof/>
            <w:webHidden/>
          </w:rPr>
          <w:t>27</w:t>
        </w:r>
        <w:r w:rsidR="00670D3F">
          <w:rPr>
            <w:noProof/>
            <w:webHidden/>
          </w:rPr>
          <w:fldChar w:fldCharType="end"/>
        </w:r>
      </w:hyperlink>
    </w:p>
    <w:p w14:paraId="68F23D50" w14:textId="2A886544" w:rsidR="00670D3F" w:rsidRDefault="0042338F">
      <w:pPr>
        <w:pStyle w:val="22"/>
        <w:rPr>
          <w:rFonts w:asciiTheme="minorHAnsi" w:eastAsiaTheme="minorEastAsia" w:hAnsiTheme="minorHAnsi" w:cstheme="minorBidi"/>
          <w:smallCaps w:val="0"/>
          <w:noProof/>
          <w:sz w:val="22"/>
          <w:szCs w:val="22"/>
          <w:lang w:bidi="he-IL"/>
        </w:rPr>
      </w:pPr>
      <w:hyperlink w:anchor="_Toc151011876" w:history="1">
        <w:r w:rsidR="00670D3F" w:rsidRPr="000328AC">
          <w:rPr>
            <w:rStyle w:val="af5"/>
            <w:noProof/>
          </w:rPr>
          <w:t>3.3. Объекты культурного наследия</w:t>
        </w:r>
        <w:r w:rsidR="00670D3F">
          <w:rPr>
            <w:noProof/>
            <w:webHidden/>
          </w:rPr>
          <w:tab/>
        </w:r>
        <w:r w:rsidR="00670D3F">
          <w:rPr>
            <w:noProof/>
            <w:webHidden/>
          </w:rPr>
          <w:fldChar w:fldCharType="begin"/>
        </w:r>
        <w:r w:rsidR="00670D3F">
          <w:rPr>
            <w:noProof/>
            <w:webHidden/>
          </w:rPr>
          <w:instrText xml:space="preserve"> PAGEREF _Toc151011876 \h </w:instrText>
        </w:r>
        <w:r w:rsidR="00670D3F">
          <w:rPr>
            <w:noProof/>
            <w:webHidden/>
          </w:rPr>
        </w:r>
        <w:r w:rsidR="00670D3F">
          <w:rPr>
            <w:noProof/>
            <w:webHidden/>
          </w:rPr>
          <w:fldChar w:fldCharType="separate"/>
        </w:r>
        <w:r w:rsidR="00670D3F">
          <w:rPr>
            <w:noProof/>
            <w:webHidden/>
          </w:rPr>
          <w:t>31</w:t>
        </w:r>
        <w:r w:rsidR="00670D3F">
          <w:rPr>
            <w:noProof/>
            <w:webHidden/>
          </w:rPr>
          <w:fldChar w:fldCharType="end"/>
        </w:r>
      </w:hyperlink>
    </w:p>
    <w:p w14:paraId="302720B9" w14:textId="395E67F7" w:rsidR="00670D3F" w:rsidRDefault="0042338F">
      <w:pPr>
        <w:pStyle w:val="22"/>
        <w:rPr>
          <w:rFonts w:asciiTheme="minorHAnsi" w:eastAsiaTheme="minorEastAsia" w:hAnsiTheme="minorHAnsi" w:cstheme="minorBidi"/>
          <w:smallCaps w:val="0"/>
          <w:noProof/>
          <w:sz w:val="22"/>
          <w:szCs w:val="22"/>
          <w:lang w:bidi="he-IL"/>
        </w:rPr>
      </w:pPr>
      <w:hyperlink w:anchor="_Toc151011877" w:history="1">
        <w:r w:rsidR="00670D3F" w:rsidRPr="000328AC">
          <w:rPr>
            <w:rStyle w:val="af5"/>
            <w:noProof/>
          </w:rPr>
          <w:t>3.4. Социально-экономическая ситуация</w:t>
        </w:r>
        <w:r w:rsidR="00670D3F">
          <w:rPr>
            <w:noProof/>
            <w:webHidden/>
          </w:rPr>
          <w:tab/>
        </w:r>
        <w:r w:rsidR="00670D3F">
          <w:rPr>
            <w:noProof/>
            <w:webHidden/>
          </w:rPr>
          <w:fldChar w:fldCharType="begin"/>
        </w:r>
        <w:r w:rsidR="00670D3F">
          <w:rPr>
            <w:noProof/>
            <w:webHidden/>
          </w:rPr>
          <w:instrText xml:space="preserve"> PAGEREF _Toc151011877 \h </w:instrText>
        </w:r>
        <w:r w:rsidR="00670D3F">
          <w:rPr>
            <w:noProof/>
            <w:webHidden/>
          </w:rPr>
        </w:r>
        <w:r w:rsidR="00670D3F">
          <w:rPr>
            <w:noProof/>
            <w:webHidden/>
          </w:rPr>
          <w:fldChar w:fldCharType="separate"/>
        </w:r>
        <w:r w:rsidR="00670D3F">
          <w:rPr>
            <w:noProof/>
            <w:webHidden/>
          </w:rPr>
          <w:t>37</w:t>
        </w:r>
        <w:r w:rsidR="00670D3F">
          <w:rPr>
            <w:noProof/>
            <w:webHidden/>
          </w:rPr>
          <w:fldChar w:fldCharType="end"/>
        </w:r>
      </w:hyperlink>
    </w:p>
    <w:p w14:paraId="681F19F1" w14:textId="68CC8E58" w:rsidR="00670D3F" w:rsidRDefault="0042338F">
      <w:pPr>
        <w:pStyle w:val="42"/>
        <w:rPr>
          <w:rFonts w:asciiTheme="minorHAnsi" w:eastAsiaTheme="minorEastAsia" w:hAnsiTheme="minorHAnsi" w:cstheme="minorBidi"/>
          <w:noProof/>
          <w:sz w:val="22"/>
          <w:szCs w:val="22"/>
          <w:lang w:bidi="he-IL"/>
        </w:rPr>
      </w:pPr>
      <w:hyperlink w:anchor="_Toc151011878" w:history="1">
        <w:r w:rsidR="00670D3F" w:rsidRPr="000328AC">
          <w:rPr>
            <w:rStyle w:val="af5"/>
            <w:noProof/>
          </w:rPr>
          <w:t>3.4.1. Демографическая ситуация</w:t>
        </w:r>
        <w:r w:rsidR="00670D3F">
          <w:rPr>
            <w:noProof/>
            <w:webHidden/>
          </w:rPr>
          <w:tab/>
        </w:r>
        <w:r w:rsidR="00670D3F">
          <w:rPr>
            <w:noProof/>
            <w:webHidden/>
          </w:rPr>
          <w:fldChar w:fldCharType="begin"/>
        </w:r>
        <w:r w:rsidR="00670D3F">
          <w:rPr>
            <w:noProof/>
            <w:webHidden/>
          </w:rPr>
          <w:instrText xml:space="preserve"> PAGEREF _Toc151011878 \h </w:instrText>
        </w:r>
        <w:r w:rsidR="00670D3F">
          <w:rPr>
            <w:noProof/>
            <w:webHidden/>
          </w:rPr>
        </w:r>
        <w:r w:rsidR="00670D3F">
          <w:rPr>
            <w:noProof/>
            <w:webHidden/>
          </w:rPr>
          <w:fldChar w:fldCharType="separate"/>
        </w:r>
        <w:r w:rsidR="00670D3F">
          <w:rPr>
            <w:noProof/>
            <w:webHidden/>
          </w:rPr>
          <w:t>37</w:t>
        </w:r>
        <w:r w:rsidR="00670D3F">
          <w:rPr>
            <w:noProof/>
            <w:webHidden/>
          </w:rPr>
          <w:fldChar w:fldCharType="end"/>
        </w:r>
      </w:hyperlink>
    </w:p>
    <w:p w14:paraId="0C33305C" w14:textId="3C0D21DF" w:rsidR="00670D3F" w:rsidRDefault="0042338F">
      <w:pPr>
        <w:pStyle w:val="42"/>
        <w:rPr>
          <w:rFonts w:asciiTheme="minorHAnsi" w:eastAsiaTheme="minorEastAsia" w:hAnsiTheme="minorHAnsi" w:cstheme="minorBidi"/>
          <w:noProof/>
          <w:sz w:val="22"/>
          <w:szCs w:val="22"/>
          <w:lang w:bidi="he-IL"/>
        </w:rPr>
      </w:pPr>
      <w:hyperlink w:anchor="_Toc151011879" w:history="1">
        <w:r w:rsidR="00670D3F" w:rsidRPr="000328AC">
          <w:rPr>
            <w:rStyle w:val="af5"/>
            <w:noProof/>
          </w:rPr>
          <w:t>3.4.2. Состояние экономической базы</w:t>
        </w:r>
        <w:r w:rsidR="00670D3F">
          <w:rPr>
            <w:noProof/>
            <w:webHidden/>
          </w:rPr>
          <w:tab/>
        </w:r>
        <w:r w:rsidR="00670D3F">
          <w:rPr>
            <w:noProof/>
            <w:webHidden/>
          </w:rPr>
          <w:fldChar w:fldCharType="begin"/>
        </w:r>
        <w:r w:rsidR="00670D3F">
          <w:rPr>
            <w:noProof/>
            <w:webHidden/>
          </w:rPr>
          <w:instrText xml:space="preserve"> PAGEREF _Toc151011879 \h </w:instrText>
        </w:r>
        <w:r w:rsidR="00670D3F">
          <w:rPr>
            <w:noProof/>
            <w:webHidden/>
          </w:rPr>
        </w:r>
        <w:r w:rsidR="00670D3F">
          <w:rPr>
            <w:noProof/>
            <w:webHidden/>
          </w:rPr>
          <w:fldChar w:fldCharType="separate"/>
        </w:r>
        <w:r w:rsidR="00670D3F">
          <w:rPr>
            <w:noProof/>
            <w:webHidden/>
          </w:rPr>
          <w:t>40</w:t>
        </w:r>
        <w:r w:rsidR="00670D3F">
          <w:rPr>
            <w:noProof/>
            <w:webHidden/>
          </w:rPr>
          <w:fldChar w:fldCharType="end"/>
        </w:r>
      </w:hyperlink>
    </w:p>
    <w:p w14:paraId="22D2EBED" w14:textId="085020EB" w:rsidR="00670D3F" w:rsidRDefault="0042338F">
      <w:pPr>
        <w:pStyle w:val="42"/>
        <w:rPr>
          <w:rFonts w:asciiTheme="minorHAnsi" w:eastAsiaTheme="minorEastAsia" w:hAnsiTheme="minorHAnsi" w:cstheme="minorBidi"/>
          <w:noProof/>
          <w:sz w:val="22"/>
          <w:szCs w:val="22"/>
          <w:lang w:bidi="he-IL"/>
        </w:rPr>
      </w:pPr>
      <w:hyperlink w:anchor="_Toc151011880" w:history="1">
        <w:r w:rsidR="00670D3F" w:rsidRPr="000328AC">
          <w:rPr>
            <w:rStyle w:val="af5"/>
            <w:noProof/>
          </w:rPr>
          <w:t>3.4.3. Учреждения и предприятия обслуживания населения</w:t>
        </w:r>
        <w:r w:rsidR="00670D3F">
          <w:rPr>
            <w:noProof/>
            <w:webHidden/>
          </w:rPr>
          <w:tab/>
        </w:r>
        <w:r w:rsidR="00670D3F">
          <w:rPr>
            <w:noProof/>
            <w:webHidden/>
          </w:rPr>
          <w:fldChar w:fldCharType="begin"/>
        </w:r>
        <w:r w:rsidR="00670D3F">
          <w:rPr>
            <w:noProof/>
            <w:webHidden/>
          </w:rPr>
          <w:instrText xml:space="preserve"> PAGEREF _Toc151011880 \h </w:instrText>
        </w:r>
        <w:r w:rsidR="00670D3F">
          <w:rPr>
            <w:noProof/>
            <w:webHidden/>
          </w:rPr>
        </w:r>
        <w:r w:rsidR="00670D3F">
          <w:rPr>
            <w:noProof/>
            <w:webHidden/>
          </w:rPr>
          <w:fldChar w:fldCharType="separate"/>
        </w:r>
        <w:r w:rsidR="00670D3F">
          <w:rPr>
            <w:noProof/>
            <w:webHidden/>
          </w:rPr>
          <w:t>41</w:t>
        </w:r>
        <w:r w:rsidR="00670D3F">
          <w:rPr>
            <w:noProof/>
            <w:webHidden/>
          </w:rPr>
          <w:fldChar w:fldCharType="end"/>
        </w:r>
      </w:hyperlink>
    </w:p>
    <w:p w14:paraId="10B1A6E9" w14:textId="24D2F91B" w:rsidR="00670D3F" w:rsidRDefault="0042338F">
      <w:pPr>
        <w:pStyle w:val="42"/>
        <w:rPr>
          <w:rFonts w:asciiTheme="minorHAnsi" w:eastAsiaTheme="minorEastAsia" w:hAnsiTheme="minorHAnsi" w:cstheme="minorBidi"/>
          <w:noProof/>
          <w:sz w:val="22"/>
          <w:szCs w:val="22"/>
          <w:lang w:bidi="he-IL"/>
        </w:rPr>
      </w:pPr>
      <w:hyperlink w:anchor="_Toc151011881" w:history="1">
        <w:r w:rsidR="00670D3F" w:rsidRPr="000328AC">
          <w:rPr>
            <w:rStyle w:val="af5"/>
            <w:noProof/>
          </w:rPr>
          <w:t>3.4.4. Жилищный фонд, жилищное строительство</w:t>
        </w:r>
        <w:r w:rsidR="00670D3F">
          <w:rPr>
            <w:noProof/>
            <w:webHidden/>
          </w:rPr>
          <w:tab/>
        </w:r>
        <w:r w:rsidR="00670D3F">
          <w:rPr>
            <w:noProof/>
            <w:webHidden/>
          </w:rPr>
          <w:fldChar w:fldCharType="begin"/>
        </w:r>
        <w:r w:rsidR="00670D3F">
          <w:rPr>
            <w:noProof/>
            <w:webHidden/>
          </w:rPr>
          <w:instrText xml:space="preserve"> PAGEREF _Toc151011881 \h </w:instrText>
        </w:r>
        <w:r w:rsidR="00670D3F">
          <w:rPr>
            <w:noProof/>
            <w:webHidden/>
          </w:rPr>
        </w:r>
        <w:r w:rsidR="00670D3F">
          <w:rPr>
            <w:noProof/>
            <w:webHidden/>
          </w:rPr>
          <w:fldChar w:fldCharType="separate"/>
        </w:r>
        <w:r w:rsidR="00670D3F">
          <w:rPr>
            <w:noProof/>
            <w:webHidden/>
          </w:rPr>
          <w:t>46</w:t>
        </w:r>
        <w:r w:rsidR="00670D3F">
          <w:rPr>
            <w:noProof/>
            <w:webHidden/>
          </w:rPr>
          <w:fldChar w:fldCharType="end"/>
        </w:r>
      </w:hyperlink>
    </w:p>
    <w:p w14:paraId="0A5CFAE2" w14:textId="3D5C4ABC" w:rsidR="00670D3F" w:rsidRDefault="0042338F">
      <w:pPr>
        <w:pStyle w:val="22"/>
        <w:rPr>
          <w:rFonts w:asciiTheme="minorHAnsi" w:eastAsiaTheme="minorEastAsia" w:hAnsiTheme="minorHAnsi" w:cstheme="minorBidi"/>
          <w:smallCaps w:val="0"/>
          <w:noProof/>
          <w:sz w:val="22"/>
          <w:szCs w:val="22"/>
          <w:lang w:bidi="he-IL"/>
        </w:rPr>
      </w:pPr>
      <w:hyperlink w:anchor="_Toc151011882" w:history="1">
        <w:r w:rsidR="00670D3F" w:rsidRPr="000328AC">
          <w:rPr>
            <w:rStyle w:val="af5"/>
            <w:noProof/>
          </w:rPr>
          <w:t>3.5. Транспортная инфраструктура</w:t>
        </w:r>
        <w:r w:rsidR="00670D3F">
          <w:rPr>
            <w:noProof/>
            <w:webHidden/>
          </w:rPr>
          <w:tab/>
        </w:r>
        <w:r w:rsidR="00670D3F">
          <w:rPr>
            <w:noProof/>
            <w:webHidden/>
          </w:rPr>
          <w:fldChar w:fldCharType="begin"/>
        </w:r>
        <w:r w:rsidR="00670D3F">
          <w:rPr>
            <w:noProof/>
            <w:webHidden/>
          </w:rPr>
          <w:instrText xml:space="preserve"> PAGEREF _Toc151011882 \h </w:instrText>
        </w:r>
        <w:r w:rsidR="00670D3F">
          <w:rPr>
            <w:noProof/>
            <w:webHidden/>
          </w:rPr>
        </w:r>
        <w:r w:rsidR="00670D3F">
          <w:rPr>
            <w:noProof/>
            <w:webHidden/>
          </w:rPr>
          <w:fldChar w:fldCharType="separate"/>
        </w:r>
        <w:r w:rsidR="00670D3F">
          <w:rPr>
            <w:noProof/>
            <w:webHidden/>
          </w:rPr>
          <w:t>47</w:t>
        </w:r>
        <w:r w:rsidR="00670D3F">
          <w:rPr>
            <w:noProof/>
            <w:webHidden/>
          </w:rPr>
          <w:fldChar w:fldCharType="end"/>
        </w:r>
      </w:hyperlink>
    </w:p>
    <w:p w14:paraId="2C117975" w14:textId="7A77350C" w:rsidR="00670D3F" w:rsidRDefault="0042338F">
      <w:pPr>
        <w:pStyle w:val="22"/>
        <w:rPr>
          <w:rFonts w:asciiTheme="minorHAnsi" w:eastAsiaTheme="minorEastAsia" w:hAnsiTheme="minorHAnsi" w:cstheme="minorBidi"/>
          <w:smallCaps w:val="0"/>
          <w:noProof/>
          <w:sz w:val="22"/>
          <w:szCs w:val="22"/>
          <w:lang w:bidi="he-IL"/>
        </w:rPr>
      </w:pPr>
      <w:hyperlink w:anchor="_Toc151011883" w:history="1">
        <w:r w:rsidR="00670D3F" w:rsidRPr="000328AC">
          <w:rPr>
            <w:rStyle w:val="af5"/>
            <w:noProof/>
          </w:rPr>
          <w:t>3.6. Инженерная инфраструктура</w:t>
        </w:r>
        <w:r w:rsidR="00670D3F">
          <w:rPr>
            <w:noProof/>
            <w:webHidden/>
          </w:rPr>
          <w:tab/>
        </w:r>
        <w:r w:rsidR="00670D3F">
          <w:rPr>
            <w:noProof/>
            <w:webHidden/>
          </w:rPr>
          <w:fldChar w:fldCharType="begin"/>
        </w:r>
        <w:r w:rsidR="00670D3F">
          <w:rPr>
            <w:noProof/>
            <w:webHidden/>
          </w:rPr>
          <w:instrText xml:space="preserve"> PAGEREF _Toc151011883 \h </w:instrText>
        </w:r>
        <w:r w:rsidR="00670D3F">
          <w:rPr>
            <w:noProof/>
            <w:webHidden/>
          </w:rPr>
        </w:r>
        <w:r w:rsidR="00670D3F">
          <w:rPr>
            <w:noProof/>
            <w:webHidden/>
          </w:rPr>
          <w:fldChar w:fldCharType="separate"/>
        </w:r>
        <w:r w:rsidR="00670D3F">
          <w:rPr>
            <w:noProof/>
            <w:webHidden/>
          </w:rPr>
          <w:t>50</w:t>
        </w:r>
        <w:r w:rsidR="00670D3F">
          <w:rPr>
            <w:noProof/>
            <w:webHidden/>
          </w:rPr>
          <w:fldChar w:fldCharType="end"/>
        </w:r>
      </w:hyperlink>
    </w:p>
    <w:p w14:paraId="356D50AD" w14:textId="695AB626" w:rsidR="00670D3F" w:rsidRDefault="0042338F">
      <w:pPr>
        <w:pStyle w:val="22"/>
        <w:rPr>
          <w:rFonts w:asciiTheme="minorHAnsi" w:eastAsiaTheme="minorEastAsia" w:hAnsiTheme="minorHAnsi" w:cstheme="minorBidi"/>
          <w:smallCaps w:val="0"/>
          <w:noProof/>
          <w:sz w:val="22"/>
          <w:szCs w:val="22"/>
          <w:lang w:bidi="he-IL"/>
        </w:rPr>
      </w:pPr>
      <w:hyperlink w:anchor="_Toc151011884" w:history="1">
        <w:r w:rsidR="00670D3F" w:rsidRPr="000328AC">
          <w:rPr>
            <w:rStyle w:val="af5"/>
            <w:noProof/>
          </w:rPr>
          <w:t>3.7. Состояние окружающей среды</w:t>
        </w:r>
        <w:r w:rsidR="00670D3F">
          <w:rPr>
            <w:noProof/>
            <w:webHidden/>
          </w:rPr>
          <w:tab/>
        </w:r>
        <w:r w:rsidR="00670D3F">
          <w:rPr>
            <w:noProof/>
            <w:webHidden/>
          </w:rPr>
          <w:fldChar w:fldCharType="begin"/>
        </w:r>
        <w:r w:rsidR="00670D3F">
          <w:rPr>
            <w:noProof/>
            <w:webHidden/>
          </w:rPr>
          <w:instrText xml:space="preserve"> PAGEREF _Toc151011884 \h </w:instrText>
        </w:r>
        <w:r w:rsidR="00670D3F">
          <w:rPr>
            <w:noProof/>
            <w:webHidden/>
          </w:rPr>
        </w:r>
        <w:r w:rsidR="00670D3F">
          <w:rPr>
            <w:noProof/>
            <w:webHidden/>
          </w:rPr>
          <w:fldChar w:fldCharType="separate"/>
        </w:r>
        <w:r w:rsidR="00670D3F">
          <w:rPr>
            <w:noProof/>
            <w:webHidden/>
          </w:rPr>
          <w:t>54</w:t>
        </w:r>
        <w:r w:rsidR="00670D3F">
          <w:rPr>
            <w:noProof/>
            <w:webHidden/>
          </w:rPr>
          <w:fldChar w:fldCharType="end"/>
        </w:r>
      </w:hyperlink>
    </w:p>
    <w:p w14:paraId="3DBCC827" w14:textId="1E851D37" w:rsidR="00670D3F" w:rsidRDefault="0042338F">
      <w:pPr>
        <w:pStyle w:val="22"/>
        <w:rPr>
          <w:rFonts w:asciiTheme="minorHAnsi" w:eastAsiaTheme="minorEastAsia" w:hAnsiTheme="minorHAnsi" w:cstheme="minorBidi"/>
          <w:smallCaps w:val="0"/>
          <w:noProof/>
          <w:sz w:val="22"/>
          <w:szCs w:val="22"/>
          <w:lang w:bidi="he-IL"/>
        </w:rPr>
      </w:pPr>
      <w:hyperlink w:anchor="_Toc151011885" w:history="1">
        <w:r w:rsidR="00670D3F" w:rsidRPr="000328AC">
          <w:rPr>
            <w:rStyle w:val="af5"/>
            <w:noProof/>
          </w:rPr>
          <w:t>3.8. Зоны с особыми условиями использования территорий. Планировочные ограничения</w:t>
        </w:r>
        <w:r w:rsidR="00670D3F">
          <w:rPr>
            <w:noProof/>
            <w:webHidden/>
          </w:rPr>
          <w:tab/>
        </w:r>
        <w:r w:rsidR="00670D3F">
          <w:rPr>
            <w:noProof/>
            <w:webHidden/>
          </w:rPr>
          <w:fldChar w:fldCharType="begin"/>
        </w:r>
        <w:r w:rsidR="00670D3F">
          <w:rPr>
            <w:noProof/>
            <w:webHidden/>
          </w:rPr>
          <w:instrText xml:space="preserve"> PAGEREF _Toc151011885 \h </w:instrText>
        </w:r>
        <w:r w:rsidR="00670D3F">
          <w:rPr>
            <w:noProof/>
            <w:webHidden/>
          </w:rPr>
        </w:r>
        <w:r w:rsidR="00670D3F">
          <w:rPr>
            <w:noProof/>
            <w:webHidden/>
          </w:rPr>
          <w:fldChar w:fldCharType="separate"/>
        </w:r>
        <w:r w:rsidR="00670D3F">
          <w:rPr>
            <w:noProof/>
            <w:webHidden/>
          </w:rPr>
          <w:t>56</w:t>
        </w:r>
        <w:r w:rsidR="00670D3F">
          <w:rPr>
            <w:noProof/>
            <w:webHidden/>
          </w:rPr>
          <w:fldChar w:fldCharType="end"/>
        </w:r>
      </w:hyperlink>
    </w:p>
    <w:p w14:paraId="0E5748B4" w14:textId="2CA6FB4B" w:rsidR="00670D3F" w:rsidRDefault="0042338F">
      <w:pPr>
        <w:pStyle w:val="22"/>
        <w:rPr>
          <w:rFonts w:asciiTheme="minorHAnsi" w:eastAsiaTheme="minorEastAsia" w:hAnsiTheme="minorHAnsi" w:cstheme="minorBidi"/>
          <w:smallCaps w:val="0"/>
          <w:noProof/>
          <w:sz w:val="22"/>
          <w:szCs w:val="22"/>
          <w:lang w:bidi="he-IL"/>
        </w:rPr>
      </w:pPr>
      <w:hyperlink w:anchor="_Toc151011886" w:history="1">
        <w:r w:rsidR="00670D3F" w:rsidRPr="000328AC">
          <w:rPr>
            <w:rStyle w:val="af5"/>
            <w:noProof/>
          </w:rPr>
          <w:t>3.9. Анализ реализации генерального плана МО «Щегловское сельское поселение»</w:t>
        </w:r>
        <w:r w:rsidR="00670D3F">
          <w:rPr>
            <w:noProof/>
            <w:webHidden/>
          </w:rPr>
          <w:tab/>
        </w:r>
        <w:r w:rsidR="00670D3F">
          <w:rPr>
            <w:noProof/>
            <w:webHidden/>
          </w:rPr>
          <w:fldChar w:fldCharType="begin"/>
        </w:r>
        <w:r w:rsidR="00670D3F">
          <w:rPr>
            <w:noProof/>
            <w:webHidden/>
          </w:rPr>
          <w:instrText xml:space="preserve"> PAGEREF _Toc151011886 \h </w:instrText>
        </w:r>
        <w:r w:rsidR="00670D3F">
          <w:rPr>
            <w:noProof/>
            <w:webHidden/>
          </w:rPr>
        </w:r>
        <w:r w:rsidR="00670D3F">
          <w:rPr>
            <w:noProof/>
            <w:webHidden/>
          </w:rPr>
          <w:fldChar w:fldCharType="separate"/>
        </w:r>
        <w:r w:rsidR="00670D3F">
          <w:rPr>
            <w:noProof/>
            <w:webHidden/>
          </w:rPr>
          <w:t>64</w:t>
        </w:r>
        <w:r w:rsidR="00670D3F">
          <w:rPr>
            <w:noProof/>
            <w:webHidden/>
          </w:rPr>
          <w:fldChar w:fldCharType="end"/>
        </w:r>
      </w:hyperlink>
    </w:p>
    <w:p w14:paraId="458CCE46" w14:textId="5C7CC99B" w:rsidR="00670D3F" w:rsidRDefault="0042338F">
      <w:pPr>
        <w:pStyle w:val="22"/>
        <w:rPr>
          <w:rFonts w:asciiTheme="minorHAnsi" w:eastAsiaTheme="minorEastAsia" w:hAnsiTheme="minorHAnsi" w:cstheme="minorBidi"/>
          <w:smallCaps w:val="0"/>
          <w:noProof/>
          <w:sz w:val="22"/>
          <w:szCs w:val="22"/>
          <w:lang w:bidi="he-IL"/>
        </w:rPr>
      </w:pPr>
      <w:hyperlink w:anchor="_Toc151011887" w:history="1">
        <w:r w:rsidR="00670D3F" w:rsidRPr="000328AC">
          <w:rPr>
            <w:rStyle w:val="af5"/>
            <w:noProof/>
          </w:rPr>
          <w:t>3.10. Сведения, содержащиеся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w:t>
        </w:r>
        <w:r w:rsidR="00670D3F">
          <w:rPr>
            <w:noProof/>
            <w:webHidden/>
          </w:rPr>
          <w:tab/>
        </w:r>
        <w:r w:rsidR="00670D3F">
          <w:rPr>
            <w:noProof/>
            <w:webHidden/>
          </w:rPr>
          <w:fldChar w:fldCharType="begin"/>
        </w:r>
        <w:r w:rsidR="00670D3F">
          <w:rPr>
            <w:noProof/>
            <w:webHidden/>
          </w:rPr>
          <w:instrText xml:space="preserve"> PAGEREF _Toc151011887 \h </w:instrText>
        </w:r>
        <w:r w:rsidR="00670D3F">
          <w:rPr>
            <w:noProof/>
            <w:webHidden/>
          </w:rPr>
        </w:r>
        <w:r w:rsidR="00670D3F">
          <w:rPr>
            <w:noProof/>
            <w:webHidden/>
          </w:rPr>
          <w:fldChar w:fldCharType="separate"/>
        </w:r>
        <w:r w:rsidR="00670D3F">
          <w:rPr>
            <w:noProof/>
            <w:webHidden/>
          </w:rPr>
          <w:t>65</w:t>
        </w:r>
        <w:r w:rsidR="00670D3F">
          <w:rPr>
            <w:noProof/>
            <w:webHidden/>
          </w:rPr>
          <w:fldChar w:fldCharType="end"/>
        </w:r>
      </w:hyperlink>
    </w:p>
    <w:p w14:paraId="45D225B3" w14:textId="3116A452" w:rsidR="00670D3F" w:rsidRDefault="0042338F">
      <w:pPr>
        <w:pStyle w:val="22"/>
        <w:rPr>
          <w:rFonts w:asciiTheme="minorHAnsi" w:eastAsiaTheme="minorEastAsia" w:hAnsiTheme="minorHAnsi" w:cstheme="minorBidi"/>
          <w:smallCaps w:val="0"/>
          <w:noProof/>
          <w:sz w:val="22"/>
          <w:szCs w:val="22"/>
          <w:lang w:bidi="he-IL"/>
        </w:rPr>
      </w:pPr>
      <w:hyperlink w:anchor="_Toc151011888" w:history="1">
        <w:r w:rsidR="00670D3F" w:rsidRPr="000328AC">
          <w:rPr>
            <w:rStyle w:val="af5"/>
            <w:noProof/>
          </w:rPr>
          <w:t>3.11. Выводы комплексного анализа территории</w:t>
        </w:r>
        <w:r w:rsidR="00670D3F">
          <w:rPr>
            <w:noProof/>
            <w:webHidden/>
          </w:rPr>
          <w:tab/>
        </w:r>
        <w:r w:rsidR="00670D3F">
          <w:rPr>
            <w:noProof/>
            <w:webHidden/>
          </w:rPr>
          <w:fldChar w:fldCharType="begin"/>
        </w:r>
        <w:r w:rsidR="00670D3F">
          <w:rPr>
            <w:noProof/>
            <w:webHidden/>
          </w:rPr>
          <w:instrText xml:space="preserve"> PAGEREF _Toc151011888 \h </w:instrText>
        </w:r>
        <w:r w:rsidR="00670D3F">
          <w:rPr>
            <w:noProof/>
            <w:webHidden/>
          </w:rPr>
        </w:r>
        <w:r w:rsidR="00670D3F">
          <w:rPr>
            <w:noProof/>
            <w:webHidden/>
          </w:rPr>
          <w:fldChar w:fldCharType="separate"/>
        </w:r>
        <w:r w:rsidR="00670D3F">
          <w:rPr>
            <w:noProof/>
            <w:webHidden/>
          </w:rPr>
          <w:t>66</w:t>
        </w:r>
        <w:r w:rsidR="00670D3F">
          <w:rPr>
            <w:noProof/>
            <w:webHidden/>
          </w:rPr>
          <w:fldChar w:fldCharType="end"/>
        </w:r>
      </w:hyperlink>
    </w:p>
    <w:p w14:paraId="29FD2ECD" w14:textId="12DE81C4" w:rsidR="00670D3F" w:rsidRDefault="0042338F">
      <w:pPr>
        <w:pStyle w:val="14"/>
        <w:rPr>
          <w:rFonts w:asciiTheme="minorHAnsi" w:eastAsiaTheme="minorEastAsia" w:hAnsiTheme="minorHAnsi" w:cstheme="minorBidi"/>
          <w:b w:val="0"/>
          <w:bCs w:val="0"/>
          <w:caps w:val="0"/>
          <w:noProof/>
          <w:sz w:val="22"/>
          <w:szCs w:val="22"/>
          <w:lang w:bidi="he-IL"/>
        </w:rPr>
      </w:pPr>
      <w:hyperlink w:anchor="_Toc151011889" w:history="1">
        <w:r w:rsidR="00670D3F" w:rsidRPr="000328AC">
          <w:rPr>
            <w:rStyle w:val="af5"/>
            <w:noProof/>
          </w:rPr>
          <w:t>4. ОБОСНОВАНИЕ ВЫБРАННОГО ВАРИАНТА РАЗМЕЩЕНИЯ ОБЪЕКТОВ МЕСТНОГО ЗНАЧЕНИЯ ПОСЕЛЕНИЯ НА ОСНОВЕ АНАЛИЗА ИСПОЛЬЗОВАНИЯ ТЕРРИТОРИИ, ВОЗМОЖНЫХ НАПРАВЛЕНИЙ ЕЕ РАЗВАТИЯ И ПРОГНОЗИРУЕМЫХ ОГРАНИЧЕНИЙ ЕЕ ИСПОЛЬЗОВАНИЯ. оценкА возможного влияния планируемых для размещения объектов местного значения поселения на комплексное развитие территории</w:t>
        </w:r>
        <w:r w:rsidR="00670D3F">
          <w:rPr>
            <w:noProof/>
            <w:webHidden/>
          </w:rPr>
          <w:tab/>
        </w:r>
        <w:r w:rsidR="00670D3F">
          <w:rPr>
            <w:noProof/>
            <w:webHidden/>
          </w:rPr>
          <w:fldChar w:fldCharType="begin"/>
        </w:r>
        <w:r w:rsidR="00670D3F">
          <w:rPr>
            <w:noProof/>
            <w:webHidden/>
          </w:rPr>
          <w:instrText xml:space="preserve"> PAGEREF _Toc151011889 \h </w:instrText>
        </w:r>
        <w:r w:rsidR="00670D3F">
          <w:rPr>
            <w:noProof/>
            <w:webHidden/>
          </w:rPr>
        </w:r>
        <w:r w:rsidR="00670D3F">
          <w:rPr>
            <w:noProof/>
            <w:webHidden/>
          </w:rPr>
          <w:fldChar w:fldCharType="separate"/>
        </w:r>
        <w:r w:rsidR="00670D3F">
          <w:rPr>
            <w:noProof/>
            <w:webHidden/>
          </w:rPr>
          <w:t>68</w:t>
        </w:r>
        <w:r w:rsidR="00670D3F">
          <w:rPr>
            <w:noProof/>
            <w:webHidden/>
          </w:rPr>
          <w:fldChar w:fldCharType="end"/>
        </w:r>
      </w:hyperlink>
    </w:p>
    <w:p w14:paraId="70F94217" w14:textId="4D27EEBD" w:rsidR="00670D3F" w:rsidRDefault="0042338F">
      <w:pPr>
        <w:pStyle w:val="22"/>
        <w:rPr>
          <w:rFonts w:asciiTheme="minorHAnsi" w:eastAsiaTheme="minorEastAsia" w:hAnsiTheme="minorHAnsi" w:cstheme="minorBidi"/>
          <w:smallCaps w:val="0"/>
          <w:noProof/>
          <w:sz w:val="22"/>
          <w:szCs w:val="22"/>
          <w:lang w:bidi="he-IL"/>
        </w:rPr>
      </w:pPr>
      <w:hyperlink w:anchor="_Toc151011890" w:history="1">
        <w:r w:rsidR="00670D3F" w:rsidRPr="000328AC">
          <w:rPr>
            <w:rStyle w:val="af5"/>
            <w:noProof/>
          </w:rPr>
          <w:t>4.1. Развитие планировочной структуры. Функциональное зонирование территории</w:t>
        </w:r>
        <w:r w:rsidR="00670D3F">
          <w:rPr>
            <w:noProof/>
            <w:webHidden/>
          </w:rPr>
          <w:tab/>
        </w:r>
        <w:r w:rsidR="00670D3F">
          <w:rPr>
            <w:noProof/>
            <w:webHidden/>
          </w:rPr>
          <w:fldChar w:fldCharType="begin"/>
        </w:r>
        <w:r w:rsidR="00670D3F">
          <w:rPr>
            <w:noProof/>
            <w:webHidden/>
          </w:rPr>
          <w:instrText xml:space="preserve"> PAGEREF _Toc151011890 \h </w:instrText>
        </w:r>
        <w:r w:rsidR="00670D3F">
          <w:rPr>
            <w:noProof/>
            <w:webHidden/>
          </w:rPr>
        </w:r>
        <w:r w:rsidR="00670D3F">
          <w:rPr>
            <w:noProof/>
            <w:webHidden/>
          </w:rPr>
          <w:fldChar w:fldCharType="separate"/>
        </w:r>
        <w:r w:rsidR="00670D3F">
          <w:rPr>
            <w:noProof/>
            <w:webHidden/>
          </w:rPr>
          <w:t>68</w:t>
        </w:r>
        <w:r w:rsidR="00670D3F">
          <w:rPr>
            <w:noProof/>
            <w:webHidden/>
          </w:rPr>
          <w:fldChar w:fldCharType="end"/>
        </w:r>
      </w:hyperlink>
    </w:p>
    <w:p w14:paraId="25696178" w14:textId="077106CB" w:rsidR="00670D3F" w:rsidRDefault="0042338F">
      <w:pPr>
        <w:pStyle w:val="22"/>
        <w:rPr>
          <w:rFonts w:asciiTheme="minorHAnsi" w:eastAsiaTheme="minorEastAsia" w:hAnsiTheme="minorHAnsi" w:cstheme="minorBidi"/>
          <w:smallCaps w:val="0"/>
          <w:noProof/>
          <w:sz w:val="22"/>
          <w:szCs w:val="22"/>
          <w:lang w:bidi="he-IL"/>
        </w:rPr>
      </w:pPr>
      <w:hyperlink w:anchor="_Toc151011891" w:history="1">
        <w:r w:rsidR="00670D3F" w:rsidRPr="000328AC">
          <w:rPr>
            <w:rStyle w:val="af5"/>
            <w:noProof/>
          </w:rPr>
          <w:t>4.2. Предложения по изменению границ земель различных категорий</w:t>
        </w:r>
        <w:r w:rsidR="00670D3F">
          <w:rPr>
            <w:noProof/>
            <w:webHidden/>
          </w:rPr>
          <w:tab/>
        </w:r>
        <w:r w:rsidR="00670D3F">
          <w:rPr>
            <w:noProof/>
            <w:webHidden/>
          </w:rPr>
          <w:fldChar w:fldCharType="begin"/>
        </w:r>
        <w:r w:rsidR="00670D3F">
          <w:rPr>
            <w:noProof/>
            <w:webHidden/>
          </w:rPr>
          <w:instrText xml:space="preserve"> PAGEREF _Toc151011891 \h </w:instrText>
        </w:r>
        <w:r w:rsidR="00670D3F">
          <w:rPr>
            <w:noProof/>
            <w:webHidden/>
          </w:rPr>
        </w:r>
        <w:r w:rsidR="00670D3F">
          <w:rPr>
            <w:noProof/>
            <w:webHidden/>
          </w:rPr>
          <w:fldChar w:fldCharType="separate"/>
        </w:r>
        <w:r w:rsidR="00670D3F">
          <w:rPr>
            <w:noProof/>
            <w:webHidden/>
          </w:rPr>
          <w:t>76</w:t>
        </w:r>
        <w:r w:rsidR="00670D3F">
          <w:rPr>
            <w:noProof/>
            <w:webHidden/>
          </w:rPr>
          <w:fldChar w:fldCharType="end"/>
        </w:r>
      </w:hyperlink>
    </w:p>
    <w:p w14:paraId="56CD0ED6" w14:textId="0975C360" w:rsidR="00670D3F" w:rsidRDefault="0042338F">
      <w:pPr>
        <w:pStyle w:val="42"/>
        <w:rPr>
          <w:rFonts w:asciiTheme="minorHAnsi" w:eastAsiaTheme="minorEastAsia" w:hAnsiTheme="minorHAnsi" w:cstheme="minorBidi"/>
          <w:noProof/>
          <w:sz w:val="22"/>
          <w:szCs w:val="22"/>
          <w:lang w:bidi="he-IL"/>
        </w:rPr>
      </w:pPr>
      <w:hyperlink w:anchor="_Toc151011892" w:history="1">
        <w:r w:rsidR="00670D3F" w:rsidRPr="000328AC">
          <w:rPr>
            <w:rStyle w:val="af5"/>
            <w:noProof/>
          </w:rPr>
          <w:t>4.2.1.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670D3F">
          <w:rPr>
            <w:noProof/>
            <w:webHidden/>
          </w:rPr>
          <w:tab/>
        </w:r>
        <w:r w:rsidR="00670D3F">
          <w:rPr>
            <w:noProof/>
            <w:webHidden/>
          </w:rPr>
          <w:fldChar w:fldCharType="begin"/>
        </w:r>
        <w:r w:rsidR="00670D3F">
          <w:rPr>
            <w:noProof/>
            <w:webHidden/>
          </w:rPr>
          <w:instrText xml:space="preserve"> PAGEREF _Toc151011892 \h </w:instrText>
        </w:r>
        <w:r w:rsidR="00670D3F">
          <w:rPr>
            <w:noProof/>
            <w:webHidden/>
          </w:rPr>
        </w:r>
        <w:r w:rsidR="00670D3F">
          <w:rPr>
            <w:noProof/>
            <w:webHidden/>
          </w:rPr>
          <w:fldChar w:fldCharType="separate"/>
        </w:r>
        <w:r w:rsidR="00670D3F">
          <w:rPr>
            <w:noProof/>
            <w:webHidden/>
          </w:rPr>
          <w:t>76</w:t>
        </w:r>
        <w:r w:rsidR="00670D3F">
          <w:rPr>
            <w:noProof/>
            <w:webHidden/>
          </w:rPr>
          <w:fldChar w:fldCharType="end"/>
        </w:r>
      </w:hyperlink>
    </w:p>
    <w:p w14:paraId="13BF0435" w14:textId="4D7ACE08" w:rsidR="00670D3F" w:rsidRDefault="0042338F">
      <w:pPr>
        <w:pStyle w:val="42"/>
        <w:rPr>
          <w:rFonts w:asciiTheme="minorHAnsi" w:eastAsiaTheme="minorEastAsia" w:hAnsiTheme="minorHAnsi" w:cstheme="minorBidi"/>
          <w:noProof/>
          <w:sz w:val="22"/>
          <w:szCs w:val="22"/>
          <w:lang w:bidi="he-IL"/>
        </w:rPr>
      </w:pPr>
      <w:hyperlink w:anchor="_Toc151011893" w:history="1">
        <w:r w:rsidR="00670D3F" w:rsidRPr="000328AC">
          <w:rPr>
            <w:rStyle w:val="af5"/>
            <w:noProof/>
          </w:rPr>
          <w:t>4.2.2.  Перечень земельных участков, в отношении которых планируется перевод из земель сельскохозяйственного назначения в земли промышленности</w:t>
        </w:r>
        <w:r w:rsidR="00670D3F">
          <w:rPr>
            <w:noProof/>
            <w:webHidden/>
          </w:rPr>
          <w:tab/>
        </w:r>
        <w:r w:rsidR="00670D3F">
          <w:rPr>
            <w:noProof/>
            <w:webHidden/>
          </w:rPr>
          <w:fldChar w:fldCharType="begin"/>
        </w:r>
        <w:r w:rsidR="00670D3F">
          <w:rPr>
            <w:noProof/>
            <w:webHidden/>
          </w:rPr>
          <w:instrText xml:space="preserve"> PAGEREF _Toc151011893 \h </w:instrText>
        </w:r>
        <w:r w:rsidR="00670D3F">
          <w:rPr>
            <w:noProof/>
            <w:webHidden/>
          </w:rPr>
        </w:r>
        <w:r w:rsidR="00670D3F">
          <w:rPr>
            <w:noProof/>
            <w:webHidden/>
          </w:rPr>
          <w:fldChar w:fldCharType="separate"/>
        </w:r>
        <w:r w:rsidR="00670D3F">
          <w:rPr>
            <w:noProof/>
            <w:webHidden/>
          </w:rPr>
          <w:t>81</w:t>
        </w:r>
        <w:r w:rsidR="00670D3F">
          <w:rPr>
            <w:noProof/>
            <w:webHidden/>
          </w:rPr>
          <w:fldChar w:fldCharType="end"/>
        </w:r>
      </w:hyperlink>
    </w:p>
    <w:p w14:paraId="22111E47" w14:textId="428B3215" w:rsidR="00670D3F" w:rsidRDefault="0042338F">
      <w:pPr>
        <w:pStyle w:val="42"/>
        <w:rPr>
          <w:rFonts w:asciiTheme="minorHAnsi" w:eastAsiaTheme="minorEastAsia" w:hAnsiTheme="minorHAnsi" w:cstheme="minorBidi"/>
          <w:noProof/>
          <w:sz w:val="22"/>
          <w:szCs w:val="22"/>
          <w:lang w:bidi="he-IL"/>
        </w:rPr>
      </w:pPr>
      <w:hyperlink w:anchor="_Toc151011894" w:history="1">
        <w:r w:rsidR="00670D3F" w:rsidRPr="000328AC">
          <w:rPr>
            <w:rStyle w:val="af5"/>
            <w:noProof/>
          </w:rPr>
          <w:t>4.2.3.  Перечень земельных участков, в отношении которых планируется изменение функционального зонирования территории и вида разрешенного использования без изменения категории земель</w:t>
        </w:r>
        <w:r w:rsidR="00670D3F">
          <w:rPr>
            <w:noProof/>
            <w:webHidden/>
          </w:rPr>
          <w:tab/>
        </w:r>
        <w:r w:rsidR="00670D3F">
          <w:rPr>
            <w:noProof/>
            <w:webHidden/>
          </w:rPr>
          <w:fldChar w:fldCharType="begin"/>
        </w:r>
        <w:r w:rsidR="00670D3F">
          <w:rPr>
            <w:noProof/>
            <w:webHidden/>
          </w:rPr>
          <w:instrText xml:space="preserve"> PAGEREF _Toc151011894 \h </w:instrText>
        </w:r>
        <w:r w:rsidR="00670D3F">
          <w:rPr>
            <w:noProof/>
            <w:webHidden/>
          </w:rPr>
        </w:r>
        <w:r w:rsidR="00670D3F">
          <w:rPr>
            <w:noProof/>
            <w:webHidden/>
          </w:rPr>
          <w:fldChar w:fldCharType="separate"/>
        </w:r>
        <w:r w:rsidR="00670D3F">
          <w:rPr>
            <w:noProof/>
            <w:webHidden/>
          </w:rPr>
          <w:t>85</w:t>
        </w:r>
        <w:r w:rsidR="00670D3F">
          <w:rPr>
            <w:noProof/>
            <w:webHidden/>
          </w:rPr>
          <w:fldChar w:fldCharType="end"/>
        </w:r>
      </w:hyperlink>
    </w:p>
    <w:p w14:paraId="05C3460A" w14:textId="27A496C2" w:rsidR="00670D3F" w:rsidRDefault="0042338F">
      <w:pPr>
        <w:pStyle w:val="42"/>
        <w:rPr>
          <w:rFonts w:asciiTheme="minorHAnsi" w:eastAsiaTheme="minorEastAsia" w:hAnsiTheme="minorHAnsi" w:cstheme="minorBidi"/>
          <w:noProof/>
          <w:sz w:val="22"/>
          <w:szCs w:val="22"/>
          <w:lang w:bidi="he-IL"/>
        </w:rPr>
      </w:pPr>
      <w:hyperlink w:anchor="_Toc151011895" w:history="1">
        <w:r w:rsidR="00670D3F" w:rsidRPr="000328AC">
          <w:rPr>
            <w:rStyle w:val="af5"/>
            <w:noProof/>
          </w:rPr>
          <w:t>4.2.4.  Иные предложения, связанные с изменением границ населенных пунктов в результате их возможного объединения</w:t>
        </w:r>
        <w:r w:rsidR="00670D3F">
          <w:rPr>
            <w:noProof/>
            <w:webHidden/>
          </w:rPr>
          <w:tab/>
        </w:r>
        <w:r w:rsidR="00670D3F">
          <w:rPr>
            <w:noProof/>
            <w:webHidden/>
          </w:rPr>
          <w:fldChar w:fldCharType="begin"/>
        </w:r>
        <w:r w:rsidR="00670D3F">
          <w:rPr>
            <w:noProof/>
            <w:webHidden/>
          </w:rPr>
          <w:instrText xml:space="preserve"> PAGEREF _Toc151011895 \h </w:instrText>
        </w:r>
        <w:r w:rsidR="00670D3F">
          <w:rPr>
            <w:noProof/>
            <w:webHidden/>
          </w:rPr>
        </w:r>
        <w:r w:rsidR="00670D3F">
          <w:rPr>
            <w:noProof/>
            <w:webHidden/>
          </w:rPr>
          <w:fldChar w:fldCharType="separate"/>
        </w:r>
        <w:r w:rsidR="00670D3F">
          <w:rPr>
            <w:noProof/>
            <w:webHidden/>
          </w:rPr>
          <w:t>85</w:t>
        </w:r>
        <w:r w:rsidR="00670D3F">
          <w:rPr>
            <w:noProof/>
            <w:webHidden/>
          </w:rPr>
          <w:fldChar w:fldCharType="end"/>
        </w:r>
      </w:hyperlink>
    </w:p>
    <w:p w14:paraId="2F62A29C" w14:textId="779EA0D6" w:rsidR="00670D3F" w:rsidRDefault="0042338F">
      <w:pPr>
        <w:pStyle w:val="22"/>
        <w:rPr>
          <w:rFonts w:asciiTheme="minorHAnsi" w:eastAsiaTheme="minorEastAsia" w:hAnsiTheme="minorHAnsi" w:cstheme="minorBidi"/>
          <w:smallCaps w:val="0"/>
          <w:noProof/>
          <w:sz w:val="22"/>
          <w:szCs w:val="22"/>
          <w:lang w:bidi="he-IL"/>
        </w:rPr>
      </w:pPr>
      <w:hyperlink w:anchor="_Toc151011896" w:history="1">
        <w:r w:rsidR="00670D3F" w:rsidRPr="000328AC">
          <w:rPr>
            <w:rStyle w:val="af5"/>
            <w:noProof/>
          </w:rPr>
          <w:t>4.3. Социально-экономическое развитие</w:t>
        </w:r>
        <w:r w:rsidR="00670D3F">
          <w:rPr>
            <w:noProof/>
            <w:webHidden/>
          </w:rPr>
          <w:tab/>
        </w:r>
        <w:r w:rsidR="00670D3F">
          <w:rPr>
            <w:noProof/>
            <w:webHidden/>
          </w:rPr>
          <w:fldChar w:fldCharType="begin"/>
        </w:r>
        <w:r w:rsidR="00670D3F">
          <w:rPr>
            <w:noProof/>
            <w:webHidden/>
          </w:rPr>
          <w:instrText xml:space="preserve"> PAGEREF _Toc151011896 \h </w:instrText>
        </w:r>
        <w:r w:rsidR="00670D3F">
          <w:rPr>
            <w:noProof/>
            <w:webHidden/>
          </w:rPr>
        </w:r>
        <w:r w:rsidR="00670D3F">
          <w:rPr>
            <w:noProof/>
            <w:webHidden/>
          </w:rPr>
          <w:fldChar w:fldCharType="separate"/>
        </w:r>
        <w:r w:rsidR="00670D3F">
          <w:rPr>
            <w:noProof/>
            <w:webHidden/>
          </w:rPr>
          <w:t>86</w:t>
        </w:r>
        <w:r w:rsidR="00670D3F">
          <w:rPr>
            <w:noProof/>
            <w:webHidden/>
          </w:rPr>
          <w:fldChar w:fldCharType="end"/>
        </w:r>
      </w:hyperlink>
    </w:p>
    <w:p w14:paraId="7604FE41" w14:textId="40E3C12E" w:rsidR="00670D3F" w:rsidRDefault="0042338F">
      <w:pPr>
        <w:pStyle w:val="42"/>
        <w:rPr>
          <w:rFonts w:asciiTheme="minorHAnsi" w:eastAsiaTheme="minorEastAsia" w:hAnsiTheme="minorHAnsi" w:cstheme="minorBidi"/>
          <w:noProof/>
          <w:sz w:val="22"/>
          <w:szCs w:val="22"/>
          <w:lang w:bidi="he-IL"/>
        </w:rPr>
      </w:pPr>
      <w:hyperlink w:anchor="_Toc151011897" w:history="1">
        <w:r w:rsidR="00670D3F" w:rsidRPr="000328AC">
          <w:rPr>
            <w:rStyle w:val="af5"/>
            <w:noProof/>
          </w:rPr>
          <w:t>4.3.1. Развитие экономической базы</w:t>
        </w:r>
        <w:r w:rsidR="00670D3F">
          <w:rPr>
            <w:noProof/>
            <w:webHidden/>
          </w:rPr>
          <w:tab/>
        </w:r>
        <w:r w:rsidR="00670D3F">
          <w:rPr>
            <w:noProof/>
            <w:webHidden/>
          </w:rPr>
          <w:fldChar w:fldCharType="begin"/>
        </w:r>
        <w:r w:rsidR="00670D3F">
          <w:rPr>
            <w:noProof/>
            <w:webHidden/>
          </w:rPr>
          <w:instrText xml:space="preserve"> PAGEREF _Toc151011897 \h </w:instrText>
        </w:r>
        <w:r w:rsidR="00670D3F">
          <w:rPr>
            <w:noProof/>
            <w:webHidden/>
          </w:rPr>
        </w:r>
        <w:r w:rsidR="00670D3F">
          <w:rPr>
            <w:noProof/>
            <w:webHidden/>
          </w:rPr>
          <w:fldChar w:fldCharType="separate"/>
        </w:r>
        <w:r w:rsidR="00670D3F">
          <w:rPr>
            <w:noProof/>
            <w:webHidden/>
          </w:rPr>
          <w:t>86</w:t>
        </w:r>
        <w:r w:rsidR="00670D3F">
          <w:rPr>
            <w:noProof/>
            <w:webHidden/>
          </w:rPr>
          <w:fldChar w:fldCharType="end"/>
        </w:r>
      </w:hyperlink>
    </w:p>
    <w:p w14:paraId="389AFDAC" w14:textId="2A29E649" w:rsidR="00670D3F" w:rsidRDefault="0042338F">
      <w:pPr>
        <w:pStyle w:val="42"/>
        <w:rPr>
          <w:rFonts w:asciiTheme="minorHAnsi" w:eastAsiaTheme="minorEastAsia" w:hAnsiTheme="minorHAnsi" w:cstheme="minorBidi"/>
          <w:noProof/>
          <w:sz w:val="22"/>
          <w:szCs w:val="22"/>
          <w:lang w:bidi="he-IL"/>
        </w:rPr>
      </w:pPr>
      <w:hyperlink w:anchor="_Toc151011898" w:history="1">
        <w:r w:rsidR="00670D3F" w:rsidRPr="000328AC">
          <w:rPr>
            <w:rStyle w:val="af5"/>
            <w:noProof/>
          </w:rPr>
          <w:t>4.3.2. Прогноз перспективной численности населения</w:t>
        </w:r>
        <w:r w:rsidR="00670D3F">
          <w:rPr>
            <w:noProof/>
            <w:webHidden/>
          </w:rPr>
          <w:tab/>
        </w:r>
        <w:r w:rsidR="00670D3F">
          <w:rPr>
            <w:noProof/>
            <w:webHidden/>
          </w:rPr>
          <w:fldChar w:fldCharType="begin"/>
        </w:r>
        <w:r w:rsidR="00670D3F">
          <w:rPr>
            <w:noProof/>
            <w:webHidden/>
          </w:rPr>
          <w:instrText xml:space="preserve"> PAGEREF _Toc151011898 \h </w:instrText>
        </w:r>
        <w:r w:rsidR="00670D3F">
          <w:rPr>
            <w:noProof/>
            <w:webHidden/>
          </w:rPr>
        </w:r>
        <w:r w:rsidR="00670D3F">
          <w:rPr>
            <w:noProof/>
            <w:webHidden/>
          </w:rPr>
          <w:fldChar w:fldCharType="separate"/>
        </w:r>
        <w:r w:rsidR="00670D3F">
          <w:rPr>
            <w:noProof/>
            <w:webHidden/>
          </w:rPr>
          <w:t>88</w:t>
        </w:r>
        <w:r w:rsidR="00670D3F">
          <w:rPr>
            <w:noProof/>
            <w:webHidden/>
          </w:rPr>
          <w:fldChar w:fldCharType="end"/>
        </w:r>
      </w:hyperlink>
    </w:p>
    <w:p w14:paraId="2D028547" w14:textId="44A2A1EF" w:rsidR="00670D3F" w:rsidRDefault="0042338F">
      <w:pPr>
        <w:pStyle w:val="42"/>
        <w:rPr>
          <w:rFonts w:asciiTheme="minorHAnsi" w:eastAsiaTheme="minorEastAsia" w:hAnsiTheme="minorHAnsi" w:cstheme="minorBidi"/>
          <w:noProof/>
          <w:sz w:val="22"/>
          <w:szCs w:val="22"/>
          <w:lang w:bidi="he-IL"/>
        </w:rPr>
      </w:pPr>
      <w:hyperlink w:anchor="_Toc151011899" w:history="1">
        <w:r w:rsidR="00670D3F" w:rsidRPr="000328AC">
          <w:rPr>
            <w:rStyle w:val="af5"/>
            <w:noProof/>
          </w:rPr>
          <w:t>4.3.3. Развитие объектов обслуживания населения</w:t>
        </w:r>
        <w:r w:rsidR="00670D3F">
          <w:rPr>
            <w:noProof/>
            <w:webHidden/>
          </w:rPr>
          <w:tab/>
        </w:r>
        <w:r w:rsidR="00670D3F">
          <w:rPr>
            <w:noProof/>
            <w:webHidden/>
          </w:rPr>
          <w:fldChar w:fldCharType="begin"/>
        </w:r>
        <w:r w:rsidR="00670D3F">
          <w:rPr>
            <w:noProof/>
            <w:webHidden/>
          </w:rPr>
          <w:instrText xml:space="preserve"> PAGEREF _Toc151011899 \h </w:instrText>
        </w:r>
        <w:r w:rsidR="00670D3F">
          <w:rPr>
            <w:noProof/>
            <w:webHidden/>
          </w:rPr>
        </w:r>
        <w:r w:rsidR="00670D3F">
          <w:rPr>
            <w:noProof/>
            <w:webHidden/>
          </w:rPr>
          <w:fldChar w:fldCharType="separate"/>
        </w:r>
        <w:r w:rsidR="00670D3F">
          <w:rPr>
            <w:noProof/>
            <w:webHidden/>
          </w:rPr>
          <w:t>90</w:t>
        </w:r>
        <w:r w:rsidR="00670D3F">
          <w:rPr>
            <w:noProof/>
            <w:webHidden/>
          </w:rPr>
          <w:fldChar w:fldCharType="end"/>
        </w:r>
      </w:hyperlink>
    </w:p>
    <w:p w14:paraId="54BFCDCF" w14:textId="28FD7C31" w:rsidR="00670D3F" w:rsidRDefault="0042338F">
      <w:pPr>
        <w:pStyle w:val="42"/>
        <w:rPr>
          <w:rFonts w:asciiTheme="minorHAnsi" w:eastAsiaTheme="minorEastAsia" w:hAnsiTheme="minorHAnsi" w:cstheme="minorBidi"/>
          <w:noProof/>
          <w:sz w:val="22"/>
          <w:szCs w:val="22"/>
          <w:lang w:bidi="he-IL"/>
        </w:rPr>
      </w:pPr>
      <w:hyperlink w:anchor="_Toc151011900" w:history="1">
        <w:r w:rsidR="00670D3F" w:rsidRPr="000328AC">
          <w:rPr>
            <w:rStyle w:val="af5"/>
            <w:noProof/>
          </w:rPr>
          <w:t>4.3.4. Новое жилищное строительство</w:t>
        </w:r>
        <w:r w:rsidR="00670D3F">
          <w:rPr>
            <w:noProof/>
            <w:webHidden/>
          </w:rPr>
          <w:tab/>
        </w:r>
        <w:r w:rsidR="00670D3F">
          <w:rPr>
            <w:noProof/>
            <w:webHidden/>
          </w:rPr>
          <w:fldChar w:fldCharType="begin"/>
        </w:r>
        <w:r w:rsidR="00670D3F">
          <w:rPr>
            <w:noProof/>
            <w:webHidden/>
          </w:rPr>
          <w:instrText xml:space="preserve"> PAGEREF _Toc151011900 \h </w:instrText>
        </w:r>
        <w:r w:rsidR="00670D3F">
          <w:rPr>
            <w:noProof/>
            <w:webHidden/>
          </w:rPr>
        </w:r>
        <w:r w:rsidR="00670D3F">
          <w:rPr>
            <w:noProof/>
            <w:webHidden/>
          </w:rPr>
          <w:fldChar w:fldCharType="separate"/>
        </w:r>
        <w:r w:rsidR="00670D3F">
          <w:rPr>
            <w:noProof/>
            <w:webHidden/>
          </w:rPr>
          <w:t>102</w:t>
        </w:r>
        <w:r w:rsidR="00670D3F">
          <w:rPr>
            <w:noProof/>
            <w:webHidden/>
          </w:rPr>
          <w:fldChar w:fldCharType="end"/>
        </w:r>
      </w:hyperlink>
    </w:p>
    <w:p w14:paraId="5D474FF2" w14:textId="3671CC79" w:rsidR="00670D3F" w:rsidRDefault="0042338F">
      <w:pPr>
        <w:pStyle w:val="22"/>
        <w:rPr>
          <w:rFonts w:asciiTheme="minorHAnsi" w:eastAsiaTheme="minorEastAsia" w:hAnsiTheme="minorHAnsi" w:cstheme="minorBidi"/>
          <w:smallCaps w:val="0"/>
          <w:noProof/>
          <w:sz w:val="22"/>
          <w:szCs w:val="22"/>
          <w:lang w:bidi="he-IL"/>
        </w:rPr>
      </w:pPr>
      <w:hyperlink w:anchor="_Toc151011901" w:history="1">
        <w:r w:rsidR="00670D3F" w:rsidRPr="000328AC">
          <w:rPr>
            <w:rStyle w:val="af5"/>
            <w:noProof/>
          </w:rPr>
          <w:t>4.4. Развитие транспортной инфраструктуры</w:t>
        </w:r>
        <w:r w:rsidR="00670D3F">
          <w:rPr>
            <w:noProof/>
            <w:webHidden/>
          </w:rPr>
          <w:tab/>
        </w:r>
        <w:r w:rsidR="00670D3F">
          <w:rPr>
            <w:noProof/>
            <w:webHidden/>
          </w:rPr>
          <w:fldChar w:fldCharType="begin"/>
        </w:r>
        <w:r w:rsidR="00670D3F">
          <w:rPr>
            <w:noProof/>
            <w:webHidden/>
          </w:rPr>
          <w:instrText xml:space="preserve"> PAGEREF _Toc151011901 \h </w:instrText>
        </w:r>
        <w:r w:rsidR="00670D3F">
          <w:rPr>
            <w:noProof/>
            <w:webHidden/>
          </w:rPr>
        </w:r>
        <w:r w:rsidR="00670D3F">
          <w:rPr>
            <w:noProof/>
            <w:webHidden/>
          </w:rPr>
          <w:fldChar w:fldCharType="separate"/>
        </w:r>
        <w:r w:rsidR="00670D3F">
          <w:rPr>
            <w:noProof/>
            <w:webHidden/>
          </w:rPr>
          <w:t>107</w:t>
        </w:r>
        <w:r w:rsidR="00670D3F">
          <w:rPr>
            <w:noProof/>
            <w:webHidden/>
          </w:rPr>
          <w:fldChar w:fldCharType="end"/>
        </w:r>
      </w:hyperlink>
    </w:p>
    <w:p w14:paraId="13D2D746" w14:textId="0A90AEE3" w:rsidR="00670D3F" w:rsidRDefault="0042338F">
      <w:pPr>
        <w:pStyle w:val="22"/>
        <w:rPr>
          <w:rFonts w:asciiTheme="minorHAnsi" w:eastAsiaTheme="minorEastAsia" w:hAnsiTheme="minorHAnsi" w:cstheme="minorBidi"/>
          <w:smallCaps w:val="0"/>
          <w:noProof/>
          <w:sz w:val="22"/>
          <w:szCs w:val="22"/>
          <w:lang w:bidi="he-IL"/>
        </w:rPr>
      </w:pPr>
      <w:hyperlink w:anchor="_Toc151011902" w:history="1">
        <w:r w:rsidR="00670D3F" w:rsidRPr="000328AC">
          <w:rPr>
            <w:rStyle w:val="af5"/>
            <w:noProof/>
          </w:rPr>
          <w:t>4.5. Развитие инженерной инфраструктуры</w:t>
        </w:r>
        <w:r w:rsidR="00670D3F">
          <w:rPr>
            <w:noProof/>
            <w:webHidden/>
          </w:rPr>
          <w:tab/>
        </w:r>
        <w:r w:rsidR="00670D3F">
          <w:rPr>
            <w:noProof/>
            <w:webHidden/>
          </w:rPr>
          <w:fldChar w:fldCharType="begin"/>
        </w:r>
        <w:r w:rsidR="00670D3F">
          <w:rPr>
            <w:noProof/>
            <w:webHidden/>
          </w:rPr>
          <w:instrText xml:space="preserve"> PAGEREF _Toc151011902 \h </w:instrText>
        </w:r>
        <w:r w:rsidR="00670D3F">
          <w:rPr>
            <w:noProof/>
            <w:webHidden/>
          </w:rPr>
        </w:r>
        <w:r w:rsidR="00670D3F">
          <w:rPr>
            <w:noProof/>
            <w:webHidden/>
          </w:rPr>
          <w:fldChar w:fldCharType="separate"/>
        </w:r>
        <w:r w:rsidR="00670D3F">
          <w:rPr>
            <w:noProof/>
            <w:webHidden/>
          </w:rPr>
          <w:t>116</w:t>
        </w:r>
        <w:r w:rsidR="00670D3F">
          <w:rPr>
            <w:noProof/>
            <w:webHidden/>
          </w:rPr>
          <w:fldChar w:fldCharType="end"/>
        </w:r>
      </w:hyperlink>
    </w:p>
    <w:p w14:paraId="1A996289" w14:textId="46481EB4" w:rsidR="00670D3F" w:rsidRDefault="0042338F">
      <w:pPr>
        <w:pStyle w:val="42"/>
        <w:rPr>
          <w:rFonts w:asciiTheme="minorHAnsi" w:eastAsiaTheme="minorEastAsia" w:hAnsiTheme="minorHAnsi" w:cstheme="minorBidi"/>
          <w:noProof/>
          <w:sz w:val="22"/>
          <w:szCs w:val="22"/>
          <w:lang w:bidi="he-IL"/>
        </w:rPr>
      </w:pPr>
      <w:hyperlink w:anchor="_Toc151011903" w:history="1">
        <w:r w:rsidR="00670D3F" w:rsidRPr="000328AC">
          <w:rPr>
            <w:rStyle w:val="af5"/>
            <w:noProof/>
          </w:rPr>
          <w:t>4.5.1. Водоснабжение</w:t>
        </w:r>
        <w:r w:rsidR="00670D3F">
          <w:rPr>
            <w:noProof/>
            <w:webHidden/>
          </w:rPr>
          <w:tab/>
        </w:r>
        <w:r w:rsidR="00670D3F">
          <w:rPr>
            <w:noProof/>
            <w:webHidden/>
          </w:rPr>
          <w:fldChar w:fldCharType="begin"/>
        </w:r>
        <w:r w:rsidR="00670D3F">
          <w:rPr>
            <w:noProof/>
            <w:webHidden/>
          </w:rPr>
          <w:instrText xml:space="preserve"> PAGEREF _Toc151011903 \h </w:instrText>
        </w:r>
        <w:r w:rsidR="00670D3F">
          <w:rPr>
            <w:noProof/>
            <w:webHidden/>
          </w:rPr>
        </w:r>
        <w:r w:rsidR="00670D3F">
          <w:rPr>
            <w:noProof/>
            <w:webHidden/>
          </w:rPr>
          <w:fldChar w:fldCharType="separate"/>
        </w:r>
        <w:r w:rsidR="00670D3F">
          <w:rPr>
            <w:noProof/>
            <w:webHidden/>
          </w:rPr>
          <w:t>116</w:t>
        </w:r>
        <w:r w:rsidR="00670D3F">
          <w:rPr>
            <w:noProof/>
            <w:webHidden/>
          </w:rPr>
          <w:fldChar w:fldCharType="end"/>
        </w:r>
      </w:hyperlink>
    </w:p>
    <w:p w14:paraId="0965EDE6" w14:textId="27EB449F" w:rsidR="00670D3F" w:rsidRDefault="0042338F">
      <w:pPr>
        <w:pStyle w:val="42"/>
        <w:rPr>
          <w:rFonts w:asciiTheme="minorHAnsi" w:eastAsiaTheme="minorEastAsia" w:hAnsiTheme="minorHAnsi" w:cstheme="minorBidi"/>
          <w:noProof/>
          <w:sz w:val="22"/>
          <w:szCs w:val="22"/>
          <w:lang w:bidi="he-IL"/>
        </w:rPr>
      </w:pPr>
      <w:hyperlink w:anchor="_Toc151011904" w:history="1">
        <w:r w:rsidR="00670D3F" w:rsidRPr="000328AC">
          <w:rPr>
            <w:rStyle w:val="af5"/>
            <w:noProof/>
          </w:rPr>
          <w:t>4.5.2. Водоотведение</w:t>
        </w:r>
        <w:r w:rsidR="00670D3F">
          <w:rPr>
            <w:noProof/>
            <w:webHidden/>
          </w:rPr>
          <w:tab/>
        </w:r>
        <w:r w:rsidR="00670D3F">
          <w:rPr>
            <w:noProof/>
            <w:webHidden/>
          </w:rPr>
          <w:fldChar w:fldCharType="begin"/>
        </w:r>
        <w:r w:rsidR="00670D3F">
          <w:rPr>
            <w:noProof/>
            <w:webHidden/>
          </w:rPr>
          <w:instrText xml:space="preserve"> PAGEREF _Toc151011904 \h </w:instrText>
        </w:r>
        <w:r w:rsidR="00670D3F">
          <w:rPr>
            <w:noProof/>
            <w:webHidden/>
          </w:rPr>
        </w:r>
        <w:r w:rsidR="00670D3F">
          <w:rPr>
            <w:noProof/>
            <w:webHidden/>
          </w:rPr>
          <w:fldChar w:fldCharType="separate"/>
        </w:r>
        <w:r w:rsidR="00670D3F">
          <w:rPr>
            <w:noProof/>
            <w:webHidden/>
          </w:rPr>
          <w:t>119</w:t>
        </w:r>
        <w:r w:rsidR="00670D3F">
          <w:rPr>
            <w:noProof/>
            <w:webHidden/>
          </w:rPr>
          <w:fldChar w:fldCharType="end"/>
        </w:r>
      </w:hyperlink>
    </w:p>
    <w:p w14:paraId="26645903" w14:textId="7DBB7C88" w:rsidR="00670D3F" w:rsidRDefault="0042338F">
      <w:pPr>
        <w:pStyle w:val="42"/>
        <w:rPr>
          <w:rFonts w:asciiTheme="minorHAnsi" w:eastAsiaTheme="minorEastAsia" w:hAnsiTheme="minorHAnsi" w:cstheme="minorBidi"/>
          <w:noProof/>
          <w:sz w:val="22"/>
          <w:szCs w:val="22"/>
          <w:lang w:bidi="he-IL"/>
        </w:rPr>
      </w:pPr>
      <w:hyperlink w:anchor="_Toc151011905" w:history="1">
        <w:r w:rsidR="00670D3F" w:rsidRPr="000328AC">
          <w:rPr>
            <w:rStyle w:val="af5"/>
            <w:noProof/>
          </w:rPr>
          <w:t>4.5.3. Теплоснабжение</w:t>
        </w:r>
        <w:r w:rsidR="00670D3F">
          <w:rPr>
            <w:noProof/>
            <w:webHidden/>
          </w:rPr>
          <w:tab/>
        </w:r>
        <w:r w:rsidR="00670D3F">
          <w:rPr>
            <w:noProof/>
            <w:webHidden/>
          </w:rPr>
          <w:fldChar w:fldCharType="begin"/>
        </w:r>
        <w:r w:rsidR="00670D3F">
          <w:rPr>
            <w:noProof/>
            <w:webHidden/>
          </w:rPr>
          <w:instrText xml:space="preserve"> PAGEREF _Toc151011905 \h </w:instrText>
        </w:r>
        <w:r w:rsidR="00670D3F">
          <w:rPr>
            <w:noProof/>
            <w:webHidden/>
          </w:rPr>
        </w:r>
        <w:r w:rsidR="00670D3F">
          <w:rPr>
            <w:noProof/>
            <w:webHidden/>
          </w:rPr>
          <w:fldChar w:fldCharType="separate"/>
        </w:r>
        <w:r w:rsidR="00670D3F">
          <w:rPr>
            <w:noProof/>
            <w:webHidden/>
          </w:rPr>
          <w:t>123</w:t>
        </w:r>
        <w:r w:rsidR="00670D3F">
          <w:rPr>
            <w:noProof/>
            <w:webHidden/>
          </w:rPr>
          <w:fldChar w:fldCharType="end"/>
        </w:r>
      </w:hyperlink>
    </w:p>
    <w:p w14:paraId="72B7945D" w14:textId="36C1FDDE" w:rsidR="00670D3F" w:rsidRDefault="0042338F">
      <w:pPr>
        <w:pStyle w:val="42"/>
        <w:rPr>
          <w:rFonts w:asciiTheme="minorHAnsi" w:eastAsiaTheme="minorEastAsia" w:hAnsiTheme="minorHAnsi" w:cstheme="minorBidi"/>
          <w:noProof/>
          <w:sz w:val="22"/>
          <w:szCs w:val="22"/>
          <w:lang w:bidi="he-IL"/>
        </w:rPr>
      </w:pPr>
      <w:hyperlink w:anchor="_Toc151011906" w:history="1">
        <w:r w:rsidR="00670D3F" w:rsidRPr="000328AC">
          <w:rPr>
            <w:rStyle w:val="af5"/>
            <w:noProof/>
          </w:rPr>
          <w:t>4.5.4. Электроснабжение</w:t>
        </w:r>
        <w:r w:rsidR="00670D3F">
          <w:rPr>
            <w:noProof/>
            <w:webHidden/>
          </w:rPr>
          <w:tab/>
        </w:r>
        <w:r w:rsidR="00670D3F">
          <w:rPr>
            <w:noProof/>
            <w:webHidden/>
          </w:rPr>
          <w:fldChar w:fldCharType="begin"/>
        </w:r>
        <w:r w:rsidR="00670D3F">
          <w:rPr>
            <w:noProof/>
            <w:webHidden/>
          </w:rPr>
          <w:instrText xml:space="preserve"> PAGEREF _Toc151011906 \h </w:instrText>
        </w:r>
        <w:r w:rsidR="00670D3F">
          <w:rPr>
            <w:noProof/>
            <w:webHidden/>
          </w:rPr>
        </w:r>
        <w:r w:rsidR="00670D3F">
          <w:rPr>
            <w:noProof/>
            <w:webHidden/>
          </w:rPr>
          <w:fldChar w:fldCharType="separate"/>
        </w:r>
        <w:r w:rsidR="00670D3F">
          <w:rPr>
            <w:noProof/>
            <w:webHidden/>
          </w:rPr>
          <w:t>125</w:t>
        </w:r>
        <w:r w:rsidR="00670D3F">
          <w:rPr>
            <w:noProof/>
            <w:webHidden/>
          </w:rPr>
          <w:fldChar w:fldCharType="end"/>
        </w:r>
      </w:hyperlink>
    </w:p>
    <w:p w14:paraId="07C3B08B" w14:textId="6586242E" w:rsidR="00670D3F" w:rsidRDefault="0042338F">
      <w:pPr>
        <w:pStyle w:val="42"/>
        <w:rPr>
          <w:rFonts w:asciiTheme="minorHAnsi" w:eastAsiaTheme="minorEastAsia" w:hAnsiTheme="minorHAnsi" w:cstheme="minorBidi"/>
          <w:noProof/>
          <w:sz w:val="22"/>
          <w:szCs w:val="22"/>
          <w:lang w:bidi="he-IL"/>
        </w:rPr>
      </w:pPr>
      <w:hyperlink w:anchor="_Toc151011907" w:history="1">
        <w:r w:rsidR="00670D3F" w:rsidRPr="000328AC">
          <w:rPr>
            <w:rStyle w:val="af5"/>
            <w:noProof/>
          </w:rPr>
          <w:t>4.5.5. Газоснабжение</w:t>
        </w:r>
        <w:r w:rsidR="00670D3F">
          <w:rPr>
            <w:noProof/>
            <w:webHidden/>
          </w:rPr>
          <w:tab/>
        </w:r>
        <w:r w:rsidR="00670D3F">
          <w:rPr>
            <w:noProof/>
            <w:webHidden/>
          </w:rPr>
          <w:fldChar w:fldCharType="begin"/>
        </w:r>
        <w:r w:rsidR="00670D3F">
          <w:rPr>
            <w:noProof/>
            <w:webHidden/>
          </w:rPr>
          <w:instrText xml:space="preserve"> PAGEREF _Toc151011907 \h </w:instrText>
        </w:r>
        <w:r w:rsidR="00670D3F">
          <w:rPr>
            <w:noProof/>
            <w:webHidden/>
          </w:rPr>
        </w:r>
        <w:r w:rsidR="00670D3F">
          <w:rPr>
            <w:noProof/>
            <w:webHidden/>
          </w:rPr>
          <w:fldChar w:fldCharType="separate"/>
        </w:r>
        <w:r w:rsidR="00670D3F">
          <w:rPr>
            <w:noProof/>
            <w:webHidden/>
          </w:rPr>
          <w:t>129</w:t>
        </w:r>
        <w:r w:rsidR="00670D3F">
          <w:rPr>
            <w:noProof/>
            <w:webHidden/>
          </w:rPr>
          <w:fldChar w:fldCharType="end"/>
        </w:r>
      </w:hyperlink>
    </w:p>
    <w:p w14:paraId="7958889A" w14:textId="12C2B27C" w:rsidR="00670D3F" w:rsidRDefault="0042338F">
      <w:pPr>
        <w:pStyle w:val="22"/>
        <w:rPr>
          <w:rFonts w:asciiTheme="minorHAnsi" w:eastAsiaTheme="minorEastAsia" w:hAnsiTheme="minorHAnsi" w:cstheme="minorBidi"/>
          <w:smallCaps w:val="0"/>
          <w:noProof/>
          <w:sz w:val="22"/>
          <w:szCs w:val="22"/>
          <w:lang w:bidi="he-IL"/>
        </w:rPr>
      </w:pPr>
      <w:hyperlink w:anchor="_Toc151011908" w:history="1">
        <w:r w:rsidR="00670D3F" w:rsidRPr="000328AC">
          <w:rPr>
            <w:rStyle w:val="af5"/>
            <w:noProof/>
          </w:rPr>
          <w:t>4.6. Охрана окружающей среды. Санитарная очистка территории</w:t>
        </w:r>
        <w:r w:rsidR="00670D3F">
          <w:rPr>
            <w:noProof/>
            <w:webHidden/>
          </w:rPr>
          <w:tab/>
        </w:r>
        <w:r w:rsidR="00670D3F">
          <w:rPr>
            <w:noProof/>
            <w:webHidden/>
          </w:rPr>
          <w:fldChar w:fldCharType="begin"/>
        </w:r>
        <w:r w:rsidR="00670D3F">
          <w:rPr>
            <w:noProof/>
            <w:webHidden/>
          </w:rPr>
          <w:instrText xml:space="preserve"> PAGEREF _Toc151011908 \h </w:instrText>
        </w:r>
        <w:r w:rsidR="00670D3F">
          <w:rPr>
            <w:noProof/>
            <w:webHidden/>
          </w:rPr>
        </w:r>
        <w:r w:rsidR="00670D3F">
          <w:rPr>
            <w:noProof/>
            <w:webHidden/>
          </w:rPr>
          <w:fldChar w:fldCharType="separate"/>
        </w:r>
        <w:r w:rsidR="00670D3F">
          <w:rPr>
            <w:noProof/>
            <w:webHidden/>
          </w:rPr>
          <w:t>133</w:t>
        </w:r>
        <w:r w:rsidR="00670D3F">
          <w:rPr>
            <w:noProof/>
            <w:webHidden/>
          </w:rPr>
          <w:fldChar w:fldCharType="end"/>
        </w:r>
      </w:hyperlink>
    </w:p>
    <w:p w14:paraId="547D806B" w14:textId="3C69DB1D" w:rsidR="00670D3F" w:rsidRDefault="0042338F">
      <w:pPr>
        <w:pStyle w:val="22"/>
        <w:rPr>
          <w:rFonts w:asciiTheme="minorHAnsi" w:eastAsiaTheme="minorEastAsia" w:hAnsiTheme="minorHAnsi" w:cstheme="minorBidi"/>
          <w:smallCaps w:val="0"/>
          <w:noProof/>
          <w:sz w:val="22"/>
          <w:szCs w:val="22"/>
          <w:lang w:bidi="he-IL"/>
        </w:rPr>
      </w:pPr>
      <w:hyperlink w:anchor="_Toc151011909" w:history="1">
        <w:r w:rsidR="00670D3F" w:rsidRPr="000328AC">
          <w:rPr>
            <w:rStyle w:val="af5"/>
            <w:noProof/>
          </w:rPr>
          <w:t>4.7. Мероприятия по сохранению объектов культурного наследия</w:t>
        </w:r>
        <w:r w:rsidR="00670D3F">
          <w:rPr>
            <w:noProof/>
            <w:webHidden/>
          </w:rPr>
          <w:tab/>
        </w:r>
        <w:r w:rsidR="00670D3F">
          <w:rPr>
            <w:noProof/>
            <w:webHidden/>
          </w:rPr>
          <w:fldChar w:fldCharType="begin"/>
        </w:r>
        <w:r w:rsidR="00670D3F">
          <w:rPr>
            <w:noProof/>
            <w:webHidden/>
          </w:rPr>
          <w:instrText xml:space="preserve"> PAGEREF _Toc151011909 \h </w:instrText>
        </w:r>
        <w:r w:rsidR="00670D3F">
          <w:rPr>
            <w:noProof/>
            <w:webHidden/>
          </w:rPr>
        </w:r>
        <w:r w:rsidR="00670D3F">
          <w:rPr>
            <w:noProof/>
            <w:webHidden/>
          </w:rPr>
          <w:fldChar w:fldCharType="separate"/>
        </w:r>
        <w:r w:rsidR="00670D3F">
          <w:rPr>
            <w:noProof/>
            <w:webHidden/>
          </w:rPr>
          <w:t>134</w:t>
        </w:r>
        <w:r w:rsidR="00670D3F">
          <w:rPr>
            <w:noProof/>
            <w:webHidden/>
          </w:rPr>
          <w:fldChar w:fldCharType="end"/>
        </w:r>
      </w:hyperlink>
    </w:p>
    <w:p w14:paraId="6DB4681A" w14:textId="1F4C81D9" w:rsidR="00670D3F" w:rsidRDefault="0042338F">
      <w:pPr>
        <w:pStyle w:val="22"/>
        <w:rPr>
          <w:rFonts w:asciiTheme="minorHAnsi" w:eastAsiaTheme="minorEastAsia" w:hAnsiTheme="minorHAnsi" w:cstheme="minorBidi"/>
          <w:smallCaps w:val="0"/>
          <w:noProof/>
          <w:sz w:val="22"/>
          <w:szCs w:val="22"/>
          <w:lang w:bidi="he-IL"/>
        </w:rPr>
      </w:pPr>
      <w:hyperlink w:anchor="_Toc151011910" w:history="1">
        <w:r w:rsidR="00670D3F" w:rsidRPr="000328AC">
          <w:rPr>
            <w:rStyle w:val="af5"/>
            <w:noProof/>
          </w:rPr>
          <w:t>4.8. Оценка возможного влияния планируемых для размещения объектов местного значения поселения на комплексное развитие территории</w:t>
        </w:r>
        <w:r w:rsidR="00670D3F">
          <w:rPr>
            <w:noProof/>
            <w:webHidden/>
          </w:rPr>
          <w:tab/>
        </w:r>
        <w:r w:rsidR="00670D3F">
          <w:rPr>
            <w:noProof/>
            <w:webHidden/>
          </w:rPr>
          <w:fldChar w:fldCharType="begin"/>
        </w:r>
        <w:r w:rsidR="00670D3F">
          <w:rPr>
            <w:noProof/>
            <w:webHidden/>
          </w:rPr>
          <w:instrText xml:space="preserve"> PAGEREF _Toc151011910 \h </w:instrText>
        </w:r>
        <w:r w:rsidR="00670D3F">
          <w:rPr>
            <w:noProof/>
            <w:webHidden/>
          </w:rPr>
        </w:r>
        <w:r w:rsidR="00670D3F">
          <w:rPr>
            <w:noProof/>
            <w:webHidden/>
          </w:rPr>
          <w:fldChar w:fldCharType="separate"/>
        </w:r>
        <w:r w:rsidR="00670D3F">
          <w:rPr>
            <w:noProof/>
            <w:webHidden/>
          </w:rPr>
          <w:t>136</w:t>
        </w:r>
        <w:r w:rsidR="00670D3F">
          <w:rPr>
            <w:noProof/>
            <w:webHidden/>
          </w:rPr>
          <w:fldChar w:fldCharType="end"/>
        </w:r>
      </w:hyperlink>
    </w:p>
    <w:p w14:paraId="3D0AA87A" w14:textId="29F2DEF6" w:rsidR="00670D3F" w:rsidRDefault="0042338F">
      <w:pPr>
        <w:pStyle w:val="14"/>
        <w:rPr>
          <w:rFonts w:asciiTheme="minorHAnsi" w:eastAsiaTheme="minorEastAsia" w:hAnsiTheme="minorHAnsi" w:cstheme="minorBidi"/>
          <w:b w:val="0"/>
          <w:bCs w:val="0"/>
          <w:caps w:val="0"/>
          <w:noProof/>
          <w:sz w:val="22"/>
          <w:szCs w:val="22"/>
          <w:lang w:bidi="he-IL"/>
        </w:rPr>
      </w:pPr>
      <w:hyperlink w:anchor="_Toc151011911" w:history="1">
        <w:r w:rsidR="00670D3F" w:rsidRPr="000328AC">
          <w:rPr>
            <w:rStyle w:val="af5"/>
            <w:noProof/>
          </w:rPr>
          <w:t>5. Перечень и характеристика основных факторов риска возникновения чрезвычайных ситуаций природного и техногенного характера</w:t>
        </w:r>
        <w:r w:rsidR="00670D3F">
          <w:rPr>
            <w:noProof/>
            <w:webHidden/>
          </w:rPr>
          <w:tab/>
        </w:r>
        <w:r w:rsidR="00670D3F">
          <w:rPr>
            <w:noProof/>
            <w:webHidden/>
          </w:rPr>
          <w:fldChar w:fldCharType="begin"/>
        </w:r>
        <w:r w:rsidR="00670D3F">
          <w:rPr>
            <w:noProof/>
            <w:webHidden/>
          </w:rPr>
          <w:instrText xml:space="preserve"> PAGEREF _Toc151011911 \h </w:instrText>
        </w:r>
        <w:r w:rsidR="00670D3F">
          <w:rPr>
            <w:noProof/>
            <w:webHidden/>
          </w:rPr>
        </w:r>
        <w:r w:rsidR="00670D3F">
          <w:rPr>
            <w:noProof/>
            <w:webHidden/>
          </w:rPr>
          <w:fldChar w:fldCharType="separate"/>
        </w:r>
        <w:r w:rsidR="00670D3F">
          <w:rPr>
            <w:noProof/>
            <w:webHidden/>
          </w:rPr>
          <w:t>141</w:t>
        </w:r>
        <w:r w:rsidR="00670D3F">
          <w:rPr>
            <w:noProof/>
            <w:webHidden/>
          </w:rPr>
          <w:fldChar w:fldCharType="end"/>
        </w:r>
      </w:hyperlink>
    </w:p>
    <w:p w14:paraId="5CEE340C" w14:textId="67318D58" w:rsidR="00670D3F" w:rsidRDefault="0042338F">
      <w:pPr>
        <w:pStyle w:val="14"/>
        <w:rPr>
          <w:rFonts w:asciiTheme="minorHAnsi" w:eastAsiaTheme="minorEastAsia" w:hAnsiTheme="minorHAnsi" w:cstheme="minorBidi"/>
          <w:b w:val="0"/>
          <w:bCs w:val="0"/>
          <w:caps w:val="0"/>
          <w:noProof/>
          <w:sz w:val="22"/>
          <w:szCs w:val="22"/>
          <w:lang w:bidi="he-IL"/>
        </w:rPr>
      </w:pPr>
      <w:hyperlink w:anchor="_Toc151011912" w:history="1">
        <w:r w:rsidR="00670D3F" w:rsidRPr="000328AC">
          <w:rPr>
            <w:rStyle w:val="af5"/>
            <w:noProof/>
          </w:rPr>
          <w:t>6. ТЕХНИКО-ЭКОНОМИЧЕСКИЕ ПОКАЗАТЕЛИ</w:t>
        </w:r>
        <w:r w:rsidR="00670D3F">
          <w:rPr>
            <w:noProof/>
            <w:webHidden/>
          </w:rPr>
          <w:tab/>
        </w:r>
        <w:r w:rsidR="00670D3F">
          <w:rPr>
            <w:noProof/>
            <w:webHidden/>
          </w:rPr>
          <w:fldChar w:fldCharType="begin"/>
        </w:r>
        <w:r w:rsidR="00670D3F">
          <w:rPr>
            <w:noProof/>
            <w:webHidden/>
          </w:rPr>
          <w:instrText xml:space="preserve"> PAGEREF _Toc151011912 \h </w:instrText>
        </w:r>
        <w:r w:rsidR="00670D3F">
          <w:rPr>
            <w:noProof/>
            <w:webHidden/>
          </w:rPr>
        </w:r>
        <w:r w:rsidR="00670D3F">
          <w:rPr>
            <w:noProof/>
            <w:webHidden/>
          </w:rPr>
          <w:fldChar w:fldCharType="separate"/>
        </w:r>
        <w:r w:rsidR="00670D3F">
          <w:rPr>
            <w:noProof/>
            <w:webHidden/>
          </w:rPr>
          <w:t>153</w:t>
        </w:r>
        <w:r w:rsidR="00670D3F">
          <w:rPr>
            <w:noProof/>
            <w:webHidden/>
          </w:rPr>
          <w:fldChar w:fldCharType="end"/>
        </w:r>
      </w:hyperlink>
    </w:p>
    <w:p w14:paraId="588DAA3E" w14:textId="394FA77F" w:rsidR="00521D15" w:rsidRPr="00670D3F" w:rsidRDefault="00F157A0" w:rsidP="00670D3F">
      <w:pPr>
        <w:tabs>
          <w:tab w:val="left" w:pos="0"/>
          <w:tab w:val="right" w:leader="dot" w:pos="9639"/>
          <w:tab w:val="right" w:leader="dot" w:pos="10200"/>
        </w:tabs>
        <w:suppressAutoHyphens/>
        <w:ind w:right="2"/>
        <w:jc w:val="both"/>
      </w:pPr>
      <w:r w:rsidRPr="00670D3F">
        <w:rPr>
          <w:b/>
          <w:bCs/>
          <w:caps/>
        </w:rPr>
        <w:fldChar w:fldCharType="end"/>
      </w:r>
    </w:p>
    <w:p w14:paraId="4DC8FF3D" w14:textId="77777777" w:rsidR="0070073E" w:rsidRPr="00670D3F" w:rsidRDefault="003D74BE" w:rsidP="00670D3F">
      <w:pPr>
        <w:pStyle w:val="a2"/>
        <w:suppressAutoHyphens/>
        <w:ind w:firstLine="0"/>
        <w:jc w:val="center"/>
        <w:rPr>
          <w:b/>
        </w:rPr>
      </w:pPr>
      <w:r w:rsidRPr="00670D3F">
        <w:br w:type="column"/>
      </w:r>
      <w:bookmarkStart w:id="12" w:name="_Toc423893447"/>
      <w:bookmarkStart w:id="13" w:name="_Toc434834038"/>
      <w:bookmarkStart w:id="14" w:name="_Toc449693128"/>
      <w:bookmarkStart w:id="15" w:name="_Toc449706539"/>
      <w:bookmarkStart w:id="16" w:name="_Toc455158227"/>
      <w:r w:rsidR="0070073E" w:rsidRPr="00670D3F">
        <w:rPr>
          <w:b/>
        </w:rPr>
        <w:lastRenderedPageBreak/>
        <w:t xml:space="preserve">СОСТАВ </w:t>
      </w:r>
      <w:r w:rsidR="00AD3294" w:rsidRPr="00670D3F">
        <w:rPr>
          <w:b/>
        </w:rPr>
        <w:t>ИЗМЕНЕНИЙ В ГЕНЕРАЛЬНЫЙ ПЛАН</w:t>
      </w:r>
    </w:p>
    <w:p w14:paraId="32F4A486" w14:textId="77777777" w:rsidR="00350772" w:rsidRPr="00670D3F" w:rsidRDefault="00350772" w:rsidP="00670D3F">
      <w:pPr>
        <w:pStyle w:val="a2"/>
        <w:suppressAutoHyphens/>
        <w:ind w:firstLine="0"/>
        <w:jc w:val="center"/>
        <w:rPr>
          <w:b/>
        </w:rPr>
      </w:pP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30"/>
        <w:gridCol w:w="7626"/>
        <w:gridCol w:w="753"/>
        <w:gridCol w:w="1146"/>
      </w:tblGrid>
      <w:tr w:rsidR="00670D3F" w:rsidRPr="00670D3F" w14:paraId="68D74A9B" w14:textId="77777777" w:rsidTr="002B02C3">
        <w:trPr>
          <w:tblHeader/>
          <w:jc w:val="center"/>
        </w:trPr>
        <w:tc>
          <w:tcPr>
            <w:tcW w:w="630" w:type="dxa"/>
          </w:tcPr>
          <w:p w14:paraId="6E586897" w14:textId="77777777" w:rsidR="000945D2" w:rsidRPr="00670D3F" w:rsidRDefault="000945D2" w:rsidP="00670D3F">
            <w:pPr>
              <w:pStyle w:val="111"/>
              <w:rPr>
                <w:rStyle w:val="aff7"/>
                <w:b/>
                <w:bCs/>
                <w:sz w:val="24"/>
                <w:szCs w:val="24"/>
              </w:rPr>
            </w:pPr>
            <w:bookmarkStart w:id="17" w:name="_Toc358716549"/>
            <w:bookmarkEnd w:id="4"/>
            <w:bookmarkEnd w:id="5"/>
            <w:bookmarkEnd w:id="6"/>
            <w:bookmarkEnd w:id="7"/>
            <w:bookmarkEnd w:id="8"/>
            <w:bookmarkEnd w:id="9"/>
            <w:bookmarkEnd w:id="10"/>
            <w:bookmarkEnd w:id="11"/>
            <w:bookmarkEnd w:id="12"/>
            <w:bookmarkEnd w:id="13"/>
            <w:bookmarkEnd w:id="14"/>
            <w:bookmarkEnd w:id="15"/>
            <w:bookmarkEnd w:id="16"/>
            <w:r w:rsidRPr="00670D3F">
              <w:rPr>
                <w:rStyle w:val="aff7"/>
                <w:b/>
                <w:bCs/>
                <w:sz w:val="24"/>
                <w:szCs w:val="24"/>
              </w:rPr>
              <w:t>№</w:t>
            </w:r>
          </w:p>
        </w:tc>
        <w:tc>
          <w:tcPr>
            <w:tcW w:w="7626" w:type="dxa"/>
          </w:tcPr>
          <w:p w14:paraId="50B166BC" w14:textId="77777777" w:rsidR="000945D2" w:rsidRPr="00670D3F" w:rsidRDefault="000945D2" w:rsidP="00670D3F">
            <w:pPr>
              <w:pStyle w:val="111"/>
              <w:rPr>
                <w:rStyle w:val="aff7"/>
                <w:b/>
                <w:bCs/>
                <w:sz w:val="24"/>
                <w:szCs w:val="24"/>
              </w:rPr>
            </w:pPr>
            <w:r w:rsidRPr="00670D3F">
              <w:rPr>
                <w:rStyle w:val="aff7"/>
                <w:b/>
                <w:bCs/>
                <w:sz w:val="24"/>
                <w:szCs w:val="24"/>
              </w:rPr>
              <w:t>Наименование документа</w:t>
            </w:r>
          </w:p>
        </w:tc>
        <w:tc>
          <w:tcPr>
            <w:tcW w:w="753" w:type="dxa"/>
          </w:tcPr>
          <w:p w14:paraId="40BF1A21" w14:textId="77777777" w:rsidR="000945D2" w:rsidRPr="00670D3F" w:rsidRDefault="000945D2" w:rsidP="00670D3F">
            <w:pPr>
              <w:pStyle w:val="111"/>
              <w:rPr>
                <w:rStyle w:val="aff7"/>
                <w:b/>
                <w:bCs/>
                <w:sz w:val="24"/>
                <w:szCs w:val="24"/>
              </w:rPr>
            </w:pPr>
            <w:r w:rsidRPr="00670D3F">
              <w:rPr>
                <w:rStyle w:val="aff7"/>
                <w:b/>
                <w:bCs/>
                <w:sz w:val="24"/>
                <w:szCs w:val="24"/>
              </w:rPr>
              <w:t>Гриф</w:t>
            </w:r>
          </w:p>
        </w:tc>
        <w:tc>
          <w:tcPr>
            <w:tcW w:w="1146" w:type="dxa"/>
          </w:tcPr>
          <w:p w14:paraId="7E5A4A0A" w14:textId="77777777" w:rsidR="000945D2" w:rsidRPr="00670D3F" w:rsidRDefault="000945D2" w:rsidP="00670D3F">
            <w:pPr>
              <w:pStyle w:val="111"/>
              <w:rPr>
                <w:rStyle w:val="aff7"/>
                <w:b/>
                <w:bCs/>
                <w:sz w:val="24"/>
                <w:szCs w:val="24"/>
              </w:rPr>
            </w:pPr>
            <w:r w:rsidRPr="00670D3F">
              <w:rPr>
                <w:rStyle w:val="aff7"/>
                <w:b/>
                <w:bCs/>
                <w:sz w:val="24"/>
                <w:szCs w:val="24"/>
              </w:rPr>
              <w:t>Масштаб</w:t>
            </w:r>
          </w:p>
        </w:tc>
      </w:tr>
      <w:tr w:rsidR="00670D3F" w:rsidRPr="00670D3F" w14:paraId="42109FD0" w14:textId="77777777" w:rsidTr="002B02C3">
        <w:trPr>
          <w:jc w:val="center"/>
        </w:trPr>
        <w:tc>
          <w:tcPr>
            <w:tcW w:w="630" w:type="dxa"/>
          </w:tcPr>
          <w:p w14:paraId="26560895" w14:textId="77777777" w:rsidR="001309D9" w:rsidRPr="00670D3F" w:rsidRDefault="001309D9" w:rsidP="00670D3F">
            <w:pPr>
              <w:pStyle w:val="1a"/>
              <w:spacing w:before="0" w:after="0"/>
              <w:ind w:left="0"/>
              <w:jc w:val="left"/>
              <w:rPr>
                <w:rStyle w:val="aff7"/>
                <w:b/>
              </w:rPr>
            </w:pPr>
            <w:r w:rsidRPr="00670D3F">
              <w:rPr>
                <w:rStyle w:val="aff7"/>
                <w:b/>
              </w:rPr>
              <w:t>1</w:t>
            </w:r>
          </w:p>
        </w:tc>
        <w:tc>
          <w:tcPr>
            <w:tcW w:w="9525" w:type="dxa"/>
            <w:gridSpan w:val="3"/>
          </w:tcPr>
          <w:p w14:paraId="4D9401A9" w14:textId="77777777" w:rsidR="001309D9" w:rsidRPr="00670D3F" w:rsidRDefault="00350772" w:rsidP="00670D3F">
            <w:pPr>
              <w:pStyle w:val="111"/>
              <w:jc w:val="left"/>
              <w:rPr>
                <w:rStyle w:val="aff7"/>
                <w:sz w:val="24"/>
                <w:szCs w:val="24"/>
              </w:rPr>
            </w:pPr>
            <w:r w:rsidRPr="00670D3F">
              <w:rPr>
                <w:rStyle w:val="aff7"/>
                <w:b/>
                <w:sz w:val="24"/>
                <w:szCs w:val="24"/>
              </w:rPr>
              <w:t>Генеральный план</w:t>
            </w:r>
          </w:p>
        </w:tc>
      </w:tr>
      <w:tr w:rsidR="00670D3F" w:rsidRPr="00670D3F" w14:paraId="5003439C" w14:textId="77777777" w:rsidTr="002B02C3">
        <w:trPr>
          <w:jc w:val="center"/>
        </w:trPr>
        <w:tc>
          <w:tcPr>
            <w:tcW w:w="630" w:type="dxa"/>
          </w:tcPr>
          <w:p w14:paraId="12CFCC3A" w14:textId="77777777" w:rsidR="001309D9" w:rsidRPr="00670D3F" w:rsidRDefault="001309D9" w:rsidP="00670D3F">
            <w:pPr>
              <w:pStyle w:val="1a"/>
              <w:spacing w:before="0" w:after="0"/>
              <w:ind w:left="0"/>
              <w:jc w:val="left"/>
            </w:pPr>
            <w:r w:rsidRPr="00670D3F">
              <w:t>1.1</w:t>
            </w:r>
          </w:p>
        </w:tc>
        <w:tc>
          <w:tcPr>
            <w:tcW w:w="7626" w:type="dxa"/>
          </w:tcPr>
          <w:p w14:paraId="48DA827E" w14:textId="77777777" w:rsidR="001309D9" w:rsidRPr="00670D3F" w:rsidRDefault="001309D9" w:rsidP="00670D3F">
            <w:pPr>
              <w:pStyle w:val="111"/>
              <w:jc w:val="left"/>
              <w:rPr>
                <w:sz w:val="24"/>
                <w:szCs w:val="24"/>
              </w:rPr>
            </w:pPr>
            <w:r w:rsidRPr="00670D3F">
              <w:rPr>
                <w:sz w:val="24"/>
                <w:szCs w:val="24"/>
              </w:rPr>
              <w:t>Положение о территориальном планировании</w:t>
            </w:r>
          </w:p>
        </w:tc>
        <w:tc>
          <w:tcPr>
            <w:tcW w:w="753" w:type="dxa"/>
          </w:tcPr>
          <w:p w14:paraId="01CD092C" w14:textId="77777777" w:rsidR="001309D9" w:rsidRPr="00670D3F" w:rsidRDefault="001309D9" w:rsidP="00670D3F">
            <w:pPr>
              <w:pStyle w:val="111"/>
              <w:jc w:val="left"/>
              <w:rPr>
                <w:sz w:val="24"/>
                <w:szCs w:val="24"/>
              </w:rPr>
            </w:pPr>
            <w:r w:rsidRPr="00670D3F">
              <w:rPr>
                <w:sz w:val="24"/>
                <w:szCs w:val="24"/>
              </w:rPr>
              <w:t>-</w:t>
            </w:r>
          </w:p>
        </w:tc>
        <w:tc>
          <w:tcPr>
            <w:tcW w:w="1146" w:type="dxa"/>
          </w:tcPr>
          <w:p w14:paraId="31E597F4" w14:textId="77777777" w:rsidR="001309D9" w:rsidRPr="00670D3F" w:rsidRDefault="001309D9" w:rsidP="00670D3F">
            <w:pPr>
              <w:pStyle w:val="111"/>
              <w:jc w:val="left"/>
              <w:rPr>
                <w:sz w:val="24"/>
                <w:szCs w:val="24"/>
              </w:rPr>
            </w:pPr>
            <w:r w:rsidRPr="00670D3F">
              <w:rPr>
                <w:sz w:val="24"/>
                <w:szCs w:val="24"/>
              </w:rPr>
              <w:t>-</w:t>
            </w:r>
          </w:p>
        </w:tc>
      </w:tr>
      <w:tr w:rsidR="00670D3F" w:rsidRPr="00670D3F" w14:paraId="0F1B39AD" w14:textId="77777777" w:rsidTr="002B02C3">
        <w:trPr>
          <w:jc w:val="center"/>
        </w:trPr>
        <w:tc>
          <w:tcPr>
            <w:tcW w:w="630" w:type="dxa"/>
          </w:tcPr>
          <w:p w14:paraId="28458B98" w14:textId="77777777" w:rsidR="00A346F8" w:rsidRPr="00670D3F" w:rsidRDefault="00A346F8" w:rsidP="00670D3F">
            <w:pPr>
              <w:pStyle w:val="1a"/>
              <w:spacing w:before="0" w:after="0"/>
              <w:ind w:left="0"/>
              <w:jc w:val="left"/>
            </w:pPr>
            <w:r w:rsidRPr="00670D3F">
              <w:t>1.2</w:t>
            </w:r>
          </w:p>
        </w:tc>
        <w:tc>
          <w:tcPr>
            <w:tcW w:w="7626" w:type="dxa"/>
          </w:tcPr>
          <w:p w14:paraId="0F090A7B" w14:textId="1F85ECDE" w:rsidR="00A346F8" w:rsidRPr="00670D3F" w:rsidRDefault="00A346F8" w:rsidP="00670D3F">
            <w:pPr>
              <w:pStyle w:val="111"/>
              <w:jc w:val="left"/>
              <w:rPr>
                <w:sz w:val="24"/>
                <w:szCs w:val="24"/>
              </w:rPr>
            </w:pPr>
            <w:r w:rsidRPr="00670D3F">
              <w:rPr>
                <w:sz w:val="24"/>
                <w:szCs w:val="24"/>
              </w:rPr>
              <w:t xml:space="preserve">Карта планируемого размещения объектов местного значения, относящихся к </w:t>
            </w:r>
            <w:r w:rsidR="00FA4B6F" w:rsidRPr="00670D3F">
              <w:rPr>
                <w:sz w:val="24"/>
                <w:szCs w:val="24"/>
              </w:rPr>
              <w:t>области физической культуры и массового спорта</w:t>
            </w:r>
            <w:r w:rsidRPr="00670D3F">
              <w:rPr>
                <w:sz w:val="24"/>
                <w:szCs w:val="24"/>
              </w:rPr>
              <w:t>, иным областям в связи с решением вопросов местного значения поселения</w:t>
            </w:r>
          </w:p>
        </w:tc>
        <w:tc>
          <w:tcPr>
            <w:tcW w:w="753" w:type="dxa"/>
          </w:tcPr>
          <w:p w14:paraId="68E3D65D" w14:textId="77777777" w:rsidR="00A346F8" w:rsidRPr="00670D3F" w:rsidRDefault="002138FA" w:rsidP="00670D3F">
            <w:pPr>
              <w:pStyle w:val="111"/>
              <w:jc w:val="left"/>
              <w:rPr>
                <w:sz w:val="24"/>
                <w:szCs w:val="24"/>
              </w:rPr>
            </w:pPr>
            <w:r w:rsidRPr="00670D3F">
              <w:rPr>
                <w:sz w:val="24"/>
                <w:szCs w:val="24"/>
              </w:rPr>
              <w:t>-</w:t>
            </w:r>
          </w:p>
        </w:tc>
        <w:tc>
          <w:tcPr>
            <w:tcW w:w="1146" w:type="dxa"/>
          </w:tcPr>
          <w:p w14:paraId="07A3AB25" w14:textId="77777777" w:rsidR="00A346F8" w:rsidRPr="00670D3F" w:rsidRDefault="00A346F8" w:rsidP="00670D3F">
            <w:pPr>
              <w:pStyle w:val="111"/>
              <w:jc w:val="left"/>
              <w:rPr>
                <w:sz w:val="24"/>
                <w:szCs w:val="24"/>
              </w:rPr>
            </w:pPr>
            <w:r w:rsidRPr="00670D3F">
              <w:rPr>
                <w:sz w:val="24"/>
                <w:szCs w:val="24"/>
              </w:rPr>
              <w:t>1:15 000</w:t>
            </w:r>
          </w:p>
          <w:p w14:paraId="2CE9597F" w14:textId="77777777" w:rsidR="00A346F8" w:rsidRPr="00670D3F" w:rsidRDefault="00A346F8" w:rsidP="00670D3F">
            <w:pPr>
              <w:pStyle w:val="111"/>
              <w:jc w:val="left"/>
              <w:rPr>
                <w:sz w:val="24"/>
                <w:szCs w:val="24"/>
              </w:rPr>
            </w:pPr>
            <w:r w:rsidRPr="00670D3F">
              <w:rPr>
                <w:sz w:val="24"/>
                <w:szCs w:val="24"/>
              </w:rPr>
              <w:t>1:5 000</w:t>
            </w:r>
          </w:p>
        </w:tc>
      </w:tr>
      <w:tr w:rsidR="00670D3F" w:rsidRPr="00670D3F" w14:paraId="58F38C38" w14:textId="77777777" w:rsidTr="002B02C3">
        <w:trPr>
          <w:jc w:val="center"/>
        </w:trPr>
        <w:tc>
          <w:tcPr>
            <w:tcW w:w="630" w:type="dxa"/>
          </w:tcPr>
          <w:p w14:paraId="228061D7" w14:textId="77777777" w:rsidR="00A346F8" w:rsidRPr="00670D3F" w:rsidRDefault="00A346F8" w:rsidP="00670D3F">
            <w:pPr>
              <w:pStyle w:val="1a"/>
              <w:spacing w:before="0" w:after="0"/>
              <w:ind w:left="0"/>
              <w:jc w:val="left"/>
            </w:pPr>
            <w:r w:rsidRPr="00670D3F">
              <w:t>1.3</w:t>
            </w:r>
          </w:p>
        </w:tc>
        <w:tc>
          <w:tcPr>
            <w:tcW w:w="7626" w:type="dxa"/>
          </w:tcPr>
          <w:p w14:paraId="32362D3A" w14:textId="6FDCCE6C" w:rsidR="00A346F8" w:rsidRPr="00670D3F" w:rsidRDefault="00A346F8" w:rsidP="00670D3F">
            <w:pPr>
              <w:pStyle w:val="111"/>
              <w:jc w:val="left"/>
              <w:rPr>
                <w:sz w:val="24"/>
                <w:szCs w:val="24"/>
              </w:rPr>
            </w:pPr>
            <w:r w:rsidRPr="00670D3F">
              <w:rPr>
                <w:sz w:val="24"/>
                <w:szCs w:val="24"/>
              </w:rPr>
              <w:t>Карта планируемого размещения объектов местного значения (автомобильные дороги местного значения</w:t>
            </w:r>
            <w:r w:rsidR="00B735A3" w:rsidRPr="00670D3F">
              <w:rPr>
                <w:sz w:val="24"/>
                <w:szCs w:val="24"/>
              </w:rPr>
              <w:t xml:space="preserve"> поселения</w:t>
            </w:r>
            <w:r w:rsidRPr="00670D3F">
              <w:rPr>
                <w:sz w:val="24"/>
                <w:szCs w:val="24"/>
              </w:rPr>
              <w:t>)</w:t>
            </w:r>
          </w:p>
        </w:tc>
        <w:tc>
          <w:tcPr>
            <w:tcW w:w="753" w:type="dxa"/>
          </w:tcPr>
          <w:p w14:paraId="6371E5C8" w14:textId="77777777" w:rsidR="00A346F8" w:rsidRPr="00670D3F" w:rsidRDefault="00A346F8" w:rsidP="00670D3F">
            <w:pPr>
              <w:pStyle w:val="111"/>
              <w:jc w:val="left"/>
              <w:rPr>
                <w:sz w:val="24"/>
                <w:szCs w:val="24"/>
              </w:rPr>
            </w:pPr>
            <w:r w:rsidRPr="00670D3F">
              <w:rPr>
                <w:sz w:val="24"/>
                <w:szCs w:val="24"/>
              </w:rPr>
              <w:t>-</w:t>
            </w:r>
          </w:p>
        </w:tc>
        <w:tc>
          <w:tcPr>
            <w:tcW w:w="1146" w:type="dxa"/>
          </w:tcPr>
          <w:p w14:paraId="23891016" w14:textId="77777777" w:rsidR="00A346F8" w:rsidRPr="00670D3F" w:rsidRDefault="00A346F8" w:rsidP="00670D3F">
            <w:pPr>
              <w:pStyle w:val="111"/>
              <w:jc w:val="left"/>
              <w:rPr>
                <w:sz w:val="24"/>
                <w:szCs w:val="24"/>
              </w:rPr>
            </w:pPr>
            <w:r w:rsidRPr="00670D3F">
              <w:rPr>
                <w:sz w:val="24"/>
                <w:szCs w:val="24"/>
              </w:rPr>
              <w:t>1:15 000</w:t>
            </w:r>
          </w:p>
          <w:p w14:paraId="5C3ADB15" w14:textId="77777777" w:rsidR="00A346F8" w:rsidRPr="00670D3F" w:rsidRDefault="00A346F8" w:rsidP="00670D3F">
            <w:pPr>
              <w:pStyle w:val="111"/>
              <w:jc w:val="left"/>
              <w:rPr>
                <w:sz w:val="24"/>
                <w:szCs w:val="24"/>
              </w:rPr>
            </w:pPr>
            <w:r w:rsidRPr="00670D3F">
              <w:rPr>
                <w:sz w:val="24"/>
                <w:szCs w:val="24"/>
              </w:rPr>
              <w:t>1:5 000</w:t>
            </w:r>
          </w:p>
        </w:tc>
      </w:tr>
      <w:tr w:rsidR="00670D3F" w:rsidRPr="00670D3F" w14:paraId="7746ED54" w14:textId="77777777" w:rsidTr="002B02C3">
        <w:trPr>
          <w:jc w:val="center"/>
        </w:trPr>
        <w:tc>
          <w:tcPr>
            <w:tcW w:w="630" w:type="dxa"/>
          </w:tcPr>
          <w:p w14:paraId="12572726" w14:textId="77777777" w:rsidR="00A346F8" w:rsidRPr="00670D3F" w:rsidRDefault="00A346F8" w:rsidP="00670D3F">
            <w:pPr>
              <w:pStyle w:val="1a"/>
              <w:spacing w:before="0" w:after="0"/>
              <w:ind w:left="0"/>
              <w:jc w:val="left"/>
            </w:pPr>
            <w:r w:rsidRPr="00670D3F">
              <w:t>1.4</w:t>
            </w:r>
          </w:p>
        </w:tc>
        <w:tc>
          <w:tcPr>
            <w:tcW w:w="7626" w:type="dxa"/>
          </w:tcPr>
          <w:p w14:paraId="34859860" w14:textId="04E7F3E8" w:rsidR="00A346F8" w:rsidRPr="00670D3F" w:rsidRDefault="00A346F8" w:rsidP="00670D3F">
            <w:pPr>
              <w:pStyle w:val="111"/>
              <w:jc w:val="left"/>
              <w:rPr>
                <w:sz w:val="24"/>
                <w:szCs w:val="24"/>
              </w:rPr>
            </w:pPr>
            <w:r w:rsidRPr="00670D3F">
              <w:rPr>
                <w:sz w:val="24"/>
                <w:szCs w:val="24"/>
              </w:rPr>
              <w:t>Карта планируемого размещения объектов местного значения, относящихся к области электроснабжения населения</w:t>
            </w:r>
          </w:p>
        </w:tc>
        <w:tc>
          <w:tcPr>
            <w:tcW w:w="753" w:type="dxa"/>
          </w:tcPr>
          <w:p w14:paraId="04335DDD" w14:textId="77777777" w:rsidR="00A346F8" w:rsidRPr="00670D3F" w:rsidRDefault="00A346F8" w:rsidP="00670D3F">
            <w:pPr>
              <w:pStyle w:val="111"/>
              <w:jc w:val="left"/>
              <w:rPr>
                <w:sz w:val="24"/>
                <w:szCs w:val="24"/>
              </w:rPr>
            </w:pPr>
            <w:r w:rsidRPr="00670D3F">
              <w:rPr>
                <w:sz w:val="24"/>
                <w:szCs w:val="24"/>
              </w:rPr>
              <w:t>-</w:t>
            </w:r>
          </w:p>
        </w:tc>
        <w:tc>
          <w:tcPr>
            <w:tcW w:w="1146" w:type="dxa"/>
          </w:tcPr>
          <w:p w14:paraId="41A4A999" w14:textId="77777777" w:rsidR="00A346F8" w:rsidRPr="00670D3F" w:rsidRDefault="00A346F8" w:rsidP="00670D3F">
            <w:pPr>
              <w:pStyle w:val="111"/>
              <w:jc w:val="left"/>
              <w:rPr>
                <w:sz w:val="24"/>
                <w:szCs w:val="24"/>
              </w:rPr>
            </w:pPr>
            <w:r w:rsidRPr="00670D3F">
              <w:rPr>
                <w:sz w:val="24"/>
                <w:szCs w:val="24"/>
              </w:rPr>
              <w:t>1:15 000</w:t>
            </w:r>
          </w:p>
          <w:p w14:paraId="650B22E7" w14:textId="77777777" w:rsidR="00A346F8" w:rsidRPr="00670D3F" w:rsidRDefault="00A346F8" w:rsidP="00670D3F">
            <w:pPr>
              <w:pStyle w:val="111"/>
              <w:jc w:val="left"/>
              <w:rPr>
                <w:sz w:val="24"/>
                <w:szCs w:val="24"/>
              </w:rPr>
            </w:pPr>
            <w:r w:rsidRPr="00670D3F">
              <w:rPr>
                <w:sz w:val="24"/>
                <w:szCs w:val="24"/>
              </w:rPr>
              <w:t>1:5 000</w:t>
            </w:r>
          </w:p>
        </w:tc>
      </w:tr>
      <w:tr w:rsidR="00670D3F" w:rsidRPr="00670D3F" w14:paraId="6C575BF8" w14:textId="77777777" w:rsidTr="002B02C3">
        <w:trPr>
          <w:jc w:val="center"/>
        </w:trPr>
        <w:tc>
          <w:tcPr>
            <w:tcW w:w="630" w:type="dxa"/>
          </w:tcPr>
          <w:p w14:paraId="770BA18E" w14:textId="77777777" w:rsidR="00A346F8" w:rsidRPr="00670D3F" w:rsidRDefault="00A346F8" w:rsidP="00670D3F">
            <w:pPr>
              <w:pStyle w:val="1a"/>
              <w:spacing w:before="0" w:after="0"/>
              <w:ind w:left="0"/>
              <w:jc w:val="left"/>
            </w:pPr>
            <w:r w:rsidRPr="00670D3F">
              <w:t>1.5</w:t>
            </w:r>
          </w:p>
        </w:tc>
        <w:tc>
          <w:tcPr>
            <w:tcW w:w="7626" w:type="dxa"/>
          </w:tcPr>
          <w:p w14:paraId="1441B01C" w14:textId="5184C9B2" w:rsidR="00A346F8" w:rsidRPr="00670D3F" w:rsidRDefault="00A346F8" w:rsidP="00670D3F">
            <w:pPr>
              <w:pStyle w:val="111"/>
              <w:jc w:val="left"/>
              <w:rPr>
                <w:sz w:val="24"/>
                <w:szCs w:val="24"/>
              </w:rPr>
            </w:pPr>
            <w:r w:rsidRPr="00670D3F">
              <w:rPr>
                <w:sz w:val="24"/>
                <w:szCs w:val="24"/>
              </w:rPr>
              <w:t>Карта планируемого размещения объектов местного значения, относящихся к областям теплоснабжения и газоснабжения населения</w:t>
            </w:r>
          </w:p>
        </w:tc>
        <w:tc>
          <w:tcPr>
            <w:tcW w:w="753" w:type="dxa"/>
          </w:tcPr>
          <w:p w14:paraId="370DEED3" w14:textId="77777777" w:rsidR="00A346F8" w:rsidRPr="00670D3F" w:rsidRDefault="00A346F8" w:rsidP="00670D3F">
            <w:pPr>
              <w:pStyle w:val="111"/>
              <w:jc w:val="left"/>
              <w:rPr>
                <w:sz w:val="24"/>
                <w:szCs w:val="24"/>
              </w:rPr>
            </w:pPr>
            <w:r w:rsidRPr="00670D3F">
              <w:rPr>
                <w:sz w:val="24"/>
                <w:szCs w:val="24"/>
              </w:rPr>
              <w:t>-</w:t>
            </w:r>
          </w:p>
        </w:tc>
        <w:tc>
          <w:tcPr>
            <w:tcW w:w="1146" w:type="dxa"/>
          </w:tcPr>
          <w:p w14:paraId="2C8FE786" w14:textId="77777777" w:rsidR="00A346F8" w:rsidRPr="00670D3F" w:rsidRDefault="00A346F8" w:rsidP="00670D3F">
            <w:pPr>
              <w:pStyle w:val="111"/>
              <w:jc w:val="left"/>
              <w:rPr>
                <w:sz w:val="24"/>
                <w:szCs w:val="24"/>
              </w:rPr>
            </w:pPr>
            <w:r w:rsidRPr="00670D3F">
              <w:rPr>
                <w:sz w:val="24"/>
                <w:szCs w:val="24"/>
              </w:rPr>
              <w:t>1:15 000</w:t>
            </w:r>
          </w:p>
          <w:p w14:paraId="27B1D579" w14:textId="77777777" w:rsidR="00A346F8" w:rsidRPr="00670D3F" w:rsidRDefault="00A346F8" w:rsidP="00670D3F">
            <w:pPr>
              <w:pStyle w:val="111"/>
              <w:jc w:val="left"/>
              <w:rPr>
                <w:sz w:val="24"/>
                <w:szCs w:val="24"/>
                <w:lang w:val="en-US"/>
              </w:rPr>
            </w:pPr>
            <w:r w:rsidRPr="00670D3F">
              <w:rPr>
                <w:sz w:val="24"/>
                <w:szCs w:val="24"/>
              </w:rPr>
              <w:t>1:5 000</w:t>
            </w:r>
          </w:p>
        </w:tc>
      </w:tr>
      <w:tr w:rsidR="00670D3F" w:rsidRPr="00670D3F" w14:paraId="41C5BE1E" w14:textId="77777777" w:rsidTr="002B02C3">
        <w:trPr>
          <w:jc w:val="center"/>
        </w:trPr>
        <w:tc>
          <w:tcPr>
            <w:tcW w:w="630" w:type="dxa"/>
          </w:tcPr>
          <w:p w14:paraId="6E703134" w14:textId="77777777" w:rsidR="00A346F8" w:rsidRPr="00670D3F" w:rsidRDefault="00A346F8" w:rsidP="00670D3F">
            <w:pPr>
              <w:pStyle w:val="1a"/>
              <w:spacing w:before="0" w:after="0"/>
              <w:ind w:left="0"/>
              <w:jc w:val="left"/>
            </w:pPr>
            <w:r w:rsidRPr="00670D3F">
              <w:t>1.6</w:t>
            </w:r>
          </w:p>
        </w:tc>
        <w:tc>
          <w:tcPr>
            <w:tcW w:w="7626" w:type="dxa"/>
          </w:tcPr>
          <w:p w14:paraId="611C7852" w14:textId="6E3A9744" w:rsidR="00A346F8" w:rsidRPr="00670D3F" w:rsidRDefault="00A346F8" w:rsidP="00670D3F">
            <w:pPr>
              <w:pStyle w:val="111"/>
              <w:jc w:val="left"/>
              <w:rPr>
                <w:sz w:val="24"/>
                <w:szCs w:val="24"/>
              </w:rPr>
            </w:pPr>
            <w:r w:rsidRPr="00670D3F">
              <w:rPr>
                <w:sz w:val="24"/>
                <w:szCs w:val="24"/>
              </w:rPr>
              <w:t>Карта планируемого размещения объектов местного, относящихся к областям водоснабжения населения и водоотведения</w:t>
            </w:r>
          </w:p>
        </w:tc>
        <w:tc>
          <w:tcPr>
            <w:tcW w:w="753" w:type="dxa"/>
          </w:tcPr>
          <w:p w14:paraId="1C40D94D" w14:textId="77777777" w:rsidR="00A346F8" w:rsidRPr="00670D3F" w:rsidRDefault="00A346F8" w:rsidP="00670D3F">
            <w:pPr>
              <w:pStyle w:val="111"/>
              <w:jc w:val="left"/>
              <w:rPr>
                <w:sz w:val="24"/>
                <w:szCs w:val="24"/>
              </w:rPr>
            </w:pPr>
            <w:r w:rsidRPr="00670D3F">
              <w:rPr>
                <w:sz w:val="24"/>
                <w:szCs w:val="24"/>
              </w:rPr>
              <w:t>-</w:t>
            </w:r>
          </w:p>
        </w:tc>
        <w:tc>
          <w:tcPr>
            <w:tcW w:w="1146" w:type="dxa"/>
          </w:tcPr>
          <w:p w14:paraId="7EDD2DF2" w14:textId="77777777" w:rsidR="00A346F8" w:rsidRPr="00670D3F" w:rsidRDefault="00A346F8" w:rsidP="00670D3F">
            <w:pPr>
              <w:pStyle w:val="111"/>
              <w:jc w:val="left"/>
              <w:rPr>
                <w:sz w:val="24"/>
                <w:szCs w:val="24"/>
              </w:rPr>
            </w:pPr>
            <w:r w:rsidRPr="00670D3F">
              <w:rPr>
                <w:sz w:val="24"/>
                <w:szCs w:val="24"/>
              </w:rPr>
              <w:t>1:15 000</w:t>
            </w:r>
          </w:p>
          <w:p w14:paraId="063887FE" w14:textId="77777777" w:rsidR="00A346F8" w:rsidRPr="00670D3F" w:rsidRDefault="00A346F8" w:rsidP="00670D3F">
            <w:pPr>
              <w:pStyle w:val="111"/>
              <w:jc w:val="left"/>
              <w:rPr>
                <w:sz w:val="24"/>
                <w:szCs w:val="24"/>
                <w:lang w:val="en-US"/>
              </w:rPr>
            </w:pPr>
            <w:r w:rsidRPr="00670D3F">
              <w:rPr>
                <w:sz w:val="24"/>
                <w:szCs w:val="24"/>
              </w:rPr>
              <w:t>1:5 000</w:t>
            </w:r>
          </w:p>
        </w:tc>
      </w:tr>
      <w:tr w:rsidR="00670D3F" w:rsidRPr="00670D3F" w14:paraId="03235787" w14:textId="77777777" w:rsidTr="002B02C3">
        <w:trPr>
          <w:jc w:val="center"/>
        </w:trPr>
        <w:tc>
          <w:tcPr>
            <w:tcW w:w="630" w:type="dxa"/>
          </w:tcPr>
          <w:p w14:paraId="5A1B4A22" w14:textId="77777777" w:rsidR="00A346F8" w:rsidRPr="00670D3F" w:rsidRDefault="00A346F8" w:rsidP="00670D3F">
            <w:pPr>
              <w:pStyle w:val="1a"/>
              <w:spacing w:before="0" w:after="0"/>
              <w:ind w:left="0"/>
              <w:jc w:val="left"/>
            </w:pPr>
            <w:r w:rsidRPr="00670D3F">
              <w:t>1.7</w:t>
            </w:r>
          </w:p>
        </w:tc>
        <w:tc>
          <w:tcPr>
            <w:tcW w:w="7626" w:type="dxa"/>
          </w:tcPr>
          <w:p w14:paraId="63F7CDE5" w14:textId="58C9F13B" w:rsidR="00A346F8" w:rsidRPr="00670D3F" w:rsidRDefault="00A346F8" w:rsidP="00670D3F">
            <w:pPr>
              <w:pStyle w:val="111"/>
              <w:jc w:val="left"/>
              <w:rPr>
                <w:sz w:val="24"/>
                <w:szCs w:val="24"/>
              </w:rPr>
            </w:pPr>
            <w:r w:rsidRPr="00670D3F">
              <w:rPr>
                <w:sz w:val="24"/>
                <w:szCs w:val="24"/>
              </w:rPr>
              <w:t>Карта границ населенных пунктов</w:t>
            </w:r>
          </w:p>
        </w:tc>
        <w:tc>
          <w:tcPr>
            <w:tcW w:w="753" w:type="dxa"/>
          </w:tcPr>
          <w:p w14:paraId="34A2B856" w14:textId="77777777" w:rsidR="00A346F8" w:rsidRPr="00670D3F" w:rsidRDefault="00A346F8" w:rsidP="00670D3F">
            <w:pPr>
              <w:pStyle w:val="111"/>
              <w:jc w:val="left"/>
              <w:rPr>
                <w:sz w:val="24"/>
                <w:szCs w:val="24"/>
              </w:rPr>
            </w:pPr>
            <w:r w:rsidRPr="00670D3F">
              <w:rPr>
                <w:sz w:val="24"/>
                <w:szCs w:val="24"/>
              </w:rPr>
              <w:t>-</w:t>
            </w:r>
          </w:p>
        </w:tc>
        <w:tc>
          <w:tcPr>
            <w:tcW w:w="1146" w:type="dxa"/>
          </w:tcPr>
          <w:p w14:paraId="61869587" w14:textId="77777777" w:rsidR="00A346F8" w:rsidRPr="00670D3F" w:rsidRDefault="00A346F8" w:rsidP="00670D3F">
            <w:pPr>
              <w:pStyle w:val="111"/>
              <w:jc w:val="left"/>
              <w:rPr>
                <w:sz w:val="24"/>
                <w:szCs w:val="24"/>
              </w:rPr>
            </w:pPr>
            <w:r w:rsidRPr="00670D3F">
              <w:rPr>
                <w:sz w:val="24"/>
                <w:szCs w:val="24"/>
              </w:rPr>
              <w:t>1:15 000</w:t>
            </w:r>
          </w:p>
        </w:tc>
      </w:tr>
      <w:tr w:rsidR="00670D3F" w:rsidRPr="00670D3F" w14:paraId="03AA6F20" w14:textId="77777777" w:rsidTr="002B02C3">
        <w:trPr>
          <w:jc w:val="center"/>
        </w:trPr>
        <w:tc>
          <w:tcPr>
            <w:tcW w:w="630" w:type="dxa"/>
          </w:tcPr>
          <w:p w14:paraId="7DE196B4" w14:textId="77777777" w:rsidR="00A346F8" w:rsidRPr="00670D3F" w:rsidRDefault="00A346F8" w:rsidP="00670D3F">
            <w:pPr>
              <w:pStyle w:val="1a"/>
              <w:spacing w:before="0" w:after="0"/>
              <w:ind w:left="0"/>
              <w:jc w:val="left"/>
            </w:pPr>
            <w:r w:rsidRPr="00670D3F">
              <w:t>1.8</w:t>
            </w:r>
          </w:p>
        </w:tc>
        <w:tc>
          <w:tcPr>
            <w:tcW w:w="7626" w:type="dxa"/>
          </w:tcPr>
          <w:p w14:paraId="525F6E3A" w14:textId="1EB0F1C0" w:rsidR="00A346F8" w:rsidRPr="00670D3F" w:rsidRDefault="00A346F8" w:rsidP="00670D3F">
            <w:pPr>
              <w:pStyle w:val="111"/>
              <w:jc w:val="left"/>
              <w:rPr>
                <w:sz w:val="24"/>
                <w:szCs w:val="24"/>
              </w:rPr>
            </w:pPr>
            <w:r w:rsidRPr="00670D3F">
              <w:rPr>
                <w:sz w:val="24"/>
                <w:szCs w:val="24"/>
              </w:rPr>
              <w:t>Карта функциональных зон</w:t>
            </w:r>
          </w:p>
        </w:tc>
        <w:tc>
          <w:tcPr>
            <w:tcW w:w="753" w:type="dxa"/>
          </w:tcPr>
          <w:p w14:paraId="32149B23" w14:textId="77777777" w:rsidR="00A346F8" w:rsidRPr="00670D3F" w:rsidRDefault="00A346F8" w:rsidP="00670D3F">
            <w:pPr>
              <w:pStyle w:val="111"/>
              <w:jc w:val="left"/>
              <w:rPr>
                <w:sz w:val="24"/>
                <w:szCs w:val="24"/>
              </w:rPr>
            </w:pPr>
            <w:r w:rsidRPr="00670D3F">
              <w:rPr>
                <w:sz w:val="24"/>
                <w:szCs w:val="24"/>
              </w:rPr>
              <w:t>-</w:t>
            </w:r>
          </w:p>
        </w:tc>
        <w:tc>
          <w:tcPr>
            <w:tcW w:w="1146" w:type="dxa"/>
          </w:tcPr>
          <w:p w14:paraId="5B904F0D" w14:textId="77777777" w:rsidR="00A346F8" w:rsidRPr="00670D3F" w:rsidRDefault="00A346F8" w:rsidP="00670D3F">
            <w:pPr>
              <w:pStyle w:val="111"/>
              <w:jc w:val="left"/>
              <w:rPr>
                <w:sz w:val="24"/>
                <w:szCs w:val="24"/>
              </w:rPr>
            </w:pPr>
            <w:r w:rsidRPr="00670D3F">
              <w:rPr>
                <w:sz w:val="24"/>
                <w:szCs w:val="24"/>
              </w:rPr>
              <w:t>1:15 000</w:t>
            </w:r>
          </w:p>
          <w:p w14:paraId="4A358E8C" w14:textId="77777777" w:rsidR="00A346F8" w:rsidRPr="00670D3F" w:rsidRDefault="00A346F8" w:rsidP="00670D3F">
            <w:pPr>
              <w:pStyle w:val="111"/>
              <w:jc w:val="left"/>
              <w:rPr>
                <w:sz w:val="24"/>
                <w:szCs w:val="24"/>
              </w:rPr>
            </w:pPr>
            <w:r w:rsidRPr="00670D3F">
              <w:rPr>
                <w:sz w:val="24"/>
                <w:szCs w:val="24"/>
              </w:rPr>
              <w:t>1:5 000</w:t>
            </w:r>
          </w:p>
        </w:tc>
      </w:tr>
      <w:tr w:rsidR="00670D3F" w:rsidRPr="00670D3F" w14:paraId="10B79C34" w14:textId="77777777" w:rsidTr="002B02C3">
        <w:trPr>
          <w:jc w:val="center"/>
        </w:trPr>
        <w:tc>
          <w:tcPr>
            <w:tcW w:w="630" w:type="dxa"/>
          </w:tcPr>
          <w:p w14:paraId="3C75BF12" w14:textId="77777777" w:rsidR="001309D9" w:rsidRPr="00670D3F" w:rsidRDefault="001309D9" w:rsidP="00670D3F">
            <w:pPr>
              <w:pStyle w:val="1a"/>
              <w:spacing w:before="0" w:after="0"/>
              <w:ind w:left="0"/>
              <w:jc w:val="left"/>
            </w:pPr>
            <w:r w:rsidRPr="00670D3F">
              <w:t>1.</w:t>
            </w:r>
            <w:r w:rsidR="002C7C14" w:rsidRPr="00670D3F">
              <w:t>9</w:t>
            </w:r>
          </w:p>
        </w:tc>
        <w:tc>
          <w:tcPr>
            <w:tcW w:w="7626" w:type="dxa"/>
          </w:tcPr>
          <w:p w14:paraId="0C2FE1F8" w14:textId="77777777" w:rsidR="001309D9" w:rsidRPr="00670D3F" w:rsidRDefault="001309D9" w:rsidP="00670D3F">
            <w:pPr>
              <w:pStyle w:val="111"/>
              <w:jc w:val="both"/>
              <w:rPr>
                <w:sz w:val="24"/>
                <w:szCs w:val="24"/>
              </w:rPr>
            </w:pPr>
            <w:r w:rsidRPr="00670D3F">
              <w:rPr>
                <w:sz w:val="24"/>
                <w:szCs w:val="24"/>
              </w:rPr>
              <w:t>Приложение: сведения о границах населенных пунктов</w:t>
            </w:r>
          </w:p>
        </w:tc>
        <w:tc>
          <w:tcPr>
            <w:tcW w:w="753" w:type="dxa"/>
          </w:tcPr>
          <w:p w14:paraId="23FCA510" w14:textId="77777777" w:rsidR="001309D9" w:rsidRPr="00670D3F" w:rsidRDefault="001309D9" w:rsidP="00670D3F">
            <w:pPr>
              <w:pStyle w:val="111"/>
              <w:jc w:val="left"/>
              <w:rPr>
                <w:sz w:val="24"/>
                <w:szCs w:val="24"/>
              </w:rPr>
            </w:pPr>
            <w:r w:rsidRPr="00670D3F">
              <w:rPr>
                <w:sz w:val="24"/>
                <w:szCs w:val="24"/>
              </w:rPr>
              <w:t>-</w:t>
            </w:r>
          </w:p>
        </w:tc>
        <w:tc>
          <w:tcPr>
            <w:tcW w:w="1146" w:type="dxa"/>
          </w:tcPr>
          <w:p w14:paraId="2E55129B" w14:textId="77777777" w:rsidR="001309D9" w:rsidRPr="00670D3F" w:rsidRDefault="001309D9" w:rsidP="00670D3F">
            <w:pPr>
              <w:pStyle w:val="111"/>
              <w:jc w:val="left"/>
              <w:rPr>
                <w:sz w:val="24"/>
                <w:szCs w:val="24"/>
              </w:rPr>
            </w:pPr>
            <w:r w:rsidRPr="00670D3F">
              <w:rPr>
                <w:sz w:val="24"/>
                <w:szCs w:val="24"/>
              </w:rPr>
              <w:t>-</w:t>
            </w:r>
          </w:p>
        </w:tc>
      </w:tr>
      <w:tr w:rsidR="00670D3F" w:rsidRPr="00670D3F" w14:paraId="68E2DD25" w14:textId="77777777" w:rsidTr="002B02C3">
        <w:trPr>
          <w:jc w:val="center"/>
        </w:trPr>
        <w:tc>
          <w:tcPr>
            <w:tcW w:w="630" w:type="dxa"/>
          </w:tcPr>
          <w:p w14:paraId="6EF02CD6" w14:textId="77777777" w:rsidR="001309D9" w:rsidRPr="00670D3F" w:rsidRDefault="001309D9" w:rsidP="00670D3F">
            <w:pPr>
              <w:pStyle w:val="111"/>
              <w:jc w:val="left"/>
              <w:rPr>
                <w:rStyle w:val="aff7"/>
                <w:b/>
                <w:sz w:val="24"/>
                <w:szCs w:val="24"/>
              </w:rPr>
            </w:pPr>
            <w:r w:rsidRPr="00670D3F">
              <w:rPr>
                <w:rStyle w:val="aff7"/>
                <w:b/>
                <w:sz w:val="24"/>
                <w:szCs w:val="24"/>
              </w:rPr>
              <w:t>2</w:t>
            </w:r>
          </w:p>
        </w:tc>
        <w:tc>
          <w:tcPr>
            <w:tcW w:w="9525" w:type="dxa"/>
            <w:gridSpan w:val="3"/>
          </w:tcPr>
          <w:p w14:paraId="0EF5058E" w14:textId="77777777" w:rsidR="001309D9" w:rsidRPr="00670D3F" w:rsidRDefault="002C7C14" w:rsidP="00670D3F">
            <w:pPr>
              <w:pStyle w:val="111"/>
              <w:jc w:val="left"/>
              <w:rPr>
                <w:rStyle w:val="aff7"/>
                <w:b/>
                <w:sz w:val="24"/>
                <w:szCs w:val="24"/>
              </w:rPr>
            </w:pPr>
            <w:r w:rsidRPr="00670D3F">
              <w:rPr>
                <w:rStyle w:val="aff7"/>
                <w:b/>
                <w:sz w:val="24"/>
                <w:szCs w:val="24"/>
              </w:rPr>
              <w:t>Материалы по обоснованию генерального плана</w:t>
            </w:r>
          </w:p>
        </w:tc>
      </w:tr>
      <w:tr w:rsidR="00670D3F" w:rsidRPr="00670D3F" w14:paraId="43223690" w14:textId="77777777" w:rsidTr="002B02C3">
        <w:trPr>
          <w:trHeight w:val="348"/>
          <w:jc w:val="center"/>
        </w:trPr>
        <w:tc>
          <w:tcPr>
            <w:tcW w:w="630" w:type="dxa"/>
          </w:tcPr>
          <w:p w14:paraId="624AB5FF" w14:textId="77777777" w:rsidR="001309D9" w:rsidRPr="00670D3F" w:rsidRDefault="001309D9" w:rsidP="00670D3F">
            <w:pPr>
              <w:pStyle w:val="1a"/>
              <w:spacing w:before="0" w:after="0"/>
              <w:ind w:left="0"/>
              <w:jc w:val="left"/>
              <w:rPr>
                <w:rStyle w:val="aff7"/>
              </w:rPr>
            </w:pPr>
            <w:r w:rsidRPr="00670D3F">
              <w:rPr>
                <w:rStyle w:val="aff7"/>
              </w:rPr>
              <w:t>2.1</w:t>
            </w:r>
          </w:p>
        </w:tc>
        <w:tc>
          <w:tcPr>
            <w:tcW w:w="7626" w:type="dxa"/>
          </w:tcPr>
          <w:p w14:paraId="6734E481" w14:textId="77777777" w:rsidR="001309D9" w:rsidRPr="00670D3F" w:rsidRDefault="001309D9" w:rsidP="00670D3F">
            <w:pPr>
              <w:pStyle w:val="111"/>
              <w:jc w:val="left"/>
              <w:rPr>
                <w:rStyle w:val="aff7"/>
                <w:sz w:val="24"/>
                <w:szCs w:val="24"/>
              </w:rPr>
            </w:pPr>
            <w:r w:rsidRPr="00670D3F">
              <w:rPr>
                <w:sz w:val="24"/>
                <w:szCs w:val="24"/>
              </w:rPr>
              <w:t>Материалы по обоснованию</w:t>
            </w:r>
            <w:r w:rsidR="00405782" w:rsidRPr="00670D3F">
              <w:rPr>
                <w:sz w:val="24"/>
                <w:szCs w:val="24"/>
              </w:rPr>
              <w:t xml:space="preserve"> </w:t>
            </w:r>
            <w:r w:rsidR="00DC7F05" w:rsidRPr="00670D3F">
              <w:rPr>
                <w:sz w:val="24"/>
                <w:szCs w:val="24"/>
              </w:rPr>
              <w:t xml:space="preserve">генерального плана </w:t>
            </w:r>
            <w:r w:rsidR="00405782" w:rsidRPr="00670D3F">
              <w:rPr>
                <w:sz w:val="24"/>
                <w:szCs w:val="24"/>
              </w:rPr>
              <w:t>в текстовой форме</w:t>
            </w:r>
          </w:p>
        </w:tc>
        <w:tc>
          <w:tcPr>
            <w:tcW w:w="753" w:type="dxa"/>
          </w:tcPr>
          <w:p w14:paraId="732F2624" w14:textId="77777777" w:rsidR="001309D9" w:rsidRPr="00670D3F" w:rsidRDefault="001309D9" w:rsidP="00670D3F">
            <w:pPr>
              <w:pStyle w:val="111"/>
              <w:jc w:val="left"/>
              <w:rPr>
                <w:sz w:val="24"/>
                <w:szCs w:val="24"/>
              </w:rPr>
            </w:pPr>
            <w:r w:rsidRPr="00670D3F">
              <w:rPr>
                <w:sz w:val="24"/>
                <w:szCs w:val="24"/>
              </w:rPr>
              <w:t>-</w:t>
            </w:r>
          </w:p>
        </w:tc>
        <w:tc>
          <w:tcPr>
            <w:tcW w:w="1146" w:type="dxa"/>
          </w:tcPr>
          <w:p w14:paraId="72D727E3" w14:textId="77777777" w:rsidR="001309D9" w:rsidRPr="00670D3F" w:rsidRDefault="001309D9" w:rsidP="00670D3F">
            <w:pPr>
              <w:pStyle w:val="111"/>
              <w:jc w:val="left"/>
              <w:rPr>
                <w:sz w:val="24"/>
                <w:szCs w:val="24"/>
              </w:rPr>
            </w:pPr>
            <w:r w:rsidRPr="00670D3F">
              <w:rPr>
                <w:sz w:val="24"/>
                <w:szCs w:val="24"/>
              </w:rPr>
              <w:t>-</w:t>
            </w:r>
          </w:p>
        </w:tc>
      </w:tr>
      <w:tr w:rsidR="00670D3F" w:rsidRPr="00670D3F" w14:paraId="6864BC74" w14:textId="77777777" w:rsidTr="00930B79">
        <w:trPr>
          <w:trHeight w:val="348"/>
          <w:jc w:val="center"/>
        </w:trPr>
        <w:tc>
          <w:tcPr>
            <w:tcW w:w="630" w:type="dxa"/>
          </w:tcPr>
          <w:p w14:paraId="1293F8F9" w14:textId="77777777" w:rsidR="00BD5EE5" w:rsidRPr="00670D3F" w:rsidRDefault="00BD5EE5" w:rsidP="00670D3F">
            <w:pPr>
              <w:pStyle w:val="1a"/>
              <w:spacing w:before="0" w:after="0"/>
              <w:ind w:left="0"/>
              <w:jc w:val="left"/>
              <w:rPr>
                <w:rStyle w:val="aff7"/>
              </w:rPr>
            </w:pPr>
            <w:r w:rsidRPr="00670D3F">
              <w:rPr>
                <w:rStyle w:val="aff7"/>
              </w:rPr>
              <w:t>2.2</w:t>
            </w:r>
          </w:p>
        </w:tc>
        <w:tc>
          <w:tcPr>
            <w:tcW w:w="7626" w:type="dxa"/>
          </w:tcPr>
          <w:p w14:paraId="51C326F2" w14:textId="77777777" w:rsidR="00BD5EE5" w:rsidRPr="00670D3F" w:rsidRDefault="00BD5EE5" w:rsidP="00670D3F">
            <w:pPr>
              <w:pStyle w:val="111"/>
              <w:jc w:val="left"/>
              <w:rPr>
                <w:sz w:val="24"/>
                <w:szCs w:val="24"/>
              </w:rPr>
            </w:pPr>
            <w:r w:rsidRPr="00670D3F">
              <w:rPr>
                <w:sz w:val="24"/>
                <w:szCs w:val="24"/>
              </w:rPr>
              <w:t>Материалы по обоснованию генерального плана в виде карт</w:t>
            </w:r>
          </w:p>
        </w:tc>
        <w:tc>
          <w:tcPr>
            <w:tcW w:w="1899" w:type="dxa"/>
            <w:gridSpan w:val="2"/>
          </w:tcPr>
          <w:p w14:paraId="46B9FE7C" w14:textId="77777777" w:rsidR="00BD5EE5" w:rsidRPr="00670D3F" w:rsidRDefault="00BD5EE5" w:rsidP="00670D3F">
            <w:pPr>
              <w:pStyle w:val="111"/>
              <w:jc w:val="left"/>
              <w:rPr>
                <w:sz w:val="24"/>
                <w:szCs w:val="24"/>
              </w:rPr>
            </w:pPr>
          </w:p>
        </w:tc>
      </w:tr>
      <w:tr w:rsidR="00670D3F" w:rsidRPr="00670D3F" w14:paraId="799D587C" w14:textId="77777777" w:rsidTr="002B02C3">
        <w:trPr>
          <w:jc w:val="center"/>
        </w:trPr>
        <w:tc>
          <w:tcPr>
            <w:tcW w:w="630" w:type="dxa"/>
          </w:tcPr>
          <w:p w14:paraId="7B9E8D12" w14:textId="77777777" w:rsidR="001309D9" w:rsidRPr="00670D3F" w:rsidRDefault="001309D9" w:rsidP="00670D3F">
            <w:pPr>
              <w:pStyle w:val="1a"/>
              <w:spacing w:before="0" w:after="0"/>
              <w:ind w:left="0"/>
              <w:jc w:val="left"/>
              <w:rPr>
                <w:rStyle w:val="aff7"/>
              </w:rPr>
            </w:pPr>
            <w:r w:rsidRPr="00670D3F">
              <w:rPr>
                <w:rStyle w:val="aff7"/>
              </w:rPr>
              <w:t>2.2.1</w:t>
            </w:r>
          </w:p>
        </w:tc>
        <w:tc>
          <w:tcPr>
            <w:tcW w:w="7626" w:type="dxa"/>
          </w:tcPr>
          <w:p w14:paraId="0C96F111" w14:textId="67344D47" w:rsidR="001309D9" w:rsidRPr="00670D3F" w:rsidRDefault="001309D9" w:rsidP="00670D3F">
            <w:pPr>
              <w:pStyle w:val="111"/>
              <w:jc w:val="left"/>
              <w:rPr>
                <w:sz w:val="24"/>
                <w:szCs w:val="24"/>
              </w:rPr>
            </w:pPr>
            <w:r w:rsidRPr="00670D3F">
              <w:rPr>
                <w:sz w:val="24"/>
                <w:szCs w:val="24"/>
              </w:rPr>
              <w:t>Карта существующих земель различных категорий</w:t>
            </w:r>
          </w:p>
        </w:tc>
        <w:tc>
          <w:tcPr>
            <w:tcW w:w="753" w:type="dxa"/>
          </w:tcPr>
          <w:p w14:paraId="15AAC0AA" w14:textId="77777777" w:rsidR="001309D9" w:rsidRPr="00670D3F" w:rsidRDefault="001309D9" w:rsidP="00670D3F">
            <w:pPr>
              <w:pStyle w:val="111"/>
              <w:jc w:val="left"/>
              <w:rPr>
                <w:sz w:val="24"/>
                <w:szCs w:val="24"/>
              </w:rPr>
            </w:pPr>
            <w:r w:rsidRPr="00670D3F">
              <w:rPr>
                <w:sz w:val="24"/>
                <w:szCs w:val="24"/>
              </w:rPr>
              <w:t>-</w:t>
            </w:r>
          </w:p>
        </w:tc>
        <w:tc>
          <w:tcPr>
            <w:tcW w:w="1146" w:type="dxa"/>
          </w:tcPr>
          <w:p w14:paraId="52AE0908" w14:textId="77777777" w:rsidR="001309D9" w:rsidRPr="00670D3F" w:rsidRDefault="001309D9" w:rsidP="00670D3F">
            <w:pPr>
              <w:pStyle w:val="111"/>
              <w:jc w:val="left"/>
              <w:rPr>
                <w:sz w:val="24"/>
                <w:szCs w:val="24"/>
              </w:rPr>
            </w:pPr>
            <w:r w:rsidRPr="00670D3F">
              <w:rPr>
                <w:sz w:val="24"/>
                <w:szCs w:val="24"/>
              </w:rPr>
              <w:t>1:</w:t>
            </w:r>
            <w:r w:rsidR="007C7259" w:rsidRPr="00670D3F">
              <w:rPr>
                <w:sz w:val="24"/>
                <w:szCs w:val="24"/>
              </w:rPr>
              <w:t>1</w:t>
            </w:r>
            <w:r w:rsidRPr="00670D3F">
              <w:rPr>
                <w:sz w:val="24"/>
                <w:szCs w:val="24"/>
              </w:rPr>
              <w:t>5 000</w:t>
            </w:r>
          </w:p>
        </w:tc>
      </w:tr>
      <w:tr w:rsidR="00670D3F" w:rsidRPr="00670D3F" w14:paraId="7ED42C25" w14:textId="77777777" w:rsidTr="002B02C3">
        <w:trPr>
          <w:jc w:val="center"/>
        </w:trPr>
        <w:tc>
          <w:tcPr>
            <w:tcW w:w="630" w:type="dxa"/>
          </w:tcPr>
          <w:p w14:paraId="2458926C" w14:textId="77777777" w:rsidR="001309D9" w:rsidRPr="00670D3F" w:rsidRDefault="001309D9" w:rsidP="00670D3F">
            <w:pPr>
              <w:pStyle w:val="1a"/>
              <w:spacing w:before="0" w:after="0"/>
              <w:ind w:left="0"/>
              <w:jc w:val="left"/>
              <w:rPr>
                <w:rStyle w:val="aff7"/>
              </w:rPr>
            </w:pPr>
            <w:r w:rsidRPr="00670D3F">
              <w:rPr>
                <w:rStyle w:val="aff7"/>
              </w:rPr>
              <w:t>2.2.2</w:t>
            </w:r>
          </w:p>
        </w:tc>
        <w:tc>
          <w:tcPr>
            <w:tcW w:w="7626" w:type="dxa"/>
          </w:tcPr>
          <w:p w14:paraId="74F5F8FF" w14:textId="5C857C7A" w:rsidR="001309D9" w:rsidRPr="00670D3F" w:rsidRDefault="001309D9" w:rsidP="00670D3F">
            <w:pPr>
              <w:pStyle w:val="111"/>
              <w:jc w:val="left"/>
              <w:rPr>
                <w:sz w:val="24"/>
                <w:szCs w:val="24"/>
              </w:rPr>
            </w:pPr>
            <w:r w:rsidRPr="00670D3F">
              <w:rPr>
                <w:sz w:val="24"/>
                <w:szCs w:val="24"/>
              </w:rPr>
              <w:t>Карта планируемых земель различных категорий</w:t>
            </w:r>
          </w:p>
        </w:tc>
        <w:tc>
          <w:tcPr>
            <w:tcW w:w="753" w:type="dxa"/>
          </w:tcPr>
          <w:p w14:paraId="1B5E3E95" w14:textId="77777777" w:rsidR="001309D9" w:rsidRPr="00670D3F" w:rsidRDefault="001309D9" w:rsidP="00670D3F">
            <w:pPr>
              <w:pStyle w:val="111"/>
              <w:jc w:val="left"/>
              <w:rPr>
                <w:sz w:val="24"/>
                <w:szCs w:val="24"/>
              </w:rPr>
            </w:pPr>
            <w:r w:rsidRPr="00670D3F">
              <w:rPr>
                <w:sz w:val="24"/>
                <w:szCs w:val="24"/>
              </w:rPr>
              <w:t>-</w:t>
            </w:r>
          </w:p>
        </w:tc>
        <w:tc>
          <w:tcPr>
            <w:tcW w:w="1146" w:type="dxa"/>
          </w:tcPr>
          <w:p w14:paraId="09939BFF" w14:textId="77777777" w:rsidR="001309D9" w:rsidRPr="00670D3F" w:rsidRDefault="001309D9" w:rsidP="00670D3F">
            <w:pPr>
              <w:pStyle w:val="111"/>
              <w:jc w:val="left"/>
              <w:rPr>
                <w:sz w:val="24"/>
                <w:szCs w:val="24"/>
              </w:rPr>
            </w:pPr>
            <w:r w:rsidRPr="00670D3F">
              <w:rPr>
                <w:sz w:val="24"/>
                <w:szCs w:val="24"/>
              </w:rPr>
              <w:t>1:</w:t>
            </w:r>
            <w:r w:rsidR="007C7259" w:rsidRPr="00670D3F">
              <w:rPr>
                <w:sz w:val="24"/>
                <w:szCs w:val="24"/>
              </w:rPr>
              <w:t>1</w:t>
            </w:r>
            <w:r w:rsidRPr="00670D3F">
              <w:rPr>
                <w:sz w:val="24"/>
                <w:szCs w:val="24"/>
              </w:rPr>
              <w:t>5 000</w:t>
            </w:r>
          </w:p>
        </w:tc>
      </w:tr>
      <w:tr w:rsidR="00670D3F" w:rsidRPr="00670D3F" w14:paraId="014CF6BD" w14:textId="77777777" w:rsidTr="002B02C3">
        <w:trPr>
          <w:jc w:val="center"/>
        </w:trPr>
        <w:tc>
          <w:tcPr>
            <w:tcW w:w="630" w:type="dxa"/>
          </w:tcPr>
          <w:p w14:paraId="2CAE9595" w14:textId="77777777" w:rsidR="001309D9" w:rsidRPr="00670D3F" w:rsidRDefault="001309D9" w:rsidP="00670D3F">
            <w:pPr>
              <w:pStyle w:val="1a"/>
              <w:spacing w:before="0" w:after="0"/>
              <w:ind w:left="0"/>
              <w:jc w:val="left"/>
              <w:rPr>
                <w:rStyle w:val="aff7"/>
              </w:rPr>
            </w:pPr>
            <w:r w:rsidRPr="00670D3F">
              <w:rPr>
                <w:rStyle w:val="aff7"/>
              </w:rPr>
              <w:t>2.2.3</w:t>
            </w:r>
          </w:p>
        </w:tc>
        <w:tc>
          <w:tcPr>
            <w:tcW w:w="7626" w:type="dxa"/>
          </w:tcPr>
          <w:p w14:paraId="40AD3EA2" w14:textId="77777777" w:rsidR="00467B64" w:rsidRPr="00670D3F" w:rsidRDefault="001309D9" w:rsidP="00670D3F">
            <w:pPr>
              <w:pStyle w:val="111"/>
              <w:jc w:val="left"/>
              <w:rPr>
                <w:sz w:val="24"/>
                <w:szCs w:val="24"/>
              </w:rPr>
            </w:pPr>
            <w:r w:rsidRPr="00670D3F">
              <w:rPr>
                <w:sz w:val="24"/>
                <w:szCs w:val="24"/>
              </w:rPr>
              <w:t>Карта использования территории муниципального образования</w:t>
            </w:r>
            <w:r w:rsidR="00467B64" w:rsidRPr="00670D3F">
              <w:rPr>
                <w:sz w:val="24"/>
                <w:szCs w:val="24"/>
              </w:rPr>
              <w:t>.</w:t>
            </w:r>
          </w:p>
          <w:p w14:paraId="5148ADF5" w14:textId="77777777" w:rsidR="001309D9" w:rsidRPr="00670D3F" w:rsidRDefault="00467B64" w:rsidP="00670D3F">
            <w:pPr>
              <w:pStyle w:val="111"/>
              <w:jc w:val="left"/>
              <w:rPr>
                <w:sz w:val="24"/>
                <w:szCs w:val="24"/>
              </w:rPr>
            </w:pPr>
            <w:r w:rsidRPr="00670D3F">
              <w:rPr>
                <w:sz w:val="24"/>
                <w:szCs w:val="24"/>
              </w:rPr>
              <w:t>Карта зон с особыми условиями использования территорий</w:t>
            </w:r>
          </w:p>
        </w:tc>
        <w:tc>
          <w:tcPr>
            <w:tcW w:w="753" w:type="dxa"/>
          </w:tcPr>
          <w:p w14:paraId="6C46796D" w14:textId="77777777" w:rsidR="001309D9" w:rsidRPr="00670D3F" w:rsidRDefault="001309D9" w:rsidP="00670D3F">
            <w:pPr>
              <w:pStyle w:val="111"/>
              <w:jc w:val="left"/>
              <w:rPr>
                <w:sz w:val="24"/>
                <w:szCs w:val="24"/>
              </w:rPr>
            </w:pPr>
            <w:r w:rsidRPr="00670D3F">
              <w:rPr>
                <w:sz w:val="24"/>
                <w:szCs w:val="24"/>
              </w:rPr>
              <w:t>-</w:t>
            </w:r>
          </w:p>
        </w:tc>
        <w:tc>
          <w:tcPr>
            <w:tcW w:w="1146" w:type="dxa"/>
          </w:tcPr>
          <w:p w14:paraId="66AD3A3D" w14:textId="77777777" w:rsidR="001309D9" w:rsidRPr="00670D3F" w:rsidRDefault="001309D9" w:rsidP="00670D3F">
            <w:pPr>
              <w:pStyle w:val="111"/>
              <w:jc w:val="left"/>
              <w:rPr>
                <w:sz w:val="24"/>
                <w:szCs w:val="24"/>
              </w:rPr>
            </w:pPr>
            <w:r w:rsidRPr="00670D3F">
              <w:rPr>
                <w:sz w:val="24"/>
                <w:szCs w:val="24"/>
              </w:rPr>
              <w:t>1:15 000</w:t>
            </w:r>
          </w:p>
          <w:p w14:paraId="1EA028E1" w14:textId="77777777" w:rsidR="001309D9" w:rsidRPr="00670D3F" w:rsidRDefault="001309D9" w:rsidP="00670D3F">
            <w:pPr>
              <w:pStyle w:val="111"/>
              <w:jc w:val="left"/>
              <w:rPr>
                <w:sz w:val="24"/>
                <w:szCs w:val="24"/>
              </w:rPr>
            </w:pPr>
            <w:r w:rsidRPr="00670D3F">
              <w:rPr>
                <w:sz w:val="24"/>
                <w:szCs w:val="24"/>
              </w:rPr>
              <w:t>1:5 000</w:t>
            </w:r>
          </w:p>
        </w:tc>
      </w:tr>
      <w:tr w:rsidR="00670D3F" w:rsidRPr="00670D3F" w14:paraId="4D4A0F83" w14:textId="77777777" w:rsidTr="002B02C3">
        <w:trPr>
          <w:jc w:val="center"/>
        </w:trPr>
        <w:tc>
          <w:tcPr>
            <w:tcW w:w="630" w:type="dxa"/>
          </w:tcPr>
          <w:p w14:paraId="00A27094" w14:textId="77777777" w:rsidR="001309D9" w:rsidRPr="00670D3F" w:rsidRDefault="001309D9" w:rsidP="00670D3F">
            <w:pPr>
              <w:pStyle w:val="1a"/>
              <w:spacing w:before="0" w:after="0"/>
              <w:ind w:left="0"/>
              <w:jc w:val="left"/>
              <w:rPr>
                <w:rStyle w:val="aff7"/>
              </w:rPr>
            </w:pPr>
            <w:bookmarkStart w:id="18" w:name="_Hlk501799955"/>
            <w:r w:rsidRPr="00670D3F">
              <w:rPr>
                <w:rStyle w:val="aff7"/>
              </w:rPr>
              <w:t>2.2.</w:t>
            </w:r>
            <w:r w:rsidR="00375315" w:rsidRPr="00670D3F">
              <w:rPr>
                <w:rStyle w:val="aff7"/>
              </w:rPr>
              <w:t>4</w:t>
            </w:r>
          </w:p>
        </w:tc>
        <w:tc>
          <w:tcPr>
            <w:tcW w:w="7626" w:type="dxa"/>
          </w:tcPr>
          <w:p w14:paraId="72C58EEB" w14:textId="720352EA" w:rsidR="001309D9" w:rsidRPr="00670D3F" w:rsidRDefault="00406805" w:rsidP="00670D3F">
            <w:pPr>
              <w:pStyle w:val="111"/>
              <w:jc w:val="left"/>
              <w:rPr>
                <w:sz w:val="24"/>
                <w:szCs w:val="24"/>
              </w:rPr>
            </w:pPr>
            <w:r w:rsidRPr="00670D3F">
              <w:rPr>
                <w:sz w:val="24"/>
                <w:szCs w:val="24"/>
              </w:rPr>
              <w:t>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w:t>
            </w:r>
            <w:r w:rsidR="0069126E" w:rsidRPr="00670D3F">
              <w:rPr>
                <w:sz w:val="24"/>
                <w:szCs w:val="24"/>
              </w:rPr>
              <w:t>,</w:t>
            </w:r>
            <w:r w:rsidRPr="00670D3F">
              <w:rPr>
                <w:sz w:val="24"/>
                <w:szCs w:val="24"/>
              </w:rPr>
              <w:t xml:space="preserve"> объектов регионального значения, объектов местного значения муниципального района</w:t>
            </w:r>
          </w:p>
        </w:tc>
        <w:tc>
          <w:tcPr>
            <w:tcW w:w="753" w:type="dxa"/>
          </w:tcPr>
          <w:p w14:paraId="2008B8B5" w14:textId="77777777" w:rsidR="001309D9" w:rsidRPr="00670D3F" w:rsidRDefault="001309D9" w:rsidP="00670D3F">
            <w:pPr>
              <w:pStyle w:val="111"/>
              <w:jc w:val="left"/>
              <w:rPr>
                <w:sz w:val="24"/>
                <w:szCs w:val="24"/>
              </w:rPr>
            </w:pPr>
            <w:r w:rsidRPr="00670D3F">
              <w:rPr>
                <w:sz w:val="24"/>
                <w:szCs w:val="24"/>
              </w:rPr>
              <w:t>-</w:t>
            </w:r>
          </w:p>
        </w:tc>
        <w:tc>
          <w:tcPr>
            <w:tcW w:w="1146" w:type="dxa"/>
          </w:tcPr>
          <w:p w14:paraId="09A2AF21" w14:textId="77777777" w:rsidR="001309D9" w:rsidRPr="00670D3F" w:rsidRDefault="001309D9" w:rsidP="00670D3F">
            <w:pPr>
              <w:pStyle w:val="111"/>
              <w:jc w:val="left"/>
              <w:rPr>
                <w:sz w:val="24"/>
                <w:szCs w:val="24"/>
              </w:rPr>
            </w:pPr>
            <w:r w:rsidRPr="00670D3F">
              <w:rPr>
                <w:sz w:val="24"/>
                <w:szCs w:val="24"/>
              </w:rPr>
              <w:t>1:15 000</w:t>
            </w:r>
          </w:p>
          <w:p w14:paraId="41254161" w14:textId="77777777" w:rsidR="001309D9" w:rsidRPr="00670D3F" w:rsidRDefault="001309D9" w:rsidP="00670D3F">
            <w:pPr>
              <w:pStyle w:val="111"/>
              <w:jc w:val="left"/>
              <w:rPr>
                <w:sz w:val="24"/>
                <w:szCs w:val="24"/>
              </w:rPr>
            </w:pPr>
            <w:r w:rsidRPr="00670D3F">
              <w:rPr>
                <w:sz w:val="24"/>
                <w:szCs w:val="24"/>
              </w:rPr>
              <w:t>1:5 000</w:t>
            </w:r>
          </w:p>
        </w:tc>
      </w:tr>
      <w:tr w:rsidR="00670D3F" w:rsidRPr="00670D3F" w14:paraId="5D33EA04" w14:textId="77777777" w:rsidTr="002B02C3">
        <w:trPr>
          <w:jc w:val="center"/>
        </w:trPr>
        <w:tc>
          <w:tcPr>
            <w:tcW w:w="630" w:type="dxa"/>
          </w:tcPr>
          <w:p w14:paraId="2D41F64C" w14:textId="77777777" w:rsidR="00375315" w:rsidRPr="00670D3F" w:rsidRDefault="00375315" w:rsidP="00670D3F">
            <w:pPr>
              <w:pStyle w:val="1a"/>
              <w:spacing w:before="0" w:after="0"/>
              <w:ind w:left="0"/>
              <w:jc w:val="left"/>
              <w:rPr>
                <w:rStyle w:val="aff7"/>
              </w:rPr>
            </w:pPr>
            <w:r w:rsidRPr="00670D3F">
              <w:rPr>
                <w:rStyle w:val="aff7"/>
              </w:rPr>
              <w:t>2.2.5</w:t>
            </w:r>
          </w:p>
        </w:tc>
        <w:tc>
          <w:tcPr>
            <w:tcW w:w="7626" w:type="dxa"/>
          </w:tcPr>
          <w:p w14:paraId="5692960D" w14:textId="77777777" w:rsidR="00375315" w:rsidRPr="00670D3F" w:rsidRDefault="00375315" w:rsidP="00670D3F">
            <w:pPr>
              <w:pStyle w:val="111"/>
              <w:jc w:val="left"/>
              <w:rPr>
                <w:sz w:val="24"/>
                <w:szCs w:val="24"/>
              </w:rPr>
            </w:pPr>
            <w:r w:rsidRPr="00670D3F">
              <w:rPr>
                <w:sz w:val="24"/>
                <w:szCs w:val="24"/>
              </w:rPr>
              <w:t>Карта территорий, подверженных риску возникновения чрезвычайных ситуаций природного и техногенного характера</w:t>
            </w:r>
          </w:p>
        </w:tc>
        <w:tc>
          <w:tcPr>
            <w:tcW w:w="753" w:type="dxa"/>
          </w:tcPr>
          <w:p w14:paraId="509365C3" w14:textId="77777777" w:rsidR="00375315" w:rsidRPr="00670D3F" w:rsidRDefault="00375315" w:rsidP="00670D3F">
            <w:pPr>
              <w:pStyle w:val="111"/>
              <w:jc w:val="left"/>
              <w:rPr>
                <w:sz w:val="24"/>
                <w:szCs w:val="24"/>
              </w:rPr>
            </w:pPr>
            <w:r w:rsidRPr="00670D3F">
              <w:rPr>
                <w:sz w:val="24"/>
                <w:szCs w:val="24"/>
              </w:rPr>
              <w:t>-</w:t>
            </w:r>
          </w:p>
        </w:tc>
        <w:tc>
          <w:tcPr>
            <w:tcW w:w="1146" w:type="dxa"/>
          </w:tcPr>
          <w:p w14:paraId="41B3B90A" w14:textId="77777777" w:rsidR="00375315" w:rsidRPr="00670D3F" w:rsidRDefault="00375315" w:rsidP="00670D3F">
            <w:pPr>
              <w:pStyle w:val="111"/>
              <w:jc w:val="left"/>
              <w:rPr>
                <w:sz w:val="24"/>
                <w:szCs w:val="24"/>
              </w:rPr>
            </w:pPr>
            <w:r w:rsidRPr="00670D3F">
              <w:rPr>
                <w:sz w:val="24"/>
                <w:szCs w:val="24"/>
              </w:rPr>
              <w:t>1:15 000</w:t>
            </w:r>
          </w:p>
          <w:p w14:paraId="26CE8E40" w14:textId="77777777" w:rsidR="00375315" w:rsidRPr="00670D3F" w:rsidRDefault="00375315" w:rsidP="00670D3F">
            <w:pPr>
              <w:pStyle w:val="111"/>
              <w:jc w:val="left"/>
              <w:rPr>
                <w:sz w:val="24"/>
                <w:szCs w:val="24"/>
              </w:rPr>
            </w:pPr>
            <w:r w:rsidRPr="00670D3F">
              <w:rPr>
                <w:sz w:val="24"/>
                <w:szCs w:val="24"/>
              </w:rPr>
              <w:t>1:5 000</w:t>
            </w:r>
          </w:p>
        </w:tc>
      </w:tr>
      <w:bookmarkEnd w:id="18"/>
    </w:tbl>
    <w:p w14:paraId="2BA58135" w14:textId="77777777" w:rsidR="00810B96" w:rsidRPr="00670D3F" w:rsidRDefault="00810B96" w:rsidP="00670D3F">
      <w:pPr>
        <w:suppressAutoHyphens/>
        <w:jc w:val="center"/>
        <w:rPr>
          <w:b/>
        </w:rPr>
      </w:pPr>
      <w:r w:rsidRPr="00670D3F">
        <w:rPr>
          <w:b/>
        </w:rPr>
        <w:br w:type="page"/>
      </w:r>
      <w:bookmarkStart w:id="19" w:name="_Toc449693129"/>
      <w:bookmarkStart w:id="20" w:name="_Toc449706540"/>
      <w:bookmarkStart w:id="21" w:name="_Toc455158228"/>
      <w:r w:rsidRPr="00670D3F">
        <w:rPr>
          <w:b/>
        </w:rPr>
        <w:lastRenderedPageBreak/>
        <w:t>С</w:t>
      </w:r>
      <w:r w:rsidR="00AD3294" w:rsidRPr="00670D3F">
        <w:rPr>
          <w:b/>
        </w:rPr>
        <w:t>ПИСОК ИСПОЛЬЗОВАННЫХ СОКРАЩЕНИЙ</w:t>
      </w:r>
      <w:bookmarkEnd w:id="19"/>
      <w:bookmarkEnd w:id="20"/>
      <w:bookmarkEnd w:id="21"/>
    </w:p>
    <w:p w14:paraId="075A9B5C" w14:textId="77777777" w:rsidR="0098153F" w:rsidRPr="00670D3F" w:rsidRDefault="0098153F" w:rsidP="00670D3F">
      <w:pPr>
        <w:suppressAutoHyphens/>
        <w:jc w:val="center"/>
        <w:rPr>
          <w:b/>
        </w:rPr>
      </w:pPr>
    </w:p>
    <w:p w14:paraId="3A06C860" w14:textId="77777777" w:rsidR="009F5799" w:rsidRPr="00670D3F" w:rsidRDefault="009F5799" w:rsidP="00670D3F">
      <w:pPr>
        <w:pStyle w:val="a2"/>
        <w:suppressAutoHyphens/>
        <w:ind w:firstLine="0"/>
      </w:pPr>
      <w:r w:rsidRPr="00670D3F">
        <w:t>АО – акционерное общество</w:t>
      </w:r>
    </w:p>
    <w:p w14:paraId="3141EE4E" w14:textId="77777777" w:rsidR="009F5799" w:rsidRPr="00670D3F" w:rsidRDefault="009F5799" w:rsidP="00670D3F">
      <w:pPr>
        <w:pStyle w:val="a2"/>
        <w:suppressAutoHyphens/>
        <w:ind w:firstLine="0"/>
      </w:pPr>
      <w:r w:rsidRPr="00670D3F">
        <w:t>АЗС – автозаправочная станция</w:t>
      </w:r>
    </w:p>
    <w:p w14:paraId="49600199" w14:textId="77777777" w:rsidR="009F5799" w:rsidRPr="00670D3F" w:rsidRDefault="009F5799" w:rsidP="00670D3F">
      <w:pPr>
        <w:pStyle w:val="a2"/>
        <w:suppressAutoHyphens/>
        <w:ind w:firstLine="0"/>
      </w:pPr>
      <w:r w:rsidRPr="00670D3F">
        <w:t>АЭС – атомная электростанция</w:t>
      </w:r>
    </w:p>
    <w:p w14:paraId="032A2D91" w14:textId="77777777" w:rsidR="009F5799" w:rsidRPr="00670D3F" w:rsidRDefault="009F5799" w:rsidP="00670D3F">
      <w:pPr>
        <w:pStyle w:val="a2"/>
        <w:suppressAutoHyphens/>
        <w:ind w:firstLine="0"/>
      </w:pPr>
      <w:r w:rsidRPr="00670D3F">
        <w:t>ВОС – водопроводные очистные сооружения</w:t>
      </w:r>
    </w:p>
    <w:p w14:paraId="0422C522" w14:textId="77777777" w:rsidR="009F5799" w:rsidRPr="00670D3F" w:rsidRDefault="009F5799" w:rsidP="00670D3F">
      <w:pPr>
        <w:pStyle w:val="a2"/>
        <w:suppressAutoHyphens/>
        <w:ind w:firstLine="0"/>
      </w:pPr>
      <w:r w:rsidRPr="00670D3F">
        <w:t>ВЛ – воздушная линия электропередачи</w:t>
      </w:r>
    </w:p>
    <w:p w14:paraId="44F15855" w14:textId="77777777" w:rsidR="009F5799" w:rsidRPr="00670D3F" w:rsidRDefault="009F5799" w:rsidP="00670D3F">
      <w:pPr>
        <w:pStyle w:val="a2"/>
        <w:suppressAutoHyphens/>
        <w:ind w:firstLine="0"/>
      </w:pPr>
      <w:r w:rsidRPr="00670D3F">
        <w:t>г. – год</w:t>
      </w:r>
    </w:p>
    <w:p w14:paraId="79D6A170" w14:textId="77777777" w:rsidR="009F5799" w:rsidRPr="00670D3F" w:rsidRDefault="009F5799" w:rsidP="00670D3F">
      <w:pPr>
        <w:pStyle w:val="a2"/>
        <w:suppressAutoHyphens/>
        <w:ind w:firstLine="0"/>
      </w:pPr>
      <w:r w:rsidRPr="00670D3F">
        <w:t>гг. – годы</w:t>
      </w:r>
    </w:p>
    <w:p w14:paraId="39FC3E2C" w14:textId="77777777" w:rsidR="009F5799" w:rsidRPr="00670D3F" w:rsidRDefault="009F5799" w:rsidP="00670D3F">
      <w:pPr>
        <w:pStyle w:val="a2"/>
        <w:suppressAutoHyphens/>
        <w:ind w:firstLine="0"/>
      </w:pPr>
      <w:r w:rsidRPr="00670D3F">
        <w:t>ГБУЗ – государственное бюджетное учреждение здравоохранения</w:t>
      </w:r>
    </w:p>
    <w:p w14:paraId="1CE9FAD3" w14:textId="5EA2337F" w:rsidR="009F5799" w:rsidRPr="00670D3F" w:rsidRDefault="009F5799" w:rsidP="00670D3F">
      <w:pPr>
        <w:pStyle w:val="a2"/>
        <w:suppressAutoHyphens/>
        <w:ind w:firstLine="0"/>
      </w:pPr>
      <w:r w:rsidRPr="00670D3F">
        <w:t>ГРС – газораспределительная станция</w:t>
      </w:r>
    </w:p>
    <w:p w14:paraId="0F9E76C4" w14:textId="273C0AB4" w:rsidR="006B10B4" w:rsidRPr="00670D3F" w:rsidRDefault="006B10B4" w:rsidP="00670D3F">
      <w:pPr>
        <w:pStyle w:val="a2"/>
        <w:suppressAutoHyphens/>
        <w:ind w:firstLine="0"/>
      </w:pPr>
      <w:r w:rsidRPr="00670D3F">
        <w:t>ГСМ – горюче-смазочные материалы</w:t>
      </w:r>
    </w:p>
    <w:p w14:paraId="57482626" w14:textId="77777777" w:rsidR="009F5799" w:rsidRPr="00670D3F" w:rsidRDefault="009F5799" w:rsidP="00670D3F">
      <w:pPr>
        <w:pStyle w:val="a2"/>
        <w:suppressAutoHyphens/>
        <w:ind w:firstLine="0"/>
      </w:pPr>
      <w:r w:rsidRPr="00670D3F">
        <w:t>д. – дом</w:t>
      </w:r>
    </w:p>
    <w:p w14:paraId="05EC742C" w14:textId="77777777" w:rsidR="009F5799" w:rsidRPr="00670D3F" w:rsidRDefault="009F5799" w:rsidP="00670D3F">
      <w:pPr>
        <w:pStyle w:val="a2"/>
        <w:suppressAutoHyphens/>
        <w:ind w:firstLine="0"/>
      </w:pPr>
      <w:r w:rsidRPr="00670D3F">
        <w:t>дер. – деревня</w:t>
      </w:r>
    </w:p>
    <w:p w14:paraId="5B3172D5" w14:textId="77777777" w:rsidR="009F5799" w:rsidRPr="00670D3F" w:rsidRDefault="009F5799" w:rsidP="00670D3F">
      <w:pPr>
        <w:pStyle w:val="a2"/>
        <w:suppressAutoHyphens/>
        <w:ind w:firstLine="0"/>
      </w:pPr>
      <w:r w:rsidRPr="00670D3F">
        <w:t>ед. – единица</w:t>
      </w:r>
    </w:p>
    <w:p w14:paraId="130F2DB9" w14:textId="77777777" w:rsidR="009F5799" w:rsidRPr="00670D3F" w:rsidRDefault="009F5799" w:rsidP="00670D3F">
      <w:pPr>
        <w:pStyle w:val="a2"/>
        <w:suppressAutoHyphens/>
        <w:ind w:firstLine="0"/>
      </w:pPr>
      <w:r w:rsidRPr="00670D3F">
        <w:t>ЕГРН – Единый государственный реестр недвижимости</w:t>
      </w:r>
    </w:p>
    <w:p w14:paraId="4859CB9A" w14:textId="77777777" w:rsidR="009F5799" w:rsidRPr="00670D3F" w:rsidRDefault="009F5799" w:rsidP="00670D3F">
      <w:pPr>
        <w:pStyle w:val="a2"/>
        <w:suppressAutoHyphens/>
        <w:ind w:firstLine="0"/>
      </w:pPr>
      <w:r w:rsidRPr="00670D3F">
        <w:t>ЗАО – закрытое акционерное общество</w:t>
      </w:r>
    </w:p>
    <w:p w14:paraId="37E4B208" w14:textId="77777777" w:rsidR="009F5799" w:rsidRPr="00670D3F" w:rsidRDefault="009F5799" w:rsidP="00670D3F">
      <w:pPr>
        <w:pStyle w:val="a2"/>
        <w:suppressAutoHyphens/>
        <w:ind w:firstLine="0"/>
      </w:pPr>
      <w:r w:rsidRPr="00670D3F">
        <w:t>ИП – индивидуальный предприниматель</w:t>
      </w:r>
    </w:p>
    <w:p w14:paraId="512A91B8" w14:textId="77777777" w:rsidR="009F5799" w:rsidRPr="00670D3F" w:rsidRDefault="009F5799" w:rsidP="00670D3F">
      <w:pPr>
        <w:pStyle w:val="a2"/>
        <w:suppressAutoHyphens/>
        <w:ind w:firstLine="0"/>
      </w:pPr>
      <w:r w:rsidRPr="00670D3F">
        <w:t>КОС – канализационные очистные сооружения</w:t>
      </w:r>
    </w:p>
    <w:p w14:paraId="6925219F" w14:textId="77777777" w:rsidR="00EA5BCF" w:rsidRPr="00670D3F" w:rsidRDefault="00EA5BCF" w:rsidP="00670D3F">
      <w:pPr>
        <w:pStyle w:val="a2"/>
        <w:suppressAutoHyphens/>
        <w:ind w:firstLine="0"/>
      </w:pPr>
      <w:r w:rsidRPr="00670D3F">
        <w:t>КВЛ – кабельно-воздушная линия электропередачи</w:t>
      </w:r>
    </w:p>
    <w:p w14:paraId="5087D289" w14:textId="2AAFB3E7" w:rsidR="009F5799" w:rsidRPr="00670D3F" w:rsidRDefault="009F5799" w:rsidP="00670D3F">
      <w:pPr>
        <w:pStyle w:val="a2"/>
        <w:suppressAutoHyphens/>
        <w:ind w:firstLine="0"/>
      </w:pPr>
      <w:r w:rsidRPr="00670D3F">
        <w:t>ЛЭП – линия электропередачи</w:t>
      </w:r>
    </w:p>
    <w:p w14:paraId="4A7AA7F9" w14:textId="12AE0274" w:rsidR="006F59DD" w:rsidRPr="00670D3F" w:rsidRDefault="006F59DD" w:rsidP="00670D3F">
      <w:pPr>
        <w:pStyle w:val="a2"/>
        <w:suppressAutoHyphens/>
        <w:ind w:firstLine="0"/>
      </w:pPr>
      <w:r w:rsidRPr="00670D3F">
        <w:t>ОАО – открытое акционерное общество</w:t>
      </w:r>
    </w:p>
    <w:p w14:paraId="05A4C2B1" w14:textId="77777777" w:rsidR="009F5799" w:rsidRPr="00670D3F" w:rsidRDefault="009F5799" w:rsidP="00670D3F">
      <w:pPr>
        <w:pStyle w:val="a2"/>
        <w:suppressAutoHyphens/>
        <w:ind w:firstLine="0"/>
      </w:pPr>
      <w:r w:rsidRPr="00670D3F">
        <w:t>ПАО – публичное акционерное общество</w:t>
      </w:r>
    </w:p>
    <w:p w14:paraId="1CCDA984" w14:textId="77777777" w:rsidR="009F5799" w:rsidRPr="00670D3F" w:rsidRDefault="009F5799" w:rsidP="00670D3F">
      <w:pPr>
        <w:pStyle w:val="a2"/>
        <w:suppressAutoHyphens/>
        <w:ind w:firstLine="0"/>
      </w:pPr>
      <w:r w:rsidRPr="00670D3F">
        <w:t>пл. – платформа</w:t>
      </w:r>
    </w:p>
    <w:p w14:paraId="18ECDCAF" w14:textId="77777777" w:rsidR="009F5799" w:rsidRPr="00670D3F" w:rsidRDefault="009F5799" w:rsidP="00670D3F">
      <w:pPr>
        <w:pStyle w:val="a2"/>
        <w:suppressAutoHyphens/>
        <w:ind w:firstLine="0"/>
      </w:pPr>
      <w:r w:rsidRPr="00670D3F">
        <w:t>пос. – поселок</w:t>
      </w:r>
    </w:p>
    <w:p w14:paraId="51DAF419" w14:textId="77777777" w:rsidR="00E007CC" w:rsidRPr="00670D3F" w:rsidRDefault="00E007CC" w:rsidP="00670D3F">
      <w:pPr>
        <w:pStyle w:val="a2"/>
        <w:suppressAutoHyphens/>
        <w:ind w:firstLine="0"/>
      </w:pPr>
      <w:r w:rsidRPr="00670D3F">
        <w:t>пос. при железнодорожной станции – поселок при железнодорожной станции</w:t>
      </w:r>
    </w:p>
    <w:p w14:paraId="57D34AB5" w14:textId="77777777" w:rsidR="009F5799" w:rsidRPr="00670D3F" w:rsidRDefault="009F5799" w:rsidP="00670D3F">
      <w:pPr>
        <w:pStyle w:val="a2"/>
        <w:suppressAutoHyphens/>
        <w:ind w:firstLine="0"/>
      </w:pPr>
      <w:r w:rsidRPr="00670D3F">
        <w:t>п/п – по порядку</w:t>
      </w:r>
    </w:p>
    <w:p w14:paraId="5FE5E39C" w14:textId="77777777" w:rsidR="009F5799" w:rsidRPr="00670D3F" w:rsidRDefault="009F5799" w:rsidP="00670D3F">
      <w:pPr>
        <w:pStyle w:val="a2"/>
        <w:suppressAutoHyphens/>
        <w:ind w:firstLine="0"/>
      </w:pPr>
      <w:r w:rsidRPr="00670D3F">
        <w:t>ПС – электрическая подстанция</w:t>
      </w:r>
    </w:p>
    <w:p w14:paraId="1159BA0E" w14:textId="77777777" w:rsidR="009F5799" w:rsidRPr="00670D3F" w:rsidRDefault="009F5799" w:rsidP="00670D3F">
      <w:pPr>
        <w:pStyle w:val="a2"/>
        <w:suppressAutoHyphens/>
        <w:ind w:firstLine="0"/>
      </w:pPr>
      <w:r w:rsidRPr="00670D3F">
        <w:t>ПРГ</w:t>
      </w:r>
      <w:r w:rsidR="001649ED" w:rsidRPr="00670D3F">
        <w:t xml:space="preserve"> </w:t>
      </w:r>
      <w:r w:rsidRPr="00670D3F">
        <w:t>– пункт редуцирования газа</w:t>
      </w:r>
    </w:p>
    <w:p w14:paraId="3A437185" w14:textId="77777777" w:rsidR="009F5799" w:rsidRPr="00670D3F" w:rsidRDefault="009F5799" w:rsidP="00670D3F">
      <w:pPr>
        <w:pStyle w:val="a2"/>
        <w:suppressAutoHyphens/>
        <w:ind w:firstLine="0"/>
      </w:pPr>
      <w:r w:rsidRPr="00670D3F">
        <w:t>СЗЗ – санитарно-защитная зона</w:t>
      </w:r>
    </w:p>
    <w:p w14:paraId="4866CB44" w14:textId="6879C642" w:rsidR="009F5799" w:rsidRPr="00670D3F" w:rsidRDefault="009F5799" w:rsidP="00670D3F">
      <w:pPr>
        <w:pStyle w:val="a2"/>
        <w:suppressAutoHyphens/>
        <w:ind w:firstLine="0"/>
      </w:pPr>
      <w:r w:rsidRPr="00670D3F">
        <w:t>СНТ – садоводческое некоммерческое товарищество</w:t>
      </w:r>
    </w:p>
    <w:p w14:paraId="22B7B017" w14:textId="20E89E1E" w:rsidR="00D25B00" w:rsidRPr="00670D3F" w:rsidRDefault="00D25B00" w:rsidP="00670D3F">
      <w:pPr>
        <w:pStyle w:val="a2"/>
        <w:suppressAutoHyphens/>
        <w:ind w:firstLine="0"/>
      </w:pPr>
      <w:r w:rsidRPr="00670D3F">
        <w:t>СУГ – сжиженные углеводородные газы</w:t>
      </w:r>
    </w:p>
    <w:p w14:paraId="2A90C247" w14:textId="77777777" w:rsidR="009F5799" w:rsidRPr="00670D3F" w:rsidRDefault="009F5799" w:rsidP="00670D3F">
      <w:pPr>
        <w:pStyle w:val="a2"/>
        <w:suppressAutoHyphens/>
        <w:ind w:firstLine="0"/>
      </w:pPr>
      <w:r w:rsidRPr="00670D3F">
        <w:t>ТБО – твердые бытовые отходы</w:t>
      </w:r>
    </w:p>
    <w:p w14:paraId="0E79D7B7" w14:textId="77777777" w:rsidR="009F5799" w:rsidRPr="00670D3F" w:rsidRDefault="009F5799" w:rsidP="00670D3F">
      <w:pPr>
        <w:pStyle w:val="a2"/>
        <w:suppressAutoHyphens/>
        <w:ind w:firstLine="0"/>
      </w:pPr>
      <w:r w:rsidRPr="00670D3F">
        <w:t>ТП – трансформаторная подстанция</w:t>
      </w:r>
    </w:p>
    <w:p w14:paraId="73554A9D" w14:textId="77777777" w:rsidR="009F5799" w:rsidRPr="00670D3F" w:rsidRDefault="009F5799" w:rsidP="00670D3F">
      <w:pPr>
        <w:pStyle w:val="a2"/>
        <w:suppressAutoHyphens/>
        <w:ind w:firstLine="0"/>
      </w:pPr>
      <w:r w:rsidRPr="00670D3F">
        <w:t>РТП – распределительная трансформаторная подстанция</w:t>
      </w:r>
    </w:p>
    <w:p w14:paraId="2A1C5FA6" w14:textId="77777777" w:rsidR="009F5799" w:rsidRPr="00670D3F" w:rsidRDefault="009F5799" w:rsidP="00670D3F">
      <w:pPr>
        <w:pStyle w:val="a2"/>
        <w:suppressAutoHyphens/>
        <w:ind w:firstLine="0"/>
      </w:pPr>
      <w:r w:rsidRPr="00670D3F">
        <w:t>тыс. – тысяча</w:t>
      </w:r>
    </w:p>
    <w:p w14:paraId="1D8E2B77" w14:textId="77777777" w:rsidR="009F5799" w:rsidRPr="00670D3F" w:rsidRDefault="009F5799" w:rsidP="00670D3F">
      <w:pPr>
        <w:pStyle w:val="a2"/>
        <w:suppressAutoHyphens/>
        <w:ind w:firstLine="0"/>
      </w:pPr>
      <w:r w:rsidRPr="00670D3F">
        <w:t>ул. – улица</w:t>
      </w:r>
    </w:p>
    <w:p w14:paraId="722624A2" w14:textId="77777777" w:rsidR="009F5799" w:rsidRPr="00670D3F" w:rsidRDefault="009F5799" w:rsidP="00670D3F">
      <w:pPr>
        <w:pStyle w:val="a2"/>
        <w:suppressAutoHyphens/>
        <w:ind w:firstLine="0"/>
      </w:pPr>
      <w:r w:rsidRPr="00670D3F">
        <w:t>чел. – человек</w:t>
      </w:r>
    </w:p>
    <w:p w14:paraId="3C5841BB" w14:textId="77777777" w:rsidR="003D74BE" w:rsidRPr="00670D3F" w:rsidRDefault="00DC5AC3" w:rsidP="00670D3F">
      <w:pPr>
        <w:pStyle w:val="1"/>
        <w:numPr>
          <w:ilvl w:val="0"/>
          <w:numId w:val="0"/>
        </w:numPr>
        <w:suppressAutoHyphens/>
        <w:spacing w:before="0" w:after="0"/>
        <w:rPr>
          <w:sz w:val="24"/>
          <w:szCs w:val="24"/>
        </w:rPr>
      </w:pPr>
      <w:bookmarkStart w:id="22" w:name="_Toc151011867"/>
      <w:r w:rsidRPr="00670D3F">
        <w:rPr>
          <w:sz w:val="24"/>
          <w:szCs w:val="24"/>
          <w:lang w:val="ru-RU"/>
        </w:rPr>
        <w:lastRenderedPageBreak/>
        <w:t xml:space="preserve">1. </w:t>
      </w:r>
      <w:r w:rsidR="003D74BE" w:rsidRPr="00670D3F">
        <w:rPr>
          <w:sz w:val="24"/>
          <w:szCs w:val="24"/>
        </w:rPr>
        <w:t>Общие положения</w:t>
      </w:r>
      <w:bookmarkEnd w:id="17"/>
      <w:bookmarkEnd w:id="22"/>
    </w:p>
    <w:p w14:paraId="20DE658C" w14:textId="77777777" w:rsidR="00F72AC3" w:rsidRPr="00670D3F" w:rsidRDefault="00F72AC3" w:rsidP="00670D3F">
      <w:pPr>
        <w:pStyle w:val="a2"/>
        <w:suppressAutoHyphens/>
        <w:ind w:firstLine="709"/>
      </w:pPr>
    </w:p>
    <w:p w14:paraId="0EEA71B2" w14:textId="77777777" w:rsidR="00DD628B" w:rsidRPr="00670D3F" w:rsidRDefault="004C2A53" w:rsidP="00670D3F">
      <w:pPr>
        <w:ind w:firstLine="720"/>
        <w:jc w:val="both"/>
      </w:pPr>
      <w:r w:rsidRPr="00670D3F">
        <w:t xml:space="preserve"> </w:t>
      </w:r>
      <w:r w:rsidR="00DD628B" w:rsidRPr="00670D3F">
        <w:t xml:space="preserve">1. Генеральный план </w:t>
      </w:r>
      <w:r w:rsidR="00B13EB6" w:rsidRPr="00670D3F">
        <w:t>муниципального образования</w:t>
      </w:r>
      <w:r w:rsidR="00DD628B" w:rsidRPr="00670D3F">
        <w:t xml:space="preserve"> </w:t>
      </w:r>
      <w:r w:rsidR="006C3486" w:rsidRPr="00670D3F">
        <w:t>«</w:t>
      </w:r>
      <w:r w:rsidR="00DD628B" w:rsidRPr="00670D3F">
        <w:t xml:space="preserve">Щегловское сельское поселение» Всеволожского муниципального района Ленинградской области утвержден </w:t>
      </w:r>
      <w:r w:rsidR="009064FF" w:rsidRPr="00670D3F">
        <w:t>решением совета депутатов</w:t>
      </w:r>
      <w:r w:rsidR="001A4DAB" w:rsidRPr="00670D3F">
        <w:t xml:space="preserve"> муниципального образования «Щегловское сельское поселение» </w:t>
      </w:r>
      <w:r w:rsidR="00D33F38" w:rsidRPr="00670D3F">
        <w:t xml:space="preserve">Всеволожского муниципального района Ленинградской области </w:t>
      </w:r>
      <w:r w:rsidR="00DD628B" w:rsidRPr="00670D3F">
        <w:t xml:space="preserve">от </w:t>
      </w:r>
      <w:r w:rsidRPr="00670D3F">
        <w:t>07</w:t>
      </w:r>
      <w:r w:rsidR="00DD628B" w:rsidRPr="00670D3F">
        <w:t>.</w:t>
      </w:r>
      <w:r w:rsidRPr="00670D3F">
        <w:t>02</w:t>
      </w:r>
      <w:r w:rsidR="00DD628B" w:rsidRPr="00670D3F">
        <w:t>.201</w:t>
      </w:r>
      <w:r w:rsidRPr="00670D3F">
        <w:t>3</w:t>
      </w:r>
      <w:r w:rsidR="00BE0949" w:rsidRPr="00670D3F">
        <w:t xml:space="preserve"> </w:t>
      </w:r>
      <w:r w:rsidR="00DD628B" w:rsidRPr="00670D3F">
        <w:t xml:space="preserve">№ </w:t>
      </w:r>
      <w:r w:rsidRPr="00670D3F">
        <w:t>01</w:t>
      </w:r>
      <w:r w:rsidR="00DD628B" w:rsidRPr="00670D3F">
        <w:t>.</w:t>
      </w:r>
    </w:p>
    <w:p w14:paraId="5318783A" w14:textId="18315C69" w:rsidR="00654F3D" w:rsidRPr="00670D3F" w:rsidRDefault="00785010" w:rsidP="00670D3F">
      <w:pPr>
        <w:pStyle w:val="a2"/>
        <w:suppressAutoHyphens/>
        <w:ind w:firstLine="720"/>
      </w:pPr>
      <w:r w:rsidRPr="00670D3F">
        <w:t>2</w:t>
      </w:r>
      <w:r w:rsidR="007E64A1" w:rsidRPr="00670D3F">
        <w:t xml:space="preserve">. </w:t>
      </w:r>
      <w:r w:rsidR="004469B8" w:rsidRPr="00670D3F">
        <w:t>И</w:t>
      </w:r>
      <w:r w:rsidR="007E64A1" w:rsidRPr="00670D3F">
        <w:t>зменени</w:t>
      </w:r>
      <w:r w:rsidR="004469B8" w:rsidRPr="00670D3F">
        <w:t>я</w:t>
      </w:r>
      <w:r w:rsidR="007E64A1" w:rsidRPr="00670D3F">
        <w:t xml:space="preserve"> в </w:t>
      </w:r>
      <w:r w:rsidR="00E4564C" w:rsidRPr="00670D3F">
        <w:t>г</w:t>
      </w:r>
      <w:r w:rsidR="007E64A1" w:rsidRPr="00670D3F">
        <w:t xml:space="preserve">енеральный план </w:t>
      </w:r>
      <w:r w:rsidR="00B13EB6" w:rsidRPr="00670D3F">
        <w:t>муниципального образования</w:t>
      </w:r>
      <w:r w:rsidR="006C3486" w:rsidRPr="00670D3F">
        <w:t xml:space="preserve"> «Щегловское сельское поселение»</w:t>
      </w:r>
      <w:r w:rsidR="007E64A1" w:rsidRPr="00670D3F">
        <w:t xml:space="preserve"> </w:t>
      </w:r>
      <w:r w:rsidR="00D142B2" w:rsidRPr="00670D3F">
        <w:t>Всеволожского</w:t>
      </w:r>
      <w:r w:rsidR="007E64A1" w:rsidRPr="00670D3F">
        <w:t xml:space="preserve"> муниципального района </w:t>
      </w:r>
      <w:r w:rsidR="00DD628B" w:rsidRPr="00670D3F">
        <w:t xml:space="preserve">Ленинградской области </w:t>
      </w:r>
      <w:r w:rsidR="007E64A1" w:rsidRPr="00670D3F">
        <w:t>подготовлен</w:t>
      </w:r>
      <w:r w:rsidR="00E4564C" w:rsidRPr="00670D3F">
        <w:t>ы</w:t>
      </w:r>
      <w:r w:rsidR="007E64A1" w:rsidRPr="00670D3F">
        <w:t xml:space="preserve"> по заказу администрации </w:t>
      </w:r>
      <w:r w:rsidR="00D142B2" w:rsidRPr="00670D3F">
        <w:t>Всеволожского</w:t>
      </w:r>
      <w:r w:rsidR="007E64A1" w:rsidRPr="00670D3F">
        <w:t xml:space="preserve"> муниципального района</w:t>
      </w:r>
      <w:r w:rsidR="007E5514" w:rsidRPr="00670D3F">
        <w:t xml:space="preserve"> Ленинградской области</w:t>
      </w:r>
      <w:r w:rsidR="00C91FB3" w:rsidRPr="00670D3F">
        <w:t xml:space="preserve"> (муниципальный контракт № 60/1</w:t>
      </w:r>
      <w:r w:rsidR="009A2E5E" w:rsidRPr="00670D3F">
        <w:t>.</w:t>
      </w:r>
      <w:r w:rsidR="00C91FB3" w:rsidRPr="00670D3F">
        <w:t xml:space="preserve">2-05 от </w:t>
      </w:r>
      <w:r w:rsidR="009A2E5E" w:rsidRPr="00670D3F">
        <w:t>07</w:t>
      </w:r>
      <w:r w:rsidR="00C91FB3" w:rsidRPr="00670D3F">
        <w:t>.</w:t>
      </w:r>
      <w:r w:rsidR="009A2E5E" w:rsidRPr="00670D3F">
        <w:t>06</w:t>
      </w:r>
      <w:r w:rsidR="00C91FB3" w:rsidRPr="00670D3F">
        <w:t>.202</w:t>
      </w:r>
      <w:r w:rsidR="009A2E5E" w:rsidRPr="00670D3F">
        <w:t>1 – далее Контакт</w:t>
      </w:r>
      <w:r w:rsidR="00C91FB3" w:rsidRPr="00670D3F">
        <w:t xml:space="preserve">) </w:t>
      </w:r>
      <w:r w:rsidR="00654F3D" w:rsidRPr="00670D3F">
        <w:t>в новой редакции генерального плана</w:t>
      </w:r>
      <w:r w:rsidR="007E64A1" w:rsidRPr="00670D3F">
        <w:t>.</w:t>
      </w:r>
      <w:r w:rsidR="00654F3D" w:rsidRPr="00670D3F">
        <w:t xml:space="preserve"> В связи с этим далее по тексту вместо словосочетания «изменения в генеральный план» используется словосочетание «генеральный план». </w:t>
      </w:r>
    </w:p>
    <w:p w14:paraId="6CC93C9B" w14:textId="77777777" w:rsidR="007E64A1" w:rsidRPr="00670D3F" w:rsidRDefault="007E64A1" w:rsidP="00670D3F">
      <w:pPr>
        <w:pStyle w:val="a2"/>
        <w:suppressAutoHyphens/>
        <w:ind w:firstLine="720"/>
      </w:pPr>
      <w:r w:rsidRPr="00670D3F">
        <w:t>Основание</w:t>
      </w:r>
      <w:r w:rsidR="008C20E0" w:rsidRPr="00670D3F">
        <w:t>м</w:t>
      </w:r>
      <w:r w:rsidRPr="00670D3F">
        <w:t xml:space="preserve"> для подготовки </w:t>
      </w:r>
      <w:r w:rsidR="007E5514" w:rsidRPr="00670D3F">
        <w:t>генеральн</w:t>
      </w:r>
      <w:r w:rsidR="00654F3D" w:rsidRPr="00670D3F">
        <w:t>ого</w:t>
      </w:r>
      <w:r w:rsidR="007E5514" w:rsidRPr="00670D3F">
        <w:t xml:space="preserve"> план</w:t>
      </w:r>
      <w:r w:rsidR="00654F3D" w:rsidRPr="00670D3F">
        <w:t>а</w:t>
      </w:r>
      <w:r w:rsidR="007E5514" w:rsidRPr="00670D3F">
        <w:t xml:space="preserve"> </w:t>
      </w:r>
      <w:r w:rsidR="008C20E0" w:rsidRPr="00670D3F">
        <w:t>является п</w:t>
      </w:r>
      <w:r w:rsidRPr="00670D3F">
        <w:t xml:space="preserve">остановление </w:t>
      </w:r>
      <w:r w:rsidR="00D71AE9" w:rsidRPr="00670D3F">
        <w:t xml:space="preserve">главы </w:t>
      </w:r>
      <w:r w:rsidRPr="00670D3F">
        <w:t xml:space="preserve">администрации </w:t>
      </w:r>
      <w:r w:rsidR="00D142B2" w:rsidRPr="00670D3F">
        <w:t>Всеволожского</w:t>
      </w:r>
      <w:r w:rsidRPr="00670D3F">
        <w:t xml:space="preserve"> муниципального района </w:t>
      </w:r>
      <w:r w:rsidR="007E5514" w:rsidRPr="00670D3F">
        <w:t xml:space="preserve">Ленинградской области </w:t>
      </w:r>
      <w:r w:rsidRPr="00670D3F">
        <w:t xml:space="preserve">от </w:t>
      </w:r>
      <w:r w:rsidR="00D71AE9" w:rsidRPr="00670D3F">
        <w:t>04</w:t>
      </w:r>
      <w:r w:rsidR="00E4564C" w:rsidRPr="00670D3F">
        <w:t>.</w:t>
      </w:r>
      <w:r w:rsidR="00D71AE9" w:rsidRPr="00670D3F">
        <w:t>10</w:t>
      </w:r>
      <w:r w:rsidR="00E4564C" w:rsidRPr="00670D3F">
        <w:t>.2017</w:t>
      </w:r>
      <w:r w:rsidR="00B4725D" w:rsidRPr="00670D3F">
        <w:t xml:space="preserve"> </w:t>
      </w:r>
      <w:r w:rsidR="0046561B" w:rsidRPr="00670D3F">
        <w:t xml:space="preserve">№ </w:t>
      </w:r>
      <w:r w:rsidR="00D71AE9" w:rsidRPr="00670D3F">
        <w:t xml:space="preserve">2650 </w:t>
      </w:r>
      <w:r w:rsidRPr="00670D3F">
        <w:t>«</w:t>
      </w:r>
      <w:r w:rsidR="000111F5" w:rsidRPr="00670D3F">
        <w:t xml:space="preserve">О подготовке проекта изменений в </w:t>
      </w:r>
      <w:r w:rsidR="00E4564C" w:rsidRPr="00670D3F">
        <w:t>г</w:t>
      </w:r>
      <w:r w:rsidR="000111F5" w:rsidRPr="00670D3F">
        <w:t xml:space="preserve">енеральный план </w:t>
      </w:r>
      <w:r w:rsidR="004D0512" w:rsidRPr="00670D3F">
        <w:t>муниципального образования</w:t>
      </w:r>
      <w:r w:rsidR="00804264" w:rsidRPr="00670D3F">
        <w:t xml:space="preserve"> «Щегловское сельское поселение»</w:t>
      </w:r>
      <w:r w:rsidR="000111F5" w:rsidRPr="00670D3F">
        <w:t xml:space="preserve"> </w:t>
      </w:r>
      <w:r w:rsidR="00D142B2" w:rsidRPr="00670D3F">
        <w:t>Всеволожского</w:t>
      </w:r>
      <w:r w:rsidR="000111F5" w:rsidRPr="00670D3F">
        <w:t xml:space="preserve"> муниципального района</w:t>
      </w:r>
      <w:r w:rsidRPr="00670D3F">
        <w:t>».</w:t>
      </w:r>
    </w:p>
    <w:p w14:paraId="7F2709F4" w14:textId="77777777" w:rsidR="0021247B" w:rsidRPr="00670D3F" w:rsidRDefault="00785010" w:rsidP="00670D3F">
      <w:pPr>
        <w:pStyle w:val="a2"/>
        <w:suppressAutoHyphens/>
        <w:ind w:firstLine="720"/>
      </w:pPr>
      <w:r w:rsidRPr="00670D3F">
        <w:t>3</w:t>
      </w:r>
      <w:r w:rsidR="0021247B" w:rsidRPr="00670D3F">
        <w:t xml:space="preserve">. В соответствии с Уставом </w:t>
      </w:r>
      <w:r w:rsidR="008C20E0" w:rsidRPr="00670D3F">
        <w:t>муниципального образования</w:t>
      </w:r>
      <w:r w:rsidR="0021247B" w:rsidRPr="00670D3F">
        <w:t xml:space="preserve"> </w:t>
      </w:r>
      <w:r w:rsidR="0062058D" w:rsidRPr="00670D3F">
        <w:t>«</w:t>
      </w:r>
      <w:r w:rsidR="000A552D" w:rsidRPr="00670D3F">
        <w:t>Щегловско</w:t>
      </w:r>
      <w:r w:rsidR="0062058D" w:rsidRPr="00670D3F">
        <w:t>е</w:t>
      </w:r>
      <w:r w:rsidR="0021247B" w:rsidRPr="00670D3F">
        <w:t xml:space="preserve"> сельско</w:t>
      </w:r>
      <w:r w:rsidR="0062058D" w:rsidRPr="00670D3F">
        <w:t>е</w:t>
      </w:r>
      <w:r w:rsidR="0021247B" w:rsidRPr="00670D3F">
        <w:t xml:space="preserve"> поселени</w:t>
      </w:r>
      <w:r w:rsidR="0062058D" w:rsidRPr="00670D3F">
        <w:t>е»</w:t>
      </w:r>
      <w:r w:rsidR="0021247B" w:rsidRPr="00670D3F">
        <w:t xml:space="preserve"> </w:t>
      </w:r>
      <w:r w:rsidR="00D142B2" w:rsidRPr="00670D3F">
        <w:t>Всеволожского</w:t>
      </w:r>
      <w:r w:rsidR="0021247B" w:rsidRPr="00670D3F">
        <w:t xml:space="preserve"> муниципального района Ленинградской области сокращенное наименование муниципального образования – </w:t>
      </w:r>
      <w:r w:rsidR="0020101A" w:rsidRPr="00670D3F">
        <w:t>МО «</w:t>
      </w:r>
      <w:r w:rsidR="00D142B2" w:rsidRPr="00670D3F">
        <w:t>Щегловское</w:t>
      </w:r>
      <w:r w:rsidR="0021247B" w:rsidRPr="00670D3F">
        <w:t xml:space="preserve"> сельское поселение</w:t>
      </w:r>
      <w:r w:rsidR="0020101A" w:rsidRPr="00670D3F">
        <w:t>»</w:t>
      </w:r>
      <w:r w:rsidR="0021247B" w:rsidRPr="00670D3F">
        <w:t>.</w:t>
      </w:r>
      <w:r w:rsidR="00501DC9" w:rsidRPr="00670D3F">
        <w:t xml:space="preserve"> В изменениях в генеральный план принято наименование муниципального образования – МО «Щегловское сельское поселение»</w:t>
      </w:r>
      <w:r w:rsidR="008C3742" w:rsidRPr="00670D3F">
        <w:t>.</w:t>
      </w:r>
    </w:p>
    <w:p w14:paraId="17B5DB64" w14:textId="72B34820" w:rsidR="007E64A1" w:rsidRPr="00670D3F" w:rsidRDefault="00785010" w:rsidP="00670D3F">
      <w:pPr>
        <w:pStyle w:val="a2"/>
        <w:suppressAutoHyphens/>
        <w:ind w:firstLine="720"/>
      </w:pPr>
      <w:r w:rsidRPr="00670D3F">
        <w:t>4</w:t>
      </w:r>
      <w:r w:rsidR="007E64A1" w:rsidRPr="00670D3F">
        <w:t xml:space="preserve">. </w:t>
      </w:r>
      <w:r w:rsidR="00654F3D" w:rsidRPr="00670D3F">
        <w:t>Г</w:t>
      </w:r>
      <w:r w:rsidR="007E64A1" w:rsidRPr="00670D3F">
        <w:t>енеральный план</w:t>
      </w:r>
      <w:r w:rsidR="006C3486" w:rsidRPr="00670D3F">
        <w:t xml:space="preserve"> </w:t>
      </w:r>
      <w:r w:rsidR="007E64A1" w:rsidRPr="00670D3F">
        <w:t xml:space="preserve">подготовлен </w:t>
      </w:r>
      <w:r w:rsidR="00E6753F" w:rsidRPr="00670D3F">
        <w:t xml:space="preserve">применительно ко всей территории в границах МО «Щегловское сельское поселение» </w:t>
      </w:r>
      <w:r w:rsidR="007E64A1" w:rsidRPr="00670D3F">
        <w:t>в соотве</w:t>
      </w:r>
      <w:r w:rsidR="00DD628B" w:rsidRPr="00670D3F">
        <w:t>тствии с</w:t>
      </w:r>
      <w:r w:rsidR="00DC1E62" w:rsidRPr="00670D3F">
        <w:t>о</w:t>
      </w:r>
      <w:r w:rsidR="00DD628B" w:rsidRPr="00670D3F">
        <w:t xml:space="preserve"> стат</w:t>
      </w:r>
      <w:r w:rsidR="00384EDE" w:rsidRPr="00670D3F">
        <w:t>ь</w:t>
      </w:r>
      <w:r w:rsidR="00DC1E62" w:rsidRPr="00670D3F">
        <w:t>ями</w:t>
      </w:r>
      <w:r w:rsidR="00DD628B" w:rsidRPr="00670D3F">
        <w:t xml:space="preserve"> 23, </w:t>
      </w:r>
      <w:r w:rsidR="007E64A1" w:rsidRPr="00670D3F">
        <w:t>24</w:t>
      </w:r>
      <w:r w:rsidR="00DD628B" w:rsidRPr="00670D3F">
        <w:t>, 25</w:t>
      </w:r>
      <w:r w:rsidR="00674E4D" w:rsidRPr="00670D3F">
        <w:t xml:space="preserve"> и</w:t>
      </w:r>
      <w:r w:rsidR="00501DC9" w:rsidRPr="00670D3F">
        <w:t xml:space="preserve"> 28</w:t>
      </w:r>
      <w:r w:rsidR="007E64A1" w:rsidRPr="00670D3F">
        <w:t xml:space="preserve"> Градостроительного кодекса Российской Федерации и </w:t>
      </w:r>
      <w:r w:rsidR="00B63301" w:rsidRPr="00670D3F">
        <w:t>т</w:t>
      </w:r>
      <w:r w:rsidR="007E64A1" w:rsidRPr="00670D3F">
        <w:t xml:space="preserve">ехническим заданием </w:t>
      </w:r>
      <w:r w:rsidR="009A2E5E" w:rsidRPr="00670D3F">
        <w:t xml:space="preserve">Контракта </w:t>
      </w:r>
      <w:r w:rsidR="007E64A1" w:rsidRPr="00670D3F">
        <w:t>на подготовку изменений.</w:t>
      </w:r>
    </w:p>
    <w:p w14:paraId="36AE47A5" w14:textId="62E2E18B" w:rsidR="007E64A1" w:rsidRPr="00670D3F" w:rsidRDefault="00785010" w:rsidP="00670D3F">
      <w:pPr>
        <w:pStyle w:val="a2"/>
        <w:suppressAutoHyphens/>
        <w:ind w:firstLine="720"/>
      </w:pPr>
      <w:r w:rsidRPr="00670D3F">
        <w:t>5</w:t>
      </w:r>
      <w:r w:rsidR="007E64A1" w:rsidRPr="00670D3F">
        <w:t xml:space="preserve">. </w:t>
      </w:r>
      <w:r w:rsidR="00654F3D" w:rsidRPr="00670D3F">
        <w:t>Г</w:t>
      </w:r>
      <w:r w:rsidR="007E64A1" w:rsidRPr="00670D3F">
        <w:t>енеральный план</w:t>
      </w:r>
      <w:r w:rsidR="00933A0C" w:rsidRPr="00670D3F">
        <w:t xml:space="preserve"> </w:t>
      </w:r>
      <w:r w:rsidR="007A6D51" w:rsidRPr="00670D3F">
        <w:t>МО</w:t>
      </w:r>
      <w:r w:rsidR="00933A0C" w:rsidRPr="00670D3F">
        <w:t xml:space="preserve"> «Щегловское сельское поселение»</w:t>
      </w:r>
      <w:r w:rsidR="007E64A1" w:rsidRPr="00670D3F">
        <w:t xml:space="preserve"> соответству</w:t>
      </w:r>
      <w:r w:rsidR="00654F3D" w:rsidRPr="00670D3F">
        <w:t>е</w:t>
      </w:r>
      <w:r w:rsidR="007E64A1" w:rsidRPr="00670D3F">
        <w:t xml:space="preserve">т требованиям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Ленинградской области, </w:t>
      </w:r>
      <w:r w:rsidR="00F52DA6" w:rsidRPr="00670D3F">
        <w:t xml:space="preserve">требованиям </w:t>
      </w:r>
      <w:r w:rsidR="007E64A1" w:rsidRPr="00670D3F">
        <w:t>нормативно-технически</w:t>
      </w:r>
      <w:r w:rsidR="00F52DA6" w:rsidRPr="00670D3F">
        <w:t>х</w:t>
      </w:r>
      <w:r w:rsidR="007E64A1" w:rsidRPr="00670D3F">
        <w:t xml:space="preserve"> документов в области градостроительства федерального и регионального уровней, нормативных правовых актов органов местного самоуправления.</w:t>
      </w:r>
    </w:p>
    <w:p w14:paraId="56FF673F" w14:textId="77777777" w:rsidR="00926D4C" w:rsidRPr="00670D3F" w:rsidRDefault="00926D4C" w:rsidP="00670D3F">
      <w:pPr>
        <w:pStyle w:val="affffffff6"/>
        <w:ind w:firstLine="720"/>
      </w:pPr>
      <w:r w:rsidRPr="00670D3F">
        <w:t>Нормативные правовые акты органов местного самоуправления о составе, порядке подготовки изменений в генеральный план поселения отсутствуют.</w:t>
      </w:r>
    </w:p>
    <w:p w14:paraId="1F28C1B7" w14:textId="3C8DB4D2" w:rsidR="007119A7" w:rsidRPr="00670D3F" w:rsidRDefault="007119A7" w:rsidP="00670D3F">
      <w:pPr>
        <w:pStyle w:val="a2"/>
        <w:suppressAutoHyphens/>
        <w:ind w:firstLine="720"/>
      </w:pPr>
      <w:r w:rsidRPr="00670D3F">
        <w:t xml:space="preserve">6. МО «Щегловское сельское поселение» наделено статусом сельского поселения </w:t>
      </w:r>
      <w:r w:rsidR="001477B6" w:rsidRPr="00670D3F">
        <w:t xml:space="preserve">областным </w:t>
      </w:r>
      <w:r w:rsidRPr="00670D3F">
        <w:t>законом от 10.03.2004 № 17-оз</w:t>
      </w:r>
      <w:r w:rsidR="00B05E97" w:rsidRPr="00670D3F">
        <w:t xml:space="preserve">. </w:t>
      </w:r>
      <w:r w:rsidRPr="00670D3F">
        <w:t>Также областным законом от 10.03.2004 № 17-оз</w:t>
      </w:r>
      <w:r w:rsidR="00B05E97" w:rsidRPr="00670D3F">
        <w:t xml:space="preserve"> (с учетом изменений, внес</w:t>
      </w:r>
      <w:r w:rsidR="00674E4D" w:rsidRPr="00670D3F">
        <w:t>е</w:t>
      </w:r>
      <w:r w:rsidR="00B05E97" w:rsidRPr="00670D3F">
        <w:t xml:space="preserve">нных областным законом от 16.05.2022 № 46-оз) </w:t>
      </w:r>
      <w:r w:rsidRPr="00670D3F">
        <w:t xml:space="preserve">определен административный центр МО «Щегловское сельское поселение» – </w:t>
      </w:r>
      <w:r w:rsidR="00BB69F0" w:rsidRPr="00670D3F">
        <w:t>пос</w:t>
      </w:r>
      <w:r w:rsidRPr="00670D3F">
        <w:t>. Щеглово.</w:t>
      </w:r>
    </w:p>
    <w:p w14:paraId="799C5D8C" w14:textId="0E4489D3" w:rsidR="007119A7" w:rsidRPr="00670D3F" w:rsidRDefault="007119A7" w:rsidP="00670D3F">
      <w:pPr>
        <w:pStyle w:val="a2"/>
        <w:suppressAutoHyphens/>
        <w:ind w:firstLine="720"/>
      </w:pPr>
      <w:r w:rsidRPr="00670D3F">
        <w:t>7</w:t>
      </w:r>
      <w:r w:rsidR="007E64A1" w:rsidRPr="00670D3F">
        <w:t xml:space="preserve">. Границы </w:t>
      </w:r>
      <w:r w:rsidR="006C3486" w:rsidRPr="00670D3F">
        <w:t>МО</w:t>
      </w:r>
      <w:r w:rsidR="00FD38BA" w:rsidRPr="00670D3F">
        <w:t xml:space="preserve"> </w:t>
      </w:r>
      <w:r w:rsidR="002009AB" w:rsidRPr="00670D3F">
        <w:t>«</w:t>
      </w:r>
      <w:r w:rsidR="000A552D" w:rsidRPr="00670D3F">
        <w:t>Щегловско</w:t>
      </w:r>
      <w:r w:rsidR="002009AB" w:rsidRPr="00670D3F">
        <w:t>е</w:t>
      </w:r>
      <w:r w:rsidR="005B4514" w:rsidRPr="00670D3F">
        <w:t xml:space="preserve"> сельско</w:t>
      </w:r>
      <w:r w:rsidR="002009AB" w:rsidRPr="00670D3F">
        <w:t>е</w:t>
      </w:r>
      <w:r w:rsidR="005B4514" w:rsidRPr="00670D3F">
        <w:t xml:space="preserve"> поселени</w:t>
      </w:r>
      <w:r w:rsidR="002009AB" w:rsidRPr="00670D3F">
        <w:t>е»</w:t>
      </w:r>
      <w:r w:rsidR="00285DF2" w:rsidRPr="00670D3F">
        <w:t xml:space="preserve"> утверждены</w:t>
      </w:r>
      <w:r w:rsidR="00FD38BA" w:rsidRPr="00670D3F">
        <w:t xml:space="preserve"> </w:t>
      </w:r>
      <w:r w:rsidR="00285DF2" w:rsidRPr="00670D3F">
        <w:t xml:space="preserve">областным законом </w:t>
      </w:r>
      <w:r w:rsidR="007E64A1" w:rsidRPr="00670D3F">
        <w:t>от</w:t>
      </w:r>
      <w:r w:rsidR="00285DF2" w:rsidRPr="00670D3F">
        <w:t xml:space="preserve"> </w:t>
      </w:r>
      <w:r w:rsidR="00FA6816" w:rsidRPr="00670D3F">
        <w:t>15</w:t>
      </w:r>
      <w:r w:rsidR="00BE0949" w:rsidRPr="00670D3F">
        <w:t>.</w:t>
      </w:r>
      <w:r w:rsidR="00FA6816" w:rsidRPr="00670D3F">
        <w:t>06</w:t>
      </w:r>
      <w:r w:rsidR="00BE0949" w:rsidRPr="00670D3F">
        <w:t>.</w:t>
      </w:r>
      <w:r w:rsidR="007E64A1" w:rsidRPr="00670D3F">
        <w:t>201</w:t>
      </w:r>
      <w:r w:rsidR="00FA6816" w:rsidRPr="00670D3F">
        <w:t>0</w:t>
      </w:r>
      <w:r w:rsidR="00A62C7A" w:rsidRPr="00670D3F">
        <w:t xml:space="preserve"> </w:t>
      </w:r>
      <w:r w:rsidR="0046561B" w:rsidRPr="00670D3F">
        <w:t xml:space="preserve">№ </w:t>
      </w:r>
      <w:r w:rsidR="00FA6816" w:rsidRPr="00670D3F">
        <w:t>32</w:t>
      </w:r>
      <w:r w:rsidR="007E64A1" w:rsidRPr="00670D3F">
        <w:t xml:space="preserve">-оз </w:t>
      </w:r>
      <w:r w:rsidR="005B4514" w:rsidRPr="00670D3F">
        <w:t>«</w:t>
      </w:r>
      <w:r w:rsidR="007E64A1" w:rsidRPr="00670D3F">
        <w:t>Об административно-территориальном устройстве Ленинградской области и порядке его изменения».</w:t>
      </w:r>
      <w:r w:rsidR="00E62099" w:rsidRPr="00670D3F">
        <w:t xml:space="preserve"> Сведения о границе МО «Щегловское сельское поселение» внесены в ЕГРН за реестровым номером </w:t>
      </w:r>
      <w:r w:rsidR="008F5F5A" w:rsidRPr="00670D3F">
        <w:t>47:07-3.7</w:t>
      </w:r>
      <w:r w:rsidR="00E62099" w:rsidRPr="00670D3F">
        <w:t xml:space="preserve">. Площадь </w:t>
      </w:r>
      <w:r w:rsidR="000B2082" w:rsidRPr="00670D3F">
        <w:t>МО «Щегловское сельское поселение»</w:t>
      </w:r>
      <w:r w:rsidR="00E62099" w:rsidRPr="00670D3F">
        <w:t xml:space="preserve"> согласно сведениям ЕГРН составляет </w:t>
      </w:r>
      <w:r w:rsidR="000B2082" w:rsidRPr="00670D3F">
        <w:t>867</w:t>
      </w:r>
      <w:r w:rsidR="006B4FBD" w:rsidRPr="00670D3F">
        <w:t>0</w:t>
      </w:r>
      <w:r w:rsidR="00E62099" w:rsidRPr="00670D3F">
        <w:t>,</w:t>
      </w:r>
      <w:r w:rsidR="006B4FBD" w:rsidRPr="00670D3F">
        <w:t>81</w:t>
      </w:r>
      <w:r w:rsidR="00E62099" w:rsidRPr="00670D3F">
        <w:t xml:space="preserve"> га</w:t>
      </w:r>
      <w:r w:rsidR="00260451" w:rsidRPr="00670D3F">
        <w:t>.</w:t>
      </w:r>
      <w:r w:rsidR="009C19F1" w:rsidRPr="00670D3F">
        <w:t xml:space="preserve"> </w:t>
      </w:r>
      <w:r w:rsidR="007E64A1" w:rsidRPr="00670D3F">
        <w:t>В границах муниципального образования расположен</w:t>
      </w:r>
      <w:r w:rsidR="00FF19D1" w:rsidRPr="00670D3F">
        <w:t>ы</w:t>
      </w:r>
      <w:r w:rsidR="007E64A1" w:rsidRPr="00670D3F">
        <w:t xml:space="preserve"> </w:t>
      </w:r>
      <w:r w:rsidR="005B4514" w:rsidRPr="00670D3F">
        <w:t>следующие</w:t>
      </w:r>
      <w:r w:rsidR="007E64A1" w:rsidRPr="00670D3F">
        <w:t xml:space="preserve"> населенны</w:t>
      </w:r>
      <w:r w:rsidR="005B4514" w:rsidRPr="00670D3F">
        <w:t>е</w:t>
      </w:r>
      <w:r w:rsidR="007E64A1" w:rsidRPr="00670D3F">
        <w:t xml:space="preserve"> пункт</w:t>
      </w:r>
      <w:r w:rsidR="005B4514" w:rsidRPr="00670D3F">
        <w:t>ы:</w:t>
      </w:r>
      <w:r w:rsidR="001C6E42" w:rsidRPr="00670D3F">
        <w:t xml:space="preserve"> </w:t>
      </w:r>
      <w:r w:rsidR="004F496C" w:rsidRPr="00670D3F">
        <w:t xml:space="preserve">дер. Каменка, пос. при железнодорожной станции Кирпичный завод, дер. Малая Романовка, дер. Минулово, дер. Плинтовка, дер. Щеглово, </w:t>
      </w:r>
      <w:r w:rsidR="001C6E42" w:rsidRPr="00670D3F">
        <w:t>п</w:t>
      </w:r>
      <w:r w:rsidR="00B63301" w:rsidRPr="00670D3F">
        <w:t>ос</w:t>
      </w:r>
      <w:r w:rsidR="00BE0949" w:rsidRPr="00670D3F">
        <w:t>.</w:t>
      </w:r>
      <w:r w:rsidR="00B63301" w:rsidRPr="00670D3F">
        <w:t xml:space="preserve"> </w:t>
      </w:r>
      <w:r w:rsidR="00D142B2" w:rsidRPr="00670D3F">
        <w:t>Щеглово</w:t>
      </w:r>
      <w:r w:rsidR="004F496C" w:rsidRPr="00670D3F">
        <w:t xml:space="preserve">. </w:t>
      </w:r>
      <w:r w:rsidR="003B3A89" w:rsidRPr="00670D3F">
        <w:t>Сведения о границах населенных пунктов МО «Щегловское сельское поселение» внесены в ЕГРН.</w:t>
      </w:r>
    </w:p>
    <w:p w14:paraId="7EBDBC6A" w14:textId="0E0A7DE1" w:rsidR="007E64A1" w:rsidRPr="00670D3F" w:rsidRDefault="007119A7" w:rsidP="00670D3F">
      <w:pPr>
        <w:pStyle w:val="a2"/>
        <w:suppressAutoHyphens/>
        <w:ind w:firstLine="720"/>
      </w:pPr>
      <w:r w:rsidRPr="00670D3F">
        <w:t>8</w:t>
      </w:r>
      <w:r w:rsidR="007E64A1" w:rsidRPr="00670D3F">
        <w:t xml:space="preserve">. </w:t>
      </w:r>
      <w:r w:rsidR="009A2E5E" w:rsidRPr="00670D3F">
        <w:t>Карты</w:t>
      </w:r>
      <w:r w:rsidR="007E64A1" w:rsidRPr="00670D3F">
        <w:t xml:space="preserve"> </w:t>
      </w:r>
      <w:r w:rsidR="00184469" w:rsidRPr="00670D3F">
        <w:t>в составе</w:t>
      </w:r>
      <w:r w:rsidR="007E64A1" w:rsidRPr="00670D3F">
        <w:t xml:space="preserve"> изменений </w:t>
      </w:r>
      <w:r w:rsidR="00184469" w:rsidRPr="00670D3F">
        <w:t xml:space="preserve">в генеральный план и материалов по обоснованию </w:t>
      </w:r>
      <w:r w:rsidR="007E64A1" w:rsidRPr="00670D3F">
        <w:t xml:space="preserve">выполнены с использованием компьютерных геоинформационных технологий. Электронная версия графических материалов выполнена </w:t>
      </w:r>
      <w:r w:rsidR="003D2DB7" w:rsidRPr="00670D3F">
        <w:t xml:space="preserve">в </w:t>
      </w:r>
      <w:r w:rsidR="00A977B2" w:rsidRPr="00670D3F">
        <w:t>компьютерной геоинформационной системе</w:t>
      </w:r>
      <w:r w:rsidR="007E64A1" w:rsidRPr="00670D3F">
        <w:t xml:space="preserve">. База пространственных и иных данных об объектах градостроительной деятельности выполнена в соответствии с </w:t>
      </w:r>
      <w:r w:rsidR="00D01D5F" w:rsidRPr="00670D3F">
        <w:t>т</w:t>
      </w:r>
      <w:r w:rsidR="007E64A1" w:rsidRPr="00670D3F">
        <w:t xml:space="preserve">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w:t>
      </w:r>
      <w:r w:rsidR="008C2924" w:rsidRPr="00670D3F">
        <w:t>п</w:t>
      </w:r>
      <w:r w:rsidR="007E64A1" w:rsidRPr="00670D3F">
        <w:t xml:space="preserve">риказом Министерства </w:t>
      </w:r>
      <w:r w:rsidR="00D01D5F" w:rsidRPr="00670D3F">
        <w:t>экономического</w:t>
      </w:r>
      <w:r w:rsidR="007E64A1" w:rsidRPr="00670D3F">
        <w:t xml:space="preserve"> развития Российской Федерации </w:t>
      </w:r>
      <w:r w:rsidR="00EF2AE1" w:rsidRPr="00670D3F">
        <w:t xml:space="preserve">от </w:t>
      </w:r>
      <w:r w:rsidR="00D01D5F" w:rsidRPr="00670D3F">
        <w:t>0</w:t>
      </w:r>
      <w:r w:rsidRPr="00670D3F">
        <w:t>9</w:t>
      </w:r>
      <w:r w:rsidR="00D01D5F" w:rsidRPr="00670D3F">
        <w:t>.01.2018</w:t>
      </w:r>
      <w:r w:rsidR="00BE0949" w:rsidRPr="00670D3F">
        <w:t xml:space="preserve"> </w:t>
      </w:r>
      <w:r w:rsidR="00D01D5F" w:rsidRPr="00670D3F">
        <w:t>№ 10</w:t>
      </w:r>
      <w:r w:rsidR="007E64A1" w:rsidRPr="00670D3F">
        <w:t>.</w:t>
      </w:r>
    </w:p>
    <w:p w14:paraId="4FF238C0" w14:textId="3FCE3C18" w:rsidR="007E64A1" w:rsidRPr="00670D3F" w:rsidRDefault="007119A7" w:rsidP="00670D3F">
      <w:pPr>
        <w:pStyle w:val="a2"/>
        <w:suppressAutoHyphens/>
        <w:ind w:firstLine="720"/>
      </w:pPr>
      <w:r w:rsidRPr="00670D3F">
        <w:lastRenderedPageBreak/>
        <w:t>9</w:t>
      </w:r>
      <w:r w:rsidR="007E64A1" w:rsidRPr="00670D3F">
        <w:t xml:space="preserve">. </w:t>
      </w:r>
      <w:r w:rsidR="00591C59" w:rsidRPr="00670D3F">
        <w:t>Подготовка генеральн</w:t>
      </w:r>
      <w:r w:rsidR="00654F3D" w:rsidRPr="00670D3F">
        <w:t>ого</w:t>
      </w:r>
      <w:r w:rsidR="00591C59" w:rsidRPr="00670D3F">
        <w:t xml:space="preserve"> план</w:t>
      </w:r>
      <w:r w:rsidR="00654F3D" w:rsidRPr="00670D3F">
        <w:t>а</w:t>
      </w:r>
      <w:r w:rsidR="00591C59" w:rsidRPr="00670D3F">
        <w:t xml:space="preserve"> </w:t>
      </w:r>
      <w:r w:rsidR="007A6D51" w:rsidRPr="00670D3F">
        <w:t>МО</w:t>
      </w:r>
      <w:r w:rsidR="00F92FBA" w:rsidRPr="00670D3F">
        <w:t xml:space="preserve"> «Щегловское сельское поселение» выполн</w:t>
      </w:r>
      <w:r w:rsidR="00591C59" w:rsidRPr="00670D3F">
        <w:t xml:space="preserve">ена на основе </w:t>
      </w:r>
      <w:r w:rsidR="00F92FBA" w:rsidRPr="00670D3F">
        <w:t>документов стратегического планирования:</w:t>
      </w:r>
      <w:r w:rsidR="00591C59" w:rsidRPr="00670D3F">
        <w:t xml:space="preserve"> </w:t>
      </w:r>
      <w:r w:rsidR="009D4099" w:rsidRPr="00670D3F">
        <w:t xml:space="preserve">стратегии социально-экономического развития Ленинградской области на период до 2030 года, </w:t>
      </w:r>
      <w:r w:rsidR="00D01D5F" w:rsidRPr="00670D3F">
        <w:t>стратегии</w:t>
      </w:r>
      <w:r w:rsidR="00591C59" w:rsidRPr="00670D3F">
        <w:t xml:space="preserve"> социально-экономического развития </w:t>
      </w:r>
      <w:r w:rsidR="00D142B2" w:rsidRPr="00670D3F">
        <w:t>Всеволожского</w:t>
      </w:r>
      <w:r w:rsidR="00591C59" w:rsidRPr="00670D3F">
        <w:t xml:space="preserve"> муниципального района Ленинградской области на </w:t>
      </w:r>
      <w:r w:rsidR="00D01D5F" w:rsidRPr="00670D3F">
        <w:t>период до 2030 года</w:t>
      </w:r>
      <w:r w:rsidR="00591C59" w:rsidRPr="00670D3F">
        <w:t xml:space="preserve">, </w:t>
      </w:r>
      <w:r w:rsidR="00D01D5F" w:rsidRPr="00670D3F">
        <w:t xml:space="preserve">стратегии социально-экономического развития </w:t>
      </w:r>
      <w:r w:rsidR="006C3486" w:rsidRPr="00670D3F">
        <w:t xml:space="preserve">МО </w:t>
      </w:r>
      <w:r w:rsidR="00D01D5F" w:rsidRPr="00670D3F">
        <w:t>«Щегловское сельское поселение» на период 2017</w:t>
      </w:r>
      <w:r w:rsidR="00546EC0" w:rsidRPr="00670D3F">
        <w:t xml:space="preserve"> </w:t>
      </w:r>
      <w:r w:rsidR="00D01D5F" w:rsidRPr="00670D3F">
        <w:t>-</w:t>
      </w:r>
      <w:r w:rsidR="00546EC0" w:rsidRPr="00670D3F">
        <w:t xml:space="preserve"> </w:t>
      </w:r>
      <w:r w:rsidR="00D01D5F" w:rsidRPr="00670D3F">
        <w:t>2030 гг.</w:t>
      </w:r>
    </w:p>
    <w:p w14:paraId="1A77FC89" w14:textId="438BC707" w:rsidR="007E64A1" w:rsidRPr="00670D3F" w:rsidRDefault="007119A7" w:rsidP="00670D3F">
      <w:pPr>
        <w:pStyle w:val="a2"/>
        <w:suppressAutoHyphens/>
        <w:ind w:firstLine="720"/>
      </w:pPr>
      <w:r w:rsidRPr="00670D3F">
        <w:t>10</w:t>
      </w:r>
      <w:r w:rsidR="007E64A1" w:rsidRPr="00670D3F">
        <w:t xml:space="preserve">. Расчетный срок </w:t>
      </w:r>
      <w:r w:rsidR="006C3486" w:rsidRPr="00670D3F">
        <w:t>генерального</w:t>
      </w:r>
      <w:r w:rsidR="007E64A1" w:rsidRPr="00670D3F">
        <w:t xml:space="preserve"> план</w:t>
      </w:r>
      <w:r w:rsidR="006C3486" w:rsidRPr="00670D3F">
        <w:t>а</w:t>
      </w:r>
      <w:r w:rsidR="007E64A1" w:rsidRPr="00670D3F">
        <w:t xml:space="preserve"> </w:t>
      </w:r>
      <w:r w:rsidR="006C3486" w:rsidRPr="00670D3F">
        <w:t>МО «Щегловское сельское поселение»</w:t>
      </w:r>
      <w:r w:rsidR="009160ED" w:rsidRPr="00670D3F">
        <w:t xml:space="preserve"> (далее – расчетный срок)</w:t>
      </w:r>
      <w:r w:rsidR="008F3F27" w:rsidRPr="00670D3F">
        <w:t xml:space="preserve"> </w:t>
      </w:r>
      <w:r w:rsidR="00D933FD" w:rsidRPr="00670D3F">
        <w:t xml:space="preserve">– </w:t>
      </w:r>
      <w:r w:rsidR="00A540C8" w:rsidRPr="00670D3F">
        <w:t>20</w:t>
      </w:r>
      <w:r w:rsidR="00285A0F" w:rsidRPr="00670D3F">
        <w:t>4</w:t>
      </w:r>
      <w:r w:rsidR="005B0F0A" w:rsidRPr="00670D3F">
        <w:t>2</w:t>
      </w:r>
      <w:r w:rsidR="00A540C8" w:rsidRPr="00670D3F">
        <w:t xml:space="preserve"> </w:t>
      </w:r>
      <w:r w:rsidR="005B4514" w:rsidRPr="00670D3F">
        <w:t>год</w:t>
      </w:r>
      <w:r w:rsidR="00937343" w:rsidRPr="00670D3F">
        <w:t>.</w:t>
      </w:r>
    </w:p>
    <w:p w14:paraId="081FE4FF" w14:textId="296221DD" w:rsidR="00EA64C9" w:rsidRPr="00670D3F" w:rsidRDefault="007E64A1" w:rsidP="00670D3F">
      <w:pPr>
        <w:pStyle w:val="a2"/>
        <w:suppressAutoHyphens/>
        <w:ind w:firstLine="720"/>
      </w:pPr>
      <w:r w:rsidRPr="00670D3F">
        <w:t>1</w:t>
      </w:r>
      <w:r w:rsidR="007119A7" w:rsidRPr="00670D3F">
        <w:t>1</w:t>
      </w:r>
      <w:r w:rsidRPr="00670D3F">
        <w:t>. Прогнозная численность постоянного населения</w:t>
      </w:r>
      <w:r w:rsidR="00B4725D" w:rsidRPr="00670D3F">
        <w:t xml:space="preserve"> на</w:t>
      </w:r>
      <w:r w:rsidR="005B0F0A" w:rsidRPr="00670D3F">
        <w:t xml:space="preserve"> </w:t>
      </w:r>
      <w:r w:rsidR="009160ED" w:rsidRPr="00670D3F">
        <w:t>расчетный срок</w:t>
      </w:r>
      <w:r w:rsidR="005B0F0A" w:rsidRPr="00670D3F">
        <w:t xml:space="preserve">, </w:t>
      </w:r>
      <w:r w:rsidRPr="00670D3F">
        <w:t>принятая для расчета основных градостроительных параметров развития территории, состав</w:t>
      </w:r>
      <w:r w:rsidR="008C20E0" w:rsidRPr="00670D3F">
        <w:t>ляет</w:t>
      </w:r>
      <w:r w:rsidR="00B4725D" w:rsidRPr="00670D3F">
        <w:t xml:space="preserve"> 1</w:t>
      </w:r>
      <w:r w:rsidR="00C95E2A" w:rsidRPr="00670D3F">
        <w:t>5</w:t>
      </w:r>
      <w:r w:rsidR="00C32E40" w:rsidRPr="00670D3F">
        <w:t>,</w:t>
      </w:r>
      <w:r w:rsidR="0042105F" w:rsidRPr="00670D3F">
        <w:t>23</w:t>
      </w:r>
      <w:r w:rsidRPr="00670D3F">
        <w:t xml:space="preserve"> </w:t>
      </w:r>
      <w:r w:rsidR="00A62C7A" w:rsidRPr="00670D3F">
        <w:t xml:space="preserve">тыс. </w:t>
      </w:r>
      <w:r w:rsidRPr="00670D3F">
        <w:t>чел</w:t>
      </w:r>
      <w:r w:rsidR="003F63A0" w:rsidRPr="00670D3F">
        <w:t>.</w:t>
      </w:r>
    </w:p>
    <w:p w14:paraId="4AA0BA37" w14:textId="77777777" w:rsidR="008453B2" w:rsidRPr="00670D3F" w:rsidRDefault="00DC5AC3" w:rsidP="00670D3F">
      <w:pPr>
        <w:pStyle w:val="1"/>
        <w:numPr>
          <w:ilvl w:val="0"/>
          <w:numId w:val="0"/>
        </w:numPr>
        <w:suppressAutoHyphens/>
        <w:spacing w:before="0" w:after="0"/>
        <w:rPr>
          <w:sz w:val="24"/>
          <w:szCs w:val="24"/>
        </w:rPr>
      </w:pPr>
      <w:bookmarkStart w:id="23" w:name="_Toc151011868"/>
      <w:bookmarkStart w:id="24" w:name="_Toc449343782"/>
      <w:bookmarkStart w:id="25" w:name="_Toc452029364"/>
      <w:bookmarkStart w:id="26" w:name="_Toc452029363"/>
      <w:r w:rsidRPr="00670D3F">
        <w:rPr>
          <w:sz w:val="24"/>
          <w:szCs w:val="24"/>
          <w:lang w:val="ru-RU"/>
        </w:rPr>
        <w:lastRenderedPageBreak/>
        <w:t xml:space="preserve">2. </w:t>
      </w:r>
      <w:r w:rsidR="008453B2" w:rsidRPr="00670D3F">
        <w:rPr>
          <w:sz w:val="24"/>
          <w:szCs w:val="24"/>
          <w:lang w:val="ru-RU"/>
        </w:rPr>
        <w:t xml:space="preserve">Сведения </w:t>
      </w:r>
      <w:r w:rsidR="00224D9F" w:rsidRPr="00670D3F">
        <w:rPr>
          <w:sz w:val="24"/>
          <w:szCs w:val="24"/>
          <w:lang w:val="ru-RU"/>
        </w:rPr>
        <w:t xml:space="preserve">о </w:t>
      </w:r>
      <w:r w:rsidR="00224D9F" w:rsidRPr="00670D3F">
        <w:rPr>
          <w:sz w:val="24"/>
          <w:szCs w:val="24"/>
        </w:rPr>
        <w:t>документа</w:t>
      </w:r>
      <w:r w:rsidR="00224D9F" w:rsidRPr="00670D3F">
        <w:rPr>
          <w:sz w:val="24"/>
          <w:szCs w:val="24"/>
          <w:lang w:val="ru-RU"/>
        </w:rPr>
        <w:t>х</w:t>
      </w:r>
      <w:r w:rsidR="00224D9F" w:rsidRPr="00670D3F">
        <w:rPr>
          <w:sz w:val="24"/>
          <w:szCs w:val="24"/>
        </w:rPr>
        <w:t xml:space="preserve"> территориального планирования</w:t>
      </w:r>
      <w:r w:rsidR="00224D9F" w:rsidRPr="00670D3F">
        <w:rPr>
          <w:sz w:val="24"/>
          <w:szCs w:val="24"/>
          <w:lang w:val="ru-RU"/>
        </w:rPr>
        <w:t>,</w:t>
      </w:r>
      <w:r w:rsidR="00B35887" w:rsidRPr="00670D3F">
        <w:rPr>
          <w:sz w:val="24"/>
          <w:szCs w:val="24"/>
          <w:lang w:val="ru-RU"/>
        </w:rPr>
        <w:t xml:space="preserve"> сведения об</w:t>
      </w:r>
      <w:r w:rsidR="00224D9F" w:rsidRPr="00670D3F">
        <w:rPr>
          <w:sz w:val="24"/>
          <w:szCs w:val="24"/>
          <w:lang w:val="ru-RU"/>
        </w:rPr>
        <w:t xml:space="preserve"> утвержденных документах стратегического планирования</w:t>
      </w:r>
      <w:bookmarkEnd w:id="23"/>
      <w:r w:rsidR="00224D9F" w:rsidRPr="00670D3F">
        <w:rPr>
          <w:sz w:val="24"/>
          <w:szCs w:val="24"/>
          <w:lang w:val="ru-RU"/>
        </w:rPr>
        <w:t xml:space="preserve"> </w:t>
      </w:r>
      <w:bookmarkEnd w:id="24"/>
      <w:bookmarkEnd w:id="25"/>
    </w:p>
    <w:p w14:paraId="1314B6EF" w14:textId="77777777" w:rsidR="0084353D" w:rsidRPr="00670D3F" w:rsidRDefault="0084353D" w:rsidP="00670D3F">
      <w:pPr>
        <w:pStyle w:val="a2"/>
        <w:suppressAutoHyphens/>
        <w:ind w:firstLine="709"/>
      </w:pPr>
      <w:bookmarkStart w:id="27" w:name="_Toc459731825"/>
      <w:bookmarkStart w:id="28" w:name="_Toc478479906"/>
      <w:bookmarkStart w:id="29" w:name="_Toc452029350"/>
      <w:bookmarkEnd w:id="26"/>
    </w:p>
    <w:p w14:paraId="1CBAB855" w14:textId="77777777" w:rsidR="007A34A4" w:rsidRPr="00670D3F" w:rsidRDefault="007A34A4" w:rsidP="00670D3F">
      <w:pPr>
        <w:pStyle w:val="2"/>
        <w:numPr>
          <w:ilvl w:val="0"/>
          <w:numId w:val="0"/>
        </w:numPr>
        <w:suppressAutoHyphens/>
        <w:spacing w:before="0" w:after="0"/>
        <w:rPr>
          <w:sz w:val="24"/>
          <w:szCs w:val="24"/>
        </w:rPr>
      </w:pPr>
      <w:bookmarkStart w:id="30" w:name="_Toc151011869"/>
      <w:r w:rsidRPr="00670D3F">
        <w:rPr>
          <w:sz w:val="24"/>
          <w:szCs w:val="24"/>
        </w:rPr>
        <w:t>2.</w:t>
      </w:r>
      <w:r w:rsidRPr="00670D3F">
        <w:rPr>
          <w:sz w:val="24"/>
          <w:szCs w:val="24"/>
          <w:lang w:val="ru-RU"/>
        </w:rPr>
        <w:t>1</w:t>
      </w:r>
      <w:r w:rsidRPr="00670D3F">
        <w:rPr>
          <w:sz w:val="24"/>
          <w:szCs w:val="24"/>
        </w:rPr>
        <w:t>.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bookmarkEnd w:id="30"/>
    </w:p>
    <w:p w14:paraId="423E4F9F" w14:textId="77777777" w:rsidR="00C906E3" w:rsidRPr="00670D3F" w:rsidRDefault="00C906E3" w:rsidP="00670D3F">
      <w:pPr>
        <w:pStyle w:val="ConsPlusNormal"/>
        <w:ind w:firstLine="709"/>
        <w:jc w:val="both"/>
        <w:rPr>
          <w:rFonts w:ascii="Times New Roman" w:hAnsi="Times New Roman" w:cs="Times New Roman"/>
          <w:sz w:val="24"/>
          <w:szCs w:val="24"/>
        </w:rPr>
      </w:pPr>
    </w:p>
    <w:p w14:paraId="6B81702F" w14:textId="03BBD065" w:rsidR="007A34A4" w:rsidRPr="00670D3F" w:rsidRDefault="009A2E5E" w:rsidP="00670D3F">
      <w:pPr>
        <w:pStyle w:val="ConsPlusNormal"/>
        <w:jc w:val="both"/>
        <w:rPr>
          <w:rFonts w:ascii="Times New Roman" w:hAnsi="Times New Roman" w:cs="Times New Roman"/>
          <w:sz w:val="24"/>
          <w:szCs w:val="24"/>
        </w:rPr>
      </w:pPr>
      <w:r w:rsidRPr="00670D3F">
        <w:rPr>
          <w:rFonts w:ascii="Times New Roman" w:hAnsi="Times New Roman" w:cs="Times New Roman"/>
          <w:sz w:val="24"/>
          <w:szCs w:val="24"/>
        </w:rPr>
        <w:t xml:space="preserve">Документы территориального планирования Российской Федерации </w:t>
      </w:r>
      <w:r w:rsidR="007A34A4" w:rsidRPr="00670D3F">
        <w:rPr>
          <w:rFonts w:ascii="Times New Roman" w:hAnsi="Times New Roman" w:cs="Times New Roman"/>
          <w:sz w:val="24"/>
          <w:szCs w:val="24"/>
        </w:rPr>
        <w:t>утверждены следующими нормативно-правовыми актами:</w:t>
      </w:r>
    </w:p>
    <w:p w14:paraId="5FB9AAB7" w14:textId="77777777" w:rsidR="007A34A4" w:rsidRPr="00670D3F" w:rsidRDefault="00BD5A60" w:rsidP="00670D3F">
      <w:pPr>
        <w:pStyle w:val="ConsPlusNormal"/>
        <w:jc w:val="both"/>
        <w:rPr>
          <w:rFonts w:ascii="Times New Roman" w:hAnsi="Times New Roman" w:cs="Times New Roman"/>
          <w:sz w:val="24"/>
          <w:szCs w:val="24"/>
        </w:rPr>
      </w:pPr>
      <w:r w:rsidRPr="00670D3F">
        <w:rPr>
          <w:rFonts w:ascii="Times New Roman" w:hAnsi="Times New Roman" w:cs="Times New Roman"/>
          <w:sz w:val="24"/>
          <w:szCs w:val="24"/>
        </w:rPr>
        <w:t xml:space="preserve">- </w:t>
      </w:r>
      <w:r w:rsidR="00BE0949" w:rsidRPr="00670D3F">
        <w:rPr>
          <w:rFonts w:ascii="Times New Roman" w:hAnsi="Times New Roman" w:cs="Times New Roman"/>
          <w:sz w:val="24"/>
          <w:szCs w:val="24"/>
        </w:rPr>
        <w:t>р</w:t>
      </w:r>
      <w:r w:rsidR="007A34A4" w:rsidRPr="00670D3F">
        <w:rPr>
          <w:rFonts w:ascii="Times New Roman" w:hAnsi="Times New Roman" w:cs="Times New Roman"/>
          <w:sz w:val="24"/>
          <w:szCs w:val="24"/>
        </w:rPr>
        <w:t>аспоряжение Правительства Российской Федерации от 26</w:t>
      </w:r>
      <w:r w:rsidR="00BE0949" w:rsidRPr="00670D3F">
        <w:rPr>
          <w:rFonts w:ascii="Times New Roman" w:hAnsi="Times New Roman" w:cs="Times New Roman"/>
          <w:sz w:val="24"/>
          <w:szCs w:val="24"/>
        </w:rPr>
        <w:t>.02.</w:t>
      </w:r>
      <w:r w:rsidR="007A34A4" w:rsidRPr="00670D3F">
        <w:rPr>
          <w:rFonts w:ascii="Times New Roman" w:hAnsi="Times New Roman" w:cs="Times New Roman"/>
          <w:sz w:val="24"/>
          <w:szCs w:val="24"/>
        </w:rPr>
        <w:t>2013 № 247-р «Об утверждении схемы территориального планирования Российской Федерации в области высшего профессионального образования»;</w:t>
      </w:r>
    </w:p>
    <w:p w14:paraId="70D72131" w14:textId="2912595E" w:rsidR="007A34A4" w:rsidRPr="00670D3F" w:rsidRDefault="00BD5A60" w:rsidP="00670D3F">
      <w:pPr>
        <w:pStyle w:val="ConsPlusNormal"/>
        <w:jc w:val="both"/>
        <w:rPr>
          <w:rFonts w:ascii="Times New Roman" w:hAnsi="Times New Roman" w:cs="Times New Roman"/>
          <w:sz w:val="24"/>
          <w:szCs w:val="24"/>
        </w:rPr>
      </w:pPr>
      <w:r w:rsidRPr="00670D3F">
        <w:rPr>
          <w:rFonts w:ascii="Times New Roman" w:hAnsi="Times New Roman" w:cs="Times New Roman"/>
          <w:sz w:val="24"/>
          <w:szCs w:val="24"/>
        </w:rPr>
        <w:t xml:space="preserve">- </w:t>
      </w:r>
      <w:r w:rsidR="00BE0949" w:rsidRPr="00670D3F">
        <w:rPr>
          <w:rFonts w:ascii="Times New Roman" w:hAnsi="Times New Roman" w:cs="Times New Roman"/>
          <w:sz w:val="24"/>
          <w:szCs w:val="24"/>
        </w:rPr>
        <w:t>р</w:t>
      </w:r>
      <w:r w:rsidR="007A34A4" w:rsidRPr="00670D3F">
        <w:rPr>
          <w:rFonts w:ascii="Times New Roman" w:hAnsi="Times New Roman" w:cs="Times New Roman"/>
          <w:sz w:val="24"/>
          <w:szCs w:val="24"/>
        </w:rPr>
        <w:t>аспоряжение Правительства Российской Федерации от 28</w:t>
      </w:r>
      <w:r w:rsidR="00BE0949" w:rsidRPr="00670D3F">
        <w:rPr>
          <w:rFonts w:ascii="Times New Roman" w:hAnsi="Times New Roman" w:cs="Times New Roman"/>
          <w:sz w:val="24"/>
          <w:szCs w:val="24"/>
        </w:rPr>
        <w:t>.12.</w:t>
      </w:r>
      <w:r w:rsidR="007A34A4" w:rsidRPr="00670D3F">
        <w:rPr>
          <w:rFonts w:ascii="Times New Roman" w:hAnsi="Times New Roman" w:cs="Times New Roman"/>
          <w:sz w:val="24"/>
          <w:szCs w:val="24"/>
        </w:rPr>
        <w:t>2012</w:t>
      </w:r>
      <w:r w:rsidR="00B231F0" w:rsidRPr="00670D3F">
        <w:rPr>
          <w:rFonts w:ascii="Times New Roman" w:hAnsi="Times New Roman" w:cs="Times New Roman"/>
          <w:sz w:val="24"/>
          <w:szCs w:val="24"/>
        </w:rPr>
        <w:t xml:space="preserve"> </w:t>
      </w:r>
      <w:r w:rsidR="007A34A4" w:rsidRPr="00670D3F">
        <w:rPr>
          <w:rFonts w:ascii="Times New Roman" w:hAnsi="Times New Roman" w:cs="Times New Roman"/>
          <w:sz w:val="24"/>
          <w:szCs w:val="24"/>
        </w:rPr>
        <w:t>№ 2607-р «Об утверждении схемы территориального планирования Российской Федерации в области здравоохранения»;</w:t>
      </w:r>
    </w:p>
    <w:p w14:paraId="08215887" w14:textId="24D797FD" w:rsidR="007A34A4" w:rsidRPr="00670D3F" w:rsidRDefault="00BD5A60" w:rsidP="00670D3F">
      <w:pPr>
        <w:pStyle w:val="ConsPlusNormal"/>
        <w:jc w:val="both"/>
        <w:rPr>
          <w:rFonts w:ascii="Times New Roman" w:hAnsi="Times New Roman" w:cs="Times New Roman"/>
          <w:sz w:val="24"/>
          <w:szCs w:val="24"/>
        </w:rPr>
      </w:pPr>
      <w:r w:rsidRPr="00670D3F">
        <w:rPr>
          <w:rFonts w:ascii="Times New Roman" w:hAnsi="Times New Roman" w:cs="Times New Roman"/>
          <w:sz w:val="24"/>
          <w:szCs w:val="24"/>
        </w:rPr>
        <w:t xml:space="preserve">- </w:t>
      </w:r>
      <w:r w:rsidR="00BE0949" w:rsidRPr="00670D3F">
        <w:rPr>
          <w:rFonts w:ascii="Times New Roman" w:hAnsi="Times New Roman" w:cs="Times New Roman"/>
          <w:sz w:val="24"/>
          <w:szCs w:val="24"/>
        </w:rPr>
        <w:t>р</w:t>
      </w:r>
      <w:r w:rsidR="007A34A4" w:rsidRPr="00670D3F">
        <w:rPr>
          <w:rFonts w:ascii="Times New Roman" w:hAnsi="Times New Roman" w:cs="Times New Roman"/>
          <w:sz w:val="24"/>
          <w:szCs w:val="24"/>
        </w:rPr>
        <w:t xml:space="preserve">аспоряжение Правительства Российской Федерации от </w:t>
      </w:r>
      <w:r w:rsidR="00BE0949" w:rsidRPr="00670D3F">
        <w:rPr>
          <w:rFonts w:ascii="Times New Roman" w:hAnsi="Times New Roman" w:cs="Times New Roman"/>
          <w:sz w:val="24"/>
          <w:szCs w:val="24"/>
        </w:rPr>
        <w:t>0</w:t>
      </w:r>
      <w:r w:rsidR="007A34A4" w:rsidRPr="00670D3F">
        <w:rPr>
          <w:rFonts w:ascii="Times New Roman" w:hAnsi="Times New Roman" w:cs="Times New Roman"/>
          <w:sz w:val="24"/>
          <w:szCs w:val="24"/>
        </w:rPr>
        <w:t>1</w:t>
      </w:r>
      <w:r w:rsidR="00BE0949" w:rsidRPr="00670D3F">
        <w:rPr>
          <w:rFonts w:ascii="Times New Roman" w:hAnsi="Times New Roman" w:cs="Times New Roman"/>
          <w:sz w:val="24"/>
          <w:szCs w:val="24"/>
        </w:rPr>
        <w:t>.08.</w:t>
      </w:r>
      <w:r w:rsidR="007A34A4" w:rsidRPr="00670D3F">
        <w:rPr>
          <w:rFonts w:ascii="Times New Roman" w:hAnsi="Times New Roman" w:cs="Times New Roman"/>
          <w:sz w:val="24"/>
          <w:szCs w:val="24"/>
        </w:rPr>
        <w:t>2016 № 1634-р «Об утверждении схемы территориального планирования Российской Федерации в области энергетики»;</w:t>
      </w:r>
    </w:p>
    <w:p w14:paraId="024DF31C" w14:textId="77777777" w:rsidR="007A34A4" w:rsidRPr="00670D3F" w:rsidRDefault="00BD5A60" w:rsidP="00670D3F">
      <w:pPr>
        <w:pStyle w:val="ConsPlusNormal"/>
        <w:jc w:val="both"/>
        <w:rPr>
          <w:rFonts w:ascii="Times New Roman" w:hAnsi="Times New Roman" w:cs="Times New Roman"/>
          <w:sz w:val="24"/>
          <w:szCs w:val="24"/>
        </w:rPr>
      </w:pPr>
      <w:bookmarkStart w:id="31" w:name="Par17417"/>
      <w:bookmarkEnd w:id="31"/>
      <w:r w:rsidRPr="00670D3F">
        <w:rPr>
          <w:rFonts w:ascii="Times New Roman" w:hAnsi="Times New Roman" w:cs="Times New Roman"/>
          <w:sz w:val="24"/>
          <w:szCs w:val="24"/>
        </w:rPr>
        <w:t xml:space="preserve">- </w:t>
      </w:r>
      <w:r w:rsidR="00BE0949" w:rsidRPr="00670D3F">
        <w:rPr>
          <w:rFonts w:ascii="Times New Roman" w:hAnsi="Times New Roman" w:cs="Times New Roman"/>
          <w:sz w:val="24"/>
          <w:szCs w:val="24"/>
        </w:rPr>
        <w:t>р</w:t>
      </w:r>
      <w:r w:rsidR="007A34A4" w:rsidRPr="00670D3F">
        <w:rPr>
          <w:rFonts w:ascii="Times New Roman" w:hAnsi="Times New Roman" w:cs="Times New Roman"/>
          <w:sz w:val="24"/>
          <w:szCs w:val="24"/>
        </w:rPr>
        <w:t>аспоряжение Правительства Российской Федерации от 19</w:t>
      </w:r>
      <w:r w:rsidR="00BE0949" w:rsidRPr="00670D3F">
        <w:rPr>
          <w:rFonts w:ascii="Times New Roman" w:hAnsi="Times New Roman" w:cs="Times New Roman"/>
          <w:sz w:val="24"/>
          <w:szCs w:val="24"/>
        </w:rPr>
        <w:t>.03.</w:t>
      </w:r>
      <w:r w:rsidR="007A34A4" w:rsidRPr="00670D3F">
        <w:rPr>
          <w:rFonts w:ascii="Times New Roman" w:hAnsi="Times New Roman" w:cs="Times New Roman"/>
          <w:sz w:val="24"/>
          <w:szCs w:val="24"/>
        </w:rPr>
        <w:t>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C320CC" w:rsidRPr="00670D3F">
        <w:rPr>
          <w:rFonts w:ascii="Times New Roman" w:hAnsi="Times New Roman" w:cs="Times New Roman"/>
          <w:sz w:val="24"/>
          <w:szCs w:val="24"/>
        </w:rPr>
        <w:t xml:space="preserve"> (с изменениями и дополнениями)</w:t>
      </w:r>
      <w:r w:rsidR="007A34A4" w:rsidRPr="00670D3F">
        <w:rPr>
          <w:rFonts w:ascii="Times New Roman" w:hAnsi="Times New Roman" w:cs="Times New Roman"/>
          <w:sz w:val="24"/>
          <w:szCs w:val="24"/>
        </w:rPr>
        <w:t>;</w:t>
      </w:r>
    </w:p>
    <w:p w14:paraId="03743844" w14:textId="3E508BEC" w:rsidR="007A34A4" w:rsidRPr="00670D3F" w:rsidRDefault="00BD5A60" w:rsidP="00670D3F">
      <w:pPr>
        <w:pStyle w:val="ConsPlusNormal"/>
        <w:jc w:val="both"/>
        <w:rPr>
          <w:rFonts w:ascii="Times New Roman" w:hAnsi="Times New Roman" w:cs="Times New Roman"/>
          <w:b/>
          <w:sz w:val="24"/>
          <w:szCs w:val="24"/>
        </w:rPr>
      </w:pPr>
      <w:r w:rsidRPr="00670D3F">
        <w:rPr>
          <w:rFonts w:ascii="Times New Roman" w:hAnsi="Times New Roman" w:cs="Times New Roman"/>
          <w:sz w:val="24"/>
          <w:szCs w:val="24"/>
        </w:rPr>
        <w:t xml:space="preserve">- </w:t>
      </w:r>
      <w:r w:rsidR="00BE0949" w:rsidRPr="00670D3F">
        <w:rPr>
          <w:rFonts w:ascii="Times New Roman" w:hAnsi="Times New Roman" w:cs="Times New Roman"/>
          <w:sz w:val="24"/>
          <w:szCs w:val="24"/>
        </w:rPr>
        <w:t>р</w:t>
      </w:r>
      <w:r w:rsidR="007A34A4" w:rsidRPr="00670D3F">
        <w:rPr>
          <w:rFonts w:ascii="Times New Roman" w:hAnsi="Times New Roman" w:cs="Times New Roman"/>
          <w:sz w:val="24"/>
          <w:szCs w:val="24"/>
        </w:rPr>
        <w:t xml:space="preserve">аспоряжение Правительства Российской Федерации от </w:t>
      </w:r>
      <w:r w:rsidR="00BE0949" w:rsidRPr="00670D3F">
        <w:rPr>
          <w:rFonts w:ascii="Times New Roman" w:hAnsi="Times New Roman" w:cs="Times New Roman"/>
          <w:sz w:val="24"/>
          <w:szCs w:val="24"/>
        </w:rPr>
        <w:t>0</w:t>
      </w:r>
      <w:r w:rsidR="007A34A4" w:rsidRPr="00670D3F">
        <w:rPr>
          <w:rFonts w:ascii="Times New Roman" w:hAnsi="Times New Roman" w:cs="Times New Roman"/>
          <w:sz w:val="24"/>
          <w:szCs w:val="24"/>
        </w:rPr>
        <w:t>6</w:t>
      </w:r>
      <w:r w:rsidR="00BE0949" w:rsidRPr="00670D3F">
        <w:rPr>
          <w:rFonts w:ascii="Times New Roman" w:hAnsi="Times New Roman" w:cs="Times New Roman"/>
          <w:sz w:val="24"/>
          <w:szCs w:val="24"/>
        </w:rPr>
        <w:t>.05.</w:t>
      </w:r>
      <w:r w:rsidR="007A34A4" w:rsidRPr="00670D3F">
        <w:rPr>
          <w:rFonts w:ascii="Times New Roman" w:hAnsi="Times New Roman" w:cs="Times New Roman"/>
          <w:sz w:val="24"/>
          <w:szCs w:val="24"/>
        </w:rPr>
        <w:t>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1C9F39F0" w14:textId="23461E0D" w:rsidR="007A34A4" w:rsidRPr="00670D3F" w:rsidRDefault="007A34A4" w:rsidP="00670D3F">
      <w:pPr>
        <w:pStyle w:val="ConsPlusNormal"/>
        <w:jc w:val="both"/>
        <w:rPr>
          <w:rFonts w:ascii="Times New Roman" w:hAnsi="Times New Roman" w:cs="Times New Roman"/>
          <w:sz w:val="24"/>
          <w:szCs w:val="24"/>
        </w:rPr>
      </w:pPr>
      <w:r w:rsidRPr="00670D3F">
        <w:rPr>
          <w:rFonts w:ascii="Times New Roman" w:hAnsi="Times New Roman" w:cs="Times New Roman"/>
          <w:sz w:val="24"/>
          <w:szCs w:val="24"/>
        </w:rPr>
        <w:t xml:space="preserve">Мероприятия по размещению на территории </w:t>
      </w:r>
      <w:r w:rsidR="003229E3" w:rsidRPr="00670D3F">
        <w:rPr>
          <w:rFonts w:ascii="Times New Roman" w:hAnsi="Times New Roman" w:cs="Times New Roman"/>
          <w:sz w:val="24"/>
          <w:szCs w:val="24"/>
        </w:rPr>
        <w:t xml:space="preserve">МО «Щегловское сельское поселение» </w:t>
      </w:r>
      <w:r w:rsidRPr="00670D3F">
        <w:rPr>
          <w:rFonts w:ascii="Times New Roman" w:hAnsi="Times New Roman" w:cs="Times New Roman"/>
          <w:sz w:val="24"/>
          <w:szCs w:val="24"/>
        </w:rPr>
        <w:t>объектов федерального значения в областях образования и здравоохранения документ</w:t>
      </w:r>
      <w:r w:rsidR="005A1036" w:rsidRPr="00670D3F">
        <w:rPr>
          <w:rFonts w:ascii="Times New Roman" w:hAnsi="Times New Roman" w:cs="Times New Roman"/>
          <w:sz w:val="24"/>
          <w:szCs w:val="24"/>
        </w:rPr>
        <w:t>ами</w:t>
      </w:r>
      <w:r w:rsidRPr="00670D3F">
        <w:rPr>
          <w:rFonts w:ascii="Times New Roman" w:hAnsi="Times New Roman" w:cs="Times New Roman"/>
          <w:sz w:val="24"/>
          <w:szCs w:val="24"/>
        </w:rPr>
        <w:t xml:space="preserve"> территориального планирования не предусмотрены.</w:t>
      </w:r>
    </w:p>
    <w:p w14:paraId="237E5D42" w14:textId="188F44C4" w:rsidR="007A34A4" w:rsidRPr="00670D3F" w:rsidRDefault="007A34A4" w:rsidP="00670D3F">
      <w:pPr>
        <w:pStyle w:val="ConsPlusNormal"/>
        <w:jc w:val="both"/>
        <w:rPr>
          <w:rFonts w:ascii="Times New Roman" w:hAnsi="Times New Roman" w:cs="Times New Roman"/>
          <w:sz w:val="24"/>
          <w:szCs w:val="24"/>
        </w:rPr>
      </w:pPr>
      <w:bookmarkStart w:id="32" w:name="Par15774"/>
      <w:bookmarkEnd w:id="32"/>
      <w:r w:rsidRPr="00670D3F">
        <w:rPr>
          <w:rFonts w:ascii="Times New Roman" w:hAnsi="Times New Roman" w:cs="Times New Roman"/>
          <w:sz w:val="24"/>
          <w:szCs w:val="24"/>
        </w:rPr>
        <w:t xml:space="preserve">Мероприятия по размещению на территории </w:t>
      </w:r>
      <w:r w:rsidR="003229E3" w:rsidRPr="00670D3F">
        <w:rPr>
          <w:rFonts w:ascii="Times New Roman" w:hAnsi="Times New Roman" w:cs="Times New Roman"/>
          <w:sz w:val="24"/>
          <w:szCs w:val="24"/>
        </w:rPr>
        <w:t>МО «Щегловское сельское поселение»</w:t>
      </w:r>
      <w:r w:rsidRPr="00670D3F">
        <w:rPr>
          <w:rFonts w:ascii="Times New Roman" w:hAnsi="Times New Roman" w:cs="Times New Roman"/>
          <w:sz w:val="24"/>
          <w:szCs w:val="24"/>
        </w:rPr>
        <w:t xml:space="preserve"> объектов федерального значения в области энергетики документом территориального планирования в не предусмотрены.</w:t>
      </w:r>
    </w:p>
    <w:p w14:paraId="5BEE7D98" w14:textId="77777777" w:rsidR="00576458" w:rsidRPr="00670D3F" w:rsidRDefault="00576458" w:rsidP="00670D3F">
      <w:pPr>
        <w:pStyle w:val="ConsPlusNormal"/>
        <w:jc w:val="both"/>
        <w:rPr>
          <w:rFonts w:ascii="Times New Roman" w:hAnsi="Times New Roman" w:cs="Times New Roman"/>
          <w:sz w:val="24"/>
          <w:szCs w:val="24"/>
        </w:rPr>
      </w:pPr>
      <w:r w:rsidRPr="00670D3F">
        <w:rPr>
          <w:rFonts w:ascii="Times New Roman" w:hAnsi="Times New Roman" w:cs="Times New Roman"/>
          <w:sz w:val="24"/>
          <w:szCs w:val="24"/>
        </w:rPr>
        <w:t xml:space="preserve">Мероприятия по размещению на территории </w:t>
      </w:r>
      <w:r w:rsidR="00C175A4" w:rsidRPr="00670D3F">
        <w:rPr>
          <w:rFonts w:ascii="Times New Roman" w:hAnsi="Times New Roman" w:cs="Times New Roman"/>
          <w:sz w:val="24"/>
          <w:szCs w:val="24"/>
        </w:rPr>
        <w:t xml:space="preserve">МО «Щегловское сельское поселение» </w:t>
      </w:r>
      <w:r w:rsidRPr="00670D3F">
        <w:rPr>
          <w:rFonts w:ascii="Times New Roman" w:hAnsi="Times New Roman" w:cs="Times New Roman"/>
          <w:sz w:val="24"/>
          <w:szCs w:val="24"/>
        </w:rPr>
        <w:t xml:space="preserve">объектов федерального значения в области федерального транспорта </w:t>
      </w:r>
      <w:r w:rsidR="008E620F" w:rsidRPr="00670D3F">
        <w:rPr>
          <w:rFonts w:ascii="Times New Roman" w:hAnsi="Times New Roman" w:cs="Times New Roman"/>
          <w:sz w:val="24"/>
          <w:szCs w:val="24"/>
        </w:rPr>
        <w:t xml:space="preserve">(железнодорожного, воздушного, морского, внутреннего водного транспорта) </w:t>
      </w:r>
      <w:r w:rsidRPr="00670D3F">
        <w:rPr>
          <w:rFonts w:ascii="Times New Roman" w:hAnsi="Times New Roman" w:cs="Times New Roman"/>
          <w:sz w:val="24"/>
          <w:szCs w:val="24"/>
        </w:rPr>
        <w:t>и автомобильных дорог федерального значения документом территориального планирования в настоящее время не предусмотрены.</w:t>
      </w:r>
    </w:p>
    <w:p w14:paraId="55CCB4D7" w14:textId="77777777" w:rsidR="00592FED" w:rsidRPr="00670D3F" w:rsidRDefault="00BD5A60" w:rsidP="00670D3F">
      <w:pPr>
        <w:pStyle w:val="affffffff6"/>
        <w:ind w:firstLine="720"/>
      </w:pPr>
      <w:r w:rsidRPr="00670D3F">
        <w:t xml:space="preserve">В соответствии со схемой территориального планирования </w:t>
      </w:r>
      <w:r w:rsidR="00C175A4" w:rsidRPr="00670D3F">
        <w:t xml:space="preserve">Российской Федерации </w:t>
      </w:r>
      <w:r w:rsidRPr="00670D3F">
        <w:t xml:space="preserve">в области федерального транспорта (в части трубопроводного транспорта) на территории </w:t>
      </w:r>
      <w:r w:rsidR="00596340" w:rsidRPr="00670D3F">
        <w:t xml:space="preserve">МО «Щегловское сельское поселение» </w:t>
      </w:r>
      <w:r w:rsidRPr="00670D3F">
        <w:t>планируется размещение объекта федерального значения</w:t>
      </w:r>
      <w:r w:rsidR="003062FC" w:rsidRPr="00670D3F">
        <w:t xml:space="preserve">: </w:t>
      </w:r>
      <w:r w:rsidRPr="00670D3F">
        <w:t>магистральный газопровод «Северо-Европейский газопровод, участок Грязовец – Выборг, 2 нитка». Основные характеристики</w:t>
      </w:r>
      <w:r w:rsidR="00EC62C8" w:rsidRPr="00670D3F">
        <w:t xml:space="preserve"> объекта</w:t>
      </w:r>
      <w:r w:rsidRPr="00670D3F">
        <w:t xml:space="preserve">: проектный объем транспортировки газа – 25,9 млрд. </w:t>
      </w:r>
      <w:r w:rsidR="00033AFF" w:rsidRPr="00670D3F">
        <w:t>м</w:t>
      </w:r>
      <w:r w:rsidR="00033AFF" w:rsidRPr="00670D3F">
        <w:rPr>
          <w:vertAlign w:val="superscript"/>
        </w:rPr>
        <w:t>3</w:t>
      </w:r>
      <w:r w:rsidRPr="00670D3F">
        <w:t xml:space="preserve"> в год. </w:t>
      </w:r>
      <w:r w:rsidR="00EC62C8" w:rsidRPr="00670D3F">
        <w:t>Основное назначение объекта</w:t>
      </w:r>
      <w:r w:rsidRPr="00670D3F">
        <w:t>: обеспечение поставок газа в газопровод «Северный поток» и потребителям Северо-Западного региона России.</w:t>
      </w:r>
      <w:r w:rsidR="000A54D7" w:rsidRPr="00670D3F">
        <w:t xml:space="preserve"> Местоположение планируемого линейного объекта федерального значения </w:t>
      </w:r>
      <w:r w:rsidR="00B20831" w:rsidRPr="00670D3F">
        <w:t>отображено</w:t>
      </w:r>
      <w:r w:rsidR="000A54D7" w:rsidRPr="00670D3F">
        <w:t xml:space="preserve"> на карт</w:t>
      </w:r>
      <w:r w:rsidR="005F5BE0" w:rsidRPr="00670D3F">
        <w:t>е</w:t>
      </w:r>
      <w:r w:rsidR="000A54D7" w:rsidRPr="00670D3F">
        <w:t xml:space="preserve"> функциональных зон.</w:t>
      </w:r>
      <w:r w:rsidR="00F3419D" w:rsidRPr="00670D3F">
        <w:t xml:space="preserve"> Размещение магистрального газопровода «Северо-Европейский газопровод, участок Грязовец – Выборг, 2 нитка» требует установления зон с особыми условиями использования территорий, к которым относятся охранные зоны и санитарно-защитные зоны.</w:t>
      </w:r>
    </w:p>
    <w:p w14:paraId="1BD78ED2" w14:textId="778B0160" w:rsidR="00F3419D" w:rsidRPr="00670D3F" w:rsidRDefault="002A5CE0" w:rsidP="00670D3F">
      <w:pPr>
        <w:pStyle w:val="affffffff6"/>
        <w:ind w:firstLine="720"/>
        <w:rPr>
          <w:u w:val="single"/>
        </w:rPr>
      </w:pPr>
      <w:r w:rsidRPr="00670D3F">
        <w:rPr>
          <w:u w:val="single"/>
        </w:rPr>
        <w:t>Характеристики охранных зон объектов магистральных газопроводов</w:t>
      </w:r>
      <w:r w:rsidR="00592FED" w:rsidRPr="00670D3F">
        <w:rPr>
          <w:u w:val="single"/>
        </w:rPr>
        <w:t>.</w:t>
      </w:r>
    </w:p>
    <w:p w14:paraId="3250FED5" w14:textId="443A9F7D" w:rsidR="002A5CE0" w:rsidRPr="00670D3F" w:rsidRDefault="002A5CE0" w:rsidP="00670D3F">
      <w:pPr>
        <w:pStyle w:val="affffffff6"/>
        <w:ind w:firstLine="720"/>
      </w:pPr>
      <w:r w:rsidRPr="00670D3F">
        <w:t xml:space="preserve">Охранные зоны объектов магистральных газопроводов проектируются в соответствии с Правилами охраны магистральных газопроводов, утвержденными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w:t>
      </w:r>
      <w:r w:rsidRPr="00670D3F">
        <w:lastRenderedPageBreak/>
        <w:t>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684CF0D7" w14:textId="77777777" w:rsidR="002A5CE0" w:rsidRPr="00670D3F" w:rsidRDefault="002A5CE0" w:rsidP="00670D3F">
      <w:pPr>
        <w:pStyle w:val="affffffff6"/>
        <w:ind w:firstLine="720"/>
      </w:pPr>
      <w:r w:rsidRPr="00670D3F">
        <w:t>Для объектов магистральных газопроводов устанавливаются следующие охранные зоны:</w:t>
      </w:r>
    </w:p>
    <w:p w14:paraId="6AC06289" w14:textId="1D1DA332" w:rsidR="002A5CE0" w:rsidRPr="00670D3F" w:rsidRDefault="002A5CE0" w:rsidP="00670D3F">
      <w:pPr>
        <w:pStyle w:val="affffffff6"/>
        <w:ind w:firstLine="720"/>
      </w:pPr>
      <w:r w:rsidRPr="00670D3F">
        <w:t>-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71911A54" w14:textId="4DFAEF1E" w:rsidR="002A5CE0" w:rsidRPr="00670D3F" w:rsidRDefault="002A5CE0" w:rsidP="00670D3F">
      <w:pPr>
        <w:pStyle w:val="affffffff6"/>
        <w:ind w:firstLine="720"/>
      </w:pPr>
      <w:r w:rsidRPr="00670D3F">
        <w:t>-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66ABEC51" w14:textId="50C2660C" w:rsidR="002A5CE0" w:rsidRPr="00670D3F" w:rsidRDefault="002A5CE0" w:rsidP="00670D3F">
      <w:pPr>
        <w:pStyle w:val="affffffff6"/>
        <w:ind w:firstLine="720"/>
      </w:pPr>
      <w:r w:rsidRPr="00670D3F">
        <w:t>-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6C95DD87" w14:textId="25622A09" w:rsidR="002A5CE0" w:rsidRPr="00670D3F" w:rsidRDefault="002A5CE0" w:rsidP="00670D3F">
      <w:pPr>
        <w:pStyle w:val="affffffff6"/>
        <w:ind w:firstLine="720"/>
      </w:pPr>
      <w:r w:rsidRPr="00670D3F">
        <w:t>-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4C6078C8" w14:textId="3159C1F1" w:rsidR="002A5CE0" w:rsidRPr="00670D3F" w:rsidRDefault="002A5CE0" w:rsidP="00670D3F">
      <w:pPr>
        <w:pStyle w:val="affffffff6"/>
        <w:ind w:firstLine="720"/>
      </w:pPr>
      <w:r w:rsidRPr="00670D3F">
        <w:t>-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C066A7F" w14:textId="486E2EA2" w:rsidR="002A5CE0" w:rsidRPr="00670D3F" w:rsidRDefault="002A5CE0" w:rsidP="00670D3F">
      <w:pPr>
        <w:pStyle w:val="affffffff6"/>
        <w:ind w:firstLine="720"/>
      </w:pPr>
      <w:r w:rsidRPr="00670D3F">
        <w:t>-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007626AA" w14:textId="5A8271ED" w:rsidR="00592FED" w:rsidRPr="00670D3F" w:rsidRDefault="00592FED" w:rsidP="00670D3F">
      <w:pPr>
        <w:ind w:firstLine="709"/>
        <w:jc w:val="both"/>
        <w:rPr>
          <w:szCs w:val="28"/>
          <w:u w:val="single"/>
          <w:lang w:eastAsia="en-US"/>
        </w:rPr>
      </w:pPr>
      <w:r w:rsidRPr="00670D3F">
        <w:rPr>
          <w:szCs w:val="28"/>
          <w:u w:val="single"/>
          <w:lang w:eastAsia="en-US"/>
        </w:rPr>
        <w:t>Характеристики санитарных разрывов (санитарных полос отчуждения) магистральных трубопроводов</w:t>
      </w:r>
      <w:r w:rsidR="00983A1B" w:rsidRPr="00670D3F">
        <w:rPr>
          <w:rStyle w:val="afff0"/>
          <w:sz w:val="24"/>
          <w:szCs w:val="24"/>
        </w:rPr>
        <w:footnoteReference w:id="1"/>
      </w:r>
    </w:p>
    <w:p w14:paraId="11E75052" w14:textId="77777777" w:rsidR="00592FED" w:rsidRPr="00670D3F" w:rsidRDefault="00592FED" w:rsidP="00670D3F">
      <w:pPr>
        <w:ind w:firstLine="709"/>
        <w:jc w:val="both"/>
        <w:rPr>
          <w:szCs w:val="28"/>
          <w:lang w:eastAsia="en-US"/>
        </w:rPr>
      </w:pPr>
      <w:r w:rsidRPr="00670D3F">
        <w:rPr>
          <w:szCs w:val="28"/>
          <w:lang w:eastAsia="en-US"/>
        </w:rPr>
        <w:t>Для магистральных трубопроводов создаются санитарные разрывы (санитарные полосы отчуждения), которые определяются минимальными расстояниями от магистральных трубопроводов до смежных зданий, строений и сооружений.</w:t>
      </w:r>
    </w:p>
    <w:p w14:paraId="72011188" w14:textId="77777777" w:rsidR="00592FED" w:rsidRPr="00670D3F" w:rsidRDefault="00592FED" w:rsidP="00670D3F">
      <w:pPr>
        <w:ind w:firstLine="709"/>
        <w:jc w:val="both"/>
        <w:rPr>
          <w:szCs w:val="28"/>
          <w:lang w:eastAsia="en-US"/>
        </w:rPr>
      </w:pPr>
      <w:r w:rsidRPr="00670D3F">
        <w:rPr>
          <w:szCs w:val="28"/>
          <w:lang w:eastAsia="en-US"/>
        </w:rPr>
        <w:t>Рекомендуемые минимальные расстояния от магистральных нефтепроводов до городов, поселков и отдельных малоэтажных жилищ устанавливаются:</w:t>
      </w:r>
    </w:p>
    <w:p w14:paraId="2E0A9401" w14:textId="77777777" w:rsidR="00592FED" w:rsidRPr="00670D3F" w:rsidRDefault="00592FED" w:rsidP="00670D3F">
      <w:pPr>
        <w:ind w:firstLine="709"/>
        <w:jc w:val="both"/>
        <w:rPr>
          <w:szCs w:val="28"/>
          <w:lang w:eastAsia="en-US"/>
        </w:rPr>
      </w:pPr>
      <w:r w:rsidRPr="00670D3F">
        <w:rPr>
          <w:szCs w:val="28"/>
          <w:lang w:eastAsia="en-US"/>
        </w:rPr>
        <w:t xml:space="preserve">при диаметре до 300 мм - 75 метров; </w:t>
      </w:r>
    </w:p>
    <w:p w14:paraId="66DCBF1B" w14:textId="13B40AC2" w:rsidR="00592FED" w:rsidRPr="00670D3F" w:rsidRDefault="00592FED" w:rsidP="00670D3F">
      <w:pPr>
        <w:ind w:firstLine="709"/>
        <w:jc w:val="both"/>
        <w:rPr>
          <w:szCs w:val="28"/>
          <w:lang w:eastAsia="en-US"/>
        </w:rPr>
      </w:pPr>
      <w:r w:rsidRPr="00670D3F">
        <w:rPr>
          <w:szCs w:val="28"/>
          <w:lang w:eastAsia="en-US"/>
        </w:rPr>
        <w:t>при диаметре 300 мм - 500 мм - 100 метров;</w:t>
      </w:r>
    </w:p>
    <w:p w14:paraId="3D9C595B" w14:textId="77777777" w:rsidR="00592FED" w:rsidRPr="00670D3F" w:rsidRDefault="00592FED" w:rsidP="00670D3F">
      <w:pPr>
        <w:ind w:firstLine="709"/>
        <w:jc w:val="both"/>
        <w:rPr>
          <w:szCs w:val="28"/>
          <w:lang w:eastAsia="en-US"/>
        </w:rPr>
      </w:pPr>
      <w:r w:rsidRPr="00670D3F">
        <w:rPr>
          <w:szCs w:val="28"/>
          <w:lang w:eastAsia="en-US"/>
        </w:rPr>
        <w:t>при диаметре 500 мм - 1000 мм - 150 метров;</w:t>
      </w:r>
    </w:p>
    <w:p w14:paraId="321CDD23" w14:textId="77777777" w:rsidR="00592FED" w:rsidRPr="00670D3F" w:rsidRDefault="00592FED" w:rsidP="00670D3F">
      <w:pPr>
        <w:ind w:firstLine="709"/>
        <w:jc w:val="both"/>
        <w:rPr>
          <w:szCs w:val="28"/>
          <w:lang w:eastAsia="en-US"/>
        </w:rPr>
      </w:pPr>
      <w:r w:rsidRPr="00670D3F">
        <w:rPr>
          <w:szCs w:val="28"/>
          <w:lang w:eastAsia="en-US"/>
        </w:rPr>
        <w:t>при диаметре 1000 мм - 1200 мм - 200 метров.</w:t>
      </w:r>
    </w:p>
    <w:p w14:paraId="185C62D5" w14:textId="77777777" w:rsidR="00592FED" w:rsidRPr="00670D3F" w:rsidRDefault="00592FED" w:rsidP="00670D3F">
      <w:pPr>
        <w:ind w:firstLine="709"/>
        <w:jc w:val="both"/>
        <w:rPr>
          <w:szCs w:val="28"/>
          <w:lang w:eastAsia="en-US"/>
        </w:rPr>
      </w:pPr>
      <w:r w:rsidRPr="00670D3F">
        <w:rPr>
          <w:szCs w:val="28"/>
          <w:lang w:eastAsia="en-US"/>
        </w:rPr>
        <w:t>Рекомендуемые минимальные расстояния от магистральных нефтепроводов до гидротехнических сооружений устанавливаются в размере 300 метров, а до водозаборов - в размере 3000 метров.</w:t>
      </w:r>
    </w:p>
    <w:p w14:paraId="2B483410" w14:textId="77777777" w:rsidR="00592FED" w:rsidRPr="00670D3F" w:rsidRDefault="00592FED" w:rsidP="00670D3F">
      <w:pPr>
        <w:ind w:firstLine="709"/>
        <w:jc w:val="both"/>
        <w:rPr>
          <w:szCs w:val="28"/>
          <w:lang w:eastAsia="en-US"/>
        </w:rPr>
      </w:pPr>
      <w:r w:rsidRPr="00670D3F">
        <w:rPr>
          <w:szCs w:val="28"/>
          <w:lang w:eastAsia="en-US"/>
        </w:rPr>
        <w:t>Рекомендуемые минимальные расстояния от магистральных нефтепроводов, предназначенных для транспортировки нефти с высокими коррозирующими свойствами, от продуктопроводов, транспортирующих высокотоксичные, раздражающие газы и жидкости, определяются на основе расчетов в каждом конкретном случае при обязательном увеличении размеров не менее чем в 3 раза.</w:t>
      </w:r>
    </w:p>
    <w:p w14:paraId="0C020383" w14:textId="77777777" w:rsidR="00592FED" w:rsidRPr="00670D3F" w:rsidRDefault="00592FED" w:rsidP="00670D3F">
      <w:pPr>
        <w:ind w:firstLine="709"/>
        <w:jc w:val="both"/>
        <w:rPr>
          <w:szCs w:val="28"/>
          <w:lang w:eastAsia="en-US"/>
        </w:rPr>
      </w:pPr>
      <w:r w:rsidRPr="00670D3F">
        <w:rPr>
          <w:szCs w:val="28"/>
          <w:lang w:eastAsia="en-US"/>
        </w:rPr>
        <w:t xml:space="preserve">Рекомендуемые минимальные расстояния от магистральных газопроводов, не содержащих сероводород, до городов и других населенных пунктов, коллективных садов и дачных поселков, </w:t>
      </w:r>
      <w:r w:rsidRPr="00670D3F">
        <w:rPr>
          <w:szCs w:val="28"/>
          <w:lang w:eastAsia="en-US"/>
        </w:rPr>
        <w:lastRenderedPageBreak/>
        <w:t>тепличных комбинатов, отдельных общественных зданий с массовым скоплением людей, отдельных малоэтажных зданий, а также до полевых станов устанавливаются:</w:t>
      </w:r>
    </w:p>
    <w:p w14:paraId="444D66D2" w14:textId="77777777" w:rsidR="00592FED" w:rsidRPr="00670D3F" w:rsidRDefault="00592FED" w:rsidP="00670D3F">
      <w:pPr>
        <w:ind w:firstLine="709"/>
        <w:jc w:val="both"/>
        <w:rPr>
          <w:szCs w:val="28"/>
          <w:lang w:eastAsia="en-US"/>
        </w:rPr>
      </w:pPr>
      <w:r w:rsidRPr="00670D3F">
        <w:rPr>
          <w:szCs w:val="28"/>
          <w:lang w:eastAsia="en-US"/>
        </w:rPr>
        <w:t xml:space="preserve">для трубопроводов </w:t>
      </w:r>
      <w:r w:rsidRPr="00670D3F">
        <w:rPr>
          <w:szCs w:val="28"/>
          <w:lang w:val="en-US" w:eastAsia="en-US"/>
        </w:rPr>
        <w:t>I</w:t>
      </w:r>
      <w:r w:rsidRPr="00670D3F">
        <w:rPr>
          <w:szCs w:val="28"/>
          <w:lang w:eastAsia="en-US"/>
        </w:rPr>
        <w:t> класса:</w:t>
      </w:r>
    </w:p>
    <w:p w14:paraId="686E62E6" w14:textId="77777777" w:rsidR="00592FED" w:rsidRPr="00670D3F" w:rsidRDefault="00592FED" w:rsidP="00670D3F">
      <w:pPr>
        <w:ind w:firstLine="709"/>
        <w:jc w:val="both"/>
        <w:rPr>
          <w:szCs w:val="28"/>
          <w:lang w:eastAsia="en-US"/>
        </w:rPr>
      </w:pPr>
      <w:r w:rsidRPr="00670D3F">
        <w:rPr>
          <w:szCs w:val="28"/>
          <w:lang w:eastAsia="en-US"/>
        </w:rPr>
        <w:t>при диаметре до 300 мм - 100 метров;</w:t>
      </w:r>
    </w:p>
    <w:p w14:paraId="6DD4FEDF" w14:textId="77777777" w:rsidR="00592FED" w:rsidRPr="00670D3F" w:rsidRDefault="00592FED" w:rsidP="00670D3F">
      <w:pPr>
        <w:ind w:firstLine="709"/>
        <w:jc w:val="both"/>
        <w:rPr>
          <w:szCs w:val="28"/>
          <w:lang w:eastAsia="en-US"/>
        </w:rPr>
      </w:pPr>
      <w:r w:rsidRPr="00670D3F">
        <w:rPr>
          <w:szCs w:val="28"/>
          <w:lang w:eastAsia="en-US"/>
        </w:rPr>
        <w:t>при диаметре 300 мм - 600 мм - 150 метров;</w:t>
      </w:r>
    </w:p>
    <w:p w14:paraId="1F42B1BE" w14:textId="77777777" w:rsidR="00592FED" w:rsidRPr="00670D3F" w:rsidRDefault="00592FED" w:rsidP="00670D3F">
      <w:pPr>
        <w:ind w:firstLine="709"/>
        <w:jc w:val="both"/>
        <w:rPr>
          <w:szCs w:val="28"/>
          <w:lang w:eastAsia="en-US"/>
        </w:rPr>
      </w:pPr>
      <w:r w:rsidRPr="00670D3F">
        <w:rPr>
          <w:szCs w:val="28"/>
          <w:lang w:eastAsia="en-US"/>
        </w:rPr>
        <w:t>при диаметре 600 мм - 800 мм - 200 метров;</w:t>
      </w:r>
    </w:p>
    <w:p w14:paraId="5CA97BE5" w14:textId="77777777" w:rsidR="00592FED" w:rsidRPr="00670D3F" w:rsidRDefault="00592FED" w:rsidP="00670D3F">
      <w:pPr>
        <w:ind w:firstLine="709"/>
        <w:jc w:val="both"/>
        <w:rPr>
          <w:szCs w:val="28"/>
          <w:lang w:eastAsia="en-US"/>
        </w:rPr>
      </w:pPr>
      <w:r w:rsidRPr="00670D3F">
        <w:rPr>
          <w:szCs w:val="28"/>
          <w:lang w:eastAsia="en-US"/>
        </w:rPr>
        <w:t>при диаметре 800 мм - 1000 мм - 250 метров;</w:t>
      </w:r>
    </w:p>
    <w:p w14:paraId="6D02F108" w14:textId="77777777" w:rsidR="00592FED" w:rsidRPr="00670D3F" w:rsidRDefault="00592FED" w:rsidP="00670D3F">
      <w:pPr>
        <w:ind w:firstLine="709"/>
        <w:jc w:val="both"/>
        <w:rPr>
          <w:szCs w:val="28"/>
          <w:lang w:eastAsia="en-US"/>
        </w:rPr>
      </w:pPr>
      <w:r w:rsidRPr="00670D3F">
        <w:rPr>
          <w:szCs w:val="28"/>
          <w:lang w:eastAsia="en-US"/>
        </w:rPr>
        <w:t>при диаметре 1000 мм - 1200 мм - 300 метров;</w:t>
      </w:r>
    </w:p>
    <w:p w14:paraId="24E5AEE1" w14:textId="77777777" w:rsidR="00592FED" w:rsidRPr="00670D3F" w:rsidRDefault="00592FED" w:rsidP="00670D3F">
      <w:pPr>
        <w:ind w:firstLine="709"/>
        <w:jc w:val="both"/>
        <w:rPr>
          <w:szCs w:val="28"/>
          <w:lang w:eastAsia="en-US"/>
        </w:rPr>
      </w:pPr>
      <w:r w:rsidRPr="00670D3F">
        <w:rPr>
          <w:szCs w:val="28"/>
          <w:lang w:eastAsia="en-US"/>
        </w:rPr>
        <w:t>при диаметре 1200 мм - 1400 мм - 350 метров;</w:t>
      </w:r>
    </w:p>
    <w:p w14:paraId="1A72A1AB" w14:textId="77777777" w:rsidR="00592FED" w:rsidRPr="00670D3F" w:rsidRDefault="00592FED" w:rsidP="00670D3F">
      <w:pPr>
        <w:ind w:firstLine="709"/>
        <w:jc w:val="both"/>
        <w:rPr>
          <w:szCs w:val="28"/>
          <w:lang w:eastAsia="en-US"/>
        </w:rPr>
      </w:pPr>
      <w:r w:rsidRPr="00670D3F">
        <w:rPr>
          <w:szCs w:val="28"/>
          <w:lang w:eastAsia="en-US"/>
        </w:rPr>
        <w:t xml:space="preserve">для трубопроводов </w:t>
      </w:r>
      <w:r w:rsidRPr="00670D3F">
        <w:rPr>
          <w:szCs w:val="28"/>
          <w:lang w:val="en-US" w:eastAsia="en-US"/>
        </w:rPr>
        <w:t>II</w:t>
      </w:r>
      <w:r w:rsidRPr="00670D3F">
        <w:rPr>
          <w:szCs w:val="28"/>
          <w:lang w:eastAsia="en-US"/>
        </w:rPr>
        <w:t> класса:</w:t>
      </w:r>
    </w:p>
    <w:p w14:paraId="3AB0CBE1" w14:textId="77777777" w:rsidR="00592FED" w:rsidRPr="00670D3F" w:rsidRDefault="00592FED" w:rsidP="00670D3F">
      <w:pPr>
        <w:ind w:firstLine="709"/>
        <w:jc w:val="both"/>
        <w:rPr>
          <w:szCs w:val="28"/>
          <w:lang w:eastAsia="en-US"/>
        </w:rPr>
      </w:pPr>
      <w:r w:rsidRPr="00670D3F">
        <w:rPr>
          <w:szCs w:val="28"/>
          <w:lang w:eastAsia="en-US"/>
        </w:rPr>
        <w:t>при диаметре до 300 мм - 75 метров;</w:t>
      </w:r>
    </w:p>
    <w:p w14:paraId="2B8A3767" w14:textId="77777777" w:rsidR="00592FED" w:rsidRPr="00670D3F" w:rsidRDefault="00592FED" w:rsidP="00670D3F">
      <w:pPr>
        <w:ind w:firstLine="709"/>
        <w:jc w:val="both"/>
        <w:rPr>
          <w:szCs w:val="28"/>
          <w:lang w:eastAsia="en-US"/>
        </w:rPr>
      </w:pPr>
      <w:r w:rsidRPr="00670D3F">
        <w:rPr>
          <w:szCs w:val="28"/>
          <w:lang w:eastAsia="en-US"/>
        </w:rPr>
        <w:t>при диаметре свыше 300 мм - 125 метров.</w:t>
      </w:r>
    </w:p>
    <w:p w14:paraId="707C3AE3" w14:textId="77777777" w:rsidR="00592FED" w:rsidRPr="00670D3F" w:rsidRDefault="00592FED" w:rsidP="00670D3F">
      <w:pPr>
        <w:ind w:firstLine="709"/>
        <w:jc w:val="both"/>
        <w:rPr>
          <w:szCs w:val="28"/>
          <w:lang w:eastAsia="en-US"/>
        </w:rPr>
      </w:pPr>
      <w:r w:rsidRPr="00670D3F">
        <w:rPr>
          <w:szCs w:val="28"/>
          <w:lang w:eastAsia="en-US"/>
        </w:rPr>
        <w:t>Рекомендуемые минимальные расстояния от магистральных газопроводов, не содержащих сероводород, до магистральных оросительных каналов, рек, водоемов и водозаборных сооружений устанавливаются 25 метров.</w:t>
      </w:r>
    </w:p>
    <w:p w14:paraId="68EC19D0" w14:textId="77777777" w:rsidR="00592FED" w:rsidRPr="00670D3F" w:rsidRDefault="00592FED" w:rsidP="00670D3F">
      <w:pPr>
        <w:ind w:firstLine="709"/>
        <w:jc w:val="both"/>
        <w:rPr>
          <w:szCs w:val="28"/>
          <w:lang w:eastAsia="en-US"/>
        </w:rPr>
      </w:pPr>
      <w:r w:rsidRPr="00670D3F">
        <w:rPr>
          <w:szCs w:val="28"/>
          <w:lang w:eastAsia="en-US"/>
        </w:rPr>
        <w:t>Рекомендуемые минимальные расстояния 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 устанавливаются:</w:t>
      </w:r>
    </w:p>
    <w:p w14:paraId="44A72A70" w14:textId="77777777" w:rsidR="00592FED" w:rsidRPr="00670D3F" w:rsidRDefault="00592FED" w:rsidP="00670D3F">
      <w:pPr>
        <w:ind w:firstLine="709"/>
        <w:jc w:val="both"/>
        <w:rPr>
          <w:szCs w:val="28"/>
          <w:lang w:eastAsia="en-US"/>
        </w:rPr>
      </w:pPr>
      <w:r w:rsidRPr="00670D3F">
        <w:rPr>
          <w:szCs w:val="28"/>
          <w:lang w:eastAsia="en-US"/>
        </w:rPr>
        <w:t>при диаметре до 150 мм - от 1000 - 2000 метров;</w:t>
      </w:r>
    </w:p>
    <w:p w14:paraId="5C13D76A" w14:textId="77777777" w:rsidR="00592FED" w:rsidRPr="00670D3F" w:rsidRDefault="00592FED" w:rsidP="00670D3F">
      <w:pPr>
        <w:ind w:firstLine="709"/>
        <w:jc w:val="both"/>
        <w:rPr>
          <w:szCs w:val="28"/>
          <w:lang w:eastAsia="en-US"/>
        </w:rPr>
      </w:pPr>
      <w:r w:rsidRPr="00670D3F">
        <w:rPr>
          <w:szCs w:val="28"/>
          <w:lang w:eastAsia="en-US"/>
        </w:rPr>
        <w:t>при диаметре 150 - 300 мм - 2000 - 3000 метров;</w:t>
      </w:r>
    </w:p>
    <w:p w14:paraId="003BD75A" w14:textId="77777777" w:rsidR="00592FED" w:rsidRPr="00670D3F" w:rsidRDefault="00592FED" w:rsidP="00670D3F">
      <w:pPr>
        <w:ind w:firstLine="709"/>
        <w:jc w:val="both"/>
        <w:rPr>
          <w:szCs w:val="28"/>
          <w:lang w:eastAsia="en-US"/>
        </w:rPr>
      </w:pPr>
      <w:r w:rsidRPr="00670D3F">
        <w:rPr>
          <w:szCs w:val="28"/>
          <w:lang w:eastAsia="en-US"/>
        </w:rPr>
        <w:t>при диаметре 300 - 400 мм - 3000 - 5000 метров;</w:t>
      </w:r>
    </w:p>
    <w:p w14:paraId="12C14302" w14:textId="77777777" w:rsidR="00592FED" w:rsidRPr="00670D3F" w:rsidRDefault="00592FED" w:rsidP="00670D3F">
      <w:pPr>
        <w:ind w:firstLine="709"/>
        <w:jc w:val="both"/>
        <w:rPr>
          <w:szCs w:val="28"/>
          <w:lang w:eastAsia="en-US"/>
        </w:rPr>
      </w:pPr>
      <w:r w:rsidRPr="00670D3F">
        <w:rPr>
          <w:szCs w:val="28"/>
          <w:lang w:eastAsia="en-US"/>
        </w:rPr>
        <w:t>Трубопроводы для транспортирования сжиженных углеводородных газов должны быть категории I независимо от их диаметра и вида прокладки.</w:t>
      </w:r>
    </w:p>
    <w:p w14:paraId="1B3456C2" w14:textId="77777777" w:rsidR="00592FED" w:rsidRPr="00670D3F" w:rsidRDefault="00592FED" w:rsidP="00670D3F">
      <w:pPr>
        <w:ind w:firstLine="709"/>
        <w:jc w:val="both"/>
        <w:rPr>
          <w:szCs w:val="28"/>
          <w:lang w:eastAsia="en-US"/>
        </w:rPr>
      </w:pPr>
      <w:r w:rsidRPr="00670D3F">
        <w:rPr>
          <w:szCs w:val="28"/>
          <w:lang w:eastAsia="en-US"/>
        </w:rPr>
        <w:t>В районах Крайнего Севера при диаметре магистральных трубопроводов, предназначенных для транспортировки сжиженных углеводородных газов, свыше 1000 мм рекомендуемое минимальное расстояние устанавливается не менее 700 метров.</w:t>
      </w:r>
    </w:p>
    <w:p w14:paraId="41F106B5" w14:textId="77777777" w:rsidR="00592FED" w:rsidRPr="00670D3F" w:rsidRDefault="00592FED" w:rsidP="00670D3F">
      <w:pPr>
        <w:ind w:firstLine="709"/>
        <w:jc w:val="both"/>
        <w:rPr>
          <w:szCs w:val="28"/>
          <w:lang w:eastAsia="en-US"/>
        </w:rPr>
      </w:pPr>
      <w:r w:rsidRPr="00670D3F">
        <w:rPr>
          <w:szCs w:val="28"/>
          <w:lang w:eastAsia="en-US"/>
        </w:rPr>
        <w:t>Рекомендуемые минимальные расстояния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километров.</w:t>
      </w:r>
    </w:p>
    <w:p w14:paraId="48B6E1D9" w14:textId="77777777" w:rsidR="007A34A4" w:rsidRPr="00670D3F" w:rsidRDefault="007A34A4" w:rsidP="00670D3F">
      <w:pPr>
        <w:pStyle w:val="ConsPlusNormal"/>
        <w:ind w:firstLine="709"/>
        <w:jc w:val="both"/>
        <w:rPr>
          <w:rFonts w:ascii="Times New Roman" w:hAnsi="Times New Roman" w:cs="Times New Roman"/>
          <w:sz w:val="24"/>
          <w:szCs w:val="24"/>
        </w:rPr>
      </w:pPr>
    </w:p>
    <w:p w14:paraId="2B031DFF" w14:textId="77777777" w:rsidR="0084353D" w:rsidRPr="00670D3F" w:rsidRDefault="0084353D" w:rsidP="00670D3F">
      <w:pPr>
        <w:pStyle w:val="2"/>
        <w:numPr>
          <w:ilvl w:val="0"/>
          <w:numId w:val="0"/>
        </w:numPr>
        <w:suppressAutoHyphens/>
        <w:spacing w:before="0" w:after="0"/>
        <w:rPr>
          <w:sz w:val="24"/>
          <w:szCs w:val="24"/>
        </w:rPr>
      </w:pPr>
      <w:bookmarkStart w:id="33" w:name="_Toc478479908"/>
      <w:bookmarkStart w:id="34" w:name="_Toc501297398"/>
      <w:bookmarkStart w:id="35" w:name="_Toc151011870"/>
      <w:bookmarkEnd w:id="27"/>
      <w:bookmarkEnd w:id="28"/>
      <w:r w:rsidRPr="00670D3F">
        <w:rPr>
          <w:sz w:val="24"/>
          <w:szCs w:val="24"/>
        </w:rPr>
        <w:t>2.</w:t>
      </w:r>
      <w:r w:rsidR="00576458" w:rsidRPr="00670D3F">
        <w:rPr>
          <w:sz w:val="24"/>
          <w:szCs w:val="24"/>
          <w:lang w:val="ru-RU"/>
        </w:rPr>
        <w:t>2</w:t>
      </w:r>
      <w:r w:rsidRPr="00670D3F">
        <w:rPr>
          <w:sz w:val="24"/>
          <w:szCs w:val="24"/>
        </w:rPr>
        <w:t>. 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bookmarkEnd w:id="33"/>
      <w:bookmarkEnd w:id="34"/>
      <w:bookmarkEnd w:id="35"/>
    </w:p>
    <w:p w14:paraId="31A28326" w14:textId="77777777" w:rsidR="00C906E3" w:rsidRPr="00670D3F" w:rsidRDefault="00C906E3" w:rsidP="00670D3F">
      <w:pPr>
        <w:pStyle w:val="ConsPlusNormal"/>
        <w:ind w:firstLine="709"/>
        <w:jc w:val="both"/>
        <w:rPr>
          <w:rFonts w:ascii="Times New Roman" w:hAnsi="Times New Roman" w:cs="Times New Roman"/>
          <w:sz w:val="24"/>
          <w:szCs w:val="24"/>
        </w:rPr>
      </w:pPr>
      <w:bookmarkStart w:id="36" w:name="_Toc478479909"/>
      <w:bookmarkStart w:id="37" w:name="_Toc501297399"/>
    </w:p>
    <w:p w14:paraId="428E1588" w14:textId="05E1475C" w:rsidR="00872F3F" w:rsidRPr="00670D3F" w:rsidRDefault="00872F3F" w:rsidP="00670D3F">
      <w:pPr>
        <w:ind w:firstLine="709"/>
        <w:jc w:val="both"/>
      </w:pPr>
      <w:bookmarkStart w:id="38" w:name="_Hlk147261786"/>
      <w:r w:rsidRPr="00670D3F">
        <w:t xml:space="preserve">Схема территориального планирования Ленинградской области </w:t>
      </w:r>
      <w:r w:rsidR="000330C3" w:rsidRPr="00670D3F">
        <w:t>представляет собой единый документ, подготовленный в отношении нескольких областей, предусмотренных Градостроительным кодексом Российской Федерации и областным законом от 14.12.2011 № 108-оз «Об отдельных вопросах осуществления градостроительной деятельности на территории Ленинградской области».</w:t>
      </w:r>
    </w:p>
    <w:p w14:paraId="5FDCDC3E" w14:textId="14B5869F" w:rsidR="00872F3F" w:rsidRPr="00670D3F" w:rsidRDefault="00872F3F" w:rsidP="00670D3F">
      <w:pPr>
        <w:ind w:firstLine="720"/>
        <w:jc w:val="both"/>
      </w:pPr>
      <w:r w:rsidRPr="00670D3F">
        <w:t xml:space="preserve">В настоящее время утверждены и размещены в федеральной государственной информационной системе </w:t>
      </w:r>
      <w:r w:rsidR="000330C3" w:rsidRPr="00670D3F">
        <w:t>следующие</w:t>
      </w:r>
      <w:r w:rsidR="00CA0DD1" w:rsidRPr="00670D3F">
        <w:t xml:space="preserve"> документы схемы территориального планирования Ленинградской области</w:t>
      </w:r>
      <w:r w:rsidRPr="00670D3F">
        <w:t>:</w:t>
      </w:r>
    </w:p>
    <w:bookmarkEnd w:id="38"/>
    <w:p w14:paraId="36FA2E8F" w14:textId="3C75471C" w:rsidR="00872F3F" w:rsidRPr="00670D3F" w:rsidRDefault="00872F3F" w:rsidP="00670D3F">
      <w:pPr>
        <w:pStyle w:val="affff3"/>
        <w:numPr>
          <w:ilvl w:val="0"/>
          <w:numId w:val="25"/>
        </w:numPr>
        <w:tabs>
          <w:tab w:val="left" w:pos="993"/>
        </w:tabs>
        <w:ind w:left="0" w:firstLine="709"/>
        <w:contextualSpacing/>
        <w:jc w:val="both"/>
      </w:pPr>
      <w:r w:rsidRPr="00670D3F">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утвержденная постановлением Правительства Ленинградской области от 17</w:t>
      </w:r>
      <w:r w:rsidR="00A710B8" w:rsidRPr="00670D3F">
        <w:rPr>
          <w:lang w:val="ru-RU"/>
        </w:rPr>
        <w:t>.06.</w:t>
      </w:r>
      <w:r w:rsidRPr="00670D3F">
        <w:t>2021 № 379</w:t>
      </w:r>
      <w:r w:rsidR="00CA0DD1" w:rsidRPr="00670D3F">
        <w:rPr>
          <w:lang w:val="ru-RU"/>
        </w:rPr>
        <w:t xml:space="preserve"> (с изменениями)</w:t>
      </w:r>
      <w:r w:rsidRPr="00670D3F">
        <w:t>;</w:t>
      </w:r>
    </w:p>
    <w:p w14:paraId="09D68425" w14:textId="6E0AF184" w:rsidR="00CA0DD1" w:rsidRPr="00670D3F" w:rsidRDefault="00872F3F" w:rsidP="00670D3F">
      <w:pPr>
        <w:pStyle w:val="affff3"/>
        <w:numPr>
          <w:ilvl w:val="0"/>
          <w:numId w:val="25"/>
        </w:numPr>
        <w:tabs>
          <w:tab w:val="left" w:pos="993"/>
        </w:tabs>
        <w:ind w:left="0" w:firstLine="709"/>
        <w:contextualSpacing/>
        <w:jc w:val="both"/>
      </w:pPr>
      <w:r w:rsidRPr="00670D3F">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утвержденная постановлением Правительства Ленинградской области от 14</w:t>
      </w:r>
      <w:r w:rsidR="00A710B8" w:rsidRPr="00670D3F">
        <w:rPr>
          <w:lang w:val="ru-RU"/>
        </w:rPr>
        <w:t>.07.</w:t>
      </w:r>
      <w:r w:rsidRPr="00670D3F">
        <w:t>2021 № 455</w:t>
      </w:r>
      <w:r w:rsidR="00CA0DD1" w:rsidRPr="00670D3F">
        <w:rPr>
          <w:lang w:val="ru-RU"/>
        </w:rPr>
        <w:t xml:space="preserve"> (с изменениями)</w:t>
      </w:r>
      <w:r w:rsidR="00CA0DD1" w:rsidRPr="00670D3F">
        <w:t>;</w:t>
      </w:r>
    </w:p>
    <w:p w14:paraId="3D7BC0D5" w14:textId="059847AD" w:rsidR="00872F3F" w:rsidRPr="00670D3F" w:rsidRDefault="00872F3F" w:rsidP="00670D3F">
      <w:pPr>
        <w:pStyle w:val="affff3"/>
        <w:numPr>
          <w:ilvl w:val="0"/>
          <w:numId w:val="25"/>
        </w:numPr>
        <w:tabs>
          <w:tab w:val="left" w:pos="993"/>
        </w:tabs>
        <w:ind w:left="0" w:firstLine="709"/>
        <w:contextualSpacing/>
        <w:jc w:val="both"/>
      </w:pPr>
      <w:r w:rsidRPr="00670D3F">
        <w:lastRenderedPageBreak/>
        <w:t xml:space="preserve">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утвержденная постановлением Правительства Ленинградской области от </w:t>
      </w:r>
      <w:r w:rsidR="00D569C6" w:rsidRPr="00670D3F">
        <w:t>30.05.2023 № 341</w:t>
      </w:r>
      <w:r w:rsidRPr="00670D3F">
        <w:t>;</w:t>
      </w:r>
    </w:p>
    <w:p w14:paraId="4FA17721" w14:textId="6C509D1A" w:rsidR="00872F3F" w:rsidRPr="00670D3F" w:rsidRDefault="00872F3F" w:rsidP="00670D3F">
      <w:pPr>
        <w:pStyle w:val="affff3"/>
        <w:numPr>
          <w:ilvl w:val="0"/>
          <w:numId w:val="25"/>
        </w:numPr>
        <w:tabs>
          <w:tab w:val="left" w:pos="993"/>
        </w:tabs>
        <w:ind w:left="0" w:firstLine="709"/>
        <w:contextualSpacing/>
        <w:jc w:val="both"/>
      </w:pPr>
      <w:r w:rsidRPr="00670D3F">
        <w:t>схема территориального планирования Ленинградской области в области организации, охраны и использования особо охраняемых природных территорий</w:t>
      </w:r>
      <w:r w:rsidR="00555E42" w:rsidRPr="00670D3F">
        <w:rPr>
          <w:lang w:val="ru-RU"/>
        </w:rPr>
        <w:t>,</w:t>
      </w:r>
      <w:r w:rsidRPr="00670D3F">
        <w:t xml:space="preserve"> </w:t>
      </w:r>
      <w:r w:rsidR="00AA6316" w:rsidRPr="00670D3F">
        <w:t xml:space="preserve">утвержденная постановлением Правительства Ленинградской области от </w:t>
      </w:r>
      <w:r w:rsidR="00555E42" w:rsidRPr="00670D3F">
        <w:rPr>
          <w:lang w:val="ru-RU"/>
        </w:rPr>
        <w:t>25</w:t>
      </w:r>
      <w:r w:rsidR="00AA6316" w:rsidRPr="00670D3F">
        <w:rPr>
          <w:lang w:val="ru-RU"/>
        </w:rPr>
        <w:t>.0</w:t>
      </w:r>
      <w:r w:rsidR="00555E42" w:rsidRPr="00670D3F">
        <w:rPr>
          <w:lang w:val="ru-RU"/>
        </w:rPr>
        <w:t>1</w:t>
      </w:r>
      <w:r w:rsidR="00AA6316" w:rsidRPr="00670D3F">
        <w:rPr>
          <w:lang w:val="ru-RU"/>
        </w:rPr>
        <w:t>.</w:t>
      </w:r>
      <w:r w:rsidR="00AA6316" w:rsidRPr="00670D3F">
        <w:t>202</w:t>
      </w:r>
      <w:r w:rsidR="00555E42" w:rsidRPr="00670D3F">
        <w:rPr>
          <w:lang w:val="ru-RU"/>
        </w:rPr>
        <w:t>2</w:t>
      </w:r>
      <w:r w:rsidR="00AA6316" w:rsidRPr="00670D3F">
        <w:t xml:space="preserve"> № </w:t>
      </w:r>
      <w:r w:rsidR="00555E42" w:rsidRPr="00670D3F">
        <w:rPr>
          <w:lang w:val="ru-RU"/>
        </w:rPr>
        <w:t>41</w:t>
      </w:r>
      <w:r w:rsidR="00CA0DD1" w:rsidRPr="00670D3F">
        <w:rPr>
          <w:lang w:val="ru-RU"/>
        </w:rPr>
        <w:t xml:space="preserve"> (с изменениями)</w:t>
      </w:r>
      <w:r w:rsidR="00CA0DD1" w:rsidRPr="00670D3F">
        <w:t>;</w:t>
      </w:r>
    </w:p>
    <w:p w14:paraId="00641F55" w14:textId="07282019" w:rsidR="00872F3F" w:rsidRPr="00670D3F" w:rsidRDefault="00872F3F" w:rsidP="00670D3F">
      <w:pPr>
        <w:pStyle w:val="affff3"/>
        <w:numPr>
          <w:ilvl w:val="0"/>
          <w:numId w:val="25"/>
        </w:numPr>
        <w:tabs>
          <w:tab w:val="left" w:pos="993"/>
        </w:tabs>
        <w:ind w:left="0" w:firstLine="709"/>
        <w:contextualSpacing/>
        <w:jc w:val="both"/>
      </w:pPr>
      <w:r w:rsidRPr="00670D3F">
        <w:t xml:space="preserve">схема территориального планирования Ленинградской области в области энергетики (за исключением электроэнергетики), утвержденная постановлением Правительства Ленинградской области от </w:t>
      </w:r>
      <w:r w:rsidR="00CA0DD1" w:rsidRPr="00670D3F">
        <w:rPr>
          <w:lang w:val="ru-RU"/>
        </w:rPr>
        <w:t>07</w:t>
      </w:r>
      <w:r w:rsidR="00A710B8" w:rsidRPr="00670D3F">
        <w:rPr>
          <w:lang w:val="ru-RU"/>
        </w:rPr>
        <w:t>.0</w:t>
      </w:r>
      <w:r w:rsidR="00CA0DD1" w:rsidRPr="00670D3F">
        <w:rPr>
          <w:lang w:val="ru-RU"/>
        </w:rPr>
        <w:t>7</w:t>
      </w:r>
      <w:r w:rsidR="00A710B8" w:rsidRPr="00670D3F">
        <w:rPr>
          <w:lang w:val="ru-RU"/>
        </w:rPr>
        <w:t>.</w:t>
      </w:r>
      <w:r w:rsidRPr="00670D3F">
        <w:t>202</w:t>
      </w:r>
      <w:r w:rsidR="00CA0DD1" w:rsidRPr="00670D3F">
        <w:rPr>
          <w:lang w:val="ru-RU"/>
        </w:rPr>
        <w:t>3</w:t>
      </w:r>
      <w:r w:rsidRPr="00670D3F">
        <w:t xml:space="preserve"> № </w:t>
      </w:r>
      <w:r w:rsidR="00CA0DD1" w:rsidRPr="00670D3F">
        <w:rPr>
          <w:lang w:val="ru-RU"/>
        </w:rPr>
        <w:t>465</w:t>
      </w:r>
      <w:r w:rsidRPr="00670D3F">
        <w:t>;</w:t>
      </w:r>
    </w:p>
    <w:p w14:paraId="1C12BA67" w14:textId="77777777" w:rsidR="00872F3F" w:rsidRPr="00670D3F" w:rsidRDefault="00872F3F" w:rsidP="00670D3F">
      <w:pPr>
        <w:pStyle w:val="affff3"/>
        <w:numPr>
          <w:ilvl w:val="0"/>
          <w:numId w:val="25"/>
        </w:numPr>
        <w:tabs>
          <w:tab w:val="left" w:pos="993"/>
        </w:tabs>
        <w:ind w:left="0" w:firstLine="709"/>
        <w:contextualSpacing/>
        <w:jc w:val="both"/>
      </w:pPr>
      <w:r w:rsidRPr="00670D3F">
        <w:t>схема территориального планирования Ленинградской области в области электроэнергетики, утвержденная постановлением Правительства Ленинградской области от 17</w:t>
      </w:r>
      <w:r w:rsidR="00A710B8" w:rsidRPr="00670D3F">
        <w:rPr>
          <w:lang w:val="ru-RU"/>
        </w:rPr>
        <w:t>.06.</w:t>
      </w:r>
      <w:r w:rsidRPr="00670D3F">
        <w:t>2021 № 381;</w:t>
      </w:r>
    </w:p>
    <w:p w14:paraId="1585AF94" w14:textId="333F5168" w:rsidR="00872F3F" w:rsidRPr="00670D3F" w:rsidRDefault="00872F3F" w:rsidP="00670D3F">
      <w:pPr>
        <w:pStyle w:val="affff3"/>
        <w:numPr>
          <w:ilvl w:val="0"/>
          <w:numId w:val="25"/>
        </w:numPr>
        <w:tabs>
          <w:tab w:val="left" w:pos="993"/>
        </w:tabs>
        <w:ind w:left="0" w:firstLine="709"/>
        <w:contextualSpacing/>
        <w:jc w:val="both"/>
      </w:pPr>
      <w:r w:rsidRPr="00670D3F">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r w:rsidR="00B756F9" w:rsidRPr="00670D3F">
        <w:t xml:space="preserve">, утвержденная постановлением Правительства Ленинградской области от </w:t>
      </w:r>
      <w:r w:rsidR="00F84799" w:rsidRPr="00670D3F">
        <w:rPr>
          <w:lang w:val="ru-RU"/>
        </w:rPr>
        <w:t>09</w:t>
      </w:r>
      <w:r w:rsidR="008B6C94" w:rsidRPr="00670D3F">
        <w:t>.</w:t>
      </w:r>
      <w:r w:rsidR="00F84799" w:rsidRPr="00670D3F">
        <w:rPr>
          <w:lang w:val="ru-RU"/>
        </w:rPr>
        <w:t>11</w:t>
      </w:r>
      <w:r w:rsidR="008B6C94" w:rsidRPr="00670D3F">
        <w:t>.</w:t>
      </w:r>
      <w:r w:rsidR="00B756F9" w:rsidRPr="00670D3F">
        <w:t>202</w:t>
      </w:r>
      <w:r w:rsidR="00F84799" w:rsidRPr="00670D3F">
        <w:rPr>
          <w:lang w:val="ru-RU"/>
        </w:rPr>
        <w:t>3</w:t>
      </w:r>
      <w:r w:rsidR="00B756F9" w:rsidRPr="00670D3F">
        <w:t xml:space="preserve"> № </w:t>
      </w:r>
      <w:r w:rsidR="00F84799" w:rsidRPr="00670D3F">
        <w:rPr>
          <w:lang w:val="ru-RU"/>
        </w:rPr>
        <w:t>784</w:t>
      </w:r>
      <w:r w:rsidR="00B756F9" w:rsidRPr="00670D3F">
        <w:t>;</w:t>
      </w:r>
    </w:p>
    <w:p w14:paraId="44AD7E6F" w14:textId="6CF9E908" w:rsidR="00872F3F" w:rsidRPr="00670D3F" w:rsidRDefault="00872F3F" w:rsidP="00670D3F">
      <w:pPr>
        <w:pStyle w:val="affff3"/>
        <w:numPr>
          <w:ilvl w:val="0"/>
          <w:numId w:val="25"/>
        </w:numPr>
        <w:tabs>
          <w:tab w:val="left" w:pos="993"/>
        </w:tabs>
        <w:ind w:left="0" w:firstLine="709"/>
        <w:contextualSpacing/>
        <w:jc w:val="both"/>
      </w:pPr>
      <w:r w:rsidRPr="00670D3F">
        <w:t>схема территориального планирования Ленинградской области в области обращения с отходами, в том числе с твердыми коммунальными отходами</w:t>
      </w:r>
      <w:r w:rsidR="00555E42" w:rsidRPr="00670D3F">
        <w:rPr>
          <w:lang w:val="ru-RU"/>
        </w:rPr>
        <w:t>,</w:t>
      </w:r>
      <w:r w:rsidR="00555E42" w:rsidRPr="00670D3F">
        <w:t xml:space="preserve"> утвержденная постановлением Правительства Ленинградской области от </w:t>
      </w:r>
      <w:r w:rsidR="00A86D78" w:rsidRPr="00670D3F">
        <w:t>11.05.2023 № 302</w:t>
      </w:r>
      <w:r w:rsidR="00071C9D" w:rsidRPr="00670D3F">
        <w:rPr>
          <w:lang w:val="ru-RU"/>
        </w:rPr>
        <w:t>.</w:t>
      </w:r>
    </w:p>
    <w:p w14:paraId="4ED82E9B" w14:textId="02863D7F" w:rsidR="00872F3F" w:rsidRPr="00670D3F" w:rsidRDefault="00872F3F" w:rsidP="00670D3F">
      <w:pPr>
        <w:ind w:firstLine="709"/>
        <w:jc w:val="both"/>
      </w:pPr>
      <w:r w:rsidRPr="00670D3F">
        <w:t>Сведения об объектах регионального значения, планируемых к размещению на территории МО «Щегловское сельское поселение» в соответствии с документами территориального планирования Ленинградской области, представлены в таблице 2.2.1 и на карте функциональных зон.</w:t>
      </w:r>
    </w:p>
    <w:p w14:paraId="5680D8AF" w14:textId="77777777" w:rsidR="00B10485" w:rsidRPr="00670D3F" w:rsidRDefault="00B10485" w:rsidP="00670D3F">
      <w:pPr>
        <w:ind w:firstLine="709"/>
        <w:jc w:val="both"/>
        <w:sectPr w:rsidR="00B10485" w:rsidRPr="00670D3F" w:rsidSect="003B0B81">
          <w:footerReference w:type="default" r:id="rId9"/>
          <w:pgSz w:w="11909" w:h="16834"/>
          <w:pgMar w:top="1134" w:right="567" w:bottom="1134" w:left="1134" w:header="720" w:footer="720" w:gutter="0"/>
          <w:cols w:space="60"/>
          <w:noEndnote/>
          <w:docGrid w:linePitch="360"/>
        </w:sectPr>
      </w:pPr>
    </w:p>
    <w:p w14:paraId="28058C64" w14:textId="77777777" w:rsidR="00B10485" w:rsidRPr="00670D3F" w:rsidRDefault="00B10485" w:rsidP="00670D3F">
      <w:pPr>
        <w:jc w:val="right"/>
      </w:pPr>
      <w:r w:rsidRPr="00670D3F">
        <w:lastRenderedPageBreak/>
        <w:t>Таблица 2.2.1</w:t>
      </w:r>
    </w:p>
    <w:p w14:paraId="77E7917F" w14:textId="46901C81" w:rsidR="00B10485" w:rsidRPr="00670D3F" w:rsidRDefault="00B10485" w:rsidP="00670D3F">
      <w:pPr>
        <w:jc w:val="center"/>
      </w:pPr>
      <w:r w:rsidRPr="00670D3F">
        <w:t xml:space="preserve">Перечень объектов регионального значения, планируемых к размещению на территории </w:t>
      </w:r>
      <w:r w:rsidR="002F7236" w:rsidRPr="00670D3F">
        <w:t>МО «Щегловское сельское поселение»</w:t>
      </w:r>
      <w:r w:rsidRPr="00670D3F">
        <w:t xml:space="preserve"> в соответствии со схемами территориального планирования Ленинградской области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835"/>
        <w:gridCol w:w="3402"/>
        <w:gridCol w:w="2975"/>
        <w:gridCol w:w="1986"/>
        <w:gridCol w:w="3929"/>
      </w:tblGrid>
      <w:tr w:rsidR="00514BF2" w:rsidRPr="00670D3F" w14:paraId="35FA7D53" w14:textId="77777777" w:rsidTr="00E8663A">
        <w:trPr>
          <w:trHeight w:val="20"/>
          <w:tblHeader/>
        </w:trPr>
        <w:tc>
          <w:tcPr>
            <w:tcW w:w="179" w:type="pct"/>
            <w:shd w:val="clear" w:color="auto" w:fill="auto"/>
            <w:vAlign w:val="center"/>
            <w:hideMark/>
          </w:tcPr>
          <w:p w14:paraId="4223D458" w14:textId="77777777" w:rsidR="00514BF2" w:rsidRPr="00670D3F" w:rsidRDefault="00514BF2" w:rsidP="00670D3F">
            <w:pPr>
              <w:jc w:val="center"/>
            </w:pPr>
            <w:r w:rsidRPr="00670D3F">
              <w:t>№</w:t>
            </w:r>
          </w:p>
        </w:tc>
        <w:tc>
          <w:tcPr>
            <w:tcW w:w="903" w:type="pct"/>
            <w:shd w:val="clear" w:color="auto" w:fill="auto"/>
            <w:vAlign w:val="center"/>
            <w:hideMark/>
          </w:tcPr>
          <w:p w14:paraId="7396123A" w14:textId="77777777" w:rsidR="00514BF2" w:rsidRPr="00670D3F" w:rsidRDefault="00514BF2" w:rsidP="00670D3F">
            <w:pPr>
              <w:jc w:val="center"/>
            </w:pPr>
            <w:r w:rsidRPr="00670D3F">
              <w:t>Вид объекта</w:t>
            </w:r>
          </w:p>
        </w:tc>
        <w:tc>
          <w:tcPr>
            <w:tcW w:w="1084" w:type="pct"/>
            <w:shd w:val="clear" w:color="auto" w:fill="auto"/>
            <w:vAlign w:val="center"/>
            <w:hideMark/>
          </w:tcPr>
          <w:p w14:paraId="5F46283D" w14:textId="77777777" w:rsidR="00514BF2" w:rsidRPr="00670D3F" w:rsidRDefault="00514BF2" w:rsidP="00670D3F">
            <w:pPr>
              <w:jc w:val="center"/>
            </w:pPr>
            <w:r w:rsidRPr="00670D3F">
              <w:t>Наименование</w:t>
            </w:r>
          </w:p>
        </w:tc>
        <w:tc>
          <w:tcPr>
            <w:tcW w:w="948" w:type="pct"/>
            <w:shd w:val="clear" w:color="auto" w:fill="auto"/>
            <w:vAlign w:val="center"/>
            <w:hideMark/>
          </w:tcPr>
          <w:p w14:paraId="21829F07" w14:textId="77777777" w:rsidR="00514BF2" w:rsidRPr="00670D3F" w:rsidRDefault="00514BF2" w:rsidP="00670D3F">
            <w:pPr>
              <w:jc w:val="center"/>
            </w:pPr>
            <w:r w:rsidRPr="00670D3F">
              <w:t>Параметры</w:t>
            </w:r>
          </w:p>
        </w:tc>
        <w:tc>
          <w:tcPr>
            <w:tcW w:w="633" w:type="pct"/>
            <w:shd w:val="clear" w:color="auto" w:fill="auto"/>
            <w:vAlign w:val="center"/>
            <w:hideMark/>
          </w:tcPr>
          <w:p w14:paraId="2B1B947B" w14:textId="77777777" w:rsidR="00514BF2" w:rsidRPr="00670D3F" w:rsidRDefault="00514BF2" w:rsidP="00670D3F">
            <w:pPr>
              <w:jc w:val="center"/>
            </w:pPr>
            <w:r w:rsidRPr="00670D3F">
              <w:t>Сведения о зонах с особыми условиями использования территорий</w:t>
            </w:r>
          </w:p>
        </w:tc>
        <w:tc>
          <w:tcPr>
            <w:tcW w:w="1252" w:type="pct"/>
            <w:shd w:val="clear" w:color="auto" w:fill="auto"/>
            <w:vAlign w:val="center"/>
            <w:hideMark/>
          </w:tcPr>
          <w:p w14:paraId="5C1BEA5B" w14:textId="77777777" w:rsidR="00514BF2" w:rsidRPr="00670D3F" w:rsidRDefault="00514BF2" w:rsidP="00670D3F">
            <w:pPr>
              <w:jc w:val="center"/>
            </w:pPr>
            <w:r w:rsidRPr="00670D3F">
              <w:t>Местоположение</w:t>
            </w:r>
          </w:p>
        </w:tc>
      </w:tr>
    </w:tbl>
    <w:p w14:paraId="21A267AB" w14:textId="6E6FC6B0" w:rsidR="00514BF2" w:rsidRPr="00670D3F" w:rsidRDefault="00514BF2" w:rsidP="00670D3F">
      <w:pPr>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834"/>
        <w:gridCol w:w="2837"/>
        <w:gridCol w:w="3540"/>
        <w:gridCol w:w="1989"/>
        <w:gridCol w:w="3929"/>
      </w:tblGrid>
      <w:tr w:rsidR="00670D3F" w:rsidRPr="00670D3F" w14:paraId="57661D91" w14:textId="77777777" w:rsidTr="00E8663A">
        <w:trPr>
          <w:trHeight w:val="20"/>
          <w:tblHeader/>
        </w:trPr>
        <w:tc>
          <w:tcPr>
            <w:tcW w:w="179" w:type="pct"/>
            <w:shd w:val="clear" w:color="auto" w:fill="auto"/>
          </w:tcPr>
          <w:p w14:paraId="09C5A5AF" w14:textId="355C60E4" w:rsidR="00B10485" w:rsidRPr="00670D3F" w:rsidRDefault="00514BF2" w:rsidP="00670D3F">
            <w:pPr>
              <w:jc w:val="center"/>
            </w:pPr>
            <w:r w:rsidRPr="00670D3F">
              <w:t>1</w:t>
            </w:r>
          </w:p>
        </w:tc>
        <w:tc>
          <w:tcPr>
            <w:tcW w:w="903" w:type="pct"/>
            <w:shd w:val="clear" w:color="auto" w:fill="auto"/>
          </w:tcPr>
          <w:p w14:paraId="7E71D774" w14:textId="33FDD4D2" w:rsidR="00B10485" w:rsidRPr="00670D3F" w:rsidRDefault="00514BF2" w:rsidP="00670D3F">
            <w:pPr>
              <w:jc w:val="center"/>
            </w:pPr>
            <w:r w:rsidRPr="00670D3F">
              <w:t>2</w:t>
            </w:r>
          </w:p>
        </w:tc>
        <w:tc>
          <w:tcPr>
            <w:tcW w:w="904" w:type="pct"/>
            <w:shd w:val="clear" w:color="auto" w:fill="auto"/>
          </w:tcPr>
          <w:p w14:paraId="706375C6" w14:textId="2BDA5126" w:rsidR="00B10485" w:rsidRPr="00670D3F" w:rsidRDefault="00514BF2" w:rsidP="00670D3F">
            <w:pPr>
              <w:jc w:val="center"/>
            </w:pPr>
            <w:r w:rsidRPr="00670D3F">
              <w:t>3</w:t>
            </w:r>
          </w:p>
        </w:tc>
        <w:tc>
          <w:tcPr>
            <w:tcW w:w="1128" w:type="pct"/>
            <w:shd w:val="clear" w:color="auto" w:fill="auto"/>
          </w:tcPr>
          <w:p w14:paraId="32AA17DA" w14:textId="7167DA42" w:rsidR="00B10485" w:rsidRPr="00670D3F" w:rsidRDefault="00514BF2" w:rsidP="00670D3F">
            <w:pPr>
              <w:jc w:val="center"/>
            </w:pPr>
            <w:r w:rsidRPr="00670D3F">
              <w:t>4</w:t>
            </w:r>
          </w:p>
        </w:tc>
        <w:tc>
          <w:tcPr>
            <w:tcW w:w="634" w:type="pct"/>
            <w:shd w:val="clear" w:color="auto" w:fill="auto"/>
          </w:tcPr>
          <w:p w14:paraId="4261E7D4" w14:textId="382D080E" w:rsidR="00B10485" w:rsidRPr="00670D3F" w:rsidRDefault="00514BF2" w:rsidP="00670D3F">
            <w:pPr>
              <w:jc w:val="center"/>
            </w:pPr>
            <w:r w:rsidRPr="00670D3F">
              <w:t>5</w:t>
            </w:r>
          </w:p>
        </w:tc>
        <w:tc>
          <w:tcPr>
            <w:tcW w:w="1252" w:type="pct"/>
            <w:shd w:val="clear" w:color="auto" w:fill="auto"/>
          </w:tcPr>
          <w:p w14:paraId="41077D7E" w14:textId="329ADCE0" w:rsidR="00B10485" w:rsidRPr="00670D3F" w:rsidRDefault="00514BF2" w:rsidP="00670D3F">
            <w:pPr>
              <w:jc w:val="center"/>
            </w:pPr>
            <w:r w:rsidRPr="00670D3F">
              <w:t>6</w:t>
            </w:r>
          </w:p>
        </w:tc>
      </w:tr>
      <w:tr w:rsidR="00670D3F" w:rsidRPr="00670D3F" w14:paraId="2B28279C" w14:textId="77777777" w:rsidTr="00E8663A">
        <w:trPr>
          <w:trHeight w:val="20"/>
        </w:trPr>
        <w:tc>
          <w:tcPr>
            <w:tcW w:w="179" w:type="pct"/>
            <w:shd w:val="clear" w:color="auto" w:fill="auto"/>
          </w:tcPr>
          <w:p w14:paraId="038938DE" w14:textId="77777777" w:rsidR="00B10485" w:rsidRPr="00670D3F" w:rsidRDefault="009668FC" w:rsidP="00670D3F">
            <w:pPr>
              <w:jc w:val="center"/>
              <w:rPr>
                <w:b/>
              </w:rPr>
            </w:pPr>
            <w:r w:rsidRPr="00670D3F">
              <w:rPr>
                <w:b/>
              </w:rPr>
              <w:t>1</w:t>
            </w:r>
          </w:p>
        </w:tc>
        <w:tc>
          <w:tcPr>
            <w:tcW w:w="4821" w:type="pct"/>
            <w:gridSpan w:val="5"/>
            <w:shd w:val="clear" w:color="auto" w:fill="auto"/>
          </w:tcPr>
          <w:p w14:paraId="4257536C" w14:textId="77777777" w:rsidR="00B10485" w:rsidRPr="00670D3F" w:rsidRDefault="00B10485" w:rsidP="00670D3F">
            <w:pPr>
              <w:rPr>
                <w:b/>
              </w:rPr>
            </w:pPr>
            <w:r w:rsidRPr="00670D3F">
              <w:rPr>
                <w:b/>
              </w:rPr>
              <w:t>Объекты в соответствии со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tc>
      </w:tr>
      <w:tr w:rsidR="00670D3F" w:rsidRPr="00670D3F" w14:paraId="40F8B799" w14:textId="77777777" w:rsidTr="00E8663A">
        <w:trPr>
          <w:trHeight w:val="20"/>
        </w:trPr>
        <w:tc>
          <w:tcPr>
            <w:tcW w:w="179" w:type="pct"/>
            <w:shd w:val="clear" w:color="auto" w:fill="auto"/>
          </w:tcPr>
          <w:p w14:paraId="3E844930" w14:textId="77777777" w:rsidR="001A5046" w:rsidRPr="00670D3F" w:rsidRDefault="009668FC" w:rsidP="00670D3F">
            <w:pPr>
              <w:jc w:val="center"/>
            </w:pPr>
            <w:r w:rsidRPr="00670D3F">
              <w:t>1</w:t>
            </w:r>
            <w:r w:rsidR="001A5046" w:rsidRPr="00670D3F">
              <w:t>.1</w:t>
            </w:r>
          </w:p>
        </w:tc>
        <w:tc>
          <w:tcPr>
            <w:tcW w:w="903" w:type="pct"/>
            <w:shd w:val="clear" w:color="auto" w:fill="auto"/>
          </w:tcPr>
          <w:p w14:paraId="73F89525" w14:textId="77777777" w:rsidR="001A5046" w:rsidRPr="00670D3F" w:rsidRDefault="001A5046" w:rsidP="00670D3F">
            <w:r w:rsidRPr="00670D3F">
              <w:t>Лечебно-профилактические медицинские организации, оказывающие медицинскую помощь в амбулаторных условиях и (или) в условиях дневного стационара (планируемые к строительству)</w:t>
            </w:r>
          </w:p>
        </w:tc>
        <w:tc>
          <w:tcPr>
            <w:tcW w:w="904" w:type="pct"/>
            <w:shd w:val="clear" w:color="auto" w:fill="auto"/>
          </w:tcPr>
          <w:p w14:paraId="227E9D10" w14:textId="77777777" w:rsidR="001A5046" w:rsidRPr="00670D3F" w:rsidRDefault="001A5046" w:rsidP="00670D3F">
            <w:r w:rsidRPr="00670D3F">
              <w:t xml:space="preserve">Врачебная амбулатория </w:t>
            </w:r>
          </w:p>
        </w:tc>
        <w:tc>
          <w:tcPr>
            <w:tcW w:w="1128" w:type="pct"/>
            <w:shd w:val="clear" w:color="auto" w:fill="auto"/>
          </w:tcPr>
          <w:p w14:paraId="6E5C2296" w14:textId="77777777" w:rsidR="001A5046" w:rsidRPr="00670D3F" w:rsidRDefault="001A5046" w:rsidP="00670D3F">
            <w:r w:rsidRPr="00670D3F">
              <w:t>110 посещений в смену, стационар на 5 коек</w:t>
            </w:r>
          </w:p>
        </w:tc>
        <w:tc>
          <w:tcPr>
            <w:tcW w:w="634" w:type="pct"/>
            <w:shd w:val="clear" w:color="auto" w:fill="auto"/>
          </w:tcPr>
          <w:p w14:paraId="5FA7C209" w14:textId="77777777" w:rsidR="001A5046" w:rsidRPr="00670D3F" w:rsidRDefault="001A5046" w:rsidP="00670D3F">
            <w:r w:rsidRPr="00670D3F">
              <w:t>Не устанавливаются</w:t>
            </w:r>
          </w:p>
        </w:tc>
        <w:tc>
          <w:tcPr>
            <w:tcW w:w="1252" w:type="pct"/>
            <w:shd w:val="clear" w:color="auto" w:fill="auto"/>
          </w:tcPr>
          <w:p w14:paraId="41CBC2B0" w14:textId="77777777" w:rsidR="001A5046" w:rsidRPr="00670D3F" w:rsidRDefault="001A5046" w:rsidP="00670D3F">
            <w:r w:rsidRPr="00670D3F">
              <w:t>Всеволожский муниципальный район, Щегловское сельское поселение, пос. Щеглово</w:t>
            </w:r>
          </w:p>
        </w:tc>
      </w:tr>
      <w:tr w:rsidR="00670D3F" w:rsidRPr="00670D3F" w14:paraId="27BD1903" w14:textId="77777777" w:rsidTr="00E8663A">
        <w:trPr>
          <w:trHeight w:val="2300"/>
        </w:trPr>
        <w:tc>
          <w:tcPr>
            <w:tcW w:w="179" w:type="pct"/>
            <w:shd w:val="clear" w:color="auto" w:fill="auto"/>
          </w:tcPr>
          <w:p w14:paraId="20A8445F" w14:textId="77777777" w:rsidR="001A5046" w:rsidRPr="00670D3F" w:rsidRDefault="009668FC" w:rsidP="00670D3F">
            <w:pPr>
              <w:jc w:val="center"/>
            </w:pPr>
            <w:r w:rsidRPr="00670D3F">
              <w:t>1</w:t>
            </w:r>
            <w:r w:rsidR="001A5046" w:rsidRPr="00670D3F">
              <w:t>.2</w:t>
            </w:r>
          </w:p>
        </w:tc>
        <w:tc>
          <w:tcPr>
            <w:tcW w:w="903" w:type="pct"/>
            <w:shd w:val="clear" w:color="auto" w:fill="auto"/>
          </w:tcPr>
          <w:p w14:paraId="7253B78A" w14:textId="77777777" w:rsidR="001A5046" w:rsidRPr="00670D3F" w:rsidRDefault="001A5046" w:rsidP="00670D3F">
            <w:r w:rsidRPr="00670D3F">
              <w:t>Обособленные структурные подразделения медицинских организаций, оказывающих первичную медико-санитарную помощь (планируемые к строительству)</w:t>
            </w:r>
          </w:p>
        </w:tc>
        <w:tc>
          <w:tcPr>
            <w:tcW w:w="904" w:type="pct"/>
            <w:shd w:val="clear" w:color="auto" w:fill="auto"/>
          </w:tcPr>
          <w:p w14:paraId="10B530D5" w14:textId="77777777" w:rsidR="001A5046" w:rsidRPr="00670D3F" w:rsidRDefault="001A5046" w:rsidP="00670D3F">
            <w:r w:rsidRPr="00670D3F">
              <w:t>Фельдшерско-акушерский пункт 1-го типа (ГБУЗ ЛО «Всеволожская клиническая межрайонная больница»)</w:t>
            </w:r>
          </w:p>
        </w:tc>
        <w:tc>
          <w:tcPr>
            <w:tcW w:w="1128" w:type="pct"/>
            <w:shd w:val="clear" w:color="auto" w:fill="auto"/>
          </w:tcPr>
          <w:p w14:paraId="121F0D0F" w14:textId="77777777" w:rsidR="001A5046" w:rsidRPr="00670D3F" w:rsidRDefault="00F54751" w:rsidP="00670D3F">
            <w:r w:rsidRPr="00670D3F">
              <w:t>П</w:t>
            </w:r>
            <w:r w:rsidR="001A5046" w:rsidRPr="00670D3F">
              <w:t>араметры объекта устанавливаются проектом с учетом численности населения</w:t>
            </w:r>
          </w:p>
        </w:tc>
        <w:tc>
          <w:tcPr>
            <w:tcW w:w="634" w:type="pct"/>
            <w:shd w:val="clear" w:color="auto" w:fill="auto"/>
          </w:tcPr>
          <w:p w14:paraId="4C44BC55" w14:textId="77777777" w:rsidR="001A5046" w:rsidRPr="00670D3F" w:rsidRDefault="001A5046" w:rsidP="00670D3F">
            <w:r w:rsidRPr="00670D3F">
              <w:t>Не устанавливаются</w:t>
            </w:r>
          </w:p>
        </w:tc>
        <w:tc>
          <w:tcPr>
            <w:tcW w:w="1252" w:type="pct"/>
            <w:shd w:val="clear" w:color="auto" w:fill="auto"/>
          </w:tcPr>
          <w:p w14:paraId="03F9F873" w14:textId="77777777" w:rsidR="001A5046" w:rsidRPr="00670D3F" w:rsidRDefault="001A5046" w:rsidP="00670D3F">
            <w:r w:rsidRPr="00670D3F">
              <w:t>Всеволожский муниципальный район, Щегловское сельское поселение, дер. Каменка</w:t>
            </w:r>
          </w:p>
        </w:tc>
      </w:tr>
      <w:tr w:rsidR="00670D3F" w:rsidRPr="00670D3F" w14:paraId="5EC267EC" w14:textId="77777777" w:rsidTr="00E8663A">
        <w:trPr>
          <w:trHeight w:val="20"/>
        </w:trPr>
        <w:tc>
          <w:tcPr>
            <w:tcW w:w="179" w:type="pct"/>
            <w:shd w:val="clear" w:color="auto" w:fill="auto"/>
          </w:tcPr>
          <w:p w14:paraId="1C755BA3" w14:textId="77777777" w:rsidR="00B10485" w:rsidRPr="00670D3F" w:rsidRDefault="009668FC" w:rsidP="00670D3F">
            <w:pPr>
              <w:jc w:val="center"/>
              <w:rPr>
                <w:b/>
              </w:rPr>
            </w:pPr>
            <w:r w:rsidRPr="00670D3F">
              <w:rPr>
                <w:b/>
              </w:rPr>
              <w:lastRenderedPageBreak/>
              <w:t>2</w:t>
            </w:r>
          </w:p>
        </w:tc>
        <w:tc>
          <w:tcPr>
            <w:tcW w:w="4821" w:type="pct"/>
            <w:gridSpan w:val="5"/>
            <w:shd w:val="clear" w:color="auto" w:fill="auto"/>
          </w:tcPr>
          <w:p w14:paraId="5D4943FF" w14:textId="77777777" w:rsidR="00B10485" w:rsidRPr="00670D3F" w:rsidRDefault="00B10485" w:rsidP="00670D3F">
            <w:pPr>
              <w:rPr>
                <w:b/>
              </w:rPr>
            </w:pPr>
            <w:r w:rsidRPr="00670D3F">
              <w:rPr>
                <w:b/>
              </w:rPr>
              <w:t>Объекты в соответствии со 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tc>
      </w:tr>
      <w:tr w:rsidR="00670D3F" w:rsidRPr="00670D3F" w14:paraId="5BBB7D8B" w14:textId="77777777" w:rsidTr="00E8663A">
        <w:trPr>
          <w:trHeight w:val="1980"/>
        </w:trPr>
        <w:tc>
          <w:tcPr>
            <w:tcW w:w="179" w:type="pct"/>
            <w:shd w:val="clear" w:color="auto" w:fill="auto"/>
            <w:hideMark/>
          </w:tcPr>
          <w:p w14:paraId="6319C437" w14:textId="77777777" w:rsidR="001E6C4B" w:rsidRPr="00670D3F" w:rsidRDefault="009668FC" w:rsidP="00670D3F">
            <w:pPr>
              <w:jc w:val="center"/>
            </w:pPr>
            <w:r w:rsidRPr="00670D3F">
              <w:t>2</w:t>
            </w:r>
            <w:r w:rsidR="001E6C4B" w:rsidRPr="00670D3F">
              <w:t>.1</w:t>
            </w:r>
          </w:p>
        </w:tc>
        <w:tc>
          <w:tcPr>
            <w:tcW w:w="903" w:type="pct"/>
            <w:vMerge w:val="restart"/>
            <w:shd w:val="clear" w:color="auto" w:fill="auto"/>
          </w:tcPr>
          <w:p w14:paraId="6E895901" w14:textId="77777777" w:rsidR="001E6C4B" w:rsidRPr="00670D3F" w:rsidRDefault="001E6C4B" w:rsidP="00670D3F">
            <w:r w:rsidRPr="00670D3F">
              <w:t>Автомобильные дороги регионального значения, планируемые к размещению на территории Ленинградской области</w:t>
            </w:r>
          </w:p>
        </w:tc>
        <w:tc>
          <w:tcPr>
            <w:tcW w:w="904" w:type="pct"/>
            <w:shd w:val="clear" w:color="auto" w:fill="auto"/>
          </w:tcPr>
          <w:p w14:paraId="26287234" w14:textId="77777777" w:rsidR="001E6C4B" w:rsidRPr="00670D3F" w:rsidRDefault="001E6C4B" w:rsidP="00670D3F">
            <w:r w:rsidRPr="00670D3F">
              <w:t>Продолжение автомобильной дороги г. Всеволожск – станция Кирпичный завод</w:t>
            </w:r>
          </w:p>
        </w:tc>
        <w:tc>
          <w:tcPr>
            <w:tcW w:w="1128" w:type="pct"/>
            <w:shd w:val="clear" w:color="auto" w:fill="auto"/>
          </w:tcPr>
          <w:p w14:paraId="78B1EBA9" w14:textId="77777777" w:rsidR="001E6C4B" w:rsidRPr="00670D3F" w:rsidRDefault="001E6C4B" w:rsidP="00670D3F">
            <w:pPr>
              <w:pStyle w:val="131"/>
              <w:jc w:val="left"/>
              <w:rPr>
                <w:sz w:val="24"/>
                <w:szCs w:val="24"/>
              </w:rPr>
            </w:pPr>
            <w:r w:rsidRPr="00670D3F">
              <w:rPr>
                <w:sz w:val="24"/>
                <w:szCs w:val="24"/>
              </w:rPr>
              <w:t>Протяженность: 2,1 км.</w:t>
            </w:r>
          </w:p>
          <w:p w14:paraId="5CAAAA21" w14:textId="77777777" w:rsidR="001E6C4B" w:rsidRPr="00670D3F" w:rsidRDefault="001E6C4B" w:rsidP="00670D3F">
            <w:pPr>
              <w:pStyle w:val="131"/>
              <w:jc w:val="left"/>
              <w:rPr>
                <w:sz w:val="24"/>
                <w:szCs w:val="24"/>
              </w:rPr>
            </w:pPr>
            <w:r w:rsidRPr="00670D3F">
              <w:rPr>
                <w:sz w:val="24"/>
                <w:szCs w:val="24"/>
              </w:rPr>
              <w:t>Техническая категория: III.</w:t>
            </w:r>
          </w:p>
          <w:p w14:paraId="1A4D9805" w14:textId="77777777" w:rsidR="001E6C4B" w:rsidRPr="00670D3F" w:rsidRDefault="001E6C4B" w:rsidP="00670D3F">
            <w:r w:rsidRPr="00670D3F">
              <w:t>Статус объекта: планируемый к размещению</w:t>
            </w:r>
          </w:p>
        </w:tc>
        <w:tc>
          <w:tcPr>
            <w:tcW w:w="634" w:type="pct"/>
            <w:shd w:val="clear" w:color="auto" w:fill="auto"/>
          </w:tcPr>
          <w:p w14:paraId="2DCDBE1A" w14:textId="3F9B5F79" w:rsidR="001E6C4B" w:rsidRPr="00670D3F" w:rsidRDefault="001E6C4B" w:rsidP="00670D3F">
            <w:r w:rsidRPr="00670D3F">
              <w:t>Санитарный разрыв</w:t>
            </w:r>
            <w:r w:rsidRPr="00670D3F">
              <w:rPr>
                <w:rStyle w:val="afff0"/>
                <w:sz w:val="24"/>
                <w:szCs w:val="24"/>
              </w:rPr>
              <w:footnoteReference w:id="2"/>
            </w:r>
            <w:r w:rsidR="00D4769E" w:rsidRPr="00670D3F">
              <w:t>,</w:t>
            </w:r>
          </w:p>
          <w:p w14:paraId="4902AD75" w14:textId="139BC322" w:rsidR="001E6C4B" w:rsidRPr="00670D3F" w:rsidRDefault="00D4769E" w:rsidP="00670D3F">
            <w:r w:rsidRPr="00670D3F">
              <w:t>п</w:t>
            </w:r>
            <w:r w:rsidR="001E6C4B" w:rsidRPr="00670D3F">
              <w:t>ридорожная полоса</w:t>
            </w:r>
            <w:r w:rsidR="001E6C4B" w:rsidRPr="00670D3F">
              <w:rPr>
                <w:rStyle w:val="afff0"/>
                <w:sz w:val="24"/>
                <w:szCs w:val="24"/>
              </w:rPr>
              <w:footnoteReference w:id="3"/>
            </w:r>
          </w:p>
          <w:p w14:paraId="06C53C52" w14:textId="77777777" w:rsidR="001E6C4B" w:rsidRPr="00670D3F" w:rsidRDefault="001E6C4B" w:rsidP="00670D3F"/>
        </w:tc>
        <w:tc>
          <w:tcPr>
            <w:tcW w:w="1252" w:type="pct"/>
            <w:shd w:val="clear" w:color="auto" w:fill="auto"/>
          </w:tcPr>
          <w:p w14:paraId="57A7CEF5" w14:textId="77777777" w:rsidR="001E6C4B" w:rsidRPr="00670D3F" w:rsidRDefault="001E6C4B" w:rsidP="00670D3F">
            <w:r w:rsidRPr="00670D3F">
              <w:t>Щегловское сельское поселение Всеволожского муниципального района</w:t>
            </w:r>
          </w:p>
        </w:tc>
      </w:tr>
      <w:tr w:rsidR="00670D3F" w:rsidRPr="00670D3F" w14:paraId="3D25DA5E" w14:textId="77777777" w:rsidTr="00E8663A">
        <w:trPr>
          <w:trHeight w:val="20"/>
        </w:trPr>
        <w:tc>
          <w:tcPr>
            <w:tcW w:w="179" w:type="pct"/>
            <w:shd w:val="clear" w:color="auto" w:fill="auto"/>
          </w:tcPr>
          <w:p w14:paraId="42CC36F4" w14:textId="77777777" w:rsidR="001E6C4B" w:rsidRPr="00670D3F" w:rsidRDefault="009668FC" w:rsidP="00670D3F">
            <w:pPr>
              <w:jc w:val="center"/>
            </w:pPr>
            <w:r w:rsidRPr="00670D3F">
              <w:t>2</w:t>
            </w:r>
            <w:r w:rsidR="001E6C4B" w:rsidRPr="00670D3F">
              <w:t>.2</w:t>
            </w:r>
          </w:p>
        </w:tc>
        <w:tc>
          <w:tcPr>
            <w:tcW w:w="903" w:type="pct"/>
            <w:vMerge/>
            <w:shd w:val="clear" w:color="auto" w:fill="auto"/>
          </w:tcPr>
          <w:p w14:paraId="2F651957" w14:textId="77777777" w:rsidR="001E6C4B" w:rsidRPr="00670D3F" w:rsidRDefault="001E6C4B" w:rsidP="00670D3F"/>
        </w:tc>
        <w:tc>
          <w:tcPr>
            <w:tcW w:w="904" w:type="pct"/>
            <w:shd w:val="clear" w:color="auto" w:fill="auto"/>
          </w:tcPr>
          <w:p w14:paraId="5489EB42" w14:textId="77777777" w:rsidR="001E6C4B" w:rsidRPr="00670D3F" w:rsidRDefault="001E6C4B" w:rsidP="00670D3F">
            <w:r w:rsidRPr="00670D3F">
              <w:t>Производственная зона г. Всеволожск – Северо-Восточный обход</w:t>
            </w:r>
          </w:p>
        </w:tc>
        <w:tc>
          <w:tcPr>
            <w:tcW w:w="1128" w:type="pct"/>
            <w:shd w:val="clear" w:color="auto" w:fill="auto"/>
          </w:tcPr>
          <w:p w14:paraId="4A1315D9" w14:textId="77777777" w:rsidR="001E6C4B" w:rsidRPr="00670D3F" w:rsidRDefault="001E6C4B" w:rsidP="00670D3F">
            <w:pPr>
              <w:pStyle w:val="131"/>
              <w:jc w:val="left"/>
              <w:rPr>
                <w:sz w:val="24"/>
                <w:szCs w:val="24"/>
              </w:rPr>
            </w:pPr>
            <w:r w:rsidRPr="00670D3F">
              <w:rPr>
                <w:sz w:val="24"/>
                <w:szCs w:val="24"/>
              </w:rPr>
              <w:t>Протяженность: 7,8 км.</w:t>
            </w:r>
          </w:p>
          <w:p w14:paraId="5939FBA0" w14:textId="77777777" w:rsidR="001E6C4B" w:rsidRPr="00670D3F" w:rsidRDefault="001E6C4B" w:rsidP="00670D3F">
            <w:pPr>
              <w:pStyle w:val="131"/>
              <w:jc w:val="left"/>
              <w:rPr>
                <w:sz w:val="24"/>
                <w:szCs w:val="24"/>
              </w:rPr>
            </w:pPr>
            <w:r w:rsidRPr="00670D3F">
              <w:rPr>
                <w:sz w:val="24"/>
                <w:szCs w:val="24"/>
              </w:rPr>
              <w:t>Техническая категория: III.</w:t>
            </w:r>
          </w:p>
          <w:p w14:paraId="20770224" w14:textId="77777777" w:rsidR="001E6C4B" w:rsidRPr="00670D3F" w:rsidRDefault="001E6C4B" w:rsidP="00670D3F">
            <w:pPr>
              <w:pStyle w:val="131"/>
              <w:jc w:val="left"/>
              <w:rPr>
                <w:sz w:val="24"/>
                <w:szCs w:val="24"/>
              </w:rPr>
            </w:pPr>
            <w:r w:rsidRPr="00670D3F">
              <w:rPr>
                <w:sz w:val="24"/>
                <w:szCs w:val="24"/>
              </w:rPr>
              <w:t>Статус объекта: планируемый к размещению</w:t>
            </w:r>
          </w:p>
        </w:tc>
        <w:tc>
          <w:tcPr>
            <w:tcW w:w="634" w:type="pct"/>
            <w:shd w:val="clear" w:color="auto" w:fill="auto"/>
          </w:tcPr>
          <w:p w14:paraId="1099F0D4" w14:textId="77777777" w:rsidR="001E6C4B" w:rsidRPr="00670D3F" w:rsidRDefault="001E6C4B" w:rsidP="00670D3F">
            <w:r w:rsidRPr="00670D3F">
              <w:t>Санитарный разрыв</w:t>
            </w:r>
          </w:p>
          <w:p w14:paraId="7CB8AF02" w14:textId="77777777" w:rsidR="001E6C4B" w:rsidRPr="00670D3F" w:rsidRDefault="001E6C4B" w:rsidP="00670D3F">
            <w:r w:rsidRPr="00670D3F">
              <w:t>Придорожная полоса</w:t>
            </w:r>
          </w:p>
        </w:tc>
        <w:tc>
          <w:tcPr>
            <w:tcW w:w="1252" w:type="pct"/>
            <w:shd w:val="clear" w:color="auto" w:fill="auto"/>
          </w:tcPr>
          <w:p w14:paraId="541ED031" w14:textId="77777777" w:rsidR="001E6C4B" w:rsidRPr="00670D3F" w:rsidRDefault="001E6C4B" w:rsidP="00670D3F">
            <w:r w:rsidRPr="00670D3F">
              <w:t>Всеволожское городское поселение, Щегловское сельское поселение Всеволожского муниципального района</w:t>
            </w:r>
          </w:p>
        </w:tc>
      </w:tr>
      <w:tr w:rsidR="00670D3F" w:rsidRPr="00670D3F" w14:paraId="508ECC0D" w14:textId="77777777" w:rsidTr="00E8663A">
        <w:trPr>
          <w:trHeight w:val="20"/>
        </w:trPr>
        <w:tc>
          <w:tcPr>
            <w:tcW w:w="179" w:type="pct"/>
            <w:shd w:val="clear" w:color="auto" w:fill="auto"/>
          </w:tcPr>
          <w:p w14:paraId="70371792" w14:textId="77777777" w:rsidR="001E6C4B" w:rsidRPr="00670D3F" w:rsidRDefault="009668FC" w:rsidP="00670D3F">
            <w:pPr>
              <w:jc w:val="center"/>
            </w:pPr>
            <w:r w:rsidRPr="00670D3F">
              <w:t>2</w:t>
            </w:r>
            <w:r w:rsidR="001E6C4B" w:rsidRPr="00670D3F">
              <w:t>.3</w:t>
            </w:r>
          </w:p>
        </w:tc>
        <w:tc>
          <w:tcPr>
            <w:tcW w:w="903" w:type="pct"/>
            <w:shd w:val="clear" w:color="auto" w:fill="auto"/>
          </w:tcPr>
          <w:p w14:paraId="0C902A90" w14:textId="77777777" w:rsidR="001E6C4B" w:rsidRPr="00670D3F" w:rsidRDefault="001E6C4B" w:rsidP="00670D3F">
            <w:r w:rsidRPr="00670D3F">
              <w:t>Автомобильные дороги регионального значения, планируемые к реконструкции на территории Ленинградской области</w:t>
            </w:r>
          </w:p>
        </w:tc>
        <w:tc>
          <w:tcPr>
            <w:tcW w:w="904" w:type="pct"/>
            <w:shd w:val="clear" w:color="auto" w:fill="auto"/>
          </w:tcPr>
          <w:p w14:paraId="11BD86CB" w14:textId="77777777" w:rsidR="001E6C4B" w:rsidRPr="00670D3F" w:rsidRDefault="001E6C4B" w:rsidP="00670D3F">
            <w:r w:rsidRPr="00670D3F">
              <w:t>Станция Магнитная – поселок имени Морозова</w:t>
            </w:r>
          </w:p>
        </w:tc>
        <w:tc>
          <w:tcPr>
            <w:tcW w:w="1128" w:type="pct"/>
            <w:shd w:val="clear" w:color="auto" w:fill="auto"/>
          </w:tcPr>
          <w:p w14:paraId="2EE8E13B" w14:textId="77777777" w:rsidR="001E6C4B" w:rsidRPr="00670D3F" w:rsidRDefault="001E6C4B" w:rsidP="00670D3F">
            <w:pPr>
              <w:pStyle w:val="131"/>
              <w:jc w:val="left"/>
              <w:rPr>
                <w:sz w:val="24"/>
                <w:szCs w:val="24"/>
              </w:rPr>
            </w:pPr>
            <w:r w:rsidRPr="00670D3F">
              <w:rPr>
                <w:sz w:val="24"/>
                <w:szCs w:val="24"/>
              </w:rPr>
              <w:t>Протяженность участка: 0 км – 24,5 км.</w:t>
            </w:r>
          </w:p>
          <w:p w14:paraId="371552DA" w14:textId="77777777" w:rsidR="001E6C4B" w:rsidRPr="00670D3F" w:rsidRDefault="001E6C4B" w:rsidP="00670D3F">
            <w:pPr>
              <w:pStyle w:val="131"/>
              <w:jc w:val="left"/>
              <w:rPr>
                <w:sz w:val="24"/>
                <w:szCs w:val="24"/>
              </w:rPr>
            </w:pPr>
            <w:r w:rsidRPr="00670D3F">
              <w:rPr>
                <w:sz w:val="24"/>
                <w:szCs w:val="24"/>
              </w:rPr>
              <w:t>Техническая категория: II.</w:t>
            </w:r>
          </w:p>
          <w:p w14:paraId="4818346F" w14:textId="77777777" w:rsidR="001E6C4B" w:rsidRPr="00670D3F" w:rsidRDefault="001E6C4B" w:rsidP="00670D3F">
            <w:pPr>
              <w:pStyle w:val="131"/>
              <w:jc w:val="left"/>
              <w:rPr>
                <w:sz w:val="24"/>
                <w:szCs w:val="24"/>
              </w:rPr>
            </w:pPr>
            <w:r w:rsidRPr="00670D3F">
              <w:rPr>
                <w:sz w:val="24"/>
                <w:szCs w:val="24"/>
              </w:rPr>
              <w:t>Статус объекта: планируемый к реконструкции</w:t>
            </w:r>
          </w:p>
        </w:tc>
        <w:tc>
          <w:tcPr>
            <w:tcW w:w="634" w:type="pct"/>
            <w:shd w:val="clear" w:color="auto" w:fill="auto"/>
          </w:tcPr>
          <w:p w14:paraId="63A06BDA" w14:textId="77777777" w:rsidR="001E6C4B" w:rsidRPr="00670D3F" w:rsidRDefault="001E6C4B" w:rsidP="00670D3F">
            <w:r w:rsidRPr="00670D3F">
              <w:t>Санитарный разрыв</w:t>
            </w:r>
          </w:p>
          <w:p w14:paraId="1C5668C2" w14:textId="77777777" w:rsidR="001E6C4B" w:rsidRPr="00670D3F" w:rsidRDefault="001E6C4B" w:rsidP="00670D3F">
            <w:r w:rsidRPr="00670D3F">
              <w:t>Придорожная полоса</w:t>
            </w:r>
          </w:p>
        </w:tc>
        <w:tc>
          <w:tcPr>
            <w:tcW w:w="1252" w:type="pct"/>
            <w:shd w:val="clear" w:color="auto" w:fill="auto"/>
          </w:tcPr>
          <w:p w14:paraId="39FD96CB" w14:textId="77777777" w:rsidR="001E6C4B" w:rsidRPr="00670D3F" w:rsidRDefault="001E6C4B" w:rsidP="00670D3F">
            <w:r w:rsidRPr="00670D3F">
              <w:t>Романовское сельское поселение, Всеволожское городское поселение, Щегловское сельское поселение, Морозовское городское поселение Всеволожского муниципального района</w:t>
            </w:r>
          </w:p>
        </w:tc>
      </w:tr>
      <w:tr w:rsidR="00670D3F" w:rsidRPr="00670D3F" w14:paraId="7701C4EA" w14:textId="77777777" w:rsidTr="00E8663A">
        <w:trPr>
          <w:trHeight w:val="20"/>
        </w:trPr>
        <w:tc>
          <w:tcPr>
            <w:tcW w:w="179" w:type="pct"/>
            <w:shd w:val="clear" w:color="auto" w:fill="auto"/>
            <w:hideMark/>
          </w:tcPr>
          <w:p w14:paraId="1136F48E" w14:textId="77777777" w:rsidR="001E6C4B" w:rsidRPr="00670D3F" w:rsidRDefault="009668FC" w:rsidP="00670D3F">
            <w:pPr>
              <w:jc w:val="center"/>
            </w:pPr>
            <w:r w:rsidRPr="00670D3F">
              <w:t>2</w:t>
            </w:r>
            <w:r w:rsidR="001E6C4B" w:rsidRPr="00670D3F">
              <w:t>.4</w:t>
            </w:r>
          </w:p>
        </w:tc>
        <w:tc>
          <w:tcPr>
            <w:tcW w:w="903" w:type="pct"/>
            <w:vMerge w:val="restart"/>
            <w:shd w:val="clear" w:color="auto" w:fill="auto"/>
          </w:tcPr>
          <w:p w14:paraId="0450994C" w14:textId="77777777" w:rsidR="001E6C4B" w:rsidRPr="00670D3F" w:rsidRDefault="001E6C4B" w:rsidP="00670D3F">
            <w:r w:rsidRPr="00670D3F">
              <w:t xml:space="preserve">Мостовые сооружения регионального значения, планируемые к размещению на </w:t>
            </w:r>
            <w:r w:rsidRPr="00670D3F">
              <w:lastRenderedPageBreak/>
              <w:t>территории Ленинградской области</w:t>
            </w:r>
          </w:p>
        </w:tc>
        <w:tc>
          <w:tcPr>
            <w:tcW w:w="904" w:type="pct"/>
            <w:shd w:val="clear" w:color="auto" w:fill="auto"/>
          </w:tcPr>
          <w:p w14:paraId="2315A472" w14:textId="77777777" w:rsidR="001E6C4B" w:rsidRPr="00670D3F" w:rsidRDefault="001E6C4B" w:rsidP="00670D3F">
            <w:r w:rsidRPr="00670D3F">
              <w:lastRenderedPageBreak/>
              <w:t xml:space="preserve">Путепровод через железнодорожные пути Всеволожск – Невская Дубровка на автомобильной дороге г. </w:t>
            </w:r>
            <w:r w:rsidRPr="00670D3F">
              <w:lastRenderedPageBreak/>
              <w:t>Всеволожск – станция Кирпичный завод</w:t>
            </w:r>
          </w:p>
        </w:tc>
        <w:tc>
          <w:tcPr>
            <w:tcW w:w="1128" w:type="pct"/>
            <w:shd w:val="clear" w:color="auto" w:fill="auto"/>
          </w:tcPr>
          <w:p w14:paraId="105266DC" w14:textId="77777777" w:rsidR="001E6C4B" w:rsidRPr="00670D3F" w:rsidRDefault="001E6C4B" w:rsidP="00670D3F">
            <w:pPr>
              <w:pStyle w:val="131"/>
              <w:jc w:val="left"/>
              <w:rPr>
                <w:sz w:val="24"/>
                <w:szCs w:val="24"/>
              </w:rPr>
            </w:pPr>
            <w:r w:rsidRPr="00670D3F">
              <w:rPr>
                <w:sz w:val="24"/>
                <w:szCs w:val="24"/>
              </w:rPr>
              <w:lastRenderedPageBreak/>
              <w:t>Статус объекта: планируемый к размещению</w:t>
            </w:r>
          </w:p>
        </w:tc>
        <w:tc>
          <w:tcPr>
            <w:tcW w:w="634" w:type="pct"/>
            <w:shd w:val="clear" w:color="auto" w:fill="auto"/>
          </w:tcPr>
          <w:p w14:paraId="4440B74D" w14:textId="77777777" w:rsidR="001E6C4B" w:rsidRPr="00670D3F" w:rsidRDefault="001E6C4B" w:rsidP="00670D3F">
            <w:r w:rsidRPr="00670D3F">
              <w:t>Санитарный разрыв</w:t>
            </w:r>
          </w:p>
          <w:p w14:paraId="01C4D35A" w14:textId="77777777" w:rsidR="001E6C4B" w:rsidRPr="00670D3F" w:rsidRDefault="001E6C4B" w:rsidP="00670D3F">
            <w:r w:rsidRPr="00670D3F">
              <w:t>Придорожная полоса</w:t>
            </w:r>
          </w:p>
        </w:tc>
        <w:tc>
          <w:tcPr>
            <w:tcW w:w="1252" w:type="pct"/>
            <w:shd w:val="clear" w:color="auto" w:fill="auto"/>
          </w:tcPr>
          <w:p w14:paraId="76ECD705" w14:textId="77777777" w:rsidR="001E6C4B" w:rsidRPr="00670D3F" w:rsidRDefault="001E6C4B" w:rsidP="00670D3F">
            <w:r w:rsidRPr="00670D3F">
              <w:t>Всеволожское городское поселение, Щегловское сельское поселение Всеволожского муниципального района</w:t>
            </w:r>
          </w:p>
        </w:tc>
      </w:tr>
      <w:tr w:rsidR="00670D3F" w:rsidRPr="00670D3F" w14:paraId="4DA2B8AE" w14:textId="77777777" w:rsidTr="00E8663A">
        <w:trPr>
          <w:trHeight w:val="20"/>
        </w:trPr>
        <w:tc>
          <w:tcPr>
            <w:tcW w:w="179" w:type="pct"/>
            <w:shd w:val="clear" w:color="auto" w:fill="auto"/>
          </w:tcPr>
          <w:p w14:paraId="19EC3DB8" w14:textId="77777777" w:rsidR="001E6C4B" w:rsidRPr="00670D3F" w:rsidRDefault="009668FC" w:rsidP="00670D3F">
            <w:pPr>
              <w:jc w:val="center"/>
            </w:pPr>
            <w:r w:rsidRPr="00670D3F">
              <w:t>2</w:t>
            </w:r>
            <w:r w:rsidR="001E6C4B" w:rsidRPr="00670D3F">
              <w:t>.5</w:t>
            </w:r>
          </w:p>
        </w:tc>
        <w:tc>
          <w:tcPr>
            <w:tcW w:w="903" w:type="pct"/>
            <w:vMerge/>
            <w:shd w:val="clear" w:color="auto" w:fill="auto"/>
          </w:tcPr>
          <w:p w14:paraId="1708874D" w14:textId="77777777" w:rsidR="001E6C4B" w:rsidRPr="00670D3F" w:rsidRDefault="001E6C4B" w:rsidP="00670D3F"/>
        </w:tc>
        <w:tc>
          <w:tcPr>
            <w:tcW w:w="904" w:type="pct"/>
            <w:shd w:val="clear" w:color="auto" w:fill="auto"/>
          </w:tcPr>
          <w:p w14:paraId="3D3B4514" w14:textId="77777777" w:rsidR="001E6C4B" w:rsidRPr="00670D3F" w:rsidRDefault="001E6C4B" w:rsidP="00670D3F">
            <w:r w:rsidRPr="00670D3F">
              <w:t>Путепровод через железнодорожные пути Мельничный Ручей – Ладожское Озеро на автомобильной дороге станция Магнитная – поселок имени Морозова</w:t>
            </w:r>
          </w:p>
        </w:tc>
        <w:tc>
          <w:tcPr>
            <w:tcW w:w="1128" w:type="pct"/>
            <w:shd w:val="clear" w:color="auto" w:fill="auto"/>
          </w:tcPr>
          <w:p w14:paraId="25D5DB45" w14:textId="77777777" w:rsidR="001E6C4B" w:rsidRPr="00670D3F" w:rsidRDefault="001E6C4B" w:rsidP="00670D3F">
            <w:pPr>
              <w:pStyle w:val="131"/>
              <w:jc w:val="left"/>
              <w:rPr>
                <w:sz w:val="24"/>
                <w:szCs w:val="24"/>
              </w:rPr>
            </w:pPr>
            <w:r w:rsidRPr="00670D3F">
              <w:rPr>
                <w:sz w:val="24"/>
                <w:szCs w:val="24"/>
              </w:rPr>
              <w:t>Статус объекта: планируемый к размещению</w:t>
            </w:r>
          </w:p>
        </w:tc>
        <w:tc>
          <w:tcPr>
            <w:tcW w:w="634" w:type="pct"/>
            <w:shd w:val="clear" w:color="auto" w:fill="auto"/>
          </w:tcPr>
          <w:p w14:paraId="1849B917" w14:textId="77777777" w:rsidR="001E6C4B" w:rsidRPr="00670D3F" w:rsidRDefault="001E6C4B" w:rsidP="00670D3F">
            <w:r w:rsidRPr="00670D3F">
              <w:t>Санитарный разрыв</w:t>
            </w:r>
          </w:p>
          <w:p w14:paraId="5F4E64B8" w14:textId="77777777" w:rsidR="001E6C4B" w:rsidRPr="00670D3F" w:rsidRDefault="001E6C4B" w:rsidP="00670D3F">
            <w:r w:rsidRPr="00670D3F">
              <w:t>Придорожная полоса</w:t>
            </w:r>
          </w:p>
        </w:tc>
        <w:tc>
          <w:tcPr>
            <w:tcW w:w="1252" w:type="pct"/>
            <w:shd w:val="clear" w:color="auto" w:fill="auto"/>
          </w:tcPr>
          <w:p w14:paraId="5D7ADDFA" w14:textId="77777777" w:rsidR="001E6C4B" w:rsidRPr="00670D3F" w:rsidRDefault="001E6C4B" w:rsidP="00670D3F">
            <w:r w:rsidRPr="00670D3F">
              <w:t>Щегловское сельское поселение, Романовское сельское поселение Всеволожского муниципального района</w:t>
            </w:r>
          </w:p>
        </w:tc>
      </w:tr>
      <w:tr w:rsidR="00670D3F" w:rsidRPr="00670D3F" w14:paraId="0456F9ED" w14:textId="77777777" w:rsidTr="00E8663A">
        <w:trPr>
          <w:trHeight w:val="20"/>
        </w:trPr>
        <w:tc>
          <w:tcPr>
            <w:tcW w:w="179" w:type="pct"/>
            <w:shd w:val="clear" w:color="auto" w:fill="auto"/>
          </w:tcPr>
          <w:p w14:paraId="7693C486" w14:textId="77777777" w:rsidR="001E6C4B" w:rsidRPr="00670D3F" w:rsidRDefault="009668FC" w:rsidP="00670D3F">
            <w:pPr>
              <w:jc w:val="center"/>
            </w:pPr>
            <w:r w:rsidRPr="00670D3F">
              <w:t>2</w:t>
            </w:r>
            <w:r w:rsidR="001E6C4B" w:rsidRPr="00670D3F">
              <w:t>.6</w:t>
            </w:r>
          </w:p>
        </w:tc>
        <w:tc>
          <w:tcPr>
            <w:tcW w:w="903" w:type="pct"/>
            <w:vMerge/>
            <w:shd w:val="clear" w:color="auto" w:fill="auto"/>
          </w:tcPr>
          <w:p w14:paraId="1DE7364D" w14:textId="77777777" w:rsidR="001E6C4B" w:rsidRPr="00670D3F" w:rsidRDefault="001E6C4B" w:rsidP="00670D3F"/>
        </w:tc>
        <w:tc>
          <w:tcPr>
            <w:tcW w:w="904" w:type="pct"/>
            <w:shd w:val="clear" w:color="auto" w:fill="auto"/>
          </w:tcPr>
          <w:p w14:paraId="4A1AF7EC" w14:textId="77777777" w:rsidR="001E6C4B" w:rsidRPr="00670D3F" w:rsidRDefault="001E6C4B" w:rsidP="00670D3F">
            <w:r w:rsidRPr="00670D3F">
              <w:t>Путепровод через железнодорожные пути Мельничный Ручей – Невская Дубровка на автомобильной дороге производственная зона г. Всеволожск – Северо-Восточный обход</w:t>
            </w:r>
          </w:p>
        </w:tc>
        <w:tc>
          <w:tcPr>
            <w:tcW w:w="1128" w:type="pct"/>
            <w:shd w:val="clear" w:color="auto" w:fill="auto"/>
          </w:tcPr>
          <w:p w14:paraId="07A5EB4F" w14:textId="77777777" w:rsidR="001E6C4B" w:rsidRPr="00670D3F" w:rsidRDefault="001E6C4B" w:rsidP="00670D3F">
            <w:pPr>
              <w:pStyle w:val="131"/>
              <w:jc w:val="left"/>
              <w:rPr>
                <w:sz w:val="24"/>
                <w:szCs w:val="24"/>
              </w:rPr>
            </w:pPr>
            <w:r w:rsidRPr="00670D3F">
              <w:rPr>
                <w:sz w:val="24"/>
                <w:szCs w:val="24"/>
              </w:rPr>
              <w:t>Статус объекта: планируемый к размещению</w:t>
            </w:r>
          </w:p>
        </w:tc>
        <w:tc>
          <w:tcPr>
            <w:tcW w:w="634" w:type="pct"/>
            <w:shd w:val="clear" w:color="auto" w:fill="auto"/>
          </w:tcPr>
          <w:p w14:paraId="0340EF9F" w14:textId="77777777" w:rsidR="001E6C4B" w:rsidRPr="00670D3F" w:rsidRDefault="001E6C4B" w:rsidP="00670D3F">
            <w:r w:rsidRPr="00670D3F">
              <w:t>Санитарный разрыв</w:t>
            </w:r>
          </w:p>
          <w:p w14:paraId="6D3569E5" w14:textId="77777777" w:rsidR="001E6C4B" w:rsidRPr="00670D3F" w:rsidRDefault="001E6C4B" w:rsidP="00670D3F">
            <w:r w:rsidRPr="00670D3F">
              <w:t>Придорожная полоса</w:t>
            </w:r>
          </w:p>
        </w:tc>
        <w:tc>
          <w:tcPr>
            <w:tcW w:w="1252" w:type="pct"/>
            <w:shd w:val="clear" w:color="auto" w:fill="auto"/>
          </w:tcPr>
          <w:p w14:paraId="352C6CCE" w14:textId="77777777" w:rsidR="001E6C4B" w:rsidRPr="00670D3F" w:rsidRDefault="001E6C4B" w:rsidP="00670D3F">
            <w:r w:rsidRPr="00670D3F">
              <w:t>Щегловское сельское поселение Всеволожского муниципального района</w:t>
            </w:r>
          </w:p>
        </w:tc>
      </w:tr>
      <w:tr w:rsidR="00670D3F" w:rsidRPr="00670D3F" w14:paraId="33B87313" w14:textId="77777777" w:rsidTr="00E8663A">
        <w:trPr>
          <w:trHeight w:val="20"/>
        </w:trPr>
        <w:tc>
          <w:tcPr>
            <w:tcW w:w="179" w:type="pct"/>
            <w:shd w:val="clear" w:color="auto" w:fill="auto"/>
          </w:tcPr>
          <w:p w14:paraId="17BE9978" w14:textId="01315919" w:rsidR="001E6C4B" w:rsidRPr="00670D3F" w:rsidRDefault="000310B2" w:rsidP="00670D3F">
            <w:pPr>
              <w:jc w:val="center"/>
            </w:pPr>
            <w:r w:rsidRPr="00670D3F">
              <w:t>2</w:t>
            </w:r>
            <w:r w:rsidR="001E6C4B" w:rsidRPr="00670D3F">
              <w:t>.7</w:t>
            </w:r>
          </w:p>
        </w:tc>
        <w:tc>
          <w:tcPr>
            <w:tcW w:w="903" w:type="pct"/>
            <w:shd w:val="clear" w:color="auto" w:fill="auto"/>
          </w:tcPr>
          <w:p w14:paraId="0612560E" w14:textId="77777777" w:rsidR="001E6C4B" w:rsidRPr="00670D3F" w:rsidRDefault="001E6C4B" w:rsidP="00670D3F">
            <w:r w:rsidRPr="00670D3F">
              <w:t>Транспортные развязки регионального значения, планируемые к размещению на</w:t>
            </w:r>
            <w:r w:rsidRPr="00670D3F">
              <w:rPr>
                <w:lang w:val="en-US"/>
              </w:rPr>
              <w:t> </w:t>
            </w:r>
            <w:r w:rsidRPr="00670D3F">
              <w:t>территории Ленинградской области</w:t>
            </w:r>
          </w:p>
        </w:tc>
        <w:tc>
          <w:tcPr>
            <w:tcW w:w="904" w:type="pct"/>
            <w:shd w:val="clear" w:color="auto" w:fill="auto"/>
          </w:tcPr>
          <w:p w14:paraId="087C192D" w14:textId="77777777" w:rsidR="001E6C4B" w:rsidRPr="00670D3F" w:rsidRDefault="001E6C4B" w:rsidP="00670D3F">
            <w:r w:rsidRPr="00670D3F">
              <w:t xml:space="preserve">Транспортная развязка в разных уровнях на пересечении продолжения автомобильной дороги г. Всеволожск – станция Кирпичный </w:t>
            </w:r>
            <w:r w:rsidR="0010006D" w:rsidRPr="00670D3F">
              <w:t>з</w:t>
            </w:r>
            <w:r w:rsidRPr="00670D3F">
              <w:t>авод и автомобильной дороги станция Магнитная – поселок имени Морозова</w:t>
            </w:r>
          </w:p>
        </w:tc>
        <w:tc>
          <w:tcPr>
            <w:tcW w:w="1128" w:type="pct"/>
            <w:shd w:val="clear" w:color="auto" w:fill="auto"/>
          </w:tcPr>
          <w:p w14:paraId="1BDE8EC5" w14:textId="77777777" w:rsidR="001E6C4B" w:rsidRPr="00670D3F" w:rsidRDefault="001E6C4B" w:rsidP="00670D3F">
            <w:pPr>
              <w:pStyle w:val="131"/>
              <w:jc w:val="left"/>
              <w:rPr>
                <w:sz w:val="24"/>
                <w:szCs w:val="24"/>
              </w:rPr>
            </w:pPr>
            <w:r w:rsidRPr="00670D3F">
              <w:rPr>
                <w:sz w:val="24"/>
                <w:szCs w:val="24"/>
              </w:rPr>
              <w:t>Статус объекта: планируемый к размещению</w:t>
            </w:r>
          </w:p>
        </w:tc>
        <w:tc>
          <w:tcPr>
            <w:tcW w:w="634" w:type="pct"/>
            <w:shd w:val="clear" w:color="auto" w:fill="auto"/>
          </w:tcPr>
          <w:p w14:paraId="4417D09E" w14:textId="77777777" w:rsidR="001E6C4B" w:rsidRPr="00670D3F" w:rsidRDefault="001E6C4B" w:rsidP="00670D3F">
            <w:r w:rsidRPr="00670D3F">
              <w:t>Санитарный разрыв</w:t>
            </w:r>
          </w:p>
          <w:p w14:paraId="60AB07F3" w14:textId="77777777" w:rsidR="001E6C4B" w:rsidRPr="00670D3F" w:rsidRDefault="001E6C4B" w:rsidP="00670D3F">
            <w:r w:rsidRPr="00670D3F">
              <w:t>Придорожная полоса</w:t>
            </w:r>
          </w:p>
        </w:tc>
        <w:tc>
          <w:tcPr>
            <w:tcW w:w="1252" w:type="pct"/>
            <w:shd w:val="clear" w:color="auto" w:fill="auto"/>
          </w:tcPr>
          <w:p w14:paraId="1C5CEB38" w14:textId="77777777" w:rsidR="001E6C4B" w:rsidRPr="00670D3F" w:rsidRDefault="001E6C4B" w:rsidP="00670D3F">
            <w:r w:rsidRPr="00670D3F">
              <w:t>Щегловское сельское поселение Всеволожского муниципального района</w:t>
            </w:r>
          </w:p>
        </w:tc>
      </w:tr>
      <w:tr w:rsidR="00670D3F" w:rsidRPr="00670D3F" w14:paraId="17C9F391" w14:textId="77777777" w:rsidTr="00E8663A">
        <w:trPr>
          <w:trHeight w:val="20"/>
        </w:trPr>
        <w:tc>
          <w:tcPr>
            <w:tcW w:w="179" w:type="pct"/>
            <w:shd w:val="clear" w:color="auto" w:fill="auto"/>
          </w:tcPr>
          <w:p w14:paraId="46236E6D" w14:textId="77777777" w:rsidR="001E6C4B" w:rsidRPr="00670D3F" w:rsidRDefault="009668FC" w:rsidP="00670D3F">
            <w:pPr>
              <w:jc w:val="center"/>
              <w:rPr>
                <w:b/>
              </w:rPr>
            </w:pPr>
            <w:r w:rsidRPr="00670D3F">
              <w:rPr>
                <w:b/>
              </w:rPr>
              <w:t>3</w:t>
            </w:r>
          </w:p>
        </w:tc>
        <w:tc>
          <w:tcPr>
            <w:tcW w:w="4821" w:type="pct"/>
            <w:gridSpan w:val="5"/>
            <w:shd w:val="clear" w:color="auto" w:fill="auto"/>
          </w:tcPr>
          <w:p w14:paraId="58503339" w14:textId="77777777" w:rsidR="001E6C4B" w:rsidRPr="00670D3F" w:rsidRDefault="001E6C4B" w:rsidP="00670D3F">
            <w:pPr>
              <w:rPr>
                <w:b/>
              </w:rPr>
            </w:pPr>
            <w:r w:rsidRPr="00670D3F">
              <w:rPr>
                <w:b/>
              </w:rPr>
              <w:t>Объекты в соответствии со схемой территориального планирования Ленинградской области в области организации, охраны и использования особо охраняемых природных территорий</w:t>
            </w:r>
          </w:p>
        </w:tc>
      </w:tr>
      <w:tr w:rsidR="00670D3F" w:rsidRPr="00670D3F" w14:paraId="27271C19" w14:textId="77777777" w:rsidTr="00562ABB">
        <w:trPr>
          <w:trHeight w:val="20"/>
        </w:trPr>
        <w:tc>
          <w:tcPr>
            <w:tcW w:w="5000" w:type="pct"/>
            <w:gridSpan w:val="6"/>
            <w:shd w:val="clear" w:color="auto" w:fill="auto"/>
          </w:tcPr>
          <w:p w14:paraId="3991BDB2" w14:textId="24E6ACED" w:rsidR="00DF0408" w:rsidRPr="00670D3F" w:rsidRDefault="000F0B27" w:rsidP="00670D3F">
            <w:r w:rsidRPr="00670D3F">
              <w:t>В соответствии со схемой территориального планирования Ленинградской области в области организации, охраны и использования особо охраняемых природных территорий п</w:t>
            </w:r>
            <w:r w:rsidR="00DF0408" w:rsidRPr="00670D3F">
              <w:t xml:space="preserve">ланируемые </w:t>
            </w:r>
            <w:r w:rsidRPr="00670D3F">
              <w:t xml:space="preserve">к размещению особо охраняемые территории регионального значения </w:t>
            </w:r>
            <w:r w:rsidR="00DF0408" w:rsidRPr="00670D3F">
              <w:t>на территории МО «Щегловское сельское поселение» отсутствуют</w:t>
            </w:r>
          </w:p>
        </w:tc>
      </w:tr>
      <w:tr w:rsidR="00670D3F" w:rsidRPr="00670D3F" w14:paraId="142BCC9B" w14:textId="77777777" w:rsidTr="00E8663A">
        <w:trPr>
          <w:trHeight w:val="20"/>
        </w:trPr>
        <w:tc>
          <w:tcPr>
            <w:tcW w:w="179" w:type="pct"/>
            <w:shd w:val="clear" w:color="auto" w:fill="auto"/>
          </w:tcPr>
          <w:p w14:paraId="226DBB08" w14:textId="77777777" w:rsidR="001E6C4B" w:rsidRPr="00670D3F" w:rsidRDefault="009668FC" w:rsidP="00670D3F">
            <w:pPr>
              <w:jc w:val="center"/>
              <w:rPr>
                <w:b/>
              </w:rPr>
            </w:pPr>
            <w:r w:rsidRPr="00670D3F">
              <w:rPr>
                <w:b/>
              </w:rPr>
              <w:lastRenderedPageBreak/>
              <w:t>4</w:t>
            </w:r>
          </w:p>
        </w:tc>
        <w:tc>
          <w:tcPr>
            <w:tcW w:w="4821" w:type="pct"/>
            <w:gridSpan w:val="5"/>
            <w:shd w:val="clear" w:color="auto" w:fill="auto"/>
          </w:tcPr>
          <w:p w14:paraId="66ACF47A" w14:textId="77777777" w:rsidR="001E6C4B" w:rsidRPr="00670D3F" w:rsidRDefault="001E6C4B" w:rsidP="00670D3F">
            <w:pPr>
              <w:rPr>
                <w:b/>
              </w:rPr>
            </w:pPr>
            <w:r w:rsidRPr="00670D3F">
              <w:rPr>
                <w:b/>
              </w:rPr>
              <w:t>Объекты в соответствии со схемой территориального планирования Ленинградской области в области энергетики (за исключением электроэнергетики)</w:t>
            </w:r>
          </w:p>
        </w:tc>
      </w:tr>
      <w:tr w:rsidR="00670D3F" w:rsidRPr="00670D3F" w14:paraId="2EBDFAAA" w14:textId="77777777" w:rsidTr="00562ABB">
        <w:trPr>
          <w:trHeight w:val="20"/>
        </w:trPr>
        <w:tc>
          <w:tcPr>
            <w:tcW w:w="5000" w:type="pct"/>
            <w:gridSpan w:val="6"/>
            <w:shd w:val="clear" w:color="auto" w:fill="auto"/>
            <w:hideMark/>
          </w:tcPr>
          <w:p w14:paraId="6F551971" w14:textId="77777777" w:rsidR="00573900" w:rsidRPr="00670D3F" w:rsidRDefault="001E6C4B" w:rsidP="00670D3F">
            <w:r w:rsidRPr="00670D3F">
              <w:t xml:space="preserve">Планируемые объекты на территории </w:t>
            </w:r>
            <w:r w:rsidR="00DF0408" w:rsidRPr="00670D3F">
              <w:t xml:space="preserve">МО «Щегловское сельское поселение» </w:t>
            </w:r>
            <w:r w:rsidRPr="00670D3F">
              <w:t>отсутствуют</w:t>
            </w:r>
          </w:p>
        </w:tc>
      </w:tr>
      <w:tr w:rsidR="00670D3F" w:rsidRPr="00670D3F" w14:paraId="08E768CF" w14:textId="77777777" w:rsidTr="00E8663A">
        <w:trPr>
          <w:trHeight w:val="20"/>
        </w:trPr>
        <w:tc>
          <w:tcPr>
            <w:tcW w:w="179" w:type="pct"/>
            <w:shd w:val="clear" w:color="auto" w:fill="auto"/>
          </w:tcPr>
          <w:p w14:paraId="494613EA" w14:textId="77777777" w:rsidR="001E6C4B" w:rsidRPr="00670D3F" w:rsidRDefault="009668FC" w:rsidP="00670D3F">
            <w:pPr>
              <w:jc w:val="center"/>
              <w:rPr>
                <w:b/>
              </w:rPr>
            </w:pPr>
            <w:r w:rsidRPr="00670D3F">
              <w:rPr>
                <w:b/>
              </w:rPr>
              <w:t>5</w:t>
            </w:r>
          </w:p>
        </w:tc>
        <w:tc>
          <w:tcPr>
            <w:tcW w:w="4821" w:type="pct"/>
            <w:gridSpan w:val="5"/>
            <w:shd w:val="clear" w:color="auto" w:fill="auto"/>
          </w:tcPr>
          <w:p w14:paraId="2076CEC7" w14:textId="77777777" w:rsidR="001E6C4B" w:rsidRPr="00670D3F" w:rsidRDefault="001E6C4B" w:rsidP="00670D3F">
            <w:pPr>
              <w:rPr>
                <w:b/>
              </w:rPr>
            </w:pPr>
            <w:r w:rsidRPr="00670D3F">
              <w:rPr>
                <w:b/>
              </w:rPr>
              <w:t>Объекты в соответствии со схемой территориального планирования Ленинградской области в области электроэнергетики</w:t>
            </w:r>
          </w:p>
        </w:tc>
      </w:tr>
      <w:tr w:rsidR="00670D3F" w:rsidRPr="00670D3F" w14:paraId="0E9AE425" w14:textId="77777777" w:rsidTr="00E8663A">
        <w:trPr>
          <w:trHeight w:val="20"/>
        </w:trPr>
        <w:tc>
          <w:tcPr>
            <w:tcW w:w="179" w:type="pct"/>
            <w:shd w:val="clear" w:color="auto" w:fill="auto"/>
          </w:tcPr>
          <w:p w14:paraId="30AC8FBD" w14:textId="77777777" w:rsidR="00DF0408" w:rsidRPr="00670D3F" w:rsidRDefault="009668FC" w:rsidP="00670D3F">
            <w:pPr>
              <w:jc w:val="center"/>
            </w:pPr>
            <w:r w:rsidRPr="00670D3F">
              <w:t>5</w:t>
            </w:r>
            <w:r w:rsidR="00DF0408" w:rsidRPr="00670D3F">
              <w:t>.1</w:t>
            </w:r>
          </w:p>
        </w:tc>
        <w:tc>
          <w:tcPr>
            <w:tcW w:w="903" w:type="pct"/>
            <w:vMerge w:val="restart"/>
            <w:shd w:val="clear" w:color="auto" w:fill="auto"/>
          </w:tcPr>
          <w:p w14:paraId="67130486" w14:textId="77777777" w:rsidR="00DF0408" w:rsidRPr="00670D3F" w:rsidRDefault="00DF0408" w:rsidP="00670D3F">
            <w:r w:rsidRPr="00670D3F">
              <w:t xml:space="preserve">Линии электропередачи регионального значения, планируемые к размещению и реконструкции на территории Ленинградской области </w:t>
            </w:r>
          </w:p>
        </w:tc>
        <w:tc>
          <w:tcPr>
            <w:tcW w:w="904" w:type="pct"/>
            <w:shd w:val="clear" w:color="auto" w:fill="auto"/>
          </w:tcPr>
          <w:p w14:paraId="5FA171BA" w14:textId="77777777" w:rsidR="00DF0408" w:rsidRPr="00670D3F" w:rsidRDefault="00DF0408" w:rsidP="00670D3F">
            <w:r w:rsidRPr="00670D3F">
              <w:t>КВЛ 110 кВ Ковалевская – Заневская</w:t>
            </w:r>
          </w:p>
        </w:tc>
        <w:tc>
          <w:tcPr>
            <w:tcW w:w="1128" w:type="pct"/>
            <w:shd w:val="clear" w:color="auto" w:fill="auto"/>
          </w:tcPr>
          <w:p w14:paraId="4F94DFBC" w14:textId="77777777" w:rsidR="00DF0408" w:rsidRPr="00670D3F" w:rsidRDefault="00DF0408" w:rsidP="00670D3F">
            <w:r w:rsidRPr="00670D3F">
              <w:t>Протяженность: 2×30 км.</w:t>
            </w:r>
          </w:p>
          <w:p w14:paraId="1D58101B" w14:textId="77777777" w:rsidR="00DF0408" w:rsidRPr="00670D3F" w:rsidRDefault="00DF0408" w:rsidP="00670D3F">
            <w:pPr>
              <w:pStyle w:val="131"/>
              <w:jc w:val="left"/>
              <w:rPr>
                <w:sz w:val="24"/>
                <w:szCs w:val="24"/>
              </w:rPr>
            </w:pPr>
            <w:r w:rsidRPr="00670D3F">
              <w:rPr>
                <w:sz w:val="24"/>
                <w:szCs w:val="24"/>
              </w:rPr>
              <w:t>Статус объекта: планируемый к размещению</w:t>
            </w:r>
          </w:p>
        </w:tc>
        <w:tc>
          <w:tcPr>
            <w:tcW w:w="634" w:type="pct"/>
            <w:shd w:val="clear" w:color="auto" w:fill="auto"/>
          </w:tcPr>
          <w:p w14:paraId="566EA95C" w14:textId="77777777" w:rsidR="00DF0408" w:rsidRPr="00670D3F" w:rsidRDefault="000E0369" w:rsidP="00670D3F">
            <w:r w:rsidRPr="00670D3F">
              <w:t>О</w:t>
            </w:r>
            <w:r w:rsidR="00573900" w:rsidRPr="00670D3F">
              <w:t>хранн</w:t>
            </w:r>
            <w:r w:rsidR="00E22A85" w:rsidRPr="00670D3F">
              <w:t>ая</w:t>
            </w:r>
            <w:r w:rsidR="00573900" w:rsidRPr="00670D3F">
              <w:t xml:space="preserve"> зон</w:t>
            </w:r>
            <w:r w:rsidR="00E22A85" w:rsidRPr="00670D3F">
              <w:t>а</w:t>
            </w:r>
            <w:r w:rsidR="00573900" w:rsidRPr="00670D3F">
              <w:rPr>
                <w:rStyle w:val="afff0"/>
                <w:sz w:val="24"/>
                <w:szCs w:val="24"/>
              </w:rPr>
              <w:footnoteReference w:id="4"/>
            </w:r>
          </w:p>
        </w:tc>
        <w:tc>
          <w:tcPr>
            <w:tcW w:w="1252" w:type="pct"/>
            <w:shd w:val="clear" w:color="auto" w:fill="auto"/>
          </w:tcPr>
          <w:p w14:paraId="6E64082F" w14:textId="5F36C0D6" w:rsidR="00DF0408" w:rsidRPr="00670D3F" w:rsidRDefault="00DF0408" w:rsidP="00670D3F">
            <w:r w:rsidRPr="00670D3F">
              <w:t xml:space="preserve">Всеволожское городское поселение, Колтушское </w:t>
            </w:r>
            <w:r w:rsidR="00DF2D33" w:rsidRPr="00670D3F">
              <w:t xml:space="preserve">сельское </w:t>
            </w:r>
            <w:r w:rsidR="00DF2D33" w:rsidRPr="00670D3F">
              <w:rPr>
                <w:rStyle w:val="afff0"/>
                <w:sz w:val="24"/>
                <w:szCs w:val="24"/>
              </w:rPr>
              <w:footnoteReference w:id="5"/>
            </w:r>
            <w:r w:rsidRPr="00670D3F">
              <w:t xml:space="preserve"> поселение, Щегловское сельское поселение Всеволожского муниципального района</w:t>
            </w:r>
          </w:p>
        </w:tc>
      </w:tr>
      <w:tr w:rsidR="00670D3F" w:rsidRPr="00670D3F" w14:paraId="5573D41C" w14:textId="77777777" w:rsidTr="00E8663A">
        <w:trPr>
          <w:trHeight w:val="20"/>
        </w:trPr>
        <w:tc>
          <w:tcPr>
            <w:tcW w:w="179" w:type="pct"/>
            <w:shd w:val="clear" w:color="auto" w:fill="auto"/>
          </w:tcPr>
          <w:p w14:paraId="672F16A9" w14:textId="77777777" w:rsidR="00DF0408" w:rsidRPr="00670D3F" w:rsidRDefault="009668FC" w:rsidP="00670D3F">
            <w:pPr>
              <w:jc w:val="center"/>
            </w:pPr>
            <w:r w:rsidRPr="00670D3F">
              <w:t>5</w:t>
            </w:r>
            <w:r w:rsidR="000D2A26" w:rsidRPr="00670D3F">
              <w:t>.2</w:t>
            </w:r>
          </w:p>
        </w:tc>
        <w:tc>
          <w:tcPr>
            <w:tcW w:w="903" w:type="pct"/>
            <w:vMerge/>
            <w:shd w:val="clear" w:color="auto" w:fill="auto"/>
          </w:tcPr>
          <w:p w14:paraId="14854C94" w14:textId="77777777" w:rsidR="00DF0408" w:rsidRPr="00670D3F" w:rsidRDefault="00DF0408" w:rsidP="00670D3F"/>
        </w:tc>
        <w:tc>
          <w:tcPr>
            <w:tcW w:w="904" w:type="pct"/>
            <w:shd w:val="clear" w:color="auto" w:fill="auto"/>
          </w:tcPr>
          <w:p w14:paraId="58D794EB" w14:textId="542F0F1F" w:rsidR="00DF0408" w:rsidRPr="00670D3F" w:rsidRDefault="00DF0408" w:rsidP="00670D3F">
            <w:r w:rsidRPr="00670D3F">
              <w:t>ВЛ 35 кВ Щегловская-1</w:t>
            </w:r>
            <w:r w:rsidR="00EC1C2C" w:rsidRPr="00670D3F">
              <w:rPr>
                <w:rStyle w:val="afff0"/>
                <w:sz w:val="24"/>
                <w:szCs w:val="24"/>
              </w:rPr>
              <w:footnoteReference w:id="6"/>
            </w:r>
          </w:p>
        </w:tc>
        <w:tc>
          <w:tcPr>
            <w:tcW w:w="1128" w:type="pct"/>
            <w:shd w:val="clear" w:color="auto" w:fill="auto"/>
          </w:tcPr>
          <w:p w14:paraId="6178DC54" w14:textId="77777777" w:rsidR="00DF0408" w:rsidRPr="00670D3F" w:rsidRDefault="00DF0408" w:rsidP="00670D3F">
            <w:r w:rsidRPr="00670D3F">
              <w:t>Протяженность: 10,2 км.</w:t>
            </w:r>
          </w:p>
          <w:p w14:paraId="74A95E00" w14:textId="77777777" w:rsidR="00DF0408" w:rsidRPr="00670D3F" w:rsidRDefault="00DF0408" w:rsidP="00670D3F">
            <w:r w:rsidRPr="00670D3F">
              <w:t>Наименование мероприятия: замена медного провода М 70 на сталеалюминиевый АС 120.</w:t>
            </w:r>
          </w:p>
          <w:p w14:paraId="20881DE3" w14:textId="77777777" w:rsidR="00DF0408" w:rsidRPr="00670D3F" w:rsidRDefault="00DF0408" w:rsidP="00670D3F">
            <w:r w:rsidRPr="00670D3F">
              <w:t>Статус объекта: планируемый к реконструкции</w:t>
            </w:r>
          </w:p>
        </w:tc>
        <w:tc>
          <w:tcPr>
            <w:tcW w:w="634" w:type="pct"/>
            <w:shd w:val="clear" w:color="auto" w:fill="auto"/>
          </w:tcPr>
          <w:p w14:paraId="20EF58EB" w14:textId="77777777" w:rsidR="00DF0408" w:rsidRPr="00670D3F" w:rsidRDefault="000E0369" w:rsidP="00670D3F">
            <w:r w:rsidRPr="00670D3F">
              <w:t>О</w:t>
            </w:r>
            <w:r w:rsidR="00E22A85" w:rsidRPr="00670D3F">
              <w:t>хранная зона</w:t>
            </w:r>
          </w:p>
        </w:tc>
        <w:tc>
          <w:tcPr>
            <w:tcW w:w="1252" w:type="pct"/>
            <w:shd w:val="clear" w:color="auto" w:fill="auto"/>
          </w:tcPr>
          <w:p w14:paraId="193305D7" w14:textId="77777777" w:rsidR="00DF0408" w:rsidRPr="00670D3F" w:rsidRDefault="00DF0408" w:rsidP="00670D3F">
            <w:r w:rsidRPr="00670D3F">
              <w:t>Всеволожское городское поселение, Морозовское городское поселение, Щегловское сельское поселение Всеволожского муниципального района</w:t>
            </w:r>
          </w:p>
        </w:tc>
      </w:tr>
      <w:tr w:rsidR="00670D3F" w:rsidRPr="00670D3F" w14:paraId="2DBB6347" w14:textId="77777777" w:rsidTr="00E8663A">
        <w:trPr>
          <w:trHeight w:val="20"/>
        </w:trPr>
        <w:tc>
          <w:tcPr>
            <w:tcW w:w="179" w:type="pct"/>
            <w:shd w:val="clear" w:color="auto" w:fill="auto"/>
          </w:tcPr>
          <w:p w14:paraId="4F6803DD" w14:textId="0F5700C1" w:rsidR="00562ABB" w:rsidRPr="00670D3F" w:rsidRDefault="00562ABB" w:rsidP="00670D3F">
            <w:pPr>
              <w:jc w:val="center"/>
            </w:pPr>
            <w:r w:rsidRPr="00670D3F">
              <w:rPr>
                <w:b/>
              </w:rPr>
              <w:t>6</w:t>
            </w:r>
          </w:p>
        </w:tc>
        <w:tc>
          <w:tcPr>
            <w:tcW w:w="4821" w:type="pct"/>
            <w:gridSpan w:val="5"/>
            <w:shd w:val="clear" w:color="auto" w:fill="auto"/>
          </w:tcPr>
          <w:p w14:paraId="5C045846" w14:textId="17C4AEE1" w:rsidR="00562ABB" w:rsidRPr="00670D3F" w:rsidRDefault="00562ABB" w:rsidP="00670D3F">
            <w:r w:rsidRPr="00670D3F">
              <w:rPr>
                <w:b/>
              </w:rPr>
              <w:t>Объекты в соответствии со схемой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670D3F" w:rsidRPr="00670D3F" w14:paraId="0E04DDA2" w14:textId="77777777" w:rsidTr="00E8663A">
        <w:trPr>
          <w:trHeight w:val="20"/>
        </w:trPr>
        <w:tc>
          <w:tcPr>
            <w:tcW w:w="179" w:type="pct"/>
            <w:shd w:val="clear" w:color="auto" w:fill="auto"/>
          </w:tcPr>
          <w:p w14:paraId="609D5388" w14:textId="27F73AFE" w:rsidR="00562ABB" w:rsidRPr="00670D3F" w:rsidRDefault="00562ABB" w:rsidP="00670D3F">
            <w:pPr>
              <w:jc w:val="center"/>
            </w:pPr>
            <w:r w:rsidRPr="00670D3F">
              <w:t>6.1</w:t>
            </w:r>
          </w:p>
        </w:tc>
        <w:tc>
          <w:tcPr>
            <w:tcW w:w="903" w:type="pct"/>
            <w:shd w:val="clear" w:color="auto" w:fill="auto"/>
          </w:tcPr>
          <w:p w14:paraId="0E9A82D8" w14:textId="0B998D96" w:rsidR="00562ABB" w:rsidRPr="00670D3F" w:rsidRDefault="00562ABB" w:rsidP="00670D3F">
            <w:r w:rsidRPr="00670D3F">
              <w:t>Объекты обеспечения пожарной безопасности</w:t>
            </w:r>
          </w:p>
        </w:tc>
        <w:tc>
          <w:tcPr>
            <w:tcW w:w="904" w:type="pct"/>
            <w:shd w:val="clear" w:color="auto" w:fill="auto"/>
          </w:tcPr>
          <w:p w14:paraId="589A444D" w14:textId="06C73B31" w:rsidR="00562ABB" w:rsidRPr="00670D3F" w:rsidRDefault="00562ABB" w:rsidP="00670D3F">
            <w:r w:rsidRPr="00670D3F">
              <w:t xml:space="preserve">Пожарное депо в </w:t>
            </w:r>
            <w:r w:rsidR="0055171C" w:rsidRPr="00670D3F">
              <w:t>посёлке при железнодорожной станции Кирпичный завод</w:t>
            </w:r>
          </w:p>
        </w:tc>
        <w:tc>
          <w:tcPr>
            <w:tcW w:w="1128" w:type="pct"/>
            <w:shd w:val="clear" w:color="auto" w:fill="auto"/>
          </w:tcPr>
          <w:p w14:paraId="313B21C7" w14:textId="39597655" w:rsidR="00562ABB" w:rsidRPr="00670D3F" w:rsidRDefault="00562ABB" w:rsidP="00670D3F">
            <w:r w:rsidRPr="00670D3F">
              <w:t>V тип, на 6 автомобилей</w:t>
            </w:r>
          </w:p>
        </w:tc>
        <w:tc>
          <w:tcPr>
            <w:tcW w:w="634" w:type="pct"/>
            <w:shd w:val="clear" w:color="auto" w:fill="auto"/>
          </w:tcPr>
          <w:p w14:paraId="448BA709" w14:textId="17D3B7E5" w:rsidR="00562ABB" w:rsidRPr="00670D3F" w:rsidRDefault="007813E2" w:rsidP="00670D3F">
            <w:r w:rsidRPr="00670D3F">
              <w:t>Не устанавливаются</w:t>
            </w:r>
          </w:p>
        </w:tc>
        <w:tc>
          <w:tcPr>
            <w:tcW w:w="1252" w:type="pct"/>
            <w:shd w:val="clear" w:color="auto" w:fill="auto"/>
          </w:tcPr>
          <w:p w14:paraId="3C93D2A5" w14:textId="481922D3" w:rsidR="00562ABB" w:rsidRPr="00670D3F" w:rsidRDefault="00562ABB" w:rsidP="00670D3F">
            <w:r w:rsidRPr="00670D3F">
              <w:t>Поселок при железнодорожной станции Кирпичный завод Щегловского сельского поселения Всеволожского муниципального района</w:t>
            </w:r>
          </w:p>
        </w:tc>
      </w:tr>
      <w:tr w:rsidR="00670D3F" w:rsidRPr="00670D3F" w14:paraId="4FB0F2A6" w14:textId="77777777" w:rsidTr="00E8663A">
        <w:trPr>
          <w:trHeight w:val="20"/>
        </w:trPr>
        <w:tc>
          <w:tcPr>
            <w:tcW w:w="179" w:type="pct"/>
            <w:shd w:val="clear" w:color="auto" w:fill="auto"/>
          </w:tcPr>
          <w:p w14:paraId="3A36334C" w14:textId="77777777" w:rsidR="001E6C4B" w:rsidRPr="00670D3F" w:rsidRDefault="009668FC" w:rsidP="00670D3F">
            <w:pPr>
              <w:jc w:val="center"/>
              <w:rPr>
                <w:b/>
              </w:rPr>
            </w:pPr>
            <w:r w:rsidRPr="00670D3F">
              <w:rPr>
                <w:b/>
              </w:rPr>
              <w:t>7</w:t>
            </w:r>
          </w:p>
        </w:tc>
        <w:tc>
          <w:tcPr>
            <w:tcW w:w="4821" w:type="pct"/>
            <w:gridSpan w:val="5"/>
            <w:shd w:val="clear" w:color="auto" w:fill="auto"/>
          </w:tcPr>
          <w:p w14:paraId="4C5ABA7C" w14:textId="77777777" w:rsidR="001E6C4B" w:rsidRPr="00670D3F" w:rsidRDefault="001E6C4B" w:rsidP="00670D3F">
            <w:pPr>
              <w:rPr>
                <w:b/>
              </w:rPr>
            </w:pPr>
            <w:r w:rsidRPr="00670D3F">
              <w:rPr>
                <w:b/>
              </w:rPr>
              <w:t>Объекты в соответствии со схемой территориального планирования Ленинградской области в области обращения с отходами, в том числе с твердыми коммунальными отходами</w:t>
            </w:r>
          </w:p>
        </w:tc>
      </w:tr>
      <w:tr w:rsidR="00EC6B92" w:rsidRPr="00670D3F" w14:paraId="55903EE1" w14:textId="77777777" w:rsidTr="00562ABB">
        <w:trPr>
          <w:trHeight w:val="20"/>
        </w:trPr>
        <w:tc>
          <w:tcPr>
            <w:tcW w:w="5000" w:type="pct"/>
            <w:gridSpan w:val="6"/>
            <w:shd w:val="clear" w:color="auto" w:fill="auto"/>
            <w:hideMark/>
          </w:tcPr>
          <w:p w14:paraId="5259AEB5" w14:textId="26F4A867" w:rsidR="001E6C4B" w:rsidRPr="00670D3F" w:rsidRDefault="00420BC0" w:rsidP="00670D3F">
            <w:r w:rsidRPr="00670D3F">
              <w:lastRenderedPageBreak/>
              <w:t>В соответствии со схемой территориального планирования Ленинградской области в области обращения с отходами, в том числе с твердыми коммунальными отходами</w:t>
            </w:r>
            <w:r w:rsidR="000F0B27" w:rsidRPr="00670D3F">
              <w:t>,</w:t>
            </w:r>
            <w:r w:rsidRPr="00670D3F">
              <w:t xml:space="preserve"> </w:t>
            </w:r>
            <w:r w:rsidR="005D6039" w:rsidRPr="00670D3F">
              <w:t>п</w:t>
            </w:r>
            <w:r w:rsidR="001E6C4B" w:rsidRPr="00670D3F">
              <w:t xml:space="preserve">ланируемые </w:t>
            </w:r>
            <w:r w:rsidR="000F0B27" w:rsidRPr="00670D3F">
              <w:t xml:space="preserve">к размещению </w:t>
            </w:r>
            <w:r w:rsidR="001E6C4B" w:rsidRPr="00670D3F">
              <w:t xml:space="preserve">объекты </w:t>
            </w:r>
            <w:r w:rsidR="000F0B27" w:rsidRPr="00670D3F">
              <w:t>по обработке, утилизации, обезвреживанию и размещению отходов потребления и производства на</w:t>
            </w:r>
            <w:r w:rsidR="001E6C4B" w:rsidRPr="00670D3F">
              <w:t xml:space="preserve"> территории </w:t>
            </w:r>
            <w:r w:rsidR="00FB2B99" w:rsidRPr="00670D3F">
              <w:t xml:space="preserve">МО «Щегловское сельское поселение» </w:t>
            </w:r>
            <w:r w:rsidR="001E6C4B" w:rsidRPr="00670D3F">
              <w:t>отсутствуют</w:t>
            </w:r>
          </w:p>
        </w:tc>
      </w:tr>
    </w:tbl>
    <w:p w14:paraId="19C91183" w14:textId="77777777" w:rsidR="00670A66" w:rsidRPr="00670D3F" w:rsidRDefault="00670A66" w:rsidP="00670D3F">
      <w:pPr>
        <w:pStyle w:val="111"/>
        <w:jc w:val="both"/>
        <w:rPr>
          <w:sz w:val="24"/>
          <w:szCs w:val="24"/>
        </w:rPr>
      </w:pPr>
    </w:p>
    <w:p w14:paraId="51B184E9" w14:textId="3E483260" w:rsidR="00B10485" w:rsidRPr="00670D3F" w:rsidRDefault="00B10485" w:rsidP="00670D3F">
      <w:pPr>
        <w:pStyle w:val="2"/>
        <w:numPr>
          <w:ilvl w:val="0"/>
          <w:numId w:val="0"/>
        </w:numPr>
        <w:spacing w:before="0" w:after="0"/>
        <w:ind w:left="567"/>
        <w:rPr>
          <w:sz w:val="24"/>
          <w:szCs w:val="24"/>
          <w:lang w:val="ru-RU"/>
        </w:rPr>
        <w:sectPr w:rsidR="00B10485" w:rsidRPr="00670D3F" w:rsidSect="00514BF2">
          <w:pgSz w:w="16834" w:h="11909" w:orient="landscape" w:code="9"/>
          <w:pgMar w:top="1134" w:right="567" w:bottom="567" w:left="567" w:header="720" w:footer="720" w:gutter="0"/>
          <w:cols w:space="60"/>
          <w:noEndnote/>
          <w:docGrid w:linePitch="360"/>
        </w:sectPr>
      </w:pPr>
    </w:p>
    <w:p w14:paraId="2244D2EF" w14:textId="2FF21168" w:rsidR="0084353D" w:rsidRPr="00670D3F" w:rsidRDefault="00670A66" w:rsidP="00670D3F">
      <w:pPr>
        <w:pStyle w:val="2"/>
        <w:numPr>
          <w:ilvl w:val="0"/>
          <w:numId w:val="0"/>
        </w:numPr>
        <w:spacing w:before="0" w:after="0"/>
        <w:ind w:left="567"/>
        <w:rPr>
          <w:sz w:val="24"/>
          <w:szCs w:val="24"/>
        </w:rPr>
      </w:pPr>
      <w:bookmarkStart w:id="39" w:name="_Toc151011871"/>
      <w:r w:rsidRPr="00670D3F">
        <w:rPr>
          <w:sz w:val="24"/>
          <w:szCs w:val="24"/>
        </w:rPr>
        <w:lastRenderedPageBreak/>
        <w:t>2.3. Утвержденные документ</w:t>
      </w:r>
      <w:r w:rsidR="00D541BA" w:rsidRPr="00670D3F">
        <w:rPr>
          <w:sz w:val="24"/>
          <w:szCs w:val="24"/>
          <w:lang w:val="ru-RU"/>
        </w:rPr>
        <w:t>ом</w:t>
      </w:r>
      <w:r w:rsidRPr="00670D3F">
        <w:rPr>
          <w:sz w:val="24"/>
          <w:szCs w:val="24"/>
        </w:rPr>
        <w:t xml:space="preserve">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w:t>
      </w:r>
      <w:bookmarkEnd w:id="36"/>
      <w:bookmarkEnd w:id="37"/>
      <w:bookmarkEnd w:id="39"/>
    </w:p>
    <w:p w14:paraId="455CF111" w14:textId="77777777" w:rsidR="007F580B" w:rsidRPr="00670D3F" w:rsidRDefault="007F580B" w:rsidP="00670D3F">
      <w:pPr>
        <w:pStyle w:val="a2"/>
        <w:suppressAutoHyphens/>
        <w:ind w:firstLine="720"/>
      </w:pPr>
    </w:p>
    <w:p w14:paraId="1998F5A4" w14:textId="1699BC96" w:rsidR="008E2852" w:rsidRPr="00670D3F" w:rsidRDefault="00BF72B3" w:rsidP="00670D3F">
      <w:pPr>
        <w:pStyle w:val="a2"/>
        <w:tabs>
          <w:tab w:val="left" w:pos="960"/>
        </w:tabs>
        <w:suppressAutoHyphens/>
        <w:ind w:firstLine="720"/>
      </w:pPr>
      <w:r w:rsidRPr="00670D3F">
        <w:t>В соответствии со с</w:t>
      </w:r>
      <w:r w:rsidR="008E2852" w:rsidRPr="00670D3F">
        <w:t>хем</w:t>
      </w:r>
      <w:r w:rsidRPr="00670D3F">
        <w:t>ой</w:t>
      </w:r>
      <w:r w:rsidR="008E2852" w:rsidRPr="00670D3F">
        <w:t xml:space="preserve"> территориального планирования </w:t>
      </w:r>
      <w:r w:rsidR="00D142B2" w:rsidRPr="00670D3F">
        <w:t>Всеволожского</w:t>
      </w:r>
      <w:r w:rsidR="008E2852" w:rsidRPr="00670D3F">
        <w:t xml:space="preserve"> муниципального района Ленинградской области</w:t>
      </w:r>
      <w:r w:rsidRPr="00670D3F">
        <w:t>,</w:t>
      </w:r>
      <w:r w:rsidR="008E2852" w:rsidRPr="00670D3F">
        <w:t xml:space="preserve"> </w:t>
      </w:r>
      <w:r w:rsidRPr="00670D3F">
        <w:t>утвержденной</w:t>
      </w:r>
      <w:r w:rsidR="008E2852" w:rsidRPr="00670D3F">
        <w:t xml:space="preserve"> </w:t>
      </w:r>
      <w:r w:rsidR="009C28DC" w:rsidRPr="00670D3F">
        <w:t>р</w:t>
      </w:r>
      <w:r w:rsidR="009064FF" w:rsidRPr="00670D3F">
        <w:t>ешением совета депутатов</w:t>
      </w:r>
      <w:r w:rsidR="008E2852" w:rsidRPr="00670D3F">
        <w:t xml:space="preserve"> </w:t>
      </w:r>
      <w:r w:rsidR="00D142B2" w:rsidRPr="00670D3F">
        <w:t>Всеволожского</w:t>
      </w:r>
      <w:r w:rsidR="008E2852" w:rsidRPr="00670D3F">
        <w:t xml:space="preserve"> муниципального района Ленинградской области от </w:t>
      </w:r>
      <w:r w:rsidR="00990540" w:rsidRPr="00670D3F">
        <w:t>20</w:t>
      </w:r>
      <w:r w:rsidR="00AD79B1" w:rsidRPr="00670D3F">
        <w:t>.12.</w:t>
      </w:r>
      <w:r w:rsidR="00990540" w:rsidRPr="00670D3F">
        <w:t>2012</w:t>
      </w:r>
      <w:r w:rsidR="008E2852" w:rsidRPr="00670D3F">
        <w:t xml:space="preserve"> № </w:t>
      </w:r>
      <w:r w:rsidR="00990540" w:rsidRPr="00670D3F">
        <w:t>88</w:t>
      </w:r>
      <w:r w:rsidRPr="00670D3F">
        <w:t xml:space="preserve"> на территории МО «Щегловское сельское поселение» планируются следующие объекты:</w:t>
      </w:r>
    </w:p>
    <w:p w14:paraId="51AA9897" w14:textId="77777777" w:rsidR="00BF72B3" w:rsidRPr="00670D3F" w:rsidRDefault="00BF72B3" w:rsidP="00670D3F">
      <w:pPr>
        <w:pStyle w:val="a2"/>
        <w:tabs>
          <w:tab w:val="left" w:pos="960"/>
        </w:tabs>
        <w:suppressAutoHyphens/>
        <w:ind w:firstLine="720"/>
        <w:rPr>
          <w:b/>
          <w:lang w:eastAsia="x-none"/>
        </w:rPr>
      </w:pPr>
    </w:p>
    <w:p w14:paraId="1C144D9A" w14:textId="7CD28946" w:rsidR="0050644C" w:rsidRPr="00670D3F" w:rsidRDefault="00BF72B3" w:rsidP="00670D3F">
      <w:pPr>
        <w:pStyle w:val="ConsPlusNormal"/>
        <w:tabs>
          <w:tab w:val="left" w:pos="960"/>
        </w:tabs>
        <w:jc w:val="both"/>
        <w:rPr>
          <w:rFonts w:ascii="Times New Roman" w:hAnsi="Times New Roman" w:cs="Times New Roman"/>
          <w:sz w:val="24"/>
          <w:szCs w:val="24"/>
          <w:u w:val="single"/>
        </w:rPr>
      </w:pPr>
      <w:r w:rsidRPr="00670D3F">
        <w:rPr>
          <w:rFonts w:ascii="Times New Roman" w:hAnsi="Times New Roman" w:cs="Times New Roman"/>
          <w:sz w:val="24"/>
          <w:szCs w:val="24"/>
          <w:u w:val="single"/>
        </w:rPr>
        <w:t>О</w:t>
      </w:r>
      <w:r w:rsidR="0050644C" w:rsidRPr="00670D3F">
        <w:rPr>
          <w:rFonts w:ascii="Times New Roman" w:hAnsi="Times New Roman" w:cs="Times New Roman"/>
          <w:sz w:val="24"/>
          <w:szCs w:val="24"/>
          <w:u w:val="single"/>
        </w:rPr>
        <w:t>бъект</w:t>
      </w:r>
      <w:r w:rsidRPr="00670D3F">
        <w:rPr>
          <w:rFonts w:ascii="Times New Roman" w:hAnsi="Times New Roman" w:cs="Times New Roman"/>
          <w:sz w:val="24"/>
          <w:szCs w:val="24"/>
          <w:u w:val="single"/>
        </w:rPr>
        <w:t>ы</w:t>
      </w:r>
      <w:r w:rsidR="0050644C" w:rsidRPr="00670D3F">
        <w:rPr>
          <w:rFonts w:ascii="Times New Roman" w:hAnsi="Times New Roman" w:cs="Times New Roman"/>
          <w:sz w:val="24"/>
          <w:szCs w:val="24"/>
          <w:u w:val="single"/>
        </w:rPr>
        <w:t xml:space="preserve"> инженерной инфраструктуры:</w:t>
      </w:r>
    </w:p>
    <w:p w14:paraId="51F1C930" w14:textId="77777777" w:rsidR="007C7ABC" w:rsidRPr="00670D3F" w:rsidRDefault="00B52AC2" w:rsidP="00670D3F">
      <w:pPr>
        <w:numPr>
          <w:ilvl w:val="0"/>
          <w:numId w:val="12"/>
        </w:numPr>
        <w:tabs>
          <w:tab w:val="left" w:pos="960"/>
        </w:tabs>
        <w:ind w:left="0" w:firstLine="720"/>
        <w:jc w:val="both"/>
      </w:pPr>
      <w:r w:rsidRPr="00670D3F">
        <w:t>Э</w:t>
      </w:r>
      <w:r w:rsidR="0050644C" w:rsidRPr="00670D3F">
        <w:t>лектроснабжение</w:t>
      </w:r>
      <w:r w:rsidR="00263BD5" w:rsidRPr="00670D3F">
        <w:t>.</w:t>
      </w:r>
    </w:p>
    <w:p w14:paraId="43C011C6" w14:textId="77777777" w:rsidR="007C7ABC" w:rsidRPr="00670D3F" w:rsidRDefault="00990540" w:rsidP="00670D3F">
      <w:pPr>
        <w:numPr>
          <w:ilvl w:val="0"/>
          <w:numId w:val="16"/>
        </w:numPr>
        <w:tabs>
          <w:tab w:val="left" w:pos="960"/>
        </w:tabs>
        <w:ind w:left="0" w:firstLine="720"/>
        <w:jc w:val="both"/>
      </w:pPr>
      <w:r w:rsidRPr="00670D3F">
        <w:t>строительство ПС 110 кВ «Щеглово»</w:t>
      </w:r>
      <w:r w:rsidR="00263BD5" w:rsidRPr="00670D3F">
        <w:t>;</w:t>
      </w:r>
    </w:p>
    <w:p w14:paraId="3A76C2E1" w14:textId="77777777" w:rsidR="007C7ABC" w:rsidRPr="00670D3F" w:rsidRDefault="00990540" w:rsidP="00670D3F">
      <w:pPr>
        <w:numPr>
          <w:ilvl w:val="0"/>
          <w:numId w:val="16"/>
        </w:numPr>
        <w:tabs>
          <w:tab w:val="left" w:pos="960"/>
        </w:tabs>
        <w:ind w:left="0" w:firstLine="720"/>
        <w:jc w:val="both"/>
      </w:pPr>
      <w:r w:rsidRPr="00670D3F">
        <w:t xml:space="preserve">реконструкция ПС 110 кВ № 526 «Кирпичный </w:t>
      </w:r>
      <w:r w:rsidR="00D83C2D" w:rsidRPr="00670D3F">
        <w:t>з</w:t>
      </w:r>
      <w:r w:rsidRPr="00670D3F">
        <w:t>авод» (РУ-10 кВ)</w:t>
      </w:r>
      <w:r w:rsidR="00263BD5" w:rsidRPr="00670D3F">
        <w:t>;</w:t>
      </w:r>
    </w:p>
    <w:p w14:paraId="791F056E" w14:textId="77777777" w:rsidR="007C7ABC" w:rsidRPr="00670D3F" w:rsidRDefault="006D0186" w:rsidP="00670D3F">
      <w:pPr>
        <w:numPr>
          <w:ilvl w:val="0"/>
          <w:numId w:val="16"/>
        </w:numPr>
        <w:tabs>
          <w:tab w:val="left" w:pos="960"/>
        </w:tabs>
        <w:ind w:left="0" w:firstLine="720"/>
        <w:jc w:val="both"/>
      </w:pPr>
      <w:r w:rsidRPr="00670D3F">
        <w:t>строительство ВЛ ПС «Форд» - ПС «Щеглово»</w:t>
      </w:r>
      <w:r w:rsidR="00263BD5" w:rsidRPr="00670D3F">
        <w:t>;</w:t>
      </w:r>
    </w:p>
    <w:p w14:paraId="3620490B" w14:textId="77777777" w:rsidR="0050644C" w:rsidRPr="00670D3F" w:rsidRDefault="006D0186" w:rsidP="00670D3F">
      <w:pPr>
        <w:numPr>
          <w:ilvl w:val="0"/>
          <w:numId w:val="16"/>
        </w:numPr>
        <w:tabs>
          <w:tab w:val="left" w:pos="960"/>
        </w:tabs>
        <w:ind w:left="0" w:firstLine="720"/>
        <w:jc w:val="both"/>
      </w:pPr>
      <w:r w:rsidRPr="00670D3F">
        <w:t>демонтаж ВЛ заходов на ПС № 631 «Щеглово»</w:t>
      </w:r>
      <w:r w:rsidR="0050644C" w:rsidRPr="00670D3F">
        <w:t>.</w:t>
      </w:r>
    </w:p>
    <w:p w14:paraId="0F9EFD0C" w14:textId="74326F0E" w:rsidR="006D0186" w:rsidRPr="00670D3F" w:rsidRDefault="00BF72B3" w:rsidP="00670D3F">
      <w:pPr>
        <w:pStyle w:val="ConsPlusNormal"/>
        <w:tabs>
          <w:tab w:val="left" w:pos="960"/>
        </w:tabs>
        <w:jc w:val="both"/>
        <w:rPr>
          <w:rFonts w:ascii="Times New Roman" w:hAnsi="Times New Roman" w:cs="Times New Roman"/>
          <w:sz w:val="24"/>
          <w:szCs w:val="24"/>
          <w:u w:val="single"/>
        </w:rPr>
      </w:pPr>
      <w:r w:rsidRPr="00670D3F">
        <w:rPr>
          <w:rFonts w:ascii="Times New Roman" w:hAnsi="Times New Roman" w:cs="Times New Roman"/>
          <w:sz w:val="24"/>
          <w:szCs w:val="24"/>
          <w:u w:val="single"/>
        </w:rPr>
        <w:t>Объекты транспортной инфраструктуры</w:t>
      </w:r>
      <w:r w:rsidR="006D0186" w:rsidRPr="00670D3F">
        <w:rPr>
          <w:rFonts w:ascii="Times New Roman" w:hAnsi="Times New Roman" w:cs="Times New Roman"/>
          <w:sz w:val="24"/>
          <w:szCs w:val="24"/>
          <w:u w:val="single"/>
        </w:rPr>
        <w:t>:</w:t>
      </w:r>
    </w:p>
    <w:p w14:paraId="615E64DD" w14:textId="77777777" w:rsidR="00C83388" w:rsidRPr="00670D3F" w:rsidRDefault="00B52AC2" w:rsidP="00670D3F">
      <w:pPr>
        <w:pStyle w:val="a2"/>
        <w:numPr>
          <w:ilvl w:val="0"/>
          <w:numId w:val="12"/>
        </w:numPr>
        <w:tabs>
          <w:tab w:val="left" w:pos="960"/>
        </w:tabs>
        <w:ind w:left="0" w:firstLine="720"/>
      </w:pPr>
      <w:r w:rsidRPr="00670D3F">
        <w:t>К</w:t>
      </w:r>
      <w:r w:rsidR="006D0186" w:rsidRPr="00670D3F">
        <w:t>апитальный ремонт и реконструкция подъезда к пл</w:t>
      </w:r>
      <w:r w:rsidR="0008048F" w:rsidRPr="00670D3F">
        <w:t>.</w:t>
      </w:r>
      <w:r w:rsidR="006D0186" w:rsidRPr="00670D3F">
        <w:t xml:space="preserve"> Радченко.</w:t>
      </w:r>
    </w:p>
    <w:p w14:paraId="7D505244" w14:textId="367ACF5E" w:rsidR="00CC6239" w:rsidRPr="00670D3F" w:rsidRDefault="00BF72B3" w:rsidP="00670D3F">
      <w:pPr>
        <w:pStyle w:val="ConsPlusNormal"/>
        <w:tabs>
          <w:tab w:val="left" w:pos="960"/>
        </w:tabs>
        <w:jc w:val="both"/>
        <w:rPr>
          <w:rFonts w:ascii="Times New Roman" w:hAnsi="Times New Roman" w:cs="Times New Roman"/>
          <w:sz w:val="24"/>
          <w:szCs w:val="24"/>
          <w:u w:val="single"/>
        </w:rPr>
      </w:pPr>
      <w:r w:rsidRPr="00670D3F">
        <w:rPr>
          <w:rFonts w:ascii="Times New Roman" w:hAnsi="Times New Roman" w:cs="Times New Roman"/>
          <w:sz w:val="24"/>
          <w:szCs w:val="24"/>
          <w:u w:val="single"/>
        </w:rPr>
        <w:t>Объекты</w:t>
      </w:r>
      <w:r w:rsidR="00CC6239" w:rsidRPr="00670D3F">
        <w:rPr>
          <w:rFonts w:ascii="Times New Roman" w:hAnsi="Times New Roman" w:cs="Times New Roman"/>
          <w:sz w:val="24"/>
          <w:szCs w:val="24"/>
          <w:u w:val="single"/>
        </w:rPr>
        <w:t xml:space="preserve"> социальной инфраструктуры</w:t>
      </w:r>
    </w:p>
    <w:p w14:paraId="0D70EEB2" w14:textId="77777777" w:rsidR="00CC6239" w:rsidRPr="00670D3F" w:rsidRDefault="006A1F81" w:rsidP="00670D3F">
      <w:pPr>
        <w:numPr>
          <w:ilvl w:val="0"/>
          <w:numId w:val="12"/>
        </w:numPr>
        <w:tabs>
          <w:tab w:val="left" w:pos="960"/>
        </w:tabs>
        <w:ind w:left="0" w:firstLine="720"/>
        <w:jc w:val="both"/>
      </w:pPr>
      <w:r w:rsidRPr="00670D3F">
        <w:t>с</w:t>
      </w:r>
      <w:r w:rsidR="00787DDC" w:rsidRPr="00670D3F">
        <w:t xml:space="preserve">троительство </w:t>
      </w:r>
      <w:r w:rsidR="00BB56C7" w:rsidRPr="00670D3F">
        <w:t xml:space="preserve">общеобразовательной организации </w:t>
      </w:r>
      <w:r w:rsidR="00787DDC" w:rsidRPr="00670D3F">
        <w:t>на 200 мест</w:t>
      </w:r>
      <w:r w:rsidR="00074FC6" w:rsidRPr="00670D3F">
        <w:t>;</w:t>
      </w:r>
    </w:p>
    <w:p w14:paraId="4081DD09" w14:textId="77777777" w:rsidR="00CC6239" w:rsidRPr="00670D3F" w:rsidRDefault="006A1F81" w:rsidP="00670D3F">
      <w:pPr>
        <w:numPr>
          <w:ilvl w:val="0"/>
          <w:numId w:val="12"/>
        </w:numPr>
        <w:tabs>
          <w:tab w:val="left" w:pos="960"/>
        </w:tabs>
        <w:ind w:left="0" w:firstLine="720"/>
        <w:jc w:val="both"/>
      </w:pPr>
      <w:r w:rsidRPr="00670D3F">
        <w:t>с</w:t>
      </w:r>
      <w:r w:rsidR="00CC6239" w:rsidRPr="00670D3F">
        <w:t xml:space="preserve">троительство </w:t>
      </w:r>
      <w:r w:rsidR="00787DDC" w:rsidRPr="00670D3F">
        <w:t>здания для размещения библиотеки</w:t>
      </w:r>
      <w:r w:rsidR="00074FC6" w:rsidRPr="00670D3F">
        <w:t>;</w:t>
      </w:r>
    </w:p>
    <w:p w14:paraId="510968DA" w14:textId="77777777" w:rsidR="00CC6239" w:rsidRPr="00670D3F" w:rsidRDefault="006A1F81" w:rsidP="00670D3F">
      <w:pPr>
        <w:numPr>
          <w:ilvl w:val="0"/>
          <w:numId w:val="12"/>
        </w:numPr>
        <w:tabs>
          <w:tab w:val="left" w:pos="960"/>
        </w:tabs>
        <w:ind w:left="0" w:firstLine="720"/>
        <w:jc w:val="both"/>
      </w:pPr>
      <w:r w:rsidRPr="00670D3F">
        <w:t>с</w:t>
      </w:r>
      <w:r w:rsidR="00CC6239" w:rsidRPr="00670D3F">
        <w:t xml:space="preserve">троительство </w:t>
      </w:r>
      <w:r w:rsidR="00787DDC" w:rsidRPr="00670D3F">
        <w:t>здания для размещения музыкальной школы</w:t>
      </w:r>
      <w:r w:rsidR="00074FC6" w:rsidRPr="00670D3F">
        <w:t>;</w:t>
      </w:r>
    </w:p>
    <w:p w14:paraId="71085114" w14:textId="77777777" w:rsidR="00CC6239" w:rsidRPr="00670D3F" w:rsidRDefault="006A1F81" w:rsidP="00670D3F">
      <w:pPr>
        <w:numPr>
          <w:ilvl w:val="0"/>
          <w:numId w:val="12"/>
        </w:numPr>
        <w:tabs>
          <w:tab w:val="left" w:pos="960"/>
        </w:tabs>
        <w:ind w:left="0" w:firstLine="720"/>
        <w:jc w:val="both"/>
      </w:pPr>
      <w:r w:rsidRPr="00670D3F">
        <w:t>с</w:t>
      </w:r>
      <w:r w:rsidR="00CC6239" w:rsidRPr="00670D3F">
        <w:t xml:space="preserve">троительство </w:t>
      </w:r>
      <w:r w:rsidR="00787DDC" w:rsidRPr="00670D3F">
        <w:t>спортивно-оздоровительного комплекса в п</w:t>
      </w:r>
      <w:r w:rsidR="00561F96" w:rsidRPr="00670D3F">
        <w:t>ос</w:t>
      </w:r>
      <w:r w:rsidR="00787DDC" w:rsidRPr="00670D3F">
        <w:t>. Щеглово</w:t>
      </w:r>
      <w:r w:rsidR="00CC6239" w:rsidRPr="00670D3F">
        <w:t>.</w:t>
      </w:r>
      <w:r w:rsidR="00074FC6" w:rsidRPr="00670D3F">
        <w:t xml:space="preserve"> </w:t>
      </w:r>
    </w:p>
    <w:p w14:paraId="671B5CF5" w14:textId="3F75AD9D" w:rsidR="006D0186" w:rsidRPr="00670D3F" w:rsidRDefault="00BF72B3" w:rsidP="00670D3F">
      <w:pPr>
        <w:widowControl w:val="0"/>
        <w:tabs>
          <w:tab w:val="left" w:pos="960"/>
        </w:tabs>
        <w:autoSpaceDE w:val="0"/>
        <w:autoSpaceDN w:val="0"/>
        <w:adjustRightInd w:val="0"/>
        <w:ind w:firstLine="720"/>
        <w:jc w:val="both"/>
        <w:rPr>
          <w:u w:val="single"/>
        </w:rPr>
      </w:pPr>
      <w:r w:rsidRPr="00670D3F">
        <w:rPr>
          <w:u w:val="single"/>
        </w:rPr>
        <w:t>Объекты о</w:t>
      </w:r>
      <w:r w:rsidR="006D0186" w:rsidRPr="00670D3F">
        <w:rPr>
          <w:u w:val="single"/>
        </w:rPr>
        <w:t>беспечени</w:t>
      </w:r>
      <w:r w:rsidRPr="00670D3F">
        <w:rPr>
          <w:u w:val="single"/>
        </w:rPr>
        <w:t>я</w:t>
      </w:r>
      <w:r w:rsidR="006D0186" w:rsidRPr="00670D3F">
        <w:rPr>
          <w:u w:val="single"/>
        </w:rPr>
        <w:t xml:space="preserve"> пожарной безопасности:</w:t>
      </w:r>
    </w:p>
    <w:p w14:paraId="1FCA040A" w14:textId="77777777" w:rsidR="006D0186" w:rsidRPr="00670D3F" w:rsidRDefault="00F946AF" w:rsidP="00670D3F">
      <w:pPr>
        <w:numPr>
          <w:ilvl w:val="0"/>
          <w:numId w:val="12"/>
        </w:numPr>
        <w:tabs>
          <w:tab w:val="left" w:pos="960"/>
        </w:tabs>
        <w:ind w:left="0" w:firstLine="720"/>
        <w:jc w:val="both"/>
      </w:pPr>
      <w:r w:rsidRPr="00670D3F">
        <w:t>с</w:t>
      </w:r>
      <w:r w:rsidR="00787DDC" w:rsidRPr="00670D3F">
        <w:t>троительство пожарного депо</w:t>
      </w:r>
      <w:r w:rsidR="006D0186" w:rsidRPr="00670D3F">
        <w:t>.</w:t>
      </w:r>
    </w:p>
    <w:p w14:paraId="2409AFBA" w14:textId="77777777" w:rsidR="00B9435B" w:rsidRPr="00670D3F" w:rsidRDefault="00B9435B" w:rsidP="00670D3F">
      <w:pPr>
        <w:widowControl w:val="0"/>
        <w:autoSpaceDE w:val="0"/>
        <w:autoSpaceDN w:val="0"/>
        <w:adjustRightInd w:val="0"/>
        <w:ind w:firstLine="720"/>
        <w:jc w:val="both"/>
      </w:pPr>
    </w:p>
    <w:p w14:paraId="22A73FF9" w14:textId="77BD2065" w:rsidR="00391BD3" w:rsidRPr="00670D3F" w:rsidRDefault="00391BD3" w:rsidP="00670D3F">
      <w:pPr>
        <w:pStyle w:val="affffffff6"/>
        <w:tabs>
          <w:tab w:val="left" w:pos="960"/>
        </w:tabs>
        <w:ind w:firstLine="720"/>
      </w:pPr>
      <w:r w:rsidRPr="00670D3F">
        <w:t xml:space="preserve">Планируемые для размещения объекты местного значения муниципального района </w:t>
      </w:r>
      <w:r w:rsidR="00BF72B3" w:rsidRPr="00670D3F">
        <w:t>отображены</w:t>
      </w:r>
      <w:r w:rsidRPr="00670D3F">
        <w:t xml:space="preserve"> на карт</w:t>
      </w:r>
      <w:r w:rsidR="00BF72B3" w:rsidRPr="00670D3F">
        <w:t>е функциональных зон.</w:t>
      </w:r>
    </w:p>
    <w:p w14:paraId="07FC482C" w14:textId="77777777" w:rsidR="00A44EF5" w:rsidRPr="00670D3F" w:rsidRDefault="00A44EF5" w:rsidP="00670D3F">
      <w:pPr>
        <w:widowControl w:val="0"/>
        <w:autoSpaceDE w:val="0"/>
        <w:autoSpaceDN w:val="0"/>
        <w:adjustRightInd w:val="0"/>
        <w:jc w:val="both"/>
      </w:pPr>
    </w:p>
    <w:p w14:paraId="74696BD1" w14:textId="77777777" w:rsidR="007A34A4" w:rsidRPr="00670D3F" w:rsidRDefault="007A34A4" w:rsidP="00670D3F">
      <w:pPr>
        <w:pStyle w:val="2"/>
        <w:numPr>
          <w:ilvl w:val="0"/>
          <w:numId w:val="0"/>
        </w:numPr>
        <w:suppressAutoHyphens/>
        <w:spacing w:before="0" w:after="0"/>
        <w:rPr>
          <w:sz w:val="24"/>
          <w:szCs w:val="24"/>
        </w:rPr>
      </w:pPr>
      <w:bookmarkStart w:id="40" w:name="_Toc501297396"/>
      <w:bookmarkStart w:id="41" w:name="_Toc151011872"/>
      <w:r w:rsidRPr="00670D3F">
        <w:rPr>
          <w:sz w:val="24"/>
          <w:szCs w:val="24"/>
        </w:rPr>
        <w:t>2.</w:t>
      </w:r>
      <w:r w:rsidR="00730C6A" w:rsidRPr="00670D3F">
        <w:rPr>
          <w:sz w:val="24"/>
          <w:szCs w:val="24"/>
          <w:lang w:val="ru-RU"/>
        </w:rPr>
        <w:t>4</w:t>
      </w:r>
      <w:r w:rsidRPr="00670D3F">
        <w:rPr>
          <w:sz w:val="24"/>
          <w:szCs w:val="24"/>
        </w:rPr>
        <w:t xml:space="preserve">. Сведения </w:t>
      </w:r>
      <w:r w:rsidR="00A44EF5" w:rsidRPr="00670D3F">
        <w:rPr>
          <w:sz w:val="24"/>
          <w:szCs w:val="24"/>
        </w:rPr>
        <w:t xml:space="preserve">об утвержденных документах стратегического планирования, </w:t>
      </w:r>
      <w:r w:rsidRPr="00670D3F">
        <w:rPr>
          <w:sz w:val="24"/>
          <w:szCs w:val="24"/>
        </w:rPr>
        <w:t xml:space="preserve">о </w:t>
      </w:r>
      <w:bookmarkEnd w:id="40"/>
      <w:r w:rsidR="00A44EF5" w:rsidRPr="00670D3F">
        <w:rPr>
          <w:sz w:val="24"/>
          <w:szCs w:val="24"/>
        </w:rPr>
        <w:t>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41"/>
    </w:p>
    <w:p w14:paraId="0B5A14BC" w14:textId="77777777" w:rsidR="00C906E3" w:rsidRPr="00670D3F" w:rsidRDefault="00C906E3" w:rsidP="00670D3F">
      <w:pPr>
        <w:pStyle w:val="a2"/>
        <w:suppressAutoHyphens/>
        <w:ind w:firstLine="709"/>
      </w:pPr>
    </w:p>
    <w:p w14:paraId="19DA21AD" w14:textId="77777777" w:rsidR="00926695" w:rsidRPr="00670D3F" w:rsidRDefault="00926695" w:rsidP="00670D3F">
      <w:pPr>
        <w:tabs>
          <w:tab w:val="left" w:pos="960"/>
        </w:tabs>
        <w:ind w:firstLine="720"/>
        <w:jc w:val="both"/>
      </w:pPr>
      <w:r w:rsidRPr="00670D3F">
        <w:t>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w:t>
      </w:r>
      <w:r w:rsidR="001F3B96" w:rsidRPr="00670D3F">
        <w:t>.02.</w:t>
      </w:r>
      <w:r w:rsidRPr="00670D3F">
        <w:t>2019 № 207-р, приоритетами пространственного развития Российской Федерации до 2025 года являются:</w:t>
      </w:r>
    </w:p>
    <w:p w14:paraId="604AB839" w14:textId="77777777" w:rsidR="00926695" w:rsidRPr="00670D3F" w:rsidRDefault="00926695" w:rsidP="00670D3F">
      <w:pPr>
        <w:pStyle w:val="111"/>
        <w:numPr>
          <w:ilvl w:val="0"/>
          <w:numId w:val="21"/>
        </w:numPr>
        <w:tabs>
          <w:tab w:val="left" w:pos="960"/>
        </w:tabs>
        <w:ind w:left="0" w:firstLine="720"/>
        <w:jc w:val="both"/>
        <w:rPr>
          <w:sz w:val="24"/>
          <w:szCs w:val="24"/>
        </w:rPr>
      </w:pPr>
      <w:r w:rsidRPr="00670D3F">
        <w:rPr>
          <w:sz w:val="24"/>
          <w:szCs w:val="24"/>
        </w:rPr>
        <w:t>опережающее развитие территорий с низким уровнем социально-экономического развития, обладающих собственным потенциалом экономического роста, а также территорий с низкой плотностью населения и прогнозируемым наращиванием экономического потенциала;</w:t>
      </w:r>
    </w:p>
    <w:p w14:paraId="2D8A3C66" w14:textId="77777777" w:rsidR="00926695" w:rsidRPr="00670D3F" w:rsidRDefault="00926695" w:rsidP="00670D3F">
      <w:pPr>
        <w:pStyle w:val="111"/>
        <w:numPr>
          <w:ilvl w:val="0"/>
          <w:numId w:val="21"/>
        </w:numPr>
        <w:tabs>
          <w:tab w:val="left" w:pos="960"/>
        </w:tabs>
        <w:ind w:left="0" w:firstLine="720"/>
        <w:jc w:val="both"/>
        <w:rPr>
          <w:sz w:val="24"/>
          <w:szCs w:val="24"/>
        </w:rPr>
      </w:pPr>
      <w:r w:rsidRPr="00670D3F">
        <w:rPr>
          <w:sz w:val="24"/>
          <w:szCs w:val="24"/>
        </w:rPr>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14:paraId="2B3BD8CB" w14:textId="77777777" w:rsidR="00926695" w:rsidRPr="00670D3F" w:rsidRDefault="00926695" w:rsidP="00670D3F">
      <w:pPr>
        <w:pStyle w:val="111"/>
        <w:numPr>
          <w:ilvl w:val="0"/>
          <w:numId w:val="21"/>
        </w:numPr>
        <w:tabs>
          <w:tab w:val="left" w:pos="960"/>
        </w:tabs>
        <w:ind w:left="0" w:firstLine="720"/>
        <w:jc w:val="both"/>
        <w:rPr>
          <w:sz w:val="24"/>
          <w:szCs w:val="24"/>
        </w:rPr>
      </w:pPr>
      <w:r w:rsidRPr="00670D3F">
        <w:rPr>
          <w:sz w:val="24"/>
          <w:szCs w:val="24"/>
        </w:rPr>
        <w:t xml:space="preserve">социальное обустройство территорий с низкой плотностью населения с недостаточным собственным потенциалом экономического роста. </w:t>
      </w:r>
    </w:p>
    <w:p w14:paraId="31F89F04" w14:textId="77777777" w:rsidR="00926695" w:rsidRPr="00670D3F" w:rsidRDefault="00926695" w:rsidP="00670D3F">
      <w:pPr>
        <w:tabs>
          <w:tab w:val="left" w:pos="960"/>
        </w:tabs>
        <w:ind w:firstLine="720"/>
        <w:jc w:val="both"/>
      </w:pPr>
      <w:r w:rsidRPr="00670D3F">
        <w:t>Стратегией определены задачи, принципы, приоритеты и основные направления пространственного развития России, сценарии пространственного развития, в том числе приоритетный (целевой) сценарий, перспективные центры экономического роста, макрорегионы, перспективные экономические специализации субъектов Федерации, целевые показатели пространственного развития России.</w:t>
      </w:r>
    </w:p>
    <w:p w14:paraId="29F929EE" w14:textId="77777777" w:rsidR="00926695" w:rsidRPr="00670D3F" w:rsidRDefault="00926695" w:rsidP="00670D3F">
      <w:pPr>
        <w:tabs>
          <w:tab w:val="left" w:pos="960"/>
        </w:tabs>
        <w:suppressAutoHyphens/>
        <w:ind w:firstLine="720"/>
        <w:jc w:val="both"/>
      </w:pPr>
      <w:r w:rsidRPr="00670D3F">
        <w:lastRenderedPageBreak/>
        <w:t>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w:t>
      </w:r>
    </w:p>
    <w:p w14:paraId="56CA6241" w14:textId="539FBF85" w:rsidR="001F6190" w:rsidRPr="00670D3F" w:rsidRDefault="001F6190" w:rsidP="00670D3F">
      <w:pPr>
        <w:tabs>
          <w:tab w:val="left" w:pos="960"/>
        </w:tabs>
        <w:ind w:firstLine="720"/>
        <w:jc w:val="both"/>
      </w:pPr>
      <w:r w:rsidRPr="00670D3F">
        <w:t xml:space="preserve">Стратегия социально-экономического развития Ленинградской области до 2030 года, утвержденная </w:t>
      </w:r>
      <w:r w:rsidR="001477B6" w:rsidRPr="00670D3F">
        <w:t xml:space="preserve">областным </w:t>
      </w:r>
      <w:r w:rsidRPr="00670D3F">
        <w:t xml:space="preserve">законом от </w:t>
      </w:r>
      <w:r w:rsidR="001F3B96" w:rsidRPr="00670D3F">
        <w:t>0</w:t>
      </w:r>
      <w:r w:rsidRPr="00670D3F">
        <w:t>8</w:t>
      </w:r>
      <w:r w:rsidR="001F3B96" w:rsidRPr="00670D3F">
        <w:t>.08.</w:t>
      </w:r>
      <w:r w:rsidRPr="00670D3F">
        <w:t xml:space="preserve">2016 № 76-оз (с изменениями и дополнениями, в редакции </w:t>
      </w:r>
      <w:r w:rsidR="001B79EF" w:rsidRPr="00670D3F">
        <w:t>областного закона</w:t>
      </w:r>
      <w:r w:rsidRPr="00670D3F">
        <w:t xml:space="preserve"> от 19</w:t>
      </w:r>
      <w:r w:rsidR="001F3B96" w:rsidRPr="00670D3F">
        <w:t>.12.</w:t>
      </w:r>
      <w:r w:rsidRPr="00670D3F">
        <w:t>2019 № 100-оз), включает стратегическую цель пространственного развития Ленинградской области (раздел 4): сбалансированное размещение населения и мест приложения труда. Ключевыми принципами пространственного развития Ленинградской области выступают:</w:t>
      </w:r>
    </w:p>
    <w:p w14:paraId="2D284CCD" w14:textId="77777777" w:rsidR="001F6190" w:rsidRPr="00670D3F" w:rsidRDefault="001F6190" w:rsidP="00670D3F">
      <w:pPr>
        <w:pStyle w:val="111"/>
        <w:numPr>
          <w:ilvl w:val="0"/>
          <w:numId w:val="21"/>
        </w:numPr>
        <w:tabs>
          <w:tab w:val="left" w:pos="960"/>
        </w:tabs>
        <w:ind w:left="0" w:firstLine="720"/>
        <w:jc w:val="both"/>
        <w:rPr>
          <w:sz w:val="24"/>
          <w:szCs w:val="24"/>
        </w:rPr>
      </w:pPr>
      <w:r w:rsidRPr="00670D3F">
        <w:rPr>
          <w:sz w:val="24"/>
          <w:szCs w:val="24"/>
        </w:rPr>
        <w:t>полицентричность – более равномерное распределение экономического развития (заметный рост не только в агломерации);</w:t>
      </w:r>
    </w:p>
    <w:p w14:paraId="7E17319B" w14:textId="299159B9" w:rsidR="001F6190" w:rsidRPr="00670D3F" w:rsidRDefault="001F6190" w:rsidP="00670D3F">
      <w:pPr>
        <w:pStyle w:val="111"/>
        <w:numPr>
          <w:ilvl w:val="0"/>
          <w:numId w:val="21"/>
        </w:numPr>
        <w:tabs>
          <w:tab w:val="left" w:pos="960"/>
        </w:tabs>
        <w:ind w:left="0" w:firstLine="720"/>
        <w:jc w:val="both"/>
        <w:rPr>
          <w:sz w:val="24"/>
          <w:szCs w:val="24"/>
        </w:rPr>
      </w:pPr>
      <w:r w:rsidRPr="00670D3F">
        <w:rPr>
          <w:sz w:val="24"/>
          <w:szCs w:val="24"/>
        </w:rPr>
        <w:t>сокращение внутрирегионального дисбаланса в качестве жизни населения.</w:t>
      </w:r>
    </w:p>
    <w:p w14:paraId="5AD6FF0B" w14:textId="77777777" w:rsidR="001F6190" w:rsidRPr="00670D3F" w:rsidRDefault="006E1278" w:rsidP="00670D3F">
      <w:pPr>
        <w:pStyle w:val="a2"/>
        <w:tabs>
          <w:tab w:val="left" w:pos="960"/>
        </w:tabs>
        <w:suppressAutoHyphens/>
        <w:ind w:firstLine="720"/>
      </w:pPr>
      <w:r w:rsidRPr="00670D3F">
        <w:t>Создание планируемых объектов местного значения документами стратегического планирования федерального значения и регионального значения не предусмотрено.</w:t>
      </w:r>
    </w:p>
    <w:p w14:paraId="05032D07" w14:textId="77777777" w:rsidR="006E1278" w:rsidRPr="00670D3F" w:rsidRDefault="006E1278" w:rsidP="00670D3F">
      <w:pPr>
        <w:pStyle w:val="a2"/>
        <w:tabs>
          <w:tab w:val="left" w:pos="960"/>
        </w:tabs>
        <w:suppressAutoHyphens/>
        <w:ind w:firstLine="720"/>
      </w:pPr>
    </w:p>
    <w:p w14:paraId="65E32BD3" w14:textId="639DC821" w:rsidR="007A34A4" w:rsidRPr="00670D3F" w:rsidRDefault="007A34A4" w:rsidP="00670D3F">
      <w:pPr>
        <w:pStyle w:val="a2"/>
        <w:tabs>
          <w:tab w:val="left" w:pos="960"/>
        </w:tabs>
        <w:suppressAutoHyphens/>
        <w:ind w:firstLine="720"/>
      </w:pPr>
      <w:r w:rsidRPr="00670D3F">
        <w:t>Стратегия социально-экономического развития МО «Щегловское сельское поселение» на период до 2030 г</w:t>
      </w:r>
      <w:r w:rsidR="00B231F0" w:rsidRPr="00670D3F">
        <w:t>ода</w:t>
      </w:r>
      <w:r w:rsidR="00391BD3" w:rsidRPr="00670D3F">
        <w:t xml:space="preserve"> (</w:t>
      </w:r>
      <w:r w:rsidRPr="00670D3F">
        <w:t xml:space="preserve">утверждена </w:t>
      </w:r>
      <w:r w:rsidR="001B79EF" w:rsidRPr="00670D3F">
        <w:t>п</w:t>
      </w:r>
      <w:r w:rsidRPr="00670D3F">
        <w:t xml:space="preserve">остановлением администрации </w:t>
      </w:r>
      <w:r w:rsidR="00CB7CEE" w:rsidRPr="00670D3F">
        <w:t xml:space="preserve">МО «Щегловское сельское поселение» </w:t>
      </w:r>
      <w:r w:rsidRPr="00670D3F">
        <w:t>от 04.12.2017 № 109.2/17</w:t>
      </w:r>
      <w:r w:rsidR="00391BD3" w:rsidRPr="00670D3F">
        <w:t>)</w:t>
      </w:r>
      <w:r w:rsidRPr="00670D3F">
        <w:t xml:space="preserve"> предусматривает следующие мероприятия местного значения:</w:t>
      </w:r>
    </w:p>
    <w:p w14:paraId="57152607" w14:textId="77777777" w:rsidR="007A34A4" w:rsidRPr="00670D3F" w:rsidRDefault="007A34A4" w:rsidP="00670D3F">
      <w:pPr>
        <w:widowControl w:val="0"/>
        <w:tabs>
          <w:tab w:val="left" w:pos="960"/>
        </w:tabs>
        <w:ind w:firstLine="720"/>
        <w:jc w:val="both"/>
      </w:pPr>
      <w:r w:rsidRPr="00670D3F">
        <w:t>- строительство организованных мест торговли (рынок) или привлечение частных инвестиций для реализации данного строительства;</w:t>
      </w:r>
    </w:p>
    <w:p w14:paraId="6160B55B" w14:textId="77777777" w:rsidR="007A34A4" w:rsidRPr="00670D3F" w:rsidRDefault="007A34A4" w:rsidP="00670D3F">
      <w:pPr>
        <w:widowControl w:val="0"/>
        <w:tabs>
          <w:tab w:val="left" w:pos="960"/>
        </w:tabs>
        <w:ind w:firstLine="720"/>
        <w:jc w:val="both"/>
      </w:pPr>
      <w:r w:rsidRPr="00670D3F">
        <w:t>- строительство новых плоскостных сооружений и открытых спортивных площадок, строи</w:t>
      </w:r>
      <w:r w:rsidR="00F946AF" w:rsidRPr="00670D3F">
        <w:t>тельство стадиона.</w:t>
      </w:r>
    </w:p>
    <w:p w14:paraId="561A4397" w14:textId="77777777" w:rsidR="005F3BDC" w:rsidRPr="00670D3F" w:rsidRDefault="00483E44" w:rsidP="00670D3F">
      <w:pPr>
        <w:pStyle w:val="affffffff6"/>
        <w:tabs>
          <w:tab w:val="left" w:pos="960"/>
        </w:tabs>
        <w:ind w:firstLine="720"/>
      </w:pPr>
      <w:r w:rsidRPr="00670D3F">
        <w:t>В</w:t>
      </w:r>
      <w:r w:rsidR="005F3BDC" w:rsidRPr="00670D3F">
        <w:t xml:space="preserve"> государственную программу «Комплексное развитие сельских территорий Ленинградской области» включен планируемый объект в пос. Щеглово: </w:t>
      </w:r>
      <w:r w:rsidR="00D5683A" w:rsidRPr="00670D3F">
        <w:t>проектирование и строительство врачебной амбулатории, пос. Щеглово</w:t>
      </w:r>
      <w:r w:rsidR="005F3BDC" w:rsidRPr="00670D3F">
        <w:t>, на 110 посещений в смену</w:t>
      </w:r>
      <w:r w:rsidR="00D5683A" w:rsidRPr="00670D3F">
        <w:t>, стационар на 5 коек (2017 – 2023 гг.)</w:t>
      </w:r>
      <w:r w:rsidR="00A538B6" w:rsidRPr="00670D3F">
        <w:rPr>
          <w:rStyle w:val="afff0"/>
        </w:rPr>
        <w:footnoteReference w:id="7"/>
      </w:r>
      <w:r w:rsidR="005F3BDC" w:rsidRPr="00670D3F">
        <w:t>.</w:t>
      </w:r>
    </w:p>
    <w:p w14:paraId="489FE866" w14:textId="77777777" w:rsidR="008E620F" w:rsidRPr="00670D3F" w:rsidRDefault="00975B77" w:rsidP="00670D3F">
      <w:pPr>
        <w:pStyle w:val="affffffff6"/>
        <w:tabs>
          <w:tab w:val="left" w:pos="960"/>
        </w:tabs>
        <w:ind w:firstLine="720"/>
      </w:pPr>
      <w:r w:rsidRPr="00670D3F">
        <w:t>Иными документами стратегического планирования, государственными программами Российской Федерации, национальными проектами, государственными программами Ленинградской области, муниципальными программами, инвестиционными программами субъектов естественных монополий, организаций коммунального комплекса, решениями органов местного самоуправления, иных главных распорядителей средств соответствующих бюджетов с учетом сведений, содержащихся в информационной системе территориального планирования, создание объектов местного значения в границах</w:t>
      </w:r>
      <w:r w:rsidR="008E620F" w:rsidRPr="00670D3F">
        <w:t xml:space="preserve"> МО «Щегловское сельское поселение» не предусмотрено.</w:t>
      </w:r>
    </w:p>
    <w:p w14:paraId="39A36427" w14:textId="77777777" w:rsidR="00C40AFC" w:rsidRPr="00670D3F" w:rsidRDefault="00DC5AC3" w:rsidP="00670D3F">
      <w:pPr>
        <w:pStyle w:val="1"/>
        <w:numPr>
          <w:ilvl w:val="0"/>
          <w:numId w:val="0"/>
        </w:numPr>
        <w:suppressAutoHyphens/>
        <w:spacing w:before="0" w:after="0"/>
        <w:jc w:val="both"/>
        <w:rPr>
          <w:sz w:val="24"/>
          <w:szCs w:val="24"/>
          <w:lang w:val="ru-RU"/>
        </w:rPr>
      </w:pPr>
      <w:bookmarkStart w:id="42" w:name="_Toc151011873"/>
      <w:r w:rsidRPr="00670D3F">
        <w:rPr>
          <w:sz w:val="24"/>
          <w:szCs w:val="24"/>
          <w:lang w:val="ru-RU"/>
        </w:rPr>
        <w:lastRenderedPageBreak/>
        <w:t xml:space="preserve">3. </w:t>
      </w:r>
      <w:r w:rsidR="00367D06" w:rsidRPr="00670D3F">
        <w:rPr>
          <w:caps w:val="0"/>
          <w:sz w:val="24"/>
          <w:szCs w:val="24"/>
        </w:rPr>
        <w:t>АНАЛИЗ ИСПОЛЬЗОВАНИЯ ТЕРРИТОРИИ ПОСЕЛЕНИЯ, ПРОБЛЕМ И НАПРАВЛЕНИЙ ЕЕ КОМПЛЕКСНОГО РАЗВИТИЯ</w:t>
      </w:r>
      <w:bookmarkEnd w:id="29"/>
      <w:bookmarkEnd w:id="42"/>
    </w:p>
    <w:p w14:paraId="4C45F081" w14:textId="77777777" w:rsidR="00931015" w:rsidRPr="00670D3F" w:rsidRDefault="00931015" w:rsidP="00670D3F">
      <w:pPr>
        <w:pStyle w:val="a2"/>
        <w:ind w:firstLine="709"/>
      </w:pPr>
    </w:p>
    <w:p w14:paraId="32285184" w14:textId="77777777" w:rsidR="001E29B9" w:rsidRPr="00670D3F" w:rsidRDefault="001E29B9" w:rsidP="00670D3F">
      <w:pPr>
        <w:tabs>
          <w:tab w:val="left" w:pos="960"/>
        </w:tabs>
        <w:ind w:firstLine="720"/>
        <w:jc w:val="both"/>
      </w:pPr>
      <w:r w:rsidRPr="00670D3F">
        <w:t>Данный раздел выполнен на основании сведений, содержащихся в федеральной государственной информационной системе территориального планирования, а также сведений, предоставленных органами исполнительной власти Ленинградской области (в части актуализации сведений о месторождениях полезных ископаемых, объектах культурного наследия), сведений, предоставленных администрациями Всеволожского муниципального района Ленинградской области и МО «Щегловское сельское поселение». При подготовке карт использованы сведения, содержащиеся в ЕГРН, в том числе:</w:t>
      </w:r>
    </w:p>
    <w:p w14:paraId="4FCC07D3" w14:textId="77777777" w:rsidR="001E29B9" w:rsidRPr="00670D3F" w:rsidRDefault="001E29B9" w:rsidP="00670D3F">
      <w:pPr>
        <w:numPr>
          <w:ilvl w:val="0"/>
          <w:numId w:val="22"/>
        </w:numPr>
        <w:tabs>
          <w:tab w:val="left" w:pos="960"/>
        </w:tabs>
        <w:ind w:left="0" w:firstLine="720"/>
        <w:jc w:val="both"/>
      </w:pPr>
      <w:r w:rsidRPr="00670D3F">
        <w:t>сведения о границах земельных участков;</w:t>
      </w:r>
    </w:p>
    <w:p w14:paraId="6154FF72" w14:textId="77777777" w:rsidR="001E29B9" w:rsidRPr="00670D3F" w:rsidRDefault="001E29B9" w:rsidP="00670D3F">
      <w:pPr>
        <w:numPr>
          <w:ilvl w:val="0"/>
          <w:numId w:val="22"/>
        </w:numPr>
        <w:tabs>
          <w:tab w:val="left" w:pos="960"/>
        </w:tabs>
        <w:ind w:left="0" w:firstLine="720"/>
        <w:jc w:val="both"/>
      </w:pPr>
      <w:r w:rsidRPr="00670D3F">
        <w:t>сведения о границах муниципальных образований;</w:t>
      </w:r>
    </w:p>
    <w:p w14:paraId="14D8916F" w14:textId="77777777" w:rsidR="001E29B9" w:rsidRPr="00670D3F" w:rsidRDefault="001E29B9" w:rsidP="00670D3F">
      <w:pPr>
        <w:numPr>
          <w:ilvl w:val="0"/>
          <w:numId w:val="22"/>
        </w:numPr>
        <w:tabs>
          <w:tab w:val="left" w:pos="960"/>
        </w:tabs>
        <w:ind w:left="0" w:firstLine="720"/>
        <w:jc w:val="both"/>
      </w:pPr>
      <w:r w:rsidRPr="00670D3F">
        <w:t>сведения о зонах с особыми условиями использования территорий;</w:t>
      </w:r>
    </w:p>
    <w:p w14:paraId="534FFAB5" w14:textId="77777777" w:rsidR="001E29B9" w:rsidRPr="00670D3F" w:rsidRDefault="001E29B9" w:rsidP="00670D3F">
      <w:pPr>
        <w:numPr>
          <w:ilvl w:val="0"/>
          <w:numId w:val="22"/>
        </w:numPr>
        <w:tabs>
          <w:tab w:val="left" w:pos="960"/>
        </w:tabs>
        <w:ind w:left="0" w:firstLine="720"/>
        <w:jc w:val="both"/>
      </w:pPr>
      <w:r w:rsidRPr="00670D3F">
        <w:t>сведения об объектах капитального строительства (в том числе об автомобильных дорогах регионального значения, автомобильных дорогах местного значения, объектах инженерной инфраструктуры: сетях теплоснабжения и иные).</w:t>
      </w:r>
    </w:p>
    <w:p w14:paraId="3E51D21D" w14:textId="77777777" w:rsidR="001E29B9" w:rsidRPr="00670D3F" w:rsidRDefault="001E29B9" w:rsidP="00670D3F">
      <w:pPr>
        <w:pStyle w:val="affffffff6"/>
        <w:tabs>
          <w:tab w:val="left" w:pos="960"/>
        </w:tabs>
        <w:ind w:firstLine="720"/>
      </w:pPr>
    </w:p>
    <w:p w14:paraId="63F66CA3" w14:textId="55ADBD12" w:rsidR="001E29B9" w:rsidRPr="00670D3F" w:rsidRDefault="001E29B9" w:rsidP="00670D3F">
      <w:pPr>
        <w:pStyle w:val="affffffff6"/>
        <w:tabs>
          <w:tab w:val="left" w:pos="960"/>
        </w:tabs>
        <w:ind w:firstLine="720"/>
      </w:pPr>
      <w:r w:rsidRPr="00670D3F">
        <w:t>В соответствии с част</w:t>
      </w:r>
      <w:r w:rsidR="009D4169" w:rsidRPr="00670D3F">
        <w:t>ью</w:t>
      </w:r>
      <w:r w:rsidRPr="00670D3F">
        <w:t xml:space="preserve"> 8 статьи 23 Градостроительного кодекса </w:t>
      </w:r>
      <w:r w:rsidR="006D4F93" w:rsidRPr="00670D3F">
        <w:t xml:space="preserve">Российской Федерации </w:t>
      </w:r>
      <w:r w:rsidRPr="00670D3F">
        <w:t>результаты анализа использования территории, включая границы поселения, границы существующих населенных пунктов, входящих в состав поселения, местоположение существующих и строящихся объектов местного значения, территории объектов культурного наследия, зоны с особыми условиями использования территорий, границы лесничеств,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 отображены на следующих картах в составе материалов по обоснованию:</w:t>
      </w:r>
    </w:p>
    <w:p w14:paraId="7FB29BB4" w14:textId="77777777" w:rsidR="001E29B9" w:rsidRPr="00670D3F" w:rsidRDefault="001E29B9" w:rsidP="00670D3F">
      <w:pPr>
        <w:numPr>
          <w:ilvl w:val="0"/>
          <w:numId w:val="22"/>
        </w:numPr>
        <w:tabs>
          <w:tab w:val="left" w:pos="960"/>
        </w:tabs>
        <w:ind w:left="0" w:firstLine="720"/>
        <w:jc w:val="both"/>
      </w:pPr>
      <w:r w:rsidRPr="00670D3F">
        <w:t>Карта существующих границ земель различных категорий;</w:t>
      </w:r>
    </w:p>
    <w:p w14:paraId="29AEDEF9" w14:textId="1709E8F3" w:rsidR="001E29B9" w:rsidRPr="00670D3F" w:rsidRDefault="001E29B9" w:rsidP="00670D3F">
      <w:pPr>
        <w:numPr>
          <w:ilvl w:val="0"/>
          <w:numId w:val="22"/>
        </w:numPr>
        <w:tabs>
          <w:tab w:val="left" w:pos="960"/>
        </w:tabs>
        <w:ind w:left="0" w:firstLine="720"/>
        <w:jc w:val="both"/>
      </w:pPr>
      <w:r w:rsidRPr="00670D3F">
        <w:t>Карта использования территории муниципального образования</w:t>
      </w:r>
      <w:r w:rsidR="001E192B" w:rsidRPr="00670D3F">
        <w:t xml:space="preserve">. </w:t>
      </w:r>
      <w:r w:rsidRPr="00670D3F">
        <w:t>Карта зон с особыми условиями использования территорий</w:t>
      </w:r>
      <w:r w:rsidR="00C00131" w:rsidRPr="00670D3F">
        <w:t>.</w:t>
      </w:r>
    </w:p>
    <w:p w14:paraId="34ACAD75" w14:textId="77777777" w:rsidR="001E29B9" w:rsidRPr="00670D3F" w:rsidRDefault="001E29B9" w:rsidP="00670D3F">
      <w:pPr>
        <w:pStyle w:val="a2"/>
        <w:tabs>
          <w:tab w:val="left" w:pos="960"/>
        </w:tabs>
        <w:ind w:firstLine="720"/>
      </w:pPr>
    </w:p>
    <w:p w14:paraId="5F87386B" w14:textId="77777777" w:rsidR="009B434C" w:rsidRPr="00670D3F" w:rsidRDefault="00931015" w:rsidP="00670D3F">
      <w:pPr>
        <w:pStyle w:val="2"/>
        <w:numPr>
          <w:ilvl w:val="0"/>
          <w:numId w:val="0"/>
        </w:numPr>
        <w:spacing w:before="0" w:after="0"/>
        <w:rPr>
          <w:sz w:val="24"/>
          <w:szCs w:val="24"/>
        </w:rPr>
      </w:pPr>
      <w:bookmarkStart w:id="43" w:name="_Toc336437445"/>
      <w:bookmarkStart w:id="44" w:name="_Toc151011874"/>
      <w:bookmarkStart w:id="45" w:name="_Hlk143160520"/>
      <w:r w:rsidRPr="00670D3F">
        <w:rPr>
          <w:sz w:val="24"/>
          <w:szCs w:val="24"/>
        </w:rPr>
        <w:t>3.</w:t>
      </w:r>
      <w:r w:rsidR="0021247B" w:rsidRPr="00670D3F">
        <w:rPr>
          <w:sz w:val="24"/>
          <w:szCs w:val="24"/>
        </w:rPr>
        <w:t>1</w:t>
      </w:r>
      <w:r w:rsidRPr="00670D3F">
        <w:rPr>
          <w:sz w:val="24"/>
          <w:szCs w:val="24"/>
        </w:rPr>
        <w:t>. </w:t>
      </w:r>
      <w:r w:rsidR="009B434C" w:rsidRPr="00670D3F">
        <w:rPr>
          <w:sz w:val="24"/>
          <w:szCs w:val="24"/>
        </w:rPr>
        <w:t>Природные условия и ресурсы</w:t>
      </w:r>
      <w:bookmarkEnd w:id="43"/>
      <w:bookmarkEnd w:id="44"/>
    </w:p>
    <w:p w14:paraId="618C55AF" w14:textId="77777777" w:rsidR="00C906E3" w:rsidRPr="00670D3F" w:rsidRDefault="00C906E3" w:rsidP="00670D3F">
      <w:pPr>
        <w:pStyle w:val="a2"/>
        <w:ind w:firstLine="709"/>
        <w:rPr>
          <w:b/>
          <w:u w:val="single"/>
        </w:rPr>
      </w:pPr>
      <w:bookmarkStart w:id="46" w:name="_Toc233800667"/>
      <w:bookmarkEnd w:id="45"/>
    </w:p>
    <w:p w14:paraId="5FBFFB3B" w14:textId="77777777" w:rsidR="00931015" w:rsidRPr="00670D3F" w:rsidRDefault="009B434C" w:rsidP="00670D3F">
      <w:pPr>
        <w:pStyle w:val="a2"/>
        <w:ind w:firstLine="720"/>
        <w:rPr>
          <w:u w:val="single"/>
        </w:rPr>
      </w:pPr>
      <w:r w:rsidRPr="00670D3F">
        <w:rPr>
          <w:b/>
          <w:u w:val="single"/>
        </w:rPr>
        <w:t>Климат</w:t>
      </w:r>
      <w:bookmarkEnd w:id="46"/>
    </w:p>
    <w:p w14:paraId="6315EC69" w14:textId="77777777" w:rsidR="00500D3F" w:rsidRPr="00670D3F" w:rsidRDefault="00500D3F" w:rsidP="00670D3F">
      <w:pPr>
        <w:pStyle w:val="a2"/>
        <w:ind w:firstLine="720"/>
      </w:pPr>
      <w:r w:rsidRPr="00670D3F">
        <w:t>Территория МО «Щегловское сельское поселение» расположена в строительно-климатической зоне IIВ, характеризующейся благоприятными условиями для проживания и отдыха. Климат умеренно континентальный.</w:t>
      </w:r>
    </w:p>
    <w:p w14:paraId="5B1B5A26" w14:textId="77777777" w:rsidR="00500D3F" w:rsidRPr="00670D3F" w:rsidRDefault="00500D3F" w:rsidP="00670D3F">
      <w:pPr>
        <w:pStyle w:val="a2"/>
        <w:ind w:firstLine="720"/>
      </w:pPr>
      <w:r w:rsidRPr="00670D3F">
        <w:t xml:space="preserve">Климат </w:t>
      </w:r>
      <w:r w:rsidR="00351A3F" w:rsidRPr="00670D3F">
        <w:t xml:space="preserve">на территории </w:t>
      </w:r>
      <w:r w:rsidRPr="00670D3F">
        <w:t>отличается умеренно холодной зимой с оттепелями и умеренно теплым летом. Во все сезоны года преобладают ветры с южной и западной составляющей, переносящие воздух атлантического происхождения. Зимой часты вхождения атлантического воздуха, что обуславливает достаточно высокую влажность и мягкость климата. Холодный континентальный воздух поступает на рассматриваемую территорию в тылу арктических циклонов. Средняя температура января составляет минус 8,7 °С. Абсолютный минимум температуры воздуха - минус 37 °С. Осадков выпадает 56</w:t>
      </w:r>
      <w:r w:rsidR="009E4FC3" w:rsidRPr="00670D3F">
        <w:t xml:space="preserve"> – </w:t>
      </w:r>
      <w:r w:rsidRPr="00670D3F">
        <w:t>63 мм в месяц. Снежный покров достигает в среднем высоты 33 см. Число дней со снежным покровом равно 132.</w:t>
      </w:r>
    </w:p>
    <w:p w14:paraId="435E541F" w14:textId="1CCF0F2F" w:rsidR="00500D3F" w:rsidRPr="00670D3F" w:rsidRDefault="00500D3F" w:rsidP="00670D3F">
      <w:pPr>
        <w:pStyle w:val="a2"/>
        <w:ind w:firstLine="720"/>
      </w:pPr>
      <w:r w:rsidRPr="00670D3F">
        <w:t xml:space="preserve">Данные приведены согласно наблюдениям </w:t>
      </w:r>
      <w:r w:rsidR="00B254E5" w:rsidRPr="00670D3F">
        <w:t>а</w:t>
      </w:r>
      <w:r w:rsidRPr="00670D3F">
        <w:t>эрологическ</w:t>
      </w:r>
      <w:r w:rsidR="00B254E5" w:rsidRPr="00670D3F">
        <w:t>ой</w:t>
      </w:r>
      <w:r w:rsidRPr="00670D3F">
        <w:t xml:space="preserve"> станци</w:t>
      </w:r>
      <w:r w:rsidR="00B254E5" w:rsidRPr="00670D3F">
        <w:t>и</w:t>
      </w:r>
      <w:r w:rsidRPr="00670D3F">
        <w:t xml:space="preserve"> Воейково, расположенной в пос. Воейково Колтушско</w:t>
      </w:r>
      <w:r w:rsidR="00B254E5" w:rsidRPr="00670D3F">
        <w:t>го</w:t>
      </w:r>
      <w:r w:rsidRPr="00670D3F">
        <w:t xml:space="preserve"> </w:t>
      </w:r>
      <w:r w:rsidR="008E19F8" w:rsidRPr="00670D3F">
        <w:t>городского</w:t>
      </w:r>
      <w:r w:rsidRPr="00670D3F">
        <w:t xml:space="preserve"> поселени</w:t>
      </w:r>
      <w:r w:rsidR="00B254E5" w:rsidRPr="00670D3F">
        <w:t>я</w:t>
      </w:r>
      <w:r w:rsidRPr="00670D3F">
        <w:t xml:space="preserve"> Всеволожского муниципального района</w:t>
      </w:r>
      <w:r w:rsidR="00B254E5" w:rsidRPr="00670D3F">
        <w:t xml:space="preserve"> Ленинградской области</w:t>
      </w:r>
      <w:r w:rsidRPr="00670D3F">
        <w:t>.</w:t>
      </w:r>
    </w:p>
    <w:p w14:paraId="14CE0DD2" w14:textId="77777777" w:rsidR="00143529" w:rsidRPr="00670D3F" w:rsidRDefault="00500D3F" w:rsidP="00670D3F">
      <w:pPr>
        <w:pStyle w:val="a2"/>
        <w:ind w:firstLine="720"/>
      </w:pPr>
      <w:r w:rsidRPr="00670D3F">
        <w:t>Весна имеет затяжной характер. Переход среднесуточной температуры воздуха через 0 °С происходит в первой декаде апреля. Часто наблюдаются заморозки. Количество осадков существенно не меняется и составляет в среднем за месяц 46</w:t>
      </w:r>
      <w:r w:rsidR="006F790C" w:rsidRPr="00670D3F">
        <w:t xml:space="preserve"> – </w:t>
      </w:r>
      <w:r w:rsidRPr="00670D3F">
        <w:t>51 мм. Лето</w:t>
      </w:r>
      <w:r w:rsidR="00143529" w:rsidRPr="00670D3F">
        <w:t xml:space="preserve"> – </w:t>
      </w:r>
      <w:r w:rsidRPr="00670D3F">
        <w:t>обычно прохладное и дождливое. Средняя температура воздуха за июль составляет 16,7 °С. Количество осадков летом довольно значительное и составляет в среднем за месяц 67</w:t>
      </w:r>
      <w:r w:rsidR="006F790C" w:rsidRPr="00670D3F">
        <w:t xml:space="preserve"> – </w:t>
      </w:r>
      <w:r w:rsidRPr="00670D3F">
        <w:t xml:space="preserve">87 мм. Осенью юго-западные ветры </w:t>
      </w:r>
      <w:r w:rsidRPr="00670D3F">
        <w:lastRenderedPageBreak/>
        <w:t>становятся преобладающими. Температура воздуха довольно быстро падает. Переход средней суточной температуры через 0 °С происходит в начале ноября. Снежный покров устанавливается в начале декабря. Количество осадков незначительно уменьшается, составляя в месяц 58</w:t>
      </w:r>
      <w:r w:rsidR="006F790C" w:rsidRPr="00670D3F">
        <w:t xml:space="preserve"> – </w:t>
      </w:r>
      <w:r w:rsidRPr="00670D3F">
        <w:t xml:space="preserve">71 мм. Для зоны характерны частые дожди не только в осенний период, но и в августе. В зимний период наблюдаются оттепели в январе. </w:t>
      </w:r>
    </w:p>
    <w:p w14:paraId="3FF4DBA0" w14:textId="77777777" w:rsidR="00500D3F" w:rsidRPr="00670D3F" w:rsidRDefault="00500D3F" w:rsidP="00670D3F">
      <w:pPr>
        <w:pStyle w:val="a2"/>
        <w:ind w:firstLine="720"/>
      </w:pPr>
      <w:r w:rsidRPr="00670D3F">
        <w:t xml:space="preserve">Роза ветров во многом сходна с розой ветров города Санкт-Петербург. </w:t>
      </w:r>
      <w:r w:rsidR="00351A3F" w:rsidRPr="00670D3F">
        <w:t>На территории</w:t>
      </w:r>
      <w:r w:rsidRPr="00670D3F">
        <w:t xml:space="preserve"> усилено влияние восточных ветров по сравнению с Санкт-Петербургом, поскольку на восточной окраине Всеволожского муниципального района находится Ладожское озеро, на побережье которого в летнее и весеннее время развиваются бризы. Большое значение имеет южный ветер. Чаще всего </w:t>
      </w:r>
      <w:r w:rsidR="00351A3F" w:rsidRPr="00670D3F">
        <w:t>–</w:t>
      </w:r>
      <w:r w:rsidRPr="00670D3F">
        <w:t xml:space="preserve"> это континентальный воздух умеренных широт. Он приносит сухую и ясную погоду. Воздушные массы этого типа приходят также с востока и юго-востока. Этот ветер, как правило, преобладает летом. Весной в основном преобладают ветра северного и северо-восточного направлений. Поэтому ветры сильные и холодные, особенно в марте. Суммарное количество весенних воздушных масс невелико, так как их большее число приходится на начало и отчасти середину весны. Оставшийся небольшой ветровой поток северо-восточного направления практически равномерно распределяется во второй половине весны. В зимнее время года преобладают западные, юго-западные и северо-западные ветра. Осенью ветер имеет северо-западное, юго-западное направления. В начале осени при преобладании ветров юго-восточного направления ветра, </w:t>
      </w:r>
      <w:r w:rsidR="00351A3F" w:rsidRPr="00670D3F">
        <w:t>на территории МО «Щегловское сельское поселение»</w:t>
      </w:r>
      <w:r w:rsidRPr="00670D3F">
        <w:t xml:space="preserve"> устанавливается теплая, ясная погода.</w:t>
      </w:r>
    </w:p>
    <w:p w14:paraId="2F9A54A7" w14:textId="77777777" w:rsidR="009C567F" w:rsidRPr="00670D3F" w:rsidRDefault="009C567F" w:rsidP="00670D3F">
      <w:pPr>
        <w:pStyle w:val="a2"/>
        <w:ind w:firstLine="720"/>
      </w:pPr>
      <w:r w:rsidRPr="00670D3F">
        <w:t>Выводы:</w:t>
      </w:r>
    </w:p>
    <w:p w14:paraId="4EAE681A" w14:textId="77777777" w:rsidR="00500D3F" w:rsidRPr="00670D3F" w:rsidRDefault="009C567F" w:rsidP="00670D3F">
      <w:pPr>
        <w:pStyle w:val="12"/>
        <w:suppressAutoHyphens/>
        <w:spacing w:before="0" w:after="0"/>
        <w:ind w:left="0" w:firstLine="720"/>
      </w:pPr>
      <w:r w:rsidRPr="00670D3F">
        <w:t>н</w:t>
      </w:r>
      <w:r w:rsidR="00500D3F" w:rsidRPr="00670D3F">
        <w:t>еблагоприятный фактор для сельского хозяйства – ранние осенние и поздние весенние заморозки. Из-за переменчивого, неустойчивого климата Всеволожский муниципальный район входит в зону рискованного земледелия. Поэтому в сельском хозяйстве занимаются выращивани</w:t>
      </w:r>
      <w:r w:rsidRPr="00670D3F">
        <w:t>ем в основном овощных культур</w:t>
      </w:r>
      <w:r w:rsidR="002E0F1D" w:rsidRPr="00670D3F">
        <w:t>;</w:t>
      </w:r>
    </w:p>
    <w:p w14:paraId="13DC9AB2" w14:textId="77777777" w:rsidR="00500D3F" w:rsidRPr="00670D3F" w:rsidRDefault="002E0F1D" w:rsidP="00670D3F">
      <w:pPr>
        <w:pStyle w:val="12"/>
        <w:suppressAutoHyphens/>
        <w:spacing w:before="0" w:after="0"/>
        <w:ind w:left="0" w:firstLine="720"/>
      </w:pPr>
      <w:r w:rsidRPr="00670D3F">
        <w:t>п</w:t>
      </w:r>
      <w:r w:rsidR="00500D3F" w:rsidRPr="00670D3F">
        <w:t>о метеорологическим условиям рассеивания примесей в атмосфере, согласно классификации Г</w:t>
      </w:r>
      <w:r w:rsidR="00240590" w:rsidRPr="00670D3F">
        <w:t>лавной геофизической обсерватории</w:t>
      </w:r>
      <w:r w:rsidR="00500D3F" w:rsidRPr="00670D3F">
        <w:t xml:space="preserve"> имени </w:t>
      </w:r>
      <w:r w:rsidR="00240590" w:rsidRPr="00670D3F">
        <w:t xml:space="preserve">А. И. </w:t>
      </w:r>
      <w:r w:rsidR="00500D3F" w:rsidRPr="00670D3F">
        <w:t>Воейков</w:t>
      </w:r>
      <w:r w:rsidR="00240590" w:rsidRPr="00670D3F">
        <w:t>а</w:t>
      </w:r>
      <w:r w:rsidR="00500D3F" w:rsidRPr="00670D3F">
        <w:t>, рассматриваемая территория относится к зоне низкого потенциала загрязнения атмосферы. В силу особенностей метеорологического режима повышенный уровень загрязнения воздуха формируется в переходные сезоны. Рельеф территории МО «Щегловское сельское поселение» на рассеивание примесей существенного влияния не оказывает. В силу особенностей метеорологического режима повышенный уровень загрязнения воздуха формируется в пере</w:t>
      </w:r>
      <w:r w:rsidR="009C567F" w:rsidRPr="00670D3F">
        <w:t>ходные сезоны</w:t>
      </w:r>
      <w:r w:rsidRPr="00670D3F">
        <w:t>;</w:t>
      </w:r>
    </w:p>
    <w:p w14:paraId="11274BB3" w14:textId="77777777" w:rsidR="00500D3F" w:rsidRPr="00670D3F" w:rsidRDefault="002E0F1D" w:rsidP="00670D3F">
      <w:pPr>
        <w:pStyle w:val="12"/>
        <w:suppressAutoHyphens/>
        <w:spacing w:before="0" w:after="0"/>
        <w:ind w:left="0" w:firstLine="720"/>
      </w:pPr>
      <w:r w:rsidRPr="00670D3F">
        <w:t>с</w:t>
      </w:r>
      <w:r w:rsidR="00500D3F" w:rsidRPr="00670D3F">
        <w:t xml:space="preserve">огласно </w:t>
      </w:r>
      <w:r w:rsidR="0049749C" w:rsidRPr="00670D3F">
        <w:t>СП 131.13330.2020 «Строительная климатология. Актуализированная редакция СНиП 23-01-99*</w:t>
      </w:r>
      <w:r w:rsidR="00500D3F" w:rsidRPr="00670D3F">
        <w:t>, рассматриваемая территория относится к строительно-климатическому району IIВ (с условиями благоприятными для строительства, проживания и отдыха населения). Расчетные температуры воздуха для проектирования отоп</w:t>
      </w:r>
      <w:r w:rsidR="00471907" w:rsidRPr="00670D3F">
        <w:t xml:space="preserve">ления и вентиляции равны минус </w:t>
      </w:r>
      <w:r w:rsidR="00500D3F" w:rsidRPr="00670D3F">
        <w:t xml:space="preserve">26 °С и </w:t>
      </w:r>
      <w:r w:rsidR="00471907" w:rsidRPr="00670D3F">
        <w:t xml:space="preserve">минус </w:t>
      </w:r>
      <w:r w:rsidR="00500D3F" w:rsidRPr="00670D3F">
        <w:t>11 °С</w:t>
      </w:r>
      <w:r w:rsidR="00EA4250" w:rsidRPr="00670D3F">
        <w:t>,</w:t>
      </w:r>
      <w:r w:rsidR="00500D3F" w:rsidRPr="00670D3F">
        <w:t xml:space="preserve"> соответственно, продолжительность отопительного периода </w:t>
      </w:r>
      <w:r w:rsidR="00F25F8B" w:rsidRPr="00670D3F">
        <w:t>–</w:t>
      </w:r>
      <w:r w:rsidR="00500D3F" w:rsidRPr="00670D3F">
        <w:t xml:space="preserve"> 22</w:t>
      </w:r>
      <w:r w:rsidR="00DE64D7" w:rsidRPr="00670D3F">
        <w:t>1</w:t>
      </w:r>
      <w:r w:rsidR="00500D3F" w:rsidRPr="00670D3F">
        <w:t xml:space="preserve"> д</w:t>
      </w:r>
      <w:r w:rsidR="00DE64D7" w:rsidRPr="00670D3F">
        <w:t>ень</w:t>
      </w:r>
      <w:r w:rsidR="00500D3F" w:rsidRPr="00670D3F">
        <w:t>. Нормативная глубина сезонного промерзания для песчаных грунтов составляет 1,6 м.</w:t>
      </w:r>
    </w:p>
    <w:p w14:paraId="2B8FCBE0" w14:textId="77777777" w:rsidR="00DC6C8A" w:rsidRPr="00670D3F" w:rsidRDefault="00DC6C8A" w:rsidP="00670D3F">
      <w:pPr>
        <w:pStyle w:val="a2"/>
        <w:ind w:firstLine="720"/>
        <w:rPr>
          <w:b/>
          <w:u w:val="single"/>
        </w:rPr>
      </w:pPr>
    </w:p>
    <w:p w14:paraId="468D0C8B" w14:textId="77777777" w:rsidR="00931015" w:rsidRPr="00670D3F" w:rsidRDefault="009B434C" w:rsidP="00670D3F">
      <w:pPr>
        <w:pStyle w:val="a2"/>
        <w:ind w:firstLine="720"/>
        <w:rPr>
          <w:u w:val="single"/>
        </w:rPr>
      </w:pPr>
      <w:r w:rsidRPr="00670D3F">
        <w:rPr>
          <w:b/>
          <w:u w:val="single"/>
        </w:rPr>
        <w:t>Гидрологическая и геолого-геоморфологическ</w:t>
      </w:r>
      <w:r w:rsidR="002E0F1D" w:rsidRPr="00670D3F">
        <w:rPr>
          <w:b/>
          <w:u w:val="single"/>
        </w:rPr>
        <w:t>ая</w:t>
      </w:r>
      <w:r w:rsidRPr="00670D3F">
        <w:rPr>
          <w:b/>
          <w:u w:val="single"/>
        </w:rPr>
        <w:t xml:space="preserve"> характеристик</w:t>
      </w:r>
      <w:r w:rsidR="002E0F1D" w:rsidRPr="00670D3F">
        <w:rPr>
          <w:b/>
          <w:u w:val="single"/>
        </w:rPr>
        <w:t>и</w:t>
      </w:r>
    </w:p>
    <w:p w14:paraId="2C2704DE" w14:textId="017F9AF8" w:rsidR="00DC6C8A" w:rsidRPr="00670D3F" w:rsidRDefault="00593AE6" w:rsidP="00670D3F">
      <w:pPr>
        <w:pStyle w:val="a2"/>
        <w:ind w:firstLine="720"/>
      </w:pPr>
      <w:r w:rsidRPr="00670D3F">
        <w:t>Территория м</w:t>
      </w:r>
      <w:r w:rsidR="00DC6C8A" w:rsidRPr="00670D3F">
        <w:t>униципально</w:t>
      </w:r>
      <w:r w:rsidRPr="00670D3F">
        <w:t>го</w:t>
      </w:r>
      <w:r w:rsidR="00DC6C8A" w:rsidRPr="00670D3F">
        <w:t xml:space="preserve"> образовани</w:t>
      </w:r>
      <w:r w:rsidRPr="00670D3F">
        <w:t>я</w:t>
      </w:r>
      <w:r w:rsidR="00DC6C8A" w:rsidRPr="00670D3F">
        <w:t xml:space="preserve"> «Всеволожский муниципальный район» Ленинградской области</w:t>
      </w:r>
      <w:r w:rsidR="00D86309" w:rsidRPr="00670D3F">
        <w:t xml:space="preserve"> (далее – Всеволожский муниципальный район) расположен</w:t>
      </w:r>
      <w:r w:rsidRPr="00670D3F">
        <w:t>а</w:t>
      </w:r>
      <w:r w:rsidR="00DC6C8A" w:rsidRPr="00670D3F">
        <w:t xml:space="preserve"> между двумя водными бассейнами: Финским заливом – с запада и Ладожским озером – с востока. На территории МО «Щегловское сельское поселение» </w:t>
      </w:r>
      <w:r w:rsidR="00564278" w:rsidRPr="00670D3F">
        <w:t>водные объекты представлены рек</w:t>
      </w:r>
      <w:r w:rsidRPr="00670D3F">
        <w:t>ами</w:t>
      </w:r>
      <w:r w:rsidR="00564278" w:rsidRPr="00670D3F">
        <w:t xml:space="preserve"> Каменка</w:t>
      </w:r>
      <w:r w:rsidRPr="00670D3F">
        <w:t xml:space="preserve"> и Чёрная</w:t>
      </w:r>
      <w:r w:rsidR="00564278" w:rsidRPr="00670D3F">
        <w:t>, небольшими ручьями, мелиоративными кана</w:t>
      </w:r>
      <w:r w:rsidR="00E06DB5" w:rsidRPr="00670D3F">
        <w:t>лами</w:t>
      </w:r>
      <w:r w:rsidR="00564278" w:rsidRPr="00670D3F">
        <w:t xml:space="preserve"> и пожарными водоемами.</w:t>
      </w:r>
    </w:p>
    <w:p w14:paraId="6FF2805A" w14:textId="77777777" w:rsidR="00593AE6" w:rsidRPr="00670D3F" w:rsidRDefault="00593AE6" w:rsidP="00670D3F">
      <w:pPr>
        <w:pStyle w:val="a2"/>
        <w:ind w:firstLine="720"/>
      </w:pPr>
      <w:r w:rsidRPr="00670D3F">
        <w:t>Река Каменка берёт своё начало при слиянии двух ручьёв в северной части муниципального образования. Река узкая, но извилистая с частой амплитудой. Река Каменка имеет извилистое русло. Исток реки находится рядом с поселком при железнодорожной станции Корнево Романовского сельского поселения, от слияния двух ручьев, протяженность которых около трех километров, и далее течет на юг по территории МО «Щегловское сельское поселение». Длина реки Каменка – 6,3 км.</w:t>
      </w:r>
    </w:p>
    <w:p w14:paraId="4532F661" w14:textId="77777777" w:rsidR="00593AE6" w:rsidRPr="00670D3F" w:rsidRDefault="00593AE6" w:rsidP="00670D3F">
      <w:pPr>
        <w:pStyle w:val="a2"/>
        <w:ind w:firstLine="720"/>
      </w:pPr>
      <w:r w:rsidRPr="00670D3F">
        <w:lastRenderedPageBreak/>
        <w:t>Река Чёрная образуется от слияния ручья Толстый и безымянного ручья (в настоящее время организованного как мелиоративный канал). Река извилистая, её протяженность по территории муниципального образования составляет около 14 км. Река протекает вдоль автомобильной дороги «станция Магнитная – поселок имени Морозова» и затем сворачивает на юг в сторону дер. Каменка, далее течет на протяжении двух километров по территории деревни Каменка и после неё ещё 2 км до границы муниципального образования. Озер на территории муниципального образования нет. В северной части территории поселения находятся болота.</w:t>
      </w:r>
    </w:p>
    <w:p w14:paraId="4F22C07A" w14:textId="77777777" w:rsidR="00593AE6" w:rsidRPr="00670D3F" w:rsidRDefault="00593AE6" w:rsidP="00670D3F">
      <w:pPr>
        <w:pStyle w:val="a2"/>
        <w:ind w:firstLine="720"/>
      </w:pPr>
      <w:r w:rsidRPr="00670D3F">
        <w:t>Водоемы имеют смешанное питание: снеговое, дождевое и подземными водами.</w:t>
      </w:r>
    </w:p>
    <w:p w14:paraId="033EEEFA" w14:textId="77777777" w:rsidR="00DC6C8A" w:rsidRPr="00670D3F" w:rsidRDefault="00DC6C8A" w:rsidP="00670D3F">
      <w:pPr>
        <w:pStyle w:val="a2"/>
        <w:ind w:firstLine="720"/>
      </w:pPr>
      <w:r w:rsidRPr="00670D3F">
        <w:t xml:space="preserve">Согласно статье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к которым относятся </w:t>
      </w:r>
      <w:r w:rsidR="00F96534" w:rsidRPr="00670D3F">
        <w:t>реки Каменка</w:t>
      </w:r>
      <w:r w:rsidRPr="00670D3F">
        <w:t xml:space="preserve"> и Чёрная</w:t>
      </w:r>
      <w:r w:rsidR="00F96534" w:rsidRPr="00670D3F">
        <w:t>,</w:t>
      </w:r>
      <w:r w:rsidRPr="00670D3F">
        <w:t xml:space="preserve"> составляет двадцать метров. Береговые полосы ручьев</w:t>
      </w:r>
      <w:r w:rsidR="00BE752F" w:rsidRPr="00670D3F">
        <w:t>,</w:t>
      </w:r>
      <w:r w:rsidRPr="00670D3F">
        <w:t xml:space="preserve"> так как их протяжённость не более 10 км (от истока до устья), составляет пять метров.</w:t>
      </w:r>
    </w:p>
    <w:p w14:paraId="20629A74" w14:textId="77777777" w:rsidR="00DC6C8A" w:rsidRPr="00670D3F" w:rsidRDefault="00DC6C8A" w:rsidP="00670D3F">
      <w:pPr>
        <w:pStyle w:val="a2"/>
        <w:ind w:firstLine="720"/>
      </w:pPr>
      <w:r w:rsidRPr="00670D3F">
        <w:t xml:space="preserve">Водоохранные зоны </w:t>
      </w:r>
      <w:r w:rsidR="006F790C" w:rsidRPr="00670D3F">
        <w:t xml:space="preserve">– </w:t>
      </w:r>
      <w:r w:rsidRPr="00670D3F">
        <w:t>территории, примыкающие к береговой линии рек и ручьев, каналов, имеют специальный режим осуществления хозяйственной и иной деятельности. Для рек Каменка и Чёрная ширина водоохранной зоны составляет 100 м. В границах водоохранных зон ширина прибрежных защитных полос составляет пятьдесят метров.</w:t>
      </w:r>
    </w:p>
    <w:p w14:paraId="01CC1F60" w14:textId="77777777" w:rsidR="00DC6C8A" w:rsidRPr="00670D3F" w:rsidRDefault="00DC6C8A" w:rsidP="00670D3F">
      <w:pPr>
        <w:pStyle w:val="a2"/>
        <w:ind w:firstLine="720"/>
      </w:pPr>
      <w:r w:rsidRPr="00670D3F">
        <w:t xml:space="preserve">Гидрогеологические условия </w:t>
      </w:r>
      <w:r w:rsidR="001A0D4F" w:rsidRPr="00670D3F">
        <w:t>территории</w:t>
      </w:r>
      <w:r w:rsidRPr="00670D3F">
        <w:t xml:space="preserve"> характеризуются наличием двух водоносных горизонтов.</w:t>
      </w:r>
    </w:p>
    <w:p w14:paraId="0EDC5815" w14:textId="77777777" w:rsidR="00DC6C8A" w:rsidRPr="00670D3F" w:rsidRDefault="00DC6C8A" w:rsidP="00670D3F">
      <w:pPr>
        <w:pStyle w:val="a2"/>
        <w:ind w:firstLine="720"/>
      </w:pPr>
      <w:r w:rsidRPr="00670D3F">
        <w:t>Грунтовые воды первого водоносного горизонта вскрыты на глубинах 0,0</w:t>
      </w:r>
      <w:r w:rsidR="006F790C" w:rsidRPr="00670D3F">
        <w:t xml:space="preserve"> – </w:t>
      </w:r>
      <w:r w:rsidRPr="00670D3F">
        <w:t>3,8 м (абсолютные отметки 39,84</w:t>
      </w:r>
      <w:r w:rsidR="006F790C" w:rsidRPr="00670D3F">
        <w:t xml:space="preserve"> – </w:t>
      </w:r>
      <w:r w:rsidRPr="00670D3F">
        <w:t>52,91 м)</w:t>
      </w:r>
      <w:r w:rsidR="007667EF" w:rsidRPr="00670D3F">
        <w:t>, п</w:t>
      </w:r>
      <w:r w:rsidRPr="00670D3F">
        <w:t>риурочены к толще современных биогенных и озерных, верхневалдайских озерно-ледниковых и флювиогляциальных отложений. Воды безнапорные. Водоупором являются ледниковые отложения.</w:t>
      </w:r>
      <w:r w:rsidR="00124859" w:rsidRPr="00670D3F">
        <w:t xml:space="preserve"> </w:t>
      </w:r>
    </w:p>
    <w:p w14:paraId="362BC592" w14:textId="77777777" w:rsidR="00DC6C8A" w:rsidRPr="00670D3F" w:rsidRDefault="00DC6C8A" w:rsidP="00670D3F">
      <w:pPr>
        <w:pStyle w:val="a2"/>
        <w:ind w:firstLine="720"/>
      </w:pPr>
      <w:r w:rsidRPr="00670D3F">
        <w:t xml:space="preserve">Зафиксированные уровни </w:t>
      </w:r>
      <w:r w:rsidR="007667EF" w:rsidRPr="00670D3F">
        <w:t xml:space="preserve">грунтовых вод </w:t>
      </w:r>
      <w:r w:rsidRPr="00670D3F">
        <w:t>близки к максимальным. Амплитуда сезонных колебаний уровня грунтовых вод составляет около 2,0 м.</w:t>
      </w:r>
    </w:p>
    <w:p w14:paraId="48473566" w14:textId="77777777" w:rsidR="00DC6C8A" w:rsidRPr="00670D3F" w:rsidRDefault="00DC6C8A" w:rsidP="00670D3F">
      <w:pPr>
        <w:pStyle w:val="a2"/>
        <w:ind w:firstLine="720"/>
      </w:pPr>
      <w:r w:rsidRPr="00670D3F">
        <w:t>По данным лабораторных анализов грунтовые воды относятся преимущественно к сульфатному типу, с преобладанием солей натрия, с кислотно-щелочной реакцией. Повышенное содержание сульфатов свидетельствует о поверхностном загрязнении грунтовых вод. Содержание сульфатов в воде может вызвать в бетоне коррозию цементного камня. Подземные воды, содержащиеся в вендских песках и песчаниках, имеют повышенную минерализацию и непригодны для питьевого водоснабжения. Они могут использоваться для технических целей и в качестве минеральных.</w:t>
      </w:r>
    </w:p>
    <w:p w14:paraId="6ED86F35" w14:textId="77777777" w:rsidR="000B724E" w:rsidRPr="00670D3F" w:rsidRDefault="000B724E" w:rsidP="00670D3F">
      <w:pPr>
        <w:pStyle w:val="a2"/>
        <w:ind w:firstLine="720"/>
      </w:pPr>
      <w:r w:rsidRPr="00670D3F">
        <w:t>Геологические условия характеризуются залеганием с поверхности песков пылеватых, тонкозернистых и мелкозернистых на глубину 2</w:t>
      </w:r>
      <w:r w:rsidR="006F790C" w:rsidRPr="00670D3F">
        <w:t xml:space="preserve"> – </w:t>
      </w:r>
      <w:r w:rsidRPr="00670D3F">
        <w:t>8 м. Встречаются супеси пылеватые. Пески и супеси подстилаются суглинками пылеватыми, ленточными и слоистыми.</w:t>
      </w:r>
    </w:p>
    <w:p w14:paraId="002F2657" w14:textId="77777777" w:rsidR="00064893" w:rsidRPr="00670D3F" w:rsidRDefault="00064893" w:rsidP="00670D3F">
      <w:pPr>
        <w:pStyle w:val="a2"/>
        <w:ind w:firstLine="720"/>
        <w:rPr>
          <w:u w:val="single"/>
        </w:rPr>
      </w:pPr>
      <w:r w:rsidRPr="00670D3F">
        <w:rPr>
          <w:u w:val="single"/>
        </w:rPr>
        <w:t>Выводы</w:t>
      </w:r>
      <w:r w:rsidR="00C040F8" w:rsidRPr="00670D3F">
        <w:rPr>
          <w:u w:val="single"/>
        </w:rPr>
        <w:t>:</w:t>
      </w:r>
    </w:p>
    <w:p w14:paraId="2BDE823E" w14:textId="77777777" w:rsidR="00064893" w:rsidRPr="00670D3F" w:rsidRDefault="00C040F8" w:rsidP="00670D3F">
      <w:pPr>
        <w:pStyle w:val="12"/>
        <w:suppressAutoHyphens/>
        <w:spacing w:before="0" w:after="0"/>
        <w:ind w:left="0" w:firstLine="720"/>
      </w:pPr>
      <w:r w:rsidRPr="00670D3F">
        <w:t>н</w:t>
      </w:r>
      <w:r w:rsidR="00064893" w:rsidRPr="00670D3F">
        <w:t xml:space="preserve">а территории </w:t>
      </w:r>
      <w:r w:rsidR="002E5BA3" w:rsidRPr="00670D3F">
        <w:t>присутствуют</w:t>
      </w:r>
      <w:r w:rsidRPr="00670D3F">
        <w:t xml:space="preserve"> элементов гидросети</w:t>
      </w:r>
      <w:r w:rsidR="00D74711" w:rsidRPr="00670D3F">
        <w:t>,</w:t>
      </w:r>
      <w:r w:rsidRPr="00670D3F">
        <w:t xml:space="preserve"> </w:t>
      </w:r>
      <w:r w:rsidR="00064893" w:rsidRPr="00670D3F">
        <w:t xml:space="preserve">как </w:t>
      </w:r>
      <w:r w:rsidR="00805E12" w:rsidRPr="00670D3F">
        <w:t>естественного,</w:t>
      </w:r>
      <w:r w:rsidR="00064893" w:rsidRPr="00670D3F">
        <w:t xml:space="preserve"> так </w:t>
      </w:r>
      <w:r w:rsidR="00AD79B1" w:rsidRPr="00670D3F">
        <w:t xml:space="preserve">и искусственного происхождения, </w:t>
      </w:r>
      <w:r w:rsidR="00064893" w:rsidRPr="00670D3F">
        <w:t>все реки и ручьи имеют небольшую ширину</w:t>
      </w:r>
      <w:r w:rsidRPr="00670D3F">
        <w:t>;</w:t>
      </w:r>
    </w:p>
    <w:p w14:paraId="12374591" w14:textId="77777777" w:rsidR="00064893" w:rsidRPr="00670D3F" w:rsidRDefault="00C040F8" w:rsidP="00670D3F">
      <w:pPr>
        <w:pStyle w:val="12"/>
        <w:suppressAutoHyphens/>
        <w:spacing w:before="0" w:after="0"/>
        <w:ind w:left="0" w:firstLine="720"/>
      </w:pPr>
      <w:r w:rsidRPr="00670D3F">
        <w:t>н</w:t>
      </w:r>
      <w:r w:rsidR="00064893" w:rsidRPr="00670D3F">
        <w:t>еобходимо введение экологического мониторинга и исследования всех элементов гидросети</w:t>
      </w:r>
      <w:r w:rsidRPr="00670D3F">
        <w:t>;</w:t>
      </w:r>
    </w:p>
    <w:p w14:paraId="6D7480A6" w14:textId="128DA4FF" w:rsidR="00064893" w:rsidRPr="00670D3F" w:rsidRDefault="00C040F8" w:rsidP="00670D3F">
      <w:pPr>
        <w:pStyle w:val="12"/>
        <w:suppressAutoHyphens/>
        <w:spacing w:before="0" w:after="0"/>
        <w:ind w:left="0" w:firstLine="720"/>
      </w:pPr>
      <w:r w:rsidRPr="00670D3F">
        <w:t>н</w:t>
      </w:r>
      <w:r w:rsidR="00064893" w:rsidRPr="00670D3F">
        <w:t>а территории МО «Щегловское сельское поселение» необходимо провести инвентаризацию всех водных объектов с потенциальными возможностями использования как пожарные водоёмы.</w:t>
      </w:r>
    </w:p>
    <w:p w14:paraId="29784A41" w14:textId="77777777" w:rsidR="00DC6C8A" w:rsidRPr="00670D3F" w:rsidRDefault="00DC6C8A" w:rsidP="00670D3F">
      <w:pPr>
        <w:pStyle w:val="a2"/>
        <w:ind w:firstLine="720"/>
      </w:pPr>
    </w:p>
    <w:p w14:paraId="06C57376" w14:textId="77777777" w:rsidR="00F96534" w:rsidRPr="00670D3F" w:rsidRDefault="009B434C" w:rsidP="00670D3F">
      <w:pPr>
        <w:pStyle w:val="a2"/>
        <w:ind w:firstLine="720"/>
        <w:rPr>
          <w:b/>
          <w:u w:val="single"/>
        </w:rPr>
      </w:pPr>
      <w:bookmarkStart w:id="47" w:name="_Toc303788412"/>
      <w:r w:rsidRPr="00670D3F">
        <w:rPr>
          <w:b/>
          <w:u w:val="single"/>
        </w:rPr>
        <w:t>Инженерно-строительные условия</w:t>
      </w:r>
      <w:bookmarkEnd w:id="47"/>
    </w:p>
    <w:p w14:paraId="5FEB3328" w14:textId="77777777" w:rsidR="009B434C" w:rsidRPr="00670D3F" w:rsidRDefault="009B434C" w:rsidP="00670D3F">
      <w:pPr>
        <w:pStyle w:val="a2"/>
        <w:ind w:firstLine="720"/>
      </w:pPr>
      <w:r w:rsidRPr="00670D3F">
        <w:t>Инженерно-строительная оценка территории складывается из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w:t>
      </w:r>
    </w:p>
    <w:p w14:paraId="5D1675B3" w14:textId="77777777" w:rsidR="00EA1575" w:rsidRPr="00670D3F" w:rsidRDefault="00581A27" w:rsidP="00670D3F">
      <w:pPr>
        <w:pStyle w:val="a2"/>
        <w:ind w:firstLine="720"/>
      </w:pPr>
      <w:r w:rsidRPr="00670D3F">
        <w:t>П</w:t>
      </w:r>
      <w:r w:rsidR="009B434C" w:rsidRPr="00670D3F">
        <w:t>одраздел «Инженерно-строительные условия» учитыва</w:t>
      </w:r>
      <w:r w:rsidRPr="00670D3F">
        <w:t>ет</w:t>
      </w:r>
      <w:r w:rsidR="009B434C" w:rsidRPr="00670D3F">
        <w:t xml:space="preserve"> результаты инженерных изысканий, </w:t>
      </w:r>
      <w:r w:rsidRPr="00670D3F">
        <w:t>которые</w:t>
      </w:r>
      <w:r w:rsidR="009B434C" w:rsidRPr="00670D3F">
        <w:t xml:space="preserve"> проводились только на </w:t>
      </w:r>
      <w:r w:rsidRPr="00670D3F">
        <w:t xml:space="preserve">отдельные </w:t>
      </w:r>
      <w:r w:rsidR="009B434C" w:rsidRPr="00670D3F">
        <w:t>территори</w:t>
      </w:r>
      <w:r w:rsidRPr="00670D3F">
        <w:t xml:space="preserve">и </w:t>
      </w:r>
      <w:r w:rsidR="009B434C" w:rsidRPr="00670D3F">
        <w:t xml:space="preserve">населенных пунктов в разные </w:t>
      </w:r>
      <w:r w:rsidR="009B434C" w:rsidRPr="00670D3F">
        <w:lastRenderedPageBreak/>
        <w:t>периоды времени</w:t>
      </w:r>
      <w:r w:rsidRPr="00670D3F">
        <w:t>, в том числе</w:t>
      </w:r>
      <w:r w:rsidR="00EA1575" w:rsidRPr="00670D3F">
        <w:t xml:space="preserve"> по материалам инженерно-геологических изысканий, проведённых при разработке </w:t>
      </w:r>
      <w:r w:rsidRPr="00670D3F">
        <w:t xml:space="preserve">документации по планировке территории в </w:t>
      </w:r>
      <w:r w:rsidR="00EA1575" w:rsidRPr="00670D3F">
        <w:t>посёлк</w:t>
      </w:r>
      <w:r w:rsidRPr="00670D3F">
        <w:t>е</w:t>
      </w:r>
      <w:r w:rsidR="00EA1575" w:rsidRPr="00670D3F">
        <w:t xml:space="preserve"> Щеглово. </w:t>
      </w:r>
    </w:p>
    <w:p w14:paraId="41AE2AA5" w14:textId="77777777" w:rsidR="00EA1575" w:rsidRPr="00670D3F" w:rsidRDefault="00EA1575" w:rsidP="00670D3F">
      <w:pPr>
        <w:pStyle w:val="a2"/>
        <w:ind w:firstLine="720"/>
      </w:pPr>
      <w:r w:rsidRPr="00670D3F">
        <w:t>Согласно материалам инженерно-геологических изысканий выявлено, что в пределах верхней активной зоны, до глубины 10</w:t>
      </w:r>
      <w:r w:rsidR="006F790C" w:rsidRPr="00670D3F">
        <w:t xml:space="preserve"> – </w:t>
      </w:r>
      <w:r w:rsidRPr="00670D3F">
        <w:t>20 м, под почвенно-растительным слоем залегают: торф, пески от пылеватых до среднезернистых, супеси с прослоями и линзами суглинков и песков различной зернистости. Грунты в целом характеризуются пестрым литологическим составом, невыдержанным как по простиранию, так и по разрезу.</w:t>
      </w:r>
    </w:p>
    <w:p w14:paraId="51A6D4E1" w14:textId="77777777" w:rsidR="00A271E8" w:rsidRPr="00670D3F" w:rsidRDefault="00A271E8" w:rsidP="00670D3F">
      <w:pPr>
        <w:pStyle w:val="a2"/>
        <w:ind w:firstLine="720"/>
      </w:pPr>
      <w:r w:rsidRPr="00670D3F">
        <w:t xml:space="preserve">Для территории характерно сезонное поднятие грунтовых вод. В неблагоприятные периоды года возможно появление уровня грунтовых вод вблизи поверхности, а на пониженных участках </w:t>
      </w:r>
      <w:r w:rsidR="00EF257C" w:rsidRPr="00670D3F">
        <w:t>–</w:t>
      </w:r>
      <w:r w:rsidRPr="00670D3F">
        <w:t xml:space="preserve"> образование зеркала грунтовых вод на дневной поверхности. Для целей строительства необходимо тщательное исследование грунтов. При оценке территории по степени благоприятности использования для хозяйственной деятельности выдел</w:t>
      </w:r>
      <w:r w:rsidR="003608EE" w:rsidRPr="00670D3F">
        <w:t>яются</w:t>
      </w:r>
      <w:r w:rsidRPr="00670D3F">
        <w:t xml:space="preserve"> участки благоприятные, ограниченно благоприятные, неблагоприятные.</w:t>
      </w:r>
    </w:p>
    <w:p w14:paraId="0841ACE2" w14:textId="77777777" w:rsidR="00EA1575" w:rsidRPr="00670D3F" w:rsidRDefault="00EA1575" w:rsidP="00670D3F">
      <w:pPr>
        <w:pStyle w:val="a2"/>
        <w:ind w:firstLine="720"/>
      </w:pPr>
      <w:r w:rsidRPr="00670D3F">
        <w:t xml:space="preserve">По степени благоприятности территории по инженерно-геологической характеристике </w:t>
      </w:r>
      <w:r w:rsidR="000B724E" w:rsidRPr="00670D3F">
        <w:t>к благоприятным относится</w:t>
      </w:r>
      <w:r w:rsidRPr="00670D3F">
        <w:t xml:space="preserve"> 573,6 га, к относительно неблагоприятным – 6542,7 га и к неблагоприятным 1</w:t>
      </w:r>
      <w:r w:rsidR="000C4580" w:rsidRPr="00670D3F">
        <w:t>55</w:t>
      </w:r>
      <w:r w:rsidRPr="00670D3F">
        <w:t>4,5 га.</w:t>
      </w:r>
    </w:p>
    <w:p w14:paraId="5A921837" w14:textId="77777777" w:rsidR="00EA1575" w:rsidRPr="00670D3F" w:rsidRDefault="00EA1575" w:rsidP="00670D3F">
      <w:pPr>
        <w:pStyle w:val="a2"/>
        <w:ind w:firstLine="720"/>
      </w:pPr>
      <w:r w:rsidRPr="00670D3F">
        <w:t>Нормативная глубина сезонного промерзания составляет для суглинков – 1,45 м, для насыпных грунтов – 1,7 м.</w:t>
      </w:r>
    </w:p>
    <w:p w14:paraId="31B7E613" w14:textId="77777777" w:rsidR="00C00131" w:rsidRPr="00670D3F" w:rsidRDefault="00C00131" w:rsidP="00670D3F">
      <w:pPr>
        <w:pStyle w:val="affffffff6"/>
        <w:ind w:firstLine="720"/>
      </w:pPr>
      <w:r w:rsidRPr="00670D3F">
        <w:t xml:space="preserve">Большая </w:t>
      </w:r>
      <w:r w:rsidR="0098143B" w:rsidRPr="00670D3F">
        <w:t xml:space="preserve">часть </w:t>
      </w:r>
      <w:r w:rsidRPr="00670D3F">
        <w:t>территори</w:t>
      </w:r>
      <w:r w:rsidR="0098143B" w:rsidRPr="00670D3F">
        <w:t>и МО «Щегловское сельское поселение»</w:t>
      </w:r>
      <w:r w:rsidRPr="00670D3F">
        <w:t xml:space="preserve"> благоприятна </w:t>
      </w:r>
      <w:r w:rsidR="0098143B" w:rsidRPr="00670D3F">
        <w:t xml:space="preserve">или ограниченно-благоприятна </w:t>
      </w:r>
      <w:r w:rsidRPr="00670D3F">
        <w:t>по инженерно-строительных условиям (рисунок 3.1.1).</w:t>
      </w:r>
    </w:p>
    <w:p w14:paraId="7702368C" w14:textId="77777777" w:rsidR="00C00131" w:rsidRPr="00670D3F" w:rsidRDefault="00C00131" w:rsidP="00670D3F">
      <w:pPr>
        <w:pStyle w:val="affffffff6"/>
        <w:ind w:firstLine="0"/>
      </w:pPr>
    </w:p>
    <w:p w14:paraId="2AF39C49" w14:textId="77777777" w:rsidR="00C00131" w:rsidRPr="00670D3F" w:rsidRDefault="00C00131" w:rsidP="00670D3F">
      <w:pPr>
        <w:pStyle w:val="affffffff6"/>
        <w:ind w:firstLine="0"/>
        <w:jc w:val="right"/>
      </w:pPr>
      <w:r w:rsidRPr="00670D3F">
        <w:br w:type="column"/>
      </w:r>
      <w:r w:rsidRPr="00670D3F">
        <w:lastRenderedPageBreak/>
        <w:t>Рисунок 3.1.1</w:t>
      </w:r>
    </w:p>
    <w:p w14:paraId="4F12056A" w14:textId="430BDD03" w:rsidR="00C00131" w:rsidRPr="00670D3F" w:rsidRDefault="009543BE" w:rsidP="00670D3F">
      <w:pPr>
        <w:pStyle w:val="a2"/>
        <w:ind w:firstLine="0"/>
        <w:jc w:val="center"/>
      </w:pPr>
      <w:r w:rsidRPr="00670D3F">
        <w:rPr>
          <w:noProof/>
        </w:rPr>
        <w:softHyphen/>
      </w:r>
      <w:r w:rsidRPr="00670D3F">
        <w:rPr>
          <w:noProof/>
        </w:rPr>
        <w:softHyphen/>
      </w:r>
      <w:r w:rsidRPr="00670D3F">
        <w:rPr>
          <w:noProof/>
        </w:rPr>
        <w:softHyphen/>
      </w:r>
      <w:r w:rsidRPr="00670D3F">
        <w:rPr>
          <w:noProof/>
        </w:rPr>
        <w:drawing>
          <wp:inline distT="0" distB="0" distL="0" distR="0" wp14:anchorId="1073718F" wp14:editId="392AA6B7">
            <wp:extent cx="6474460" cy="5191125"/>
            <wp:effectExtent l="0" t="0" r="254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4460" cy="5191125"/>
                    </a:xfrm>
                    <a:prstGeom prst="rect">
                      <a:avLst/>
                    </a:prstGeom>
                    <a:noFill/>
                    <a:ln>
                      <a:noFill/>
                    </a:ln>
                  </pic:spPr>
                </pic:pic>
              </a:graphicData>
            </a:graphic>
          </wp:inline>
        </w:drawing>
      </w:r>
    </w:p>
    <w:p w14:paraId="57C27C73" w14:textId="77777777" w:rsidR="009543BE" w:rsidRPr="00670D3F" w:rsidRDefault="009543BE" w:rsidP="00670D3F">
      <w:pPr>
        <w:pStyle w:val="a2"/>
        <w:ind w:firstLine="709"/>
        <w:rPr>
          <w:u w:val="single"/>
        </w:rPr>
      </w:pPr>
    </w:p>
    <w:p w14:paraId="0166821D" w14:textId="45DD5995" w:rsidR="00EA1575" w:rsidRPr="00670D3F" w:rsidRDefault="00EA1575" w:rsidP="00670D3F">
      <w:pPr>
        <w:pStyle w:val="a2"/>
        <w:ind w:firstLine="709"/>
        <w:rPr>
          <w:u w:val="single"/>
        </w:rPr>
      </w:pPr>
      <w:r w:rsidRPr="00670D3F">
        <w:rPr>
          <w:u w:val="single"/>
        </w:rPr>
        <w:t>Выводы</w:t>
      </w:r>
    </w:p>
    <w:p w14:paraId="549A3467" w14:textId="77777777" w:rsidR="00EA1575" w:rsidRPr="00670D3F" w:rsidRDefault="00C040F8" w:rsidP="00670D3F">
      <w:pPr>
        <w:pStyle w:val="12"/>
        <w:suppressAutoHyphens/>
        <w:spacing w:before="0" w:after="0"/>
        <w:ind w:left="0" w:firstLine="709"/>
      </w:pPr>
      <w:r w:rsidRPr="00670D3F">
        <w:t>в</w:t>
      </w:r>
      <w:r w:rsidR="00EA1575" w:rsidRPr="00670D3F">
        <w:t xml:space="preserve"> случае устройства фундаментов на естественном основании, основанием зданий и сооружений могут служить все вскрытые разновидности грунтов, за исключением почвенно-растительного слоя, торфа, озерных отложений, содержащих органические вещества. Эти грунты подлежат полной или частичной выемке с возможной заменой на пески не ниже средней крупности с послойным уплотнением до плотности сухого грунта не менее 1,67</w:t>
      </w:r>
      <w:r w:rsidR="006F790C" w:rsidRPr="00670D3F">
        <w:t xml:space="preserve"> – </w:t>
      </w:r>
      <w:r w:rsidR="00EA1575" w:rsidRPr="00670D3F">
        <w:t>1,69 г/см</w:t>
      </w:r>
      <w:r w:rsidR="00E63F13" w:rsidRPr="00670D3F">
        <w:rPr>
          <w:vertAlign w:val="superscript"/>
        </w:rPr>
        <w:t>3</w:t>
      </w:r>
      <w:r w:rsidRPr="00670D3F">
        <w:t>;</w:t>
      </w:r>
    </w:p>
    <w:p w14:paraId="3AD93128" w14:textId="77777777" w:rsidR="00797949" w:rsidRPr="00670D3F" w:rsidRDefault="00C040F8" w:rsidP="00670D3F">
      <w:pPr>
        <w:pStyle w:val="12"/>
        <w:suppressAutoHyphens/>
        <w:spacing w:before="0" w:after="0"/>
        <w:ind w:left="0" w:firstLine="709"/>
      </w:pPr>
      <w:r w:rsidRPr="00670D3F">
        <w:t>в</w:t>
      </w:r>
      <w:r w:rsidR="00797949" w:rsidRPr="00670D3F">
        <w:t>одоснабжение небольших населенных пунктов и индивидуальных хозяйств можно организовать за счет использования грунтовых вод посредством строительства скважин и колодцев с предварительным исследованием состава и качества воды</w:t>
      </w:r>
      <w:r w:rsidRPr="00670D3F">
        <w:t>;</w:t>
      </w:r>
    </w:p>
    <w:p w14:paraId="393F9363" w14:textId="50E91658" w:rsidR="009B434C" w:rsidRPr="00670D3F" w:rsidRDefault="00C040F8" w:rsidP="00670D3F">
      <w:pPr>
        <w:pStyle w:val="12"/>
        <w:suppressAutoHyphens/>
        <w:spacing w:before="0" w:after="0"/>
        <w:ind w:left="0" w:firstLine="709"/>
      </w:pPr>
      <w:r w:rsidRPr="00670D3F">
        <w:t>п</w:t>
      </w:r>
      <w:r w:rsidR="00797949" w:rsidRPr="00670D3F">
        <w:t>ри проектировании и строительстве необходимо предусмотреть мероприятия по понижению уровня грунтовых вод.</w:t>
      </w:r>
    </w:p>
    <w:p w14:paraId="57061E38" w14:textId="77777777" w:rsidR="00931015" w:rsidRPr="00670D3F" w:rsidRDefault="00931015" w:rsidP="00670D3F">
      <w:pPr>
        <w:pStyle w:val="a2"/>
        <w:ind w:firstLine="709"/>
      </w:pPr>
    </w:p>
    <w:p w14:paraId="20C241B5" w14:textId="77777777" w:rsidR="009B434C" w:rsidRPr="00670D3F" w:rsidRDefault="009B434C" w:rsidP="00670D3F">
      <w:pPr>
        <w:pStyle w:val="a2"/>
        <w:ind w:firstLine="709"/>
        <w:rPr>
          <w:b/>
          <w:u w:val="single"/>
        </w:rPr>
      </w:pPr>
      <w:r w:rsidRPr="00670D3F">
        <w:rPr>
          <w:b/>
          <w:u w:val="single"/>
        </w:rPr>
        <w:t>Минерально-сырьевые ресурсы</w:t>
      </w:r>
    </w:p>
    <w:p w14:paraId="575F7DCA" w14:textId="77777777" w:rsidR="00262AF8" w:rsidRPr="00670D3F" w:rsidRDefault="00262AF8" w:rsidP="00670D3F">
      <w:pPr>
        <w:pStyle w:val="a2"/>
        <w:ind w:firstLine="709"/>
      </w:pPr>
      <w:bookmarkStart w:id="48" w:name="_Toc303788413"/>
      <w:r w:rsidRPr="00670D3F">
        <w:t xml:space="preserve">На территории </w:t>
      </w:r>
      <w:r w:rsidR="00CB7CEE" w:rsidRPr="00670D3F">
        <w:t xml:space="preserve">МО «Щегловское сельское поселение» </w:t>
      </w:r>
      <w:r w:rsidRPr="00670D3F">
        <w:t>расположены следующие участки недр, содержащие общераспространенные полезные ископаемые, учитываемые территориальными балансами запасов:</w:t>
      </w:r>
    </w:p>
    <w:p w14:paraId="0569A1B4" w14:textId="77777777" w:rsidR="00262AF8" w:rsidRPr="00670D3F" w:rsidRDefault="00262AF8" w:rsidP="00670D3F">
      <w:pPr>
        <w:pStyle w:val="a2"/>
        <w:ind w:firstLine="709"/>
      </w:pPr>
      <w:r w:rsidRPr="00670D3F">
        <w:t>- участок недр «Алюминское» (уч</w:t>
      </w:r>
      <w:r w:rsidR="00AD79B1" w:rsidRPr="00670D3F">
        <w:t>астки</w:t>
      </w:r>
      <w:r w:rsidRPr="00670D3F">
        <w:t xml:space="preserve"> Восточный и Западный), предоставлен ООО «СК ПитерГрад» в пользование по лицензии на пользование недрами ЛОД 47534 ТП. Запасы утверждены протоколом </w:t>
      </w:r>
      <w:r w:rsidR="0059539F" w:rsidRPr="00670D3F">
        <w:t xml:space="preserve">территориальной комиссии по запасам полезных ископаемых </w:t>
      </w:r>
      <w:r w:rsidR="00AD79B1" w:rsidRPr="00670D3F">
        <w:t>от 12.02.2018</w:t>
      </w:r>
      <w:r w:rsidR="0059539F" w:rsidRPr="00670D3F">
        <w:t xml:space="preserve"> №</w:t>
      </w:r>
      <w:r w:rsidR="008E4F9B" w:rsidRPr="00670D3F">
        <w:t xml:space="preserve"> </w:t>
      </w:r>
      <w:r w:rsidR="0059539F" w:rsidRPr="00670D3F">
        <w:t>03-18 ОПИ/ЛО.</w:t>
      </w:r>
      <w:r w:rsidR="00AD79B1" w:rsidRPr="00670D3F">
        <w:t xml:space="preserve"> По участку</w:t>
      </w:r>
      <w:r w:rsidRPr="00670D3F">
        <w:t xml:space="preserve"> Восточный запасы песков прочих, в количестве и по категориям: С1 – 369 тыс. м</w:t>
      </w:r>
      <w:r w:rsidR="00E63F13" w:rsidRPr="00670D3F">
        <w:rPr>
          <w:vertAlign w:val="superscript"/>
        </w:rPr>
        <w:t>3</w:t>
      </w:r>
      <w:r w:rsidRPr="00670D3F">
        <w:t>, С2 – 2168 тыс. м</w:t>
      </w:r>
      <w:r w:rsidR="00E63F13" w:rsidRPr="00670D3F">
        <w:rPr>
          <w:vertAlign w:val="superscript"/>
        </w:rPr>
        <w:t>3</w:t>
      </w:r>
      <w:r w:rsidRPr="00670D3F">
        <w:t xml:space="preserve"> и </w:t>
      </w:r>
      <w:r w:rsidR="008E4F9B" w:rsidRPr="00670D3F">
        <w:t>песчано-гравийной смеси</w:t>
      </w:r>
      <w:r w:rsidRPr="00670D3F">
        <w:t>, в количестве и по категориям: С1</w:t>
      </w:r>
      <w:r w:rsidR="00124859" w:rsidRPr="00670D3F">
        <w:t xml:space="preserve"> – 36 </w:t>
      </w:r>
      <w:r w:rsidR="00124859" w:rsidRPr="00670D3F">
        <w:lastRenderedPageBreak/>
        <w:t>тыс. м</w:t>
      </w:r>
      <w:r w:rsidR="00E63F13" w:rsidRPr="00670D3F">
        <w:rPr>
          <w:vertAlign w:val="superscript"/>
        </w:rPr>
        <w:t>3</w:t>
      </w:r>
      <w:r w:rsidR="00124859" w:rsidRPr="00670D3F">
        <w:t xml:space="preserve"> </w:t>
      </w:r>
      <w:r w:rsidRPr="00670D3F">
        <w:t>С2 – 22 тыс. м</w:t>
      </w:r>
      <w:r w:rsidR="00E63F13" w:rsidRPr="00670D3F">
        <w:rPr>
          <w:vertAlign w:val="superscript"/>
        </w:rPr>
        <w:t>3</w:t>
      </w:r>
      <w:r w:rsidRPr="00670D3F">
        <w:t>. По уч</w:t>
      </w:r>
      <w:r w:rsidR="00AD79B1" w:rsidRPr="00670D3F">
        <w:t xml:space="preserve">астку </w:t>
      </w:r>
      <w:r w:rsidRPr="00670D3F">
        <w:t>Западный запасы песков прочих, в количестве и по категориям: С2 – 2122 тыс. м</w:t>
      </w:r>
      <w:r w:rsidR="00E63F13" w:rsidRPr="00670D3F">
        <w:rPr>
          <w:vertAlign w:val="superscript"/>
        </w:rPr>
        <w:t>3</w:t>
      </w:r>
      <w:r w:rsidRPr="00670D3F">
        <w:t>;</w:t>
      </w:r>
    </w:p>
    <w:p w14:paraId="406D1869" w14:textId="77777777" w:rsidR="00262AF8" w:rsidRPr="00670D3F" w:rsidRDefault="00262AF8" w:rsidP="00670D3F">
      <w:pPr>
        <w:pStyle w:val="a2"/>
        <w:ind w:firstLine="709"/>
      </w:pPr>
      <w:r w:rsidRPr="00670D3F">
        <w:t>- месторождение глин «Красная Заря», запасы составляют 517,6 тыс. м</w:t>
      </w:r>
      <w:r w:rsidR="00E63F13" w:rsidRPr="00670D3F">
        <w:rPr>
          <w:vertAlign w:val="superscript"/>
        </w:rPr>
        <w:t>3</w:t>
      </w:r>
      <w:r w:rsidRPr="00670D3F">
        <w:t xml:space="preserve"> по кат. А+ В + С1 и 12 тыс. м</w:t>
      </w:r>
      <w:r w:rsidR="00E63F13" w:rsidRPr="00670D3F">
        <w:rPr>
          <w:vertAlign w:val="superscript"/>
        </w:rPr>
        <w:t>3</w:t>
      </w:r>
      <w:r w:rsidRPr="00670D3F">
        <w:t xml:space="preserve"> по кат. А+ В + С1 (целик), запасы утверждены протоколом </w:t>
      </w:r>
      <w:r w:rsidR="00501D74" w:rsidRPr="00670D3F">
        <w:t>территориальной комиссии по запасам полезных ископаемых</w:t>
      </w:r>
      <w:r w:rsidRPr="00670D3F">
        <w:t xml:space="preserve"> </w:t>
      </w:r>
      <w:r w:rsidR="00C919AC" w:rsidRPr="00670D3F">
        <w:t>Северо-Западного геологического управления</w:t>
      </w:r>
      <w:r w:rsidRPr="00670D3F">
        <w:t xml:space="preserve"> в 1954 г. №</w:t>
      </w:r>
      <w:r w:rsidR="00FF0493" w:rsidRPr="00670D3F">
        <w:t xml:space="preserve"> </w:t>
      </w:r>
      <w:r w:rsidRPr="00670D3F">
        <w:t>539;</w:t>
      </w:r>
    </w:p>
    <w:p w14:paraId="344E3974" w14:textId="30186992" w:rsidR="00262AF8" w:rsidRPr="00670D3F" w:rsidRDefault="00262AF8" w:rsidP="00670D3F">
      <w:pPr>
        <w:pStyle w:val="a2"/>
        <w:ind w:firstLine="709"/>
      </w:pPr>
      <w:r w:rsidRPr="00670D3F">
        <w:t>- месторождение торфа «Квартал», запасы торфа составляют 48 тыс. тонн по категории – «забалансовые»</w:t>
      </w:r>
      <w:r w:rsidR="007E1B59" w:rsidRPr="00670D3F">
        <w:t>.</w:t>
      </w:r>
    </w:p>
    <w:p w14:paraId="08EC16C9" w14:textId="176593EB" w:rsidR="00496A06" w:rsidRPr="00670D3F" w:rsidRDefault="007E1B59" w:rsidP="00670D3F">
      <w:pPr>
        <w:pStyle w:val="a2"/>
        <w:ind w:firstLine="709"/>
      </w:pPr>
      <w:r w:rsidRPr="00670D3F">
        <w:t>Также на территории МО «Щегловское сельское поселение» О</w:t>
      </w:r>
      <w:r w:rsidRPr="00670D3F">
        <w:rPr>
          <w:lang w:bidi="ru-RU"/>
        </w:rPr>
        <w:t xml:space="preserve">ОО «Стальпроминвест» </w:t>
      </w:r>
      <w:r w:rsidRPr="00670D3F">
        <w:t xml:space="preserve">в пользование по лицензии на пользование недрами </w:t>
      </w:r>
      <w:r w:rsidRPr="00670D3F">
        <w:rPr>
          <w:lang w:bidi="ru-RU"/>
        </w:rPr>
        <w:t>ЛОД 47445 ВЭ</w:t>
      </w:r>
      <w:r w:rsidRPr="00670D3F">
        <w:t xml:space="preserve"> предоставлен участок недр, содержащий подземные воды.</w:t>
      </w:r>
      <w:r w:rsidR="00B30767" w:rsidRPr="00670D3F">
        <w:rPr>
          <w:lang w:bidi="ru-RU"/>
        </w:rPr>
        <w:t xml:space="preserve"> Целевое назначение и виды работ: добыча подземных вод для питьевого и хозяйственно-бытового водоснабжения объекта «Административно-производственный комплекс для производства композитных материалов». Участок недр расположен: Ленинградская область, Всеволожский </w:t>
      </w:r>
      <w:r w:rsidRPr="00670D3F">
        <w:rPr>
          <w:lang w:bidi="ru-RU"/>
        </w:rPr>
        <w:t xml:space="preserve">муниципальный </w:t>
      </w:r>
      <w:r w:rsidR="00B30767" w:rsidRPr="00670D3F">
        <w:rPr>
          <w:lang w:bidi="ru-RU"/>
        </w:rPr>
        <w:t>район, земли ЗАО «Щеглово», участок (кадастровый номер) 47:07:0957005:318. Разрешенный водоотбор: 15 м</w:t>
      </w:r>
      <w:r w:rsidR="00B30767" w:rsidRPr="00670D3F">
        <w:rPr>
          <w:vertAlign w:val="superscript"/>
          <w:lang w:bidi="ru-RU"/>
        </w:rPr>
        <w:t>З</w:t>
      </w:r>
      <w:r w:rsidR="00B30767" w:rsidRPr="00670D3F">
        <w:rPr>
          <w:lang w:bidi="ru-RU"/>
        </w:rPr>
        <w:t>/сут. Водоснабжение осуществляется одной скважиной № 1.</w:t>
      </w:r>
    </w:p>
    <w:p w14:paraId="37FEF1A8" w14:textId="77777777" w:rsidR="00931015" w:rsidRPr="00670D3F" w:rsidRDefault="005F56BB" w:rsidP="00670D3F">
      <w:pPr>
        <w:pStyle w:val="a2"/>
        <w:ind w:firstLine="709"/>
      </w:pPr>
      <w:r w:rsidRPr="00670D3F">
        <w:t xml:space="preserve">Добычу торфа на Приладожской низменности ранее вело, расположенное на приграничной </w:t>
      </w:r>
      <w:r w:rsidR="001A0D4F" w:rsidRPr="00670D3F">
        <w:t>к МО «Щегловское сельское поселение» территории</w:t>
      </w:r>
      <w:r w:rsidRPr="00670D3F">
        <w:t>, торфопредприятие «Ириновское» (городской пос</w:t>
      </w:r>
      <w:r w:rsidR="0095651F" w:rsidRPr="00670D3F">
        <w:t xml:space="preserve">елок </w:t>
      </w:r>
      <w:r w:rsidRPr="00670D3F">
        <w:t>Рахья). В настоящее время, работы приостановлены. На территории поселения не выявлены участки болот, требующие специального режима эксплуатации с целью сохранения естественной среды.</w:t>
      </w:r>
    </w:p>
    <w:p w14:paraId="4A897DB1" w14:textId="77777777" w:rsidR="005F56BB" w:rsidRPr="00670D3F" w:rsidRDefault="005F56BB" w:rsidP="00670D3F">
      <w:pPr>
        <w:pStyle w:val="a2"/>
        <w:ind w:firstLine="709"/>
        <w:rPr>
          <w:u w:val="single"/>
        </w:rPr>
      </w:pPr>
      <w:r w:rsidRPr="00670D3F">
        <w:rPr>
          <w:u w:val="single"/>
        </w:rPr>
        <w:t>Выводы</w:t>
      </w:r>
    </w:p>
    <w:p w14:paraId="17A7C9F8" w14:textId="77777777" w:rsidR="005F56BB" w:rsidRPr="00670D3F" w:rsidRDefault="00570BB9" w:rsidP="00670D3F">
      <w:pPr>
        <w:pStyle w:val="12"/>
        <w:suppressAutoHyphens/>
        <w:spacing w:before="0" w:after="0"/>
        <w:ind w:left="0" w:firstLine="709"/>
      </w:pPr>
      <w:r w:rsidRPr="00670D3F">
        <w:t>На территории следует о</w:t>
      </w:r>
      <w:r w:rsidR="005F56BB" w:rsidRPr="00670D3F">
        <w:t>пределить возможность возобновления добычи торфа. При этом необходимо разработать природоохранные мероприятия, рекомендации и ограничения для соблюдения экологически сбалансированного развити</w:t>
      </w:r>
      <w:r w:rsidR="00072ED6" w:rsidRPr="00670D3F">
        <w:t>я</w:t>
      </w:r>
      <w:r w:rsidR="005F56BB" w:rsidRPr="00670D3F">
        <w:t xml:space="preserve"> добычи полезных ископаемых.</w:t>
      </w:r>
    </w:p>
    <w:p w14:paraId="1AFBDA54" w14:textId="77777777" w:rsidR="005F56BB" w:rsidRPr="00670D3F" w:rsidRDefault="005F56BB" w:rsidP="00670D3F">
      <w:pPr>
        <w:pStyle w:val="a2"/>
        <w:ind w:firstLine="709"/>
      </w:pPr>
    </w:p>
    <w:p w14:paraId="4AF39AF0" w14:textId="77777777" w:rsidR="009B434C" w:rsidRPr="00670D3F" w:rsidRDefault="009B434C" w:rsidP="00670D3F">
      <w:pPr>
        <w:pStyle w:val="a2"/>
        <w:ind w:firstLine="709"/>
        <w:rPr>
          <w:b/>
          <w:u w:val="single"/>
        </w:rPr>
      </w:pPr>
      <w:r w:rsidRPr="00670D3F">
        <w:rPr>
          <w:b/>
          <w:u w:val="single"/>
        </w:rPr>
        <w:t>Лесные ресурсы</w:t>
      </w:r>
      <w:bookmarkEnd w:id="48"/>
    </w:p>
    <w:p w14:paraId="7E8BBB88" w14:textId="77777777" w:rsidR="005F56BB" w:rsidRPr="00670D3F" w:rsidRDefault="005F56BB" w:rsidP="00670D3F">
      <w:pPr>
        <w:pStyle w:val="a2"/>
        <w:ind w:firstLine="709"/>
      </w:pPr>
      <w:bookmarkStart w:id="49" w:name="_Toc297719140"/>
      <w:bookmarkStart w:id="50" w:name="_Toc303788414"/>
      <w:r w:rsidRPr="00670D3F">
        <w:t>Большая часть террит</w:t>
      </w:r>
      <w:r w:rsidR="00614A63" w:rsidRPr="00670D3F">
        <w:t>ории муниципального образования (</w:t>
      </w:r>
      <w:r w:rsidR="009C6608" w:rsidRPr="00670D3F">
        <w:t>около</w:t>
      </w:r>
      <w:r w:rsidR="00614A63" w:rsidRPr="00670D3F">
        <w:t xml:space="preserve"> 80 %)</w:t>
      </w:r>
      <w:r w:rsidRPr="00670D3F">
        <w:t xml:space="preserve"> покрыта лесами.</w:t>
      </w:r>
    </w:p>
    <w:p w14:paraId="51A64226" w14:textId="77777777" w:rsidR="005F56BB" w:rsidRPr="00670D3F" w:rsidRDefault="005F56BB" w:rsidP="00670D3F">
      <w:pPr>
        <w:pStyle w:val="a2"/>
        <w:ind w:firstLine="709"/>
      </w:pPr>
      <w:r w:rsidRPr="00670D3F">
        <w:t xml:space="preserve">Зональный тип растительности </w:t>
      </w:r>
      <w:r w:rsidR="00ED1952" w:rsidRPr="00670D3F">
        <w:t xml:space="preserve">Всеволожского муниципального </w:t>
      </w:r>
      <w:r w:rsidRPr="00670D3F">
        <w:t>района</w:t>
      </w:r>
      <w:r w:rsidR="006F790C" w:rsidRPr="00670D3F">
        <w:t xml:space="preserve"> – </w:t>
      </w:r>
      <w:r w:rsidRPr="00670D3F">
        <w:t xml:space="preserve">южная тайга. Коренными являются хвойные (еловые и сосновые) леса. Во многих местах, в результате деятельности человека, лесных пожаров, хвойные леса уступили место вторичным </w:t>
      </w:r>
      <w:r w:rsidR="006F790C" w:rsidRPr="00670D3F">
        <w:t xml:space="preserve">– </w:t>
      </w:r>
      <w:r w:rsidRPr="00670D3F">
        <w:t>березовым, осиновым и серо-ольховым.</w:t>
      </w:r>
    </w:p>
    <w:p w14:paraId="72447B73" w14:textId="77777777" w:rsidR="005F56BB" w:rsidRPr="00670D3F" w:rsidRDefault="005F56BB" w:rsidP="00670D3F">
      <w:pPr>
        <w:pStyle w:val="a2"/>
        <w:ind w:firstLine="709"/>
      </w:pPr>
      <w:r w:rsidRPr="00670D3F">
        <w:t>По показателю площади в</w:t>
      </w:r>
      <w:r w:rsidR="00ED1952" w:rsidRPr="00670D3F">
        <w:t>о</w:t>
      </w:r>
      <w:r w:rsidRPr="00670D3F">
        <w:t xml:space="preserve"> </w:t>
      </w:r>
      <w:r w:rsidR="00ED1952" w:rsidRPr="00670D3F">
        <w:t xml:space="preserve">Всеволожском муниципальном </w:t>
      </w:r>
      <w:r w:rsidRPr="00670D3F">
        <w:t xml:space="preserve">районе преобладают </w:t>
      </w:r>
      <w:r w:rsidR="00ED1952" w:rsidRPr="00670D3F">
        <w:t xml:space="preserve">самые ценные в экологическом отношении </w:t>
      </w:r>
      <w:r w:rsidRPr="00670D3F">
        <w:t>сосновые</w:t>
      </w:r>
      <w:r w:rsidR="00ED1952" w:rsidRPr="00670D3F">
        <w:t xml:space="preserve"> леса.</w:t>
      </w:r>
      <w:r w:rsidRPr="00670D3F">
        <w:t xml:space="preserve"> В настоящее время наблюдается процесс проникновения ели в сосновые леса с постепенным вытеснением сосны. Благодаря деятельности человека </w:t>
      </w:r>
      <w:r w:rsidR="00ED1952" w:rsidRPr="00670D3F">
        <w:t>во Всеволожском муниципальном</w:t>
      </w:r>
      <w:r w:rsidRPr="00670D3F">
        <w:t xml:space="preserve"> районе появились значительные массивы широколиственных пород. Большое значение имеет лес с эстетической точки зрения при формировании ландшафта.</w:t>
      </w:r>
    </w:p>
    <w:p w14:paraId="4840EE34" w14:textId="77777777" w:rsidR="00893C87" w:rsidRPr="00670D3F" w:rsidRDefault="00893C87" w:rsidP="00670D3F">
      <w:pPr>
        <w:pStyle w:val="a2"/>
        <w:ind w:firstLine="709"/>
      </w:pPr>
      <w:r w:rsidRPr="00670D3F">
        <w:t xml:space="preserve">Приказом </w:t>
      </w:r>
      <w:r w:rsidR="002B0CEA" w:rsidRPr="00670D3F">
        <w:t xml:space="preserve">комитета по природным ресурсам Ленинградской области </w:t>
      </w:r>
      <w:r w:rsidRPr="00670D3F">
        <w:t>от 26.11.2018 № 23</w:t>
      </w:r>
      <w:r w:rsidR="00A64F2D" w:rsidRPr="00670D3F">
        <w:t xml:space="preserve"> </w:t>
      </w:r>
      <w:r w:rsidRPr="00670D3F">
        <w:t>утвержден лесохозяйственный регламент Всеволожского лесничества Ленинградской области</w:t>
      </w:r>
      <w:r w:rsidR="00A64F2D" w:rsidRPr="00670D3F">
        <w:t xml:space="preserve"> (с изменениями)</w:t>
      </w:r>
      <w:r w:rsidR="00BD0C49" w:rsidRPr="00670D3F">
        <w:t xml:space="preserve"> </w:t>
      </w:r>
      <w:r w:rsidRPr="00670D3F">
        <w:t>(далее – лесохозяйственный регламент).</w:t>
      </w:r>
    </w:p>
    <w:p w14:paraId="7DFF0B71" w14:textId="77777777" w:rsidR="00893C87" w:rsidRPr="00670D3F" w:rsidRDefault="00893C87" w:rsidP="00670D3F">
      <w:pPr>
        <w:pStyle w:val="a2"/>
        <w:ind w:firstLine="709"/>
      </w:pPr>
      <w:r w:rsidRPr="00670D3F">
        <w:t>В соответствии с лесохозяйственным регламентом все леса на территории МО «Щегловское сельское поселение» относятся к защитным лесам.</w:t>
      </w:r>
    </w:p>
    <w:p w14:paraId="3C66E3FD" w14:textId="77777777" w:rsidR="007A38DB" w:rsidRPr="00670D3F" w:rsidRDefault="007A38DB" w:rsidP="00670D3F">
      <w:pPr>
        <w:pStyle w:val="a2"/>
        <w:ind w:firstLine="709"/>
      </w:pPr>
      <w:r w:rsidRPr="00670D3F">
        <w:t xml:space="preserve">Леса </w:t>
      </w:r>
      <w:r w:rsidR="00425868" w:rsidRPr="00670D3F">
        <w:t xml:space="preserve">на территории МО «Щегловское сельское поселение» </w:t>
      </w:r>
      <w:r w:rsidRPr="00670D3F">
        <w:t>находятся в ведении Всеволожского лесничества Ленинградской области, в состав которого на территории МО «Щегловско</w:t>
      </w:r>
      <w:r w:rsidR="00425868" w:rsidRPr="00670D3F">
        <w:t>е</w:t>
      </w:r>
      <w:r w:rsidRPr="00670D3F">
        <w:t xml:space="preserve"> сельско</w:t>
      </w:r>
      <w:r w:rsidR="00425868" w:rsidRPr="00670D3F">
        <w:t>е</w:t>
      </w:r>
      <w:r w:rsidRPr="00670D3F">
        <w:t xml:space="preserve"> поселени</w:t>
      </w:r>
      <w:r w:rsidR="00425868" w:rsidRPr="00670D3F">
        <w:t>е</w:t>
      </w:r>
      <w:r w:rsidRPr="00670D3F">
        <w:t>» входят</w:t>
      </w:r>
      <w:r w:rsidR="00425868" w:rsidRPr="00670D3F">
        <w:t xml:space="preserve"> лесные участки</w:t>
      </w:r>
      <w:r w:rsidRPr="00670D3F">
        <w:t xml:space="preserve"> Вагановск</w:t>
      </w:r>
      <w:r w:rsidR="00425868" w:rsidRPr="00670D3F">
        <w:t>ого</w:t>
      </w:r>
      <w:r w:rsidRPr="00670D3F">
        <w:t>, Всеволожско</w:t>
      </w:r>
      <w:r w:rsidR="00425868" w:rsidRPr="00670D3F">
        <w:t>го</w:t>
      </w:r>
      <w:r w:rsidRPr="00670D3F">
        <w:t>, Морозовско</w:t>
      </w:r>
      <w:r w:rsidR="00425868" w:rsidRPr="00670D3F">
        <w:t>го,</w:t>
      </w:r>
      <w:r w:rsidRPr="00670D3F">
        <w:t xml:space="preserve"> Чернореченско</w:t>
      </w:r>
      <w:r w:rsidR="009F0355" w:rsidRPr="00670D3F">
        <w:t>го</w:t>
      </w:r>
      <w:r w:rsidRPr="00670D3F">
        <w:t xml:space="preserve"> участков</w:t>
      </w:r>
      <w:r w:rsidR="00425868" w:rsidRPr="00670D3F">
        <w:t>ых</w:t>
      </w:r>
      <w:r w:rsidRPr="00670D3F">
        <w:t xml:space="preserve"> лесничеств</w:t>
      </w:r>
      <w:r w:rsidR="00425868" w:rsidRPr="00670D3F">
        <w:t xml:space="preserve"> и Всеволожского сельского участкового лесничества.</w:t>
      </w:r>
    </w:p>
    <w:p w14:paraId="52453727" w14:textId="5DA5F28C" w:rsidR="00217F9C" w:rsidRPr="00670D3F" w:rsidRDefault="00217F9C" w:rsidP="00670D3F">
      <w:pPr>
        <w:pStyle w:val="a2"/>
        <w:ind w:firstLine="709"/>
      </w:pPr>
      <w:r w:rsidRPr="00670D3F">
        <w:t>Ограничения по видам целевого назначения лесов и категориям защитных лесов предусмотрены статьями 12, 17, 27, 102</w:t>
      </w:r>
      <w:r w:rsidR="007177F8" w:rsidRPr="00670D3F">
        <w:t xml:space="preserve"> </w:t>
      </w:r>
      <w:r w:rsidRPr="00670D3F">
        <w:t>-</w:t>
      </w:r>
      <w:r w:rsidR="007177F8" w:rsidRPr="00670D3F">
        <w:t xml:space="preserve"> </w:t>
      </w:r>
      <w:r w:rsidRPr="00670D3F">
        <w:t>108 Лесного кодекса Российской Федерации, приказом Минприроды России от 16.07.2007 № 181 «Об утверждении особенностей использования, охраны, защиты и воспроизводства лесов, расположенных на особо охраняемых природных территориях»</w:t>
      </w:r>
      <w:r w:rsidR="001B79EF" w:rsidRPr="00670D3F">
        <w:t>.</w:t>
      </w:r>
      <w:r w:rsidRPr="00670D3F">
        <w:t xml:space="preserve"> </w:t>
      </w:r>
    </w:p>
    <w:p w14:paraId="4461AFA1" w14:textId="7F9CBB12" w:rsidR="00217F9C" w:rsidRPr="00670D3F" w:rsidRDefault="0031458B" w:rsidP="00670D3F">
      <w:pPr>
        <w:pStyle w:val="a2"/>
        <w:ind w:firstLine="709"/>
      </w:pPr>
      <w:r w:rsidRPr="00670D3F">
        <w:t>Перечень</w:t>
      </w:r>
      <w:r w:rsidR="006A4982" w:rsidRPr="00670D3F">
        <w:t xml:space="preserve"> арендатор</w:t>
      </w:r>
      <w:r w:rsidRPr="00670D3F">
        <w:t>ов</w:t>
      </w:r>
      <w:r w:rsidR="006A4982" w:rsidRPr="00670D3F">
        <w:t xml:space="preserve"> лесных участков, предоставленных в аренду, приведен в </w:t>
      </w:r>
      <w:r w:rsidR="00F64C2F" w:rsidRPr="00670D3F">
        <w:t>т</w:t>
      </w:r>
      <w:r w:rsidR="006A4982" w:rsidRPr="00670D3F">
        <w:t>аблице 3.1.1.</w:t>
      </w:r>
    </w:p>
    <w:p w14:paraId="729B92DF" w14:textId="77777777" w:rsidR="00BF1461" w:rsidRPr="00670D3F" w:rsidRDefault="00BF1461" w:rsidP="00670D3F">
      <w:pPr>
        <w:pStyle w:val="a2"/>
        <w:ind w:firstLine="709"/>
        <w:jc w:val="right"/>
      </w:pPr>
      <w:r w:rsidRPr="00670D3F">
        <w:lastRenderedPageBreak/>
        <w:t>Таблица 3.1.1</w:t>
      </w:r>
    </w:p>
    <w:p w14:paraId="555E579E" w14:textId="04FAD3CD" w:rsidR="00BF1461" w:rsidRPr="00670D3F" w:rsidRDefault="0031458B" w:rsidP="00670D3F">
      <w:pPr>
        <w:pStyle w:val="a2"/>
        <w:ind w:firstLine="0"/>
        <w:jc w:val="center"/>
      </w:pPr>
      <w:r w:rsidRPr="00670D3F">
        <w:t>Перечень арендаторов</w:t>
      </w:r>
      <w:r w:rsidR="00BF1461" w:rsidRPr="00670D3F">
        <w:t xml:space="preserve"> лесных участков</w:t>
      </w:r>
    </w:p>
    <w:tbl>
      <w:tblPr>
        <w:tblW w:w="1020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89"/>
        <w:gridCol w:w="1701"/>
        <w:gridCol w:w="1701"/>
        <w:gridCol w:w="2268"/>
        <w:gridCol w:w="1842"/>
      </w:tblGrid>
      <w:tr w:rsidR="00670D3F" w:rsidRPr="00670D3F" w14:paraId="1D78437F" w14:textId="77777777" w:rsidTr="00F61AF2">
        <w:trPr>
          <w:trHeight w:val="450"/>
        </w:trPr>
        <w:tc>
          <w:tcPr>
            <w:tcW w:w="2689" w:type="dxa"/>
            <w:shd w:val="clear" w:color="000000" w:fill="FFFFFF"/>
          </w:tcPr>
          <w:p w14:paraId="1F5423BD" w14:textId="1FFED6A1" w:rsidR="00F61AF2" w:rsidRPr="00670D3F" w:rsidRDefault="00F61AF2" w:rsidP="00670D3F">
            <w:pPr>
              <w:pStyle w:val="a2"/>
              <w:ind w:firstLine="0"/>
              <w:jc w:val="center"/>
            </w:pPr>
            <w:r w:rsidRPr="00670D3F">
              <w:t>Арендатор</w:t>
            </w:r>
          </w:p>
        </w:tc>
        <w:tc>
          <w:tcPr>
            <w:tcW w:w="1701" w:type="dxa"/>
            <w:shd w:val="clear" w:color="000000" w:fill="FFFFFF"/>
          </w:tcPr>
          <w:p w14:paraId="2322115C" w14:textId="77777777" w:rsidR="00F61AF2" w:rsidRPr="00670D3F" w:rsidRDefault="00F61AF2" w:rsidP="00670D3F">
            <w:pPr>
              <w:pStyle w:val="a2"/>
              <w:ind w:firstLine="0"/>
              <w:jc w:val="center"/>
            </w:pPr>
            <w:r w:rsidRPr="00670D3F">
              <w:t>Лесничество</w:t>
            </w:r>
          </w:p>
          <w:p w14:paraId="79EBCD3E" w14:textId="7F9074F1" w:rsidR="006A4982" w:rsidRPr="00670D3F" w:rsidRDefault="006A4982" w:rsidP="00670D3F">
            <w:pPr>
              <w:pStyle w:val="a2"/>
              <w:ind w:firstLine="0"/>
              <w:jc w:val="center"/>
            </w:pPr>
          </w:p>
        </w:tc>
        <w:tc>
          <w:tcPr>
            <w:tcW w:w="1701" w:type="dxa"/>
            <w:shd w:val="clear" w:color="000000" w:fill="FFFFFF"/>
          </w:tcPr>
          <w:p w14:paraId="662DBD94" w14:textId="63E3359D" w:rsidR="006A4982" w:rsidRPr="00670D3F" w:rsidRDefault="00F61AF2" w:rsidP="00670D3F">
            <w:pPr>
              <w:pStyle w:val="a2"/>
              <w:ind w:firstLine="0"/>
              <w:jc w:val="center"/>
            </w:pPr>
            <w:r w:rsidRPr="00670D3F">
              <w:t>Участковое лесничество</w:t>
            </w:r>
          </w:p>
        </w:tc>
        <w:tc>
          <w:tcPr>
            <w:tcW w:w="2268" w:type="dxa"/>
            <w:shd w:val="clear" w:color="000000" w:fill="FFFFFF"/>
          </w:tcPr>
          <w:p w14:paraId="03CED2ED" w14:textId="3AC18DF6" w:rsidR="00F61AF2" w:rsidRPr="00670D3F" w:rsidRDefault="00F61AF2" w:rsidP="00670D3F">
            <w:pPr>
              <w:pStyle w:val="a2"/>
              <w:ind w:firstLine="0"/>
              <w:jc w:val="center"/>
            </w:pPr>
            <w:r w:rsidRPr="00670D3F">
              <w:t>Местонахождение</w:t>
            </w:r>
            <w:r w:rsidR="004F27FB" w:rsidRPr="00670D3F">
              <w:t xml:space="preserve"> арендуемых лесных участков</w:t>
            </w:r>
          </w:p>
        </w:tc>
        <w:tc>
          <w:tcPr>
            <w:tcW w:w="1842" w:type="dxa"/>
            <w:shd w:val="clear" w:color="000000" w:fill="FFFFFF"/>
          </w:tcPr>
          <w:p w14:paraId="307E80C0" w14:textId="77777777" w:rsidR="006A4982" w:rsidRPr="00670D3F" w:rsidRDefault="006A4982" w:rsidP="00670D3F">
            <w:pPr>
              <w:pStyle w:val="a2"/>
              <w:ind w:firstLine="0"/>
              <w:jc w:val="center"/>
            </w:pPr>
            <w:r w:rsidRPr="00670D3F">
              <w:t>Номер и дата</w:t>
            </w:r>
          </w:p>
          <w:p w14:paraId="001E1780" w14:textId="77777777" w:rsidR="006A4982" w:rsidRPr="00670D3F" w:rsidRDefault="006A4982" w:rsidP="00670D3F">
            <w:pPr>
              <w:pStyle w:val="a2"/>
              <w:ind w:firstLine="0"/>
              <w:jc w:val="center"/>
            </w:pPr>
            <w:r w:rsidRPr="00670D3F">
              <w:t>договора аренды</w:t>
            </w:r>
          </w:p>
        </w:tc>
      </w:tr>
    </w:tbl>
    <w:p w14:paraId="29C2293E" w14:textId="77777777" w:rsidR="006A4982" w:rsidRPr="00670D3F" w:rsidRDefault="006A4982" w:rsidP="00670D3F">
      <w:pPr>
        <w:pStyle w:val="a2"/>
        <w:ind w:firstLine="0"/>
        <w:jc w:val="center"/>
        <w:rPr>
          <w:sz w:val="2"/>
          <w:szCs w:val="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89"/>
        <w:gridCol w:w="1701"/>
        <w:gridCol w:w="1701"/>
        <w:gridCol w:w="2268"/>
        <w:gridCol w:w="1842"/>
      </w:tblGrid>
      <w:tr w:rsidR="00670D3F" w:rsidRPr="00670D3F" w14:paraId="12311A32" w14:textId="77777777" w:rsidTr="0031458B">
        <w:trPr>
          <w:trHeight w:val="199"/>
          <w:tblHeader/>
        </w:trPr>
        <w:tc>
          <w:tcPr>
            <w:tcW w:w="2689" w:type="dxa"/>
            <w:shd w:val="clear" w:color="000000" w:fill="FFFFFF"/>
          </w:tcPr>
          <w:p w14:paraId="036FBC57" w14:textId="77777777" w:rsidR="00F61AF2" w:rsidRPr="00670D3F" w:rsidRDefault="00F61AF2" w:rsidP="00670D3F">
            <w:pPr>
              <w:pStyle w:val="a2"/>
              <w:ind w:firstLine="0"/>
              <w:jc w:val="center"/>
            </w:pPr>
          </w:p>
        </w:tc>
        <w:tc>
          <w:tcPr>
            <w:tcW w:w="1701" w:type="dxa"/>
            <w:shd w:val="clear" w:color="000000" w:fill="FFFFFF"/>
            <w:vAlign w:val="center"/>
          </w:tcPr>
          <w:p w14:paraId="18B50A0A" w14:textId="30E2AF66" w:rsidR="00F61AF2" w:rsidRPr="00670D3F" w:rsidRDefault="00F61AF2" w:rsidP="00670D3F">
            <w:pPr>
              <w:pStyle w:val="a2"/>
              <w:ind w:firstLine="0"/>
              <w:jc w:val="center"/>
            </w:pPr>
            <w:r w:rsidRPr="00670D3F">
              <w:t>1</w:t>
            </w:r>
          </w:p>
        </w:tc>
        <w:tc>
          <w:tcPr>
            <w:tcW w:w="1701" w:type="dxa"/>
            <w:shd w:val="clear" w:color="000000" w:fill="FFFFFF"/>
            <w:vAlign w:val="center"/>
          </w:tcPr>
          <w:p w14:paraId="744EE54A" w14:textId="77777777" w:rsidR="00F61AF2" w:rsidRPr="00670D3F" w:rsidRDefault="00F61AF2" w:rsidP="00670D3F">
            <w:pPr>
              <w:pStyle w:val="a2"/>
              <w:ind w:firstLine="0"/>
              <w:jc w:val="center"/>
            </w:pPr>
            <w:r w:rsidRPr="00670D3F">
              <w:t>2</w:t>
            </w:r>
          </w:p>
        </w:tc>
        <w:tc>
          <w:tcPr>
            <w:tcW w:w="2268" w:type="dxa"/>
            <w:shd w:val="clear" w:color="000000" w:fill="FFFFFF"/>
            <w:vAlign w:val="center"/>
          </w:tcPr>
          <w:p w14:paraId="725CE463" w14:textId="4072CE21" w:rsidR="00F61AF2" w:rsidRPr="00670D3F" w:rsidRDefault="00F61AF2" w:rsidP="00670D3F">
            <w:pPr>
              <w:pStyle w:val="a2"/>
              <w:ind w:firstLine="0"/>
              <w:jc w:val="center"/>
            </w:pPr>
            <w:r w:rsidRPr="00670D3F">
              <w:t>3</w:t>
            </w:r>
          </w:p>
        </w:tc>
        <w:tc>
          <w:tcPr>
            <w:tcW w:w="1842" w:type="dxa"/>
            <w:shd w:val="clear" w:color="000000" w:fill="FFFFFF"/>
            <w:vAlign w:val="center"/>
          </w:tcPr>
          <w:p w14:paraId="70B2B0AF" w14:textId="77777777" w:rsidR="00F61AF2" w:rsidRPr="00670D3F" w:rsidRDefault="00F61AF2" w:rsidP="00670D3F">
            <w:pPr>
              <w:pStyle w:val="a2"/>
              <w:ind w:firstLine="0"/>
              <w:jc w:val="center"/>
            </w:pPr>
            <w:r w:rsidRPr="00670D3F">
              <w:t>5</w:t>
            </w:r>
          </w:p>
        </w:tc>
      </w:tr>
      <w:tr w:rsidR="00670D3F" w:rsidRPr="00670D3F" w14:paraId="5F8C1BBB" w14:textId="77777777" w:rsidTr="0010176E">
        <w:trPr>
          <w:trHeight w:val="255"/>
        </w:trPr>
        <w:tc>
          <w:tcPr>
            <w:tcW w:w="10201" w:type="dxa"/>
            <w:gridSpan w:val="5"/>
            <w:shd w:val="clear" w:color="000000" w:fill="FFFFFF"/>
          </w:tcPr>
          <w:p w14:paraId="00C6A3F2" w14:textId="199C9CA0" w:rsidR="00F61AF2" w:rsidRPr="00670D3F" w:rsidRDefault="004F27FB" w:rsidP="00670D3F">
            <w:pPr>
              <w:pStyle w:val="a2"/>
              <w:jc w:val="center"/>
            </w:pPr>
            <w:r w:rsidRPr="00670D3F">
              <w:t>Вид деятельности: о</w:t>
            </w:r>
            <w:r w:rsidR="00F61AF2" w:rsidRPr="00670D3F">
              <w:t>существление рекреационной деятельности</w:t>
            </w:r>
          </w:p>
        </w:tc>
      </w:tr>
      <w:tr w:rsidR="00670D3F" w:rsidRPr="00670D3F" w14:paraId="59E60C55" w14:textId="77777777" w:rsidTr="0031458B">
        <w:trPr>
          <w:trHeight w:val="510"/>
        </w:trPr>
        <w:tc>
          <w:tcPr>
            <w:tcW w:w="2689" w:type="dxa"/>
            <w:shd w:val="clear" w:color="000000" w:fill="FFFFFF"/>
            <w:vAlign w:val="center"/>
          </w:tcPr>
          <w:p w14:paraId="794ABB38" w14:textId="77777777" w:rsidR="00F61AF2" w:rsidRPr="00670D3F" w:rsidRDefault="00F61AF2" w:rsidP="00670D3F">
            <w:pPr>
              <w:pStyle w:val="a2"/>
              <w:ind w:firstLine="0"/>
              <w:jc w:val="center"/>
            </w:pPr>
            <w:r w:rsidRPr="00670D3F">
              <w:t>ИП</w:t>
            </w:r>
          </w:p>
          <w:p w14:paraId="41E22B42" w14:textId="42FD46CF" w:rsidR="00F61AF2" w:rsidRPr="00670D3F" w:rsidRDefault="00F61AF2" w:rsidP="00670D3F">
            <w:pPr>
              <w:pStyle w:val="a2"/>
              <w:ind w:firstLine="0"/>
              <w:jc w:val="center"/>
            </w:pPr>
            <w:r w:rsidRPr="00670D3F">
              <w:t>Исеев Рашид Алимович</w:t>
            </w:r>
          </w:p>
        </w:tc>
        <w:tc>
          <w:tcPr>
            <w:tcW w:w="1701" w:type="dxa"/>
            <w:shd w:val="clear" w:color="000000" w:fill="FFFFFF"/>
            <w:noWrap/>
            <w:vAlign w:val="center"/>
          </w:tcPr>
          <w:p w14:paraId="1D10C435" w14:textId="70D8A295" w:rsidR="00F61AF2" w:rsidRPr="00670D3F" w:rsidRDefault="00F61AF2" w:rsidP="00670D3F">
            <w:pPr>
              <w:pStyle w:val="a2"/>
              <w:ind w:firstLine="0"/>
              <w:jc w:val="center"/>
            </w:pPr>
            <w:r w:rsidRPr="00670D3F">
              <w:t>Всеволожское</w:t>
            </w:r>
          </w:p>
        </w:tc>
        <w:tc>
          <w:tcPr>
            <w:tcW w:w="1701" w:type="dxa"/>
            <w:shd w:val="clear" w:color="000000" w:fill="FFFFFF"/>
            <w:vAlign w:val="center"/>
          </w:tcPr>
          <w:p w14:paraId="2743DA15" w14:textId="77777777" w:rsidR="00F61AF2" w:rsidRPr="00670D3F" w:rsidRDefault="00F61AF2" w:rsidP="00670D3F">
            <w:pPr>
              <w:pStyle w:val="a2"/>
              <w:ind w:firstLine="0"/>
              <w:jc w:val="center"/>
            </w:pPr>
            <w:r w:rsidRPr="00670D3F">
              <w:t>Морозовское</w:t>
            </w:r>
          </w:p>
        </w:tc>
        <w:tc>
          <w:tcPr>
            <w:tcW w:w="2268" w:type="dxa"/>
            <w:shd w:val="clear" w:color="000000" w:fill="FFFFFF"/>
            <w:vAlign w:val="center"/>
          </w:tcPr>
          <w:p w14:paraId="3D5132FA" w14:textId="4E4F182E" w:rsidR="00F61AF2" w:rsidRPr="00670D3F" w:rsidRDefault="00F61AF2" w:rsidP="00670D3F">
            <w:pPr>
              <w:pStyle w:val="a2"/>
              <w:ind w:firstLine="0"/>
              <w:jc w:val="center"/>
            </w:pPr>
            <w:r w:rsidRPr="00670D3F">
              <w:t>Квартал 33 выделы 1, 7</w:t>
            </w:r>
          </w:p>
        </w:tc>
        <w:tc>
          <w:tcPr>
            <w:tcW w:w="1842" w:type="dxa"/>
            <w:shd w:val="clear" w:color="000000" w:fill="FFFFFF"/>
            <w:noWrap/>
            <w:vAlign w:val="center"/>
          </w:tcPr>
          <w:p w14:paraId="6F1D80E0" w14:textId="77777777" w:rsidR="00F61AF2" w:rsidRPr="00670D3F" w:rsidRDefault="00F61AF2" w:rsidP="00670D3F">
            <w:pPr>
              <w:pStyle w:val="a2"/>
              <w:ind w:firstLine="0"/>
              <w:jc w:val="center"/>
            </w:pPr>
            <w:r w:rsidRPr="00670D3F">
              <w:t>№ 42/Р-2008-08 от 05.08.2008</w:t>
            </w:r>
          </w:p>
        </w:tc>
      </w:tr>
      <w:tr w:rsidR="00670D3F" w:rsidRPr="00670D3F" w14:paraId="1430B7CC" w14:textId="77777777" w:rsidTr="0031458B">
        <w:trPr>
          <w:trHeight w:val="660"/>
        </w:trPr>
        <w:tc>
          <w:tcPr>
            <w:tcW w:w="2689" w:type="dxa"/>
            <w:shd w:val="clear" w:color="000000" w:fill="FFFFFF"/>
            <w:vAlign w:val="center"/>
          </w:tcPr>
          <w:p w14:paraId="1DC978D7" w14:textId="09924998" w:rsidR="00F61AF2" w:rsidRPr="00670D3F" w:rsidRDefault="00F61AF2" w:rsidP="00670D3F">
            <w:pPr>
              <w:pStyle w:val="a2"/>
              <w:ind w:firstLine="0"/>
              <w:jc w:val="center"/>
            </w:pPr>
            <w:r w:rsidRPr="00670D3F">
              <w:t>ООО «ФОРУМ»</w:t>
            </w:r>
          </w:p>
        </w:tc>
        <w:tc>
          <w:tcPr>
            <w:tcW w:w="1701" w:type="dxa"/>
            <w:shd w:val="clear" w:color="000000" w:fill="FFFFFF"/>
            <w:noWrap/>
            <w:vAlign w:val="center"/>
          </w:tcPr>
          <w:p w14:paraId="6973F590" w14:textId="1CA26A01" w:rsidR="00F61AF2" w:rsidRPr="00670D3F" w:rsidRDefault="00F61AF2" w:rsidP="00670D3F">
            <w:pPr>
              <w:pStyle w:val="a2"/>
              <w:ind w:firstLine="0"/>
              <w:jc w:val="center"/>
            </w:pPr>
            <w:r w:rsidRPr="00670D3F">
              <w:t>Всеволожское</w:t>
            </w:r>
          </w:p>
        </w:tc>
        <w:tc>
          <w:tcPr>
            <w:tcW w:w="1701" w:type="dxa"/>
            <w:shd w:val="clear" w:color="000000" w:fill="FFFFFF"/>
            <w:vAlign w:val="center"/>
          </w:tcPr>
          <w:p w14:paraId="20A0899A" w14:textId="178D5EC9" w:rsidR="00F61AF2" w:rsidRPr="00670D3F" w:rsidRDefault="00F61AF2" w:rsidP="00670D3F">
            <w:pPr>
              <w:pStyle w:val="a2"/>
              <w:ind w:firstLine="0"/>
              <w:jc w:val="center"/>
            </w:pPr>
            <w:r w:rsidRPr="00670D3F">
              <w:t>Всеволожское</w:t>
            </w:r>
          </w:p>
        </w:tc>
        <w:tc>
          <w:tcPr>
            <w:tcW w:w="2268" w:type="dxa"/>
            <w:shd w:val="clear" w:color="000000" w:fill="FFFFFF"/>
            <w:vAlign w:val="center"/>
          </w:tcPr>
          <w:p w14:paraId="260CA0E7" w14:textId="0F2A5431" w:rsidR="00F61AF2" w:rsidRPr="00670D3F" w:rsidRDefault="00F61AF2" w:rsidP="00670D3F">
            <w:pPr>
              <w:pStyle w:val="a2"/>
              <w:ind w:firstLine="0"/>
              <w:jc w:val="center"/>
            </w:pPr>
            <w:r w:rsidRPr="00670D3F">
              <w:t>Квартал 25 выделы 6 (часть), 11 (часть), 12, 13 (часть)</w:t>
            </w:r>
          </w:p>
        </w:tc>
        <w:tc>
          <w:tcPr>
            <w:tcW w:w="1842" w:type="dxa"/>
            <w:shd w:val="clear" w:color="000000" w:fill="FFFFFF"/>
            <w:noWrap/>
            <w:vAlign w:val="center"/>
          </w:tcPr>
          <w:p w14:paraId="4D8576F0" w14:textId="77777777" w:rsidR="00F61AF2" w:rsidRPr="00670D3F" w:rsidRDefault="00F61AF2" w:rsidP="00670D3F">
            <w:pPr>
              <w:pStyle w:val="a2"/>
              <w:ind w:firstLine="0"/>
              <w:jc w:val="center"/>
            </w:pPr>
            <w:r w:rsidRPr="00670D3F">
              <w:t>№ 42/Р-2009-11 от 02.11.2009</w:t>
            </w:r>
          </w:p>
        </w:tc>
      </w:tr>
      <w:tr w:rsidR="00670D3F" w:rsidRPr="00670D3F" w14:paraId="40AD8994" w14:textId="77777777" w:rsidTr="00592CAF">
        <w:trPr>
          <w:trHeight w:val="255"/>
        </w:trPr>
        <w:tc>
          <w:tcPr>
            <w:tcW w:w="10201" w:type="dxa"/>
            <w:gridSpan w:val="5"/>
            <w:shd w:val="clear" w:color="000000" w:fill="FFFFFF"/>
          </w:tcPr>
          <w:p w14:paraId="2C07C216" w14:textId="63DF46EE" w:rsidR="00F61AF2" w:rsidRPr="00670D3F" w:rsidRDefault="004F27FB" w:rsidP="00670D3F">
            <w:pPr>
              <w:pStyle w:val="a2"/>
              <w:jc w:val="center"/>
            </w:pPr>
            <w:r w:rsidRPr="00670D3F">
              <w:t>Вид деятельности: в</w:t>
            </w:r>
            <w:r w:rsidR="00F61AF2" w:rsidRPr="00670D3F">
              <w:t>едение сельского хозяйства</w:t>
            </w:r>
          </w:p>
        </w:tc>
      </w:tr>
      <w:tr w:rsidR="00670D3F" w:rsidRPr="00670D3F" w14:paraId="2ED446AA" w14:textId="77777777" w:rsidTr="0031458B">
        <w:trPr>
          <w:trHeight w:val="823"/>
        </w:trPr>
        <w:tc>
          <w:tcPr>
            <w:tcW w:w="2689" w:type="dxa"/>
            <w:shd w:val="clear" w:color="000000" w:fill="FFFFFF"/>
            <w:vAlign w:val="center"/>
          </w:tcPr>
          <w:p w14:paraId="09315E08" w14:textId="73F6B90D" w:rsidR="00F61AF2" w:rsidRPr="00670D3F" w:rsidRDefault="00F61AF2" w:rsidP="00670D3F">
            <w:pPr>
              <w:pStyle w:val="a2"/>
              <w:ind w:firstLine="0"/>
              <w:jc w:val="center"/>
            </w:pPr>
            <w:r w:rsidRPr="00670D3F">
              <w:t>ИП Цветкова Лариса Владимировна</w:t>
            </w:r>
          </w:p>
        </w:tc>
        <w:tc>
          <w:tcPr>
            <w:tcW w:w="1701" w:type="dxa"/>
            <w:shd w:val="clear" w:color="000000" w:fill="FFFFFF"/>
            <w:noWrap/>
            <w:vAlign w:val="center"/>
          </w:tcPr>
          <w:p w14:paraId="5C83C676" w14:textId="5B26259A" w:rsidR="00F61AF2" w:rsidRPr="00670D3F" w:rsidRDefault="00F61AF2" w:rsidP="00670D3F">
            <w:pPr>
              <w:pStyle w:val="a2"/>
              <w:ind w:firstLine="0"/>
              <w:jc w:val="center"/>
            </w:pPr>
            <w:r w:rsidRPr="00670D3F">
              <w:t>Всеволожское</w:t>
            </w:r>
          </w:p>
        </w:tc>
        <w:tc>
          <w:tcPr>
            <w:tcW w:w="1701" w:type="dxa"/>
            <w:shd w:val="clear" w:color="000000" w:fill="FFFFFF"/>
            <w:vAlign w:val="center"/>
          </w:tcPr>
          <w:p w14:paraId="46617296" w14:textId="617D64C7" w:rsidR="00F61AF2" w:rsidRPr="00670D3F" w:rsidRDefault="00F61AF2" w:rsidP="00670D3F">
            <w:pPr>
              <w:pStyle w:val="a2"/>
              <w:ind w:firstLine="0"/>
              <w:jc w:val="center"/>
            </w:pPr>
            <w:r w:rsidRPr="00670D3F">
              <w:t>Всеволожское</w:t>
            </w:r>
          </w:p>
        </w:tc>
        <w:tc>
          <w:tcPr>
            <w:tcW w:w="2268" w:type="dxa"/>
            <w:shd w:val="clear" w:color="000000" w:fill="FFFFFF"/>
            <w:vAlign w:val="center"/>
          </w:tcPr>
          <w:p w14:paraId="789BB9FB" w14:textId="22900C59" w:rsidR="00F61AF2" w:rsidRPr="00670D3F" w:rsidRDefault="00F61AF2" w:rsidP="00670D3F">
            <w:pPr>
              <w:pStyle w:val="a2"/>
              <w:ind w:firstLine="0"/>
              <w:jc w:val="center"/>
            </w:pPr>
            <w:r w:rsidRPr="00670D3F">
              <w:t>Квартал 34 выдел 1 (часть)</w:t>
            </w:r>
          </w:p>
        </w:tc>
        <w:tc>
          <w:tcPr>
            <w:tcW w:w="1842" w:type="dxa"/>
            <w:shd w:val="clear" w:color="000000" w:fill="FFFFFF"/>
            <w:noWrap/>
            <w:vAlign w:val="center"/>
          </w:tcPr>
          <w:p w14:paraId="093AC640" w14:textId="0B3674F2" w:rsidR="00F61AF2" w:rsidRPr="00670D3F" w:rsidRDefault="00F61AF2" w:rsidP="00670D3F">
            <w:pPr>
              <w:pStyle w:val="a2"/>
              <w:ind w:firstLine="0"/>
              <w:jc w:val="center"/>
            </w:pPr>
            <w:r w:rsidRPr="00670D3F">
              <w:t>№ 46/С-2011-12 от 28.12.2011</w:t>
            </w:r>
          </w:p>
        </w:tc>
      </w:tr>
      <w:tr w:rsidR="00670D3F" w:rsidRPr="00670D3F" w14:paraId="47D6D012" w14:textId="77777777" w:rsidTr="0031458B">
        <w:trPr>
          <w:trHeight w:val="823"/>
        </w:trPr>
        <w:tc>
          <w:tcPr>
            <w:tcW w:w="2689" w:type="dxa"/>
            <w:shd w:val="clear" w:color="000000" w:fill="FFFFFF"/>
            <w:vAlign w:val="center"/>
          </w:tcPr>
          <w:p w14:paraId="6C293886" w14:textId="77777777" w:rsidR="00F61AF2" w:rsidRPr="00670D3F" w:rsidRDefault="00F61AF2" w:rsidP="00670D3F">
            <w:pPr>
              <w:pStyle w:val="a2"/>
              <w:ind w:firstLine="0"/>
              <w:jc w:val="center"/>
            </w:pPr>
            <w:r w:rsidRPr="00670D3F">
              <w:t>КФХ</w:t>
            </w:r>
          </w:p>
          <w:p w14:paraId="5893BCDC" w14:textId="046A6432" w:rsidR="00F61AF2" w:rsidRPr="00670D3F" w:rsidRDefault="00F61AF2" w:rsidP="00670D3F">
            <w:pPr>
              <w:pStyle w:val="a2"/>
              <w:ind w:firstLine="0"/>
              <w:jc w:val="center"/>
            </w:pPr>
            <w:r w:rsidRPr="00670D3F">
              <w:t>Исеев Рашид Алимович</w:t>
            </w:r>
          </w:p>
        </w:tc>
        <w:tc>
          <w:tcPr>
            <w:tcW w:w="1701" w:type="dxa"/>
            <w:shd w:val="clear" w:color="000000" w:fill="FFFFFF"/>
            <w:noWrap/>
            <w:vAlign w:val="center"/>
          </w:tcPr>
          <w:p w14:paraId="36C1348A" w14:textId="00927ADB" w:rsidR="00F61AF2" w:rsidRPr="00670D3F" w:rsidRDefault="00F61AF2" w:rsidP="00670D3F">
            <w:pPr>
              <w:pStyle w:val="a2"/>
              <w:ind w:firstLine="0"/>
              <w:jc w:val="center"/>
            </w:pPr>
            <w:r w:rsidRPr="00670D3F">
              <w:t>Всеволожское</w:t>
            </w:r>
          </w:p>
        </w:tc>
        <w:tc>
          <w:tcPr>
            <w:tcW w:w="1701" w:type="dxa"/>
            <w:shd w:val="clear" w:color="000000" w:fill="FFFFFF"/>
            <w:vAlign w:val="center"/>
          </w:tcPr>
          <w:p w14:paraId="2D096C33" w14:textId="0E7FC8E0" w:rsidR="00F61AF2" w:rsidRPr="00670D3F" w:rsidRDefault="00F61AF2" w:rsidP="00670D3F">
            <w:pPr>
              <w:pStyle w:val="a2"/>
              <w:ind w:firstLine="0"/>
              <w:jc w:val="center"/>
            </w:pPr>
            <w:r w:rsidRPr="00670D3F">
              <w:t>Морозовское</w:t>
            </w:r>
          </w:p>
        </w:tc>
        <w:tc>
          <w:tcPr>
            <w:tcW w:w="2268" w:type="dxa"/>
            <w:shd w:val="clear" w:color="000000" w:fill="FFFFFF"/>
            <w:vAlign w:val="center"/>
          </w:tcPr>
          <w:p w14:paraId="5D88A0BD" w14:textId="5749FE62" w:rsidR="00F61AF2" w:rsidRPr="00670D3F" w:rsidRDefault="00F61AF2" w:rsidP="00670D3F">
            <w:pPr>
              <w:pStyle w:val="a2"/>
              <w:ind w:firstLine="0"/>
              <w:jc w:val="center"/>
            </w:pPr>
            <w:r w:rsidRPr="00670D3F">
              <w:t>Квартал 33 выдел 6</w:t>
            </w:r>
          </w:p>
        </w:tc>
        <w:tc>
          <w:tcPr>
            <w:tcW w:w="1842" w:type="dxa"/>
            <w:shd w:val="clear" w:color="000000" w:fill="FFFFFF"/>
            <w:noWrap/>
            <w:vAlign w:val="center"/>
          </w:tcPr>
          <w:p w14:paraId="5D8B660C" w14:textId="4CB0E61B" w:rsidR="00F61AF2" w:rsidRPr="00670D3F" w:rsidRDefault="00F61AF2" w:rsidP="00670D3F">
            <w:pPr>
              <w:pStyle w:val="a2"/>
              <w:ind w:firstLine="0"/>
              <w:jc w:val="center"/>
            </w:pPr>
            <w:r w:rsidRPr="00670D3F">
              <w:t>№ 2-2008-12-96-С от 05.12.2008</w:t>
            </w:r>
          </w:p>
        </w:tc>
      </w:tr>
      <w:tr w:rsidR="00670D3F" w:rsidRPr="00670D3F" w14:paraId="4A5C2F15" w14:textId="77777777" w:rsidTr="0031458B">
        <w:trPr>
          <w:trHeight w:val="645"/>
        </w:trPr>
        <w:tc>
          <w:tcPr>
            <w:tcW w:w="2689" w:type="dxa"/>
            <w:shd w:val="clear" w:color="000000" w:fill="FFFFFF"/>
            <w:vAlign w:val="center"/>
          </w:tcPr>
          <w:p w14:paraId="4A32EBC2" w14:textId="7B9F7DF1" w:rsidR="00F61AF2" w:rsidRPr="00670D3F" w:rsidRDefault="00F61AF2" w:rsidP="00670D3F">
            <w:pPr>
              <w:pStyle w:val="a2"/>
              <w:ind w:firstLine="0"/>
              <w:jc w:val="center"/>
            </w:pPr>
            <w:r w:rsidRPr="00670D3F">
              <w:t>ООО «Строительное управление 61-38»</w:t>
            </w:r>
          </w:p>
        </w:tc>
        <w:tc>
          <w:tcPr>
            <w:tcW w:w="1701" w:type="dxa"/>
            <w:shd w:val="clear" w:color="000000" w:fill="FFFFFF"/>
            <w:noWrap/>
            <w:vAlign w:val="center"/>
          </w:tcPr>
          <w:p w14:paraId="20A7B131" w14:textId="45F103FD" w:rsidR="00F61AF2" w:rsidRPr="00670D3F" w:rsidRDefault="00F61AF2" w:rsidP="00670D3F">
            <w:pPr>
              <w:pStyle w:val="a2"/>
              <w:ind w:firstLine="0"/>
              <w:jc w:val="center"/>
            </w:pPr>
            <w:r w:rsidRPr="00670D3F">
              <w:t>Всеволожское</w:t>
            </w:r>
          </w:p>
        </w:tc>
        <w:tc>
          <w:tcPr>
            <w:tcW w:w="1701" w:type="dxa"/>
            <w:shd w:val="clear" w:color="000000" w:fill="FFFFFF"/>
            <w:vAlign w:val="center"/>
          </w:tcPr>
          <w:p w14:paraId="5C455893" w14:textId="77777777" w:rsidR="00F61AF2" w:rsidRPr="00670D3F" w:rsidRDefault="00F61AF2" w:rsidP="00670D3F">
            <w:pPr>
              <w:pStyle w:val="a2"/>
              <w:ind w:firstLine="0"/>
              <w:jc w:val="center"/>
            </w:pPr>
            <w:r w:rsidRPr="00670D3F">
              <w:t>Всеволожское</w:t>
            </w:r>
          </w:p>
        </w:tc>
        <w:tc>
          <w:tcPr>
            <w:tcW w:w="2268" w:type="dxa"/>
            <w:shd w:val="clear" w:color="000000" w:fill="FFFFFF"/>
            <w:vAlign w:val="center"/>
          </w:tcPr>
          <w:p w14:paraId="7385EF2E" w14:textId="3697BFF1" w:rsidR="00F61AF2" w:rsidRPr="00670D3F" w:rsidRDefault="00F61AF2" w:rsidP="00670D3F">
            <w:pPr>
              <w:pStyle w:val="a2"/>
              <w:ind w:firstLine="0"/>
              <w:jc w:val="center"/>
              <w:rPr>
                <w:lang w:val="en-US"/>
              </w:rPr>
            </w:pPr>
            <w:r w:rsidRPr="00670D3F">
              <w:t>Квартал 28</w:t>
            </w:r>
            <w:r w:rsidRPr="00670D3F">
              <w:rPr>
                <w:rStyle w:val="afff0"/>
                <w:b/>
                <w:sz w:val="24"/>
                <w:szCs w:val="24"/>
              </w:rPr>
              <w:footnoteReference w:id="8"/>
            </w:r>
            <w:r w:rsidRPr="00670D3F">
              <w:t xml:space="preserve"> выделы 1, 2 (часть), 3, 4</w:t>
            </w:r>
          </w:p>
        </w:tc>
        <w:tc>
          <w:tcPr>
            <w:tcW w:w="1842" w:type="dxa"/>
            <w:shd w:val="clear" w:color="000000" w:fill="FFFFFF"/>
            <w:noWrap/>
            <w:vAlign w:val="center"/>
          </w:tcPr>
          <w:p w14:paraId="7435ADDF" w14:textId="77777777" w:rsidR="00F61AF2" w:rsidRPr="00670D3F" w:rsidRDefault="00F61AF2" w:rsidP="00670D3F">
            <w:pPr>
              <w:pStyle w:val="a2"/>
              <w:ind w:firstLine="0"/>
              <w:jc w:val="center"/>
            </w:pPr>
            <w:r w:rsidRPr="00670D3F">
              <w:t>№ 51/С-2010-02 от 12.02.2010</w:t>
            </w:r>
          </w:p>
        </w:tc>
      </w:tr>
      <w:tr w:rsidR="00670D3F" w:rsidRPr="00670D3F" w14:paraId="5E65B8C8" w14:textId="77777777" w:rsidTr="0031458B">
        <w:trPr>
          <w:trHeight w:val="435"/>
        </w:trPr>
        <w:tc>
          <w:tcPr>
            <w:tcW w:w="2689" w:type="dxa"/>
            <w:shd w:val="clear" w:color="000000" w:fill="FFFFFF"/>
            <w:vAlign w:val="center"/>
          </w:tcPr>
          <w:p w14:paraId="60F1F2CD" w14:textId="30AF77EB" w:rsidR="00F61AF2" w:rsidRPr="00670D3F" w:rsidRDefault="00F61AF2" w:rsidP="00670D3F">
            <w:pPr>
              <w:pStyle w:val="a2"/>
              <w:ind w:firstLine="0"/>
              <w:jc w:val="center"/>
            </w:pPr>
            <w:r w:rsidRPr="00670D3F">
              <w:t>ООО «Строительное предприятие - 171»</w:t>
            </w:r>
          </w:p>
        </w:tc>
        <w:tc>
          <w:tcPr>
            <w:tcW w:w="1701" w:type="dxa"/>
            <w:shd w:val="clear" w:color="000000" w:fill="FFFFFF"/>
            <w:noWrap/>
            <w:vAlign w:val="center"/>
          </w:tcPr>
          <w:p w14:paraId="4D872832" w14:textId="1E8B4C11" w:rsidR="00F61AF2" w:rsidRPr="00670D3F" w:rsidRDefault="00F61AF2" w:rsidP="00670D3F">
            <w:pPr>
              <w:pStyle w:val="a2"/>
              <w:ind w:firstLine="0"/>
              <w:jc w:val="center"/>
            </w:pPr>
            <w:r w:rsidRPr="00670D3F">
              <w:t>Всеволожское</w:t>
            </w:r>
          </w:p>
        </w:tc>
        <w:tc>
          <w:tcPr>
            <w:tcW w:w="1701" w:type="dxa"/>
            <w:shd w:val="clear" w:color="000000" w:fill="FFFFFF"/>
            <w:vAlign w:val="center"/>
          </w:tcPr>
          <w:p w14:paraId="551DF1C3" w14:textId="77777777" w:rsidR="00F61AF2" w:rsidRPr="00670D3F" w:rsidRDefault="00F61AF2" w:rsidP="00670D3F">
            <w:pPr>
              <w:pStyle w:val="a2"/>
              <w:ind w:firstLine="0"/>
              <w:jc w:val="center"/>
            </w:pPr>
            <w:r w:rsidRPr="00670D3F">
              <w:t>Всеволожское</w:t>
            </w:r>
          </w:p>
        </w:tc>
        <w:tc>
          <w:tcPr>
            <w:tcW w:w="2268" w:type="dxa"/>
            <w:shd w:val="clear" w:color="000000" w:fill="FFFFFF"/>
            <w:vAlign w:val="center"/>
          </w:tcPr>
          <w:p w14:paraId="759932BE" w14:textId="750C9BC9" w:rsidR="00F61AF2" w:rsidRPr="00670D3F" w:rsidRDefault="00F61AF2" w:rsidP="00670D3F">
            <w:pPr>
              <w:pStyle w:val="a2"/>
              <w:ind w:firstLine="0"/>
              <w:jc w:val="center"/>
            </w:pPr>
            <w:r w:rsidRPr="00670D3F">
              <w:t>Квартал 28 выдел 2 (часть)</w:t>
            </w:r>
          </w:p>
        </w:tc>
        <w:tc>
          <w:tcPr>
            <w:tcW w:w="1842" w:type="dxa"/>
            <w:shd w:val="clear" w:color="000000" w:fill="FFFFFF"/>
            <w:noWrap/>
            <w:vAlign w:val="center"/>
          </w:tcPr>
          <w:p w14:paraId="113CA3D4" w14:textId="77777777" w:rsidR="00F61AF2" w:rsidRPr="00670D3F" w:rsidRDefault="00F61AF2" w:rsidP="00670D3F">
            <w:pPr>
              <w:pStyle w:val="a2"/>
              <w:ind w:firstLine="0"/>
              <w:jc w:val="center"/>
            </w:pPr>
            <w:r w:rsidRPr="00670D3F">
              <w:t>№ 52/С-2010-02 от 12.02.2010</w:t>
            </w:r>
          </w:p>
        </w:tc>
      </w:tr>
    </w:tbl>
    <w:p w14:paraId="48A80E93" w14:textId="77777777" w:rsidR="00BF1461" w:rsidRPr="00670D3F" w:rsidRDefault="00BF1461" w:rsidP="00670D3F">
      <w:pPr>
        <w:pStyle w:val="a2"/>
        <w:ind w:firstLine="709"/>
      </w:pPr>
    </w:p>
    <w:p w14:paraId="72440480" w14:textId="77777777" w:rsidR="009B434C" w:rsidRPr="00670D3F" w:rsidRDefault="009B434C" w:rsidP="00670D3F">
      <w:pPr>
        <w:pStyle w:val="a2"/>
        <w:ind w:firstLine="709"/>
        <w:rPr>
          <w:b/>
          <w:u w:val="single"/>
        </w:rPr>
      </w:pPr>
      <w:r w:rsidRPr="00670D3F">
        <w:rPr>
          <w:b/>
          <w:u w:val="single"/>
        </w:rPr>
        <w:t>Современное состояние ландшафтов</w:t>
      </w:r>
    </w:p>
    <w:p w14:paraId="366DA04E" w14:textId="77777777" w:rsidR="005F56BB" w:rsidRPr="00670D3F" w:rsidRDefault="007F35A5" w:rsidP="00670D3F">
      <w:pPr>
        <w:pStyle w:val="a2"/>
        <w:ind w:firstLine="709"/>
      </w:pPr>
      <w:r w:rsidRPr="00670D3F">
        <w:t>На</w:t>
      </w:r>
      <w:r w:rsidR="005F56BB" w:rsidRPr="00670D3F">
        <w:t xml:space="preserve"> </w:t>
      </w:r>
      <w:r w:rsidRPr="00670D3F">
        <w:t xml:space="preserve">территории </w:t>
      </w:r>
      <w:r w:rsidR="005F56BB" w:rsidRPr="00670D3F">
        <w:t>муниципального образования наблюдается постепенный переход в изменении рельефа от равнинного к холмистому с включением террасы. Терраса пересекает территорию муниципал</w:t>
      </w:r>
      <w:r w:rsidRPr="00670D3F">
        <w:t>ьного образования</w:t>
      </w:r>
      <w:r w:rsidR="005F56BB" w:rsidRPr="00670D3F">
        <w:t xml:space="preserve"> от границы с Романовск</w:t>
      </w:r>
      <w:r w:rsidR="001947F4" w:rsidRPr="00670D3F">
        <w:t>им</w:t>
      </w:r>
      <w:r w:rsidR="005F56BB" w:rsidRPr="00670D3F">
        <w:t xml:space="preserve"> сельск</w:t>
      </w:r>
      <w:r w:rsidR="001947F4" w:rsidRPr="00670D3F">
        <w:t>им</w:t>
      </w:r>
      <w:r w:rsidR="005F56BB" w:rsidRPr="00670D3F">
        <w:t xml:space="preserve"> поселение</w:t>
      </w:r>
      <w:r w:rsidR="001947F4" w:rsidRPr="00670D3F">
        <w:t>м</w:t>
      </w:r>
      <w:r w:rsidR="005F56BB" w:rsidRPr="00670D3F">
        <w:t>, идёт по парку и за автодорогой «ст</w:t>
      </w:r>
      <w:r w:rsidR="009F3B36" w:rsidRPr="00670D3F">
        <w:t>анция</w:t>
      </w:r>
      <w:r w:rsidR="005F56BB" w:rsidRPr="00670D3F">
        <w:t xml:space="preserve"> Магнитная –</w:t>
      </w:r>
      <w:r w:rsidR="005B2B43" w:rsidRPr="00670D3F">
        <w:t xml:space="preserve"> поселок</w:t>
      </w:r>
      <w:r w:rsidR="005F56BB" w:rsidRPr="00670D3F">
        <w:t xml:space="preserve"> имени Морозова» уступ постепенно нивелируется до пологого склона. В пос. Щеглово в восточной части парка и прилегающей территории рельеф имеет отчётливо выраженную ступенчатость с резким перепадом высот. </w:t>
      </w:r>
      <w:r w:rsidRPr="00670D3F">
        <w:t>От</w:t>
      </w:r>
      <w:r w:rsidR="005F56BB" w:rsidRPr="00670D3F">
        <w:t xml:space="preserve"> парка и дороги открывается панорамный вид.</w:t>
      </w:r>
    </w:p>
    <w:p w14:paraId="26ABA947" w14:textId="3845CED5" w:rsidR="005F56BB" w:rsidRPr="00670D3F" w:rsidRDefault="005F56BB" w:rsidP="00670D3F">
      <w:pPr>
        <w:pStyle w:val="a2"/>
        <w:ind w:firstLine="709"/>
      </w:pPr>
      <w:r w:rsidRPr="00670D3F">
        <w:t xml:space="preserve">По отношению к повышенной и немного холмистой западной части, остальная территория МО «Щегловское сельское поселение» в северной и восточной частях представляет собой низкую и почти плоскую равнину. Здесь широко распространены </w:t>
      </w:r>
      <w:r w:rsidR="00B25E62" w:rsidRPr="00670D3F">
        <w:t>заболоченные территории</w:t>
      </w:r>
      <w:r w:rsidRPr="00670D3F">
        <w:t>.</w:t>
      </w:r>
    </w:p>
    <w:p w14:paraId="2289D393" w14:textId="77777777" w:rsidR="005F56BB" w:rsidRPr="00670D3F" w:rsidRDefault="005F56BB" w:rsidP="00670D3F">
      <w:pPr>
        <w:pStyle w:val="a2"/>
        <w:ind w:firstLine="709"/>
      </w:pPr>
      <w:r w:rsidRPr="00670D3F">
        <w:t xml:space="preserve">Пониженные участки, расположенные в дер. Щеглово и вдоль железнодорожной </w:t>
      </w:r>
      <w:r w:rsidR="002C759E" w:rsidRPr="00670D3F">
        <w:t>лини</w:t>
      </w:r>
      <w:r w:rsidR="003F3084" w:rsidRPr="00670D3F">
        <w:t>и</w:t>
      </w:r>
      <w:r w:rsidRPr="00670D3F">
        <w:t xml:space="preserve"> перед </w:t>
      </w:r>
      <w:r w:rsidR="003F3084" w:rsidRPr="00670D3F">
        <w:t>станцией</w:t>
      </w:r>
      <w:r w:rsidRPr="00670D3F">
        <w:t xml:space="preserve"> Малая Романовка, представляют собой узкие, вытянутые в виде оврага элементы с перепадом отметок до 3,5 метров.</w:t>
      </w:r>
    </w:p>
    <w:p w14:paraId="1C866C85" w14:textId="4D3896A6" w:rsidR="005F56BB" w:rsidRPr="00670D3F" w:rsidRDefault="005F56BB" w:rsidP="00670D3F">
      <w:pPr>
        <w:pStyle w:val="a2"/>
        <w:ind w:firstLine="709"/>
      </w:pPr>
      <w:r w:rsidRPr="00670D3F">
        <w:t>На территории поселения можно выделить участок север</w:t>
      </w:r>
      <w:r w:rsidR="00B25E62" w:rsidRPr="00670D3F">
        <w:t>о-восточнее</w:t>
      </w:r>
      <w:r w:rsidRPr="00670D3F">
        <w:t xml:space="preserve"> пос. Щеглово</w:t>
      </w:r>
      <w:r w:rsidR="00E263F4" w:rsidRPr="00670D3F">
        <w:t xml:space="preserve"> – достаточно протяжённый </w:t>
      </w:r>
      <w:r w:rsidR="00D541BA" w:rsidRPr="00670D3F">
        <w:t>с</w:t>
      </w:r>
      <w:r w:rsidRPr="00670D3F">
        <w:t>клон (терраса)</w:t>
      </w:r>
      <w:r w:rsidR="00E263F4" w:rsidRPr="00670D3F">
        <w:t xml:space="preserve"> </w:t>
      </w:r>
      <w:r w:rsidRPr="00670D3F">
        <w:t>10</w:t>
      </w:r>
      <w:r w:rsidR="00611899" w:rsidRPr="00670D3F">
        <w:t xml:space="preserve"> </w:t>
      </w:r>
      <w:r w:rsidR="00E263F4" w:rsidRPr="00670D3F">
        <w:t>-</w:t>
      </w:r>
      <w:r w:rsidR="00611899" w:rsidRPr="00670D3F">
        <w:t xml:space="preserve"> </w:t>
      </w:r>
      <w:r w:rsidRPr="00670D3F">
        <w:t>20 %.</w:t>
      </w:r>
    </w:p>
    <w:p w14:paraId="6BFDF40B" w14:textId="77777777" w:rsidR="0021247B" w:rsidRPr="00670D3F" w:rsidRDefault="0021247B" w:rsidP="00670D3F">
      <w:pPr>
        <w:pStyle w:val="a2"/>
        <w:ind w:firstLine="709"/>
      </w:pPr>
    </w:p>
    <w:p w14:paraId="08884003" w14:textId="77777777" w:rsidR="0021247B" w:rsidRPr="00670D3F" w:rsidRDefault="0021247B" w:rsidP="00670D3F">
      <w:pPr>
        <w:pStyle w:val="a2"/>
        <w:ind w:firstLine="709"/>
        <w:rPr>
          <w:b/>
          <w:u w:val="single"/>
        </w:rPr>
      </w:pPr>
      <w:r w:rsidRPr="00670D3F">
        <w:rPr>
          <w:b/>
          <w:u w:val="single"/>
        </w:rPr>
        <w:t>Особо охраняемые природные территории</w:t>
      </w:r>
    </w:p>
    <w:p w14:paraId="6E0C69DC" w14:textId="18323CC3" w:rsidR="00F5756D" w:rsidRPr="00670D3F" w:rsidRDefault="00F5756D" w:rsidP="00670D3F">
      <w:pPr>
        <w:pStyle w:val="affffffff6"/>
        <w:ind w:firstLine="709"/>
      </w:pPr>
      <w:r w:rsidRPr="00670D3F">
        <w:rPr>
          <w:rFonts w:eastAsia="Calibri"/>
        </w:rPr>
        <w:t xml:space="preserve">Особо охраняемые природные территории федерального, регионального, местного значения в границах МО </w:t>
      </w:r>
      <w:r w:rsidRPr="00670D3F">
        <w:t>«Щегловское сельское поселение»</w:t>
      </w:r>
      <w:r w:rsidR="007C0A52" w:rsidRPr="00670D3F">
        <w:t xml:space="preserve"> отсутствуют</w:t>
      </w:r>
      <w:r w:rsidRPr="00670D3F">
        <w:rPr>
          <w:rFonts w:eastAsia="Calibri"/>
        </w:rPr>
        <w:t xml:space="preserve">. </w:t>
      </w:r>
      <w:r w:rsidRPr="00670D3F">
        <w:t>Территори</w:t>
      </w:r>
      <w:r w:rsidR="007C0A52" w:rsidRPr="00670D3F">
        <w:t>й</w:t>
      </w:r>
      <w:r w:rsidRPr="00670D3F">
        <w:t>, имеющи</w:t>
      </w:r>
      <w:r w:rsidR="007C0A52" w:rsidRPr="00670D3F">
        <w:t>х</w:t>
      </w:r>
      <w:r w:rsidRPr="00670D3F">
        <w:t xml:space="preserve"> особое природоохранное, научное, эстетическое, рекреационное, оздоровительное и иное особо ценное значение, в границах МО «Щегловское сельское поселение» </w:t>
      </w:r>
      <w:r w:rsidR="007C0A52" w:rsidRPr="00670D3F">
        <w:t>не имеется</w:t>
      </w:r>
      <w:r w:rsidRPr="00670D3F">
        <w:t xml:space="preserve">. </w:t>
      </w:r>
      <w:r w:rsidR="0036227F" w:rsidRPr="00670D3F">
        <w:t xml:space="preserve">В соответствии со схемой территориального планирования Ленинградской области в области организации, охраны и </w:t>
      </w:r>
      <w:r w:rsidR="0036227F" w:rsidRPr="00670D3F">
        <w:lastRenderedPageBreak/>
        <w:t>использования особо охраняемых природных территорий планируемые к размещению особо охраняемые территории регионального значения на территории МО «Щегловское сельское поселение» отсутствуют</w:t>
      </w:r>
      <w:r w:rsidRPr="00670D3F">
        <w:t>.</w:t>
      </w:r>
    </w:p>
    <w:p w14:paraId="6D4614A8" w14:textId="77777777" w:rsidR="00F5756D" w:rsidRPr="00670D3F" w:rsidRDefault="00F5756D" w:rsidP="00670D3F">
      <w:pPr>
        <w:pStyle w:val="a2"/>
        <w:ind w:firstLine="709"/>
      </w:pPr>
    </w:p>
    <w:p w14:paraId="34935510" w14:textId="77777777" w:rsidR="009B434C" w:rsidRPr="00670D3F" w:rsidRDefault="009B434C" w:rsidP="00670D3F">
      <w:pPr>
        <w:pStyle w:val="a2"/>
        <w:ind w:firstLine="709"/>
        <w:rPr>
          <w:b/>
          <w:u w:val="single"/>
        </w:rPr>
      </w:pPr>
      <w:r w:rsidRPr="00670D3F">
        <w:rPr>
          <w:b/>
          <w:u w:val="single"/>
        </w:rPr>
        <w:t>Животный мир</w:t>
      </w:r>
    </w:p>
    <w:p w14:paraId="13330D2C" w14:textId="065E7170" w:rsidR="00A3739D" w:rsidRPr="00670D3F" w:rsidRDefault="00A3739D" w:rsidP="00670D3F">
      <w:pPr>
        <w:ind w:firstLine="709"/>
        <w:jc w:val="both"/>
      </w:pPr>
      <w:r w:rsidRPr="00670D3F">
        <w:t xml:space="preserve">Животный мир Всеволожского муниципального района типичен для европейской части южной тайги. На территории МО «Щегловское сельское поселение» сохранились характерные виды для всего </w:t>
      </w:r>
      <w:r w:rsidR="00ED1952" w:rsidRPr="00670D3F">
        <w:t xml:space="preserve">Всеволожского муниципального </w:t>
      </w:r>
      <w:r w:rsidRPr="00670D3F">
        <w:t>района.</w:t>
      </w:r>
    </w:p>
    <w:p w14:paraId="288D19F7" w14:textId="77777777" w:rsidR="00570BB9" w:rsidRPr="00670D3F" w:rsidRDefault="00A3739D" w:rsidP="00670D3F">
      <w:pPr>
        <w:ind w:firstLine="709"/>
        <w:jc w:val="both"/>
      </w:pPr>
      <w:r w:rsidRPr="00670D3F">
        <w:t xml:space="preserve">Из перечня </w:t>
      </w:r>
      <w:r w:rsidR="003857FD" w:rsidRPr="00670D3F">
        <w:t>животных,</w:t>
      </w:r>
      <w:r w:rsidRPr="00670D3F">
        <w:t xml:space="preserve"> отнесенных к охотничьим ресурсам на территории Российской Федерации, в Лени</w:t>
      </w:r>
      <w:r w:rsidR="00570BB9" w:rsidRPr="00670D3F">
        <w:t xml:space="preserve">нградской области представлены: </w:t>
      </w:r>
    </w:p>
    <w:p w14:paraId="4829EF6C" w14:textId="77777777" w:rsidR="00A3739D" w:rsidRPr="00670D3F" w:rsidRDefault="002001BB" w:rsidP="00670D3F">
      <w:pPr>
        <w:ind w:firstLine="709"/>
        <w:jc w:val="both"/>
      </w:pPr>
      <w:r w:rsidRPr="00670D3F">
        <w:t xml:space="preserve">- </w:t>
      </w:r>
      <w:r w:rsidR="00A3739D" w:rsidRPr="00670D3F">
        <w:t>млекопитающие – кабан, косуля, лось, благородный олень, пятнистый олень, медведь бурый, волк, лисица, енотовидная собака, рысь, росомаха, барсук, куница, ласка, горностай, хорь, норки, выдра, зайцы, бобры, кроты, летяга, белка, ондатра, водяная полевка;</w:t>
      </w:r>
    </w:p>
    <w:p w14:paraId="0BD2E225" w14:textId="77777777" w:rsidR="00A3739D" w:rsidRPr="00670D3F" w:rsidRDefault="002001BB" w:rsidP="00670D3F">
      <w:pPr>
        <w:ind w:firstLine="709"/>
        <w:jc w:val="both"/>
      </w:pPr>
      <w:r w:rsidRPr="00670D3F">
        <w:t xml:space="preserve">- </w:t>
      </w:r>
      <w:r w:rsidR="00A3739D" w:rsidRPr="00670D3F">
        <w:t>птицы – гуси, казарки, утки, глухарь, тетерев, рябчик, куропатки, перепел, пастушок, обыкновенный погоныш, коростель, камышница, лысуха, чибис, тулес, хрустан, камнешарка, турухтан, травник, мородунка, веретенники, кроншнепы, бекас, дупель, гаршнеп, вальдшнеп, голуби, горлицы.</w:t>
      </w:r>
    </w:p>
    <w:p w14:paraId="343A6C1A" w14:textId="77777777" w:rsidR="00A3739D" w:rsidRPr="00670D3F" w:rsidRDefault="00A3739D" w:rsidP="00670D3F">
      <w:pPr>
        <w:ind w:firstLine="709"/>
        <w:jc w:val="both"/>
      </w:pPr>
      <w:r w:rsidRPr="00670D3F">
        <w:t>Кроме того, следует учитывать, что запрещается добыча млекопитающих и птиц, занесенных в Красную книгу Российской Федерации и (или) в Красные книги субъектов Российской Федерации.</w:t>
      </w:r>
    </w:p>
    <w:p w14:paraId="4051DFF0" w14:textId="77777777" w:rsidR="00A3739D" w:rsidRPr="00670D3F" w:rsidRDefault="00A3739D" w:rsidP="00670D3F">
      <w:pPr>
        <w:ind w:firstLine="709"/>
        <w:jc w:val="both"/>
      </w:pPr>
      <w:r w:rsidRPr="00670D3F">
        <w:t>Определение видового состава объектов животного мира, численности и плотности на определенном участке территории области определяется при проведении натурного обследования.</w:t>
      </w:r>
    </w:p>
    <w:p w14:paraId="2008C066" w14:textId="77777777" w:rsidR="00A3739D" w:rsidRPr="00670D3F" w:rsidRDefault="00A3739D" w:rsidP="00670D3F">
      <w:pPr>
        <w:ind w:firstLine="709"/>
        <w:jc w:val="both"/>
      </w:pPr>
      <w:r w:rsidRPr="00670D3F">
        <w:t>Границы воспроизводственного участка № 2 НП «Общество охотников «Кулики»:</w:t>
      </w:r>
    </w:p>
    <w:p w14:paraId="0AC9C41A" w14:textId="77777777" w:rsidR="00A3739D" w:rsidRPr="00670D3F" w:rsidRDefault="00A3739D" w:rsidP="00670D3F">
      <w:pPr>
        <w:ind w:firstLine="709"/>
        <w:jc w:val="both"/>
      </w:pPr>
      <w:r w:rsidRPr="00670D3F">
        <w:t xml:space="preserve">- с севера – от </w:t>
      </w:r>
      <w:r w:rsidR="00EB23DD" w:rsidRPr="00670D3F">
        <w:t xml:space="preserve">пос. при железнодорожной станции </w:t>
      </w:r>
      <w:r w:rsidRPr="00670D3F">
        <w:t>Ириновка на северо-восток вдоль совхозных полей до автомобильной дороги.</w:t>
      </w:r>
    </w:p>
    <w:p w14:paraId="7974D203" w14:textId="77777777" w:rsidR="00A3739D" w:rsidRPr="00670D3F" w:rsidRDefault="00A3739D" w:rsidP="00670D3F">
      <w:pPr>
        <w:ind w:firstLine="709"/>
        <w:jc w:val="both"/>
      </w:pPr>
      <w:r w:rsidRPr="00670D3F">
        <w:t xml:space="preserve">- с востока (северо-востока) – по автомобильной дороге (дер. Борисова Грива </w:t>
      </w:r>
      <w:r w:rsidR="004E6965" w:rsidRPr="00670D3F">
        <w:t>–</w:t>
      </w:r>
      <w:r w:rsidR="00391891" w:rsidRPr="00670D3F">
        <w:t xml:space="preserve"> </w:t>
      </w:r>
      <w:r w:rsidRPr="00670D3F">
        <w:t>городской пос</w:t>
      </w:r>
      <w:r w:rsidR="004E6965" w:rsidRPr="00670D3F">
        <w:t>елок</w:t>
      </w:r>
      <w:r w:rsidRPr="00670D3F">
        <w:t xml:space="preserve"> имени Морозова) до поворота на подсобное хозяйство </w:t>
      </w:r>
      <w:r w:rsidR="000D2CF6" w:rsidRPr="00670D3F">
        <w:t>М</w:t>
      </w:r>
      <w:r w:rsidRPr="00670D3F">
        <w:t>инистерства обороны</w:t>
      </w:r>
      <w:r w:rsidR="000D2CF6" w:rsidRPr="00670D3F">
        <w:t xml:space="preserve"> Российской Федерации</w:t>
      </w:r>
      <w:r w:rsidRPr="00670D3F">
        <w:t>.</w:t>
      </w:r>
    </w:p>
    <w:p w14:paraId="11A9C29D" w14:textId="77777777" w:rsidR="00A3739D" w:rsidRPr="00670D3F" w:rsidRDefault="00A3739D" w:rsidP="00670D3F">
      <w:pPr>
        <w:ind w:firstLine="709"/>
        <w:jc w:val="both"/>
      </w:pPr>
      <w:r w:rsidRPr="00670D3F">
        <w:t xml:space="preserve">- с юга (юга-запада) </w:t>
      </w:r>
      <w:r w:rsidR="004E6965" w:rsidRPr="00670D3F">
        <w:t xml:space="preserve">– </w:t>
      </w:r>
      <w:r w:rsidRPr="00670D3F">
        <w:t>по просеке через кварталы 104, 109, 115, 114 до пересечения квартальных просек 35-34.</w:t>
      </w:r>
    </w:p>
    <w:p w14:paraId="389BCEE3" w14:textId="77777777" w:rsidR="00A3739D" w:rsidRPr="00670D3F" w:rsidRDefault="00A3739D" w:rsidP="00670D3F">
      <w:pPr>
        <w:ind w:firstLine="709"/>
        <w:jc w:val="both"/>
      </w:pPr>
      <w:r w:rsidRPr="00670D3F">
        <w:t xml:space="preserve">- с запада (северо-запада) – через поля урочища Алюмино по квартальным просекам между 21 и 22 кварталом. 18 и 97 кварталом до полей пос. Змеиный и далее по дороге до </w:t>
      </w:r>
      <w:r w:rsidR="00EB23DD" w:rsidRPr="00670D3F">
        <w:t xml:space="preserve">пос. при железнодорожной станции </w:t>
      </w:r>
      <w:r w:rsidRPr="00670D3F">
        <w:t>Ириновка.</w:t>
      </w:r>
    </w:p>
    <w:p w14:paraId="4C5CA9BD" w14:textId="77777777" w:rsidR="00A3739D" w:rsidRPr="00670D3F" w:rsidRDefault="00A3739D" w:rsidP="00670D3F">
      <w:pPr>
        <w:ind w:firstLine="709"/>
        <w:jc w:val="both"/>
      </w:pPr>
      <w:r w:rsidRPr="00670D3F">
        <w:t>Площадь участка: 2,4 тыс. га.</w:t>
      </w:r>
    </w:p>
    <w:p w14:paraId="19E8983F" w14:textId="77777777" w:rsidR="00A3739D" w:rsidRPr="00670D3F" w:rsidRDefault="00A3739D" w:rsidP="00670D3F">
      <w:pPr>
        <w:ind w:firstLine="709"/>
        <w:jc w:val="both"/>
      </w:pPr>
      <w:r w:rsidRPr="00670D3F">
        <w:t>В границы воспроизводственного участка входят кварталы 8, 36, 89, 90, 101, 109, 114, 36, 35, 27, 22, 87.</w:t>
      </w:r>
    </w:p>
    <w:p w14:paraId="0B256189" w14:textId="77777777" w:rsidR="00A3739D" w:rsidRPr="00670D3F" w:rsidRDefault="000032C3" w:rsidP="00670D3F">
      <w:pPr>
        <w:ind w:firstLine="709"/>
        <w:jc w:val="right"/>
      </w:pPr>
      <w:r w:rsidRPr="00670D3F">
        <w:t>Таблица 3.1.2</w:t>
      </w:r>
    </w:p>
    <w:p w14:paraId="341B8489" w14:textId="77777777" w:rsidR="00FA4069" w:rsidRPr="00670D3F" w:rsidRDefault="00A3739D" w:rsidP="00670D3F">
      <w:pPr>
        <w:ind w:firstLine="709"/>
        <w:jc w:val="center"/>
      </w:pPr>
      <w:r w:rsidRPr="00670D3F">
        <w:t>Показатели плотности и численности охотничьих ресурсов на территории Всеволожского муниципального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272"/>
        <w:gridCol w:w="770"/>
        <w:gridCol w:w="764"/>
        <w:gridCol w:w="973"/>
        <w:gridCol w:w="827"/>
        <w:gridCol w:w="936"/>
        <w:gridCol w:w="957"/>
        <w:gridCol w:w="2050"/>
      </w:tblGrid>
      <w:tr w:rsidR="00670D3F" w:rsidRPr="00670D3F" w14:paraId="6E7D1317" w14:textId="77777777" w:rsidTr="00AB4836">
        <w:trPr>
          <w:tblHeader/>
        </w:trPr>
        <w:tc>
          <w:tcPr>
            <w:tcW w:w="540" w:type="dxa"/>
            <w:vMerge w:val="restart"/>
            <w:shd w:val="clear" w:color="auto" w:fill="auto"/>
          </w:tcPr>
          <w:p w14:paraId="1EB8455A" w14:textId="77777777" w:rsidR="003857FD" w:rsidRPr="00670D3F" w:rsidRDefault="003857FD" w:rsidP="00670D3F">
            <w:pPr>
              <w:widowControl w:val="0"/>
              <w:autoSpaceDE w:val="0"/>
              <w:autoSpaceDN w:val="0"/>
              <w:adjustRightInd w:val="0"/>
              <w:jc w:val="center"/>
            </w:pPr>
            <w:r w:rsidRPr="00670D3F">
              <w:t>№</w:t>
            </w:r>
          </w:p>
          <w:p w14:paraId="1E494F69" w14:textId="77777777" w:rsidR="00EE38EC" w:rsidRPr="00670D3F" w:rsidRDefault="00EE38EC" w:rsidP="00670D3F">
            <w:pPr>
              <w:widowControl w:val="0"/>
              <w:autoSpaceDE w:val="0"/>
              <w:autoSpaceDN w:val="0"/>
              <w:adjustRightInd w:val="0"/>
              <w:jc w:val="center"/>
            </w:pPr>
            <w:r w:rsidRPr="00670D3F">
              <w:t>п/п</w:t>
            </w:r>
          </w:p>
        </w:tc>
        <w:tc>
          <w:tcPr>
            <w:tcW w:w="2340" w:type="dxa"/>
            <w:vMerge w:val="restart"/>
            <w:shd w:val="clear" w:color="auto" w:fill="auto"/>
          </w:tcPr>
          <w:p w14:paraId="7D782E15" w14:textId="77777777" w:rsidR="003857FD" w:rsidRPr="00670D3F" w:rsidRDefault="003857FD" w:rsidP="00670D3F">
            <w:pPr>
              <w:widowControl w:val="0"/>
              <w:autoSpaceDE w:val="0"/>
              <w:autoSpaceDN w:val="0"/>
              <w:adjustRightInd w:val="0"/>
              <w:jc w:val="center"/>
            </w:pPr>
            <w:r w:rsidRPr="00670D3F">
              <w:t>Зверь</w:t>
            </w:r>
            <w:r w:rsidR="004647E9" w:rsidRPr="00670D3F">
              <w:t xml:space="preserve">, </w:t>
            </w:r>
            <w:r w:rsidRPr="00670D3F">
              <w:t>птица</w:t>
            </w:r>
          </w:p>
        </w:tc>
        <w:tc>
          <w:tcPr>
            <w:tcW w:w="2520" w:type="dxa"/>
            <w:gridSpan w:val="3"/>
            <w:shd w:val="clear" w:color="auto" w:fill="auto"/>
          </w:tcPr>
          <w:p w14:paraId="068CCBA7" w14:textId="77777777" w:rsidR="003857FD" w:rsidRPr="00670D3F" w:rsidRDefault="003857FD" w:rsidP="00670D3F">
            <w:pPr>
              <w:widowControl w:val="0"/>
              <w:autoSpaceDE w:val="0"/>
              <w:autoSpaceDN w:val="0"/>
              <w:adjustRightInd w:val="0"/>
              <w:jc w:val="center"/>
            </w:pPr>
            <w:r w:rsidRPr="00670D3F">
              <w:t>Плотность</w:t>
            </w:r>
            <w:r w:rsidR="00AB4836" w:rsidRPr="00670D3F">
              <w:t xml:space="preserve"> (</w:t>
            </w:r>
            <w:r w:rsidRPr="00670D3F">
              <w:t>кол</w:t>
            </w:r>
            <w:r w:rsidR="00570BB9" w:rsidRPr="00670D3F">
              <w:t>ичест</w:t>
            </w:r>
            <w:r w:rsidRPr="00670D3F">
              <w:t>во особей на 1 га</w:t>
            </w:r>
            <w:r w:rsidR="00AB4836" w:rsidRPr="00670D3F">
              <w:t>)</w:t>
            </w:r>
          </w:p>
        </w:tc>
        <w:tc>
          <w:tcPr>
            <w:tcW w:w="2760" w:type="dxa"/>
            <w:gridSpan w:val="3"/>
            <w:shd w:val="clear" w:color="auto" w:fill="auto"/>
          </w:tcPr>
          <w:p w14:paraId="626D680F" w14:textId="77777777" w:rsidR="003857FD" w:rsidRPr="00670D3F" w:rsidRDefault="003857FD" w:rsidP="00670D3F">
            <w:pPr>
              <w:widowControl w:val="0"/>
              <w:autoSpaceDE w:val="0"/>
              <w:autoSpaceDN w:val="0"/>
              <w:adjustRightInd w:val="0"/>
              <w:jc w:val="center"/>
            </w:pPr>
            <w:r w:rsidRPr="00670D3F">
              <w:t>Численность</w:t>
            </w:r>
            <w:r w:rsidR="00AB4836" w:rsidRPr="00670D3F">
              <w:t xml:space="preserve"> (</w:t>
            </w:r>
            <w:r w:rsidRPr="00670D3F">
              <w:t>кол</w:t>
            </w:r>
            <w:r w:rsidR="00570BB9" w:rsidRPr="00670D3F">
              <w:t>ичест</w:t>
            </w:r>
            <w:r w:rsidRPr="00670D3F">
              <w:t>во особей</w:t>
            </w:r>
            <w:r w:rsidR="00AB4836" w:rsidRPr="00670D3F">
              <w:t>)</w:t>
            </w:r>
          </w:p>
        </w:tc>
        <w:tc>
          <w:tcPr>
            <w:tcW w:w="2100" w:type="dxa"/>
            <w:vMerge w:val="restart"/>
            <w:shd w:val="clear" w:color="auto" w:fill="auto"/>
          </w:tcPr>
          <w:p w14:paraId="1A3DEF9A" w14:textId="77777777" w:rsidR="00AB4836" w:rsidRPr="00670D3F" w:rsidRDefault="00AB4836" w:rsidP="00670D3F">
            <w:pPr>
              <w:widowControl w:val="0"/>
              <w:autoSpaceDE w:val="0"/>
              <w:autoSpaceDN w:val="0"/>
              <w:adjustRightInd w:val="0"/>
              <w:jc w:val="center"/>
            </w:pPr>
            <w:r w:rsidRPr="00670D3F">
              <w:t>Численность (количество особей),</w:t>
            </w:r>
          </w:p>
          <w:p w14:paraId="551DACDA" w14:textId="77777777" w:rsidR="003857FD" w:rsidRPr="00670D3F" w:rsidRDefault="00AB4836" w:rsidP="00670D3F">
            <w:pPr>
              <w:widowControl w:val="0"/>
              <w:autoSpaceDE w:val="0"/>
              <w:autoSpaceDN w:val="0"/>
              <w:adjustRightInd w:val="0"/>
              <w:jc w:val="center"/>
            </w:pPr>
            <w:r w:rsidRPr="00670D3F">
              <w:t>всего</w:t>
            </w:r>
          </w:p>
        </w:tc>
      </w:tr>
      <w:tr w:rsidR="00670D3F" w:rsidRPr="00670D3F" w14:paraId="61EFF2CE" w14:textId="77777777" w:rsidTr="00AB4836">
        <w:trPr>
          <w:tblHeader/>
        </w:trPr>
        <w:tc>
          <w:tcPr>
            <w:tcW w:w="540" w:type="dxa"/>
            <w:vMerge/>
            <w:shd w:val="clear" w:color="auto" w:fill="auto"/>
          </w:tcPr>
          <w:p w14:paraId="4F5248C6" w14:textId="77777777" w:rsidR="003857FD" w:rsidRPr="00670D3F" w:rsidRDefault="003857FD" w:rsidP="00670D3F">
            <w:pPr>
              <w:widowControl w:val="0"/>
              <w:autoSpaceDE w:val="0"/>
              <w:autoSpaceDN w:val="0"/>
              <w:adjustRightInd w:val="0"/>
              <w:jc w:val="both"/>
            </w:pPr>
          </w:p>
        </w:tc>
        <w:tc>
          <w:tcPr>
            <w:tcW w:w="2340" w:type="dxa"/>
            <w:vMerge/>
            <w:shd w:val="clear" w:color="auto" w:fill="auto"/>
          </w:tcPr>
          <w:p w14:paraId="22BEB1AB" w14:textId="77777777" w:rsidR="003857FD" w:rsidRPr="00670D3F" w:rsidRDefault="003857FD" w:rsidP="00670D3F">
            <w:pPr>
              <w:widowControl w:val="0"/>
              <w:autoSpaceDE w:val="0"/>
              <w:autoSpaceDN w:val="0"/>
              <w:adjustRightInd w:val="0"/>
              <w:jc w:val="both"/>
            </w:pPr>
          </w:p>
        </w:tc>
        <w:tc>
          <w:tcPr>
            <w:tcW w:w="771" w:type="dxa"/>
            <w:shd w:val="clear" w:color="auto" w:fill="auto"/>
          </w:tcPr>
          <w:p w14:paraId="08B2A984" w14:textId="77777777" w:rsidR="003857FD" w:rsidRPr="00670D3F" w:rsidRDefault="003857FD" w:rsidP="00670D3F">
            <w:pPr>
              <w:widowControl w:val="0"/>
              <w:autoSpaceDE w:val="0"/>
              <w:autoSpaceDN w:val="0"/>
              <w:adjustRightInd w:val="0"/>
              <w:jc w:val="center"/>
            </w:pPr>
            <w:r w:rsidRPr="00670D3F">
              <w:t>лес</w:t>
            </w:r>
          </w:p>
        </w:tc>
        <w:tc>
          <w:tcPr>
            <w:tcW w:w="771" w:type="dxa"/>
            <w:shd w:val="clear" w:color="auto" w:fill="auto"/>
          </w:tcPr>
          <w:p w14:paraId="491DEFDD" w14:textId="77777777" w:rsidR="003857FD" w:rsidRPr="00670D3F" w:rsidRDefault="003857FD" w:rsidP="00670D3F">
            <w:pPr>
              <w:widowControl w:val="0"/>
              <w:autoSpaceDE w:val="0"/>
              <w:autoSpaceDN w:val="0"/>
              <w:adjustRightInd w:val="0"/>
              <w:jc w:val="center"/>
            </w:pPr>
            <w:r w:rsidRPr="00670D3F">
              <w:t>поле</w:t>
            </w:r>
          </w:p>
        </w:tc>
        <w:tc>
          <w:tcPr>
            <w:tcW w:w="978" w:type="dxa"/>
            <w:shd w:val="clear" w:color="auto" w:fill="auto"/>
          </w:tcPr>
          <w:p w14:paraId="1C87D2FE" w14:textId="77777777" w:rsidR="003857FD" w:rsidRPr="00670D3F" w:rsidRDefault="003857FD" w:rsidP="00670D3F">
            <w:pPr>
              <w:widowControl w:val="0"/>
              <w:autoSpaceDE w:val="0"/>
              <w:autoSpaceDN w:val="0"/>
              <w:adjustRightInd w:val="0"/>
              <w:jc w:val="center"/>
            </w:pPr>
            <w:r w:rsidRPr="00670D3F">
              <w:t>болото</w:t>
            </w:r>
          </w:p>
        </w:tc>
        <w:tc>
          <w:tcPr>
            <w:tcW w:w="840" w:type="dxa"/>
            <w:shd w:val="clear" w:color="auto" w:fill="auto"/>
          </w:tcPr>
          <w:p w14:paraId="21B62EB8" w14:textId="77777777" w:rsidR="003857FD" w:rsidRPr="00670D3F" w:rsidRDefault="003857FD" w:rsidP="00670D3F">
            <w:pPr>
              <w:widowControl w:val="0"/>
              <w:autoSpaceDE w:val="0"/>
              <w:autoSpaceDN w:val="0"/>
              <w:adjustRightInd w:val="0"/>
              <w:jc w:val="center"/>
            </w:pPr>
            <w:r w:rsidRPr="00670D3F">
              <w:t>лес</w:t>
            </w:r>
          </w:p>
        </w:tc>
        <w:tc>
          <w:tcPr>
            <w:tcW w:w="960" w:type="dxa"/>
            <w:shd w:val="clear" w:color="auto" w:fill="auto"/>
          </w:tcPr>
          <w:p w14:paraId="652B1784" w14:textId="77777777" w:rsidR="003857FD" w:rsidRPr="00670D3F" w:rsidRDefault="003857FD" w:rsidP="00670D3F">
            <w:pPr>
              <w:widowControl w:val="0"/>
              <w:autoSpaceDE w:val="0"/>
              <w:autoSpaceDN w:val="0"/>
              <w:adjustRightInd w:val="0"/>
              <w:jc w:val="center"/>
            </w:pPr>
            <w:r w:rsidRPr="00670D3F">
              <w:t>поле</w:t>
            </w:r>
          </w:p>
        </w:tc>
        <w:tc>
          <w:tcPr>
            <w:tcW w:w="960" w:type="dxa"/>
            <w:shd w:val="clear" w:color="auto" w:fill="auto"/>
          </w:tcPr>
          <w:p w14:paraId="41321884" w14:textId="77777777" w:rsidR="003857FD" w:rsidRPr="00670D3F" w:rsidRDefault="003857FD" w:rsidP="00670D3F">
            <w:pPr>
              <w:widowControl w:val="0"/>
              <w:autoSpaceDE w:val="0"/>
              <w:autoSpaceDN w:val="0"/>
              <w:adjustRightInd w:val="0"/>
              <w:jc w:val="center"/>
            </w:pPr>
            <w:r w:rsidRPr="00670D3F">
              <w:t>болото</w:t>
            </w:r>
          </w:p>
        </w:tc>
        <w:tc>
          <w:tcPr>
            <w:tcW w:w="2100" w:type="dxa"/>
            <w:vMerge/>
            <w:shd w:val="clear" w:color="auto" w:fill="auto"/>
          </w:tcPr>
          <w:p w14:paraId="39E35991" w14:textId="77777777" w:rsidR="003857FD" w:rsidRPr="00670D3F" w:rsidRDefault="003857FD" w:rsidP="00670D3F">
            <w:pPr>
              <w:widowControl w:val="0"/>
              <w:autoSpaceDE w:val="0"/>
              <w:autoSpaceDN w:val="0"/>
              <w:adjustRightInd w:val="0"/>
              <w:jc w:val="center"/>
            </w:pPr>
          </w:p>
        </w:tc>
      </w:tr>
      <w:tr w:rsidR="00670D3F" w:rsidRPr="00670D3F" w14:paraId="0A57BDB9" w14:textId="77777777" w:rsidTr="00AB4836">
        <w:tc>
          <w:tcPr>
            <w:tcW w:w="540" w:type="dxa"/>
            <w:shd w:val="clear" w:color="auto" w:fill="auto"/>
          </w:tcPr>
          <w:p w14:paraId="4D42AE97" w14:textId="77777777" w:rsidR="003857FD" w:rsidRPr="00670D3F" w:rsidRDefault="003857FD" w:rsidP="00670D3F">
            <w:pPr>
              <w:widowControl w:val="0"/>
              <w:autoSpaceDE w:val="0"/>
              <w:autoSpaceDN w:val="0"/>
              <w:adjustRightInd w:val="0"/>
              <w:jc w:val="center"/>
            </w:pPr>
            <w:r w:rsidRPr="00670D3F">
              <w:t>1</w:t>
            </w:r>
          </w:p>
        </w:tc>
        <w:tc>
          <w:tcPr>
            <w:tcW w:w="2340" w:type="dxa"/>
            <w:shd w:val="clear" w:color="auto" w:fill="auto"/>
          </w:tcPr>
          <w:p w14:paraId="1230A3F6" w14:textId="77777777" w:rsidR="003857FD" w:rsidRPr="00670D3F" w:rsidRDefault="003857FD" w:rsidP="00670D3F">
            <w:pPr>
              <w:widowControl w:val="0"/>
              <w:autoSpaceDE w:val="0"/>
              <w:autoSpaceDN w:val="0"/>
              <w:adjustRightInd w:val="0"/>
              <w:jc w:val="both"/>
            </w:pPr>
            <w:r w:rsidRPr="00670D3F">
              <w:t>Белка</w:t>
            </w:r>
          </w:p>
        </w:tc>
        <w:tc>
          <w:tcPr>
            <w:tcW w:w="771" w:type="dxa"/>
            <w:shd w:val="clear" w:color="auto" w:fill="auto"/>
          </w:tcPr>
          <w:p w14:paraId="6F0EC452" w14:textId="77777777" w:rsidR="003857FD" w:rsidRPr="00670D3F" w:rsidRDefault="003857FD" w:rsidP="00670D3F">
            <w:pPr>
              <w:widowControl w:val="0"/>
              <w:autoSpaceDE w:val="0"/>
              <w:autoSpaceDN w:val="0"/>
              <w:adjustRightInd w:val="0"/>
              <w:jc w:val="center"/>
            </w:pPr>
            <w:r w:rsidRPr="00670D3F">
              <w:t>4,31</w:t>
            </w:r>
          </w:p>
        </w:tc>
        <w:tc>
          <w:tcPr>
            <w:tcW w:w="771" w:type="dxa"/>
            <w:shd w:val="clear" w:color="auto" w:fill="auto"/>
          </w:tcPr>
          <w:p w14:paraId="248E6139"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05347CAF"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49A00929" w14:textId="77777777" w:rsidR="003857FD" w:rsidRPr="00670D3F" w:rsidRDefault="003857FD" w:rsidP="00670D3F">
            <w:pPr>
              <w:widowControl w:val="0"/>
              <w:autoSpaceDE w:val="0"/>
              <w:autoSpaceDN w:val="0"/>
              <w:adjustRightInd w:val="0"/>
              <w:jc w:val="center"/>
            </w:pPr>
            <w:r w:rsidRPr="00670D3F">
              <w:t>870</w:t>
            </w:r>
          </w:p>
        </w:tc>
        <w:tc>
          <w:tcPr>
            <w:tcW w:w="960" w:type="dxa"/>
            <w:shd w:val="clear" w:color="auto" w:fill="auto"/>
          </w:tcPr>
          <w:p w14:paraId="1B8C3D98"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6E239F92"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67AD9C72" w14:textId="77777777" w:rsidR="003857FD" w:rsidRPr="00670D3F" w:rsidRDefault="003857FD" w:rsidP="00670D3F">
            <w:pPr>
              <w:widowControl w:val="0"/>
              <w:autoSpaceDE w:val="0"/>
              <w:autoSpaceDN w:val="0"/>
              <w:adjustRightInd w:val="0"/>
              <w:jc w:val="center"/>
            </w:pPr>
            <w:r w:rsidRPr="00670D3F">
              <w:t>870</w:t>
            </w:r>
          </w:p>
        </w:tc>
      </w:tr>
      <w:tr w:rsidR="00670D3F" w:rsidRPr="00670D3F" w14:paraId="0F79471F" w14:textId="77777777" w:rsidTr="00AB4836">
        <w:tc>
          <w:tcPr>
            <w:tcW w:w="540" w:type="dxa"/>
            <w:shd w:val="clear" w:color="auto" w:fill="auto"/>
          </w:tcPr>
          <w:p w14:paraId="631622CB" w14:textId="77777777" w:rsidR="003857FD" w:rsidRPr="00670D3F" w:rsidRDefault="003857FD" w:rsidP="00670D3F">
            <w:pPr>
              <w:widowControl w:val="0"/>
              <w:autoSpaceDE w:val="0"/>
              <w:autoSpaceDN w:val="0"/>
              <w:adjustRightInd w:val="0"/>
              <w:jc w:val="center"/>
            </w:pPr>
            <w:r w:rsidRPr="00670D3F">
              <w:t>2</w:t>
            </w:r>
          </w:p>
        </w:tc>
        <w:tc>
          <w:tcPr>
            <w:tcW w:w="2340" w:type="dxa"/>
            <w:shd w:val="clear" w:color="auto" w:fill="auto"/>
          </w:tcPr>
          <w:p w14:paraId="6341B59D" w14:textId="77777777" w:rsidR="003857FD" w:rsidRPr="00670D3F" w:rsidRDefault="003857FD" w:rsidP="00670D3F">
            <w:pPr>
              <w:widowControl w:val="0"/>
              <w:autoSpaceDE w:val="0"/>
              <w:autoSpaceDN w:val="0"/>
              <w:adjustRightInd w:val="0"/>
              <w:jc w:val="both"/>
            </w:pPr>
            <w:r w:rsidRPr="00670D3F">
              <w:t>Волк</w:t>
            </w:r>
          </w:p>
        </w:tc>
        <w:tc>
          <w:tcPr>
            <w:tcW w:w="771" w:type="dxa"/>
            <w:shd w:val="clear" w:color="auto" w:fill="auto"/>
          </w:tcPr>
          <w:p w14:paraId="6AE12924"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5AF43380"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6568A537"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7A972883"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13FA1B42"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7CF47B94"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4A35DD58" w14:textId="77777777" w:rsidR="003857FD" w:rsidRPr="00670D3F" w:rsidRDefault="003857FD" w:rsidP="00670D3F">
            <w:pPr>
              <w:widowControl w:val="0"/>
              <w:autoSpaceDE w:val="0"/>
              <w:autoSpaceDN w:val="0"/>
              <w:adjustRightInd w:val="0"/>
              <w:jc w:val="center"/>
            </w:pPr>
            <w:r w:rsidRPr="00670D3F">
              <w:t>0</w:t>
            </w:r>
          </w:p>
        </w:tc>
      </w:tr>
      <w:tr w:rsidR="00670D3F" w:rsidRPr="00670D3F" w14:paraId="5E0F7E36" w14:textId="77777777" w:rsidTr="00AB4836">
        <w:tc>
          <w:tcPr>
            <w:tcW w:w="540" w:type="dxa"/>
            <w:shd w:val="clear" w:color="auto" w:fill="auto"/>
          </w:tcPr>
          <w:p w14:paraId="3AAA350C" w14:textId="77777777" w:rsidR="003857FD" w:rsidRPr="00670D3F" w:rsidRDefault="003857FD" w:rsidP="00670D3F">
            <w:pPr>
              <w:widowControl w:val="0"/>
              <w:autoSpaceDE w:val="0"/>
              <w:autoSpaceDN w:val="0"/>
              <w:adjustRightInd w:val="0"/>
              <w:jc w:val="center"/>
            </w:pPr>
            <w:r w:rsidRPr="00670D3F">
              <w:t>3</w:t>
            </w:r>
          </w:p>
        </w:tc>
        <w:tc>
          <w:tcPr>
            <w:tcW w:w="2340" w:type="dxa"/>
            <w:shd w:val="clear" w:color="auto" w:fill="auto"/>
          </w:tcPr>
          <w:p w14:paraId="2EC1DD76" w14:textId="77777777" w:rsidR="003857FD" w:rsidRPr="00670D3F" w:rsidRDefault="003857FD" w:rsidP="00670D3F">
            <w:pPr>
              <w:widowControl w:val="0"/>
              <w:autoSpaceDE w:val="0"/>
              <w:autoSpaceDN w:val="0"/>
              <w:adjustRightInd w:val="0"/>
              <w:jc w:val="both"/>
            </w:pPr>
            <w:r w:rsidRPr="00670D3F">
              <w:t>Горностай</w:t>
            </w:r>
          </w:p>
        </w:tc>
        <w:tc>
          <w:tcPr>
            <w:tcW w:w="771" w:type="dxa"/>
            <w:shd w:val="clear" w:color="auto" w:fill="auto"/>
          </w:tcPr>
          <w:p w14:paraId="5E59B203"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320EF522"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02DEDD3E"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3ADA365E"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60647962"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09918F27"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302D89E2" w14:textId="77777777" w:rsidR="003857FD" w:rsidRPr="00670D3F" w:rsidRDefault="003857FD" w:rsidP="00670D3F">
            <w:pPr>
              <w:widowControl w:val="0"/>
              <w:autoSpaceDE w:val="0"/>
              <w:autoSpaceDN w:val="0"/>
              <w:adjustRightInd w:val="0"/>
              <w:jc w:val="center"/>
            </w:pPr>
            <w:r w:rsidRPr="00670D3F">
              <w:t>0</w:t>
            </w:r>
          </w:p>
        </w:tc>
      </w:tr>
      <w:tr w:rsidR="00670D3F" w:rsidRPr="00670D3F" w14:paraId="351735CA" w14:textId="77777777" w:rsidTr="00AB4836">
        <w:tc>
          <w:tcPr>
            <w:tcW w:w="540" w:type="dxa"/>
            <w:shd w:val="clear" w:color="auto" w:fill="auto"/>
          </w:tcPr>
          <w:p w14:paraId="1369D907" w14:textId="77777777" w:rsidR="003857FD" w:rsidRPr="00670D3F" w:rsidRDefault="003857FD" w:rsidP="00670D3F">
            <w:pPr>
              <w:widowControl w:val="0"/>
              <w:autoSpaceDE w:val="0"/>
              <w:autoSpaceDN w:val="0"/>
              <w:adjustRightInd w:val="0"/>
              <w:jc w:val="center"/>
            </w:pPr>
            <w:r w:rsidRPr="00670D3F">
              <w:t>4</w:t>
            </w:r>
          </w:p>
        </w:tc>
        <w:tc>
          <w:tcPr>
            <w:tcW w:w="2340" w:type="dxa"/>
            <w:shd w:val="clear" w:color="auto" w:fill="auto"/>
          </w:tcPr>
          <w:p w14:paraId="5EB79B3C" w14:textId="77777777" w:rsidR="003857FD" w:rsidRPr="00670D3F" w:rsidRDefault="003857FD" w:rsidP="00670D3F">
            <w:pPr>
              <w:widowControl w:val="0"/>
              <w:autoSpaceDE w:val="0"/>
              <w:autoSpaceDN w:val="0"/>
              <w:adjustRightInd w:val="0"/>
              <w:jc w:val="both"/>
            </w:pPr>
            <w:r w:rsidRPr="00670D3F">
              <w:t>Заяц-беляк</w:t>
            </w:r>
          </w:p>
        </w:tc>
        <w:tc>
          <w:tcPr>
            <w:tcW w:w="771" w:type="dxa"/>
            <w:shd w:val="clear" w:color="auto" w:fill="auto"/>
          </w:tcPr>
          <w:p w14:paraId="44CB47C1" w14:textId="77777777" w:rsidR="003857FD" w:rsidRPr="00670D3F" w:rsidRDefault="003857FD" w:rsidP="00670D3F">
            <w:pPr>
              <w:widowControl w:val="0"/>
              <w:autoSpaceDE w:val="0"/>
              <w:autoSpaceDN w:val="0"/>
              <w:adjustRightInd w:val="0"/>
              <w:jc w:val="center"/>
            </w:pPr>
            <w:r w:rsidRPr="00670D3F">
              <w:t>4,67</w:t>
            </w:r>
          </w:p>
        </w:tc>
        <w:tc>
          <w:tcPr>
            <w:tcW w:w="771" w:type="dxa"/>
            <w:shd w:val="clear" w:color="auto" w:fill="auto"/>
          </w:tcPr>
          <w:p w14:paraId="458C93BA"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3D0C0D87" w14:textId="77777777" w:rsidR="003857FD" w:rsidRPr="00670D3F" w:rsidRDefault="003857FD" w:rsidP="00670D3F">
            <w:pPr>
              <w:widowControl w:val="0"/>
              <w:autoSpaceDE w:val="0"/>
              <w:autoSpaceDN w:val="0"/>
              <w:adjustRightInd w:val="0"/>
              <w:jc w:val="center"/>
            </w:pPr>
            <w:r w:rsidRPr="00670D3F">
              <w:t>2,33</w:t>
            </w:r>
          </w:p>
        </w:tc>
        <w:tc>
          <w:tcPr>
            <w:tcW w:w="840" w:type="dxa"/>
            <w:shd w:val="clear" w:color="auto" w:fill="auto"/>
          </w:tcPr>
          <w:p w14:paraId="126FCE69" w14:textId="77777777" w:rsidR="003857FD" w:rsidRPr="00670D3F" w:rsidRDefault="003857FD" w:rsidP="00670D3F">
            <w:pPr>
              <w:widowControl w:val="0"/>
              <w:autoSpaceDE w:val="0"/>
              <w:autoSpaceDN w:val="0"/>
              <w:adjustRightInd w:val="0"/>
              <w:jc w:val="center"/>
            </w:pPr>
            <w:r w:rsidRPr="00670D3F">
              <w:t>941</w:t>
            </w:r>
          </w:p>
        </w:tc>
        <w:tc>
          <w:tcPr>
            <w:tcW w:w="960" w:type="dxa"/>
            <w:shd w:val="clear" w:color="auto" w:fill="auto"/>
          </w:tcPr>
          <w:p w14:paraId="664E47DE"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6427F28D" w14:textId="77777777" w:rsidR="003857FD" w:rsidRPr="00670D3F" w:rsidRDefault="003857FD" w:rsidP="00670D3F">
            <w:pPr>
              <w:widowControl w:val="0"/>
              <w:autoSpaceDE w:val="0"/>
              <w:autoSpaceDN w:val="0"/>
              <w:adjustRightInd w:val="0"/>
              <w:jc w:val="center"/>
            </w:pPr>
            <w:r w:rsidRPr="00670D3F">
              <w:t>24</w:t>
            </w:r>
          </w:p>
        </w:tc>
        <w:tc>
          <w:tcPr>
            <w:tcW w:w="2100" w:type="dxa"/>
            <w:shd w:val="clear" w:color="auto" w:fill="auto"/>
          </w:tcPr>
          <w:p w14:paraId="6B91026E" w14:textId="77777777" w:rsidR="003857FD" w:rsidRPr="00670D3F" w:rsidRDefault="003857FD" w:rsidP="00670D3F">
            <w:pPr>
              <w:widowControl w:val="0"/>
              <w:autoSpaceDE w:val="0"/>
              <w:autoSpaceDN w:val="0"/>
              <w:adjustRightInd w:val="0"/>
              <w:jc w:val="center"/>
            </w:pPr>
            <w:r w:rsidRPr="00670D3F">
              <w:t>966</w:t>
            </w:r>
          </w:p>
        </w:tc>
      </w:tr>
      <w:tr w:rsidR="00670D3F" w:rsidRPr="00670D3F" w14:paraId="4166E722" w14:textId="77777777" w:rsidTr="00AB4836">
        <w:tc>
          <w:tcPr>
            <w:tcW w:w="540" w:type="dxa"/>
            <w:shd w:val="clear" w:color="auto" w:fill="auto"/>
          </w:tcPr>
          <w:p w14:paraId="56775BBA" w14:textId="77777777" w:rsidR="003857FD" w:rsidRPr="00670D3F" w:rsidRDefault="003857FD" w:rsidP="00670D3F">
            <w:pPr>
              <w:widowControl w:val="0"/>
              <w:autoSpaceDE w:val="0"/>
              <w:autoSpaceDN w:val="0"/>
              <w:adjustRightInd w:val="0"/>
              <w:jc w:val="center"/>
            </w:pPr>
            <w:r w:rsidRPr="00670D3F">
              <w:t>5</w:t>
            </w:r>
          </w:p>
        </w:tc>
        <w:tc>
          <w:tcPr>
            <w:tcW w:w="2340" w:type="dxa"/>
            <w:shd w:val="clear" w:color="auto" w:fill="auto"/>
          </w:tcPr>
          <w:p w14:paraId="3C06C424" w14:textId="77777777" w:rsidR="003857FD" w:rsidRPr="00670D3F" w:rsidRDefault="003857FD" w:rsidP="00670D3F">
            <w:pPr>
              <w:widowControl w:val="0"/>
              <w:autoSpaceDE w:val="0"/>
              <w:autoSpaceDN w:val="0"/>
              <w:adjustRightInd w:val="0"/>
              <w:jc w:val="both"/>
            </w:pPr>
            <w:r w:rsidRPr="00670D3F">
              <w:t>Заяц-русак</w:t>
            </w:r>
          </w:p>
        </w:tc>
        <w:tc>
          <w:tcPr>
            <w:tcW w:w="771" w:type="dxa"/>
            <w:shd w:val="clear" w:color="auto" w:fill="auto"/>
          </w:tcPr>
          <w:p w14:paraId="6A9F5D30"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7EC6D88B"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2D6E5218"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7C503776"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2C6C946B"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5C868BBC"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30AB9459" w14:textId="77777777" w:rsidR="003857FD" w:rsidRPr="00670D3F" w:rsidRDefault="003857FD" w:rsidP="00670D3F">
            <w:pPr>
              <w:widowControl w:val="0"/>
              <w:autoSpaceDE w:val="0"/>
              <w:autoSpaceDN w:val="0"/>
              <w:adjustRightInd w:val="0"/>
              <w:jc w:val="center"/>
            </w:pPr>
            <w:r w:rsidRPr="00670D3F">
              <w:t>0</w:t>
            </w:r>
          </w:p>
        </w:tc>
      </w:tr>
      <w:tr w:rsidR="00670D3F" w:rsidRPr="00670D3F" w14:paraId="246F6FE9" w14:textId="77777777" w:rsidTr="00AB4836">
        <w:tc>
          <w:tcPr>
            <w:tcW w:w="540" w:type="dxa"/>
            <w:shd w:val="clear" w:color="auto" w:fill="auto"/>
          </w:tcPr>
          <w:p w14:paraId="23BDE429" w14:textId="77777777" w:rsidR="003857FD" w:rsidRPr="00670D3F" w:rsidRDefault="003857FD" w:rsidP="00670D3F">
            <w:pPr>
              <w:widowControl w:val="0"/>
              <w:autoSpaceDE w:val="0"/>
              <w:autoSpaceDN w:val="0"/>
              <w:adjustRightInd w:val="0"/>
              <w:jc w:val="center"/>
            </w:pPr>
            <w:r w:rsidRPr="00670D3F">
              <w:t>6</w:t>
            </w:r>
          </w:p>
        </w:tc>
        <w:tc>
          <w:tcPr>
            <w:tcW w:w="2340" w:type="dxa"/>
            <w:shd w:val="clear" w:color="auto" w:fill="auto"/>
          </w:tcPr>
          <w:p w14:paraId="46E6C672" w14:textId="77777777" w:rsidR="003857FD" w:rsidRPr="00670D3F" w:rsidRDefault="003857FD" w:rsidP="00670D3F">
            <w:pPr>
              <w:widowControl w:val="0"/>
              <w:autoSpaceDE w:val="0"/>
              <w:autoSpaceDN w:val="0"/>
              <w:adjustRightInd w:val="0"/>
              <w:jc w:val="both"/>
            </w:pPr>
            <w:r w:rsidRPr="00670D3F">
              <w:t>Кабан</w:t>
            </w:r>
          </w:p>
        </w:tc>
        <w:tc>
          <w:tcPr>
            <w:tcW w:w="771" w:type="dxa"/>
            <w:shd w:val="clear" w:color="auto" w:fill="auto"/>
          </w:tcPr>
          <w:p w14:paraId="1E57DD2E" w14:textId="77777777" w:rsidR="003857FD" w:rsidRPr="00670D3F" w:rsidRDefault="003857FD" w:rsidP="00670D3F">
            <w:pPr>
              <w:widowControl w:val="0"/>
              <w:autoSpaceDE w:val="0"/>
              <w:autoSpaceDN w:val="0"/>
              <w:adjustRightInd w:val="0"/>
              <w:jc w:val="center"/>
            </w:pPr>
            <w:r w:rsidRPr="00670D3F">
              <w:t>2,89</w:t>
            </w:r>
          </w:p>
        </w:tc>
        <w:tc>
          <w:tcPr>
            <w:tcW w:w="771" w:type="dxa"/>
            <w:shd w:val="clear" w:color="auto" w:fill="auto"/>
          </w:tcPr>
          <w:p w14:paraId="2BCCF86A"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7162D804" w14:textId="77777777" w:rsidR="003857FD" w:rsidRPr="00670D3F" w:rsidRDefault="003857FD" w:rsidP="00670D3F">
            <w:pPr>
              <w:widowControl w:val="0"/>
              <w:autoSpaceDE w:val="0"/>
              <w:autoSpaceDN w:val="0"/>
              <w:adjustRightInd w:val="0"/>
              <w:jc w:val="center"/>
            </w:pPr>
            <w:r w:rsidRPr="00670D3F">
              <w:t>2,14</w:t>
            </w:r>
          </w:p>
        </w:tc>
        <w:tc>
          <w:tcPr>
            <w:tcW w:w="840" w:type="dxa"/>
            <w:shd w:val="clear" w:color="auto" w:fill="auto"/>
          </w:tcPr>
          <w:p w14:paraId="780605AA" w14:textId="77777777" w:rsidR="003857FD" w:rsidRPr="00670D3F" w:rsidRDefault="003857FD" w:rsidP="00670D3F">
            <w:pPr>
              <w:widowControl w:val="0"/>
              <w:autoSpaceDE w:val="0"/>
              <w:autoSpaceDN w:val="0"/>
              <w:adjustRightInd w:val="0"/>
              <w:jc w:val="center"/>
            </w:pPr>
            <w:r w:rsidRPr="00670D3F">
              <w:t>583</w:t>
            </w:r>
          </w:p>
        </w:tc>
        <w:tc>
          <w:tcPr>
            <w:tcW w:w="960" w:type="dxa"/>
            <w:shd w:val="clear" w:color="auto" w:fill="auto"/>
          </w:tcPr>
          <w:p w14:paraId="1A144079"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15FA2339" w14:textId="77777777" w:rsidR="003857FD" w:rsidRPr="00670D3F" w:rsidRDefault="003857FD" w:rsidP="00670D3F">
            <w:pPr>
              <w:widowControl w:val="0"/>
              <w:autoSpaceDE w:val="0"/>
              <w:autoSpaceDN w:val="0"/>
              <w:adjustRightInd w:val="0"/>
              <w:jc w:val="center"/>
            </w:pPr>
            <w:r w:rsidRPr="00670D3F">
              <w:t>22</w:t>
            </w:r>
          </w:p>
        </w:tc>
        <w:tc>
          <w:tcPr>
            <w:tcW w:w="2100" w:type="dxa"/>
            <w:shd w:val="clear" w:color="auto" w:fill="auto"/>
          </w:tcPr>
          <w:p w14:paraId="3825FD33" w14:textId="77777777" w:rsidR="003857FD" w:rsidRPr="00670D3F" w:rsidRDefault="003857FD" w:rsidP="00670D3F">
            <w:pPr>
              <w:widowControl w:val="0"/>
              <w:autoSpaceDE w:val="0"/>
              <w:autoSpaceDN w:val="0"/>
              <w:adjustRightInd w:val="0"/>
              <w:jc w:val="center"/>
            </w:pPr>
            <w:r w:rsidRPr="00670D3F">
              <w:t>606</w:t>
            </w:r>
          </w:p>
        </w:tc>
      </w:tr>
      <w:tr w:rsidR="00670D3F" w:rsidRPr="00670D3F" w14:paraId="14208D19" w14:textId="77777777" w:rsidTr="00AB4836">
        <w:tc>
          <w:tcPr>
            <w:tcW w:w="540" w:type="dxa"/>
            <w:shd w:val="clear" w:color="auto" w:fill="auto"/>
          </w:tcPr>
          <w:p w14:paraId="62250413" w14:textId="77777777" w:rsidR="003857FD" w:rsidRPr="00670D3F" w:rsidRDefault="003857FD" w:rsidP="00670D3F">
            <w:pPr>
              <w:widowControl w:val="0"/>
              <w:autoSpaceDE w:val="0"/>
              <w:autoSpaceDN w:val="0"/>
              <w:adjustRightInd w:val="0"/>
              <w:jc w:val="center"/>
            </w:pPr>
            <w:r w:rsidRPr="00670D3F">
              <w:t>7</w:t>
            </w:r>
          </w:p>
        </w:tc>
        <w:tc>
          <w:tcPr>
            <w:tcW w:w="2340" w:type="dxa"/>
            <w:shd w:val="clear" w:color="auto" w:fill="auto"/>
          </w:tcPr>
          <w:p w14:paraId="411A4337" w14:textId="77777777" w:rsidR="003857FD" w:rsidRPr="00670D3F" w:rsidRDefault="003857FD" w:rsidP="00670D3F">
            <w:pPr>
              <w:widowControl w:val="0"/>
              <w:autoSpaceDE w:val="0"/>
              <w:autoSpaceDN w:val="0"/>
              <w:adjustRightInd w:val="0"/>
              <w:jc w:val="both"/>
            </w:pPr>
            <w:r w:rsidRPr="00670D3F">
              <w:t>Косуля</w:t>
            </w:r>
          </w:p>
        </w:tc>
        <w:tc>
          <w:tcPr>
            <w:tcW w:w="771" w:type="dxa"/>
            <w:shd w:val="clear" w:color="auto" w:fill="auto"/>
          </w:tcPr>
          <w:p w14:paraId="2791678E"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103E6C82" w14:textId="77777777" w:rsidR="003857FD" w:rsidRPr="00670D3F" w:rsidRDefault="003857FD" w:rsidP="00670D3F">
            <w:pPr>
              <w:widowControl w:val="0"/>
              <w:autoSpaceDE w:val="0"/>
              <w:autoSpaceDN w:val="0"/>
              <w:adjustRightInd w:val="0"/>
              <w:jc w:val="center"/>
            </w:pPr>
            <w:r w:rsidRPr="00670D3F">
              <w:t>1,20</w:t>
            </w:r>
          </w:p>
        </w:tc>
        <w:tc>
          <w:tcPr>
            <w:tcW w:w="978" w:type="dxa"/>
            <w:shd w:val="clear" w:color="auto" w:fill="auto"/>
          </w:tcPr>
          <w:p w14:paraId="45D57A5D"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29C41209"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61F4AB59"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025E6B7F"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7B4EABC5" w14:textId="77777777" w:rsidR="003857FD" w:rsidRPr="00670D3F" w:rsidRDefault="003857FD" w:rsidP="00670D3F">
            <w:pPr>
              <w:widowControl w:val="0"/>
              <w:autoSpaceDE w:val="0"/>
              <w:autoSpaceDN w:val="0"/>
              <w:adjustRightInd w:val="0"/>
              <w:jc w:val="center"/>
            </w:pPr>
            <w:r w:rsidRPr="00670D3F">
              <w:t>0</w:t>
            </w:r>
          </w:p>
        </w:tc>
      </w:tr>
      <w:tr w:rsidR="00670D3F" w:rsidRPr="00670D3F" w14:paraId="7066BC75" w14:textId="77777777" w:rsidTr="00AB4836">
        <w:tc>
          <w:tcPr>
            <w:tcW w:w="540" w:type="dxa"/>
            <w:shd w:val="clear" w:color="auto" w:fill="auto"/>
          </w:tcPr>
          <w:p w14:paraId="3FD1AB1C" w14:textId="77777777" w:rsidR="003857FD" w:rsidRPr="00670D3F" w:rsidRDefault="003857FD" w:rsidP="00670D3F">
            <w:pPr>
              <w:widowControl w:val="0"/>
              <w:autoSpaceDE w:val="0"/>
              <w:autoSpaceDN w:val="0"/>
              <w:adjustRightInd w:val="0"/>
              <w:jc w:val="center"/>
            </w:pPr>
            <w:r w:rsidRPr="00670D3F">
              <w:t>8</w:t>
            </w:r>
          </w:p>
        </w:tc>
        <w:tc>
          <w:tcPr>
            <w:tcW w:w="2340" w:type="dxa"/>
            <w:shd w:val="clear" w:color="auto" w:fill="auto"/>
          </w:tcPr>
          <w:p w14:paraId="699E1F65" w14:textId="77777777" w:rsidR="003857FD" w:rsidRPr="00670D3F" w:rsidRDefault="003857FD" w:rsidP="00670D3F">
            <w:pPr>
              <w:widowControl w:val="0"/>
              <w:autoSpaceDE w:val="0"/>
              <w:autoSpaceDN w:val="0"/>
              <w:adjustRightInd w:val="0"/>
              <w:jc w:val="both"/>
            </w:pPr>
            <w:r w:rsidRPr="00670D3F">
              <w:t>Куница</w:t>
            </w:r>
          </w:p>
        </w:tc>
        <w:tc>
          <w:tcPr>
            <w:tcW w:w="771" w:type="dxa"/>
            <w:shd w:val="clear" w:color="auto" w:fill="auto"/>
          </w:tcPr>
          <w:p w14:paraId="722757CE" w14:textId="77777777" w:rsidR="003857FD" w:rsidRPr="00670D3F" w:rsidRDefault="003857FD" w:rsidP="00670D3F">
            <w:pPr>
              <w:widowControl w:val="0"/>
              <w:autoSpaceDE w:val="0"/>
              <w:autoSpaceDN w:val="0"/>
              <w:adjustRightInd w:val="0"/>
              <w:jc w:val="center"/>
            </w:pPr>
            <w:r w:rsidRPr="00670D3F">
              <w:t>1,32</w:t>
            </w:r>
          </w:p>
        </w:tc>
        <w:tc>
          <w:tcPr>
            <w:tcW w:w="771" w:type="dxa"/>
            <w:shd w:val="clear" w:color="auto" w:fill="auto"/>
          </w:tcPr>
          <w:p w14:paraId="6A606C2D" w14:textId="77777777" w:rsidR="003857FD" w:rsidRPr="00670D3F" w:rsidRDefault="003857FD" w:rsidP="00670D3F">
            <w:pPr>
              <w:widowControl w:val="0"/>
              <w:autoSpaceDE w:val="0"/>
              <w:autoSpaceDN w:val="0"/>
              <w:adjustRightInd w:val="0"/>
              <w:jc w:val="center"/>
            </w:pPr>
            <w:r w:rsidRPr="00670D3F">
              <w:t>4,25</w:t>
            </w:r>
          </w:p>
        </w:tc>
        <w:tc>
          <w:tcPr>
            <w:tcW w:w="978" w:type="dxa"/>
            <w:shd w:val="clear" w:color="auto" w:fill="auto"/>
          </w:tcPr>
          <w:p w14:paraId="1022DB62" w14:textId="77777777" w:rsidR="003857FD" w:rsidRPr="00670D3F" w:rsidRDefault="003857FD" w:rsidP="00670D3F">
            <w:pPr>
              <w:widowControl w:val="0"/>
              <w:autoSpaceDE w:val="0"/>
              <w:autoSpaceDN w:val="0"/>
              <w:adjustRightInd w:val="0"/>
              <w:jc w:val="center"/>
            </w:pPr>
            <w:r w:rsidRPr="00670D3F">
              <w:t>0,34</w:t>
            </w:r>
          </w:p>
        </w:tc>
        <w:tc>
          <w:tcPr>
            <w:tcW w:w="840" w:type="dxa"/>
            <w:shd w:val="clear" w:color="auto" w:fill="auto"/>
          </w:tcPr>
          <w:p w14:paraId="2446FAB2" w14:textId="77777777" w:rsidR="003857FD" w:rsidRPr="00670D3F" w:rsidRDefault="003857FD" w:rsidP="00670D3F">
            <w:pPr>
              <w:widowControl w:val="0"/>
              <w:autoSpaceDE w:val="0"/>
              <w:autoSpaceDN w:val="0"/>
              <w:adjustRightInd w:val="0"/>
              <w:jc w:val="center"/>
            </w:pPr>
            <w:r w:rsidRPr="00670D3F">
              <w:t>267</w:t>
            </w:r>
          </w:p>
        </w:tc>
        <w:tc>
          <w:tcPr>
            <w:tcW w:w="960" w:type="dxa"/>
            <w:shd w:val="clear" w:color="auto" w:fill="auto"/>
          </w:tcPr>
          <w:p w14:paraId="520C4C10" w14:textId="77777777" w:rsidR="003857FD" w:rsidRPr="00670D3F" w:rsidRDefault="003857FD" w:rsidP="00670D3F">
            <w:pPr>
              <w:widowControl w:val="0"/>
              <w:autoSpaceDE w:val="0"/>
              <w:autoSpaceDN w:val="0"/>
              <w:adjustRightInd w:val="0"/>
              <w:jc w:val="center"/>
            </w:pPr>
            <w:r w:rsidRPr="00670D3F">
              <w:t>43</w:t>
            </w:r>
          </w:p>
        </w:tc>
        <w:tc>
          <w:tcPr>
            <w:tcW w:w="960" w:type="dxa"/>
            <w:shd w:val="clear" w:color="auto" w:fill="auto"/>
          </w:tcPr>
          <w:p w14:paraId="3CCEF401" w14:textId="77777777" w:rsidR="003857FD" w:rsidRPr="00670D3F" w:rsidRDefault="003857FD" w:rsidP="00670D3F">
            <w:pPr>
              <w:widowControl w:val="0"/>
              <w:autoSpaceDE w:val="0"/>
              <w:autoSpaceDN w:val="0"/>
              <w:adjustRightInd w:val="0"/>
              <w:jc w:val="center"/>
            </w:pPr>
            <w:r w:rsidRPr="00670D3F">
              <w:t>3</w:t>
            </w:r>
          </w:p>
        </w:tc>
        <w:tc>
          <w:tcPr>
            <w:tcW w:w="2100" w:type="dxa"/>
            <w:shd w:val="clear" w:color="auto" w:fill="auto"/>
          </w:tcPr>
          <w:p w14:paraId="6A739D4E" w14:textId="77777777" w:rsidR="003857FD" w:rsidRPr="00670D3F" w:rsidRDefault="003857FD" w:rsidP="00670D3F">
            <w:pPr>
              <w:widowControl w:val="0"/>
              <w:autoSpaceDE w:val="0"/>
              <w:autoSpaceDN w:val="0"/>
              <w:adjustRightInd w:val="0"/>
              <w:jc w:val="center"/>
            </w:pPr>
            <w:r w:rsidRPr="00670D3F">
              <w:t>313</w:t>
            </w:r>
          </w:p>
        </w:tc>
      </w:tr>
      <w:tr w:rsidR="00670D3F" w:rsidRPr="00670D3F" w14:paraId="5A02D779" w14:textId="77777777" w:rsidTr="00AB4836">
        <w:tc>
          <w:tcPr>
            <w:tcW w:w="540" w:type="dxa"/>
            <w:shd w:val="clear" w:color="auto" w:fill="auto"/>
          </w:tcPr>
          <w:p w14:paraId="3058CFC3" w14:textId="77777777" w:rsidR="003857FD" w:rsidRPr="00670D3F" w:rsidRDefault="003857FD" w:rsidP="00670D3F">
            <w:pPr>
              <w:widowControl w:val="0"/>
              <w:autoSpaceDE w:val="0"/>
              <w:autoSpaceDN w:val="0"/>
              <w:adjustRightInd w:val="0"/>
              <w:jc w:val="center"/>
            </w:pPr>
            <w:r w:rsidRPr="00670D3F">
              <w:t>9</w:t>
            </w:r>
          </w:p>
        </w:tc>
        <w:tc>
          <w:tcPr>
            <w:tcW w:w="2340" w:type="dxa"/>
            <w:shd w:val="clear" w:color="auto" w:fill="auto"/>
          </w:tcPr>
          <w:p w14:paraId="5A273E09" w14:textId="77777777" w:rsidR="003857FD" w:rsidRPr="00670D3F" w:rsidRDefault="003857FD" w:rsidP="00670D3F">
            <w:pPr>
              <w:widowControl w:val="0"/>
              <w:autoSpaceDE w:val="0"/>
              <w:autoSpaceDN w:val="0"/>
              <w:adjustRightInd w:val="0"/>
              <w:jc w:val="both"/>
            </w:pPr>
            <w:r w:rsidRPr="00670D3F">
              <w:t>Лисица</w:t>
            </w:r>
          </w:p>
        </w:tc>
        <w:tc>
          <w:tcPr>
            <w:tcW w:w="771" w:type="dxa"/>
            <w:shd w:val="clear" w:color="auto" w:fill="auto"/>
          </w:tcPr>
          <w:p w14:paraId="2E83C313" w14:textId="77777777" w:rsidR="003857FD" w:rsidRPr="00670D3F" w:rsidRDefault="003857FD" w:rsidP="00670D3F">
            <w:pPr>
              <w:widowControl w:val="0"/>
              <w:autoSpaceDE w:val="0"/>
              <w:autoSpaceDN w:val="0"/>
              <w:adjustRightInd w:val="0"/>
              <w:jc w:val="center"/>
            </w:pPr>
            <w:r w:rsidRPr="00670D3F">
              <w:t>0,94</w:t>
            </w:r>
          </w:p>
        </w:tc>
        <w:tc>
          <w:tcPr>
            <w:tcW w:w="771" w:type="dxa"/>
            <w:shd w:val="clear" w:color="auto" w:fill="auto"/>
          </w:tcPr>
          <w:p w14:paraId="0FDF87A6" w14:textId="77777777" w:rsidR="003857FD" w:rsidRPr="00670D3F" w:rsidRDefault="003857FD" w:rsidP="00670D3F">
            <w:pPr>
              <w:widowControl w:val="0"/>
              <w:autoSpaceDE w:val="0"/>
              <w:autoSpaceDN w:val="0"/>
              <w:adjustRightInd w:val="0"/>
              <w:jc w:val="center"/>
            </w:pPr>
            <w:r w:rsidRPr="00670D3F">
              <w:t>4,20</w:t>
            </w:r>
          </w:p>
        </w:tc>
        <w:tc>
          <w:tcPr>
            <w:tcW w:w="978" w:type="dxa"/>
            <w:shd w:val="clear" w:color="auto" w:fill="auto"/>
          </w:tcPr>
          <w:p w14:paraId="0D639352" w14:textId="77777777" w:rsidR="003857FD" w:rsidRPr="00670D3F" w:rsidRDefault="003857FD" w:rsidP="00670D3F">
            <w:pPr>
              <w:widowControl w:val="0"/>
              <w:autoSpaceDE w:val="0"/>
              <w:autoSpaceDN w:val="0"/>
              <w:adjustRightInd w:val="0"/>
              <w:jc w:val="center"/>
            </w:pPr>
            <w:r w:rsidRPr="00670D3F">
              <w:t>1,55</w:t>
            </w:r>
          </w:p>
        </w:tc>
        <w:tc>
          <w:tcPr>
            <w:tcW w:w="840" w:type="dxa"/>
            <w:shd w:val="clear" w:color="auto" w:fill="auto"/>
          </w:tcPr>
          <w:p w14:paraId="4017641E" w14:textId="77777777" w:rsidR="003857FD" w:rsidRPr="00670D3F" w:rsidRDefault="003857FD" w:rsidP="00670D3F">
            <w:pPr>
              <w:widowControl w:val="0"/>
              <w:autoSpaceDE w:val="0"/>
              <w:autoSpaceDN w:val="0"/>
              <w:adjustRightInd w:val="0"/>
              <w:jc w:val="center"/>
            </w:pPr>
            <w:r w:rsidRPr="00670D3F">
              <w:t>189</w:t>
            </w:r>
          </w:p>
        </w:tc>
        <w:tc>
          <w:tcPr>
            <w:tcW w:w="960" w:type="dxa"/>
            <w:shd w:val="clear" w:color="auto" w:fill="auto"/>
          </w:tcPr>
          <w:p w14:paraId="5C6896A2" w14:textId="77777777" w:rsidR="003857FD" w:rsidRPr="00670D3F" w:rsidRDefault="003857FD" w:rsidP="00670D3F">
            <w:pPr>
              <w:widowControl w:val="0"/>
              <w:autoSpaceDE w:val="0"/>
              <w:autoSpaceDN w:val="0"/>
              <w:adjustRightInd w:val="0"/>
              <w:jc w:val="center"/>
            </w:pPr>
            <w:r w:rsidRPr="00670D3F">
              <w:t>151</w:t>
            </w:r>
          </w:p>
        </w:tc>
        <w:tc>
          <w:tcPr>
            <w:tcW w:w="960" w:type="dxa"/>
            <w:shd w:val="clear" w:color="auto" w:fill="auto"/>
          </w:tcPr>
          <w:p w14:paraId="3367A67C" w14:textId="77777777" w:rsidR="003857FD" w:rsidRPr="00670D3F" w:rsidRDefault="003857FD" w:rsidP="00670D3F">
            <w:pPr>
              <w:widowControl w:val="0"/>
              <w:autoSpaceDE w:val="0"/>
              <w:autoSpaceDN w:val="0"/>
              <w:adjustRightInd w:val="0"/>
              <w:jc w:val="center"/>
            </w:pPr>
            <w:r w:rsidRPr="00670D3F">
              <w:t>16</w:t>
            </w:r>
          </w:p>
        </w:tc>
        <w:tc>
          <w:tcPr>
            <w:tcW w:w="2100" w:type="dxa"/>
            <w:shd w:val="clear" w:color="auto" w:fill="auto"/>
          </w:tcPr>
          <w:p w14:paraId="2A6AB086" w14:textId="77777777" w:rsidR="003857FD" w:rsidRPr="00670D3F" w:rsidRDefault="003857FD" w:rsidP="00670D3F">
            <w:pPr>
              <w:widowControl w:val="0"/>
              <w:autoSpaceDE w:val="0"/>
              <w:autoSpaceDN w:val="0"/>
              <w:adjustRightInd w:val="0"/>
              <w:jc w:val="center"/>
            </w:pPr>
            <w:r w:rsidRPr="00670D3F">
              <w:t>356</w:t>
            </w:r>
          </w:p>
        </w:tc>
      </w:tr>
      <w:tr w:rsidR="00670D3F" w:rsidRPr="00670D3F" w14:paraId="4E261FCF" w14:textId="77777777" w:rsidTr="00AB4836">
        <w:tc>
          <w:tcPr>
            <w:tcW w:w="540" w:type="dxa"/>
            <w:shd w:val="clear" w:color="auto" w:fill="auto"/>
          </w:tcPr>
          <w:p w14:paraId="3A113225" w14:textId="77777777" w:rsidR="003857FD" w:rsidRPr="00670D3F" w:rsidRDefault="003857FD" w:rsidP="00670D3F">
            <w:pPr>
              <w:widowControl w:val="0"/>
              <w:autoSpaceDE w:val="0"/>
              <w:autoSpaceDN w:val="0"/>
              <w:adjustRightInd w:val="0"/>
              <w:jc w:val="center"/>
            </w:pPr>
            <w:r w:rsidRPr="00670D3F">
              <w:t>10</w:t>
            </w:r>
          </w:p>
        </w:tc>
        <w:tc>
          <w:tcPr>
            <w:tcW w:w="2340" w:type="dxa"/>
            <w:shd w:val="clear" w:color="auto" w:fill="auto"/>
          </w:tcPr>
          <w:p w14:paraId="40BD9294" w14:textId="77777777" w:rsidR="003857FD" w:rsidRPr="00670D3F" w:rsidRDefault="003857FD" w:rsidP="00670D3F">
            <w:pPr>
              <w:widowControl w:val="0"/>
              <w:autoSpaceDE w:val="0"/>
              <w:autoSpaceDN w:val="0"/>
              <w:adjustRightInd w:val="0"/>
              <w:jc w:val="both"/>
            </w:pPr>
            <w:r w:rsidRPr="00670D3F">
              <w:t>Лось</w:t>
            </w:r>
          </w:p>
        </w:tc>
        <w:tc>
          <w:tcPr>
            <w:tcW w:w="771" w:type="dxa"/>
            <w:shd w:val="clear" w:color="auto" w:fill="auto"/>
          </w:tcPr>
          <w:p w14:paraId="43AD0923" w14:textId="77777777" w:rsidR="003857FD" w:rsidRPr="00670D3F" w:rsidRDefault="003857FD" w:rsidP="00670D3F">
            <w:pPr>
              <w:widowControl w:val="0"/>
              <w:autoSpaceDE w:val="0"/>
              <w:autoSpaceDN w:val="0"/>
              <w:adjustRightInd w:val="0"/>
              <w:jc w:val="center"/>
            </w:pPr>
            <w:r w:rsidRPr="00670D3F">
              <w:t>3,72</w:t>
            </w:r>
          </w:p>
        </w:tc>
        <w:tc>
          <w:tcPr>
            <w:tcW w:w="771" w:type="dxa"/>
            <w:shd w:val="clear" w:color="auto" w:fill="auto"/>
          </w:tcPr>
          <w:p w14:paraId="60446798"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3B4710EE" w14:textId="77777777" w:rsidR="003857FD" w:rsidRPr="00670D3F" w:rsidRDefault="003857FD" w:rsidP="00670D3F">
            <w:pPr>
              <w:widowControl w:val="0"/>
              <w:autoSpaceDE w:val="0"/>
              <w:autoSpaceDN w:val="0"/>
              <w:adjustRightInd w:val="0"/>
              <w:jc w:val="center"/>
            </w:pPr>
            <w:r w:rsidRPr="00670D3F">
              <w:t>4,50</w:t>
            </w:r>
          </w:p>
        </w:tc>
        <w:tc>
          <w:tcPr>
            <w:tcW w:w="840" w:type="dxa"/>
            <w:shd w:val="clear" w:color="auto" w:fill="auto"/>
          </w:tcPr>
          <w:p w14:paraId="306144B7" w14:textId="77777777" w:rsidR="003857FD" w:rsidRPr="00670D3F" w:rsidRDefault="003857FD" w:rsidP="00670D3F">
            <w:pPr>
              <w:widowControl w:val="0"/>
              <w:autoSpaceDE w:val="0"/>
              <w:autoSpaceDN w:val="0"/>
              <w:adjustRightInd w:val="0"/>
              <w:jc w:val="center"/>
            </w:pPr>
            <w:r w:rsidRPr="00670D3F">
              <w:t>751</w:t>
            </w:r>
          </w:p>
        </w:tc>
        <w:tc>
          <w:tcPr>
            <w:tcW w:w="960" w:type="dxa"/>
            <w:shd w:val="clear" w:color="auto" w:fill="auto"/>
          </w:tcPr>
          <w:p w14:paraId="1E95FA8C" w14:textId="77777777" w:rsidR="003857FD" w:rsidRPr="00670D3F" w:rsidRDefault="003857FD" w:rsidP="00670D3F">
            <w:pPr>
              <w:widowControl w:val="0"/>
              <w:autoSpaceDE w:val="0"/>
              <w:autoSpaceDN w:val="0"/>
              <w:adjustRightInd w:val="0"/>
              <w:jc w:val="center"/>
            </w:pPr>
            <w:r w:rsidRPr="00670D3F">
              <w:t>150</w:t>
            </w:r>
          </w:p>
        </w:tc>
        <w:tc>
          <w:tcPr>
            <w:tcW w:w="960" w:type="dxa"/>
            <w:shd w:val="clear" w:color="auto" w:fill="auto"/>
          </w:tcPr>
          <w:p w14:paraId="7AB98D12" w14:textId="77777777" w:rsidR="003857FD" w:rsidRPr="00670D3F" w:rsidRDefault="003857FD" w:rsidP="00670D3F">
            <w:pPr>
              <w:widowControl w:val="0"/>
              <w:autoSpaceDE w:val="0"/>
              <w:autoSpaceDN w:val="0"/>
              <w:adjustRightInd w:val="0"/>
              <w:jc w:val="center"/>
            </w:pPr>
            <w:r w:rsidRPr="00670D3F">
              <w:t>47</w:t>
            </w:r>
          </w:p>
        </w:tc>
        <w:tc>
          <w:tcPr>
            <w:tcW w:w="2100" w:type="dxa"/>
            <w:shd w:val="clear" w:color="auto" w:fill="auto"/>
          </w:tcPr>
          <w:p w14:paraId="3B65DEEE" w14:textId="77777777" w:rsidR="003857FD" w:rsidRPr="00670D3F" w:rsidRDefault="003857FD" w:rsidP="00670D3F">
            <w:pPr>
              <w:widowControl w:val="0"/>
              <w:autoSpaceDE w:val="0"/>
              <w:autoSpaceDN w:val="0"/>
              <w:adjustRightInd w:val="0"/>
              <w:jc w:val="center"/>
            </w:pPr>
            <w:r w:rsidRPr="00670D3F">
              <w:t>948</w:t>
            </w:r>
          </w:p>
        </w:tc>
      </w:tr>
      <w:tr w:rsidR="00670D3F" w:rsidRPr="00670D3F" w14:paraId="60615ED6" w14:textId="77777777" w:rsidTr="00AB4836">
        <w:tc>
          <w:tcPr>
            <w:tcW w:w="540" w:type="dxa"/>
            <w:shd w:val="clear" w:color="auto" w:fill="auto"/>
          </w:tcPr>
          <w:p w14:paraId="279F2FC0" w14:textId="77777777" w:rsidR="003857FD" w:rsidRPr="00670D3F" w:rsidRDefault="003857FD" w:rsidP="00670D3F">
            <w:pPr>
              <w:widowControl w:val="0"/>
              <w:autoSpaceDE w:val="0"/>
              <w:autoSpaceDN w:val="0"/>
              <w:adjustRightInd w:val="0"/>
              <w:jc w:val="center"/>
            </w:pPr>
            <w:r w:rsidRPr="00670D3F">
              <w:lastRenderedPageBreak/>
              <w:t>11</w:t>
            </w:r>
          </w:p>
        </w:tc>
        <w:tc>
          <w:tcPr>
            <w:tcW w:w="2340" w:type="dxa"/>
            <w:shd w:val="clear" w:color="auto" w:fill="auto"/>
          </w:tcPr>
          <w:p w14:paraId="20F7B3A4" w14:textId="77777777" w:rsidR="003857FD" w:rsidRPr="00670D3F" w:rsidRDefault="003857FD" w:rsidP="00670D3F">
            <w:pPr>
              <w:widowControl w:val="0"/>
              <w:autoSpaceDE w:val="0"/>
              <w:autoSpaceDN w:val="0"/>
              <w:adjustRightInd w:val="0"/>
              <w:jc w:val="both"/>
            </w:pPr>
            <w:r w:rsidRPr="00670D3F">
              <w:t>Олень благородный</w:t>
            </w:r>
          </w:p>
        </w:tc>
        <w:tc>
          <w:tcPr>
            <w:tcW w:w="771" w:type="dxa"/>
            <w:shd w:val="clear" w:color="auto" w:fill="auto"/>
          </w:tcPr>
          <w:p w14:paraId="59B35AB7"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50AC0AE7"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732B1363"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5693A424"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790CD78F"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7CB68B05"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02004B9C" w14:textId="77777777" w:rsidR="003857FD" w:rsidRPr="00670D3F" w:rsidRDefault="003857FD" w:rsidP="00670D3F">
            <w:pPr>
              <w:widowControl w:val="0"/>
              <w:autoSpaceDE w:val="0"/>
              <w:autoSpaceDN w:val="0"/>
              <w:adjustRightInd w:val="0"/>
              <w:jc w:val="center"/>
            </w:pPr>
            <w:r w:rsidRPr="00670D3F">
              <w:t>0</w:t>
            </w:r>
          </w:p>
        </w:tc>
      </w:tr>
      <w:tr w:rsidR="00670D3F" w:rsidRPr="00670D3F" w14:paraId="69BD4850" w14:textId="77777777" w:rsidTr="00AB4836">
        <w:tc>
          <w:tcPr>
            <w:tcW w:w="540" w:type="dxa"/>
            <w:shd w:val="clear" w:color="auto" w:fill="auto"/>
          </w:tcPr>
          <w:p w14:paraId="1280164F" w14:textId="77777777" w:rsidR="003857FD" w:rsidRPr="00670D3F" w:rsidRDefault="003857FD" w:rsidP="00670D3F">
            <w:pPr>
              <w:widowControl w:val="0"/>
              <w:autoSpaceDE w:val="0"/>
              <w:autoSpaceDN w:val="0"/>
              <w:adjustRightInd w:val="0"/>
              <w:jc w:val="center"/>
            </w:pPr>
            <w:r w:rsidRPr="00670D3F">
              <w:t>12</w:t>
            </w:r>
          </w:p>
        </w:tc>
        <w:tc>
          <w:tcPr>
            <w:tcW w:w="2340" w:type="dxa"/>
            <w:shd w:val="clear" w:color="auto" w:fill="auto"/>
          </w:tcPr>
          <w:p w14:paraId="56E481A8" w14:textId="77777777" w:rsidR="003857FD" w:rsidRPr="00670D3F" w:rsidRDefault="003857FD" w:rsidP="00670D3F">
            <w:pPr>
              <w:widowControl w:val="0"/>
              <w:autoSpaceDE w:val="0"/>
              <w:autoSpaceDN w:val="0"/>
              <w:adjustRightInd w:val="0"/>
              <w:jc w:val="both"/>
            </w:pPr>
            <w:r w:rsidRPr="00670D3F">
              <w:t>Олень пятнистый</w:t>
            </w:r>
          </w:p>
        </w:tc>
        <w:tc>
          <w:tcPr>
            <w:tcW w:w="771" w:type="dxa"/>
            <w:shd w:val="clear" w:color="auto" w:fill="auto"/>
          </w:tcPr>
          <w:p w14:paraId="174EE346"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4871B4B8"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4D2ECAD6"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17286556"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03C455CF"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1E1C9734"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49E177C9" w14:textId="77777777" w:rsidR="003857FD" w:rsidRPr="00670D3F" w:rsidRDefault="003857FD" w:rsidP="00670D3F">
            <w:pPr>
              <w:widowControl w:val="0"/>
              <w:autoSpaceDE w:val="0"/>
              <w:autoSpaceDN w:val="0"/>
              <w:adjustRightInd w:val="0"/>
              <w:jc w:val="center"/>
            </w:pPr>
            <w:r w:rsidRPr="00670D3F">
              <w:t>0</w:t>
            </w:r>
          </w:p>
        </w:tc>
      </w:tr>
      <w:tr w:rsidR="00670D3F" w:rsidRPr="00670D3F" w14:paraId="2FD94EC0" w14:textId="77777777" w:rsidTr="00AB4836">
        <w:tc>
          <w:tcPr>
            <w:tcW w:w="540" w:type="dxa"/>
            <w:shd w:val="clear" w:color="auto" w:fill="auto"/>
          </w:tcPr>
          <w:p w14:paraId="1D8C0D4A" w14:textId="77777777" w:rsidR="003857FD" w:rsidRPr="00670D3F" w:rsidRDefault="003857FD" w:rsidP="00670D3F">
            <w:pPr>
              <w:widowControl w:val="0"/>
              <w:autoSpaceDE w:val="0"/>
              <w:autoSpaceDN w:val="0"/>
              <w:adjustRightInd w:val="0"/>
              <w:jc w:val="center"/>
            </w:pPr>
            <w:r w:rsidRPr="00670D3F">
              <w:t>13</w:t>
            </w:r>
          </w:p>
        </w:tc>
        <w:tc>
          <w:tcPr>
            <w:tcW w:w="2340" w:type="dxa"/>
            <w:shd w:val="clear" w:color="auto" w:fill="auto"/>
          </w:tcPr>
          <w:p w14:paraId="20E69CC3" w14:textId="77777777" w:rsidR="003857FD" w:rsidRPr="00670D3F" w:rsidRDefault="003857FD" w:rsidP="00670D3F">
            <w:pPr>
              <w:widowControl w:val="0"/>
              <w:autoSpaceDE w:val="0"/>
              <w:autoSpaceDN w:val="0"/>
              <w:adjustRightInd w:val="0"/>
              <w:jc w:val="both"/>
            </w:pPr>
            <w:r w:rsidRPr="00670D3F">
              <w:t>Рысь</w:t>
            </w:r>
          </w:p>
        </w:tc>
        <w:tc>
          <w:tcPr>
            <w:tcW w:w="771" w:type="dxa"/>
            <w:shd w:val="clear" w:color="auto" w:fill="auto"/>
          </w:tcPr>
          <w:p w14:paraId="4A18A641"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2EAED50B"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042FE124"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3BDCC2E6"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1F2DBA76"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38571097"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7F2454E2" w14:textId="77777777" w:rsidR="003857FD" w:rsidRPr="00670D3F" w:rsidRDefault="003857FD" w:rsidP="00670D3F">
            <w:pPr>
              <w:widowControl w:val="0"/>
              <w:autoSpaceDE w:val="0"/>
              <w:autoSpaceDN w:val="0"/>
              <w:adjustRightInd w:val="0"/>
              <w:jc w:val="center"/>
            </w:pPr>
            <w:r w:rsidRPr="00670D3F">
              <w:t>0</w:t>
            </w:r>
          </w:p>
        </w:tc>
      </w:tr>
      <w:tr w:rsidR="00670D3F" w:rsidRPr="00670D3F" w14:paraId="45CA812D" w14:textId="77777777" w:rsidTr="00AB4836">
        <w:tc>
          <w:tcPr>
            <w:tcW w:w="540" w:type="dxa"/>
            <w:shd w:val="clear" w:color="auto" w:fill="auto"/>
          </w:tcPr>
          <w:p w14:paraId="3EAEDDE9" w14:textId="77777777" w:rsidR="003857FD" w:rsidRPr="00670D3F" w:rsidRDefault="003857FD" w:rsidP="00670D3F">
            <w:pPr>
              <w:widowControl w:val="0"/>
              <w:autoSpaceDE w:val="0"/>
              <w:autoSpaceDN w:val="0"/>
              <w:adjustRightInd w:val="0"/>
              <w:jc w:val="center"/>
            </w:pPr>
            <w:r w:rsidRPr="00670D3F">
              <w:t>14</w:t>
            </w:r>
          </w:p>
        </w:tc>
        <w:tc>
          <w:tcPr>
            <w:tcW w:w="2340" w:type="dxa"/>
            <w:shd w:val="clear" w:color="auto" w:fill="auto"/>
          </w:tcPr>
          <w:p w14:paraId="55841C65" w14:textId="77777777" w:rsidR="003857FD" w:rsidRPr="00670D3F" w:rsidRDefault="003857FD" w:rsidP="00670D3F">
            <w:pPr>
              <w:widowControl w:val="0"/>
              <w:autoSpaceDE w:val="0"/>
              <w:autoSpaceDN w:val="0"/>
              <w:adjustRightInd w:val="0"/>
              <w:jc w:val="both"/>
            </w:pPr>
            <w:r w:rsidRPr="00670D3F">
              <w:t>Хорь</w:t>
            </w:r>
          </w:p>
        </w:tc>
        <w:tc>
          <w:tcPr>
            <w:tcW w:w="771" w:type="dxa"/>
            <w:shd w:val="clear" w:color="auto" w:fill="auto"/>
          </w:tcPr>
          <w:p w14:paraId="484225FC"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2CB7FF7A"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29D0B760"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47179F5D"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7049832E"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4F3A7817"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111DF847" w14:textId="77777777" w:rsidR="003857FD" w:rsidRPr="00670D3F" w:rsidRDefault="003857FD" w:rsidP="00670D3F">
            <w:pPr>
              <w:widowControl w:val="0"/>
              <w:autoSpaceDE w:val="0"/>
              <w:autoSpaceDN w:val="0"/>
              <w:adjustRightInd w:val="0"/>
              <w:jc w:val="center"/>
            </w:pPr>
            <w:r w:rsidRPr="00670D3F">
              <w:t>0</w:t>
            </w:r>
          </w:p>
        </w:tc>
      </w:tr>
      <w:tr w:rsidR="00670D3F" w:rsidRPr="00670D3F" w14:paraId="2131859B" w14:textId="77777777" w:rsidTr="00AB4836">
        <w:tc>
          <w:tcPr>
            <w:tcW w:w="540" w:type="dxa"/>
            <w:shd w:val="clear" w:color="auto" w:fill="auto"/>
          </w:tcPr>
          <w:p w14:paraId="04CA7CD5" w14:textId="77777777" w:rsidR="003857FD" w:rsidRPr="00670D3F" w:rsidRDefault="003857FD" w:rsidP="00670D3F">
            <w:pPr>
              <w:widowControl w:val="0"/>
              <w:autoSpaceDE w:val="0"/>
              <w:autoSpaceDN w:val="0"/>
              <w:adjustRightInd w:val="0"/>
              <w:jc w:val="center"/>
            </w:pPr>
            <w:r w:rsidRPr="00670D3F">
              <w:t>15</w:t>
            </w:r>
          </w:p>
        </w:tc>
        <w:tc>
          <w:tcPr>
            <w:tcW w:w="2340" w:type="dxa"/>
            <w:shd w:val="clear" w:color="auto" w:fill="auto"/>
          </w:tcPr>
          <w:p w14:paraId="6723B6EB" w14:textId="77777777" w:rsidR="003857FD" w:rsidRPr="00670D3F" w:rsidRDefault="003857FD" w:rsidP="00670D3F">
            <w:pPr>
              <w:widowControl w:val="0"/>
              <w:autoSpaceDE w:val="0"/>
              <w:autoSpaceDN w:val="0"/>
              <w:adjustRightInd w:val="0"/>
              <w:jc w:val="both"/>
            </w:pPr>
            <w:r w:rsidRPr="00670D3F">
              <w:t>Рябчик</w:t>
            </w:r>
          </w:p>
        </w:tc>
        <w:tc>
          <w:tcPr>
            <w:tcW w:w="771" w:type="dxa"/>
            <w:shd w:val="clear" w:color="auto" w:fill="auto"/>
          </w:tcPr>
          <w:p w14:paraId="602D3068" w14:textId="77777777" w:rsidR="003857FD" w:rsidRPr="00670D3F" w:rsidRDefault="003857FD" w:rsidP="00670D3F">
            <w:pPr>
              <w:widowControl w:val="0"/>
              <w:autoSpaceDE w:val="0"/>
              <w:autoSpaceDN w:val="0"/>
              <w:adjustRightInd w:val="0"/>
              <w:jc w:val="center"/>
            </w:pPr>
            <w:r w:rsidRPr="00670D3F">
              <w:t>18,57</w:t>
            </w:r>
          </w:p>
        </w:tc>
        <w:tc>
          <w:tcPr>
            <w:tcW w:w="771" w:type="dxa"/>
            <w:shd w:val="clear" w:color="auto" w:fill="auto"/>
          </w:tcPr>
          <w:p w14:paraId="40A6FA38"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60DA1A85"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2A385AE7" w14:textId="77777777" w:rsidR="003857FD" w:rsidRPr="00670D3F" w:rsidRDefault="001B7EC0" w:rsidP="00670D3F">
            <w:pPr>
              <w:widowControl w:val="0"/>
              <w:autoSpaceDE w:val="0"/>
              <w:autoSpaceDN w:val="0"/>
              <w:adjustRightInd w:val="0"/>
              <w:jc w:val="center"/>
            </w:pPr>
            <w:r w:rsidRPr="00670D3F">
              <w:t>3</w:t>
            </w:r>
            <w:r w:rsidR="003857FD" w:rsidRPr="00670D3F">
              <w:t>746</w:t>
            </w:r>
          </w:p>
        </w:tc>
        <w:tc>
          <w:tcPr>
            <w:tcW w:w="960" w:type="dxa"/>
            <w:shd w:val="clear" w:color="auto" w:fill="auto"/>
          </w:tcPr>
          <w:p w14:paraId="4F0409B0"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68F4807F"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06F286FE" w14:textId="77777777" w:rsidR="003857FD" w:rsidRPr="00670D3F" w:rsidRDefault="003857FD" w:rsidP="00670D3F">
            <w:pPr>
              <w:widowControl w:val="0"/>
              <w:autoSpaceDE w:val="0"/>
              <w:autoSpaceDN w:val="0"/>
              <w:adjustRightInd w:val="0"/>
              <w:jc w:val="center"/>
            </w:pPr>
            <w:r w:rsidRPr="00670D3F">
              <w:t>3746</w:t>
            </w:r>
          </w:p>
        </w:tc>
      </w:tr>
      <w:tr w:rsidR="00670D3F" w:rsidRPr="00670D3F" w14:paraId="470B5537" w14:textId="77777777" w:rsidTr="00AB4836">
        <w:tc>
          <w:tcPr>
            <w:tcW w:w="540" w:type="dxa"/>
            <w:shd w:val="clear" w:color="auto" w:fill="auto"/>
          </w:tcPr>
          <w:p w14:paraId="03DF6228" w14:textId="77777777" w:rsidR="003857FD" w:rsidRPr="00670D3F" w:rsidRDefault="003857FD" w:rsidP="00670D3F">
            <w:pPr>
              <w:widowControl w:val="0"/>
              <w:autoSpaceDE w:val="0"/>
              <w:autoSpaceDN w:val="0"/>
              <w:adjustRightInd w:val="0"/>
              <w:jc w:val="center"/>
            </w:pPr>
            <w:r w:rsidRPr="00670D3F">
              <w:t>16</w:t>
            </w:r>
          </w:p>
        </w:tc>
        <w:tc>
          <w:tcPr>
            <w:tcW w:w="2340" w:type="dxa"/>
            <w:shd w:val="clear" w:color="auto" w:fill="auto"/>
          </w:tcPr>
          <w:p w14:paraId="2BC539A7" w14:textId="77777777" w:rsidR="003857FD" w:rsidRPr="00670D3F" w:rsidRDefault="003857FD" w:rsidP="00670D3F">
            <w:pPr>
              <w:widowControl w:val="0"/>
              <w:autoSpaceDE w:val="0"/>
              <w:autoSpaceDN w:val="0"/>
              <w:adjustRightInd w:val="0"/>
              <w:jc w:val="both"/>
            </w:pPr>
            <w:r w:rsidRPr="00670D3F">
              <w:t>Тетерев</w:t>
            </w:r>
          </w:p>
        </w:tc>
        <w:tc>
          <w:tcPr>
            <w:tcW w:w="771" w:type="dxa"/>
            <w:shd w:val="clear" w:color="auto" w:fill="auto"/>
          </w:tcPr>
          <w:p w14:paraId="48417A15" w14:textId="77777777" w:rsidR="003857FD" w:rsidRPr="00670D3F" w:rsidRDefault="003857FD" w:rsidP="00670D3F">
            <w:pPr>
              <w:widowControl w:val="0"/>
              <w:autoSpaceDE w:val="0"/>
              <w:autoSpaceDN w:val="0"/>
              <w:adjustRightInd w:val="0"/>
              <w:jc w:val="center"/>
            </w:pPr>
            <w:r w:rsidRPr="00670D3F">
              <w:t>8,57</w:t>
            </w:r>
          </w:p>
        </w:tc>
        <w:tc>
          <w:tcPr>
            <w:tcW w:w="771" w:type="dxa"/>
            <w:shd w:val="clear" w:color="auto" w:fill="auto"/>
          </w:tcPr>
          <w:p w14:paraId="12F55D3C"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6A0685F6" w14:textId="77777777" w:rsidR="003857FD" w:rsidRPr="00670D3F" w:rsidRDefault="003857FD" w:rsidP="00670D3F">
            <w:pPr>
              <w:widowControl w:val="0"/>
              <w:autoSpaceDE w:val="0"/>
              <w:autoSpaceDN w:val="0"/>
              <w:adjustRightInd w:val="0"/>
              <w:jc w:val="center"/>
            </w:pPr>
            <w:r w:rsidRPr="00670D3F">
              <w:t>111,54</w:t>
            </w:r>
          </w:p>
        </w:tc>
        <w:tc>
          <w:tcPr>
            <w:tcW w:w="840" w:type="dxa"/>
            <w:shd w:val="clear" w:color="auto" w:fill="auto"/>
          </w:tcPr>
          <w:p w14:paraId="174E0CEE" w14:textId="77777777" w:rsidR="003857FD" w:rsidRPr="00670D3F" w:rsidRDefault="001B7EC0" w:rsidP="00670D3F">
            <w:pPr>
              <w:widowControl w:val="0"/>
              <w:autoSpaceDE w:val="0"/>
              <w:autoSpaceDN w:val="0"/>
              <w:adjustRightInd w:val="0"/>
              <w:jc w:val="center"/>
            </w:pPr>
            <w:r w:rsidRPr="00670D3F">
              <w:t>1</w:t>
            </w:r>
            <w:r w:rsidR="003857FD" w:rsidRPr="00670D3F">
              <w:t>728</w:t>
            </w:r>
          </w:p>
        </w:tc>
        <w:tc>
          <w:tcPr>
            <w:tcW w:w="960" w:type="dxa"/>
            <w:shd w:val="clear" w:color="auto" w:fill="auto"/>
          </w:tcPr>
          <w:p w14:paraId="2852C2C8"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0A072E9A" w14:textId="77777777" w:rsidR="003857FD" w:rsidRPr="00670D3F" w:rsidRDefault="003857FD" w:rsidP="00670D3F">
            <w:pPr>
              <w:widowControl w:val="0"/>
              <w:autoSpaceDE w:val="0"/>
              <w:autoSpaceDN w:val="0"/>
              <w:adjustRightInd w:val="0"/>
              <w:jc w:val="center"/>
            </w:pPr>
            <w:r w:rsidRPr="00670D3F">
              <w:t>1160</w:t>
            </w:r>
          </w:p>
        </w:tc>
        <w:tc>
          <w:tcPr>
            <w:tcW w:w="2100" w:type="dxa"/>
            <w:shd w:val="clear" w:color="auto" w:fill="auto"/>
          </w:tcPr>
          <w:p w14:paraId="50938969" w14:textId="77777777" w:rsidR="003857FD" w:rsidRPr="00670D3F" w:rsidRDefault="003857FD" w:rsidP="00670D3F">
            <w:pPr>
              <w:widowControl w:val="0"/>
              <w:autoSpaceDE w:val="0"/>
              <w:autoSpaceDN w:val="0"/>
              <w:adjustRightInd w:val="0"/>
              <w:jc w:val="center"/>
            </w:pPr>
            <w:r w:rsidRPr="00670D3F">
              <w:t>2888</w:t>
            </w:r>
          </w:p>
        </w:tc>
      </w:tr>
      <w:tr w:rsidR="00670D3F" w:rsidRPr="00670D3F" w14:paraId="26DCCA78" w14:textId="77777777" w:rsidTr="00AB4836">
        <w:tc>
          <w:tcPr>
            <w:tcW w:w="540" w:type="dxa"/>
            <w:shd w:val="clear" w:color="auto" w:fill="auto"/>
          </w:tcPr>
          <w:p w14:paraId="18D0F12E" w14:textId="77777777" w:rsidR="003857FD" w:rsidRPr="00670D3F" w:rsidRDefault="003857FD" w:rsidP="00670D3F">
            <w:pPr>
              <w:widowControl w:val="0"/>
              <w:autoSpaceDE w:val="0"/>
              <w:autoSpaceDN w:val="0"/>
              <w:adjustRightInd w:val="0"/>
              <w:jc w:val="center"/>
            </w:pPr>
            <w:r w:rsidRPr="00670D3F">
              <w:t>17</w:t>
            </w:r>
          </w:p>
        </w:tc>
        <w:tc>
          <w:tcPr>
            <w:tcW w:w="2340" w:type="dxa"/>
            <w:shd w:val="clear" w:color="auto" w:fill="auto"/>
          </w:tcPr>
          <w:p w14:paraId="22C12F27" w14:textId="77777777" w:rsidR="003857FD" w:rsidRPr="00670D3F" w:rsidRDefault="003857FD" w:rsidP="00670D3F">
            <w:pPr>
              <w:widowControl w:val="0"/>
              <w:autoSpaceDE w:val="0"/>
              <w:autoSpaceDN w:val="0"/>
              <w:adjustRightInd w:val="0"/>
              <w:jc w:val="both"/>
            </w:pPr>
            <w:r w:rsidRPr="00670D3F">
              <w:t>Глухарь</w:t>
            </w:r>
          </w:p>
        </w:tc>
        <w:tc>
          <w:tcPr>
            <w:tcW w:w="771" w:type="dxa"/>
            <w:shd w:val="clear" w:color="auto" w:fill="auto"/>
          </w:tcPr>
          <w:p w14:paraId="683AC2E8" w14:textId="77777777" w:rsidR="003857FD" w:rsidRPr="00670D3F" w:rsidRDefault="003857FD" w:rsidP="00670D3F">
            <w:pPr>
              <w:widowControl w:val="0"/>
              <w:autoSpaceDE w:val="0"/>
              <w:autoSpaceDN w:val="0"/>
              <w:adjustRightInd w:val="0"/>
              <w:jc w:val="center"/>
            </w:pPr>
            <w:r w:rsidRPr="00670D3F">
              <w:t>7,19</w:t>
            </w:r>
          </w:p>
        </w:tc>
        <w:tc>
          <w:tcPr>
            <w:tcW w:w="771" w:type="dxa"/>
            <w:shd w:val="clear" w:color="auto" w:fill="auto"/>
          </w:tcPr>
          <w:p w14:paraId="31543305"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06362082"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6589DEF6" w14:textId="77777777" w:rsidR="003857FD" w:rsidRPr="00670D3F" w:rsidRDefault="001B7EC0" w:rsidP="00670D3F">
            <w:pPr>
              <w:widowControl w:val="0"/>
              <w:autoSpaceDE w:val="0"/>
              <w:autoSpaceDN w:val="0"/>
              <w:adjustRightInd w:val="0"/>
              <w:jc w:val="center"/>
            </w:pPr>
            <w:r w:rsidRPr="00670D3F">
              <w:t>1</w:t>
            </w:r>
            <w:r w:rsidR="003857FD" w:rsidRPr="00670D3F">
              <w:t>450</w:t>
            </w:r>
          </w:p>
        </w:tc>
        <w:tc>
          <w:tcPr>
            <w:tcW w:w="960" w:type="dxa"/>
            <w:shd w:val="clear" w:color="auto" w:fill="auto"/>
          </w:tcPr>
          <w:p w14:paraId="753B64FF"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029E7E7B"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1566E145" w14:textId="77777777" w:rsidR="003857FD" w:rsidRPr="00670D3F" w:rsidRDefault="003857FD" w:rsidP="00670D3F">
            <w:pPr>
              <w:widowControl w:val="0"/>
              <w:autoSpaceDE w:val="0"/>
              <w:autoSpaceDN w:val="0"/>
              <w:adjustRightInd w:val="0"/>
              <w:jc w:val="center"/>
            </w:pPr>
            <w:r w:rsidRPr="00670D3F">
              <w:t>1450</w:t>
            </w:r>
          </w:p>
        </w:tc>
      </w:tr>
      <w:tr w:rsidR="00670D3F" w:rsidRPr="00670D3F" w14:paraId="7A9A85F5" w14:textId="77777777" w:rsidTr="00AB4836">
        <w:tc>
          <w:tcPr>
            <w:tcW w:w="540" w:type="dxa"/>
            <w:shd w:val="clear" w:color="auto" w:fill="auto"/>
          </w:tcPr>
          <w:p w14:paraId="7F502320" w14:textId="77777777" w:rsidR="003857FD" w:rsidRPr="00670D3F" w:rsidRDefault="003857FD" w:rsidP="00670D3F">
            <w:pPr>
              <w:widowControl w:val="0"/>
              <w:autoSpaceDE w:val="0"/>
              <w:autoSpaceDN w:val="0"/>
              <w:adjustRightInd w:val="0"/>
              <w:jc w:val="center"/>
            </w:pPr>
            <w:r w:rsidRPr="00670D3F">
              <w:t>18</w:t>
            </w:r>
          </w:p>
        </w:tc>
        <w:tc>
          <w:tcPr>
            <w:tcW w:w="2340" w:type="dxa"/>
            <w:shd w:val="clear" w:color="auto" w:fill="auto"/>
          </w:tcPr>
          <w:p w14:paraId="4060720B" w14:textId="77777777" w:rsidR="003857FD" w:rsidRPr="00670D3F" w:rsidRDefault="003857FD" w:rsidP="00670D3F">
            <w:pPr>
              <w:widowControl w:val="0"/>
              <w:autoSpaceDE w:val="0"/>
              <w:autoSpaceDN w:val="0"/>
              <w:adjustRightInd w:val="0"/>
              <w:jc w:val="both"/>
            </w:pPr>
            <w:r w:rsidRPr="00670D3F">
              <w:t>Белая куропатка</w:t>
            </w:r>
          </w:p>
        </w:tc>
        <w:tc>
          <w:tcPr>
            <w:tcW w:w="771" w:type="dxa"/>
            <w:shd w:val="clear" w:color="auto" w:fill="auto"/>
          </w:tcPr>
          <w:p w14:paraId="4F03EDBB"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64C401B0"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4E81A636"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5ED24752"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44070F99"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5DEE2F41"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1597C62E" w14:textId="77777777" w:rsidR="003857FD" w:rsidRPr="00670D3F" w:rsidRDefault="003857FD" w:rsidP="00670D3F">
            <w:pPr>
              <w:widowControl w:val="0"/>
              <w:autoSpaceDE w:val="0"/>
              <w:autoSpaceDN w:val="0"/>
              <w:adjustRightInd w:val="0"/>
              <w:jc w:val="center"/>
            </w:pPr>
            <w:r w:rsidRPr="00670D3F">
              <w:t>0</w:t>
            </w:r>
          </w:p>
        </w:tc>
      </w:tr>
      <w:tr w:rsidR="00ED7F2A" w:rsidRPr="00670D3F" w14:paraId="68D03F9C" w14:textId="77777777" w:rsidTr="00AB4836">
        <w:tc>
          <w:tcPr>
            <w:tcW w:w="540" w:type="dxa"/>
            <w:shd w:val="clear" w:color="auto" w:fill="auto"/>
          </w:tcPr>
          <w:p w14:paraId="15121180" w14:textId="77777777" w:rsidR="003857FD" w:rsidRPr="00670D3F" w:rsidRDefault="003857FD" w:rsidP="00670D3F">
            <w:pPr>
              <w:widowControl w:val="0"/>
              <w:autoSpaceDE w:val="0"/>
              <w:autoSpaceDN w:val="0"/>
              <w:adjustRightInd w:val="0"/>
              <w:jc w:val="center"/>
            </w:pPr>
            <w:r w:rsidRPr="00670D3F">
              <w:t>19</w:t>
            </w:r>
          </w:p>
        </w:tc>
        <w:tc>
          <w:tcPr>
            <w:tcW w:w="2340" w:type="dxa"/>
            <w:shd w:val="clear" w:color="auto" w:fill="auto"/>
          </w:tcPr>
          <w:p w14:paraId="71361AF6" w14:textId="77777777" w:rsidR="003857FD" w:rsidRPr="00670D3F" w:rsidRDefault="003857FD" w:rsidP="00670D3F">
            <w:pPr>
              <w:widowControl w:val="0"/>
              <w:autoSpaceDE w:val="0"/>
              <w:autoSpaceDN w:val="0"/>
              <w:adjustRightInd w:val="0"/>
              <w:jc w:val="both"/>
            </w:pPr>
            <w:r w:rsidRPr="00670D3F">
              <w:t>Серая куропатка</w:t>
            </w:r>
          </w:p>
        </w:tc>
        <w:tc>
          <w:tcPr>
            <w:tcW w:w="771" w:type="dxa"/>
            <w:shd w:val="clear" w:color="auto" w:fill="auto"/>
          </w:tcPr>
          <w:p w14:paraId="43B549CD" w14:textId="77777777" w:rsidR="003857FD" w:rsidRPr="00670D3F" w:rsidRDefault="003857FD" w:rsidP="00670D3F">
            <w:pPr>
              <w:widowControl w:val="0"/>
              <w:autoSpaceDE w:val="0"/>
              <w:autoSpaceDN w:val="0"/>
              <w:adjustRightInd w:val="0"/>
              <w:jc w:val="center"/>
            </w:pPr>
            <w:r w:rsidRPr="00670D3F">
              <w:t>0</w:t>
            </w:r>
          </w:p>
        </w:tc>
        <w:tc>
          <w:tcPr>
            <w:tcW w:w="771" w:type="dxa"/>
            <w:shd w:val="clear" w:color="auto" w:fill="auto"/>
          </w:tcPr>
          <w:p w14:paraId="1CDD0FD2" w14:textId="77777777" w:rsidR="003857FD" w:rsidRPr="00670D3F" w:rsidRDefault="003857FD" w:rsidP="00670D3F">
            <w:pPr>
              <w:widowControl w:val="0"/>
              <w:autoSpaceDE w:val="0"/>
              <w:autoSpaceDN w:val="0"/>
              <w:adjustRightInd w:val="0"/>
              <w:jc w:val="center"/>
            </w:pPr>
            <w:r w:rsidRPr="00670D3F">
              <w:t>0</w:t>
            </w:r>
          </w:p>
        </w:tc>
        <w:tc>
          <w:tcPr>
            <w:tcW w:w="978" w:type="dxa"/>
            <w:shd w:val="clear" w:color="auto" w:fill="auto"/>
          </w:tcPr>
          <w:p w14:paraId="67B4B6AA" w14:textId="77777777" w:rsidR="003857FD" w:rsidRPr="00670D3F" w:rsidRDefault="003857FD" w:rsidP="00670D3F">
            <w:pPr>
              <w:widowControl w:val="0"/>
              <w:autoSpaceDE w:val="0"/>
              <w:autoSpaceDN w:val="0"/>
              <w:adjustRightInd w:val="0"/>
              <w:jc w:val="center"/>
            </w:pPr>
            <w:r w:rsidRPr="00670D3F">
              <w:t>0</w:t>
            </w:r>
          </w:p>
        </w:tc>
        <w:tc>
          <w:tcPr>
            <w:tcW w:w="840" w:type="dxa"/>
            <w:shd w:val="clear" w:color="auto" w:fill="auto"/>
          </w:tcPr>
          <w:p w14:paraId="1AD08D9F"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4DD5DBE3" w14:textId="77777777" w:rsidR="003857FD" w:rsidRPr="00670D3F" w:rsidRDefault="003857FD" w:rsidP="00670D3F">
            <w:pPr>
              <w:widowControl w:val="0"/>
              <w:autoSpaceDE w:val="0"/>
              <w:autoSpaceDN w:val="0"/>
              <w:adjustRightInd w:val="0"/>
              <w:jc w:val="center"/>
            </w:pPr>
            <w:r w:rsidRPr="00670D3F">
              <w:t>0</w:t>
            </w:r>
          </w:p>
        </w:tc>
        <w:tc>
          <w:tcPr>
            <w:tcW w:w="960" w:type="dxa"/>
            <w:shd w:val="clear" w:color="auto" w:fill="auto"/>
          </w:tcPr>
          <w:p w14:paraId="2061661D" w14:textId="77777777" w:rsidR="003857FD" w:rsidRPr="00670D3F" w:rsidRDefault="003857FD" w:rsidP="00670D3F">
            <w:pPr>
              <w:widowControl w:val="0"/>
              <w:autoSpaceDE w:val="0"/>
              <w:autoSpaceDN w:val="0"/>
              <w:adjustRightInd w:val="0"/>
              <w:jc w:val="center"/>
            </w:pPr>
            <w:r w:rsidRPr="00670D3F">
              <w:t>0</w:t>
            </w:r>
          </w:p>
        </w:tc>
        <w:tc>
          <w:tcPr>
            <w:tcW w:w="2100" w:type="dxa"/>
            <w:shd w:val="clear" w:color="auto" w:fill="auto"/>
          </w:tcPr>
          <w:p w14:paraId="5397276C" w14:textId="77777777" w:rsidR="003857FD" w:rsidRPr="00670D3F" w:rsidRDefault="003857FD" w:rsidP="00670D3F">
            <w:pPr>
              <w:widowControl w:val="0"/>
              <w:autoSpaceDE w:val="0"/>
              <w:autoSpaceDN w:val="0"/>
              <w:adjustRightInd w:val="0"/>
              <w:jc w:val="center"/>
            </w:pPr>
            <w:r w:rsidRPr="00670D3F">
              <w:t>0</w:t>
            </w:r>
          </w:p>
        </w:tc>
      </w:tr>
    </w:tbl>
    <w:p w14:paraId="18253AA9" w14:textId="77777777" w:rsidR="00A3739D" w:rsidRPr="00670D3F" w:rsidRDefault="00A3739D" w:rsidP="00670D3F">
      <w:pPr>
        <w:ind w:firstLine="709"/>
        <w:jc w:val="both"/>
      </w:pPr>
    </w:p>
    <w:p w14:paraId="674829F4" w14:textId="77777777" w:rsidR="00A3739D" w:rsidRPr="00670D3F" w:rsidRDefault="00A3739D" w:rsidP="00670D3F">
      <w:pPr>
        <w:ind w:firstLine="709"/>
        <w:jc w:val="both"/>
      </w:pPr>
      <w:r w:rsidRPr="00670D3F">
        <w:t>Территория МО «Щегловское сельское поселение» полностью расположена в границах территори</w:t>
      </w:r>
      <w:r w:rsidR="002457B4" w:rsidRPr="00670D3F">
        <w:t>й</w:t>
      </w:r>
      <w:r w:rsidRPr="00670D3F">
        <w:t xml:space="preserve">, предоставленных для пользования объектами животного мира </w:t>
      </w:r>
      <w:r w:rsidR="002457B4" w:rsidRPr="00670D3F">
        <w:t>н</w:t>
      </w:r>
      <w:r w:rsidRPr="00670D3F">
        <w:t>екоммерческому партнерству «Общество охотников «Кулики». МО «Щегловское сельское поселение» частично располагается в пределах одного из воспроизводственных участков вышеуказанной организации.</w:t>
      </w:r>
    </w:p>
    <w:p w14:paraId="567E5732" w14:textId="3DCB5C8D" w:rsidR="00A3739D" w:rsidRPr="00670D3F" w:rsidRDefault="00A3739D" w:rsidP="00670D3F">
      <w:pPr>
        <w:ind w:firstLine="709"/>
        <w:jc w:val="both"/>
      </w:pPr>
      <w:r w:rsidRPr="00670D3F">
        <w:t>В границах МО «Щегловское сельское поселение» также возможно устройство охотхозяйств и ферм по разведению диких зверей. Наиболее благоприятна для этих целей северо-восточная часть муниципального образования.</w:t>
      </w:r>
    </w:p>
    <w:p w14:paraId="47E40609" w14:textId="77777777" w:rsidR="00A3739D" w:rsidRPr="00670D3F" w:rsidRDefault="00A3739D" w:rsidP="00670D3F">
      <w:pPr>
        <w:ind w:firstLine="709"/>
        <w:jc w:val="both"/>
      </w:pPr>
      <w:r w:rsidRPr="00670D3F">
        <w:t xml:space="preserve">Природно-рекреационные ресурсы </w:t>
      </w:r>
      <w:r w:rsidR="00D74711" w:rsidRPr="00670D3F">
        <w:t xml:space="preserve">– </w:t>
      </w:r>
      <w:r w:rsidRPr="00670D3F">
        <w:t xml:space="preserve">природные и природно-техногенные системы, обладающие комфортными свойствами для рекреационной деятельности, и могут быть использованы для организации отдыха и оздоровления населения, имеют средние баллы. Положительными факторами являются мягкий климат, обширные лесные массивы, богатые грибами и ягодами. Средняя продолжительность периода с устойчивым снежным покровом составляет 136 дней, что позволяет развивать зимние виды отдыха. </w:t>
      </w:r>
      <w:r w:rsidR="00C02C94" w:rsidRPr="00670D3F">
        <w:t>Н</w:t>
      </w:r>
      <w:r w:rsidRPr="00670D3F">
        <w:t xml:space="preserve">а территории </w:t>
      </w:r>
      <w:r w:rsidR="00C02C94" w:rsidRPr="00670D3F">
        <w:t xml:space="preserve">МО «Щегловское сельское поселение» </w:t>
      </w:r>
      <w:r w:rsidRPr="00670D3F">
        <w:t>отсутствую</w:t>
      </w:r>
      <w:r w:rsidR="00EC3899" w:rsidRPr="00670D3F">
        <w:t>т</w:t>
      </w:r>
      <w:r w:rsidRPr="00670D3F">
        <w:t xml:space="preserve"> оз</w:t>
      </w:r>
      <w:r w:rsidR="00EC3899" w:rsidRPr="00670D3F">
        <w:t>е</w:t>
      </w:r>
      <w:r w:rsidRPr="00670D3F">
        <w:t>ра и крупные реки</w:t>
      </w:r>
      <w:r w:rsidR="00C02C94" w:rsidRPr="00670D3F">
        <w:t xml:space="preserve">, </w:t>
      </w:r>
      <w:r w:rsidRPr="00670D3F">
        <w:t>природны</w:t>
      </w:r>
      <w:r w:rsidR="00C02C94" w:rsidRPr="00670D3F">
        <w:t>е</w:t>
      </w:r>
      <w:r w:rsidRPr="00670D3F">
        <w:t xml:space="preserve"> достопримечательност</w:t>
      </w:r>
      <w:r w:rsidR="00C02C94" w:rsidRPr="00670D3F">
        <w:t>и</w:t>
      </w:r>
      <w:r w:rsidRPr="00670D3F">
        <w:t>, особо охраняемы</w:t>
      </w:r>
      <w:r w:rsidR="00C02C94" w:rsidRPr="00670D3F">
        <w:t>е</w:t>
      </w:r>
      <w:r w:rsidRPr="00670D3F">
        <w:t xml:space="preserve"> природны</w:t>
      </w:r>
      <w:r w:rsidR="00C02C94" w:rsidRPr="00670D3F">
        <w:t>е</w:t>
      </w:r>
      <w:r w:rsidRPr="00670D3F">
        <w:t xml:space="preserve"> территори</w:t>
      </w:r>
      <w:r w:rsidR="00C02C94" w:rsidRPr="00670D3F">
        <w:t>и</w:t>
      </w:r>
      <w:r w:rsidRPr="00670D3F">
        <w:t>.</w:t>
      </w:r>
    </w:p>
    <w:p w14:paraId="11C85E31" w14:textId="77777777" w:rsidR="00A3739D" w:rsidRPr="00670D3F" w:rsidRDefault="00A3739D" w:rsidP="00670D3F">
      <w:pPr>
        <w:ind w:firstLine="709"/>
        <w:jc w:val="both"/>
        <w:rPr>
          <w:u w:val="single"/>
        </w:rPr>
      </w:pPr>
      <w:r w:rsidRPr="00670D3F">
        <w:rPr>
          <w:u w:val="single"/>
        </w:rPr>
        <w:t>Выводы</w:t>
      </w:r>
    </w:p>
    <w:p w14:paraId="4ED225E3" w14:textId="77777777" w:rsidR="00A3739D" w:rsidRPr="00670D3F" w:rsidRDefault="00A3739D" w:rsidP="00670D3F">
      <w:pPr>
        <w:pStyle w:val="12"/>
        <w:suppressAutoHyphens/>
        <w:spacing w:before="0" w:after="0"/>
        <w:ind w:left="0" w:firstLine="709"/>
      </w:pPr>
      <w:r w:rsidRPr="00670D3F">
        <w:t xml:space="preserve">Территория МО «Щегловское сельское поселение» богата </w:t>
      </w:r>
      <w:r w:rsidR="00D5473A" w:rsidRPr="00670D3F">
        <w:t>лесами</w:t>
      </w:r>
      <w:r w:rsidRPr="00670D3F">
        <w:t xml:space="preserve">. Величина площади земель лесного фонда соизмерима со средним показателем по </w:t>
      </w:r>
      <w:r w:rsidR="00C143CD" w:rsidRPr="00670D3F">
        <w:t xml:space="preserve">Всеволожскому муниципальному </w:t>
      </w:r>
      <w:r w:rsidRPr="00670D3F">
        <w:t>району.</w:t>
      </w:r>
    </w:p>
    <w:p w14:paraId="6F04561F" w14:textId="40017863" w:rsidR="00A3739D" w:rsidRPr="00670D3F" w:rsidRDefault="00A3739D" w:rsidP="00670D3F">
      <w:pPr>
        <w:pStyle w:val="12"/>
        <w:suppressAutoHyphens/>
        <w:spacing w:before="0" w:after="0"/>
        <w:ind w:left="0" w:firstLine="709"/>
      </w:pPr>
      <w:r w:rsidRPr="00670D3F">
        <w:t>Для промышленных целей использование лесн</w:t>
      </w:r>
      <w:r w:rsidR="00D5473A" w:rsidRPr="00670D3F">
        <w:t>ых</w:t>
      </w:r>
      <w:r w:rsidRPr="00670D3F">
        <w:t xml:space="preserve"> массив</w:t>
      </w:r>
      <w:r w:rsidR="00D5473A" w:rsidRPr="00670D3F">
        <w:t>ов</w:t>
      </w:r>
      <w:r w:rsidRPr="00670D3F">
        <w:t xml:space="preserve"> запрещено.</w:t>
      </w:r>
    </w:p>
    <w:p w14:paraId="1468C93E" w14:textId="77777777" w:rsidR="00A3739D" w:rsidRPr="00670D3F" w:rsidRDefault="00A3739D" w:rsidP="00670D3F">
      <w:pPr>
        <w:pStyle w:val="12"/>
        <w:suppressAutoHyphens/>
        <w:spacing w:before="0" w:after="0"/>
        <w:ind w:left="0" w:firstLine="709"/>
      </w:pPr>
      <w:r w:rsidRPr="00670D3F">
        <w:t>Для организации разнообразных форм отдыха возможно устройство охотхозяйств и ферм по разведению диких зверей.</w:t>
      </w:r>
    </w:p>
    <w:p w14:paraId="12FD0B3F" w14:textId="77777777" w:rsidR="00F5756D" w:rsidRPr="00670D3F" w:rsidRDefault="00F5756D" w:rsidP="00670D3F">
      <w:pPr>
        <w:ind w:firstLine="709"/>
        <w:jc w:val="both"/>
      </w:pPr>
    </w:p>
    <w:p w14:paraId="10A51A73" w14:textId="77777777" w:rsidR="0021247B" w:rsidRPr="00670D3F" w:rsidRDefault="0021247B" w:rsidP="00670D3F">
      <w:pPr>
        <w:pStyle w:val="2"/>
        <w:numPr>
          <w:ilvl w:val="0"/>
          <w:numId w:val="0"/>
        </w:numPr>
        <w:spacing w:before="0" w:after="0"/>
        <w:rPr>
          <w:sz w:val="24"/>
          <w:szCs w:val="24"/>
        </w:rPr>
      </w:pPr>
      <w:bookmarkStart w:id="51" w:name="_Toc336437446"/>
      <w:bookmarkStart w:id="52" w:name="_Toc151011875"/>
      <w:r w:rsidRPr="00670D3F">
        <w:rPr>
          <w:sz w:val="24"/>
          <w:szCs w:val="24"/>
        </w:rPr>
        <w:t>3.</w:t>
      </w:r>
      <w:r w:rsidR="00D56E14" w:rsidRPr="00670D3F">
        <w:rPr>
          <w:sz w:val="24"/>
          <w:szCs w:val="24"/>
        </w:rPr>
        <w:t>2</w:t>
      </w:r>
      <w:r w:rsidRPr="00670D3F">
        <w:rPr>
          <w:sz w:val="24"/>
          <w:szCs w:val="24"/>
        </w:rPr>
        <w:t>. </w:t>
      </w:r>
      <w:r w:rsidR="009B434C" w:rsidRPr="00670D3F">
        <w:rPr>
          <w:sz w:val="24"/>
          <w:szCs w:val="24"/>
        </w:rPr>
        <w:t>Современное использование территории</w:t>
      </w:r>
      <w:bookmarkEnd w:id="51"/>
      <w:r w:rsidR="00AA74CA" w:rsidRPr="00670D3F">
        <w:rPr>
          <w:sz w:val="24"/>
          <w:szCs w:val="24"/>
        </w:rPr>
        <w:t>. Земельный фонд</w:t>
      </w:r>
      <w:bookmarkEnd w:id="52"/>
    </w:p>
    <w:p w14:paraId="28F467D9" w14:textId="77777777" w:rsidR="00C906E3" w:rsidRPr="00670D3F" w:rsidRDefault="00C906E3" w:rsidP="00670D3F">
      <w:pPr>
        <w:pStyle w:val="a2"/>
        <w:ind w:firstLine="709"/>
        <w:rPr>
          <w:b/>
          <w:u w:val="single"/>
        </w:rPr>
      </w:pPr>
    </w:p>
    <w:p w14:paraId="4340C0E8" w14:textId="77777777" w:rsidR="00992E1A" w:rsidRPr="00670D3F" w:rsidRDefault="00992E1A" w:rsidP="00670D3F">
      <w:pPr>
        <w:pStyle w:val="a2"/>
        <w:ind w:firstLine="709"/>
        <w:rPr>
          <w:b/>
          <w:u w:val="single"/>
        </w:rPr>
      </w:pPr>
      <w:r w:rsidRPr="00670D3F">
        <w:rPr>
          <w:b/>
          <w:u w:val="single"/>
        </w:rPr>
        <w:t>Общие сведения</w:t>
      </w:r>
    </w:p>
    <w:p w14:paraId="26354C4A" w14:textId="22AC0A10" w:rsidR="0021247B" w:rsidRPr="00670D3F" w:rsidRDefault="00CB7CEE" w:rsidP="00670D3F">
      <w:pPr>
        <w:pStyle w:val="a2"/>
        <w:ind w:firstLine="709"/>
      </w:pPr>
      <w:r w:rsidRPr="00670D3F">
        <w:t>МО «Щегловское сельское поселение»</w:t>
      </w:r>
      <w:r w:rsidR="0021247B" w:rsidRPr="00670D3F">
        <w:t xml:space="preserve"> входит в состав </w:t>
      </w:r>
      <w:r w:rsidR="00D142B2" w:rsidRPr="00670D3F">
        <w:t>Всеволожского</w:t>
      </w:r>
      <w:r w:rsidR="0021247B" w:rsidRPr="00670D3F">
        <w:t xml:space="preserve"> муниципального района</w:t>
      </w:r>
      <w:r w:rsidR="00DD2DE5" w:rsidRPr="00670D3F">
        <w:t xml:space="preserve"> </w:t>
      </w:r>
      <w:r w:rsidR="0021247B" w:rsidRPr="00670D3F">
        <w:t xml:space="preserve">– одного из наиболее развитых промышленно-аграрных районов Ленинградской области. </w:t>
      </w:r>
      <w:r w:rsidR="00DD2DE5" w:rsidRPr="00670D3F">
        <w:t>Сельское поселение</w:t>
      </w:r>
      <w:r w:rsidR="0021247B" w:rsidRPr="00670D3F">
        <w:t xml:space="preserve"> расположено в </w:t>
      </w:r>
      <w:r w:rsidR="006A1C68" w:rsidRPr="00670D3F">
        <w:t xml:space="preserve">юго-восточной </w:t>
      </w:r>
      <w:r w:rsidR="0021247B" w:rsidRPr="00670D3F">
        <w:t xml:space="preserve">части </w:t>
      </w:r>
      <w:r w:rsidR="002944DF" w:rsidRPr="00670D3F">
        <w:t xml:space="preserve">Всеволожского </w:t>
      </w:r>
      <w:r w:rsidR="0021247B" w:rsidRPr="00670D3F">
        <w:t xml:space="preserve">муниципального района, граничит на </w:t>
      </w:r>
      <w:r w:rsidR="006A1C68" w:rsidRPr="00670D3F">
        <w:t>западе</w:t>
      </w:r>
      <w:r w:rsidR="0021247B" w:rsidRPr="00670D3F">
        <w:t xml:space="preserve"> с </w:t>
      </w:r>
      <w:r w:rsidR="0006676C" w:rsidRPr="00670D3F">
        <w:t>муниципальным образованием</w:t>
      </w:r>
      <w:r w:rsidR="00E77432" w:rsidRPr="00670D3F">
        <w:t xml:space="preserve"> «Город Всеволожск»</w:t>
      </w:r>
      <w:r w:rsidR="0021247B" w:rsidRPr="00670D3F">
        <w:t xml:space="preserve">, на </w:t>
      </w:r>
      <w:r w:rsidR="00176BFC" w:rsidRPr="00670D3F">
        <w:t>севере</w:t>
      </w:r>
      <w:r w:rsidR="0021247B" w:rsidRPr="00670D3F">
        <w:t xml:space="preserve"> с </w:t>
      </w:r>
      <w:r w:rsidR="0006676C" w:rsidRPr="00670D3F">
        <w:t>Романовск</w:t>
      </w:r>
      <w:r w:rsidR="00AB05E9" w:rsidRPr="00670D3F">
        <w:t>им</w:t>
      </w:r>
      <w:r w:rsidR="0006676C" w:rsidRPr="00670D3F">
        <w:t xml:space="preserve"> сельск</w:t>
      </w:r>
      <w:r w:rsidR="00AB05E9" w:rsidRPr="00670D3F">
        <w:t>им</w:t>
      </w:r>
      <w:r w:rsidR="0006676C" w:rsidRPr="00670D3F">
        <w:t xml:space="preserve"> поселение</w:t>
      </w:r>
      <w:r w:rsidR="00AB05E9" w:rsidRPr="00670D3F">
        <w:t>м и Рахьинским городским поселением</w:t>
      </w:r>
      <w:r w:rsidR="00E77432" w:rsidRPr="00670D3F">
        <w:t>,</w:t>
      </w:r>
      <w:r w:rsidR="0021247B" w:rsidRPr="00670D3F">
        <w:t xml:space="preserve"> на </w:t>
      </w:r>
      <w:r w:rsidR="00176BFC" w:rsidRPr="00670D3F">
        <w:t>востоке</w:t>
      </w:r>
      <w:r w:rsidR="0021247B" w:rsidRPr="00670D3F">
        <w:t xml:space="preserve"> с </w:t>
      </w:r>
      <w:hyperlink r:id="rId11" w:tooltip="Сяськелевское сельское поселение" w:history="1">
        <w:r w:rsidR="00176BFC" w:rsidRPr="00670D3F">
          <w:t>Морозовским</w:t>
        </w:r>
      </w:hyperlink>
      <w:r w:rsidR="00176BFC" w:rsidRPr="00670D3F">
        <w:t xml:space="preserve"> </w:t>
      </w:r>
      <w:r w:rsidR="00E77432" w:rsidRPr="00670D3F">
        <w:t>городским поселени</w:t>
      </w:r>
      <w:r w:rsidR="00AB05E9" w:rsidRPr="00670D3F">
        <w:t>е</w:t>
      </w:r>
      <w:r w:rsidR="00E77432" w:rsidRPr="00670D3F">
        <w:t>м</w:t>
      </w:r>
      <w:r w:rsidR="0021247B" w:rsidRPr="00670D3F">
        <w:t xml:space="preserve">, на </w:t>
      </w:r>
      <w:r w:rsidR="00570BB9" w:rsidRPr="00670D3F">
        <w:t>юге</w:t>
      </w:r>
      <w:r w:rsidR="0021247B" w:rsidRPr="00670D3F">
        <w:t xml:space="preserve"> с </w:t>
      </w:r>
      <w:r w:rsidR="00E77432" w:rsidRPr="00670D3F">
        <w:t>Колтушск</w:t>
      </w:r>
      <w:r w:rsidR="0021247B" w:rsidRPr="00670D3F">
        <w:t>и</w:t>
      </w:r>
      <w:r w:rsidR="00E77432" w:rsidRPr="00670D3F">
        <w:t xml:space="preserve">м </w:t>
      </w:r>
      <w:r w:rsidR="0062339E" w:rsidRPr="00670D3F">
        <w:t>городским</w:t>
      </w:r>
      <w:r w:rsidR="00E77432" w:rsidRPr="00670D3F">
        <w:t xml:space="preserve"> поселением</w:t>
      </w:r>
      <w:r w:rsidR="0021247B" w:rsidRPr="00670D3F">
        <w:t xml:space="preserve">. </w:t>
      </w:r>
    </w:p>
    <w:p w14:paraId="65BC7BB6" w14:textId="1C736A13" w:rsidR="0021247B" w:rsidRPr="00670D3F" w:rsidRDefault="0021247B" w:rsidP="00670D3F">
      <w:pPr>
        <w:pStyle w:val="a2"/>
        <w:ind w:firstLine="709"/>
      </w:pPr>
      <w:r w:rsidRPr="00670D3F">
        <w:t xml:space="preserve">Площадь сельского поселения составляет </w:t>
      </w:r>
      <w:r w:rsidR="00032B0F" w:rsidRPr="00670D3F">
        <w:t>8</w:t>
      </w:r>
      <w:r w:rsidR="00C73699" w:rsidRPr="00670D3F">
        <w:t>67</w:t>
      </w:r>
      <w:r w:rsidR="008F5F5A" w:rsidRPr="00670D3F">
        <w:t>0</w:t>
      </w:r>
      <w:r w:rsidR="00032B0F" w:rsidRPr="00670D3F">
        <w:t>,</w:t>
      </w:r>
      <w:r w:rsidR="008F5F5A" w:rsidRPr="00670D3F">
        <w:t>81</w:t>
      </w:r>
      <w:r w:rsidRPr="00670D3F">
        <w:t xml:space="preserve"> га. Численность населения – </w:t>
      </w:r>
      <w:r w:rsidR="00BA7580" w:rsidRPr="00670D3F">
        <w:t>5,</w:t>
      </w:r>
      <w:r w:rsidR="00574FB2" w:rsidRPr="00670D3F">
        <w:t>76</w:t>
      </w:r>
      <w:r w:rsidR="00BA7580" w:rsidRPr="00670D3F">
        <w:t xml:space="preserve"> </w:t>
      </w:r>
      <w:r w:rsidR="007C24E8" w:rsidRPr="00670D3F">
        <w:t>тыс. чел</w:t>
      </w:r>
      <w:r w:rsidR="00992E1A" w:rsidRPr="00670D3F">
        <w:t xml:space="preserve">. </w:t>
      </w:r>
      <w:r w:rsidRPr="00670D3F">
        <w:t xml:space="preserve">Административный центр поселения – </w:t>
      </w:r>
      <w:r w:rsidR="00536374" w:rsidRPr="00670D3F">
        <w:t>пос</w:t>
      </w:r>
      <w:r w:rsidR="00A32BE1" w:rsidRPr="00670D3F">
        <w:t>.</w:t>
      </w:r>
      <w:r w:rsidRPr="00670D3F">
        <w:t xml:space="preserve"> </w:t>
      </w:r>
      <w:r w:rsidR="00176BFC" w:rsidRPr="00670D3F">
        <w:t>Щеглово</w:t>
      </w:r>
      <w:r w:rsidR="001E1275" w:rsidRPr="00670D3F">
        <w:t>,</w:t>
      </w:r>
      <w:r w:rsidR="00176BFC" w:rsidRPr="00670D3F">
        <w:t xml:space="preserve"> </w:t>
      </w:r>
      <w:r w:rsidRPr="00670D3F">
        <w:t xml:space="preserve">расположен в </w:t>
      </w:r>
      <w:r w:rsidR="00E77432" w:rsidRPr="00670D3F">
        <w:t xml:space="preserve">9 </w:t>
      </w:r>
      <w:r w:rsidRPr="00670D3F">
        <w:t xml:space="preserve">км от административного центра </w:t>
      </w:r>
      <w:r w:rsidR="002944DF" w:rsidRPr="00670D3F">
        <w:t xml:space="preserve">Всеволожского </w:t>
      </w:r>
      <w:r w:rsidRPr="00670D3F">
        <w:t xml:space="preserve">муниципального района (город </w:t>
      </w:r>
      <w:r w:rsidR="00E77432" w:rsidRPr="00670D3F">
        <w:t>Всеволожск</w:t>
      </w:r>
      <w:r w:rsidRPr="00670D3F">
        <w:t xml:space="preserve">) и в </w:t>
      </w:r>
      <w:smartTag w:uri="urn:schemas-microsoft-com:office:smarttags" w:element="metricconverter">
        <w:smartTagPr>
          <w:attr w:name="ProductID" w:val="50 км"/>
        </w:smartTagPr>
        <w:r w:rsidRPr="00670D3F">
          <w:t>50 км</w:t>
        </w:r>
      </w:smartTag>
      <w:r w:rsidRPr="00670D3F">
        <w:t xml:space="preserve"> от Санкт-Петербурга. В состав муниципального образования входят </w:t>
      </w:r>
      <w:r w:rsidR="003030A6" w:rsidRPr="00670D3F">
        <w:t xml:space="preserve">7 </w:t>
      </w:r>
      <w:r w:rsidRPr="00670D3F">
        <w:t xml:space="preserve">населенных пунктов: </w:t>
      </w:r>
      <w:r w:rsidR="001F4423" w:rsidRPr="00670D3F">
        <w:t>дер. Каменка, пос. при железнодорожной станции Кирпичный завод, дер. Малая Романовка, дер.</w:t>
      </w:r>
      <w:r w:rsidR="00A46155" w:rsidRPr="00670D3F">
        <w:t> </w:t>
      </w:r>
      <w:r w:rsidR="001F4423" w:rsidRPr="00670D3F">
        <w:t>Минулово, дер. Плинтовка, дер. Щеглово, пос. Щеглово</w:t>
      </w:r>
      <w:r w:rsidRPr="00670D3F">
        <w:t>.</w:t>
      </w:r>
    </w:p>
    <w:p w14:paraId="3D5AB9F3" w14:textId="70AF1BDB" w:rsidR="00EB263B" w:rsidRPr="00670D3F" w:rsidRDefault="00EB263B" w:rsidP="00670D3F">
      <w:pPr>
        <w:pStyle w:val="a2"/>
        <w:ind w:firstLine="709"/>
      </w:pPr>
      <w:r w:rsidRPr="00670D3F">
        <w:lastRenderedPageBreak/>
        <w:t>Большая часть территории МО «Щегловское сельское поселение» имеет низкую степень урбанизации. Урбанизированная территория с более высок</w:t>
      </w:r>
      <w:r w:rsidR="00AA5367" w:rsidRPr="00670D3F">
        <w:t>ой</w:t>
      </w:r>
      <w:r w:rsidRPr="00670D3F">
        <w:t xml:space="preserve"> </w:t>
      </w:r>
      <w:r w:rsidR="00AA5367" w:rsidRPr="00670D3F">
        <w:t>степенью</w:t>
      </w:r>
      <w:r w:rsidRPr="00670D3F">
        <w:t xml:space="preserve"> застройки и хозяйственного освоения, расположена в западной части муниципального образования</w:t>
      </w:r>
      <w:r w:rsidR="00AA5367" w:rsidRPr="00670D3F">
        <w:t xml:space="preserve"> и п</w:t>
      </w:r>
      <w:r w:rsidRPr="00670D3F">
        <w:t xml:space="preserve">редставляет собой два планировочных комплекса. Западный включает территорию </w:t>
      </w:r>
      <w:r w:rsidR="00611899" w:rsidRPr="00670D3F">
        <w:t>4</w:t>
      </w:r>
      <w:r w:rsidRPr="00670D3F">
        <w:t xml:space="preserve"> населённых пунктов с жилой застройкой, окруженную землями сельскохозяйственного назначения и садоводствами, промышленную зону, связанную с жилой территорией и зону рекреации </w:t>
      </w:r>
      <w:r w:rsidR="00611899" w:rsidRPr="00670D3F">
        <w:t xml:space="preserve">– </w:t>
      </w:r>
      <w:r w:rsidRPr="00670D3F">
        <w:t>исторический парк.</w:t>
      </w:r>
    </w:p>
    <w:p w14:paraId="5C9C652F" w14:textId="77777777" w:rsidR="00EB263B" w:rsidRPr="00670D3F" w:rsidRDefault="00EB263B" w:rsidP="00670D3F">
      <w:pPr>
        <w:pStyle w:val="a2"/>
        <w:ind w:firstLine="709"/>
      </w:pPr>
      <w:r w:rsidRPr="00670D3F">
        <w:t xml:space="preserve">Второй </w:t>
      </w:r>
      <w:r w:rsidR="00C07AFD" w:rsidRPr="00670D3F">
        <w:sym w:font="Symbol" w:char="F02D"/>
      </w:r>
      <w:r w:rsidRPr="00670D3F">
        <w:t xml:space="preserve"> южный: </w:t>
      </w:r>
      <w:r w:rsidR="00EB23DD" w:rsidRPr="00670D3F">
        <w:t xml:space="preserve">пос. при железнодорожной станции </w:t>
      </w:r>
      <w:r w:rsidRPr="00670D3F">
        <w:t xml:space="preserve">Кирпичный завод и прилегающие земли. Это территория с промышленными предприятиями и жилой застройкой, расположена, непосредственно примыкая к крупной промышленной зоне Всеволожска, с которой разделена площадкой железнодорожной станции с небольшим грузовым терминалом. Два этих промышленных участка относятся к разным </w:t>
      </w:r>
      <w:r w:rsidR="009E3922" w:rsidRPr="00670D3F">
        <w:t>муниципальным</w:t>
      </w:r>
      <w:r w:rsidRPr="00670D3F">
        <w:t xml:space="preserve"> образованиям, но по функции схожи. </w:t>
      </w:r>
    </w:p>
    <w:p w14:paraId="76E2A7F8" w14:textId="77777777" w:rsidR="00992E1A" w:rsidRPr="00670D3F" w:rsidRDefault="00992E1A" w:rsidP="00670D3F">
      <w:pPr>
        <w:pStyle w:val="a2"/>
        <w:ind w:firstLine="709"/>
      </w:pPr>
    </w:p>
    <w:p w14:paraId="7052C482" w14:textId="77777777" w:rsidR="00992E1A" w:rsidRPr="00670D3F" w:rsidRDefault="00992E1A" w:rsidP="00670D3F">
      <w:pPr>
        <w:pStyle w:val="a2"/>
        <w:ind w:firstLine="709"/>
        <w:rPr>
          <w:b/>
          <w:u w:val="single"/>
        </w:rPr>
      </w:pPr>
      <w:r w:rsidRPr="00670D3F">
        <w:rPr>
          <w:b/>
          <w:u w:val="single"/>
        </w:rPr>
        <w:t>Современное использование территории</w:t>
      </w:r>
    </w:p>
    <w:p w14:paraId="3249B354" w14:textId="77777777" w:rsidR="00992E1A" w:rsidRPr="00670D3F" w:rsidRDefault="00992E1A" w:rsidP="00670D3F">
      <w:pPr>
        <w:pStyle w:val="a2"/>
        <w:ind w:firstLine="709"/>
      </w:pPr>
      <w:r w:rsidRPr="00670D3F">
        <w:t xml:space="preserve">Современная планировочная ситуация </w:t>
      </w:r>
      <w:r w:rsidR="00CB7CEE" w:rsidRPr="00670D3F">
        <w:t>МО «Щегловское сельское поселение»</w:t>
      </w:r>
      <w:r w:rsidRPr="00670D3F">
        <w:t xml:space="preserve"> 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w:t>
      </w:r>
    </w:p>
    <w:p w14:paraId="507159FB" w14:textId="08CC89B0" w:rsidR="0066501C" w:rsidRPr="00670D3F" w:rsidRDefault="00992E1A" w:rsidP="00670D3F">
      <w:pPr>
        <w:pStyle w:val="a2"/>
        <w:ind w:firstLine="709"/>
      </w:pPr>
      <w:r w:rsidRPr="00670D3F">
        <w:t xml:space="preserve">Территория поселения достаточно компактна. </w:t>
      </w:r>
      <w:r w:rsidR="0021247B" w:rsidRPr="00670D3F">
        <w:t xml:space="preserve">Основной транспортный каркас формируется </w:t>
      </w:r>
      <w:r w:rsidR="00032B0F" w:rsidRPr="00670D3F">
        <w:t>двумя автомагистралями</w:t>
      </w:r>
      <w:r w:rsidR="00F46917" w:rsidRPr="00670D3F">
        <w:t>. Через всю территорию с запада на восток проложена авто</w:t>
      </w:r>
      <w:r w:rsidR="00570BB9" w:rsidRPr="00670D3F">
        <w:t xml:space="preserve">мобильная </w:t>
      </w:r>
      <w:r w:rsidR="00F46917" w:rsidRPr="00670D3F">
        <w:t>дорога «</w:t>
      </w:r>
      <w:r w:rsidR="009F3B36" w:rsidRPr="00670D3F">
        <w:t xml:space="preserve">станция </w:t>
      </w:r>
      <w:r w:rsidR="00F46917" w:rsidRPr="00670D3F">
        <w:t>Магнитная –</w:t>
      </w:r>
      <w:r w:rsidR="00895F49" w:rsidRPr="00670D3F">
        <w:t xml:space="preserve"> </w:t>
      </w:r>
      <w:r w:rsidR="00F46917" w:rsidRPr="00670D3F">
        <w:t>пос</w:t>
      </w:r>
      <w:r w:rsidR="00895F49" w:rsidRPr="00670D3F">
        <w:t>елок</w:t>
      </w:r>
      <w:r w:rsidR="00F46917" w:rsidRPr="00670D3F">
        <w:t xml:space="preserve"> имени Морозова». Магистраль является центральной планировочной осью.</w:t>
      </w:r>
      <w:r w:rsidR="0021247B" w:rsidRPr="00670D3F">
        <w:t xml:space="preserve"> </w:t>
      </w:r>
      <w:r w:rsidR="00F46917" w:rsidRPr="00670D3F">
        <w:t>Вдоль неё расположена большая часть объектов хозяйственной деятельности. Вторая авто</w:t>
      </w:r>
      <w:r w:rsidR="00570BB9" w:rsidRPr="00670D3F">
        <w:t xml:space="preserve">мобильная </w:t>
      </w:r>
      <w:r w:rsidR="00F46917" w:rsidRPr="00670D3F">
        <w:t xml:space="preserve">дорога </w:t>
      </w:r>
      <w:r w:rsidR="008F5F5A" w:rsidRPr="00670D3F">
        <w:t>пролегает</w:t>
      </w:r>
      <w:r w:rsidR="00F46917" w:rsidRPr="00670D3F">
        <w:t xml:space="preserve"> вдоль южной границы муниципального образования, рядом с железнодорожной линией. Эта дорога, проложенная по территории МО «Щегловское сельское поселение»</w:t>
      </w:r>
      <w:r w:rsidR="00AA5367" w:rsidRPr="00670D3F">
        <w:t>,</w:t>
      </w:r>
      <w:r w:rsidR="00F46917" w:rsidRPr="00670D3F">
        <w:t xml:space="preserve"> является важной коммуникацией не только для сельского поселения, но и для </w:t>
      </w:r>
      <w:r w:rsidR="00380937" w:rsidRPr="00670D3F">
        <w:t>муниципального образования «Г</w:t>
      </w:r>
      <w:r w:rsidR="00F46917" w:rsidRPr="00670D3F">
        <w:t>ород Всеволожск</w:t>
      </w:r>
      <w:r w:rsidR="00380937" w:rsidRPr="00670D3F">
        <w:t>»</w:t>
      </w:r>
      <w:r w:rsidR="00201D9B" w:rsidRPr="00670D3F">
        <w:t xml:space="preserve"> Всеволожского муниципального района Ленинградской области</w:t>
      </w:r>
      <w:r w:rsidR="008A6FCB" w:rsidRPr="00670D3F">
        <w:t>.</w:t>
      </w:r>
      <w:r w:rsidR="00EB263B" w:rsidRPr="00670D3F">
        <w:t xml:space="preserve"> Две железнодорожные линии ограничивают территорию МО «Щегловское сельское поселение» с запада и юга.</w:t>
      </w:r>
    </w:p>
    <w:p w14:paraId="2795E26E" w14:textId="77777777" w:rsidR="003700AB" w:rsidRPr="00670D3F" w:rsidRDefault="003700AB" w:rsidP="00670D3F">
      <w:pPr>
        <w:ind w:firstLine="709"/>
        <w:jc w:val="both"/>
      </w:pPr>
      <w:r w:rsidRPr="00670D3F">
        <w:t>Большая часть территории МО «Щегловское сельское поселение» имеет низкую степень урбанизации.</w:t>
      </w:r>
      <w:r w:rsidR="00D97F00" w:rsidRPr="00670D3F">
        <w:t xml:space="preserve"> Наиболее урбанизированной частью является западная часть муниципального образования, где сосредоточена основная часть населенных пунктов сельского поселения.</w:t>
      </w:r>
    </w:p>
    <w:p w14:paraId="3C1C4D2F" w14:textId="77777777" w:rsidR="00320A64" w:rsidRPr="00670D3F" w:rsidRDefault="00320A64" w:rsidP="00670D3F">
      <w:pPr>
        <w:pStyle w:val="a2"/>
        <w:ind w:firstLine="709"/>
      </w:pPr>
      <w:r w:rsidRPr="00670D3F">
        <w:t>Современное использование территории сельского поселения, улично-дорожная сеть, основные объекты инженерной и транспортной инфраструктур, объекты обслуживания, зоны с особыми условиями использования территорий</w:t>
      </w:r>
      <w:r w:rsidR="00B9714C" w:rsidRPr="00670D3F">
        <w:t xml:space="preserve"> отображены</w:t>
      </w:r>
      <w:r w:rsidRPr="00670D3F">
        <w:t xml:space="preserve"> на </w:t>
      </w:r>
      <w:r w:rsidR="0066501C" w:rsidRPr="00670D3F">
        <w:t>карте использования территории муниципального образования и карте зон с особыми условиями использования территорий</w:t>
      </w:r>
      <w:r w:rsidR="00935CF6" w:rsidRPr="00670D3F">
        <w:t xml:space="preserve"> в</w:t>
      </w:r>
      <w:r w:rsidRPr="00670D3F">
        <w:t xml:space="preserve"> масштабе 1:</w:t>
      </w:r>
      <w:r w:rsidR="00A43B2B" w:rsidRPr="00670D3F">
        <w:t>1</w:t>
      </w:r>
      <w:r w:rsidRPr="00670D3F">
        <w:t>5</w:t>
      </w:r>
      <w:r w:rsidR="00A43B2B" w:rsidRPr="00670D3F">
        <w:t xml:space="preserve"> </w:t>
      </w:r>
      <w:r w:rsidRPr="00670D3F">
        <w:t>000</w:t>
      </w:r>
      <w:r w:rsidR="00A43B2B" w:rsidRPr="00670D3F">
        <w:t xml:space="preserve"> и 1:5 000</w:t>
      </w:r>
      <w:r w:rsidRPr="00670D3F">
        <w:t>.</w:t>
      </w:r>
    </w:p>
    <w:p w14:paraId="24C9D8E5" w14:textId="77777777" w:rsidR="00AA74CA" w:rsidRPr="00670D3F" w:rsidRDefault="00AA74CA" w:rsidP="00670D3F">
      <w:pPr>
        <w:pStyle w:val="a2"/>
      </w:pPr>
    </w:p>
    <w:p w14:paraId="6E929458" w14:textId="77777777" w:rsidR="00AA74CA" w:rsidRPr="00670D3F" w:rsidRDefault="00AA74CA" w:rsidP="00670D3F">
      <w:pPr>
        <w:pStyle w:val="a2"/>
        <w:ind w:firstLine="709"/>
        <w:rPr>
          <w:b/>
          <w:u w:val="single"/>
        </w:rPr>
      </w:pPr>
      <w:r w:rsidRPr="00670D3F">
        <w:rPr>
          <w:b/>
          <w:u w:val="single"/>
        </w:rPr>
        <w:t>Земельный фонд</w:t>
      </w:r>
    </w:p>
    <w:p w14:paraId="0851D4EE" w14:textId="77777777" w:rsidR="00E62099" w:rsidRPr="00670D3F" w:rsidRDefault="005E05C8" w:rsidP="00670D3F">
      <w:pPr>
        <w:ind w:firstLine="709"/>
        <w:jc w:val="both"/>
      </w:pPr>
      <w:r w:rsidRPr="00670D3F">
        <w:t xml:space="preserve">Земельный фонд на территории </w:t>
      </w:r>
      <w:r w:rsidR="00CB7CEE" w:rsidRPr="00670D3F">
        <w:t>МО «Щегловское сельское поселение»</w:t>
      </w:r>
      <w:r w:rsidRPr="00670D3F">
        <w:t xml:space="preserve"> по целевому назначению представлен </w:t>
      </w:r>
      <w:r w:rsidR="00A43B2B" w:rsidRPr="00670D3F">
        <w:t>четырьмя</w:t>
      </w:r>
      <w:r w:rsidRPr="00670D3F">
        <w:t xml:space="preserve"> категориями</w:t>
      </w:r>
      <w:r w:rsidR="0071000A" w:rsidRPr="00670D3F">
        <w:t xml:space="preserve"> земель</w:t>
      </w:r>
      <w:r w:rsidR="00E62099" w:rsidRPr="00670D3F">
        <w:t>:</w:t>
      </w:r>
    </w:p>
    <w:p w14:paraId="466263BC" w14:textId="77777777" w:rsidR="00E62099" w:rsidRPr="00670D3F" w:rsidRDefault="00E62099" w:rsidP="00670D3F">
      <w:pPr>
        <w:ind w:firstLine="709"/>
        <w:jc w:val="both"/>
      </w:pPr>
      <w:r w:rsidRPr="00670D3F">
        <w:t>-</w:t>
      </w:r>
      <w:r w:rsidR="005E05C8" w:rsidRPr="00670D3F">
        <w:t xml:space="preserve"> земли сельскохозяйственного назначени</w:t>
      </w:r>
      <w:r w:rsidRPr="00670D3F">
        <w:t>я;</w:t>
      </w:r>
    </w:p>
    <w:p w14:paraId="479902C1" w14:textId="77777777" w:rsidR="00E62099" w:rsidRPr="00670D3F" w:rsidRDefault="00E62099" w:rsidP="00670D3F">
      <w:pPr>
        <w:ind w:firstLine="709"/>
        <w:jc w:val="both"/>
      </w:pPr>
      <w:r w:rsidRPr="00670D3F">
        <w:t>-</w:t>
      </w:r>
      <w:r w:rsidR="005E05C8" w:rsidRPr="00670D3F">
        <w:t xml:space="preserve"> земли населенных пунктов;</w:t>
      </w:r>
    </w:p>
    <w:p w14:paraId="540B8FB0" w14:textId="77777777" w:rsidR="00E62099" w:rsidRPr="00670D3F" w:rsidRDefault="00E62099" w:rsidP="00670D3F">
      <w:pPr>
        <w:ind w:firstLine="709"/>
        <w:jc w:val="both"/>
      </w:pPr>
      <w:r w:rsidRPr="00670D3F">
        <w:t xml:space="preserve">- </w:t>
      </w:r>
      <w:r w:rsidR="005E05C8" w:rsidRPr="00670D3F">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w:t>
      </w:r>
      <w:r w:rsidR="008F1492" w:rsidRPr="00670D3F">
        <w:t xml:space="preserve"> –</w:t>
      </w:r>
      <w:r w:rsidR="005E05C8" w:rsidRPr="00670D3F">
        <w:t xml:space="preserve"> земли промышленности);</w:t>
      </w:r>
    </w:p>
    <w:p w14:paraId="5A942A27" w14:textId="77777777" w:rsidR="00E62099" w:rsidRPr="00670D3F" w:rsidRDefault="00E62099" w:rsidP="00670D3F">
      <w:pPr>
        <w:ind w:firstLine="709"/>
        <w:jc w:val="both"/>
      </w:pPr>
      <w:r w:rsidRPr="00670D3F">
        <w:t xml:space="preserve">- </w:t>
      </w:r>
      <w:r w:rsidR="005E05C8" w:rsidRPr="00670D3F">
        <w:t>земли лесного фонда.</w:t>
      </w:r>
    </w:p>
    <w:p w14:paraId="0122047F" w14:textId="21BD30C3" w:rsidR="003857FD" w:rsidRPr="00670D3F" w:rsidRDefault="00841DD3" w:rsidP="00670D3F">
      <w:pPr>
        <w:ind w:firstLine="709"/>
        <w:jc w:val="both"/>
      </w:pPr>
      <w:r w:rsidRPr="00670D3F">
        <w:t>Земли особо охраняемых территорий и объектов</w:t>
      </w:r>
      <w:r w:rsidR="00E62099" w:rsidRPr="00670D3F">
        <w:t xml:space="preserve">, </w:t>
      </w:r>
      <w:r w:rsidRPr="00670D3F">
        <w:t>земли водного фонда</w:t>
      </w:r>
      <w:r w:rsidR="00B203AA" w:rsidRPr="00670D3F">
        <w:t>, а также земли запаса</w:t>
      </w:r>
      <w:r w:rsidRPr="00670D3F">
        <w:t xml:space="preserve"> на территории </w:t>
      </w:r>
      <w:r w:rsidR="00AA5367" w:rsidRPr="00670D3F">
        <w:t>муниципального образования</w:t>
      </w:r>
      <w:r w:rsidRPr="00670D3F">
        <w:t xml:space="preserve"> не представлены. Водные объекты поселения входят в состав иных категорий земель.</w:t>
      </w:r>
    </w:p>
    <w:p w14:paraId="111325F3" w14:textId="77777777" w:rsidR="005E05C8" w:rsidRPr="00670D3F" w:rsidRDefault="008C4D5C" w:rsidP="00670D3F">
      <w:pPr>
        <w:pStyle w:val="a2"/>
        <w:ind w:firstLine="709"/>
      </w:pPr>
      <w:r w:rsidRPr="00670D3F">
        <w:t>Существующее р</w:t>
      </w:r>
      <w:r w:rsidR="005E05C8" w:rsidRPr="00670D3F">
        <w:t xml:space="preserve">аспределение земель по категориям </w:t>
      </w:r>
      <w:r w:rsidRPr="00670D3F">
        <w:t xml:space="preserve">в границах муниципального образования </w:t>
      </w:r>
      <w:r w:rsidR="005E05C8" w:rsidRPr="00670D3F">
        <w:t xml:space="preserve">представлено в таблице </w:t>
      </w:r>
      <w:r w:rsidR="00FA4069" w:rsidRPr="00670D3F">
        <w:t>3.</w:t>
      </w:r>
      <w:r w:rsidR="00633342" w:rsidRPr="00670D3F">
        <w:t>2</w:t>
      </w:r>
      <w:r w:rsidR="00FA4069" w:rsidRPr="00670D3F">
        <w:t>.</w:t>
      </w:r>
      <w:r w:rsidR="00633342" w:rsidRPr="00670D3F">
        <w:t>1</w:t>
      </w:r>
      <w:r w:rsidR="005E05C8" w:rsidRPr="00670D3F">
        <w:t xml:space="preserve">. </w:t>
      </w:r>
    </w:p>
    <w:p w14:paraId="26A39C65" w14:textId="77777777" w:rsidR="005E05C8" w:rsidRPr="00670D3F" w:rsidRDefault="005E05C8" w:rsidP="00670D3F">
      <w:pPr>
        <w:jc w:val="right"/>
      </w:pPr>
      <w:r w:rsidRPr="00670D3F">
        <w:t xml:space="preserve">Таблица </w:t>
      </w:r>
      <w:r w:rsidR="00FA4069" w:rsidRPr="00670D3F">
        <w:t>3.</w:t>
      </w:r>
      <w:r w:rsidR="008B256B" w:rsidRPr="00670D3F">
        <w:t>2</w:t>
      </w:r>
      <w:r w:rsidR="00FA4069" w:rsidRPr="00670D3F">
        <w:t>.</w:t>
      </w:r>
      <w:r w:rsidR="008B256B" w:rsidRPr="00670D3F">
        <w:t>1</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40"/>
        <w:gridCol w:w="5341"/>
        <w:gridCol w:w="1912"/>
        <w:gridCol w:w="2399"/>
      </w:tblGrid>
      <w:tr w:rsidR="00670D3F" w:rsidRPr="00670D3F" w14:paraId="7B11FBA5" w14:textId="77777777" w:rsidTr="00D64FBD">
        <w:trPr>
          <w:trHeight w:val="70"/>
          <w:jc w:val="center"/>
        </w:trPr>
        <w:tc>
          <w:tcPr>
            <w:tcW w:w="262" w:type="pct"/>
            <w:vAlign w:val="center"/>
          </w:tcPr>
          <w:p w14:paraId="6DB387BF" w14:textId="77777777" w:rsidR="005E05C8" w:rsidRPr="00670D3F" w:rsidRDefault="005E05C8" w:rsidP="00670D3F">
            <w:pPr>
              <w:pStyle w:val="111"/>
              <w:rPr>
                <w:sz w:val="24"/>
                <w:szCs w:val="24"/>
              </w:rPr>
            </w:pPr>
            <w:r w:rsidRPr="00670D3F">
              <w:rPr>
                <w:sz w:val="24"/>
                <w:szCs w:val="24"/>
              </w:rPr>
              <w:lastRenderedPageBreak/>
              <w:t>№</w:t>
            </w:r>
          </w:p>
          <w:p w14:paraId="1B6BA3A9" w14:textId="77777777" w:rsidR="005E05C8" w:rsidRPr="00670D3F" w:rsidRDefault="005E05C8" w:rsidP="00670D3F">
            <w:pPr>
              <w:pStyle w:val="111"/>
              <w:rPr>
                <w:sz w:val="24"/>
                <w:szCs w:val="24"/>
              </w:rPr>
            </w:pPr>
            <w:r w:rsidRPr="00670D3F">
              <w:rPr>
                <w:sz w:val="24"/>
                <w:szCs w:val="24"/>
              </w:rPr>
              <w:t>п/п</w:t>
            </w:r>
          </w:p>
        </w:tc>
        <w:tc>
          <w:tcPr>
            <w:tcW w:w="2621" w:type="pct"/>
            <w:vAlign w:val="center"/>
          </w:tcPr>
          <w:p w14:paraId="0B72509B" w14:textId="77777777" w:rsidR="005E05C8" w:rsidRPr="00670D3F" w:rsidRDefault="005E05C8" w:rsidP="00670D3F">
            <w:pPr>
              <w:pStyle w:val="111"/>
              <w:rPr>
                <w:sz w:val="24"/>
                <w:szCs w:val="24"/>
              </w:rPr>
            </w:pPr>
            <w:r w:rsidRPr="00670D3F">
              <w:rPr>
                <w:sz w:val="24"/>
                <w:szCs w:val="24"/>
              </w:rPr>
              <w:t>Категория земель</w:t>
            </w:r>
          </w:p>
        </w:tc>
        <w:tc>
          <w:tcPr>
            <w:tcW w:w="939" w:type="pct"/>
            <w:vAlign w:val="center"/>
          </w:tcPr>
          <w:p w14:paraId="3B8B055A" w14:textId="12B2F0F4" w:rsidR="005E05C8" w:rsidRPr="00670D3F" w:rsidRDefault="005E05C8" w:rsidP="00670D3F">
            <w:pPr>
              <w:pStyle w:val="111"/>
              <w:rPr>
                <w:sz w:val="24"/>
                <w:szCs w:val="24"/>
              </w:rPr>
            </w:pPr>
            <w:r w:rsidRPr="00670D3F">
              <w:rPr>
                <w:sz w:val="24"/>
                <w:szCs w:val="24"/>
              </w:rPr>
              <w:t>Площадь</w:t>
            </w:r>
            <w:r w:rsidR="00F9059A" w:rsidRPr="00670D3F">
              <w:rPr>
                <w:rStyle w:val="afff0"/>
                <w:b/>
                <w:sz w:val="24"/>
                <w:szCs w:val="24"/>
              </w:rPr>
              <w:footnoteReference w:id="9"/>
            </w:r>
            <w:r w:rsidR="002C3CE4" w:rsidRPr="00670D3F">
              <w:rPr>
                <w:sz w:val="24"/>
                <w:szCs w:val="24"/>
              </w:rPr>
              <w:t xml:space="preserve">, </w:t>
            </w:r>
            <w:r w:rsidRPr="00670D3F">
              <w:rPr>
                <w:sz w:val="24"/>
                <w:szCs w:val="24"/>
              </w:rPr>
              <w:t>га</w:t>
            </w:r>
          </w:p>
        </w:tc>
        <w:tc>
          <w:tcPr>
            <w:tcW w:w="1178" w:type="pct"/>
          </w:tcPr>
          <w:p w14:paraId="5F592CA1" w14:textId="77777777" w:rsidR="005E05C8" w:rsidRPr="00670D3F" w:rsidRDefault="005E05C8" w:rsidP="00670D3F">
            <w:pPr>
              <w:pStyle w:val="111"/>
              <w:rPr>
                <w:sz w:val="24"/>
                <w:szCs w:val="24"/>
              </w:rPr>
            </w:pPr>
            <w:r w:rsidRPr="00670D3F">
              <w:rPr>
                <w:sz w:val="24"/>
                <w:szCs w:val="24"/>
              </w:rPr>
              <w:t>% от общей площади земель</w:t>
            </w:r>
          </w:p>
        </w:tc>
      </w:tr>
      <w:tr w:rsidR="00670D3F" w:rsidRPr="00670D3F" w14:paraId="44E9F939" w14:textId="77777777" w:rsidTr="00D64FBD">
        <w:trPr>
          <w:trHeight w:val="330"/>
          <w:jc w:val="center"/>
        </w:trPr>
        <w:tc>
          <w:tcPr>
            <w:tcW w:w="262" w:type="pct"/>
            <w:vAlign w:val="center"/>
          </w:tcPr>
          <w:p w14:paraId="7BEFDD01" w14:textId="77777777" w:rsidR="005E05C8" w:rsidRPr="00670D3F" w:rsidRDefault="005E05C8" w:rsidP="00670D3F">
            <w:pPr>
              <w:pStyle w:val="111"/>
              <w:rPr>
                <w:sz w:val="24"/>
                <w:szCs w:val="24"/>
              </w:rPr>
            </w:pPr>
            <w:r w:rsidRPr="00670D3F">
              <w:rPr>
                <w:sz w:val="24"/>
                <w:szCs w:val="24"/>
              </w:rPr>
              <w:t>1</w:t>
            </w:r>
          </w:p>
        </w:tc>
        <w:tc>
          <w:tcPr>
            <w:tcW w:w="2621" w:type="pct"/>
            <w:vAlign w:val="center"/>
          </w:tcPr>
          <w:p w14:paraId="3BFE5724" w14:textId="77777777" w:rsidR="005E05C8" w:rsidRPr="00670D3F" w:rsidRDefault="005E05C8" w:rsidP="00670D3F">
            <w:pPr>
              <w:pStyle w:val="111"/>
              <w:jc w:val="left"/>
              <w:rPr>
                <w:sz w:val="24"/>
                <w:szCs w:val="24"/>
              </w:rPr>
            </w:pPr>
            <w:r w:rsidRPr="00670D3F">
              <w:rPr>
                <w:sz w:val="24"/>
                <w:szCs w:val="24"/>
              </w:rPr>
              <w:t>Земли сельскохозяйственного назначения</w:t>
            </w:r>
          </w:p>
        </w:tc>
        <w:tc>
          <w:tcPr>
            <w:tcW w:w="939" w:type="pct"/>
            <w:vAlign w:val="center"/>
          </w:tcPr>
          <w:p w14:paraId="2761C996" w14:textId="02DD0E61" w:rsidR="005E05C8" w:rsidRPr="00670D3F" w:rsidRDefault="008E033A" w:rsidP="00670D3F">
            <w:pPr>
              <w:jc w:val="center"/>
              <w:rPr>
                <w:lang w:val="en-US"/>
              </w:rPr>
            </w:pPr>
            <w:r w:rsidRPr="00670D3F">
              <w:t>8</w:t>
            </w:r>
            <w:r w:rsidR="00413D11" w:rsidRPr="00670D3F">
              <w:t>9</w:t>
            </w:r>
            <w:r w:rsidR="0076773C" w:rsidRPr="00670D3F">
              <w:t>8</w:t>
            </w:r>
            <w:r w:rsidR="00452CB2" w:rsidRPr="00670D3F">
              <w:t>,</w:t>
            </w:r>
            <w:r w:rsidR="0076773C" w:rsidRPr="00670D3F">
              <w:t>65</w:t>
            </w:r>
          </w:p>
        </w:tc>
        <w:tc>
          <w:tcPr>
            <w:tcW w:w="1178" w:type="pct"/>
            <w:vAlign w:val="center"/>
          </w:tcPr>
          <w:p w14:paraId="6D7F3A3C" w14:textId="68A81263" w:rsidR="005E05C8" w:rsidRPr="00670D3F" w:rsidRDefault="00D863C8" w:rsidP="00670D3F">
            <w:pPr>
              <w:jc w:val="center"/>
            </w:pPr>
            <w:r w:rsidRPr="00670D3F">
              <w:t>1</w:t>
            </w:r>
            <w:r w:rsidR="008E033A" w:rsidRPr="00670D3F">
              <w:t>0</w:t>
            </w:r>
            <w:r w:rsidR="000E482B" w:rsidRPr="00670D3F">
              <w:t>,</w:t>
            </w:r>
            <w:r w:rsidR="008E033A" w:rsidRPr="00670D3F">
              <w:t>3</w:t>
            </w:r>
            <w:r w:rsidR="007C524D" w:rsidRPr="00670D3F">
              <w:t>6</w:t>
            </w:r>
          </w:p>
        </w:tc>
      </w:tr>
      <w:tr w:rsidR="00670D3F" w:rsidRPr="00670D3F" w14:paraId="7AFE28D0" w14:textId="77777777" w:rsidTr="00D64FBD">
        <w:trPr>
          <w:trHeight w:val="330"/>
          <w:jc w:val="center"/>
        </w:trPr>
        <w:tc>
          <w:tcPr>
            <w:tcW w:w="262" w:type="pct"/>
            <w:vAlign w:val="center"/>
          </w:tcPr>
          <w:p w14:paraId="5F0AC90F" w14:textId="77777777" w:rsidR="005E05C8" w:rsidRPr="00670D3F" w:rsidRDefault="005E05C8" w:rsidP="00670D3F">
            <w:pPr>
              <w:pStyle w:val="111"/>
              <w:rPr>
                <w:sz w:val="24"/>
                <w:szCs w:val="24"/>
              </w:rPr>
            </w:pPr>
            <w:r w:rsidRPr="00670D3F">
              <w:rPr>
                <w:sz w:val="24"/>
                <w:szCs w:val="24"/>
              </w:rPr>
              <w:t>2</w:t>
            </w:r>
          </w:p>
        </w:tc>
        <w:tc>
          <w:tcPr>
            <w:tcW w:w="2621" w:type="pct"/>
            <w:vAlign w:val="center"/>
          </w:tcPr>
          <w:p w14:paraId="3BD03DFC" w14:textId="77777777" w:rsidR="005E05C8" w:rsidRPr="00670D3F" w:rsidRDefault="005E05C8" w:rsidP="00670D3F">
            <w:pPr>
              <w:pStyle w:val="111"/>
              <w:jc w:val="left"/>
              <w:rPr>
                <w:sz w:val="24"/>
                <w:szCs w:val="24"/>
              </w:rPr>
            </w:pPr>
            <w:r w:rsidRPr="00670D3F">
              <w:rPr>
                <w:sz w:val="24"/>
                <w:szCs w:val="24"/>
              </w:rPr>
              <w:t>Земли населенных пунктов</w:t>
            </w:r>
          </w:p>
        </w:tc>
        <w:tc>
          <w:tcPr>
            <w:tcW w:w="939" w:type="pct"/>
            <w:vAlign w:val="center"/>
          </w:tcPr>
          <w:p w14:paraId="3EE6B7DA" w14:textId="77777777" w:rsidR="005E05C8" w:rsidRPr="00670D3F" w:rsidRDefault="00892E87" w:rsidP="00670D3F">
            <w:pPr>
              <w:jc w:val="center"/>
            </w:pPr>
            <w:r w:rsidRPr="00670D3F">
              <w:t>558,</w:t>
            </w:r>
            <w:r w:rsidR="00D863C8" w:rsidRPr="00670D3F">
              <w:t>1</w:t>
            </w:r>
            <w:r w:rsidR="006B4FBD" w:rsidRPr="00670D3F">
              <w:t>0</w:t>
            </w:r>
          </w:p>
        </w:tc>
        <w:tc>
          <w:tcPr>
            <w:tcW w:w="1178" w:type="pct"/>
            <w:vAlign w:val="center"/>
          </w:tcPr>
          <w:p w14:paraId="3427EEBA" w14:textId="77777777" w:rsidR="005E05C8" w:rsidRPr="00670D3F" w:rsidRDefault="000E482B" w:rsidP="00670D3F">
            <w:pPr>
              <w:jc w:val="center"/>
            </w:pPr>
            <w:r w:rsidRPr="00670D3F">
              <w:t>6,44</w:t>
            </w:r>
          </w:p>
        </w:tc>
      </w:tr>
      <w:tr w:rsidR="00670D3F" w:rsidRPr="00670D3F" w14:paraId="6B4E95D9" w14:textId="77777777" w:rsidTr="00D64FBD">
        <w:trPr>
          <w:trHeight w:val="375"/>
          <w:jc w:val="center"/>
        </w:trPr>
        <w:tc>
          <w:tcPr>
            <w:tcW w:w="262" w:type="pct"/>
            <w:vAlign w:val="center"/>
          </w:tcPr>
          <w:p w14:paraId="0370AC33" w14:textId="77777777" w:rsidR="005E05C8" w:rsidRPr="00670D3F" w:rsidRDefault="005E05C8" w:rsidP="00670D3F">
            <w:pPr>
              <w:pStyle w:val="111"/>
              <w:rPr>
                <w:sz w:val="24"/>
                <w:szCs w:val="24"/>
              </w:rPr>
            </w:pPr>
            <w:r w:rsidRPr="00670D3F">
              <w:rPr>
                <w:sz w:val="24"/>
                <w:szCs w:val="24"/>
              </w:rPr>
              <w:t>3</w:t>
            </w:r>
          </w:p>
        </w:tc>
        <w:tc>
          <w:tcPr>
            <w:tcW w:w="2621" w:type="pct"/>
            <w:vAlign w:val="center"/>
          </w:tcPr>
          <w:p w14:paraId="148AE517" w14:textId="77777777" w:rsidR="005E05C8" w:rsidRPr="00670D3F" w:rsidRDefault="005E05C8" w:rsidP="00670D3F">
            <w:pPr>
              <w:pStyle w:val="111"/>
              <w:jc w:val="left"/>
              <w:rPr>
                <w:sz w:val="24"/>
                <w:szCs w:val="24"/>
              </w:rPr>
            </w:pPr>
            <w:r w:rsidRPr="00670D3F">
              <w:rPr>
                <w:sz w:val="24"/>
                <w:szCs w:val="24"/>
              </w:rPr>
              <w:t>Земли промышленности</w:t>
            </w:r>
          </w:p>
        </w:tc>
        <w:tc>
          <w:tcPr>
            <w:tcW w:w="939" w:type="pct"/>
            <w:vAlign w:val="center"/>
          </w:tcPr>
          <w:p w14:paraId="2F835E8D" w14:textId="11082F14" w:rsidR="005E05C8" w:rsidRPr="00670D3F" w:rsidRDefault="008E033A" w:rsidP="00670D3F">
            <w:pPr>
              <w:jc w:val="center"/>
            </w:pPr>
            <w:r w:rsidRPr="00670D3F">
              <w:t>4</w:t>
            </w:r>
            <w:r w:rsidR="0076773C" w:rsidRPr="00670D3F">
              <w:t>50</w:t>
            </w:r>
            <w:r w:rsidR="00A1760A" w:rsidRPr="00670D3F">
              <w:t>,</w:t>
            </w:r>
            <w:r w:rsidR="0076773C" w:rsidRPr="00670D3F">
              <w:t>70</w:t>
            </w:r>
          </w:p>
        </w:tc>
        <w:tc>
          <w:tcPr>
            <w:tcW w:w="1178" w:type="pct"/>
            <w:vAlign w:val="center"/>
          </w:tcPr>
          <w:p w14:paraId="5DCF0DBB" w14:textId="12901C30" w:rsidR="005E05C8" w:rsidRPr="00670D3F" w:rsidRDefault="008E033A" w:rsidP="00670D3F">
            <w:pPr>
              <w:jc w:val="center"/>
            </w:pPr>
            <w:r w:rsidRPr="00670D3F">
              <w:t>5</w:t>
            </w:r>
            <w:r w:rsidR="000E482B" w:rsidRPr="00670D3F">
              <w:t>,</w:t>
            </w:r>
            <w:r w:rsidR="007C524D" w:rsidRPr="00670D3F">
              <w:t>20</w:t>
            </w:r>
          </w:p>
        </w:tc>
      </w:tr>
      <w:tr w:rsidR="00670D3F" w:rsidRPr="00670D3F" w14:paraId="059CEB2A" w14:textId="77777777" w:rsidTr="00D64FBD">
        <w:trPr>
          <w:trHeight w:val="330"/>
          <w:jc w:val="center"/>
        </w:trPr>
        <w:tc>
          <w:tcPr>
            <w:tcW w:w="262" w:type="pct"/>
            <w:vAlign w:val="center"/>
          </w:tcPr>
          <w:p w14:paraId="40D79AA5" w14:textId="77777777" w:rsidR="005E05C8" w:rsidRPr="00670D3F" w:rsidRDefault="005E05C8" w:rsidP="00670D3F">
            <w:pPr>
              <w:pStyle w:val="111"/>
              <w:rPr>
                <w:sz w:val="24"/>
                <w:szCs w:val="24"/>
              </w:rPr>
            </w:pPr>
            <w:r w:rsidRPr="00670D3F">
              <w:rPr>
                <w:sz w:val="24"/>
                <w:szCs w:val="24"/>
              </w:rPr>
              <w:t>4</w:t>
            </w:r>
          </w:p>
        </w:tc>
        <w:tc>
          <w:tcPr>
            <w:tcW w:w="2621" w:type="pct"/>
            <w:vAlign w:val="center"/>
          </w:tcPr>
          <w:p w14:paraId="2A548CAD" w14:textId="77777777" w:rsidR="005E05C8" w:rsidRPr="00670D3F" w:rsidRDefault="005E05C8" w:rsidP="00670D3F">
            <w:pPr>
              <w:pStyle w:val="111"/>
              <w:jc w:val="left"/>
              <w:rPr>
                <w:sz w:val="24"/>
                <w:szCs w:val="24"/>
              </w:rPr>
            </w:pPr>
            <w:r w:rsidRPr="00670D3F">
              <w:rPr>
                <w:sz w:val="24"/>
                <w:szCs w:val="24"/>
              </w:rPr>
              <w:t>Земли лесного фонда</w:t>
            </w:r>
          </w:p>
        </w:tc>
        <w:tc>
          <w:tcPr>
            <w:tcW w:w="939" w:type="pct"/>
            <w:vAlign w:val="center"/>
          </w:tcPr>
          <w:p w14:paraId="08A58F6F" w14:textId="7C915BA5" w:rsidR="005E05C8" w:rsidRPr="00670D3F" w:rsidRDefault="005B75CB" w:rsidP="00670D3F">
            <w:pPr>
              <w:jc w:val="center"/>
            </w:pPr>
            <w:r w:rsidRPr="00670D3F">
              <w:t>6763,</w:t>
            </w:r>
            <w:r w:rsidR="00093212" w:rsidRPr="00670D3F">
              <w:t>36</w:t>
            </w:r>
          </w:p>
        </w:tc>
        <w:tc>
          <w:tcPr>
            <w:tcW w:w="1178" w:type="pct"/>
            <w:vAlign w:val="center"/>
          </w:tcPr>
          <w:p w14:paraId="527C4CD8" w14:textId="77777777" w:rsidR="005E05C8" w:rsidRPr="00670D3F" w:rsidRDefault="000E482B" w:rsidP="00670D3F">
            <w:pPr>
              <w:jc w:val="center"/>
            </w:pPr>
            <w:r w:rsidRPr="00670D3F">
              <w:t>7</w:t>
            </w:r>
            <w:r w:rsidR="003E501C" w:rsidRPr="00670D3F">
              <w:t>8</w:t>
            </w:r>
            <w:r w:rsidRPr="00670D3F">
              <w:t>,</w:t>
            </w:r>
            <w:r w:rsidR="006E5990" w:rsidRPr="00670D3F">
              <w:t>00</w:t>
            </w:r>
          </w:p>
        </w:tc>
      </w:tr>
      <w:tr w:rsidR="00ED7F2A" w:rsidRPr="00670D3F" w14:paraId="368B1063" w14:textId="77777777" w:rsidTr="00D64FBD">
        <w:trPr>
          <w:trHeight w:val="330"/>
          <w:jc w:val="center"/>
        </w:trPr>
        <w:tc>
          <w:tcPr>
            <w:tcW w:w="262" w:type="pct"/>
            <w:vAlign w:val="center"/>
          </w:tcPr>
          <w:p w14:paraId="6FF664ED" w14:textId="77777777" w:rsidR="005E05C8" w:rsidRPr="00670D3F" w:rsidRDefault="005E05C8" w:rsidP="00670D3F">
            <w:pPr>
              <w:pStyle w:val="111"/>
              <w:rPr>
                <w:sz w:val="24"/>
                <w:szCs w:val="24"/>
              </w:rPr>
            </w:pPr>
          </w:p>
        </w:tc>
        <w:tc>
          <w:tcPr>
            <w:tcW w:w="2621" w:type="pct"/>
            <w:vAlign w:val="center"/>
          </w:tcPr>
          <w:p w14:paraId="5A8ABA8D" w14:textId="77777777" w:rsidR="005E05C8" w:rsidRPr="00670D3F" w:rsidRDefault="002C3CE4" w:rsidP="00670D3F">
            <w:pPr>
              <w:pStyle w:val="111"/>
              <w:jc w:val="left"/>
              <w:rPr>
                <w:sz w:val="24"/>
                <w:szCs w:val="24"/>
              </w:rPr>
            </w:pPr>
            <w:r w:rsidRPr="00670D3F">
              <w:rPr>
                <w:sz w:val="24"/>
                <w:szCs w:val="24"/>
              </w:rPr>
              <w:t>Итого</w:t>
            </w:r>
          </w:p>
        </w:tc>
        <w:tc>
          <w:tcPr>
            <w:tcW w:w="939" w:type="pct"/>
            <w:vAlign w:val="center"/>
          </w:tcPr>
          <w:p w14:paraId="1723A724" w14:textId="77777777" w:rsidR="005E05C8" w:rsidRPr="00670D3F" w:rsidRDefault="00A1760A" w:rsidP="00670D3F">
            <w:pPr>
              <w:jc w:val="center"/>
            </w:pPr>
            <w:r w:rsidRPr="00670D3F">
              <w:t>867</w:t>
            </w:r>
            <w:r w:rsidR="006B4FBD" w:rsidRPr="00670D3F">
              <w:t>0</w:t>
            </w:r>
            <w:r w:rsidRPr="00670D3F">
              <w:t>,</w:t>
            </w:r>
            <w:r w:rsidR="006B4FBD" w:rsidRPr="00670D3F">
              <w:t>81</w:t>
            </w:r>
          </w:p>
        </w:tc>
        <w:tc>
          <w:tcPr>
            <w:tcW w:w="1178" w:type="pct"/>
            <w:vAlign w:val="center"/>
          </w:tcPr>
          <w:p w14:paraId="4DCFC37A" w14:textId="77777777" w:rsidR="005E05C8" w:rsidRPr="00670D3F" w:rsidRDefault="005E05C8" w:rsidP="00670D3F">
            <w:pPr>
              <w:jc w:val="center"/>
            </w:pPr>
            <w:r w:rsidRPr="00670D3F">
              <w:t>100</w:t>
            </w:r>
          </w:p>
        </w:tc>
      </w:tr>
    </w:tbl>
    <w:p w14:paraId="1000837B" w14:textId="77777777" w:rsidR="003857FD" w:rsidRPr="00670D3F" w:rsidRDefault="003857FD" w:rsidP="00670D3F">
      <w:pPr>
        <w:ind w:firstLine="709"/>
        <w:jc w:val="both"/>
      </w:pPr>
    </w:p>
    <w:p w14:paraId="7EC0AD2B" w14:textId="77777777" w:rsidR="00390583" w:rsidRPr="00670D3F" w:rsidRDefault="00390583" w:rsidP="00670D3F">
      <w:pPr>
        <w:pStyle w:val="a2"/>
        <w:ind w:firstLine="709"/>
        <w:rPr>
          <w:u w:val="single"/>
        </w:rPr>
      </w:pPr>
      <w:r w:rsidRPr="00670D3F">
        <w:rPr>
          <w:u w:val="single"/>
        </w:rPr>
        <w:t>Земли населенных пунктов</w:t>
      </w:r>
    </w:p>
    <w:p w14:paraId="40C04042" w14:textId="1CA30158" w:rsidR="00390583" w:rsidRPr="00670D3F" w:rsidRDefault="006D4E8F" w:rsidP="00670D3F">
      <w:pPr>
        <w:pStyle w:val="a2"/>
        <w:ind w:firstLine="709"/>
      </w:pPr>
      <w:r w:rsidRPr="00670D3F">
        <w:t>Площадь</w:t>
      </w:r>
      <w:r w:rsidR="00390583" w:rsidRPr="00670D3F">
        <w:t xml:space="preserve"> земель населенных пунктов </w:t>
      </w:r>
      <w:r w:rsidRPr="00670D3F">
        <w:t>в МО «Щегловское сельское поселение» составляет</w:t>
      </w:r>
      <w:r w:rsidR="00390583" w:rsidRPr="00670D3F">
        <w:t xml:space="preserve"> </w:t>
      </w:r>
      <w:r w:rsidR="00FA4069" w:rsidRPr="00670D3F">
        <w:t>558,</w:t>
      </w:r>
      <w:r w:rsidR="00D863C8" w:rsidRPr="00670D3F">
        <w:t>1</w:t>
      </w:r>
      <w:r w:rsidR="008A226B" w:rsidRPr="00670D3F">
        <w:t>0</w:t>
      </w:r>
      <w:r w:rsidR="00FA4069" w:rsidRPr="00670D3F">
        <w:t xml:space="preserve"> </w:t>
      </w:r>
      <w:r w:rsidR="00390583" w:rsidRPr="00670D3F">
        <w:t>га</w:t>
      </w:r>
      <w:r w:rsidR="00066BD3" w:rsidRPr="00670D3F">
        <w:t xml:space="preserve"> (6,44 % от общей площади </w:t>
      </w:r>
      <w:r w:rsidR="003E501C" w:rsidRPr="00670D3F">
        <w:t>муниципального образования</w:t>
      </w:r>
      <w:r w:rsidR="00066BD3" w:rsidRPr="00670D3F">
        <w:t>)</w:t>
      </w:r>
      <w:r w:rsidR="00390583" w:rsidRPr="00670D3F">
        <w:t xml:space="preserve">. Самым крупным </w:t>
      </w:r>
      <w:r w:rsidR="00E5309F" w:rsidRPr="00670D3F">
        <w:t xml:space="preserve">по площади </w:t>
      </w:r>
      <w:r w:rsidR="00390583" w:rsidRPr="00670D3F">
        <w:t xml:space="preserve">населенным пунктом </w:t>
      </w:r>
      <w:r w:rsidR="00E5309F" w:rsidRPr="00670D3F">
        <w:t xml:space="preserve">муниципального образования </w:t>
      </w:r>
      <w:r w:rsidR="00390583" w:rsidRPr="00670D3F">
        <w:t>является пос</w:t>
      </w:r>
      <w:r w:rsidR="001E5FEA" w:rsidRPr="00670D3F">
        <w:t xml:space="preserve">. </w:t>
      </w:r>
      <w:r w:rsidR="00390583" w:rsidRPr="00670D3F">
        <w:t xml:space="preserve">Щеглово площадью </w:t>
      </w:r>
      <w:r w:rsidR="00FA4069" w:rsidRPr="00670D3F">
        <w:t>300</w:t>
      </w:r>
      <w:r w:rsidR="00390583" w:rsidRPr="00670D3F">
        <w:t>,</w:t>
      </w:r>
      <w:r w:rsidR="00FA4069" w:rsidRPr="00670D3F">
        <w:t>0</w:t>
      </w:r>
      <w:r w:rsidR="008A226B" w:rsidRPr="00670D3F">
        <w:t>5</w:t>
      </w:r>
      <w:r w:rsidR="00390583" w:rsidRPr="00670D3F">
        <w:t xml:space="preserve"> га.</w:t>
      </w:r>
    </w:p>
    <w:p w14:paraId="2A6E04B6" w14:textId="77777777" w:rsidR="001A34A9" w:rsidRPr="00670D3F" w:rsidRDefault="001A34A9" w:rsidP="00670D3F">
      <w:pPr>
        <w:pStyle w:val="a2"/>
        <w:ind w:firstLine="709"/>
      </w:pPr>
      <w:r w:rsidRPr="00670D3F">
        <w:t>Сведения о границах населенных пункт</w:t>
      </w:r>
      <w:r w:rsidR="00D705ED" w:rsidRPr="00670D3F">
        <w:t>ов</w:t>
      </w:r>
      <w:r w:rsidRPr="00670D3F">
        <w:t>, входящих в состав МО «Щегловское сельское поселение»</w:t>
      </w:r>
      <w:r w:rsidR="000D5FC1" w:rsidRPr="00670D3F">
        <w:t>,</w:t>
      </w:r>
      <w:r w:rsidRPr="00670D3F">
        <w:t xml:space="preserve"> внесены в Единый государственны</w:t>
      </w:r>
      <w:r w:rsidR="00C402C4" w:rsidRPr="00670D3F">
        <w:t>й</w:t>
      </w:r>
      <w:r w:rsidRPr="00670D3F">
        <w:t xml:space="preserve"> реестр</w:t>
      </w:r>
      <w:r w:rsidR="00C402C4" w:rsidRPr="00670D3F">
        <w:t xml:space="preserve"> недвижимости</w:t>
      </w:r>
      <w:r w:rsidRPr="00670D3F">
        <w:t>.</w:t>
      </w:r>
    </w:p>
    <w:p w14:paraId="59B780B3" w14:textId="77777777" w:rsidR="00390583" w:rsidRPr="00670D3F" w:rsidRDefault="00390583" w:rsidP="00670D3F">
      <w:pPr>
        <w:pStyle w:val="a2"/>
        <w:ind w:firstLine="709"/>
      </w:pPr>
      <w:r w:rsidRPr="00670D3F">
        <w:t xml:space="preserve">Перечень и площади населенных пунктов приведены в </w:t>
      </w:r>
      <w:r w:rsidR="000D5FC1" w:rsidRPr="00670D3F">
        <w:t>р</w:t>
      </w:r>
      <w:r w:rsidR="00003D63" w:rsidRPr="00670D3F">
        <w:t>азделе 6</w:t>
      </w:r>
      <w:r w:rsidRPr="00670D3F">
        <w:t xml:space="preserve"> «Технико-экономические показатели». </w:t>
      </w:r>
    </w:p>
    <w:p w14:paraId="6FD130E9" w14:textId="77777777" w:rsidR="00390583" w:rsidRPr="00670D3F" w:rsidRDefault="00390583" w:rsidP="00670D3F">
      <w:pPr>
        <w:pStyle w:val="a2"/>
        <w:ind w:firstLine="709"/>
        <w:rPr>
          <w:u w:val="single"/>
        </w:rPr>
      </w:pPr>
      <w:r w:rsidRPr="00670D3F">
        <w:rPr>
          <w:u w:val="single"/>
        </w:rPr>
        <w:t>Земли сельскохозяйственного назначения</w:t>
      </w:r>
    </w:p>
    <w:p w14:paraId="474E4B56" w14:textId="49FCF4C8" w:rsidR="00390583" w:rsidRPr="00670D3F" w:rsidRDefault="00390583" w:rsidP="00670D3F">
      <w:pPr>
        <w:pStyle w:val="a2"/>
        <w:ind w:firstLine="709"/>
      </w:pPr>
      <w:r w:rsidRPr="00670D3F">
        <w:t xml:space="preserve">Площадь земель сельскохозяйственного назначения в границах </w:t>
      </w:r>
      <w:r w:rsidR="00CB7CEE" w:rsidRPr="00670D3F">
        <w:t>МО «Щегловское сельское поселение»</w:t>
      </w:r>
      <w:r w:rsidRPr="00670D3F">
        <w:t xml:space="preserve"> составляет </w:t>
      </w:r>
      <w:r w:rsidR="008E033A" w:rsidRPr="00670D3F">
        <w:t>8</w:t>
      </w:r>
      <w:r w:rsidR="009608B8" w:rsidRPr="00670D3F">
        <w:t>9</w:t>
      </w:r>
      <w:r w:rsidR="0076773C" w:rsidRPr="00670D3F">
        <w:t>8</w:t>
      </w:r>
      <w:r w:rsidRPr="00670D3F">
        <w:t>,</w:t>
      </w:r>
      <w:r w:rsidR="0076773C" w:rsidRPr="00670D3F">
        <w:t>65</w:t>
      </w:r>
      <w:r w:rsidRPr="00670D3F">
        <w:t xml:space="preserve"> га</w:t>
      </w:r>
      <w:r w:rsidR="00066BD3" w:rsidRPr="00670D3F">
        <w:t xml:space="preserve"> (</w:t>
      </w:r>
      <w:r w:rsidR="008E033A" w:rsidRPr="00670D3F">
        <w:t>10</w:t>
      </w:r>
      <w:r w:rsidR="00066BD3" w:rsidRPr="00670D3F">
        <w:t>,</w:t>
      </w:r>
      <w:r w:rsidR="008E033A" w:rsidRPr="00670D3F">
        <w:t>37</w:t>
      </w:r>
      <w:r w:rsidR="00066BD3" w:rsidRPr="00670D3F">
        <w:t xml:space="preserve"> % от общей площади </w:t>
      </w:r>
      <w:r w:rsidR="003E501C" w:rsidRPr="00670D3F">
        <w:t>муниципального образования</w:t>
      </w:r>
      <w:r w:rsidR="00066BD3" w:rsidRPr="00670D3F">
        <w:t>)</w:t>
      </w:r>
      <w:r w:rsidRPr="00670D3F">
        <w:t xml:space="preserve">. </w:t>
      </w:r>
      <w:r w:rsidR="00DC78D8" w:rsidRPr="00670D3F">
        <w:t xml:space="preserve">На территории МО «Щегловское сельское поселение» расположено </w:t>
      </w:r>
      <w:r w:rsidR="00DD6137" w:rsidRPr="00670D3F">
        <w:t>19</w:t>
      </w:r>
      <w:r w:rsidR="00DC78D8" w:rsidRPr="00670D3F">
        <w:t xml:space="preserve"> садоводств.</w:t>
      </w:r>
    </w:p>
    <w:p w14:paraId="21AD0347" w14:textId="77777777" w:rsidR="00390583" w:rsidRPr="00670D3F" w:rsidRDefault="00390583" w:rsidP="00670D3F">
      <w:pPr>
        <w:ind w:firstLine="709"/>
        <w:jc w:val="both"/>
      </w:pPr>
      <w:r w:rsidRPr="00670D3F">
        <w:t>Сельскохозяйственные угодья, как основное средство производства в сельском хозяйстве, имеют особый правовой режим и подлежат особой охране, направленной на сохранение их площадей, предотвращение развития негативных процессов и повышение плодородия почв.</w:t>
      </w:r>
      <w:r w:rsidR="00EB3E07" w:rsidRPr="00670D3F">
        <w:t xml:space="preserve"> Большинство сельскохозяйственных угодий на территории МО «Щегловское сельское поселение» в настоящее время не используются по прямому назначению.</w:t>
      </w:r>
    </w:p>
    <w:p w14:paraId="056376E4" w14:textId="77777777" w:rsidR="00A533CF" w:rsidRPr="00670D3F" w:rsidRDefault="00A533CF" w:rsidP="00670D3F">
      <w:pPr>
        <w:ind w:firstLine="709"/>
        <w:jc w:val="both"/>
      </w:pPr>
      <w:r w:rsidRPr="00670D3F">
        <w:t>В соответствии с постановлением Правительства Ленинградской области от 17.08.2011 № 257 «Об утверждении Перечня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(с изменениями) земельные участки на территории МО «Щегловское сельское поселение» не включены в перечень особо ценных продуктивных сельскохозяйственных угодий.</w:t>
      </w:r>
    </w:p>
    <w:p w14:paraId="53D4AFDD" w14:textId="77777777" w:rsidR="00390583" w:rsidRPr="00670D3F" w:rsidRDefault="00390583" w:rsidP="00670D3F">
      <w:pPr>
        <w:pStyle w:val="a2"/>
        <w:ind w:firstLine="709"/>
        <w:rPr>
          <w:u w:val="single"/>
        </w:rPr>
      </w:pPr>
      <w:r w:rsidRPr="00670D3F">
        <w:rPr>
          <w:u w:val="single"/>
        </w:rPr>
        <w:t>Земли промышленности.</w:t>
      </w:r>
    </w:p>
    <w:p w14:paraId="216BA37A" w14:textId="0E788B01" w:rsidR="00390583" w:rsidRPr="00670D3F" w:rsidRDefault="008A7D18" w:rsidP="00670D3F">
      <w:pPr>
        <w:ind w:firstLine="709"/>
        <w:jc w:val="both"/>
      </w:pPr>
      <w:r w:rsidRPr="00670D3F">
        <w:t xml:space="preserve">Площадь земель промышленности в границах МО «Щегловское сельское поселение» составляет </w:t>
      </w:r>
      <w:r w:rsidR="008E033A" w:rsidRPr="00670D3F">
        <w:t>4</w:t>
      </w:r>
      <w:r w:rsidR="0076773C" w:rsidRPr="00670D3F">
        <w:t>50</w:t>
      </w:r>
      <w:r w:rsidR="00390583" w:rsidRPr="00670D3F">
        <w:t>,</w:t>
      </w:r>
      <w:r w:rsidR="0076773C" w:rsidRPr="00670D3F">
        <w:t>70</w:t>
      </w:r>
      <w:r w:rsidR="00FA4069" w:rsidRPr="00670D3F">
        <w:t xml:space="preserve"> га</w:t>
      </w:r>
      <w:r w:rsidR="00066BD3" w:rsidRPr="00670D3F">
        <w:t xml:space="preserve"> (</w:t>
      </w:r>
      <w:r w:rsidR="008E033A" w:rsidRPr="00670D3F">
        <w:t>5</w:t>
      </w:r>
      <w:r w:rsidR="00066BD3" w:rsidRPr="00670D3F">
        <w:t>,</w:t>
      </w:r>
      <w:r w:rsidR="007C524D" w:rsidRPr="00670D3F">
        <w:t>20</w:t>
      </w:r>
      <w:r w:rsidR="00066BD3" w:rsidRPr="00670D3F">
        <w:t xml:space="preserve"> % от общей площади </w:t>
      </w:r>
      <w:r w:rsidR="003E501C" w:rsidRPr="00670D3F">
        <w:t>муниципального образования</w:t>
      </w:r>
      <w:r w:rsidR="00066BD3" w:rsidRPr="00670D3F">
        <w:t>)</w:t>
      </w:r>
      <w:r w:rsidR="00FA4069" w:rsidRPr="00670D3F">
        <w:t>.</w:t>
      </w:r>
    </w:p>
    <w:p w14:paraId="396B5244" w14:textId="77777777" w:rsidR="00390583" w:rsidRPr="00670D3F" w:rsidRDefault="00390583" w:rsidP="00670D3F">
      <w:pPr>
        <w:pStyle w:val="a2"/>
        <w:ind w:firstLine="709"/>
        <w:rPr>
          <w:u w:val="single"/>
        </w:rPr>
      </w:pPr>
      <w:r w:rsidRPr="00670D3F">
        <w:rPr>
          <w:u w:val="single"/>
        </w:rPr>
        <w:t>Земли лесного фонда</w:t>
      </w:r>
    </w:p>
    <w:p w14:paraId="653FD776" w14:textId="0614EF33" w:rsidR="00390583" w:rsidRPr="00670D3F" w:rsidRDefault="00D863C8" w:rsidP="00670D3F">
      <w:pPr>
        <w:pStyle w:val="a2"/>
        <w:ind w:firstLine="709"/>
      </w:pPr>
      <w:r w:rsidRPr="00670D3F">
        <w:t>Площадь земель лесного фонда на территории МО «Щегловское сельское поселение» составляет 6763,</w:t>
      </w:r>
      <w:r w:rsidR="00093212" w:rsidRPr="00670D3F">
        <w:t>36</w:t>
      </w:r>
      <w:r w:rsidRPr="00670D3F">
        <w:rPr>
          <w:rStyle w:val="afff0"/>
          <w:b/>
          <w:sz w:val="24"/>
          <w:szCs w:val="24"/>
        </w:rPr>
        <w:footnoteReference w:id="10"/>
      </w:r>
      <w:r w:rsidRPr="00670D3F">
        <w:t xml:space="preserve"> га </w:t>
      </w:r>
      <w:r w:rsidR="00390583" w:rsidRPr="00670D3F">
        <w:t>(7</w:t>
      </w:r>
      <w:r w:rsidR="003E501C" w:rsidRPr="00670D3F">
        <w:t>8</w:t>
      </w:r>
      <w:r w:rsidR="00390583" w:rsidRPr="00670D3F">
        <w:t>,</w:t>
      </w:r>
      <w:r w:rsidR="003E501C" w:rsidRPr="00670D3F">
        <w:t>0</w:t>
      </w:r>
      <w:r w:rsidR="00E25C06" w:rsidRPr="00670D3F">
        <w:t>0</w:t>
      </w:r>
      <w:r w:rsidR="00FA4069" w:rsidRPr="00670D3F">
        <w:t xml:space="preserve"> </w:t>
      </w:r>
      <w:r w:rsidR="00390583" w:rsidRPr="00670D3F">
        <w:t xml:space="preserve">% </w:t>
      </w:r>
      <w:r w:rsidR="00FA4069" w:rsidRPr="00670D3F">
        <w:t xml:space="preserve">от </w:t>
      </w:r>
      <w:r w:rsidR="00390583" w:rsidRPr="00670D3F">
        <w:t xml:space="preserve">общей площади </w:t>
      </w:r>
      <w:r w:rsidR="003E501C" w:rsidRPr="00670D3F">
        <w:t>муниципального образования</w:t>
      </w:r>
      <w:r w:rsidR="00390583" w:rsidRPr="00670D3F">
        <w:t xml:space="preserve">). </w:t>
      </w:r>
    </w:p>
    <w:p w14:paraId="5D39C51F" w14:textId="77777777" w:rsidR="00390583" w:rsidRPr="00670D3F" w:rsidRDefault="00390583" w:rsidP="00670D3F">
      <w:pPr>
        <w:ind w:firstLine="709"/>
        <w:jc w:val="both"/>
      </w:pPr>
      <w:r w:rsidRPr="00670D3F">
        <w:t xml:space="preserve">В соответствии с Лесным кодексом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w:t>
      </w:r>
      <w:r w:rsidR="005018DF" w:rsidRPr="00670D3F">
        <w:t>подобные территории</w:t>
      </w:r>
      <w:r w:rsidRPr="00670D3F">
        <w:t xml:space="preserve">). К нелесным отнесены земли, предназначенные для обслуживания лесного хозяйства (просеки, дороги и </w:t>
      </w:r>
      <w:r w:rsidR="00B9714C" w:rsidRPr="00670D3F">
        <w:t>тому подобное</w:t>
      </w:r>
      <w:r w:rsidRPr="00670D3F">
        <w:t>).</w:t>
      </w:r>
    </w:p>
    <w:p w14:paraId="0C4C2EC0" w14:textId="77777777" w:rsidR="003700AB" w:rsidRPr="00670D3F" w:rsidRDefault="003700AB" w:rsidP="00670D3F">
      <w:pPr>
        <w:pStyle w:val="a2"/>
        <w:ind w:firstLine="709"/>
      </w:pPr>
      <w:r w:rsidRPr="00670D3F">
        <w:t>Городские леса в границах МО «Щегловское сельское поселение» отсутствуют.</w:t>
      </w:r>
    </w:p>
    <w:p w14:paraId="61AA3239" w14:textId="77777777" w:rsidR="00CE01EC" w:rsidRPr="00670D3F" w:rsidRDefault="00C83F82" w:rsidP="00670D3F">
      <w:pPr>
        <w:pStyle w:val="a2"/>
        <w:ind w:firstLine="709"/>
      </w:pPr>
      <w:r w:rsidRPr="00670D3F">
        <w:t xml:space="preserve">Леса, расположенные на территории поселения, входят в состав Всеволожского лесничества Ленинградской области (в соответствии с приказом Рослесхоза от 17.10.2008 № 319 «Об </w:t>
      </w:r>
      <w:r w:rsidRPr="00670D3F">
        <w:lastRenderedPageBreak/>
        <w:t>определении количества лесничеств на территории Ленинградской области и установлении их границ»).</w:t>
      </w:r>
    </w:p>
    <w:p w14:paraId="59559091" w14:textId="77777777" w:rsidR="00C44109" w:rsidRPr="00670D3F" w:rsidRDefault="00CE01EC" w:rsidP="00670D3F">
      <w:pPr>
        <w:pStyle w:val="a2"/>
        <w:ind w:firstLine="709"/>
      </w:pPr>
      <w:r w:rsidRPr="00670D3F">
        <w:t xml:space="preserve">Приказом </w:t>
      </w:r>
      <w:r w:rsidR="006F5D9C" w:rsidRPr="00670D3F">
        <w:t>комитета по природным ресурсам Ленинградской области</w:t>
      </w:r>
      <w:r w:rsidR="00877674" w:rsidRPr="00670D3F">
        <w:t xml:space="preserve"> от</w:t>
      </w:r>
      <w:r w:rsidR="006F5D9C" w:rsidRPr="00670D3F">
        <w:t xml:space="preserve"> </w:t>
      </w:r>
      <w:r w:rsidR="00C042B0" w:rsidRPr="00670D3F">
        <w:t xml:space="preserve">26.11.2018 </w:t>
      </w:r>
      <w:r w:rsidRPr="00670D3F">
        <w:t xml:space="preserve">№ утвержден лесохозяйственный регламент Всеволожского лесничества </w:t>
      </w:r>
      <w:r w:rsidR="00C44109" w:rsidRPr="00670D3F">
        <w:t>Л</w:t>
      </w:r>
      <w:r w:rsidRPr="00670D3F">
        <w:t>енинградской области</w:t>
      </w:r>
      <w:r w:rsidR="00A64F2D" w:rsidRPr="00670D3F">
        <w:t xml:space="preserve"> (с изменениями)</w:t>
      </w:r>
      <w:r w:rsidR="00C44109" w:rsidRPr="00670D3F">
        <w:t>.</w:t>
      </w:r>
    </w:p>
    <w:p w14:paraId="4297FF0A" w14:textId="77777777" w:rsidR="00C83F82" w:rsidRPr="00670D3F" w:rsidRDefault="00C83F82" w:rsidP="00670D3F">
      <w:pPr>
        <w:pStyle w:val="a2"/>
        <w:ind w:firstLine="709"/>
      </w:pPr>
      <w:r w:rsidRPr="00670D3F">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правовыми актами в области лесных отношений.</w:t>
      </w:r>
    </w:p>
    <w:p w14:paraId="5C1FFFD8" w14:textId="77777777" w:rsidR="00C83F82" w:rsidRPr="00670D3F" w:rsidRDefault="00C83F82" w:rsidP="00670D3F">
      <w:pPr>
        <w:pStyle w:val="a2"/>
        <w:ind w:firstLine="709"/>
      </w:pPr>
      <w:r w:rsidRPr="00670D3F">
        <w:t>В лесохозяйственном регламенте в отношении лесов, расположенных в границах лесничества, в соответствии с законодательством Российской Федерации установлены:</w:t>
      </w:r>
    </w:p>
    <w:p w14:paraId="52A6D9CF" w14:textId="77777777" w:rsidR="00C83F82" w:rsidRPr="00670D3F" w:rsidRDefault="00C83F82" w:rsidP="00670D3F">
      <w:pPr>
        <w:pStyle w:val="a2"/>
        <w:ind w:firstLine="709"/>
      </w:pPr>
      <w:r w:rsidRPr="00670D3F">
        <w:t xml:space="preserve">- виды разрешенного использования лесов, определенные </w:t>
      </w:r>
      <w:r w:rsidR="00A02D9A" w:rsidRPr="00670D3F">
        <w:t>согласно статье</w:t>
      </w:r>
      <w:r w:rsidR="00F91B71" w:rsidRPr="00670D3F">
        <w:t xml:space="preserve"> </w:t>
      </w:r>
      <w:r w:rsidRPr="00670D3F">
        <w:t>25 Лесного кодекса Российской Федерации;</w:t>
      </w:r>
    </w:p>
    <w:p w14:paraId="65FEB9F5" w14:textId="77777777" w:rsidR="00C83F82" w:rsidRPr="00670D3F" w:rsidRDefault="00C83F82" w:rsidP="00670D3F">
      <w:pPr>
        <w:pStyle w:val="a2"/>
        <w:ind w:firstLine="709"/>
      </w:pPr>
      <w:r w:rsidRPr="00670D3F">
        <w:t>- возрасты рубок, расчетная лесосека, нормативы, параметры и сроки различных видов разрешенного использования лесов;</w:t>
      </w:r>
    </w:p>
    <w:p w14:paraId="7830CB16" w14:textId="77777777" w:rsidR="00C83F82" w:rsidRPr="00670D3F" w:rsidRDefault="00C83F82" w:rsidP="00670D3F">
      <w:pPr>
        <w:pStyle w:val="a2"/>
        <w:ind w:firstLine="709"/>
      </w:pPr>
      <w:r w:rsidRPr="00670D3F">
        <w:t xml:space="preserve">- ограничение использования лесов </w:t>
      </w:r>
      <w:r w:rsidR="00A02D9A" w:rsidRPr="00670D3F">
        <w:t>согласно статье</w:t>
      </w:r>
      <w:r w:rsidR="00F91B71" w:rsidRPr="00670D3F">
        <w:t xml:space="preserve"> </w:t>
      </w:r>
      <w:r w:rsidRPr="00670D3F">
        <w:t>27 Лесного кодекса Российской Федерации и требованиями других нормативных правовых актов;</w:t>
      </w:r>
    </w:p>
    <w:p w14:paraId="02EBF818" w14:textId="77777777" w:rsidR="00C83F82" w:rsidRPr="00670D3F" w:rsidRDefault="00C83F82" w:rsidP="00670D3F">
      <w:pPr>
        <w:pStyle w:val="a2"/>
        <w:ind w:firstLine="709"/>
      </w:pPr>
      <w:r w:rsidRPr="00670D3F">
        <w:t>- требования к охране, защите и воспроизводству лесов.</w:t>
      </w:r>
    </w:p>
    <w:p w14:paraId="31994FD1" w14:textId="77777777" w:rsidR="00C83F82" w:rsidRPr="00670D3F" w:rsidRDefault="00C83F82" w:rsidP="00670D3F">
      <w:pPr>
        <w:pStyle w:val="a2"/>
        <w:ind w:firstLine="709"/>
      </w:pPr>
      <w:r w:rsidRPr="00670D3F">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14:paraId="6197C703" w14:textId="77777777" w:rsidR="00C83F82" w:rsidRPr="00670D3F" w:rsidRDefault="00B50DA2" w:rsidP="00670D3F">
      <w:pPr>
        <w:pStyle w:val="a2"/>
        <w:ind w:firstLine="709"/>
      </w:pPr>
      <w:r w:rsidRPr="00670D3F">
        <w:t>В границы муниципального образования входят лесные кварталы или их части:</w:t>
      </w:r>
    </w:p>
    <w:p w14:paraId="16BAB6E1" w14:textId="306B1DA3" w:rsidR="00C83F82" w:rsidRPr="00670D3F" w:rsidRDefault="00C83F82" w:rsidP="00670D3F">
      <w:pPr>
        <w:pStyle w:val="a2"/>
        <w:ind w:firstLine="709"/>
      </w:pPr>
      <w:r w:rsidRPr="00670D3F">
        <w:t>- Всеволожского участкового лесничества</w:t>
      </w:r>
      <w:r w:rsidR="00B50DA2" w:rsidRPr="00670D3F">
        <w:t>:</w:t>
      </w:r>
      <w:r w:rsidRPr="00670D3F">
        <w:t xml:space="preserve"> 6, 234</w:t>
      </w:r>
      <w:r w:rsidR="00E028CB" w:rsidRPr="00670D3F">
        <w:t xml:space="preserve"> – </w:t>
      </w:r>
      <w:r w:rsidRPr="00670D3F">
        <w:t>27, 29</w:t>
      </w:r>
      <w:r w:rsidR="00E028CB" w:rsidRPr="00670D3F">
        <w:t xml:space="preserve"> – </w:t>
      </w:r>
      <w:r w:rsidRPr="00670D3F">
        <w:t>34, 36</w:t>
      </w:r>
      <w:r w:rsidR="00F660A5" w:rsidRPr="00670D3F">
        <w:t>, 47</w:t>
      </w:r>
      <w:r w:rsidRPr="00670D3F">
        <w:t>;</w:t>
      </w:r>
    </w:p>
    <w:p w14:paraId="6A71EE9A" w14:textId="0E0B2B60" w:rsidR="00BD4354" w:rsidRPr="00670D3F" w:rsidRDefault="00BD4354" w:rsidP="00670D3F">
      <w:pPr>
        <w:pStyle w:val="a2"/>
        <w:ind w:firstLine="709"/>
      </w:pPr>
      <w:r w:rsidRPr="00670D3F">
        <w:t>- Всеволожского сельского участкового лесничества: 43;</w:t>
      </w:r>
    </w:p>
    <w:p w14:paraId="58AB6195" w14:textId="77777777" w:rsidR="00C83F82" w:rsidRPr="00670D3F" w:rsidRDefault="00C83F82" w:rsidP="00670D3F">
      <w:pPr>
        <w:pStyle w:val="a2"/>
        <w:ind w:firstLine="709"/>
      </w:pPr>
      <w:r w:rsidRPr="00670D3F">
        <w:t>- Морозовского участкового лесничества: 1</w:t>
      </w:r>
      <w:r w:rsidR="00E028CB" w:rsidRPr="00670D3F">
        <w:t xml:space="preserve"> – </w:t>
      </w:r>
      <w:r w:rsidRPr="00670D3F">
        <w:t>9, 12, 13, 15-69, 74</w:t>
      </w:r>
      <w:r w:rsidR="00E028CB" w:rsidRPr="00670D3F">
        <w:t xml:space="preserve"> – </w:t>
      </w:r>
      <w:r w:rsidRPr="00670D3F">
        <w:t>81, 85</w:t>
      </w:r>
      <w:r w:rsidR="00E028CB" w:rsidRPr="00670D3F">
        <w:t xml:space="preserve"> – </w:t>
      </w:r>
      <w:r w:rsidRPr="00670D3F">
        <w:t>92, 94</w:t>
      </w:r>
      <w:r w:rsidR="00E028CB" w:rsidRPr="00670D3F">
        <w:t xml:space="preserve"> – </w:t>
      </w:r>
      <w:r w:rsidRPr="00670D3F">
        <w:t>102, 110, 119,149, 17</w:t>
      </w:r>
      <w:r w:rsidR="00E028CB" w:rsidRPr="00670D3F">
        <w:t xml:space="preserve"> – </w:t>
      </w:r>
      <w:r w:rsidRPr="00670D3F">
        <w:t>173, 183</w:t>
      </w:r>
      <w:r w:rsidR="009E59CF" w:rsidRPr="00670D3F">
        <w:t xml:space="preserve">, </w:t>
      </w:r>
      <w:r w:rsidRPr="00670D3F">
        <w:t>184;</w:t>
      </w:r>
    </w:p>
    <w:p w14:paraId="41CB86FE" w14:textId="77777777" w:rsidR="00C83F82" w:rsidRPr="00670D3F" w:rsidRDefault="00C83F82" w:rsidP="00670D3F">
      <w:pPr>
        <w:pStyle w:val="a2"/>
        <w:ind w:firstLine="709"/>
      </w:pPr>
      <w:r w:rsidRPr="00670D3F">
        <w:t>- Вагановского участкового лесничества 97</w:t>
      </w:r>
      <w:r w:rsidR="00E028CB" w:rsidRPr="00670D3F">
        <w:t xml:space="preserve"> – </w:t>
      </w:r>
      <w:r w:rsidRPr="00670D3F">
        <w:t>99, 107, 114;</w:t>
      </w:r>
    </w:p>
    <w:p w14:paraId="38068D66" w14:textId="77777777" w:rsidR="00C83F82" w:rsidRPr="00670D3F" w:rsidRDefault="00C83F82" w:rsidP="00670D3F">
      <w:pPr>
        <w:pStyle w:val="a2"/>
        <w:ind w:firstLine="709"/>
      </w:pPr>
      <w:r w:rsidRPr="00670D3F">
        <w:t>- Чернореченского участкового лесничества 147, 148</w:t>
      </w:r>
      <w:r w:rsidR="00B50DA2" w:rsidRPr="00670D3F">
        <w:t>;</w:t>
      </w:r>
    </w:p>
    <w:p w14:paraId="6E6B54B3" w14:textId="33348EFE" w:rsidR="00C83F82" w:rsidRPr="00670D3F" w:rsidRDefault="00C83F82" w:rsidP="00670D3F">
      <w:pPr>
        <w:ind w:firstLine="720"/>
        <w:jc w:val="both"/>
        <w:rPr>
          <w:rFonts w:eastAsia="Calibri"/>
          <w:lang w:eastAsia="en-US"/>
        </w:rPr>
      </w:pPr>
      <w:r w:rsidRPr="00670D3F">
        <w:rPr>
          <w:rFonts w:eastAsia="Calibri"/>
          <w:lang w:eastAsia="en-US"/>
        </w:rPr>
        <w:t xml:space="preserve">Границы </w:t>
      </w:r>
      <w:r w:rsidR="004801C5" w:rsidRPr="00670D3F">
        <w:rPr>
          <w:rFonts w:eastAsia="Calibri"/>
          <w:lang w:eastAsia="en-US"/>
        </w:rPr>
        <w:t xml:space="preserve">участковых лесничеств, входящих состав </w:t>
      </w:r>
      <w:r w:rsidRPr="00670D3F">
        <w:rPr>
          <w:rFonts w:eastAsia="Calibri"/>
          <w:lang w:eastAsia="en-US"/>
        </w:rPr>
        <w:t>Всеволожского лесничества</w:t>
      </w:r>
      <w:r w:rsidR="004801C5" w:rsidRPr="00670D3F">
        <w:rPr>
          <w:rFonts w:eastAsia="Calibri"/>
          <w:lang w:eastAsia="en-US"/>
        </w:rPr>
        <w:t>,</w:t>
      </w:r>
      <w:r w:rsidRPr="00670D3F">
        <w:rPr>
          <w:rFonts w:eastAsia="Calibri"/>
          <w:lang w:eastAsia="en-US"/>
        </w:rPr>
        <w:t xml:space="preserve"> отображены на карте существующих границ земель различных категорий.</w:t>
      </w:r>
    </w:p>
    <w:p w14:paraId="269D3E48" w14:textId="77777777" w:rsidR="00F71391" w:rsidRPr="00670D3F" w:rsidRDefault="00F71391" w:rsidP="00670D3F">
      <w:pPr>
        <w:pStyle w:val="a2"/>
        <w:ind w:firstLine="709"/>
        <w:rPr>
          <w:u w:val="single"/>
        </w:rPr>
      </w:pPr>
      <w:r w:rsidRPr="00670D3F">
        <w:rPr>
          <w:u w:val="single"/>
        </w:rPr>
        <w:t>Двойной учет</w:t>
      </w:r>
    </w:p>
    <w:p w14:paraId="796B0F51" w14:textId="77777777" w:rsidR="000D6A81" w:rsidRPr="00670D3F" w:rsidRDefault="000D6A81" w:rsidP="00670D3F">
      <w:pPr>
        <w:ind w:firstLine="709"/>
        <w:jc w:val="both"/>
      </w:pPr>
      <w:r w:rsidRPr="00670D3F">
        <w:t xml:space="preserve">Федеральным законом от 29.03.2017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установлены особенности отнесения земельных участков и расположенных на них объектов недвижимости, включенных в состав земель лесного фонда в соответствии с данными государственного лесного реестра, к землям иных категорий, а также порядок исправления сведений о земельных участках в государственном реестре недвижимости. </w:t>
      </w:r>
    </w:p>
    <w:p w14:paraId="1B379B5A" w14:textId="5AE611B0" w:rsidR="000D6A81" w:rsidRPr="00670D3F" w:rsidRDefault="000D6A81" w:rsidP="00670D3F">
      <w:pPr>
        <w:pStyle w:val="a2"/>
        <w:ind w:firstLine="709"/>
      </w:pPr>
      <w:r w:rsidRPr="00670D3F">
        <w:t>При подготовке генеральн</w:t>
      </w:r>
      <w:r w:rsidR="00654F3D" w:rsidRPr="00670D3F">
        <w:t>ого</w:t>
      </w:r>
      <w:r w:rsidRPr="00670D3F">
        <w:t xml:space="preserve"> план</w:t>
      </w:r>
      <w:r w:rsidR="00654F3D" w:rsidRPr="00670D3F">
        <w:t>а</w:t>
      </w:r>
      <w:r w:rsidRPr="00670D3F">
        <w:t xml:space="preserve"> выявлены земельные участки</w:t>
      </w:r>
      <w:r w:rsidR="008B010B" w:rsidRPr="00670D3F">
        <w:t xml:space="preserve"> (территории), относящиеся к </w:t>
      </w:r>
      <w:r w:rsidRPr="00670D3F">
        <w:t>зем</w:t>
      </w:r>
      <w:r w:rsidR="008B010B" w:rsidRPr="00670D3F">
        <w:t>лям</w:t>
      </w:r>
      <w:r w:rsidRPr="00670D3F">
        <w:t xml:space="preserve"> населенных пунктов, которые имеют пересечения с </w:t>
      </w:r>
      <w:r w:rsidR="00286FAD" w:rsidRPr="00670D3F">
        <w:t xml:space="preserve">границами </w:t>
      </w:r>
      <w:r w:rsidRPr="00670D3F">
        <w:t>зем</w:t>
      </w:r>
      <w:r w:rsidR="00286FAD" w:rsidRPr="00670D3F">
        <w:t xml:space="preserve">ель </w:t>
      </w:r>
      <w:r w:rsidRPr="00670D3F">
        <w:t>лесного фонда</w:t>
      </w:r>
      <w:r w:rsidR="00286FAD" w:rsidRPr="00670D3F">
        <w:t>, сведения о которых содержатся в ЕГРН</w:t>
      </w:r>
      <w:r w:rsidRPr="00670D3F">
        <w:t>.</w:t>
      </w:r>
    </w:p>
    <w:p w14:paraId="3F4F882A" w14:textId="6B5D4125" w:rsidR="00AD7EA8" w:rsidRPr="00670D3F" w:rsidRDefault="00AD7EA8" w:rsidP="00670D3F">
      <w:pPr>
        <w:pStyle w:val="a2"/>
        <w:ind w:firstLine="709"/>
      </w:pPr>
      <w:r w:rsidRPr="00670D3F">
        <w:t xml:space="preserve">В соответствии со сведениями, </w:t>
      </w:r>
      <w:r w:rsidR="005C6F43" w:rsidRPr="00670D3F">
        <w:t>которые содержатся</w:t>
      </w:r>
      <w:r w:rsidRPr="00670D3F">
        <w:t xml:space="preserve"> в ЕГРН, име</w:t>
      </w:r>
      <w:r w:rsidR="00410342" w:rsidRPr="00670D3F">
        <w:t>ю</w:t>
      </w:r>
      <w:r w:rsidRPr="00670D3F">
        <w:t>тся пересечени</w:t>
      </w:r>
      <w:r w:rsidR="00410342" w:rsidRPr="00670D3F">
        <w:t>я</w:t>
      </w:r>
      <w:r w:rsidRPr="00670D3F">
        <w:t xml:space="preserve"> </w:t>
      </w:r>
      <w:r w:rsidR="00410342" w:rsidRPr="00670D3F">
        <w:t xml:space="preserve">участка земель лесного фонда с кадастровым номером 47:00:0000000:2 с </w:t>
      </w:r>
      <w:r w:rsidRPr="00670D3F">
        <w:t>границ</w:t>
      </w:r>
      <w:r w:rsidR="00410342" w:rsidRPr="00670D3F">
        <w:t>ами</w:t>
      </w:r>
      <w:r w:rsidRPr="00670D3F">
        <w:t xml:space="preserve"> деревни Каменка (реестровый номер </w:t>
      </w:r>
      <w:r w:rsidR="005C6F43" w:rsidRPr="00670D3F">
        <w:t xml:space="preserve">в ЕГРН границы </w:t>
      </w:r>
      <w:r w:rsidR="00CC295F" w:rsidRPr="00670D3F">
        <w:t>47:07-6.817</w:t>
      </w:r>
      <w:r w:rsidRPr="00670D3F">
        <w:t>)</w:t>
      </w:r>
      <w:r w:rsidR="00410342" w:rsidRPr="00670D3F">
        <w:t xml:space="preserve">, посёлка при железнодорожной станции Кирпичный </w:t>
      </w:r>
      <w:r w:rsidR="0010006D" w:rsidRPr="00670D3F">
        <w:t>з</w:t>
      </w:r>
      <w:r w:rsidR="00410342" w:rsidRPr="00670D3F">
        <w:t>авод (реестровый номер в ЕГРН границы 47:07-4.9), деревни Плинтовка (реестровый номер в ЕГРН границы 47:07-4.25), поселка Щеглово (реестровый номер в ЕГРН границы 47:07-4.14)</w:t>
      </w:r>
      <w:r w:rsidR="005C6F43" w:rsidRPr="00670D3F">
        <w:t xml:space="preserve">. </w:t>
      </w:r>
      <w:r w:rsidR="00410342" w:rsidRPr="00670D3F">
        <w:t>Общая п</w:t>
      </w:r>
      <w:r w:rsidR="005C6F43" w:rsidRPr="00670D3F">
        <w:t>лощадь указанн</w:t>
      </w:r>
      <w:r w:rsidR="00410342" w:rsidRPr="00670D3F">
        <w:t>ых</w:t>
      </w:r>
      <w:r w:rsidR="005C6F43" w:rsidRPr="00670D3F">
        <w:t xml:space="preserve"> пересечени</w:t>
      </w:r>
      <w:r w:rsidR="00410342" w:rsidRPr="00670D3F">
        <w:t>й</w:t>
      </w:r>
      <w:r w:rsidR="005C6F43" w:rsidRPr="00670D3F">
        <w:t xml:space="preserve"> составляет 15,</w:t>
      </w:r>
      <w:r w:rsidR="00410342" w:rsidRPr="00670D3F">
        <w:t>4</w:t>
      </w:r>
      <w:r w:rsidR="005C6F43" w:rsidRPr="00670D3F">
        <w:t xml:space="preserve"> га</w:t>
      </w:r>
      <w:r w:rsidR="00765E07" w:rsidRPr="00670D3F">
        <w:t xml:space="preserve">, </w:t>
      </w:r>
      <w:r w:rsidR="00747EA8" w:rsidRPr="00670D3F">
        <w:t>вид лесов – защитные леса</w:t>
      </w:r>
      <w:r w:rsidR="00765E07" w:rsidRPr="00670D3F">
        <w:t xml:space="preserve">. </w:t>
      </w:r>
    </w:p>
    <w:p w14:paraId="0C912169" w14:textId="3D3A0E72" w:rsidR="00942862" w:rsidRPr="00670D3F" w:rsidRDefault="00942862" w:rsidP="00670D3F">
      <w:pPr>
        <w:pStyle w:val="a2"/>
        <w:suppressAutoHyphens/>
        <w:ind w:firstLine="720"/>
      </w:pPr>
      <w:r w:rsidRPr="00670D3F">
        <w:t xml:space="preserve">Кроме того, по данным Федерального агентства лесного хозяйства ряд иных территорий </w:t>
      </w:r>
      <w:r w:rsidR="00AB5676" w:rsidRPr="00670D3F">
        <w:t xml:space="preserve">и земельных участков </w:t>
      </w:r>
      <w:r w:rsidRPr="00670D3F">
        <w:t xml:space="preserve">в границах населенных пунктов, сведения о границах которых внесены в ЕГРН на основании утвержденного решением совета депутатов </w:t>
      </w:r>
      <w:r w:rsidR="00493822" w:rsidRPr="00670D3F">
        <w:t>МО</w:t>
      </w:r>
      <w:r w:rsidRPr="00670D3F">
        <w:t xml:space="preserve"> </w:t>
      </w:r>
      <w:r w:rsidR="00493822" w:rsidRPr="00670D3F">
        <w:t>«</w:t>
      </w:r>
      <w:r w:rsidRPr="00670D3F">
        <w:t>Щегловско</w:t>
      </w:r>
      <w:r w:rsidR="00493822" w:rsidRPr="00670D3F">
        <w:t>е</w:t>
      </w:r>
      <w:r w:rsidRPr="00670D3F">
        <w:t xml:space="preserve"> сельско</w:t>
      </w:r>
      <w:r w:rsidR="00493822" w:rsidRPr="00670D3F">
        <w:t>е</w:t>
      </w:r>
      <w:r w:rsidRPr="00670D3F">
        <w:t xml:space="preserve"> поселен</w:t>
      </w:r>
      <w:r w:rsidR="00493822" w:rsidRPr="00670D3F">
        <w:t>ие»</w:t>
      </w:r>
      <w:r w:rsidRPr="00670D3F">
        <w:t xml:space="preserve"> от 07.02.2013 № 01 генерального плана</w:t>
      </w:r>
      <w:r w:rsidR="00AB5676" w:rsidRPr="00670D3F">
        <w:t>,</w:t>
      </w:r>
      <w:r w:rsidRPr="00670D3F">
        <w:t xml:space="preserve"> общей площадью 25 га</w:t>
      </w:r>
      <w:r w:rsidR="008E5128" w:rsidRPr="00670D3F">
        <w:t>,</w:t>
      </w:r>
      <w:r w:rsidRPr="00670D3F">
        <w:t xml:space="preserve"> также относятся к двойному учету.</w:t>
      </w:r>
    </w:p>
    <w:p w14:paraId="69277D23" w14:textId="7F30370D" w:rsidR="00CC295F" w:rsidRPr="00670D3F" w:rsidRDefault="00CC295F" w:rsidP="00670D3F">
      <w:pPr>
        <w:pStyle w:val="a2"/>
        <w:ind w:firstLine="709"/>
      </w:pPr>
      <w:r w:rsidRPr="00670D3F">
        <w:lastRenderedPageBreak/>
        <w:t>Территории</w:t>
      </w:r>
      <w:r w:rsidR="00CB1650" w:rsidRPr="00670D3F">
        <w:t xml:space="preserve">, относительно которых выявлено наличие сведений о двойном учете, представлены на карте </w:t>
      </w:r>
      <w:r w:rsidRPr="00670D3F">
        <w:t>существующих земель различных категорий</w:t>
      </w:r>
      <w:r w:rsidR="00CB1650" w:rsidRPr="00670D3F">
        <w:t>.</w:t>
      </w:r>
    </w:p>
    <w:p w14:paraId="0A8CFC30" w14:textId="77777777" w:rsidR="002A0A36" w:rsidRPr="00670D3F" w:rsidRDefault="002A0A36" w:rsidP="00670D3F">
      <w:pPr>
        <w:pStyle w:val="a2"/>
        <w:ind w:firstLine="709"/>
      </w:pPr>
    </w:p>
    <w:p w14:paraId="10C220A4" w14:textId="445570DF" w:rsidR="002A0A36" w:rsidRPr="00670D3F" w:rsidRDefault="002A0A36" w:rsidP="00670D3F">
      <w:pPr>
        <w:pStyle w:val="a2"/>
        <w:ind w:firstLine="709"/>
      </w:pPr>
      <w:r w:rsidRPr="00670D3F">
        <w:t>В соответствии с частью 7.1 статьи 10 Федерального закона № 280-ФЗ, в редакции Федерального закона от 30</w:t>
      </w:r>
      <w:r w:rsidR="002A6719" w:rsidRPr="00670D3F">
        <w:t>.04.</w:t>
      </w:r>
      <w:r w:rsidRPr="00670D3F">
        <w:t>2021</w:t>
      </w:r>
      <w:r w:rsidR="002A6719" w:rsidRPr="00670D3F">
        <w:t xml:space="preserve"> </w:t>
      </w:r>
      <w:r w:rsidRPr="00670D3F">
        <w:t>№ 120-ФЗ «О внесении изменений в Федеральный закон «О государственной регистрации недвижимости» и отдельные законодательные акты Российской Федерации» с даты внесения в ЕГРН сведений о местоположении границ лесничеств в соответствии с частями 15 и 15.1 статьи 34 Федерального закона от 13</w:t>
      </w:r>
      <w:r w:rsidR="002A6719" w:rsidRPr="00670D3F">
        <w:t>.07.</w:t>
      </w:r>
      <w:r w:rsidRPr="00670D3F">
        <w:t>2015</w:t>
      </w:r>
      <w:r w:rsidR="002A6719" w:rsidRPr="00670D3F">
        <w:t xml:space="preserve"> </w:t>
      </w:r>
      <w:r w:rsidRPr="00670D3F">
        <w:t>№ 218-ФЗ «О государственной регистрации недвижимости» для осуществления территориального планирования, оказания государственных услуг и осуществления государственных функций в сфере лесных отношений применяются сведения о границах лесничеств, внесенные в ЕГРН.</w:t>
      </w:r>
    </w:p>
    <w:p w14:paraId="2AF8854D" w14:textId="728379BC" w:rsidR="00747EA8" w:rsidRPr="00670D3F" w:rsidRDefault="00747EA8" w:rsidP="00670D3F">
      <w:pPr>
        <w:pStyle w:val="a2"/>
        <w:ind w:firstLine="709"/>
      </w:pPr>
      <w:r w:rsidRPr="00670D3F">
        <w:t xml:space="preserve">Генеральным планом принят учет категорий земель в соответствии со сведениями о границе </w:t>
      </w:r>
      <w:r w:rsidR="00B927CF" w:rsidRPr="00670D3F">
        <w:t>земельного участка лесного фонда с кадастровым номером 47:00:0000000:2</w:t>
      </w:r>
      <w:r w:rsidRPr="00670D3F">
        <w:t>, содержащ</w:t>
      </w:r>
      <w:r w:rsidR="00EB0421" w:rsidRPr="00670D3F">
        <w:t>ейся</w:t>
      </w:r>
      <w:r w:rsidRPr="00670D3F">
        <w:t xml:space="preserve"> в ЕГРН</w:t>
      </w:r>
      <w:r w:rsidR="00C55488" w:rsidRPr="00670D3F">
        <w:t>, и в соответствии с данными Федерального агентства лесного хозяйства –</w:t>
      </w:r>
      <w:r w:rsidR="00E47408" w:rsidRPr="00670D3F">
        <w:t xml:space="preserve"> указанные пересечения</w:t>
      </w:r>
      <w:r w:rsidR="00EB0421" w:rsidRPr="00670D3F">
        <w:t xml:space="preserve"> (наложения) с границами населённый пунктов </w:t>
      </w:r>
      <w:r w:rsidR="00C55488" w:rsidRPr="00670D3F">
        <w:t xml:space="preserve">общей </w:t>
      </w:r>
      <w:r w:rsidR="00EB0421" w:rsidRPr="00670D3F">
        <w:t xml:space="preserve">площадью </w:t>
      </w:r>
      <w:r w:rsidR="00C55488" w:rsidRPr="00670D3F">
        <w:t>40,4</w:t>
      </w:r>
      <w:r w:rsidR="00EB0421" w:rsidRPr="00670D3F">
        <w:t xml:space="preserve"> га отнесены к землям лесного фонда.</w:t>
      </w:r>
      <w:r w:rsidR="00E47408" w:rsidRPr="00670D3F">
        <w:t xml:space="preserve"> </w:t>
      </w:r>
    </w:p>
    <w:p w14:paraId="3D2D6FE6" w14:textId="2637F86F" w:rsidR="00C55488" w:rsidRPr="00670D3F" w:rsidRDefault="00C55488" w:rsidP="00670D3F">
      <w:pPr>
        <w:pStyle w:val="a2"/>
        <w:suppressAutoHyphens/>
        <w:ind w:firstLine="720"/>
      </w:pPr>
      <w:r w:rsidRPr="00670D3F">
        <w:t>Вместе с тем, согласно части 2 статьи 83 Земельного кодекса Российской Федерации</w:t>
      </w:r>
      <w:r w:rsidR="00F81483" w:rsidRPr="00670D3F">
        <w:t>,</w:t>
      </w:r>
      <w:r w:rsidRPr="00670D3F">
        <w:t xml:space="preserve"> границы населенных пунктов не могут пересекать границы земельных участков, предоставленных гражданам или юридическим лицам. В связи с этим</w:t>
      </w:r>
      <w:r w:rsidR="00493822" w:rsidRPr="00670D3F">
        <w:t>,</w:t>
      </w:r>
      <w:r w:rsidRPr="00670D3F">
        <w:t xml:space="preserve"> общая площадь территории, предлагаемая генеральным планом к отнесению к землям лесного фонда, составляет</w:t>
      </w:r>
      <w:r w:rsidR="0001093F" w:rsidRPr="00670D3F">
        <w:t xml:space="preserve"> 52,8 га.</w:t>
      </w:r>
    </w:p>
    <w:p w14:paraId="38E2168F" w14:textId="77777777" w:rsidR="00C55488" w:rsidRPr="00670D3F" w:rsidRDefault="00C55488" w:rsidP="00670D3F">
      <w:pPr>
        <w:pStyle w:val="a2"/>
        <w:ind w:firstLine="709"/>
      </w:pPr>
    </w:p>
    <w:p w14:paraId="1B1EAFCB" w14:textId="6F6B7C2B" w:rsidR="000D6A81" w:rsidRPr="00670D3F" w:rsidRDefault="000D6A81" w:rsidP="00670D3F">
      <w:pPr>
        <w:pStyle w:val="a2"/>
        <w:ind w:firstLine="709"/>
      </w:pPr>
      <w:r w:rsidRPr="00670D3F">
        <w:t xml:space="preserve">В Ленинградской области </w:t>
      </w:r>
      <w:r w:rsidR="0048058B" w:rsidRPr="00670D3F">
        <w:t>постановлением Губернатора Ленинградской области от 18.01.2012 № 5-пг образована</w:t>
      </w:r>
      <w:r w:rsidRPr="00670D3F">
        <w:t xml:space="preserve"> </w:t>
      </w:r>
      <w:r w:rsidR="0048058B" w:rsidRPr="00670D3F">
        <w:t>м</w:t>
      </w:r>
      <w:r w:rsidRPr="00670D3F">
        <w:t>ежведомственная рабочая группа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которая формирует списки земельных участков, в отношении которых в порядке, установленном федеральными законами, измененными Федеральным законом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необходимо выполнение мероприятий по устранению противоречий в сведениях государственных реестров и установлению принадлежности земельного участка к определенной категории земель, и определение способа устранения противоречий в сведениях государственных реестров, в том числе оценка соблюдения законодательства Российской Федерации при предоставлении земельных участков, действовавшего в период предоставления, и перспективности последующего судебного оспаривания возникновения прав на земельные участки.</w:t>
      </w:r>
    </w:p>
    <w:p w14:paraId="034AC9E7" w14:textId="77777777" w:rsidR="003700AB" w:rsidRPr="00670D3F" w:rsidRDefault="003700AB" w:rsidP="00670D3F">
      <w:pPr>
        <w:ind w:firstLine="709"/>
        <w:jc w:val="both"/>
      </w:pPr>
    </w:p>
    <w:p w14:paraId="67305D83" w14:textId="77777777" w:rsidR="00320A64" w:rsidRPr="00670D3F" w:rsidRDefault="00992E1A" w:rsidP="00670D3F">
      <w:pPr>
        <w:pStyle w:val="2"/>
        <w:numPr>
          <w:ilvl w:val="0"/>
          <w:numId w:val="0"/>
        </w:numPr>
        <w:spacing w:before="0" w:after="0"/>
        <w:rPr>
          <w:sz w:val="24"/>
          <w:szCs w:val="24"/>
        </w:rPr>
      </w:pPr>
      <w:bookmarkStart w:id="53" w:name="_Toc151011876"/>
      <w:r w:rsidRPr="00670D3F">
        <w:rPr>
          <w:sz w:val="24"/>
          <w:szCs w:val="24"/>
        </w:rPr>
        <w:t>3.</w:t>
      </w:r>
      <w:r w:rsidR="00D56E14" w:rsidRPr="00670D3F">
        <w:rPr>
          <w:sz w:val="24"/>
          <w:szCs w:val="24"/>
        </w:rPr>
        <w:t>3</w:t>
      </w:r>
      <w:r w:rsidRPr="00670D3F">
        <w:rPr>
          <w:sz w:val="24"/>
          <w:szCs w:val="24"/>
        </w:rPr>
        <w:t>. </w:t>
      </w:r>
      <w:r w:rsidR="00320A64" w:rsidRPr="00670D3F">
        <w:rPr>
          <w:sz w:val="24"/>
          <w:szCs w:val="24"/>
        </w:rPr>
        <w:t>Объекты культурного наследия</w:t>
      </w:r>
      <w:bookmarkEnd w:id="53"/>
    </w:p>
    <w:p w14:paraId="45804614" w14:textId="77777777" w:rsidR="00C906E3" w:rsidRPr="00670D3F" w:rsidRDefault="00C906E3" w:rsidP="00670D3F">
      <w:pPr>
        <w:ind w:firstLine="709"/>
        <w:jc w:val="both"/>
      </w:pPr>
    </w:p>
    <w:p w14:paraId="650D55CA" w14:textId="77777777" w:rsidR="00317AA1" w:rsidRPr="00670D3F" w:rsidRDefault="00320A64" w:rsidP="00670D3F">
      <w:pPr>
        <w:ind w:firstLine="709"/>
        <w:jc w:val="both"/>
      </w:pPr>
      <w:r w:rsidRPr="00670D3F">
        <w:t xml:space="preserve">По данным комитета </w:t>
      </w:r>
      <w:r w:rsidR="00606551" w:rsidRPr="00670D3F">
        <w:t>по сохранению культурного наследия</w:t>
      </w:r>
      <w:r w:rsidRPr="00670D3F">
        <w:t xml:space="preserve"> Ленинградской области </w:t>
      </w:r>
      <w:r w:rsidR="008C0633" w:rsidRPr="00670D3F">
        <w:t xml:space="preserve">на территории </w:t>
      </w:r>
      <w:r w:rsidR="00606551" w:rsidRPr="00670D3F">
        <w:t>МО «Щегловское сельское поселение»</w:t>
      </w:r>
      <w:r w:rsidR="008C0633" w:rsidRPr="00670D3F">
        <w:t xml:space="preserve"> расположены</w:t>
      </w:r>
      <w:r w:rsidR="00317AA1" w:rsidRPr="00670D3F">
        <w:t xml:space="preserve"> </w:t>
      </w:r>
      <w:r w:rsidR="004E3485" w:rsidRPr="00670D3F">
        <w:t>четыре</w:t>
      </w:r>
      <w:r w:rsidR="00317AA1" w:rsidRPr="00670D3F">
        <w:t xml:space="preserve"> объекта культурного наследия</w:t>
      </w:r>
      <w:r w:rsidR="006578B8" w:rsidRPr="00670D3F">
        <w:t xml:space="preserve"> регионального значения</w:t>
      </w:r>
      <w:r w:rsidR="00EE623D" w:rsidRPr="00670D3F">
        <w:t>.</w:t>
      </w:r>
      <w:r w:rsidR="00606551" w:rsidRPr="00670D3F">
        <w:t xml:space="preserve">  </w:t>
      </w:r>
    </w:p>
    <w:p w14:paraId="4BA10F22" w14:textId="77777777" w:rsidR="00B20219" w:rsidRPr="00670D3F" w:rsidRDefault="006578B8" w:rsidP="00670D3F">
      <w:pPr>
        <w:ind w:firstLine="709"/>
        <w:jc w:val="both"/>
      </w:pPr>
      <w:r w:rsidRPr="00670D3F">
        <w:t xml:space="preserve">Объектов культурного наследия федерального </w:t>
      </w:r>
      <w:r w:rsidR="00EE623D" w:rsidRPr="00670D3F">
        <w:t xml:space="preserve">значения </w:t>
      </w:r>
      <w:r w:rsidRPr="00670D3F">
        <w:t>и местного значения на т</w:t>
      </w:r>
      <w:r w:rsidR="00B20219" w:rsidRPr="00670D3F">
        <w:t>ерритории поселения не имеется.</w:t>
      </w:r>
    </w:p>
    <w:p w14:paraId="7CCE62A4" w14:textId="77777777" w:rsidR="00606551" w:rsidRPr="00670D3F" w:rsidRDefault="00606551" w:rsidP="00670D3F">
      <w:pPr>
        <w:ind w:firstLine="709"/>
        <w:jc w:val="both"/>
      </w:pPr>
      <w:r w:rsidRPr="00670D3F">
        <w:t>Перечень объектов культурного наследия регионального значения представлен в таблице 3.3.1.</w:t>
      </w:r>
    </w:p>
    <w:p w14:paraId="14AB1EDF" w14:textId="77777777" w:rsidR="00606551" w:rsidRPr="00670D3F" w:rsidRDefault="00606551" w:rsidP="00670D3F">
      <w:pPr>
        <w:pStyle w:val="a2"/>
        <w:jc w:val="right"/>
      </w:pPr>
      <w:r w:rsidRPr="00670D3F">
        <w:t>Таблица 3.3.1</w:t>
      </w:r>
    </w:p>
    <w:p w14:paraId="03CC1D11" w14:textId="77777777" w:rsidR="00606551" w:rsidRPr="00670D3F" w:rsidRDefault="00606551" w:rsidP="00670D3F">
      <w:pPr>
        <w:jc w:val="center"/>
      </w:pPr>
      <w:r w:rsidRPr="00670D3F">
        <w:t>Перечень объектов культурного наследия регионального значения</w:t>
      </w:r>
    </w:p>
    <w:tbl>
      <w:tblPr>
        <w:tblW w:w="1019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2160"/>
        <w:gridCol w:w="3480"/>
        <w:gridCol w:w="2520"/>
        <w:gridCol w:w="1560"/>
      </w:tblGrid>
      <w:tr w:rsidR="00606551" w:rsidRPr="00670D3F" w14:paraId="0EA4AD71" w14:textId="77777777" w:rsidTr="00D576A5">
        <w:trPr>
          <w:tblHeader/>
        </w:trPr>
        <w:tc>
          <w:tcPr>
            <w:tcW w:w="475" w:type="dxa"/>
            <w:shd w:val="clear" w:color="auto" w:fill="auto"/>
            <w:hideMark/>
          </w:tcPr>
          <w:p w14:paraId="4883D6AA" w14:textId="77777777" w:rsidR="00606551" w:rsidRPr="00670D3F" w:rsidRDefault="00606551" w:rsidP="00670D3F">
            <w:pPr>
              <w:jc w:val="center"/>
              <w:rPr>
                <w:bCs/>
              </w:rPr>
            </w:pPr>
            <w:r w:rsidRPr="00670D3F">
              <w:rPr>
                <w:bCs/>
              </w:rPr>
              <w:lastRenderedPageBreak/>
              <w:t>№</w:t>
            </w:r>
          </w:p>
          <w:p w14:paraId="04CF0829" w14:textId="77777777" w:rsidR="00606551" w:rsidRPr="00670D3F" w:rsidRDefault="00606551" w:rsidP="00670D3F">
            <w:pPr>
              <w:jc w:val="center"/>
              <w:rPr>
                <w:bCs/>
              </w:rPr>
            </w:pPr>
            <w:r w:rsidRPr="00670D3F">
              <w:rPr>
                <w:bCs/>
              </w:rPr>
              <w:t>п/п</w:t>
            </w:r>
          </w:p>
        </w:tc>
        <w:tc>
          <w:tcPr>
            <w:tcW w:w="2160" w:type="dxa"/>
            <w:shd w:val="clear" w:color="auto" w:fill="auto"/>
            <w:hideMark/>
          </w:tcPr>
          <w:p w14:paraId="1578BC8D" w14:textId="77777777" w:rsidR="00606551" w:rsidRPr="00670D3F" w:rsidRDefault="00606551" w:rsidP="00670D3F">
            <w:pPr>
              <w:jc w:val="center"/>
              <w:rPr>
                <w:bCs/>
              </w:rPr>
            </w:pPr>
            <w:r w:rsidRPr="00670D3F">
              <w:rPr>
                <w:bCs/>
              </w:rPr>
              <w:t>Наименование объекта культурного наследия регионального значения</w:t>
            </w:r>
          </w:p>
        </w:tc>
        <w:tc>
          <w:tcPr>
            <w:tcW w:w="3480" w:type="dxa"/>
            <w:shd w:val="clear" w:color="auto" w:fill="auto"/>
            <w:hideMark/>
          </w:tcPr>
          <w:p w14:paraId="53E634C7" w14:textId="77777777" w:rsidR="00606551" w:rsidRPr="00670D3F" w:rsidRDefault="00606551" w:rsidP="00670D3F">
            <w:pPr>
              <w:jc w:val="center"/>
              <w:rPr>
                <w:bCs/>
              </w:rPr>
            </w:pPr>
            <w:r w:rsidRPr="00670D3F">
              <w:rPr>
                <w:bCs/>
              </w:rPr>
              <w:t>Наименование и реквизиты нормативного правового акта органа государственной власти субъекта Российской Федерации о его постановке на государственную охрану</w:t>
            </w:r>
          </w:p>
        </w:tc>
        <w:tc>
          <w:tcPr>
            <w:tcW w:w="2520" w:type="dxa"/>
            <w:shd w:val="clear" w:color="auto" w:fill="auto"/>
            <w:hideMark/>
          </w:tcPr>
          <w:p w14:paraId="4183A20A" w14:textId="77777777" w:rsidR="00606551" w:rsidRPr="00670D3F" w:rsidRDefault="00606551" w:rsidP="00670D3F">
            <w:pPr>
              <w:jc w:val="center"/>
              <w:rPr>
                <w:bCs/>
              </w:rPr>
            </w:pPr>
            <w:r w:rsidRPr="00670D3F">
              <w:t xml:space="preserve">Местоположение </w:t>
            </w:r>
            <w:r w:rsidRPr="00670D3F">
              <w:rPr>
                <w:bCs/>
              </w:rPr>
              <w:t>объекта культурного объекта</w:t>
            </w:r>
          </w:p>
        </w:tc>
        <w:tc>
          <w:tcPr>
            <w:tcW w:w="1560" w:type="dxa"/>
            <w:shd w:val="clear" w:color="auto" w:fill="auto"/>
            <w:hideMark/>
          </w:tcPr>
          <w:p w14:paraId="71EC3B1D" w14:textId="77777777" w:rsidR="00606551" w:rsidRPr="00670D3F" w:rsidRDefault="00606551" w:rsidP="00670D3F">
            <w:pPr>
              <w:jc w:val="center"/>
              <w:rPr>
                <w:bCs/>
              </w:rPr>
            </w:pPr>
            <w:r w:rsidRPr="00670D3F">
              <w:rPr>
                <w:bCs/>
              </w:rPr>
              <w:t>Размер защитной зоны объекта культурного наследия, м</w:t>
            </w:r>
          </w:p>
        </w:tc>
      </w:tr>
    </w:tbl>
    <w:p w14:paraId="5E9E7CB9" w14:textId="77777777" w:rsidR="00606551" w:rsidRPr="00670D3F" w:rsidRDefault="00606551" w:rsidP="00670D3F">
      <w:pPr>
        <w:jc w:val="center"/>
        <w:rPr>
          <w:sz w:val="2"/>
          <w:szCs w:val="2"/>
        </w:rPr>
      </w:pP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2160"/>
        <w:gridCol w:w="3480"/>
        <w:gridCol w:w="2520"/>
        <w:gridCol w:w="1560"/>
      </w:tblGrid>
      <w:tr w:rsidR="00670D3F" w:rsidRPr="00670D3F" w14:paraId="082F142D" w14:textId="77777777" w:rsidTr="00D576A5">
        <w:trPr>
          <w:tblHeader/>
        </w:trPr>
        <w:tc>
          <w:tcPr>
            <w:tcW w:w="475" w:type="dxa"/>
            <w:shd w:val="clear" w:color="auto" w:fill="auto"/>
            <w:hideMark/>
          </w:tcPr>
          <w:p w14:paraId="0123B9A6" w14:textId="77777777" w:rsidR="00606551" w:rsidRPr="00670D3F" w:rsidRDefault="00606551" w:rsidP="00670D3F">
            <w:pPr>
              <w:jc w:val="center"/>
              <w:rPr>
                <w:bCs/>
              </w:rPr>
            </w:pPr>
            <w:r w:rsidRPr="00670D3F">
              <w:rPr>
                <w:bCs/>
              </w:rPr>
              <w:t>1</w:t>
            </w:r>
          </w:p>
        </w:tc>
        <w:tc>
          <w:tcPr>
            <w:tcW w:w="2160" w:type="dxa"/>
            <w:shd w:val="clear" w:color="auto" w:fill="auto"/>
          </w:tcPr>
          <w:p w14:paraId="5295D31F" w14:textId="77777777" w:rsidR="00606551" w:rsidRPr="00670D3F" w:rsidRDefault="00606551" w:rsidP="00670D3F">
            <w:pPr>
              <w:jc w:val="center"/>
              <w:rPr>
                <w:bCs/>
              </w:rPr>
            </w:pPr>
            <w:r w:rsidRPr="00670D3F">
              <w:rPr>
                <w:bCs/>
              </w:rPr>
              <w:t>2</w:t>
            </w:r>
          </w:p>
        </w:tc>
        <w:tc>
          <w:tcPr>
            <w:tcW w:w="3480" w:type="dxa"/>
            <w:shd w:val="clear" w:color="auto" w:fill="auto"/>
          </w:tcPr>
          <w:p w14:paraId="58D1207B" w14:textId="77777777" w:rsidR="00606551" w:rsidRPr="00670D3F" w:rsidRDefault="00606551" w:rsidP="00670D3F">
            <w:pPr>
              <w:jc w:val="center"/>
              <w:rPr>
                <w:bCs/>
              </w:rPr>
            </w:pPr>
            <w:r w:rsidRPr="00670D3F">
              <w:rPr>
                <w:bCs/>
              </w:rPr>
              <w:t>3</w:t>
            </w:r>
          </w:p>
        </w:tc>
        <w:tc>
          <w:tcPr>
            <w:tcW w:w="2520" w:type="dxa"/>
            <w:shd w:val="clear" w:color="auto" w:fill="auto"/>
          </w:tcPr>
          <w:p w14:paraId="69D7FA47" w14:textId="77777777" w:rsidR="00606551" w:rsidRPr="00670D3F" w:rsidRDefault="00606551" w:rsidP="00670D3F">
            <w:pPr>
              <w:jc w:val="center"/>
              <w:rPr>
                <w:bCs/>
              </w:rPr>
            </w:pPr>
            <w:r w:rsidRPr="00670D3F">
              <w:rPr>
                <w:bCs/>
              </w:rPr>
              <w:t>4</w:t>
            </w:r>
          </w:p>
        </w:tc>
        <w:tc>
          <w:tcPr>
            <w:tcW w:w="1560" w:type="dxa"/>
            <w:shd w:val="clear" w:color="auto" w:fill="auto"/>
          </w:tcPr>
          <w:p w14:paraId="1DA96FB4" w14:textId="77777777" w:rsidR="00606551" w:rsidRPr="00670D3F" w:rsidRDefault="00606551" w:rsidP="00670D3F">
            <w:pPr>
              <w:jc w:val="center"/>
              <w:rPr>
                <w:bCs/>
              </w:rPr>
            </w:pPr>
            <w:r w:rsidRPr="00670D3F">
              <w:rPr>
                <w:bCs/>
              </w:rPr>
              <w:t>5</w:t>
            </w:r>
          </w:p>
        </w:tc>
      </w:tr>
      <w:tr w:rsidR="00670D3F" w:rsidRPr="00670D3F" w14:paraId="37E24437" w14:textId="77777777" w:rsidTr="00D576A5">
        <w:tc>
          <w:tcPr>
            <w:tcW w:w="475" w:type="dxa"/>
            <w:shd w:val="clear" w:color="auto" w:fill="auto"/>
          </w:tcPr>
          <w:p w14:paraId="1125B647" w14:textId="77777777" w:rsidR="00606551" w:rsidRPr="00670D3F" w:rsidRDefault="00606551" w:rsidP="00670D3F">
            <w:pPr>
              <w:jc w:val="center"/>
              <w:rPr>
                <w:bCs/>
              </w:rPr>
            </w:pPr>
            <w:r w:rsidRPr="00670D3F">
              <w:rPr>
                <w:bCs/>
              </w:rPr>
              <w:t>1</w:t>
            </w:r>
          </w:p>
        </w:tc>
        <w:tc>
          <w:tcPr>
            <w:tcW w:w="2160" w:type="dxa"/>
            <w:shd w:val="clear" w:color="auto" w:fill="auto"/>
          </w:tcPr>
          <w:p w14:paraId="6ECE708C" w14:textId="77777777" w:rsidR="00606551" w:rsidRPr="00670D3F" w:rsidRDefault="00606551" w:rsidP="00670D3F">
            <w:pPr>
              <w:rPr>
                <w:bCs/>
              </w:rPr>
            </w:pPr>
            <w:r w:rsidRPr="00670D3F">
              <w:t>Усадьба Медемов Щеглово</w:t>
            </w:r>
          </w:p>
        </w:tc>
        <w:tc>
          <w:tcPr>
            <w:tcW w:w="3480" w:type="dxa"/>
            <w:shd w:val="clear" w:color="auto" w:fill="auto"/>
          </w:tcPr>
          <w:p w14:paraId="00C091E4" w14:textId="77777777" w:rsidR="00606551" w:rsidRPr="00670D3F" w:rsidRDefault="00606551" w:rsidP="00670D3F">
            <w:pPr>
              <w:rPr>
                <w:bCs/>
              </w:rPr>
            </w:pPr>
            <w:r w:rsidRPr="00670D3F">
              <w:rPr>
                <w:bCs/>
              </w:rPr>
              <w:t>Приказ комитета по культуре Ленинградской области от 05.02.2016 № 01-03/16-5</w:t>
            </w:r>
          </w:p>
        </w:tc>
        <w:tc>
          <w:tcPr>
            <w:tcW w:w="2520" w:type="dxa"/>
            <w:shd w:val="clear" w:color="auto" w:fill="auto"/>
          </w:tcPr>
          <w:p w14:paraId="76A98202" w14:textId="77777777" w:rsidR="00606551" w:rsidRPr="00670D3F" w:rsidRDefault="00606551" w:rsidP="00670D3F">
            <w:pPr>
              <w:rPr>
                <w:bCs/>
              </w:rPr>
            </w:pPr>
            <w:r w:rsidRPr="00670D3F">
              <w:t>Ленинградская область, Всеволожский муниципальный район, пос. Щеглово, дополнительная территория «Культурная»</w:t>
            </w:r>
          </w:p>
        </w:tc>
        <w:tc>
          <w:tcPr>
            <w:tcW w:w="1560" w:type="dxa"/>
            <w:shd w:val="clear" w:color="auto" w:fill="auto"/>
          </w:tcPr>
          <w:p w14:paraId="5FED910B" w14:textId="4BDACF10" w:rsidR="00606551" w:rsidRPr="00670D3F" w:rsidRDefault="006909ED" w:rsidP="00670D3F">
            <w:pPr>
              <w:rPr>
                <w:bCs/>
              </w:rPr>
            </w:pPr>
            <w:r w:rsidRPr="00670D3F">
              <w:t>Утверждены границы зон охраны</w:t>
            </w:r>
          </w:p>
        </w:tc>
      </w:tr>
      <w:tr w:rsidR="00670D3F" w:rsidRPr="00670D3F" w14:paraId="3D1BC98A" w14:textId="77777777" w:rsidTr="00D576A5">
        <w:tc>
          <w:tcPr>
            <w:tcW w:w="475" w:type="dxa"/>
            <w:shd w:val="clear" w:color="auto" w:fill="auto"/>
          </w:tcPr>
          <w:p w14:paraId="7E5FB710" w14:textId="77777777" w:rsidR="00606551" w:rsidRPr="00670D3F" w:rsidRDefault="00606551" w:rsidP="00670D3F">
            <w:pPr>
              <w:jc w:val="center"/>
              <w:rPr>
                <w:bCs/>
              </w:rPr>
            </w:pPr>
            <w:r w:rsidRPr="00670D3F">
              <w:rPr>
                <w:bCs/>
              </w:rPr>
              <w:t>2</w:t>
            </w:r>
          </w:p>
        </w:tc>
        <w:tc>
          <w:tcPr>
            <w:tcW w:w="2160" w:type="dxa"/>
            <w:shd w:val="clear" w:color="auto" w:fill="auto"/>
          </w:tcPr>
          <w:p w14:paraId="38FECCC9" w14:textId="77777777" w:rsidR="00606551" w:rsidRPr="00670D3F" w:rsidRDefault="00606551" w:rsidP="00670D3F">
            <w:pPr>
              <w:rPr>
                <w:bCs/>
              </w:rPr>
            </w:pPr>
            <w:r w:rsidRPr="00670D3F">
              <w:t>Братское захоронение ленинградцев, погибших при эвакуации в 1941-43 гг.</w:t>
            </w:r>
          </w:p>
        </w:tc>
        <w:tc>
          <w:tcPr>
            <w:tcW w:w="3480" w:type="dxa"/>
            <w:shd w:val="clear" w:color="auto" w:fill="auto"/>
          </w:tcPr>
          <w:p w14:paraId="22030B1F" w14:textId="77777777" w:rsidR="00606551" w:rsidRPr="00670D3F" w:rsidRDefault="00606551" w:rsidP="00670D3F">
            <w:pPr>
              <w:rPr>
                <w:bCs/>
              </w:rPr>
            </w:pPr>
            <w:r w:rsidRPr="00670D3F">
              <w:t xml:space="preserve">Решение Леноблисполкома от 16.05.1988 № 189 </w:t>
            </w:r>
          </w:p>
        </w:tc>
        <w:tc>
          <w:tcPr>
            <w:tcW w:w="2520" w:type="dxa"/>
            <w:shd w:val="clear" w:color="auto" w:fill="auto"/>
          </w:tcPr>
          <w:p w14:paraId="69CE5E67" w14:textId="77777777" w:rsidR="00606551" w:rsidRPr="00670D3F" w:rsidRDefault="00606551" w:rsidP="00670D3F">
            <w:pPr>
              <w:rPr>
                <w:bCs/>
              </w:rPr>
            </w:pPr>
            <w:r w:rsidRPr="00670D3F">
              <w:t>Ленинградская область, Всеволожский муниципальный район, деревня Малая Романовка, улица Центральная, участок № 1в</w:t>
            </w:r>
          </w:p>
        </w:tc>
        <w:tc>
          <w:tcPr>
            <w:tcW w:w="1560" w:type="dxa"/>
            <w:shd w:val="clear" w:color="auto" w:fill="auto"/>
          </w:tcPr>
          <w:p w14:paraId="2D0893D3" w14:textId="5BC0EECA" w:rsidR="00606551" w:rsidRPr="00670D3F" w:rsidRDefault="00A528AE" w:rsidP="00670D3F">
            <w:pPr>
              <w:rPr>
                <w:bCs/>
              </w:rPr>
            </w:pPr>
            <w:r w:rsidRPr="00670D3F">
              <w:rPr>
                <w:bCs/>
              </w:rPr>
              <w:t>-</w:t>
            </w:r>
          </w:p>
        </w:tc>
      </w:tr>
      <w:tr w:rsidR="00670D3F" w:rsidRPr="00670D3F" w14:paraId="6ED84E4B" w14:textId="77777777" w:rsidTr="00D576A5">
        <w:tc>
          <w:tcPr>
            <w:tcW w:w="475" w:type="dxa"/>
            <w:shd w:val="clear" w:color="auto" w:fill="auto"/>
          </w:tcPr>
          <w:p w14:paraId="6E0F7C56" w14:textId="77777777" w:rsidR="00606551" w:rsidRPr="00670D3F" w:rsidRDefault="00606551" w:rsidP="00670D3F">
            <w:pPr>
              <w:jc w:val="center"/>
              <w:rPr>
                <w:bCs/>
              </w:rPr>
            </w:pPr>
            <w:r w:rsidRPr="00670D3F">
              <w:rPr>
                <w:bCs/>
              </w:rPr>
              <w:t>3</w:t>
            </w:r>
          </w:p>
        </w:tc>
        <w:tc>
          <w:tcPr>
            <w:tcW w:w="2160" w:type="dxa"/>
            <w:shd w:val="clear" w:color="auto" w:fill="auto"/>
          </w:tcPr>
          <w:p w14:paraId="6321DAD6" w14:textId="77777777" w:rsidR="00606551" w:rsidRPr="00670D3F" w:rsidRDefault="00606551" w:rsidP="00670D3F">
            <w:r w:rsidRPr="00670D3F">
              <w:t>Достопримечательное место «Дорога жизни»</w:t>
            </w:r>
          </w:p>
        </w:tc>
        <w:tc>
          <w:tcPr>
            <w:tcW w:w="3480" w:type="dxa"/>
            <w:shd w:val="clear" w:color="auto" w:fill="auto"/>
          </w:tcPr>
          <w:p w14:paraId="24D53DA7" w14:textId="77777777" w:rsidR="00606551" w:rsidRPr="00670D3F" w:rsidRDefault="00606551" w:rsidP="00670D3F">
            <w:r w:rsidRPr="00670D3F">
              <w:t>Приказ комитета по культуре Ленинградской области от 13.05.2015 № 01-03/15-7</w:t>
            </w:r>
          </w:p>
        </w:tc>
        <w:tc>
          <w:tcPr>
            <w:tcW w:w="2520" w:type="dxa"/>
            <w:shd w:val="clear" w:color="auto" w:fill="auto"/>
          </w:tcPr>
          <w:p w14:paraId="23AAF774" w14:textId="77777777" w:rsidR="00606551" w:rsidRPr="00670D3F" w:rsidRDefault="00606551" w:rsidP="00670D3F">
            <w:r w:rsidRPr="00670D3F">
              <w:t>Ленинградская область, Всеволожский муниципальный район, Кировский муниципальный район</w:t>
            </w:r>
          </w:p>
        </w:tc>
        <w:tc>
          <w:tcPr>
            <w:tcW w:w="1560" w:type="dxa"/>
            <w:shd w:val="clear" w:color="auto" w:fill="auto"/>
          </w:tcPr>
          <w:p w14:paraId="70E3D110" w14:textId="77777777" w:rsidR="00606551" w:rsidRPr="00670D3F" w:rsidRDefault="00606551" w:rsidP="00670D3F">
            <w:pPr>
              <w:rPr>
                <w:bCs/>
              </w:rPr>
            </w:pPr>
            <w:r w:rsidRPr="00670D3F">
              <w:rPr>
                <w:bCs/>
              </w:rPr>
              <w:t>-</w:t>
            </w:r>
          </w:p>
        </w:tc>
      </w:tr>
      <w:tr w:rsidR="00606551" w:rsidRPr="00670D3F" w14:paraId="4192AB5E" w14:textId="77777777" w:rsidTr="00D576A5">
        <w:tc>
          <w:tcPr>
            <w:tcW w:w="475" w:type="dxa"/>
            <w:shd w:val="clear" w:color="auto" w:fill="auto"/>
          </w:tcPr>
          <w:p w14:paraId="7B407A45" w14:textId="77777777" w:rsidR="00606551" w:rsidRPr="00670D3F" w:rsidRDefault="00606551" w:rsidP="00670D3F">
            <w:pPr>
              <w:jc w:val="center"/>
              <w:rPr>
                <w:bCs/>
              </w:rPr>
            </w:pPr>
            <w:r w:rsidRPr="00670D3F">
              <w:rPr>
                <w:bCs/>
              </w:rPr>
              <w:t>4</w:t>
            </w:r>
          </w:p>
        </w:tc>
        <w:tc>
          <w:tcPr>
            <w:tcW w:w="2160" w:type="dxa"/>
            <w:shd w:val="clear" w:color="auto" w:fill="auto"/>
          </w:tcPr>
          <w:p w14:paraId="739F9FFA" w14:textId="77777777" w:rsidR="00606551" w:rsidRPr="00670D3F" w:rsidRDefault="00606551" w:rsidP="00670D3F">
            <w:r w:rsidRPr="00670D3F">
              <w:t>Памятные километровые столбы, установленные на обочине железнодорожной линии в 39 местах (в пределах Всеволожского района)</w:t>
            </w:r>
          </w:p>
        </w:tc>
        <w:tc>
          <w:tcPr>
            <w:tcW w:w="3480" w:type="dxa"/>
            <w:shd w:val="clear" w:color="auto" w:fill="auto"/>
          </w:tcPr>
          <w:p w14:paraId="4DC91DD9" w14:textId="77777777" w:rsidR="00606551" w:rsidRPr="00670D3F" w:rsidRDefault="00606551" w:rsidP="00670D3F">
            <w:r w:rsidRPr="00670D3F">
              <w:t>Решение Леноблисполкома от 16.05.1988 № 189</w:t>
            </w:r>
          </w:p>
        </w:tc>
        <w:tc>
          <w:tcPr>
            <w:tcW w:w="2520" w:type="dxa"/>
            <w:shd w:val="clear" w:color="auto" w:fill="auto"/>
          </w:tcPr>
          <w:p w14:paraId="378AFA8E" w14:textId="77777777" w:rsidR="00606551" w:rsidRPr="00670D3F" w:rsidRDefault="00606551" w:rsidP="00670D3F">
            <w:r w:rsidRPr="00670D3F">
              <w:t>Ленинградская область, Всеволожский муниципальный район</w:t>
            </w:r>
          </w:p>
        </w:tc>
        <w:tc>
          <w:tcPr>
            <w:tcW w:w="1560" w:type="dxa"/>
            <w:shd w:val="clear" w:color="auto" w:fill="auto"/>
          </w:tcPr>
          <w:p w14:paraId="69BAE290" w14:textId="77777777" w:rsidR="00606551" w:rsidRPr="00670D3F" w:rsidRDefault="005069FC" w:rsidP="00670D3F">
            <w:pPr>
              <w:rPr>
                <w:bCs/>
              </w:rPr>
            </w:pPr>
            <w:r w:rsidRPr="00670D3F">
              <w:rPr>
                <w:bCs/>
              </w:rPr>
              <w:t>200</w:t>
            </w:r>
          </w:p>
        </w:tc>
      </w:tr>
    </w:tbl>
    <w:p w14:paraId="32C5150F" w14:textId="77777777" w:rsidR="00606551" w:rsidRPr="00670D3F" w:rsidRDefault="00606551" w:rsidP="00670D3F">
      <w:pPr>
        <w:ind w:firstLine="709"/>
        <w:jc w:val="both"/>
      </w:pPr>
    </w:p>
    <w:p w14:paraId="4DC5A71B" w14:textId="77777777" w:rsidR="00775FA0" w:rsidRPr="00670D3F" w:rsidRDefault="00775FA0" w:rsidP="00670D3F">
      <w:pPr>
        <w:ind w:firstLine="709"/>
        <w:jc w:val="both"/>
        <w:rPr>
          <w:u w:val="single"/>
        </w:rPr>
      </w:pPr>
      <w:r w:rsidRPr="00670D3F">
        <w:rPr>
          <w:u w:val="single"/>
        </w:rPr>
        <w:t>Объект культурного наследия регионального значения «Усадьба Медемов Щеглово»</w:t>
      </w:r>
    </w:p>
    <w:p w14:paraId="32A89BAA" w14:textId="77777777" w:rsidR="00E557C5" w:rsidRPr="00670D3F" w:rsidRDefault="00F95F41" w:rsidP="00670D3F">
      <w:pPr>
        <w:ind w:firstLine="709"/>
        <w:jc w:val="both"/>
      </w:pPr>
      <w:r w:rsidRPr="00670D3F">
        <w:t>Границы территории объекта культурного наследия регионального значения</w:t>
      </w:r>
      <w:r w:rsidR="00E557C5" w:rsidRPr="00670D3F">
        <w:t xml:space="preserve"> «</w:t>
      </w:r>
      <w:r w:rsidR="0034108A" w:rsidRPr="00670D3F">
        <w:t>Усадьба Медемов Щеглово</w:t>
      </w:r>
      <w:r w:rsidR="00E557C5" w:rsidRPr="00670D3F">
        <w:t>» утверждены приказом комитета по культуре Ленинградской области от 05.02.2016 № 01-03/16-5.</w:t>
      </w:r>
      <w:r w:rsidR="00DA0E04" w:rsidRPr="00670D3F">
        <w:t xml:space="preserve"> Данный объект культурного наследия включен в единый государственный реестр объектов культурного наследия (памятников истории и культуры) народов Российской Федерации в качестве ансамбля в составе:</w:t>
      </w:r>
    </w:p>
    <w:p w14:paraId="09688EF8" w14:textId="77777777" w:rsidR="00DA0E04" w:rsidRPr="00670D3F" w:rsidRDefault="00DA0E04" w:rsidP="00670D3F">
      <w:pPr>
        <w:ind w:firstLine="709"/>
        <w:jc w:val="both"/>
      </w:pPr>
      <w:r w:rsidRPr="00670D3F">
        <w:t>- Парк;</w:t>
      </w:r>
    </w:p>
    <w:p w14:paraId="0B417B24" w14:textId="77777777" w:rsidR="00DA0E04" w:rsidRPr="00670D3F" w:rsidRDefault="00DA0E04" w:rsidP="00670D3F">
      <w:pPr>
        <w:ind w:firstLine="709"/>
        <w:jc w:val="both"/>
      </w:pPr>
      <w:r w:rsidRPr="00670D3F">
        <w:t>- Дом управляющего;</w:t>
      </w:r>
    </w:p>
    <w:p w14:paraId="6A1DCCA6" w14:textId="77777777" w:rsidR="00DA0E04" w:rsidRPr="00670D3F" w:rsidRDefault="00DA0E04" w:rsidP="00670D3F">
      <w:pPr>
        <w:ind w:firstLine="709"/>
        <w:jc w:val="both"/>
      </w:pPr>
      <w:r w:rsidRPr="00670D3F">
        <w:t>- Рига;</w:t>
      </w:r>
    </w:p>
    <w:p w14:paraId="1440DB77" w14:textId="77777777" w:rsidR="00DA0E04" w:rsidRPr="00670D3F" w:rsidRDefault="00DA0E04" w:rsidP="00670D3F">
      <w:pPr>
        <w:ind w:firstLine="709"/>
        <w:jc w:val="both"/>
      </w:pPr>
      <w:r w:rsidRPr="00670D3F">
        <w:t>- Конюшня;</w:t>
      </w:r>
    </w:p>
    <w:p w14:paraId="173031EF" w14:textId="77777777" w:rsidR="00DA0E04" w:rsidRPr="00670D3F" w:rsidRDefault="00DA0E04" w:rsidP="00670D3F">
      <w:pPr>
        <w:ind w:firstLine="709"/>
        <w:jc w:val="both"/>
      </w:pPr>
      <w:r w:rsidRPr="00670D3F">
        <w:t>- Амбар;</w:t>
      </w:r>
    </w:p>
    <w:p w14:paraId="2EF85F2A" w14:textId="77777777" w:rsidR="00DA0E04" w:rsidRPr="00670D3F" w:rsidRDefault="00DA0E04" w:rsidP="00670D3F">
      <w:pPr>
        <w:ind w:firstLine="709"/>
        <w:jc w:val="both"/>
      </w:pPr>
      <w:r w:rsidRPr="00670D3F">
        <w:lastRenderedPageBreak/>
        <w:t>- Усадебный дом (фундамент, подвал);</w:t>
      </w:r>
    </w:p>
    <w:p w14:paraId="096790B9" w14:textId="77777777" w:rsidR="00DA0E04" w:rsidRPr="00670D3F" w:rsidRDefault="00DA0E04" w:rsidP="00670D3F">
      <w:pPr>
        <w:ind w:firstLine="709"/>
        <w:jc w:val="both"/>
      </w:pPr>
      <w:r w:rsidRPr="00670D3F">
        <w:t>- Оранжерея;</w:t>
      </w:r>
    </w:p>
    <w:p w14:paraId="6527C11A" w14:textId="77777777" w:rsidR="00DA0E04" w:rsidRPr="00670D3F" w:rsidRDefault="00DA0E04" w:rsidP="00670D3F">
      <w:pPr>
        <w:ind w:firstLine="709"/>
        <w:jc w:val="both"/>
      </w:pPr>
      <w:r w:rsidRPr="00670D3F">
        <w:t>- «Летний дом»;</w:t>
      </w:r>
    </w:p>
    <w:p w14:paraId="4127EF9E" w14:textId="77777777" w:rsidR="00DA0E04" w:rsidRPr="00670D3F" w:rsidRDefault="00DA0E04" w:rsidP="00670D3F">
      <w:pPr>
        <w:ind w:firstLine="709"/>
        <w:jc w:val="both"/>
      </w:pPr>
      <w:r w:rsidRPr="00670D3F">
        <w:t>- Молочная ферма.</w:t>
      </w:r>
    </w:p>
    <w:p w14:paraId="34204CD4" w14:textId="24A93251" w:rsidR="0011127D" w:rsidRPr="00670D3F" w:rsidRDefault="0011127D" w:rsidP="00670D3F">
      <w:pPr>
        <w:ind w:firstLine="709"/>
        <w:jc w:val="both"/>
      </w:pPr>
    </w:p>
    <w:p w14:paraId="56301EFB" w14:textId="29294110" w:rsidR="00DA0E04" w:rsidRPr="00670D3F" w:rsidRDefault="00DA0E04" w:rsidP="00670D3F">
      <w:pPr>
        <w:ind w:firstLine="709"/>
        <w:jc w:val="both"/>
      </w:pPr>
      <w:r w:rsidRPr="00670D3F">
        <w:t xml:space="preserve">Ситуационный план </w:t>
      </w:r>
      <w:r w:rsidR="00C20569" w:rsidRPr="00670D3F">
        <w:t>ансамбля отображен на иллюстрации 1.</w:t>
      </w:r>
    </w:p>
    <w:p w14:paraId="0F216558" w14:textId="77777777" w:rsidR="00C20569" w:rsidRPr="00670D3F" w:rsidRDefault="00C20569" w:rsidP="00670D3F">
      <w:pPr>
        <w:ind w:firstLine="709"/>
        <w:jc w:val="right"/>
      </w:pPr>
      <w:r w:rsidRPr="00670D3F">
        <w:t>Иллюстрация 1.</w:t>
      </w:r>
    </w:p>
    <w:p w14:paraId="0F399280" w14:textId="77777777" w:rsidR="00DA0E04" w:rsidRPr="00670D3F" w:rsidRDefault="0030556B" w:rsidP="00670D3F">
      <w:pPr>
        <w:ind w:firstLine="709"/>
        <w:jc w:val="center"/>
      </w:pPr>
      <w:r w:rsidRPr="00670D3F">
        <w:rPr>
          <w:noProof/>
        </w:rPr>
        <w:drawing>
          <wp:inline distT="0" distB="0" distL="0" distR="0" wp14:anchorId="0F14C19F" wp14:editId="2A54BB99">
            <wp:extent cx="5299001" cy="6087433"/>
            <wp:effectExtent l="0" t="0" r="0" b="8890"/>
            <wp:docPr id="247" name="Рисунок 247" descr="сит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ситпла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965" cy="6095433"/>
                    </a:xfrm>
                    <a:prstGeom prst="rect">
                      <a:avLst/>
                    </a:prstGeom>
                    <a:noFill/>
                    <a:ln>
                      <a:noFill/>
                    </a:ln>
                  </pic:spPr>
                </pic:pic>
              </a:graphicData>
            </a:graphic>
          </wp:inline>
        </w:drawing>
      </w:r>
    </w:p>
    <w:p w14:paraId="2EB5EE73" w14:textId="77777777" w:rsidR="00C20569" w:rsidRPr="00670D3F" w:rsidRDefault="00C20569" w:rsidP="00670D3F">
      <w:pPr>
        <w:ind w:firstLine="709"/>
        <w:jc w:val="both"/>
      </w:pPr>
    </w:p>
    <w:p w14:paraId="1489833A" w14:textId="77777777" w:rsidR="00EA193A" w:rsidRPr="00670D3F" w:rsidRDefault="00EA193A" w:rsidP="00670D3F">
      <w:pPr>
        <w:ind w:firstLine="709"/>
        <w:jc w:val="both"/>
      </w:pPr>
      <w:r w:rsidRPr="00670D3F">
        <w:t>Приказом комитета по культуре Ленинградской области от 27.02.2019 № 01-03/19-124 «Об утверждении границ зон охраны объекта культурного наследия регионального значения «Усадьба Медемов Щеглово» по адресу: Ленинградская область, Всеволожский муниципальный район, Щегловское сельское поселение, пос. Щеглово, дополнительная территория «Культурная», режимов использования земель и требований к градостроительным регламентам в границах данных зон» утверждены границы зон охраны объекта культурного наследия регионального значения «Усадьба Медемов Щеглово».</w:t>
      </w:r>
    </w:p>
    <w:p w14:paraId="7A7C0C8D" w14:textId="2EB1CB62" w:rsidR="00B57FEB" w:rsidRPr="00670D3F" w:rsidRDefault="002A7825" w:rsidP="00670D3F">
      <w:pPr>
        <w:ind w:firstLine="709"/>
        <w:jc w:val="both"/>
      </w:pPr>
      <w:r w:rsidRPr="00670D3F">
        <w:lastRenderedPageBreak/>
        <w:t xml:space="preserve">Схема с отображением </w:t>
      </w:r>
      <w:r w:rsidR="004648C1" w:rsidRPr="00670D3F">
        <w:t>границ</w:t>
      </w:r>
      <w:r w:rsidRPr="00670D3F">
        <w:t xml:space="preserve"> зон охраны объекта культурного наследия</w:t>
      </w:r>
      <w:r w:rsidR="00EC0C46" w:rsidRPr="00670D3F">
        <w:t xml:space="preserve"> </w:t>
      </w:r>
      <w:r w:rsidRPr="00670D3F">
        <w:t xml:space="preserve">«Усадьба Медемов Щеглово» </w:t>
      </w:r>
      <w:r w:rsidR="002A6D9C" w:rsidRPr="00670D3F">
        <w:t xml:space="preserve">(в соответствии с </w:t>
      </w:r>
      <w:r w:rsidR="004648C1" w:rsidRPr="00670D3F">
        <w:t xml:space="preserve">приказом комитета по культуре Ленинградской области </w:t>
      </w:r>
      <w:r w:rsidR="007F4C80" w:rsidRPr="00670D3F">
        <w:t xml:space="preserve">от 27.02.2019 </w:t>
      </w:r>
      <w:r w:rsidR="00B57FEB" w:rsidRPr="00670D3F">
        <w:t>№ 01-03/19-124</w:t>
      </w:r>
      <w:r w:rsidR="002A6D9C" w:rsidRPr="00670D3F">
        <w:t xml:space="preserve">) </w:t>
      </w:r>
      <w:r w:rsidRPr="00670D3F">
        <w:t>представлена на иллюстрации 2</w:t>
      </w:r>
      <w:r w:rsidR="00EC0C46" w:rsidRPr="00670D3F">
        <w:t>.</w:t>
      </w:r>
    </w:p>
    <w:p w14:paraId="75D43225" w14:textId="6894BF32" w:rsidR="00CB270B" w:rsidRPr="00670D3F" w:rsidRDefault="00CB270B" w:rsidP="00670D3F">
      <w:pPr>
        <w:ind w:firstLine="709"/>
        <w:jc w:val="both"/>
      </w:pPr>
    </w:p>
    <w:p w14:paraId="03FA7E2E" w14:textId="01273A1F" w:rsidR="00EC0C46" w:rsidRPr="00670D3F" w:rsidRDefault="00EC0C46" w:rsidP="00670D3F">
      <w:pPr>
        <w:ind w:firstLine="709"/>
        <w:jc w:val="right"/>
      </w:pPr>
      <w:r w:rsidRPr="00670D3F">
        <w:t xml:space="preserve">Иллюстрация </w:t>
      </w:r>
      <w:r w:rsidR="002A7825" w:rsidRPr="00670D3F">
        <w:t>2</w:t>
      </w:r>
    </w:p>
    <w:p w14:paraId="3BC74F0D" w14:textId="77777777" w:rsidR="00EC0C46" w:rsidRPr="00670D3F" w:rsidRDefault="0030556B" w:rsidP="00670D3F">
      <w:pPr>
        <w:jc w:val="both"/>
      </w:pPr>
      <w:r w:rsidRPr="00670D3F">
        <w:rPr>
          <w:noProof/>
        </w:rPr>
        <w:drawing>
          <wp:inline distT="0" distB="0" distL="0" distR="0" wp14:anchorId="0FADA985" wp14:editId="144CFD34">
            <wp:extent cx="6477000" cy="4324350"/>
            <wp:effectExtent l="0" t="0" r="0" b="0"/>
            <wp:docPr id="248" name="Рисунок 248" descr="Схема_П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Схема_ПЗ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324350"/>
                    </a:xfrm>
                    <a:prstGeom prst="rect">
                      <a:avLst/>
                    </a:prstGeom>
                    <a:noFill/>
                    <a:ln>
                      <a:noFill/>
                    </a:ln>
                  </pic:spPr>
                </pic:pic>
              </a:graphicData>
            </a:graphic>
          </wp:inline>
        </w:drawing>
      </w:r>
    </w:p>
    <w:p w14:paraId="6830833B" w14:textId="77777777" w:rsidR="00496015" w:rsidRPr="00670D3F" w:rsidRDefault="00496015" w:rsidP="00670D3F">
      <w:pPr>
        <w:ind w:firstLine="709"/>
        <w:jc w:val="both"/>
      </w:pPr>
    </w:p>
    <w:p w14:paraId="282762A6" w14:textId="77777777" w:rsidR="00496015" w:rsidRPr="00670D3F" w:rsidRDefault="00496015" w:rsidP="00670D3F">
      <w:pPr>
        <w:ind w:firstLine="709"/>
        <w:jc w:val="both"/>
      </w:pPr>
      <w:r w:rsidRPr="00670D3F">
        <w:t>При этом в приказе комитета по культуре Ленинградской области</w:t>
      </w:r>
      <w:r w:rsidR="00EA193A" w:rsidRPr="00670D3F">
        <w:t xml:space="preserve"> от 27.02.2019 № 01-03/19-124 </w:t>
      </w:r>
      <w:r w:rsidRPr="00670D3F">
        <w:t>выявлен</w:t>
      </w:r>
      <w:r w:rsidR="00DC65D0" w:rsidRPr="00670D3F">
        <w:t>о</w:t>
      </w:r>
      <w:r w:rsidRPr="00670D3F">
        <w:t xml:space="preserve"> несоответстви</w:t>
      </w:r>
      <w:r w:rsidR="00DC65D0" w:rsidRPr="00670D3F">
        <w:t>е</w:t>
      </w:r>
      <w:r w:rsidRPr="00670D3F">
        <w:t xml:space="preserve"> </w:t>
      </w:r>
      <w:r w:rsidR="00EA193A" w:rsidRPr="00670D3F">
        <w:t xml:space="preserve">между </w:t>
      </w:r>
      <w:r w:rsidRPr="00670D3F">
        <w:t>границ</w:t>
      </w:r>
      <w:r w:rsidR="00EA193A" w:rsidRPr="00670D3F">
        <w:t>ами</w:t>
      </w:r>
      <w:r w:rsidRPr="00670D3F">
        <w:t xml:space="preserve"> зон охраны, отображенны</w:t>
      </w:r>
      <w:r w:rsidR="00DC65D0" w:rsidRPr="00670D3F">
        <w:t>ми</w:t>
      </w:r>
      <w:r w:rsidRPr="00670D3F">
        <w:t xml:space="preserve"> в графических материалах</w:t>
      </w:r>
      <w:r w:rsidR="00EA193A" w:rsidRPr="00670D3F">
        <w:t xml:space="preserve"> приказа,</w:t>
      </w:r>
      <w:r w:rsidRPr="00670D3F">
        <w:t xml:space="preserve"> и </w:t>
      </w:r>
      <w:r w:rsidR="00EA193A" w:rsidRPr="00670D3F">
        <w:t>границами зон охраны, указанн</w:t>
      </w:r>
      <w:r w:rsidR="00DC65D0" w:rsidRPr="00670D3F">
        <w:t>ыми</w:t>
      </w:r>
      <w:r w:rsidR="00EA193A" w:rsidRPr="00670D3F">
        <w:t xml:space="preserve"> </w:t>
      </w:r>
      <w:r w:rsidRPr="00670D3F">
        <w:t>в таблице координат характерных точек. В связи с этим, на карте зон с особыми условиями использования территорий материалов по обоснованию генерального плана границы зон охраны объекта культурного наследия отображены в соответствии с координатами характерных точек границ зон охраны, содержащихся в приказе комитета по культуре Ленинградской области от 27.02.2019 № 01-03/19-124.</w:t>
      </w:r>
    </w:p>
    <w:p w14:paraId="0A004995" w14:textId="426A30A5" w:rsidR="002C4F50" w:rsidRPr="00670D3F" w:rsidRDefault="002C4F50" w:rsidP="00670D3F">
      <w:pPr>
        <w:ind w:firstLine="709"/>
        <w:jc w:val="both"/>
      </w:pPr>
      <w:r w:rsidRPr="00670D3F">
        <w:t xml:space="preserve">Объект культурного наследия «Усадьба Медемов Щеглово» оказал большое влияние на формирование </w:t>
      </w:r>
      <w:r w:rsidR="00152935" w:rsidRPr="00670D3F">
        <w:t>пос. Щеглово</w:t>
      </w:r>
      <w:r w:rsidRPr="00670D3F">
        <w:t xml:space="preserve"> и сохранил свое значение до настоящего времени, как </w:t>
      </w:r>
      <w:r w:rsidR="00AD447A" w:rsidRPr="00670D3F">
        <w:t>территория,</w:t>
      </w:r>
      <w:r w:rsidRPr="00670D3F">
        <w:t xml:space="preserve"> образующая его смысловой центр.</w:t>
      </w:r>
    </w:p>
    <w:p w14:paraId="48139359" w14:textId="77777777" w:rsidR="00496015" w:rsidRPr="00670D3F" w:rsidRDefault="00496015" w:rsidP="00670D3F">
      <w:pPr>
        <w:ind w:firstLine="709"/>
        <w:jc w:val="both"/>
        <w:rPr>
          <w:u w:val="single"/>
        </w:rPr>
      </w:pPr>
    </w:p>
    <w:p w14:paraId="32089C58" w14:textId="77777777" w:rsidR="00746888" w:rsidRPr="00670D3F" w:rsidRDefault="00746888" w:rsidP="00670D3F">
      <w:pPr>
        <w:ind w:firstLine="709"/>
        <w:jc w:val="both"/>
        <w:rPr>
          <w:u w:val="single"/>
        </w:rPr>
      </w:pPr>
      <w:r w:rsidRPr="00670D3F">
        <w:rPr>
          <w:u w:val="single"/>
        </w:rPr>
        <w:t>Объект культурного наследия регионального значения «</w:t>
      </w:r>
      <w:r w:rsidR="00536AF6" w:rsidRPr="00670D3F">
        <w:rPr>
          <w:u w:val="single"/>
        </w:rPr>
        <w:t>Братское захоронение ленинградцев, погибших при эвакуации в 1941-43 гг.</w:t>
      </w:r>
      <w:r w:rsidRPr="00670D3F">
        <w:rPr>
          <w:u w:val="single"/>
        </w:rPr>
        <w:t>»</w:t>
      </w:r>
    </w:p>
    <w:p w14:paraId="0F629BBC" w14:textId="77777777" w:rsidR="00F95F41" w:rsidRPr="00670D3F" w:rsidRDefault="00E557C5" w:rsidP="00670D3F">
      <w:pPr>
        <w:ind w:firstLine="709"/>
        <w:jc w:val="both"/>
      </w:pPr>
      <w:r w:rsidRPr="00670D3F">
        <w:t>Границы территории и предмет охраны объекта культурного наследия регионального значения «</w:t>
      </w:r>
      <w:r w:rsidR="00536AF6" w:rsidRPr="00670D3F">
        <w:t>Братское захоронение ленинградцев, погибших при эвакуации в 1941-43 гг.</w:t>
      </w:r>
      <w:r w:rsidRPr="00670D3F">
        <w:t>» утверждены приказом комитета по культуре Ленинградской области от 02.11.2018 № 01-03/18-229.</w:t>
      </w:r>
    </w:p>
    <w:p w14:paraId="54FD44E0" w14:textId="2C844D55" w:rsidR="002C4F50" w:rsidRPr="00670D3F" w:rsidRDefault="002C4F50" w:rsidP="00670D3F">
      <w:pPr>
        <w:ind w:firstLine="709"/>
        <w:jc w:val="both"/>
      </w:pPr>
      <w:r w:rsidRPr="00670D3F">
        <w:t>Братское захоронение советских воинов, погибших в 1941-43 гг. относится к памятным местам, связанным с Великой Отечественной войной.</w:t>
      </w:r>
    </w:p>
    <w:p w14:paraId="13482D74" w14:textId="77777777" w:rsidR="0011127D" w:rsidRPr="00670D3F" w:rsidRDefault="0011127D" w:rsidP="00670D3F">
      <w:pPr>
        <w:ind w:firstLine="709"/>
        <w:jc w:val="both"/>
        <w:rPr>
          <w:u w:val="single"/>
        </w:rPr>
      </w:pPr>
    </w:p>
    <w:p w14:paraId="53047A14" w14:textId="77777777" w:rsidR="00D81B44" w:rsidRPr="00670D3F" w:rsidRDefault="00D81B44" w:rsidP="00670D3F">
      <w:pPr>
        <w:ind w:firstLine="709"/>
        <w:jc w:val="both"/>
      </w:pPr>
      <w:r w:rsidRPr="00670D3F">
        <w:rPr>
          <w:u w:val="single"/>
        </w:rPr>
        <w:t>Объект культурного наследия регионального значения «Достопримечательное место «Дорога жизни»</w:t>
      </w:r>
    </w:p>
    <w:p w14:paraId="6DCC4148" w14:textId="77777777" w:rsidR="00D81B44" w:rsidRPr="00670D3F" w:rsidRDefault="00B03B17" w:rsidP="00670D3F">
      <w:pPr>
        <w:ind w:firstLine="709"/>
        <w:jc w:val="both"/>
      </w:pPr>
      <w:r w:rsidRPr="00670D3F">
        <w:lastRenderedPageBreak/>
        <w:t>В настоящее время разработан проект г</w:t>
      </w:r>
      <w:r w:rsidR="00894CA0" w:rsidRPr="00670D3F">
        <w:t xml:space="preserve">раниц территории </w:t>
      </w:r>
      <w:r w:rsidR="00D81B44" w:rsidRPr="00670D3F">
        <w:t xml:space="preserve">объекта культурного наследия регионального значения </w:t>
      </w:r>
      <w:r w:rsidR="00D81B44" w:rsidRPr="00670D3F">
        <w:rPr>
          <w:u w:val="single"/>
        </w:rPr>
        <w:t>«Достопримечательное место «Дорога жизни»</w:t>
      </w:r>
      <w:r w:rsidR="00D81B44" w:rsidRPr="00670D3F">
        <w:t>.</w:t>
      </w:r>
      <w:r w:rsidR="00443036" w:rsidRPr="00670D3F">
        <w:t xml:space="preserve"> </w:t>
      </w:r>
    </w:p>
    <w:p w14:paraId="4FF15633" w14:textId="2DCE783D" w:rsidR="00443036" w:rsidRPr="00670D3F" w:rsidRDefault="00F45ACA" w:rsidP="00670D3F">
      <w:pPr>
        <w:ind w:firstLine="709"/>
        <w:jc w:val="both"/>
      </w:pPr>
      <w:r w:rsidRPr="00670D3F">
        <w:t xml:space="preserve">Фрагмент </w:t>
      </w:r>
      <w:r w:rsidR="00B03B17" w:rsidRPr="00670D3F">
        <w:t xml:space="preserve">проекта </w:t>
      </w:r>
      <w:r w:rsidRPr="00670D3F">
        <w:t>г</w:t>
      </w:r>
      <w:r w:rsidR="00443036" w:rsidRPr="00670D3F">
        <w:t xml:space="preserve">раниц территории объекта культурного наследия регионального значения </w:t>
      </w:r>
      <w:r w:rsidR="00443036" w:rsidRPr="00670D3F">
        <w:rPr>
          <w:u w:val="single"/>
        </w:rPr>
        <w:t>«Достопримечательное место «Дорога жизни»</w:t>
      </w:r>
      <w:r w:rsidR="00443036" w:rsidRPr="00670D3F">
        <w:t xml:space="preserve"> (участок «Дороги жизни» Ленинград – Осиновец – Морье</w:t>
      </w:r>
      <w:r w:rsidR="00B52442" w:rsidRPr="00670D3F">
        <w:t xml:space="preserve"> – </w:t>
      </w:r>
      <w:r w:rsidR="00443036" w:rsidRPr="00670D3F">
        <w:t>Сосновец»)</w:t>
      </w:r>
      <w:r w:rsidR="003755B0" w:rsidRPr="00670D3F">
        <w:t>, расположен</w:t>
      </w:r>
      <w:r w:rsidR="00312E36" w:rsidRPr="00670D3F">
        <w:t>ых</w:t>
      </w:r>
      <w:r w:rsidR="00890561" w:rsidRPr="00670D3F">
        <w:t>,</w:t>
      </w:r>
      <w:r w:rsidR="003755B0" w:rsidRPr="00670D3F">
        <w:t xml:space="preserve"> в том числе</w:t>
      </w:r>
      <w:r w:rsidR="00890561" w:rsidRPr="00670D3F">
        <w:t>,</w:t>
      </w:r>
      <w:r w:rsidR="003755B0" w:rsidRPr="00670D3F">
        <w:t xml:space="preserve"> и на территории МО «Щегловское сельское поселение»,</w:t>
      </w:r>
      <w:r w:rsidR="00443036" w:rsidRPr="00670D3F">
        <w:t xml:space="preserve"> отображены на иллюстрации 3.</w:t>
      </w:r>
    </w:p>
    <w:p w14:paraId="7884C3DB" w14:textId="77777777" w:rsidR="00894CA0" w:rsidRPr="00670D3F" w:rsidRDefault="003755B0" w:rsidP="00670D3F">
      <w:pPr>
        <w:ind w:firstLine="709"/>
        <w:jc w:val="right"/>
      </w:pPr>
      <w:r w:rsidRPr="00670D3F">
        <w:t>Иллюстрация 3</w:t>
      </w:r>
      <w:r w:rsidR="005D7C4F" w:rsidRPr="00670D3F">
        <w:rPr>
          <w:b/>
          <w:noProof/>
        </w:rPr>
        <w:t xml:space="preserve"> </w:t>
      </w:r>
      <w:r w:rsidR="0030556B" w:rsidRPr="00670D3F">
        <w:rPr>
          <w:b/>
          <w:noProof/>
        </w:rPr>
        <w:drawing>
          <wp:inline distT="0" distB="0" distL="0" distR="0" wp14:anchorId="689A7BF8" wp14:editId="0992CF42">
            <wp:extent cx="6457950" cy="5162550"/>
            <wp:effectExtent l="0" t="0" r="0" b="0"/>
            <wp:docPr id="24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5162550"/>
                    </a:xfrm>
                    <a:prstGeom prst="rect">
                      <a:avLst/>
                    </a:prstGeom>
                    <a:noFill/>
                    <a:ln>
                      <a:noFill/>
                    </a:ln>
                  </pic:spPr>
                </pic:pic>
              </a:graphicData>
            </a:graphic>
          </wp:inline>
        </w:drawing>
      </w:r>
    </w:p>
    <w:p w14:paraId="185AA6E4" w14:textId="77777777" w:rsidR="00443036" w:rsidRPr="00670D3F" w:rsidRDefault="00443036" w:rsidP="00670D3F">
      <w:pPr>
        <w:ind w:firstLine="709"/>
        <w:jc w:val="both"/>
      </w:pPr>
    </w:p>
    <w:p w14:paraId="68C135E4" w14:textId="77777777" w:rsidR="00E17149" w:rsidRPr="00670D3F" w:rsidRDefault="00A02D9A" w:rsidP="00670D3F">
      <w:pPr>
        <w:ind w:firstLine="709"/>
        <w:jc w:val="both"/>
      </w:pPr>
      <w:r w:rsidRPr="00670D3F">
        <w:t xml:space="preserve">Согласно статье </w:t>
      </w:r>
      <w:r w:rsidR="00D0231F" w:rsidRPr="00670D3F">
        <w:t>34.1 Федерального закона от 25.06.2002 № 73-ФЗ «Об объектах культурного наследия (памятниках истории и культуры) народов Российской Федерации» на территориях, которые прилегают к включенным в реестр объектам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устанавливаются защитные зоны объектов культурного наследия</w:t>
      </w:r>
      <w:r w:rsidR="00E17149" w:rsidRPr="00670D3F">
        <w:t>. Границы защитной зоны объекта культурного наследия устанавливаются:</w:t>
      </w:r>
    </w:p>
    <w:p w14:paraId="573D6D74" w14:textId="77777777" w:rsidR="00E17149" w:rsidRPr="00670D3F" w:rsidRDefault="00E17149" w:rsidP="00670D3F">
      <w:pPr>
        <w:ind w:firstLine="709"/>
        <w:jc w:val="both"/>
      </w:pPr>
      <w:r w:rsidRPr="00670D3F">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A9CDE1E" w14:textId="77777777" w:rsidR="00E17149" w:rsidRPr="00670D3F" w:rsidRDefault="00E17149" w:rsidP="00670D3F">
      <w:pPr>
        <w:ind w:firstLine="709"/>
        <w:jc w:val="both"/>
      </w:pPr>
      <w:r w:rsidRPr="00670D3F">
        <w:t>-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F022314" w14:textId="77777777" w:rsidR="00E17149" w:rsidRPr="00670D3F" w:rsidRDefault="00E17149"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w:t>
      </w:r>
      <w:r w:rsidRPr="00670D3F">
        <w:rPr>
          <w:rFonts w:ascii="Times New Roman" w:hAnsi="Times New Roman" w:cs="Times New Roman"/>
          <w:sz w:val="24"/>
          <w:szCs w:val="24"/>
        </w:rPr>
        <w:lastRenderedPageBreak/>
        <w:t>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bookmarkStart w:id="54" w:name="P804"/>
      <w:bookmarkEnd w:id="54"/>
    </w:p>
    <w:p w14:paraId="30088B9C" w14:textId="77777777" w:rsidR="00E17149" w:rsidRPr="00670D3F" w:rsidRDefault="00E17149"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статьей 34.1 Федерального закона от 25.06.2002 № 73-ФЗ «Об объектах культурного наследия (памятниках истории и культуры) народов Российской Федерации»,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15" w:history="1">
        <w:r w:rsidRPr="00670D3F">
          <w:rPr>
            <w:rFonts w:ascii="Times New Roman" w:hAnsi="Times New Roman" w:cs="Times New Roman"/>
            <w:sz w:val="24"/>
            <w:szCs w:val="24"/>
          </w:rPr>
          <w:t>порядке</w:t>
        </w:r>
      </w:hyperlink>
      <w:r w:rsidRPr="00670D3F">
        <w:rPr>
          <w:rFonts w:ascii="Times New Roman" w:hAnsi="Times New Roman" w:cs="Times New Roman"/>
          <w:sz w:val="24"/>
          <w:szCs w:val="24"/>
        </w:rPr>
        <w:t>, установленном Правительством Российской Федерации.</w:t>
      </w:r>
    </w:p>
    <w:p w14:paraId="52E0B53D" w14:textId="77777777" w:rsidR="00E17149" w:rsidRPr="00670D3F" w:rsidRDefault="00E17149"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Защитная зона объекта культурного наследия прекращает существование со дня утверждения в порядке, установленном </w:t>
      </w:r>
      <w:hyperlink w:anchor="P768" w:history="1">
        <w:r w:rsidRPr="00670D3F">
          <w:rPr>
            <w:rFonts w:ascii="Times New Roman" w:hAnsi="Times New Roman" w:cs="Times New Roman"/>
            <w:sz w:val="24"/>
            <w:szCs w:val="24"/>
          </w:rPr>
          <w:t>статьей 34</w:t>
        </w:r>
      </w:hyperlink>
      <w:r w:rsidRPr="00670D3F">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14:paraId="1195CFA3" w14:textId="77777777" w:rsidR="00BC2775" w:rsidRPr="00670D3F" w:rsidRDefault="00BC2775" w:rsidP="00670D3F">
      <w:pPr>
        <w:pStyle w:val="a2"/>
        <w:ind w:firstLine="709"/>
      </w:pPr>
      <w:r w:rsidRPr="00670D3F">
        <w:t>После утверждения зон охраны объектов культурного наследия утвержденные границы зон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14:paraId="3B4B57F6" w14:textId="77777777" w:rsidR="00D0231F" w:rsidRPr="00670D3F" w:rsidRDefault="00D0231F" w:rsidP="00670D3F">
      <w:pPr>
        <w:ind w:firstLine="709"/>
        <w:jc w:val="both"/>
      </w:pPr>
      <w:r w:rsidRPr="00670D3F">
        <w:t>Границы территори</w:t>
      </w:r>
      <w:r w:rsidR="0063210E" w:rsidRPr="00670D3F">
        <w:t>й,</w:t>
      </w:r>
      <w:r w:rsidRPr="00670D3F">
        <w:t xml:space="preserve"> защитные зоны</w:t>
      </w:r>
      <w:r w:rsidR="0063210E" w:rsidRPr="00670D3F">
        <w:t>, зоны охраны</w:t>
      </w:r>
      <w:r w:rsidRPr="00670D3F">
        <w:t xml:space="preserve"> объектов культурного наследия отображены на карте зон с особыми условиями использования территорий.</w:t>
      </w:r>
    </w:p>
    <w:p w14:paraId="547A579A" w14:textId="77777777" w:rsidR="00C04C44" w:rsidRPr="00670D3F" w:rsidRDefault="00C04C44" w:rsidP="00670D3F">
      <w:pPr>
        <w:pStyle w:val="a2"/>
        <w:ind w:firstLine="709"/>
      </w:pPr>
    </w:p>
    <w:p w14:paraId="747F839D" w14:textId="77777777" w:rsidR="00EE4DAD" w:rsidRPr="00670D3F" w:rsidRDefault="00EE4DAD" w:rsidP="00670D3F">
      <w:pPr>
        <w:pStyle w:val="a2"/>
        <w:ind w:firstLine="709"/>
      </w:pPr>
      <w:r w:rsidRPr="00670D3F">
        <w:t>По инициативе органов местного самоуправления возможно осуществление следующих мероприятий:</w:t>
      </w:r>
    </w:p>
    <w:p w14:paraId="5AE9019D" w14:textId="77777777" w:rsidR="00EE4DAD" w:rsidRPr="00670D3F" w:rsidRDefault="00E51EC8" w:rsidP="00670D3F">
      <w:pPr>
        <w:pStyle w:val="12"/>
        <w:suppressAutoHyphens/>
        <w:spacing w:before="0" w:after="0"/>
        <w:ind w:left="0" w:firstLine="709"/>
      </w:pPr>
      <w:r w:rsidRPr="00670D3F">
        <w:t>о</w:t>
      </w:r>
      <w:r w:rsidR="00EE4DAD" w:rsidRPr="00670D3F">
        <w:t xml:space="preserve">пределение перечня объектов, обладающих признаками объектов культурного наследия </w:t>
      </w:r>
      <w:r w:rsidR="00A02D9A" w:rsidRPr="00670D3F">
        <w:t xml:space="preserve">согласно статье </w:t>
      </w:r>
      <w:r w:rsidR="00EE4DAD" w:rsidRPr="00670D3F">
        <w:t>3 Федерального закона от 25.06.2002 № 73-ФЗ «Об объектах культурного наследия (памятниках истории и культуры) народов Российской Федерации» с целью проведения работ по установлению историко-культурной ценности объекта и включению его в перечень выявленных объектов культурного наследия;</w:t>
      </w:r>
    </w:p>
    <w:p w14:paraId="37EFCD4F" w14:textId="77777777" w:rsidR="00EE4DAD" w:rsidRPr="00670D3F" w:rsidRDefault="00E51EC8" w:rsidP="00670D3F">
      <w:pPr>
        <w:pStyle w:val="12"/>
        <w:suppressAutoHyphens/>
        <w:spacing w:before="0" w:after="0"/>
        <w:ind w:left="0" w:firstLine="709"/>
      </w:pPr>
      <w:r w:rsidRPr="00670D3F">
        <w:t>с</w:t>
      </w:r>
      <w:r w:rsidR="00EE4DAD" w:rsidRPr="00670D3F">
        <w:t>одействие региональному органу охраны объектов культурного наследия в проведении государственной историко-культурной экспертизы выявленных объектов культурного наследия, в ходе которой готовится заключение (</w:t>
      </w:r>
      <w:r w:rsidR="0040694A" w:rsidRPr="00670D3F">
        <w:t>в заключении</w:t>
      </w:r>
      <w:r w:rsidR="00EE4DAD" w:rsidRPr="00670D3F">
        <w:t xml:space="preserve"> определяется историко-культурная ценность объекта и предлагается отнести такой объект к объектам культурного наследия регионального или местного (муниципального) значения).</w:t>
      </w:r>
    </w:p>
    <w:p w14:paraId="05A43169" w14:textId="77777777" w:rsidR="0040694A" w:rsidRPr="00670D3F" w:rsidRDefault="00EE4DAD" w:rsidP="00670D3F">
      <w:pPr>
        <w:pStyle w:val="a2"/>
        <w:ind w:firstLine="709"/>
      </w:pPr>
      <w:r w:rsidRPr="00670D3F">
        <w:t xml:space="preserve">Сохранение историко-культурного наследия является одним из важнейших условий для развития экономики </w:t>
      </w:r>
      <w:r w:rsidR="0006676C" w:rsidRPr="00670D3F">
        <w:t>и, в частности,</w:t>
      </w:r>
      <w:r w:rsidRPr="00670D3F">
        <w:t xml:space="preserve"> культурно-познавательного туризма, сохранения духовности и поддержания культурных традиций. Все планировочные решения и мероприятия </w:t>
      </w:r>
      <w:r w:rsidR="0005429B" w:rsidRPr="00670D3F">
        <w:t>г</w:t>
      </w:r>
      <w:r w:rsidRPr="00670D3F">
        <w:t xml:space="preserve">енерального плана </w:t>
      </w:r>
      <w:r w:rsidR="00CB7CEE" w:rsidRPr="00670D3F">
        <w:t>МО «Щегловское сельское поселение»</w:t>
      </w:r>
      <w:r w:rsidRPr="00670D3F">
        <w:t xml:space="preserve"> области учитывают историческую специфику территории и направлены на сохранение, реставрацию и регламентированное использование объектов культурного наследия.</w:t>
      </w:r>
    </w:p>
    <w:p w14:paraId="0708373B" w14:textId="77777777" w:rsidR="00EE4DAD" w:rsidRPr="00670D3F" w:rsidRDefault="00EE4DAD" w:rsidP="00670D3F">
      <w:pPr>
        <w:pStyle w:val="a2"/>
        <w:ind w:firstLine="709"/>
      </w:pPr>
      <w:r w:rsidRPr="00670D3F">
        <w:t>В отношении объектов культурного наследия регионального значения, выявлен</w:t>
      </w:r>
      <w:r w:rsidR="00CB7CEE" w:rsidRPr="00670D3F">
        <w:t>н</w:t>
      </w:r>
      <w:r w:rsidRPr="00670D3F">
        <w:t xml:space="preserve">ых объектов культурного наследия, находящихся в собственности сельского поселения, администрация </w:t>
      </w:r>
      <w:r w:rsidR="00CB7CEE" w:rsidRPr="00670D3F">
        <w:t>МО «Щегловское сельское поселение»</w:t>
      </w:r>
      <w:r w:rsidRPr="00670D3F">
        <w:t xml:space="preserve"> осуществляет мероприятия по сохранению, использованию и популяризации указанных объектов. В отношении других объектов культурного наследия администрация </w:t>
      </w:r>
      <w:r w:rsidR="00CB7CEE" w:rsidRPr="00670D3F">
        <w:t xml:space="preserve">МО «Щегловское сельское поселение» </w:t>
      </w:r>
      <w:r w:rsidRPr="00670D3F">
        <w:t>может оказывать содействие в пределах своей компетенции проведению необходимых мероприятий уполномоченными органами.</w:t>
      </w:r>
    </w:p>
    <w:p w14:paraId="613B7ABE" w14:textId="77777777" w:rsidR="00EE4DAD" w:rsidRPr="00670D3F" w:rsidRDefault="00EE4DAD" w:rsidP="00670D3F">
      <w:pPr>
        <w:pStyle w:val="a2"/>
        <w:ind w:firstLine="709"/>
      </w:pPr>
      <w:r w:rsidRPr="00670D3F">
        <w:t xml:space="preserve">На территории памятника или ансамбля запрещаются строительство объектов капитального строительства и увеличение </w:t>
      </w:r>
      <w:r w:rsidR="006F01CE" w:rsidRPr="00670D3F">
        <w:t>объемно-пространственных характеристик,</w:t>
      </w:r>
      <w:r w:rsidRPr="00670D3F">
        <w:t xml:space="preserve"> существующих на территории памятника или ансамбля объектов капитального строительства; проведение земляных, </w:t>
      </w:r>
      <w:r w:rsidRPr="00670D3F">
        <w:lastRenderedPageBreak/>
        <w:t>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1E0C096" w14:textId="77777777" w:rsidR="00EE4DAD" w:rsidRPr="00670D3F" w:rsidRDefault="00EE4DAD" w:rsidP="00670D3F">
      <w:pPr>
        <w:pStyle w:val="a2"/>
        <w:ind w:firstLine="709"/>
      </w:pPr>
      <w:r w:rsidRPr="00670D3F">
        <w:t>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14:paraId="6649141B" w14:textId="77777777" w:rsidR="00EE4DAD" w:rsidRPr="00670D3F" w:rsidRDefault="00EE4DAD" w:rsidP="00670D3F">
      <w:pPr>
        <w:pStyle w:val="a2"/>
        <w:ind w:firstLine="709"/>
      </w:pPr>
      <w:r w:rsidRPr="00670D3F">
        <w:t>Территория муниципального образования в археологическом отношении изучена недостаточно, при выделении новых участков под строительство объектов необходимо предусматривать их предварительное археологическое исследование.</w:t>
      </w:r>
    </w:p>
    <w:p w14:paraId="1C9532F1" w14:textId="77777777" w:rsidR="00EE4DAD" w:rsidRPr="00670D3F" w:rsidRDefault="00A02D9A" w:rsidP="00670D3F">
      <w:pPr>
        <w:pStyle w:val="a2"/>
        <w:ind w:firstLine="709"/>
      </w:pPr>
      <w:r w:rsidRPr="00670D3F">
        <w:t xml:space="preserve">Согласно статьям </w:t>
      </w:r>
      <w:r w:rsidR="00EE4DAD" w:rsidRPr="00670D3F">
        <w:t xml:space="preserve">28, 30 </w:t>
      </w:r>
      <w:r w:rsidR="00C02591" w:rsidRPr="00670D3F">
        <w:t xml:space="preserve">Федерального закона от 25.06.2002 № 73-ФЗ «Об объектах культурного наследия (памятниках истории и культуры) народов Российской Федерации» </w:t>
      </w:r>
      <w:r w:rsidR="00EE4DAD" w:rsidRPr="00670D3F">
        <w:t xml:space="preserve">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утвержденного </w:t>
      </w:r>
      <w:r w:rsidR="00A676C9" w:rsidRPr="00670D3F">
        <w:t>п</w:t>
      </w:r>
      <w:r w:rsidR="00EE4DAD" w:rsidRPr="00670D3F">
        <w:t xml:space="preserve">остановлением Правительства Российской Федерации </w:t>
      </w:r>
      <w:r w:rsidR="00B3664A" w:rsidRPr="00670D3F">
        <w:t xml:space="preserve">№ 569 </w:t>
      </w:r>
      <w:r w:rsidR="00EE4DAD" w:rsidRPr="00670D3F">
        <w:t>от 15.07.2009 №</w:t>
      </w:r>
      <w:r w:rsidR="00C02591" w:rsidRPr="00670D3F">
        <w:t xml:space="preserve"> </w:t>
      </w:r>
      <w:r w:rsidR="00EE4DAD" w:rsidRPr="00670D3F">
        <w:t>569.</w:t>
      </w:r>
    </w:p>
    <w:p w14:paraId="22D006F1" w14:textId="77777777" w:rsidR="00EE4DAD" w:rsidRPr="00670D3F" w:rsidRDefault="00EE4DAD" w:rsidP="00670D3F">
      <w:pPr>
        <w:pStyle w:val="a2"/>
        <w:ind w:firstLine="709"/>
      </w:pPr>
      <w:r w:rsidRPr="00670D3F">
        <w:t>Согласно п</w:t>
      </w:r>
      <w:r w:rsidR="00932D44" w:rsidRPr="00670D3F">
        <w:t>ункту</w:t>
      </w:r>
      <w:r w:rsidRPr="00670D3F">
        <w:t xml:space="preserve"> 4 ст</w:t>
      </w:r>
      <w:r w:rsidR="00932D44" w:rsidRPr="00670D3F">
        <w:t>атьи</w:t>
      </w:r>
      <w:r w:rsidRPr="00670D3F">
        <w:t xml:space="preserve"> 36 </w:t>
      </w:r>
      <w:r w:rsidR="00C02591" w:rsidRPr="00670D3F">
        <w:t xml:space="preserve">Федерального закона от 25.06.2002 № 73-ФЗ «Об объектах культурного наследия (памятниках истории и культуры) народов Российской Федерации» </w:t>
      </w:r>
      <w:r w:rsidRPr="00670D3F">
        <w:t>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21A718A7" w14:textId="77777777" w:rsidR="007F4C80" w:rsidRPr="00670D3F" w:rsidRDefault="007F4C80" w:rsidP="00670D3F">
      <w:pPr>
        <w:pStyle w:val="a2"/>
        <w:ind w:firstLine="709"/>
      </w:pPr>
    </w:p>
    <w:p w14:paraId="226994FD" w14:textId="77777777" w:rsidR="00C8383A" w:rsidRPr="00670D3F" w:rsidRDefault="00D56E14" w:rsidP="00670D3F">
      <w:pPr>
        <w:pStyle w:val="2"/>
        <w:numPr>
          <w:ilvl w:val="0"/>
          <w:numId w:val="0"/>
        </w:numPr>
        <w:spacing w:before="0" w:after="0"/>
        <w:rPr>
          <w:sz w:val="24"/>
          <w:szCs w:val="24"/>
        </w:rPr>
      </w:pPr>
      <w:bookmarkStart w:id="55" w:name="_Toc336437449"/>
      <w:bookmarkStart w:id="56" w:name="_Toc151011877"/>
      <w:r w:rsidRPr="00670D3F">
        <w:rPr>
          <w:sz w:val="24"/>
          <w:szCs w:val="24"/>
        </w:rPr>
        <w:t>3.4. </w:t>
      </w:r>
      <w:r w:rsidR="00C8383A" w:rsidRPr="00670D3F">
        <w:rPr>
          <w:sz w:val="24"/>
          <w:szCs w:val="24"/>
        </w:rPr>
        <w:t>Социально-экономическая ситуация</w:t>
      </w:r>
      <w:bookmarkEnd w:id="55"/>
      <w:bookmarkEnd w:id="56"/>
    </w:p>
    <w:p w14:paraId="47856AFA" w14:textId="77777777" w:rsidR="00D56E14" w:rsidRPr="00670D3F" w:rsidRDefault="00D56E14" w:rsidP="00670D3F">
      <w:pPr>
        <w:ind w:firstLine="709"/>
        <w:jc w:val="both"/>
      </w:pPr>
    </w:p>
    <w:p w14:paraId="6465D415" w14:textId="77777777" w:rsidR="00D56E14" w:rsidRPr="00670D3F" w:rsidRDefault="00D56E14" w:rsidP="00670D3F">
      <w:pPr>
        <w:pStyle w:val="4"/>
        <w:spacing w:before="0" w:after="0"/>
        <w:rPr>
          <w:lang w:val="ru-RU"/>
        </w:rPr>
      </w:pPr>
      <w:bookmarkStart w:id="57" w:name="_Toc501738417"/>
      <w:bookmarkStart w:id="58" w:name="_Toc151011878"/>
      <w:r w:rsidRPr="00670D3F">
        <w:rPr>
          <w:rStyle w:val="affc"/>
          <w:color w:val="auto"/>
          <w:sz w:val="24"/>
        </w:rPr>
        <w:t>3.4.1. Демографическая ситуация</w:t>
      </w:r>
      <w:bookmarkEnd w:id="57"/>
      <w:bookmarkEnd w:id="58"/>
    </w:p>
    <w:p w14:paraId="31860C9C" w14:textId="77777777" w:rsidR="00EC4015" w:rsidRPr="00670D3F" w:rsidRDefault="00EC4015" w:rsidP="00670D3F">
      <w:pPr>
        <w:pStyle w:val="a2"/>
        <w:ind w:firstLine="709"/>
      </w:pPr>
    </w:p>
    <w:p w14:paraId="7E9E947C" w14:textId="2E70CB9B" w:rsidR="00CD0217" w:rsidRPr="00670D3F" w:rsidRDefault="00CD0217" w:rsidP="00670D3F">
      <w:pPr>
        <w:pStyle w:val="a2"/>
        <w:ind w:firstLine="709"/>
      </w:pPr>
      <w:r w:rsidRPr="00670D3F">
        <w:t xml:space="preserve">Численность населения в </w:t>
      </w:r>
      <w:r w:rsidR="00867D55" w:rsidRPr="00670D3F">
        <w:t>семи</w:t>
      </w:r>
      <w:r w:rsidRPr="00670D3F">
        <w:t xml:space="preserve"> населенных пунктах </w:t>
      </w:r>
      <w:r w:rsidR="00CB7CEE" w:rsidRPr="00670D3F">
        <w:t xml:space="preserve">МО «Щегловское сельское поселение» </w:t>
      </w:r>
      <w:r w:rsidRPr="00670D3F">
        <w:t xml:space="preserve">на </w:t>
      </w:r>
      <w:r w:rsidR="00867D55" w:rsidRPr="00670D3F">
        <w:t>0</w:t>
      </w:r>
      <w:r w:rsidRPr="00670D3F">
        <w:t>1.01.20</w:t>
      </w:r>
      <w:r w:rsidR="00786292" w:rsidRPr="00670D3F">
        <w:t>2</w:t>
      </w:r>
      <w:r w:rsidR="002C4040" w:rsidRPr="00670D3F">
        <w:t>1</w:t>
      </w:r>
      <w:r w:rsidR="003E3EE0" w:rsidRPr="00670D3F">
        <w:t xml:space="preserve"> </w:t>
      </w:r>
      <w:r w:rsidRPr="00670D3F">
        <w:t xml:space="preserve">составила </w:t>
      </w:r>
      <w:r w:rsidR="00786292" w:rsidRPr="00670D3F">
        <w:t>5</w:t>
      </w:r>
      <w:r w:rsidR="002C4040" w:rsidRPr="00670D3F">
        <w:t>762</w:t>
      </w:r>
      <w:r w:rsidR="007B25BD" w:rsidRPr="00670D3F">
        <w:t xml:space="preserve"> чел</w:t>
      </w:r>
      <w:r w:rsidR="00D91A3D" w:rsidRPr="00670D3F">
        <w:t>.</w:t>
      </w:r>
      <w:r w:rsidR="009C682D" w:rsidRPr="00670D3F">
        <w:t>, из них</w:t>
      </w:r>
      <w:r w:rsidRPr="00670D3F">
        <w:t xml:space="preserve"> </w:t>
      </w:r>
      <w:r w:rsidR="009C682D" w:rsidRPr="00670D3F">
        <w:t xml:space="preserve">около 80 % проживают в </w:t>
      </w:r>
      <w:r w:rsidR="002C0271" w:rsidRPr="00670D3F">
        <w:t>п</w:t>
      </w:r>
      <w:r w:rsidR="00867D55" w:rsidRPr="00670D3F">
        <w:t>ос</w:t>
      </w:r>
      <w:r w:rsidR="002C0271" w:rsidRPr="00670D3F">
        <w:t>. </w:t>
      </w:r>
      <w:r w:rsidR="00A94E3B" w:rsidRPr="00670D3F">
        <w:t>Щеглово</w:t>
      </w:r>
      <w:r w:rsidRPr="00670D3F">
        <w:t xml:space="preserve">. В связи с близким расположением территории сельского поселения к административному центру </w:t>
      </w:r>
      <w:r w:rsidR="0064358B" w:rsidRPr="00670D3F">
        <w:t xml:space="preserve">Всеволожского </w:t>
      </w:r>
      <w:r w:rsidRPr="00670D3F">
        <w:t xml:space="preserve">муниципального района – городу </w:t>
      </w:r>
      <w:r w:rsidR="00613F8D" w:rsidRPr="00670D3F">
        <w:t>Всеволожск</w:t>
      </w:r>
      <w:r w:rsidR="007B5664" w:rsidRPr="00670D3F">
        <w:t xml:space="preserve"> и к Санкт-Петербургу</w:t>
      </w:r>
      <w:r w:rsidR="001E1275" w:rsidRPr="00670D3F">
        <w:t xml:space="preserve">, </w:t>
      </w:r>
      <w:r w:rsidRPr="00670D3F">
        <w:t>в летний период почти во всех сельских населенных пунктах отмечается рост численности населения</w:t>
      </w:r>
      <w:r w:rsidR="00AD447A" w:rsidRPr="00670D3F">
        <w:t xml:space="preserve"> (за счет сезонного населения)</w:t>
      </w:r>
      <w:r w:rsidRPr="00670D3F">
        <w:t xml:space="preserve">. </w:t>
      </w:r>
    </w:p>
    <w:p w14:paraId="24B354C1" w14:textId="77777777" w:rsidR="00725352" w:rsidRPr="00670D3F" w:rsidRDefault="00725352" w:rsidP="00670D3F">
      <w:pPr>
        <w:pStyle w:val="a2"/>
        <w:ind w:firstLine="709"/>
      </w:pPr>
      <w:r w:rsidRPr="00670D3F">
        <w:t>В возрастной структуре постоянного населения удельный вес населения младше трудоспособного возраста составляет 17,3 %, население трудоспособного возраста – 51,9 %, старше трудоспособного возраста – 30,8 %.</w:t>
      </w:r>
    </w:p>
    <w:p w14:paraId="0EC745C2" w14:textId="77777777" w:rsidR="00A32983" w:rsidRPr="00670D3F" w:rsidRDefault="00A32983" w:rsidP="00670D3F">
      <w:pPr>
        <w:pStyle w:val="29"/>
        <w:widowControl w:val="0"/>
        <w:spacing w:after="0" w:line="240" w:lineRule="auto"/>
        <w:ind w:left="0" w:firstLine="708"/>
        <w:jc w:val="right"/>
        <w:rPr>
          <w:lang w:val="ru-RU"/>
        </w:rPr>
      </w:pPr>
    </w:p>
    <w:p w14:paraId="0DCBEE8F" w14:textId="77777777" w:rsidR="00725352" w:rsidRPr="00670D3F" w:rsidRDefault="00725352" w:rsidP="00670D3F">
      <w:pPr>
        <w:pStyle w:val="29"/>
        <w:widowControl w:val="0"/>
        <w:spacing w:after="0" w:line="240" w:lineRule="auto"/>
        <w:ind w:left="0" w:firstLine="708"/>
        <w:jc w:val="right"/>
        <w:sectPr w:rsidR="00725352" w:rsidRPr="00670D3F" w:rsidSect="003B0B81">
          <w:pgSz w:w="11909" w:h="16834"/>
          <w:pgMar w:top="1134" w:right="567" w:bottom="1134" w:left="1134" w:header="720" w:footer="720" w:gutter="0"/>
          <w:cols w:space="60"/>
          <w:noEndnote/>
          <w:docGrid w:linePitch="360"/>
        </w:sectPr>
      </w:pPr>
    </w:p>
    <w:p w14:paraId="638B9793" w14:textId="77777777" w:rsidR="00E21EC4" w:rsidRPr="00670D3F" w:rsidRDefault="00E21EC4" w:rsidP="00670D3F">
      <w:pPr>
        <w:pStyle w:val="29"/>
        <w:widowControl w:val="0"/>
        <w:spacing w:after="0" w:line="240" w:lineRule="auto"/>
        <w:ind w:left="0" w:firstLine="708"/>
        <w:jc w:val="right"/>
      </w:pPr>
      <w:r w:rsidRPr="00670D3F">
        <w:lastRenderedPageBreak/>
        <w:t>Таблица 3.4.1</w:t>
      </w:r>
    </w:p>
    <w:p w14:paraId="7D42C202" w14:textId="77777777" w:rsidR="00E21EC4" w:rsidRPr="00670D3F" w:rsidRDefault="00E21EC4" w:rsidP="00670D3F">
      <w:pPr>
        <w:autoSpaceDE w:val="0"/>
        <w:autoSpaceDN w:val="0"/>
        <w:adjustRightInd w:val="0"/>
        <w:jc w:val="center"/>
        <w:rPr>
          <w:bCs/>
        </w:rPr>
      </w:pPr>
      <w:r w:rsidRPr="00670D3F">
        <w:rPr>
          <w:bCs/>
        </w:rPr>
        <w:t>Динамика численности населения</w:t>
      </w:r>
    </w:p>
    <w:tbl>
      <w:tblPr>
        <w:tblW w:w="14760" w:type="dxa"/>
        <w:jc w:val="center"/>
        <w:tblLook w:val="01E0" w:firstRow="1" w:lastRow="1" w:firstColumn="1" w:lastColumn="1" w:noHBand="0" w:noVBand="0"/>
      </w:tblPr>
      <w:tblGrid>
        <w:gridCol w:w="5490"/>
        <w:gridCol w:w="753"/>
        <w:gridCol w:w="753"/>
        <w:gridCol w:w="755"/>
        <w:gridCol w:w="754"/>
        <w:gridCol w:w="755"/>
        <w:gridCol w:w="754"/>
        <w:gridCol w:w="755"/>
        <w:gridCol w:w="754"/>
        <w:gridCol w:w="755"/>
        <w:gridCol w:w="754"/>
        <w:gridCol w:w="797"/>
        <w:gridCol w:w="931"/>
      </w:tblGrid>
      <w:tr w:rsidR="00670D3F" w:rsidRPr="00670D3F" w14:paraId="789C584B" w14:textId="77777777" w:rsidTr="00DE5104">
        <w:trPr>
          <w:tblHeader/>
          <w:jc w:val="center"/>
        </w:trPr>
        <w:tc>
          <w:tcPr>
            <w:tcW w:w="5490" w:type="dxa"/>
            <w:vMerge w:val="restart"/>
            <w:tcBorders>
              <w:top w:val="single" w:sz="4" w:space="0" w:color="auto"/>
              <w:left w:val="single" w:sz="4" w:space="0" w:color="auto"/>
              <w:right w:val="single" w:sz="4" w:space="0" w:color="auto"/>
            </w:tcBorders>
            <w:shd w:val="clear" w:color="auto" w:fill="auto"/>
            <w:vAlign w:val="center"/>
          </w:tcPr>
          <w:p w14:paraId="0519BE3E" w14:textId="77777777" w:rsidR="007B770F" w:rsidRPr="00670D3F" w:rsidRDefault="007B770F" w:rsidP="00670D3F">
            <w:pPr>
              <w:jc w:val="center"/>
            </w:pPr>
            <w:r w:rsidRPr="00670D3F">
              <w:t>Показатель</w:t>
            </w:r>
          </w:p>
        </w:tc>
        <w:tc>
          <w:tcPr>
            <w:tcW w:w="927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7A3F936" w14:textId="77777777" w:rsidR="007B770F" w:rsidRPr="00670D3F" w:rsidRDefault="007B770F" w:rsidP="00670D3F">
            <w:pPr>
              <w:jc w:val="center"/>
            </w:pPr>
            <w:r w:rsidRPr="00670D3F">
              <w:t>Год</w:t>
            </w:r>
          </w:p>
        </w:tc>
      </w:tr>
      <w:tr w:rsidR="00670D3F" w:rsidRPr="00670D3F" w14:paraId="06A7F6AD" w14:textId="77777777" w:rsidTr="00DE5104">
        <w:trPr>
          <w:tblHeader/>
          <w:jc w:val="center"/>
        </w:trPr>
        <w:tc>
          <w:tcPr>
            <w:tcW w:w="5490" w:type="dxa"/>
            <w:vMerge/>
            <w:tcBorders>
              <w:left w:val="single" w:sz="4" w:space="0" w:color="auto"/>
              <w:bottom w:val="single" w:sz="4" w:space="0" w:color="auto"/>
              <w:right w:val="single" w:sz="4" w:space="0" w:color="auto"/>
            </w:tcBorders>
            <w:shd w:val="clear" w:color="auto" w:fill="auto"/>
            <w:vAlign w:val="center"/>
          </w:tcPr>
          <w:p w14:paraId="20F4209F" w14:textId="77777777" w:rsidR="00A32983" w:rsidRPr="00670D3F" w:rsidRDefault="00A32983" w:rsidP="00670D3F">
            <w:pPr>
              <w:jc w:val="center"/>
            </w:pP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5094327A" w14:textId="77777777" w:rsidR="00A32983" w:rsidRPr="00670D3F" w:rsidRDefault="00A32983" w:rsidP="00670D3F">
            <w:pPr>
              <w:jc w:val="center"/>
            </w:pPr>
            <w:r w:rsidRPr="00670D3F">
              <w:t>2010</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60614D6E" w14:textId="77777777" w:rsidR="00A32983" w:rsidRPr="00670D3F" w:rsidRDefault="00A32983" w:rsidP="00670D3F">
            <w:pPr>
              <w:jc w:val="center"/>
            </w:pPr>
            <w:r w:rsidRPr="00670D3F">
              <w:t>2011</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FE4705F" w14:textId="77777777" w:rsidR="00A32983" w:rsidRPr="00670D3F" w:rsidRDefault="00A32983" w:rsidP="00670D3F">
            <w:pPr>
              <w:jc w:val="center"/>
            </w:pPr>
            <w:r w:rsidRPr="00670D3F">
              <w:t>2012</w:t>
            </w:r>
          </w:p>
        </w:tc>
        <w:tc>
          <w:tcPr>
            <w:tcW w:w="754" w:type="dxa"/>
            <w:tcBorders>
              <w:top w:val="single" w:sz="4" w:space="0" w:color="auto"/>
              <w:left w:val="single" w:sz="4" w:space="0" w:color="auto"/>
              <w:bottom w:val="single" w:sz="4" w:space="0" w:color="auto"/>
              <w:right w:val="single" w:sz="4" w:space="0" w:color="auto"/>
            </w:tcBorders>
            <w:vAlign w:val="center"/>
          </w:tcPr>
          <w:p w14:paraId="49B7A635" w14:textId="77777777" w:rsidR="00A32983" w:rsidRPr="00670D3F" w:rsidRDefault="00A32983" w:rsidP="00670D3F">
            <w:pPr>
              <w:jc w:val="center"/>
            </w:pPr>
            <w:r w:rsidRPr="00670D3F">
              <w:t>2013</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57013DA" w14:textId="77777777" w:rsidR="00A32983" w:rsidRPr="00670D3F" w:rsidRDefault="00A32983" w:rsidP="00670D3F">
            <w:pPr>
              <w:jc w:val="center"/>
            </w:pPr>
            <w:r w:rsidRPr="00670D3F">
              <w:t>2014</w:t>
            </w:r>
          </w:p>
        </w:tc>
        <w:tc>
          <w:tcPr>
            <w:tcW w:w="754" w:type="dxa"/>
            <w:tcBorders>
              <w:top w:val="single" w:sz="4" w:space="0" w:color="auto"/>
              <w:left w:val="single" w:sz="4" w:space="0" w:color="auto"/>
              <w:bottom w:val="single" w:sz="4" w:space="0" w:color="auto"/>
              <w:right w:val="single" w:sz="4" w:space="0" w:color="auto"/>
            </w:tcBorders>
            <w:vAlign w:val="center"/>
          </w:tcPr>
          <w:p w14:paraId="57B64871" w14:textId="77777777" w:rsidR="00A32983" w:rsidRPr="00670D3F" w:rsidRDefault="00A32983" w:rsidP="00670D3F">
            <w:pPr>
              <w:jc w:val="center"/>
            </w:pPr>
            <w:r w:rsidRPr="00670D3F">
              <w:t>2015</w:t>
            </w:r>
          </w:p>
        </w:tc>
        <w:tc>
          <w:tcPr>
            <w:tcW w:w="755" w:type="dxa"/>
            <w:tcBorders>
              <w:top w:val="single" w:sz="4" w:space="0" w:color="auto"/>
              <w:left w:val="single" w:sz="4" w:space="0" w:color="auto"/>
              <w:bottom w:val="single" w:sz="4" w:space="0" w:color="auto"/>
              <w:right w:val="single" w:sz="4" w:space="0" w:color="auto"/>
            </w:tcBorders>
            <w:vAlign w:val="center"/>
          </w:tcPr>
          <w:p w14:paraId="07060460" w14:textId="77777777" w:rsidR="00A32983" w:rsidRPr="00670D3F" w:rsidRDefault="00A32983" w:rsidP="00670D3F">
            <w:pPr>
              <w:jc w:val="center"/>
            </w:pPr>
            <w:r w:rsidRPr="00670D3F">
              <w:t>2016</w:t>
            </w:r>
          </w:p>
        </w:tc>
        <w:tc>
          <w:tcPr>
            <w:tcW w:w="754" w:type="dxa"/>
            <w:tcBorders>
              <w:top w:val="single" w:sz="4" w:space="0" w:color="auto"/>
              <w:left w:val="single" w:sz="4" w:space="0" w:color="auto"/>
              <w:bottom w:val="single" w:sz="4" w:space="0" w:color="auto"/>
              <w:right w:val="single" w:sz="4" w:space="0" w:color="auto"/>
            </w:tcBorders>
            <w:vAlign w:val="center"/>
          </w:tcPr>
          <w:p w14:paraId="0CE28AE1" w14:textId="77777777" w:rsidR="00A32983" w:rsidRPr="00670D3F" w:rsidRDefault="00A32983" w:rsidP="00670D3F">
            <w:pPr>
              <w:jc w:val="center"/>
            </w:pPr>
            <w:r w:rsidRPr="00670D3F">
              <w:t>2017</w:t>
            </w:r>
          </w:p>
        </w:tc>
        <w:tc>
          <w:tcPr>
            <w:tcW w:w="755" w:type="dxa"/>
            <w:tcBorders>
              <w:top w:val="single" w:sz="4" w:space="0" w:color="auto"/>
              <w:left w:val="single" w:sz="4" w:space="0" w:color="auto"/>
              <w:bottom w:val="single" w:sz="4" w:space="0" w:color="auto"/>
              <w:right w:val="single" w:sz="4" w:space="0" w:color="auto"/>
            </w:tcBorders>
            <w:vAlign w:val="center"/>
          </w:tcPr>
          <w:p w14:paraId="69F68F76" w14:textId="77777777" w:rsidR="00A32983" w:rsidRPr="00670D3F" w:rsidRDefault="00A32983" w:rsidP="00670D3F">
            <w:pPr>
              <w:jc w:val="center"/>
            </w:pPr>
            <w:r w:rsidRPr="00670D3F">
              <w:t>2018</w:t>
            </w:r>
          </w:p>
        </w:tc>
        <w:tc>
          <w:tcPr>
            <w:tcW w:w="754" w:type="dxa"/>
            <w:tcBorders>
              <w:top w:val="single" w:sz="4" w:space="0" w:color="auto"/>
              <w:left w:val="single" w:sz="4" w:space="0" w:color="auto"/>
              <w:bottom w:val="single" w:sz="4" w:space="0" w:color="auto"/>
              <w:right w:val="single" w:sz="4" w:space="0" w:color="auto"/>
            </w:tcBorders>
            <w:vAlign w:val="center"/>
          </w:tcPr>
          <w:p w14:paraId="32EA84C6" w14:textId="77777777" w:rsidR="00A32983" w:rsidRPr="00670D3F" w:rsidRDefault="00A32983" w:rsidP="00670D3F">
            <w:pPr>
              <w:jc w:val="center"/>
            </w:pPr>
            <w:r w:rsidRPr="00670D3F">
              <w:t>2019</w:t>
            </w:r>
          </w:p>
        </w:tc>
        <w:tc>
          <w:tcPr>
            <w:tcW w:w="797" w:type="dxa"/>
            <w:tcBorders>
              <w:top w:val="single" w:sz="4" w:space="0" w:color="auto"/>
              <w:left w:val="single" w:sz="4" w:space="0" w:color="auto"/>
              <w:bottom w:val="single" w:sz="4" w:space="0" w:color="auto"/>
              <w:right w:val="single" w:sz="4" w:space="0" w:color="auto"/>
            </w:tcBorders>
            <w:vAlign w:val="center"/>
          </w:tcPr>
          <w:p w14:paraId="69F470C6" w14:textId="77777777" w:rsidR="00A32983" w:rsidRPr="00670D3F" w:rsidRDefault="00A32983" w:rsidP="00670D3F">
            <w:pPr>
              <w:jc w:val="center"/>
            </w:pPr>
            <w:r w:rsidRPr="00670D3F">
              <w:t>2020</w:t>
            </w:r>
          </w:p>
        </w:tc>
        <w:tc>
          <w:tcPr>
            <w:tcW w:w="931" w:type="dxa"/>
            <w:tcBorders>
              <w:top w:val="single" w:sz="4" w:space="0" w:color="auto"/>
              <w:left w:val="single" w:sz="4" w:space="0" w:color="auto"/>
              <w:bottom w:val="single" w:sz="4" w:space="0" w:color="auto"/>
              <w:right w:val="single" w:sz="4" w:space="0" w:color="auto"/>
            </w:tcBorders>
            <w:vAlign w:val="center"/>
          </w:tcPr>
          <w:p w14:paraId="61975BC1" w14:textId="77777777" w:rsidR="00A32983" w:rsidRPr="00670D3F" w:rsidRDefault="00A32983" w:rsidP="00670D3F">
            <w:pPr>
              <w:jc w:val="center"/>
            </w:pPr>
            <w:r w:rsidRPr="00670D3F">
              <w:t>2021</w:t>
            </w:r>
          </w:p>
        </w:tc>
      </w:tr>
      <w:tr w:rsidR="00A32983" w:rsidRPr="00670D3F" w14:paraId="3DDDA26E" w14:textId="77777777" w:rsidTr="00DE5104">
        <w:trPr>
          <w:trHeight w:val="420"/>
          <w:jc w:val="center"/>
        </w:trPr>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74AEEC1D" w14:textId="77777777" w:rsidR="00A32983" w:rsidRPr="00670D3F" w:rsidRDefault="00A32983" w:rsidP="00670D3F">
            <w:r w:rsidRPr="00670D3F">
              <w:t>Численность населения на начало года, тыс. чел.</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75A5073F" w14:textId="77777777" w:rsidR="00A32983" w:rsidRPr="00670D3F" w:rsidRDefault="00A32983" w:rsidP="00670D3F">
            <w:pPr>
              <w:jc w:val="center"/>
            </w:pPr>
            <w:r w:rsidRPr="00670D3F">
              <w:t>4,19</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5713FFAF" w14:textId="77777777" w:rsidR="00A32983" w:rsidRPr="00670D3F" w:rsidRDefault="00A32983" w:rsidP="00670D3F">
            <w:pPr>
              <w:jc w:val="center"/>
            </w:pPr>
            <w:r w:rsidRPr="00670D3F">
              <w:t>4,21</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3544C9E5" w14:textId="77777777" w:rsidR="00A32983" w:rsidRPr="00670D3F" w:rsidRDefault="00A32983" w:rsidP="00670D3F">
            <w:pPr>
              <w:jc w:val="center"/>
            </w:pPr>
            <w:r w:rsidRPr="00670D3F">
              <w:t>4,23</w:t>
            </w:r>
          </w:p>
        </w:tc>
        <w:tc>
          <w:tcPr>
            <w:tcW w:w="754" w:type="dxa"/>
            <w:tcBorders>
              <w:top w:val="single" w:sz="4" w:space="0" w:color="auto"/>
              <w:left w:val="single" w:sz="4" w:space="0" w:color="auto"/>
              <w:bottom w:val="single" w:sz="4" w:space="0" w:color="auto"/>
              <w:right w:val="single" w:sz="4" w:space="0" w:color="auto"/>
            </w:tcBorders>
            <w:vAlign w:val="center"/>
          </w:tcPr>
          <w:p w14:paraId="2B02308E" w14:textId="77777777" w:rsidR="00A32983" w:rsidRPr="00670D3F" w:rsidRDefault="00A32983" w:rsidP="00670D3F">
            <w:pPr>
              <w:jc w:val="center"/>
            </w:pPr>
            <w:r w:rsidRPr="00670D3F">
              <w:t>4,27</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E0D93AD" w14:textId="77777777" w:rsidR="00A32983" w:rsidRPr="00670D3F" w:rsidRDefault="00A32983" w:rsidP="00670D3F">
            <w:pPr>
              <w:jc w:val="center"/>
            </w:pPr>
            <w:r w:rsidRPr="00670D3F">
              <w:t>4,31</w:t>
            </w:r>
          </w:p>
        </w:tc>
        <w:tc>
          <w:tcPr>
            <w:tcW w:w="754" w:type="dxa"/>
            <w:tcBorders>
              <w:top w:val="single" w:sz="4" w:space="0" w:color="auto"/>
              <w:left w:val="single" w:sz="4" w:space="0" w:color="auto"/>
              <w:bottom w:val="single" w:sz="4" w:space="0" w:color="auto"/>
              <w:right w:val="single" w:sz="4" w:space="0" w:color="auto"/>
            </w:tcBorders>
            <w:vAlign w:val="center"/>
          </w:tcPr>
          <w:p w14:paraId="39E71064" w14:textId="77777777" w:rsidR="00A32983" w:rsidRPr="00670D3F" w:rsidRDefault="00A32983" w:rsidP="00670D3F">
            <w:pPr>
              <w:jc w:val="center"/>
            </w:pPr>
            <w:r w:rsidRPr="00670D3F">
              <w:t>4,36</w:t>
            </w:r>
          </w:p>
        </w:tc>
        <w:tc>
          <w:tcPr>
            <w:tcW w:w="755" w:type="dxa"/>
            <w:tcBorders>
              <w:top w:val="single" w:sz="4" w:space="0" w:color="auto"/>
              <w:left w:val="single" w:sz="4" w:space="0" w:color="auto"/>
              <w:bottom w:val="single" w:sz="4" w:space="0" w:color="auto"/>
              <w:right w:val="single" w:sz="4" w:space="0" w:color="auto"/>
            </w:tcBorders>
            <w:vAlign w:val="center"/>
          </w:tcPr>
          <w:p w14:paraId="706C9D2C" w14:textId="77777777" w:rsidR="00A32983" w:rsidRPr="00670D3F" w:rsidRDefault="00A32983" w:rsidP="00670D3F">
            <w:pPr>
              <w:jc w:val="center"/>
            </w:pPr>
            <w:r w:rsidRPr="00670D3F">
              <w:t>4,31</w:t>
            </w:r>
          </w:p>
        </w:tc>
        <w:tc>
          <w:tcPr>
            <w:tcW w:w="754" w:type="dxa"/>
            <w:tcBorders>
              <w:top w:val="single" w:sz="4" w:space="0" w:color="auto"/>
              <w:left w:val="single" w:sz="4" w:space="0" w:color="auto"/>
              <w:bottom w:val="single" w:sz="4" w:space="0" w:color="auto"/>
              <w:right w:val="single" w:sz="4" w:space="0" w:color="auto"/>
            </w:tcBorders>
            <w:vAlign w:val="center"/>
          </w:tcPr>
          <w:p w14:paraId="11D6A0D1" w14:textId="77777777" w:rsidR="00A32983" w:rsidRPr="00670D3F" w:rsidRDefault="00A32983" w:rsidP="00670D3F">
            <w:pPr>
              <w:jc w:val="center"/>
            </w:pPr>
            <w:r w:rsidRPr="00670D3F">
              <w:t>4,30</w:t>
            </w:r>
          </w:p>
        </w:tc>
        <w:tc>
          <w:tcPr>
            <w:tcW w:w="755" w:type="dxa"/>
            <w:tcBorders>
              <w:top w:val="single" w:sz="4" w:space="0" w:color="auto"/>
              <w:left w:val="single" w:sz="4" w:space="0" w:color="auto"/>
              <w:bottom w:val="single" w:sz="4" w:space="0" w:color="auto"/>
              <w:right w:val="single" w:sz="4" w:space="0" w:color="auto"/>
            </w:tcBorders>
            <w:vAlign w:val="center"/>
          </w:tcPr>
          <w:p w14:paraId="71E420E7" w14:textId="77777777" w:rsidR="00A32983" w:rsidRPr="00670D3F" w:rsidRDefault="00A32983" w:rsidP="00670D3F">
            <w:pPr>
              <w:jc w:val="center"/>
            </w:pPr>
            <w:r w:rsidRPr="00670D3F">
              <w:t>4,41</w:t>
            </w:r>
          </w:p>
        </w:tc>
        <w:tc>
          <w:tcPr>
            <w:tcW w:w="754" w:type="dxa"/>
            <w:tcBorders>
              <w:top w:val="single" w:sz="4" w:space="0" w:color="auto"/>
              <w:left w:val="single" w:sz="4" w:space="0" w:color="auto"/>
              <w:bottom w:val="single" w:sz="4" w:space="0" w:color="auto"/>
              <w:right w:val="single" w:sz="4" w:space="0" w:color="auto"/>
            </w:tcBorders>
            <w:vAlign w:val="center"/>
          </w:tcPr>
          <w:p w14:paraId="57CF39D9" w14:textId="77777777" w:rsidR="00A32983" w:rsidRPr="00670D3F" w:rsidRDefault="00A32983" w:rsidP="00670D3F">
            <w:pPr>
              <w:jc w:val="center"/>
            </w:pPr>
            <w:r w:rsidRPr="00670D3F">
              <w:t>4,78</w:t>
            </w:r>
          </w:p>
        </w:tc>
        <w:tc>
          <w:tcPr>
            <w:tcW w:w="797" w:type="dxa"/>
            <w:tcBorders>
              <w:top w:val="single" w:sz="4" w:space="0" w:color="auto"/>
              <w:left w:val="single" w:sz="4" w:space="0" w:color="auto"/>
              <w:bottom w:val="single" w:sz="4" w:space="0" w:color="auto"/>
              <w:right w:val="single" w:sz="4" w:space="0" w:color="auto"/>
            </w:tcBorders>
            <w:vAlign w:val="center"/>
          </w:tcPr>
          <w:p w14:paraId="43EB2474" w14:textId="77777777" w:rsidR="00A32983" w:rsidRPr="00670D3F" w:rsidRDefault="00A32983" w:rsidP="00670D3F">
            <w:pPr>
              <w:jc w:val="center"/>
            </w:pPr>
            <w:r w:rsidRPr="00670D3F">
              <w:t>5,33</w:t>
            </w:r>
          </w:p>
        </w:tc>
        <w:tc>
          <w:tcPr>
            <w:tcW w:w="931" w:type="dxa"/>
            <w:tcBorders>
              <w:top w:val="single" w:sz="4" w:space="0" w:color="auto"/>
              <w:left w:val="single" w:sz="4" w:space="0" w:color="auto"/>
              <w:bottom w:val="single" w:sz="4" w:space="0" w:color="auto"/>
              <w:right w:val="single" w:sz="4" w:space="0" w:color="auto"/>
            </w:tcBorders>
            <w:vAlign w:val="center"/>
          </w:tcPr>
          <w:p w14:paraId="2EE26230" w14:textId="77777777" w:rsidR="00A32983" w:rsidRPr="00670D3F" w:rsidRDefault="00A32983" w:rsidP="00670D3F">
            <w:pPr>
              <w:jc w:val="center"/>
            </w:pPr>
            <w:r w:rsidRPr="00670D3F">
              <w:t>5,76</w:t>
            </w:r>
          </w:p>
        </w:tc>
      </w:tr>
    </w:tbl>
    <w:p w14:paraId="7AAD2B60" w14:textId="77777777" w:rsidR="00E218E9" w:rsidRPr="00670D3F" w:rsidRDefault="00E218E9" w:rsidP="00670D3F">
      <w:pPr>
        <w:pStyle w:val="29"/>
        <w:widowControl w:val="0"/>
        <w:spacing w:after="0" w:line="240" w:lineRule="auto"/>
        <w:ind w:left="0" w:firstLine="708"/>
        <w:jc w:val="right"/>
      </w:pPr>
    </w:p>
    <w:p w14:paraId="606604C6" w14:textId="77777777" w:rsidR="003A0209" w:rsidRPr="00670D3F" w:rsidRDefault="003A0209" w:rsidP="00670D3F">
      <w:pPr>
        <w:pStyle w:val="29"/>
        <w:widowControl w:val="0"/>
        <w:spacing w:after="0" w:line="240" w:lineRule="auto"/>
        <w:ind w:left="0" w:firstLine="708"/>
        <w:jc w:val="right"/>
        <w:rPr>
          <w:lang w:val="ru-RU"/>
        </w:rPr>
      </w:pPr>
      <w:r w:rsidRPr="00670D3F">
        <w:t>Таблица 3.4.</w:t>
      </w:r>
      <w:r w:rsidR="00F8099E" w:rsidRPr="00670D3F">
        <w:rPr>
          <w:lang w:val="ru-RU"/>
        </w:rPr>
        <w:t>2</w:t>
      </w:r>
    </w:p>
    <w:p w14:paraId="44D2065B" w14:textId="77777777" w:rsidR="00E21EC4" w:rsidRPr="00670D3F" w:rsidRDefault="00E21EC4" w:rsidP="00670D3F">
      <w:pPr>
        <w:pStyle w:val="a2"/>
        <w:ind w:firstLine="0"/>
        <w:jc w:val="center"/>
      </w:pPr>
      <w:r w:rsidRPr="00670D3F">
        <w:t>Естественное движение населения</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993"/>
        <w:gridCol w:w="993"/>
        <w:gridCol w:w="1143"/>
        <w:gridCol w:w="993"/>
        <w:gridCol w:w="993"/>
        <w:gridCol w:w="993"/>
        <w:gridCol w:w="993"/>
        <w:gridCol w:w="1135"/>
      </w:tblGrid>
      <w:tr w:rsidR="00670D3F" w:rsidRPr="00670D3F" w14:paraId="7CDCA682" w14:textId="77777777" w:rsidTr="00A44142">
        <w:trPr>
          <w:tblHeader/>
          <w:jc w:val="center"/>
        </w:trPr>
        <w:tc>
          <w:tcPr>
            <w:tcW w:w="2205" w:type="pct"/>
            <w:vMerge w:val="restart"/>
            <w:shd w:val="clear" w:color="auto" w:fill="auto"/>
            <w:vAlign w:val="center"/>
          </w:tcPr>
          <w:p w14:paraId="484AB683" w14:textId="77777777" w:rsidR="00A7199B" w:rsidRPr="00670D3F" w:rsidRDefault="00A7199B" w:rsidP="00670D3F">
            <w:pPr>
              <w:pStyle w:val="a2"/>
              <w:ind w:firstLine="0"/>
              <w:jc w:val="center"/>
            </w:pPr>
            <w:r w:rsidRPr="00670D3F">
              <w:t>Показатель</w:t>
            </w:r>
          </w:p>
        </w:tc>
        <w:tc>
          <w:tcPr>
            <w:tcW w:w="2795" w:type="pct"/>
            <w:gridSpan w:val="8"/>
            <w:shd w:val="clear" w:color="auto" w:fill="auto"/>
            <w:vAlign w:val="center"/>
          </w:tcPr>
          <w:p w14:paraId="7548972E" w14:textId="77777777" w:rsidR="00A7199B" w:rsidRPr="00670D3F" w:rsidRDefault="00A7199B" w:rsidP="00670D3F">
            <w:pPr>
              <w:pStyle w:val="a2"/>
              <w:ind w:firstLine="0"/>
              <w:jc w:val="center"/>
            </w:pPr>
            <w:r w:rsidRPr="00670D3F">
              <w:t>Год</w:t>
            </w:r>
          </w:p>
        </w:tc>
      </w:tr>
      <w:tr w:rsidR="00670D3F" w:rsidRPr="00670D3F" w14:paraId="6233FC75" w14:textId="77777777" w:rsidTr="00A44142">
        <w:trPr>
          <w:tblHeader/>
          <w:jc w:val="center"/>
        </w:trPr>
        <w:tc>
          <w:tcPr>
            <w:tcW w:w="2205" w:type="pct"/>
            <w:vMerge/>
            <w:shd w:val="clear" w:color="auto" w:fill="auto"/>
            <w:vAlign w:val="center"/>
          </w:tcPr>
          <w:p w14:paraId="37ECD186" w14:textId="77777777" w:rsidR="00A7199B" w:rsidRPr="00670D3F" w:rsidRDefault="00A7199B" w:rsidP="00670D3F">
            <w:pPr>
              <w:pStyle w:val="a2"/>
              <w:ind w:firstLine="0"/>
              <w:jc w:val="center"/>
            </w:pPr>
          </w:p>
        </w:tc>
        <w:tc>
          <w:tcPr>
            <w:tcW w:w="337" w:type="pct"/>
            <w:shd w:val="clear" w:color="auto" w:fill="auto"/>
            <w:vAlign w:val="center"/>
          </w:tcPr>
          <w:p w14:paraId="132EC4BE" w14:textId="77777777" w:rsidR="00A7199B" w:rsidRPr="00670D3F" w:rsidRDefault="00A7199B" w:rsidP="00670D3F">
            <w:pPr>
              <w:pStyle w:val="a2"/>
              <w:ind w:firstLine="0"/>
              <w:jc w:val="center"/>
            </w:pPr>
            <w:r w:rsidRPr="00670D3F">
              <w:t>2011</w:t>
            </w:r>
          </w:p>
        </w:tc>
        <w:tc>
          <w:tcPr>
            <w:tcW w:w="337" w:type="pct"/>
            <w:shd w:val="clear" w:color="auto" w:fill="auto"/>
            <w:vAlign w:val="center"/>
          </w:tcPr>
          <w:p w14:paraId="043E764F" w14:textId="77777777" w:rsidR="00A7199B" w:rsidRPr="00670D3F" w:rsidRDefault="00A7199B" w:rsidP="00670D3F">
            <w:pPr>
              <w:pStyle w:val="a2"/>
              <w:ind w:firstLine="0"/>
              <w:jc w:val="center"/>
            </w:pPr>
            <w:r w:rsidRPr="00670D3F">
              <w:t>2012</w:t>
            </w:r>
          </w:p>
        </w:tc>
        <w:tc>
          <w:tcPr>
            <w:tcW w:w="388" w:type="pct"/>
            <w:shd w:val="clear" w:color="auto" w:fill="auto"/>
            <w:vAlign w:val="center"/>
          </w:tcPr>
          <w:p w14:paraId="6B4D5A89" w14:textId="77777777" w:rsidR="00A7199B" w:rsidRPr="00670D3F" w:rsidRDefault="00A7199B" w:rsidP="00670D3F">
            <w:pPr>
              <w:pStyle w:val="a2"/>
              <w:ind w:firstLine="0"/>
              <w:jc w:val="center"/>
            </w:pPr>
            <w:r w:rsidRPr="00670D3F">
              <w:t>2013</w:t>
            </w:r>
          </w:p>
        </w:tc>
        <w:tc>
          <w:tcPr>
            <w:tcW w:w="337" w:type="pct"/>
            <w:shd w:val="clear" w:color="auto" w:fill="auto"/>
            <w:vAlign w:val="center"/>
          </w:tcPr>
          <w:p w14:paraId="11972F8F" w14:textId="77777777" w:rsidR="00A7199B" w:rsidRPr="00670D3F" w:rsidRDefault="00A7199B" w:rsidP="00670D3F">
            <w:pPr>
              <w:pStyle w:val="a2"/>
              <w:ind w:firstLine="0"/>
              <w:jc w:val="center"/>
            </w:pPr>
            <w:r w:rsidRPr="00670D3F">
              <w:t>2014</w:t>
            </w:r>
          </w:p>
        </w:tc>
        <w:tc>
          <w:tcPr>
            <w:tcW w:w="337" w:type="pct"/>
            <w:shd w:val="clear" w:color="auto" w:fill="auto"/>
            <w:vAlign w:val="center"/>
          </w:tcPr>
          <w:p w14:paraId="7008491A" w14:textId="77777777" w:rsidR="00A7199B" w:rsidRPr="00670D3F" w:rsidRDefault="00A7199B" w:rsidP="00670D3F">
            <w:pPr>
              <w:pStyle w:val="a2"/>
              <w:ind w:firstLine="0"/>
              <w:jc w:val="center"/>
            </w:pPr>
            <w:r w:rsidRPr="00670D3F">
              <w:t>2015</w:t>
            </w:r>
          </w:p>
        </w:tc>
        <w:tc>
          <w:tcPr>
            <w:tcW w:w="337" w:type="pct"/>
            <w:shd w:val="clear" w:color="auto" w:fill="auto"/>
            <w:vAlign w:val="center"/>
          </w:tcPr>
          <w:p w14:paraId="08E96794" w14:textId="77777777" w:rsidR="00A7199B" w:rsidRPr="00670D3F" w:rsidRDefault="00A7199B" w:rsidP="00670D3F">
            <w:pPr>
              <w:pStyle w:val="a2"/>
              <w:ind w:firstLine="0"/>
              <w:jc w:val="center"/>
            </w:pPr>
            <w:r w:rsidRPr="00670D3F">
              <w:t>2016</w:t>
            </w:r>
          </w:p>
        </w:tc>
        <w:tc>
          <w:tcPr>
            <w:tcW w:w="337" w:type="pct"/>
            <w:shd w:val="clear" w:color="auto" w:fill="auto"/>
            <w:vAlign w:val="center"/>
          </w:tcPr>
          <w:p w14:paraId="7D37596D" w14:textId="77777777" w:rsidR="00A7199B" w:rsidRPr="00670D3F" w:rsidRDefault="00A7199B" w:rsidP="00670D3F">
            <w:pPr>
              <w:pStyle w:val="a2"/>
              <w:ind w:firstLine="0"/>
              <w:jc w:val="center"/>
            </w:pPr>
            <w:r w:rsidRPr="00670D3F">
              <w:t>2017</w:t>
            </w:r>
          </w:p>
        </w:tc>
        <w:tc>
          <w:tcPr>
            <w:tcW w:w="384" w:type="pct"/>
            <w:vAlign w:val="center"/>
          </w:tcPr>
          <w:p w14:paraId="4F6EA16F" w14:textId="77777777" w:rsidR="00A7199B" w:rsidRPr="00670D3F" w:rsidRDefault="00A7199B" w:rsidP="00670D3F">
            <w:pPr>
              <w:pStyle w:val="a2"/>
              <w:ind w:firstLine="0"/>
              <w:jc w:val="center"/>
            </w:pPr>
            <w:r w:rsidRPr="00670D3F">
              <w:t>2018</w:t>
            </w:r>
          </w:p>
        </w:tc>
      </w:tr>
      <w:tr w:rsidR="00670D3F" w:rsidRPr="00670D3F" w14:paraId="75185085" w14:textId="77777777" w:rsidTr="00A44142">
        <w:trPr>
          <w:jc w:val="center"/>
        </w:trPr>
        <w:tc>
          <w:tcPr>
            <w:tcW w:w="2205" w:type="pct"/>
            <w:shd w:val="clear" w:color="auto" w:fill="auto"/>
            <w:vAlign w:val="center"/>
          </w:tcPr>
          <w:p w14:paraId="7F690C3C" w14:textId="77777777" w:rsidR="00E21EC4" w:rsidRPr="00670D3F" w:rsidRDefault="00E21EC4" w:rsidP="00670D3F">
            <w:pPr>
              <w:pStyle w:val="a2"/>
              <w:ind w:firstLine="0"/>
            </w:pPr>
            <w:r w:rsidRPr="00670D3F">
              <w:t>Родилось, чел</w:t>
            </w:r>
            <w:r w:rsidR="00D827E0" w:rsidRPr="00670D3F">
              <w:t>.</w:t>
            </w:r>
          </w:p>
        </w:tc>
        <w:tc>
          <w:tcPr>
            <w:tcW w:w="337" w:type="pct"/>
            <w:shd w:val="clear" w:color="auto" w:fill="auto"/>
            <w:vAlign w:val="center"/>
          </w:tcPr>
          <w:p w14:paraId="7C076409" w14:textId="77777777" w:rsidR="00E21EC4" w:rsidRPr="00670D3F" w:rsidRDefault="00E21EC4" w:rsidP="00670D3F">
            <w:pPr>
              <w:pStyle w:val="a2"/>
              <w:ind w:firstLine="0"/>
              <w:jc w:val="center"/>
            </w:pPr>
            <w:r w:rsidRPr="00670D3F">
              <w:t>53</w:t>
            </w:r>
          </w:p>
        </w:tc>
        <w:tc>
          <w:tcPr>
            <w:tcW w:w="337" w:type="pct"/>
            <w:shd w:val="clear" w:color="auto" w:fill="auto"/>
            <w:vAlign w:val="center"/>
          </w:tcPr>
          <w:p w14:paraId="4295B26B" w14:textId="77777777" w:rsidR="00E21EC4" w:rsidRPr="00670D3F" w:rsidRDefault="00E21EC4" w:rsidP="00670D3F">
            <w:pPr>
              <w:pStyle w:val="a2"/>
              <w:ind w:firstLine="0"/>
              <w:jc w:val="center"/>
            </w:pPr>
            <w:r w:rsidRPr="00670D3F">
              <w:t>53</w:t>
            </w:r>
          </w:p>
        </w:tc>
        <w:tc>
          <w:tcPr>
            <w:tcW w:w="388" w:type="pct"/>
            <w:shd w:val="clear" w:color="auto" w:fill="auto"/>
            <w:vAlign w:val="center"/>
          </w:tcPr>
          <w:p w14:paraId="03EA842C" w14:textId="77777777" w:rsidR="00E21EC4" w:rsidRPr="00670D3F" w:rsidRDefault="00E21EC4" w:rsidP="00670D3F">
            <w:pPr>
              <w:pStyle w:val="a2"/>
              <w:ind w:firstLine="0"/>
              <w:jc w:val="center"/>
            </w:pPr>
            <w:r w:rsidRPr="00670D3F">
              <w:t>40</w:t>
            </w:r>
          </w:p>
        </w:tc>
        <w:tc>
          <w:tcPr>
            <w:tcW w:w="337" w:type="pct"/>
            <w:shd w:val="clear" w:color="auto" w:fill="auto"/>
            <w:vAlign w:val="center"/>
          </w:tcPr>
          <w:p w14:paraId="56DD4288" w14:textId="77777777" w:rsidR="00E21EC4" w:rsidRPr="00670D3F" w:rsidRDefault="00E21EC4" w:rsidP="00670D3F">
            <w:pPr>
              <w:pStyle w:val="a2"/>
              <w:ind w:firstLine="0"/>
              <w:jc w:val="center"/>
            </w:pPr>
            <w:r w:rsidRPr="00670D3F">
              <w:t>44</w:t>
            </w:r>
          </w:p>
        </w:tc>
        <w:tc>
          <w:tcPr>
            <w:tcW w:w="337" w:type="pct"/>
            <w:shd w:val="clear" w:color="auto" w:fill="auto"/>
            <w:vAlign w:val="center"/>
          </w:tcPr>
          <w:p w14:paraId="014E3E3E" w14:textId="77777777" w:rsidR="00E21EC4" w:rsidRPr="00670D3F" w:rsidRDefault="00E21EC4" w:rsidP="00670D3F">
            <w:pPr>
              <w:pStyle w:val="a2"/>
              <w:ind w:firstLine="0"/>
              <w:jc w:val="center"/>
            </w:pPr>
            <w:r w:rsidRPr="00670D3F">
              <w:t>42</w:t>
            </w:r>
          </w:p>
        </w:tc>
        <w:tc>
          <w:tcPr>
            <w:tcW w:w="337" w:type="pct"/>
            <w:shd w:val="clear" w:color="auto" w:fill="auto"/>
            <w:vAlign w:val="center"/>
          </w:tcPr>
          <w:p w14:paraId="31B6740A" w14:textId="77777777" w:rsidR="00E21EC4" w:rsidRPr="00670D3F" w:rsidRDefault="00E21EC4" w:rsidP="00670D3F">
            <w:pPr>
              <w:pStyle w:val="a2"/>
              <w:ind w:firstLine="0"/>
              <w:jc w:val="center"/>
            </w:pPr>
            <w:r w:rsidRPr="00670D3F">
              <w:t>44</w:t>
            </w:r>
          </w:p>
        </w:tc>
        <w:tc>
          <w:tcPr>
            <w:tcW w:w="337" w:type="pct"/>
            <w:shd w:val="clear" w:color="auto" w:fill="auto"/>
            <w:vAlign w:val="center"/>
          </w:tcPr>
          <w:p w14:paraId="3F8E8138" w14:textId="77777777" w:rsidR="00E21EC4" w:rsidRPr="00670D3F" w:rsidRDefault="00E21EC4" w:rsidP="00670D3F">
            <w:pPr>
              <w:pStyle w:val="a2"/>
              <w:ind w:firstLine="0"/>
              <w:jc w:val="center"/>
            </w:pPr>
            <w:r w:rsidRPr="00670D3F">
              <w:t>37</w:t>
            </w:r>
          </w:p>
        </w:tc>
        <w:tc>
          <w:tcPr>
            <w:tcW w:w="384" w:type="pct"/>
            <w:vAlign w:val="center"/>
          </w:tcPr>
          <w:p w14:paraId="590021AA" w14:textId="77777777" w:rsidR="00E21EC4" w:rsidRPr="00670D3F" w:rsidRDefault="00E21EC4" w:rsidP="00670D3F">
            <w:pPr>
              <w:pStyle w:val="a2"/>
              <w:ind w:firstLine="0"/>
              <w:jc w:val="center"/>
            </w:pPr>
            <w:r w:rsidRPr="00670D3F">
              <w:t>42</w:t>
            </w:r>
          </w:p>
        </w:tc>
      </w:tr>
      <w:tr w:rsidR="00670D3F" w:rsidRPr="00670D3F" w14:paraId="266B7196" w14:textId="77777777" w:rsidTr="00A44142">
        <w:trPr>
          <w:jc w:val="center"/>
        </w:trPr>
        <w:tc>
          <w:tcPr>
            <w:tcW w:w="2205" w:type="pct"/>
            <w:shd w:val="clear" w:color="auto" w:fill="auto"/>
            <w:vAlign w:val="center"/>
          </w:tcPr>
          <w:p w14:paraId="40D5EF62" w14:textId="35E69263" w:rsidR="00E21EC4" w:rsidRPr="00670D3F" w:rsidRDefault="00E21EC4" w:rsidP="00670D3F">
            <w:pPr>
              <w:pStyle w:val="a2"/>
              <w:ind w:firstLine="0"/>
            </w:pPr>
            <w:r w:rsidRPr="00670D3F">
              <w:t>Родилось на 1000 чел</w:t>
            </w:r>
            <w:r w:rsidR="00D91A3D" w:rsidRPr="00670D3F">
              <w:t>.</w:t>
            </w:r>
            <w:r w:rsidRPr="00670D3F">
              <w:t>, чел</w:t>
            </w:r>
            <w:r w:rsidR="00D827E0" w:rsidRPr="00670D3F">
              <w:t>.</w:t>
            </w:r>
          </w:p>
        </w:tc>
        <w:tc>
          <w:tcPr>
            <w:tcW w:w="337" w:type="pct"/>
            <w:shd w:val="clear" w:color="auto" w:fill="auto"/>
            <w:vAlign w:val="center"/>
          </w:tcPr>
          <w:p w14:paraId="6A4D602F" w14:textId="77777777" w:rsidR="00E21EC4" w:rsidRPr="00670D3F" w:rsidRDefault="00E21EC4" w:rsidP="00670D3F">
            <w:pPr>
              <w:pStyle w:val="a2"/>
              <w:ind w:firstLine="0"/>
              <w:jc w:val="center"/>
            </w:pPr>
            <w:r w:rsidRPr="00670D3F">
              <w:t>12,5</w:t>
            </w:r>
          </w:p>
        </w:tc>
        <w:tc>
          <w:tcPr>
            <w:tcW w:w="337" w:type="pct"/>
            <w:shd w:val="clear" w:color="auto" w:fill="auto"/>
            <w:vAlign w:val="center"/>
          </w:tcPr>
          <w:p w14:paraId="356FE642" w14:textId="77777777" w:rsidR="00E21EC4" w:rsidRPr="00670D3F" w:rsidRDefault="00E21EC4" w:rsidP="00670D3F">
            <w:pPr>
              <w:pStyle w:val="a2"/>
              <w:ind w:firstLine="0"/>
              <w:jc w:val="center"/>
            </w:pPr>
            <w:r w:rsidRPr="00670D3F">
              <w:t>12,5</w:t>
            </w:r>
          </w:p>
        </w:tc>
        <w:tc>
          <w:tcPr>
            <w:tcW w:w="388" w:type="pct"/>
            <w:shd w:val="clear" w:color="auto" w:fill="auto"/>
            <w:vAlign w:val="center"/>
          </w:tcPr>
          <w:p w14:paraId="20E13D22" w14:textId="77777777" w:rsidR="00E21EC4" w:rsidRPr="00670D3F" w:rsidRDefault="00E21EC4" w:rsidP="00670D3F">
            <w:pPr>
              <w:pStyle w:val="a2"/>
              <w:ind w:firstLine="0"/>
              <w:jc w:val="center"/>
            </w:pPr>
            <w:r w:rsidRPr="00670D3F">
              <w:t>9,4</w:t>
            </w:r>
          </w:p>
        </w:tc>
        <w:tc>
          <w:tcPr>
            <w:tcW w:w="337" w:type="pct"/>
            <w:shd w:val="clear" w:color="auto" w:fill="auto"/>
            <w:vAlign w:val="center"/>
          </w:tcPr>
          <w:p w14:paraId="7BF2FBF1" w14:textId="77777777" w:rsidR="00E21EC4" w:rsidRPr="00670D3F" w:rsidRDefault="00E21EC4" w:rsidP="00670D3F">
            <w:pPr>
              <w:pStyle w:val="a2"/>
              <w:ind w:firstLine="0"/>
              <w:jc w:val="center"/>
            </w:pPr>
            <w:r w:rsidRPr="00670D3F">
              <w:t>10,2</w:t>
            </w:r>
          </w:p>
        </w:tc>
        <w:tc>
          <w:tcPr>
            <w:tcW w:w="337" w:type="pct"/>
            <w:shd w:val="clear" w:color="auto" w:fill="auto"/>
            <w:vAlign w:val="center"/>
          </w:tcPr>
          <w:p w14:paraId="33B84E67" w14:textId="77777777" w:rsidR="00E21EC4" w:rsidRPr="00670D3F" w:rsidRDefault="00E21EC4" w:rsidP="00670D3F">
            <w:pPr>
              <w:pStyle w:val="a2"/>
              <w:ind w:firstLine="0"/>
              <w:jc w:val="center"/>
            </w:pPr>
            <w:r w:rsidRPr="00670D3F">
              <w:t>9,6</w:t>
            </w:r>
          </w:p>
        </w:tc>
        <w:tc>
          <w:tcPr>
            <w:tcW w:w="337" w:type="pct"/>
            <w:shd w:val="clear" w:color="auto" w:fill="auto"/>
            <w:vAlign w:val="center"/>
          </w:tcPr>
          <w:p w14:paraId="40A49704" w14:textId="77777777" w:rsidR="00E21EC4" w:rsidRPr="00670D3F" w:rsidRDefault="00E21EC4" w:rsidP="00670D3F">
            <w:pPr>
              <w:pStyle w:val="a2"/>
              <w:ind w:firstLine="0"/>
              <w:jc w:val="center"/>
            </w:pPr>
            <w:r w:rsidRPr="00670D3F">
              <w:t>10,2</w:t>
            </w:r>
          </w:p>
        </w:tc>
        <w:tc>
          <w:tcPr>
            <w:tcW w:w="337" w:type="pct"/>
            <w:shd w:val="clear" w:color="auto" w:fill="auto"/>
            <w:vAlign w:val="center"/>
          </w:tcPr>
          <w:p w14:paraId="054246E1" w14:textId="77777777" w:rsidR="00E21EC4" w:rsidRPr="00670D3F" w:rsidRDefault="00E21EC4" w:rsidP="00670D3F">
            <w:pPr>
              <w:pStyle w:val="a2"/>
              <w:ind w:firstLine="0"/>
              <w:jc w:val="center"/>
            </w:pPr>
            <w:r w:rsidRPr="00670D3F">
              <w:t>8,5</w:t>
            </w:r>
          </w:p>
        </w:tc>
        <w:tc>
          <w:tcPr>
            <w:tcW w:w="384" w:type="pct"/>
            <w:vAlign w:val="center"/>
          </w:tcPr>
          <w:p w14:paraId="5AA5D1B8" w14:textId="77777777" w:rsidR="00E21EC4" w:rsidRPr="00670D3F" w:rsidRDefault="00E21EC4" w:rsidP="00670D3F">
            <w:pPr>
              <w:pStyle w:val="a2"/>
              <w:ind w:firstLine="0"/>
              <w:jc w:val="center"/>
            </w:pPr>
            <w:r w:rsidRPr="00670D3F">
              <w:t>9,1</w:t>
            </w:r>
          </w:p>
        </w:tc>
      </w:tr>
      <w:tr w:rsidR="00670D3F" w:rsidRPr="00670D3F" w14:paraId="509568DD" w14:textId="77777777" w:rsidTr="00A44142">
        <w:trPr>
          <w:jc w:val="center"/>
        </w:trPr>
        <w:tc>
          <w:tcPr>
            <w:tcW w:w="2205" w:type="pct"/>
            <w:shd w:val="clear" w:color="auto" w:fill="auto"/>
            <w:vAlign w:val="center"/>
          </w:tcPr>
          <w:p w14:paraId="02F156FF" w14:textId="77777777" w:rsidR="00E21EC4" w:rsidRPr="00670D3F" w:rsidRDefault="00E21EC4" w:rsidP="00670D3F">
            <w:pPr>
              <w:pStyle w:val="a2"/>
              <w:ind w:firstLine="0"/>
            </w:pPr>
            <w:r w:rsidRPr="00670D3F">
              <w:t>Умерло, чел</w:t>
            </w:r>
            <w:r w:rsidR="00D827E0" w:rsidRPr="00670D3F">
              <w:t>.</w:t>
            </w:r>
          </w:p>
        </w:tc>
        <w:tc>
          <w:tcPr>
            <w:tcW w:w="337" w:type="pct"/>
            <w:shd w:val="clear" w:color="auto" w:fill="auto"/>
            <w:vAlign w:val="center"/>
          </w:tcPr>
          <w:p w14:paraId="7FA31D65" w14:textId="77777777" w:rsidR="00E21EC4" w:rsidRPr="00670D3F" w:rsidRDefault="00E21EC4" w:rsidP="00670D3F">
            <w:pPr>
              <w:pStyle w:val="a2"/>
              <w:ind w:firstLine="0"/>
              <w:jc w:val="center"/>
            </w:pPr>
            <w:r w:rsidRPr="00670D3F">
              <w:t>44</w:t>
            </w:r>
          </w:p>
        </w:tc>
        <w:tc>
          <w:tcPr>
            <w:tcW w:w="337" w:type="pct"/>
            <w:shd w:val="clear" w:color="auto" w:fill="auto"/>
            <w:vAlign w:val="center"/>
          </w:tcPr>
          <w:p w14:paraId="2FABA4B4" w14:textId="77777777" w:rsidR="00E21EC4" w:rsidRPr="00670D3F" w:rsidRDefault="00E21EC4" w:rsidP="00670D3F">
            <w:pPr>
              <w:pStyle w:val="a2"/>
              <w:ind w:firstLine="0"/>
              <w:jc w:val="center"/>
            </w:pPr>
            <w:r w:rsidRPr="00670D3F">
              <w:t>43</w:t>
            </w:r>
          </w:p>
        </w:tc>
        <w:tc>
          <w:tcPr>
            <w:tcW w:w="388" w:type="pct"/>
            <w:shd w:val="clear" w:color="auto" w:fill="auto"/>
            <w:vAlign w:val="center"/>
          </w:tcPr>
          <w:p w14:paraId="66DA6548" w14:textId="77777777" w:rsidR="00E21EC4" w:rsidRPr="00670D3F" w:rsidRDefault="00E21EC4" w:rsidP="00670D3F">
            <w:pPr>
              <w:pStyle w:val="a2"/>
              <w:ind w:firstLine="0"/>
              <w:jc w:val="center"/>
            </w:pPr>
            <w:r w:rsidRPr="00670D3F">
              <w:t>44</w:t>
            </w:r>
          </w:p>
        </w:tc>
        <w:tc>
          <w:tcPr>
            <w:tcW w:w="337" w:type="pct"/>
            <w:shd w:val="clear" w:color="auto" w:fill="auto"/>
            <w:vAlign w:val="center"/>
          </w:tcPr>
          <w:p w14:paraId="636C5777" w14:textId="77777777" w:rsidR="00E21EC4" w:rsidRPr="00670D3F" w:rsidRDefault="00E21EC4" w:rsidP="00670D3F">
            <w:pPr>
              <w:pStyle w:val="a2"/>
              <w:ind w:firstLine="0"/>
              <w:jc w:val="center"/>
            </w:pPr>
            <w:r w:rsidRPr="00670D3F">
              <w:t>42</w:t>
            </w:r>
          </w:p>
        </w:tc>
        <w:tc>
          <w:tcPr>
            <w:tcW w:w="337" w:type="pct"/>
            <w:shd w:val="clear" w:color="auto" w:fill="auto"/>
            <w:vAlign w:val="center"/>
          </w:tcPr>
          <w:p w14:paraId="4E64680A" w14:textId="77777777" w:rsidR="00E21EC4" w:rsidRPr="00670D3F" w:rsidRDefault="00E21EC4" w:rsidP="00670D3F">
            <w:pPr>
              <w:pStyle w:val="a2"/>
              <w:ind w:firstLine="0"/>
              <w:jc w:val="center"/>
            </w:pPr>
            <w:r w:rsidRPr="00670D3F">
              <w:t>45</w:t>
            </w:r>
          </w:p>
        </w:tc>
        <w:tc>
          <w:tcPr>
            <w:tcW w:w="337" w:type="pct"/>
            <w:shd w:val="clear" w:color="auto" w:fill="auto"/>
            <w:vAlign w:val="center"/>
          </w:tcPr>
          <w:p w14:paraId="7CF8327A" w14:textId="77777777" w:rsidR="00E21EC4" w:rsidRPr="00670D3F" w:rsidRDefault="00E21EC4" w:rsidP="00670D3F">
            <w:pPr>
              <w:pStyle w:val="a2"/>
              <w:ind w:firstLine="0"/>
              <w:jc w:val="center"/>
            </w:pPr>
            <w:r w:rsidRPr="00670D3F">
              <w:t>70</w:t>
            </w:r>
          </w:p>
        </w:tc>
        <w:tc>
          <w:tcPr>
            <w:tcW w:w="337" w:type="pct"/>
            <w:shd w:val="clear" w:color="auto" w:fill="auto"/>
            <w:vAlign w:val="center"/>
          </w:tcPr>
          <w:p w14:paraId="58B57345" w14:textId="77777777" w:rsidR="00E21EC4" w:rsidRPr="00670D3F" w:rsidRDefault="00E21EC4" w:rsidP="00670D3F">
            <w:pPr>
              <w:pStyle w:val="a2"/>
              <w:ind w:firstLine="0"/>
              <w:jc w:val="center"/>
            </w:pPr>
            <w:r w:rsidRPr="00670D3F">
              <w:t>48</w:t>
            </w:r>
          </w:p>
        </w:tc>
        <w:tc>
          <w:tcPr>
            <w:tcW w:w="384" w:type="pct"/>
            <w:vAlign w:val="center"/>
          </w:tcPr>
          <w:p w14:paraId="44140F22" w14:textId="77777777" w:rsidR="00E21EC4" w:rsidRPr="00670D3F" w:rsidRDefault="00E21EC4" w:rsidP="00670D3F">
            <w:pPr>
              <w:pStyle w:val="a2"/>
              <w:ind w:firstLine="0"/>
              <w:jc w:val="center"/>
            </w:pPr>
            <w:r w:rsidRPr="00670D3F">
              <w:t>59</w:t>
            </w:r>
          </w:p>
        </w:tc>
      </w:tr>
      <w:tr w:rsidR="00670D3F" w:rsidRPr="00670D3F" w14:paraId="195E5B60" w14:textId="77777777" w:rsidTr="00A44142">
        <w:trPr>
          <w:jc w:val="center"/>
        </w:trPr>
        <w:tc>
          <w:tcPr>
            <w:tcW w:w="2205" w:type="pct"/>
            <w:shd w:val="clear" w:color="auto" w:fill="auto"/>
            <w:vAlign w:val="center"/>
          </w:tcPr>
          <w:p w14:paraId="0EE4B424" w14:textId="42BDD56B" w:rsidR="00E21EC4" w:rsidRPr="00670D3F" w:rsidRDefault="00E21EC4" w:rsidP="00670D3F">
            <w:pPr>
              <w:pStyle w:val="a2"/>
              <w:ind w:firstLine="0"/>
            </w:pPr>
            <w:r w:rsidRPr="00670D3F">
              <w:t>Умерло на 1000 чел</w:t>
            </w:r>
            <w:r w:rsidR="00D91A3D" w:rsidRPr="00670D3F">
              <w:t>.</w:t>
            </w:r>
            <w:r w:rsidRPr="00670D3F">
              <w:t>, чел</w:t>
            </w:r>
            <w:r w:rsidR="00D827E0" w:rsidRPr="00670D3F">
              <w:t>.</w:t>
            </w:r>
          </w:p>
        </w:tc>
        <w:tc>
          <w:tcPr>
            <w:tcW w:w="337" w:type="pct"/>
            <w:shd w:val="clear" w:color="auto" w:fill="auto"/>
            <w:vAlign w:val="center"/>
          </w:tcPr>
          <w:p w14:paraId="76DF71FC" w14:textId="77777777" w:rsidR="00E21EC4" w:rsidRPr="00670D3F" w:rsidRDefault="00E21EC4" w:rsidP="00670D3F">
            <w:pPr>
              <w:pStyle w:val="a2"/>
              <w:ind w:firstLine="0"/>
              <w:jc w:val="center"/>
            </w:pPr>
            <w:r w:rsidRPr="00670D3F">
              <w:t>10,5</w:t>
            </w:r>
          </w:p>
        </w:tc>
        <w:tc>
          <w:tcPr>
            <w:tcW w:w="337" w:type="pct"/>
            <w:shd w:val="clear" w:color="auto" w:fill="auto"/>
            <w:vAlign w:val="center"/>
          </w:tcPr>
          <w:p w14:paraId="7524D77D" w14:textId="77777777" w:rsidR="00E21EC4" w:rsidRPr="00670D3F" w:rsidRDefault="00E21EC4" w:rsidP="00670D3F">
            <w:pPr>
              <w:pStyle w:val="a2"/>
              <w:ind w:firstLine="0"/>
              <w:jc w:val="center"/>
            </w:pPr>
            <w:r w:rsidRPr="00670D3F">
              <w:t>10,2</w:t>
            </w:r>
          </w:p>
        </w:tc>
        <w:tc>
          <w:tcPr>
            <w:tcW w:w="388" w:type="pct"/>
            <w:shd w:val="clear" w:color="auto" w:fill="auto"/>
            <w:vAlign w:val="center"/>
          </w:tcPr>
          <w:p w14:paraId="216BDBDC" w14:textId="77777777" w:rsidR="00E21EC4" w:rsidRPr="00670D3F" w:rsidRDefault="00E21EC4" w:rsidP="00670D3F">
            <w:pPr>
              <w:pStyle w:val="a2"/>
              <w:ind w:firstLine="0"/>
              <w:jc w:val="center"/>
            </w:pPr>
            <w:r w:rsidRPr="00670D3F">
              <w:t>10,3</w:t>
            </w:r>
          </w:p>
        </w:tc>
        <w:tc>
          <w:tcPr>
            <w:tcW w:w="337" w:type="pct"/>
            <w:shd w:val="clear" w:color="auto" w:fill="auto"/>
            <w:vAlign w:val="center"/>
          </w:tcPr>
          <w:p w14:paraId="41DE4DBB" w14:textId="77777777" w:rsidR="00E21EC4" w:rsidRPr="00670D3F" w:rsidRDefault="00E21EC4" w:rsidP="00670D3F">
            <w:pPr>
              <w:pStyle w:val="a2"/>
              <w:ind w:firstLine="0"/>
              <w:jc w:val="center"/>
            </w:pPr>
            <w:r w:rsidRPr="00670D3F">
              <w:t>9,7</w:t>
            </w:r>
          </w:p>
        </w:tc>
        <w:tc>
          <w:tcPr>
            <w:tcW w:w="337" w:type="pct"/>
            <w:shd w:val="clear" w:color="auto" w:fill="auto"/>
            <w:vAlign w:val="center"/>
          </w:tcPr>
          <w:p w14:paraId="0858CB5D" w14:textId="77777777" w:rsidR="00E21EC4" w:rsidRPr="00670D3F" w:rsidRDefault="00E21EC4" w:rsidP="00670D3F">
            <w:pPr>
              <w:pStyle w:val="a2"/>
              <w:ind w:firstLine="0"/>
              <w:jc w:val="center"/>
            </w:pPr>
            <w:r w:rsidRPr="00670D3F">
              <w:t>10,3</w:t>
            </w:r>
          </w:p>
        </w:tc>
        <w:tc>
          <w:tcPr>
            <w:tcW w:w="337" w:type="pct"/>
            <w:shd w:val="clear" w:color="auto" w:fill="auto"/>
            <w:vAlign w:val="center"/>
          </w:tcPr>
          <w:p w14:paraId="517E6CC0" w14:textId="77777777" w:rsidR="00E21EC4" w:rsidRPr="00670D3F" w:rsidRDefault="00E21EC4" w:rsidP="00670D3F">
            <w:pPr>
              <w:pStyle w:val="a2"/>
              <w:ind w:firstLine="0"/>
              <w:jc w:val="center"/>
            </w:pPr>
            <w:r w:rsidRPr="00670D3F">
              <w:t>16,3</w:t>
            </w:r>
          </w:p>
        </w:tc>
        <w:tc>
          <w:tcPr>
            <w:tcW w:w="337" w:type="pct"/>
            <w:shd w:val="clear" w:color="auto" w:fill="auto"/>
            <w:vAlign w:val="center"/>
          </w:tcPr>
          <w:p w14:paraId="7A1EE3E7" w14:textId="77777777" w:rsidR="00E21EC4" w:rsidRPr="00670D3F" w:rsidRDefault="00E21EC4" w:rsidP="00670D3F">
            <w:pPr>
              <w:pStyle w:val="a2"/>
              <w:ind w:firstLine="0"/>
              <w:jc w:val="center"/>
            </w:pPr>
            <w:r w:rsidRPr="00670D3F">
              <w:t>11,0</w:t>
            </w:r>
          </w:p>
        </w:tc>
        <w:tc>
          <w:tcPr>
            <w:tcW w:w="384" w:type="pct"/>
            <w:vAlign w:val="center"/>
          </w:tcPr>
          <w:p w14:paraId="0E1A132D" w14:textId="77777777" w:rsidR="00E21EC4" w:rsidRPr="00670D3F" w:rsidRDefault="00E21EC4" w:rsidP="00670D3F">
            <w:pPr>
              <w:pStyle w:val="a2"/>
              <w:ind w:firstLine="0"/>
              <w:jc w:val="center"/>
            </w:pPr>
            <w:r w:rsidRPr="00670D3F">
              <w:t>12,8</w:t>
            </w:r>
          </w:p>
        </w:tc>
      </w:tr>
      <w:tr w:rsidR="00670D3F" w:rsidRPr="00670D3F" w14:paraId="1D2B03A3" w14:textId="77777777" w:rsidTr="00A44142">
        <w:trPr>
          <w:jc w:val="center"/>
        </w:trPr>
        <w:tc>
          <w:tcPr>
            <w:tcW w:w="2205" w:type="pct"/>
            <w:shd w:val="clear" w:color="auto" w:fill="auto"/>
            <w:vAlign w:val="center"/>
          </w:tcPr>
          <w:p w14:paraId="53E423ED" w14:textId="084C0F03" w:rsidR="00E21EC4" w:rsidRPr="00670D3F" w:rsidRDefault="00E21EC4" w:rsidP="00670D3F">
            <w:pPr>
              <w:pStyle w:val="a2"/>
              <w:ind w:firstLine="0"/>
            </w:pPr>
            <w:r w:rsidRPr="00670D3F">
              <w:t>Естественный прирост, чел</w:t>
            </w:r>
            <w:r w:rsidR="00D91A3D" w:rsidRPr="00670D3F">
              <w:t>.</w:t>
            </w:r>
          </w:p>
        </w:tc>
        <w:tc>
          <w:tcPr>
            <w:tcW w:w="337" w:type="pct"/>
            <w:shd w:val="clear" w:color="auto" w:fill="auto"/>
            <w:vAlign w:val="center"/>
          </w:tcPr>
          <w:p w14:paraId="724321D2" w14:textId="77777777" w:rsidR="00E21EC4" w:rsidRPr="00670D3F" w:rsidRDefault="00E21EC4" w:rsidP="00670D3F">
            <w:pPr>
              <w:pStyle w:val="a2"/>
              <w:ind w:firstLine="0"/>
              <w:jc w:val="center"/>
            </w:pPr>
            <w:r w:rsidRPr="00670D3F">
              <w:t>9</w:t>
            </w:r>
          </w:p>
        </w:tc>
        <w:tc>
          <w:tcPr>
            <w:tcW w:w="337" w:type="pct"/>
            <w:shd w:val="clear" w:color="auto" w:fill="auto"/>
            <w:vAlign w:val="center"/>
          </w:tcPr>
          <w:p w14:paraId="1475769E" w14:textId="77777777" w:rsidR="00E21EC4" w:rsidRPr="00670D3F" w:rsidRDefault="00E21EC4" w:rsidP="00670D3F">
            <w:pPr>
              <w:pStyle w:val="a2"/>
              <w:ind w:firstLine="0"/>
              <w:jc w:val="center"/>
            </w:pPr>
            <w:r w:rsidRPr="00670D3F">
              <w:t>10</w:t>
            </w:r>
          </w:p>
        </w:tc>
        <w:tc>
          <w:tcPr>
            <w:tcW w:w="388" w:type="pct"/>
            <w:shd w:val="clear" w:color="auto" w:fill="auto"/>
            <w:vAlign w:val="center"/>
          </w:tcPr>
          <w:p w14:paraId="795452A7" w14:textId="77777777" w:rsidR="00E21EC4" w:rsidRPr="00670D3F" w:rsidRDefault="00E21EC4" w:rsidP="00670D3F">
            <w:pPr>
              <w:pStyle w:val="a2"/>
              <w:ind w:firstLine="0"/>
              <w:jc w:val="center"/>
            </w:pPr>
            <w:r w:rsidRPr="00670D3F">
              <w:t>-4</w:t>
            </w:r>
          </w:p>
        </w:tc>
        <w:tc>
          <w:tcPr>
            <w:tcW w:w="337" w:type="pct"/>
            <w:shd w:val="clear" w:color="auto" w:fill="auto"/>
            <w:vAlign w:val="center"/>
          </w:tcPr>
          <w:p w14:paraId="32F3C6E8" w14:textId="77777777" w:rsidR="00E21EC4" w:rsidRPr="00670D3F" w:rsidRDefault="00E21EC4" w:rsidP="00670D3F">
            <w:pPr>
              <w:pStyle w:val="a2"/>
              <w:ind w:firstLine="0"/>
              <w:jc w:val="center"/>
            </w:pPr>
            <w:r w:rsidRPr="00670D3F">
              <w:t>2</w:t>
            </w:r>
          </w:p>
        </w:tc>
        <w:tc>
          <w:tcPr>
            <w:tcW w:w="337" w:type="pct"/>
            <w:shd w:val="clear" w:color="auto" w:fill="auto"/>
            <w:vAlign w:val="center"/>
          </w:tcPr>
          <w:p w14:paraId="4D227E09" w14:textId="77777777" w:rsidR="00E21EC4" w:rsidRPr="00670D3F" w:rsidRDefault="00E21EC4" w:rsidP="00670D3F">
            <w:pPr>
              <w:pStyle w:val="a2"/>
              <w:ind w:firstLine="0"/>
              <w:jc w:val="center"/>
            </w:pPr>
            <w:r w:rsidRPr="00670D3F">
              <w:t>-3</w:t>
            </w:r>
          </w:p>
        </w:tc>
        <w:tc>
          <w:tcPr>
            <w:tcW w:w="337" w:type="pct"/>
            <w:shd w:val="clear" w:color="auto" w:fill="auto"/>
            <w:vAlign w:val="center"/>
          </w:tcPr>
          <w:p w14:paraId="3F49EB3F" w14:textId="77777777" w:rsidR="00E21EC4" w:rsidRPr="00670D3F" w:rsidRDefault="00E21EC4" w:rsidP="00670D3F">
            <w:pPr>
              <w:pStyle w:val="a2"/>
              <w:ind w:firstLine="0"/>
              <w:jc w:val="center"/>
            </w:pPr>
            <w:r w:rsidRPr="00670D3F">
              <w:t>-26</w:t>
            </w:r>
          </w:p>
        </w:tc>
        <w:tc>
          <w:tcPr>
            <w:tcW w:w="337" w:type="pct"/>
            <w:shd w:val="clear" w:color="auto" w:fill="auto"/>
            <w:vAlign w:val="center"/>
          </w:tcPr>
          <w:p w14:paraId="11D2B0C6" w14:textId="77777777" w:rsidR="00E21EC4" w:rsidRPr="00670D3F" w:rsidRDefault="00E21EC4" w:rsidP="00670D3F">
            <w:pPr>
              <w:pStyle w:val="a2"/>
              <w:ind w:firstLine="0"/>
              <w:jc w:val="center"/>
            </w:pPr>
            <w:r w:rsidRPr="00670D3F">
              <w:t>-11</w:t>
            </w:r>
          </w:p>
        </w:tc>
        <w:tc>
          <w:tcPr>
            <w:tcW w:w="384" w:type="pct"/>
            <w:vAlign w:val="center"/>
          </w:tcPr>
          <w:p w14:paraId="5AD44A16" w14:textId="77777777" w:rsidR="00E21EC4" w:rsidRPr="00670D3F" w:rsidRDefault="00E21EC4" w:rsidP="00670D3F">
            <w:pPr>
              <w:pStyle w:val="a2"/>
              <w:ind w:firstLine="0"/>
              <w:jc w:val="center"/>
            </w:pPr>
            <w:r w:rsidRPr="00670D3F">
              <w:t>-17</w:t>
            </w:r>
          </w:p>
        </w:tc>
      </w:tr>
      <w:tr w:rsidR="00ED7F2A" w:rsidRPr="00670D3F" w14:paraId="01F537DC" w14:textId="77777777" w:rsidTr="00A44142">
        <w:trPr>
          <w:jc w:val="center"/>
        </w:trPr>
        <w:tc>
          <w:tcPr>
            <w:tcW w:w="2205" w:type="pct"/>
            <w:shd w:val="clear" w:color="auto" w:fill="auto"/>
            <w:vAlign w:val="center"/>
          </w:tcPr>
          <w:p w14:paraId="16374F4C" w14:textId="34C4C2B5" w:rsidR="00E21EC4" w:rsidRPr="00670D3F" w:rsidRDefault="00E21EC4" w:rsidP="00670D3F">
            <w:pPr>
              <w:pStyle w:val="a2"/>
              <w:ind w:firstLine="0"/>
            </w:pPr>
            <w:r w:rsidRPr="00670D3F">
              <w:t>Естественный прирост на 1000 чел</w:t>
            </w:r>
            <w:r w:rsidR="00D91A3D" w:rsidRPr="00670D3F">
              <w:t>.</w:t>
            </w:r>
            <w:r w:rsidRPr="00670D3F">
              <w:t>, чел</w:t>
            </w:r>
            <w:r w:rsidR="00D827E0" w:rsidRPr="00670D3F">
              <w:t>.</w:t>
            </w:r>
          </w:p>
        </w:tc>
        <w:tc>
          <w:tcPr>
            <w:tcW w:w="337" w:type="pct"/>
            <w:shd w:val="clear" w:color="auto" w:fill="auto"/>
            <w:vAlign w:val="center"/>
          </w:tcPr>
          <w:p w14:paraId="62E9CA3C" w14:textId="77777777" w:rsidR="00E21EC4" w:rsidRPr="00670D3F" w:rsidRDefault="00E21EC4" w:rsidP="00670D3F">
            <w:pPr>
              <w:pStyle w:val="a2"/>
              <w:ind w:firstLine="0"/>
              <w:jc w:val="center"/>
            </w:pPr>
            <w:r w:rsidRPr="00670D3F">
              <w:t>2,1</w:t>
            </w:r>
          </w:p>
        </w:tc>
        <w:tc>
          <w:tcPr>
            <w:tcW w:w="337" w:type="pct"/>
            <w:shd w:val="clear" w:color="auto" w:fill="auto"/>
            <w:vAlign w:val="center"/>
          </w:tcPr>
          <w:p w14:paraId="3E003F68" w14:textId="77777777" w:rsidR="00E21EC4" w:rsidRPr="00670D3F" w:rsidRDefault="00E21EC4" w:rsidP="00670D3F">
            <w:pPr>
              <w:jc w:val="center"/>
            </w:pPr>
            <w:r w:rsidRPr="00670D3F">
              <w:t>2,4</w:t>
            </w:r>
          </w:p>
        </w:tc>
        <w:tc>
          <w:tcPr>
            <w:tcW w:w="388" w:type="pct"/>
            <w:shd w:val="clear" w:color="auto" w:fill="auto"/>
            <w:vAlign w:val="center"/>
          </w:tcPr>
          <w:p w14:paraId="2A8D49EE" w14:textId="77777777" w:rsidR="00E21EC4" w:rsidRPr="00670D3F" w:rsidRDefault="00E21EC4" w:rsidP="00670D3F">
            <w:pPr>
              <w:jc w:val="center"/>
            </w:pPr>
            <w:r w:rsidRPr="00670D3F">
              <w:t>-0,9</w:t>
            </w:r>
          </w:p>
        </w:tc>
        <w:tc>
          <w:tcPr>
            <w:tcW w:w="337" w:type="pct"/>
            <w:shd w:val="clear" w:color="auto" w:fill="auto"/>
            <w:vAlign w:val="center"/>
          </w:tcPr>
          <w:p w14:paraId="0959FE70" w14:textId="77777777" w:rsidR="00E21EC4" w:rsidRPr="00670D3F" w:rsidRDefault="00E21EC4" w:rsidP="00670D3F">
            <w:pPr>
              <w:jc w:val="center"/>
            </w:pPr>
            <w:r w:rsidRPr="00670D3F">
              <w:t>0,5</w:t>
            </w:r>
          </w:p>
        </w:tc>
        <w:tc>
          <w:tcPr>
            <w:tcW w:w="337" w:type="pct"/>
            <w:shd w:val="clear" w:color="auto" w:fill="auto"/>
            <w:vAlign w:val="center"/>
          </w:tcPr>
          <w:p w14:paraId="5C82D365" w14:textId="77777777" w:rsidR="00E21EC4" w:rsidRPr="00670D3F" w:rsidRDefault="00E21EC4" w:rsidP="00670D3F">
            <w:pPr>
              <w:jc w:val="center"/>
            </w:pPr>
            <w:r w:rsidRPr="00670D3F">
              <w:t>-0,7</w:t>
            </w:r>
          </w:p>
        </w:tc>
        <w:tc>
          <w:tcPr>
            <w:tcW w:w="337" w:type="pct"/>
            <w:shd w:val="clear" w:color="auto" w:fill="auto"/>
            <w:vAlign w:val="center"/>
          </w:tcPr>
          <w:p w14:paraId="21F4B930" w14:textId="77777777" w:rsidR="00E21EC4" w:rsidRPr="00670D3F" w:rsidRDefault="00E21EC4" w:rsidP="00670D3F">
            <w:pPr>
              <w:jc w:val="center"/>
            </w:pPr>
            <w:r w:rsidRPr="00670D3F">
              <w:t>-6,1</w:t>
            </w:r>
          </w:p>
        </w:tc>
        <w:tc>
          <w:tcPr>
            <w:tcW w:w="337" w:type="pct"/>
            <w:shd w:val="clear" w:color="auto" w:fill="auto"/>
            <w:vAlign w:val="center"/>
          </w:tcPr>
          <w:p w14:paraId="447124B4" w14:textId="77777777" w:rsidR="00E21EC4" w:rsidRPr="00670D3F" w:rsidRDefault="00E21EC4" w:rsidP="00670D3F">
            <w:pPr>
              <w:jc w:val="center"/>
            </w:pPr>
            <w:r w:rsidRPr="00670D3F">
              <w:t>-2,5</w:t>
            </w:r>
          </w:p>
        </w:tc>
        <w:tc>
          <w:tcPr>
            <w:tcW w:w="384" w:type="pct"/>
            <w:vAlign w:val="center"/>
          </w:tcPr>
          <w:p w14:paraId="4399E50F" w14:textId="77777777" w:rsidR="00E21EC4" w:rsidRPr="00670D3F" w:rsidRDefault="00E21EC4" w:rsidP="00670D3F">
            <w:pPr>
              <w:jc w:val="center"/>
            </w:pPr>
            <w:r w:rsidRPr="00670D3F">
              <w:t>-3,7</w:t>
            </w:r>
          </w:p>
        </w:tc>
      </w:tr>
    </w:tbl>
    <w:p w14:paraId="376CAA5F" w14:textId="77777777" w:rsidR="00E21EC4" w:rsidRPr="00670D3F" w:rsidRDefault="00E21EC4" w:rsidP="00670D3F">
      <w:pPr>
        <w:pStyle w:val="a2"/>
      </w:pPr>
    </w:p>
    <w:p w14:paraId="5ED0C1DF" w14:textId="77777777" w:rsidR="008F6BDE" w:rsidRPr="00670D3F" w:rsidRDefault="008F6BDE" w:rsidP="00670D3F">
      <w:pPr>
        <w:pStyle w:val="a2"/>
        <w:ind w:firstLine="709"/>
      </w:pPr>
    </w:p>
    <w:p w14:paraId="09AA842C" w14:textId="77777777" w:rsidR="008F6BDE" w:rsidRPr="00670D3F" w:rsidRDefault="008F6BDE" w:rsidP="00670D3F">
      <w:pPr>
        <w:pStyle w:val="a2"/>
        <w:ind w:firstLine="709"/>
      </w:pPr>
    </w:p>
    <w:p w14:paraId="6D9D3EA2" w14:textId="77777777" w:rsidR="008F6BDE" w:rsidRPr="00670D3F" w:rsidRDefault="008F6BDE" w:rsidP="00670D3F">
      <w:pPr>
        <w:pStyle w:val="a2"/>
        <w:ind w:firstLine="709"/>
        <w:sectPr w:rsidR="008F6BDE" w:rsidRPr="00670D3F" w:rsidSect="00A32983">
          <w:pgSz w:w="16834" w:h="11909" w:orient="landscape"/>
          <w:pgMar w:top="1134" w:right="1134" w:bottom="567" w:left="1134" w:header="720" w:footer="720" w:gutter="0"/>
          <w:cols w:space="60"/>
          <w:noEndnote/>
          <w:docGrid w:linePitch="360"/>
        </w:sectPr>
      </w:pPr>
    </w:p>
    <w:p w14:paraId="4478C4F6" w14:textId="77777777" w:rsidR="00E21EC4" w:rsidRPr="00670D3F" w:rsidRDefault="007B5664" w:rsidP="00670D3F">
      <w:pPr>
        <w:pStyle w:val="a2"/>
        <w:ind w:firstLine="709"/>
      </w:pPr>
      <w:r w:rsidRPr="00670D3F">
        <w:lastRenderedPageBreak/>
        <w:t xml:space="preserve">С 2017 года отмечается устойчивый рост численности постоянного населения. </w:t>
      </w:r>
      <w:r w:rsidR="00E21EC4" w:rsidRPr="00670D3F">
        <w:t>Численность постоянного населения колеблется в пределах 1,5</w:t>
      </w:r>
      <w:r w:rsidR="00B52442" w:rsidRPr="00670D3F">
        <w:t xml:space="preserve"> – </w:t>
      </w:r>
      <w:r w:rsidR="00E21EC4" w:rsidRPr="00670D3F">
        <w:t>2 %</w:t>
      </w:r>
      <w:r w:rsidRPr="00670D3F">
        <w:t xml:space="preserve"> в год</w:t>
      </w:r>
      <w:r w:rsidR="00E21EC4" w:rsidRPr="00670D3F">
        <w:t>. Основными факторами, определяющими численность населения, являются естественн</w:t>
      </w:r>
      <w:r w:rsidRPr="00670D3F">
        <w:t>ое движение населения (</w:t>
      </w:r>
      <w:r w:rsidR="00E21EC4" w:rsidRPr="00670D3F">
        <w:t>убыль</w:t>
      </w:r>
      <w:r w:rsidRPr="00670D3F">
        <w:t>)</w:t>
      </w:r>
      <w:r w:rsidR="00E21EC4" w:rsidRPr="00670D3F">
        <w:t>, складывающаяся из показателей рождаемости и смертности, а также механическое движение (миграция). В последние годы изменились миграционные показатели, отток населения сменился его притоком</w:t>
      </w:r>
      <w:r w:rsidRPr="00670D3F">
        <w:t>, что</w:t>
      </w:r>
      <w:r w:rsidR="00E21EC4" w:rsidRPr="00670D3F">
        <w:t xml:space="preserve"> </w:t>
      </w:r>
      <w:r w:rsidRPr="00670D3F">
        <w:t xml:space="preserve">связано в первую очередь с развитием многоквартирной жилой застройки </w:t>
      </w:r>
      <w:r w:rsidR="00E21EC4" w:rsidRPr="00670D3F">
        <w:t>на территории поселения.</w:t>
      </w:r>
    </w:p>
    <w:p w14:paraId="6828F1CC" w14:textId="0E6DEA90" w:rsidR="00E21EC4" w:rsidRPr="00670D3F" w:rsidRDefault="00E21EC4" w:rsidP="00670D3F">
      <w:pPr>
        <w:pStyle w:val="a2"/>
        <w:ind w:firstLine="709"/>
      </w:pPr>
      <w:r w:rsidRPr="00670D3F">
        <w:t xml:space="preserve">На территории МО «Щегловское сельское поселение» расположено </w:t>
      </w:r>
      <w:r w:rsidR="00AD447A" w:rsidRPr="00670D3F">
        <w:t>19 садоводств</w:t>
      </w:r>
      <w:r w:rsidRPr="00670D3F">
        <w:t xml:space="preserve">, занимающие площадь в </w:t>
      </w:r>
      <w:r w:rsidR="006B47AF" w:rsidRPr="00670D3F">
        <w:rPr>
          <w:rStyle w:val="aff7"/>
        </w:rPr>
        <w:t>348,5</w:t>
      </w:r>
      <w:r w:rsidRPr="00670D3F">
        <w:t> га, за счет которых численность населения увеличивается</w:t>
      </w:r>
      <w:r w:rsidR="00AD447A" w:rsidRPr="00670D3F">
        <w:t xml:space="preserve"> (в основном в летний период)</w:t>
      </w:r>
      <w:r w:rsidRPr="00670D3F">
        <w:t>.</w:t>
      </w:r>
    </w:p>
    <w:p w14:paraId="05D1168D" w14:textId="77777777" w:rsidR="00834FA7" w:rsidRPr="00670D3F" w:rsidRDefault="00834FA7" w:rsidP="00670D3F">
      <w:pPr>
        <w:pStyle w:val="a2"/>
        <w:ind w:firstLine="709"/>
        <w:rPr>
          <w:b/>
          <w:u w:val="single"/>
        </w:rPr>
      </w:pPr>
    </w:p>
    <w:p w14:paraId="415AC0DE" w14:textId="77777777" w:rsidR="00CD0217" w:rsidRPr="00670D3F" w:rsidRDefault="00CD0217" w:rsidP="00670D3F">
      <w:pPr>
        <w:pStyle w:val="a2"/>
        <w:ind w:firstLine="709"/>
        <w:rPr>
          <w:b/>
          <w:u w:val="single"/>
        </w:rPr>
      </w:pPr>
      <w:r w:rsidRPr="00670D3F">
        <w:rPr>
          <w:b/>
          <w:u w:val="single"/>
        </w:rPr>
        <w:t>Трудовые ресурсы</w:t>
      </w:r>
    </w:p>
    <w:p w14:paraId="51A5CD7A" w14:textId="77777777" w:rsidR="00CD0217" w:rsidRPr="00670D3F" w:rsidRDefault="00CD0217" w:rsidP="00670D3F">
      <w:pPr>
        <w:pStyle w:val="a2"/>
        <w:ind w:firstLine="709"/>
      </w:pPr>
      <w:r w:rsidRPr="00670D3F">
        <w:t xml:space="preserve">Трудовая структура населения отражает основные группы трудовых ресурсов, в числе которых учитываются: трудоспособное население в трудоспособном возрасте, занятые в экономике лица старше трудоспособного возраста и подростки до 16 лет. Лица старше и моложе трудоспособного возраста составляют небольшую часть трудовых ресурсов, </w:t>
      </w:r>
      <w:r w:rsidR="00E474A6" w:rsidRPr="00670D3F">
        <w:t>с другой стороны,</w:t>
      </w:r>
      <w:r w:rsidRPr="00670D3F">
        <w:t xml:space="preserve"> часть населения в трудоспособном возрасте составляет учащаяся молодежь и инвалиды трудоспособного возраста, небольшие контингенты других категорий.</w:t>
      </w:r>
    </w:p>
    <w:p w14:paraId="60C8B070" w14:textId="44BABAFC" w:rsidR="00CD0217" w:rsidRPr="00670D3F" w:rsidRDefault="00CD0217" w:rsidP="00670D3F">
      <w:pPr>
        <w:pStyle w:val="a2"/>
        <w:ind w:firstLine="709"/>
      </w:pPr>
      <w:r w:rsidRPr="00670D3F">
        <w:t xml:space="preserve">По данным </w:t>
      </w:r>
      <w:r w:rsidR="009F74F5" w:rsidRPr="00670D3F">
        <w:t>стратегии социально-экономического развития</w:t>
      </w:r>
      <w:r w:rsidRPr="00670D3F">
        <w:t xml:space="preserve"> </w:t>
      </w:r>
      <w:r w:rsidR="00CB7CEE" w:rsidRPr="00670D3F">
        <w:t>МО «Щегловское сельское поселение»</w:t>
      </w:r>
      <w:r w:rsidRPr="00670D3F">
        <w:t xml:space="preserve"> численность населения, занятого </w:t>
      </w:r>
      <w:r w:rsidR="00D91A3D" w:rsidRPr="00670D3F">
        <w:t>в экономике,</w:t>
      </w:r>
      <w:r w:rsidRPr="00670D3F">
        <w:t xml:space="preserve"> составляет 2,</w:t>
      </w:r>
      <w:r w:rsidR="009F74F5" w:rsidRPr="00670D3F">
        <w:t>8</w:t>
      </w:r>
      <w:r w:rsidRPr="00670D3F">
        <w:t xml:space="preserve"> тыс. чел</w:t>
      </w:r>
      <w:r w:rsidR="00D91A3D" w:rsidRPr="00670D3F">
        <w:t>.</w:t>
      </w:r>
      <w:r w:rsidRPr="00670D3F">
        <w:t xml:space="preserve">, что составляет практически 60 % от всего населения в трудоспособном возрасте. Структура занятости населения по видам экономической деятельности представлена в таблице </w:t>
      </w:r>
      <w:r w:rsidR="002C0271" w:rsidRPr="00670D3F">
        <w:t>3.4.</w:t>
      </w:r>
      <w:r w:rsidR="003A0209" w:rsidRPr="00670D3F">
        <w:t>3</w:t>
      </w:r>
      <w:r w:rsidRPr="00670D3F">
        <w:t xml:space="preserve">. </w:t>
      </w:r>
    </w:p>
    <w:p w14:paraId="0E25A0D7" w14:textId="77777777" w:rsidR="00CD0217" w:rsidRPr="00670D3F" w:rsidRDefault="00CD0217" w:rsidP="00670D3F">
      <w:pPr>
        <w:widowControl w:val="0"/>
        <w:adjustRightInd w:val="0"/>
        <w:ind w:firstLine="709"/>
        <w:jc w:val="right"/>
        <w:textAlignment w:val="baseline"/>
      </w:pPr>
      <w:r w:rsidRPr="00670D3F">
        <w:t>Таблица 3.</w:t>
      </w:r>
      <w:r w:rsidR="002C0271" w:rsidRPr="00670D3F">
        <w:t>4.</w:t>
      </w:r>
      <w:r w:rsidR="003A0209" w:rsidRPr="00670D3F">
        <w:t>3</w:t>
      </w:r>
    </w:p>
    <w:p w14:paraId="54981E03" w14:textId="77777777" w:rsidR="00CD0217" w:rsidRPr="00670D3F" w:rsidRDefault="00CD0217" w:rsidP="00670D3F">
      <w:pPr>
        <w:jc w:val="center"/>
      </w:pPr>
      <w:r w:rsidRPr="00670D3F">
        <w:t xml:space="preserve">Структура занятости населения на </w:t>
      </w:r>
      <w:r w:rsidR="00EE344A" w:rsidRPr="00670D3F">
        <w:t>0</w:t>
      </w:r>
      <w:r w:rsidRPr="00670D3F">
        <w:t>1.01.20</w:t>
      </w:r>
      <w:r w:rsidR="00D50983" w:rsidRPr="00670D3F">
        <w:t>21</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4"/>
        <w:gridCol w:w="1611"/>
        <w:gridCol w:w="2052"/>
        <w:gridCol w:w="1581"/>
      </w:tblGrid>
      <w:tr w:rsidR="00ED7F2A" w:rsidRPr="00670D3F" w14:paraId="0B70CEF9" w14:textId="77777777" w:rsidTr="00624EED">
        <w:trPr>
          <w:trHeight w:val="780"/>
        </w:trPr>
        <w:tc>
          <w:tcPr>
            <w:tcW w:w="2429" w:type="pct"/>
            <w:shd w:val="clear" w:color="auto" w:fill="auto"/>
            <w:vAlign w:val="center"/>
          </w:tcPr>
          <w:p w14:paraId="6AC444FC" w14:textId="77777777" w:rsidR="00E218E9" w:rsidRPr="00670D3F" w:rsidRDefault="00E218E9" w:rsidP="00670D3F">
            <w:pPr>
              <w:jc w:val="center"/>
            </w:pPr>
            <w:r w:rsidRPr="00670D3F">
              <w:t>Показатели</w:t>
            </w:r>
          </w:p>
        </w:tc>
        <w:tc>
          <w:tcPr>
            <w:tcW w:w="790" w:type="pct"/>
            <w:shd w:val="clear" w:color="auto" w:fill="auto"/>
            <w:vAlign w:val="center"/>
          </w:tcPr>
          <w:p w14:paraId="069766F8" w14:textId="77777777" w:rsidR="00E218E9" w:rsidRPr="00670D3F" w:rsidRDefault="00E218E9" w:rsidP="00670D3F">
            <w:pPr>
              <w:jc w:val="center"/>
            </w:pPr>
            <w:r w:rsidRPr="00670D3F">
              <w:t>Число предприятий, единиц</w:t>
            </w:r>
          </w:p>
        </w:tc>
        <w:tc>
          <w:tcPr>
            <w:tcW w:w="1006" w:type="pct"/>
            <w:shd w:val="clear" w:color="auto" w:fill="auto"/>
            <w:vAlign w:val="center"/>
          </w:tcPr>
          <w:p w14:paraId="7955EF76" w14:textId="77777777" w:rsidR="00E218E9" w:rsidRPr="00670D3F" w:rsidRDefault="00E218E9" w:rsidP="00670D3F">
            <w:pPr>
              <w:jc w:val="center"/>
            </w:pPr>
            <w:r w:rsidRPr="00670D3F">
              <w:t>Списочная численность работников этих предприятий, чел</w:t>
            </w:r>
            <w:r w:rsidR="00D827E0" w:rsidRPr="00670D3F">
              <w:t>.</w:t>
            </w:r>
          </w:p>
        </w:tc>
        <w:tc>
          <w:tcPr>
            <w:tcW w:w="775" w:type="pct"/>
            <w:vAlign w:val="center"/>
          </w:tcPr>
          <w:p w14:paraId="70D08AFC" w14:textId="77777777" w:rsidR="00E218E9" w:rsidRPr="00670D3F" w:rsidRDefault="00E218E9" w:rsidP="00670D3F">
            <w:pPr>
              <w:jc w:val="center"/>
            </w:pPr>
            <w:r w:rsidRPr="00670D3F">
              <w:t>Доля от численности занятых в экономике, %</w:t>
            </w:r>
          </w:p>
        </w:tc>
      </w:tr>
    </w:tbl>
    <w:p w14:paraId="01C0EFD1" w14:textId="77777777" w:rsidR="00E218E9" w:rsidRPr="00670D3F" w:rsidRDefault="00E218E9" w:rsidP="00670D3F">
      <w:pPr>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4"/>
        <w:gridCol w:w="1611"/>
        <w:gridCol w:w="2052"/>
        <w:gridCol w:w="1581"/>
      </w:tblGrid>
      <w:tr w:rsidR="00670D3F" w:rsidRPr="00670D3F" w14:paraId="3F788862" w14:textId="77777777" w:rsidTr="00E218E9">
        <w:trPr>
          <w:trHeight w:val="198"/>
          <w:tblHeader/>
        </w:trPr>
        <w:tc>
          <w:tcPr>
            <w:tcW w:w="2429" w:type="pct"/>
            <w:shd w:val="clear" w:color="auto" w:fill="auto"/>
            <w:vAlign w:val="center"/>
          </w:tcPr>
          <w:p w14:paraId="61BCD1BB" w14:textId="77777777" w:rsidR="00CD0217" w:rsidRPr="00670D3F" w:rsidRDefault="00E218E9" w:rsidP="00670D3F">
            <w:pPr>
              <w:jc w:val="center"/>
            </w:pPr>
            <w:r w:rsidRPr="00670D3F">
              <w:t>1</w:t>
            </w:r>
          </w:p>
        </w:tc>
        <w:tc>
          <w:tcPr>
            <w:tcW w:w="790" w:type="pct"/>
            <w:shd w:val="clear" w:color="auto" w:fill="auto"/>
            <w:vAlign w:val="center"/>
          </w:tcPr>
          <w:p w14:paraId="23C6E49B" w14:textId="77777777" w:rsidR="00CD0217" w:rsidRPr="00670D3F" w:rsidRDefault="00E218E9" w:rsidP="00670D3F">
            <w:pPr>
              <w:jc w:val="center"/>
            </w:pPr>
            <w:r w:rsidRPr="00670D3F">
              <w:t>2</w:t>
            </w:r>
          </w:p>
        </w:tc>
        <w:tc>
          <w:tcPr>
            <w:tcW w:w="1006" w:type="pct"/>
            <w:shd w:val="clear" w:color="auto" w:fill="auto"/>
            <w:vAlign w:val="center"/>
          </w:tcPr>
          <w:p w14:paraId="203CC77B" w14:textId="77777777" w:rsidR="00CD0217" w:rsidRPr="00670D3F" w:rsidRDefault="00E218E9" w:rsidP="00670D3F">
            <w:pPr>
              <w:jc w:val="center"/>
            </w:pPr>
            <w:r w:rsidRPr="00670D3F">
              <w:t>3</w:t>
            </w:r>
          </w:p>
        </w:tc>
        <w:tc>
          <w:tcPr>
            <w:tcW w:w="775" w:type="pct"/>
            <w:vAlign w:val="center"/>
          </w:tcPr>
          <w:p w14:paraId="56BD83DD" w14:textId="77777777" w:rsidR="00CD0217" w:rsidRPr="00670D3F" w:rsidRDefault="00E218E9" w:rsidP="00670D3F">
            <w:pPr>
              <w:jc w:val="center"/>
            </w:pPr>
            <w:r w:rsidRPr="00670D3F">
              <w:t>4</w:t>
            </w:r>
          </w:p>
        </w:tc>
      </w:tr>
      <w:tr w:rsidR="00670D3F" w:rsidRPr="00670D3F" w14:paraId="1CE0700D" w14:textId="77777777" w:rsidTr="001B79EF">
        <w:trPr>
          <w:trHeight w:val="403"/>
        </w:trPr>
        <w:tc>
          <w:tcPr>
            <w:tcW w:w="2429" w:type="pct"/>
            <w:shd w:val="clear" w:color="auto" w:fill="auto"/>
          </w:tcPr>
          <w:p w14:paraId="4C8D113A" w14:textId="77777777" w:rsidR="00CD0217" w:rsidRPr="00670D3F" w:rsidRDefault="003F63A0" w:rsidP="00670D3F">
            <w:r w:rsidRPr="00670D3F">
              <w:t xml:space="preserve">Всего занято в </w:t>
            </w:r>
            <w:r w:rsidR="00CD0217" w:rsidRPr="00670D3F">
              <w:t xml:space="preserve">экономике </w:t>
            </w:r>
            <w:r w:rsidR="00664D5C" w:rsidRPr="00670D3F">
              <w:t>поселения</w:t>
            </w:r>
            <w:r w:rsidR="00CD0217" w:rsidRPr="00670D3F">
              <w:t xml:space="preserve"> по видам экономической деятельности</w:t>
            </w:r>
            <w:r w:rsidR="001B79EF" w:rsidRPr="00670D3F">
              <w:t>,</w:t>
            </w:r>
          </w:p>
          <w:p w14:paraId="0E14DBF1" w14:textId="0CD8BCFB" w:rsidR="001B79EF" w:rsidRPr="00670D3F" w:rsidRDefault="001B79EF" w:rsidP="00670D3F">
            <w:r w:rsidRPr="00670D3F">
              <w:t>в том числе</w:t>
            </w:r>
          </w:p>
        </w:tc>
        <w:tc>
          <w:tcPr>
            <w:tcW w:w="790" w:type="pct"/>
            <w:shd w:val="clear" w:color="auto" w:fill="auto"/>
          </w:tcPr>
          <w:p w14:paraId="514652D7" w14:textId="77777777" w:rsidR="00CD0217" w:rsidRPr="00670D3F" w:rsidRDefault="00CD0217" w:rsidP="00670D3F">
            <w:pPr>
              <w:jc w:val="center"/>
            </w:pPr>
            <w:r w:rsidRPr="00670D3F">
              <w:t>74</w:t>
            </w:r>
          </w:p>
        </w:tc>
        <w:tc>
          <w:tcPr>
            <w:tcW w:w="1006" w:type="pct"/>
            <w:shd w:val="clear" w:color="auto" w:fill="auto"/>
          </w:tcPr>
          <w:p w14:paraId="11E4D4FB" w14:textId="77777777" w:rsidR="00CD0217" w:rsidRPr="00670D3F" w:rsidRDefault="00CD0217" w:rsidP="00670D3F">
            <w:pPr>
              <w:jc w:val="center"/>
            </w:pPr>
            <w:r w:rsidRPr="00670D3F">
              <w:t>2267</w:t>
            </w:r>
          </w:p>
        </w:tc>
        <w:tc>
          <w:tcPr>
            <w:tcW w:w="775" w:type="pct"/>
          </w:tcPr>
          <w:p w14:paraId="12CB509E" w14:textId="77777777" w:rsidR="00CD0217" w:rsidRPr="00670D3F" w:rsidRDefault="00CD0217" w:rsidP="00670D3F">
            <w:pPr>
              <w:jc w:val="center"/>
            </w:pPr>
            <w:r w:rsidRPr="00670D3F">
              <w:t>100</w:t>
            </w:r>
          </w:p>
        </w:tc>
      </w:tr>
      <w:tr w:rsidR="00670D3F" w:rsidRPr="00670D3F" w14:paraId="35A163A5" w14:textId="77777777" w:rsidTr="001B79EF">
        <w:trPr>
          <w:trHeight w:val="241"/>
        </w:trPr>
        <w:tc>
          <w:tcPr>
            <w:tcW w:w="2429" w:type="pct"/>
            <w:shd w:val="clear" w:color="auto" w:fill="auto"/>
          </w:tcPr>
          <w:p w14:paraId="33EFCC6C" w14:textId="77777777" w:rsidR="00CD0217" w:rsidRPr="00670D3F" w:rsidRDefault="00CD0217" w:rsidP="00670D3F">
            <w:r w:rsidRPr="00670D3F">
              <w:t>Сельское хозяйство, охота и лесное хозяйство</w:t>
            </w:r>
          </w:p>
        </w:tc>
        <w:tc>
          <w:tcPr>
            <w:tcW w:w="790" w:type="pct"/>
            <w:shd w:val="clear" w:color="auto" w:fill="auto"/>
          </w:tcPr>
          <w:p w14:paraId="118221A1" w14:textId="77777777" w:rsidR="00CD0217" w:rsidRPr="00670D3F" w:rsidRDefault="00CD0217" w:rsidP="00670D3F">
            <w:pPr>
              <w:jc w:val="center"/>
            </w:pPr>
            <w:r w:rsidRPr="00670D3F">
              <w:t>5</w:t>
            </w:r>
          </w:p>
        </w:tc>
        <w:tc>
          <w:tcPr>
            <w:tcW w:w="1006" w:type="pct"/>
            <w:shd w:val="clear" w:color="auto" w:fill="auto"/>
          </w:tcPr>
          <w:p w14:paraId="4850E186" w14:textId="77777777" w:rsidR="00CD0217" w:rsidRPr="00670D3F" w:rsidRDefault="00CD0217" w:rsidP="00670D3F">
            <w:pPr>
              <w:jc w:val="center"/>
            </w:pPr>
            <w:r w:rsidRPr="00670D3F">
              <w:t>306</w:t>
            </w:r>
          </w:p>
        </w:tc>
        <w:tc>
          <w:tcPr>
            <w:tcW w:w="775" w:type="pct"/>
          </w:tcPr>
          <w:p w14:paraId="61E8A8D2" w14:textId="77777777" w:rsidR="00CD0217" w:rsidRPr="00670D3F" w:rsidRDefault="00CD0217" w:rsidP="00670D3F">
            <w:pPr>
              <w:jc w:val="center"/>
            </w:pPr>
            <w:r w:rsidRPr="00670D3F">
              <w:t>13,5</w:t>
            </w:r>
          </w:p>
        </w:tc>
      </w:tr>
      <w:tr w:rsidR="00670D3F" w:rsidRPr="00670D3F" w14:paraId="1015D2AD" w14:textId="77777777" w:rsidTr="001B79EF">
        <w:trPr>
          <w:trHeight w:val="195"/>
        </w:trPr>
        <w:tc>
          <w:tcPr>
            <w:tcW w:w="2429" w:type="pct"/>
            <w:shd w:val="clear" w:color="auto" w:fill="auto"/>
          </w:tcPr>
          <w:p w14:paraId="0B78853D" w14:textId="77777777" w:rsidR="00CD0217" w:rsidRPr="00670D3F" w:rsidRDefault="00CD0217" w:rsidP="00670D3F">
            <w:r w:rsidRPr="00670D3F">
              <w:t>Обрабатывающие производства</w:t>
            </w:r>
          </w:p>
        </w:tc>
        <w:tc>
          <w:tcPr>
            <w:tcW w:w="790" w:type="pct"/>
            <w:shd w:val="clear" w:color="auto" w:fill="auto"/>
          </w:tcPr>
          <w:p w14:paraId="299C35E6" w14:textId="77777777" w:rsidR="00CD0217" w:rsidRPr="00670D3F" w:rsidRDefault="00CD0217" w:rsidP="00670D3F">
            <w:pPr>
              <w:jc w:val="center"/>
            </w:pPr>
            <w:r w:rsidRPr="00670D3F">
              <w:t>11</w:t>
            </w:r>
          </w:p>
        </w:tc>
        <w:tc>
          <w:tcPr>
            <w:tcW w:w="1006" w:type="pct"/>
            <w:shd w:val="clear" w:color="auto" w:fill="auto"/>
          </w:tcPr>
          <w:p w14:paraId="68CC8FFE" w14:textId="77777777" w:rsidR="00CD0217" w:rsidRPr="00670D3F" w:rsidRDefault="00CD0217" w:rsidP="00670D3F">
            <w:pPr>
              <w:jc w:val="center"/>
            </w:pPr>
            <w:r w:rsidRPr="00670D3F">
              <w:t>610</w:t>
            </w:r>
          </w:p>
        </w:tc>
        <w:tc>
          <w:tcPr>
            <w:tcW w:w="775" w:type="pct"/>
          </w:tcPr>
          <w:p w14:paraId="0ABD0281" w14:textId="77777777" w:rsidR="00CD0217" w:rsidRPr="00670D3F" w:rsidRDefault="00CD0217" w:rsidP="00670D3F">
            <w:pPr>
              <w:jc w:val="center"/>
            </w:pPr>
            <w:r w:rsidRPr="00670D3F">
              <w:t>26,9</w:t>
            </w:r>
          </w:p>
        </w:tc>
      </w:tr>
      <w:tr w:rsidR="00670D3F" w:rsidRPr="00670D3F" w14:paraId="116FBD28" w14:textId="77777777" w:rsidTr="001B79EF">
        <w:trPr>
          <w:trHeight w:val="314"/>
        </w:trPr>
        <w:tc>
          <w:tcPr>
            <w:tcW w:w="2429" w:type="pct"/>
            <w:shd w:val="clear" w:color="auto" w:fill="auto"/>
          </w:tcPr>
          <w:p w14:paraId="303FF916" w14:textId="77777777" w:rsidR="00CD0217" w:rsidRPr="00670D3F" w:rsidRDefault="00CD0217" w:rsidP="00670D3F">
            <w:r w:rsidRPr="00670D3F">
              <w:t>Производство и распределение электроэнергии, газа и воды</w:t>
            </w:r>
          </w:p>
        </w:tc>
        <w:tc>
          <w:tcPr>
            <w:tcW w:w="790" w:type="pct"/>
            <w:shd w:val="clear" w:color="auto" w:fill="auto"/>
          </w:tcPr>
          <w:p w14:paraId="21438A59" w14:textId="77777777" w:rsidR="00CD0217" w:rsidRPr="00670D3F" w:rsidRDefault="00CD0217" w:rsidP="00670D3F">
            <w:pPr>
              <w:jc w:val="center"/>
            </w:pPr>
            <w:r w:rsidRPr="00670D3F">
              <w:t>1</w:t>
            </w:r>
          </w:p>
        </w:tc>
        <w:tc>
          <w:tcPr>
            <w:tcW w:w="1006" w:type="pct"/>
            <w:shd w:val="clear" w:color="auto" w:fill="auto"/>
          </w:tcPr>
          <w:p w14:paraId="371F4B81" w14:textId="77777777" w:rsidR="00CD0217" w:rsidRPr="00670D3F" w:rsidRDefault="00CD0217" w:rsidP="00670D3F">
            <w:pPr>
              <w:jc w:val="center"/>
            </w:pPr>
            <w:r w:rsidRPr="00670D3F">
              <w:t>562</w:t>
            </w:r>
          </w:p>
        </w:tc>
        <w:tc>
          <w:tcPr>
            <w:tcW w:w="775" w:type="pct"/>
          </w:tcPr>
          <w:p w14:paraId="46A05F2B" w14:textId="77777777" w:rsidR="00CD0217" w:rsidRPr="00670D3F" w:rsidRDefault="00CD0217" w:rsidP="00670D3F">
            <w:pPr>
              <w:jc w:val="center"/>
            </w:pPr>
            <w:r w:rsidRPr="00670D3F">
              <w:t>24,8</w:t>
            </w:r>
          </w:p>
        </w:tc>
      </w:tr>
      <w:tr w:rsidR="00670D3F" w:rsidRPr="00670D3F" w14:paraId="136A60DD" w14:textId="77777777" w:rsidTr="001B79EF">
        <w:trPr>
          <w:trHeight w:val="175"/>
        </w:trPr>
        <w:tc>
          <w:tcPr>
            <w:tcW w:w="2429" w:type="pct"/>
            <w:shd w:val="clear" w:color="auto" w:fill="auto"/>
          </w:tcPr>
          <w:p w14:paraId="06B8546B" w14:textId="77777777" w:rsidR="00CD0217" w:rsidRPr="00670D3F" w:rsidRDefault="00CD0217" w:rsidP="00670D3F">
            <w:r w:rsidRPr="00670D3F">
              <w:t>Строительство</w:t>
            </w:r>
          </w:p>
        </w:tc>
        <w:tc>
          <w:tcPr>
            <w:tcW w:w="790" w:type="pct"/>
            <w:shd w:val="clear" w:color="auto" w:fill="auto"/>
          </w:tcPr>
          <w:p w14:paraId="688B38C7" w14:textId="77777777" w:rsidR="00CD0217" w:rsidRPr="00670D3F" w:rsidRDefault="00CD0217" w:rsidP="00670D3F">
            <w:pPr>
              <w:jc w:val="center"/>
            </w:pPr>
            <w:r w:rsidRPr="00670D3F">
              <w:t>8</w:t>
            </w:r>
          </w:p>
        </w:tc>
        <w:tc>
          <w:tcPr>
            <w:tcW w:w="1006" w:type="pct"/>
            <w:shd w:val="clear" w:color="000000" w:fill="FFFFFF"/>
          </w:tcPr>
          <w:p w14:paraId="400E1511" w14:textId="77777777" w:rsidR="00CD0217" w:rsidRPr="00670D3F" w:rsidRDefault="00CD0217" w:rsidP="00670D3F">
            <w:pPr>
              <w:jc w:val="center"/>
            </w:pPr>
            <w:r w:rsidRPr="00670D3F">
              <w:t>105</w:t>
            </w:r>
          </w:p>
        </w:tc>
        <w:tc>
          <w:tcPr>
            <w:tcW w:w="775" w:type="pct"/>
            <w:shd w:val="clear" w:color="000000" w:fill="FFFFFF"/>
          </w:tcPr>
          <w:p w14:paraId="774B00CB" w14:textId="77777777" w:rsidR="00CD0217" w:rsidRPr="00670D3F" w:rsidRDefault="00CD0217" w:rsidP="00670D3F">
            <w:pPr>
              <w:jc w:val="center"/>
            </w:pPr>
            <w:r w:rsidRPr="00670D3F">
              <w:t>4,6</w:t>
            </w:r>
          </w:p>
        </w:tc>
      </w:tr>
      <w:tr w:rsidR="00670D3F" w:rsidRPr="00670D3F" w14:paraId="186155F8" w14:textId="77777777" w:rsidTr="001B79EF">
        <w:trPr>
          <w:trHeight w:val="559"/>
        </w:trPr>
        <w:tc>
          <w:tcPr>
            <w:tcW w:w="2429" w:type="pct"/>
            <w:shd w:val="clear" w:color="auto" w:fill="auto"/>
          </w:tcPr>
          <w:p w14:paraId="7312AE29" w14:textId="77777777" w:rsidR="00CD0217" w:rsidRPr="00670D3F" w:rsidRDefault="00CD0217" w:rsidP="00670D3F">
            <w:r w:rsidRPr="00670D3F">
              <w:t>Оптовая и розничная торговля, ремонт автотранспортных средств, мотоциклов, бытовых изделий и предметов личного пользования</w:t>
            </w:r>
          </w:p>
        </w:tc>
        <w:tc>
          <w:tcPr>
            <w:tcW w:w="790" w:type="pct"/>
            <w:shd w:val="clear" w:color="auto" w:fill="auto"/>
          </w:tcPr>
          <w:p w14:paraId="2EB05DB9" w14:textId="77777777" w:rsidR="00CD0217" w:rsidRPr="00670D3F" w:rsidRDefault="00CD0217" w:rsidP="00670D3F">
            <w:pPr>
              <w:jc w:val="center"/>
            </w:pPr>
            <w:r w:rsidRPr="00670D3F">
              <w:t>12</w:t>
            </w:r>
          </w:p>
        </w:tc>
        <w:tc>
          <w:tcPr>
            <w:tcW w:w="1006" w:type="pct"/>
            <w:shd w:val="clear" w:color="auto" w:fill="auto"/>
          </w:tcPr>
          <w:p w14:paraId="3F083B61" w14:textId="77777777" w:rsidR="00CD0217" w:rsidRPr="00670D3F" w:rsidRDefault="00CD0217" w:rsidP="00670D3F">
            <w:pPr>
              <w:jc w:val="center"/>
            </w:pPr>
            <w:r w:rsidRPr="00670D3F">
              <w:t>146</w:t>
            </w:r>
          </w:p>
        </w:tc>
        <w:tc>
          <w:tcPr>
            <w:tcW w:w="775" w:type="pct"/>
          </w:tcPr>
          <w:p w14:paraId="39DAC26B" w14:textId="77777777" w:rsidR="00CD0217" w:rsidRPr="00670D3F" w:rsidRDefault="00CD0217" w:rsidP="00670D3F">
            <w:pPr>
              <w:jc w:val="center"/>
            </w:pPr>
            <w:r w:rsidRPr="00670D3F">
              <w:t>6,4</w:t>
            </w:r>
          </w:p>
        </w:tc>
      </w:tr>
      <w:tr w:rsidR="00670D3F" w:rsidRPr="00670D3F" w14:paraId="3554EBEB" w14:textId="77777777" w:rsidTr="001B79EF">
        <w:trPr>
          <w:trHeight w:val="216"/>
        </w:trPr>
        <w:tc>
          <w:tcPr>
            <w:tcW w:w="2429" w:type="pct"/>
            <w:shd w:val="clear" w:color="auto" w:fill="auto"/>
          </w:tcPr>
          <w:p w14:paraId="692BCF6D" w14:textId="77777777" w:rsidR="00CD0217" w:rsidRPr="00670D3F" w:rsidRDefault="00CD0217" w:rsidP="00670D3F">
            <w:r w:rsidRPr="00670D3F">
              <w:t>Гостиницы и рестораны</w:t>
            </w:r>
          </w:p>
        </w:tc>
        <w:tc>
          <w:tcPr>
            <w:tcW w:w="790" w:type="pct"/>
            <w:shd w:val="clear" w:color="auto" w:fill="auto"/>
          </w:tcPr>
          <w:p w14:paraId="50C17B9D" w14:textId="77777777" w:rsidR="00CD0217" w:rsidRPr="00670D3F" w:rsidRDefault="00CD0217" w:rsidP="00670D3F">
            <w:pPr>
              <w:jc w:val="center"/>
            </w:pPr>
            <w:r w:rsidRPr="00670D3F">
              <w:t>4</w:t>
            </w:r>
          </w:p>
        </w:tc>
        <w:tc>
          <w:tcPr>
            <w:tcW w:w="1006" w:type="pct"/>
            <w:shd w:val="clear" w:color="auto" w:fill="auto"/>
          </w:tcPr>
          <w:p w14:paraId="29B008E8" w14:textId="77777777" w:rsidR="00CD0217" w:rsidRPr="00670D3F" w:rsidRDefault="00CD0217" w:rsidP="00670D3F">
            <w:pPr>
              <w:jc w:val="center"/>
            </w:pPr>
            <w:r w:rsidRPr="00670D3F">
              <w:t>12</w:t>
            </w:r>
          </w:p>
        </w:tc>
        <w:tc>
          <w:tcPr>
            <w:tcW w:w="775" w:type="pct"/>
          </w:tcPr>
          <w:p w14:paraId="61528213" w14:textId="77777777" w:rsidR="00CD0217" w:rsidRPr="00670D3F" w:rsidRDefault="00CD0217" w:rsidP="00670D3F">
            <w:pPr>
              <w:jc w:val="center"/>
            </w:pPr>
            <w:r w:rsidRPr="00670D3F">
              <w:t>0,5</w:t>
            </w:r>
          </w:p>
        </w:tc>
      </w:tr>
      <w:tr w:rsidR="00670D3F" w:rsidRPr="00670D3F" w14:paraId="2595DFF0" w14:textId="77777777" w:rsidTr="001B79EF">
        <w:trPr>
          <w:trHeight w:val="219"/>
        </w:trPr>
        <w:tc>
          <w:tcPr>
            <w:tcW w:w="2429" w:type="pct"/>
            <w:shd w:val="clear" w:color="auto" w:fill="auto"/>
          </w:tcPr>
          <w:p w14:paraId="15EB681F" w14:textId="77777777" w:rsidR="00CD0217" w:rsidRPr="00670D3F" w:rsidRDefault="00CD0217" w:rsidP="00670D3F">
            <w:r w:rsidRPr="00670D3F">
              <w:t>Транспорт и связь</w:t>
            </w:r>
          </w:p>
        </w:tc>
        <w:tc>
          <w:tcPr>
            <w:tcW w:w="790" w:type="pct"/>
            <w:shd w:val="clear" w:color="auto" w:fill="auto"/>
          </w:tcPr>
          <w:p w14:paraId="03062743" w14:textId="77777777" w:rsidR="00CD0217" w:rsidRPr="00670D3F" w:rsidRDefault="00CD0217" w:rsidP="00670D3F">
            <w:pPr>
              <w:jc w:val="center"/>
            </w:pPr>
            <w:r w:rsidRPr="00670D3F">
              <w:t>7</w:t>
            </w:r>
          </w:p>
        </w:tc>
        <w:tc>
          <w:tcPr>
            <w:tcW w:w="1006" w:type="pct"/>
            <w:shd w:val="clear" w:color="auto" w:fill="auto"/>
          </w:tcPr>
          <w:p w14:paraId="1E1CD915" w14:textId="77777777" w:rsidR="00CD0217" w:rsidRPr="00670D3F" w:rsidRDefault="00CD0217" w:rsidP="00670D3F">
            <w:pPr>
              <w:jc w:val="center"/>
            </w:pPr>
            <w:r w:rsidRPr="00670D3F">
              <w:t>24</w:t>
            </w:r>
          </w:p>
        </w:tc>
        <w:tc>
          <w:tcPr>
            <w:tcW w:w="775" w:type="pct"/>
          </w:tcPr>
          <w:p w14:paraId="53C0C6C2" w14:textId="77777777" w:rsidR="00CD0217" w:rsidRPr="00670D3F" w:rsidRDefault="00CD0217" w:rsidP="00670D3F">
            <w:pPr>
              <w:jc w:val="center"/>
            </w:pPr>
            <w:r w:rsidRPr="00670D3F">
              <w:t>1,1</w:t>
            </w:r>
          </w:p>
        </w:tc>
      </w:tr>
      <w:tr w:rsidR="00670D3F" w:rsidRPr="00670D3F" w14:paraId="62E0A045" w14:textId="77777777" w:rsidTr="001B79EF">
        <w:trPr>
          <w:trHeight w:val="228"/>
        </w:trPr>
        <w:tc>
          <w:tcPr>
            <w:tcW w:w="2429" w:type="pct"/>
            <w:shd w:val="clear" w:color="auto" w:fill="auto"/>
          </w:tcPr>
          <w:p w14:paraId="01BCBD67" w14:textId="77777777" w:rsidR="00CD0217" w:rsidRPr="00670D3F" w:rsidRDefault="00CD0217" w:rsidP="00670D3F">
            <w:r w:rsidRPr="00670D3F">
              <w:t>Финансовая деятельность</w:t>
            </w:r>
          </w:p>
        </w:tc>
        <w:tc>
          <w:tcPr>
            <w:tcW w:w="790" w:type="pct"/>
            <w:shd w:val="clear" w:color="auto" w:fill="auto"/>
          </w:tcPr>
          <w:p w14:paraId="40BAC946" w14:textId="77777777" w:rsidR="00CD0217" w:rsidRPr="00670D3F" w:rsidRDefault="00CD0217" w:rsidP="00670D3F">
            <w:pPr>
              <w:jc w:val="center"/>
            </w:pPr>
            <w:r w:rsidRPr="00670D3F">
              <w:t>1</w:t>
            </w:r>
          </w:p>
        </w:tc>
        <w:tc>
          <w:tcPr>
            <w:tcW w:w="1006" w:type="pct"/>
            <w:shd w:val="clear" w:color="auto" w:fill="auto"/>
          </w:tcPr>
          <w:p w14:paraId="58C84664" w14:textId="77777777" w:rsidR="00CD0217" w:rsidRPr="00670D3F" w:rsidRDefault="00CD0217" w:rsidP="00670D3F">
            <w:pPr>
              <w:jc w:val="center"/>
            </w:pPr>
            <w:r w:rsidRPr="00670D3F">
              <w:t>1</w:t>
            </w:r>
          </w:p>
        </w:tc>
        <w:tc>
          <w:tcPr>
            <w:tcW w:w="775" w:type="pct"/>
          </w:tcPr>
          <w:p w14:paraId="16415182" w14:textId="77777777" w:rsidR="00CD0217" w:rsidRPr="00670D3F" w:rsidRDefault="00CD0217" w:rsidP="00670D3F">
            <w:pPr>
              <w:jc w:val="center"/>
            </w:pPr>
            <w:r w:rsidRPr="00670D3F">
              <w:t>0,0</w:t>
            </w:r>
          </w:p>
        </w:tc>
      </w:tr>
      <w:tr w:rsidR="00670D3F" w:rsidRPr="00670D3F" w14:paraId="225A3BF1" w14:textId="77777777" w:rsidTr="001B79EF">
        <w:trPr>
          <w:trHeight w:val="297"/>
        </w:trPr>
        <w:tc>
          <w:tcPr>
            <w:tcW w:w="2429" w:type="pct"/>
            <w:shd w:val="clear" w:color="auto" w:fill="auto"/>
          </w:tcPr>
          <w:p w14:paraId="5E71722C" w14:textId="77777777" w:rsidR="00CD0217" w:rsidRPr="00670D3F" w:rsidRDefault="00CD0217" w:rsidP="00670D3F">
            <w:r w:rsidRPr="00670D3F">
              <w:t>Операции с недвижимым имуществом, аренда и предоставление услуг</w:t>
            </w:r>
          </w:p>
        </w:tc>
        <w:tc>
          <w:tcPr>
            <w:tcW w:w="790" w:type="pct"/>
            <w:shd w:val="clear" w:color="auto" w:fill="auto"/>
          </w:tcPr>
          <w:p w14:paraId="4135EC88" w14:textId="77777777" w:rsidR="00CD0217" w:rsidRPr="00670D3F" w:rsidRDefault="00CD0217" w:rsidP="00670D3F">
            <w:pPr>
              <w:jc w:val="center"/>
            </w:pPr>
            <w:r w:rsidRPr="00670D3F">
              <w:t>11</w:t>
            </w:r>
          </w:p>
        </w:tc>
        <w:tc>
          <w:tcPr>
            <w:tcW w:w="1006" w:type="pct"/>
            <w:shd w:val="clear" w:color="auto" w:fill="auto"/>
          </w:tcPr>
          <w:p w14:paraId="4CC0027C" w14:textId="77777777" w:rsidR="00CD0217" w:rsidRPr="00670D3F" w:rsidRDefault="00CD0217" w:rsidP="00670D3F">
            <w:pPr>
              <w:jc w:val="center"/>
            </w:pPr>
            <w:r w:rsidRPr="00670D3F">
              <w:t>5</w:t>
            </w:r>
          </w:p>
        </w:tc>
        <w:tc>
          <w:tcPr>
            <w:tcW w:w="775" w:type="pct"/>
          </w:tcPr>
          <w:p w14:paraId="7D2C2A28" w14:textId="77777777" w:rsidR="00CD0217" w:rsidRPr="00670D3F" w:rsidRDefault="00CD0217" w:rsidP="00670D3F">
            <w:pPr>
              <w:jc w:val="center"/>
            </w:pPr>
            <w:r w:rsidRPr="00670D3F">
              <w:t>0,2</w:t>
            </w:r>
          </w:p>
        </w:tc>
      </w:tr>
      <w:tr w:rsidR="00670D3F" w:rsidRPr="00670D3F" w14:paraId="77D8E430" w14:textId="77777777" w:rsidTr="001B79EF">
        <w:trPr>
          <w:trHeight w:val="535"/>
        </w:trPr>
        <w:tc>
          <w:tcPr>
            <w:tcW w:w="2429" w:type="pct"/>
            <w:shd w:val="clear" w:color="auto" w:fill="auto"/>
          </w:tcPr>
          <w:p w14:paraId="7ABA4651" w14:textId="77777777" w:rsidR="00CD0217" w:rsidRPr="00670D3F" w:rsidRDefault="00CD0217" w:rsidP="00670D3F">
            <w:r w:rsidRPr="00670D3F">
              <w:t>Государственное управление и обеспечение военной безопасности; обязательное социальное обеспечение</w:t>
            </w:r>
          </w:p>
        </w:tc>
        <w:tc>
          <w:tcPr>
            <w:tcW w:w="790" w:type="pct"/>
            <w:shd w:val="clear" w:color="auto" w:fill="auto"/>
          </w:tcPr>
          <w:p w14:paraId="5728935A" w14:textId="77777777" w:rsidR="00CD0217" w:rsidRPr="00670D3F" w:rsidRDefault="00CD0217" w:rsidP="00670D3F">
            <w:pPr>
              <w:jc w:val="center"/>
            </w:pPr>
            <w:r w:rsidRPr="00670D3F">
              <w:t>4</w:t>
            </w:r>
          </w:p>
        </w:tc>
        <w:tc>
          <w:tcPr>
            <w:tcW w:w="1006" w:type="pct"/>
            <w:shd w:val="clear" w:color="auto" w:fill="auto"/>
          </w:tcPr>
          <w:p w14:paraId="4AA9BC56" w14:textId="77777777" w:rsidR="00CD0217" w:rsidRPr="00670D3F" w:rsidRDefault="00CD0217" w:rsidP="00670D3F">
            <w:pPr>
              <w:jc w:val="center"/>
            </w:pPr>
            <w:r w:rsidRPr="00670D3F">
              <w:t>27</w:t>
            </w:r>
          </w:p>
        </w:tc>
        <w:tc>
          <w:tcPr>
            <w:tcW w:w="775" w:type="pct"/>
          </w:tcPr>
          <w:p w14:paraId="6CAB0482" w14:textId="77777777" w:rsidR="00CD0217" w:rsidRPr="00670D3F" w:rsidRDefault="00CD0217" w:rsidP="00670D3F">
            <w:pPr>
              <w:jc w:val="center"/>
            </w:pPr>
            <w:r w:rsidRPr="00670D3F">
              <w:t>1,2</w:t>
            </w:r>
          </w:p>
        </w:tc>
      </w:tr>
      <w:tr w:rsidR="00670D3F" w:rsidRPr="00670D3F" w14:paraId="69CC5972" w14:textId="77777777" w:rsidTr="001B79EF">
        <w:trPr>
          <w:trHeight w:val="261"/>
        </w:trPr>
        <w:tc>
          <w:tcPr>
            <w:tcW w:w="2429" w:type="pct"/>
            <w:shd w:val="clear" w:color="auto" w:fill="auto"/>
          </w:tcPr>
          <w:p w14:paraId="56B6F41B" w14:textId="77777777" w:rsidR="00CD0217" w:rsidRPr="00670D3F" w:rsidRDefault="00CD0217" w:rsidP="00670D3F">
            <w:r w:rsidRPr="00670D3F">
              <w:t>Образование</w:t>
            </w:r>
          </w:p>
        </w:tc>
        <w:tc>
          <w:tcPr>
            <w:tcW w:w="790" w:type="pct"/>
            <w:shd w:val="clear" w:color="auto" w:fill="auto"/>
          </w:tcPr>
          <w:p w14:paraId="43BF9496" w14:textId="77777777" w:rsidR="00CD0217" w:rsidRPr="00670D3F" w:rsidRDefault="00CD0217" w:rsidP="00670D3F">
            <w:pPr>
              <w:jc w:val="center"/>
            </w:pPr>
            <w:r w:rsidRPr="00670D3F">
              <w:t>6</w:t>
            </w:r>
          </w:p>
        </w:tc>
        <w:tc>
          <w:tcPr>
            <w:tcW w:w="1006" w:type="pct"/>
            <w:shd w:val="clear" w:color="auto" w:fill="auto"/>
          </w:tcPr>
          <w:p w14:paraId="27B42419" w14:textId="77777777" w:rsidR="00CD0217" w:rsidRPr="00670D3F" w:rsidRDefault="00CD0217" w:rsidP="00670D3F">
            <w:pPr>
              <w:jc w:val="center"/>
            </w:pPr>
            <w:r w:rsidRPr="00670D3F">
              <w:t>345</w:t>
            </w:r>
          </w:p>
        </w:tc>
        <w:tc>
          <w:tcPr>
            <w:tcW w:w="775" w:type="pct"/>
          </w:tcPr>
          <w:p w14:paraId="44D9923F" w14:textId="77777777" w:rsidR="00CD0217" w:rsidRPr="00670D3F" w:rsidRDefault="00CD0217" w:rsidP="00670D3F">
            <w:pPr>
              <w:jc w:val="center"/>
            </w:pPr>
            <w:r w:rsidRPr="00670D3F">
              <w:t>15,2</w:t>
            </w:r>
          </w:p>
        </w:tc>
      </w:tr>
      <w:tr w:rsidR="00ED7F2A" w:rsidRPr="00670D3F" w14:paraId="7F55744D" w14:textId="77777777" w:rsidTr="001B79EF">
        <w:trPr>
          <w:trHeight w:val="445"/>
        </w:trPr>
        <w:tc>
          <w:tcPr>
            <w:tcW w:w="2429" w:type="pct"/>
            <w:shd w:val="clear" w:color="auto" w:fill="auto"/>
          </w:tcPr>
          <w:p w14:paraId="5F904D18" w14:textId="77777777" w:rsidR="00CD0217" w:rsidRPr="00670D3F" w:rsidRDefault="00CD0217" w:rsidP="00670D3F">
            <w:r w:rsidRPr="00670D3F">
              <w:lastRenderedPageBreak/>
              <w:t>Предоставление прочих коммунальных, социальных и персональных услуг</w:t>
            </w:r>
          </w:p>
        </w:tc>
        <w:tc>
          <w:tcPr>
            <w:tcW w:w="790" w:type="pct"/>
            <w:shd w:val="clear" w:color="auto" w:fill="auto"/>
          </w:tcPr>
          <w:p w14:paraId="3DEA7406" w14:textId="77777777" w:rsidR="00CD0217" w:rsidRPr="00670D3F" w:rsidRDefault="00CD0217" w:rsidP="00670D3F">
            <w:pPr>
              <w:jc w:val="center"/>
            </w:pPr>
            <w:r w:rsidRPr="00670D3F">
              <w:t>4</w:t>
            </w:r>
          </w:p>
        </w:tc>
        <w:tc>
          <w:tcPr>
            <w:tcW w:w="1006" w:type="pct"/>
            <w:shd w:val="clear" w:color="auto" w:fill="auto"/>
          </w:tcPr>
          <w:p w14:paraId="6671F001" w14:textId="77777777" w:rsidR="00CD0217" w:rsidRPr="00670D3F" w:rsidRDefault="00CD0217" w:rsidP="00670D3F">
            <w:pPr>
              <w:jc w:val="center"/>
            </w:pPr>
            <w:r w:rsidRPr="00670D3F">
              <w:t>124</w:t>
            </w:r>
          </w:p>
        </w:tc>
        <w:tc>
          <w:tcPr>
            <w:tcW w:w="775" w:type="pct"/>
          </w:tcPr>
          <w:p w14:paraId="3C1150CC" w14:textId="77777777" w:rsidR="00CD0217" w:rsidRPr="00670D3F" w:rsidRDefault="00CD0217" w:rsidP="00670D3F">
            <w:pPr>
              <w:jc w:val="center"/>
            </w:pPr>
            <w:r w:rsidRPr="00670D3F">
              <w:t>5,5</w:t>
            </w:r>
          </w:p>
        </w:tc>
      </w:tr>
    </w:tbl>
    <w:p w14:paraId="0C5BB825" w14:textId="77777777" w:rsidR="00CD0217" w:rsidRPr="00670D3F" w:rsidRDefault="00CD0217" w:rsidP="00670D3F">
      <w:pPr>
        <w:ind w:firstLine="708"/>
      </w:pPr>
    </w:p>
    <w:p w14:paraId="35B414D2" w14:textId="77777777" w:rsidR="00CD0217" w:rsidRPr="00670D3F" w:rsidRDefault="00CD0217" w:rsidP="00670D3F">
      <w:pPr>
        <w:pStyle w:val="a2"/>
        <w:ind w:firstLine="720"/>
      </w:pPr>
      <w:r w:rsidRPr="00670D3F">
        <w:t xml:space="preserve">Разницу между численностью лиц в трудоспособном возрасте и численностью занятых составляют занятые в домашнем и личном подсобном хозяйстве (без производства товарной продукции), зарегистрированные и незарегистрированные безработные, учащаяся молодежь и инвалиды трудоспособного возраста, небольшие контингенты других категорий. Часть трудоспособного населения ездит на работу в </w:t>
      </w:r>
      <w:r w:rsidR="00E474A6" w:rsidRPr="00670D3F">
        <w:t>административный</w:t>
      </w:r>
      <w:r w:rsidRPr="00670D3F">
        <w:t xml:space="preserve"> центр</w:t>
      </w:r>
      <w:r w:rsidR="00E474A6" w:rsidRPr="00670D3F">
        <w:t xml:space="preserve"> муниципального района</w:t>
      </w:r>
      <w:r w:rsidRPr="00670D3F">
        <w:t xml:space="preserve"> – г</w:t>
      </w:r>
      <w:r w:rsidR="00EE344A" w:rsidRPr="00670D3F">
        <w:t>ород</w:t>
      </w:r>
      <w:r w:rsidRPr="00670D3F">
        <w:t xml:space="preserve"> </w:t>
      </w:r>
      <w:r w:rsidR="00E12EF2" w:rsidRPr="00670D3F">
        <w:t>Всеволожск</w:t>
      </w:r>
      <w:r w:rsidRPr="00670D3F">
        <w:t>, на территорию соседних муниципальных образований</w:t>
      </w:r>
      <w:r w:rsidR="00133E41" w:rsidRPr="00670D3F">
        <w:t xml:space="preserve"> и в</w:t>
      </w:r>
      <w:r w:rsidRPr="00670D3F">
        <w:t xml:space="preserve"> Санкт-Петербург</w:t>
      </w:r>
      <w:r w:rsidR="00133E41" w:rsidRPr="00670D3F">
        <w:t>.</w:t>
      </w:r>
    </w:p>
    <w:p w14:paraId="588F8AAA" w14:textId="77777777" w:rsidR="00CD0217" w:rsidRPr="00670D3F" w:rsidRDefault="00CD0217" w:rsidP="00670D3F">
      <w:pPr>
        <w:pStyle w:val="a2"/>
        <w:ind w:firstLine="720"/>
      </w:pPr>
      <w:r w:rsidRPr="00670D3F">
        <w:t xml:space="preserve">Уровень регистрируемой безработицы (от численности экономически активного населения) на </w:t>
      </w:r>
      <w:r w:rsidR="00F7357D" w:rsidRPr="00670D3F">
        <w:t>0</w:t>
      </w:r>
      <w:r w:rsidR="00C11ADF" w:rsidRPr="00670D3F">
        <w:t>1.01.20</w:t>
      </w:r>
      <w:r w:rsidR="00443299" w:rsidRPr="00670D3F">
        <w:t>21</w:t>
      </w:r>
      <w:r w:rsidRPr="00670D3F">
        <w:t xml:space="preserve"> составил 0,22 %.</w:t>
      </w:r>
    </w:p>
    <w:p w14:paraId="15C77573" w14:textId="77777777" w:rsidR="00CD0217" w:rsidRPr="00670D3F" w:rsidRDefault="00CD0217" w:rsidP="00670D3F">
      <w:pPr>
        <w:pStyle w:val="a2"/>
        <w:ind w:firstLine="720"/>
        <w:rPr>
          <w:u w:val="single"/>
        </w:rPr>
      </w:pPr>
      <w:r w:rsidRPr="00670D3F">
        <w:rPr>
          <w:u w:val="single"/>
        </w:rPr>
        <w:t>Выводы</w:t>
      </w:r>
    </w:p>
    <w:p w14:paraId="1FF18084" w14:textId="77777777" w:rsidR="00CD0217" w:rsidRPr="00670D3F" w:rsidRDefault="00CD0217" w:rsidP="00670D3F">
      <w:pPr>
        <w:pStyle w:val="12"/>
        <w:suppressAutoHyphens/>
        <w:spacing w:before="0" w:after="0"/>
        <w:ind w:left="0" w:firstLine="720"/>
      </w:pPr>
      <w:r w:rsidRPr="00670D3F">
        <w:t xml:space="preserve">Для </w:t>
      </w:r>
      <w:r w:rsidR="00CB7CEE" w:rsidRPr="00670D3F">
        <w:t>МО «Щегловское сельское поселение»</w:t>
      </w:r>
      <w:r w:rsidRPr="00670D3F">
        <w:t xml:space="preserve"> характерн</w:t>
      </w:r>
      <w:r w:rsidR="00FA236B" w:rsidRPr="00670D3F">
        <w:t xml:space="preserve">о сохранение относительно </w:t>
      </w:r>
      <w:r w:rsidRPr="00670D3F">
        <w:t>стабильн</w:t>
      </w:r>
      <w:r w:rsidR="00FA236B" w:rsidRPr="00670D3F">
        <w:t>ой</w:t>
      </w:r>
      <w:r w:rsidRPr="00670D3F">
        <w:t xml:space="preserve"> численност</w:t>
      </w:r>
      <w:r w:rsidR="00FA236B" w:rsidRPr="00670D3F">
        <w:t>и</w:t>
      </w:r>
      <w:r w:rsidRPr="00670D3F">
        <w:t xml:space="preserve"> населения. </w:t>
      </w:r>
      <w:r w:rsidR="00941B79" w:rsidRPr="00670D3F">
        <w:t>С</w:t>
      </w:r>
      <w:r w:rsidR="00372CE5" w:rsidRPr="00670D3F">
        <w:t>оотношение лиц</w:t>
      </w:r>
      <w:r w:rsidRPr="00670D3F">
        <w:t xml:space="preserve"> моложе трудоспособного </w:t>
      </w:r>
      <w:r w:rsidR="00372CE5" w:rsidRPr="00670D3F">
        <w:t>и</w:t>
      </w:r>
      <w:r w:rsidRPr="00670D3F">
        <w:t xml:space="preserve"> старше трудоспособного возраста </w:t>
      </w:r>
      <w:r w:rsidR="00372CE5" w:rsidRPr="00670D3F">
        <w:t xml:space="preserve">более благоприятное, чем в целом по </w:t>
      </w:r>
      <w:r w:rsidR="00FA236B" w:rsidRPr="00670D3F">
        <w:t>сельскому</w:t>
      </w:r>
      <w:r w:rsidR="00F66FB2" w:rsidRPr="00670D3F">
        <w:t xml:space="preserve"> </w:t>
      </w:r>
      <w:r w:rsidR="00FA236B" w:rsidRPr="00670D3F">
        <w:t>населени</w:t>
      </w:r>
      <w:r w:rsidR="00F66FB2" w:rsidRPr="00670D3F">
        <w:t>ю</w:t>
      </w:r>
      <w:r w:rsidR="00FA236B" w:rsidRPr="00670D3F">
        <w:t xml:space="preserve"> </w:t>
      </w:r>
      <w:r w:rsidR="00D142B2" w:rsidRPr="00670D3F">
        <w:t>Всеволожского</w:t>
      </w:r>
      <w:r w:rsidRPr="00670D3F">
        <w:t xml:space="preserve"> муниципально</w:t>
      </w:r>
      <w:r w:rsidR="00FA236B" w:rsidRPr="00670D3F">
        <w:t>го</w:t>
      </w:r>
      <w:r w:rsidRPr="00670D3F">
        <w:t xml:space="preserve"> район</w:t>
      </w:r>
      <w:r w:rsidR="00FA236B" w:rsidRPr="00670D3F">
        <w:t>а</w:t>
      </w:r>
      <w:r w:rsidRPr="00670D3F">
        <w:t>.</w:t>
      </w:r>
    </w:p>
    <w:p w14:paraId="0EDC033A" w14:textId="77777777" w:rsidR="00CD0217" w:rsidRPr="00670D3F" w:rsidRDefault="00CD0217" w:rsidP="00670D3F">
      <w:pPr>
        <w:pStyle w:val="12"/>
        <w:suppressAutoHyphens/>
        <w:spacing w:before="0" w:after="0"/>
        <w:ind w:left="0" w:firstLine="720"/>
      </w:pPr>
      <w:r w:rsidRPr="00670D3F">
        <w:t xml:space="preserve">Ситуацию в сфере занятости в целом по муниципальному образованию можно считать благополучной, уровень </w:t>
      </w:r>
      <w:r w:rsidR="00FA236B" w:rsidRPr="00670D3F">
        <w:t xml:space="preserve">регистрируемой </w:t>
      </w:r>
      <w:r w:rsidRPr="00670D3F">
        <w:t xml:space="preserve">безработицы ниже </w:t>
      </w:r>
      <w:r w:rsidR="00010709" w:rsidRPr="00670D3F">
        <w:t>среднего</w:t>
      </w:r>
      <w:r w:rsidRPr="00670D3F">
        <w:t xml:space="preserve"> показателя</w:t>
      </w:r>
      <w:r w:rsidR="00010709" w:rsidRPr="00670D3F">
        <w:t xml:space="preserve"> по Всеволожскому муниципальному району</w:t>
      </w:r>
      <w:r w:rsidRPr="00670D3F">
        <w:t>.</w:t>
      </w:r>
    </w:p>
    <w:p w14:paraId="29746F2F" w14:textId="77777777" w:rsidR="002C0271" w:rsidRPr="00670D3F" w:rsidRDefault="002C0271" w:rsidP="00670D3F">
      <w:pPr>
        <w:pStyle w:val="a2"/>
        <w:suppressAutoHyphens/>
        <w:ind w:firstLine="709"/>
      </w:pPr>
    </w:p>
    <w:p w14:paraId="72DA30DE" w14:textId="77777777" w:rsidR="002C0271" w:rsidRPr="00670D3F" w:rsidRDefault="002C0271" w:rsidP="00670D3F">
      <w:pPr>
        <w:pStyle w:val="4"/>
        <w:spacing w:before="0" w:after="0"/>
        <w:rPr>
          <w:lang w:val="ru-RU"/>
        </w:rPr>
      </w:pPr>
      <w:bookmarkStart w:id="59" w:name="_Toc501738418"/>
      <w:bookmarkStart w:id="60" w:name="_Toc151011879"/>
      <w:r w:rsidRPr="00670D3F">
        <w:rPr>
          <w:rStyle w:val="affc"/>
          <w:color w:val="auto"/>
          <w:sz w:val="24"/>
        </w:rPr>
        <w:t>3.4.2. Состояние экономической базы</w:t>
      </w:r>
      <w:bookmarkEnd w:id="59"/>
      <w:bookmarkEnd w:id="60"/>
    </w:p>
    <w:p w14:paraId="3791A9D6" w14:textId="77777777" w:rsidR="00AE790D" w:rsidRPr="00670D3F" w:rsidRDefault="00AE790D" w:rsidP="00670D3F">
      <w:pPr>
        <w:pStyle w:val="a2"/>
        <w:ind w:firstLine="709"/>
        <w:rPr>
          <w:b/>
          <w:u w:val="single"/>
        </w:rPr>
      </w:pPr>
    </w:p>
    <w:p w14:paraId="6A2D53E0" w14:textId="77777777" w:rsidR="00C8383A" w:rsidRPr="00670D3F" w:rsidRDefault="00C8383A" w:rsidP="00670D3F">
      <w:pPr>
        <w:pStyle w:val="a2"/>
        <w:ind w:firstLine="709"/>
        <w:rPr>
          <w:b/>
          <w:u w:val="single"/>
        </w:rPr>
      </w:pPr>
      <w:r w:rsidRPr="00670D3F">
        <w:rPr>
          <w:b/>
          <w:u w:val="single"/>
        </w:rPr>
        <w:t>Промышленный комплекс</w:t>
      </w:r>
    </w:p>
    <w:p w14:paraId="67F7B01C" w14:textId="77777777" w:rsidR="001D1C6A" w:rsidRPr="00670D3F" w:rsidRDefault="001D1C6A" w:rsidP="00670D3F">
      <w:pPr>
        <w:pStyle w:val="a2"/>
        <w:ind w:firstLine="709"/>
      </w:pPr>
      <w:r w:rsidRPr="00670D3F">
        <w:t xml:space="preserve">Доля </w:t>
      </w:r>
      <w:r w:rsidR="00CB7CEE" w:rsidRPr="00670D3F">
        <w:t>МО «Щегловское сельское поселение»</w:t>
      </w:r>
      <w:r w:rsidRPr="00670D3F">
        <w:t xml:space="preserve"> в объеме отгрузки товаров (работ, услуг) собственного производства в целом по </w:t>
      </w:r>
      <w:r w:rsidR="00F64406" w:rsidRPr="00670D3F">
        <w:t>Всеволожскому</w:t>
      </w:r>
      <w:r w:rsidRPr="00670D3F">
        <w:t xml:space="preserve"> муниципальному району составляет порядка 10 %.</w:t>
      </w:r>
    </w:p>
    <w:p w14:paraId="242C060E" w14:textId="77777777" w:rsidR="00EF5098" w:rsidRPr="00670D3F" w:rsidRDefault="00EF5098" w:rsidP="00670D3F">
      <w:pPr>
        <w:pStyle w:val="a2"/>
        <w:ind w:firstLine="709"/>
      </w:pPr>
      <w:r w:rsidRPr="00670D3F">
        <w:t xml:space="preserve">На территории муниципального образования выделен ряд участков для промышленного производства. Большинство предприятий сосредоточены </w:t>
      </w:r>
      <w:r w:rsidR="00EB23DD" w:rsidRPr="00670D3F">
        <w:t xml:space="preserve">вблизи </w:t>
      </w:r>
      <w:r w:rsidRPr="00670D3F">
        <w:t xml:space="preserve">пос. Щеглово и </w:t>
      </w:r>
      <w:r w:rsidR="00EB23DD" w:rsidRPr="00670D3F">
        <w:t xml:space="preserve">пос. при железнодорожной станции </w:t>
      </w:r>
      <w:r w:rsidRPr="00670D3F">
        <w:t>Кирпичный завод.</w:t>
      </w:r>
    </w:p>
    <w:p w14:paraId="47F0FF6F" w14:textId="77777777" w:rsidR="00EF5098" w:rsidRPr="00670D3F" w:rsidRDefault="00EF5098" w:rsidP="00670D3F">
      <w:pPr>
        <w:pStyle w:val="a2"/>
        <w:ind w:firstLine="709"/>
      </w:pPr>
      <w:r w:rsidRPr="00670D3F">
        <w:t xml:space="preserve">ЗАО «ФП </w:t>
      </w:r>
      <w:r w:rsidR="00450FFD" w:rsidRPr="00670D3F">
        <w:t>«</w:t>
      </w:r>
      <w:r w:rsidR="00C4404F" w:rsidRPr="00670D3F">
        <w:t>МЕЛИГЕН</w:t>
      </w:r>
      <w:r w:rsidRPr="00670D3F">
        <w:t xml:space="preserve">» </w:t>
      </w:r>
      <w:r w:rsidR="00081B6B" w:rsidRPr="00670D3F">
        <w:t>осуществляет</w:t>
      </w:r>
      <w:r w:rsidRPr="00670D3F">
        <w:t xml:space="preserve"> выпуск лекарственных галеновых препаратов «эликсиры».</w:t>
      </w:r>
    </w:p>
    <w:p w14:paraId="03840F95" w14:textId="77777777" w:rsidR="00EF5098" w:rsidRPr="00670D3F" w:rsidRDefault="00182E23" w:rsidP="00670D3F">
      <w:pPr>
        <w:pStyle w:val="a2"/>
        <w:ind w:firstLine="709"/>
      </w:pPr>
      <w:r w:rsidRPr="00670D3F">
        <w:t>ООО</w:t>
      </w:r>
      <w:r w:rsidR="00EF5098" w:rsidRPr="00670D3F">
        <w:t xml:space="preserve"> «Плодово-овощной комбинат </w:t>
      </w:r>
      <w:r w:rsidR="00F909EF" w:rsidRPr="00670D3F">
        <w:t>«</w:t>
      </w:r>
      <w:r w:rsidR="00EF5098" w:rsidRPr="00670D3F">
        <w:t>Щеглово»</w:t>
      </w:r>
      <w:r w:rsidR="00081B6B" w:rsidRPr="00670D3F">
        <w:t xml:space="preserve"> специализируется</w:t>
      </w:r>
      <w:r w:rsidR="00B60590" w:rsidRPr="00670D3F">
        <w:t xml:space="preserve"> на овощеводстве и животноводческой деятельности</w:t>
      </w:r>
      <w:r w:rsidR="00EF5098" w:rsidRPr="00670D3F">
        <w:t>.</w:t>
      </w:r>
    </w:p>
    <w:p w14:paraId="7C567AD3" w14:textId="77777777" w:rsidR="00EF5098" w:rsidRPr="00670D3F" w:rsidRDefault="00EF5098" w:rsidP="00670D3F">
      <w:pPr>
        <w:pStyle w:val="a2"/>
        <w:ind w:firstLine="709"/>
      </w:pPr>
      <w:r w:rsidRPr="00670D3F">
        <w:t xml:space="preserve">ООО ПСП «СВИРХ» </w:t>
      </w:r>
      <w:r w:rsidR="00B60590" w:rsidRPr="00670D3F">
        <w:t>специализируется на производстве</w:t>
      </w:r>
      <w:r w:rsidRPr="00670D3F">
        <w:t xml:space="preserve"> тепловых модулей.</w:t>
      </w:r>
    </w:p>
    <w:p w14:paraId="1CB2FD98" w14:textId="77777777" w:rsidR="002F76C9" w:rsidRPr="00670D3F" w:rsidRDefault="002F76C9" w:rsidP="00670D3F">
      <w:pPr>
        <w:pStyle w:val="a2"/>
        <w:ind w:firstLine="709"/>
      </w:pPr>
      <w:r w:rsidRPr="00670D3F">
        <w:t>Предприятие ИП Баланова специализируется на производстве подшипников скольжения.</w:t>
      </w:r>
    </w:p>
    <w:p w14:paraId="19B77D53" w14:textId="77777777" w:rsidR="002F76C9" w:rsidRPr="00670D3F" w:rsidRDefault="002F76C9" w:rsidP="00670D3F">
      <w:pPr>
        <w:pStyle w:val="a2"/>
        <w:ind w:firstLine="709"/>
      </w:pPr>
      <w:r w:rsidRPr="00670D3F">
        <w:t>ООО «РУСБЭРРИ» специализируется на хранении товаров.</w:t>
      </w:r>
    </w:p>
    <w:p w14:paraId="2F4F891C" w14:textId="77777777" w:rsidR="002F76C9" w:rsidRPr="00670D3F" w:rsidRDefault="002F76C9" w:rsidP="00670D3F">
      <w:pPr>
        <w:pStyle w:val="a2"/>
        <w:ind w:firstLine="709"/>
      </w:pPr>
      <w:r w:rsidRPr="00670D3F">
        <w:t>ЗАО «Щеглово» осуществляет хранение товаров.</w:t>
      </w:r>
    </w:p>
    <w:p w14:paraId="194BB43E" w14:textId="77777777" w:rsidR="00EF5098" w:rsidRPr="00670D3F" w:rsidRDefault="00EF5098" w:rsidP="00670D3F">
      <w:pPr>
        <w:pStyle w:val="a2"/>
        <w:ind w:firstLine="709"/>
      </w:pPr>
      <w:r w:rsidRPr="00670D3F">
        <w:t xml:space="preserve">ООО «Визитон» </w:t>
      </w:r>
      <w:r w:rsidR="00B60590" w:rsidRPr="00670D3F">
        <w:t>специализируется на</w:t>
      </w:r>
      <w:r w:rsidRPr="00670D3F">
        <w:t xml:space="preserve"> хранени</w:t>
      </w:r>
      <w:r w:rsidR="00B60590" w:rsidRPr="00670D3F">
        <w:t>и</w:t>
      </w:r>
      <w:r w:rsidRPr="00670D3F">
        <w:t xml:space="preserve"> товаров.</w:t>
      </w:r>
    </w:p>
    <w:p w14:paraId="084E636D" w14:textId="77777777" w:rsidR="00DD75BC" w:rsidRPr="00670D3F" w:rsidRDefault="00DD75BC" w:rsidP="00670D3F">
      <w:pPr>
        <w:pStyle w:val="a2"/>
        <w:ind w:firstLine="709"/>
      </w:pPr>
      <w:r w:rsidRPr="00670D3F">
        <w:t xml:space="preserve">Основными промышленными предприятиями поселения являются: </w:t>
      </w:r>
    </w:p>
    <w:p w14:paraId="42490937" w14:textId="77777777" w:rsidR="00DD75BC" w:rsidRPr="00670D3F" w:rsidRDefault="00DD75BC" w:rsidP="00670D3F">
      <w:pPr>
        <w:pStyle w:val="a2"/>
        <w:numPr>
          <w:ilvl w:val="0"/>
          <w:numId w:val="12"/>
        </w:numPr>
        <w:tabs>
          <w:tab w:val="left" w:pos="993"/>
        </w:tabs>
        <w:ind w:left="709" w:firstLine="0"/>
      </w:pPr>
      <w:r w:rsidRPr="00670D3F">
        <w:t>ЗАО «ФП «МЕЛИГЕН»,</w:t>
      </w:r>
    </w:p>
    <w:p w14:paraId="06F35ACD" w14:textId="77777777" w:rsidR="00DD75BC" w:rsidRPr="00670D3F" w:rsidRDefault="00DD75BC" w:rsidP="00670D3F">
      <w:pPr>
        <w:pStyle w:val="a2"/>
        <w:numPr>
          <w:ilvl w:val="0"/>
          <w:numId w:val="12"/>
        </w:numPr>
        <w:tabs>
          <w:tab w:val="left" w:pos="993"/>
        </w:tabs>
        <w:ind w:left="709" w:firstLine="0"/>
      </w:pPr>
      <w:r w:rsidRPr="00670D3F">
        <w:t>ООО ПСП «СВИРХ»,</w:t>
      </w:r>
    </w:p>
    <w:p w14:paraId="40EF1974" w14:textId="77777777" w:rsidR="00DD75BC" w:rsidRPr="00670D3F" w:rsidRDefault="00DD75BC" w:rsidP="00670D3F">
      <w:pPr>
        <w:pStyle w:val="a2"/>
        <w:numPr>
          <w:ilvl w:val="0"/>
          <w:numId w:val="12"/>
        </w:numPr>
        <w:tabs>
          <w:tab w:val="left" w:pos="993"/>
        </w:tabs>
        <w:ind w:left="709" w:firstLine="0"/>
      </w:pPr>
      <w:r w:rsidRPr="00670D3F">
        <w:t>ООО «Плодово-овощной комбинат «Щеглово».</w:t>
      </w:r>
    </w:p>
    <w:p w14:paraId="2FB04CB6" w14:textId="77777777" w:rsidR="002C0271" w:rsidRPr="00670D3F" w:rsidRDefault="002C0271" w:rsidP="00670D3F">
      <w:pPr>
        <w:ind w:firstLine="709"/>
        <w:jc w:val="both"/>
        <w:rPr>
          <w:b/>
        </w:rPr>
      </w:pPr>
    </w:p>
    <w:p w14:paraId="197BA63B" w14:textId="77777777" w:rsidR="001D1C6A" w:rsidRPr="00670D3F" w:rsidRDefault="001D1C6A" w:rsidP="00670D3F">
      <w:pPr>
        <w:pStyle w:val="a2"/>
        <w:ind w:firstLine="709"/>
        <w:rPr>
          <w:b/>
          <w:u w:val="single"/>
        </w:rPr>
      </w:pPr>
      <w:r w:rsidRPr="00670D3F">
        <w:rPr>
          <w:b/>
          <w:u w:val="single"/>
        </w:rPr>
        <w:t>Сельское хозяйство</w:t>
      </w:r>
    </w:p>
    <w:p w14:paraId="37A4DD2E" w14:textId="77777777" w:rsidR="00EF5098" w:rsidRPr="00670D3F" w:rsidRDefault="00B57471" w:rsidP="00670D3F">
      <w:pPr>
        <w:pStyle w:val="a2"/>
        <w:ind w:firstLine="709"/>
      </w:pPr>
      <w:r w:rsidRPr="00670D3F">
        <w:t xml:space="preserve">В </w:t>
      </w:r>
      <w:r w:rsidR="00445762" w:rsidRPr="00670D3F">
        <w:t>перечне</w:t>
      </w:r>
      <w:r w:rsidRPr="00670D3F">
        <w:t xml:space="preserve"> сельскохозяйственных предприятий </w:t>
      </w:r>
      <w:r w:rsidR="00CB7CEE" w:rsidRPr="00670D3F">
        <w:t>МО «Щегловское сельское поселение»</w:t>
      </w:r>
      <w:r w:rsidRPr="00670D3F">
        <w:t xml:space="preserve"> </w:t>
      </w:r>
      <w:r w:rsidR="00445762" w:rsidRPr="00670D3F">
        <w:t>находятся</w:t>
      </w:r>
      <w:r w:rsidRPr="00670D3F">
        <w:t xml:space="preserve"> </w:t>
      </w:r>
      <w:r w:rsidR="0095749D" w:rsidRPr="00670D3F">
        <w:t>одно</w:t>
      </w:r>
      <w:r w:rsidRPr="00670D3F">
        <w:t xml:space="preserve"> сельскохозяйственное предприятие ООО «</w:t>
      </w:r>
      <w:r w:rsidR="00445762" w:rsidRPr="00670D3F">
        <w:t>Плодово</w:t>
      </w:r>
      <w:r w:rsidR="00BA0AD4" w:rsidRPr="00670D3F">
        <w:t>-</w:t>
      </w:r>
      <w:r w:rsidR="00445762" w:rsidRPr="00670D3F">
        <w:t>овощной</w:t>
      </w:r>
      <w:r w:rsidRPr="00670D3F">
        <w:t xml:space="preserve"> комбинат </w:t>
      </w:r>
      <w:r w:rsidR="00F909EF" w:rsidRPr="00670D3F">
        <w:t>«</w:t>
      </w:r>
      <w:r w:rsidRPr="00670D3F">
        <w:t xml:space="preserve">Щеглово» </w:t>
      </w:r>
      <w:r w:rsidR="00B60590" w:rsidRPr="00670D3F">
        <w:t xml:space="preserve">и </w:t>
      </w:r>
      <w:r w:rsidR="0095749D" w:rsidRPr="00670D3F">
        <w:t>три</w:t>
      </w:r>
      <w:r w:rsidR="00B60590" w:rsidRPr="00670D3F">
        <w:t xml:space="preserve"> крестьянских</w:t>
      </w:r>
      <w:r w:rsidR="0095749D" w:rsidRPr="00670D3F">
        <w:t xml:space="preserve"> фермерских</w:t>
      </w:r>
      <w:r w:rsidR="00B60590" w:rsidRPr="00670D3F">
        <w:t xml:space="preserve"> хозяйств</w:t>
      </w:r>
      <w:r w:rsidRPr="00670D3F">
        <w:t>а</w:t>
      </w:r>
      <w:r w:rsidR="00EF5098" w:rsidRPr="00670D3F">
        <w:t>.</w:t>
      </w:r>
    </w:p>
    <w:p w14:paraId="4AC60CF2" w14:textId="77777777" w:rsidR="00B57471" w:rsidRPr="00670D3F" w:rsidRDefault="00EF5098" w:rsidP="00670D3F">
      <w:pPr>
        <w:pStyle w:val="a2"/>
        <w:ind w:firstLine="709"/>
      </w:pPr>
      <w:r w:rsidRPr="00670D3F">
        <w:t xml:space="preserve">Развитие сельскохозяйственного комплекса </w:t>
      </w:r>
      <w:r w:rsidR="00941B79" w:rsidRPr="00670D3F">
        <w:t xml:space="preserve">на </w:t>
      </w:r>
      <w:r w:rsidRPr="00670D3F">
        <w:t xml:space="preserve">территории </w:t>
      </w:r>
      <w:r w:rsidR="003E5320" w:rsidRPr="00670D3F">
        <w:t xml:space="preserve">поселения </w:t>
      </w:r>
      <w:r w:rsidRPr="00670D3F">
        <w:t xml:space="preserve">затруднено из-за планировочных ограничений, а также утраты основных производств сельскохозяйственного профиля. Также одной из основных проблем является нерентабельность небольших хозяйств. В процессе перераспределения экономических приоритетов необходимо актуализировать решение </w:t>
      </w:r>
      <w:r w:rsidRPr="00670D3F">
        <w:lastRenderedPageBreak/>
        <w:t xml:space="preserve">вопроса </w:t>
      </w:r>
      <w:r w:rsidR="008427C6" w:rsidRPr="00670D3F">
        <w:t>с</w:t>
      </w:r>
      <w:r w:rsidRPr="00670D3F">
        <w:t xml:space="preserve"> поддержк</w:t>
      </w:r>
      <w:r w:rsidR="008427C6" w:rsidRPr="00670D3F">
        <w:t>ой</w:t>
      </w:r>
      <w:r w:rsidRPr="00670D3F">
        <w:t xml:space="preserve"> мелкого фермерского хозяйства</w:t>
      </w:r>
      <w:r w:rsidR="003E5320" w:rsidRPr="00670D3F">
        <w:t>, так как к</w:t>
      </w:r>
      <w:r w:rsidR="00B57471" w:rsidRPr="00670D3F">
        <w:t xml:space="preserve">рупные сельхозпроизводства размещать в зоне влияния крупнейшего города сложно. </w:t>
      </w:r>
      <w:r w:rsidR="003E5320" w:rsidRPr="00670D3F">
        <w:t>Кроме того, в</w:t>
      </w:r>
      <w:r w:rsidR="00B57471" w:rsidRPr="00670D3F">
        <w:t>ысока градостроительная составляющая стоимости земли.</w:t>
      </w:r>
    </w:p>
    <w:p w14:paraId="2AEB7496" w14:textId="2F9E23D5" w:rsidR="001D1C6A" w:rsidRPr="00670D3F" w:rsidRDefault="00B57471" w:rsidP="00670D3F">
      <w:pPr>
        <w:pStyle w:val="a2"/>
        <w:ind w:firstLine="709"/>
      </w:pPr>
      <w:r w:rsidRPr="00670D3F">
        <w:t>Наиболее рациональным вариантом использования земель, отнесенных к землям сельскохозяйственного назначения</w:t>
      </w:r>
      <w:r w:rsidR="00076A1D" w:rsidRPr="00670D3F">
        <w:t xml:space="preserve"> </w:t>
      </w:r>
      <w:r w:rsidR="00076A1D" w:rsidRPr="00670D3F">
        <w:rPr>
          <w:lang w:bidi="he-IL"/>
        </w:rPr>
        <w:t>на территории МО «Щегловское сельское поселение»</w:t>
      </w:r>
      <w:r w:rsidRPr="00670D3F">
        <w:t>, в настоящий момент, является использование этих территорий для сенокоса, выпаса скота или посева технических культур.</w:t>
      </w:r>
    </w:p>
    <w:p w14:paraId="25E45BB6" w14:textId="594B4161" w:rsidR="001D1C6A" w:rsidRPr="00670D3F" w:rsidRDefault="001D1C6A" w:rsidP="00670D3F">
      <w:pPr>
        <w:pStyle w:val="a2"/>
        <w:ind w:firstLine="709"/>
      </w:pPr>
      <w:r w:rsidRPr="00670D3F">
        <w:t xml:space="preserve">В сельскохозяйственном производстве занято около 300 чел. Уровень заработной платы в сельском хозяйстве превышает средние значения по </w:t>
      </w:r>
      <w:r w:rsidR="00F7644A" w:rsidRPr="00670D3F">
        <w:t xml:space="preserve">Всеволожскому муниципальному </w:t>
      </w:r>
      <w:r w:rsidRPr="00670D3F">
        <w:t xml:space="preserve">району, в связи с этим наблюдается стабильность в кадровом отношении и результатах сельскохозяйственного производства. </w:t>
      </w:r>
    </w:p>
    <w:p w14:paraId="449F17F4" w14:textId="77777777" w:rsidR="00FA236B" w:rsidRPr="00670D3F" w:rsidRDefault="00FA236B" w:rsidP="00670D3F">
      <w:pPr>
        <w:pStyle w:val="a2"/>
        <w:ind w:firstLine="709"/>
      </w:pPr>
    </w:p>
    <w:p w14:paraId="2666C661" w14:textId="77777777" w:rsidR="002C0271" w:rsidRPr="00670D3F" w:rsidRDefault="002C0271" w:rsidP="00670D3F">
      <w:pPr>
        <w:pStyle w:val="4"/>
        <w:spacing w:before="0" w:after="0"/>
        <w:rPr>
          <w:rStyle w:val="affc"/>
          <w:color w:val="auto"/>
          <w:sz w:val="24"/>
          <w:lang w:val="ru-RU"/>
        </w:rPr>
      </w:pPr>
      <w:bookmarkStart w:id="61" w:name="_Toc501738419"/>
      <w:bookmarkStart w:id="62" w:name="_Toc151011880"/>
      <w:r w:rsidRPr="00670D3F">
        <w:rPr>
          <w:rStyle w:val="affc"/>
          <w:color w:val="auto"/>
          <w:sz w:val="24"/>
        </w:rPr>
        <w:t>3.4.3. Учреждения и предприятия обслуживания населения</w:t>
      </w:r>
      <w:bookmarkEnd w:id="61"/>
      <w:bookmarkEnd w:id="62"/>
    </w:p>
    <w:p w14:paraId="4FD54FCE" w14:textId="77777777" w:rsidR="001842E6" w:rsidRPr="00670D3F" w:rsidRDefault="001842E6" w:rsidP="00670D3F">
      <w:pPr>
        <w:pStyle w:val="a2"/>
        <w:ind w:firstLine="709"/>
        <w:rPr>
          <w:b/>
        </w:rPr>
      </w:pPr>
    </w:p>
    <w:p w14:paraId="45636023" w14:textId="77777777" w:rsidR="001D1C6A" w:rsidRPr="00670D3F" w:rsidRDefault="001842E6" w:rsidP="00670D3F">
      <w:pPr>
        <w:pStyle w:val="a2"/>
        <w:ind w:firstLine="709"/>
        <w:rPr>
          <w:b/>
          <w:u w:val="single"/>
        </w:rPr>
      </w:pPr>
      <w:r w:rsidRPr="00670D3F">
        <w:rPr>
          <w:b/>
          <w:u w:val="single"/>
        </w:rPr>
        <w:t>Объекты о</w:t>
      </w:r>
      <w:r w:rsidR="001D1C6A" w:rsidRPr="00670D3F">
        <w:rPr>
          <w:b/>
          <w:u w:val="single"/>
        </w:rPr>
        <w:t>бразовани</w:t>
      </w:r>
      <w:r w:rsidRPr="00670D3F">
        <w:rPr>
          <w:b/>
          <w:u w:val="single"/>
        </w:rPr>
        <w:t>я</w:t>
      </w:r>
    </w:p>
    <w:p w14:paraId="106BF170" w14:textId="77777777" w:rsidR="004D1208" w:rsidRPr="00670D3F" w:rsidRDefault="003A0209" w:rsidP="00670D3F">
      <w:pPr>
        <w:pStyle w:val="aff4"/>
        <w:spacing w:after="0"/>
        <w:jc w:val="right"/>
      </w:pPr>
      <w:r w:rsidRPr="00670D3F">
        <w:t>Таблица 3.4.4</w:t>
      </w:r>
    </w:p>
    <w:p w14:paraId="181A1D8C" w14:textId="77777777" w:rsidR="001D1C6A" w:rsidRPr="00670D3F" w:rsidRDefault="001D1C6A" w:rsidP="00670D3F">
      <w:pPr>
        <w:pStyle w:val="aff4"/>
        <w:spacing w:after="0"/>
      </w:pPr>
      <w:r w:rsidRPr="00670D3F">
        <w:t xml:space="preserve">Перечень образовательных </w:t>
      </w:r>
      <w:r w:rsidR="00941B79" w:rsidRPr="00670D3F">
        <w:t>организац</w:t>
      </w:r>
      <w:r w:rsidRPr="00670D3F">
        <w:t>ий</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1440"/>
        <w:gridCol w:w="1799"/>
        <w:gridCol w:w="1921"/>
      </w:tblGrid>
      <w:tr w:rsidR="00670D3F" w:rsidRPr="00670D3F" w14:paraId="1D645F71" w14:textId="77777777" w:rsidTr="00072FC3">
        <w:trPr>
          <w:trHeight w:val="165"/>
          <w:tblHeader/>
          <w:jc w:val="center"/>
        </w:trPr>
        <w:tc>
          <w:tcPr>
            <w:tcW w:w="2470" w:type="pct"/>
            <w:vMerge w:val="restart"/>
            <w:tcBorders>
              <w:bottom w:val="nil"/>
            </w:tcBorders>
          </w:tcPr>
          <w:p w14:paraId="3CEC3EC1" w14:textId="77777777" w:rsidR="00624EED" w:rsidRPr="00670D3F" w:rsidRDefault="00624EED" w:rsidP="00670D3F">
            <w:pPr>
              <w:pStyle w:val="111"/>
              <w:rPr>
                <w:sz w:val="24"/>
                <w:szCs w:val="24"/>
              </w:rPr>
            </w:pPr>
            <w:r w:rsidRPr="00670D3F">
              <w:rPr>
                <w:sz w:val="24"/>
                <w:szCs w:val="24"/>
              </w:rPr>
              <w:t>Название и местоположение</w:t>
            </w:r>
          </w:p>
        </w:tc>
        <w:tc>
          <w:tcPr>
            <w:tcW w:w="1588" w:type="pct"/>
            <w:gridSpan w:val="2"/>
            <w:tcBorders>
              <w:bottom w:val="single" w:sz="4" w:space="0" w:color="auto"/>
            </w:tcBorders>
          </w:tcPr>
          <w:p w14:paraId="4E30431C" w14:textId="77777777" w:rsidR="00624EED" w:rsidRPr="00670D3F" w:rsidRDefault="00624EED" w:rsidP="00670D3F">
            <w:pPr>
              <w:pStyle w:val="111"/>
              <w:rPr>
                <w:sz w:val="24"/>
                <w:szCs w:val="24"/>
              </w:rPr>
            </w:pPr>
            <w:r w:rsidRPr="00670D3F">
              <w:rPr>
                <w:sz w:val="24"/>
                <w:szCs w:val="24"/>
              </w:rPr>
              <w:t>Вместимость</w:t>
            </w:r>
          </w:p>
        </w:tc>
        <w:tc>
          <w:tcPr>
            <w:tcW w:w="942" w:type="pct"/>
            <w:vMerge w:val="restart"/>
            <w:tcBorders>
              <w:bottom w:val="nil"/>
            </w:tcBorders>
          </w:tcPr>
          <w:p w14:paraId="2C8B7093" w14:textId="77777777" w:rsidR="00624EED" w:rsidRPr="00670D3F" w:rsidRDefault="00624EED" w:rsidP="00670D3F">
            <w:pPr>
              <w:pStyle w:val="111"/>
              <w:rPr>
                <w:sz w:val="24"/>
                <w:szCs w:val="24"/>
              </w:rPr>
            </w:pPr>
            <w:r w:rsidRPr="00670D3F">
              <w:rPr>
                <w:sz w:val="24"/>
                <w:szCs w:val="24"/>
              </w:rPr>
              <w:t>%</w:t>
            </w:r>
          </w:p>
          <w:p w14:paraId="7C6A845A" w14:textId="77777777" w:rsidR="00624EED" w:rsidRPr="00670D3F" w:rsidRDefault="00624EED" w:rsidP="00670D3F">
            <w:pPr>
              <w:pStyle w:val="111"/>
              <w:rPr>
                <w:sz w:val="24"/>
                <w:szCs w:val="24"/>
              </w:rPr>
            </w:pPr>
            <w:r w:rsidRPr="00670D3F">
              <w:rPr>
                <w:sz w:val="24"/>
                <w:szCs w:val="24"/>
              </w:rPr>
              <w:t>наполняемости</w:t>
            </w:r>
          </w:p>
        </w:tc>
      </w:tr>
      <w:tr w:rsidR="00072FC3" w:rsidRPr="00670D3F" w14:paraId="0F0AFA6D" w14:textId="77777777" w:rsidTr="00072FC3">
        <w:trPr>
          <w:tblHeader/>
          <w:jc w:val="center"/>
        </w:trPr>
        <w:tc>
          <w:tcPr>
            <w:tcW w:w="2470" w:type="pct"/>
            <w:vMerge/>
            <w:tcBorders>
              <w:bottom w:val="nil"/>
            </w:tcBorders>
          </w:tcPr>
          <w:p w14:paraId="2EAE3783" w14:textId="77777777" w:rsidR="00624EED" w:rsidRPr="00670D3F" w:rsidRDefault="00624EED" w:rsidP="00670D3F">
            <w:pPr>
              <w:pStyle w:val="111"/>
              <w:rPr>
                <w:sz w:val="24"/>
                <w:szCs w:val="24"/>
              </w:rPr>
            </w:pPr>
          </w:p>
        </w:tc>
        <w:tc>
          <w:tcPr>
            <w:tcW w:w="706" w:type="pct"/>
            <w:tcBorders>
              <w:bottom w:val="nil"/>
            </w:tcBorders>
          </w:tcPr>
          <w:p w14:paraId="6C945EAD" w14:textId="77777777" w:rsidR="00624EED" w:rsidRPr="00670D3F" w:rsidRDefault="00072FC3" w:rsidP="00670D3F">
            <w:pPr>
              <w:pStyle w:val="111"/>
              <w:rPr>
                <w:sz w:val="24"/>
                <w:szCs w:val="24"/>
              </w:rPr>
            </w:pPr>
            <w:r w:rsidRPr="00670D3F">
              <w:rPr>
                <w:sz w:val="24"/>
                <w:szCs w:val="24"/>
              </w:rPr>
              <w:t>по проекту</w:t>
            </w:r>
          </w:p>
          <w:p w14:paraId="1300F4A2" w14:textId="77777777" w:rsidR="006C5B21" w:rsidRPr="00670D3F" w:rsidRDefault="006C5B21" w:rsidP="00670D3F">
            <w:pPr>
              <w:pStyle w:val="111"/>
              <w:rPr>
                <w:sz w:val="24"/>
                <w:szCs w:val="24"/>
              </w:rPr>
            </w:pPr>
            <w:r w:rsidRPr="00670D3F">
              <w:rPr>
                <w:sz w:val="24"/>
                <w:szCs w:val="24"/>
              </w:rPr>
              <w:t>объекта</w:t>
            </w:r>
          </w:p>
        </w:tc>
        <w:tc>
          <w:tcPr>
            <w:tcW w:w="882" w:type="pct"/>
            <w:tcBorders>
              <w:bottom w:val="nil"/>
            </w:tcBorders>
          </w:tcPr>
          <w:p w14:paraId="26B59FFA" w14:textId="77777777" w:rsidR="00624EED" w:rsidRPr="00670D3F" w:rsidRDefault="00072FC3" w:rsidP="00670D3F">
            <w:pPr>
              <w:pStyle w:val="111"/>
              <w:rPr>
                <w:sz w:val="24"/>
                <w:szCs w:val="24"/>
              </w:rPr>
            </w:pPr>
            <w:r w:rsidRPr="00670D3F">
              <w:rPr>
                <w:sz w:val="24"/>
                <w:szCs w:val="24"/>
              </w:rPr>
              <w:t>существующая</w:t>
            </w:r>
          </w:p>
        </w:tc>
        <w:tc>
          <w:tcPr>
            <w:tcW w:w="942" w:type="pct"/>
            <w:vMerge/>
            <w:tcBorders>
              <w:bottom w:val="nil"/>
            </w:tcBorders>
          </w:tcPr>
          <w:p w14:paraId="20C70B58" w14:textId="77777777" w:rsidR="00624EED" w:rsidRPr="00670D3F" w:rsidRDefault="00624EED" w:rsidP="00670D3F">
            <w:pPr>
              <w:pStyle w:val="111"/>
              <w:rPr>
                <w:sz w:val="24"/>
                <w:szCs w:val="24"/>
              </w:rPr>
            </w:pPr>
          </w:p>
        </w:tc>
      </w:tr>
    </w:tbl>
    <w:p w14:paraId="3335D7B4" w14:textId="77777777" w:rsidR="00624EED" w:rsidRPr="00670D3F" w:rsidRDefault="00624EED" w:rsidP="00670D3F">
      <w:pPr>
        <w:pStyle w:val="a2"/>
        <w:rPr>
          <w:sz w:val="2"/>
          <w:szCs w:val="2"/>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1442"/>
        <w:gridCol w:w="1799"/>
        <w:gridCol w:w="1921"/>
      </w:tblGrid>
      <w:tr w:rsidR="00670D3F" w:rsidRPr="00670D3F" w14:paraId="5309F6CE" w14:textId="77777777" w:rsidTr="00072FC3">
        <w:trPr>
          <w:tblHeader/>
          <w:jc w:val="center"/>
        </w:trPr>
        <w:tc>
          <w:tcPr>
            <w:tcW w:w="2469" w:type="pct"/>
            <w:vAlign w:val="center"/>
          </w:tcPr>
          <w:p w14:paraId="33A0DF65" w14:textId="77777777" w:rsidR="00624EED" w:rsidRPr="00670D3F" w:rsidRDefault="00624EED" w:rsidP="00670D3F">
            <w:pPr>
              <w:pStyle w:val="111"/>
              <w:rPr>
                <w:sz w:val="24"/>
                <w:szCs w:val="24"/>
              </w:rPr>
            </w:pPr>
            <w:r w:rsidRPr="00670D3F">
              <w:rPr>
                <w:sz w:val="24"/>
                <w:szCs w:val="24"/>
              </w:rPr>
              <w:t>1</w:t>
            </w:r>
          </w:p>
        </w:tc>
        <w:tc>
          <w:tcPr>
            <w:tcW w:w="707" w:type="pct"/>
            <w:vAlign w:val="center"/>
          </w:tcPr>
          <w:p w14:paraId="3DA6F8B6" w14:textId="77777777" w:rsidR="00624EED" w:rsidRPr="00670D3F" w:rsidRDefault="00624EED" w:rsidP="00670D3F">
            <w:pPr>
              <w:pStyle w:val="111"/>
              <w:rPr>
                <w:sz w:val="24"/>
                <w:szCs w:val="24"/>
              </w:rPr>
            </w:pPr>
            <w:r w:rsidRPr="00670D3F">
              <w:rPr>
                <w:sz w:val="24"/>
                <w:szCs w:val="24"/>
              </w:rPr>
              <w:t>2</w:t>
            </w:r>
          </w:p>
        </w:tc>
        <w:tc>
          <w:tcPr>
            <w:tcW w:w="882" w:type="pct"/>
            <w:vAlign w:val="center"/>
          </w:tcPr>
          <w:p w14:paraId="49A041D9" w14:textId="77777777" w:rsidR="00624EED" w:rsidRPr="00670D3F" w:rsidRDefault="00624EED" w:rsidP="00670D3F">
            <w:pPr>
              <w:pStyle w:val="111"/>
              <w:rPr>
                <w:sz w:val="24"/>
                <w:szCs w:val="24"/>
              </w:rPr>
            </w:pPr>
            <w:r w:rsidRPr="00670D3F">
              <w:rPr>
                <w:sz w:val="24"/>
                <w:szCs w:val="24"/>
              </w:rPr>
              <w:t>3</w:t>
            </w:r>
          </w:p>
        </w:tc>
        <w:tc>
          <w:tcPr>
            <w:tcW w:w="942" w:type="pct"/>
            <w:vAlign w:val="center"/>
          </w:tcPr>
          <w:p w14:paraId="240AF29B" w14:textId="77777777" w:rsidR="00624EED" w:rsidRPr="00670D3F" w:rsidRDefault="00624EED" w:rsidP="00670D3F">
            <w:pPr>
              <w:pStyle w:val="111"/>
              <w:rPr>
                <w:sz w:val="24"/>
                <w:szCs w:val="24"/>
              </w:rPr>
            </w:pPr>
            <w:r w:rsidRPr="00670D3F">
              <w:rPr>
                <w:sz w:val="24"/>
                <w:szCs w:val="24"/>
              </w:rPr>
              <w:t>4</w:t>
            </w:r>
          </w:p>
        </w:tc>
      </w:tr>
      <w:tr w:rsidR="00670D3F" w:rsidRPr="00670D3F" w14:paraId="40EE895A" w14:textId="77777777" w:rsidTr="00072FC3">
        <w:trPr>
          <w:jc w:val="center"/>
        </w:trPr>
        <w:tc>
          <w:tcPr>
            <w:tcW w:w="2469" w:type="pct"/>
            <w:vAlign w:val="center"/>
          </w:tcPr>
          <w:p w14:paraId="404E1627" w14:textId="77777777" w:rsidR="001D1C6A" w:rsidRPr="00670D3F" w:rsidRDefault="001D1C6A" w:rsidP="00670D3F">
            <w:pPr>
              <w:pStyle w:val="111"/>
              <w:jc w:val="left"/>
              <w:rPr>
                <w:sz w:val="24"/>
                <w:szCs w:val="24"/>
              </w:rPr>
            </w:pPr>
            <w:r w:rsidRPr="00670D3F">
              <w:rPr>
                <w:sz w:val="24"/>
                <w:szCs w:val="24"/>
              </w:rPr>
              <w:t>М</w:t>
            </w:r>
            <w:r w:rsidR="00936A4E" w:rsidRPr="00670D3F">
              <w:rPr>
                <w:sz w:val="24"/>
                <w:szCs w:val="24"/>
              </w:rPr>
              <w:t>униципальн</w:t>
            </w:r>
            <w:r w:rsidR="00C33B01" w:rsidRPr="00670D3F">
              <w:rPr>
                <w:sz w:val="24"/>
                <w:szCs w:val="24"/>
              </w:rPr>
              <w:t>ая</w:t>
            </w:r>
            <w:r w:rsidR="00936A4E" w:rsidRPr="00670D3F">
              <w:rPr>
                <w:sz w:val="24"/>
                <w:szCs w:val="24"/>
              </w:rPr>
              <w:t xml:space="preserve"> дошкольн</w:t>
            </w:r>
            <w:r w:rsidR="00670FD8" w:rsidRPr="00670D3F">
              <w:rPr>
                <w:sz w:val="24"/>
                <w:szCs w:val="24"/>
              </w:rPr>
              <w:t>ая</w:t>
            </w:r>
            <w:r w:rsidR="00936A4E" w:rsidRPr="00670D3F">
              <w:rPr>
                <w:sz w:val="24"/>
                <w:szCs w:val="24"/>
              </w:rPr>
              <w:t xml:space="preserve"> образовательн</w:t>
            </w:r>
            <w:r w:rsidR="00670FD8" w:rsidRPr="00670D3F">
              <w:rPr>
                <w:sz w:val="24"/>
                <w:szCs w:val="24"/>
              </w:rPr>
              <w:t>ая</w:t>
            </w:r>
            <w:r w:rsidR="00936A4E" w:rsidRPr="00670D3F">
              <w:rPr>
                <w:sz w:val="24"/>
                <w:szCs w:val="24"/>
              </w:rPr>
              <w:t xml:space="preserve"> </w:t>
            </w:r>
            <w:r w:rsidR="00670FD8" w:rsidRPr="00670D3F">
              <w:rPr>
                <w:sz w:val="24"/>
                <w:szCs w:val="24"/>
              </w:rPr>
              <w:t>организация</w:t>
            </w:r>
            <w:r w:rsidRPr="00670D3F">
              <w:rPr>
                <w:sz w:val="24"/>
                <w:szCs w:val="24"/>
              </w:rPr>
              <w:t xml:space="preserve"> «</w:t>
            </w:r>
            <w:r w:rsidR="00C470D8" w:rsidRPr="00670D3F">
              <w:rPr>
                <w:sz w:val="24"/>
                <w:szCs w:val="24"/>
              </w:rPr>
              <w:t>Детский сад комбинированного вида № 13</w:t>
            </w:r>
            <w:r w:rsidRPr="00670D3F">
              <w:rPr>
                <w:sz w:val="24"/>
                <w:szCs w:val="24"/>
              </w:rPr>
              <w:t>»</w:t>
            </w:r>
          </w:p>
        </w:tc>
        <w:tc>
          <w:tcPr>
            <w:tcW w:w="707" w:type="pct"/>
            <w:vAlign w:val="center"/>
          </w:tcPr>
          <w:p w14:paraId="0EB49D6E" w14:textId="77777777" w:rsidR="001D1C6A" w:rsidRPr="00670D3F" w:rsidRDefault="00C470D8" w:rsidP="00670D3F">
            <w:pPr>
              <w:pStyle w:val="111"/>
              <w:rPr>
                <w:sz w:val="24"/>
                <w:szCs w:val="24"/>
              </w:rPr>
            </w:pPr>
            <w:r w:rsidRPr="00670D3F">
              <w:rPr>
                <w:sz w:val="24"/>
                <w:szCs w:val="24"/>
              </w:rPr>
              <w:t>253</w:t>
            </w:r>
          </w:p>
        </w:tc>
        <w:tc>
          <w:tcPr>
            <w:tcW w:w="882" w:type="pct"/>
            <w:vAlign w:val="center"/>
          </w:tcPr>
          <w:p w14:paraId="42082E79" w14:textId="77777777" w:rsidR="001D1C6A" w:rsidRPr="00670D3F" w:rsidRDefault="00C470D8" w:rsidP="00670D3F">
            <w:pPr>
              <w:pStyle w:val="111"/>
              <w:rPr>
                <w:sz w:val="24"/>
                <w:szCs w:val="24"/>
              </w:rPr>
            </w:pPr>
            <w:r w:rsidRPr="00670D3F">
              <w:rPr>
                <w:sz w:val="24"/>
                <w:szCs w:val="24"/>
              </w:rPr>
              <w:t>324</w:t>
            </w:r>
          </w:p>
        </w:tc>
        <w:tc>
          <w:tcPr>
            <w:tcW w:w="942" w:type="pct"/>
            <w:vAlign w:val="center"/>
          </w:tcPr>
          <w:p w14:paraId="4EEBA38F" w14:textId="77777777" w:rsidR="001D1C6A" w:rsidRPr="00670D3F" w:rsidRDefault="004870FC" w:rsidP="00670D3F">
            <w:pPr>
              <w:pStyle w:val="111"/>
              <w:rPr>
                <w:sz w:val="24"/>
                <w:szCs w:val="24"/>
              </w:rPr>
            </w:pPr>
            <w:r w:rsidRPr="00670D3F">
              <w:rPr>
                <w:sz w:val="24"/>
                <w:szCs w:val="24"/>
              </w:rPr>
              <w:t>128</w:t>
            </w:r>
          </w:p>
        </w:tc>
      </w:tr>
      <w:tr w:rsidR="00670D3F" w:rsidRPr="00670D3F" w14:paraId="76E287D1" w14:textId="77777777" w:rsidTr="00072FC3">
        <w:trPr>
          <w:jc w:val="center"/>
        </w:trPr>
        <w:tc>
          <w:tcPr>
            <w:tcW w:w="2469" w:type="pct"/>
            <w:vAlign w:val="center"/>
          </w:tcPr>
          <w:p w14:paraId="1A182AD3" w14:textId="77777777" w:rsidR="001D1C6A" w:rsidRPr="00670D3F" w:rsidRDefault="00936A4E" w:rsidP="00670D3F">
            <w:pPr>
              <w:pStyle w:val="111"/>
              <w:jc w:val="left"/>
              <w:rPr>
                <w:sz w:val="24"/>
                <w:szCs w:val="24"/>
              </w:rPr>
            </w:pPr>
            <w:r w:rsidRPr="00670D3F">
              <w:rPr>
                <w:sz w:val="24"/>
                <w:szCs w:val="24"/>
              </w:rPr>
              <w:t>Муниципальн</w:t>
            </w:r>
            <w:r w:rsidR="00C33B01" w:rsidRPr="00670D3F">
              <w:rPr>
                <w:sz w:val="24"/>
                <w:szCs w:val="24"/>
              </w:rPr>
              <w:t>ая</w:t>
            </w:r>
            <w:r w:rsidRPr="00670D3F">
              <w:rPr>
                <w:sz w:val="24"/>
                <w:szCs w:val="24"/>
              </w:rPr>
              <w:t xml:space="preserve"> </w:t>
            </w:r>
            <w:r w:rsidR="00C33B01" w:rsidRPr="00670D3F">
              <w:rPr>
                <w:sz w:val="24"/>
                <w:szCs w:val="24"/>
              </w:rPr>
              <w:t xml:space="preserve">общеобразовательная организация </w:t>
            </w:r>
            <w:r w:rsidR="001D1C6A" w:rsidRPr="00670D3F">
              <w:rPr>
                <w:sz w:val="24"/>
                <w:szCs w:val="24"/>
              </w:rPr>
              <w:t>«</w:t>
            </w:r>
            <w:r w:rsidR="00C470D8" w:rsidRPr="00670D3F">
              <w:rPr>
                <w:sz w:val="24"/>
                <w:szCs w:val="24"/>
              </w:rPr>
              <w:t xml:space="preserve">Щегловская </w:t>
            </w:r>
            <w:r w:rsidRPr="00670D3F">
              <w:rPr>
                <w:sz w:val="24"/>
                <w:szCs w:val="24"/>
              </w:rPr>
              <w:t>средняя образовательная школа</w:t>
            </w:r>
            <w:r w:rsidR="001D1C6A" w:rsidRPr="00670D3F">
              <w:rPr>
                <w:sz w:val="24"/>
                <w:szCs w:val="24"/>
              </w:rPr>
              <w:t>»</w:t>
            </w:r>
          </w:p>
        </w:tc>
        <w:tc>
          <w:tcPr>
            <w:tcW w:w="707" w:type="pct"/>
            <w:vAlign w:val="center"/>
          </w:tcPr>
          <w:p w14:paraId="2C2F8E0F" w14:textId="77777777" w:rsidR="001D1C6A" w:rsidRPr="00670D3F" w:rsidRDefault="004870FC" w:rsidP="00670D3F">
            <w:pPr>
              <w:pStyle w:val="111"/>
              <w:rPr>
                <w:sz w:val="24"/>
                <w:szCs w:val="24"/>
              </w:rPr>
            </w:pPr>
            <w:r w:rsidRPr="00670D3F">
              <w:rPr>
                <w:sz w:val="24"/>
                <w:szCs w:val="24"/>
              </w:rPr>
              <w:t>480</w:t>
            </w:r>
          </w:p>
        </w:tc>
        <w:tc>
          <w:tcPr>
            <w:tcW w:w="882" w:type="pct"/>
            <w:vAlign w:val="center"/>
          </w:tcPr>
          <w:p w14:paraId="3769B223" w14:textId="77777777" w:rsidR="001D1C6A" w:rsidRPr="00670D3F" w:rsidRDefault="004870FC" w:rsidP="00670D3F">
            <w:pPr>
              <w:pStyle w:val="111"/>
              <w:rPr>
                <w:sz w:val="24"/>
                <w:szCs w:val="24"/>
              </w:rPr>
            </w:pPr>
            <w:r w:rsidRPr="00670D3F">
              <w:rPr>
                <w:sz w:val="24"/>
                <w:szCs w:val="24"/>
              </w:rPr>
              <w:t>415</w:t>
            </w:r>
          </w:p>
        </w:tc>
        <w:tc>
          <w:tcPr>
            <w:tcW w:w="942" w:type="pct"/>
            <w:vAlign w:val="center"/>
          </w:tcPr>
          <w:p w14:paraId="6CE3B6A3" w14:textId="77777777" w:rsidR="001D1C6A" w:rsidRPr="00670D3F" w:rsidRDefault="004870FC" w:rsidP="00670D3F">
            <w:pPr>
              <w:pStyle w:val="111"/>
              <w:rPr>
                <w:sz w:val="24"/>
                <w:szCs w:val="24"/>
              </w:rPr>
            </w:pPr>
            <w:r w:rsidRPr="00670D3F">
              <w:rPr>
                <w:sz w:val="24"/>
                <w:szCs w:val="24"/>
              </w:rPr>
              <w:t>86</w:t>
            </w:r>
          </w:p>
        </w:tc>
      </w:tr>
      <w:tr w:rsidR="00ED7F2A" w:rsidRPr="00670D3F" w14:paraId="1E3AA105" w14:textId="77777777" w:rsidTr="00072FC3">
        <w:trPr>
          <w:jc w:val="center"/>
        </w:trPr>
        <w:tc>
          <w:tcPr>
            <w:tcW w:w="2469" w:type="pct"/>
            <w:vAlign w:val="center"/>
          </w:tcPr>
          <w:p w14:paraId="6B815FD3" w14:textId="77777777" w:rsidR="001D1C6A" w:rsidRPr="00670D3F" w:rsidRDefault="00936A4E" w:rsidP="00670D3F">
            <w:pPr>
              <w:pStyle w:val="111"/>
              <w:jc w:val="left"/>
              <w:rPr>
                <w:sz w:val="24"/>
                <w:szCs w:val="24"/>
              </w:rPr>
            </w:pPr>
            <w:r w:rsidRPr="00670D3F">
              <w:rPr>
                <w:sz w:val="24"/>
                <w:szCs w:val="24"/>
              </w:rPr>
              <w:t>Муниципальное образовательное учреждение</w:t>
            </w:r>
            <w:r w:rsidR="00F7357D" w:rsidRPr="00670D3F">
              <w:rPr>
                <w:sz w:val="24"/>
                <w:szCs w:val="24"/>
              </w:rPr>
              <w:t xml:space="preserve"> </w:t>
            </w:r>
            <w:r w:rsidRPr="00670D3F">
              <w:rPr>
                <w:sz w:val="24"/>
                <w:szCs w:val="24"/>
              </w:rPr>
              <w:t xml:space="preserve">дополнительного образования детей </w:t>
            </w:r>
            <w:r w:rsidR="001D1C6A" w:rsidRPr="00670D3F">
              <w:rPr>
                <w:sz w:val="24"/>
                <w:szCs w:val="24"/>
              </w:rPr>
              <w:t>«</w:t>
            </w:r>
            <w:r w:rsidR="00C470D8" w:rsidRPr="00670D3F">
              <w:rPr>
                <w:sz w:val="24"/>
                <w:szCs w:val="24"/>
              </w:rPr>
              <w:t>Щегловская</w:t>
            </w:r>
            <w:r w:rsidRPr="00670D3F">
              <w:rPr>
                <w:sz w:val="24"/>
                <w:szCs w:val="24"/>
              </w:rPr>
              <w:t xml:space="preserve"> детская</w:t>
            </w:r>
            <w:r w:rsidR="00C470D8" w:rsidRPr="00670D3F">
              <w:rPr>
                <w:sz w:val="24"/>
                <w:szCs w:val="24"/>
              </w:rPr>
              <w:t xml:space="preserve"> музыкальная</w:t>
            </w:r>
            <w:r w:rsidRPr="00670D3F">
              <w:rPr>
                <w:sz w:val="24"/>
                <w:szCs w:val="24"/>
              </w:rPr>
              <w:t xml:space="preserve"> </w:t>
            </w:r>
            <w:r w:rsidR="00C470D8" w:rsidRPr="00670D3F">
              <w:rPr>
                <w:sz w:val="24"/>
                <w:szCs w:val="24"/>
              </w:rPr>
              <w:t>школа</w:t>
            </w:r>
            <w:r w:rsidR="001D1C6A" w:rsidRPr="00670D3F">
              <w:rPr>
                <w:sz w:val="24"/>
                <w:szCs w:val="24"/>
              </w:rPr>
              <w:t>»</w:t>
            </w:r>
          </w:p>
        </w:tc>
        <w:tc>
          <w:tcPr>
            <w:tcW w:w="707" w:type="pct"/>
            <w:vAlign w:val="center"/>
          </w:tcPr>
          <w:p w14:paraId="5D460814" w14:textId="77777777" w:rsidR="001D1C6A" w:rsidRPr="00670D3F" w:rsidRDefault="001D1C6A" w:rsidP="00670D3F">
            <w:pPr>
              <w:pStyle w:val="111"/>
              <w:rPr>
                <w:sz w:val="24"/>
                <w:szCs w:val="24"/>
              </w:rPr>
            </w:pPr>
            <w:r w:rsidRPr="00670D3F">
              <w:rPr>
                <w:sz w:val="24"/>
                <w:szCs w:val="24"/>
              </w:rPr>
              <w:t>-</w:t>
            </w:r>
          </w:p>
        </w:tc>
        <w:tc>
          <w:tcPr>
            <w:tcW w:w="882" w:type="pct"/>
            <w:vAlign w:val="center"/>
          </w:tcPr>
          <w:p w14:paraId="62B0CCCB" w14:textId="77777777" w:rsidR="001D1C6A" w:rsidRPr="00670D3F" w:rsidRDefault="004870FC" w:rsidP="00670D3F">
            <w:pPr>
              <w:pStyle w:val="111"/>
              <w:rPr>
                <w:sz w:val="24"/>
                <w:szCs w:val="24"/>
              </w:rPr>
            </w:pPr>
            <w:r w:rsidRPr="00670D3F">
              <w:rPr>
                <w:sz w:val="24"/>
                <w:szCs w:val="24"/>
              </w:rPr>
              <w:t>150</w:t>
            </w:r>
          </w:p>
        </w:tc>
        <w:tc>
          <w:tcPr>
            <w:tcW w:w="942" w:type="pct"/>
            <w:vAlign w:val="center"/>
          </w:tcPr>
          <w:p w14:paraId="33AD664F" w14:textId="77777777" w:rsidR="001D1C6A" w:rsidRPr="00670D3F" w:rsidRDefault="001D1C6A" w:rsidP="00670D3F">
            <w:pPr>
              <w:pStyle w:val="111"/>
              <w:rPr>
                <w:sz w:val="24"/>
                <w:szCs w:val="24"/>
              </w:rPr>
            </w:pPr>
            <w:r w:rsidRPr="00670D3F">
              <w:rPr>
                <w:sz w:val="24"/>
                <w:szCs w:val="24"/>
              </w:rPr>
              <w:t>-</w:t>
            </w:r>
          </w:p>
        </w:tc>
      </w:tr>
    </w:tbl>
    <w:p w14:paraId="4A3FF8C2" w14:textId="77777777" w:rsidR="005670C4" w:rsidRPr="00670D3F" w:rsidRDefault="005670C4" w:rsidP="00670D3F">
      <w:pPr>
        <w:pStyle w:val="a2"/>
        <w:ind w:firstLine="709"/>
      </w:pPr>
    </w:p>
    <w:p w14:paraId="1337104F" w14:textId="77777777" w:rsidR="004870FC" w:rsidRPr="00670D3F" w:rsidRDefault="00941B79" w:rsidP="00670D3F">
      <w:pPr>
        <w:pStyle w:val="a2"/>
        <w:ind w:firstLine="709"/>
      </w:pPr>
      <w:r w:rsidRPr="00670D3F">
        <w:t>В</w:t>
      </w:r>
      <w:r w:rsidR="001D1C6A" w:rsidRPr="00670D3F">
        <w:t xml:space="preserve"> </w:t>
      </w:r>
      <w:r w:rsidRPr="00670D3F">
        <w:t>настоящее время отмечается</w:t>
      </w:r>
      <w:r w:rsidR="004870FC" w:rsidRPr="00670D3F">
        <w:t xml:space="preserve"> дефицит мест</w:t>
      </w:r>
      <w:r w:rsidR="001D1C6A" w:rsidRPr="00670D3F">
        <w:t xml:space="preserve"> в муниципальных </w:t>
      </w:r>
      <w:r w:rsidR="00486EB5" w:rsidRPr="00670D3F">
        <w:t>дошкольных образовательных организациях</w:t>
      </w:r>
      <w:r w:rsidR="001D1C6A" w:rsidRPr="00670D3F">
        <w:t xml:space="preserve">. Наполняемость </w:t>
      </w:r>
      <w:r w:rsidR="004870FC" w:rsidRPr="00670D3F">
        <w:t>единственного в поселении детского сада № 13 в п</w:t>
      </w:r>
      <w:r w:rsidR="00561F96" w:rsidRPr="00670D3F">
        <w:t>ос</w:t>
      </w:r>
      <w:r w:rsidR="004870FC" w:rsidRPr="00670D3F">
        <w:t xml:space="preserve">. Щеглово </w:t>
      </w:r>
      <w:r w:rsidR="00AF15D3" w:rsidRPr="00670D3F">
        <w:t xml:space="preserve">значительно </w:t>
      </w:r>
      <w:r w:rsidR="004870FC" w:rsidRPr="00670D3F">
        <w:t>превышает проектную мощность учреждения</w:t>
      </w:r>
      <w:r w:rsidR="001D1C6A" w:rsidRPr="00670D3F">
        <w:t xml:space="preserve">. </w:t>
      </w:r>
    </w:p>
    <w:p w14:paraId="42795468" w14:textId="77777777" w:rsidR="001D1C6A" w:rsidRPr="00670D3F" w:rsidRDefault="0021461B" w:rsidP="00670D3F">
      <w:pPr>
        <w:pStyle w:val="a2"/>
        <w:ind w:firstLine="709"/>
      </w:pPr>
      <w:r w:rsidRPr="00670D3F">
        <w:t xml:space="preserve">Дошкольные образовательные организации </w:t>
      </w:r>
      <w:r w:rsidR="004870FC" w:rsidRPr="00670D3F">
        <w:t>не удовлетворяют потребности населения в данном виде оказания услуг в связи с низкими показателями мощности зданий. Требуется проведение мероприятий по строительс</w:t>
      </w:r>
      <w:r w:rsidR="008B256B" w:rsidRPr="00670D3F">
        <w:t>тву нового здания</w:t>
      </w:r>
      <w:r w:rsidR="00642F2D" w:rsidRPr="00670D3F">
        <w:t xml:space="preserve"> (зданий)</w:t>
      </w:r>
      <w:r w:rsidR="008B256B" w:rsidRPr="00670D3F">
        <w:t xml:space="preserve"> </w:t>
      </w:r>
      <w:r w:rsidR="00642F2D" w:rsidRPr="00670D3F">
        <w:t>дошкольной образовательной организации</w:t>
      </w:r>
      <w:r w:rsidR="001D1C6A" w:rsidRPr="00670D3F">
        <w:t>.</w:t>
      </w:r>
    </w:p>
    <w:p w14:paraId="43A7EBFA" w14:textId="77777777" w:rsidR="00941B79" w:rsidRPr="00670D3F" w:rsidRDefault="00941B79"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В пос. Щеглово функционирует </w:t>
      </w:r>
      <w:r w:rsidR="00D50983" w:rsidRPr="00670D3F">
        <w:rPr>
          <w:rFonts w:ascii="Times New Roman" w:hAnsi="Times New Roman" w:cs="Times New Roman"/>
          <w:sz w:val="24"/>
          <w:szCs w:val="24"/>
        </w:rPr>
        <w:t>одна</w:t>
      </w:r>
      <w:r w:rsidRPr="00670D3F">
        <w:rPr>
          <w:rFonts w:ascii="Times New Roman" w:hAnsi="Times New Roman" w:cs="Times New Roman"/>
          <w:sz w:val="24"/>
          <w:szCs w:val="24"/>
        </w:rPr>
        <w:t xml:space="preserve"> общеобразовательная организация на 480 учащихся. В настоящее время все дети обеспечены местами в муниципальной школе. Школа работает в одну смену. </w:t>
      </w:r>
    </w:p>
    <w:p w14:paraId="1C14B9A1" w14:textId="77777777" w:rsidR="00153011" w:rsidRPr="00670D3F" w:rsidRDefault="00153011"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Анализ существующего состояния показывает, что соотношение детского населения и достигшего 18 лет, достаточно стабильно. Места в </w:t>
      </w:r>
      <w:r w:rsidR="002C7FAF" w:rsidRPr="00670D3F">
        <w:rPr>
          <w:rFonts w:ascii="Times New Roman" w:hAnsi="Times New Roman" w:cs="Times New Roman"/>
          <w:sz w:val="24"/>
          <w:szCs w:val="24"/>
        </w:rPr>
        <w:t xml:space="preserve">общеобразовательной организации </w:t>
      </w:r>
      <w:r w:rsidRPr="00670D3F">
        <w:rPr>
          <w:rFonts w:ascii="Times New Roman" w:hAnsi="Times New Roman" w:cs="Times New Roman"/>
          <w:sz w:val="24"/>
          <w:szCs w:val="24"/>
        </w:rPr>
        <w:t xml:space="preserve">МО «Щегловское сельское поселение» используются на 86 %, но отмечен значительный дефицит мест в дошкольной образовательной организации. </w:t>
      </w:r>
    </w:p>
    <w:p w14:paraId="622206DD" w14:textId="77777777" w:rsidR="00642F2D" w:rsidRPr="00670D3F" w:rsidRDefault="00642F2D" w:rsidP="00670D3F">
      <w:pPr>
        <w:pStyle w:val="a2"/>
        <w:ind w:firstLine="709"/>
        <w:rPr>
          <w:u w:val="single"/>
        </w:rPr>
      </w:pPr>
    </w:p>
    <w:p w14:paraId="4E6E4106" w14:textId="77777777" w:rsidR="001D1C6A" w:rsidRPr="00670D3F" w:rsidRDefault="00045D97" w:rsidP="00670D3F">
      <w:pPr>
        <w:pStyle w:val="a2"/>
        <w:ind w:firstLine="709"/>
        <w:rPr>
          <w:b/>
          <w:u w:val="single"/>
        </w:rPr>
      </w:pPr>
      <w:r w:rsidRPr="00670D3F">
        <w:rPr>
          <w:b/>
          <w:u w:val="single"/>
        </w:rPr>
        <w:t>Объекты з</w:t>
      </w:r>
      <w:r w:rsidR="001D1C6A" w:rsidRPr="00670D3F">
        <w:rPr>
          <w:b/>
          <w:u w:val="single"/>
        </w:rPr>
        <w:t>дравоохранени</w:t>
      </w:r>
      <w:r w:rsidRPr="00670D3F">
        <w:rPr>
          <w:b/>
          <w:u w:val="single"/>
        </w:rPr>
        <w:t>я</w:t>
      </w:r>
    </w:p>
    <w:p w14:paraId="76C15CDE" w14:textId="77777777" w:rsidR="00B733DE" w:rsidRPr="00670D3F" w:rsidRDefault="00EC61B1" w:rsidP="00670D3F">
      <w:pPr>
        <w:pStyle w:val="a2"/>
        <w:ind w:firstLine="709"/>
      </w:pPr>
      <w:r w:rsidRPr="00670D3F">
        <w:t xml:space="preserve">В МО «Щегловское сельское поселение» </w:t>
      </w:r>
      <w:r w:rsidR="00972EED" w:rsidRPr="00670D3F">
        <w:t>находится</w:t>
      </w:r>
      <w:r w:rsidRPr="00670D3F">
        <w:t xml:space="preserve"> государственное лечебно-профилактическое учреждение</w:t>
      </w:r>
      <w:r w:rsidR="00867D55" w:rsidRPr="00670D3F">
        <w:t>:</w:t>
      </w:r>
      <w:r w:rsidRPr="00670D3F">
        <w:t xml:space="preserve"> амбулатория (40 посещений</w:t>
      </w:r>
      <w:r w:rsidR="00867D55" w:rsidRPr="00670D3F">
        <w:t xml:space="preserve"> в смену</w:t>
      </w:r>
      <w:r w:rsidRPr="00670D3F">
        <w:t xml:space="preserve">) – подразделение </w:t>
      </w:r>
      <w:r w:rsidR="00867D55" w:rsidRPr="00670D3F">
        <w:t>ГБУЗ ЛО «Всеволожская КМБ»</w:t>
      </w:r>
      <w:r w:rsidRPr="00670D3F">
        <w:t xml:space="preserve">, расположенное </w:t>
      </w:r>
      <w:r w:rsidR="004B06E6" w:rsidRPr="00670D3F">
        <w:t xml:space="preserve">в </w:t>
      </w:r>
      <w:r w:rsidR="00B733DE" w:rsidRPr="00670D3F">
        <w:t>пос. Щеглово.</w:t>
      </w:r>
      <w:r w:rsidR="004B06E6" w:rsidRPr="00670D3F">
        <w:t xml:space="preserve"> Второе медицинское учреждение – фельдшерско-акушерский пункт (20 посещений в смену)</w:t>
      </w:r>
      <w:r w:rsidR="00CF75E7" w:rsidRPr="00670D3F">
        <w:t xml:space="preserve"> – подразделение ГБУЗ ЛО «Всеволожская </w:t>
      </w:r>
      <w:r w:rsidR="00CF75E7" w:rsidRPr="00670D3F">
        <w:lastRenderedPageBreak/>
        <w:t>КМБ»</w:t>
      </w:r>
      <w:r w:rsidR="004B06E6" w:rsidRPr="00670D3F">
        <w:t>, расположен</w:t>
      </w:r>
      <w:r w:rsidR="00AD3E6F" w:rsidRPr="00670D3F">
        <w:t>н</w:t>
      </w:r>
      <w:r w:rsidR="004B06E6" w:rsidRPr="00670D3F">
        <w:t>о</w:t>
      </w:r>
      <w:r w:rsidR="00972EED" w:rsidRPr="00670D3F">
        <w:t>е</w:t>
      </w:r>
      <w:r w:rsidR="004B06E6" w:rsidRPr="00670D3F">
        <w:t xml:space="preserve"> в деревне Каменка. На территории муниципального образования в посёлке Щеглово в помещении ЗАО «Триам» находится </w:t>
      </w:r>
      <w:r w:rsidR="00834FA7" w:rsidRPr="00670D3F">
        <w:t>муниципальное предприятие</w:t>
      </w:r>
      <w:r w:rsidR="004B06E6" w:rsidRPr="00670D3F">
        <w:t xml:space="preserve"> </w:t>
      </w:r>
      <w:r w:rsidR="00834FA7" w:rsidRPr="00670D3F">
        <w:t>«</w:t>
      </w:r>
      <w:r w:rsidR="004B06E6" w:rsidRPr="00670D3F">
        <w:t>Аптека № 1</w:t>
      </w:r>
      <w:r w:rsidR="00834FA7" w:rsidRPr="00670D3F">
        <w:t>»</w:t>
      </w:r>
      <w:r w:rsidR="004B06E6" w:rsidRPr="00670D3F">
        <w:t>.</w:t>
      </w:r>
    </w:p>
    <w:p w14:paraId="73149ABE" w14:textId="77777777" w:rsidR="00B733DE" w:rsidRPr="00670D3F" w:rsidRDefault="00B733DE" w:rsidP="00670D3F">
      <w:pPr>
        <w:pStyle w:val="a2"/>
        <w:ind w:firstLine="709"/>
      </w:pPr>
      <w:r w:rsidRPr="00670D3F">
        <w:t xml:space="preserve">Компактное расположение большинства населённых пунктов поселения позволяет при рациональной организации транспортного обслуживания пользоваться комплексом учреждений здравоохранения, </w:t>
      </w:r>
      <w:r w:rsidR="00941B79" w:rsidRPr="00670D3F">
        <w:t>расположенных</w:t>
      </w:r>
      <w:r w:rsidRPr="00670D3F">
        <w:t xml:space="preserve"> в северной части Всеволожска, в зоне 30 минутной транспортной доступности. В связи с этим, основные функции по обеспечению услуг сферы здравоохранения населения </w:t>
      </w:r>
      <w:r w:rsidR="0085113D" w:rsidRPr="00670D3F">
        <w:t>реализуются</w:t>
      </w:r>
      <w:r w:rsidRPr="00670D3F">
        <w:t xml:space="preserve"> Всеволожской центральной районной больнице</w:t>
      </w:r>
      <w:r w:rsidR="0085113D" w:rsidRPr="00670D3F">
        <w:t>й</w:t>
      </w:r>
      <w:r w:rsidRPr="00670D3F">
        <w:t xml:space="preserve">. </w:t>
      </w:r>
    </w:p>
    <w:p w14:paraId="78817304" w14:textId="77777777" w:rsidR="0034742A" w:rsidRPr="00670D3F" w:rsidRDefault="00972EED" w:rsidP="00670D3F">
      <w:pPr>
        <w:pStyle w:val="a2"/>
        <w:ind w:firstLine="709"/>
      </w:pPr>
      <w:r w:rsidRPr="00670D3F">
        <w:t>В пос. Щеглово планируется строительство новой врачебной амбулатории (</w:t>
      </w:r>
      <w:r w:rsidR="0034742A" w:rsidRPr="00670D3F">
        <w:t>стади</w:t>
      </w:r>
      <w:r w:rsidRPr="00670D3F">
        <w:t>я</w:t>
      </w:r>
      <w:r w:rsidR="0034742A" w:rsidRPr="00670D3F">
        <w:t xml:space="preserve"> проектирования</w:t>
      </w:r>
      <w:r w:rsidRPr="00670D3F">
        <w:t>)</w:t>
      </w:r>
      <w:r w:rsidR="0034742A" w:rsidRPr="00670D3F">
        <w:t>. Также актуален вопрос проектирования и строительств</w:t>
      </w:r>
      <w:r w:rsidR="00441CEB" w:rsidRPr="00670D3F">
        <w:t>а</w:t>
      </w:r>
      <w:r w:rsidR="0034742A" w:rsidRPr="00670D3F">
        <w:t xml:space="preserve"> нового здания для </w:t>
      </w:r>
      <w:r w:rsidRPr="00670D3F">
        <w:t>фельдшерско-акушерского пункта</w:t>
      </w:r>
      <w:r w:rsidR="0034742A" w:rsidRPr="00670D3F">
        <w:t xml:space="preserve"> в дер. Каменка.</w:t>
      </w:r>
    </w:p>
    <w:p w14:paraId="1926545F" w14:textId="77777777" w:rsidR="00B733DE" w:rsidRPr="00670D3F" w:rsidRDefault="00B733DE" w:rsidP="00670D3F">
      <w:pPr>
        <w:pStyle w:val="a2"/>
        <w:ind w:firstLine="709"/>
      </w:pPr>
    </w:p>
    <w:p w14:paraId="6E7F73FC" w14:textId="77777777" w:rsidR="001D1C6A" w:rsidRPr="00670D3F" w:rsidRDefault="001842E6" w:rsidP="00670D3F">
      <w:pPr>
        <w:pStyle w:val="a2"/>
        <w:ind w:firstLine="709"/>
        <w:rPr>
          <w:b/>
          <w:u w:val="single"/>
        </w:rPr>
      </w:pPr>
      <w:r w:rsidRPr="00670D3F">
        <w:rPr>
          <w:b/>
          <w:u w:val="single"/>
        </w:rPr>
        <w:t>Объекты социальной</w:t>
      </w:r>
      <w:r w:rsidR="001D1C6A" w:rsidRPr="00670D3F">
        <w:rPr>
          <w:b/>
          <w:u w:val="single"/>
        </w:rPr>
        <w:t xml:space="preserve"> защит</w:t>
      </w:r>
      <w:r w:rsidRPr="00670D3F">
        <w:rPr>
          <w:b/>
          <w:u w:val="single"/>
        </w:rPr>
        <w:t>ы</w:t>
      </w:r>
      <w:r w:rsidR="001D1C6A" w:rsidRPr="00670D3F">
        <w:rPr>
          <w:b/>
          <w:u w:val="single"/>
        </w:rPr>
        <w:t xml:space="preserve"> населения</w:t>
      </w:r>
    </w:p>
    <w:p w14:paraId="2A918295" w14:textId="77777777" w:rsidR="001D1C6A" w:rsidRPr="00670D3F" w:rsidRDefault="001D1C6A" w:rsidP="00670D3F">
      <w:pPr>
        <w:pStyle w:val="a2"/>
        <w:ind w:firstLine="709"/>
      </w:pPr>
      <w:r w:rsidRPr="00670D3F">
        <w:t xml:space="preserve">По данным комитета социальной защиты населения </w:t>
      </w:r>
      <w:r w:rsidR="00D142B2" w:rsidRPr="00670D3F">
        <w:t>Всеволожского</w:t>
      </w:r>
      <w:r w:rsidRPr="00670D3F">
        <w:t xml:space="preserve"> муниципального района Ленинградской области на территории </w:t>
      </w:r>
      <w:r w:rsidR="00CB7CEE" w:rsidRPr="00670D3F">
        <w:t>МО «Щегловское сельское поселение»</w:t>
      </w:r>
      <w:r w:rsidRPr="00670D3F">
        <w:t xml:space="preserve"> </w:t>
      </w:r>
      <w:r w:rsidR="0085113D" w:rsidRPr="00670D3F">
        <w:t xml:space="preserve">стационарных </w:t>
      </w:r>
      <w:r w:rsidRPr="00670D3F">
        <w:t>учреждений социальной защиты населения нет и не планируется.</w:t>
      </w:r>
    </w:p>
    <w:p w14:paraId="2B4B67AB" w14:textId="77777777" w:rsidR="005670C4" w:rsidRPr="00670D3F" w:rsidRDefault="005670C4" w:rsidP="00670D3F">
      <w:pPr>
        <w:pStyle w:val="a2"/>
        <w:ind w:firstLine="709"/>
      </w:pPr>
    </w:p>
    <w:p w14:paraId="06D4E749" w14:textId="77777777" w:rsidR="00045D97" w:rsidRPr="00670D3F" w:rsidRDefault="001842E6" w:rsidP="00670D3F">
      <w:pPr>
        <w:pStyle w:val="a2"/>
        <w:ind w:firstLine="709"/>
        <w:rPr>
          <w:b/>
          <w:u w:val="single"/>
        </w:rPr>
      </w:pPr>
      <w:r w:rsidRPr="00670D3F">
        <w:rPr>
          <w:b/>
          <w:u w:val="single"/>
        </w:rPr>
        <w:t>Объекты к</w:t>
      </w:r>
      <w:r w:rsidR="001D1C6A" w:rsidRPr="00670D3F">
        <w:rPr>
          <w:b/>
          <w:u w:val="single"/>
        </w:rPr>
        <w:t>ультур</w:t>
      </w:r>
      <w:r w:rsidRPr="00670D3F">
        <w:rPr>
          <w:b/>
          <w:u w:val="single"/>
        </w:rPr>
        <w:t>но-досугового типа</w:t>
      </w:r>
    </w:p>
    <w:p w14:paraId="30B99F08" w14:textId="77777777" w:rsidR="001D1C6A" w:rsidRPr="00670D3F" w:rsidRDefault="001D1C6A" w:rsidP="00670D3F">
      <w:pPr>
        <w:pStyle w:val="a2"/>
        <w:ind w:firstLine="709"/>
      </w:pPr>
      <w:r w:rsidRPr="00670D3F">
        <w:t>Одной из главных задач культурно-просветительской деятельности является организация досуга, что</w:t>
      </w:r>
      <w:r w:rsidR="002F3838" w:rsidRPr="00670D3F">
        <w:t>,</w:t>
      </w:r>
      <w:r w:rsidRPr="00670D3F">
        <w:t xml:space="preserve"> в свою очередь</w:t>
      </w:r>
      <w:r w:rsidR="002F3838" w:rsidRPr="00670D3F">
        <w:t>,</w:t>
      </w:r>
      <w:r w:rsidRPr="00670D3F">
        <w:t xml:space="preserve"> является одним из факторов, определяющих качество жизни населения. Наличие в полном объеме услуг данной сферы </w:t>
      </w:r>
      <w:r w:rsidR="002F3838" w:rsidRPr="00670D3F">
        <w:t>является</w:t>
      </w:r>
      <w:r w:rsidRPr="00670D3F">
        <w:t xml:space="preserve"> дополнительным стимулом для закрепления населения на территории, в первую очередь, молодежи.</w:t>
      </w:r>
    </w:p>
    <w:p w14:paraId="5C16C2A2" w14:textId="3D446BF6" w:rsidR="00AE7F7F" w:rsidRPr="00670D3F" w:rsidRDefault="00045D97"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Для проведения досуга функциониру</w:t>
      </w:r>
      <w:r w:rsidR="00EC4E83" w:rsidRPr="00670D3F">
        <w:rPr>
          <w:rFonts w:ascii="Times New Roman" w:hAnsi="Times New Roman" w:cs="Times New Roman"/>
          <w:sz w:val="24"/>
          <w:szCs w:val="24"/>
        </w:rPr>
        <w:t>ю</w:t>
      </w:r>
      <w:r w:rsidRPr="00670D3F">
        <w:rPr>
          <w:rFonts w:ascii="Times New Roman" w:hAnsi="Times New Roman" w:cs="Times New Roman"/>
          <w:sz w:val="24"/>
          <w:szCs w:val="24"/>
        </w:rPr>
        <w:t xml:space="preserve">т Щегловская сельская библиотека (пос. Щеглово, дом 64), муниципальное казенное учреждение «Щегловский Культурно-досуговый Центр» (пос. Щеглово, дом 11). </w:t>
      </w:r>
      <w:r w:rsidR="00AE7F7F" w:rsidRPr="00670D3F">
        <w:rPr>
          <w:rFonts w:ascii="Times New Roman" w:hAnsi="Times New Roman" w:cs="Times New Roman"/>
          <w:sz w:val="24"/>
          <w:szCs w:val="24"/>
        </w:rPr>
        <w:t xml:space="preserve">В помещениях </w:t>
      </w:r>
      <w:r w:rsidR="00430CFE" w:rsidRPr="00670D3F">
        <w:rPr>
          <w:rFonts w:ascii="Times New Roman" w:hAnsi="Times New Roman" w:cs="Times New Roman"/>
          <w:sz w:val="24"/>
          <w:szCs w:val="24"/>
        </w:rPr>
        <w:t>общеобразовательной организации</w:t>
      </w:r>
      <w:r w:rsidR="00AE7F7F" w:rsidRPr="00670D3F">
        <w:rPr>
          <w:rFonts w:ascii="Times New Roman" w:hAnsi="Times New Roman" w:cs="Times New Roman"/>
          <w:sz w:val="24"/>
          <w:szCs w:val="24"/>
        </w:rPr>
        <w:t xml:space="preserve"> «Щегловская </w:t>
      </w:r>
      <w:r w:rsidR="00430CFE" w:rsidRPr="00670D3F">
        <w:rPr>
          <w:rFonts w:ascii="Times New Roman" w:hAnsi="Times New Roman" w:cs="Times New Roman"/>
          <w:sz w:val="24"/>
          <w:szCs w:val="24"/>
        </w:rPr>
        <w:t>средняя образовательная школа</w:t>
      </w:r>
      <w:r w:rsidR="00AE7F7F" w:rsidRPr="00670D3F">
        <w:rPr>
          <w:rFonts w:ascii="Times New Roman" w:hAnsi="Times New Roman" w:cs="Times New Roman"/>
          <w:sz w:val="24"/>
          <w:szCs w:val="24"/>
        </w:rPr>
        <w:t xml:space="preserve">» </w:t>
      </w:r>
      <w:r w:rsidR="00EC4E83" w:rsidRPr="00670D3F">
        <w:rPr>
          <w:rFonts w:ascii="Times New Roman" w:hAnsi="Times New Roman" w:cs="Times New Roman"/>
          <w:sz w:val="24"/>
          <w:szCs w:val="24"/>
        </w:rPr>
        <w:t>расположен</w:t>
      </w:r>
      <w:r w:rsidR="00AE7F7F" w:rsidRPr="00670D3F">
        <w:rPr>
          <w:rFonts w:ascii="Times New Roman" w:hAnsi="Times New Roman" w:cs="Times New Roman"/>
          <w:sz w:val="24"/>
          <w:szCs w:val="24"/>
        </w:rPr>
        <w:t xml:space="preserve"> музей истории школы. Для поддержания и развития деятельности музей включён в ряд программ Всеволожского муниципального района.</w:t>
      </w:r>
      <w:r w:rsidR="00034831" w:rsidRPr="00670D3F">
        <w:rPr>
          <w:rFonts w:ascii="Times New Roman" w:hAnsi="Times New Roman" w:cs="Times New Roman"/>
          <w:sz w:val="24"/>
          <w:szCs w:val="24"/>
        </w:rPr>
        <w:t xml:space="preserve"> </w:t>
      </w:r>
    </w:p>
    <w:p w14:paraId="70359AB0" w14:textId="77777777" w:rsidR="00911226" w:rsidRPr="00670D3F" w:rsidRDefault="00911226"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В поселке Щеглово расположен муниципальный многопрофильный молодежный центр - молодёжный клуб.</w:t>
      </w:r>
    </w:p>
    <w:p w14:paraId="537C49F9" w14:textId="71D6A7F9" w:rsidR="008336F5" w:rsidRPr="00670D3F" w:rsidRDefault="008336F5" w:rsidP="00670D3F">
      <w:pPr>
        <w:pStyle w:val="a2"/>
        <w:ind w:firstLine="709"/>
      </w:pPr>
      <w:r w:rsidRPr="00670D3F">
        <w:t xml:space="preserve">В </w:t>
      </w:r>
      <w:r w:rsidR="00CB7CEE" w:rsidRPr="00670D3F">
        <w:t>МО «Щегловское сельское поселение»</w:t>
      </w:r>
      <w:r w:rsidRPr="00670D3F">
        <w:t xml:space="preserve"> на сегодняшний день объекты культуры нуждаются в модернизации, направленной на обеспечение их соответствия современным требования</w:t>
      </w:r>
      <w:r w:rsidR="001B79EF" w:rsidRPr="00670D3F">
        <w:t>м</w:t>
      </w:r>
      <w:r w:rsidRPr="00670D3F">
        <w:t xml:space="preserve">. </w:t>
      </w:r>
    </w:p>
    <w:p w14:paraId="622EAEFF" w14:textId="77777777" w:rsidR="00045D97" w:rsidRPr="00670D3F" w:rsidRDefault="00045D97" w:rsidP="00670D3F">
      <w:pPr>
        <w:pStyle w:val="a2"/>
        <w:ind w:firstLine="709"/>
      </w:pPr>
    </w:p>
    <w:p w14:paraId="33FC48CD" w14:textId="77777777" w:rsidR="00045D97" w:rsidRPr="00670D3F" w:rsidRDefault="001842E6" w:rsidP="00670D3F">
      <w:pPr>
        <w:pStyle w:val="a2"/>
        <w:ind w:firstLine="709"/>
        <w:rPr>
          <w:b/>
          <w:u w:val="single"/>
        </w:rPr>
      </w:pPr>
      <w:r w:rsidRPr="00670D3F">
        <w:rPr>
          <w:b/>
          <w:u w:val="single"/>
        </w:rPr>
        <w:t>Объекты ф</w:t>
      </w:r>
      <w:r w:rsidR="00045D97" w:rsidRPr="00670D3F">
        <w:rPr>
          <w:b/>
          <w:u w:val="single"/>
        </w:rPr>
        <w:t>изическ</w:t>
      </w:r>
      <w:r w:rsidRPr="00670D3F">
        <w:rPr>
          <w:b/>
          <w:u w:val="single"/>
        </w:rPr>
        <w:t>ой</w:t>
      </w:r>
      <w:r w:rsidR="00045D97" w:rsidRPr="00670D3F">
        <w:rPr>
          <w:b/>
          <w:u w:val="single"/>
        </w:rPr>
        <w:t xml:space="preserve"> культур</w:t>
      </w:r>
      <w:r w:rsidRPr="00670D3F">
        <w:rPr>
          <w:b/>
          <w:u w:val="single"/>
        </w:rPr>
        <w:t>ы</w:t>
      </w:r>
      <w:r w:rsidR="00045D97" w:rsidRPr="00670D3F">
        <w:rPr>
          <w:b/>
          <w:u w:val="single"/>
        </w:rPr>
        <w:t xml:space="preserve"> и спорт</w:t>
      </w:r>
      <w:r w:rsidRPr="00670D3F">
        <w:rPr>
          <w:b/>
          <w:u w:val="single"/>
        </w:rPr>
        <w:t>а</w:t>
      </w:r>
    </w:p>
    <w:p w14:paraId="6913D331" w14:textId="048C5DF9" w:rsidR="00990083" w:rsidRPr="00670D3F" w:rsidRDefault="00990083" w:rsidP="00670D3F">
      <w:pPr>
        <w:pStyle w:val="a2"/>
        <w:ind w:firstLine="709"/>
        <w:rPr>
          <w:vertAlign w:val="superscript"/>
        </w:rPr>
      </w:pPr>
      <w:r w:rsidRPr="00670D3F">
        <w:t>Согласно данным, предоставленным администрацией МО «Щегловское сельское поселение», на территории муниципального образования в настоящее время находится 14 объектов физической культуры и спорта</w:t>
      </w:r>
      <w:r w:rsidR="006D6151" w:rsidRPr="00670D3F">
        <w:t>, 5 из которых относятся к ведению администрации МО «Щегловское сельское поселение» (объекты местного значения поселения), из них 4 плоскостных спортивных сооружения общей площадью 702 м</w:t>
      </w:r>
      <w:r w:rsidR="006D6151" w:rsidRPr="00670D3F">
        <w:rPr>
          <w:vertAlign w:val="superscript"/>
        </w:rPr>
        <w:t>2</w:t>
      </w:r>
      <w:r w:rsidR="006D6151" w:rsidRPr="00670D3F">
        <w:t xml:space="preserve"> и один тренажерный зал площадью 30 м</w:t>
      </w:r>
      <w:r w:rsidR="006D6151" w:rsidRPr="00670D3F">
        <w:rPr>
          <w:vertAlign w:val="superscript"/>
        </w:rPr>
        <w:t>2</w:t>
      </w:r>
      <w:r w:rsidR="006D6151" w:rsidRPr="00670D3F">
        <w:t>.</w:t>
      </w:r>
    </w:p>
    <w:p w14:paraId="6A29B182" w14:textId="77777777" w:rsidR="00095491" w:rsidRPr="00670D3F" w:rsidRDefault="00095491" w:rsidP="00670D3F">
      <w:pPr>
        <w:pStyle w:val="aff4"/>
        <w:spacing w:after="0"/>
        <w:jc w:val="right"/>
      </w:pPr>
      <w:r w:rsidRPr="00670D3F">
        <w:t>Таблица 3.4.4</w:t>
      </w:r>
    </w:p>
    <w:p w14:paraId="5C8BC102" w14:textId="37BA3F09" w:rsidR="00095491" w:rsidRPr="00670D3F" w:rsidRDefault="00095491" w:rsidP="00670D3F">
      <w:pPr>
        <w:pStyle w:val="aff4"/>
        <w:spacing w:after="0"/>
      </w:pPr>
      <w:r w:rsidRPr="00670D3F">
        <w:t>Перечень объектов физической культуры и спорта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9"/>
        <w:gridCol w:w="1559"/>
        <w:gridCol w:w="1703"/>
        <w:gridCol w:w="851"/>
        <w:gridCol w:w="567"/>
        <w:gridCol w:w="1275"/>
        <w:gridCol w:w="991"/>
        <w:gridCol w:w="1420"/>
        <w:gridCol w:w="1413"/>
      </w:tblGrid>
      <w:tr w:rsidR="006918AD" w:rsidRPr="00670D3F" w14:paraId="73BE04A0" w14:textId="77777777" w:rsidTr="006918AD">
        <w:trPr>
          <w:cantSplit/>
          <w:trHeight w:val="20"/>
          <w:tblHeader/>
          <w:jc w:val="center"/>
        </w:trPr>
        <w:tc>
          <w:tcPr>
            <w:tcW w:w="205" w:type="pct"/>
            <w:vAlign w:val="center"/>
          </w:tcPr>
          <w:p w14:paraId="6F600DB1" w14:textId="77777777" w:rsidR="00C47D30" w:rsidRPr="00670D3F" w:rsidRDefault="00C47D30" w:rsidP="00670D3F">
            <w:pPr>
              <w:pStyle w:val="111"/>
              <w:rPr>
                <w:sz w:val="24"/>
                <w:szCs w:val="24"/>
              </w:rPr>
            </w:pPr>
            <w:r w:rsidRPr="00670D3F">
              <w:rPr>
                <w:sz w:val="24"/>
                <w:szCs w:val="24"/>
              </w:rPr>
              <w:t>№ п/п</w:t>
            </w:r>
          </w:p>
        </w:tc>
        <w:tc>
          <w:tcPr>
            <w:tcW w:w="764" w:type="pct"/>
            <w:vAlign w:val="center"/>
          </w:tcPr>
          <w:p w14:paraId="52FA2EDE" w14:textId="77777777" w:rsidR="00C47D30" w:rsidRPr="00670D3F" w:rsidRDefault="00C47D30" w:rsidP="00670D3F">
            <w:pPr>
              <w:pStyle w:val="111"/>
              <w:rPr>
                <w:sz w:val="24"/>
                <w:szCs w:val="24"/>
              </w:rPr>
            </w:pPr>
            <w:r w:rsidRPr="00670D3F">
              <w:rPr>
                <w:sz w:val="24"/>
                <w:szCs w:val="24"/>
              </w:rPr>
              <w:t>Наименование объекта</w:t>
            </w:r>
          </w:p>
        </w:tc>
        <w:tc>
          <w:tcPr>
            <w:tcW w:w="835" w:type="pct"/>
            <w:vAlign w:val="center"/>
          </w:tcPr>
          <w:p w14:paraId="62E4E652" w14:textId="39E723CC" w:rsidR="00C47D30" w:rsidRPr="00670D3F" w:rsidRDefault="00C47D30" w:rsidP="00670D3F">
            <w:pPr>
              <w:pStyle w:val="111"/>
              <w:rPr>
                <w:sz w:val="24"/>
                <w:szCs w:val="24"/>
              </w:rPr>
            </w:pPr>
            <w:r w:rsidRPr="00670D3F">
              <w:rPr>
                <w:sz w:val="24"/>
                <w:szCs w:val="24"/>
              </w:rPr>
              <w:t>Адрес</w:t>
            </w:r>
          </w:p>
        </w:tc>
        <w:tc>
          <w:tcPr>
            <w:tcW w:w="417" w:type="pct"/>
            <w:vAlign w:val="center"/>
          </w:tcPr>
          <w:p w14:paraId="3CCA9720" w14:textId="534F12F9" w:rsidR="00C47D30" w:rsidRPr="00670D3F" w:rsidRDefault="00C47D30" w:rsidP="00670D3F">
            <w:pPr>
              <w:pStyle w:val="111"/>
              <w:rPr>
                <w:sz w:val="24"/>
                <w:szCs w:val="24"/>
              </w:rPr>
            </w:pPr>
            <w:r w:rsidRPr="00670D3F">
              <w:rPr>
                <w:sz w:val="24"/>
                <w:szCs w:val="24"/>
              </w:rPr>
              <w:t>Размеры, м</w:t>
            </w:r>
          </w:p>
        </w:tc>
        <w:tc>
          <w:tcPr>
            <w:tcW w:w="278" w:type="pct"/>
            <w:vAlign w:val="center"/>
          </w:tcPr>
          <w:p w14:paraId="0264B24E" w14:textId="7F5759C6" w:rsidR="00C47D30" w:rsidRPr="00670D3F" w:rsidRDefault="00C47D30" w:rsidP="00670D3F">
            <w:pPr>
              <w:pStyle w:val="111"/>
              <w:rPr>
                <w:sz w:val="24"/>
                <w:szCs w:val="24"/>
              </w:rPr>
            </w:pPr>
            <w:r w:rsidRPr="00670D3F">
              <w:rPr>
                <w:sz w:val="24"/>
                <w:szCs w:val="24"/>
              </w:rPr>
              <w:t>Площадь, м</w:t>
            </w:r>
            <w:r w:rsidRPr="00670D3F">
              <w:rPr>
                <w:sz w:val="24"/>
                <w:szCs w:val="24"/>
                <w:vertAlign w:val="superscript"/>
              </w:rPr>
              <w:t>2</w:t>
            </w:r>
          </w:p>
        </w:tc>
        <w:tc>
          <w:tcPr>
            <w:tcW w:w="625" w:type="pct"/>
            <w:vAlign w:val="center"/>
          </w:tcPr>
          <w:p w14:paraId="6C191DFE" w14:textId="617F3E5A" w:rsidR="00C47D30" w:rsidRPr="00670D3F" w:rsidRDefault="00C47D30" w:rsidP="00670D3F">
            <w:pPr>
              <w:pStyle w:val="111"/>
              <w:rPr>
                <w:sz w:val="24"/>
                <w:szCs w:val="24"/>
              </w:rPr>
            </w:pPr>
            <w:r w:rsidRPr="00670D3F">
              <w:rPr>
                <w:sz w:val="24"/>
                <w:szCs w:val="24"/>
              </w:rPr>
              <w:t>Единовременная пропускная способность, чел.</w:t>
            </w:r>
          </w:p>
        </w:tc>
        <w:tc>
          <w:tcPr>
            <w:tcW w:w="486" w:type="pct"/>
            <w:vAlign w:val="center"/>
          </w:tcPr>
          <w:p w14:paraId="1AA09A4E" w14:textId="14B0BB83" w:rsidR="00C47D30" w:rsidRPr="00670D3F" w:rsidRDefault="00C47D30" w:rsidP="00670D3F">
            <w:pPr>
              <w:pStyle w:val="111"/>
              <w:rPr>
                <w:sz w:val="24"/>
                <w:szCs w:val="24"/>
              </w:rPr>
            </w:pPr>
            <w:r w:rsidRPr="00670D3F">
              <w:rPr>
                <w:sz w:val="24"/>
                <w:szCs w:val="24"/>
              </w:rPr>
              <w:t>Форма собственности</w:t>
            </w:r>
          </w:p>
        </w:tc>
        <w:tc>
          <w:tcPr>
            <w:tcW w:w="696" w:type="pct"/>
            <w:vAlign w:val="center"/>
          </w:tcPr>
          <w:p w14:paraId="6B35A0A6" w14:textId="1DBFF73D" w:rsidR="00C47D30" w:rsidRPr="00670D3F" w:rsidRDefault="00C47D30" w:rsidP="00670D3F">
            <w:pPr>
              <w:pStyle w:val="111"/>
              <w:rPr>
                <w:sz w:val="24"/>
                <w:szCs w:val="24"/>
              </w:rPr>
            </w:pPr>
            <w:r w:rsidRPr="00670D3F">
              <w:rPr>
                <w:sz w:val="24"/>
                <w:szCs w:val="24"/>
              </w:rPr>
              <w:t>Ведомственная принадлежность</w:t>
            </w:r>
          </w:p>
        </w:tc>
        <w:tc>
          <w:tcPr>
            <w:tcW w:w="693" w:type="pct"/>
            <w:vAlign w:val="center"/>
          </w:tcPr>
          <w:p w14:paraId="1E4C64A6" w14:textId="16343082" w:rsidR="00C47D30" w:rsidRPr="00670D3F" w:rsidRDefault="00C47D30" w:rsidP="00670D3F">
            <w:pPr>
              <w:pStyle w:val="111"/>
              <w:rPr>
                <w:sz w:val="24"/>
                <w:szCs w:val="24"/>
              </w:rPr>
            </w:pPr>
            <w:r w:rsidRPr="00670D3F">
              <w:rPr>
                <w:sz w:val="24"/>
                <w:szCs w:val="24"/>
              </w:rPr>
              <w:t>Состояние объекта</w:t>
            </w:r>
          </w:p>
        </w:tc>
      </w:tr>
    </w:tbl>
    <w:p w14:paraId="5BC46389" w14:textId="77777777" w:rsidR="00095491" w:rsidRPr="00670D3F" w:rsidRDefault="00095491" w:rsidP="00670D3F">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4"/>
        <w:gridCol w:w="1581"/>
        <w:gridCol w:w="1701"/>
        <w:gridCol w:w="848"/>
        <w:gridCol w:w="569"/>
        <w:gridCol w:w="1279"/>
        <w:gridCol w:w="985"/>
        <w:gridCol w:w="1420"/>
        <w:gridCol w:w="1411"/>
      </w:tblGrid>
      <w:tr w:rsidR="00670D3F" w:rsidRPr="00670D3F" w14:paraId="7FAD7149" w14:textId="77777777" w:rsidTr="006918AD">
        <w:trPr>
          <w:cantSplit/>
          <w:trHeight w:val="20"/>
          <w:tblHeader/>
          <w:jc w:val="center"/>
        </w:trPr>
        <w:tc>
          <w:tcPr>
            <w:tcW w:w="198" w:type="pct"/>
            <w:vAlign w:val="center"/>
          </w:tcPr>
          <w:p w14:paraId="182B70E3" w14:textId="77777777" w:rsidR="00C47D30" w:rsidRPr="00670D3F" w:rsidRDefault="00C47D30" w:rsidP="00670D3F">
            <w:pPr>
              <w:pStyle w:val="111"/>
              <w:rPr>
                <w:sz w:val="24"/>
                <w:szCs w:val="24"/>
              </w:rPr>
            </w:pPr>
            <w:r w:rsidRPr="00670D3F">
              <w:rPr>
                <w:sz w:val="24"/>
                <w:szCs w:val="24"/>
              </w:rPr>
              <w:t>1</w:t>
            </w:r>
          </w:p>
        </w:tc>
        <w:tc>
          <w:tcPr>
            <w:tcW w:w="775" w:type="pct"/>
            <w:vAlign w:val="center"/>
          </w:tcPr>
          <w:p w14:paraId="55968071" w14:textId="77777777" w:rsidR="00C47D30" w:rsidRPr="00670D3F" w:rsidRDefault="00C47D30" w:rsidP="00670D3F">
            <w:pPr>
              <w:pStyle w:val="111"/>
              <w:rPr>
                <w:sz w:val="24"/>
                <w:szCs w:val="24"/>
              </w:rPr>
            </w:pPr>
            <w:r w:rsidRPr="00670D3F">
              <w:rPr>
                <w:sz w:val="24"/>
                <w:szCs w:val="24"/>
              </w:rPr>
              <w:t>2</w:t>
            </w:r>
          </w:p>
        </w:tc>
        <w:tc>
          <w:tcPr>
            <w:tcW w:w="834" w:type="pct"/>
            <w:vAlign w:val="center"/>
          </w:tcPr>
          <w:p w14:paraId="09CA4FF0" w14:textId="0EADD5BB" w:rsidR="00C47D30" w:rsidRPr="00670D3F" w:rsidRDefault="00C47D30" w:rsidP="00670D3F">
            <w:pPr>
              <w:pStyle w:val="111"/>
              <w:rPr>
                <w:sz w:val="24"/>
                <w:szCs w:val="24"/>
              </w:rPr>
            </w:pPr>
            <w:r w:rsidRPr="00670D3F">
              <w:rPr>
                <w:sz w:val="24"/>
                <w:szCs w:val="24"/>
              </w:rPr>
              <w:t>3</w:t>
            </w:r>
          </w:p>
        </w:tc>
        <w:tc>
          <w:tcPr>
            <w:tcW w:w="416" w:type="pct"/>
            <w:vAlign w:val="center"/>
          </w:tcPr>
          <w:p w14:paraId="44019E59" w14:textId="3DED19A9" w:rsidR="00C47D30" w:rsidRPr="00670D3F" w:rsidRDefault="00C47D30" w:rsidP="00670D3F">
            <w:pPr>
              <w:pStyle w:val="111"/>
              <w:rPr>
                <w:sz w:val="24"/>
                <w:szCs w:val="24"/>
              </w:rPr>
            </w:pPr>
            <w:r w:rsidRPr="00670D3F">
              <w:rPr>
                <w:sz w:val="24"/>
                <w:szCs w:val="24"/>
              </w:rPr>
              <w:t>4</w:t>
            </w:r>
          </w:p>
        </w:tc>
        <w:tc>
          <w:tcPr>
            <w:tcW w:w="279" w:type="pct"/>
            <w:vAlign w:val="center"/>
          </w:tcPr>
          <w:p w14:paraId="31695858" w14:textId="7414AB68" w:rsidR="00C47D30" w:rsidRPr="00670D3F" w:rsidRDefault="00C47D30" w:rsidP="00670D3F">
            <w:pPr>
              <w:pStyle w:val="111"/>
              <w:rPr>
                <w:sz w:val="24"/>
                <w:szCs w:val="24"/>
              </w:rPr>
            </w:pPr>
            <w:r w:rsidRPr="00670D3F">
              <w:rPr>
                <w:sz w:val="24"/>
                <w:szCs w:val="24"/>
              </w:rPr>
              <w:t>5</w:t>
            </w:r>
          </w:p>
        </w:tc>
        <w:tc>
          <w:tcPr>
            <w:tcW w:w="627" w:type="pct"/>
            <w:vAlign w:val="center"/>
          </w:tcPr>
          <w:p w14:paraId="316EFD9D" w14:textId="2BDEB3E2" w:rsidR="00C47D30" w:rsidRPr="00670D3F" w:rsidRDefault="00C47D30" w:rsidP="00670D3F">
            <w:pPr>
              <w:pStyle w:val="111"/>
              <w:rPr>
                <w:sz w:val="24"/>
                <w:szCs w:val="24"/>
              </w:rPr>
            </w:pPr>
            <w:r w:rsidRPr="00670D3F">
              <w:rPr>
                <w:sz w:val="24"/>
                <w:szCs w:val="24"/>
              </w:rPr>
              <w:t>6</w:t>
            </w:r>
          </w:p>
        </w:tc>
        <w:tc>
          <w:tcPr>
            <w:tcW w:w="483" w:type="pct"/>
            <w:vAlign w:val="center"/>
          </w:tcPr>
          <w:p w14:paraId="0A043B1E" w14:textId="4FBA3EBC" w:rsidR="00C47D30" w:rsidRPr="00670D3F" w:rsidRDefault="00C47D30" w:rsidP="00670D3F">
            <w:pPr>
              <w:pStyle w:val="111"/>
              <w:rPr>
                <w:sz w:val="24"/>
                <w:szCs w:val="24"/>
              </w:rPr>
            </w:pPr>
            <w:r w:rsidRPr="00670D3F">
              <w:rPr>
                <w:sz w:val="24"/>
                <w:szCs w:val="24"/>
              </w:rPr>
              <w:t>7</w:t>
            </w:r>
          </w:p>
        </w:tc>
        <w:tc>
          <w:tcPr>
            <w:tcW w:w="696" w:type="pct"/>
            <w:vAlign w:val="center"/>
          </w:tcPr>
          <w:p w14:paraId="6C1DA83C" w14:textId="77777777" w:rsidR="00C47D30" w:rsidRPr="00670D3F" w:rsidRDefault="00C47D30" w:rsidP="00670D3F">
            <w:pPr>
              <w:pStyle w:val="111"/>
              <w:rPr>
                <w:sz w:val="24"/>
                <w:szCs w:val="24"/>
              </w:rPr>
            </w:pPr>
          </w:p>
        </w:tc>
        <w:tc>
          <w:tcPr>
            <w:tcW w:w="693" w:type="pct"/>
            <w:vAlign w:val="center"/>
          </w:tcPr>
          <w:p w14:paraId="5F5CA186" w14:textId="10D23A92" w:rsidR="00C47D30" w:rsidRPr="00670D3F" w:rsidRDefault="00C47D30" w:rsidP="00670D3F">
            <w:pPr>
              <w:pStyle w:val="111"/>
              <w:rPr>
                <w:sz w:val="24"/>
                <w:szCs w:val="24"/>
              </w:rPr>
            </w:pPr>
            <w:r w:rsidRPr="00670D3F">
              <w:rPr>
                <w:sz w:val="24"/>
                <w:szCs w:val="24"/>
              </w:rPr>
              <w:t>8</w:t>
            </w:r>
          </w:p>
        </w:tc>
      </w:tr>
      <w:tr w:rsidR="00670D3F" w:rsidRPr="00670D3F" w14:paraId="581679CE" w14:textId="77777777" w:rsidTr="006918AD">
        <w:trPr>
          <w:cantSplit/>
          <w:trHeight w:val="20"/>
          <w:jc w:val="center"/>
        </w:trPr>
        <w:tc>
          <w:tcPr>
            <w:tcW w:w="198" w:type="pct"/>
            <w:vAlign w:val="center"/>
          </w:tcPr>
          <w:p w14:paraId="3BDFF508" w14:textId="77777777" w:rsidR="00C47D30" w:rsidRPr="00670D3F" w:rsidRDefault="00C47D30" w:rsidP="00670D3F">
            <w:pPr>
              <w:pStyle w:val="111"/>
              <w:rPr>
                <w:sz w:val="24"/>
                <w:szCs w:val="24"/>
              </w:rPr>
            </w:pPr>
            <w:r w:rsidRPr="00670D3F">
              <w:rPr>
                <w:sz w:val="24"/>
                <w:szCs w:val="24"/>
              </w:rPr>
              <w:t>1</w:t>
            </w:r>
          </w:p>
        </w:tc>
        <w:tc>
          <w:tcPr>
            <w:tcW w:w="775" w:type="pct"/>
            <w:vAlign w:val="center"/>
          </w:tcPr>
          <w:p w14:paraId="19C802F5" w14:textId="7DCBC038" w:rsidR="00C47D30" w:rsidRPr="00670D3F" w:rsidRDefault="00C47D30" w:rsidP="00670D3F">
            <w:pPr>
              <w:pStyle w:val="111"/>
              <w:rPr>
                <w:sz w:val="24"/>
                <w:szCs w:val="24"/>
              </w:rPr>
            </w:pPr>
            <w:r w:rsidRPr="00670D3F">
              <w:rPr>
                <w:sz w:val="24"/>
                <w:szCs w:val="24"/>
              </w:rPr>
              <w:t>Спортивный зал</w:t>
            </w:r>
          </w:p>
        </w:tc>
        <w:tc>
          <w:tcPr>
            <w:tcW w:w="834" w:type="pct"/>
            <w:vMerge w:val="restart"/>
            <w:vAlign w:val="center"/>
          </w:tcPr>
          <w:p w14:paraId="29263CAF" w14:textId="1B207DF9" w:rsidR="00C47D30" w:rsidRPr="00670D3F" w:rsidRDefault="00C47D30" w:rsidP="00670D3F">
            <w:pPr>
              <w:pStyle w:val="111"/>
              <w:rPr>
                <w:sz w:val="24"/>
                <w:szCs w:val="24"/>
              </w:rPr>
            </w:pPr>
            <w:r w:rsidRPr="00670D3F">
              <w:rPr>
                <w:sz w:val="24"/>
                <w:szCs w:val="24"/>
              </w:rPr>
              <w:t>пос. Щеглово, д. 58</w:t>
            </w:r>
            <w:r w:rsidRPr="00670D3F">
              <w:rPr>
                <w:rStyle w:val="afff0"/>
                <w:sz w:val="24"/>
                <w:szCs w:val="24"/>
              </w:rPr>
              <w:footnoteReference w:id="11"/>
            </w:r>
          </w:p>
        </w:tc>
        <w:tc>
          <w:tcPr>
            <w:tcW w:w="416" w:type="pct"/>
            <w:vAlign w:val="center"/>
          </w:tcPr>
          <w:p w14:paraId="7C6E119B" w14:textId="70B01741" w:rsidR="00C47D30" w:rsidRPr="00670D3F" w:rsidRDefault="00C47D30" w:rsidP="00670D3F">
            <w:pPr>
              <w:pStyle w:val="111"/>
              <w:rPr>
                <w:sz w:val="24"/>
                <w:szCs w:val="24"/>
              </w:rPr>
            </w:pPr>
            <w:r w:rsidRPr="00670D3F">
              <w:rPr>
                <w:sz w:val="24"/>
                <w:szCs w:val="24"/>
              </w:rPr>
              <w:t>24 х 12</w:t>
            </w:r>
          </w:p>
        </w:tc>
        <w:tc>
          <w:tcPr>
            <w:tcW w:w="279" w:type="pct"/>
            <w:vAlign w:val="center"/>
          </w:tcPr>
          <w:p w14:paraId="3AF2CA95" w14:textId="674D0450" w:rsidR="00C47D30" w:rsidRPr="00670D3F" w:rsidRDefault="00C47D30" w:rsidP="00670D3F">
            <w:pPr>
              <w:pStyle w:val="111"/>
            </w:pPr>
            <w:r w:rsidRPr="00670D3F">
              <w:t>288</w:t>
            </w:r>
          </w:p>
        </w:tc>
        <w:tc>
          <w:tcPr>
            <w:tcW w:w="627" w:type="pct"/>
            <w:vAlign w:val="center"/>
          </w:tcPr>
          <w:p w14:paraId="0F529B23" w14:textId="7252E401" w:rsidR="00C47D30" w:rsidRPr="00670D3F" w:rsidRDefault="00C47D30" w:rsidP="00670D3F">
            <w:pPr>
              <w:jc w:val="center"/>
            </w:pPr>
            <w:r w:rsidRPr="00670D3F">
              <w:t>35</w:t>
            </w:r>
          </w:p>
        </w:tc>
        <w:tc>
          <w:tcPr>
            <w:tcW w:w="483" w:type="pct"/>
            <w:vMerge w:val="restart"/>
            <w:vAlign w:val="center"/>
          </w:tcPr>
          <w:p w14:paraId="6F163B7E" w14:textId="4A34FEC4" w:rsidR="00C47D30" w:rsidRPr="00670D3F" w:rsidRDefault="00C47D30" w:rsidP="00670D3F">
            <w:pPr>
              <w:jc w:val="center"/>
            </w:pPr>
            <w:r w:rsidRPr="00670D3F">
              <w:t>Муниципальная</w:t>
            </w:r>
          </w:p>
        </w:tc>
        <w:tc>
          <w:tcPr>
            <w:tcW w:w="696" w:type="pct"/>
            <w:vMerge w:val="restart"/>
            <w:vAlign w:val="center"/>
          </w:tcPr>
          <w:p w14:paraId="55DB4213" w14:textId="2916B721" w:rsidR="00C47D30" w:rsidRPr="00670D3F" w:rsidRDefault="00C47D30" w:rsidP="00670D3F">
            <w:pPr>
              <w:jc w:val="center"/>
            </w:pPr>
            <w:r w:rsidRPr="00670D3F">
              <w:t xml:space="preserve">Общеобразовательная </w:t>
            </w:r>
            <w:r w:rsidRPr="00670D3F">
              <w:lastRenderedPageBreak/>
              <w:t>организация «Щегловская средняя образовательная школа»</w:t>
            </w:r>
          </w:p>
        </w:tc>
        <w:tc>
          <w:tcPr>
            <w:tcW w:w="693" w:type="pct"/>
            <w:vMerge w:val="restart"/>
            <w:vAlign w:val="center"/>
          </w:tcPr>
          <w:p w14:paraId="42F5504D" w14:textId="48CC04A6" w:rsidR="00C47D30" w:rsidRPr="00670D3F" w:rsidRDefault="00C47D30" w:rsidP="00670D3F">
            <w:pPr>
              <w:jc w:val="center"/>
            </w:pPr>
            <w:r w:rsidRPr="00670D3F">
              <w:lastRenderedPageBreak/>
              <w:t>Удовлетворительное</w:t>
            </w:r>
          </w:p>
        </w:tc>
      </w:tr>
      <w:tr w:rsidR="00670D3F" w:rsidRPr="00670D3F" w14:paraId="173DFBDE" w14:textId="77777777" w:rsidTr="006918AD">
        <w:trPr>
          <w:cantSplit/>
          <w:trHeight w:val="20"/>
          <w:jc w:val="center"/>
        </w:trPr>
        <w:tc>
          <w:tcPr>
            <w:tcW w:w="198" w:type="pct"/>
            <w:vAlign w:val="center"/>
          </w:tcPr>
          <w:p w14:paraId="714BB9E3" w14:textId="77777777" w:rsidR="00C47D30" w:rsidRPr="00670D3F" w:rsidRDefault="00C47D30" w:rsidP="00670D3F">
            <w:pPr>
              <w:pStyle w:val="111"/>
              <w:rPr>
                <w:sz w:val="24"/>
                <w:szCs w:val="24"/>
              </w:rPr>
            </w:pPr>
            <w:r w:rsidRPr="00670D3F">
              <w:rPr>
                <w:sz w:val="24"/>
                <w:szCs w:val="24"/>
              </w:rPr>
              <w:lastRenderedPageBreak/>
              <w:t>2</w:t>
            </w:r>
          </w:p>
        </w:tc>
        <w:tc>
          <w:tcPr>
            <w:tcW w:w="775" w:type="pct"/>
            <w:vAlign w:val="center"/>
          </w:tcPr>
          <w:p w14:paraId="01272272" w14:textId="06FCC522" w:rsidR="00C47D30" w:rsidRPr="00670D3F" w:rsidRDefault="00C47D30" w:rsidP="00670D3F">
            <w:pPr>
              <w:pStyle w:val="111"/>
              <w:rPr>
                <w:sz w:val="24"/>
                <w:szCs w:val="24"/>
              </w:rPr>
            </w:pPr>
            <w:r w:rsidRPr="00670D3F">
              <w:rPr>
                <w:sz w:val="24"/>
                <w:szCs w:val="24"/>
              </w:rPr>
              <w:t>Площадка для игры в хоккей, мини-футбол</w:t>
            </w:r>
          </w:p>
        </w:tc>
        <w:tc>
          <w:tcPr>
            <w:tcW w:w="834" w:type="pct"/>
            <w:vMerge/>
            <w:vAlign w:val="center"/>
          </w:tcPr>
          <w:p w14:paraId="55610EF5" w14:textId="23505406" w:rsidR="00C47D30" w:rsidRPr="00670D3F" w:rsidRDefault="00C47D30" w:rsidP="00670D3F">
            <w:pPr>
              <w:pStyle w:val="111"/>
              <w:rPr>
                <w:sz w:val="24"/>
                <w:szCs w:val="24"/>
              </w:rPr>
            </w:pPr>
          </w:p>
        </w:tc>
        <w:tc>
          <w:tcPr>
            <w:tcW w:w="416" w:type="pct"/>
            <w:vAlign w:val="center"/>
          </w:tcPr>
          <w:p w14:paraId="0B7088BD" w14:textId="70D56FDF" w:rsidR="00C47D30" w:rsidRPr="00670D3F" w:rsidRDefault="00C47D30" w:rsidP="00670D3F">
            <w:pPr>
              <w:pStyle w:val="111"/>
              <w:rPr>
                <w:sz w:val="24"/>
                <w:szCs w:val="24"/>
              </w:rPr>
            </w:pPr>
            <w:r w:rsidRPr="00670D3F">
              <w:rPr>
                <w:sz w:val="24"/>
                <w:szCs w:val="24"/>
              </w:rPr>
              <w:t>10 х 20</w:t>
            </w:r>
          </w:p>
        </w:tc>
        <w:tc>
          <w:tcPr>
            <w:tcW w:w="279" w:type="pct"/>
            <w:vAlign w:val="center"/>
          </w:tcPr>
          <w:p w14:paraId="0787B8E8" w14:textId="08AD1F11" w:rsidR="00C47D30" w:rsidRPr="00670D3F" w:rsidRDefault="00C47D30" w:rsidP="00670D3F">
            <w:pPr>
              <w:pStyle w:val="111"/>
            </w:pPr>
            <w:r w:rsidRPr="00670D3F">
              <w:t>200</w:t>
            </w:r>
          </w:p>
        </w:tc>
        <w:tc>
          <w:tcPr>
            <w:tcW w:w="627" w:type="pct"/>
            <w:vAlign w:val="center"/>
          </w:tcPr>
          <w:p w14:paraId="7CCD4A6F" w14:textId="6FFC7030" w:rsidR="00C47D30" w:rsidRPr="00670D3F" w:rsidRDefault="00C47D30" w:rsidP="00670D3F">
            <w:pPr>
              <w:jc w:val="center"/>
            </w:pPr>
            <w:r w:rsidRPr="00670D3F">
              <w:t>20</w:t>
            </w:r>
          </w:p>
        </w:tc>
        <w:tc>
          <w:tcPr>
            <w:tcW w:w="483" w:type="pct"/>
            <w:vMerge/>
            <w:vAlign w:val="center"/>
          </w:tcPr>
          <w:p w14:paraId="6AAD8054" w14:textId="60F6C90A" w:rsidR="00C47D30" w:rsidRPr="00670D3F" w:rsidRDefault="00C47D30" w:rsidP="00670D3F">
            <w:pPr>
              <w:jc w:val="center"/>
            </w:pPr>
          </w:p>
        </w:tc>
        <w:tc>
          <w:tcPr>
            <w:tcW w:w="696" w:type="pct"/>
            <w:vMerge/>
            <w:vAlign w:val="center"/>
          </w:tcPr>
          <w:p w14:paraId="4BC21FD7" w14:textId="77777777" w:rsidR="00C47D30" w:rsidRPr="00670D3F" w:rsidRDefault="00C47D30" w:rsidP="00670D3F">
            <w:pPr>
              <w:jc w:val="center"/>
            </w:pPr>
          </w:p>
        </w:tc>
        <w:tc>
          <w:tcPr>
            <w:tcW w:w="693" w:type="pct"/>
            <w:vMerge/>
            <w:vAlign w:val="center"/>
          </w:tcPr>
          <w:p w14:paraId="1D210809" w14:textId="5782B0B6" w:rsidR="00C47D30" w:rsidRPr="00670D3F" w:rsidRDefault="00C47D30" w:rsidP="00670D3F">
            <w:pPr>
              <w:jc w:val="center"/>
            </w:pPr>
          </w:p>
        </w:tc>
      </w:tr>
      <w:tr w:rsidR="00670D3F" w:rsidRPr="00670D3F" w14:paraId="14631F58" w14:textId="77777777" w:rsidTr="006918AD">
        <w:trPr>
          <w:cantSplit/>
          <w:trHeight w:val="20"/>
          <w:tblHeader/>
          <w:jc w:val="center"/>
        </w:trPr>
        <w:tc>
          <w:tcPr>
            <w:tcW w:w="198" w:type="pct"/>
            <w:vAlign w:val="center"/>
          </w:tcPr>
          <w:p w14:paraId="3FF428C6" w14:textId="77777777" w:rsidR="00C47D30" w:rsidRPr="00670D3F" w:rsidRDefault="00C47D30" w:rsidP="00670D3F">
            <w:pPr>
              <w:pStyle w:val="111"/>
              <w:rPr>
                <w:sz w:val="24"/>
                <w:szCs w:val="24"/>
              </w:rPr>
            </w:pPr>
            <w:r w:rsidRPr="00670D3F">
              <w:rPr>
                <w:sz w:val="24"/>
                <w:szCs w:val="24"/>
              </w:rPr>
              <w:t>3</w:t>
            </w:r>
          </w:p>
        </w:tc>
        <w:tc>
          <w:tcPr>
            <w:tcW w:w="775" w:type="pct"/>
            <w:vAlign w:val="center"/>
          </w:tcPr>
          <w:p w14:paraId="14CD0574" w14:textId="58F44F5B" w:rsidR="00C47D30" w:rsidRPr="00670D3F" w:rsidRDefault="00C47D30" w:rsidP="00670D3F">
            <w:pPr>
              <w:pStyle w:val="111"/>
              <w:rPr>
                <w:sz w:val="24"/>
                <w:szCs w:val="24"/>
              </w:rPr>
            </w:pPr>
            <w:r w:rsidRPr="00670D3F">
              <w:rPr>
                <w:sz w:val="24"/>
                <w:szCs w:val="24"/>
              </w:rPr>
              <w:t>Открытая тренажерная площадка</w:t>
            </w:r>
          </w:p>
        </w:tc>
        <w:tc>
          <w:tcPr>
            <w:tcW w:w="834" w:type="pct"/>
            <w:vMerge/>
            <w:vAlign w:val="center"/>
          </w:tcPr>
          <w:p w14:paraId="1856FE99" w14:textId="7D050D4C" w:rsidR="00C47D30" w:rsidRPr="00670D3F" w:rsidRDefault="00C47D30" w:rsidP="00670D3F">
            <w:pPr>
              <w:pStyle w:val="111"/>
              <w:rPr>
                <w:sz w:val="24"/>
                <w:szCs w:val="24"/>
              </w:rPr>
            </w:pPr>
          </w:p>
        </w:tc>
        <w:tc>
          <w:tcPr>
            <w:tcW w:w="416" w:type="pct"/>
            <w:vAlign w:val="center"/>
          </w:tcPr>
          <w:p w14:paraId="2D122720" w14:textId="52C3CDE4" w:rsidR="00C47D30" w:rsidRPr="00670D3F" w:rsidRDefault="00C47D30" w:rsidP="00670D3F">
            <w:pPr>
              <w:pStyle w:val="111"/>
              <w:rPr>
                <w:sz w:val="24"/>
                <w:szCs w:val="24"/>
              </w:rPr>
            </w:pPr>
            <w:r w:rsidRPr="00670D3F">
              <w:rPr>
                <w:sz w:val="24"/>
                <w:szCs w:val="24"/>
              </w:rPr>
              <w:t>15 х 15</w:t>
            </w:r>
          </w:p>
        </w:tc>
        <w:tc>
          <w:tcPr>
            <w:tcW w:w="279" w:type="pct"/>
            <w:vAlign w:val="center"/>
          </w:tcPr>
          <w:p w14:paraId="5C71E3AF" w14:textId="0769AE67" w:rsidR="00C47D30" w:rsidRPr="00670D3F" w:rsidRDefault="00C47D30" w:rsidP="00670D3F">
            <w:pPr>
              <w:pStyle w:val="111"/>
              <w:rPr>
                <w:sz w:val="24"/>
                <w:szCs w:val="24"/>
              </w:rPr>
            </w:pPr>
            <w:r w:rsidRPr="00670D3F">
              <w:rPr>
                <w:sz w:val="24"/>
                <w:szCs w:val="24"/>
              </w:rPr>
              <w:t>225</w:t>
            </w:r>
          </w:p>
        </w:tc>
        <w:tc>
          <w:tcPr>
            <w:tcW w:w="627" w:type="pct"/>
            <w:vAlign w:val="center"/>
          </w:tcPr>
          <w:p w14:paraId="1838A1F2" w14:textId="4D79D8C1" w:rsidR="00C47D30" w:rsidRPr="00670D3F" w:rsidRDefault="00C47D30" w:rsidP="00670D3F">
            <w:pPr>
              <w:pStyle w:val="111"/>
              <w:rPr>
                <w:sz w:val="24"/>
                <w:szCs w:val="24"/>
              </w:rPr>
            </w:pPr>
            <w:r w:rsidRPr="00670D3F">
              <w:rPr>
                <w:sz w:val="24"/>
                <w:szCs w:val="24"/>
              </w:rPr>
              <w:t>10</w:t>
            </w:r>
          </w:p>
        </w:tc>
        <w:tc>
          <w:tcPr>
            <w:tcW w:w="483" w:type="pct"/>
            <w:vMerge/>
            <w:vAlign w:val="center"/>
          </w:tcPr>
          <w:p w14:paraId="4FA96D92" w14:textId="5ED18A6C" w:rsidR="00C47D30" w:rsidRPr="00670D3F" w:rsidRDefault="00C47D30" w:rsidP="00670D3F">
            <w:pPr>
              <w:jc w:val="center"/>
            </w:pPr>
          </w:p>
        </w:tc>
        <w:tc>
          <w:tcPr>
            <w:tcW w:w="696" w:type="pct"/>
            <w:vMerge/>
            <w:vAlign w:val="center"/>
          </w:tcPr>
          <w:p w14:paraId="1A15A60F" w14:textId="77777777" w:rsidR="00C47D30" w:rsidRPr="00670D3F" w:rsidRDefault="00C47D30" w:rsidP="00670D3F">
            <w:pPr>
              <w:jc w:val="center"/>
            </w:pPr>
          </w:p>
        </w:tc>
        <w:tc>
          <w:tcPr>
            <w:tcW w:w="693" w:type="pct"/>
            <w:vMerge/>
            <w:vAlign w:val="center"/>
          </w:tcPr>
          <w:p w14:paraId="31DD5DC5" w14:textId="714C6042" w:rsidR="00C47D30" w:rsidRPr="00670D3F" w:rsidRDefault="00C47D30" w:rsidP="00670D3F">
            <w:pPr>
              <w:jc w:val="center"/>
            </w:pPr>
          </w:p>
        </w:tc>
      </w:tr>
      <w:tr w:rsidR="00670D3F" w:rsidRPr="00670D3F" w14:paraId="0ABE505F" w14:textId="77777777" w:rsidTr="006918AD">
        <w:trPr>
          <w:cantSplit/>
          <w:trHeight w:val="20"/>
          <w:jc w:val="center"/>
        </w:trPr>
        <w:tc>
          <w:tcPr>
            <w:tcW w:w="198" w:type="pct"/>
            <w:vAlign w:val="center"/>
          </w:tcPr>
          <w:p w14:paraId="39B61F1A" w14:textId="77777777" w:rsidR="00C47D30" w:rsidRPr="00670D3F" w:rsidRDefault="00C47D30" w:rsidP="00670D3F">
            <w:pPr>
              <w:pStyle w:val="111"/>
              <w:rPr>
                <w:sz w:val="24"/>
                <w:szCs w:val="24"/>
              </w:rPr>
            </w:pPr>
            <w:r w:rsidRPr="00670D3F">
              <w:rPr>
                <w:sz w:val="24"/>
                <w:szCs w:val="24"/>
              </w:rPr>
              <w:t>4</w:t>
            </w:r>
          </w:p>
        </w:tc>
        <w:tc>
          <w:tcPr>
            <w:tcW w:w="775" w:type="pct"/>
            <w:vAlign w:val="center"/>
          </w:tcPr>
          <w:p w14:paraId="1AD401C3" w14:textId="34F4B938" w:rsidR="00C47D30" w:rsidRPr="00670D3F" w:rsidRDefault="00C47D30" w:rsidP="00670D3F">
            <w:pPr>
              <w:pStyle w:val="111"/>
              <w:rPr>
                <w:sz w:val="24"/>
                <w:szCs w:val="24"/>
              </w:rPr>
            </w:pPr>
            <w:r w:rsidRPr="00670D3F">
              <w:rPr>
                <w:sz w:val="24"/>
                <w:szCs w:val="24"/>
              </w:rPr>
              <w:t>Площадка для игры в баскетбол</w:t>
            </w:r>
          </w:p>
        </w:tc>
        <w:tc>
          <w:tcPr>
            <w:tcW w:w="834" w:type="pct"/>
            <w:vMerge/>
            <w:vAlign w:val="center"/>
          </w:tcPr>
          <w:p w14:paraId="52545D19" w14:textId="6519F616" w:rsidR="00C47D30" w:rsidRPr="00670D3F" w:rsidRDefault="00C47D30" w:rsidP="00670D3F">
            <w:pPr>
              <w:pStyle w:val="111"/>
              <w:rPr>
                <w:sz w:val="24"/>
                <w:szCs w:val="24"/>
              </w:rPr>
            </w:pPr>
          </w:p>
        </w:tc>
        <w:tc>
          <w:tcPr>
            <w:tcW w:w="416" w:type="pct"/>
            <w:vAlign w:val="center"/>
          </w:tcPr>
          <w:p w14:paraId="7FECB5E6" w14:textId="43A4C24B" w:rsidR="00C47D30" w:rsidRPr="00670D3F" w:rsidRDefault="00C47D30" w:rsidP="00670D3F">
            <w:pPr>
              <w:pStyle w:val="111"/>
              <w:rPr>
                <w:sz w:val="24"/>
                <w:szCs w:val="24"/>
              </w:rPr>
            </w:pPr>
            <w:r w:rsidRPr="00670D3F">
              <w:rPr>
                <w:sz w:val="24"/>
                <w:szCs w:val="24"/>
              </w:rPr>
              <w:t>4 х 10</w:t>
            </w:r>
          </w:p>
        </w:tc>
        <w:tc>
          <w:tcPr>
            <w:tcW w:w="279" w:type="pct"/>
            <w:vAlign w:val="center"/>
          </w:tcPr>
          <w:p w14:paraId="098457F6" w14:textId="01444806" w:rsidR="00C47D30" w:rsidRPr="00670D3F" w:rsidRDefault="00C47D30" w:rsidP="00670D3F">
            <w:pPr>
              <w:pStyle w:val="111"/>
            </w:pPr>
            <w:r w:rsidRPr="00670D3F">
              <w:t>40</w:t>
            </w:r>
          </w:p>
        </w:tc>
        <w:tc>
          <w:tcPr>
            <w:tcW w:w="627" w:type="pct"/>
            <w:vAlign w:val="center"/>
          </w:tcPr>
          <w:p w14:paraId="352F1D9C" w14:textId="1F035CB3" w:rsidR="00C47D30" w:rsidRPr="00670D3F" w:rsidRDefault="00C47D30" w:rsidP="00670D3F">
            <w:pPr>
              <w:jc w:val="center"/>
            </w:pPr>
            <w:r w:rsidRPr="00670D3F">
              <w:t>18</w:t>
            </w:r>
          </w:p>
        </w:tc>
        <w:tc>
          <w:tcPr>
            <w:tcW w:w="483" w:type="pct"/>
            <w:vMerge/>
            <w:vAlign w:val="center"/>
          </w:tcPr>
          <w:p w14:paraId="6B8FA7B6" w14:textId="55E254A3" w:rsidR="00C47D30" w:rsidRPr="00670D3F" w:rsidRDefault="00C47D30" w:rsidP="00670D3F">
            <w:pPr>
              <w:jc w:val="center"/>
            </w:pPr>
          </w:p>
        </w:tc>
        <w:tc>
          <w:tcPr>
            <w:tcW w:w="696" w:type="pct"/>
            <w:vMerge/>
            <w:vAlign w:val="center"/>
          </w:tcPr>
          <w:p w14:paraId="7C8422D0" w14:textId="77777777" w:rsidR="00C47D30" w:rsidRPr="00670D3F" w:rsidRDefault="00C47D30" w:rsidP="00670D3F">
            <w:pPr>
              <w:jc w:val="center"/>
            </w:pPr>
          </w:p>
        </w:tc>
        <w:tc>
          <w:tcPr>
            <w:tcW w:w="693" w:type="pct"/>
            <w:vMerge/>
            <w:vAlign w:val="center"/>
          </w:tcPr>
          <w:p w14:paraId="0121DA3F" w14:textId="4B905E72" w:rsidR="00C47D30" w:rsidRPr="00670D3F" w:rsidRDefault="00C47D30" w:rsidP="00670D3F">
            <w:pPr>
              <w:jc w:val="center"/>
            </w:pPr>
          </w:p>
        </w:tc>
      </w:tr>
      <w:tr w:rsidR="00670D3F" w:rsidRPr="00670D3F" w14:paraId="660F163F" w14:textId="77777777" w:rsidTr="006918AD">
        <w:trPr>
          <w:cantSplit/>
          <w:trHeight w:val="20"/>
          <w:jc w:val="center"/>
        </w:trPr>
        <w:tc>
          <w:tcPr>
            <w:tcW w:w="198" w:type="pct"/>
            <w:vAlign w:val="center"/>
          </w:tcPr>
          <w:p w14:paraId="421E09CE" w14:textId="77777777" w:rsidR="00C47D30" w:rsidRPr="00670D3F" w:rsidRDefault="00C47D30" w:rsidP="00670D3F">
            <w:pPr>
              <w:pStyle w:val="111"/>
              <w:rPr>
                <w:sz w:val="24"/>
                <w:szCs w:val="24"/>
              </w:rPr>
            </w:pPr>
            <w:r w:rsidRPr="00670D3F">
              <w:rPr>
                <w:sz w:val="24"/>
                <w:szCs w:val="24"/>
              </w:rPr>
              <w:t>5</w:t>
            </w:r>
          </w:p>
        </w:tc>
        <w:tc>
          <w:tcPr>
            <w:tcW w:w="775" w:type="pct"/>
            <w:vAlign w:val="center"/>
          </w:tcPr>
          <w:p w14:paraId="156AF925" w14:textId="228CAA70" w:rsidR="00C47D30" w:rsidRPr="00670D3F" w:rsidRDefault="00C47D30" w:rsidP="00670D3F">
            <w:pPr>
              <w:pStyle w:val="111"/>
              <w:rPr>
                <w:sz w:val="24"/>
                <w:szCs w:val="24"/>
              </w:rPr>
            </w:pPr>
            <w:r w:rsidRPr="00670D3F">
              <w:rPr>
                <w:sz w:val="24"/>
                <w:szCs w:val="24"/>
              </w:rPr>
              <w:t>Волейбольная площадка</w:t>
            </w:r>
          </w:p>
        </w:tc>
        <w:tc>
          <w:tcPr>
            <w:tcW w:w="834" w:type="pct"/>
            <w:vAlign w:val="center"/>
          </w:tcPr>
          <w:p w14:paraId="43E4BF62" w14:textId="07BE2C60" w:rsidR="00C47D30" w:rsidRPr="00670D3F" w:rsidRDefault="00401334" w:rsidP="00670D3F">
            <w:pPr>
              <w:pStyle w:val="111"/>
              <w:rPr>
                <w:sz w:val="24"/>
                <w:szCs w:val="24"/>
              </w:rPr>
            </w:pPr>
            <w:r w:rsidRPr="00670D3F">
              <w:rPr>
                <w:sz w:val="24"/>
                <w:szCs w:val="24"/>
              </w:rPr>
              <w:t>пос. Щеглово, парк</w:t>
            </w:r>
          </w:p>
        </w:tc>
        <w:tc>
          <w:tcPr>
            <w:tcW w:w="416" w:type="pct"/>
            <w:vAlign w:val="center"/>
          </w:tcPr>
          <w:p w14:paraId="7E3BC0F9" w14:textId="3F24C089" w:rsidR="00C47D30" w:rsidRPr="00670D3F" w:rsidRDefault="00C47D30" w:rsidP="00670D3F">
            <w:pPr>
              <w:pStyle w:val="111"/>
              <w:rPr>
                <w:sz w:val="24"/>
                <w:szCs w:val="24"/>
              </w:rPr>
            </w:pPr>
            <w:r w:rsidRPr="00670D3F">
              <w:rPr>
                <w:sz w:val="24"/>
                <w:szCs w:val="24"/>
              </w:rPr>
              <w:t>6 х 12</w:t>
            </w:r>
          </w:p>
        </w:tc>
        <w:tc>
          <w:tcPr>
            <w:tcW w:w="279" w:type="pct"/>
            <w:vAlign w:val="center"/>
          </w:tcPr>
          <w:p w14:paraId="398EDC42" w14:textId="60BDE9E9" w:rsidR="00C47D30" w:rsidRPr="00670D3F" w:rsidRDefault="00C47D30" w:rsidP="00670D3F">
            <w:pPr>
              <w:pStyle w:val="111"/>
            </w:pPr>
            <w:r w:rsidRPr="00670D3F">
              <w:t>72</w:t>
            </w:r>
          </w:p>
        </w:tc>
        <w:tc>
          <w:tcPr>
            <w:tcW w:w="627" w:type="pct"/>
            <w:vAlign w:val="center"/>
          </w:tcPr>
          <w:p w14:paraId="38A498A8" w14:textId="166FEC2B" w:rsidR="00C47D30" w:rsidRPr="00670D3F" w:rsidRDefault="00C47D30" w:rsidP="00670D3F">
            <w:pPr>
              <w:jc w:val="center"/>
            </w:pPr>
            <w:r w:rsidRPr="00670D3F">
              <w:t>20</w:t>
            </w:r>
          </w:p>
        </w:tc>
        <w:tc>
          <w:tcPr>
            <w:tcW w:w="483" w:type="pct"/>
            <w:vAlign w:val="center"/>
          </w:tcPr>
          <w:p w14:paraId="1D814637" w14:textId="0AA86AC1" w:rsidR="00C47D30" w:rsidRPr="00670D3F" w:rsidRDefault="00C47D30" w:rsidP="00670D3F">
            <w:pPr>
              <w:jc w:val="center"/>
            </w:pPr>
            <w:r w:rsidRPr="00670D3F">
              <w:t>Муниципальная</w:t>
            </w:r>
          </w:p>
        </w:tc>
        <w:tc>
          <w:tcPr>
            <w:tcW w:w="696" w:type="pct"/>
            <w:vAlign w:val="center"/>
          </w:tcPr>
          <w:p w14:paraId="35821832" w14:textId="12678A0F" w:rsidR="00C47D30" w:rsidRPr="00670D3F" w:rsidRDefault="00C47D30" w:rsidP="00670D3F">
            <w:pPr>
              <w:jc w:val="center"/>
            </w:pPr>
            <w:r w:rsidRPr="00670D3F">
              <w:t>МО «Щегловское сельское поселение»</w:t>
            </w:r>
          </w:p>
        </w:tc>
        <w:tc>
          <w:tcPr>
            <w:tcW w:w="693" w:type="pct"/>
            <w:vAlign w:val="center"/>
          </w:tcPr>
          <w:p w14:paraId="036F7603" w14:textId="743878E0" w:rsidR="00C47D30" w:rsidRPr="00670D3F" w:rsidRDefault="00C47D30" w:rsidP="00670D3F">
            <w:pPr>
              <w:jc w:val="center"/>
            </w:pPr>
            <w:r w:rsidRPr="00670D3F">
              <w:t>Удовлетворительное</w:t>
            </w:r>
          </w:p>
        </w:tc>
      </w:tr>
      <w:tr w:rsidR="00670D3F" w:rsidRPr="00670D3F" w14:paraId="336DCE0D" w14:textId="77777777" w:rsidTr="006918AD">
        <w:trPr>
          <w:cantSplit/>
          <w:trHeight w:val="20"/>
          <w:jc w:val="center"/>
        </w:trPr>
        <w:tc>
          <w:tcPr>
            <w:tcW w:w="198" w:type="pct"/>
            <w:vAlign w:val="center"/>
          </w:tcPr>
          <w:p w14:paraId="6BD561D3" w14:textId="0E2F72CB" w:rsidR="00C47D30" w:rsidRPr="00670D3F" w:rsidRDefault="00C47D30" w:rsidP="00670D3F">
            <w:pPr>
              <w:pStyle w:val="111"/>
              <w:rPr>
                <w:sz w:val="24"/>
                <w:szCs w:val="24"/>
              </w:rPr>
            </w:pPr>
            <w:r w:rsidRPr="00670D3F">
              <w:rPr>
                <w:sz w:val="24"/>
                <w:szCs w:val="24"/>
              </w:rPr>
              <w:t>6</w:t>
            </w:r>
          </w:p>
        </w:tc>
        <w:tc>
          <w:tcPr>
            <w:tcW w:w="775" w:type="pct"/>
            <w:vAlign w:val="center"/>
          </w:tcPr>
          <w:p w14:paraId="7416CDEA" w14:textId="5CF81293" w:rsidR="00C47D30" w:rsidRPr="00670D3F" w:rsidRDefault="00C47D30" w:rsidP="00670D3F">
            <w:pPr>
              <w:pStyle w:val="111"/>
              <w:rPr>
                <w:sz w:val="24"/>
                <w:szCs w:val="24"/>
              </w:rPr>
            </w:pPr>
            <w:r w:rsidRPr="00670D3F">
              <w:rPr>
                <w:sz w:val="24"/>
                <w:szCs w:val="24"/>
              </w:rPr>
              <w:t>Футбольное поле</w:t>
            </w:r>
          </w:p>
        </w:tc>
        <w:tc>
          <w:tcPr>
            <w:tcW w:w="834" w:type="pct"/>
            <w:vAlign w:val="center"/>
          </w:tcPr>
          <w:p w14:paraId="29E68A5D" w14:textId="62957331" w:rsidR="00C47D30" w:rsidRPr="00670D3F" w:rsidRDefault="00401334" w:rsidP="00670D3F">
            <w:pPr>
              <w:pStyle w:val="111"/>
              <w:rPr>
                <w:sz w:val="24"/>
                <w:szCs w:val="24"/>
              </w:rPr>
            </w:pPr>
            <w:r w:rsidRPr="00670D3F">
              <w:rPr>
                <w:sz w:val="24"/>
                <w:szCs w:val="24"/>
              </w:rPr>
              <w:t>пос. Щеглово, парк</w:t>
            </w:r>
          </w:p>
        </w:tc>
        <w:tc>
          <w:tcPr>
            <w:tcW w:w="416" w:type="pct"/>
            <w:vAlign w:val="center"/>
          </w:tcPr>
          <w:p w14:paraId="280602BF" w14:textId="3CFE9D36" w:rsidR="00C47D30" w:rsidRPr="00670D3F" w:rsidRDefault="00C47D30" w:rsidP="00670D3F">
            <w:pPr>
              <w:pStyle w:val="111"/>
              <w:rPr>
                <w:sz w:val="24"/>
                <w:szCs w:val="24"/>
              </w:rPr>
            </w:pPr>
            <w:r w:rsidRPr="00670D3F">
              <w:rPr>
                <w:sz w:val="24"/>
                <w:szCs w:val="24"/>
              </w:rPr>
              <w:t>120 х 70</w:t>
            </w:r>
          </w:p>
        </w:tc>
        <w:tc>
          <w:tcPr>
            <w:tcW w:w="279" w:type="pct"/>
            <w:vAlign w:val="center"/>
          </w:tcPr>
          <w:p w14:paraId="0C56CB1C" w14:textId="116DCBC8" w:rsidR="00C47D30" w:rsidRPr="00670D3F" w:rsidRDefault="00C47D30" w:rsidP="00670D3F">
            <w:pPr>
              <w:pStyle w:val="111"/>
            </w:pPr>
            <w:r w:rsidRPr="00670D3F">
              <w:t>8400</w:t>
            </w:r>
          </w:p>
        </w:tc>
        <w:tc>
          <w:tcPr>
            <w:tcW w:w="627" w:type="pct"/>
            <w:vAlign w:val="center"/>
          </w:tcPr>
          <w:p w14:paraId="78BAA2EC" w14:textId="6BE3FCC3" w:rsidR="00C47D30" w:rsidRPr="00670D3F" w:rsidRDefault="00C47D30" w:rsidP="00670D3F">
            <w:pPr>
              <w:jc w:val="center"/>
            </w:pPr>
            <w:r w:rsidRPr="00670D3F">
              <w:t>28</w:t>
            </w:r>
          </w:p>
        </w:tc>
        <w:tc>
          <w:tcPr>
            <w:tcW w:w="483" w:type="pct"/>
            <w:vAlign w:val="center"/>
          </w:tcPr>
          <w:p w14:paraId="2B0928F4" w14:textId="7A461CBD" w:rsidR="00C47D30" w:rsidRPr="00670D3F" w:rsidRDefault="00C47D30" w:rsidP="00670D3F">
            <w:pPr>
              <w:jc w:val="center"/>
            </w:pPr>
            <w:r w:rsidRPr="00670D3F">
              <w:t>Федеральная</w:t>
            </w:r>
          </w:p>
        </w:tc>
        <w:tc>
          <w:tcPr>
            <w:tcW w:w="696" w:type="pct"/>
            <w:vAlign w:val="center"/>
          </w:tcPr>
          <w:p w14:paraId="6B585F50" w14:textId="1E3947AC" w:rsidR="00C47D30" w:rsidRPr="00670D3F" w:rsidRDefault="00C47D30" w:rsidP="00670D3F">
            <w:pPr>
              <w:jc w:val="center"/>
            </w:pPr>
            <w:r w:rsidRPr="00670D3F">
              <w:t>-</w:t>
            </w:r>
          </w:p>
        </w:tc>
        <w:tc>
          <w:tcPr>
            <w:tcW w:w="693" w:type="pct"/>
            <w:vAlign w:val="center"/>
          </w:tcPr>
          <w:p w14:paraId="1974DDCD" w14:textId="5AE70284" w:rsidR="00C47D30" w:rsidRPr="00670D3F" w:rsidRDefault="00C47D30" w:rsidP="00670D3F">
            <w:pPr>
              <w:jc w:val="center"/>
            </w:pPr>
            <w:r w:rsidRPr="00670D3F">
              <w:t>Неудовлетворительное</w:t>
            </w:r>
          </w:p>
        </w:tc>
      </w:tr>
      <w:tr w:rsidR="00670D3F" w:rsidRPr="00670D3F" w14:paraId="0DC24F86" w14:textId="77777777" w:rsidTr="006918AD">
        <w:trPr>
          <w:cantSplit/>
          <w:trHeight w:val="20"/>
          <w:jc w:val="center"/>
        </w:trPr>
        <w:tc>
          <w:tcPr>
            <w:tcW w:w="198" w:type="pct"/>
            <w:vAlign w:val="center"/>
          </w:tcPr>
          <w:p w14:paraId="168694A1" w14:textId="1A848D35" w:rsidR="00C47D30" w:rsidRPr="00670D3F" w:rsidRDefault="00C47D30" w:rsidP="00670D3F">
            <w:pPr>
              <w:pStyle w:val="111"/>
              <w:rPr>
                <w:sz w:val="24"/>
                <w:szCs w:val="24"/>
              </w:rPr>
            </w:pPr>
            <w:r w:rsidRPr="00670D3F">
              <w:rPr>
                <w:sz w:val="24"/>
                <w:szCs w:val="24"/>
              </w:rPr>
              <w:t>7</w:t>
            </w:r>
          </w:p>
        </w:tc>
        <w:tc>
          <w:tcPr>
            <w:tcW w:w="775" w:type="pct"/>
            <w:vAlign w:val="center"/>
          </w:tcPr>
          <w:p w14:paraId="4400980A" w14:textId="23477275" w:rsidR="00C47D30" w:rsidRPr="00670D3F" w:rsidRDefault="00C47D30" w:rsidP="00670D3F">
            <w:pPr>
              <w:pStyle w:val="111"/>
              <w:rPr>
                <w:sz w:val="24"/>
                <w:szCs w:val="24"/>
              </w:rPr>
            </w:pPr>
            <w:r w:rsidRPr="00670D3F">
              <w:rPr>
                <w:sz w:val="24"/>
                <w:szCs w:val="24"/>
              </w:rPr>
              <w:t>Площадка для игры в мини-футбол, баскетбол, волейбол</w:t>
            </w:r>
          </w:p>
        </w:tc>
        <w:tc>
          <w:tcPr>
            <w:tcW w:w="834" w:type="pct"/>
            <w:vAlign w:val="center"/>
          </w:tcPr>
          <w:p w14:paraId="65D59045" w14:textId="6D5F0812" w:rsidR="00C47D30" w:rsidRPr="00670D3F" w:rsidRDefault="00C47D30" w:rsidP="00670D3F">
            <w:pPr>
              <w:pStyle w:val="111"/>
              <w:rPr>
                <w:sz w:val="24"/>
                <w:szCs w:val="24"/>
              </w:rPr>
            </w:pPr>
            <w:r w:rsidRPr="00670D3F">
              <w:rPr>
                <w:sz w:val="24"/>
                <w:szCs w:val="24"/>
              </w:rPr>
              <w:t>пос. Щеглово, д. 79</w:t>
            </w:r>
          </w:p>
        </w:tc>
        <w:tc>
          <w:tcPr>
            <w:tcW w:w="416" w:type="pct"/>
            <w:vAlign w:val="center"/>
          </w:tcPr>
          <w:p w14:paraId="681CE3B5" w14:textId="22FE2591" w:rsidR="00C47D30" w:rsidRPr="00670D3F" w:rsidRDefault="00C47D30" w:rsidP="00670D3F">
            <w:pPr>
              <w:pStyle w:val="111"/>
              <w:rPr>
                <w:sz w:val="24"/>
                <w:szCs w:val="24"/>
              </w:rPr>
            </w:pPr>
            <w:r w:rsidRPr="00670D3F">
              <w:rPr>
                <w:sz w:val="24"/>
                <w:szCs w:val="24"/>
              </w:rPr>
              <w:t>20 х 30</w:t>
            </w:r>
          </w:p>
        </w:tc>
        <w:tc>
          <w:tcPr>
            <w:tcW w:w="279" w:type="pct"/>
            <w:vAlign w:val="center"/>
          </w:tcPr>
          <w:p w14:paraId="4D0CA2B3" w14:textId="57A1D223" w:rsidR="00C47D30" w:rsidRPr="00670D3F" w:rsidRDefault="00C47D30" w:rsidP="00670D3F">
            <w:pPr>
              <w:pStyle w:val="111"/>
            </w:pPr>
            <w:r w:rsidRPr="00670D3F">
              <w:t>600</w:t>
            </w:r>
          </w:p>
        </w:tc>
        <w:tc>
          <w:tcPr>
            <w:tcW w:w="627" w:type="pct"/>
            <w:vAlign w:val="center"/>
          </w:tcPr>
          <w:p w14:paraId="78CA7BA0" w14:textId="155F679F" w:rsidR="00C47D30" w:rsidRPr="00670D3F" w:rsidRDefault="00C47D30" w:rsidP="00670D3F">
            <w:pPr>
              <w:jc w:val="center"/>
            </w:pPr>
            <w:r w:rsidRPr="00670D3F">
              <w:t>28</w:t>
            </w:r>
          </w:p>
        </w:tc>
        <w:tc>
          <w:tcPr>
            <w:tcW w:w="483" w:type="pct"/>
            <w:vAlign w:val="center"/>
          </w:tcPr>
          <w:p w14:paraId="0AF597B9" w14:textId="324E9DD7" w:rsidR="00C47D30" w:rsidRPr="00670D3F" w:rsidRDefault="00C47D30" w:rsidP="00670D3F">
            <w:pPr>
              <w:jc w:val="center"/>
            </w:pPr>
            <w:r w:rsidRPr="00670D3F">
              <w:t>Муниципальная</w:t>
            </w:r>
          </w:p>
        </w:tc>
        <w:tc>
          <w:tcPr>
            <w:tcW w:w="696" w:type="pct"/>
            <w:vAlign w:val="center"/>
          </w:tcPr>
          <w:p w14:paraId="0C5BEF33" w14:textId="54392168" w:rsidR="00C47D30" w:rsidRPr="00670D3F" w:rsidRDefault="00C47D30" w:rsidP="00670D3F">
            <w:pPr>
              <w:jc w:val="center"/>
            </w:pPr>
            <w:r w:rsidRPr="00670D3F">
              <w:t>МО «Щегловское сельское поселение»</w:t>
            </w:r>
          </w:p>
        </w:tc>
        <w:tc>
          <w:tcPr>
            <w:tcW w:w="693" w:type="pct"/>
            <w:vAlign w:val="center"/>
          </w:tcPr>
          <w:p w14:paraId="0ACA4B95" w14:textId="384D6657" w:rsidR="00C47D30" w:rsidRPr="00670D3F" w:rsidRDefault="00C47D30" w:rsidP="00670D3F">
            <w:pPr>
              <w:jc w:val="center"/>
            </w:pPr>
            <w:r w:rsidRPr="00670D3F">
              <w:t>Удовлетворительное</w:t>
            </w:r>
          </w:p>
        </w:tc>
      </w:tr>
      <w:tr w:rsidR="00670D3F" w:rsidRPr="00670D3F" w14:paraId="04050CDE" w14:textId="77777777" w:rsidTr="006918AD">
        <w:trPr>
          <w:cantSplit/>
          <w:trHeight w:val="20"/>
          <w:jc w:val="center"/>
        </w:trPr>
        <w:tc>
          <w:tcPr>
            <w:tcW w:w="198" w:type="pct"/>
            <w:vAlign w:val="center"/>
          </w:tcPr>
          <w:p w14:paraId="32D3240A" w14:textId="6A29E692" w:rsidR="00C47D30" w:rsidRPr="00670D3F" w:rsidRDefault="00C47D30" w:rsidP="00670D3F">
            <w:pPr>
              <w:pStyle w:val="111"/>
              <w:rPr>
                <w:sz w:val="24"/>
                <w:szCs w:val="24"/>
              </w:rPr>
            </w:pPr>
            <w:r w:rsidRPr="00670D3F">
              <w:rPr>
                <w:sz w:val="24"/>
                <w:szCs w:val="24"/>
              </w:rPr>
              <w:t>8</w:t>
            </w:r>
          </w:p>
        </w:tc>
        <w:tc>
          <w:tcPr>
            <w:tcW w:w="775" w:type="pct"/>
            <w:vAlign w:val="center"/>
          </w:tcPr>
          <w:p w14:paraId="691A5E56" w14:textId="5E35A0FC" w:rsidR="00C47D30" w:rsidRPr="00670D3F" w:rsidRDefault="00C47D30" w:rsidP="00670D3F">
            <w:pPr>
              <w:pStyle w:val="111"/>
              <w:rPr>
                <w:sz w:val="24"/>
                <w:szCs w:val="24"/>
              </w:rPr>
            </w:pPr>
            <w:r w:rsidRPr="00670D3F">
              <w:rPr>
                <w:sz w:val="24"/>
                <w:szCs w:val="24"/>
              </w:rPr>
              <w:t>Площадка для игры в мини-футбол</w:t>
            </w:r>
          </w:p>
        </w:tc>
        <w:tc>
          <w:tcPr>
            <w:tcW w:w="834" w:type="pct"/>
            <w:vAlign w:val="center"/>
          </w:tcPr>
          <w:p w14:paraId="33A1E6C1" w14:textId="563B060F" w:rsidR="00C47D30" w:rsidRPr="00670D3F" w:rsidRDefault="00C47D30" w:rsidP="00670D3F">
            <w:pPr>
              <w:pStyle w:val="111"/>
              <w:rPr>
                <w:sz w:val="24"/>
                <w:szCs w:val="24"/>
              </w:rPr>
            </w:pPr>
            <w:r w:rsidRPr="00670D3F">
              <w:rPr>
                <w:sz w:val="24"/>
                <w:szCs w:val="24"/>
              </w:rPr>
              <w:t>пос. Щеглово, ул. Магистральная, д. 1</w:t>
            </w:r>
          </w:p>
        </w:tc>
        <w:tc>
          <w:tcPr>
            <w:tcW w:w="416" w:type="pct"/>
            <w:vAlign w:val="center"/>
          </w:tcPr>
          <w:p w14:paraId="651E47F6" w14:textId="0AA58950" w:rsidR="00C47D30" w:rsidRPr="00670D3F" w:rsidRDefault="00C47D30" w:rsidP="00670D3F">
            <w:pPr>
              <w:pStyle w:val="111"/>
              <w:rPr>
                <w:sz w:val="24"/>
                <w:szCs w:val="24"/>
              </w:rPr>
            </w:pPr>
            <w:r w:rsidRPr="00670D3F">
              <w:rPr>
                <w:sz w:val="24"/>
                <w:szCs w:val="24"/>
              </w:rPr>
              <w:t>20 х 30</w:t>
            </w:r>
          </w:p>
        </w:tc>
        <w:tc>
          <w:tcPr>
            <w:tcW w:w="279" w:type="pct"/>
            <w:vAlign w:val="center"/>
          </w:tcPr>
          <w:p w14:paraId="55BB9E01" w14:textId="0B916A87" w:rsidR="00C47D30" w:rsidRPr="00670D3F" w:rsidRDefault="00C47D30" w:rsidP="00670D3F">
            <w:pPr>
              <w:pStyle w:val="111"/>
            </w:pPr>
            <w:r w:rsidRPr="00670D3F">
              <w:t>600</w:t>
            </w:r>
          </w:p>
        </w:tc>
        <w:tc>
          <w:tcPr>
            <w:tcW w:w="627" w:type="pct"/>
            <w:vAlign w:val="center"/>
          </w:tcPr>
          <w:p w14:paraId="19A96CF3" w14:textId="6057EA4C" w:rsidR="00C47D30" w:rsidRPr="00670D3F" w:rsidRDefault="00C47D30" w:rsidP="00670D3F">
            <w:pPr>
              <w:jc w:val="center"/>
            </w:pPr>
            <w:r w:rsidRPr="00670D3F">
              <w:t>20</w:t>
            </w:r>
          </w:p>
        </w:tc>
        <w:tc>
          <w:tcPr>
            <w:tcW w:w="483" w:type="pct"/>
            <w:vAlign w:val="center"/>
          </w:tcPr>
          <w:p w14:paraId="13C55EED" w14:textId="09263F2D" w:rsidR="00C47D30" w:rsidRPr="00670D3F" w:rsidRDefault="00C47D30" w:rsidP="00670D3F">
            <w:pPr>
              <w:jc w:val="center"/>
            </w:pPr>
            <w:r w:rsidRPr="00670D3F">
              <w:t>Частная</w:t>
            </w:r>
          </w:p>
        </w:tc>
        <w:tc>
          <w:tcPr>
            <w:tcW w:w="696" w:type="pct"/>
            <w:vAlign w:val="center"/>
          </w:tcPr>
          <w:p w14:paraId="5D13E0A9" w14:textId="54DD1926" w:rsidR="00C47D30" w:rsidRPr="00670D3F" w:rsidRDefault="00C47D30" w:rsidP="00670D3F">
            <w:pPr>
              <w:jc w:val="center"/>
            </w:pPr>
            <w:r w:rsidRPr="00670D3F">
              <w:t>Жилой комплекс «Алгоритм»</w:t>
            </w:r>
          </w:p>
        </w:tc>
        <w:tc>
          <w:tcPr>
            <w:tcW w:w="693" w:type="pct"/>
            <w:vAlign w:val="center"/>
          </w:tcPr>
          <w:p w14:paraId="15D769DD" w14:textId="3DF437F7" w:rsidR="00C47D30" w:rsidRPr="00670D3F" w:rsidRDefault="00C47D30" w:rsidP="00670D3F">
            <w:pPr>
              <w:jc w:val="center"/>
            </w:pPr>
            <w:r w:rsidRPr="00670D3F">
              <w:t>Удовлетворительное</w:t>
            </w:r>
          </w:p>
        </w:tc>
      </w:tr>
      <w:tr w:rsidR="00670D3F" w:rsidRPr="00670D3F" w14:paraId="1D8D9B90" w14:textId="77777777" w:rsidTr="006918AD">
        <w:trPr>
          <w:cantSplit/>
          <w:trHeight w:val="20"/>
          <w:jc w:val="center"/>
        </w:trPr>
        <w:tc>
          <w:tcPr>
            <w:tcW w:w="198" w:type="pct"/>
            <w:vAlign w:val="center"/>
          </w:tcPr>
          <w:p w14:paraId="3E86B78F" w14:textId="647F5158" w:rsidR="00C47D30" w:rsidRPr="00670D3F" w:rsidRDefault="00C47D30" w:rsidP="00670D3F">
            <w:pPr>
              <w:pStyle w:val="111"/>
              <w:rPr>
                <w:sz w:val="24"/>
                <w:szCs w:val="24"/>
              </w:rPr>
            </w:pPr>
            <w:r w:rsidRPr="00670D3F">
              <w:rPr>
                <w:sz w:val="24"/>
                <w:szCs w:val="24"/>
              </w:rPr>
              <w:t>9</w:t>
            </w:r>
          </w:p>
        </w:tc>
        <w:tc>
          <w:tcPr>
            <w:tcW w:w="775" w:type="pct"/>
            <w:vAlign w:val="center"/>
          </w:tcPr>
          <w:p w14:paraId="513CC316" w14:textId="65FE6B89" w:rsidR="00C47D30" w:rsidRPr="00670D3F" w:rsidRDefault="00C47D30" w:rsidP="00670D3F">
            <w:pPr>
              <w:pStyle w:val="111"/>
              <w:rPr>
                <w:sz w:val="24"/>
                <w:szCs w:val="24"/>
              </w:rPr>
            </w:pPr>
            <w:r w:rsidRPr="00670D3F">
              <w:rPr>
                <w:sz w:val="24"/>
                <w:szCs w:val="24"/>
              </w:rPr>
              <w:t>Площадка для игры в мини-футбол, баскетбол, волейбол</w:t>
            </w:r>
          </w:p>
        </w:tc>
        <w:tc>
          <w:tcPr>
            <w:tcW w:w="834" w:type="pct"/>
            <w:vAlign w:val="center"/>
          </w:tcPr>
          <w:p w14:paraId="2315108A" w14:textId="4C921F98" w:rsidR="00C47D30" w:rsidRPr="00670D3F" w:rsidRDefault="00C47D30" w:rsidP="00670D3F">
            <w:pPr>
              <w:pStyle w:val="111"/>
              <w:rPr>
                <w:sz w:val="24"/>
                <w:szCs w:val="24"/>
              </w:rPr>
            </w:pPr>
            <w:r w:rsidRPr="00670D3F">
              <w:rPr>
                <w:sz w:val="24"/>
                <w:szCs w:val="24"/>
              </w:rPr>
              <w:t>пос. Щеглово, ул. Дружбы, д. 21</w:t>
            </w:r>
          </w:p>
        </w:tc>
        <w:tc>
          <w:tcPr>
            <w:tcW w:w="416" w:type="pct"/>
            <w:vAlign w:val="center"/>
          </w:tcPr>
          <w:p w14:paraId="7A284709" w14:textId="624560AC" w:rsidR="00C47D30" w:rsidRPr="00670D3F" w:rsidRDefault="00C47D30" w:rsidP="00670D3F">
            <w:pPr>
              <w:pStyle w:val="111"/>
              <w:rPr>
                <w:sz w:val="24"/>
                <w:szCs w:val="24"/>
              </w:rPr>
            </w:pPr>
            <w:r w:rsidRPr="00670D3F">
              <w:rPr>
                <w:sz w:val="24"/>
                <w:szCs w:val="24"/>
              </w:rPr>
              <w:t>14 х 20</w:t>
            </w:r>
          </w:p>
        </w:tc>
        <w:tc>
          <w:tcPr>
            <w:tcW w:w="279" w:type="pct"/>
            <w:vAlign w:val="center"/>
          </w:tcPr>
          <w:p w14:paraId="763A1A5B" w14:textId="51FB6E9F" w:rsidR="00C47D30" w:rsidRPr="00670D3F" w:rsidRDefault="00C47D30" w:rsidP="00670D3F">
            <w:pPr>
              <w:pStyle w:val="111"/>
            </w:pPr>
            <w:r w:rsidRPr="00670D3F">
              <w:t>280</w:t>
            </w:r>
          </w:p>
        </w:tc>
        <w:tc>
          <w:tcPr>
            <w:tcW w:w="627" w:type="pct"/>
            <w:vAlign w:val="center"/>
          </w:tcPr>
          <w:p w14:paraId="2E11F917" w14:textId="7C593EDE" w:rsidR="00C47D30" w:rsidRPr="00670D3F" w:rsidRDefault="00C47D30" w:rsidP="00670D3F">
            <w:pPr>
              <w:jc w:val="center"/>
            </w:pPr>
            <w:r w:rsidRPr="00670D3F">
              <w:t>20</w:t>
            </w:r>
          </w:p>
        </w:tc>
        <w:tc>
          <w:tcPr>
            <w:tcW w:w="483" w:type="pct"/>
            <w:vAlign w:val="center"/>
          </w:tcPr>
          <w:p w14:paraId="028DADB8" w14:textId="3E70342A" w:rsidR="00C47D30" w:rsidRPr="00670D3F" w:rsidRDefault="00C47D30" w:rsidP="00670D3F">
            <w:pPr>
              <w:jc w:val="center"/>
            </w:pPr>
            <w:r w:rsidRPr="00670D3F">
              <w:t>Частная</w:t>
            </w:r>
          </w:p>
        </w:tc>
        <w:tc>
          <w:tcPr>
            <w:tcW w:w="696" w:type="pct"/>
            <w:vAlign w:val="center"/>
          </w:tcPr>
          <w:p w14:paraId="05F00DB4" w14:textId="4BA8B25A" w:rsidR="00C47D30" w:rsidRPr="00670D3F" w:rsidRDefault="00C47D30" w:rsidP="00670D3F">
            <w:pPr>
              <w:jc w:val="center"/>
            </w:pPr>
            <w:r w:rsidRPr="00670D3F">
              <w:t>Жилой комплекс «Дом с Фонтаном»</w:t>
            </w:r>
          </w:p>
        </w:tc>
        <w:tc>
          <w:tcPr>
            <w:tcW w:w="693" w:type="pct"/>
            <w:vAlign w:val="center"/>
          </w:tcPr>
          <w:p w14:paraId="104E0E77" w14:textId="5E9E9CBE" w:rsidR="00C47D30" w:rsidRPr="00670D3F" w:rsidRDefault="00C47D30" w:rsidP="00670D3F">
            <w:pPr>
              <w:jc w:val="center"/>
            </w:pPr>
            <w:r w:rsidRPr="00670D3F">
              <w:t>Удовлетворительное</w:t>
            </w:r>
          </w:p>
        </w:tc>
      </w:tr>
      <w:tr w:rsidR="00670D3F" w:rsidRPr="00670D3F" w14:paraId="40A5448E" w14:textId="77777777" w:rsidTr="006918AD">
        <w:trPr>
          <w:cantSplit/>
          <w:trHeight w:val="20"/>
          <w:jc w:val="center"/>
        </w:trPr>
        <w:tc>
          <w:tcPr>
            <w:tcW w:w="198" w:type="pct"/>
            <w:vAlign w:val="center"/>
          </w:tcPr>
          <w:p w14:paraId="3411BFA0" w14:textId="2886A02E" w:rsidR="00C47D30" w:rsidRPr="00670D3F" w:rsidRDefault="00C47D30" w:rsidP="00670D3F">
            <w:pPr>
              <w:pStyle w:val="111"/>
              <w:rPr>
                <w:sz w:val="24"/>
                <w:szCs w:val="24"/>
              </w:rPr>
            </w:pPr>
            <w:r w:rsidRPr="00670D3F">
              <w:rPr>
                <w:sz w:val="24"/>
                <w:szCs w:val="24"/>
              </w:rPr>
              <w:t>10</w:t>
            </w:r>
          </w:p>
        </w:tc>
        <w:tc>
          <w:tcPr>
            <w:tcW w:w="775" w:type="pct"/>
            <w:vAlign w:val="center"/>
          </w:tcPr>
          <w:p w14:paraId="27F11B04" w14:textId="063E212B" w:rsidR="00C47D30" w:rsidRPr="00670D3F" w:rsidRDefault="00C47D30" w:rsidP="00670D3F">
            <w:pPr>
              <w:pStyle w:val="111"/>
              <w:rPr>
                <w:sz w:val="24"/>
                <w:szCs w:val="24"/>
              </w:rPr>
            </w:pPr>
            <w:r w:rsidRPr="00670D3F">
              <w:rPr>
                <w:sz w:val="24"/>
                <w:szCs w:val="24"/>
              </w:rPr>
              <w:t>Открытая тренажерная площадка</w:t>
            </w:r>
          </w:p>
        </w:tc>
        <w:tc>
          <w:tcPr>
            <w:tcW w:w="834" w:type="pct"/>
            <w:vAlign w:val="center"/>
          </w:tcPr>
          <w:p w14:paraId="67A643A4" w14:textId="5AB7624B" w:rsidR="00C47D30" w:rsidRPr="00670D3F" w:rsidRDefault="00C47D30" w:rsidP="00670D3F">
            <w:pPr>
              <w:pStyle w:val="111"/>
              <w:rPr>
                <w:sz w:val="24"/>
                <w:szCs w:val="24"/>
              </w:rPr>
            </w:pPr>
            <w:r w:rsidRPr="00670D3F">
              <w:rPr>
                <w:sz w:val="24"/>
                <w:szCs w:val="24"/>
              </w:rPr>
              <w:t>пос. Щеглово,</w:t>
            </w:r>
          </w:p>
        </w:tc>
        <w:tc>
          <w:tcPr>
            <w:tcW w:w="416" w:type="pct"/>
            <w:vAlign w:val="center"/>
          </w:tcPr>
          <w:p w14:paraId="707DC696" w14:textId="272BF1D1" w:rsidR="00C47D30" w:rsidRPr="00670D3F" w:rsidRDefault="00C47D30" w:rsidP="00670D3F">
            <w:pPr>
              <w:pStyle w:val="111"/>
              <w:rPr>
                <w:sz w:val="24"/>
                <w:szCs w:val="24"/>
              </w:rPr>
            </w:pPr>
            <w:r w:rsidRPr="00670D3F">
              <w:rPr>
                <w:sz w:val="24"/>
                <w:szCs w:val="24"/>
              </w:rPr>
              <w:t>5 х 3</w:t>
            </w:r>
          </w:p>
        </w:tc>
        <w:tc>
          <w:tcPr>
            <w:tcW w:w="279" w:type="pct"/>
            <w:vAlign w:val="center"/>
          </w:tcPr>
          <w:p w14:paraId="24386ACB" w14:textId="09FF4923" w:rsidR="00C47D30" w:rsidRPr="00670D3F" w:rsidRDefault="00C47D30" w:rsidP="00670D3F">
            <w:pPr>
              <w:pStyle w:val="111"/>
            </w:pPr>
            <w:r w:rsidRPr="00670D3F">
              <w:t>15</w:t>
            </w:r>
          </w:p>
        </w:tc>
        <w:tc>
          <w:tcPr>
            <w:tcW w:w="627" w:type="pct"/>
            <w:vAlign w:val="center"/>
          </w:tcPr>
          <w:p w14:paraId="2365C2CB" w14:textId="21A57EFC" w:rsidR="00C47D30" w:rsidRPr="00670D3F" w:rsidRDefault="00C47D30" w:rsidP="00670D3F">
            <w:pPr>
              <w:jc w:val="center"/>
            </w:pPr>
            <w:r w:rsidRPr="00670D3F">
              <w:t>3</w:t>
            </w:r>
          </w:p>
        </w:tc>
        <w:tc>
          <w:tcPr>
            <w:tcW w:w="483" w:type="pct"/>
            <w:vAlign w:val="center"/>
          </w:tcPr>
          <w:p w14:paraId="11EE9F72" w14:textId="7FDA884F" w:rsidR="00C47D30" w:rsidRPr="00670D3F" w:rsidRDefault="00C47D30" w:rsidP="00670D3F">
            <w:pPr>
              <w:jc w:val="center"/>
            </w:pPr>
            <w:r w:rsidRPr="00670D3F">
              <w:t>Муниципальная</w:t>
            </w:r>
          </w:p>
        </w:tc>
        <w:tc>
          <w:tcPr>
            <w:tcW w:w="696" w:type="pct"/>
            <w:vMerge w:val="restart"/>
            <w:vAlign w:val="center"/>
          </w:tcPr>
          <w:p w14:paraId="70C5B7BE" w14:textId="74CEA0DE" w:rsidR="00C47D30" w:rsidRPr="00670D3F" w:rsidRDefault="00C47D30" w:rsidP="00670D3F">
            <w:pPr>
              <w:jc w:val="center"/>
            </w:pPr>
            <w:r w:rsidRPr="00670D3F">
              <w:t>МО «Щегловское сельское поселение»</w:t>
            </w:r>
          </w:p>
        </w:tc>
        <w:tc>
          <w:tcPr>
            <w:tcW w:w="693" w:type="pct"/>
            <w:vAlign w:val="center"/>
          </w:tcPr>
          <w:p w14:paraId="0A6786A6" w14:textId="654A5C59" w:rsidR="00C47D30" w:rsidRPr="00670D3F" w:rsidRDefault="00C47D30" w:rsidP="00670D3F">
            <w:pPr>
              <w:jc w:val="center"/>
            </w:pPr>
            <w:r w:rsidRPr="00670D3F">
              <w:t>Удовлетворительное</w:t>
            </w:r>
          </w:p>
        </w:tc>
      </w:tr>
      <w:tr w:rsidR="00670D3F" w:rsidRPr="00670D3F" w14:paraId="33351455" w14:textId="77777777" w:rsidTr="006918AD">
        <w:trPr>
          <w:cantSplit/>
          <w:trHeight w:val="20"/>
          <w:jc w:val="center"/>
        </w:trPr>
        <w:tc>
          <w:tcPr>
            <w:tcW w:w="198" w:type="pct"/>
            <w:vAlign w:val="center"/>
          </w:tcPr>
          <w:p w14:paraId="730B863B" w14:textId="74306615" w:rsidR="00C47D30" w:rsidRPr="00670D3F" w:rsidRDefault="00C47D30" w:rsidP="00670D3F">
            <w:pPr>
              <w:pStyle w:val="111"/>
              <w:rPr>
                <w:sz w:val="24"/>
                <w:szCs w:val="24"/>
              </w:rPr>
            </w:pPr>
            <w:r w:rsidRPr="00670D3F">
              <w:rPr>
                <w:sz w:val="24"/>
                <w:szCs w:val="24"/>
              </w:rPr>
              <w:t>11</w:t>
            </w:r>
          </w:p>
        </w:tc>
        <w:tc>
          <w:tcPr>
            <w:tcW w:w="775" w:type="pct"/>
            <w:vAlign w:val="center"/>
          </w:tcPr>
          <w:p w14:paraId="1C2978AD" w14:textId="7C453B93" w:rsidR="00C47D30" w:rsidRPr="00670D3F" w:rsidRDefault="00C47D30" w:rsidP="00670D3F">
            <w:pPr>
              <w:pStyle w:val="111"/>
              <w:rPr>
                <w:sz w:val="24"/>
                <w:szCs w:val="24"/>
              </w:rPr>
            </w:pPr>
            <w:r w:rsidRPr="00670D3F">
              <w:rPr>
                <w:sz w:val="24"/>
                <w:szCs w:val="24"/>
              </w:rPr>
              <w:t>Открытая тренажерная площадка</w:t>
            </w:r>
          </w:p>
        </w:tc>
        <w:tc>
          <w:tcPr>
            <w:tcW w:w="834" w:type="pct"/>
            <w:vAlign w:val="center"/>
          </w:tcPr>
          <w:p w14:paraId="7E074668" w14:textId="044D35E6" w:rsidR="00C47D30" w:rsidRPr="00670D3F" w:rsidRDefault="00C47D30" w:rsidP="00670D3F">
            <w:pPr>
              <w:pStyle w:val="111"/>
              <w:rPr>
                <w:sz w:val="24"/>
                <w:szCs w:val="24"/>
              </w:rPr>
            </w:pPr>
            <w:r w:rsidRPr="00670D3F">
              <w:rPr>
                <w:sz w:val="24"/>
                <w:szCs w:val="24"/>
              </w:rPr>
              <w:t>дер. Каменка</w:t>
            </w:r>
          </w:p>
        </w:tc>
        <w:tc>
          <w:tcPr>
            <w:tcW w:w="416" w:type="pct"/>
            <w:vAlign w:val="center"/>
          </w:tcPr>
          <w:p w14:paraId="78250182" w14:textId="6A8D4FE0" w:rsidR="00C47D30" w:rsidRPr="00670D3F" w:rsidRDefault="00C47D30" w:rsidP="00670D3F">
            <w:pPr>
              <w:pStyle w:val="111"/>
              <w:rPr>
                <w:sz w:val="24"/>
                <w:szCs w:val="24"/>
              </w:rPr>
            </w:pPr>
            <w:r w:rsidRPr="00670D3F">
              <w:rPr>
                <w:sz w:val="24"/>
                <w:szCs w:val="24"/>
              </w:rPr>
              <w:t>5 х 3</w:t>
            </w:r>
          </w:p>
        </w:tc>
        <w:tc>
          <w:tcPr>
            <w:tcW w:w="279" w:type="pct"/>
            <w:vAlign w:val="center"/>
          </w:tcPr>
          <w:p w14:paraId="3EB7D0A3" w14:textId="4A3E41A8" w:rsidR="00C47D30" w:rsidRPr="00670D3F" w:rsidRDefault="00C47D30" w:rsidP="00670D3F">
            <w:pPr>
              <w:pStyle w:val="111"/>
            </w:pPr>
            <w:r w:rsidRPr="00670D3F">
              <w:t>15</w:t>
            </w:r>
          </w:p>
        </w:tc>
        <w:tc>
          <w:tcPr>
            <w:tcW w:w="627" w:type="pct"/>
            <w:vAlign w:val="center"/>
          </w:tcPr>
          <w:p w14:paraId="2CCBD329" w14:textId="5169987B" w:rsidR="00C47D30" w:rsidRPr="00670D3F" w:rsidRDefault="00C47D30" w:rsidP="00670D3F">
            <w:pPr>
              <w:jc w:val="center"/>
            </w:pPr>
            <w:r w:rsidRPr="00670D3F">
              <w:t>3</w:t>
            </w:r>
          </w:p>
        </w:tc>
        <w:tc>
          <w:tcPr>
            <w:tcW w:w="483" w:type="pct"/>
            <w:vAlign w:val="center"/>
          </w:tcPr>
          <w:p w14:paraId="22708C7C" w14:textId="5B0B8757" w:rsidR="00C47D30" w:rsidRPr="00670D3F" w:rsidRDefault="00C47D30" w:rsidP="00670D3F">
            <w:pPr>
              <w:jc w:val="center"/>
            </w:pPr>
            <w:r w:rsidRPr="00670D3F">
              <w:t>Муниципальная</w:t>
            </w:r>
          </w:p>
        </w:tc>
        <w:tc>
          <w:tcPr>
            <w:tcW w:w="696" w:type="pct"/>
            <w:vMerge/>
            <w:vAlign w:val="center"/>
          </w:tcPr>
          <w:p w14:paraId="2B54DF56" w14:textId="4145A0BA" w:rsidR="00C47D30" w:rsidRPr="00670D3F" w:rsidRDefault="00C47D30" w:rsidP="00670D3F">
            <w:pPr>
              <w:jc w:val="center"/>
            </w:pPr>
          </w:p>
        </w:tc>
        <w:tc>
          <w:tcPr>
            <w:tcW w:w="693" w:type="pct"/>
            <w:vAlign w:val="center"/>
          </w:tcPr>
          <w:p w14:paraId="52CA3A8D" w14:textId="6C26E610" w:rsidR="00C47D30" w:rsidRPr="00670D3F" w:rsidRDefault="00C47D30" w:rsidP="00670D3F">
            <w:pPr>
              <w:jc w:val="center"/>
            </w:pPr>
            <w:r w:rsidRPr="00670D3F">
              <w:t>Удовлетворительное</w:t>
            </w:r>
          </w:p>
        </w:tc>
      </w:tr>
      <w:tr w:rsidR="00670D3F" w:rsidRPr="00670D3F" w14:paraId="28020264" w14:textId="77777777" w:rsidTr="006918AD">
        <w:trPr>
          <w:cantSplit/>
          <w:trHeight w:val="20"/>
          <w:jc w:val="center"/>
        </w:trPr>
        <w:tc>
          <w:tcPr>
            <w:tcW w:w="198" w:type="pct"/>
            <w:vAlign w:val="center"/>
          </w:tcPr>
          <w:p w14:paraId="76C595ED" w14:textId="6485C7BF" w:rsidR="00C47D30" w:rsidRPr="00670D3F" w:rsidRDefault="00C47D30" w:rsidP="00670D3F">
            <w:pPr>
              <w:pStyle w:val="111"/>
              <w:rPr>
                <w:sz w:val="24"/>
                <w:szCs w:val="24"/>
              </w:rPr>
            </w:pPr>
            <w:r w:rsidRPr="00670D3F">
              <w:rPr>
                <w:sz w:val="24"/>
                <w:szCs w:val="24"/>
              </w:rPr>
              <w:t>12</w:t>
            </w:r>
          </w:p>
        </w:tc>
        <w:tc>
          <w:tcPr>
            <w:tcW w:w="775" w:type="pct"/>
            <w:vAlign w:val="center"/>
          </w:tcPr>
          <w:p w14:paraId="15158DED" w14:textId="562BD2C6" w:rsidR="00C47D30" w:rsidRPr="00670D3F" w:rsidRDefault="00C47D30" w:rsidP="00670D3F">
            <w:pPr>
              <w:pStyle w:val="111"/>
              <w:rPr>
                <w:sz w:val="24"/>
                <w:szCs w:val="24"/>
              </w:rPr>
            </w:pPr>
            <w:r w:rsidRPr="00670D3F">
              <w:rPr>
                <w:sz w:val="24"/>
                <w:szCs w:val="24"/>
              </w:rPr>
              <w:t>Тренажерный зал</w:t>
            </w:r>
          </w:p>
        </w:tc>
        <w:tc>
          <w:tcPr>
            <w:tcW w:w="834" w:type="pct"/>
            <w:vAlign w:val="center"/>
          </w:tcPr>
          <w:p w14:paraId="76F27511" w14:textId="0E7C748C" w:rsidR="00C47D30" w:rsidRPr="00670D3F" w:rsidRDefault="00C47D30" w:rsidP="00670D3F">
            <w:pPr>
              <w:pStyle w:val="111"/>
              <w:rPr>
                <w:sz w:val="24"/>
                <w:szCs w:val="24"/>
              </w:rPr>
            </w:pPr>
            <w:r w:rsidRPr="00670D3F">
              <w:rPr>
                <w:sz w:val="24"/>
                <w:szCs w:val="24"/>
              </w:rPr>
              <w:t>пос. Щеглово, д. 7, спортивный клуб «Атлет</w:t>
            </w:r>
            <w:r w:rsidRPr="00670D3F">
              <w:rPr>
                <w:sz w:val="24"/>
                <w:szCs w:val="24"/>
                <w:lang w:bidi="he-IL"/>
              </w:rPr>
              <w:t>»</w:t>
            </w:r>
          </w:p>
        </w:tc>
        <w:tc>
          <w:tcPr>
            <w:tcW w:w="416" w:type="pct"/>
            <w:vAlign w:val="center"/>
          </w:tcPr>
          <w:p w14:paraId="4E820150" w14:textId="4FA3FD7D" w:rsidR="00C47D30" w:rsidRPr="00670D3F" w:rsidRDefault="00C47D30" w:rsidP="00670D3F">
            <w:pPr>
              <w:pStyle w:val="111"/>
              <w:rPr>
                <w:sz w:val="24"/>
                <w:szCs w:val="24"/>
              </w:rPr>
            </w:pPr>
            <w:r w:rsidRPr="00670D3F">
              <w:rPr>
                <w:sz w:val="24"/>
                <w:szCs w:val="24"/>
              </w:rPr>
              <w:t>6 х 5</w:t>
            </w:r>
          </w:p>
        </w:tc>
        <w:tc>
          <w:tcPr>
            <w:tcW w:w="279" w:type="pct"/>
            <w:vAlign w:val="center"/>
          </w:tcPr>
          <w:p w14:paraId="6C7948E1" w14:textId="024F2DE4" w:rsidR="00C47D30" w:rsidRPr="00670D3F" w:rsidRDefault="00C47D30" w:rsidP="00670D3F">
            <w:pPr>
              <w:pStyle w:val="111"/>
            </w:pPr>
            <w:r w:rsidRPr="00670D3F">
              <w:t>30</w:t>
            </w:r>
          </w:p>
        </w:tc>
        <w:tc>
          <w:tcPr>
            <w:tcW w:w="627" w:type="pct"/>
            <w:vAlign w:val="center"/>
          </w:tcPr>
          <w:p w14:paraId="03EDD262" w14:textId="48343479" w:rsidR="00C47D30" w:rsidRPr="00670D3F" w:rsidRDefault="00C47D30" w:rsidP="00670D3F">
            <w:pPr>
              <w:jc w:val="center"/>
            </w:pPr>
            <w:r w:rsidRPr="00670D3F">
              <w:t>15</w:t>
            </w:r>
          </w:p>
        </w:tc>
        <w:tc>
          <w:tcPr>
            <w:tcW w:w="483" w:type="pct"/>
            <w:vAlign w:val="center"/>
          </w:tcPr>
          <w:p w14:paraId="55ACA9C8" w14:textId="400A5A2A" w:rsidR="00C47D30" w:rsidRPr="00670D3F" w:rsidRDefault="00C47D30" w:rsidP="00670D3F">
            <w:pPr>
              <w:jc w:val="center"/>
            </w:pPr>
            <w:r w:rsidRPr="00670D3F">
              <w:t>Муниципальная</w:t>
            </w:r>
          </w:p>
        </w:tc>
        <w:tc>
          <w:tcPr>
            <w:tcW w:w="696" w:type="pct"/>
            <w:vMerge/>
            <w:vAlign w:val="center"/>
          </w:tcPr>
          <w:p w14:paraId="52C3CE10" w14:textId="2733E733" w:rsidR="00C47D30" w:rsidRPr="00670D3F" w:rsidRDefault="00C47D30" w:rsidP="00670D3F">
            <w:pPr>
              <w:jc w:val="center"/>
            </w:pPr>
          </w:p>
        </w:tc>
        <w:tc>
          <w:tcPr>
            <w:tcW w:w="693" w:type="pct"/>
            <w:vAlign w:val="center"/>
          </w:tcPr>
          <w:p w14:paraId="5BFA2FA0" w14:textId="7AC7A35E" w:rsidR="00C47D30" w:rsidRPr="00670D3F" w:rsidRDefault="006D6151" w:rsidP="00670D3F">
            <w:pPr>
              <w:jc w:val="center"/>
            </w:pPr>
            <w:r w:rsidRPr="00670D3F">
              <w:t>Неудовлетворительное</w:t>
            </w:r>
          </w:p>
        </w:tc>
      </w:tr>
      <w:tr w:rsidR="00670D3F" w:rsidRPr="00670D3F" w14:paraId="20B25750" w14:textId="77777777" w:rsidTr="006918AD">
        <w:trPr>
          <w:cantSplit/>
          <w:trHeight w:val="20"/>
          <w:jc w:val="center"/>
        </w:trPr>
        <w:tc>
          <w:tcPr>
            <w:tcW w:w="198" w:type="pct"/>
            <w:vAlign w:val="center"/>
          </w:tcPr>
          <w:p w14:paraId="21AA0C0A" w14:textId="4C192AD8" w:rsidR="00C47D30" w:rsidRPr="00670D3F" w:rsidRDefault="00C47D30" w:rsidP="00670D3F">
            <w:pPr>
              <w:pStyle w:val="111"/>
              <w:rPr>
                <w:sz w:val="24"/>
                <w:szCs w:val="24"/>
              </w:rPr>
            </w:pPr>
            <w:r w:rsidRPr="00670D3F">
              <w:rPr>
                <w:sz w:val="24"/>
                <w:szCs w:val="24"/>
              </w:rPr>
              <w:t>13</w:t>
            </w:r>
          </w:p>
        </w:tc>
        <w:tc>
          <w:tcPr>
            <w:tcW w:w="775" w:type="pct"/>
            <w:vAlign w:val="center"/>
          </w:tcPr>
          <w:p w14:paraId="139CA54A" w14:textId="1267B90E" w:rsidR="00C47D30" w:rsidRPr="00670D3F" w:rsidRDefault="00C47D30" w:rsidP="00670D3F">
            <w:pPr>
              <w:pStyle w:val="111"/>
              <w:rPr>
                <w:sz w:val="24"/>
                <w:szCs w:val="24"/>
              </w:rPr>
            </w:pPr>
            <w:r w:rsidRPr="00670D3F">
              <w:rPr>
                <w:sz w:val="24"/>
                <w:szCs w:val="24"/>
              </w:rPr>
              <w:t>Тренажерный зал</w:t>
            </w:r>
          </w:p>
        </w:tc>
        <w:tc>
          <w:tcPr>
            <w:tcW w:w="834" w:type="pct"/>
            <w:vAlign w:val="center"/>
          </w:tcPr>
          <w:p w14:paraId="7B7DD08F" w14:textId="47F3EDA1" w:rsidR="00C47D30" w:rsidRPr="00670D3F" w:rsidRDefault="00401334" w:rsidP="00670D3F">
            <w:pPr>
              <w:pStyle w:val="111"/>
              <w:rPr>
                <w:sz w:val="24"/>
                <w:szCs w:val="24"/>
              </w:rPr>
            </w:pPr>
            <w:r w:rsidRPr="00670D3F">
              <w:rPr>
                <w:sz w:val="24"/>
                <w:szCs w:val="24"/>
              </w:rPr>
              <w:t>пос. Щеглово, д. 48, молодежно-подростковый клуб</w:t>
            </w:r>
            <w:r w:rsidR="00C47D30" w:rsidRPr="00670D3F">
              <w:rPr>
                <w:sz w:val="24"/>
                <w:szCs w:val="24"/>
              </w:rPr>
              <w:t xml:space="preserve"> «Ноосфера»</w:t>
            </w:r>
          </w:p>
        </w:tc>
        <w:tc>
          <w:tcPr>
            <w:tcW w:w="416" w:type="pct"/>
            <w:vAlign w:val="center"/>
          </w:tcPr>
          <w:p w14:paraId="24B7057F" w14:textId="32B8417D" w:rsidR="00C47D30" w:rsidRPr="00670D3F" w:rsidRDefault="00C47D30" w:rsidP="00670D3F">
            <w:pPr>
              <w:pStyle w:val="111"/>
              <w:rPr>
                <w:sz w:val="24"/>
                <w:szCs w:val="24"/>
              </w:rPr>
            </w:pPr>
            <w:r w:rsidRPr="00670D3F">
              <w:rPr>
                <w:sz w:val="24"/>
                <w:szCs w:val="24"/>
              </w:rPr>
              <w:t>10 х 8</w:t>
            </w:r>
          </w:p>
        </w:tc>
        <w:tc>
          <w:tcPr>
            <w:tcW w:w="279" w:type="pct"/>
            <w:vAlign w:val="center"/>
          </w:tcPr>
          <w:p w14:paraId="1C5AA33E" w14:textId="61B5389E" w:rsidR="00C47D30" w:rsidRPr="00670D3F" w:rsidRDefault="00C47D30" w:rsidP="00670D3F">
            <w:pPr>
              <w:pStyle w:val="111"/>
            </w:pPr>
            <w:r w:rsidRPr="00670D3F">
              <w:t>80</w:t>
            </w:r>
          </w:p>
        </w:tc>
        <w:tc>
          <w:tcPr>
            <w:tcW w:w="627" w:type="pct"/>
            <w:vAlign w:val="center"/>
          </w:tcPr>
          <w:p w14:paraId="5C354DA6" w14:textId="0049E7EF" w:rsidR="00C47D30" w:rsidRPr="00670D3F" w:rsidRDefault="00C47D30" w:rsidP="00670D3F">
            <w:pPr>
              <w:jc w:val="center"/>
            </w:pPr>
            <w:r w:rsidRPr="00670D3F">
              <w:t>15</w:t>
            </w:r>
          </w:p>
        </w:tc>
        <w:tc>
          <w:tcPr>
            <w:tcW w:w="483" w:type="pct"/>
            <w:vAlign w:val="center"/>
          </w:tcPr>
          <w:p w14:paraId="03F0C821" w14:textId="510FD816" w:rsidR="00C47D30" w:rsidRPr="00670D3F" w:rsidRDefault="00C47D30" w:rsidP="00670D3F">
            <w:pPr>
              <w:jc w:val="center"/>
            </w:pPr>
            <w:r w:rsidRPr="00670D3F">
              <w:t>Муниципальная</w:t>
            </w:r>
          </w:p>
        </w:tc>
        <w:tc>
          <w:tcPr>
            <w:tcW w:w="696" w:type="pct"/>
            <w:vAlign w:val="center"/>
          </w:tcPr>
          <w:p w14:paraId="6F470010" w14:textId="708BA0DA" w:rsidR="00C47D30" w:rsidRPr="00670D3F" w:rsidRDefault="00C47D30" w:rsidP="00670D3F">
            <w:pPr>
              <w:jc w:val="center"/>
            </w:pPr>
            <w:r w:rsidRPr="00670D3F">
              <w:t>Всеволожский муниципальный район</w:t>
            </w:r>
          </w:p>
        </w:tc>
        <w:tc>
          <w:tcPr>
            <w:tcW w:w="693" w:type="pct"/>
            <w:vAlign w:val="center"/>
          </w:tcPr>
          <w:p w14:paraId="473A3FE7" w14:textId="3B1B11A0" w:rsidR="00C47D30" w:rsidRPr="00670D3F" w:rsidRDefault="006D6151" w:rsidP="00670D3F">
            <w:pPr>
              <w:jc w:val="center"/>
            </w:pPr>
            <w:r w:rsidRPr="00670D3F">
              <w:t>Удовлетворительное</w:t>
            </w:r>
          </w:p>
        </w:tc>
      </w:tr>
      <w:tr w:rsidR="006918AD" w:rsidRPr="00670D3F" w14:paraId="7ADAFE07" w14:textId="77777777" w:rsidTr="006918AD">
        <w:trPr>
          <w:cantSplit/>
          <w:trHeight w:val="20"/>
          <w:jc w:val="center"/>
        </w:trPr>
        <w:tc>
          <w:tcPr>
            <w:tcW w:w="198" w:type="pct"/>
            <w:vAlign w:val="center"/>
          </w:tcPr>
          <w:p w14:paraId="00F83A24" w14:textId="5B3AF321" w:rsidR="00C47D30" w:rsidRPr="00670D3F" w:rsidRDefault="00C47D30" w:rsidP="00670D3F">
            <w:pPr>
              <w:pStyle w:val="111"/>
              <w:rPr>
                <w:sz w:val="24"/>
                <w:szCs w:val="24"/>
              </w:rPr>
            </w:pPr>
            <w:r w:rsidRPr="00670D3F">
              <w:rPr>
                <w:sz w:val="24"/>
                <w:szCs w:val="24"/>
              </w:rPr>
              <w:t>14</w:t>
            </w:r>
          </w:p>
        </w:tc>
        <w:tc>
          <w:tcPr>
            <w:tcW w:w="775" w:type="pct"/>
            <w:vAlign w:val="center"/>
          </w:tcPr>
          <w:p w14:paraId="4DDB2AA1" w14:textId="45A7FC68" w:rsidR="00C47D30" w:rsidRPr="00670D3F" w:rsidRDefault="00C47D30" w:rsidP="00670D3F">
            <w:pPr>
              <w:pStyle w:val="111"/>
              <w:rPr>
                <w:sz w:val="24"/>
                <w:szCs w:val="24"/>
              </w:rPr>
            </w:pPr>
            <w:r w:rsidRPr="00670D3F">
              <w:rPr>
                <w:sz w:val="24"/>
                <w:szCs w:val="24"/>
              </w:rPr>
              <w:t>Спортивный зал</w:t>
            </w:r>
          </w:p>
        </w:tc>
        <w:tc>
          <w:tcPr>
            <w:tcW w:w="834" w:type="pct"/>
            <w:vAlign w:val="center"/>
          </w:tcPr>
          <w:p w14:paraId="6BFF3B21" w14:textId="4D843946" w:rsidR="00C47D30" w:rsidRPr="00670D3F" w:rsidRDefault="00C47D30" w:rsidP="00670D3F">
            <w:pPr>
              <w:pStyle w:val="111"/>
              <w:rPr>
                <w:sz w:val="24"/>
                <w:szCs w:val="24"/>
                <w:lang w:bidi="he-IL"/>
              </w:rPr>
            </w:pPr>
            <w:r w:rsidRPr="00670D3F">
              <w:rPr>
                <w:sz w:val="24"/>
                <w:szCs w:val="24"/>
              </w:rPr>
              <w:t>пос. Щеглово, д. 29, спортивный клуб «</w:t>
            </w:r>
            <w:r w:rsidRPr="00670D3F">
              <w:rPr>
                <w:sz w:val="24"/>
                <w:szCs w:val="24"/>
                <w:lang w:val="en-US"/>
              </w:rPr>
              <w:t>UP</w:t>
            </w:r>
            <w:r w:rsidRPr="00670D3F">
              <w:rPr>
                <w:sz w:val="24"/>
                <w:szCs w:val="24"/>
              </w:rPr>
              <w:t xml:space="preserve"> </w:t>
            </w:r>
            <w:r w:rsidRPr="00670D3F">
              <w:rPr>
                <w:sz w:val="24"/>
                <w:szCs w:val="24"/>
                <w:lang w:val="en-US"/>
              </w:rPr>
              <w:t>Club</w:t>
            </w:r>
            <w:r w:rsidRPr="00670D3F">
              <w:rPr>
                <w:sz w:val="24"/>
                <w:szCs w:val="24"/>
                <w:lang w:bidi="he-IL"/>
              </w:rPr>
              <w:t>»</w:t>
            </w:r>
          </w:p>
        </w:tc>
        <w:tc>
          <w:tcPr>
            <w:tcW w:w="416" w:type="pct"/>
            <w:vAlign w:val="center"/>
          </w:tcPr>
          <w:p w14:paraId="398C41B9" w14:textId="48D74FAE" w:rsidR="00C47D30" w:rsidRPr="00670D3F" w:rsidRDefault="00C47D30" w:rsidP="00670D3F">
            <w:pPr>
              <w:pStyle w:val="111"/>
              <w:rPr>
                <w:sz w:val="24"/>
                <w:szCs w:val="24"/>
              </w:rPr>
            </w:pPr>
            <w:r w:rsidRPr="00670D3F">
              <w:rPr>
                <w:sz w:val="24"/>
                <w:szCs w:val="24"/>
              </w:rPr>
              <w:t>4 х 5</w:t>
            </w:r>
          </w:p>
        </w:tc>
        <w:tc>
          <w:tcPr>
            <w:tcW w:w="279" w:type="pct"/>
            <w:vAlign w:val="center"/>
          </w:tcPr>
          <w:p w14:paraId="54C21CDD" w14:textId="55C10FE7" w:rsidR="00C47D30" w:rsidRPr="00670D3F" w:rsidRDefault="00C47D30" w:rsidP="00670D3F">
            <w:pPr>
              <w:pStyle w:val="111"/>
            </w:pPr>
            <w:r w:rsidRPr="00670D3F">
              <w:t>20</w:t>
            </w:r>
          </w:p>
        </w:tc>
        <w:tc>
          <w:tcPr>
            <w:tcW w:w="627" w:type="pct"/>
            <w:vAlign w:val="center"/>
          </w:tcPr>
          <w:p w14:paraId="35DA2F24" w14:textId="016B0A8F" w:rsidR="00C47D30" w:rsidRPr="00670D3F" w:rsidRDefault="00C47D30" w:rsidP="00670D3F">
            <w:pPr>
              <w:jc w:val="center"/>
            </w:pPr>
            <w:r w:rsidRPr="00670D3F">
              <w:t>20</w:t>
            </w:r>
          </w:p>
        </w:tc>
        <w:tc>
          <w:tcPr>
            <w:tcW w:w="483" w:type="pct"/>
            <w:vAlign w:val="center"/>
          </w:tcPr>
          <w:p w14:paraId="0E4F3E4A" w14:textId="7A28E5ED" w:rsidR="00C47D30" w:rsidRPr="00670D3F" w:rsidRDefault="00C47D30" w:rsidP="00670D3F">
            <w:pPr>
              <w:jc w:val="center"/>
            </w:pPr>
            <w:r w:rsidRPr="00670D3F">
              <w:t>Частная</w:t>
            </w:r>
          </w:p>
        </w:tc>
        <w:tc>
          <w:tcPr>
            <w:tcW w:w="696" w:type="pct"/>
            <w:vAlign w:val="center"/>
          </w:tcPr>
          <w:p w14:paraId="0015D566" w14:textId="76FA1829" w:rsidR="00C47D30" w:rsidRPr="00670D3F" w:rsidRDefault="00C47D30" w:rsidP="00670D3F">
            <w:pPr>
              <w:jc w:val="center"/>
            </w:pPr>
            <w:r w:rsidRPr="00670D3F">
              <w:t>ИП Маяускас</w:t>
            </w:r>
          </w:p>
        </w:tc>
        <w:tc>
          <w:tcPr>
            <w:tcW w:w="693" w:type="pct"/>
            <w:vAlign w:val="center"/>
          </w:tcPr>
          <w:p w14:paraId="111557EE" w14:textId="11DA55AF" w:rsidR="00C47D30" w:rsidRPr="00670D3F" w:rsidRDefault="00C47D30" w:rsidP="00670D3F">
            <w:pPr>
              <w:jc w:val="center"/>
            </w:pPr>
            <w:r w:rsidRPr="00670D3F">
              <w:t>Удовлетворительное</w:t>
            </w:r>
          </w:p>
        </w:tc>
      </w:tr>
    </w:tbl>
    <w:p w14:paraId="01F6334C" w14:textId="77777777" w:rsidR="00990083" w:rsidRPr="00670D3F" w:rsidRDefault="00990083" w:rsidP="00670D3F">
      <w:pPr>
        <w:pStyle w:val="a2"/>
        <w:ind w:firstLine="709"/>
      </w:pPr>
    </w:p>
    <w:p w14:paraId="34D3DAF6" w14:textId="77777777" w:rsidR="001D1C6A" w:rsidRPr="00670D3F" w:rsidRDefault="001842E6" w:rsidP="00670D3F">
      <w:pPr>
        <w:pStyle w:val="a2"/>
        <w:ind w:firstLine="709"/>
        <w:rPr>
          <w:b/>
          <w:u w:val="single"/>
        </w:rPr>
      </w:pPr>
      <w:r w:rsidRPr="00670D3F">
        <w:rPr>
          <w:b/>
          <w:u w:val="single"/>
        </w:rPr>
        <w:t>Объекты торговли</w:t>
      </w:r>
      <w:r w:rsidR="001D1C6A" w:rsidRPr="00670D3F">
        <w:rPr>
          <w:b/>
          <w:u w:val="single"/>
        </w:rPr>
        <w:t>, общественно</w:t>
      </w:r>
      <w:r w:rsidRPr="00670D3F">
        <w:rPr>
          <w:b/>
          <w:u w:val="single"/>
        </w:rPr>
        <w:t>го питания, бытового</w:t>
      </w:r>
      <w:r w:rsidR="001D1C6A" w:rsidRPr="00670D3F">
        <w:rPr>
          <w:b/>
          <w:u w:val="single"/>
        </w:rPr>
        <w:t xml:space="preserve"> обслуживани</w:t>
      </w:r>
      <w:r w:rsidRPr="00670D3F">
        <w:rPr>
          <w:b/>
          <w:u w:val="single"/>
        </w:rPr>
        <w:t>я</w:t>
      </w:r>
    </w:p>
    <w:p w14:paraId="3E83D0DB" w14:textId="77777777" w:rsidR="000A0D62" w:rsidRPr="00670D3F" w:rsidRDefault="000A0D62" w:rsidP="00670D3F">
      <w:pPr>
        <w:pStyle w:val="a2"/>
        <w:ind w:firstLine="709"/>
      </w:pPr>
      <w:r w:rsidRPr="00670D3F">
        <w:t>Объектов розничной торговли и общественного питания на территории муниципального образования более 20 единиц.</w:t>
      </w:r>
      <w:r w:rsidR="00557FC7" w:rsidRPr="00670D3F">
        <w:t xml:space="preserve"> </w:t>
      </w:r>
      <w:r w:rsidR="00204CA0" w:rsidRPr="00670D3F">
        <w:rPr>
          <w:rFonts w:eastAsia="Calibri"/>
        </w:rPr>
        <w:t xml:space="preserve">В структуре торговой сети преобладают магазины, торгующие продовольственными товарами. </w:t>
      </w:r>
      <w:r w:rsidR="00557FC7" w:rsidRPr="00670D3F">
        <w:rPr>
          <w:rFonts w:eastAsia="Calibri"/>
        </w:rPr>
        <w:t xml:space="preserve">Объекты торговли расположены в пос. Щеглово. </w:t>
      </w:r>
      <w:r w:rsidR="00941480" w:rsidRPr="00670D3F">
        <w:rPr>
          <w:rFonts w:eastAsia="Calibri"/>
        </w:rPr>
        <w:t xml:space="preserve">В поселке Щеглово осуществляют свою деятельность сетевые магазины: «Семишагофф», «Магнит», «МиниМаркет», «Продукты», «Пятерочка». Определено место для уличной ярмарочной торговли. </w:t>
      </w:r>
      <w:r w:rsidR="00557FC7" w:rsidRPr="00670D3F">
        <w:rPr>
          <w:rFonts w:eastAsia="Calibri"/>
        </w:rPr>
        <w:t>Кроме постоянных жителей сферой торговых услуг пользуется сезонное население. Магазины, расположенные на улице Магистральная пос. Щеглово, обслуживают также транзитные потоки.</w:t>
      </w:r>
    </w:p>
    <w:p w14:paraId="61F031F4" w14:textId="77777777" w:rsidR="000D3C09" w:rsidRPr="00670D3F" w:rsidRDefault="001D1C6A" w:rsidP="00670D3F">
      <w:pPr>
        <w:pStyle w:val="a2"/>
        <w:ind w:firstLine="709"/>
      </w:pPr>
      <w:r w:rsidRPr="00670D3F">
        <w:t>Также в муниципальном образовании есть ряд предприятий бытового обслуживания.</w:t>
      </w:r>
      <w:bookmarkStart w:id="63" w:name="_Toc336437450"/>
    </w:p>
    <w:p w14:paraId="56B95A05" w14:textId="77777777" w:rsidR="000D3C09" w:rsidRPr="00670D3F" w:rsidRDefault="000D3C09" w:rsidP="00670D3F">
      <w:pPr>
        <w:pStyle w:val="a2"/>
        <w:ind w:firstLine="709"/>
      </w:pPr>
    </w:p>
    <w:bookmarkEnd w:id="63"/>
    <w:p w14:paraId="1FBF5FBD" w14:textId="77777777" w:rsidR="00F909EF" w:rsidRPr="00670D3F" w:rsidRDefault="00F909EF" w:rsidP="00670D3F">
      <w:pPr>
        <w:pStyle w:val="a2"/>
        <w:ind w:firstLine="709"/>
        <w:rPr>
          <w:b/>
          <w:u w:val="single"/>
        </w:rPr>
      </w:pPr>
      <w:r w:rsidRPr="00670D3F">
        <w:rPr>
          <w:b/>
          <w:u w:val="single"/>
        </w:rPr>
        <w:t>Рекреационная деятельность</w:t>
      </w:r>
      <w:r w:rsidR="00807C60" w:rsidRPr="00670D3F">
        <w:rPr>
          <w:b/>
          <w:u w:val="single"/>
        </w:rPr>
        <w:t>. Зеленые насаждения общего пользования</w:t>
      </w:r>
    </w:p>
    <w:p w14:paraId="0BC89B0C" w14:textId="77777777" w:rsidR="00F909EF" w:rsidRPr="00670D3F" w:rsidRDefault="00F909EF" w:rsidP="00670D3F">
      <w:pPr>
        <w:ind w:firstLine="709"/>
        <w:jc w:val="both"/>
      </w:pPr>
      <w:r w:rsidRPr="00670D3F">
        <w:t xml:space="preserve">Как и для большей части территории Всеволожского </w:t>
      </w:r>
      <w:r w:rsidR="00255196" w:rsidRPr="00670D3F">
        <w:t xml:space="preserve">муниципального </w:t>
      </w:r>
      <w:r w:rsidRPr="00670D3F">
        <w:t>района рекреационная деятельность в МО «Щегловское сельское поселение» организована за счёт использования окружающих лесных массивов или в виде локальных придомовых зон отдыха с организацией благоустройства, с оборудованием площадок малыми формами.</w:t>
      </w:r>
    </w:p>
    <w:p w14:paraId="29F0D67B" w14:textId="77777777" w:rsidR="00807C60" w:rsidRPr="00670D3F" w:rsidRDefault="00807C60" w:rsidP="00670D3F">
      <w:pPr>
        <w:ind w:firstLine="709"/>
        <w:jc w:val="both"/>
      </w:pPr>
      <w:r w:rsidRPr="00670D3F">
        <w:t>В настоящее время система озеленения общего пользования в границах населенных пунктов представлена следующими объектами:</w:t>
      </w:r>
    </w:p>
    <w:p w14:paraId="1760EC3A" w14:textId="77777777" w:rsidR="00807C60" w:rsidRPr="00670D3F" w:rsidRDefault="00807C60" w:rsidP="00670D3F">
      <w:pPr>
        <w:pStyle w:val="a2"/>
        <w:numPr>
          <w:ilvl w:val="0"/>
          <w:numId w:val="29"/>
        </w:numPr>
      </w:pPr>
      <w:r w:rsidRPr="00670D3F">
        <w:t>парк объекта культурного наследия регионального значения «Усадьба Медемов Щеглово», полностью не благоустроен, площадью – 145000 м</w:t>
      </w:r>
      <w:r w:rsidRPr="00670D3F">
        <w:rPr>
          <w:vertAlign w:val="superscript"/>
        </w:rPr>
        <w:t>2</w:t>
      </w:r>
      <w:r w:rsidRPr="00670D3F">
        <w:t>;</w:t>
      </w:r>
    </w:p>
    <w:p w14:paraId="7C5321BE" w14:textId="579279C3" w:rsidR="00807C60" w:rsidRPr="00670D3F" w:rsidRDefault="00807C60" w:rsidP="00670D3F">
      <w:pPr>
        <w:pStyle w:val="a2"/>
        <w:numPr>
          <w:ilvl w:val="0"/>
          <w:numId w:val="29"/>
        </w:numPr>
      </w:pPr>
      <w:r w:rsidRPr="00670D3F">
        <w:t xml:space="preserve">внутриквартальное озеленение территорий жилых домов, детские площадки, площадки </w:t>
      </w:r>
      <w:r w:rsidR="00076A1D" w:rsidRPr="00670D3F">
        <w:t xml:space="preserve">для </w:t>
      </w:r>
      <w:r w:rsidRPr="00670D3F">
        <w:t>отдыха</w:t>
      </w:r>
      <w:r w:rsidR="00076A1D" w:rsidRPr="00670D3F">
        <w:t xml:space="preserve"> взрослого населения</w:t>
      </w:r>
      <w:r w:rsidRPr="00670D3F">
        <w:t xml:space="preserve">. </w:t>
      </w:r>
    </w:p>
    <w:p w14:paraId="1C426A77" w14:textId="2D06AD9E" w:rsidR="00F909EF" w:rsidRPr="00670D3F" w:rsidRDefault="000F6969" w:rsidP="00670D3F">
      <w:pPr>
        <w:ind w:firstLine="709"/>
        <w:jc w:val="both"/>
      </w:pPr>
      <w:r w:rsidRPr="00670D3F">
        <w:t>Система зеленых насаждений развита в</w:t>
      </w:r>
      <w:r w:rsidR="00F909EF" w:rsidRPr="00670D3F">
        <w:t xml:space="preserve"> границах пос. Щеглово</w:t>
      </w:r>
      <w:r w:rsidRPr="00670D3F">
        <w:t>, включая</w:t>
      </w:r>
      <w:r w:rsidR="003B4E01" w:rsidRPr="00670D3F">
        <w:t>,</w:t>
      </w:r>
      <w:r w:rsidRPr="00670D3F">
        <w:t xml:space="preserve"> кроме</w:t>
      </w:r>
      <w:r w:rsidR="00F909EF" w:rsidRPr="00670D3F">
        <w:t xml:space="preserve"> парк</w:t>
      </w:r>
      <w:r w:rsidRPr="00670D3F">
        <w:t>а и озеленения жилых микрорайонов</w:t>
      </w:r>
      <w:r w:rsidR="00F909EF" w:rsidRPr="00670D3F">
        <w:t xml:space="preserve">, </w:t>
      </w:r>
      <w:r w:rsidRPr="00670D3F">
        <w:t xml:space="preserve">также </w:t>
      </w:r>
      <w:r w:rsidR="00F909EF" w:rsidRPr="00670D3F">
        <w:t>зеленые насаждения в обществен</w:t>
      </w:r>
      <w:r w:rsidR="00076A1D" w:rsidRPr="00670D3F">
        <w:t xml:space="preserve">но-деловых зонах и </w:t>
      </w:r>
      <w:r w:rsidR="00F909EF" w:rsidRPr="00670D3F">
        <w:t xml:space="preserve">зонах </w:t>
      </w:r>
      <w:r w:rsidR="00076A1D" w:rsidRPr="00670D3F">
        <w:t>индивидуальной жилой застройки</w:t>
      </w:r>
      <w:r w:rsidR="00F909EF" w:rsidRPr="00670D3F">
        <w:t xml:space="preserve">. Наиболее ценными для рекреационного использования являются ландшафты с сосновыми и еловыми лесами у дер. Каменка, но они отличаются низкой рекреационной устойчивостью, поэтому необходима организованная рекреация. Парк – сохранившаяся часть от усадебного комплекса, где ассортимент деревьев достаточно разнообразен. Существующее состояние парка </w:t>
      </w:r>
      <w:r w:rsidR="00D340AD" w:rsidRPr="00670D3F">
        <w:t>неудовлетворительное</w:t>
      </w:r>
      <w:r w:rsidR="00F909EF" w:rsidRPr="00670D3F">
        <w:t>.</w:t>
      </w:r>
    </w:p>
    <w:p w14:paraId="3AFB1532" w14:textId="77777777" w:rsidR="00F909EF" w:rsidRPr="00670D3F" w:rsidRDefault="00F909EF" w:rsidP="00670D3F">
      <w:pPr>
        <w:pStyle w:val="a2"/>
        <w:ind w:firstLine="709"/>
      </w:pPr>
      <w:r w:rsidRPr="00670D3F">
        <w:t xml:space="preserve">В жилых группах застройки прослеживается попытка сформировать композиционно целостное озеленённое пространство. Состояние посадочного материала в отдельных случаях </w:t>
      </w:r>
      <w:r w:rsidR="00D340AD" w:rsidRPr="00670D3F">
        <w:t xml:space="preserve">также </w:t>
      </w:r>
      <w:r w:rsidRPr="00670D3F">
        <w:t>неудовлетворительное.</w:t>
      </w:r>
    </w:p>
    <w:p w14:paraId="4D690152" w14:textId="77777777" w:rsidR="00EF2F58" w:rsidRPr="00670D3F" w:rsidRDefault="00EF2F58" w:rsidP="00670D3F">
      <w:pPr>
        <w:ind w:firstLine="709"/>
        <w:jc w:val="both"/>
      </w:pPr>
    </w:p>
    <w:p w14:paraId="50647EAE" w14:textId="3C282E5D" w:rsidR="001D1C6A" w:rsidRPr="00670D3F" w:rsidRDefault="00A5071F" w:rsidP="00670D3F">
      <w:pPr>
        <w:pStyle w:val="a2"/>
        <w:ind w:firstLine="709"/>
        <w:rPr>
          <w:b/>
          <w:bCs/>
          <w:u w:val="single"/>
        </w:rPr>
      </w:pPr>
      <w:r w:rsidRPr="00670D3F">
        <w:rPr>
          <w:b/>
          <w:bCs/>
          <w:u w:val="single"/>
        </w:rPr>
        <w:t xml:space="preserve">Места </w:t>
      </w:r>
      <w:r w:rsidR="003F3DD8" w:rsidRPr="00670D3F">
        <w:rPr>
          <w:b/>
          <w:bCs/>
          <w:u w:val="single"/>
        </w:rPr>
        <w:t>захоронения</w:t>
      </w:r>
    </w:p>
    <w:p w14:paraId="3A5CB586" w14:textId="77777777" w:rsidR="00611A0A" w:rsidRPr="00670D3F" w:rsidRDefault="001D1C6A" w:rsidP="00670D3F">
      <w:pPr>
        <w:pStyle w:val="a2"/>
        <w:ind w:firstLine="709"/>
      </w:pPr>
      <w:r w:rsidRPr="00670D3F">
        <w:t xml:space="preserve">В </w:t>
      </w:r>
      <w:r w:rsidR="003451B1" w:rsidRPr="00670D3F">
        <w:t>МО «Щегловское сельское поселение»</w:t>
      </w:r>
      <w:r w:rsidRPr="00670D3F">
        <w:t xml:space="preserve"> </w:t>
      </w:r>
      <w:r w:rsidR="008E540C" w:rsidRPr="00670D3F">
        <w:t>расположено</w:t>
      </w:r>
      <w:r w:rsidRPr="00670D3F">
        <w:t xml:space="preserve"> два кладбища</w:t>
      </w:r>
      <w:r w:rsidR="00611A0A" w:rsidRPr="00670D3F">
        <w:t xml:space="preserve"> общей площадью</w:t>
      </w:r>
      <w:r w:rsidR="003451B1" w:rsidRPr="00670D3F">
        <w:t xml:space="preserve"> </w:t>
      </w:r>
      <w:r w:rsidR="003C75ED" w:rsidRPr="00670D3F">
        <w:rPr>
          <w:lang w:val="en-US"/>
        </w:rPr>
        <w:t>7</w:t>
      </w:r>
      <w:r w:rsidR="003451B1" w:rsidRPr="00670D3F">
        <w:t>,</w:t>
      </w:r>
      <w:r w:rsidR="003C75ED" w:rsidRPr="00670D3F">
        <w:rPr>
          <w:lang w:val="en-US"/>
        </w:rPr>
        <w:t>04</w:t>
      </w:r>
      <w:r w:rsidR="003451B1" w:rsidRPr="00670D3F">
        <w:t xml:space="preserve"> га.</w:t>
      </w:r>
    </w:p>
    <w:p w14:paraId="11ACA721" w14:textId="73DD4F63" w:rsidR="00530A3C" w:rsidRPr="00670D3F" w:rsidRDefault="00530A3C" w:rsidP="00670D3F">
      <w:pPr>
        <w:pStyle w:val="aff4"/>
        <w:spacing w:after="0"/>
        <w:jc w:val="right"/>
      </w:pPr>
      <w:r w:rsidRPr="00670D3F">
        <w:t>Таблица 3.4.</w:t>
      </w:r>
      <w:r w:rsidR="00F60FAF" w:rsidRPr="00670D3F">
        <w:t>6</w:t>
      </w:r>
    </w:p>
    <w:p w14:paraId="27946179" w14:textId="77777777" w:rsidR="00611A0A" w:rsidRPr="00670D3F" w:rsidRDefault="00611A0A" w:rsidP="00670D3F">
      <w:pPr>
        <w:ind w:firstLine="540"/>
        <w:jc w:val="center"/>
      </w:pPr>
      <w:r w:rsidRPr="00670D3F">
        <w:t>Перечень кладбищ</w:t>
      </w:r>
    </w:p>
    <w:tbl>
      <w:tblPr>
        <w:tblW w:w="1020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67"/>
        <w:gridCol w:w="2388"/>
        <w:gridCol w:w="1452"/>
        <w:gridCol w:w="948"/>
        <w:gridCol w:w="2880"/>
        <w:gridCol w:w="2172"/>
      </w:tblGrid>
      <w:tr w:rsidR="00670D3F" w:rsidRPr="00670D3F" w14:paraId="3216123A" w14:textId="77777777" w:rsidTr="00C115A2">
        <w:trPr>
          <w:cantSplit/>
          <w:trHeight w:val="332"/>
          <w:tblHeader/>
          <w:jc w:val="center"/>
        </w:trPr>
        <w:tc>
          <w:tcPr>
            <w:tcW w:w="367" w:type="dxa"/>
            <w:vMerge w:val="restart"/>
            <w:tcBorders>
              <w:top w:val="single" w:sz="4" w:space="0" w:color="auto"/>
              <w:bottom w:val="nil"/>
            </w:tcBorders>
          </w:tcPr>
          <w:p w14:paraId="026C398D" w14:textId="77777777" w:rsidR="00D709A1" w:rsidRPr="00670D3F" w:rsidRDefault="00D709A1" w:rsidP="00670D3F">
            <w:pPr>
              <w:jc w:val="center"/>
              <w:rPr>
                <w:rFonts w:eastAsiaTheme="minorEastAsia"/>
              </w:rPr>
            </w:pPr>
            <w:r w:rsidRPr="00670D3F">
              <w:rPr>
                <w:rFonts w:eastAsiaTheme="minorEastAsia"/>
              </w:rPr>
              <w:t>№</w:t>
            </w:r>
          </w:p>
          <w:p w14:paraId="0CE87A7E" w14:textId="77777777" w:rsidR="00D709A1" w:rsidRPr="00670D3F" w:rsidRDefault="00D709A1" w:rsidP="00670D3F">
            <w:pPr>
              <w:jc w:val="center"/>
              <w:rPr>
                <w:rFonts w:eastAsiaTheme="minorEastAsia"/>
              </w:rPr>
            </w:pPr>
            <w:r w:rsidRPr="00670D3F">
              <w:rPr>
                <w:rFonts w:eastAsiaTheme="minorEastAsia"/>
              </w:rPr>
              <w:t>п/п</w:t>
            </w:r>
          </w:p>
        </w:tc>
        <w:tc>
          <w:tcPr>
            <w:tcW w:w="2388" w:type="dxa"/>
            <w:vMerge w:val="restart"/>
            <w:tcBorders>
              <w:top w:val="single" w:sz="4" w:space="0" w:color="auto"/>
              <w:bottom w:val="nil"/>
            </w:tcBorders>
          </w:tcPr>
          <w:p w14:paraId="4DAFE3F4" w14:textId="77777777" w:rsidR="00D709A1" w:rsidRPr="00670D3F" w:rsidRDefault="00D709A1" w:rsidP="00670D3F">
            <w:pPr>
              <w:jc w:val="center"/>
              <w:rPr>
                <w:rFonts w:eastAsiaTheme="minorEastAsia"/>
              </w:rPr>
            </w:pPr>
            <w:r w:rsidRPr="00670D3F">
              <w:rPr>
                <w:rFonts w:eastAsiaTheme="minorEastAsia"/>
              </w:rPr>
              <w:t>Местоположение кладбища</w:t>
            </w:r>
          </w:p>
        </w:tc>
        <w:tc>
          <w:tcPr>
            <w:tcW w:w="1452" w:type="dxa"/>
            <w:vMerge w:val="restart"/>
            <w:tcBorders>
              <w:top w:val="single" w:sz="4" w:space="0" w:color="auto"/>
              <w:bottom w:val="nil"/>
            </w:tcBorders>
          </w:tcPr>
          <w:p w14:paraId="6FC8F09A" w14:textId="77777777" w:rsidR="00D709A1" w:rsidRPr="00670D3F" w:rsidRDefault="00D709A1" w:rsidP="00670D3F">
            <w:pPr>
              <w:jc w:val="center"/>
              <w:rPr>
                <w:rFonts w:eastAsiaTheme="minorEastAsia"/>
              </w:rPr>
            </w:pPr>
            <w:r w:rsidRPr="00670D3F">
              <w:rPr>
                <w:rFonts w:eastAsiaTheme="minorEastAsia"/>
              </w:rPr>
              <w:t>Действующее или закрытое кладбище</w:t>
            </w:r>
          </w:p>
        </w:tc>
        <w:tc>
          <w:tcPr>
            <w:tcW w:w="3828" w:type="dxa"/>
            <w:gridSpan w:val="2"/>
            <w:tcBorders>
              <w:top w:val="single" w:sz="4" w:space="0" w:color="auto"/>
              <w:bottom w:val="single" w:sz="4" w:space="0" w:color="auto"/>
            </w:tcBorders>
          </w:tcPr>
          <w:p w14:paraId="0AC34739" w14:textId="77777777" w:rsidR="00D709A1" w:rsidRPr="00670D3F" w:rsidRDefault="00D709A1" w:rsidP="00670D3F">
            <w:pPr>
              <w:jc w:val="center"/>
              <w:rPr>
                <w:rFonts w:eastAsiaTheme="minorEastAsia"/>
              </w:rPr>
            </w:pPr>
            <w:r w:rsidRPr="00670D3F">
              <w:rPr>
                <w:rFonts w:eastAsiaTheme="minorEastAsia"/>
              </w:rPr>
              <w:t>Территория, га</w:t>
            </w:r>
          </w:p>
        </w:tc>
        <w:tc>
          <w:tcPr>
            <w:tcW w:w="2172" w:type="dxa"/>
            <w:vMerge w:val="restart"/>
            <w:tcBorders>
              <w:top w:val="single" w:sz="4" w:space="0" w:color="auto"/>
              <w:bottom w:val="nil"/>
            </w:tcBorders>
          </w:tcPr>
          <w:p w14:paraId="0090122E" w14:textId="77777777" w:rsidR="00D709A1" w:rsidRPr="00670D3F" w:rsidRDefault="00D709A1" w:rsidP="00670D3F">
            <w:pPr>
              <w:jc w:val="center"/>
              <w:rPr>
                <w:rFonts w:eastAsiaTheme="minorEastAsia"/>
              </w:rPr>
            </w:pPr>
            <w:r w:rsidRPr="00670D3F">
              <w:rPr>
                <w:rFonts w:eastAsiaTheme="minorEastAsia"/>
              </w:rPr>
              <w:t>Размер нормативной санитарно-защитной зоны,</w:t>
            </w:r>
            <w:r w:rsidR="00C115A2" w:rsidRPr="00670D3F">
              <w:rPr>
                <w:rFonts w:eastAsiaTheme="minorEastAsia"/>
              </w:rPr>
              <w:t xml:space="preserve"> </w:t>
            </w:r>
            <w:r w:rsidRPr="00670D3F">
              <w:rPr>
                <w:rFonts w:eastAsiaTheme="minorEastAsia"/>
              </w:rPr>
              <w:t>м</w:t>
            </w:r>
          </w:p>
        </w:tc>
      </w:tr>
      <w:tr w:rsidR="00D709A1" w:rsidRPr="00670D3F" w14:paraId="5070D3EA" w14:textId="77777777" w:rsidTr="00C115A2">
        <w:trPr>
          <w:cantSplit/>
          <w:trHeight w:val="810"/>
          <w:tblHeader/>
          <w:jc w:val="center"/>
        </w:trPr>
        <w:tc>
          <w:tcPr>
            <w:tcW w:w="367" w:type="dxa"/>
            <w:vMerge/>
            <w:tcBorders>
              <w:top w:val="single" w:sz="4" w:space="0" w:color="auto"/>
              <w:bottom w:val="nil"/>
            </w:tcBorders>
          </w:tcPr>
          <w:p w14:paraId="13C618A9" w14:textId="77777777" w:rsidR="00D709A1" w:rsidRPr="00670D3F" w:rsidRDefault="00D709A1" w:rsidP="00670D3F">
            <w:pPr>
              <w:jc w:val="center"/>
              <w:rPr>
                <w:rFonts w:eastAsiaTheme="minorEastAsia"/>
              </w:rPr>
            </w:pPr>
          </w:p>
        </w:tc>
        <w:tc>
          <w:tcPr>
            <w:tcW w:w="2388" w:type="dxa"/>
            <w:vMerge/>
            <w:tcBorders>
              <w:top w:val="single" w:sz="4" w:space="0" w:color="auto"/>
              <w:bottom w:val="nil"/>
            </w:tcBorders>
          </w:tcPr>
          <w:p w14:paraId="31ACC55A" w14:textId="77777777" w:rsidR="00D709A1" w:rsidRPr="00670D3F" w:rsidRDefault="00D709A1" w:rsidP="00670D3F">
            <w:pPr>
              <w:jc w:val="center"/>
              <w:rPr>
                <w:rFonts w:eastAsiaTheme="minorEastAsia"/>
              </w:rPr>
            </w:pPr>
          </w:p>
        </w:tc>
        <w:tc>
          <w:tcPr>
            <w:tcW w:w="1452" w:type="dxa"/>
            <w:vMerge/>
            <w:tcBorders>
              <w:top w:val="single" w:sz="4" w:space="0" w:color="auto"/>
              <w:bottom w:val="nil"/>
            </w:tcBorders>
          </w:tcPr>
          <w:p w14:paraId="4C1BE77F" w14:textId="77777777" w:rsidR="00D709A1" w:rsidRPr="00670D3F" w:rsidRDefault="00D709A1" w:rsidP="00670D3F">
            <w:pPr>
              <w:jc w:val="center"/>
              <w:rPr>
                <w:rFonts w:eastAsiaTheme="minorEastAsia"/>
              </w:rPr>
            </w:pPr>
          </w:p>
        </w:tc>
        <w:tc>
          <w:tcPr>
            <w:tcW w:w="948" w:type="dxa"/>
            <w:tcBorders>
              <w:top w:val="single" w:sz="4" w:space="0" w:color="auto"/>
              <w:bottom w:val="nil"/>
            </w:tcBorders>
          </w:tcPr>
          <w:p w14:paraId="658CD481" w14:textId="77777777" w:rsidR="00D709A1" w:rsidRPr="00670D3F" w:rsidRDefault="00D709A1" w:rsidP="00670D3F">
            <w:pPr>
              <w:jc w:val="center"/>
              <w:rPr>
                <w:rFonts w:eastAsiaTheme="minorEastAsia"/>
              </w:rPr>
            </w:pPr>
            <w:r w:rsidRPr="00670D3F">
              <w:rPr>
                <w:rFonts w:eastAsiaTheme="minorEastAsia"/>
              </w:rPr>
              <w:t>Всего</w:t>
            </w:r>
          </w:p>
        </w:tc>
        <w:tc>
          <w:tcPr>
            <w:tcW w:w="2880" w:type="dxa"/>
            <w:tcBorders>
              <w:top w:val="single" w:sz="4" w:space="0" w:color="auto"/>
              <w:bottom w:val="nil"/>
            </w:tcBorders>
          </w:tcPr>
          <w:p w14:paraId="66C14775" w14:textId="77777777" w:rsidR="00D709A1" w:rsidRPr="00670D3F" w:rsidRDefault="00D709A1" w:rsidP="00670D3F">
            <w:pPr>
              <w:jc w:val="center"/>
              <w:rPr>
                <w:rFonts w:eastAsiaTheme="minorEastAsia"/>
              </w:rPr>
            </w:pPr>
            <w:r w:rsidRPr="00670D3F">
              <w:rPr>
                <w:rFonts w:eastAsiaTheme="minorEastAsia"/>
              </w:rPr>
              <w:t>В том числе имеющийся резерв для захоронений на территории кладбища</w:t>
            </w:r>
          </w:p>
        </w:tc>
        <w:tc>
          <w:tcPr>
            <w:tcW w:w="2172" w:type="dxa"/>
            <w:vMerge/>
            <w:tcBorders>
              <w:top w:val="nil"/>
              <w:bottom w:val="nil"/>
            </w:tcBorders>
          </w:tcPr>
          <w:p w14:paraId="1FDF313E" w14:textId="77777777" w:rsidR="00D709A1" w:rsidRPr="00670D3F" w:rsidRDefault="00D709A1" w:rsidP="00670D3F">
            <w:pPr>
              <w:jc w:val="center"/>
              <w:rPr>
                <w:rFonts w:eastAsiaTheme="minorEastAsia"/>
              </w:rPr>
            </w:pPr>
          </w:p>
        </w:tc>
      </w:tr>
    </w:tbl>
    <w:p w14:paraId="137EA149" w14:textId="77777777" w:rsidR="00611A0A" w:rsidRPr="00670D3F" w:rsidRDefault="00611A0A" w:rsidP="00670D3F">
      <w:pPr>
        <w:ind w:firstLine="540"/>
        <w:rPr>
          <w:sz w:val="2"/>
          <w:szCs w:val="2"/>
        </w:rPr>
      </w:pP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
        <w:gridCol w:w="2388"/>
        <w:gridCol w:w="1452"/>
        <w:gridCol w:w="948"/>
        <w:gridCol w:w="2880"/>
        <w:gridCol w:w="2160"/>
      </w:tblGrid>
      <w:tr w:rsidR="00670D3F" w:rsidRPr="00670D3F" w14:paraId="1D1218BD" w14:textId="77777777" w:rsidTr="00C115A2">
        <w:trPr>
          <w:cantSplit/>
          <w:tblHeader/>
          <w:jc w:val="center"/>
        </w:trPr>
        <w:tc>
          <w:tcPr>
            <w:tcW w:w="367" w:type="dxa"/>
          </w:tcPr>
          <w:p w14:paraId="7BFE28DC" w14:textId="77777777" w:rsidR="00D709A1" w:rsidRPr="00670D3F" w:rsidRDefault="00D709A1" w:rsidP="00670D3F">
            <w:pPr>
              <w:jc w:val="center"/>
              <w:rPr>
                <w:rFonts w:eastAsiaTheme="minorEastAsia"/>
              </w:rPr>
            </w:pPr>
            <w:r w:rsidRPr="00670D3F">
              <w:rPr>
                <w:rFonts w:eastAsiaTheme="minorEastAsia"/>
              </w:rPr>
              <w:t>1</w:t>
            </w:r>
          </w:p>
        </w:tc>
        <w:tc>
          <w:tcPr>
            <w:tcW w:w="2388" w:type="dxa"/>
          </w:tcPr>
          <w:p w14:paraId="60727ABA" w14:textId="77777777" w:rsidR="00D709A1" w:rsidRPr="00670D3F" w:rsidRDefault="00D709A1" w:rsidP="00670D3F">
            <w:pPr>
              <w:jc w:val="center"/>
              <w:rPr>
                <w:rFonts w:eastAsiaTheme="minorEastAsia"/>
              </w:rPr>
            </w:pPr>
            <w:r w:rsidRPr="00670D3F">
              <w:rPr>
                <w:rFonts w:eastAsiaTheme="minorEastAsia"/>
              </w:rPr>
              <w:t>2</w:t>
            </w:r>
          </w:p>
        </w:tc>
        <w:tc>
          <w:tcPr>
            <w:tcW w:w="1452" w:type="dxa"/>
          </w:tcPr>
          <w:p w14:paraId="22DB26AF" w14:textId="77777777" w:rsidR="00D709A1" w:rsidRPr="00670D3F" w:rsidRDefault="00D709A1" w:rsidP="00670D3F">
            <w:pPr>
              <w:jc w:val="center"/>
              <w:rPr>
                <w:rFonts w:eastAsiaTheme="minorEastAsia"/>
              </w:rPr>
            </w:pPr>
            <w:r w:rsidRPr="00670D3F">
              <w:rPr>
                <w:rFonts w:eastAsiaTheme="minorEastAsia"/>
              </w:rPr>
              <w:t>4</w:t>
            </w:r>
          </w:p>
        </w:tc>
        <w:tc>
          <w:tcPr>
            <w:tcW w:w="948" w:type="dxa"/>
          </w:tcPr>
          <w:p w14:paraId="4C67DDBE" w14:textId="77777777" w:rsidR="00D709A1" w:rsidRPr="00670D3F" w:rsidRDefault="00D709A1" w:rsidP="00670D3F">
            <w:pPr>
              <w:jc w:val="center"/>
              <w:rPr>
                <w:rFonts w:eastAsiaTheme="minorEastAsia"/>
              </w:rPr>
            </w:pPr>
            <w:r w:rsidRPr="00670D3F">
              <w:rPr>
                <w:rFonts w:eastAsiaTheme="minorEastAsia"/>
              </w:rPr>
              <w:t>3</w:t>
            </w:r>
          </w:p>
        </w:tc>
        <w:tc>
          <w:tcPr>
            <w:tcW w:w="2880" w:type="dxa"/>
          </w:tcPr>
          <w:p w14:paraId="47B29784" w14:textId="77777777" w:rsidR="00D709A1" w:rsidRPr="00670D3F" w:rsidRDefault="007779A6" w:rsidP="00670D3F">
            <w:pPr>
              <w:jc w:val="center"/>
              <w:rPr>
                <w:rFonts w:eastAsiaTheme="minorEastAsia"/>
              </w:rPr>
            </w:pPr>
            <w:r w:rsidRPr="00670D3F">
              <w:rPr>
                <w:rFonts w:eastAsiaTheme="minorEastAsia"/>
              </w:rPr>
              <w:t>4</w:t>
            </w:r>
          </w:p>
        </w:tc>
        <w:tc>
          <w:tcPr>
            <w:tcW w:w="2160" w:type="dxa"/>
          </w:tcPr>
          <w:p w14:paraId="296B8676" w14:textId="77777777" w:rsidR="00D709A1" w:rsidRPr="00670D3F" w:rsidRDefault="00D709A1" w:rsidP="00670D3F">
            <w:pPr>
              <w:jc w:val="center"/>
              <w:rPr>
                <w:rFonts w:eastAsiaTheme="minorEastAsia"/>
              </w:rPr>
            </w:pPr>
            <w:r w:rsidRPr="00670D3F">
              <w:rPr>
                <w:rFonts w:eastAsiaTheme="minorEastAsia"/>
              </w:rPr>
              <w:t>5</w:t>
            </w:r>
          </w:p>
        </w:tc>
      </w:tr>
      <w:tr w:rsidR="00670D3F" w:rsidRPr="00670D3F" w14:paraId="6A5813C0" w14:textId="77777777" w:rsidTr="00C115A2">
        <w:trPr>
          <w:jc w:val="center"/>
        </w:trPr>
        <w:tc>
          <w:tcPr>
            <w:tcW w:w="367" w:type="dxa"/>
            <w:tcBorders>
              <w:top w:val="single" w:sz="4" w:space="0" w:color="auto"/>
              <w:left w:val="single" w:sz="4" w:space="0" w:color="auto"/>
              <w:bottom w:val="single" w:sz="4" w:space="0" w:color="auto"/>
              <w:right w:val="single" w:sz="4" w:space="0" w:color="auto"/>
            </w:tcBorders>
          </w:tcPr>
          <w:p w14:paraId="5A4BC328" w14:textId="77777777" w:rsidR="00D709A1" w:rsidRPr="00670D3F" w:rsidRDefault="00D709A1" w:rsidP="00670D3F">
            <w:pPr>
              <w:jc w:val="center"/>
              <w:rPr>
                <w:rFonts w:eastAsiaTheme="minorEastAsia"/>
              </w:rPr>
            </w:pPr>
            <w:r w:rsidRPr="00670D3F">
              <w:rPr>
                <w:rFonts w:eastAsiaTheme="minorEastAsia"/>
              </w:rPr>
              <w:t>1</w:t>
            </w:r>
          </w:p>
        </w:tc>
        <w:tc>
          <w:tcPr>
            <w:tcW w:w="2388" w:type="dxa"/>
            <w:tcBorders>
              <w:top w:val="single" w:sz="4" w:space="0" w:color="auto"/>
              <w:left w:val="single" w:sz="4" w:space="0" w:color="auto"/>
              <w:bottom w:val="single" w:sz="4" w:space="0" w:color="auto"/>
              <w:right w:val="single" w:sz="4" w:space="0" w:color="auto"/>
            </w:tcBorders>
          </w:tcPr>
          <w:p w14:paraId="278AADB9" w14:textId="77777777" w:rsidR="00D709A1" w:rsidRPr="00670D3F" w:rsidRDefault="00D709A1" w:rsidP="00670D3F">
            <w:pPr>
              <w:rPr>
                <w:rFonts w:eastAsiaTheme="minorEastAsia"/>
              </w:rPr>
            </w:pPr>
            <w:r w:rsidRPr="00670D3F">
              <w:rPr>
                <w:rFonts w:eastAsiaTheme="minorEastAsia"/>
              </w:rPr>
              <w:t>Дер. Каменка, территория земельного участка с кадастровым номером 47:07:0959001:406</w:t>
            </w:r>
          </w:p>
        </w:tc>
        <w:tc>
          <w:tcPr>
            <w:tcW w:w="1452" w:type="dxa"/>
            <w:tcBorders>
              <w:top w:val="single" w:sz="4" w:space="0" w:color="auto"/>
              <w:left w:val="single" w:sz="4" w:space="0" w:color="auto"/>
              <w:bottom w:val="single" w:sz="4" w:space="0" w:color="auto"/>
              <w:right w:val="single" w:sz="4" w:space="0" w:color="auto"/>
            </w:tcBorders>
          </w:tcPr>
          <w:p w14:paraId="0E376408" w14:textId="77777777" w:rsidR="00D709A1" w:rsidRPr="00670D3F" w:rsidRDefault="00D709A1" w:rsidP="00670D3F">
            <w:pPr>
              <w:jc w:val="center"/>
              <w:rPr>
                <w:rFonts w:eastAsiaTheme="minorEastAsia"/>
              </w:rPr>
            </w:pPr>
            <w:r w:rsidRPr="00670D3F">
              <w:rPr>
                <w:rFonts w:eastAsiaTheme="minorEastAsia"/>
              </w:rPr>
              <w:t>Закрытое</w:t>
            </w:r>
          </w:p>
        </w:tc>
        <w:tc>
          <w:tcPr>
            <w:tcW w:w="948" w:type="dxa"/>
            <w:tcBorders>
              <w:top w:val="single" w:sz="4" w:space="0" w:color="auto"/>
              <w:left w:val="single" w:sz="4" w:space="0" w:color="auto"/>
              <w:bottom w:val="single" w:sz="4" w:space="0" w:color="auto"/>
              <w:right w:val="single" w:sz="4" w:space="0" w:color="auto"/>
            </w:tcBorders>
          </w:tcPr>
          <w:p w14:paraId="7E0547DE" w14:textId="77777777" w:rsidR="00D709A1" w:rsidRPr="00670D3F" w:rsidRDefault="00D709A1" w:rsidP="00670D3F">
            <w:pPr>
              <w:jc w:val="center"/>
              <w:rPr>
                <w:rFonts w:eastAsiaTheme="minorEastAsia"/>
              </w:rPr>
            </w:pPr>
            <w:r w:rsidRPr="00670D3F">
              <w:rPr>
                <w:rFonts w:eastAsiaTheme="minorEastAsia"/>
              </w:rPr>
              <w:t>0,71</w:t>
            </w:r>
          </w:p>
        </w:tc>
        <w:tc>
          <w:tcPr>
            <w:tcW w:w="2880" w:type="dxa"/>
            <w:tcBorders>
              <w:top w:val="single" w:sz="4" w:space="0" w:color="auto"/>
              <w:left w:val="single" w:sz="4" w:space="0" w:color="auto"/>
              <w:bottom w:val="single" w:sz="4" w:space="0" w:color="auto"/>
              <w:right w:val="single" w:sz="4" w:space="0" w:color="auto"/>
            </w:tcBorders>
          </w:tcPr>
          <w:p w14:paraId="2BA2FBFF" w14:textId="77777777" w:rsidR="00D709A1" w:rsidRPr="00670D3F" w:rsidRDefault="00D709A1" w:rsidP="00670D3F">
            <w:pPr>
              <w:jc w:val="center"/>
            </w:pPr>
            <w:r w:rsidRPr="00670D3F">
              <w:t>0</w:t>
            </w:r>
          </w:p>
        </w:tc>
        <w:tc>
          <w:tcPr>
            <w:tcW w:w="2160" w:type="dxa"/>
            <w:tcBorders>
              <w:top w:val="single" w:sz="4" w:space="0" w:color="auto"/>
              <w:left w:val="single" w:sz="4" w:space="0" w:color="auto"/>
              <w:right w:val="single" w:sz="4" w:space="0" w:color="auto"/>
            </w:tcBorders>
          </w:tcPr>
          <w:p w14:paraId="26AA324A" w14:textId="77777777" w:rsidR="00D709A1" w:rsidRPr="00670D3F" w:rsidRDefault="00D709A1" w:rsidP="00670D3F">
            <w:pPr>
              <w:jc w:val="center"/>
              <w:rPr>
                <w:rFonts w:eastAsiaTheme="minorEastAsia"/>
              </w:rPr>
            </w:pPr>
            <w:r w:rsidRPr="00670D3F">
              <w:rPr>
                <w:rFonts w:eastAsiaTheme="minorEastAsia"/>
              </w:rPr>
              <w:t>50</w:t>
            </w:r>
          </w:p>
        </w:tc>
      </w:tr>
      <w:tr w:rsidR="00670D3F" w:rsidRPr="00670D3F" w14:paraId="7C37A3BB" w14:textId="77777777" w:rsidTr="00C115A2">
        <w:trPr>
          <w:jc w:val="center"/>
        </w:trPr>
        <w:tc>
          <w:tcPr>
            <w:tcW w:w="367" w:type="dxa"/>
            <w:tcBorders>
              <w:top w:val="single" w:sz="4" w:space="0" w:color="auto"/>
              <w:left w:val="single" w:sz="4" w:space="0" w:color="auto"/>
              <w:bottom w:val="single" w:sz="4" w:space="0" w:color="auto"/>
              <w:right w:val="single" w:sz="4" w:space="0" w:color="auto"/>
            </w:tcBorders>
          </w:tcPr>
          <w:p w14:paraId="4FFAA8E8" w14:textId="77777777" w:rsidR="00D709A1" w:rsidRPr="00670D3F" w:rsidRDefault="00D709A1" w:rsidP="00670D3F">
            <w:pPr>
              <w:jc w:val="center"/>
              <w:rPr>
                <w:rFonts w:eastAsiaTheme="minorEastAsia"/>
              </w:rPr>
            </w:pPr>
            <w:r w:rsidRPr="00670D3F">
              <w:rPr>
                <w:rFonts w:eastAsiaTheme="minorEastAsia"/>
              </w:rPr>
              <w:t>2</w:t>
            </w:r>
          </w:p>
        </w:tc>
        <w:tc>
          <w:tcPr>
            <w:tcW w:w="2388" w:type="dxa"/>
            <w:tcBorders>
              <w:top w:val="single" w:sz="4" w:space="0" w:color="auto"/>
              <w:left w:val="single" w:sz="4" w:space="0" w:color="auto"/>
              <w:bottom w:val="single" w:sz="4" w:space="0" w:color="auto"/>
              <w:right w:val="single" w:sz="4" w:space="0" w:color="auto"/>
            </w:tcBorders>
          </w:tcPr>
          <w:p w14:paraId="5E2EA54B" w14:textId="77777777" w:rsidR="00D709A1" w:rsidRPr="00670D3F" w:rsidRDefault="00D709A1" w:rsidP="00670D3F">
            <w:pPr>
              <w:rPr>
                <w:rFonts w:eastAsiaTheme="minorEastAsia"/>
              </w:rPr>
            </w:pPr>
            <w:r w:rsidRPr="00670D3F">
              <w:rPr>
                <w:rFonts w:eastAsiaTheme="minorEastAsia"/>
              </w:rPr>
              <w:t xml:space="preserve">Дер. Малая Романовка, территория </w:t>
            </w:r>
            <w:r w:rsidRPr="00670D3F">
              <w:rPr>
                <w:rFonts w:eastAsiaTheme="minorEastAsia"/>
              </w:rPr>
              <w:lastRenderedPageBreak/>
              <w:t>земельного участка с кадастровым номером 47:07:0957004:3158</w:t>
            </w:r>
          </w:p>
        </w:tc>
        <w:tc>
          <w:tcPr>
            <w:tcW w:w="1452" w:type="dxa"/>
            <w:tcBorders>
              <w:top w:val="single" w:sz="4" w:space="0" w:color="auto"/>
              <w:left w:val="single" w:sz="4" w:space="0" w:color="auto"/>
              <w:bottom w:val="single" w:sz="4" w:space="0" w:color="auto"/>
              <w:right w:val="single" w:sz="4" w:space="0" w:color="auto"/>
            </w:tcBorders>
          </w:tcPr>
          <w:p w14:paraId="3E88265B" w14:textId="77777777" w:rsidR="00D709A1" w:rsidRPr="00670D3F" w:rsidRDefault="00D709A1" w:rsidP="00670D3F">
            <w:pPr>
              <w:jc w:val="center"/>
              <w:rPr>
                <w:rFonts w:eastAsiaTheme="minorEastAsia"/>
              </w:rPr>
            </w:pPr>
            <w:r w:rsidRPr="00670D3F">
              <w:rPr>
                <w:rFonts w:eastAsiaTheme="minorEastAsia"/>
              </w:rPr>
              <w:lastRenderedPageBreak/>
              <w:t>Действующее</w:t>
            </w:r>
          </w:p>
        </w:tc>
        <w:tc>
          <w:tcPr>
            <w:tcW w:w="948" w:type="dxa"/>
            <w:tcBorders>
              <w:top w:val="single" w:sz="4" w:space="0" w:color="auto"/>
              <w:left w:val="single" w:sz="4" w:space="0" w:color="auto"/>
              <w:bottom w:val="single" w:sz="4" w:space="0" w:color="auto"/>
              <w:right w:val="single" w:sz="4" w:space="0" w:color="auto"/>
            </w:tcBorders>
          </w:tcPr>
          <w:p w14:paraId="0834516C" w14:textId="77777777" w:rsidR="00D709A1" w:rsidRPr="00670D3F" w:rsidRDefault="00D709A1" w:rsidP="00670D3F">
            <w:pPr>
              <w:jc w:val="center"/>
              <w:rPr>
                <w:rFonts w:eastAsiaTheme="minorEastAsia"/>
                <w:lang w:val="en-US"/>
              </w:rPr>
            </w:pPr>
            <w:r w:rsidRPr="00670D3F">
              <w:rPr>
                <w:rFonts w:eastAsiaTheme="minorEastAsia"/>
              </w:rPr>
              <w:t>6,3</w:t>
            </w:r>
            <w:r w:rsidR="003C75ED" w:rsidRPr="00670D3F">
              <w:rPr>
                <w:rFonts w:eastAsiaTheme="minorEastAsia"/>
                <w:lang w:val="en-US"/>
              </w:rPr>
              <w:t>3</w:t>
            </w:r>
          </w:p>
        </w:tc>
        <w:tc>
          <w:tcPr>
            <w:tcW w:w="2880" w:type="dxa"/>
            <w:tcBorders>
              <w:top w:val="single" w:sz="4" w:space="0" w:color="auto"/>
              <w:left w:val="single" w:sz="4" w:space="0" w:color="auto"/>
              <w:bottom w:val="single" w:sz="4" w:space="0" w:color="auto"/>
              <w:right w:val="single" w:sz="4" w:space="0" w:color="auto"/>
            </w:tcBorders>
          </w:tcPr>
          <w:p w14:paraId="5A243FF9" w14:textId="77777777" w:rsidR="00D709A1" w:rsidRPr="00670D3F" w:rsidRDefault="00D709A1" w:rsidP="00670D3F">
            <w:pPr>
              <w:jc w:val="center"/>
            </w:pPr>
            <w:r w:rsidRPr="00670D3F">
              <w:t>0,</w:t>
            </w:r>
            <w:r w:rsidR="004F066F" w:rsidRPr="00670D3F">
              <w:t>31</w:t>
            </w:r>
          </w:p>
        </w:tc>
        <w:tc>
          <w:tcPr>
            <w:tcW w:w="2160" w:type="dxa"/>
            <w:tcBorders>
              <w:left w:val="single" w:sz="4" w:space="0" w:color="auto"/>
              <w:bottom w:val="single" w:sz="4" w:space="0" w:color="auto"/>
              <w:right w:val="single" w:sz="4" w:space="0" w:color="auto"/>
            </w:tcBorders>
          </w:tcPr>
          <w:p w14:paraId="3BB725F3" w14:textId="77777777" w:rsidR="00D709A1" w:rsidRPr="00670D3F" w:rsidRDefault="00D709A1" w:rsidP="00670D3F">
            <w:pPr>
              <w:jc w:val="center"/>
              <w:rPr>
                <w:rFonts w:eastAsiaTheme="minorEastAsia"/>
              </w:rPr>
            </w:pPr>
            <w:r w:rsidRPr="00670D3F">
              <w:rPr>
                <w:rFonts w:eastAsiaTheme="minorEastAsia"/>
              </w:rPr>
              <w:t>50</w:t>
            </w:r>
          </w:p>
        </w:tc>
      </w:tr>
      <w:tr w:rsidR="007779A6" w:rsidRPr="00670D3F" w14:paraId="513AC43C" w14:textId="77777777" w:rsidTr="00C115A2">
        <w:trPr>
          <w:jc w:val="center"/>
        </w:trPr>
        <w:tc>
          <w:tcPr>
            <w:tcW w:w="4207" w:type="dxa"/>
            <w:gridSpan w:val="3"/>
            <w:tcBorders>
              <w:top w:val="single" w:sz="4" w:space="0" w:color="auto"/>
              <w:left w:val="single" w:sz="4" w:space="0" w:color="auto"/>
              <w:bottom w:val="single" w:sz="4" w:space="0" w:color="auto"/>
              <w:right w:val="single" w:sz="4" w:space="0" w:color="auto"/>
            </w:tcBorders>
          </w:tcPr>
          <w:p w14:paraId="7D912F92" w14:textId="77777777" w:rsidR="007779A6" w:rsidRPr="00670D3F" w:rsidRDefault="007779A6" w:rsidP="00670D3F">
            <w:pPr>
              <w:jc w:val="right"/>
              <w:rPr>
                <w:rFonts w:eastAsiaTheme="minorEastAsia"/>
              </w:rPr>
            </w:pPr>
            <w:r w:rsidRPr="00670D3F">
              <w:rPr>
                <w:rFonts w:eastAsiaTheme="minorEastAsia"/>
              </w:rPr>
              <w:t>Всего</w:t>
            </w:r>
          </w:p>
        </w:tc>
        <w:tc>
          <w:tcPr>
            <w:tcW w:w="948" w:type="dxa"/>
            <w:tcBorders>
              <w:top w:val="single" w:sz="4" w:space="0" w:color="auto"/>
              <w:left w:val="single" w:sz="4" w:space="0" w:color="auto"/>
              <w:bottom w:val="single" w:sz="4" w:space="0" w:color="auto"/>
              <w:right w:val="single" w:sz="4" w:space="0" w:color="auto"/>
            </w:tcBorders>
          </w:tcPr>
          <w:p w14:paraId="45DAF0F2" w14:textId="77777777" w:rsidR="007779A6" w:rsidRPr="00670D3F" w:rsidRDefault="003C75ED" w:rsidP="00670D3F">
            <w:pPr>
              <w:jc w:val="center"/>
              <w:rPr>
                <w:rFonts w:eastAsiaTheme="minorEastAsia"/>
                <w:lang w:val="en-US"/>
              </w:rPr>
            </w:pPr>
            <w:r w:rsidRPr="00670D3F">
              <w:rPr>
                <w:rFonts w:eastAsiaTheme="minorEastAsia"/>
                <w:lang w:val="en-US"/>
              </w:rPr>
              <w:t>7</w:t>
            </w:r>
            <w:r w:rsidR="007779A6" w:rsidRPr="00670D3F">
              <w:rPr>
                <w:rFonts w:eastAsiaTheme="minorEastAsia"/>
              </w:rPr>
              <w:t>,</w:t>
            </w:r>
            <w:r w:rsidRPr="00670D3F">
              <w:rPr>
                <w:rFonts w:eastAsiaTheme="minorEastAsia"/>
                <w:lang w:val="en-US"/>
              </w:rPr>
              <w:t>04</w:t>
            </w:r>
          </w:p>
        </w:tc>
        <w:tc>
          <w:tcPr>
            <w:tcW w:w="5040" w:type="dxa"/>
            <w:gridSpan w:val="2"/>
            <w:tcBorders>
              <w:top w:val="single" w:sz="4" w:space="0" w:color="auto"/>
              <w:left w:val="single" w:sz="4" w:space="0" w:color="auto"/>
              <w:bottom w:val="single" w:sz="4" w:space="0" w:color="auto"/>
              <w:right w:val="single" w:sz="4" w:space="0" w:color="auto"/>
            </w:tcBorders>
          </w:tcPr>
          <w:p w14:paraId="7B5A45F5" w14:textId="77777777" w:rsidR="007779A6" w:rsidRPr="00670D3F" w:rsidRDefault="007779A6" w:rsidP="00670D3F">
            <w:pPr>
              <w:jc w:val="center"/>
              <w:rPr>
                <w:rFonts w:eastAsiaTheme="minorEastAsia"/>
              </w:rPr>
            </w:pPr>
          </w:p>
        </w:tc>
      </w:tr>
    </w:tbl>
    <w:p w14:paraId="568711EE" w14:textId="77777777" w:rsidR="005B7A47" w:rsidRPr="00670D3F" w:rsidRDefault="005B7A47" w:rsidP="00670D3F">
      <w:pPr>
        <w:ind w:firstLine="720"/>
      </w:pPr>
    </w:p>
    <w:p w14:paraId="16C7B307" w14:textId="77777777" w:rsidR="00611A0A" w:rsidRPr="00670D3F" w:rsidRDefault="008427C6" w:rsidP="00670D3F">
      <w:pPr>
        <w:ind w:firstLine="720"/>
        <w:jc w:val="both"/>
      </w:pPr>
      <w:r w:rsidRPr="00670D3F">
        <w:t>Норматив</w:t>
      </w:r>
      <w:r w:rsidR="00611A0A" w:rsidRPr="00670D3F">
        <w:t>ные значения минимально допустимого уровня обеспеченности кладбищами традиционного захоронения составляют 0,24 га на 1000 чел</w:t>
      </w:r>
      <w:r w:rsidR="00734C0D" w:rsidRPr="00670D3F">
        <w:t>.</w:t>
      </w:r>
      <w:r w:rsidR="00611A0A" w:rsidRPr="00670D3F">
        <w:t xml:space="preserve"> населения</w:t>
      </w:r>
      <w:r w:rsidR="004F066F" w:rsidRPr="00670D3F">
        <w:t>, кладбищами урновых захоронений после кремации – 0,02 га на 1000 чел. населения</w:t>
      </w:r>
      <w:r w:rsidR="00611A0A" w:rsidRPr="00670D3F">
        <w:t>.</w:t>
      </w:r>
    </w:p>
    <w:p w14:paraId="062BC5AD" w14:textId="53806795" w:rsidR="00C4332F" w:rsidRPr="00670D3F" w:rsidRDefault="00C4332F" w:rsidP="00670D3F">
      <w:pPr>
        <w:ind w:firstLine="720"/>
        <w:jc w:val="both"/>
      </w:pPr>
      <w:r w:rsidRPr="00670D3F">
        <w:t xml:space="preserve">Нормативная обеспеченность кладбищами </w:t>
      </w:r>
      <w:r w:rsidR="00F056C7" w:rsidRPr="00670D3F">
        <w:t xml:space="preserve">традиционного захоронения </w:t>
      </w:r>
      <w:r w:rsidRPr="00670D3F">
        <w:t>на территории поселения для существующего населения должна быть не менее 1,</w:t>
      </w:r>
      <w:r w:rsidR="008A5E18" w:rsidRPr="00670D3F">
        <w:t>38</w:t>
      </w:r>
      <w:r w:rsidRPr="00670D3F">
        <w:t xml:space="preserve"> га. Учитывая наличие резерва территории на кладбище в дер. Малая Романовка, фактическая обеспеченность </w:t>
      </w:r>
      <w:r w:rsidR="000F6969" w:rsidRPr="00670D3F">
        <w:t>территори</w:t>
      </w:r>
      <w:r w:rsidR="00076A1D" w:rsidRPr="00670D3F">
        <w:t>ей</w:t>
      </w:r>
      <w:r w:rsidR="000F6969" w:rsidRPr="00670D3F">
        <w:t xml:space="preserve"> </w:t>
      </w:r>
      <w:r w:rsidRPr="00670D3F">
        <w:t>кладбищ</w:t>
      </w:r>
      <w:r w:rsidR="00076A1D" w:rsidRPr="00670D3F">
        <w:t>а</w:t>
      </w:r>
      <w:r w:rsidRPr="00670D3F">
        <w:t xml:space="preserve"> составляет 0,</w:t>
      </w:r>
      <w:r w:rsidR="004F066F" w:rsidRPr="00670D3F">
        <w:t>31</w:t>
      </w:r>
      <w:r w:rsidRPr="00670D3F">
        <w:t xml:space="preserve"> га.</w:t>
      </w:r>
    </w:p>
    <w:p w14:paraId="584B1ED1" w14:textId="77777777" w:rsidR="00611A0A" w:rsidRPr="00670D3F" w:rsidRDefault="00611A0A" w:rsidP="00670D3F">
      <w:pPr>
        <w:pStyle w:val="a2"/>
        <w:ind w:firstLine="720"/>
      </w:pPr>
    </w:p>
    <w:p w14:paraId="54EA0EC4" w14:textId="77777777" w:rsidR="005670C4" w:rsidRPr="00670D3F" w:rsidRDefault="005670C4" w:rsidP="00670D3F">
      <w:pPr>
        <w:pStyle w:val="a2"/>
        <w:ind w:firstLine="709"/>
        <w:rPr>
          <w:b/>
          <w:u w:val="single"/>
        </w:rPr>
      </w:pPr>
      <w:r w:rsidRPr="00670D3F">
        <w:rPr>
          <w:b/>
          <w:u w:val="single"/>
        </w:rPr>
        <w:t>Оценка уровня обеспеченности населения</w:t>
      </w:r>
    </w:p>
    <w:p w14:paraId="3245630D" w14:textId="7A501F5A" w:rsidR="005670C4" w:rsidRPr="00670D3F" w:rsidRDefault="005670C4" w:rsidP="00670D3F">
      <w:pPr>
        <w:ind w:firstLine="709"/>
        <w:jc w:val="both"/>
      </w:pPr>
      <w:r w:rsidRPr="00670D3F">
        <w:t xml:space="preserve">Для определения обеспеченности населения основными видами учреждений обслуживания использованы Региональные </w:t>
      </w:r>
      <w:r w:rsidR="00B50466" w:rsidRPr="00670D3F">
        <w:t>нормативы градостроительного проектирования Ленинградской области, утвержденные постановлением Правительства Ленинградской области от 22.03.2012 № 83 (с изменениями)</w:t>
      </w:r>
      <w:r w:rsidR="001C3A05" w:rsidRPr="00670D3F">
        <w:t>,</w:t>
      </w:r>
      <w:r w:rsidR="00B50466" w:rsidRPr="00670D3F">
        <w:t xml:space="preserve"> </w:t>
      </w:r>
      <w:r w:rsidR="00F909EF" w:rsidRPr="00670D3F">
        <w:t xml:space="preserve">и </w:t>
      </w:r>
      <w:r w:rsidR="009801CE" w:rsidRPr="00670D3F">
        <w:t>м</w:t>
      </w:r>
      <w:r w:rsidR="00F909EF" w:rsidRPr="00670D3F">
        <w:t>естные</w:t>
      </w:r>
      <w:r w:rsidR="00B50466" w:rsidRPr="00670D3F">
        <w:t xml:space="preserve"> нормативы градостроительного проектирования, утвержденные постановлением Правительства Ленинградской области</w:t>
      </w:r>
      <w:r w:rsidR="00F909EF" w:rsidRPr="00670D3F">
        <w:t xml:space="preserve"> </w:t>
      </w:r>
      <w:r w:rsidR="00EE38EC" w:rsidRPr="00670D3F">
        <w:t xml:space="preserve">от 04.12.2017 </w:t>
      </w:r>
      <w:r w:rsidR="00F909EF" w:rsidRPr="00670D3F">
        <w:t>№</w:t>
      </w:r>
      <w:r w:rsidR="00F53061" w:rsidRPr="00670D3F">
        <w:t xml:space="preserve"> </w:t>
      </w:r>
      <w:r w:rsidR="00F909EF" w:rsidRPr="00670D3F">
        <w:t>525</w:t>
      </w:r>
      <w:r w:rsidR="00371E3C" w:rsidRPr="00670D3F">
        <w:t xml:space="preserve"> (с изменениями)</w:t>
      </w:r>
      <w:r w:rsidRPr="00670D3F">
        <w:t xml:space="preserve">. Современная обеспеченность населения </w:t>
      </w:r>
      <w:r w:rsidR="00CB7CEE" w:rsidRPr="00670D3F">
        <w:t>МО «Щегловское сельское поселение»</w:t>
      </w:r>
      <w:r w:rsidRPr="00670D3F">
        <w:t xml:space="preserve"> по основным видам социального и культурно-бытового обслуживания представлена в таблице 3.4.</w:t>
      </w:r>
      <w:r w:rsidR="00F60FAF" w:rsidRPr="00670D3F">
        <w:t>7</w:t>
      </w:r>
      <w:r w:rsidRPr="00670D3F">
        <w:t>.</w:t>
      </w:r>
    </w:p>
    <w:p w14:paraId="2AF5A824" w14:textId="34C4F7EC" w:rsidR="00F909EF" w:rsidRPr="00670D3F" w:rsidRDefault="00F909EF" w:rsidP="00670D3F">
      <w:pPr>
        <w:pStyle w:val="a2"/>
        <w:ind w:firstLine="709"/>
        <w:jc w:val="right"/>
      </w:pPr>
      <w:r w:rsidRPr="00670D3F">
        <w:t>Таблица 3.4.</w:t>
      </w:r>
      <w:r w:rsidR="00F60FAF" w:rsidRPr="00670D3F">
        <w:t>7</w:t>
      </w:r>
    </w:p>
    <w:p w14:paraId="2D402C52" w14:textId="77777777" w:rsidR="003A0209" w:rsidRPr="00670D3F" w:rsidRDefault="00F909EF" w:rsidP="00670D3F">
      <w:pPr>
        <w:jc w:val="center"/>
      </w:pPr>
      <w:r w:rsidRPr="00670D3F">
        <w:t>Современная обеспеченность населения</w:t>
      </w:r>
    </w:p>
    <w:p w14:paraId="11F104F5" w14:textId="77777777" w:rsidR="00F909EF" w:rsidRPr="00670D3F" w:rsidRDefault="00F909EF" w:rsidP="00670D3F">
      <w:pPr>
        <w:jc w:val="center"/>
      </w:pPr>
      <w:r w:rsidRPr="00670D3F">
        <w:t>объектами социального и культурно-бытового обслуживания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2501"/>
        <w:gridCol w:w="1336"/>
        <w:gridCol w:w="1091"/>
        <w:gridCol w:w="1650"/>
        <w:gridCol w:w="1387"/>
        <w:gridCol w:w="1762"/>
      </w:tblGrid>
      <w:tr w:rsidR="00567C75" w:rsidRPr="00670D3F" w14:paraId="22B5C46F" w14:textId="77777777" w:rsidTr="003C75ED">
        <w:trPr>
          <w:cantSplit/>
          <w:trHeight w:val="20"/>
          <w:tblHeader/>
        </w:trPr>
        <w:tc>
          <w:tcPr>
            <w:tcW w:w="231" w:type="pct"/>
            <w:vAlign w:val="center"/>
          </w:tcPr>
          <w:p w14:paraId="6657E333" w14:textId="77777777" w:rsidR="00AC10CC" w:rsidRPr="00670D3F" w:rsidRDefault="00AC10CC" w:rsidP="00670D3F">
            <w:pPr>
              <w:pStyle w:val="111"/>
              <w:rPr>
                <w:sz w:val="24"/>
                <w:szCs w:val="24"/>
              </w:rPr>
            </w:pPr>
            <w:r w:rsidRPr="00670D3F">
              <w:rPr>
                <w:sz w:val="24"/>
                <w:szCs w:val="24"/>
              </w:rPr>
              <w:t>№ п/п</w:t>
            </w:r>
          </w:p>
        </w:tc>
        <w:tc>
          <w:tcPr>
            <w:tcW w:w="1226" w:type="pct"/>
            <w:vAlign w:val="center"/>
          </w:tcPr>
          <w:p w14:paraId="54B3FE35" w14:textId="77777777" w:rsidR="00AC10CC" w:rsidRPr="00670D3F" w:rsidRDefault="00AC10CC" w:rsidP="00670D3F">
            <w:pPr>
              <w:pStyle w:val="111"/>
              <w:rPr>
                <w:sz w:val="24"/>
                <w:szCs w:val="24"/>
              </w:rPr>
            </w:pPr>
            <w:r w:rsidRPr="00670D3F">
              <w:rPr>
                <w:sz w:val="24"/>
                <w:szCs w:val="24"/>
              </w:rPr>
              <w:t>Наименование объекта</w:t>
            </w:r>
          </w:p>
        </w:tc>
        <w:tc>
          <w:tcPr>
            <w:tcW w:w="655" w:type="pct"/>
            <w:vAlign w:val="center"/>
          </w:tcPr>
          <w:p w14:paraId="182C1990" w14:textId="77777777" w:rsidR="00AC10CC" w:rsidRPr="00670D3F" w:rsidRDefault="00AC10CC" w:rsidP="00670D3F">
            <w:pPr>
              <w:pStyle w:val="111"/>
              <w:rPr>
                <w:sz w:val="24"/>
                <w:szCs w:val="24"/>
              </w:rPr>
            </w:pPr>
            <w:r w:rsidRPr="00670D3F">
              <w:rPr>
                <w:sz w:val="24"/>
                <w:szCs w:val="24"/>
              </w:rPr>
              <w:t>Единица измерения</w:t>
            </w:r>
          </w:p>
        </w:tc>
        <w:tc>
          <w:tcPr>
            <w:tcW w:w="535" w:type="pct"/>
            <w:vAlign w:val="center"/>
          </w:tcPr>
          <w:p w14:paraId="6EDD68C6" w14:textId="77777777" w:rsidR="00AC10CC" w:rsidRPr="00670D3F" w:rsidRDefault="00AC10CC" w:rsidP="00670D3F">
            <w:pPr>
              <w:pStyle w:val="111"/>
              <w:rPr>
                <w:sz w:val="24"/>
                <w:szCs w:val="24"/>
              </w:rPr>
            </w:pPr>
            <w:r w:rsidRPr="00670D3F">
              <w:rPr>
                <w:sz w:val="24"/>
                <w:szCs w:val="24"/>
              </w:rPr>
              <w:t>Норматив на 1000 жителей</w:t>
            </w:r>
          </w:p>
        </w:tc>
        <w:tc>
          <w:tcPr>
            <w:tcW w:w="809" w:type="pct"/>
            <w:vAlign w:val="center"/>
          </w:tcPr>
          <w:p w14:paraId="3F096E5D" w14:textId="77777777" w:rsidR="00AC10CC" w:rsidRPr="00670D3F" w:rsidRDefault="00AC10CC" w:rsidP="00670D3F">
            <w:pPr>
              <w:pStyle w:val="111"/>
              <w:rPr>
                <w:sz w:val="24"/>
                <w:szCs w:val="24"/>
              </w:rPr>
            </w:pPr>
            <w:r w:rsidRPr="00670D3F">
              <w:rPr>
                <w:sz w:val="24"/>
                <w:szCs w:val="24"/>
              </w:rPr>
              <w:t>Существующая ёмкость</w:t>
            </w:r>
          </w:p>
        </w:tc>
        <w:tc>
          <w:tcPr>
            <w:tcW w:w="680" w:type="pct"/>
          </w:tcPr>
          <w:p w14:paraId="67DBB821" w14:textId="77777777" w:rsidR="00AC10CC" w:rsidRPr="00670D3F" w:rsidRDefault="00AC10CC" w:rsidP="00670D3F">
            <w:pPr>
              <w:pStyle w:val="111"/>
              <w:rPr>
                <w:sz w:val="24"/>
                <w:szCs w:val="24"/>
              </w:rPr>
            </w:pPr>
            <w:r w:rsidRPr="00670D3F">
              <w:rPr>
                <w:sz w:val="24"/>
                <w:szCs w:val="24"/>
              </w:rPr>
              <w:t>Требуемая нормативная ёмкость на 5,76 тыс. чел.</w:t>
            </w:r>
          </w:p>
        </w:tc>
        <w:tc>
          <w:tcPr>
            <w:tcW w:w="864" w:type="pct"/>
            <w:vAlign w:val="center"/>
          </w:tcPr>
          <w:p w14:paraId="7333BBBA" w14:textId="77777777" w:rsidR="00AC10CC" w:rsidRPr="00670D3F" w:rsidRDefault="00AC10CC" w:rsidP="00670D3F">
            <w:pPr>
              <w:pStyle w:val="111"/>
              <w:rPr>
                <w:sz w:val="24"/>
                <w:szCs w:val="24"/>
              </w:rPr>
            </w:pPr>
            <w:r w:rsidRPr="00670D3F">
              <w:rPr>
                <w:sz w:val="24"/>
                <w:szCs w:val="24"/>
              </w:rPr>
              <w:t>Обеспеченность, %</w:t>
            </w:r>
          </w:p>
        </w:tc>
      </w:tr>
    </w:tbl>
    <w:p w14:paraId="323DA586" w14:textId="77777777" w:rsidR="00645E36" w:rsidRPr="00670D3F" w:rsidRDefault="00645E36" w:rsidP="00670D3F">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2493"/>
        <w:gridCol w:w="1355"/>
        <w:gridCol w:w="1104"/>
        <w:gridCol w:w="1641"/>
        <w:gridCol w:w="1382"/>
        <w:gridCol w:w="1759"/>
      </w:tblGrid>
      <w:tr w:rsidR="00670D3F" w:rsidRPr="00670D3F" w14:paraId="57748D92" w14:textId="77777777" w:rsidTr="00202C4B">
        <w:trPr>
          <w:cantSplit/>
          <w:trHeight w:val="20"/>
          <w:tblHeader/>
        </w:trPr>
        <w:tc>
          <w:tcPr>
            <w:tcW w:w="253" w:type="pct"/>
            <w:vAlign w:val="center"/>
          </w:tcPr>
          <w:p w14:paraId="0203DF4C" w14:textId="77777777" w:rsidR="00AC10CC" w:rsidRPr="00670D3F" w:rsidRDefault="00AC10CC" w:rsidP="00670D3F">
            <w:pPr>
              <w:pStyle w:val="111"/>
              <w:rPr>
                <w:sz w:val="24"/>
                <w:szCs w:val="24"/>
              </w:rPr>
            </w:pPr>
            <w:r w:rsidRPr="00670D3F">
              <w:rPr>
                <w:sz w:val="24"/>
                <w:szCs w:val="24"/>
              </w:rPr>
              <w:t>1</w:t>
            </w:r>
          </w:p>
        </w:tc>
        <w:tc>
          <w:tcPr>
            <w:tcW w:w="1137" w:type="pct"/>
            <w:vAlign w:val="center"/>
          </w:tcPr>
          <w:p w14:paraId="699A2360" w14:textId="77777777" w:rsidR="00AC10CC" w:rsidRPr="00670D3F" w:rsidRDefault="00AC10CC" w:rsidP="00670D3F">
            <w:pPr>
              <w:pStyle w:val="111"/>
              <w:rPr>
                <w:sz w:val="24"/>
                <w:szCs w:val="24"/>
              </w:rPr>
            </w:pPr>
            <w:r w:rsidRPr="00670D3F">
              <w:rPr>
                <w:sz w:val="24"/>
                <w:szCs w:val="24"/>
              </w:rPr>
              <w:t>2</w:t>
            </w:r>
          </w:p>
        </w:tc>
        <w:tc>
          <w:tcPr>
            <w:tcW w:w="622" w:type="pct"/>
            <w:vAlign w:val="center"/>
          </w:tcPr>
          <w:p w14:paraId="594BFFA1" w14:textId="77777777" w:rsidR="00AC10CC" w:rsidRPr="00670D3F" w:rsidRDefault="00AC10CC" w:rsidP="00670D3F">
            <w:pPr>
              <w:pStyle w:val="111"/>
              <w:rPr>
                <w:sz w:val="24"/>
                <w:szCs w:val="24"/>
              </w:rPr>
            </w:pPr>
            <w:r w:rsidRPr="00670D3F">
              <w:rPr>
                <w:sz w:val="24"/>
                <w:szCs w:val="24"/>
              </w:rPr>
              <w:t>3</w:t>
            </w:r>
          </w:p>
        </w:tc>
        <w:tc>
          <w:tcPr>
            <w:tcW w:w="567" w:type="pct"/>
            <w:vAlign w:val="center"/>
          </w:tcPr>
          <w:p w14:paraId="539AA797" w14:textId="77777777" w:rsidR="00AC10CC" w:rsidRPr="00670D3F" w:rsidRDefault="00AC10CC" w:rsidP="00670D3F">
            <w:pPr>
              <w:pStyle w:val="111"/>
              <w:rPr>
                <w:sz w:val="24"/>
                <w:szCs w:val="24"/>
              </w:rPr>
            </w:pPr>
            <w:r w:rsidRPr="00670D3F">
              <w:rPr>
                <w:sz w:val="24"/>
                <w:szCs w:val="24"/>
              </w:rPr>
              <w:t>4</w:t>
            </w:r>
          </w:p>
        </w:tc>
        <w:tc>
          <w:tcPr>
            <w:tcW w:w="830" w:type="pct"/>
            <w:vAlign w:val="center"/>
          </w:tcPr>
          <w:p w14:paraId="6F1C3F78" w14:textId="77777777" w:rsidR="00AC10CC" w:rsidRPr="00670D3F" w:rsidRDefault="00AC10CC" w:rsidP="00670D3F">
            <w:pPr>
              <w:pStyle w:val="111"/>
              <w:rPr>
                <w:sz w:val="24"/>
                <w:szCs w:val="24"/>
              </w:rPr>
            </w:pPr>
            <w:r w:rsidRPr="00670D3F">
              <w:rPr>
                <w:sz w:val="24"/>
                <w:szCs w:val="24"/>
              </w:rPr>
              <w:t>5</w:t>
            </w:r>
          </w:p>
        </w:tc>
        <w:tc>
          <w:tcPr>
            <w:tcW w:w="703" w:type="pct"/>
          </w:tcPr>
          <w:p w14:paraId="29BBC2D9" w14:textId="77777777" w:rsidR="00AC10CC" w:rsidRPr="00670D3F" w:rsidRDefault="00AC10CC" w:rsidP="00670D3F">
            <w:pPr>
              <w:pStyle w:val="111"/>
              <w:rPr>
                <w:sz w:val="24"/>
                <w:szCs w:val="24"/>
              </w:rPr>
            </w:pPr>
            <w:r w:rsidRPr="00670D3F">
              <w:rPr>
                <w:sz w:val="24"/>
                <w:szCs w:val="24"/>
              </w:rPr>
              <w:t>6</w:t>
            </w:r>
          </w:p>
        </w:tc>
        <w:tc>
          <w:tcPr>
            <w:tcW w:w="889" w:type="pct"/>
            <w:vAlign w:val="center"/>
          </w:tcPr>
          <w:p w14:paraId="232EDA2C" w14:textId="77777777" w:rsidR="00AC10CC" w:rsidRPr="00670D3F" w:rsidRDefault="00AC10CC" w:rsidP="00670D3F">
            <w:pPr>
              <w:pStyle w:val="111"/>
              <w:rPr>
                <w:sz w:val="24"/>
                <w:szCs w:val="24"/>
              </w:rPr>
            </w:pPr>
            <w:r w:rsidRPr="00670D3F">
              <w:rPr>
                <w:sz w:val="24"/>
                <w:szCs w:val="24"/>
              </w:rPr>
              <w:t>7</w:t>
            </w:r>
          </w:p>
        </w:tc>
      </w:tr>
      <w:tr w:rsidR="00670D3F" w:rsidRPr="00670D3F" w14:paraId="047AA410" w14:textId="77777777" w:rsidTr="00202C4B">
        <w:trPr>
          <w:cantSplit/>
          <w:trHeight w:val="20"/>
        </w:trPr>
        <w:tc>
          <w:tcPr>
            <w:tcW w:w="253" w:type="pct"/>
            <w:vAlign w:val="center"/>
          </w:tcPr>
          <w:p w14:paraId="2D67EDBC" w14:textId="77777777" w:rsidR="00202C4B" w:rsidRPr="00670D3F" w:rsidRDefault="00202C4B" w:rsidP="00670D3F">
            <w:pPr>
              <w:pStyle w:val="111"/>
              <w:rPr>
                <w:sz w:val="24"/>
                <w:szCs w:val="24"/>
              </w:rPr>
            </w:pPr>
            <w:r w:rsidRPr="00670D3F">
              <w:rPr>
                <w:sz w:val="24"/>
                <w:szCs w:val="24"/>
              </w:rPr>
              <w:t>1</w:t>
            </w:r>
          </w:p>
        </w:tc>
        <w:tc>
          <w:tcPr>
            <w:tcW w:w="1137" w:type="pct"/>
            <w:vAlign w:val="center"/>
          </w:tcPr>
          <w:p w14:paraId="07181B05" w14:textId="77777777" w:rsidR="00202C4B" w:rsidRPr="00670D3F" w:rsidRDefault="00202C4B" w:rsidP="00670D3F">
            <w:pPr>
              <w:pStyle w:val="111"/>
              <w:rPr>
                <w:sz w:val="24"/>
                <w:szCs w:val="24"/>
              </w:rPr>
            </w:pPr>
            <w:r w:rsidRPr="00670D3F">
              <w:rPr>
                <w:sz w:val="24"/>
                <w:szCs w:val="24"/>
              </w:rPr>
              <w:t>Дошкольная образовательная организация</w:t>
            </w:r>
          </w:p>
        </w:tc>
        <w:tc>
          <w:tcPr>
            <w:tcW w:w="622" w:type="pct"/>
            <w:vAlign w:val="center"/>
          </w:tcPr>
          <w:p w14:paraId="42D13A80" w14:textId="77777777" w:rsidR="00202C4B" w:rsidRPr="00670D3F" w:rsidRDefault="00202C4B" w:rsidP="00670D3F">
            <w:pPr>
              <w:pStyle w:val="111"/>
              <w:rPr>
                <w:sz w:val="24"/>
                <w:szCs w:val="24"/>
              </w:rPr>
            </w:pPr>
            <w:r w:rsidRPr="00670D3F">
              <w:rPr>
                <w:sz w:val="24"/>
                <w:szCs w:val="24"/>
              </w:rPr>
              <w:t>мест</w:t>
            </w:r>
          </w:p>
        </w:tc>
        <w:tc>
          <w:tcPr>
            <w:tcW w:w="567" w:type="pct"/>
            <w:vAlign w:val="center"/>
          </w:tcPr>
          <w:p w14:paraId="6FBE165E" w14:textId="77777777" w:rsidR="00202C4B" w:rsidRPr="00670D3F" w:rsidRDefault="00202C4B" w:rsidP="00670D3F">
            <w:pPr>
              <w:jc w:val="center"/>
            </w:pPr>
            <w:r w:rsidRPr="00670D3F">
              <w:t>60</w:t>
            </w:r>
          </w:p>
        </w:tc>
        <w:tc>
          <w:tcPr>
            <w:tcW w:w="830" w:type="pct"/>
            <w:vAlign w:val="center"/>
          </w:tcPr>
          <w:p w14:paraId="6A6CF421" w14:textId="77777777" w:rsidR="00202C4B" w:rsidRPr="00670D3F" w:rsidRDefault="00202C4B" w:rsidP="00670D3F">
            <w:pPr>
              <w:jc w:val="center"/>
            </w:pPr>
            <w:r w:rsidRPr="00670D3F">
              <w:t>253</w:t>
            </w:r>
          </w:p>
        </w:tc>
        <w:tc>
          <w:tcPr>
            <w:tcW w:w="703" w:type="pct"/>
            <w:vAlign w:val="center"/>
          </w:tcPr>
          <w:p w14:paraId="70DE8A0D" w14:textId="77777777" w:rsidR="00202C4B" w:rsidRPr="00670D3F" w:rsidRDefault="00202C4B" w:rsidP="00670D3F">
            <w:pPr>
              <w:jc w:val="center"/>
            </w:pPr>
            <w:r w:rsidRPr="00670D3F">
              <w:t>346</w:t>
            </w:r>
          </w:p>
        </w:tc>
        <w:tc>
          <w:tcPr>
            <w:tcW w:w="889" w:type="pct"/>
            <w:vAlign w:val="center"/>
          </w:tcPr>
          <w:p w14:paraId="2462FC6D" w14:textId="77777777" w:rsidR="00202C4B" w:rsidRPr="00670D3F" w:rsidRDefault="00202C4B" w:rsidP="00670D3F">
            <w:pPr>
              <w:jc w:val="center"/>
            </w:pPr>
            <w:r w:rsidRPr="00670D3F">
              <w:t>73,2</w:t>
            </w:r>
          </w:p>
        </w:tc>
      </w:tr>
      <w:tr w:rsidR="00670D3F" w:rsidRPr="00670D3F" w14:paraId="1E7F57EC" w14:textId="77777777" w:rsidTr="00202C4B">
        <w:trPr>
          <w:cantSplit/>
          <w:trHeight w:val="20"/>
        </w:trPr>
        <w:tc>
          <w:tcPr>
            <w:tcW w:w="253" w:type="pct"/>
            <w:vAlign w:val="center"/>
          </w:tcPr>
          <w:p w14:paraId="6FF4B1B5" w14:textId="77777777" w:rsidR="00202C4B" w:rsidRPr="00670D3F" w:rsidRDefault="00202C4B" w:rsidP="00670D3F">
            <w:pPr>
              <w:pStyle w:val="111"/>
              <w:rPr>
                <w:sz w:val="24"/>
                <w:szCs w:val="24"/>
              </w:rPr>
            </w:pPr>
            <w:r w:rsidRPr="00670D3F">
              <w:rPr>
                <w:sz w:val="24"/>
                <w:szCs w:val="24"/>
              </w:rPr>
              <w:t>2</w:t>
            </w:r>
          </w:p>
        </w:tc>
        <w:tc>
          <w:tcPr>
            <w:tcW w:w="1137" w:type="pct"/>
            <w:vAlign w:val="center"/>
          </w:tcPr>
          <w:p w14:paraId="195259ED" w14:textId="77777777" w:rsidR="00202C4B" w:rsidRPr="00670D3F" w:rsidRDefault="00202C4B" w:rsidP="00670D3F">
            <w:pPr>
              <w:pStyle w:val="111"/>
              <w:rPr>
                <w:sz w:val="24"/>
                <w:szCs w:val="24"/>
              </w:rPr>
            </w:pPr>
            <w:r w:rsidRPr="00670D3F">
              <w:rPr>
                <w:sz w:val="24"/>
                <w:szCs w:val="24"/>
              </w:rPr>
              <w:t>Общеобразовательная организация</w:t>
            </w:r>
          </w:p>
        </w:tc>
        <w:tc>
          <w:tcPr>
            <w:tcW w:w="622" w:type="pct"/>
            <w:vAlign w:val="center"/>
          </w:tcPr>
          <w:p w14:paraId="0750A59A" w14:textId="77777777" w:rsidR="00202C4B" w:rsidRPr="00670D3F" w:rsidRDefault="00202C4B" w:rsidP="00670D3F">
            <w:pPr>
              <w:pStyle w:val="111"/>
              <w:rPr>
                <w:sz w:val="24"/>
                <w:szCs w:val="24"/>
              </w:rPr>
            </w:pPr>
            <w:r w:rsidRPr="00670D3F">
              <w:rPr>
                <w:sz w:val="24"/>
                <w:szCs w:val="24"/>
              </w:rPr>
              <w:t>мест</w:t>
            </w:r>
          </w:p>
        </w:tc>
        <w:tc>
          <w:tcPr>
            <w:tcW w:w="567" w:type="pct"/>
            <w:vAlign w:val="center"/>
          </w:tcPr>
          <w:p w14:paraId="3BEDC9E1" w14:textId="77777777" w:rsidR="00202C4B" w:rsidRPr="00670D3F" w:rsidRDefault="00202C4B" w:rsidP="00670D3F">
            <w:pPr>
              <w:jc w:val="center"/>
            </w:pPr>
            <w:r w:rsidRPr="00670D3F">
              <w:t>91</w:t>
            </w:r>
          </w:p>
        </w:tc>
        <w:tc>
          <w:tcPr>
            <w:tcW w:w="830" w:type="pct"/>
            <w:vAlign w:val="center"/>
          </w:tcPr>
          <w:p w14:paraId="2C669AC6" w14:textId="77777777" w:rsidR="00202C4B" w:rsidRPr="00670D3F" w:rsidRDefault="00202C4B" w:rsidP="00670D3F">
            <w:pPr>
              <w:jc w:val="center"/>
            </w:pPr>
            <w:r w:rsidRPr="00670D3F">
              <w:t>480</w:t>
            </w:r>
          </w:p>
        </w:tc>
        <w:tc>
          <w:tcPr>
            <w:tcW w:w="703" w:type="pct"/>
            <w:vAlign w:val="center"/>
          </w:tcPr>
          <w:p w14:paraId="774C7631" w14:textId="77777777" w:rsidR="00202C4B" w:rsidRPr="00670D3F" w:rsidRDefault="00202C4B" w:rsidP="00670D3F">
            <w:pPr>
              <w:jc w:val="center"/>
            </w:pPr>
            <w:r w:rsidRPr="00670D3F">
              <w:t>524</w:t>
            </w:r>
          </w:p>
        </w:tc>
        <w:tc>
          <w:tcPr>
            <w:tcW w:w="889" w:type="pct"/>
            <w:vAlign w:val="center"/>
          </w:tcPr>
          <w:p w14:paraId="4B5F34F4" w14:textId="77777777" w:rsidR="00202C4B" w:rsidRPr="00670D3F" w:rsidRDefault="00202C4B" w:rsidP="00670D3F">
            <w:pPr>
              <w:jc w:val="center"/>
            </w:pPr>
            <w:r w:rsidRPr="00670D3F">
              <w:t>91,6</w:t>
            </w:r>
          </w:p>
        </w:tc>
      </w:tr>
      <w:tr w:rsidR="00670D3F" w:rsidRPr="00670D3F" w14:paraId="2E577984" w14:textId="77777777" w:rsidTr="00202C4B">
        <w:trPr>
          <w:cantSplit/>
          <w:trHeight w:val="20"/>
          <w:tblHeader/>
        </w:trPr>
        <w:tc>
          <w:tcPr>
            <w:tcW w:w="253" w:type="pct"/>
            <w:vAlign w:val="center"/>
          </w:tcPr>
          <w:p w14:paraId="165CC610" w14:textId="77777777" w:rsidR="00202C4B" w:rsidRPr="00670D3F" w:rsidRDefault="00202C4B" w:rsidP="00670D3F">
            <w:pPr>
              <w:pStyle w:val="111"/>
              <w:rPr>
                <w:sz w:val="24"/>
                <w:szCs w:val="24"/>
              </w:rPr>
            </w:pPr>
            <w:r w:rsidRPr="00670D3F">
              <w:rPr>
                <w:sz w:val="24"/>
                <w:szCs w:val="24"/>
              </w:rPr>
              <w:t>3</w:t>
            </w:r>
          </w:p>
        </w:tc>
        <w:tc>
          <w:tcPr>
            <w:tcW w:w="1137" w:type="pct"/>
            <w:vAlign w:val="center"/>
          </w:tcPr>
          <w:p w14:paraId="002718AD" w14:textId="77777777" w:rsidR="00202C4B" w:rsidRPr="00670D3F" w:rsidRDefault="00202C4B" w:rsidP="00670D3F">
            <w:pPr>
              <w:pStyle w:val="111"/>
              <w:rPr>
                <w:sz w:val="24"/>
                <w:szCs w:val="24"/>
              </w:rPr>
            </w:pPr>
            <w:r w:rsidRPr="00670D3F">
              <w:rPr>
                <w:sz w:val="24"/>
                <w:szCs w:val="24"/>
              </w:rPr>
              <w:t>Амбулаторно-поликлинические учреждения</w:t>
            </w:r>
          </w:p>
        </w:tc>
        <w:tc>
          <w:tcPr>
            <w:tcW w:w="622" w:type="pct"/>
            <w:vAlign w:val="center"/>
          </w:tcPr>
          <w:p w14:paraId="76EA558C" w14:textId="77777777" w:rsidR="00202C4B" w:rsidRPr="00670D3F" w:rsidRDefault="00202C4B" w:rsidP="00670D3F">
            <w:pPr>
              <w:pStyle w:val="111"/>
              <w:rPr>
                <w:sz w:val="24"/>
                <w:szCs w:val="24"/>
              </w:rPr>
            </w:pPr>
            <w:r w:rsidRPr="00670D3F">
              <w:rPr>
                <w:sz w:val="24"/>
                <w:szCs w:val="24"/>
              </w:rPr>
              <w:t>посещений в смену</w:t>
            </w:r>
          </w:p>
        </w:tc>
        <w:tc>
          <w:tcPr>
            <w:tcW w:w="567" w:type="pct"/>
            <w:vAlign w:val="center"/>
          </w:tcPr>
          <w:p w14:paraId="16E0DE9D" w14:textId="77777777" w:rsidR="00202C4B" w:rsidRPr="00670D3F" w:rsidRDefault="00202C4B" w:rsidP="00670D3F">
            <w:pPr>
              <w:pStyle w:val="111"/>
              <w:rPr>
                <w:sz w:val="24"/>
                <w:szCs w:val="24"/>
              </w:rPr>
            </w:pPr>
            <w:r w:rsidRPr="00670D3F">
              <w:rPr>
                <w:sz w:val="24"/>
                <w:szCs w:val="24"/>
              </w:rPr>
              <w:t>18,5</w:t>
            </w:r>
          </w:p>
        </w:tc>
        <w:tc>
          <w:tcPr>
            <w:tcW w:w="830" w:type="pct"/>
            <w:vAlign w:val="center"/>
          </w:tcPr>
          <w:p w14:paraId="4BC8ED8C" w14:textId="77777777" w:rsidR="00202C4B" w:rsidRPr="00670D3F" w:rsidRDefault="00202C4B" w:rsidP="00670D3F">
            <w:pPr>
              <w:pStyle w:val="111"/>
              <w:rPr>
                <w:sz w:val="24"/>
                <w:szCs w:val="24"/>
              </w:rPr>
            </w:pPr>
            <w:r w:rsidRPr="00670D3F">
              <w:rPr>
                <w:sz w:val="24"/>
                <w:szCs w:val="24"/>
              </w:rPr>
              <w:t>40</w:t>
            </w:r>
          </w:p>
        </w:tc>
        <w:tc>
          <w:tcPr>
            <w:tcW w:w="703" w:type="pct"/>
            <w:vAlign w:val="center"/>
          </w:tcPr>
          <w:p w14:paraId="764DFCC2" w14:textId="77777777" w:rsidR="00202C4B" w:rsidRPr="00670D3F" w:rsidRDefault="00202C4B" w:rsidP="00670D3F">
            <w:pPr>
              <w:jc w:val="center"/>
            </w:pPr>
            <w:r w:rsidRPr="00670D3F">
              <w:t>107</w:t>
            </w:r>
          </w:p>
        </w:tc>
        <w:tc>
          <w:tcPr>
            <w:tcW w:w="889" w:type="pct"/>
            <w:vAlign w:val="center"/>
          </w:tcPr>
          <w:p w14:paraId="28E683B5" w14:textId="77777777" w:rsidR="00202C4B" w:rsidRPr="00670D3F" w:rsidRDefault="00202C4B" w:rsidP="00670D3F">
            <w:pPr>
              <w:jc w:val="center"/>
            </w:pPr>
            <w:r w:rsidRPr="00670D3F">
              <w:t>37,5</w:t>
            </w:r>
          </w:p>
        </w:tc>
      </w:tr>
      <w:tr w:rsidR="00670D3F" w:rsidRPr="00670D3F" w14:paraId="1A96BD32" w14:textId="77777777" w:rsidTr="00202C4B">
        <w:trPr>
          <w:cantSplit/>
          <w:trHeight w:val="20"/>
        </w:trPr>
        <w:tc>
          <w:tcPr>
            <w:tcW w:w="253" w:type="pct"/>
            <w:vAlign w:val="center"/>
          </w:tcPr>
          <w:p w14:paraId="6CDD90B8" w14:textId="77777777" w:rsidR="00202C4B" w:rsidRPr="00670D3F" w:rsidRDefault="00202C4B" w:rsidP="00670D3F">
            <w:pPr>
              <w:pStyle w:val="111"/>
              <w:rPr>
                <w:sz w:val="24"/>
                <w:szCs w:val="24"/>
              </w:rPr>
            </w:pPr>
            <w:r w:rsidRPr="00670D3F">
              <w:rPr>
                <w:sz w:val="24"/>
                <w:szCs w:val="24"/>
              </w:rPr>
              <w:t>4</w:t>
            </w:r>
          </w:p>
        </w:tc>
        <w:tc>
          <w:tcPr>
            <w:tcW w:w="1137" w:type="pct"/>
            <w:vAlign w:val="center"/>
          </w:tcPr>
          <w:p w14:paraId="0B05E5E6" w14:textId="77777777" w:rsidR="00202C4B" w:rsidRPr="00670D3F" w:rsidRDefault="00202C4B" w:rsidP="00670D3F">
            <w:pPr>
              <w:pStyle w:val="111"/>
              <w:rPr>
                <w:sz w:val="24"/>
                <w:szCs w:val="24"/>
              </w:rPr>
            </w:pPr>
            <w:r w:rsidRPr="00670D3F">
              <w:rPr>
                <w:sz w:val="24"/>
                <w:szCs w:val="24"/>
              </w:rPr>
              <w:t>Клубы</w:t>
            </w:r>
          </w:p>
        </w:tc>
        <w:tc>
          <w:tcPr>
            <w:tcW w:w="622" w:type="pct"/>
            <w:vAlign w:val="center"/>
          </w:tcPr>
          <w:p w14:paraId="7C515030" w14:textId="77777777" w:rsidR="00202C4B" w:rsidRPr="00670D3F" w:rsidRDefault="00202C4B" w:rsidP="00670D3F">
            <w:pPr>
              <w:pStyle w:val="111"/>
              <w:rPr>
                <w:sz w:val="24"/>
                <w:szCs w:val="24"/>
              </w:rPr>
            </w:pPr>
            <w:r w:rsidRPr="00670D3F">
              <w:rPr>
                <w:sz w:val="24"/>
                <w:szCs w:val="24"/>
              </w:rPr>
              <w:t>мест</w:t>
            </w:r>
          </w:p>
        </w:tc>
        <w:tc>
          <w:tcPr>
            <w:tcW w:w="567" w:type="pct"/>
            <w:vAlign w:val="center"/>
          </w:tcPr>
          <w:p w14:paraId="567E4503" w14:textId="77777777" w:rsidR="00202C4B" w:rsidRPr="00670D3F" w:rsidRDefault="00202C4B" w:rsidP="00670D3F">
            <w:pPr>
              <w:jc w:val="center"/>
            </w:pPr>
            <w:r w:rsidRPr="00670D3F">
              <w:t>70</w:t>
            </w:r>
          </w:p>
        </w:tc>
        <w:tc>
          <w:tcPr>
            <w:tcW w:w="830" w:type="pct"/>
            <w:vAlign w:val="center"/>
          </w:tcPr>
          <w:p w14:paraId="452A5C6E" w14:textId="77777777" w:rsidR="00202C4B" w:rsidRPr="00670D3F" w:rsidRDefault="00BB12A7" w:rsidP="00670D3F">
            <w:pPr>
              <w:jc w:val="center"/>
            </w:pPr>
            <w:r w:rsidRPr="00670D3F">
              <w:t>250</w:t>
            </w:r>
          </w:p>
        </w:tc>
        <w:tc>
          <w:tcPr>
            <w:tcW w:w="703" w:type="pct"/>
            <w:vAlign w:val="center"/>
          </w:tcPr>
          <w:p w14:paraId="0528C7B9" w14:textId="77777777" w:rsidR="00202C4B" w:rsidRPr="00670D3F" w:rsidRDefault="00202C4B" w:rsidP="00670D3F">
            <w:pPr>
              <w:jc w:val="center"/>
            </w:pPr>
            <w:r w:rsidRPr="00670D3F">
              <w:t>403</w:t>
            </w:r>
          </w:p>
        </w:tc>
        <w:tc>
          <w:tcPr>
            <w:tcW w:w="889" w:type="pct"/>
            <w:vAlign w:val="center"/>
          </w:tcPr>
          <w:p w14:paraId="0882BCEE" w14:textId="77777777" w:rsidR="00202C4B" w:rsidRPr="00670D3F" w:rsidRDefault="00606AB0" w:rsidP="00670D3F">
            <w:pPr>
              <w:jc w:val="center"/>
            </w:pPr>
            <w:r w:rsidRPr="00670D3F">
              <w:t>62,0</w:t>
            </w:r>
          </w:p>
        </w:tc>
      </w:tr>
      <w:tr w:rsidR="00670D3F" w:rsidRPr="00670D3F" w14:paraId="5FE0D667" w14:textId="77777777" w:rsidTr="00202C4B">
        <w:trPr>
          <w:cantSplit/>
          <w:trHeight w:val="20"/>
        </w:trPr>
        <w:tc>
          <w:tcPr>
            <w:tcW w:w="253" w:type="pct"/>
            <w:vAlign w:val="center"/>
          </w:tcPr>
          <w:p w14:paraId="23E4ECA0" w14:textId="77777777" w:rsidR="00202C4B" w:rsidRPr="00670D3F" w:rsidRDefault="00202C4B" w:rsidP="00670D3F">
            <w:pPr>
              <w:pStyle w:val="111"/>
              <w:rPr>
                <w:sz w:val="24"/>
                <w:szCs w:val="24"/>
              </w:rPr>
            </w:pPr>
            <w:r w:rsidRPr="00670D3F">
              <w:rPr>
                <w:sz w:val="24"/>
                <w:szCs w:val="24"/>
              </w:rPr>
              <w:t>5</w:t>
            </w:r>
          </w:p>
        </w:tc>
        <w:tc>
          <w:tcPr>
            <w:tcW w:w="1137" w:type="pct"/>
            <w:vAlign w:val="center"/>
          </w:tcPr>
          <w:p w14:paraId="20567837" w14:textId="77777777" w:rsidR="00202C4B" w:rsidRPr="00670D3F" w:rsidRDefault="00202C4B" w:rsidP="00670D3F">
            <w:pPr>
              <w:pStyle w:val="111"/>
              <w:rPr>
                <w:sz w:val="24"/>
                <w:szCs w:val="24"/>
              </w:rPr>
            </w:pPr>
            <w:r w:rsidRPr="00670D3F">
              <w:rPr>
                <w:sz w:val="24"/>
                <w:szCs w:val="24"/>
              </w:rPr>
              <w:t>Объекты молодежной политики</w:t>
            </w:r>
          </w:p>
        </w:tc>
        <w:tc>
          <w:tcPr>
            <w:tcW w:w="622" w:type="pct"/>
            <w:vAlign w:val="center"/>
          </w:tcPr>
          <w:p w14:paraId="304E9166" w14:textId="277A8C6F" w:rsidR="00202C4B" w:rsidRPr="00670D3F" w:rsidRDefault="00672251" w:rsidP="00670D3F">
            <w:pPr>
              <w:pStyle w:val="111"/>
              <w:rPr>
                <w:sz w:val="24"/>
                <w:szCs w:val="24"/>
              </w:rPr>
            </w:pPr>
            <w:r w:rsidRPr="00670D3F">
              <w:t>м</w:t>
            </w:r>
            <w:r w:rsidRPr="00670D3F">
              <w:rPr>
                <w:vertAlign w:val="superscript"/>
              </w:rPr>
              <w:t>2</w:t>
            </w:r>
          </w:p>
        </w:tc>
        <w:tc>
          <w:tcPr>
            <w:tcW w:w="567" w:type="pct"/>
            <w:vAlign w:val="center"/>
          </w:tcPr>
          <w:p w14:paraId="512CD177" w14:textId="77777777" w:rsidR="00202C4B" w:rsidRPr="00670D3F" w:rsidRDefault="00202C4B" w:rsidP="00670D3F">
            <w:pPr>
              <w:jc w:val="center"/>
            </w:pPr>
            <w:r w:rsidRPr="00670D3F">
              <w:t>25</w:t>
            </w:r>
          </w:p>
        </w:tc>
        <w:tc>
          <w:tcPr>
            <w:tcW w:w="830" w:type="pct"/>
            <w:vAlign w:val="center"/>
          </w:tcPr>
          <w:p w14:paraId="3F6CB326" w14:textId="77777777" w:rsidR="00202C4B" w:rsidRPr="00670D3F" w:rsidRDefault="00202C4B" w:rsidP="00670D3F">
            <w:pPr>
              <w:jc w:val="center"/>
            </w:pPr>
            <w:r w:rsidRPr="00670D3F">
              <w:t>0</w:t>
            </w:r>
          </w:p>
        </w:tc>
        <w:tc>
          <w:tcPr>
            <w:tcW w:w="703" w:type="pct"/>
            <w:vAlign w:val="center"/>
          </w:tcPr>
          <w:p w14:paraId="48218861" w14:textId="77777777" w:rsidR="00202C4B" w:rsidRPr="00670D3F" w:rsidRDefault="00202C4B" w:rsidP="00670D3F">
            <w:pPr>
              <w:jc w:val="center"/>
            </w:pPr>
            <w:r w:rsidRPr="00670D3F">
              <w:t>144</w:t>
            </w:r>
          </w:p>
        </w:tc>
        <w:tc>
          <w:tcPr>
            <w:tcW w:w="889" w:type="pct"/>
            <w:vAlign w:val="center"/>
          </w:tcPr>
          <w:p w14:paraId="4979C755" w14:textId="77777777" w:rsidR="00202C4B" w:rsidRPr="00670D3F" w:rsidRDefault="00202C4B" w:rsidP="00670D3F">
            <w:pPr>
              <w:jc w:val="center"/>
            </w:pPr>
            <w:r w:rsidRPr="00670D3F">
              <w:t>0</w:t>
            </w:r>
          </w:p>
        </w:tc>
      </w:tr>
      <w:tr w:rsidR="00670D3F" w:rsidRPr="00670D3F" w14:paraId="5B186DAB" w14:textId="77777777" w:rsidTr="00202C4B">
        <w:trPr>
          <w:cantSplit/>
          <w:trHeight w:val="20"/>
        </w:trPr>
        <w:tc>
          <w:tcPr>
            <w:tcW w:w="253" w:type="pct"/>
            <w:vAlign w:val="center"/>
          </w:tcPr>
          <w:p w14:paraId="4F8E150B" w14:textId="77777777" w:rsidR="00202C4B" w:rsidRPr="00670D3F" w:rsidRDefault="00202C4B" w:rsidP="00670D3F">
            <w:pPr>
              <w:pStyle w:val="111"/>
              <w:rPr>
                <w:sz w:val="24"/>
                <w:szCs w:val="24"/>
              </w:rPr>
            </w:pPr>
            <w:r w:rsidRPr="00670D3F">
              <w:rPr>
                <w:sz w:val="24"/>
                <w:szCs w:val="24"/>
              </w:rPr>
              <w:t>5</w:t>
            </w:r>
          </w:p>
        </w:tc>
        <w:tc>
          <w:tcPr>
            <w:tcW w:w="1137" w:type="pct"/>
            <w:vAlign w:val="center"/>
          </w:tcPr>
          <w:p w14:paraId="18CA28DB" w14:textId="77777777" w:rsidR="00202C4B" w:rsidRPr="00670D3F" w:rsidRDefault="00202C4B" w:rsidP="00670D3F">
            <w:pPr>
              <w:pStyle w:val="111"/>
              <w:rPr>
                <w:sz w:val="24"/>
                <w:szCs w:val="24"/>
              </w:rPr>
            </w:pPr>
            <w:r w:rsidRPr="00670D3F">
              <w:rPr>
                <w:sz w:val="24"/>
                <w:szCs w:val="24"/>
              </w:rPr>
              <w:t>Библиотеки</w:t>
            </w:r>
          </w:p>
        </w:tc>
        <w:tc>
          <w:tcPr>
            <w:tcW w:w="622" w:type="pct"/>
            <w:vAlign w:val="center"/>
          </w:tcPr>
          <w:p w14:paraId="1E8E1594" w14:textId="77777777" w:rsidR="00202C4B" w:rsidRPr="00670D3F" w:rsidRDefault="00202C4B" w:rsidP="00670D3F">
            <w:pPr>
              <w:pStyle w:val="111"/>
              <w:rPr>
                <w:sz w:val="24"/>
                <w:szCs w:val="24"/>
              </w:rPr>
            </w:pPr>
            <w:r w:rsidRPr="00670D3F">
              <w:rPr>
                <w:sz w:val="24"/>
                <w:szCs w:val="24"/>
              </w:rPr>
              <w:t>объект</w:t>
            </w:r>
          </w:p>
        </w:tc>
        <w:tc>
          <w:tcPr>
            <w:tcW w:w="567" w:type="pct"/>
            <w:vAlign w:val="center"/>
          </w:tcPr>
          <w:p w14:paraId="4BDE9533" w14:textId="77777777" w:rsidR="00202C4B" w:rsidRPr="00670D3F" w:rsidRDefault="00202C4B" w:rsidP="00670D3F">
            <w:pPr>
              <w:jc w:val="center"/>
            </w:pPr>
            <w:r w:rsidRPr="00670D3F">
              <w:t>1</w:t>
            </w:r>
          </w:p>
        </w:tc>
        <w:tc>
          <w:tcPr>
            <w:tcW w:w="830" w:type="pct"/>
            <w:vAlign w:val="center"/>
          </w:tcPr>
          <w:p w14:paraId="350E957A" w14:textId="77777777" w:rsidR="00202C4B" w:rsidRPr="00670D3F" w:rsidRDefault="00202C4B" w:rsidP="00670D3F">
            <w:pPr>
              <w:jc w:val="center"/>
            </w:pPr>
            <w:r w:rsidRPr="00670D3F">
              <w:t>1</w:t>
            </w:r>
          </w:p>
        </w:tc>
        <w:tc>
          <w:tcPr>
            <w:tcW w:w="703" w:type="pct"/>
            <w:vAlign w:val="center"/>
          </w:tcPr>
          <w:p w14:paraId="0B893BE5" w14:textId="77777777" w:rsidR="00202C4B" w:rsidRPr="00670D3F" w:rsidRDefault="00202C4B" w:rsidP="00670D3F">
            <w:pPr>
              <w:jc w:val="center"/>
            </w:pPr>
            <w:r w:rsidRPr="00670D3F">
              <w:t>1</w:t>
            </w:r>
          </w:p>
        </w:tc>
        <w:tc>
          <w:tcPr>
            <w:tcW w:w="889" w:type="pct"/>
            <w:vAlign w:val="center"/>
          </w:tcPr>
          <w:p w14:paraId="2ACB7A1D" w14:textId="77777777" w:rsidR="00202C4B" w:rsidRPr="00670D3F" w:rsidRDefault="00202C4B" w:rsidP="00670D3F">
            <w:pPr>
              <w:jc w:val="center"/>
            </w:pPr>
            <w:r w:rsidRPr="00670D3F">
              <w:t>100</w:t>
            </w:r>
          </w:p>
        </w:tc>
      </w:tr>
      <w:tr w:rsidR="00670D3F" w:rsidRPr="00670D3F" w14:paraId="3793080F" w14:textId="77777777" w:rsidTr="00202C4B">
        <w:trPr>
          <w:cantSplit/>
          <w:trHeight w:val="20"/>
        </w:trPr>
        <w:tc>
          <w:tcPr>
            <w:tcW w:w="253" w:type="pct"/>
            <w:vAlign w:val="center"/>
          </w:tcPr>
          <w:p w14:paraId="53342FBB" w14:textId="77777777" w:rsidR="00202C4B" w:rsidRPr="00670D3F" w:rsidRDefault="00202C4B" w:rsidP="00670D3F">
            <w:pPr>
              <w:pStyle w:val="111"/>
              <w:rPr>
                <w:sz w:val="24"/>
                <w:szCs w:val="24"/>
              </w:rPr>
            </w:pPr>
            <w:r w:rsidRPr="00670D3F">
              <w:rPr>
                <w:sz w:val="24"/>
                <w:szCs w:val="24"/>
              </w:rPr>
              <w:t>6</w:t>
            </w:r>
          </w:p>
        </w:tc>
        <w:tc>
          <w:tcPr>
            <w:tcW w:w="1137" w:type="pct"/>
            <w:vAlign w:val="center"/>
          </w:tcPr>
          <w:p w14:paraId="14180762" w14:textId="77777777" w:rsidR="00202C4B" w:rsidRPr="00670D3F" w:rsidRDefault="00202C4B" w:rsidP="00670D3F">
            <w:pPr>
              <w:pStyle w:val="111"/>
              <w:rPr>
                <w:sz w:val="24"/>
                <w:szCs w:val="24"/>
              </w:rPr>
            </w:pPr>
            <w:r w:rsidRPr="00670D3F">
              <w:rPr>
                <w:sz w:val="24"/>
                <w:szCs w:val="24"/>
              </w:rPr>
              <w:t>Спортивные залы</w:t>
            </w:r>
          </w:p>
        </w:tc>
        <w:tc>
          <w:tcPr>
            <w:tcW w:w="622" w:type="pct"/>
            <w:vAlign w:val="center"/>
          </w:tcPr>
          <w:p w14:paraId="78DFE409" w14:textId="2FD57624" w:rsidR="00202C4B" w:rsidRPr="00670D3F" w:rsidRDefault="00672251" w:rsidP="00670D3F">
            <w:pPr>
              <w:pStyle w:val="111"/>
              <w:rPr>
                <w:sz w:val="24"/>
                <w:szCs w:val="24"/>
              </w:rPr>
            </w:pPr>
            <w:r w:rsidRPr="00670D3F">
              <w:rPr>
                <w:sz w:val="24"/>
                <w:szCs w:val="24"/>
              </w:rPr>
              <w:t>м</w:t>
            </w:r>
            <w:r w:rsidRPr="00670D3F">
              <w:rPr>
                <w:sz w:val="24"/>
                <w:szCs w:val="24"/>
                <w:vertAlign w:val="superscript"/>
              </w:rPr>
              <w:t>2</w:t>
            </w:r>
            <w:r w:rsidR="00E83712" w:rsidRPr="00670D3F">
              <w:rPr>
                <w:sz w:val="24"/>
                <w:szCs w:val="24"/>
                <w:vertAlign w:val="superscript"/>
              </w:rPr>
              <w:t xml:space="preserve"> </w:t>
            </w:r>
            <w:r w:rsidR="00E83712" w:rsidRPr="00670D3F">
              <w:rPr>
                <w:sz w:val="24"/>
                <w:szCs w:val="24"/>
              </w:rPr>
              <w:t>площади пола</w:t>
            </w:r>
          </w:p>
        </w:tc>
        <w:tc>
          <w:tcPr>
            <w:tcW w:w="567" w:type="pct"/>
            <w:vAlign w:val="center"/>
          </w:tcPr>
          <w:p w14:paraId="403C1844" w14:textId="77777777" w:rsidR="00202C4B" w:rsidRPr="00670D3F" w:rsidRDefault="00202C4B" w:rsidP="00670D3F">
            <w:pPr>
              <w:jc w:val="center"/>
            </w:pPr>
            <w:r w:rsidRPr="00670D3F">
              <w:t>350</w:t>
            </w:r>
          </w:p>
        </w:tc>
        <w:tc>
          <w:tcPr>
            <w:tcW w:w="830" w:type="pct"/>
            <w:vAlign w:val="center"/>
          </w:tcPr>
          <w:p w14:paraId="5C7BD13A" w14:textId="27F42D33" w:rsidR="00202C4B" w:rsidRPr="00670D3F" w:rsidRDefault="00A2672D" w:rsidP="00670D3F">
            <w:pPr>
              <w:jc w:val="center"/>
            </w:pPr>
            <w:r w:rsidRPr="00670D3F">
              <w:t>30</w:t>
            </w:r>
          </w:p>
        </w:tc>
        <w:tc>
          <w:tcPr>
            <w:tcW w:w="703" w:type="pct"/>
            <w:vAlign w:val="center"/>
          </w:tcPr>
          <w:p w14:paraId="151686D3" w14:textId="77777777" w:rsidR="00202C4B" w:rsidRPr="00670D3F" w:rsidRDefault="00202C4B" w:rsidP="00670D3F">
            <w:pPr>
              <w:jc w:val="center"/>
            </w:pPr>
            <w:r w:rsidRPr="00670D3F">
              <w:t>2016</w:t>
            </w:r>
          </w:p>
        </w:tc>
        <w:tc>
          <w:tcPr>
            <w:tcW w:w="889" w:type="pct"/>
            <w:vAlign w:val="center"/>
          </w:tcPr>
          <w:p w14:paraId="1C3EFD95" w14:textId="58E5F6A1" w:rsidR="00202C4B" w:rsidRPr="00670D3F" w:rsidRDefault="00A2672D" w:rsidP="00670D3F">
            <w:pPr>
              <w:jc w:val="center"/>
            </w:pPr>
            <w:r w:rsidRPr="00670D3F">
              <w:t>1,5</w:t>
            </w:r>
          </w:p>
        </w:tc>
      </w:tr>
      <w:tr w:rsidR="00670D3F" w:rsidRPr="00670D3F" w14:paraId="10EED4B4" w14:textId="77777777" w:rsidTr="00202C4B">
        <w:trPr>
          <w:cantSplit/>
          <w:trHeight w:val="20"/>
        </w:trPr>
        <w:tc>
          <w:tcPr>
            <w:tcW w:w="253" w:type="pct"/>
            <w:vAlign w:val="center"/>
          </w:tcPr>
          <w:p w14:paraId="1EA8F381" w14:textId="77777777" w:rsidR="00202C4B" w:rsidRPr="00670D3F" w:rsidRDefault="00202C4B" w:rsidP="00670D3F">
            <w:pPr>
              <w:pStyle w:val="111"/>
              <w:rPr>
                <w:sz w:val="24"/>
                <w:szCs w:val="24"/>
              </w:rPr>
            </w:pPr>
            <w:r w:rsidRPr="00670D3F">
              <w:rPr>
                <w:sz w:val="24"/>
                <w:szCs w:val="24"/>
              </w:rPr>
              <w:t>7</w:t>
            </w:r>
          </w:p>
        </w:tc>
        <w:tc>
          <w:tcPr>
            <w:tcW w:w="1137" w:type="pct"/>
            <w:vAlign w:val="center"/>
          </w:tcPr>
          <w:p w14:paraId="52925D5A" w14:textId="77777777" w:rsidR="00202C4B" w:rsidRPr="00670D3F" w:rsidRDefault="00202C4B" w:rsidP="00670D3F">
            <w:pPr>
              <w:pStyle w:val="111"/>
              <w:rPr>
                <w:sz w:val="24"/>
                <w:szCs w:val="24"/>
              </w:rPr>
            </w:pPr>
            <w:r w:rsidRPr="00670D3F">
              <w:rPr>
                <w:sz w:val="24"/>
                <w:szCs w:val="24"/>
              </w:rPr>
              <w:t>Плоскостные спортивные сооружения</w:t>
            </w:r>
          </w:p>
        </w:tc>
        <w:tc>
          <w:tcPr>
            <w:tcW w:w="622" w:type="pct"/>
            <w:vAlign w:val="center"/>
          </w:tcPr>
          <w:p w14:paraId="54141618" w14:textId="6DBEEBC5" w:rsidR="00202C4B" w:rsidRPr="00670D3F" w:rsidRDefault="00202C4B" w:rsidP="00670D3F">
            <w:pPr>
              <w:pStyle w:val="111"/>
              <w:rPr>
                <w:sz w:val="24"/>
                <w:szCs w:val="24"/>
              </w:rPr>
            </w:pPr>
            <w:r w:rsidRPr="00670D3F">
              <w:rPr>
                <w:sz w:val="24"/>
                <w:szCs w:val="24"/>
              </w:rPr>
              <w:t xml:space="preserve">тыс. </w:t>
            </w:r>
            <w:r w:rsidR="00672251" w:rsidRPr="00670D3F">
              <w:rPr>
                <w:sz w:val="24"/>
                <w:szCs w:val="24"/>
              </w:rPr>
              <w:t>м</w:t>
            </w:r>
            <w:r w:rsidR="00672251" w:rsidRPr="00670D3F">
              <w:rPr>
                <w:sz w:val="24"/>
                <w:szCs w:val="24"/>
                <w:vertAlign w:val="superscript"/>
              </w:rPr>
              <w:t>2</w:t>
            </w:r>
          </w:p>
        </w:tc>
        <w:tc>
          <w:tcPr>
            <w:tcW w:w="567" w:type="pct"/>
            <w:vAlign w:val="center"/>
          </w:tcPr>
          <w:p w14:paraId="21A06CBD" w14:textId="77777777" w:rsidR="00202C4B" w:rsidRPr="00670D3F" w:rsidRDefault="00202C4B" w:rsidP="00670D3F">
            <w:pPr>
              <w:jc w:val="center"/>
            </w:pPr>
            <w:r w:rsidRPr="00670D3F">
              <w:t>1,95</w:t>
            </w:r>
          </w:p>
        </w:tc>
        <w:tc>
          <w:tcPr>
            <w:tcW w:w="830" w:type="pct"/>
            <w:vAlign w:val="center"/>
          </w:tcPr>
          <w:p w14:paraId="22785638" w14:textId="3EB0E307" w:rsidR="00202C4B" w:rsidRPr="00670D3F" w:rsidRDefault="00A2672D" w:rsidP="00670D3F">
            <w:pPr>
              <w:jc w:val="center"/>
            </w:pPr>
            <w:r w:rsidRPr="00670D3F">
              <w:t>0,7</w:t>
            </w:r>
          </w:p>
        </w:tc>
        <w:tc>
          <w:tcPr>
            <w:tcW w:w="703" w:type="pct"/>
            <w:vAlign w:val="center"/>
          </w:tcPr>
          <w:p w14:paraId="7D9067B9" w14:textId="77777777" w:rsidR="00202C4B" w:rsidRPr="00670D3F" w:rsidRDefault="00202C4B" w:rsidP="00670D3F">
            <w:pPr>
              <w:jc w:val="center"/>
            </w:pPr>
            <w:r w:rsidRPr="00670D3F">
              <w:t>11,2</w:t>
            </w:r>
          </w:p>
        </w:tc>
        <w:tc>
          <w:tcPr>
            <w:tcW w:w="889" w:type="pct"/>
            <w:vAlign w:val="center"/>
          </w:tcPr>
          <w:p w14:paraId="27E82C0E" w14:textId="01924712" w:rsidR="00202C4B" w:rsidRPr="00670D3F" w:rsidRDefault="00A2672D" w:rsidP="00670D3F">
            <w:pPr>
              <w:jc w:val="center"/>
            </w:pPr>
            <w:r w:rsidRPr="00670D3F">
              <w:t>6</w:t>
            </w:r>
            <w:r w:rsidR="00202C4B" w:rsidRPr="00670D3F">
              <w:t>,</w:t>
            </w:r>
            <w:r w:rsidRPr="00670D3F">
              <w:t>3</w:t>
            </w:r>
          </w:p>
        </w:tc>
      </w:tr>
      <w:tr w:rsidR="00670D3F" w:rsidRPr="00670D3F" w14:paraId="03FE3264" w14:textId="77777777" w:rsidTr="00202C4B">
        <w:trPr>
          <w:cantSplit/>
          <w:trHeight w:val="20"/>
        </w:trPr>
        <w:tc>
          <w:tcPr>
            <w:tcW w:w="253" w:type="pct"/>
            <w:vAlign w:val="center"/>
          </w:tcPr>
          <w:p w14:paraId="1902F919" w14:textId="49DFE20C" w:rsidR="00EB5737" w:rsidRPr="00670D3F" w:rsidRDefault="00EB5737" w:rsidP="00670D3F">
            <w:pPr>
              <w:pStyle w:val="111"/>
              <w:rPr>
                <w:sz w:val="24"/>
                <w:szCs w:val="24"/>
              </w:rPr>
            </w:pPr>
            <w:r w:rsidRPr="00670D3F">
              <w:rPr>
                <w:sz w:val="24"/>
                <w:szCs w:val="24"/>
              </w:rPr>
              <w:t>8</w:t>
            </w:r>
          </w:p>
        </w:tc>
        <w:tc>
          <w:tcPr>
            <w:tcW w:w="1137" w:type="pct"/>
            <w:vAlign w:val="center"/>
          </w:tcPr>
          <w:p w14:paraId="221AEDDB" w14:textId="24B3C4F1" w:rsidR="00EB5737" w:rsidRPr="00670D3F" w:rsidRDefault="00EB5737" w:rsidP="00670D3F">
            <w:pPr>
              <w:pStyle w:val="111"/>
              <w:rPr>
                <w:sz w:val="24"/>
                <w:szCs w:val="24"/>
              </w:rPr>
            </w:pPr>
            <w:r w:rsidRPr="00670D3F">
              <w:rPr>
                <w:sz w:val="24"/>
                <w:szCs w:val="24"/>
              </w:rPr>
              <w:t>Бассейны</w:t>
            </w:r>
          </w:p>
        </w:tc>
        <w:tc>
          <w:tcPr>
            <w:tcW w:w="622" w:type="pct"/>
            <w:vAlign w:val="center"/>
          </w:tcPr>
          <w:p w14:paraId="7E239FC1" w14:textId="693121EC" w:rsidR="00EB5737" w:rsidRPr="00670D3F" w:rsidRDefault="00EB5737" w:rsidP="00670D3F">
            <w:pPr>
              <w:pStyle w:val="111"/>
              <w:rPr>
                <w:sz w:val="24"/>
                <w:szCs w:val="24"/>
              </w:rPr>
            </w:pPr>
            <w:r w:rsidRPr="00670D3F">
              <w:rPr>
                <w:sz w:val="24"/>
                <w:szCs w:val="24"/>
              </w:rPr>
              <w:t>м</w:t>
            </w:r>
            <w:r w:rsidRPr="00670D3F">
              <w:rPr>
                <w:sz w:val="24"/>
                <w:szCs w:val="24"/>
                <w:vertAlign w:val="superscript"/>
              </w:rPr>
              <w:t>2</w:t>
            </w:r>
            <w:r w:rsidRPr="00670D3F">
              <w:rPr>
                <w:sz w:val="24"/>
                <w:szCs w:val="24"/>
              </w:rPr>
              <w:t xml:space="preserve"> зеркала воды</w:t>
            </w:r>
          </w:p>
        </w:tc>
        <w:tc>
          <w:tcPr>
            <w:tcW w:w="567" w:type="pct"/>
            <w:vAlign w:val="center"/>
          </w:tcPr>
          <w:p w14:paraId="37B4ADF8" w14:textId="41EA2240" w:rsidR="00EB5737" w:rsidRPr="00670D3F" w:rsidRDefault="00EB5737" w:rsidP="00670D3F">
            <w:pPr>
              <w:jc w:val="center"/>
            </w:pPr>
            <w:r w:rsidRPr="00670D3F">
              <w:t>75</w:t>
            </w:r>
          </w:p>
        </w:tc>
        <w:tc>
          <w:tcPr>
            <w:tcW w:w="830" w:type="pct"/>
            <w:vAlign w:val="center"/>
          </w:tcPr>
          <w:p w14:paraId="2982CA81" w14:textId="4E30BEF3" w:rsidR="00EB5737" w:rsidRPr="00670D3F" w:rsidRDefault="00EB5737" w:rsidP="00670D3F">
            <w:pPr>
              <w:jc w:val="center"/>
            </w:pPr>
            <w:r w:rsidRPr="00670D3F">
              <w:t>0</w:t>
            </w:r>
          </w:p>
        </w:tc>
        <w:tc>
          <w:tcPr>
            <w:tcW w:w="703" w:type="pct"/>
            <w:vAlign w:val="center"/>
          </w:tcPr>
          <w:p w14:paraId="199F6E50" w14:textId="259E4633" w:rsidR="00EB5737" w:rsidRPr="00670D3F" w:rsidRDefault="00EB5737" w:rsidP="00670D3F">
            <w:pPr>
              <w:jc w:val="center"/>
            </w:pPr>
            <w:r w:rsidRPr="00670D3F">
              <w:t>432</w:t>
            </w:r>
          </w:p>
        </w:tc>
        <w:tc>
          <w:tcPr>
            <w:tcW w:w="889" w:type="pct"/>
            <w:vAlign w:val="center"/>
          </w:tcPr>
          <w:p w14:paraId="1457B66D" w14:textId="1CEF3C25" w:rsidR="00EB5737" w:rsidRPr="00670D3F" w:rsidRDefault="00EB5737" w:rsidP="00670D3F">
            <w:pPr>
              <w:jc w:val="center"/>
            </w:pPr>
            <w:r w:rsidRPr="00670D3F">
              <w:t>0</w:t>
            </w:r>
          </w:p>
        </w:tc>
      </w:tr>
      <w:tr w:rsidR="00670D3F" w:rsidRPr="00670D3F" w14:paraId="2249D23D" w14:textId="77777777" w:rsidTr="00202C4B">
        <w:trPr>
          <w:cantSplit/>
          <w:trHeight w:val="20"/>
        </w:trPr>
        <w:tc>
          <w:tcPr>
            <w:tcW w:w="253" w:type="pct"/>
            <w:vAlign w:val="center"/>
          </w:tcPr>
          <w:p w14:paraId="3562B909" w14:textId="03572598" w:rsidR="00202C4B" w:rsidRPr="00670D3F" w:rsidRDefault="00EB5737" w:rsidP="00670D3F">
            <w:pPr>
              <w:pStyle w:val="111"/>
              <w:rPr>
                <w:sz w:val="24"/>
                <w:szCs w:val="24"/>
              </w:rPr>
            </w:pPr>
            <w:r w:rsidRPr="00670D3F">
              <w:rPr>
                <w:sz w:val="24"/>
                <w:szCs w:val="24"/>
              </w:rPr>
              <w:lastRenderedPageBreak/>
              <w:t>9</w:t>
            </w:r>
          </w:p>
        </w:tc>
        <w:tc>
          <w:tcPr>
            <w:tcW w:w="1137" w:type="pct"/>
            <w:vAlign w:val="center"/>
          </w:tcPr>
          <w:p w14:paraId="2761583A" w14:textId="77777777" w:rsidR="00202C4B" w:rsidRPr="00670D3F" w:rsidRDefault="00202C4B" w:rsidP="00670D3F">
            <w:pPr>
              <w:pStyle w:val="111"/>
              <w:rPr>
                <w:sz w:val="24"/>
                <w:szCs w:val="24"/>
              </w:rPr>
            </w:pPr>
            <w:r w:rsidRPr="00670D3F">
              <w:rPr>
                <w:sz w:val="24"/>
                <w:szCs w:val="24"/>
              </w:rPr>
              <w:t>Торговые объекты</w:t>
            </w:r>
          </w:p>
        </w:tc>
        <w:tc>
          <w:tcPr>
            <w:tcW w:w="622" w:type="pct"/>
            <w:vAlign w:val="center"/>
          </w:tcPr>
          <w:p w14:paraId="5C826742" w14:textId="371D23E7" w:rsidR="00202C4B" w:rsidRPr="00670D3F" w:rsidRDefault="00672251" w:rsidP="00670D3F">
            <w:pPr>
              <w:pStyle w:val="111"/>
              <w:rPr>
                <w:sz w:val="24"/>
                <w:szCs w:val="24"/>
              </w:rPr>
            </w:pPr>
            <w:r w:rsidRPr="00670D3F">
              <w:t>м</w:t>
            </w:r>
            <w:r w:rsidRPr="00670D3F">
              <w:rPr>
                <w:vertAlign w:val="superscript"/>
              </w:rPr>
              <w:t xml:space="preserve">2 </w:t>
            </w:r>
            <w:r w:rsidR="00202C4B" w:rsidRPr="00670D3F">
              <w:rPr>
                <w:sz w:val="24"/>
                <w:szCs w:val="24"/>
              </w:rPr>
              <w:t>торговой площади</w:t>
            </w:r>
          </w:p>
        </w:tc>
        <w:tc>
          <w:tcPr>
            <w:tcW w:w="567" w:type="pct"/>
            <w:vAlign w:val="center"/>
          </w:tcPr>
          <w:p w14:paraId="11C0460A" w14:textId="77777777" w:rsidR="00202C4B" w:rsidRPr="00670D3F" w:rsidRDefault="00202C4B" w:rsidP="00670D3F">
            <w:pPr>
              <w:jc w:val="center"/>
            </w:pPr>
            <w:r w:rsidRPr="00670D3F">
              <w:t>950,8</w:t>
            </w:r>
          </w:p>
        </w:tc>
        <w:tc>
          <w:tcPr>
            <w:tcW w:w="830" w:type="pct"/>
            <w:vAlign w:val="center"/>
          </w:tcPr>
          <w:p w14:paraId="184BB92A" w14:textId="77777777" w:rsidR="00202C4B" w:rsidRPr="00670D3F" w:rsidRDefault="00202C4B" w:rsidP="00670D3F">
            <w:pPr>
              <w:jc w:val="center"/>
            </w:pPr>
            <w:r w:rsidRPr="00670D3F">
              <w:t>4077</w:t>
            </w:r>
          </w:p>
        </w:tc>
        <w:tc>
          <w:tcPr>
            <w:tcW w:w="703" w:type="pct"/>
            <w:vAlign w:val="center"/>
          </w:tcPr>
          <w:p w14:paraId="2C0B3755" w14:textId="77777777" w:rsidR="00202C4B" w:rsidRPr="00670D3F" w:rsidRDefault="00202C4B" w:rsidP="00670D3F">
            <w:pPr>
              <w:jc w:val="center"/>
            </w:pPr>
            <w:r w:rsidRPr="00670D3F">
              <w:t>5476,6</w:t>
            </w:r>
          </w:p>
        </w:tc>
        <w:tc>
          <w:tcPr>
            <w:tcW w:w="889" w:type="pct"/>
            <w:vAlign w:val="center"/>
          </w:tcPr>
          <w:p w14:paraId="45567EC3" w14:textId="77777777" w:rsidR="00202C4B" w:rsidRPr="00670D3F" w:rsidRDefault="00202C4B" w:rsidP="00670D3F">
            <w:pPr>
              <w:jc w:val="center"/>
            </w:pPr>
            <w:r w:rsidRPr="00670D3F">
              <w:t>74,4</w:t>
            </w:r>
          </w:p>
        </w:tc>
      </w:tr>
      <w:tr w:rsidR="00202C4B" w:rsidRPr="00670D3F" w14:paraId="049A871E" w14:textId="77777777" w:rsidTr="00202C4B">
        <w:trPr>
          <w:cantSplit/>
          <w:trHeight w:val="20"/>
        </w:trPr>
        <w:tc>
          <w:tcPr>
            <w:tcW w:w="253" w:type="pct"/>
            <w:vAlign w:val="center"/>
          </w:tcPr>
          <w:p w14:paraId="05132802" w14:textId="1980A06D" w:rsidR="00202C4B" w:rsidRPr="00670D3F" w:rsidRDefault="00EB5737" w:rsidP="00670D3F">
            <w:pPr>
              <w:pStyle w:val="111"/>
              <w:rPr>
                <w:sz w:val="24"/>
                <w:szCs w:val="24"/>
              </w:rPr>
            </w:pPr>
            <w:r w:rsidRPr="00670D3F">
              <w:rPr>
                <w:sz w:val="24"/>
                <w:szCs w:val="24"/>
              </w:rPr>
              <w:t>1</w:t>
            </w:r>
            <w:r w:rsidRPr="00670D3F">
              <w:t>0</w:t>
            </w:r>
          </w:p>
        </w:tc>
        <w:tc>
          <w:tcPr>
            <w:tcW w:w="1137" w:type="pct"/>
            <w:vAlign w:val="center"/>
          </w:tcPr>
          <w:p w14:paraId="4AF290E5" w14:textId="77777777" w:rsidR="00202C4B" w:rsidRPr="00670D3F" w:rsidRDefault="00202C4B" w:rsidP="00670D3F">
            <w:pPr>
              <w:pStyle w:val="111"/>
              <w:rPr>
                <w:sz w:val="24"/>
                <w:szCs w:val="24"/>
              </w:rPr>
            </w:pPr>
            <w:r w:rsidRPr="00670D3F">
              <w:rPr>
                <w:sz w:val="24"/>
                <w:szCs w:val="24"/>
              </w:rPr>
              <w:t>Предприятия общественного питания</w:t>
            </w:r>
          </w:p>
        </w:tc>
        <w:tc>
          <w:tcPr>
            <w:tcW w:w="622" w:type="pct"/>
            <w:vAlign w:val="center"/>
          </w:tcPr>
          <w:p w14:paraId="56AD758F" w14:textId="77777777" w:rsidR="00202C4B" w:rsidRPr="00670D3F" w:rsidRDefault="00202C4B" w:rsidP="00670D3F">
            <w:pPr>
              <w:pStyle w:val="111"/>
              <w:rPr>
                <w:sz w:val="24"/>
                <w:szCs w:val="24"/>
              </w:rPr>
            </w:pPr>
            <w:r w:rsidRPr="00670D3F">
              <w:rPr>
                <w:sz w:val="24"/>
                <w:szCs w:val="24"/>
              </w:rPr>
              <w:t>мест</w:t>
            </w:r>
          </w:p>
        </w:tc>
        <w:tc>
          <w:tcPr>
            <w:tcW w:w="567" w:type="pct"/>
            <w:vAlign w:val="center"/>
          </w:tcPr>
          <w:p w14:paraId="5783DD05" w14:textId="77777777" w:rsidR="00202C4B" w:rsidRPr="00670D3F" w:rsidRDefault="00202C4B" w:rsidP="00670D3F">
            <w:pPr>
              <w:jc w:val="center"/>
            </w:pPr>
            <w:r w:rsidRPr="00670D3F">
              <w:t>40</w:t>
            </w:r>
          </w:p>
        </w:tc>
        <w:tc>
          <w:tcPr>
            <w:tcW w:w="830" w:type="pct"/>
            <w:vAlign w:val="center"/>
          </w:tcPr>
          <w:p w14:paraId="78C2DC22" w14:textId="77777777" w:rsidR="00202C4B" w:rsidRPr="00670D3F" w:rsidRDefault="00202C4B" w:rsidP="00670D3F">
            <w:pPr>
              <w:jc w:val="center"/>
            </w:pPr>
            <w:r w:rsidRPr="00670D3F">
              <w:t>30</w:t>
            </w:r>
          </w:p>
        </w:tc>
        <w:tc>
          <w:tcPr>
            <w:tcW w:w="703" w:type="pct"/>
            <w:vAlign w:val="center"/>
          </w:tcPr>
          <w:p w14:paraId="668403F4" w14:textId="77777777" w:rsidR="00202C4B" w:rsidRPr="00670D3F" w:rsidRDefault="00202C4B" w:rsidP="00670D3F">
            <w:pPr>
              <w:jc w:val="center"/>
            </w:pPr>
            <w:r w:rsidRPr="00670D3F">
              <w:t>230,4</w:t>
            </w:r>
          </w:p>
        </w:tc>
        <w:tc>
          <w:tcPr>
            <w:tcW w:w="889" w:type="pct"/>
            <w:vAlign w:val="center"/>
          </w:tcPr>
          <w:p w14:paraId="71988E5D" w14:textId="77777777" w:rsidR="00202C4B" w:rsidRPr="00670D3F" w:rsidRDefault="00202C4B" w:rsidP="00670D3F">
            <w:pPr>
              <w:jc w:val="center"/>
            </w:pPr>
            <w:r w:rsidRPr="00670D3F">
              <w:t>13,0</w:t>
            </w:r>
          </w:p>
        </w:tc>
      </w:tr>
    </w:tbl>
    <w:p w14:paraId="373E2ACB" w14:textId="0012A94E" w:rsidR="00F909EF" w:rsidRPr="00670D3F" w:rsidRDefault="00F909EF" w:rsidP="00670D3F">
      <w:pPr>
        <w:ind w:firstLine="709"/>
        <w:jc w:val="both"/>
      </w:pPr>
    </w:p>
    <w:p w14:paraId="66F5D792" w14:textId="059E0F77" w:rsidR="00076A1D" w:rsidRPr="00670D3F" w:rsidRDefault="00076A1D" w:rsidP="00670D3F">
      <w:pPr>
        <w:ind w:firstLine="709"/>
        <w:jc w:val="both"/>
      </w:pPr>
      <w:r w:rsidRPr="00670D3F">
        <w:t xml:space="preserve">Обеспеченность озелененными территориями общего пользования в МО «Щегловское сельское поселение» </w:t>
      </w:r>
      <w:r w:rsidR="00C3617C" w:rsidRPr="00670D3F">
        <w:t xml:space="preserve">в настоящее время </w:t>
      </w:r>
      <w:r w:rsidRPr="00670D3F">
        <w:t xml:space="preserve">составляет </w:t>
      </w:r>
      <w:r w:rsidR="00C3617C" w:rsidRPr="00670D3F">
        <w:t>20 м</w:t>
      </w:r>
      <w:r w:rsidR="00C3617C" w:rsidRPr="00670D3F">
        <w:rPr>
          <w:vertAlign w:val="superscript"/>
        </w:rPr>
        <w:t>2</w:t>
      </w:r>
      <w:r w:rsidR="00C3617C" w:rsidRPr="00670D3F">
        <w:t xml:space="preserve"> на чел.</w:t>
      </w:r>
    </w:p>
    <w:p w14:paraId="61705248" w14:textId="77777777" w:rsidR="00076A1D" w:rsidRPr="00670D3F" w:rsidRDefault="00076A1D" w:rsidP="00670D3F">
      <w:pPr>
        <w:ind w:firstLine="709"/>
        <w:jc w:val="both"/>
      </w:pPr>
    </w:p>
    <w:p w14:paraId="66FC7D9E" w14:textId="77777777" w:rsidR="00F909EF" w:rsidRPr="00670D3F" w:rsidRDefault="00F909EF" w:rsidP="00670D3F">
      <w:pPr>
        <w:pStyle w:val="a2"/>
        <w:tabs>
          <w:tab w:val="left" w:pos="1415"/>
        </w:tabs>
        <w:ind w:firstLine="709"/>
        <w:rPr>
          <w:u w:val="single"/>
        </w:rPr>
      </w:pPr>
      <w:r w:rsidRPr="00670D3F">
        <w:rPr>
          <w:u w:val="single"/>
        </w:rPr>
        <w:t>Выводы</w:t>
      </w:r>
    </w:p>
    <w:p w14:paraId="7F6C085C" w14:textId="77777777" w:rsidR="00F909EF" w:rsidRPr="00670D3F" w:rsidRDefault="0068035B" w:rsidP="00670D3F">
      <w:pPr>
        <w:pStyle w:val="12"/>
        <w:suppressAutoHyphens/>
        <w:spacing w:before="0" w:after="0"/>
        <w:ind w:left="0" w:firstLine="709"/>
      </w:pPr>
      <w:r w:rsidRPr="00670D3F">
        <w:t>Щегловское с</w:t>
      </w:r>
      <w:r w:rsidR="00F909EF" w:rsidRPr="00670D3F">
        <w:t xml:space="preserve">ельское поселение </w:t>
      </w:r>
      <w:r w:rsidR="000F78B4" w:rsidRPr="00670D3F">
        <w:t xml:space="preserve">в целом </w:t>
      </w:r>
      <w:r w:rsidR="00F909EF" w:rsidRPr="00670D3F">
        <w:t xml:space="preserve">недостаточно обеспечено </w:t>
      </w:r>
      <w:r w:rsidR="000F78B4" w:rsidRPr="00670D3F">
        <w:t>объектами социальной инфраструктуры, что частично компенсируется близостью административного центра муниципального района – г. Всеволожск</w:t>
      </w:r>
      <w:r w:rsidR="00F909EF" w:rsidRPr="00670D3F">
        <w:t xml:space="preserve">. </w:t>
      </w:r>
      <w:r w:rsidR="000F78B4" w:rsidRPr="00670D3F">
        <w:t xml:space="preserve">С учетом роста численности населения </w:t>
      </w:r>
      <w:r w:rsidR="009B33B7" w:rsidRPr="00670D3F">
        <w:t xml:space="preserve">в последние годы </w:t>
      </w:r>
      <w:r w:rsidR="000F78B4" w:rsidRPr="00670D3F">
        <w:t>наиболее востребованы объекты образования, здравоохранения, физической культуры и спорта, а также объекты торговли</w:t>
      </w:r>
      <w:r w:rsidR="00F909EF" w:rsidRPr="00670D3F">
        <w:t>.</w:t>
      </w:r>
    </w:p>
    <w:p w14:paraId="6E89BC30" w14:textId="77777777" w:rsidR="005670C4" w:rsidRPr="00670D3F" w:rsidRDefault="005670C4" w:rsidP="00670D3F">
      <w:pPr>
        <w:ind w:firstLine="709"/>
        <w:jc w:val="both"/>
        <w:rPr>
          <w:rStyle w:val="affc"/>
          <w:color w:val="auto"/>
          <w:sz w:val="24"/>
        </w:rPr>
      </w:pPr>
    </w:p>
    <w:p w14:paraId="35056690" w14:textId="77777777" w:rsidR="005670C4" w:rsidRPr="00670D3F" w:rsidRDefault="005670C4" w:rsidP="00670D3F">
      <w:pPr>
        <w:pStyle w:val="4"/>
        <w:spacing w:before="0" w:after="0"/>
        <w:rPr>
          <w:lang w:val="ru-RU"/>
        </w:rPr>
      </w:pPr>
      <w:bookmarkStart w:id="64" w:name="_Toc501738420"/>
      <w:bookmarkStart w:id="65" w:name="_Toc151011881"/>
      <w:r w:rsidRPr="00670D3F">
        <w:rPr>
          <w:rStyle w:val="affc"/>
          <w:color w:val="auto"/>
          <w:sz w:val="24"/>
        </w:rPr>
        <w:t>3.4.4. Жилищный фонд, жилищное строительство</w:t>
      </w:r>
      <w:bookmarkEnd w:id="64"/>
      <w:bookmarkEnd w:id="65"/>
    </w:p>
    <w:p w14:paraId="2B3C7629" w14:textId="77777777" w:rsidR="00EC4015" w:rsidRPr="00670D3F" w:rsidRDefault="00EC4015" w:rsidP="00670D3F">
      <w:pPr>
        <w:pStyle w:val="a2"/>
        <w:ind w:firstLine="709"/>
      </w:pPr>
    </w:p>
    <w:p w14:paraId="498DC030" w14:textId="4F45A3B0" w:rsidR="00174869" w:rsidRPr="00670D3F" w:rsidRDefault="00A158AA" w:rsidP="00670D3F">
      <w:pPr>
        <w:pStyle w:val="a2"/>
        <w:ind w:firstLine="709"/>
      </w:pPr>
      <w:r w:rsidRPr="00670D3F">
        <w:t>В соответствии с данными формы 1-ЖКХ общая площадь жилищного фонда на территории</w:t>
      </w:r>
      <w:r w:rsidR="00891848" w:rsidRPr="00670D3F">
        <w:t xml:space="preserve"> </w:t>
      </w:r>
      <w:r w:rsidR="006F01CE" w:rsidRPr="00670D3F">
        <w:t>МО «Щегловское сельское поселение»</w:t>
      </w:r>
      <w:r w:rsidR="00891848" w:rsidRPr="00670D3F">
        <w:t xml:space="preserve"> составляет </w:t>
      </w:r>
      <w:r w:rsidRPr="00670D3F">
        <w:t>276</w:t>
      </w:r>
      <w:r w:rsidR="00AA5113" w:rsidRPr="00670D3F">
        <w:t>,</w:t>
      </w:r>
      <w:r w:rsidRPr="00670D3F">
        <w:t>47</w:t>
      </w:r>
      <w:r w:rsidR="00AA5113" w:rsidRPr="00670D3F">
        <w:t xml:space="preserve"> </w:t>
      </w:r>
      <w:r w:rsidR="00891848" w:rsidRPr="00670D3F">
        <w:t>тыс. </w:t>
      </w:r>
      <w:r w:rsidR="00672251" w:rsidRPr="00670D3F">
        <w:t>м</w:t>
      </w:r>
      <w:r w:rsidR="00672251" w:rsidRPr="00670D3F">
        <w:rPr>
          <w:vertAlign w:val="superscript"/>
        </w:rPr>
        <w:t>2</w:t>
      </w:r>
      <w:r w:rsidRPr="00670D3F">
        <w:t xml:space="preserve">, в том числе индивидуальный жилой фонд – 152,0 тыс. </w:t>
      </w:r>
      <w:r w:rsidR="00672251" w:rsidRPr="00670D3F">
        <w:t>м</w:t>
      </w:r>
      <w:r w:rsidR="00672251" w:rsidRPr="00670D3F">
        <w:rPr>
          <w:vertAlign w:val="superscript"/>
        </w:rPr>
        <w:t>2</w:t>
      </w:r>
      <w:r w:rsidRPr="00670D3F">
        <w:t xml:space="preserve">, общая площадь жилого фонда многоквартирных жилых домов – 124,47 тыс. </w:t>
      </w:r>
      <w:r w:rsidR="00672251" w:rsidRPr="00670D3F">
        <w:t>м</w:t>
      </w:r>
      <w:r w:rsidR="00672251" w:rsidRPr="00670D3F">
        <w:rPr>
          <w:vertAlign w:val="superscript"/>
        </w:rPr>
        <w:t>2</w:t>
      </w:r>
      <w:r w:rsidR="00AB5EAA" w:rsidRPr="00670D3F">
        <w:t>.</w:t>
      </w:r>
    </w:p>
    <w:p w14:paraId="5E12BB3E" w14:textId="42F4DD73" w:rsidR="00BA349D" w:rsidRPr="00670D3F" w:rsidRDefault="00BA349D" w:rsidP="00670D3F">
      <w:pPr>
        <w:pStyle w:val="a2"/>
        <w:ind w:firstLine="709"/>
      </w:pPr>
      <w:r w:rsidRPr="00670D3F">
        <w:t xml:space="preserve">В МО «Щегловское сельское поселение» достаточно актуален вопрос о предоставлении отвечающего </w:t>
      </w:r>
      <w:r w:rsidR="00F7357D" w:rsidRPr="00670D3F">
        <w:t>современным требованиям жилья.</w:t>
      </w:r>
      <w:r w:rsidR="008427C6" w:rsidRPr="00670D3F">
        <w:t xml:space="preserve"> </w:t>
      </w:r>
      <w:r w:rsidR="00BE1314" w:rsidRPr="00670D3F">
        <w:t xml:space="preserve">Общая площадь аварийных жилых домов, подлежащих расселению, составляет 7,474 тыс. </w:t>
      </w:r>
      <w:r w:rsidR="00672251" w:rsidRPr="00670D3F">
        <w:t>м</w:t>
      </w:r>
      <w:r w:rsidR="00672251" w:rsidRPr="00670D3F">
        <w:rPr>
          <w:vertAlign w:val="superscript"/>
        </w:rPr>
        <w:t xml:space="preserve">2 </w:t>
      </w:r>
      <w:r w:rsidR="00BE1314" w:rsidRPr="00670D3F">
        <w:t>общей площади. В таблице 3.4.</w:t>
      </w:r>
      <w:r w:rsidR="00F60FAF" w:rsidRPr="00670D3F">
        <w:t>8</w:t>
      </w:r>
      <w:r w:rsidR="00BE1314" w:rsidRPr="00670D3F">
        <w:t xml:space="preserve"> представлены сведения об аварийных жилых домах.</w:t>
      </w:r>
    </w:p>
    <w:p w14:paraId="0FA61025" w14:textId="77777777" w:rsidR="00952B92" w:rsidRPr="00670D3F" w:rsidRDefault="00952B92" w:rsidP="00670D3F">
      <w:pPr>
        <w:pStyle w:val="af2"/>
      </w:pPr>
    </w:p>
    <w:p w14:paraId="70C60E04" w14:textId="2736351C" w:rsidR="00BE1314" w:rsidRPr="00670D3F" w:rsidRDefault="00BE1314" w:rsidP="00670D3F">
      <w:pPr>
        <w:pStyle w:val="af2"/>
      </w:pPr>
      <w:r w:rsidRPr="00670D3F">
        <w:t>Таблица 3.4.</w:t>
      </w:r>
      <w:r w:rsidR="00F60FAF" w:rsidRPr="00670D3F">
        <w:t>8</w:t>
      </w:r>
    </w:p>
    <w:p w14:paraId="7914A097" w14:textId="77777777" w:rsidR="00BE1314" w:rsidRPr="00670D3F" w:rsidRDefault="00BE1314" w:rsidP="00670D3F">
      <w:pPr>
        <w:pStyle w:val="a2"/>
        <w:ind w:firstLine="709"/>
        <w:jc w:val="center"/>
      </w:pPr>
      <w:r w:rsidRPr="00670D3F">
        <w:t>Список аварийных жилых домов, планируемых к расселению</w:t>
      </w:r>
    </w:p>
    <w:tbl>
      <w:tblPr>
        <w:tblW w:w="1019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6095"/>
        <w:gridCol w:w="1553"/>
      </w:tblGrid>
      <w:tr w:rsidR="00BE1314" w:rsidRPr="00670D3F" w14:paraId="6AFB2A05" w14:textId="77777777" w:rsidTr="00D66667">
        <w:trPr>
          <w:jc w:val="center"/>
        </w:trPr>
        <w:tc>
          <w:tcPr>
            <w:tcW w:w="2547" w:type="dxa"/>
            <w:shd w:val="clear" w:color="auto" w:fill="auto"/>
          </w:tcPr>
          <w:p w14:paraId="2761CBD9" w14:textId="77777777" w:rsidR="00BE1314" w:rsidRPr="00670D3F" w:rsidRDefault="00BE1314" w:rsidP="00670D3F">
            <w:pPr>
              <w:pStyle w:val="111"/>
              <w:rPr>
                <w:sz w:val="24"/>
                <w:szCs w:val="24"/>
              </w:rPr>
            </w:pPr>
            <w:r w:rsidRPr="00670D3F">
              <w:rPr>
                <w:sz w:val="24"/>
                <w:szCs w:val="24"/>
              </w:rPr>
              <w:t>Адрес многоквартирного жилого дома</w:t>
            </w:r>
          </w:p>
        </w:tc>
        <w:tc>
          <w:tcPr>
            <w:tcW w:w="6095" w:type="dxa"/>
          </w:tcPr>
          <w:p w14:paraId="6DD61B92" w14:textId="77777777" w:rsidR="00BE1314" w:rsidRPr="00670D3F" w:rsidRDefault="00BE1314" w:rsidP="00670D3F">
            <w:pPr>
              <w:pStyle w:val="111"/>
              <w:rPr>
                <w:sz w:val="24"/>
                <w:szCs w:val="24"/>
              </w:rPr>
            </w:pPr>
            <w:r w:rsidRPr="00670D3F">
              <w:rPr>
                <w:sz w:val="24"/>
                <w:szCs w:val="24"/>
              </w:rPr>
              <w:t>Акт о признании дома аварийным</w:t>
            </w:r>
          </w:p>
        </w:tc>
        <w:tc>
          <w:tcPr>
            <w:tcW w:w="1553" w:type="dxa"/>
            <w:shd w:val="clear" w:color="auto" w:fill="auto"/>
          </w:tcPr>
          <w:p w14:paraId="49ECA4C7" w14:textId="77777777" w:rsidR="00BE1314" w:rsidRPr="00670D3F" w:rsidRDefault="00BE1314" w:rsidP="00670D3F">
            <w:pPr>
              <w:pStyle w:val="111"/>
              <w:rPr>
                <w:sz w:val="24"/>
                <w:szCs w:val="24"/>
              </w:rPr>
            </w:pPr>
            <w:r w:rsidRPr="00670D3F">
              <w:rPr>
                <w:sz w:val="24"/>
                <w:szCs w:val="24"/>
              </w:rPr>
              <w:t>Количество населения</w:t>
            </w:r>
            <w:r w:rsidR="00980229" w:rsidRPr="00670D3F">
              <w:rPr>
                <w:sz w:val="24"/>
                <w:szCs w:val="24"/>
              </w:rPr>
              <w:t>,</w:t>
            </w:r>
          </w:p>
          <w:p w14:paraId="167A4023" w14:textId="77777777" w:rsidR="00980229" w:rsidRPr="00670D3F" w:rsidRDefault="00980229" w:rsidP="00670D3F">
            <w:pPr>
              <w:pStyle w:val="111"/>
              <w:rPr>
                <w:sz w:val="24"/>
                <w:szCs w:val="24"/>
              </w:rPr>
            </w:pPr>
            <w:r w:rsidRPr="00670D3F">
              <w:rPr>
                <w:sz w:val="24"/>
                <w:szCs w:val="24"/>
              </w:rPr>
              <w:t>чел.</w:t>
            </w:r>
          </w:p>
        </w:tc>
      </w:tr>
    </w:tbl>
    <w:p w14:paraId="40880192" w14:textId="77777777" w:rsidR="00BE1314" w:rsidRPr="00670D3F" w:rsidRDefault="00BE1314" w:rsidP="00670D3F">
      <w:pPr>
        <w:rPr>
          <w:sz w:val="2"/>
          <w:szCs w:val="2"/>
        </w:rPr>
      </w:pP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6095"/>
        <w:gridCol w:w="1553"/>
      </w:tblGrid>
      <w:tr w:rsidR="00670D3F" w:rsidRPr="00670D3F" w14:paraId="1ED53BD9" w14:textId="77777777" w:rsidTr="00D66667">
        <w:trPr>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3CB10C57" w14:textId="77777777" w:rsidR="00BE1314" w:rsidRPr="00670D3F" w:rsidRDefault="00BE1314" w:rsidP="00670D3F">
            <w:pPr>
              <w:pStyle w:val="111"/>
              <w:rPr>
                <w:sz w:val="24"/>
                <w:szCs w:val="24"/>
              </w:rPr>
            </w:pPr>
            <w:r w:rsidRPr="00670D3F">
              <w:rPr>
                <w:sz w:val="24"/>
                <w:szCs w:val="24"/>
              </w:rPr>
              <w:t>1</w:t>
            </w:r>
          </w:p>
        </w:tc>
        <w:tc>
          <w:tcPr>
            <w:tcW w:w="6095" w:type="dxa"/>
            <w:tcBorders>
              <w:top w:val="single" w:sz="4" w:space="0" w:color="auto"/>
              <w:left w:val="single" w:sz="4" w:space="0" w:color="auto"/>
              <w:bottom w:val="single" w:sz="4" w:space="0" w:color="auto"/>
              <w:right w:val="single" w:sz="4" w:space="0" w:color="auto"/>
            </w:tcBorders>
          </w:tcPr>
          <w:p w14:paraId="6F333853" w14:textId="77777777" w:rsidR="00BE1314" w:rsidRPr="00670D3F" w:rsidRDefault="00BE1314" w:rsidP="00670D3F">
            <w:pPr>
              <w:pStyle w:val="111"/>
              <w:rPr>
                <w:sz w:val="24"/>
                <w:szCs w:val="24"/>
              </w:rPr>
            </w:pPr>
            <w:r w:rsidRPr="00670D3F">
              <w:rPr>
                <w:sz w:val="24"/>
                <w:szCs w:val="24"/>
              </w:rPr>
              <w:t>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1B04B660" w14:textId="77777777" w:rsidR="00BE1314" w:rsidRPr="00670D3F" w:rsidRDefault="00BE1314" w:rsidP="00670D3F">
            <w:pPr>
              <w:pStyle w:val="111"/>
              <w:rPr>
                <w:sz w:val="24"/>
                <w:szCs w:val="24"/>
              </w:rPr>
            </w:pPr>
            <w:r w:rsidRPr="00670D3F">
              <w:rPr>
                <w:sz w:val="24"/>
                <w:szCs w:val="24"/>
              </w:rPr>
              <w:t>3</w:t>
            </w:r>
          </w:p>
        </w:tc>
      </w:tr>
      <w:tr w:rsidR="00670D3F" w:rsidRPr="00670D3F" w14:paraId="538B42F2"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7565A56E" w14:textId="77777777" w:rsidR="00BE1314" w:rsidRPr="00670D3F" w:rsidRDefault="00BE1314" w:rsidP="00670D3F">
            <w:pPr>
              <w:pStyle w:val="111"/>
              <w:jc w:val="left"/>
              <w:rPr>
                <w:sz w:val="24"/>
                <w:szCs w:val="24"/>
              </w:rPr>
            </w:pPr>
            <w:r w:rsidRPr="00670D3F">
              <w:rPr>
                <w:sz w:val="24"/>
                <w:szCs w:val="24"/>
              </w:rPr>
              <w:t>дер. Каменка, 19а</w:t>
            </w:r>
          </w:p>
        </w:tc>
        <w:tc>
          <w:tcPr>
            <w:tcW w:w="6095" w:type="dxa"/>
            <w:tcBorders>
              <w:top w:val="single" w:sz="4" w:space="0" w:color="auto"/>
              <w:left w:val="single" w:sz="4" w:space="0" w:color="auto"/>
              <w:bottom w:val="single" w:sz="4" w:space="0" w:color="auto"/>
              <w:right w:val="single" w:sz="4" w:space="0" w:color="auto"/>
            </w:tcBorders>
          </w:tcPr>
          <w:p w14:paraId="5788769A" w14:textId="77777777" w:rsidR="00BE1314" w:rsidRPr="00670D3F" w:rsidRDefault="00BE1314" w:rsidP="00670D3F">
            <w:pPr>
              <w:pStyle w:val="111"/>
              <w:rPr>
                <w:sz w:val="24"/>
                <w:szCs w:val="24"/>
              </w:rPr>
            </w:pPr>
            <w:r w:rsidRPr="00670D3F">
              <w:rPr>
                <w:sz w:val="24"/>
                <w:szCs w:val="24"/>
              </w:rPr>
              <w:t>Акт межведомственной комиссии № 02 от 27.03.2017</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93AE5B6" w14:textId="77777777" w:rsidR="00BE1314" w:rsidRPr="00670D3F" w:rsidRDefault="00BE1314" w:rsidP="00670D3F">
            <w:pPr>
              <w:pStyle w:val="111"/>
              <w:rPr>
                <w:sz w:val="24"/>
                <w:szCs w:val="24"/>
              </w:rPr>
            </w:pPr>
            <w:r w:rsidRPr="00670D3F">
              <w:rPr>
                <w:sz w:val="24"/>
                <w:szCs w:val="24"/>
              </w:rPr>
              <w:t>4</w:t>
            </w:r>
          </w:p>
        </w:tc>
      </w:tr>
      <w:tr w:rsidR="00670D3F" w:rsidRPr="00670D3F" w14:paraId="1C46A7CB"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209410DD" w14:textId="77777777" w:rsidR="00BE1314" w:rsidRPr="00670D3F" w:rsidRDefault="00BE1314" w:rsidP="00670D3F">
            <w:pPr>
              <w:pStyle w:val="111"/>
              <w:jc w:val="left"/>
              <w:rPr>
                <w:sz w:val="24"/>
                <w:szCs w:val="24"/>
              </w:rPr>
            </w:pPr>
            <w:r w:rsidRPr="00670D3F">
              <w:rPr>
                <w:sz w:val="24"/>
                <w:szCs w:val="24"/>
              </w:rPr>
              <w:t>дер. Каменка, 19б</w:t>
            </w:r>
          </w:p>
        </w:tc>
        <w:tc>
          <w:tcPr>
            <w:tcW w:w="6095" w:type="dxa"/>
            <w:tcBorders>
              <w:top w:val="single" w:sz="4" w:space="0" w:color="auto"/>
              <w:left w:val="single" w:sz="4" w:space="0" w:color="auto"/>
              <w:bottom w:val="single" w:sz="4" w:space="0" w:color="auto"/>
              <w:right w:val="single" w:sz="4" w:space="0" w:color="auto"/>
            </w:tcBorders>
          </w:tcPr>
          <w:p w14:paraId="6B57A4AE" w14:textId="77777777" w:rsidR="00BE1314" w:rsidRPr="00670D3F" w:rsidRDefault="00BE1314" w:rsidP="00670D3F">
            <w:pPr>
              <w:pStyle w:val="111"/>
              <w:rPr>
                <w:sz w:val="24"/>
                <w:szCs w:val="24"/>
              </w:rPr>
            </w:pPr>
            <w:r w:rsidRPr="00670D3F">
              <w:rPr>
                <w:sz w:val="24"/>
                <w:szCs w:val="24"/>
              </w:rPr>
              <w:t>Акт межведомственной комиссии № 14 от 18.07.2016</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1C55A278" w14:textId="77777777" w:rsidR="00BE1314" w:rsidRPr="00670D3F" w:rsidRDefault="00BE1314" w:rsidP="00670D3F">
            <w:pPr>
              <w:pStyle w:val="111"/>
              <w:rPr>
                <w:sz w:val="24"/>
                <w:szCs w:val="24"/>
              </w:rPr>
            </w:pPr>
            <w:r w:rsidRPr="00670D3F">
              <w:rPr>
                <w:sz w:val="24"/>
                <w:szCs w:val="24"/>
              </w:rPr>
              <w:t>10</w:t>
            </w:r>
          </w:p>
        </w:tc>
      </w:tr>
      <w:tr w:rsidR="00670D3F" w:rsidRPr="00670D3F" w14:paraId="0FE961AF"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5D9FD430" w14:textId="77777777" w:rsidR="00BE1314" w:rsidRPr="00670D3F" w:rsidRDefault="00BE1314" w:rsidP="00670D3F">
            <w:pPr>
              <w:pStyle w:val="111"/>
              <w:jc w:val="left"/>
              <w:rPr>
                <w:sz w:val="24"/>
                <w:szCs w:val="24"/>
              </w:rPr>
            </w:pPr>
            <w:r w:rsidRPr="00670D3F">
              <w:rPr>
                <w:sz w:val="24"/>
                <w:szCs w:val="24"/>
              </w:rPr>
              <w:t xml:space="preserve">пос. при железнодорожной станции Кирпичный </w:t>
            </w:r>
            <w:r w:rsidR="0010006D" w:rsidRPr="00670D3F">
              <w:rPr>
                <w:sz w:val="24"/>
                <w:szCs w:val="24"/>
              </w:rPr>
              <w:t>з</w:t>
            </w:r>
            <w:r w:rsidRPr="00670D3F">
              <w:rPr>
                <w:sz w:val="24"/>
                <w:szCs w:val="24"/>
              </w:rPr>
              <w:t>авод, 22</w:t>
            </w:r>
          </w:p>
        </w:tc>
        <w:tc>
          <w:tcPr>
            <w:tcW w:w="6095" w:type="dxa"/>
            <w:tcBorders>
              <w:top w:val="single" w:sz="4" w:space="0" w:color="auto"/>
              <w:left w:val="single" w:sz="4" w:space="0" w:color="auto"/>
              <w:bottom w:val="single" w:sz="4" w:space="0" w:color="auto"/>
              <w:right w:val="single" w:sz="4" w:space="0" w:color="auto"/>
            </w:tcBorders>
          </w:tcPr>
          <w:p w14:paraId="579C0D2D" w14:textId="77777777" w:rsidR="00BE1314" w:rsidRPr="00670D3F" w:rsidRDefault="00BE1314" w:rsidP="00670D3F">
            <w:pPr>
              <w:pStyle w:val="111"/>
              <w:rPr>
                <w:sz w:val="24"/>
                <w:szCs w:val="24"/>
              </w:rPr>
            </w:pPr>
            <w:r w:rsidRPr="00670D3F">
              <w:rPr>
                <w:sz w:val="24"/>
                <w:szCs w:val="24"/>
              </w:rPr>
              <w:t>Акт межведомственной комиссии № 66 от 19.10.2015</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18B26C17" w14:textId="77777777" w:rsidR="00BE1314" w:rsidRPr="00670D3F" w:rsidRDefault="00BE1314" w:rsidP="00670D3F">
            <w:pPr>
              <w:pStyle w:val="111"/>
              <w:rPr>
                <w:sz w:val="24"/>
                <w:szCs w:val="24"/>
              </w:rPr>
            </w:pPr>
            <w:r w:rsidRPr="00670D3F">
              <w:rPr>
                <w:sz w:val="24"/>
                <w:szCs w:val="24"/>
              </w:rPr>
              <w:t>4</w:t>
            </w:r>
          </w:p>
        </w:tc>
      </w:tr>
      <w:tr w:rsidR="00670D3F" w:rsidRPr="00670D3F" w14:paraId="14183202"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07553A50" w14:textId="77777777" w:rsidR="00BE1314" w:rsidRPr="00670D3F" w:rsidRDefault="00BE1314" w:rsidP="00670D3F">
            <w:pPr>
              <w:pStyle w:val="111"/>
              <w:jc w:val="left"/>
              <w:rPr>
                <w:sz w:val="24"/>
                <w:szCs w:val="24"/>
              </w:rPr>
            </w:pPr>
            <w:r w:rsidRPr="00670D3F">
              <w:rPr>
                <w:sz w:val="24"/>
                <w:szCs w:val="24"/>
              </w:rPr>
              <w:t xml:space="preserve">пос. при железнодорожной станции Кирпичный </w:t>
            </w:r>
            <w:r w:rsidR="0010006D" w:rsidRPr="00670D3F">
              <w:rPr>
                <w:sz w:val="24"/>
                <w:szCs w:val="24"/>
              </w:rPr>
              <w:t>з</w:t>
            </w:r>
            <w:r w:rsidRPr="00670D3F">
              <w:rPr>
                <w:sz w:val="24"/>
                <w:szCs w:val="24"/>
              </w:rPr>
              <w:t>авод, 34</w:t>
            </w:r>
          </w:p>
        </w:tc>
        <w:tc>
          <w:tcPr>
            <w:tcW w:w="6095" w:type="dxa"/>
            <w:tcBorders>
              <w:top w:val="single" w:sz="4" w:space="0" w:color="auto"/>
              <w:left w:val="single" w:sz="4" w:space="0" w:color="auto"/>
              <w:bottom w:val="single" w:sz="4" w:space="0" w:color="auto"/>
              <w:right w:val="single" w:sz="4" w:space="0" w:color="auto"/>
            </w:tcBorders>
          </w:tcPr>
          <w:p w14:paraId="6BAACA54" w14:textId="77777777" w:rsidR="00BE1314" w:rsidRPr="00670D3F" w:rsidRDefault="00BE1314" w:rsidP="00670D3F">
            <w:pPr>
              <w:pStyle w:val="111"/>
              <w:rPr>
                <w:sz w:val="24"/>
                <w:szCs w:val="24"/>
              </w:rPr>
            </w:pPr>
            <w:r w:rsidRPr="00670D3F">
              <w:rPr>
                <w:sz w:val="24"/>
                <w:szCs w:val="24"/>
              </w:rPr>
              <w:t>Акт межведомственной комиссии № 62 от 19.10.2015</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1220EC5C" w14:textId="77777777" w:rsidR="00BE1314" w:rsidRPr="00670D3F" w:rsidRDefault="00BE1314" w:rsidP="00670D3F">
            <w:pPr>
              <w:pStyle w:val="111"/>
              <w:rPr>
                <w:sz w:val="24"/>
                <w:szCs w:val="24"/>
              </w:rPr>
            </w:pPr>
            <w:r w:rsidRPr="00670D3F">
              <w:rPr>
                <w:sz w:val="24"/>
                <w:szCs w:val="24"/>
              </w:rPr>
              <w:t>3</w:t>
            </w:r>
          </w:p>
        </w:tc>
      </w:tr>
      <w:tr w:rsidR="00670D3F" w:rsidRPr="00670D3F" w14:paraId="04F4C666"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7F432D1F" w14:textId="77777777" w:rsidR="00BE1314" w:rsidRPr="00670D3F" w:rsidRDefault="00BE1314" w:rsidP="00670D3F">
            <w:pPr>
              <w:pStyle w:val="111"/>
              <w:jc w:val="left"/>
              <w:rPr>
                <w:sz w:val="24"/>
                <w:szCs w:val="24"/>
              </w:rPr>
            </w:pPr>
            <w:r w:rsidRPr="00670D3F">
              <w:rPr>
                <w:sz w:val="24"/>
                <w:szCs w:val="24"/>
              </w:rPr>
              <w:t>пос. Щеглово, 15</w:t>
            </w:r>
          </w:p>
        </w:tc>
        <w:tc>
          <w:tcPr>
            <w:tcW w:w="6095" w:type="dxa"/>
            <w:tcBorders>
              <w:top w:val="single" w:sz="4" w:space="0" w:color="auto"/>
              <w:left w:val="single" w:sz="4" w:space="0" w:color="auto"/>
              <w:bottom w:val="single" w:sz="4" w:space="0" w:color="auto"/>
              <w:right w:val="single" w:sz="4" w:space="0" w:color="auto"/>
            </w:tcBorders>
          </w:tcPr>
          <w:p w14:paraId="4F26F985" w14:textId="77777777" w:rsidR="00BE1314" w:rsidRPr="00670D3F" w:rsidRDefault="00BE1314" w:rsidP="00670D3F">
            <w:pPr>
              <w:pStyle w:val="111"/>
              <w:rPr>
                <w:sz w:val="24"/>
                <w:szCs w:val="24"/>
              </w:rPr>
            </w:pPr>
            <w:r w:rsidRPr="00670D3F">
              <w:rPr>
                <w:sz w:val="24"/>
                <w:szCs w:val="24"/>
              </w:rPr>
              <w:t>Акт межведомственной комиссии № 63 от 19.10.2015</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53F3584" w14:textId="77777777" w:rsidR="00BE1314" w:rsidRPr="00670D3F" w:rsidRDefault="00BE1314" w:rsidP="00670D3F">
            <w:pPr>
              <w:pStyle w:val="111"/>
              <w:rPr>
                <w:sz w:val="24"/>
                <w:szCs w:val="24"/>
              </w:rPr>
            </w:pPr>
            <w:r w:rsidRPr="00670D3F">
              <w:rPr>
                <w:sz w:val="24"/>
                <w:szCs w:val="24"/>
              </w:rPr>
              <w:t>19</w:t>
            </w:r>
          </w:p>
        </w:tc>
      </w:tr>
      <w:tr w:rsidR="00670D3F" w:rsidRPr="00670D3F" w14:paraId="2A424AA8"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3D6BE86F" w14:textId="77777777" w:rsidR="00BE1314" w:rsidRPr="00670D3F" w:rsidRDefault="00BE1314" w:rsidP="00670D3F">
            <w:pPr>
              <w:pStyle w:val="111"/>
              <w:jc w:val="left"/>
              <w:rPr>
                <w:sz w:val="24"/>
                <w:szCs w:val="24"/>
              </w:rPr>
            </w:pPr>
            <w:r w:rsidRPr="00670D3F">
              <w:rPr>
                <w:sz w:val="24"/>
                <w:szCs w:val="24"/>
              </w:rPr>
              <w:t>пос. Щеглово, 30</w:t>
            </w:r>
          </w:p>
        </w:tc>
        <w:tc>
          <w:tcPr>
            <w:tcW w:w="6095" w:type="dxa"/>
            <w:tcBorders>
              <w:top w:val="single" w:sz="4" w:space="0" w:color="auto"/>
              <w:left w:val="single" w:sz="4" w:space="0" w:color="auto"/>
              <w:bottom w:val="single" w:sz="4" w:space="0" w:color="auto"/>
              <w:right w:val="single" w:sz="4" w:space="0" w:color="auto"/>
            </w:tcBorders>
          </w:tcPr>
          <w:p w14:paraId="6FC0B8B2" w14:textId="77777777" w:rsidR="00BE1314" w:rsidRPr="00670D3F" w:rsidRDefault="00BE1314" w:rsidP="00670D3F">
            <w:pPr>
              <w:pStyle w:val="111"/>
              <w:rPr>
                <w:sz w:val="24"/>
                <w:szCs w:val="24"/>
              </w:rPr>
            </w:pPr>
            <w:r w:rsidRPr="00670D3F">
              <w:rPr>
                <w:sz w:val="24"/>
                <w:szCs w:val="24"/>
              </w:rPr>
              <w:t>Акт межведомственной комиссии № 38 от 17.12.2014</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4F7A84B7" w14:textId="77777777" w:rsidR="00BE1314" w:rsidRPr="00670D3F" w:rsidRDefault="00BE1314" w:rsidP="00670D3F">
            <w:pPr>
              <w:pStyle w:val="111"/>
              <w:rPr>
                <w:sz w:val="24"/>
                <w:szCs w:val="24"/>
              </w:rPr>
            </w:pPr>
            <w:r w:rsidRPr="00670D3F">
              <w:rPr>
                <w:sz w:val="24"/>
                <w:szCs w:val="24"/>
              </w:rPr>
              <w:t>12</w:t>
            </w:r>
          </w:p>
        </w:tc>
      </w:tr>
      <w:tr w:rsidR="00670D3F" w:rsidRPr="00670D3F" w14:paraId="0E14503D"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4C36D144" w14:textId="77777777" w:rsidR="00BE1314" w:rsidRPr="00670D3F" w:rsidRDefault="00BE1314" w:rsidP="00670D3F">
            <w:pPr>
              <w:pStyle w:val="111"/>
              <w:jc w:val="left"/>
              <w:rPr>
                <w:sz w:val="24"/>
                <w:szCs w:val="24"/>
              </w:rPr>
            </w:pPr>
            <w:r w:rsidRPr="00670D3F">
              <w:rPr>
                <w:sz w:val="24"/>
                <w:szCs w:val="24"/>
              </w:rPr>
              <w:t>пос. Щеглово, 31</w:t>
            </w:r>
          </w:p>
        </w:tc>
        <w:tc>
          <w:tcPr>
            <w:tcW w:w="6095" w:type="dxa"/>
            <w:tcBorders>
              <w:top w:val="single" w:sz="4" w:space="0" w:color="auto"/>
              <w:left w:val="single" w:sz="4" w:space="0" w:color="auto"/>
              <w:bottom w:val="single" w:sz="4" w:space="0" w:color="auto"/>
              <w:right w:val="single" w:sz="4" w:space="0" w:color="auto"/>
            </w:tcBorders>
          </w:tcPr>
          <w:p w14:paraId="6E070D6B" w14:textId="77777777" w:rsidR="00BE1314" w:rsidRPr="00670D3F" w:rsidRDefault="00BE1314" w:rsidP="00670D3F">
            <w:pPr>
              <w:pStyle w:val="111"/>
              <w:rPr>
                <w:sz w:val="24"/>
                <w:szCs w:val="24"/>
              </w:rPr>
            </w:pPr>
            <w:r w:rsidRPr="00670D3F">
              <w:rPr>
                <w:sz w:val="24"/>
                <w:szCs w:val="24"/>
              </w:rPr>
              <w:t>Акт межведомственной комиссии № 39 от 17.12.2014</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1F9ABB68" w14:textId="77777777" w:rsidR="00BE1314" w:rsidRPr="00670D3F" w:rsidRDefault="00BE1314" w:rsidP="00670D3F">
            <w:pPr>
              <w:pStyle w:val="111"/>
              <w:rPr>
                <w:sz w:val="24"/>
                <w:szCs w:val="24"/>
              </w:rPr>
            </w:pPr>
            <w:r w:rsidRPr="00670D3F">
              <w:rPr>
                <w:sz w:val="24"/>
                <w:szCs w:val="24"/>
              </w:rPr>
              <w:t>7</w:t>
            </w:r>
          </w:p>
        </w:tc>
      </w:tr>
      <w:tr w:rsidR="00670D3F" w:rsidRPr="00670D3F" w14:paraId="63C600A8"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3C56E444" w14:textId="77777777" w:rsidR="00BE1314" w:rsidRPr="00670D3F" w:rsidRDefault="00BE1314" w:rsidP="00670D3F">
            <w:pPr>
              <w:pStyle w:val="111"/>
              <w:jc w:val="left"/>
              <w:rPr>
                <w:sz w:val="24"/>
                <w:szCs w:val="24"/>
              </w:rPr>
            </w:pPr>
            <w:r w:rsidRPr="00670D3F">
              <w:rPr>
                <w:sz w:val="24"/>
                <w:szCs w:val="24"/>
              </w:rPr>
              <w:t>пос. Щеглово, 32</w:t>
            </w:r>
          </w:p>
        </w:tc>
        <w:tc>
          <w:tcPr>
            <w:tcW w:w="6095" w:type="dxa"/>
            <w:tcBorders>
              <w:top w:val="single" w:sz="4" w:space="0" w:color="auto"/>
              <w:left w:val="single" w:sz="4" w:space="0" w:color="auto"/>
              <w:bottom w:val="single" w:sz="4" w:space="0" w:color="auto"/>
              <w:right w:val="single" w:sz="4" w:space="0" w:color="auto"/>
            </w:tcBorders>
          </w:tcPr>
          <w:p w14:paraId="6C7FCFB4" w14:textId="77777777" w:rsidR="00BE1314" w:rsidRPr="00670D3F" w:rsidRDefault="00BE1314" w:rsidP="00670D3F">
            <w:pPr>
              <w:pStyle w:val="111"/>
              <w:rPr>
                <w:sz w:val="24"/>
                <w:szCs w:val="24"/>
              </w:rPr>
            </w:pPr>
            <w:r w:rsidRPr="00670D3F">
              <w:rPr>
                <w:sz w:val="24"/>
                <w:szCs w:val="24"/>
              </w:rPr>
              <w:t>Акт межведомственной комиссии № 64 от 19.10.2015</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E5025C5" w14:textId="77777777" w:rsidR="00BE1314" w:rsidRPr="00670D3F" w:rsidRDefault="00BE1314" w:rsidP="00670D3F">
            <w:pPr>
              <w:pStyle w:val="111"/>
              <w:rPr>
                <w:sz w:val="24"/>
                <w:szCs w:val="24"/>
              </w:rPr>
            </w:pPr>
            <w:r w:rsidRPr="00670D3F">
              <w:rPr>
                <w:sz w:val="24"/>
                <w:szCs w:val="24"/>
              </w:rPr>
              <w:t>10</w:t>
            </w:r>
          </w:p>
        </w:tc>
      </w:tr>
      <w:tr w:rsidR="00670D3F" w:rsidRPr="00670D3F" w14:paraId="5C976570"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3E14243E" w14:textId="77777777" w:rsidR="00BE1314" w:rsidRPr="00670D3F" w:rsidRDefault="00BE1314" w:rsidP="00670D3F">
            <w:pPr>
              <w:pStyle w:val="111"/>
              <w:jc w:val="left"/>
              <w:rPr>
                <w:sz w:val="24"/>
                <w:szCs w:val="24"/>
              </w:rPr>
            </w:pPr>
            <w:r w:rsidRPr="00670D3F">
              <w:rPr>
                <w:sz w:val="24"/>
                <w:szCs w:val="24"/>
              </w:rPr>
              <w:t>пос. Щеглово, 33</w:t>
            </w:r>
          </w:p>
        </w:tc>
        <w:tc>
          <w:tcPr>
            <w:tcW w:w="6095" w:type="dxa"/>
            <w:tcBorders>
              <w:top w:val="single" w:sz="4" w:space="0" w:color="auto"/>
              <w:left w:val="single" w:sz="4" w:space="0" w:color="auto"/>
              <w:bottom w:val="single" w:sz="4" w:space="0" w:color="auto"/>
              <w:right w:val="single" w:sz="4" w:space="0" w:color="auto"/>
            </w:tcBorders>
          </w:tcPr>
          <w:p w14:paraId="25BF37FD" w14:textId="77777777" w:rsidR="00BE1314" w:rsidRPr="00670D3F" w:rsidRDefault="00BE1314" w:rsidP="00670D3F">
            <w:pPr>
              <w:pStyle w:val="111"/>
              <w:rPr>
                <w:sz w:val="24"/>
                <w:szCs w:val="24"/>
              </w:rPr>
            </w:pPr>
            <w:r w:rsidRPr="00670D3F">
              <w:rPr>
                <w:sz w:val="24"/>
                <w:szCs w:val="24"/>
              </w:rPr>
              <w:t>Акт межведомственной комиссии № 65 от 19.10.2015</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3D3BA1B" w14:textId="77777777" w:rsidR="00BE1314" w:rsidRPr="00670D3F" w:rsidRDefault="00BE1314" w:rsidP="00670D3F">
            <w:pPr>
              <w:pStyle w:val="111"/>
              <w:rPr>
                <w:sz w:val="24"/>
                <w:szCs w:val="24"/>
              </w:rPr>
            </w:pPr>
            <w:r w:rsidRPr="00670D3F">
              <w:rPr>
                <w:sz w:val="24"/>
                <w:szCs w:val="24"/>
              </w:rPr>
              <w:t>16</w:t>
            </w:r>
          </w:p>
        </w:tc>
      </w:tr>
      <w:tr w:rsidR="00BE1314" w:rsidRPr="00670D3F" w14:paraId="3634588E" w14:textId="77777777" w:rsidTr="00D66667">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371B6C67" w14:textId="77777777" w:rsidR="00BE1314" w:rsidRPr="00670D3F" w:rsidRDefault="00BE1314" w:rsidP="00670D3F">
            <w:pPr>
              <w:pStyle w:val="111"/>
              <w:jc w:val="left"/>
              <w:rPr>
                <w:sz w:val="24"/>
                <w:szCs w:val="24"/>
              </w:rPr>
            </w:pPr>
            <w:r w:rsidRPr="00670D3F">
              <w:rPr>
                <w:sz w:val="24"/>
                <w:szCs w:val="24"/>
              </w:rPr>
              <w:t>пос. Щеглово, 37</w:t>
            </w:r>
          </w:p>
        </w:tc>
        <w:tc>
          <w:tcPr>
            <w:tcW w:w="6095" w:type="dxa"/>
            <w:tcBorders>
              <w:top w:val="single" w:sz="4" w:space="0" w:color="auto"/>
              <w:left w:val="single" w:sz="4" w:space="0" w:color="auto"/>
              <w:bottom w:val="single" w:sz="4" w:space="0" w:color="auto"/>
              <w:right w:val="single" w:sz="4" w:space="0" w:color="auto"/>
            </w:tcBorders>
          </w:tcPr>
          <w:p w14:paraId="321A88C8" w14:textId="77777777" w:rsidR="00BE1314" w:rsidRPr="00670D3F" w:rsidRDefault="00BE1314" w:rsidP="00670D3F">
            <w:pPr>
              <w:pStyle w:val="111"/>
              <w:rPr>
                <w:sz w:val="24"/>
                <w:szCs w:val="24"/>
              </w:rPr>
            </w:pPr>
            <w:r w:rsidRPr="00670D3F">
              <w:rPr>
                <w:sz w:val="24"/>
                <w:szCs w:val="24"/>
              </w:rPr>
              <w:t>Акт межведомственной комиссии № 67 от 19.10.2015</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EFE2092" w14:textId="77777777" w:rsidR="00BE1314" w:rsidRPr="00670D3F" w:rsidRDefault="00BE1314" w:rsidP="00670D3F">
            <w:pPr>
              <w:pStyle w:val="111"/>
              <w:rPr>
                <w:sz w:val="24"/>
                <w:szCs w:val="24"/>
              </w:rPr>
            </w:pPr>
            <w:r w:rsidRPr="00670D3F">
              <w:rPr>
                <w:sz w:val="24"/>
                <w:szCs w:val="24"/>
              </w:rPr>
              <w:t>5</w:t>
            </w:r>
          </w:p>
        </w:tc>
      </w:tr>
    </w:tbl>
    <w:p w14:paraId="11361F6C" w14:textId="77777777" w:rsidR="0085353E" w:rsidRPr="00670D3F" w:rsidRDefault="0085353E" w:rsidP="00670D3F">
      <w:pPr>
        <w:pStyle w:val="a2"/>
        <w:ind w:firstLine="709"/>
      </w:pPr>
    </w:p>
    <w:p w14:paraId="646031EC" w14:textId="4DBDAB8B" w:rsidR="00A13EDB" w:rsidRPr="00670D3F" w:rsidRDefault="00A13EDB" w:rsidP="00670D3F">
      <w:pPr>
        <w:pStyle w:val="af2"/>
      </w:pPr>
      <w:r w:rsidRPr="00670D3F">
        <w:lastRenderedPageBreak/>
        <w:t>Таблица 3.4.</w:t>
      </w:r>
      <w:r w:rsidR="00F60FAF" w:rsidRPr="00670D3F">
        <w:t>9</w:t>
      </w:r>
    </w:p>
    <w:p w14:paraId="596813B5" w14:textId="77777777" w:rsidR="00EB3EAD" w:rsidRPr="00670D3F" w:rsidRDefault="00EB3EAD" w:rsidP="00670D3F">
      <w:pPr>
        <w:pStyle w:val="a2"/>
        <w:ind w:firstLine="709"/>
        <w:jc w:val="center"/>
      </w:pPr>
      <w:r w:rsidRPr="00670D3F">
        <w:t xml:space="preserve">Оценка общей площади планируемого жилищного фонда </w:t>
      </w:r>
      <w:r w:rsidR="00DE4FA3" w:rsidRPr="00670D3F">
        <w:t>в соответствии с реализуемыми проектами жилищного строительства в пос. Щеглово</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1"/>
        <w:gridCol w:w="3259"/>
        <w:gridCol w:w="2411"/>
        <w:gridCol w:w="2407"/>
      </w:tblGrid>
      <w:tr w:rsidR="006D294D" w:rsidRPr="00670D3F" w14:paraId="159EF033" w14:textId="77777777" w:rsidTr="006D294D">
        <w:trPr>
          <w:jc w:val="center"/>
        </w:trPr>
        <w:tc>
          <w:tcPr>
            <w:tcW w:w="1040" w:type="pct"/>
            <w:shd w:val="clear" w:color="auto" w:fill="auto"/>
          </w:tcPr>
          <w:p w14:paraId="08C8F2F4" w14:textId="77777777" w:rsidR="00DE4FA3" w:rsidRPr="00670D3F" w:rsidRDefault="00DE4FA3" w:rsidP="00670D3F">
            <w:pPr>
              <w:pStyle w:val="111"/>
              <w:rPr>
                <w:sz w:val="24"/>
                <w:szCs w:val="24"/>
              </w:rPr>
            </w:pPr>
            <w:r w:rsidRPr="00670D3F">
              <w:rPr>
                <w:sz w:val="24"/>
                <w:szCs w:val="24"/>
              </w:rPr>
              <w:t xml:space="preserve">Застройщик </w:t>
            </w:r>
          </w:p>
        </w:tc>
        <w:tc>
          <w:tcPr>
            <w:tcW w:w="1598" w:type="pct"/>
          </w:tcPr>
          <w:p w14:paraId="201D3935" w14:textId="77777777" w:rsidR="00DE4FA3" w:rsidRPr="00670D3F" w:rsidRDefault="00DE4FA3" w:rsidP="00670D3F">
            <w:pPr>
              <w:pStyle w:val="111"/>
              <w:rPr>
                <w:sz w:val="24"/>
                <w:szCs w:val="24"/>
              </w:rPr>
            </w:pPr>
            <w:r w:rsidRPr="00670D3F">
              <w:rPr>
                <w:sz w:val="24"/>
                <w:szCs w:val="24"/>
              </w:rPr>
              <w:t>Количество объектов (домов)</w:t>
            </w:r>
          </w:p>
        </w:tc>
        <w:tc>
          <w:tcPr>
            <w:tcW w:w="1182" w:type="pct"/>
          </w:tcPr>
          <w:p w14:paraId="1C28736F" w14:textId="615F5BE6" w:rsidR="00DE4FA3" w:rsidRPr="00670D3F" w:rsidRDefault="00DE4FA3" w:rsidP="00670D3F">
            <w:pPr>
              <w:pStyle w:val="111"/>
              <w:rPr>
                <w:sz w:val="24"/>
                <w:szCs w:val="24"/>
              </w:rPr>
            </w:pPr>
            <w:r w:rsidRPr="00670D3F">
              <w:rPr>
                <w:sz w:val="24"/>
                <w:szCs w:val="24"/>
              </w:rPr>
              <w:t xml:space="preserve">Общая площадь, </w:t>
            </w:r>
            <w:r w:rsidR="00672251" w:rsidRPr="00670D3F">
              <w:t>м</w:t>
            </w:r>
            <w:r w:rsidR="00672251" w:rsidRPr="00670D3F">
              <w:rPr>
                <w:vertAlign w:val="superscript"/>
              </w:rPr>
              <w:t>2</w:t>
            </w:r>
          </w:p>
        </w:tc>
        <w:tc>
          <w:tcPr>
            <w:tcW w:w="1180" w:type="pct"/>
            <w:shd w:val="clear" w:color="auto" w:fill="auto"/>
          </w:tcPr>
          <w:p w14:paraId="56E1203F" w14:textId="77777777" w:rsidR="00DE4FA3" w:rsidRPr="00670D3F" w:rsidRDefault="00DE4FA3" w:rsidP="00670D3F">
            <w:pPr>
              <w:pStyle w:val="111"/>
              <w:rPr>
                <w:sz w:val="24"/>
                <w:szCs w:val="24"/>
              </w:rPr>
            </w:pPr>
            <w:r w:rsidRPr="00670D3F">
              <w:rPr>
                <w:sz w:val="24"/>
                <w:szCs w:val="24"/>
              </w:rPr>
              <w:t>Количество квартир</w:t>
            </w:r>
          </w:p>
        </w:tc>
      </w:tr>
    </w:tbl>
    <w:p w14:paraId="0D7189CE" w14:textId="77777777" w:rsidR="00761A50" w:rsidRPr="00670D3F" w:rsidRDefault="00761A50" w:rsidP="00670D3F">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1"/>
        <w:gridCol w:w="3259"/>
        <w:gridCol w:w="2411"/>
        <w:gridCol w:w="2407"/>
      </w:tblGrid>
      <w:tr w:rsidR="00670D3F" w:rsidRPr="00670D3F" w14:paraId="2A9BDFB0" w14:textId="77777777" w:rsidTr="006D294D">
        <w:trPr>
          <w:tblHeader/>
          <w:jc w:val="center"/>
        </w:trPr>
        <w:tc>
          <w:tcPr>
            <w:tcW w:w="1040" w:type="pct"/>
            <w:tcBorders>
              <w:top w:val="single" w:sz="4" w:space="0" w:color="auto"/>
              <w:left w:val="single" w:sz="4" w:space="0" w:color="auto"/>
              <w:bottom w:val="single" w:sz="4" w:space="0" w:color="auto"/>
              <w:right w:val="single" w:sz="4" w:space="0" w:color="auto"/>
            </w:tcBorders>
            <w:shd w:val="clear" w:color="auto" w:fill="auto"/>
          </w:tcPr>
          <w:p w14:paraId="57C05CEE" w14:textId="77777777" w:rsidR="00DE4FA3" w:rsidRPr="00670D3F" w:rsidRDefault="00DE4FA3" w:rsidP="00670D3F">
            <w:pPr>
              <w:pStyle w:val="111"/>
              <w:rPr>
                <w:sz w:val="24"/>
                <w:szCs w:val="24"/>
              </w:rPr>
            </w:pPr>
            <w:r w:rsidRPr="00670D3F">
              <w:rPr>
                <w:sz w:val="24"/>
                <w:szCs w:val="24"/>
              </w:rPr>
              <w:t>1</w:t>
            </w:r>
          </w:p>
        </w:tc>
        <w:tc>
          <w:tcPr>
            <w:tcW w:w="1598" w:type="pct"/>
            <w:tcBorders>
              <w:top w:val="single" w:sz="4" w:space="0" w:color="auto"/>
              <w:left w:val="single" w:sz="4" w:space="0" w:color="auto"/>
              <w:bottom w:val="single" w:sz="4" w:space="0" w:color="auto"/>
              <w:right w:val="single" w:sz="4" w:space="0" w:color="auto"/>
            </w:tcBorders>
          </w:tcPr>
          <w:p w14:paraId="09BA000A" w14:textId="77777777" w:rsidR="00DE4FA3" w:rsidRPr="00670D3F" w:rsidRDefault="00DE4FA3" w:rsidP="00670D3F">
            <w:pPr>
              <w:pStyle w:val="111"/>
              <w:rPr>
                <w:sz w:val="24"/>
                <w:szCs w:val="24"/>
              </w:rPr>
            </w:pPr>
            <w:r w:rsidRPr="00670D3F">
              <w:rPr>
                <w:sz w:val="24"/>
                <w:szCs w:val="24"/>
              </w:rPr>
              <w:t>2</w:t>
            </w:r>
          </w:p>
        </w:tc>
        <w:tc>
          <w:tcPr>
            <w:tcW w:w="1182" w:type="pct"/>
            <w:tcBorders>
              <w:top w:val="single" w:sz="4" w:space="0" w:color="auto"/>
              <w:left w:val="single" w:sz="4" w:space="0" w:color="auto"/>
              <w:bottom w:val="single" w:sz="4" w:space="0" w:color="auto"/>
              <w:right w:val="single" w:sz="4" w:space="0" w:color="auto"/>
            </w:tcBorders>
          </w:tcPr>
          <w:p w14:paraId="3FA0307D" w14:textId="77777777" w:rsidR="00DE4FA3" w:rsidRPr="00670D3F" w:rsidRDefault="00DE4FA3" w:rsidP="00670D3F">
            <w:pPr>
              <w:pStyle w:val="111"/>
              <w:rPr>
                <w:sz w:val="24"/>
                <w:szCs w:val="24"/>
              </w:rPr>
            </w:pPr>
            <w:r w:rsidRPr="00670D3F">
              <w:rPr>
                <w:sz w:val="24"/>
                <w:szCs w:val="24"/>
              </w:rPr>
              <w:t>3</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7F70EF5E" w14:textId="77777777" w:rsidR="00DE4FA3" w:rsidRPr="00670D3F" w:rsidRDefault="00DE4FA3" w:rsidP="00670D3F">
            <w:pPr>
              <w:pStyle w:val="111"/>
              <w:rPr>
                <w:sz w:val="24"/>
                <w:szCs w:val="24"/>
              </w:rPr>
            </w:pPr>
            <w:r w:rsidRPr="00670D3F">
              <w:rPr>
                <w:sz w:val="24"/>
                <w:szCs w:val="24"/>
              </w:rPr>
              <w:t>4</w:t>
            </w:r>
          </w:p>
        </w:tc>
      </w:tr>
      <w:tr w:rsidR="00670D3F" w:rsidRPr="00670D3F" w14:paraId="55F70D22" w14:textId="77777777" w:rsidTr="006D294D">
        <w:trPr>
          <w:jc w:val="center"/>
        </w:trPr>
        <w:tc>
          <w:tcPr>
            <w:tcW w:w="1040" w:type="pct"/>
            <w:vMerge w:val="restart"/>
            <w:tcBorders>
              <w:top w:val="single" w:sz="4" w:space="0" w:color="auto"/>
              <w:left w:val="single" w:sz="4" w:space="0" w:color="auto"/>
              <w:right w:val="single" w:sz="4" w:space="0" w:color="auto"/>
            </w:tcBorders>
            <w:shd w:val="clear" w:color="auto" w:fill="auto"/>
          </w:tcPr>
          <w:p w14:paraId="38E12433" w14:textId="77777777" w:rsidR="00DE4FA3" w:rsidRPr="00670D3F" w:rsidRDefault="00DE4FA3" w:rsidP="00670D3F">
            <w:pPr>
              <w:pStyle w:val="111"/>
              <w:jc w:val="left"/>
              <w:rPr>
                <w:sz w:val="24"/>
                <w:szCs w:val="24"/>
              </w:rPr>
            </w:pPr>
            <w:r w:rsidRPr="00670D3F">
              <w:rPr>
                <w:sz w:val="24"/>
                <w:szCs w:val="24"/>
              </w:rPr>
              <w:t>СК «Навис»</w:t>
            </w:r>
          </w:p>
        </w:tc>
        <w:tc>
          <w:tcPr>
            <w:tcW w:w="1598" w:type="pct"/>
            <w:tcBorders>
              <w:top w:val="single" w:sz="4" w:space="0" w:color="auto"/>
              <w:left w:val="single" w:sz="4" w:space="0" w:color="auto"/>
              <w:bottom w:val="single" w:sz="4" w:space="0" w:color="auto"/>
              <w:right w:val="single" w:sz="4" w:space="0" w:color="auto"/>
            </w:tcBorders>
          </w:tcPr>
          <w:p w14:paraId="30369A63" w14:textId="77777777" w:rsidR="00DE4FA3" w:rsidRPr="00670D3F" w:rsidRDefault="00DE4FA3" w:rsidP="00670D3F">
            <w:pPr>
              <w:pStyle w:val="111"/>
              <w:rPr>
                <w:sz w:val="24"/>
                <w:szCs w:val="24"/>
              </w:rPr>
            </w:pPr>
            <w:r w:rsidRPr="00670D3F">
              <w:rPr>
                <w:sz w:val="24"/>
                <w:szCs w:val="24"/>
              </w:rPr>
              <w:t>3</w:t>
            </w:r>
          </w:p>
        </w:tc>
        <w:tc>
          <w:tcPr>
            <w:tcW w:w="1182" w:type="pct"/>
            <w:tcBorders>
              <w:top w:val="single" w:sz="4" w:space="0" w:color="auto"/>
              <w:left w:val="single" w:sz="4" w:space="0" w:color="auto"/>
              <w:bottom w:val="single" w:sz="4" w:space="0" w:color="auto"/>
              <w:right w:val="single" w:sz="4" w:space="0" w:color="auto"/>
            </w:tcBorders>
          </w:tcPr>
          <w:p w14:paraId="39CD83FC" w14:textId="77777777" w:rsidR="00DE4FA3" w:rsidRPr="00670D3F" w:rsidRDefault="00DE4FA3" w:rsidP="00670D3F">
            <w:pPr>
              <w:pStyle w:val="111"/>
              <w:rPr>
                <w:sz w:val="24"/>
                <w:szCs w:val="24"/>
              </w:rPr>
            </w:pPr>
            <w:r w:rsidRPr="00670D3F">
              <w:rPr>
                <w:sz w:val="24"/>
                <w:szCs w:val="24"/>
              </w:rPr>
              <w:t>26291,43</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1C4D20FB" w14:textId="77777777" w:rsidR="00DE4FA3" w:rsidRPr="00670D3F" w:rsidRDefault="00DE4FA3" w:rsidP="00670D3F">
            <w:pPr>
              <w:pStyle w:val="111"/>
              <w:rPr>
                <w:sz w:val="24"/>
                <w:szCs w:val="24"/>
              </w:rPr>
            </w:pPr>
            <w:r w:rsidRPr="00670D3F">
              <w:rPr>
                <w:sz w:val="24"/>
                <w:szCs w:val="24"/>
              </w:rPr>
              <w:t>345</w:t>
            </w:r>
          </w:p>
        </w:tc>
      </w:tr>
      <w:tr w:rsidR="00670D3F" w:rsidRPr="00670D3F" w14:paraId="42D0A635" w14:textId="77777777" w:rsidTr="006D294D">
        <w:trPr>
          <w:jc w:val="center"/>
        </w:trPr>
        <w:tc>
          <w:tcPr>
            <w:tcW w:w="1040" w:type="pct"/>
            <w:vMerge/>
            <w:tcBorders>
              <w:left w:val="single" w:sz="4" w:space="0" w:color="auto"/>
              <w:bottom w:val="single" w:sz="4" w:space="0" w:color="auto"/>
              <w:right w:val="single" w:sz="4" w:space="0" w:color="auto"/>
            </w:tcBorders>
            <w:shd w:val="clear" w:color="auto" w:fill="auto"/>
          </w:tcPr>
          <w:p w14:paraId="01BFA3ED" w14:textId="77777777" w:rsidR="00DE4FA3" w:rsidRPr="00670D3F" w:rsidRDefault="00DE4FA3" w:rsidP="00670D3F">
            <w:pPr>
              <w:pStyle w:val="111"/>
              <w:jc w:val="left"/>
              <w:rPr>
                <w:sz w:val="24"/>
                <w:szCs w:val="24"/>
              </w:rPr>
            </w:pPr>
          </w:p>
        </w:tc>
        <w:tc>
          <w:tcPr>
            <w:tcW w:w="1598" w:type="pct"/>
            <w:tcBorders>
              <w:top w:val="single" w:sz="4" w:space="0" w:color="auto"/>
              <w:left w:val="single" w:sz="4" w:space="0" w:color="auto"/>
              <w:bottom w:val="single" w:sz="4" w:space="0" w:color="auto"/>
              <w:right w:val="single" w:sz="4" w:space="0" w:color="auto"/>
            </w:tcBorders>
          </w:tcPr>
          <w:p w14:paraId="30007505" w14:textId="77777777" w:rsidR="00DE4FA3" w:rsidRPr="00670D3F" w:rsidRDefault="00DE4FA3" w:rsidP="00670D3F">
            <w:pPr>
              <w:pStyle w:val="111"/>
              <w:rPr>
                <w:sz w:val="24"/>
                <w:szCs w:val="24"/>
              </w:rPr>
            </w:pPr>
            <w:r w:rsidRPr="00670D3F">
              <w:rPr>
                <w:sz w:val="24"/>
                <w:szCs w:val="24"/>
              </w:rPr>
              <w:t>2</w:t>
            </w:r>
          </w:p>
        </w:tc>
        <w:tc>
          <w:tcPr>
            <w:tcW w:w="1182" w:type="pct"/>
            <w:tcBorders>
              <w:top w:val="single" w:sz="4" w:space="0" w:color="auto"/>
              <w:left w:val="single" w:sz="4" w:space="0" w:color="auto"/>
              <w:bottom w:val="single" w:sz="4" w:space="0" w:color="auto"/>
              <w:right w:val="single" w:sz="4" w:space="0" w:color="auto"/>
            </w:tcBorders>
          </w:tcPr>
          <w:p w14:paraId="1C9603F5" w14:textId="77777777" w:rsidR="00DE4FA3" w:rsidRPr="00670D3F" w:rsidRDefault="00DE4FA3" w:rsidP="00670D3F">
            <w:pPr>
              <w:pStyle w:val="111"/>
              <w:rPr>
                <w:sz w:val="24"/>
                <w:szCs w:val="24"/>
              </w:rPr>
            </w:pPr>
            <w:r w:rsidRPr="00670D3F">
              <w:rPr>
                <w:sz w:val="24"/>
                <w:szCs w:val="24"/>
              </w:rPr>
              <w:t>5427,0</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42228EE4" w14:textId="77777777" w:rsidR="00DE4FA3" w:rsidRPr="00670D3F" w:rsidRDefault="00DE4FA3" w:rsidP="00670D3F">
            <w:pPr>
              <w:pStyle w:val="111"/>
              <w:rPr>
                <w:sz w:val="24"/>
                <w:szCs w:val="24"/>
              </w:rPr>
            </w:pPr>
            <w:r w:rsidRPr="00670D3F">
              <w:rPr>
                <w:sz w:val="24"/>
                <w:szCs w:val="24"/>
              </w:rPr>
              <w:t>64</w:t>
            </w:r>
          </w:p>
        </w:tc>
      </w:tr>
      <w:tr w:rsidR="00670D3F" w:rsidRPr="00670D3F" w14:paraId="02CEF8E9" w14:textId="77777777" w:rsidTr="006D294D">
        <w:trPr>
          <w:jc w:val="center"/>
        </w:trPr>
        <w:tc>
          <w:tcPr>
            <w:tcW w:w="1040" w:type="pct"/>
            <w:tcBorders>
              <w:top w:val="single" w:sz="4" w:space="0" w:color="auto"/>
              <w:left w:val="single" w:sz="4" w:space="0" w:color="auto"/>
              <w:bottom w:val="single" w:sz="4" w:space="0" w:color="auto"/>
              <w:right w:val="single" w:sz="4" w:space="0" w:color="auto"/>
            </w:tcBorders>
            <w:shd w:val="clear" w:color="auto" w:fill="auto"/>
          </w:tcPr>
          <w:p w14:paraId="59850FE0" w14:textId="77777777" w:rsidR="00DE4FA3" w:rsidRPr="00670D3F" w:rsidRDefault="00DE4FA3" w:rsidP="00670D3F">
            <w:pPr>
              <w:pStyle w:val="111"/>
              <w:jc w:val="left"/>
              <w:rPr>
                <w:sz w:val="24"/>
                <w:szCs w:val="24"/>
              </w:rPr>
            </w:pPr>
            <w:r w:rsidRPr="00670D3F">
              <w:rPr>
                <w:sz w:val="24"/>
                <w:szCs w:val="24"/>
              </w:rPr>
              <w:t>ООО «Андромеда»</w:t>
            </w:r>
          </w:p>
        </w:tc>
        <w:tc>
          <w:tcPr>
            <w:tcW w:w="1598" w:type="pct"/>
            <w:tcBorders>
              <w:top w:val="single" w:sz="4" w:space="0" w:color="auto"/>
              <w:left w:val="single" w:sz="4" w:space="0" w:color="auto"/>
              <w:bottom w:val="single" w:sz="4" w:space="0" w:color="auto"/>
              <w:right w:val="single" w:sz="4" w:space="0" w:color="auto"/>
            </w:tcBorders>
          </w:tcPr>
          <w:p w14:paraId="60BEEF4C" w14:textId="77777777" w:rsidR="00DE4FA3" w:rsidRPr="00670D3F" w:rsidRDefault="00DE4FA3" w:rsidP="00670D3F">
            <w:pPr>
              <w:pStyle w:val="111"/>
              <w:rPr>
                <w:sz w:val="24"/>
                <w:szCs w:val="24"/>
              </w:rPr>
            </w:pPr>
            <w:r w:rsidRPr="00670D3F">
              <w:rPr>
                <w:sz w:val="24"/>
                <w:szCs w:val="24"/>
              </w:rPr>
              <w:t>1</w:t>
            </w:r>
          </w:p>
        </w:tc>
        <w:tc>
          <w:tcPr>
            <w:tcW w:w="1182" w:type="pct"/>
            <w:tcBorders>
              <w:top w:val="single" w:sz="4" w:space="0" w:color="auto"/>
              <w:left w:val="single" w:sz="4" w:space="0" w:color="auto"/>
              <w:bottom w:val="single" w:sz="4" w:space="0" w:color="auto"/>
              <w:right w:val="single" w:sz="4" w:space="0" w:color="auto"/>
            </w:tcBorders>
          </w:tcPr>
          <w:p w14:paraId="17EF182B" w14:textId="77777777" w:rsidR="00DE4FA3" w:rsidRPr="00670D3F" w:rsidRDefault="00DE4FA3" w:rsidP="00670D3F">
            <w:pPr>
              <w:pStyle w:val="111"/>
              <w:rPr>
                <w:sz w:val="24"/>
                <w:szCs w:val="24"/>
              </w:rPr>
            </w:pPr>
            <w:r w:rsidRPr="00670D3F">
              <w:rPr>
                <w:sz w:val="24"/>
                <w:szCs w:val="24"/>
              </w:rPr>
              <w:t>19708,19</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4A7EF021" w14:textId="77777777" w:rsidR="00DE4FA3" w:rsidRPr="00670D3F" w:rsidRDefault="00DE4FA3" w:rsidP="00670D3F">
            <w:pPr>
              <w:pStyle w:val="111"/>
              <w:rPr>
                <w:sz w:val="24"/>
                <w:szCs w:val="24"/>
              </w:rPr>
            </w:pPr>
            <w:r w:rsidRPr="00670D3F">
              <w:rPr>
                <w:sz w:val="24"/>
                <w:szCs w:val="24"/>
              </w:rPr>
              <w:t>359</w:t>
            </w:r>
          </w:p>
        </w:tc>
      </w:tr>
      <w:tr w:rsidR="00670D3F" w:rsidRPr="00670D3F" w14:paraId="2CDF935B" w14:textId="77777777" w:rsidTr="006D294D">
        <w:trPr>
          <w:jc w:val="center"/>
        </w:trPr>
        <w:tc>
          <w:tcPr>
            <w:tcW w:w="1040" w:type="pct"/>
            <w:vMerge w:val="restart"/>
            <w:tcBorders>
              <w:top w:val="single" w:sz="4" w:space="0" w:color="auto"/>
              <w:left w:val="single" w:sz="4" w:space="0" w:color="auto"/>
              <w:right w:val="single" w:sz="4" w:space="0" w:color="auto"/>
            </w:tcBorders>
            <w:shd w:val="clear" w:color="auto" w:fill="auto"/>
          </w:tcPr>
          <w:p w14:paraId="592FAABB" w14:textId="77777777" w:rsidR="00DE4FA3" w:rsidRPr="00670D3F" w:rsidRDefault="00DE4FA3" w:rsidP="00670D3F">
            <w:pPr>
              <w:pStyle w:val="111"/>
              <w:jc w:val="left"/>
              <w:rPr>
                <w:sz w:val="24"/>
                <w:szCs w:val="24"/>
              </w:rPr>
            </w:pPr>
            <w:r w:rsidRPr="00670D3F">
              <w:rPr>
                <w:sz w:val="24"/>
                <w:szCs w:val="24"/>
              </w:rPr>
              <w:t>ООО «Алгоритм Девелопмент»</w:t>
            </w:r>
          </w:p>
        </w:tc>
        <w:tc>
          <w:tcPr>
            <w:tcW w:w="1598" w:type="pct"/>
            <w:tcBorders>
              <w:top w:val="single" w:sz="4" w:space="0" w:color="auto"/>
              <w:left w:val="single" w:sz="4" w:space="0" w:color="auto"/>
              <w:bottom w:val="single" w:sz="4" w:space="0" w:color="auto"/>
              <w:right w:val="single" w:sz="4" w:space="0" w:color="auto"/>
            </w:tcBorders>
          </w:tcPr>
          <w:p w14:paraId="14B5A899" w14:textId="77777777" w:rsidR="00DE4FA3" w:rsidRPr="00670D3F" w:rsidRDefault="00DE4FA3" w:rsidP="00670D3F">
            <w:pPr>
              <w:pStyle w:val="111"/>
              <w:rPr>
                <w:sz w:val="24"/>
                <w:szCs w:val="24"/>
              </w:rPr>
            </w:pPr>
            <w:r w:rsidRPr="00670D3F">
              <w:rPr>
                <w:sz w:val="24"/>
                <w:szCs w:val="24"/>
              </w:rPr>
              <w:t>1</w:t>
            </w:r>
          </w:p>
        </w:tc>
        <w:tc>
          <w:tcPr>
            <w:tcW w:w="1182" w:type="pct"/>
            <w:tcBorders>
              <w:top w:val="single" w:sz="4" w:space="0" w:color="auto"/>
              <w:left w:val="single" w:sz="4" w:space="0" w:color="auto"/>
              <w:bottom w:val="single" w:sz="4" w:space="0" w:color="auto"/>
              <w:right w:val="single" w:sz="4" w:space="0" w:color="auto"/>
            </w:tcBorders>
          </w:tcPr>
          <w:p w14:paraId="1811A5D7" w14:textId="77777777" w:rsidR="00DE4FA3" w:rsidRPr="00670D3F" w:rsidRDefault="00DE4FA3" w:rsidP="00670D3F">
            <w:pPr>
              <w:pStyle w:val="111"/>
              <w:rPr>
                <w:sz w:val="24"/>
                <w:szCs w:val="24"/>
              </w:rPr>
            </w:pPr>
            <w:r w:rsidRPr="00670D3F">
              <w:rPr>
                <w:sz w:val="24"/>
                <w:szCs w:val="24"/>
              </w:rPr>
              <w:t>8224,0</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7813DBAE" w14:textId="77777777" w:rsidR="00DE4FA3" w:rsidRPr="00670D3F" w:rsidRDefault="00DE4FA3" w:rsidP="00670D3F">
            <w:pPr>
              <w:pStyle w:val="111"/>
              <w:rPr>
                <w:sz w:val="24"/>
                <w:szCs w:val="24"/>
              </w:rPr>
            </w:pPr>
            <w:r w:rsidRPr="00670D3F">
              <w:rPr>
                <w:sz w:val="24"/>
                <w:szCs w:val="24"/>
              </w:rPr>
              <w:t>112</w:t>
            </w:r>
          </w:p>
        </w:tc>
      </w:tr>
      <w:tr w:rsidR="00670D3F" w:rsidRPr="00670D3F" w14:paraId="26AE4FAF" w14:textId="77777777" w:rsidTr="006D294D">
        <w:trPr>
          <w:jc w:val="center"/>
        </w:trPr>
        <w:tc>
          <w:tcPr>
            <w:tcW w:w="1040" w:type="pct"/>
            <w:vMerge/>
            <w:tcBorders>
              <w:left w:val="single" w:sz="4" w:space="0" w:color="auto"/>
              <w:right w:val="single" w:sz="4" w:space="0" w:color="auto"/>
            </w:tcBorders>
            <w:shd w:val="clear" w:color="auto" w:fill="auto"/>
          </w:tcPr>
          <w:p w14:paraId="1824C854" w14:textId="77777777" w:rsidR="00DE4FA3" w:rsidRPr="00670D3F" w:rsidRDefault="00DE4FA3" w:rsidP="00670D3F">
            <w:pPr>
              <w:pStyle w:val="111"/>
              <w:jc w:val="left"/>
              <w:rPr>
                <w:sz w:val="24"/>
                <w:szCs w:val="24"/>
              </w:rPr>
            </w:pPr>
          </w:p>
        </w:tc>
        <w:tc>
          <w:tcPr>
            <w:tcW w:w="1598" w:type="pct"/>
            <w:tcBorders>
              <w:top w:val="single" w:sz="4" w:space="0" w:color="auto"/>
              <w:left w:val="single" w:sz="4" w:space="0" w:color="auto"/>
              <w:bottom w:val="single" w:sz="4" w:space="0" w:color="auto"/>
              <w:right w:val="single" w:sz="4" w:space="0" w:color="auto"/>
            </w:tcBorders>
          </w:tcPr>
          <w:p w14:paraId="5625EFD1" w14:textId="77777777" w:rsidR="00DE4FA3" w:rsidRPr="00670D3F" w:rsidRDefault="00DE4FA3" w:rsidP="00670D3F">
            <w:pPr>
              <w:pStyle w:val="111"/>
              <w:rPr>
                <w:sz w:val="24"/>
                <w:szCs w:val="24"/>
              </w:rPr>
            </w:pPr>
            <w:r w:rsidRPr="00670D3F">
              <w:rPr>
                <w:sz w:val="24"/>
                <w:szCs w:val="24"/>
              </w:rPr>
              <w:t>1</w:t>
            </w:r>
          </w:p>
        </w:tc>
        <w:tc>
          <w:tcPr>
            <w:tcW w:w="1182" w:type="pct"/>
            <w:tcBorders>
              <w:top w:val="single" w:sz="4" w:space="0" w:color="auto"/>
              <w:left w:val="single" w:sz="4" w:space="0" w:color="auto"/>
              <w:bottom w:val="single" w:sz="4" w:space="0" w:color="auto"/>
              <w:right w:val="single" w:sz="4" w:space="0" w:color="auto"/>
            </w:tcBorders>
          </w:tcPr>
          <w:p w14:paraId="086E12B3" w14:textId="77777777" w:rsidR="00DE4FA3" w:rsidRPr="00670D3F" w:rsidRDefault="00DE4FA3" w:rsidP="00670D3F">
            <w:pPr>
              <w:pStyle w:val="111"/>
              <w:rPr>
                <w:sz w:val="24"/>
                <w:szCs w:val="24"/>
              </w:rPr>
            </w:pPr>
            <w:r w:rsidRPr="00670D3F">
              <w:rPr>
                <w:sz w:val="24"/>
                <w:szCs w:val="24"/>
              </w:rPr>
              <w:t>6154,0</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01D0147A" w14:textId="77777777" w:rsidR="00DE4FA3" w:rsidRPr="00670D3F" w:rsidRDefault="00DE4FA3" w:rsidP="00670D3F">
            <w:pPr>
              <w:pStyle w:val="111"/>
              <w:rPr>
                <w:sz w:val="24"/>
                <w:szCs w:val="24"/>
              </w:rPr>
            </w:pPr>
            <w:r w:rsidRPr="00670D3F">
              <w:rPr>
                <w:sz w:val="24"/>
                <w:szCs w:val="24"/>
              </w:rPr>
              <w:t>84</w:t>
            </w:r>
          </w:p>
        </w:tc>
      </w:tr>
      <w:tr w:rsidR="00670D3F" w:rsidRPr="00670D3F" w14:paraId="35626B48" w14:textId="77777777" w:rsidTr="006D294D">
        <w:trPr>
          <w:jc w:val="center"/>
        </w:trPr>
        <w:tc>
          <w:tcPr>
            <w:tcW w:w="1040" w:type="pct"/>
            <w:vMerge/>
            <w:tcBorders>
              <w:left w:val="single" w:sz="4" w:space="0" w:color="auto"/>
              <w:bottom w:val="single" w:sz="4" w:space="0" w:color="auto"/>
              <w:right w:val="single" w:sz="4" w:space="0" w:color="auto"/>
            </w:tcBorders>
            <w:shd w:val="clear" w:color="auto" w:fill="auto"/>
          </w:tcPr>
          <w:p w14:paraId="0833AB5F" w14:textId="77777777" w:rsidR="00DE4FA3" w:rsidRPr="00670D3F" w:rsidRDefault="00DE4FA3" w:rsidP="00670D3F">
            <w:pPr>
              <w:pStyle w:val="111"/>
              <w:jc w:val="left"/>
              <w:rPr>
                <w:sz w:val="24"/>
                <w:szCs w:val="24"/>
              </w:rPr>
            </w:pPr>
          </w:p>
        </w:tc>
        <w:tc>
          <w:tcPr>
            <w:tcW w:w="1598" w:type="pct"/>
            <w:tcBorders>
              <w:top w:val="single" w:sz="4" w:space="0" w:color="auto"/>
              <w:left w:val="single" w:sz="4" w:space="0" w:color="auto"/>
              <w:bottom w:val="single" w:sz="4" w:space="0" w:color="auto"/>
              <w:right w:val="single" w:sz="4" w:space="0" w:color="auto"/>
            </w:tcBorders>
          </w:tcPr>
          <w:p w14:paraId="414207DF" w14:textId="77777777" w:rsidR="00DE4FA3" w:rsidRPr="00670D3F" w:rsidRDefault="00DE4FA3" w:rsidP="00670D3F">
            <w:pPr>
              <w:pStyle w:val="111"/>
              <w:rPr>
                <w:sz w:val="24"/>
                <w:szCs w:val="24"/>
              </w:rPr>
            </w:pPr>
            <w:r w:rsidRPr="00670D3F">
              <w:rPr>
                <w:sz w:val="24"/>
                <w:szCs w:val="24"/>
              </w:rPr>
              <w:t>1</w:t>
            </w:r>
          </w:p>
        </w:tc>
        <w:tc>
          <w:tcPr>
            <w:tcW w:w="1182" w:type="pct"/>
            <w:tcBorders>
              <w:top w:val="single" w:sz="4" w:space="0" w:color="auto"/>
              <w:left w:val="single" w:sz="4" w:space="0" w:color="auto"/>
              <w:bottom w:val="single" w:sz="4" w:space="0" w:color="auto"/>
              <w:right w:val="single" w:sz="4" w:space="0" w:color="auto"/>
            </w:tcBorders>
          </w:tcPr>
          <w:p w14:paraId="1D34BDDF" w14:textId="77777777" w:rsidR="00DE4FA3" w:rsidRPr="00670D3F" w:rsidRDefault="00DE4FA3" w:rsidP="00670D3F">
            <w:pPr>
              <w:pStyle w:val="111"/>
              <w:rPr>
                <w:sz w:val="24"/>
                <w:szCs w:val="24"/>
              </w:rPr>
            </w:pPr>
            <w:r w:rsidRPr="00670D3F">
              <w:rPr>
                <w:sz w:val="24"/>
                <w:szCs w:val="24"/>
              </w:rPr>
              <w:t>6276,0</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0B64CEE9" w14:textId="77777777" w:rsidR="00DE4FA3" w:rsidRPr="00670D3F" w:rsidRDefault="00DE4FA3" w:rsidP="00670D3F">
            <w:pPr>
              <w:pStyle w:val="111"/>
              <w:rPr>
                <w:sz w:val="24"/>
                <w:szCs w:val="24"/>
              </w:rPr>
            </w:pPr>
            <w:r w:rsidRPr="00670D3F">
              <w:rPr>
                <w:sz w:val="24"/>
                <w:szCs w:val="24"/>
              </w:rPr>
              <w:t>105</w:t>
            </w:r>
          </w:p>
        </w:tc>
      </w:tr>
      <w:tr w:rsidR="00A422BA" w:rsidRPr="00670D3F" w14:paraId="03B762D3" w14:textId="77777777" w:rsidTr="006D294D">
        <w:trPr>
          <w:jc w:val="center"/>
        </w:trPr>
        <w:tc>
          <w:tcPr>
            <w:tcW w:w="1040" w:type="pct"/>
            <w:tcBorders>
              <w:top w:val="single" w:sz="4" w:space="0" w:color="auto"/>
              <w:left w:val="single" w:sz="4" w:space="0" w:color="auto"/>
              <w:bottom w:val="single" w:sz="4" w:space="0" w:color="auto"/>
              <w:right w:val="single" w:sz="4" w:space="0" w:color="auto"/>
            </w:tcBorders>
            <w:shd w:val="clear" w:color="auto" w:fill="auto"/>
          </w:tcPr>
          <w:p w14:paraId="1BBA6A32" w14:textId="77777777" w:rsidR="00DE4FA3" w:rsidRPr="00670D3F" w:rsidRDefault="00DE4FA3" w:rsidP="00670D3F">
            <w:pPr>
              <w:pStyle w:val="111"/>
              <w:rPr>
                <w:b/>
                <w:sz w:val="24"/>
                <w:szCs w:val="24"/>
              </w:rPr>
            </w:pPr>
            <w:r w:rsidRPr="00670D3F">
              <w:rPr>
                <w:b/>
                <w:sz w:val="24"/>
                <w:szCs w:val="24"/>
              </w:rPr>
              <w:t>Всего</w:t>
            </w:r>
          </w:p>
        </w:tc>
        <w:tc>
          <w:tcPr>
            <w:tcW w:w="1598" w:type="pct"/>
            <w:tcBorders>
              <w:top w:val="single" w:sz="4" w:space="0" w:color="auto"/>
              <w:left w:val="single" w:sz="4" w:space="0" w:color="auto"/>
              <w:bottom w:val="single" w:sz="4" w:space="0" w:color="auto"/>
              <w:right w:val="single" w:sz="4" w:space="0" w:color="auto"/>
            </w:tcBorders>
          </w:tcPr>
          <w:p w14:paraId="5988CD1D" w14:textId="77777777" w:rsidR="00DE4FA3" w:rsidRPr="00670D3F" w:rsidRDefault="00DE4FA3" w:rsidP="00670D3F">
            <w:pPr>
              <w:pStyle w:val="111"/>
              <w:rPr>
                <w:b/>
                <w:sz w:val="24"/>
                <w:szCs w:val="24"/>
              </w:rPr>
            </w:pPr>
            <w:r w:rsidRPr="00670D3F">
              <w:rPr>
                <w:b/>
                <w:sz w:val="24"/>
                <w:szCs w:val="24"/>
              </w:rPr>
              <w:t>11</w:t>
            </w:r>
          </w:p>
        </w:tc>
        <w:tc>
          <w:tcPr>
            <w:tcW w:w="1182" w:type="pct"/>
            <w:tcBorders>
              <w:top w:val="single" w:sz="4" w:space="0" w:color="auto"/>
              <w:left w:val="single" w:sz="4" w:space="0" w:color="auto"/>
              <w:bottom w:val="single" w:sz="4" w:space="0" w:color="auto"/>
              <w:right w:val="single" w:sz="4" w:space="0" w:color="auto"/>
            </w:tcBorders>
          </w:tcPr>
          <w:p w14:paraId="7031C047" w14:textId="77777777" w:rsidR="00DE4FA3" w:rsidRPr="00670D3F" w:rsidRDefault="00DE4FA3" w:rsidP="00670D3F">
            <w:pPr>
              <w:pStyle w:val="111"/>
              <w:rPr>
                <w:b/>
                <w:sz w:val="24"/>
                <w:szCs w:val="24"/>
              </w:rPr>
            </w:pPr>
            <w:r w:rsidRPr="00670D3F">
              <w:rPr>
                <w:b/>
                <w:sz w:val="24"/>
                <w:szCs w:val="24"/>
              </w:rPr>
              <w:t>72080,62</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3FAA4F77" w14:textId="77777777" w:rsidR="00DE4FA3" w:rsidRPr="00670D3F" w:rsidRDefault="00DE4FA3" w:rsidP="00670D3F">
            <w:pPr>
              <w:pStyle w:val="111"/>
              <w:rPr>
                <w:b/>
                <w:sz w:val="24"/>
                <w:szCs w:val="24"/>
              </w:rPr>
            </w:pPr>
            <w:r w:rsidRPr="00670D3F">
              <w:rPr>
                <w:b/>
                <w:sz w:val="24"/>
                <w:szCs w:val="24"/>
              </w:rPr>
              <w:t>1069</w:t>
            </w:r>
          </w:p>
        </w:tc>
      </w:tr>
    </w:tbl>
    <w:p w14:paraId="2D56DCEB" w14:textId="77777777" w:rsidR="00EB3EAD" w:rsidRPr="00670D3F" w:rsidRDefault="00EB3EAD" w:rsidP="00670D3F">
      <w:pPr>
        <w:pStyle w:val="a2"/>
        <w:ind w:firstLine="709"/>
      </w:pPr>
    </w:p>
    <w:p w14:paraId="7865F9E9" w14:textId="77777777" w:rsidR="00EC7740" w:rsidRPr="00670D3F" w:rsidRDefault="00EC7740" w:rsidP="00670D3F">
      <w:pPr>
        <w:pStyle w:val="a2"/>
      </w:pPr>
      <w:r w:rsidRPr="00670D3F">
        <w:t xml:space="preserve">Основная часть жилой территории поселения </w:t>
      </w:r>
      <w:r w:rsidR="008427C6" w:rsidRPr="00670D3F">
        <w:t xml:space="preserve">представлена </w:t>
      </w:r>
      <w:r w:rsidRPr="00670D3F">
        <w:t>частн</w:t>
      </w:r>
      <w:r w:rsidR="008427C6" w:rsidRPr="00670D3F">
        <w:t>ой</w:t>
      </w:r>
      <w:r w:rsidRPr="00670D3F">
        <w:t xml:space="preserve"> усадебн</w:t>
      </w:r>
      <w:r w:rsidR="008427C6" w:rsidRPr="00670D3F">
        <w:t>ой</w:t>
      </w:r>
      <w:r w:rsidRPr="00670D3F">
        <w:t xml:space="preserve"> застройк</w:t>
      </w:r>
      <w:r w:rsidR="008427C6" w:rsidRPr="00670D3F">
        <w:t>ой</w:t>
      </w:r>
      <w:r w:rsidRPr="00670D3F">
        <w:t>: деревянные 1</w:t>
      </w:r>
      <w:r w:rsidR="008427C6" w:rsidRPr="00670D3F">
        <w:t xml:space="preserve"> - </w:t>
      </w:r>
      <w:r w:rsidRPr="00670D3F">
        <w:t>2</w:t>
      </w:r>
      <w:r w:rsidR="00C639D9" w:rsidRPr="00670D3F">
        <w:t>-</w:t>
      </w:r>
      <w:r w:rsidRPr="00670D3F">
        <w:t xml:space="preserve">этажные дома с большими приусадебными участками, с высокой степенью озеленения и минимальным уровнем инженерного обеспечения. Появившиеся в последние десятилетия кварталы застройки в пос. Щеглово определили новое высотное решение пространства. Новые среднеэтажные </w:t>
      </w:r>
      <w:r w:rsidR="000D3C33" w:rsidRPr="00670D3F">
        <w:t xml:space="preserve">и малоэтажные </w:t>
      </w:r>
      <w:r w:rsidRPr="00670D3F">
        <w:t>кварталы не соответствуют историческому облику мест</w:t>
      </w:r>
      <w:r w:rsidR="00AD0713" w:rsidRPr="00670D3F">
        <w:t>ности</w:t>
      </w:r>
      <w:r w:rsidRPr="00670D3F">
        <w:t>, но, расположенные на значительном расстоянии от исторического парка и от деревень Щеглово и Минулово, не диссонируют с ним</w:t>
      </w:r>
      <w:r w:rsidR="002C6DD0" w:rsidRPr="00670D3F">
        <w:t>и</w:t>
      </w:r>
      <w:r w:rsidRPr="00670D3F">
        <w:t>. В связи с фактическим изменением традиционного облика территории</w:t>
      </w:r>
      <w:r w:rsidR="00AD0713" w:rsidRPr="00670D3F">
        <w:t xml:space="preserve"> и с учетом спроса на новое жилищное строительство</w:t>
      </w:r>
      <w:r w:rsidRPr="00670D3F">
        <w:t xml:space="preserve"> </w:t>
      </w:r>
      <w:r w:rsidR="00AD0713" w:rsidRPr="00670D3F">
        <w:t xml:space="preserve">генеральным планом предусмотрено </w:t>
      </w:r>
      <w:r w:rsidRPr="00670D3F">
        <w:t xml:space="preserve">строительство домов </w:t>
      </w:r>
      <w:r w:rsidR="001540DE" w:rsidRPr="00670D3F">
        <w:t xml:space="preserve">малой и </w:t>
      </w:r>
      <w:r w:rsidRPr="00670D3F">
        <w:t>средней этажности на удалении от объектов культурного наследия: к югу и юго-западу от существующе</w:t>
      </w:r>
      <w:r w:rsidR="001540DE" w:rsidRPr="00670D3F">
        <w:t>й застройки малой и средней этажности поселка Щеглово</w:t>
      </w:r>
      <w:r w:rsidRPr="00670D3F">
        <w:t xml:space="preserve">. </w:t>
      </w:r>
    </w:p>
    <w:p w14:paraId="7B3157FA" w14:textId="77777777" w:rsidR="00165423" w:rsidRPr="00670D3F" w:rsidRDefault="00165423" w:rsidP="00670D3F">
      <w:pPr>
        <w:pStyle w:val="a2"/>
        <w:ind w:firstLine="709"/>
      </w:pPr>
    </w:p>
    <w:p w14:paraId="2F09073C" w14:textId="77777777" w:rsidR="00A7789F" w:rsidRPr="00670D3F" w:rsidRDefault="00BC74AD" w:rsidP="00670D3F">
      <w:pPr>
        <w:pStyle w:val="2"/>
        <w:numPr>
          <w:ilvl w:val="0"/>
          <w:numId w:val="0"/>
        </w:numPr>
        <w:spacing w:before="0" w:after="0"/>
        <w:rPr>
          <w:sz w:val="24"/>
          <w:szCs w:val="24"/>
        </w:rPr>
      </w:pPr>
      <w:bookmarkStart w:id="66" w:name="_Toc336437452"/>
      <w:bookmarkStart w:id="67" w:name="_Toc151011882"/>
      <w:r w:rsidRPr="00670D3F">
        <w:rPr>
          <w:sz w:val="24"/>
          <w:szCs w:val="24"/>
        </w:rPr>
        <w:t>3.5. </w:t>
      </w:r>
      <w:r w:rsidR="00A7789F" w:rsidRPr="00670D3F">
        <w:rPr>
          <w:sz w:val="24"/>
          <w:szCs w:val="24"/>
        </w:rPr>
        <w:t>Транспортная инфраструктура</w:t>
      </w:r>
      <w:bookmarkEnd w:id="66"/>
      <w:bookmarkEnd w:id="67"/>
    </w:p>
    <w:p w14:paraId="0867548E" w14:textId="77777777" w:rsidR="00C906E3" w:rsidRPr="00670D3F" w:rsidRDefault="00C906E3" w:rsidP="00670D3F">
      <w:pPr>
        <w:pStyle w:val="a2"/>
        <w:ind w:firstLine="709"/>
      </w:pPr>
    </w:p>
    <w:p w14:paraId="7F237132" w14:textId="77777777" w:rsidR="000C5BA1" w:rsidRPr="00670D3F" w:rsidRDefault="00CB7CEE" w:rsidP="00670D3F">
      <w:pPr>
        <w:pStyle w:val="a2"/>
        <w:ind w:firstLine="709"/>
      </w:pPr>
      <w:r w:rsidRPr="00670D3F">
        <w:t>МО «Щегловское сельское поселение»</w:t>
      </w:r>
      <w:r w:rsidR="000C5BA1" w:rsidRPr="00670D3F">
        <w:t xml:space="preserve"> расположено на юго-востоке Всеволожского муниципального района, на границе с муниципальным образованием «Город Всеволожск». Транспортное обслуживание поселения осуществляется автомобильным и железнодорожным транспортом, обеспечивающим сообщение как с Всеволожском, так и с Санкт-Петербургом. </w:t>
      </w:r>
    </w:p>
    <w:p w14:paraId="0DBA926A" w14:textId="77777777" w:rsidR="00AE790D" w:rsidRPr="00670D3F" w:rsidRDefault="00AE790D" w:rsidP="00670D3F">
      <w:pPr>
        <w:pStyle w:val="a2"/>
        <w:ind w:firstLine="709"/>
      </w:pPr>
    </w:p>
    <w:p w14:paraId="498F9ABD" w14:textId="77777777" w:rsidR="000C5BA1" w:rsidRPr="00670D3F" w:rsidRDefault="000C5BA1" w:rsidP="00670D3F">
      <w:pPr>
        <w:pStyle w:val="a2"/>
        <w:ind w:firstLine="709"/>
        <w:rPr>
          <w:b/>
          <w:u w:val="single"/>
        </w:rPr>
      </w:pPr>
      <w:bookmarkStart w:id="68" w:name="_Toc307322614"/>
      <w:bookmarkStart w:id="69" w:name="_Toc308009586"/>
      <w:r w:rsidRPr="00670D3F">
        <w:rPr>
          <w:b/>
          <w:u w:val="single"/>
        </w:rPr>
        <w:t>Железнодорожный транспорт</w:t>
      </w:r>
      <w:bookmarkEnd w:id="68"/>
      <w:bookmarkEnd w:id="69"/>
    </w:p>
    <w:p w14:paraId="25302146" w14:textId="3C8F5439" w:rsidR="00AE6725" w:rsidRPr="00670D3F" w:rsidRDefault="00AE6725" w:rsidP="00670D3F">
      <w:pPr>
        <w:pStyle w:val="a2"/>
        <w:ind w:firstLine="709"/>
      </w:pPr>
      <w:r w:rsidRPr="00670D3F">
        <w:t xml:space="preserve">На территории МО «Щегловское сельское поселение» расположен однопутный электрифицированный участок Мельничный Ручей – Невская Дубровка Октябрьской железной дороги – филиала </w:t>
      </w:r>
      <w:r w:rsidR="007478DB" w:rsidRPr="00670D3F">
        <w:t>ОАО</w:t>
      </w:r>
      <w:r w:rsidRPr="00670D3F">
        <w:t xml:space="preserve"> «РЖД» (перегоны Мельничный Ручей – Кирпичный </w:t>
      </w:r>
      <w:r w:rsidR="0010006D" w:rsidRPr="00670D3F">
        <w:t>з</w:t>
      </w:r>
      <w:r w:rsidRPr="00670D3F">
        <w:t xml:space="preserve">авод, Кирпичный </w:t>
      </w:r>
      <w:r w:rsidR="0010006D" w:rsidRPr="00670D3F">
        <w:t>з</w:t>
      </w:r>
      <w:r w:rsidRPr="00670D3F">
        <w:t>авод – Петрокрепость). В границах сельского поселения расположены железнодорожные остановочные пункты Щеглово и Радченко.</w:t>
      </w:r>
    </w:p>
    <w:p w14:paraId="42794163" w14:textId="77777777" w:rsidR="00AE790D" w:rsidRPr="00670D3F" w:rsidRDefault="00AE790D" w:rsidP="00670D3F">
      <w:pPr>
        <w:pStyle w:val="affffffff6"/>
      </w:pPr>
    </w:p>
    <w:p w14:paraId="40CE4D54" w14:textId="77777777" w:rsidR="000C5BA1" w:rsidRPr="00670D3F" w:rsidRDefault="000C5BA1" w:rsidP="00670D3F">
      <w:pPr>
        <w:pStyle w:val="a2"/>
        <w:ind w:firstLine="709"/>
        <w:rPr>
          <w:b/>
          <w:u w:val="single"/>
        </w:rPr>
      </w:pPr>
      <w:r w:rsidRPr="00670D3F">
        <w:rPr>
          <w:b/>
          <w:u w:val="single"/>
        </w:rPr>
        <w:t>Автомобильные дороги и транспорт</w:t>
      </w:r>
    </w:p>
    <w:p w14:paraId="45796B9A" w14:textId="77777777" w:rsidR="000C5BA1" w:rsidRPr="00670D3F" w:rsidRDefault="000C5BA1" w:rsidP="00670D3F">
      <w:pPr>
        <w:pStyle w:val="a2"/>
        <w:ind w:firstLine="709"/>
      </w:pPr>
      <w:r w:rsidRPr="00670D3F">
        <w:t>Внешние транспортные связи поселения ориентированы на автомобильную дорогу регионального значения Станция Магнитная –</w:t>
      </w:r>
      <w:r w:rsidR="0008048F" w:rsidRPr="00670D3F">
        <w:t xml:space="preserve"> </w:t>
      </w:r>
      <w:r w:rsidRPr="00670D3F">
        <w:t>пос</w:t>
      </w:r>
      <w:r w:rsidR="0008048F" w:rsidRPr="00670D3F">
        <w:t>елок</w:t>
      </w:r>
      <w:r w:rsidRPr="00670D3F">
        <w:t xml:space="preserve"> имени Морозова, обеспечивающую основное сообщение с Санкт-Петербургом и Всеволожском за счет выхода на автодорогу Санкт-Петербург – Морье (Дорога </w:t>
      </w:r>
      <w:r w:rsidR="00B03B17" w:rsidRPr="00670D3F">
        <w:t>ж</w:t>
      </w:r>
      <w:r w:rsidRPr="00670D3F">
        <w:t xml:space="preserve">изни). </w:t>
      </w:r>
      <w:r w:rsidR="00211D3E" w:rsidRPr="00670D3F">
        <w:t>Автомобильные дороги федерального значения в границах поселения отсутствуют.</w:t>
      </w:r>
    </w:p>
    <w:p w14:paraId="5E21D5D9" w14:textId="77777777" w:rsidR="000C5BA1" w:rsidRPr="00670D3F" w:rsidRDefault="000C5BA1" w:rsidP="00670D3F">
      <w:pPr>
        <w:pStyle w:val="a2"/>
        <w:ind w:firstLine="709"/>
      </w:pPr>
      <w:r w:rsidRPr="00670D3F">
        <w:t>Второстепенные связи с Всеволожском обеспечиваются авто</w:t>
      </w:r>
      <w:r w:rsidR="00211D3E" w:rsidRPr="00670D3F">
        <w:t xml:space="preserve">мобильной </w:t>
      </w:r>
      <w:r w:rsidRPr="00670D3F">
        <w:t xml:space="preserve">дорогой Мельничный Ручей – Кирпичный </w:t>
      </w:r>
      <w:r w:rsidR="00D83C2D" w:rsidRPr="00670D3F">
        <w:t>з</w:t>
      </w:r>
      <w:r w:rsidRPr="00670D3F">
        <w:t>авод, проходящей вдоль южной границы поселения в одном коридоре с железнодорожной линией, а также авто</w:t>
      </w:r>
      <w:r w:rsidR="00B119B3" w:rsidRPr="00670D3F">
        <w:t xml:space="preserve">мобильной </w:t>
      </w:r>
      <w:r w:rsidRPr="00670D3F">
        <w:t xml:space="preserve">дорогой Всеволожск – Кирпичный </w:t>
      </w:r>
      <w:r w:rsidR="00D83C2D" w:rsidRPr="00670D3F">
        <w:t>з</w:t>
      </w:r>
      <w:r w:rsidRPr="00670D3F">
        <w:t>авод, подходящей к территории поселения с юга в районе пос</w:t>
      </w:r>
      <w:r w:rsidR="00D42A69" w:rsidRPr="00670D3F">
        <w:t>.</w:t>
      </w:r>
      <w:r w:rsidRPr="00670D3F">
        <w:t xml:space="preserve"> при железнодорожной станции Кирпичный </w:t>
      </w:r>
      <w:r w:rsidR="00D83C2D" w:rsidRPr="00670D3F">
        <w:t>з</w:t>
      </w:r>
      <w:r w:rsidRPr="00670D3F">
        <w:t>авод.</w:t>
      </w:r>
    </w:p>
    <w:p w14:paraId="5315DD0B" w14:textId="77777777" w:rsidR="000C5BA1" w:rsidRPr="00670D3F" w:rsidRDefault="000C5BA1" w:rsidP="00670D3F">
      <w:pPr>
        <w:pStyle w:val="a2"/>
        <w:ind w:firstLine="709"/>
      </w:pPr>
      <w:r w:rsidRPr="00670D3F">
        <w:t>Перечень автомобильных дорог регионального значения и их основные характеристики представлены в таблице 3.5.1.</w:t>
      </w:r>
    </w:p>
    <w:p w14:paraId="08CDC877" w14:textId="77777777" w:rsidR="000C5BA1" w:rsidRPr="00670D3F" w:rsidRDefault="000C5BA1" w:rsidP="00670D3F">
      <w:pPr>
        <w:pStyle w:val="af2"/>
      </w:pPr>
      <w:r w:rsidRPr="00670D3F">
        <w:lastRenderedPageBreak/>
        <w:t>Таблица 3.5.1</w:t>
      </w:r>
    </w:p>
    <w:p w14:paraId="59902C0F" w14:textId="77777777" w:rsidR="00C93672" w:rsidRPr="00670D3F" w:rsidRDefault="000C5BA1" w:rsidP="00670D3F">
      <w:pPr>
        <w:pStyle w:val="affffffff7"/>
        <w:spacing w:after="0"/>
      </w:pPr>
      <w:r w:rsidRPr="00670D3F">
        <w:t>Перечень автомобильных дорог регионального значения</w:t>
      </w:r>
    </w:p>
    <w:tbl>
      <w:tblPr>
        <w:tblW w:w="5000" w:type="pct"/>
        <w:jc w:val="center"/>
        <w:tblBorders>
          <w:top w:val="single" w:sz="6" w:space="0" w:color="000000"/>
          <w:left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8"/>
        <w:gridCol w:w="2598"/>
        <w:gridCol w:w="2300"/>
        <w:gridCol w:w="1875"/>
        <w:gridCol w:w="1272"/>
        <w:gridCol w:w="1749"/>
      </w:tblGrid>
      <w:tr w:rsidR="00043169" w:rsidRPr="00670D3F" w14:paraId="5E3F76CA" w14:textId="77777777" w:rsidTr="00043169">
        <w:trPr>
          <w:trHeight w:val="296"/>
          <w:jc w:val="center"/>
        </w:trPr>
        <w:tc>
          <w:tcPr>
            <w:tcW w:w="195" w:type="pct"/>
            <w:shd w:val="clear" w:color="auto" w:fill="auto"/>
          </w:tcPr>
          <w:p w14:paraId="0AF72973" w14:textId="77777777" w:rsidR="00043169" w:rsidRPr="00670D3F" w:rsidRDefault="00043169" w:rsidP="00670D3F">
            <w:pPr>
              <w:pStyle w:val="111"/>
              <w:ind w:left="-142" w:right="-109"/>
              <w:rPr>
                <w:sz w:val="24"/>
                <w:szCs w:val="24"/>
              </w:rPr>
            </w:pPr>
            <w:r w:rsidRPr="00670D3F">
              <w:rPr>
                <w:sz w:val="24"/>
                <w:szCs w:val="24"/>
              </w:rPr>
              <w:t>№</w:t>
            </w:r>
          </w:p>
          <w:p w14:paraId="46FDC6C4" w14:textId="77777777" w:rsidR="00043169" w:rsidRPr="00670D3F" w:rsidRDefault="00043169" w:rsidP="00670D3F">
            <w:pPr>
              <w:pStyle w:val="111"/>
              <w:ind w:left="-142" w:right="-109"/>
              <w:rPr>
                <w:sz w:val="24"/>
                <w:szCs w:val="24"/>
              </w:rPr>
            </w:pPr>
            <w:r w:rsidRPr="00670D3F">
              <w:rPr>
                <w:sz w:val="24"/>
                <w:szCs w:val="24"/>
              </w:rPr>
              <w:t>п/п</w:t>
            </w:r>
          </w:p>
        </w:tc>
        <w:tc>
          <w:tcPr>
            <w:tcW w:w="1275" w:type="pct"/>
            <w:shd w:val="clear" w:color="auto" w:fill="auto"/>
          </w:tcPr>
          <w:p w14:paraId="10BF2A91" w14:textId="77777777" w:rsidR="00043169" w:rsidRPr="00670D3F" w:rsidRDefault="00043169" w:rsidP="00670D3F">
            <w:pPr>
              <w:pStyle w:val="111"/>
              <w:ind w:left="-107" w:right="-107"/>
              <w:rPr>
                <w:sz w:val="24"/>
                <w:szCs w:val="24"/>
                <w:lang w:val="en-US"/>
              </w:rPr>
            </w:pPr>
            <w:r w:rsidRPr="00670D3F">
              <w:rPr>
                <w:sz w:val="24"/>
                <w:szCs w:val="24"/>
              </w:rPr>
              <w:t>Наименование</w:t>
            </w:r>
          </w:p>
        </w:tc>
        <w:tc>
          <w:tcPr>
            <w:tcW w:w="1128" w:type="pct"/>
          </w:tcPr>
          <w:p w14:paraId="10D0BC98" w14:textId="77777777" w:rsidR="00043169" w:rsidRPr="00670D3F" w:rsidRDefault="00043169" w:rsidP="00670D3F">
            <w:pPr>
              <w:pStyle w:val="111"/>
              <w:ind w:left="-111" w:right="-88"/>
              <w:rPr>
                <w:sz w:val="24"/>
                <w:szCs w:val="24"/>
              </w:rPr>
            </w:pPr>
            <w:r w:rsidRPr="00670D3F">
              <w:rPr>
                <w:sz w:val="24"/>
                <w:szCs w:val="24"/>
              </w:rPr>
              <w:t>Идентификационный номер</w:t>
            </w:r>
          </w:p>
        </w:tc>
        <w:tc>
          <w:tcPr>
            <w:tcW w:w="920" w:type="pct"/>
            <w:shd w:val="clear" w:color="auto" w:fill="auto"/>
          </w:tcPr>
          <w:p w14:paraId="32DFC45F" w14:textId="77777777" w:rsidR="00043169" w:rsidRPr="00670D3F" w:rsidRDefault="00043169" w:rsidP="00670D3F">
            <w:pPr>
              <w:pStyle w:val="111"/>
              <w:rPr>
                <w:rFonts w:eastAsia="Calibri"/>
                <w:sz w:val="24"/>
                <w:szCs w:val="24"/>
              </w:rPr>
            </w:pPr>
            <w:r w:rsidRPr="00670D3F">
              <w:rPr>
                <w:rFonts w:eastAsia="Calibri"/>
                <w:sz w:val="24"/>
                <w:szCs w:val="24"/>
              </w:rPr>
              <w:t>Протяжённость, км</w:t>
            </w:r>
          </w:p>
        </w:tc>
        <w:tc>
          <w:tcPr>
            <w:tcW w:w="624" w:type="pct"/>
            <w:shd w:val="clear" w:color="auto" w:fill="auto"/>
          </w:tcPr>
          <w:p w14:paraId="4D7D5058" w14:textId="77777777" w:rsidR="00043169" w:rsidRPr="00670D3F" w:rsidRDefault="00043169" w:rsidP="00670D3F">
            <w:pPr>
              <w:pStyle w:val="111"/>
              <w:rPr>
                <w:sz w:val="24"/>
                <w:szCs w:val="24"/>
              </w:rPr>
            </w:pPr>
            <w:r w:rsidRPr="00670D3F">
              <w:rPr>
                <w:sz w:val="24"/>
                <w:szCs w:val="24"/>
              </w:rPr>
              <w:t>Категория</w:t>
            </w:r>
          </w:p>
        </w:tc>
        <w:tc>
          <w:tcPr>
            <w:tcW w:w="858" w:type="pct"/>
          </w:tcPr>
          <w:p w14:paraId="5B802605" w14:textId="77777777" w:rsidR="00043169" w:rsidRPr="00670D3F" w:rsidRDefault="00043169" w:rsidP="00670D3F">
            <w:pPr>
              <w:pStyle w:val="111"/>
              <w:rPr>
                <w:sz w:val="24"/>
                <w:szCs w:val="24"/>
              </w:rPr>
            </w:pPr>
            <w:r w:rsidRPr="00670D3F">
              <w:rPr>
                <w:sz w:val="24"/>
                <w:szCs w:val="24"/>
              </w:rPr>
              <w:t>Вид покрытия</w:t>
            </w:r>
          </w:p>
        </w:tc>
      </w:tr>
    </w:tbl>
    <w:p w14:paraId="43BD0F94" w14:textId="77777777" w:rsidR="00043169" w:rsidRPr="00670D3F" w:rsidRDefault="00043169" w:rsidP="00670D3F">
      <w:pPr>
        <w:pStyle w:val="affffffff6"/>
        <w:rPr>
          <w:sz w:val="2"/>
          <w:szCs w:val="2"/>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8"/>
        <w:gridCol w:w="2599"/>
        <w:gridCol w:w="2299"/>
        <w:gridCol w:w="1875"/>
        <w:gridCol w:w="1272"/>
        <w:gridCol w:w="1749"/>
      </w:tblGrid>
      <w:tr w:rsidR="00670D3F" w:rsidRPr="00670D3F" w14:paraId="4E18E81D" w14:textId="77777777" w:rsidTr="00043169">
        <w:trPr>
          <w:trHeight w:val="192"/>
          <w:tblHeader/>
          <w:jc w:val="center"/>
        </w:trPr>
        <w:tc>
          <w:tcPr>
            <w:tcW w:w="195" w:type="pct"/>
            <w:shd w:val="clear" w:color="auto" w:fill="auto"/>
          </w:tcPr>
          <w:p w14:paraId="470B85B2" w14:textId="77777777" w:rsidR="00043169" w:rsidRPr="00670D3F" w:rsidRDefault="00043169" w:rsidP="00670D3F">
            <w:pPr>
              <w:pStyle w:val="111"/>
              <w:rPr>
                <w:sz w:val="24"/>
                <w:szCs w:val="24"/>
              </w:rPr>
            </w:pPr>
            <w:r w:rsidRPr="00670D3F">
              <w:rPr>
                <w:sz w:val="24"/>
                <w:szCs w:val="24"/>
              </w:rPr>
              <w:t>1</w:t>
            </w:r>
          </w:p>
        </w:tc>
        <w:tc>
          <w:tcPr>
            <w:tcW w:w="1275" w:type="pct"/>
            <w:shd w:val="clear" w:color="auto" w:fill="auto"/>
          </w:tcPr>
          <w:p w14:paraId="2014CAD8" w14:textId="77777777" w:rsidR="00043169" w:rsidRPr="00670D3F" w:rsidRDefault="00043169" w:rsidP="00670D3F">
            <w:pPr>
              <w:pStyle w:val="111"/>
              <w:rPr>
                <w:sz w:val="24"/>
                <w:szCs w:val="24"/>
              </w:rPr>
            </w:pPr>
            <w:r w:rsidRPr="00670D3F">
              <w:rPr>
                <w:sz w:val="24"/>
                <w:szCs w:val="24"/>
              </w:rPr>
              <w:t>2</w:t>
            </w:r>
          </w:p>
        </w:tc>
        <w:tc>
          <w:tcPr>
            <w:tcW w:w="1128" w:type="pct"/>
          </w:tcPr>
          <w:p w14:paraId="58B67764" w14:textId="77777777" w:rsidR="00043169" w:rsidRPr="00670D3F" w:rsidRDefault="00043169" w:rsidP="00670D3F">
            <w:pPr>
              <w:pStyle w:val="111"/>
              <w:rPr>
                <w:sz w:val="24"/>
                <w:szCs w:val="24"/>
              </w:rPr>
            </w:pPr>
            <w:r w:rsidRPr="00670D3F">
              <w:rPr>
                <w:sz w:val="24"/>
                <w:szCs w:val="24"/>
              </w:rPr>
              <w:t>3</w:t>
            </w:r>
          </w:p>
        </w:tc>
        <w:tc>
          <w:tcPr>
            <w:tcW w:w="920" w:type="pct"/>
            <w:shd w:val="clear" w:color="auto" w:fill="auto"/>
          </w:tcPr>
          <w:p w14:paraId="6B0F16A2" w14:textId="77777777" w:rsidR="00043169" w:rsidRPr="00670D3F" w:rsidRDefault="00043169" w:rsidP="00670D3F">
            <w:pPr>
              <w:pStyle w:val="111"/>
              <w:rPr>
                <w:rFonts w:eastAsia="Calibri"/>
                <w:sz w:val="24"/>
                <w:szCs w:val="24"/>
              </w:rPr>
            </w:pPr>
            <w:r w:rsidRPr="00670D3F">
              <w:rPr>
                <w:rFonts w:eastAsia="Calibri"/>
                <w:sz w:val="24"/>
                <w:szCs w:val="24"/>
              </w:rPr>
              <w:t>4</w:t>
            </w:r>
          </w:p>
        </w:tc>
        <w:tc>
          <w:tcPr>
            <w:tcW w:w="624" w:type="pct"/>
            <w:shd w:val="clear" w:color="auto" w:fill="auto"/>
          </w:tcPr>
          <w:p w14:paraId="3CE446DA" w14:textId="77777777" w:rsidR="00043169" w:rsidRPr="00670D3F" w:rsidRDefault="00043169" w:rsidP="00670D3F">
            <w:pPr>
              <w:pStyle w:val="111"/>
              <w:rPr>
                <w:sz w:val="24"/>
                <w:szCs w:val="24"/>
              </w:rPr>
            </w:pPr>
            <w:r w:rsidRPr="00670D3F">
              <w:rPr>
                <w:sz w:val="24"/>
                <w:szCs w:val="24"/>
              </w:rPr>
              <w:t>5</w:t>
            </w:r>
          </w:p>
        </w:tc>
        <w:tc>
          <w:tcPr>
            <w:tcW w:w="858" w:type="pct"/>
          </w:tcPr>
          <w:p w14:paraId="1C7EF8BB" w14:textId="77777777" w:rsidR="00043169" w:rsidRPr="00670D3F" w:rsidRDefault="00043169" w:rsidP="00670D3F">
            <w:pPr>
              <w:pStyle w:val="111"/>
              <w:rPr>
                <w:sz w:val="24"/>
                <w:szCs w:val="24"/>
              </w:rPr>
            </w:pPr>
            <w:r w:rsidRPr="00670D3F">
              <w:rPr>
                <w:sz w:val="24"/>
                <w:szCs w:val="24"/>
              </w:rPr>
              <w:t>6</w:t>
            </w:r>
          </w:p>
        </w:tc>
      </w:tr>
      <w:tr w:rsidR="00670D3F" w:rsidRPr="00670D3F" w14:paraId="47A94D97" w14:textId="77777777" w:rsidTr="00043169">
        <w:trPr>
          <w:jc w:val="center"/>
        </w:trPr>
        <w:tc>
          <w:tcPr>
            <w:tcW w:w="195" w:type="pct"/>
            <w:shd w:val="clear" w:color="auto" w:fill="auto"/>
          </w:tcPr>
          <w:p w14:paraId="2C8D73A2" w14:textId="77777777" w:rsidR="000C5BA1" w:rsidRPr="00670D3F" w:rsidRDefault="000C5BA1" w:rsidP="00670D3F">
            <w:pPr>
              <w:pStyle w:val="111"/>
              <w:ind w:left="-142" w:right="-109"/>
              <w:rPr>
                <w:sz w:val="24"/>
                <w:szCs w:val="24"/>
              </w:rPr>
            </w:pPr>
            <w:r w:rsidRPr="00670D3F">
              <w:rPr>
                <w:sz w:val="24"/>
                <w:szCs w:val="24"/>
              </w:rPr>
              <w:t>1</w:t>
            </w:r>
          </w:p>
        </w:tc>
        <w:tc>
          <w:tcPr>
            <w:tcW w:w="1275" w:type="pct"/>
            <w:shd w:val="clear" w:color="auto" w:fill="auto"/>
          </w:tcPr>
          <w:p w14:paraId="4999D230" w14:textId="77777777" w:rsidR="000C5BA1" w:rsidRPr="00670D3F" w:rsidRDefault="000C5BA1" w:rsidP="00670D3F">
            <w:pPr>
              <w:pStyle w:val="111"/>
              <w:ind w:right="-107"/>
              <w:jc w:val="left"/>
              <w:rPr>
                <w:sz w:val="24"/>
                <w:szCs w:val="24"/>
              </w:rPr>
            </w:pPr>
            <w:r w:rsidRPr="00670D3F">
              <w:rPr>
                <w:sz w:val="24"/>
                <w:szCs w:val="24"/>
              </w:rPr>
              <w:t>Станция Магнитная –</w:t>
            </w:r>
            <w:r w:rsidR="003503C4" w:rsidRPr="00670D3F">
              <w:rPr>
                <w:sz w:val="24"/>
                <w:szCs w:val="24"/>
              </w:rPr>
              <w:t xml:space="preserve"> </w:t>
            </w:r>
            <w:r w:rsidRPr="00670D3F">
              <w:rPr>
                <w:sz w:val="24"/>
                <w:szCs w:val="24"/>
              </w:rPr>
              <w:t>пос</w:t>
            </w:r>
            <w:r w:rsidR="003503C4" w:rsidRPr="00670D3F">
              <w:rPr>
                <w:sz w:val="24"/>
                <w:szCs w:val="24"/>
              </w:rPr>
              <w:t>елок</w:t>
            </w:r>
            <w:r w:rsidRPr="00670D3F">
              <w:rPr>
                <w:sz w:val="24"/>
                <w:szCs w:val="24"/>
              </w:rPr>
              <w:t xml:space="preserve"> имени Морозова</w:t>
            </w:r>
          </w:p>
        </w:tc>
        <w:tc>
          <w:tcPr>
            <w:tcW w:w="1128" w:type="pct"/>
          </w:tcPr>
          <w:p w14:paraId="2D214817" w14:textId="77777777" w:rsidR="000C5BA1" w:rsidRPr="00670D3F" w:rsidRDefault="000C5BA1" w:rsidP="00670D3F">
            <w:pPr>
              <w:pStyle w:val="111"/>
              <w:ind w:left="-111" w:right="-88"/>
              <w:rPr>
                <w:sz w:val="24"/>
                <w:szCs w:val="24"/>
              </w:rPr>
            </w:pPr>
            <w:r w:rsidRPr="00670D3F">
              <w:rPr>
                <w:sz w:val="24"/>
                <w:szCs w:val="24"/>
              </w:rPr>
              <w:t>41 ОП РЗ 41К-070</w:t>
            </w:r>
          </w:p>
        </w:tc>
        <w:tc>
          <w:tcPr>
            <w:tcW w:w="920" w:type="pct"/>
            <w:shd w:val="clear" w:color="auto" w:fill="auto"/>
          </w:tcPr>
          <w:p w14:paraId="70D76D39" w14:textId="77777777" w:rsidR="000C5BA1" w:rsidRPr="00670D3F" w:rsidRDefault="000C5BA1" w:rsidP="00670D3F">
            <w:pPr>
              <w:pStyle w:val="111"/>
              <w:ind w:left="-106" w:right="-134"/>
              <w:rPr>
                <w:sz w:val="24"/>
                <w:szCs w:val="24"/>
              </w:rPr>
            </w:pPr>
            <w:r w:rsidRPr="00670D3F">
              <w:rPr>
                <w:sz w:val="24"/>
                <w:szCs w:val="24"/>
              </w:rPr>
              <w:t>12,7</w:t>
            </w:r>
          </w:p>
        </w:tc>
        <w:tc>
          <w:tcPr>
            <w:tcW w:w="624" w:type="pct"/>
            <w:shd w:val="clear" w:color="auto" w:fill="auto"/>
          </w:tcPr>
          <w:p w14:paraId="13861FDE" w14:textId="77777777" w:rsidR="000C5BA1" w:rsidRPr="00670D3F" w:rsidRDefault="000C5BA1" w:rsidP="00670D3F">
            <w:pPr>
              <w:pStyle w:val="111"/>
              <w:ind w:left="-111" w:right="-88"/>
              <w:rPr>
                <w:sz w:val="24"/>
                <w:szCs w:val="24"/>
              </w:rPr>
            </w:pPr>
            <w:r w:rsidRPr="00670D3F">
              <w:rPr>
                <w:sz w:val="24"/>
                <w:szCs w:val="24"/>
              </w:rPr>
              <w:t>III</w:t>
            </w:r>
          </w:p>
        </w:tc>
        <w:tc>
          <w:tcPr>
            <w:tcW w:w="858" w:type="pct"/>
          </w:tcPr>
          <w:p w14:paraId="1B813A61" w14:textId="77777777" w:rsidR="000C5BA1" w:rsidRPr="00670D3F" w:rsidRDefault="007432BE" w:rsidP="00670D3F">
            <w:pPr>
              <w:pStyle w:val="111"/>
              <w:ind w:left="-111" w:right="-88"/>
              <w:rPr>
                <w:sz w:val="24"/>
                <w:szCs w:val="24"/>
              </w:rPr>
            </w:pPr>
            <w:r w:rsidRPr="00670D3F">
              <w:rPr>
                <w:sz w:val="24"/>
                <w:szCs w:val="24"/>
              </w:rPr>
              <w:t>Асфальтобетон</w:t>
            </w:r>
          </w:p>
        </w:tc>
      </w:tr>
      <w:tr w:rsidR="00670D3F" w:rsidRPr="00670D3F" w14:paraId="41FF49C6" w14:textId="77777777" w:rsidTr="00043169">
        <w:trPr>
          <w:jc w:val="center"/>
        </w:trPr>
        <w:tc>
          <w:tcPr>
            <w:tcW w:w="195" w:type="pct"/>
            <w:shd w:val="clear" w:color="auto" w:fill="auto"/>
          </w:tcPr>
          <w:p w14:paraId="45127618" w14:textId="77777777" w:rsidR="000C5BA1" w:rsidRPr="00670D3F" w:rsidRDefault="000C5BA1" w:rsidP="00670D3F">
            <w:pPr>
              <w:pStyle w:val="111"/>
              <w:ind w:left="-142" w:right="-109"/>
              <w:rPr>
                <w:sz w:val="24"/>
                <w:szCs w:val="24"/>
              </w:rPr>
            </w:pPr>
            <w:r w:rsidRPr="00670D3F">
              <w:rPr>
                <w:sz w:val="24"/>
                <w:szCs w:val="24"/>
              </w:rPr>
              <w:t>2</w:t>
            </w:r>
          </w:p>
        </w:tc>
        <w:tc>
          <w:tcPr>
            <w:tcW w:w="1275" w:type="pct"/>
            <w:shd w:val="clear" w:color="auto" w:fill="auto"/>
          </w:tcPr>
          <w:p w14:paraId="70494132" w14:textId="77777777" w:rsidR="000C5BA1" w:rsidRPr="00670D3F" w:rsidRDefault="000C5BA1" w:rsidP="00670D3F">
            <w:pPr>
              <w:pStyle w:val="111"/>
              <w:ind w:right="-107"/>
              <w:jc w:val="left"/>
              <w:rPr>
                <w:sz w:val="24"/>
                <w:szCs w:val="24"/>
              </w:rPr>
            </w:pPr>
            <w:r w:rsidRPr="00670D3F">
              <w:rPr>
                <w:sz w:val="24"/>
                <w:szCs w:val="24"/>
              </w:rPr>
              <w:t xml:space="preserve">Мельничный Ручей – Кирпичный </w:t>
            </w:r>
            <w:r w:rsidR="00D83C2D" w:rsidRPr="00670D3F">
              <w:rPr>
                <w:sz w:val="24"/>
                <w:szCs w:val="24"/>
              </w:rPr>
              <w:t>з</w:t>
            </w:r>
            <w:r w:rsidRPr="00670D3F">
              <w:rPr>
                <w:sz w:val="24"/>
                <w:szCs w:val="24"/>
              </w:rPr>
              <w:t>авод</w:t>
            </w:r>
          </w:p>
        </w:tc>
        <w:tc>
          <w:tcPr>
            <w:tcW w:w="1128" w:type="pct"/>
          </w:tcPr>
          <w:p w14:paraId="45570A22" w14:textId="77777777" w:rsidR="000C5BA1" w:rsidRPr="00670D3F" w:rsidRDefault="000C5BA1" w:rsidP="00670D3F">
            <w:pPr>
              <w:pStyle w:val="111"/>
              <w:ind w:left="-111" w:right="-88"/>
              <w:rPr>
                <w:sz w:val="24"/>
                <w:szCs w:val="24"/>
              </w:rPr>
            </w:pPr>
            <w:r w:rsidRPr="00670D3F">
              <w:rPr>
                <w:sz w:val="24"/>
                <w:szCs w:val="24"/>
              </w:rPr>
              <w:t>41 ОП РЗ 41К-319</w:t>
            </w:r>
          </w:p>
        </w:tc>
        <w:tc>
          <w:tcPr>
            <w:tcW w:w="920" w:type="pct"/>
            <w:shd w:val="clear" w:color="auto" w:fill="auto"/>
          </w:tcPr>
          <w:p w14:paraId="372C94A4" w14:textId="77777777" w:rsidR="000C5BA1" w:rsidRPr="00670D3F" w:rsidRDefault="000C5BA1" w:rsidP="00670D3F">
            <w:pPr>
              <w:pStyle w:val="111"/>
              <w:ind w:left="-106" w:right="-134"/>
              <w:rPr>
                <w:sz w:val="24"/>
                <w:szCs w:val="24"/>
              </w:rPr>
            </w:pPr>
            <w:r w:rsidRPr="00670D3F">
              <w:rPr>
                <w:sz w:val="24"/>
                <w:szCs w:val="24"/>
              </w:rPr>
              <w:t>4,4</w:t>
            </w:r>
          </w:p>
        </w:tc>
        <w:tc>
          <w:tcPr>
            <w:tcW w:w="624" w:type="pct"/>
            <w:shd w:val="clear" w:color="auto" w:fill="auto"/>
          </w:tcPr>
          <w:p w14:paraId="444F2CB2" w14:textId="77777777" w:rsidR="000C5BA1" w:rsidRPr="00670D3F" w:rsidRDefault="000C5BA1" w:rsidP="00670D3F">
            <w:pPr>
              <w:pStyle w:val="111"/>
              <w:ind w:left="-111" w:right="-88"/>
              <w:rPr>
                <w:sz w:val="24"/>
                <w:szCs w:val="24"/>
              </w:rPr>
            </w:pPr>
            <w:r w:rsidRPr="00670D3F">
              <w:rPr>
                <w:sz w:val="24"/>
                <w:szCs w:val="24"/>
              </w:rPr>
              <w:t>III</w:t>
            </w:r>
          </w:p>
        </w:tc>
        <w:tc>
          <w:tcPr>
            <w:tcW w:w="858" w:type="pct"/>
          </w:tcPr>
          <w:p w14:paraId="2C728FB1" w14:textId="77777777" w:rsidR="000C5BA1" w:rsidRPr="00670D3F" w:rsidRDefault="007432BE" w:rsidP="00670D3F">
            <w:pPr>
              <w:pStyle w:val="111"/>
              <w:ind w:left="-111" w:right="-88"/>
              <w:rPr>
                <w:sz w:val="24"/>
                <w:szCs w:val="24"/>
              </w:rPr>
            </w:pPr>
            <w:r w:rsidRPr="00670D3F">
              <w:rPr>
                <w:sz w:val="24"/>
                <w:szCs w:val="24"/>
              </w:rPr>
              <w:t>Асфальтобетон</w:t>
            </w:r>
          </w:p>
        </w:tc>
      </w:tr>
      <w:tr w:rsidR="00670D3F" w:rsidRPr="00670D3F" w14:paraId="3DE2ABF9" w14:textId="77777777" w:rsidTr="00043169">
        <w:trPr>
          <w:jc w:val="center"/>
        </w:trPr>
        <w:tc>
          <w:tcPr>
            <w:tcW w:w="195" w:type="pct"/>
            <w:shd w:val="clear" w:color="auto" w:fill="auto"/>
          </w:tcPr>
          <w:p w14:paraId="79BE0DEA" w14:textId="77777777" w:rsidR="000C5BA1" w:rsidRPr="00670D3F" w:rsidRDefault="000C5BA1" w:rsidP="00670D3F">
            <w:pPr>
              <w:pStyle w:val="111"/>
              <w:ind w:left="-142" w:right="-109"/>
              <w:rPr>
                <w:sz w:val="24"/>
                <w:szCs w:val="24"/>
              </w:rPr>
            </w:pPr>
            <w:r w:rsidRPr="00670D3F">
              <w:rPr>
                <w:sz w:val="24"/>
                <w:szCs w:val="24"/>
              </w:rPr>
              <w:t>3</w:t>
            </w:r>
          </w:p>
        </w:tc>
        <w:tc>
          <w:tcPr>
            <w:tcW w:w="1275" w:type="pct"/>
            <w:shd w:val="clear" w:color="auto" w:fill="auto"/>
          </w:tcPr>
          <w:p w14:paraId="0B28B3CF" w14:textId="77777777" w:rsidR="000C5BA1" w:rsidRPr="00670D3F" w:rsidRDefault="000C5BA1" w:rsidP="00670D3F">
            <w:pPr>
              <w:pStyle w:val="111"/>
              <w:ind w:right="-107"/>
              <w:jc w:val="left"/>
              <w:rPr>
                <w:sz w:val="24"/>
                <w:szCs w:val="24"/>
              </w:rPr>
            </w:pPr>
            <w:r w:rsidRPr="00670D3F">
              <w:rPr>
                <w:sz w:val="24"/>
                <w:szCs w:val="24"/>
              </w:rPr>
              <w:t>Подъезд к дер. Плинтовка</w:t>
            </w:r>
          </w:p>
        </w:tc>
        <w:tc>
          <w:tcPr>
            <w:tcW w:w="1128" w:type="pct"/>
          </w:tcPr>
          <w:p w14:paraId="3386D1F5" w14:textId="77777777" w:rsidR="000C5BA1" w:rsidRPr="00670D3F" w:rsidRDefault="000C5BA1" w:rsidP="00670D3F">
            <w:pPr>
              <w:pStyle w:val="111"/>
              <w:ind w:left="-111" w:right="-88"/>
              <w:rPr>
                <w:sz w:val="24"/>
                <w:szCs w:val="24"/>
              </w:rPr>
            </w:pPr>
            <w:r w:rsidRPr="00670D3F">
              <w:rPr>
                <w:sz w:val="24"/>
                <w:szCs w:val="24"/>
              </w:rPr>
              <w:t>41 ОП РЗ 41К-205</w:t>
            </w:r>
          </w:p>
        </w:tc>
        <w:tc>
          <w:tcPr>
            <w:tcW w:w="920" w:type="pct"/>
            <w:shd w:val="clear" w:color="auto" w:fill="auto"/>
          </w:tcPr>
          <w:p w14:paraId="563181F7" w14:textId="77777777" w:rsidR="000C5BA1" w:rsidRPr="00670D3F" w:rsidRDefault="000C5BA1" w:rsidP="00670D3F">
            <w:pPr>
              <w:pStyle w:val="111"/>
              <w:ind w:left="-106" w:right="-134"/>
              <w:rPr>
                <w:sz w:val="24"/>
                <w:szCs w:val="24"/>
              </w:rPr>
            </w:pPr>
            <w:r w:rsidRPr="00670D3F">
              <w:rPr>
                <w:sz w:val="24"/>
                <w:szCs w:val="24"/>
              </w:rPr>
              <w:t>2,1</w:t>
            </w:r>
          </w:p>
        </w:tc>
        <w:tc>
          <w:tcPr>
            <w:tcW w:w="624" w:type="pct"/>
            <w:shd w:val="clear" w:color="auto" w:fill="auto"/>
          </w:tcPr>
          <w:p w14:paraId="4453B207" w14:textId="77777777" w:rsidR="000C5BA1" w:rsidRPr="00670D3F" w:rsidRDefault="000C5BA1" w:rsidP="00670D3F">
            <w:pPr>
              <w:pStyle w:val="111"/>
              <w:ind w:left="-108" w:right="-90"/>
              <w:rPr>
                <w:sz w:val="24"/>
                <w:szCs w:val="24"/>
              </w:rPr>
            </w:pPr>
            <w:r w:rsidRPr="00670D3F">
              <w:rPr>
                <w:sz w:val="24"/>
                <w:szCs w:val="24"/>
              </w:rPr>
              <w:t>IV</w:t>
            </w:r>
          </w:p>
        </w:tc>
        <w:tc>
          <w:tcPr>
            <w:tcW w:w="858" w:type="pct"/>
          </w:tcPr>
          <w:p w14:paraId="59E19374" w14:textId="77777777" w:rsidR="000C5BA1" w:rsidRPr="00670D3F" w:rsidRDefault="007432BE" w:rsidP="00670D3F">
            <w:pPr>
              <w:pStyle w:val="111"/>
              <w:ind w:left="-106" w:right="-105"/>
              <w:rPr>
                <w:sz w:val="24"/>
                <w:szCs w:val="24"/>
              </w:rPr>
            </w:pPr>
            <w:r w:rsidRPr="00670D3F">
              <w:rPr>
                <w:sz w:val="24"/>
                <w:szCs w:val="24"/>
              </w:rPr>
              <w:t>Асфальтобетон</w:t>
            </w:r>
          </w:p>
        </w:tc>
      </w:tr>
      <w:tr w:rsidR="00670D3F" w:rsidRPr="00670D3F" w14:paraId="3DAC0FC5" w14:textId="77777777" w:rsidTr="00043169">
        <w:trPr>
          <w:jc w:val="center"/>
        </w:trPr>
        <w:tc>
          <w:tcPr>
            <w:tcW w:w="195" w:type="pct"/>
            <w:shd w:val="clear" w:color="auto" w:fill="auto"/>
          </w:tcPr>
          <w:p w14:paraId="3BEC3956" w14:textId="77777777" w:rsidR="000C5BA1" w:rsidRPr="00670D3F" w:rsidRDefault="000C5BA1" w:rsidP="00670D3F">
            <w:pPr>
              <w:pStyle w:val="111"/>
              <w:ind w:left="-142" w:right="-109"/>
              <w:rPr>
                <w:sz w:val="24"/>
                <w:szCs w:val="24"/>
              </w:rPr>
            </w:pPr>
            <w:r w:rsidRPr="00670D3F">
              <w:rPr>
                <w:sz w:val="24"/>
                <w:szCs w:val="24"/>
              </w:rPr>
              <w:t>4</w:t>
            </w:r>
          </w:p>
        </w:tc>
        <w:tc>
          <w:tcPr>
            <w:tcW w:w="1275" w:type="pct"/>
            <w:shd w:val="clear" w:color="auto" w:fill="auto"/>
          </w:tcPr>
          <w:p w14:paraId="706075D3" w14:textId="77777777" w:rsidR="000C5BA1" w:rsidRPr="00670D3F" w:rsidRDefault="000C5BA1" w:rsidP="00670D3F">
            <w:pPr>
              <w:pStyle w:val="111"/>
              <w:ind w:right="-107"/>
              <w:jc w:val="left"/>
              <w:rPr>
                <w:sz w:val="24"/>
                <w:szCs w:val="24"/>
              </w:rPr>
            </w:pPr>
            <w:r w:rsidRPr="00670D3F">
              <w:rPr>
                <w:sz w:val="24"/>
                <w:szCs w:val="24"/>
              </w:rPr>
              <w:t>Подъезд к пл</w:t>
            </w:r>
            <w:r w:rsidR="003503C4" w:rsidRPr="00670D3F">
              <w:rPr>
                <w:sz w:val="24"/>
                <w:szCs w:val="24"/>
              </w:rPr>
              <w:t>.</w:t>
            </w:r>
            <w:r w:rsidRPr="00670D3F">
              <w:rPr>
                <w:sz w:val="24"/>
                <w:szCs w:val="24"/>
              </w:rPr>
              <w:t xml:space="preserve"> Радченко</w:t>
            </w:r>
          </w:p>
        </w:tc>
        <w:tc>
          <w:tcPr>
            <w:tcW w:w="1128" w:type="pct"/>
          </w:tcPr>
          <w:p w14:paraId="3F951AD6" w14:textId="77777777" w:rsidR="000C5BA1" w:rsidRPr="00670D3F" w:rsidRDefault="000C5BA1" w:rsidP="00670D3F">
            <w:pPr>
              <w:pStyle w:val="111"/>
              <w:ind w:left="-111" w:right="-88"/>
              <w:rPr>
                <w:sz w:val="24"/>
                <w:szCs w:val="24"/>
              </w:rPr>
            </w:pPr>
            <w:r w:rsidRPr="00670D3F">
              <w:rPr>
                <w:sz w:val="24"/>
                <w:szCs w:val="24"/>
              </w:rPr>
              <w:t>41 ОП РЗ 41К-318</w:t>
            </w:r>
          </w:p>
        </w:tc>
        <w:tc>
          <w:tcPr>
            <w:tcW w:w="920" w:type="pct"/>
            <w:shd w:val="clear" w:color="auto" w:fill="auto"/>
          </w:tcPr>
          <w:p w14:paraId="56334EE5" w14:textId="77777777" w:rsidR="000C5BA1" w:rsidRPr="00670D3F" w:rsidRDefault="000C5BA1" w:rsidP="00670D3F">
            <w:pPr>
              <w:pStyle w:val="111"/>
              <w:ind w:left="-106" w:right="-134"/>
              <w:rPr>
                <w:sz w:val="24"/>
                <w:szCs w:val="24"/>
              </w:rPr>
            </w:pPr>
            <w:r w:rsidRPr="00670D3F">
              <w:rPr>
                <w:sz w:val="24"/>
                <w:szCs w:val="24"/>
              </w:rPr>
              <w:t>1,5</w:t>
            </w:r>
          </w:p>
        </w:tc>
        <w:tc>
          <w:tcPr>
            <w:tcW w:w="624" w:type="pct"/>
            <w:shd w:val="clear" w:color="auto" w:fill="auto"/>
          </w:tcPr>
          <w:p w14:paraId="09668827" w14:textId="77777777" w:rsidR="000C5BA1" w:rsidRPr="00670D3F" w:rsidRDefault="000C5BA1" w:rsidP="00670D3F">
            <w:pPr>
              <w:pStyle w:val="111"/>
              <w:ind w:left="-108" w:right="-90"/>
              <w:rPr>
                <w:sz w:val="24"/>
                <w:szCs w:val="24"/>
              </w:rPr>
            </w:pPr>
            <w:r w:rsidRPr="00670D3F">
              <w:rPr>
                <w:sz w:val="24"/>
                <w:szCs w:val="24"/>
              </w:rPr>
              <w:t>V</w:t>
            </w:r>
          </w:p>
        </w:tc>
        <w:tc>
          <w:tcPr>
            <w:tcW w:w="858" w:type="pct"/>
          </w:tcPr>
          <w:p w14:paraId="3D81F54B" w14:textId="77777777" w:rsidR="000C5BA1" w:rsidRPr="00670D3F" w:rsidRDefault="007432BE" w:rsidP="00670D3F">
            <w:pPr>
              <w:pStyle w:val="111"/>
              <w:ind w:left="-106" w:right="-105"/>
              <w:rPr>
                <w:sz w:val="24"/>
                <w:szCs w:val="24"/>
              </w:rPr>
            </w:pPr>
            <w:r w:rsidRPr="00670D3F">
              <w:rPr>
                <w:sz w:val="24"/>
                <w:szCs w:val="24"/>
              </w:rPr>
              <w:t>Асфальтобетон</w:t>
            </w:r>
            <w:r w:rsidR="000C5BA1" w:rsidRPr="00670D3F">
              <w:rPr>
                <w:sz w:val="24"/>
                <w:szCs w:val="24"/>
              </w:rPr>
              <w:t>, щеб</w:t>
            </w:r>
            <w:r w:rsidRPr="00670D3F">
              <w:rPr>
                <w:sz w:val="24"/>
                <w:szCs w:val="24"/>
              </w:rPr>
              <w:t>ень</w:t>
            </w:r>
          </w:p>
        </w:tc>
      </w:tr>
      <w:tr w:rsidR="00ED7F2A" w:rsidRPr="00670D3F" w14:paraId="09B3D69F" w14:textId="77777777" w:rsidTr="00043169">
        <w:trPr>
          <w:jc w:val="center"/>
        </w:trPr>
        <w:tc>
          <w:tcPr>
            <w:tcW w:w="195" w:type="pct"/>
            <w:shd w:val="clear" w:color="auto" w:fill="auto"/>
          </w:tcPr>
          <w:p w14:paraId="0CE5C406" w14:textId="77777777" w:rsidR="000C5BA1" w:rsidRPr="00670D3F" w:rsidRDefault="000C5BA1" w:rsidP="00670D3F">
            <w:pPr>
              <w:pStyle w:val="111"/>
              <w:ind w:left="-142" w:right="-109"/>
              <w:rPr>
                <w:sz w:val="24"/>
                <w:szCs w:val="24"/>
              </w:rPr>
            </w:pPr>
          </w:p>
        </w:tc>
        <w:tc>
          <w:tcPr>
            <w:tcW w:w="1275" w:type="pct"/>
            <w:shd w:val="clear" w:color="auto" w:fill="auto"/>
          </w:tcPr>
          <w:p w14:paraId="659DCA48" w14:textId="77777777" w:rsidR="000C5BA1" w:rsidRPr="00670D3F" w:rsidRDefault="000C5BA1" w:rsidP="00670D3F">
            <w:pPr>
              <w:pStyle w:val="111"/>
              <w:ind w:right="-107"/>
              <w:jc w:val="left"/>
              <w:rPr>
                <w:b/>
                <w:sz w:val="24"/>
                <w:szCs w:val="24"/>
              </w:rPr>
            </w:pPr>
            <w:r w:rsidRPr="00670D3F">
              <w:rPr>
                <w:b/>
                <w:sz w:val="24"/>
                <w:szCs w:val="24"/>
              </w:rPr>
              <w:t>ИТОГО</w:t>
            </w:r>
          </w:p>
        </w:tc>
        <w:tc>
          <w:tcPr>
            <w:tcW w:w="1128" w:type="pct"/>
          </w:tcPr>
          <w:p w14:paraId="71661D85" w14:textId="77777777" w:rsidR="000C5BA1" w:rsidRPr="00670D3F" w:rsidRDefault="000C5BA1" w:rsidP="00670D3F">
            <w:pPr>
              <w:pStyle w:val="111"/>
              <w:rPr>
                <w:b/>
                <w:sz w:val="24"/>
                <w:szCs w:val="24"/>
              </w:rPr>
            </w:pPr>
          </w:p>
        </w:tc>
        <w:tc>
          <w:tcPr>
            <w:tcW w:w="920" w:type="pct"/>
            <w:shd w:val="clear" w:color="auto" w:fill="auto"/>
          </w:tcPr>
          <w:p w14:paraId="758770B3" w14:textId="77777777" w:rsidR="000C5BA1" w:rsidRPr="00670D3F" w:rsidRDefault="000C5BA1" w:rsidP="00670D3F">
            <w:pPr>
              <w:pStyle w:val="111"/>
              <w:ind w:left="-106" w:right="-134"/>
              <w:rPr>
                <w:b/>
                <w:sz w:val="24"/>
                <w:szCs w:val="24"/>
              </w:rPr>
            </w:pPr>
            <w:r w:rsidRPr="00670D3F">
              <w:rPr>
                <w:b/>
                <w:sz w:val="24"/>
                <w:szCs w:val="24"/>
              </w:rPr>
              <w:t>20,7</w:t>
            </w:r>
          </w:p>
        </w:tc>
        <w:tc>
          <w:tcPr>
            <w:tcW w:w="624" w:type="pct"/>
            <w:shd w:val="clear" w:color="auto" w:fill="auto"/>
          </w:tcPr>
          <w:p w14:paraId="67FB66C1" w14:textId="77777777" w:rsidR="000C5BA1" w:rsidRPr="00670D3F" w:rsidRDefault="000C5BA1" w:rsidP="00670D3F">
            <w:pPr>
              <w:pStyle w:val="111"/>
              <w:ind w:left="-108" w:right="-90"/>
              <w:rPr>
                <w:b/>
                <w:sz w:val="24"/>
                <w:szCs w:val="24"/>
              </w:rPr>
            </w:pPr>
          </w:p>
        </w:tc>
        <w:tc>
          <w:tcPr>
            <w:tcW w:w="858" w:type="pct"/>
          </w:tcPr>
          <w:p w14:paraId="32A1F153" w14:textId="77777777" w:rsidR="000C5BA1" w:rsidRPr="00670D3F" w:rsidRDefault="000C5BA1" w:rsidP="00670D3F">
            <w:pPr>
              <w:pStyle w:val="111"/>
              <w:rPr>
                <w:b/>
                <w:sz w:val="24"/>
                <w:szCs w:val="24"/>
              </w:rPr>
            </w:pPr>
          </w:p>
        </w:tc>
      </w:tr>
    </w:tbl>
    <w:p w14:paraId="533D4097" w14:textId="77777777" w:rsidR="00FC601E" w:rsidRPr="00670D3F" w:rsidRDefault="00FC601E" w:rsidP="00670D3F">
      <w:pPr>
        <w:pStyle w:val="a2"/>
        <w:ind w:firstLine="709"/>
      </w:pPr>
    </w:p>
    <w:p w14:paraId="6FE3CED9" w14:textId="3DA56A42" w:rsidR="000C5BA1" w:rsidRPr="00670D3F" w:rsidRDefault="000C5BA1" w:rsidP="00670D3F">
      <w:pPr>
        <w:pStyle w:val="a2"/>
        <w:ind w:firstLine="709"/>
      </w:pPr>
      <w:r w:rsidRPr="00670D3F">
        <w:t>Помимо перечисленных автомобильных дорог на территории поселения действует сеть автодорог местного значения, обеспечивающих преимущественно подъезды к территориям, предназначенным для ведения садового хозяйства (порядка 1,9 км).</w:t>
      </w:r>
    </w:p>
    <w:p w14:paraId="11834D8D" w14:textId="77777777" w:rsidR="000C5BA1" w:rsidRPr="00670D3F" w:rsidRDefault="000C5BA1" w:rsidP="00670D3F">
      <w:pPr>
        <w:pStyle w:val="a2"/>
        <w:ind w:firstLine="709"/>
      </w:pPr>
      <w:r w:rsidRPr="00670D3F">
        <w:t xml:space="preserve">Общая протяжённость автомобильных дорог в границах поселения составляет 22,6 км, в том числе автомобильных дорог регионального значения – 20,7 км, местного значения – 1,9 км. </w:t>
      </w:r>
    </w:p>
    <w:p w14:paraId="7542D14B" w14:textId="77777777" w:rsidR="000C5BA1" w:rsidRPr="00670D3F" w:rsidRDefault="000C5BA1" w:rsidP="00670D3F">
      <w:pPr>
        <w:pStyle w:val="a2"/>
        <w:ind w:firstLine="709"/>
      </w:pPr>
      <w:r w:rsidRPr="00670D3F">
        <w:t>Все населенные пункты поселения обеспечены круглогодичной связью с сетью автодорог с твёрдым покрытием. Плотность автомобильных дорог с твердым покрытием составляет 0,24 км/к</w:t>
      </w:r>
      <w:r w:rsidR="00DA6B4D" w:rsidRPr="00670D3F">
        <w:t>м</w:t>
      </w:r>
      <w:r w:rsidR="00DA6B4D" w:rsidRPr="00670D3F">
        <w:rPr>
          <w:rFonts w:eastAsia="Calibri"/>
          <w:vertAlign w:val="superscript"/>
          <w:lang w:eastAsia="en-US"/>
        </w:rPr>
        <w:t>2</w:t>
      </w:r>
      <w:r w:rsidRPr="00670D3F">
        <w:t xml:space="preserve">. </w:t>
      </w:r>
    </w:p>
    <w:p w14:paraId="1F64177E" w14:textId="77777777" w:rsidR="000C5BA1" w:rsidRPr="00670D3F" w:rsidRDefault="000C5BA1" w:rsidP="00670D3F">
      <w:pPr>
        <w:pStyle w:val="a2"/>
        <w:ind w:firstLine="709"/>
      </w:pPr>
      <w:r w:rsidRPr="00670D3F">
        <w:t xml:space="preserve">Пересечения автомобильных дорог с водными преградами решены в виде мостовых сооружений и водопропускных труб. </w:t>
      </w:r>
    </w:p>
    <w:p w14:paraId="5DE61051" w14:textId="77777777" w:rsidR="000C5BA1" w:rsidRPr="00670D3F" w:rsidRDefault="000C5BA1" w:rsidP="00670D3F">
      <w:pPr>
        <w:pStyle w:val="a2"/>
        <w:ind w:firstLine="709"/>
      </w:pPr>
      <w:r w:rsidRPr="00670D3F">
        <w:t>Пересечения автодорог с железнодорожными путями осуществляется посредством пяти железнодорожных переездов: по одному на автодорогах Станция Магнитная –</w:t>
      </w:r>
      <w:r w:rsidR="003503C4" w:rsidRPr="00670D3F">
        <w:t xml:space="preserve"> поселок</w:t>
      </w:r>
      <w:r w:rsidR="00471907" w:rsidRPr="00670D3F">
        <w:t xml:space="preserve"> </w:t>
      </w:r>
      <w:r w:rsidRPr="00670D3F">
        <w:t xml:space="preserve">имени Морозова, </w:t>
      </w:r>
      <w:r w:rsidR="00391891" w:rsidRPr="00670D3F">
        <w:t>п</w:t>
      </w:r>
      <w:r w:rsidRPr="00670D3F">
        <w:t xml:space="preserve">одъезд к дер. Плинтовка, </w:t>
      </w:r>
      <w:r w:rsidR="00391891" w:rsidRPr="00670D3F">
        <w:t>п</w:t>
      </w:r>
      <w:r w:rsidRPr="00670D3F">
        <w:t xml:space="preserve">одъезд к </w:t>
      </w:r>
      <w:r w:rsidR="008216D7" w:rsidRPr="00670D3F">
        <w:t>пл</w:t>
      </w:r>
      <w:r w:rsidR="006D7029" w:rsidRPr="00670D3F">
        <w:t>.</w:t>
      </w:r>
      <w:r w:rsidR="008216D7" w:rsidRPr="00670D3F">
        <w:t xml:space="preserve"> </w:t>
      </w:r>
      <w:r w:rsidRPr="00670D3F">
        <w:t xml:space="preserve">Радченко и два на автодороге Мельничный Ручей – Кирпичный </w:t>
      </w:r>
      <w:r w:rsidR="00D83C2D" w:rsidRPr="00670D3F">
        <w:t>з</w:t>
      </w:r>
      <w:r w:rsidRPr="00670D3F">
        <w:t xml:space="preserve">авод. Наличие большого числа железнодорожных переездов существенно затрудняет транспортное сообщение как на внешних связях с Всеволожском и Санкт-Петербургом, так и внутри поселения. </w:t>
      </w:r>
    </w:p>
    <w:p w14:paraId="5E0CE192" w14:textId="77777777" w:rsidR="000C5BA1" w:rsidRPr="00670D3F" w:rsidRDefault="000C5BA1" w:rsidP="00670D3F">
      <w:pPr>
        <w:pStyle w:val="a2"/>
        <w:ind w:firstLine="709"/>
      </w:pPr>
      <w:r w:rsidRPr="00670D3F">
        <w:t xml:space="preserve">Пассажирские перевозки автомобильным транспортом на территории сельского поселения осуществляются двумя пригородными автобусными маршрутами, обеспечивающими сообщение с Всеволожском, Кировском и соседними населёнными пунктами Ленинградской области: </w:t>
      </w:r>
    </w:p>
    <w:p w14:paraId="2F367854" w14:textId="77777777" w:rsidR="000C5BA1" w:rsidRPr="00670D3F" w:rsidRDefault="000C5BA1" w:rsidP="00670D3F">
      <w:pPr>
        <w:pStyle w:val="12"/>
        <w:spacing w:before="0" w:after="0"/>
      </w:pPr>
      <w:r w:rsidRPr="00670D3F">
        <w:t>№ 512 «пл</w:t>
      </w:r>
      <w:r w:rsidR="008216D7" w:rsidRPr="00670D3F">
        <w:t>атформа</w:t>
      </w:r>
      <w:r w:rsidRPr="00670D3F">
        <w:t xml:space="preserve"> Всеволожская – </w:t>
      </w:r>
      <w:r w:rsidR="00471907" w:rsidRPr="00670D3F">
        <w:t>городской пос</w:t>
      </w:r>
      <w:r w:rsidR="00E007CC" w:rsidRPr="00670D3F">
        <w:t>елок</w:t>
      </w:r>
      <w:r w:rsidR="00471907" w:rsidRPr="00670D3F">
        <w:t xml:space="preserve"> имени</w:t>
      </w:r>
      <w:r w:rsidRPr="00670D3F">
        <w:t xml:space="preserve"> Морозова» – 69 рейсов в сутки, среднесуточный интервал движения – 20 мин;</w:t>
      </w:r>
    </w:p>
    <w:p w14:paraId="57B303A2" w14:textId="77777777" w:rsidR="000C5BA1" w:rsidRPr="00670D3F" w:rsidRDefault="000C5BA1" w:rsidP="00670D3F">
      <w:pPr>
        <w:pStyle w:val="12"/>
        <w:spacing w:before="0" w:after="0"/>
      </w:pPr>
      <w:r w:rsidRPr="00670D3F">
        <w:t>№ 513 «Всеволожск – Кировск» – 6 рейсов в сутки.</w:t>
      </w:r>
    </w:p>
    <w:p w14:paraId="099F44E2" w14:textId="77777777" w:rsidR="000C5BA1" w:rsidRPr="00670D3F" w:rsidRDefault="000C5BA1" w:rsidP="00670D3F">
      <w:pPr>
        <w:pStyle w:val="a2"/>
        <w:ind w:firstLine="709"/>
      </w:pPr>
      <w:r w:rsidRPr="00670D3F">
        <w:t>Пригородные автобусные маршруты проходят по автодороге регионального значения Станция Магнитная –</w:t>
      </w:r>
      <w:r w:rsidR="006D7029" w:rsidRPr="00670D3F">
        <w:t xml:space="preserve"> </w:t>
      </w:r>
      <w:r w:rsidRPr="00670D3F">
        <w:t>пос</w:t>
      </w:r>
      <w:r w:rsidR="006D7029" w:rsidRPr="00670D3F">
        <w:t>елок</w:t>
      </w:r>
      <w:r w:rsidRPr="00670D3F">
        <w:t xml:space="preserve"> имени Морозова. В сельском поселении из 7 населённых пунктов только два полностью не обслуживаются </w:t>
      </w:r>
      <w:r w:rsidR="00B119B3" w:rsidRPr="00670D3F">
        <w:t>общественны</w:t>
      </w:r>
      <w:r w:rsidRPr="00670D3F">
        <w:t>м пассажирским транспортом: дер</w:t>
      </w:r>
      <w:r w:rsidR="0008048F" w:rsidRPr="00670D3F">
        <w:t>.</w:t>
      </w:r>
      <w:r w:rsidRPr="00670D3F">
        <w:t xml:space="preserve"> Плинтовка и пос</w:t>
      </w:r>
      <w:r w:rsidR="001E5FEA" w:rsidRPr="00670D3F">
        <w:t>.</w:t>
      </w:r>
      <w:r w:rsidRPr="00670D3F">
        <w:t xml:space="preserve"> при железнодорожной станции Кирпичный </w:t>
      </w:r>
      <w:r w:rsidR="00D83C2D" w:rsidRPr="00670D3F">
        <w:t>з</w:t>
      </w:r>
      <w:r w:rsidRPr="00670D3F">
        <w:t>авод, три частично не попадают в зону пешеходной доступности остановок общественного транспорта: пос</w:t>
      </w:r>
      <w:r w:rsidR="001E5FEA" w:rsidRPr="00670D3F">
        <w:t xml:space="preserve">. </w:t>
      </w:r>
      <w:r w:rsidRPr="00670D3F">
        <w:t>Щеглово, деревни Каменка и Минулово.</w:t>
      </w:r>
    </w:p>
    <w:p w14:paraId="3E223C36" w14:textId="77777777" w:rsidR="000C5BA1" w:rsidRPr="00670D3F" w:rsidRDefault="000C5BA1" w:rsidP="00670D3F">
      <w:pPr>
        <w:pStyle w:val="a2"/>
        <w:ind w:firstLine="709"/>
      </w:pPr>
      <w:r w:rsidRPr="00670D3F">
        <w:t>Протяжённость линий автобуса на территории сельского поселения составляет 12,7 км.</w:t>
      </w:r>
    </w:p>
    <w:p w14:paraId="426CC09A" w14:textId="77777777" w:rsidR="00AE790D" w:rsidRPr="00670D3F" w:rsidRDefault="00AE790D" w:rsidP="00670D3F">
      <w:pPr>
        <w:pStyle w:val="a2"/>
        <w:ind w:firstLine="709"/>
      </w:pPr>
    </w:p>
    <w:p w14:paraId="6125BDBE" w14:textId="77777777" w:rsidR="000C5BA1" w:rsidRPr="00670D3F" w:rsidRDefault="000C5BA1" w:rsidP="00670D3F">
      <w:pPr>
        <w:pStyle w:val="a2"/>
        <w:ind w:firstLine="709"/>
        <w:rPr>
          <w:b/>
          <w:u w:val="single"/>
        </w:rPr>
      </w:pPr>
      <w:r w:rsidRPr="00670D3F">
        <w:rPr>
          <w:b/>
          <w:u w:val="single"/>
        </w:rPr>
        <w:t>Воздушный транспорт</w:t>
      </w:r>
    </w:p>
    <w:p w14:paraId="7FED0E24" w14:textId="77777777" w:rsidR="000C5BA1" w:rsidRPr="00670D3F" w:rsidRDefault="000C5BA1" w:rsidP="00670D3F">
      <w:pPr>
        <w:pStyle w:val="a2"/>
        <w:ind w:firstLine="709"/>
      </w:pPr>
      <w:r w:rsidRPr="00670D3F">
        <w:t>На территории поселения восточнее поселка Щеглово располагается аэродром, на территории которого в настоящее время функционирует парашютный клуб для занятий парашютным спортом.</w:t>
      </w:r>
    </w:p>
    <w:p w14:paraId="44447F67" w14:textId="77777777" w:rsidR="00AE790D" w:rsidRPr="00670D3F" w:rsidRDefault="00AE790D" w:rsidP="00670D3F">
      <w:pPr>
        <w:pStyle w:val="a2"/>
        <w:ind w:firstLine="709"/>
      </w:pPr>
    </w:p>
    <w:p w14:paraId="12D863DE" w14:textId="77777777" w:rsidR="000C5BA1" w:rsidRPr="00670D3F" w:rsidRDefault="000C5BA1" w:rsidP="00670D3F">
      <w:pPr>
        <w:pStyle w:val="affffffff6"/>
        <w:suppressAutoHyphens/>
        <w:ind w:firstLine="709"/>
        <w:rPr>
          <w:b/>
          <w:u w:val="single"/>
        </w:rPr>
      </w:pPr>
      <w:r w:rsidRPr="00670D3F">
        <w:rPr>
          <w:b/>
          <w:u w:val="single"/>
        </w:rPr>
        <w:t>Улично-дорожная сеть</w:t>
      </w:r>
    </w:p>
    <w:p w14:paraId="127C0023" w14:textId="77777777" w:rsidR="000C5BA1" w:rsidRPr="00670D3F" w:rsidRDefault="000C5BA1" w:rsidP="00670D3F">
      <w:pPr>
        <w:pStyle w:val="a2"/>
        <w:ind w:firstLine="709"/>
      </w:pPr>
      <w:r w:rsidRPr="00670D3F">
        <w:lastRenderedPageBreak/>
        <w:t xml:space="preserve">Улично-дорожная сеть в населённых пунктах </w:t>
      </w:r>
      <w:r w:rsidR="00C2172F" w:rsidRPr="00670D3F">
        <w:t>МО «Щегловское сельское поселение»</w:t>
      </w:r>
      <w:r w:rsidRPr="00670D3F">
        <w:t xml:space="preserve"> представлена поселковыми дорогами и главными улицами, являющимися продолжениями внешних автомобильных дорог, а также улицами в жилой застройке и проездами. </w:t>
      </w:r>
    </w:p>
    <w:p w14:paraId="3A1DF2F1" w14:textId="77777777" w:rsidR="000C5BA1" w:rsidRPr="00670D3F" w:rsidRDefault="000C5BA1" w:rsidP="00670D3F">
      <w:pPr>
        <w:pStyle w:val="a2"/>
        <w:ind w:firstLine="709"/>
      </w:pPr>
      <w:r w:rsidRPr="00670D3F">
        <w:t>Через территорию п</w:t>
      </w:r>
      <w:r w:rsidR="00561F96" w:rsidRPr="00670D3F">
        <w:t>ос.</w:t>
      </w:r>
      <w:r w:rsidRPr="00670D3F">
        <w:t xml:space="preserve"> Щеглово, д</w:t>
      </w:r>
      <w:r w:rsidR="00C91283" w:rsidRPr="00670D3F">
        <w:t>ер</w:t>
      </w:r>
      <w:r w:rsidRPr="00670D3F">
        <w:t>. Малая Романовка и д</w:t>
      </w:r>
      <w:r w:rsidR="00C91283" w:rsidRPr="00670D3F">
        <w:t>ер</w:t>
      </w:r>
      <w:r w:rsidRPr="00670D3F">
        <w:t>. Щеглово проходит автодорога регионального значения Станция Магнитная –</w:t>
      </w:r>
      <w:r w:rsidR="006D7029" w:rsidRPr="00670D3F">
        <w:t xml:space="preserve"> </w:t>
      </w:r>
      <w:r w:rsidRPr="00670D3F">
        <w:t>пос</w:t>
      </w:r>
      <w:r w:rsidR="006D7029" w:rsidRPr="00670D3F">
        <w:t>елок</w:t>
      </w:r>
      <w:r w:rsidRPr="00670D3F">
        <w:t xml:space="preserve"> имени Морозова, представленная в границах населенных пунктов главными улицами: ул. Центральная и ул. Магистральная. </w:t>
      </w:r>
    </w:p>
    <w:p w14:paraId="29FDD22E" w14:textId="77777777" w:rsidR="000C5BA1" w:rsidRPr="00670D3F" w:rsidRDefault="000C5BA1" w:rsidP="00670D3F">
      <w:pPr>
        <w:pStyle w:val="a2"/>
        <w:ind w:firstLine="709"/>
      </w:pPr>
      <w:r w:rsidRPr="00670D3F">
        <w:t xml:space="preserve">Улично-дорожная сеть населенных пунктов имеет в основном грунтовое покрытие проезжих частей, за исключением участков, проходящих по внешним автомобильным дорогам. </w:t>
      </w:r>
    </w:p>
    <w:p w14:paraId="09750542" w14:textId="77777777" w:rsidR="000C5BA1" w:rsidRPr="00670D3F" w:rsidRDefault="000C5BA1" w:rsidP="00670D3F">
      <w:pPr>
        <w:pStyle w:val="a2"/>
        <w:ind w:firstLine="709"/>
      </w:pPr>
      <w:r w:rsidRPr="00670D3F">
        <w:t>Характеристика улично-дорожной сети по населенным пунктам приведена в таблице 3.5.2.</w:t>
      </w:r>
    </w:p>
    <w:p w14:paraId="69576095" w14:textId="77777777" w:rsidR="000C5BA1" w:rsidRPr="00670D3F" w:rsidRDefault="000C5BA1" w:rsidP="00670D3F">
      <w:pPr>
        <w:pStyle w:val="enko0"/>
        <w:jc w:val="right"/>
        <w:rPr>
          <w:rFonts w:ascii="Times New Roman" w:hAnsi="Times New Roman"/>
          <w:szCs w:val="24"/>
        </w:rPr>
      </w:pPr>
      <w:r w:rsidRPr="00670D3F">
        <w:rPr>
          <w:rFonts w:ascii="Times New Roman" w:hAnsi="Times New Roman"/>
          <w:szCs w:val="24"/>
        </w:rPr>
        <w:t>Таблица 3.5.</w:t>
      </w:r>
      <w:r w:rsidRPr="00670D3F">
        <w:rPr>
          <w:rFonts w:ascii="Times New Roman" w:hAnsi="Times New Roman"/>
          <w:szCs w:val="24"/>
          <w:lang w:val="ru-RU"/>
        </w:rPr>
        <w:t>2</w:t>
      </w:r>
    </w:p>
    <w:p w14:paraId="58212964" w14:textId="77777777" w:rsidR="000C5BA1" w:rsidRPr="00670D3F" w:rsidRDefault="000C5BA1" w:rsidP="00670D3F">
      <w:pPr>
        <w:pStyle w:val="enko0"/>
        <w:ind w:firstLine="0"/>
        <w:jc w:val="center"/>
        <w:rPr>
          <w:rFonts w:ascii="Times New Roman" w:hAnsi="Times New Roman"/>
          <w:szCs w:val="24"/>
        </w:rPr>
      </w:pPr>
      <w:r w:rsidRPr="00670D3F">
        <w:rPr>
          <w:rFonts w:ascii="Times New Roman" w:hAnsi="Times New Roman"/>
          <w:szCs w:val="24"/>
        </w:rPr>
        <w:t>Характеристика улично-дорожной сети</w:t>
      </w:r>
    </w:p>
    <w:tbl>
      <w:tblPr>
        <w:tblW w:w="4999"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6621"/>
        <w:gridCol w:w="2380"/>
      </w:tblGrid>
      <w:tr w:rsidR="00ED7F2A" w:rsidRPr="00670D3F" w14:paraId="54E36738" w14:textId="77777777" w:rsidTr="00097E71">
        <w:trPr>
          <w:cantSplit/>
          <w:trHeight w:val="373"/>
          <w:jc w:val="center"/>
        </w:trPr>
        <w:tc>
          <w:tcPr>
            <w:tcW w:w="586" w:type="pct"/>
            <w:noWrap/>
          </w:tcPr>
          <w:p w14:paraId="0B3DC570" w14:textId="77777777" w:rsidR="00E218E9" w:rsidRPr="00670D3F" w:rsidRDefault="00E218E9" w:rsidP="00670D3F">
            <w:pPr>
              <w:pStyle w:val="enko"/>
              <w:jc w:val="center"/>
              <w:rPr>
                <w:rFonts w:ascii="Times New Roman" w:hAnsi="Times New Roman"/>
                <w:sz w:val="24"/>
                <w:szCs w:val="24"/>
              </w:rPr>
            </w:pPr>
            <w:r w:rsidRPr="00670D3F">
              <w:rPr>
                <w:rFonts w:ascii="Times New Roman" w:hAnsi="Times New Roman"/>
                <w:sz w:val="24"/>
                <w:szCs w:val="24"/>
              </w:rPr>
              <w:t>№</w:t>
            </w:r>
            <w:r w:rsidR="00097E71" w:rsidRPr="00670D3F">
              <w:rPr>
                <w:rFonts w:ascii="Times New Roman" w:hAnsi="Times New Roman"/>
                <w:sz w:val="24"/>
                <w:szCs w:val="24"/>
              </w:rPr>
              <w:t xml:space="preserve"> </w:t>
            </w:r>
            <w:r w:rsidRPr="00670D3F">
              <w:rPr>
                <w:rFonts w:ascii="Times New Roman" w:hAnsi="Times New Roman"/>
                <w:sz w:val="24"/>
                <w:szCs w:val="24"/>
              </w:rPr>
              <w:t>п/п</w:t>
            </w:r>
          </w:p>
        </w:tc>
        <w:tc>
          <w:tcPr>
            <w:tcW w:w="3247" w:type="pct"/>
          </w:tcPr>
          <w:p w14:paraId="5BCC0093" w14:textId="77777777" w:rsidR="00E218E9" w:rsidRPr="00670D3F" w:rsidRDefault="00E218E9" w:rsidP="00670D3F">
            <w:pPr>
              <w:pStyle w:val="enko"/>
              <w:jc w:val="center"/>
              <w:rPr>
                <w:rFonts w:ascii="Times New Roman" w:hAnsi="Times New Roman"/>
                <w:sz w:val="24"/>
                <w:szCs w:val="24"/>
              </w:rPr>
            </w:pPr>
            <w:r w:rsidRPr="00670D3F">
              <w:rPr>
                <w:rFonts w:ascii="Times New Roman" w:hAnsi="Times New Roman"/>
                <w:sz w:val="24"/>
                <w:szCs w:val="24"/>
              </w:rPr>
              <w:t>Населенный пункт</w:t>
            </w:r>
          </w:p>
        </w:tc>
        <w:tc>
          <w:tcPr>
            <w:tcW w:w="1167" w:type="pct"/>
          </w:tcPr>
          <w:p w14:paraId="3C3EEBA8" w14:textId="77777777" w:rsidR="00E218E9" w:rsidRPr="00670D3F" w:rsidRDefault="00E218E9" w:rsidP="00670D3F">
            <w:pPr>
              <w:jc w:val="center"/>
            </w:pPr>
            <w:r w:rsidRPr="00670D3F">
              <w:t>Протяженность, км</w:t>
            </w:r>
          </w:p>
        </w:tc>
      </w:tr>
    </w:tbl>
    <w:p w14:paraId="32FBAB5B" w14:textId="77777777" w:rsidR="00E218E9" w:rsidRPr="00670D3F" w:rsidRDefault="00E218E9" w:rsidP="00670D3F">
      <w:pPr>
        <w:pStyle w:val="enko0"/>
        <w:ind w:firstLine="0"/>
        <w:jc w:val="center"/>
        <w:rPr>
          <w:rFonts w:ascii="Times New Roman" w:hAnsi="Times New Roman"/>
          <w:sz w:val="2"/>
          <w:szCs w:val="2"/>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6621"/>
        <w:gridCol w:w="2380"/>
      </w:tblGrid>
      <w:tr w:rsidR="00670D3F" w:rsidRPr="00670D3F" w14:paraId="66797C82" w14:textId="77777777" w:rsidTr="00097E71">
        <w:trPr>
          <w:cantSplit/>
          <w:trHeight w:val="177"/>
          <w:tblHeader/>
          <w:jc w:val="center"/>
        </w:trPr>
        <w:tc>
          <w:tcPr>
            <w:tcW w:w="586" w:type="pct"/>
            <w:noWrap/>
            <w:vAlign w:val="center"/>
          </w:tcPr>
          <w:p w14:paraId="7BE99DFE" w14:textId="77777777" w:rsidR="000C5BA1" w:rsidRPr="00670D3F" w:rsidRDefault="00E218E9" w:rsidP="00670D3F">
            <w:pPr>
              <w:pStyle w:val="enko"/>
              <w:jc w:val="center"/>
              <w:rPr>
                <w:rFonts w:ascii="Times New Roman" w:hAnsi="Times New Roman"/>
                <w:sz w:val="24"/>
                <w:szCs w:val="24"/>
              </w:rPr>
            </w:pPr>
            <w:r w:rsidRPr="00670D3F">
              <w:rPr>
                <w:rFonts w:ascii="Times New Roman" w:hAnsi="Times New Roman"/>
                <w:sz w:val="24"/>
                <w:szCs w:val="24"/>
              </w:rPr>
              <w:t>1</w:t>
            </w:r>
          </w:p>
        </w:tc>
        <w:tc>
          <w:tcPr>
            <w:tcW w:w="3247" w:type="pct"/>
            <w:vAlign w:val="center"/>
          </w:tcPr>
          <w:p w14:paraId="4C5F149B" w14:textId="77777777" w:rsidR="000C5BA1" w:rsidRPr="00670D3F" w:rsidRDefault="00E218E9" w:rsidP="00670D3F">
            <w:pPr>
              <w:pStyle w:val="enko"/>
              <w:jc w:val="center"/>
              <w:rPr>
                <w:rFonts w:ascii="Times New Roman" w:hAnsi="Times New Roman"/>
                <w:sz w:val="24"/>
                <w:szCs w:val="24"/>
              </w:rPr>
            </w:pPr>
            <w:r w:rsidRPr="00670D3F">
              <w:rPr>
                <w:rFonts w:ascii="Times New Roman" w:hAnsi="Times New Roman"/>
                <w:sz w:val="24"/>
                <w:szCs w:val="24"/>
              </w:rPr>
              <w:t>2</w:t>
            </w:r>
          </w:p>
        </w:tc>
        <w:tc>
          <w:tcPr>
            <w:tcW w:w="1167" w:type="pct"/>
            <w:vAlign w:val="center"/>
          </w:tcPr>
          <w:p w14:paraId="76A6578C" w14:textId="77777777" w:rsidR="000C5BA1" w:rsidRPr="00670D3F" w:rsidRDefault="00E218E9" w:rsidP="00670D3F">
            <w:pPr>
              <w:jc w:val="center"/>
            </w:pPr>
            <w:r w:rsidRPr="00670D3F">
              <w:t>3</w:t>
            </w:r>
          </w:p>
        </w:tc>
      </w:tr>
      <w:tr w:rsidR="00670D3F" w:rsidRPr="00670D3F" w14:paraId="3152016A" w14:textId="77777777" w:rsidTr="00097E71">
        <w:trPr>
          <w:cantSplit/>
          <w:trHeight w:val="272"/>
          <w:jc w:val="center"/>
        </w:trPr>
        <w:tc>
          <w:tcPr>
            <w:tcW w:w="586" w:type="pct"/>
            <w:noWrap/>
            <w:vAlign w:val="center"/>
          </w:tcPr>
          <w:p w14:paraId="5DAA81BC"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1</w:t>
            </w:r>
          </w:p>
        </w:tc>
        <w:tc>
          <w:tcPr>
            <w:tcW w:w="3247" w:type="pct"/>
            <w:vAlign w:val="center"/>
          </w:tcPr>
          <w:p w14:paraId="713FE275" w14:textId="77777777" w:rsidR="007D044F" w:rsidRPr="00670D3F" w:rsidRDefault="007D044F" w:rsidP="00670D3F">
            <w:pPr>
              <w:pStyle w:val="a2"/>
              <w:suppressAutoHyphens/>
              <w:ind w:firstLine="0"/>
            </w:pPr>
            <w:r w:rsidRPr="00670D3F">
              <w:t xml:space="preserve">дер. Каменка </w:t>
            </w:r>
          </w:p>
        </w:tc>
        <w:tc>
          <w:tcPr>
            <w:tcW w:w="1167" w:type="pct"/>
            <w:vAlign w:val="center"/>
          </w:tcPr>
          <w:p w14:paraId="3ADFA88D"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2,9</w:t>
            </w:r>
          </w:p>
        </w:tc>
      </w:tr>
      <w:tr w:rsidR="00670D3F" w:rsidRPr="00670D3F" w14:paraId="3BB1BCA5" w14:textId="77777777" w:rsidTr="00097E71">
        <w:trPr>
          <w:cantSplit/>
          <w:trHeight w:val="272"/>
          <w:jc w:val="center"/>
        </w:trPr>
        <w:tc>
          <w:tcPr>
            <w:tcW w:w="586" w:type="pct"/>
            <w:noWrap/>
            <w:vAlign w:val="center"/>
          </w:tcPr>
          <w:p w14:paraId="320D1155"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2</w:t>
            </w:r>
          </w:p>
        </w:tc>
        <w:tc>
          <w:tcPr>
            <w:tcW w:w="3247" w:type="pct"/>
            <w:vAlign w:val="center"/>
          </w:tcPr>
          <w:p w14:paraId="3A5EAAD8" w14:textId="77777777" w:rsidR="007D044F" w:rsidRPr="00670D3F" w:rsidRDefault="007D044F" w:rsidP="00670D3F">
            <w:pPr>
              <w:pStyle w:val="a2"/>
              <w:suppressAutoHyphens/>
              <w:ind w:firstLine="0"/>
            </w:pPr>
            <w:r w:rsidRPr="00670D3F">
              <w:t xml:space="preserve">пос. при железнодорожной станции Кирпичный завод </w:t>
            </w:r>
          </w:p>
        </w:tc>
        <w:tc>
          <w:tcPr>
            <w:tcW w:w="1167" w:type="pct"/>
            <w:vAlign w:val="center"/>
          </w:tcPr>
          <w:p w14:paraId="5CCCE673"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2,7</w:t>
            </w:r>
          </w:p>
        </w:tc>
      </w:tr>
      <w:tr w:rsidR="00670D3F" w:rsidRPr="00670D3F" w14:paraId="0DC871F0" w14:textId="77777777" w:rsidTr="00097E71">
        <w:trPr>
          <w:cantSplit/>
          <w:trHeight w:val="272"/>
          <w:jc w:val="center"/>
        </w:trPr>
        <w:tc>
          <w:tcPr>
            <w:tcW w:w="586" w:type="pct"/>
            <w:noWrap/>
            <w:vAlign w:val="center"/>
          </w:tcPr>
          <w:p w14:paraId="2C9ECAE0"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3</w:t>
            </w:r>
          </w:p>
        </w:tc>
        <w:tc>
          <w:tcPr>
            <w:tcW w:w="3247" w:type="pct"/>
            <w:vAlign w:val="center"/>
          </w:tcPr>
          <w:p w14:paraId="62D9D169" w14:textId="77777777" w:rsidR="007D044F" w:rsidRPr="00670D3F" w:rsidRDefault="007D044F" w:rsidP="00670D3F">
            <w:pPr>
              <w:pStyle w:val="a2"/>
              <w:suppressAutoHyphens/>
              <w:ind w:firstLine="0"/>
            </w:pPr>
            <w:r w:rsidRPr="00670D3F">
              <w:t xml:space="preserve">дер. Малая Романовка </w:t>
            </w:r>
          </w:p>
        </w:tc>
        <w:tc>
          <w:tcPr>
            <w:tcW w:w="1167" w:type="pct"/>
            <w:vAlign w:val="center"/>
          </w:tcPr>
          <w:p w14:paraId="59438169"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2,5</w:t>
            </w:r>
          </w:p>
        </w:tc>
      </w:tr>
      <w:tr w:rsidR="00670D3F" w:rsidRPr="00670D3F" w14:paraId="27F1CB45" w14:textId="77777777" w:rsidTr="00097E71">
        <w:trPr>
          <w:cantSplit/>
          <w:trHeight w:val="272"/>
          <w:jc w:val="center"/>
        </w:trPr>
        <w:tc>
          <w:tcPr>
            <w:tcW w:w="586" w:type="pct"/>
            <w:noWrap/>
            <w:vAlign w:val="center"/>
          </w:tcPr>
          <w:p w14:paraId="5DC7C107"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4</w:t>
            </w:r>
          </w:p>
        </w:tc>
        <w:tc>
          <w:tcPr>
            <w:tcW w:w="3247" w:type="pct"/>
            <w:vAlign w:val="center"/>
          </w:tcPr>
          <w:p w14:paraId="53451643" w14:textId="77777777" w:rsidR="007D044F" w:rsidRPr="00670D3F" w:rsidRDefault="007D044F" w:rsidP="00670D3F">
            <w:pPr>
              <w:pStyle w:val="a2"/>
              <w:suppressAutoHyphens/>
              <w:ind w:firstLine="0"/>
            </w:pPr>
            <w:r w:rsidRPr="00670D3F">
              <w:t>дер. Минулово</w:t>
            </w:r>
          </w:p>
        </w:tc>
        <w:tc>
          <w:tcPr>
            <w:tcW w:w="1167" w:type="pct"/>
            <w:vAlign w:val="center"/>
          </w:tcPr>
          <w:p w14:paraId="1C73F7B0"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2,7</w:t>
            </w:r>
          </w:p>
        </w:tc>
      </w:tr>
      <w:tr w:rsidR="00670D3F" w:rsidRPr="00670D3F" w14:paraId="62A73ABE" w14:textId="77777777" w:rsidTr="00097E71">
        <w:trPr>
          <w:cantSplit/>
          <w:trHeight w:val="272"/>
          <w:jc w:val="center"/>
        </w:trPr>
        <w:tc>
          <w:tcPr>
            <w:tcW w:w="586" w:type="pct"/>
            <w:noWrap/>
            <w:vAlign w:val="center"/>
          </w:tcPr>
          <w:p w14:paraId="020FCF9E"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5</w:t>
            </w:r>
          </w:p>
        </w:tc>
        <w:tc>
          <w:tcPr>
            <w:tcW w:w="3247" w:type="pct"/>
            <w:vAlign w:val="center"/>
          </w:tcPr>
          <w:p w14:paraId="339C80B2" w14:textId="77777777" w:rsidR="007D044F" w:rsidRPr="00670D3F" w:rsidRDefault="007D044F" w:rsidP="00670D3F">
            <w:pPr>
              <w:pStyle w:val="a2"/>
              <w:suppressAutoHyphens/>
              <w:ind w:firstLine="0"/>
            </w:pPr>
            <w:r w:rsidRPr="00670D3F">
              <w:t xml:space="preserve">дер. Плинтовка </w:t>
            </w:r>
          </w:p>
        </w:tc>
        <w:tc>
          <w:tcPr>
            <w:tcW w:w="1167" w:type="pct"/>
            <w:vAlign w:val="center"/>
          </w:tcPr>
          <w:p w14:paraId="1601EB29"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5,6</w:t>
            </w:r>
          </w:p>
        </w:tc>
      </w:tr>
      <w:tr w:rsidR="00670D3F" w:rsidRPr="00670D3F" w14:paraId="1FC597DD" w14:textId="77777777" w:rsidTr="00097E71">
        <w:trPr>
          <w:cantSplit/>
          <w:trHeight w:val="272"/>
          <w:jc w:val="center"/>
        </w:trPr>
        <w:tc>
          <w:tcPr>
            <w:tcW w:w="586" w:type="pct"/>
            <w:noWrap/>
            <w:vAlign w:val="center"/>
          </w:tcPr>
          <w:p w14:paraId="4485635D"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6</w:t>
            </w:r>
          </w:p>
        </w:tc>
        <w:tc>
          <w:tcPr>
            <w:tcW w:w="3247" w:type="pct"/>
            <w:vAlign w:val="center"/>
          </w:tcPr>
          <w:p w14:paraId="4C41C68B" w14:textId="77777777" w:rsidR="007D044F" w:rsidRPr="00670D3F" w:rsidRDefault="007D044F" w:rsidP="00670D3F">
            <w:pPr>
              <w:pStyle w:val="a2"/>
              <w:suppressAutoHyphens/>
              <w:ind w:firstLine="0"/>
            </w:pPr>
            <w:r w:rsidRPr="00670D3F">
              <w:t xml:space="preserve">дер. Щеглово </w:t>
            </w:r>
          </w:p>
        </w:tc>
        <w:tc>
          <w:tcPr>
            <w:tcW w:w="1167" w:type="pct"/>
            <w:vAlign w:val="center"/>
          </w:tcPr>
          <w:p w14:paraId="126AA195"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3,1</w:t>
            </w:r>
          </w:p>
        </w:tc>
      </w:tr>
      <w:tr w:rsidR="00670D3F" w:rsidRPr="00670D3F" w14:paraId="194DE3D1" w14:textId="77777777" w:rsidTr="00097E71">
        <w:trPr>
          <w:cantSplit/>
          <w:trHeight w:val="272"/>
          <w:jc w:val="center"/>
        </w:trPr>
        <w:tc>
          <w:tcPr>
            <w:tcW w:w="586" w:type="pct"/>
            <w:noWrap/>
            <w:vAlign w:val="center"/>
          </w:tcPr>
          <w:p w14:paraId="7A5FBEBE"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7</w:t>
            </w:r>
          </w:p>
        </w:tc>
        <w:tc>
          <w:tcPr>
            <w:tcW w:w="3247" w:type="pct"/>
            <w:vAlign w:val="center"/>
          </w:tcPr>
          <w:p w14:paraId="46256779" w14:textId="77777777" w:rsidR="007D044F" w:rsidRPr="00670D3F" w:rsidRDefault="007D044F" w:rsidP="00670D3F">
            <w:pPr>
              <w:pStyle w:val="a2"/>
              <w:suppressAutoHyphens/>
              <w:ind w:firstLine="0"/>
            </w:pPr>
            <w:r w:rsidRPr="00670D3F">
              <w:t>пос. Щеглово</w:t>
            </w:r>
          </w:p>
        </w:tc>
        <w:tc>
          <w:tcPr>
            <w:tcW w:w="1167" w:type="pct"/>
            <w:vAlign w:val="center"/>
          </w:tcPr>
          <w:p w14:paraId="23FF6EE4" w14:textId="77777777" w:rsidR="007D044F" w:rsidRPr="00670D3F" w:rsidRDefault="007D044F" w:rsidP="00670D3F">
            <w:pPr>
              <w:pStyle w:val="enko"/>
              <w:jc w:val="center"/>
              <w:rPr>
                <w:rFonts w:ascii="Times New Roman" w:hAnsi="Times New Roman"/>
                <w:sz w:val="24"/>
                <w:szCs w:val="24"/>
              </w:rPr>
            </w:pPr>
            <w:r w:rsidRPr="00670D3F">
              <w:rPr>
                <w:rFonts w:ascii="Times New Roman" w:hAnsi="Times New Roman"/>
                <w:sz w:val="24"/>
                <w:szCs w:val="24"/>
              </w:rPr>
              <w:t>14,3</w:t>
            </w:r>
          </w:p>
        </w:tc>
      </w:tr>
      <w:tr w:rsidR="00ED7F2A" w:rsidRPr="00670D3F" w14:paraId="761829C2" w14:textId="77777777" w:rsidTr="00097E71">
        <w:trPr>
          <w:cantSplit/>
          <w:trHeight w:val="170"/>
          <w:jc w:val="center"/>
        </w:trPr>
        <w:tc>
          <w:tcPr>
            <w:tcW w:w="586" w:type="pct"/>
            <w:noWrap/>
            <w:vAlign w:val="center"/>
          </w:tcPr>
          <w:p w14:paraId="5C298B3C" w14:textId="77777777" w:rsidR="000C5BA1" w:rsidRPr="00670D3F" w:rsidRDefault="000C5BA1" w:rsidP="00670D3F">
            <w:pPr>
              <w:pStyle w:val="enko"/>
              <w:jc w:val="center"/>
              <w:rPr>
                <w:rFonts w:ascii="Times New Roman" w:hAnsi="Times New Roman"/>
                <w:sz w:val="24"/>
                <w:szCs w:val="24"/>
              </w:rPr>
            </w:pPr>
          </w:p>
        </w:tc>
        <w:tc>
          <w:tcPr>
            <w:tcW w:w="3247" w:type="pct"/>
            <w:vAlign w:val="center"/>
          </w:tcPr>
          <w:p w14:paraId="40CF737C" w14:textId="77777777" w:rsidR="000C5BA1" w:rsidRPr="00670D3F" w:rsidRDefault="000C5BA1" w:rsidP="00670D3F">
            <w:pPr>
              <w:pStyle w:val="a2"/>
              <w:suppressAutoHyphens/>
              <w:ind w:firstLine="0"/>
            </w:pPr>
            <w:r w:rsidRPr="00670D3F">
              <w:rPr>
                <w:b/>
              </w:rPr>
              <w:t>Итого</w:t>
            </w:r>
          </w:p>
        </w:tc>
        <w:tc>
          <w:tcPr>
            <w:tcW w:w="1167" w:type="pct"/>
            <w:vAlign w:val="center"/>
          </w:tcPr>
          <w:p w14:paraId="718E2B18" w14:textId="77777777" w:rsidR="000C5BA1" w:rsidRPr="00670D3F" w:rsidRDefault="000C5BA1" w:rsidP="00670D3F">
            <w:pPr>
              <w:pStyle w:val="enko"/>
              <w:jc w:val="center"/>
              <w:rPr>
                <w:rFonts w:ascii="Times New Roman" w:hAnsi="Times New Roman"/>
                <w:sz w:val="24"/>
                <w:szCs w:val="24"/>
              </w:rPr>
            </w:pPr>
            <w:r w:rsidRPr="00670D3F">
              <w:rPr>
                <w:rFonts w:ascii="Times New Roman" w:hAnsi="Times New Roman"/>
                <w:b/>
                <w:sz w:val="24"/>
                <w:szCs w:val="24"/>
              </w:rPr>
              <w:t>33,8</w:t>
            </w:r>
          </w:p>
        </w:tc>
      </w:tr>
    </w:tbl>
    <w:p w14:paraId="1806E300" w14:textId="77777777" w:rsidR="000C5BA1" w:rsidRPr="00670D3F" w:rsidRDefault="000C5BA1" w:rsidP="00670D3F">
      <w:pPr>
        <w:pStyle w:val="a2"/>
        <w:ind w:firstLine="709"/>
      </w:pPr>
    </w:p>
    <w:p w14:paraId="5B3F43A6" w14:textId="77777777" w:rsidR="000C5BA1" w:rsidRPr="00670D3F" w:rsidRDefault="000C5BA1" w:rsidP="00670D3F">
      <w:pPr>
        <w:pStyle w:val="a2"/>
        <w:ind w:firstLine="709"/>
      </w:pPr>
      <w:r w:rsidRPr="00670D3F">
        <w:t>Общая протяжённость улично-дорожной сети в границах населённых пунктов (с учётом участков внешних автомобильных дорог, проходящих по территории населённых пунктов) оценивается в размере 33,8 км.</w:t>
      </w:r>
    </w:p>
    <w:p w14:paraId="2513308A" w14:textId="77777777" w:rsidR="00AE790D" w:rsidRPr="00670D3F" w:rsidRDefault="00AE790D" w:rsidP="00670D3F">
      <w:pPr>
        <w:pStyle w:val="a2"/>
        <w:ind w:firstLine="709"/>
      </w:pPr>
    </w:p>
    <w:p w14:paraId="6C39F3EC" w14:textId="77777777" w:rsidR="000C5BA1" w:rsidRPr="00670D3F" w:rsidRDefault="000C5BA1" w:rsidP="00670D3F">
      <w:pPr>
        <w:pStyle w:val="affffffff6"/>
        <w:suppressAutoHyphens/>
        <w:ind w:firstLine="709"/>
        <w:rPr>
          <w:b/>
          <w:u w:val="single"/>
        </w:rPr>
      </w:pPr>
      <w:r w:rsidRPr="00670D3F">
        <w:rPr>
          <w:b/>
          <w:u w:val="single"/>
        </w:rPr>
        <w:t>Объекты обслуживания и хранения автотранспорта</w:t>
      </w:r>
    </w:p>
    <w:p w14:paraId="064FA41E" w14:textId="0DEA3F38" w:rsidR="000C5BA1" w:rsidRPr="00670D3F" w:rsidRDefault="000C5BA1" w:rsidP="00670D3F">
      <w:pPr>
        <w:pStyle w:val="a2"/>
        <w:ind w:firstLine="709"/>
      </w:pPr>
      <w:bookmarkStart w:id="70" w:name="_Toc423893503"/>
      <w:bookmarkStart w:id="71" w:name="_Toc434834089"/>
      <w:r w:rsidRPr="00670D3F">
        <w:t>Постоянное хранение автомототранспортных средств на территории поселения осуществляется в одноэтажных боксовых гаражах и на открытых придомовых стоянках в зонах многоквартирной жилой застройки (пос</w:t>
      </w:r>
      <w:r w:rsidR="001E5FEA" w:rsidRPr="00670D3F">
        <w:t>.</w:t>
      </w:r>
      <w:r w:rsidRPr="00670D3F">
        <w:t xml:space="preserve"> при железнодорожной станции Кирпичный </w:t>
      </w:r>
      <w:r w:rsidR="00D83C2D" w:rsidRPr="00670D3F">
        <w:t>з</w:t>
      </w:r>
      <w:r w:rsidRPr="00670D3F">
        <w:t>авод</w:t>
      </w:r>
      <w:r w:rsidR="00C94574" w:rsidRPr="00670D3F">
        <w:t>, дер. Минулово, дер. Плинтовка, пос. Щеглово</w:t>
      </w:r>
      <w:r w:rsidRPr="00670D3F">
        <w:t xml:space="preserve">) и на приусадебных участках в зонах индивидуальной жилой застройки. </w:t>
      </w:r>
    </w:p>
    <w:p w14:paraId="3857BE48" w14:textId="77777777" w:rsidR="000C5BA1" w:rsidRPr="00670D3F" w:rsidRDefault="000C5BA1" w:rsidP="00670D3F">
      <w:pPr>
        <w:pStyle w:val="a2"/>
        <w:ind w:firstLine="709"/>
      </w:pPr>
      <w:r w:rsidRPr="00670D3F">
        <w:t>В границах поселения вдоль трассы автодороги регионального значения Станция Магнитная –</w:t>
      </w:r>
      <w:r w:rsidR="006D7029" w:rsidRPr="00670D3F">
        <w:t xml:space="preserve"> </w:t>
      </w:r>
      <w:r w:rsidRPr="00670D3F">
        <w:t>пос</w:t>
      </w:r>
      <w:r w:rsidR="006D7029" w:rsidRPr="00670D3F">
        <w:t>елок</w:t>
      </w:r>
      <w:r w:rsidRPr="00670D3F">
        <w:t xml:space="preserve"> имени Морозова располагается станция технического обслуживания (ремонтная мастерская) для автотранспорта. </w:t>
      </w:r>
    </w:p>
    <w:p w14:paraId="192BB084" w14:textId="5CC13E7B" w:rsidR="000C5BA1" w:rsidRPr="00670D3F" w:rsidRDefault="000C5BA1" w:rsidP="00670D3F">
      <w:pPr>
        <w:pStyle w:val="a2"/>
        <w:ind w:firstLine="709"/>
      </w:pPr>
      <w:r w:rsidRPr="00670D3F">
        <w:t xml:space="preserve">Автозаправочные станции на территории поселения отсутствуют. Обслуживание индивидуального легкового автотранспорта осуществляется преимущественно во Всеволожске. </w:t>
      </w:r>
    </w:p>
    <w:p w14:paraId="3C1F820F" w14:textId="77777777" w:rsidR="000C5BA1" w:rsidRPr="00670D3F" w:rsidRDefault="000C5BA1" w:rsidP="00670D3F">
      <w:pPr>
        <w:pStyle w:val="affffffff6"/>
        <w:suppressAutoHyphens/>
        <w:ind w:firstLine="709"/>
        <w:rPr>
          <w:u w:val="single"/>
        </w:rPr>
      </w:pPr>
      <w:r w:rsidRPr="00670D3F">
        <w:rPr>
          <w:u w:val="single"/>
        </w:rPr>
        <w:t>Выводы</w:t>
      </w:r>
      <w:bookmarkEnd w:id="70"/>
      <w:bookmarkEnd w:id="71"/>
    </w:p>
    <w:p w14:paraId="1FCD4594" w14:textId="77777777" w:rsidR="000C5BA1" w:rsidRPr="00670D3F" w:rsidRDefault="000C5BA1" w:rsidP="00670D3F">
      <w:pPr>
        <w:pStyle w:val="12"/>
        <w:suppressAutoHyphens/>
        <w:spacing w:before="0" w:after="0"/>
        <w:ind w:left="0" w:firstLine="709"/>
      </w:pPr>
      <w:r w:rsidRPr="00670D3F">
        <w:t>Выгодное транспортно-географическое положение по отношению к Санкт-Петербургу и Всеволожску, развитая сеть железнодорожных и автодорожных коммуникаций предопределяют высокий транспортный потенциал для развития поселения.</w:t>
      </w:r>
    </w:p>
    <w:p w14:paraId="20F30739" w14:textId="77777777" w:rsidR="000C5BA1" w:rsidRPr="00670D3F" w:rsidRDefault="000C5BA1" w:rsidP="00670D3F">
      <w:pPr>
        <w:pStyle w:val="12"/>
        <w:suppressAutoHyphens/>
        <w:spacing w:before="0" w:after="0"/>
        <w:ind w:left="0" w:firstLine="709"/>
      </w:pPr>
      <w:r w:rsidRPr="00670D3F">
        <w:t xml:space="preserve">Имеющаяся сеть автомобильных дорог общего пользования позволяет обеспечить как внутренние, так и межмуниципальные транспортные связи. Однако сообщение с Всеволожском и Санкт-Петербургом, а также между населёнными пунктами поселения в некоторой степени затруднено в связи с отсутствием путепроводов через железнодорожные пути. </w:t>
      </w:r>
    </w:p>
    <w:p w14:paraId="2668E1FC" w14:textId="77777777" w:rsidR="000C5BA1" w:rsidRPr="00670D3F" w:rsidRDefault="000C5BA1" w:rsidP="00670D3F">
      <w:pPr>
        <w:pStyle w:val="12"/>
        <w:suppressAutoHyphens/>
        <w:spacing w:before="0" w:after="0"/>
        <w:ind w:left="0" w:firstLine="709"/>
      </w:pPr>
      <w:r w:rsidRPr="00670D3F">
        <w:t xml:space="preserve">Отсутствуют обходные автодорожные направления, вследствие чего весь транзитный транспорт проходит через населенные пункты, что негативно сказывается на условиях проживания населения и состоянии окружающей среды. </w:t>
      </w:r>
    </w:p>
    <w:p w14:paraId="20B256F1" w14:textId="77777777" w:rsidR="000C5BA1" w:rsidRPr="00670D3F" w:rsidRDefault="000C5BA1" w:rsidP="00670D3F">
      <w:pPr>
        <w:pStyle w:val="12"/>
        <w:suppressAutoHyphens/>
        <w:spacing w:before="0" w:after="0"/>
        <w:ind w:left="0" w:firstLine="709"/>
      </w:pPr>
      <w:r w:rsidRPr="00670D3F">
        <w:t>Все населенные пункты поселения обеспечены регулярными перевозками пассажирским транспортом (автобусным и</w:t>
      </w:r>
      <w:r w:rsidR="001A6637" w:rsidRPr="00670D3F">
        <w:t xml:space="preserve"> (</w:t>
      </w:r>
      <w:r w:rsidRPr="00670D3F">
        <w:t>или</w:t>
      </w:r>
      <w:r w:rsidR="001A6637" w:rsidRPr="00670D3F">
        <w:t>)</w:t>
      </w:r>
      <w:r w:rsidRPr="00670D3F">
        <w:t xml:space="preserve"> пригородным железнодорожным). Однако часть территории </w:t>
      </w:r>
      <w:r w:rsidRPr="00670D3F">
        <w:lastRenderedPageBreak/>
        <w:t xml:space="preserve">населённых пунктов располагается за пределами зон пешеходной доступности остановочных пунктов общественного транспорта. </w:t>
      </w:r>
    </w:p>
    <w:p w14:paraId="74BE1F95" w14:textId="77777777" w:rsidR="000C5BA1" w:rsidRPr="00670D3F" w:rsidRDefault="000C5BA1" w:rsidP="00670D3F">
      <w:pPr>
        <w:pStyle w:val="12"/>
        <w:suppressAutoHyphens/>
        <w:spacing w:before="0" w:after="0"/>
        <w:ind w:left="0" w:firstLine="709"/>
      </w:pPr>
      <w:r w:rsidRPr="00670D3F">
        <w:t>Улицы и проезды в населённых пунктах поселения имеют преимущественно грунтовое покрытие. Для создания благоприятных условий жизнедеятельности населения требуется реконструкция участков улично-дорожной сети с проведением капитального ремонта покрытия проезжих частей.</w:t>
      </w:r>
    </w:p>
    <w:p w14:paraId="5C28EE48" w14:textId="77777777" w:rsidR="000A43FA" w:rsidRPr="00670D3F" w:rsidRDefault="000A43FA" w:rsidP="00670D3F">
      <w:pPr>
        <w:pStyle w:val="a2"/>
        <w:ind w:firstLine="709"/>
      </w:pPr>
    </w:p>
    <w:p w14:paraId="294A1B6C" w14:textId="77777777" w:rsidR="00FF4291" w:rsidRPr="00670D3F" w:rsidRDefault="00BC74AD" w:rsidP="00670D3F">
      <w:pPr>
        <w:pStyle w:val="2"/>
        <w:numPr>
          <w:ilvl w:val="0"/>
          <w:numId w:val="0"/>
        </w:numPr>
        <w:spacing w:before="0" w:after="0"/>
        <w:rPr>
          <w:sz w:val="24"/>
          <w:szCs w:val="24"/>
        </w:rPr>
      </w:pPr>
      <w:bookmarkStart w:id="72" w:name="_Toc336437453"/>
      <w:bookmarkStart w:id="73" w:name="_Toc151011883"/>
      <w:r w:rsidRPr="00670D3F">
        <w:rPr>
          <w:sz w:val="24"/>
          <w:szCs w:val="24"/>
        </w:rPr>
        <w:t>3.6. </w:t>
      </w:r>
      <w:r w:rsidR="00FF4291" w:rsidRPr="00670D3F">
        <w:rPr>
          <w:sz w:val="24"/>
          <w:szCs w:val="24"/>
        </w:rPr>
        <w:t>Инженерная инфраструктура</w:t>
      </w:r>
      <w:bookmarkEnd w:id="72"/>
      <w:bookmarkEnd w:id="73"/>
    </w:p>
    <w:p w14:paraId="1B0ABADB" w14:textId="77777777" w:rsidR="00BC74AD" w:rsidRPr="00670D3F" w:rsidRDefault="00BC74AD" w:rsidP="00670D3F">
      <w:pPr>
        <w:pStyle w:val="a2"/>
        <w:ind w:firstLine="709"/>
      </w:pPr>
      <w:bookmarkStart w:id="74" w:name="_Toc233800688"/>
    </w:p>
    <w:bookmarkEnd w:id="74"/>
    <w:p w14:paraId="05AF1504" w14:textId="77777777" w:rsidR="004051E8" w:rsidRPr="00670D3F" w:rsidRDefault="004051E8" w:rsidP="00670D3F">
      <w:pPr>
        <w:pStyle w:val="a2"/>
        <w:tabs>
          <w:tab w:val="left" w:pos="960"/>
        </w:tabs>
        <w:ind w:firstLine="720"/>
        <w:rPr>
          <w:b/>
          <w:u w:val="single"/>
        </w:rPr>
      </w:pPr>
      <w:r w:rsidRPr="00670D3F">
        <w:rPr>
          <w:b/>
          <w:u w:val="single"/>
        </w:rPr>
        <w:t>Водоснабжение</w:t>
      </w:r>
    </w:p>
    <w:p w14:paraId="77C6D5C5" w14:textId="3560DD11" w:rsidR="00575142" w:rsidRPr="00670D3F" w:rsidRDefault="00575142" w:rsidP="00670D3F">
      <w:pPr>
        <w:pStyle w:val="a2"/>
        <w:tabs>
          <w:tab w:val="left" w:pos="960"/>
        </w:tabs>
        <w:ind w:firstLine="720"/>
      </w:pPr>
      <w:r w:rsidRPr="00670D3F">
        <w:t>В генеральном плане использованы данные Схемы водоснабжения и водоотведения МО «Щегловское сельское поселение» на период с 2014 по 2024 год (утверждена постановлением администрации МО «Щегловское сельское поселение» от 13.01.2015 № 3).</w:t>
      </w:r>
    </w:p>
    <w:p w14:paraId="4B991CE4" w14:textId="77777777" w:rsidR="004051E8" w:rsidRPr="00670D3F" w:rsidRDefault="004051E8" w:rsidP="00670D3F">
      <w:pPr>
        <w:pStyle w:val="a2"/>
        <w:tabs>
          <w:tab w:val="left" w:pos="960"/>
        </w:tabs>
        <w:ind w:firstLine="720"/>
      </w:pPr>
      <w:r w:rsidRPr="00670D3F">
        <w:t xml:space="preserve">В состав </w:t>
      </w:r>
      <w:r w:rsidR="00C2172F" w:rsidRPr="00670D3F">
        <w:t>МО «Щегловское сельское поселение»</w:t>
      </w:r>
      <w:r w:rsidRPr="00670D3F">
        <w:t xml:space="preserve"> входят следующие населенные пункты: </w:t>
      </w:r>
      <w:r w:rsidR="00EB23DD" w:rsidRPr="00670D3F">
        <w:t>дер. Каменка, пос. при железнодорожной станции Кирпичный завод, дер. Малая Романовка, дер. Минулово, дер. Плинтовка, дер. Щеглово, пос. Щеглово</w:t>
      </w:r>
      <w:r w:rsidRPr="00670D3F">
        <w:t>.</w:t>
      </w:r>
    </w:p>
    <w:p w14:paraId="4BF6414D" w14:textId="77777777" w:rsidR="004051E8" w:rsidRPr="00670D3F" w:rsidRDefault="004051E8" w:rsidP="00670D3F">
      <w:pPr>
        <w:pStyle w:val="a2"/>
        <w:tabs>
          <w:tab w:val="left" w:pos="960"/>
        </w:tabs>
        <w:ind w:firstLine="720"/>
      </w:pPr>
      <w:r w:rsidRPr="00670D3F">
        <w:t xml:space="preserve">Централизованное водоснабжение имеется в четырех населенных пунктах: </w:t>
      </w:r>
      <w:r w:rsidR="00D55880" w:rsidRPr="00670D3F">
        <w:t xml:space="preserve">пос. при железнодорожной станции Кирпичный завод, дер. Минулово, дер. Щеглово, </w:t>
      </w:r>
      <w:r w:rsidRPr="00670D3F">
        <w:t>пос</w:t>
      </w:r>
      <w:r w:rsidR="00D55880" w:rsidRPr="00670D3F">
        <w:t>.</w:t>
      </w:r>
      <w:r w:rsidRPr="00670D3F">
        <w:t xml:space="preserve"> Щеглово.</w:t>
      </w:r>
    </w:p>
    <w:p w14:paraId="41340515" w14:textId="77777777" w:rsidR="004051E8" w:rsidRPr="00670D3F" w:rsidRDefault="004051E8" w:rsidP="00670D3F">
      <w:pPr>
        <w:pStyle w:val="a2"/>
        <w:tabs>
          <w:tab w:val="left" w:pos="960"/>
        </w:tabs>
        <w:ind w:firstLine="720"/>
      </w:pPr>
      <w:r w:rsidRPr="00670D3F">
        <w:t>Водоснабжение остальных населенных пунктов осуществляется из колодцев.</w:t>
      </w:r>
    </w:p>
    <w:p w14:paraId="03B3D5DE" w14:textId="77777777" w:rsidR="004051E8" w:rsidRPr="00670D3F" w:rsidRDefault="004051E8" w:rsidP="00670D3F">
      <w:pPr>
        <w:pStyle w:val="a2"/>
        <w:tabs>
          <w:tab w:val="left" w:pos="960"/>
        </w:tabs>
        <w:ind w:firstLine="720"/>
      </w:pPr>
      <w:r w:rsidRPr="00670D3F">
        <w:t xml:space="preserve">Водоснабжение </w:t>
      </w:r>
      <w:r w:rsidR="00FE552A" w:rsidRPr="00670D3F">
        <w:t xml:space="preserve">пос. при железнодорожной станции Кирпичный завод, дер. Минулово, дер. Щеглово, </w:t>
      </w:r>
      <w:r w:rsidRPr="00670D3F">
        <w:t>п</w:t>
      </w:r>
      <w:r w:rsidR="00C91283" w:rsidRPr="00670D3F">
        <w:t>ос</w:t>
      </w:r>
      <w:r w:rsidRPr="00670D3F">
        <w:t>. Щеглово осуществляется от Ладожской системы водоснабжения, использующей в качестве источника Ладожское озеро, характеристика воды которого отличается хорошим качеством. Водозаборные сооружения и насосные станции (далее</w:t>
      </w:r>
      <w:r w:rsidR="00B52442" w:rsidRPr="00670D3F">
        <w:t xml:space="preserve"> – </w:t>
      </w:r>
      <w:r w:rsidRPr="00670D3F">
        <w:t xml:space="preserve">НС) I подъема расположены в районе </w:t>
      </w:r>
      <w:r w:rsidR="00471907" w:rsidRPr="00670D3F">
        <w:t xml:space="preserve">городского </w:t>
      </w:r>
      <w:r w:rsidRPr="00670D3F">
        <w:t>пос</w:t>
      </w:r>
      <w:r w:rsidR="007D48CD" w:rsidRPr="00670D3F">
        <w:t>елка</w:t>
      </w:r>
      <w:r w:rsidRPr="00670D3F">
        <w:t xml:space="preserve"> им</w:t>
      </w:r>
      <w:r w:rsidR="00471907" w:rsidRPr="00670D3F">
        <w:t>ени</w:t>
      </w:r>
      <w:r w:rsidRPr="00670D3F">
        <w:t xml:space="preserve"> Морозова. Вода при помощи НС подается по стальному водоводу на ВОС, расположенные в пос. Щеглово и обеспечивающие очистку воды до питьевого качества. </w:t>
      </w:r>
    </w:p>
    <w:p w14:paraId="252053F5" w14:textId="77777777" w:rsidR="004051E8" w:rsidRPr="00670D3F" w:rsidRDefault="004051E8" w:rsidP="00670D3F">
      <w:pPr>
        <w:pStyle w:val="a2"/>
        <w:tabs>
          <w:tab w:val="left" w:pos="960"/>
        </w:tabs>
        <w:ind w:firstLine="720"/>
      </w:pPr>
      <w:r w:rsidRPr="00670D3F">
        <w:t xml:space="preserve">На территории </w:t>
      </w:r>
      <w:r w:rsidR="00506DF5" w:rsidRPr="00670D3F">
        <w:t>ООО «П</w:t>
      </w:r>
      <w:r w:rsidRPr="00670D3F">
        <w:t>лодово-овощно</w:t>
      </w:r>
      <w:r w:rsidR="00506DF5" w:rsidRPr="00670D3F">
        <w:t>й</w:t>
      </w:r>
      <w:r w:rsidRPr="00670D3F">
        <w:t xml:space="preserve"> комбинат «Щеглово» используется артезианская скважина.</w:t>
      </w:r>
    </w:p>
    <w:p w14:paraId="64419B38" w14:textId="77777777" w:rsidR="004051E8" w:rsidRPr="00670D3F" w:rsidRDefault="004051E8" w:rsidP="00670D3F">
      <w:pPr>
        <w:pStyle w:val="a2"/>
        <w:tabs>
          <w:tab w:val="left" w:pos="960"/>
        </w:tabs>
        <w:ind w:firstLine="720"/>
      </w:pPr>
      <w:r w:rsidRPr="00670D3F">
        <w:t>На сегодняшний день</w:t>
      </w:r>
      <w:r w:rsidR="007F6AC1" w:rsidRPr="00670D3F">
        <w:t xml:space="preserve"> </w:t>
      </w:r>
      <w:r w:rsidRPr="00670D3F">
        <w:t>территориями, не охваченными централизованным водоснабжением</w:t>
      </w:r>
      <w:r w:rsidR="007F6AC1" w:rsidRPr="00670D3F">
        <w:t>,</w:t>
      </w:r>
      <w:r w:rsidRPr="00670D3F">
        <w:t xml:space="preserve"> являются деревни </w:t>
      </w:r>
      <w:r w:rsidR="002471F9" w:rsidRPr="00670D3F">
        <w:t xml:space="preserve">Каменка, </w:t>
      </w:r>
      <w:r w:rsidRPr="00670D3F">
        <w:t>Малая Романовка, Плинтовка. В указанных населенных пунктах вода на питьевые нужды берется из индивидуальных колодцев.</w:t>
      </w:r>
    </w:p>
    <w:p w14:paraId="43EC9C8B" w14:textId="77777777" w:rsidR="004051E8" w:rsidRPr="00670D3F" w:rsidRDefault="004051E8" w:rsidP="00670D3F">
      <w:pPr>
        <w:pStyle w:val="a2"/>
        <w:tabs>
          <w:tab w:val="left" w:pos="960"/>
        </w:tabs>
        <w:ind w:firstLine="720"/>
      </w:pPr>
      <w:r w:rsidRPr="00670D3F">
        <w:t xml:space="preserve">Объекты водоснабжения и водоотведения в </w:t>
      </w:r>
      <w:r w:rsidR="00C2172F" w:rsidRPr="00670D3F">
        <w:t>МО «Щегловское сельское поселение»</w:t>
      </w:r>
      <w:r w:rsidRPr="00670D3F">
        <w:t xml:space="preserve"> с 2010 г. обслуживает МУП «Щегловская управляющая компания».</w:t>
      </w:r>
    </w:p>
    <w:p w14:paraId="673E5B3B" w14:textId="77777777" w:rsidR="004051E8" w:rsidRPr="00670D3F" w:rsidRDefault="004051E8" w:rsidP="00670D3F">
      <w:pPr>
        <w:pStyle w:val="a2"/>
        <w:tabs>
          <w:tab w:val="left" w:pos="960"/>
        </w:tabs>
        <w:ind w:firstLine="720"/>
      </w:pPr>
      <w:r w:rsidRPr="00670D3F">
        <w:rPr>
          <w:bCs/>
          <w:u w:val="single"/>
        </w:rPr>
        <w:t>Водоподготовка питьевой воды</w:t>
      </w:r>
    </w:p>
    <w:p w14:paraId="5E3EE55C" w14:textId="0AEEB9B8" w:rsidR="004051E8" w:rsidRPr="00670D3F" w:rsidRDefault="004051E8" w:rsidP="00670D3F">
      <w:pPr>
        <w:pStyle w:val="a2"/>
        <w:tabs>
          <w:tab w:val="left" w:pos="960"/>
        </w:tabs>
        <w:ind w:firstLine="720"/>
      </w:pPr>
      <w:r w:rsidRPr="00670D3F">
        <w:t>В п</w:t>
      </w:r>
      <w:r w:rsidR="00561F96" w:rsidRPr="00670D3F">
        <w:t>ос</w:t>
      </w:r>
      <w:r w:rsidRPr="00670D3F">
        <w:t>. Щеглово обеззараживание воды производится гипохлоритом натрия на водоочистных сооружениях. Гипох</w:t>
      </w:r>
      <w:r w:rsidR="00D36CD5" w:rsidRPr="00670D3F">
        <w:t>л</w:t>
      </w:r>
      <w:r w:rsidRPr="00670D3F">
        <w:t xml:space="preserve">орит </w:t>
      </w:r>
      <w:r w:rsidR="00D36CD5" w:rsidRPr="00670D3F">
        <w:t xml:space="preserve">натрия </w:t>
      </w:r>
      <w:r w:rsidRPr="00670D3F">
        <w:t xml:space="preserve">через хлораторную установку подается в напорную линию. </w:t>
      </w:r>
    </w:p>
    <w:p w14:paraId="2DF1EF16" w14:textId="77777777" w:rsidR="004051E8" w:rsidRPr="00670D3F" w:rsidRDefault="004051E8" w:rsidP="00670D3F">
      <w:pPr>
        <w:pStyle w:val="a2"/>
        <w:tabs>
          <w:tab w:val="left" w:pos="960"/>
        </w:tabs>
        <w:ind w:firstLine="720"/>
      </w:pPr>
      <w:r w:rsidRPr="00670D3F">
        <w:t xml:space="preserve">Насосная станция </w:t>
      </w:r>
      <w:r w:rsidR="00B52442" w:rsidRPr="00670D3F">
        <w:t>второго</w:t>
      </w:r>
      <w:r w:rsidRPr="00670D3F">
        <w:t xml:space="preserve"> подъема имеется только в пос. Щеглово.</w:t>
      </w:r>
    </w:p>
    <w:p w14:paraId="356DF1B7" w14:textId="77777777" w:rsidR="004051E8" w:rsidRPr="00670D3F" w:rsidRDefault="004051E8" w:rsidP="00670D3F">
      <w:pPr>
        <w:pStyle w:val="a2"/>
        <w:tabs>
          <w:tab w:val="left" w:pos="960"/>
        </w:tabs>
        <w:ind w:firstLine="720"/>
        <w:rPr>
          <w:bCs/>
          <w:u w:val="single"/>
        </w:rPr>
      </w:pPr>
      <w:r w:rsidRPr="00670D3F">
        <w:t xml:space="preserve">Производственные объекты </w:t>
      </w:r>
      <w:r w:rsidR="00FC6CA6" w:rsidRPr="00670D3F">
        <w:t xml:space="preserve">промышленной </w:t>
      </w:r>
      <w:r w:rsidRPr="00670D3F">
        <w:t>зоны «Кирпичный завод» используют «сырую воду», подаваемую по системе, для технологических нужд.</w:t>
      </w:r>
    </w:p>
    <w:p w14:paraId="55DEC156" w14:textId="77777777" w:rsidR="004051E8" w:rsidRPr="00670D3F" w:rsidRDefault="004051E8" w:rsidP="00670D3F">
      <w:pPr>
        <w:pStyle w:val="a2"/>
        <w:tabs>
          <w:tab w:val="left" w:pos="960"/>
        </w:tabs>
        <w:ind w:firstLine="720"/>
      </w:pPr>
      <w:r w:rsidRPr="00670D3F">
        <w:rPr>
          <w:bCs/>
          <w:u w:val="single"/>
        </w:rPr>
        <w:t>Водопроводные сети</w:t>
      </w:r>
    </w:p>
    <w:p w14:paraId="5DABE17F" w14:textId="77777777" w:rsidR="004051E8" w:rsidRPr="00670D3F" w:rsidRDefault="004051E8" w:rsidP="00670D3F">
      <w:pPr>
        <w:pStyle w:val="a2"/>
        <w:tabs>
          <w:tab w:val="left" w:pos="960"/>
        </w:tabs>
        <w:ind w:firstLine="720"/>
      </w:pPr>
      <w:r w:rsidRPr="00670D3F">
        <w:t xml:space="preserve">Протяженность водопроводных сетей </w:t>
      </w:r>
      <w:r w:rsidR="00FA032D" w:rsidRPr="00670D3F">
        <w:t xml:space="preserve">местного значения </w:t>
      </w:r>
      <w:r w:rsidRPr="00670D3F">
        <w:t xml:space="preserve">составляет </w:t>
      </w:r>
      <w:r w:rsidR="00C00512" w:rsidRPr="00670D3F">
        <w:t>15</w:t>
      </w:r>
      <w:r w:rsidRPr="00670D3F">
        <w:t>,</w:t>
      </w:r>
      <w:r w:rsidR="00C00512" w:rsidRPr="00670D3F">
        <w:t>7</w:t>
      </w:r>
      <w:r w:rsidRPr="00670D3F">
        <w:t xml:space="preserve"> км.</w:t>
      </w:r>
    </w:p>
    <w:p w14:paraId="25F6BC80" w14:textId="77777777" w:rsidR="00A76CE6" w:rsidRPr="00670D3F" w:rsidRDefault="00A76CE6" w:rsidP="00670D3F">
      <w:pPr>
        <w:pStyle w:val="a2"/>
        <w:tabs>
          <w:tab w:val="left" w:pos="960"/>
        </w:tabs>
        <w:ind w:firstLine="720"/>
      </w:pPr>
      <w:r w:rsidRPr="00670D3F">
        <w:t>По территории МО «Щегловское сельское поселение» проходит водовод «Водовод Ладожский», включающий первую и вторую линии (нитки). Местоположение водовода отображено на карте использования территории</w:t>
      </w:r>
      <w:r w:rsidR="00206A09" w:rsidRPr="00670D3F">
        <w:t xml:space="preserve"> муниципального образования. Санитарно-защитная полоса отображена на карте зон с особыми условиями использования территорий. Размер санитарно-защитной полосы водовода – 10 м в обе стороны от крайних линий водовода.</w:t>
      </w:r>
    </w:p>
    <w:p w14:paraId="05AA3B8B" w14:textId="77777777" w:rsidR="004051E8" w:rsidRPr="00670D3F" w:rsidRDefault="004051E8" w:rsidP="00670D3F">
      <w:pPr>
        <w:pStyle w:val="a2"/>
        <w:tabs>
          <w:tab w:val="left" w:pos="960"/>
        </w:tabs>
        <w:ind w:firstLine="720"/>
      </w:pPr>
      <w:r w:rsidRPr="00670D3F">
        <w:t>Действующий водовод изношен, не имеет защиты от блуждающих токов. В местах пересечения его с ЛЭП и электрифицированной железной дорогой часто происходят порывы из-за того, что при его строительстве не выполнена защита от электрокоррозии.</w:t>
      </w:r>
    </w:p>
    <w:p w14:paraId="6EBAEA15" w14:textId="48C6EAFF" w:rsidR="004051E8" w:rsidRPr="00670D3F" w:rsidRDefault="00B52442" w:rsidP="00670D3F">
      <w:pPr>
        <w:pStyle w:val="a2"/>
        <w:tabs>
          <w:tab w:val="left" w:pos="960"/>
        </w:tabs>
        <w:ind w:firstLine="720"/>
      </w:pPr>
      <w:r w:rsidRPr="00670D3F">
        <w:t>Вторая</w:t>
      </w:r>
      <w:r w:rsidR="004051E8" w:rsidRPr="00670D3F">
        <w:t xml:space="preserve"> нитка водовода 800 мм от Ладожского водозабора до ВОС Всеволожска построена некачественно, на участке от </w:t>
      </w:r>
      <w:r w:rsidR="00EB23DD" w:rsidRPr="00670D3F">
        <w:t xml:space="preserve">пос. при железнодорожной станции </w:t>
      </w:r>
      <w:r w:rsidR="004051E8" w:rsidRPr="00670D3F">
        <w:t xml:space="preserve">Кирпичный завод до ВОС города Всеволожска </w:t>
      </w:r>
      <w:r w:rsidR="00023F49" w:rsidRPr="00670D3F">
        <w:t xml:space="preserve">– </w:t>
      </w:r>
      <w:r w:rsidR="004051E8" w:rsidRPr="00670D3F">
        <w:t>не введена в действие. Кроме того, от водозабора до пром</w:t>
      </w:r>
      <w:r w:rsidR="00FC6CA6" w:rsidRPr="00670D3F">
        <w:t xml:space="preserve">ышленной </w:t>
      </w:r>
      <w:r w:rsidR="004051E8" w:rsidRPr="00670D3F">
        <w:t>зоны «Кирпичный завод» в течение 5</w:t>
      </w:r>
      <w:r w:rsidR="00C94574" w:rsidRPr="00670D3F">
        <w:t xml:space="preserve"> </w:t>
      </w:r>
      <w:r w:rsidR="004051E8" w:rsidRPr="00670D3F">
        <w:t>-</w:t>
      </w:r>
      <w:r w:rsidR="00C94574" w:rsidRPr="00670D3F">
        <w:t xml:space="preserve"> </w:t>
      </w:r>
      <w:r w:rsidR="004051E8" w:rsidRPr="00670D3F">
        <w:t xml:space="preserve">6 лет по этой нитке подавалась «сырая» вода, следовательно, для </w:t>
      </w:r>
      <w:r w:rsidR="004051E8" w:rsidRPr="00670D3F">
        <w:lastRenderedPageBreak/>
        <w:t xml:space="preserve">перекачки чистой она уже не годится. Около 10 лет она не эксплуатируется. Обследование </w:t>
      </w:r>
      <w:r w:rsidRPr="00670D3F">
        <w:t>второй</w:t>
      </w:r>
      <w:r w:rsidR="004051E8" w:rsidRPr="00670D3F">
        <w:t xml:space="preserve"> нитки водовода показало необходимость </w:t>
      </w:r>
      <w:r w:rsidR="005E6B04" w:rsidRPr="00670D3F">
        <w:t>ее</w:t>
      </w:r>
      <w:r w:rsidR="004051E8" w:rsidRPr="00670D3F">
        <w:t xml:space="preserve"> перекладки.</w:t>
      </w:r>
    </w:p>
    <w:p w14:paraId="13B31660" w14:textId="77777777" w:rsidR="004051E8" w:rsidRPr="00670D3F" w:rsidRDefault="004051E8" w:rsidP="00670D3F">
      <w:pPr>
        <w:pStyle w:val="a2"/>
        <w:tabs>
          <w:tab w:val="left" w:pos="960"/>
        </w:tabs>
        <w:ind w:firstLine="720"/>
        <w:rPr>
          <w:u w:val="single"/>
        </w:rPr>
      </w:pPr>
      <w:r w:rsidRPr="00670D3F">
        <w:rPr>
          <w:bCs/>
          <w:u w:val="single"/>
        </w:rPr>
        <w:t>Зоны санитарной охраны</w:t>
      </w:r>
    </w:p>
    <w:p w14:paraId="586E2655" w14:textId="77777777" w:rsidR="004051E8" w:rsidRPr="00670D3F" w:rsidRDefault="004051E8" w:rsidP="00670D3F">
      <w:pPr>
        <w:pStyle w:val="a2"/>
        <w:tabs>
          <w:tab w:val="left" w:pos="960"/>
        </w:tabs>
        <w:ind w:firstLine="720"/>
      </w:pPr>
      <w:r w:rsidRPr="00670D3F">
        <w:t>Проекты зон санитарной охраны не разработаны.</w:t>
      </w:r>
    </w:p>
    <w:p w14:paraId="14C17355" w14:textId="77777777" w:rsidR="004051E8" w:rsidRPr="00670D3F" w:rsidRDefault="004051E8" w:rsidP="00670D3F">
      <w:pPr>
        <w:pStyle w:val="a2"/>
        <w:tabs>
          <w:tab w:val="left" w:pos="960"/>
        </w:tabs>
        <w:ind w:firstLine="720"/>
        <w:rPr>
          <w:u w:val="single"/>
        </w:rPr>
      </w:pPr>
      <w:r w:rsidRPr="00670D3F">
        <w:rPr>
          <w:u w:val="single"/>
        </w:rPr>
        <w:t>Выводы</w:t>
      </w:r>
    </w:p>
    <w:p w14:paraId="5C723F4C" w14:textId="77777777" w:rsidR="004051E8" w:rsidRPr="00670D3F" w:rsidRDefault="004051E8" w:rsidP="00670D3F">
      <w:pPr>
        <w:pStyle w:val="12"/>
        <w:tabs>
          <w:tab w:val="left" w:pos="960"/>
        </w:tabs>
        <w:suppressAutoHyphens/>
        <w:spacing w:before="0" w:after="0"/>
        <w:ind w:left="0" w:firstLine="720"/>
      </w:pPr>
      <w:r w:rsidRPr="00670D3F">
        <w:t xml:space="preserve">Мощность </w:t>
      </w:r>
      <w:r w:rsidR="00780EF9" w:rsidRPr="00670D3F">
        <w:t xml:space="preserve">существующего </w:t>
      </w:r>
      <w:r w:rsidRPr="00670D3F">
        <w:t xml:space="preserve">Ладожского </w:t>
      </w:r>
      <w:r w:rsidR="000159D2" w:rsidRPr="00670D3F">
        <w:t xml:space="preserve">водовода </w:t>
      </w:r>
      <w:r w:rsidRPr="00670D3F">
        <w:t>в настоящее время недостаточна для обеспечения водоснабжения всех подключенных к нему водопотребителей. Качество воды, подаваемой потребителям, не соответствует нормативным требованиям по цветности, окисляемости и мутности (в паводковый период).</w:t>
      </w:r>
    </w:p>
    <w:p w14:paraId="25F32206" w14:textId="77777777" w:rsidR="004051E8" w:rsidRPr="00670D3F" w:rsidRDefault="004051E8" w:rsidP="00670D3F">
      <w:pPr>
        <w:pStyle w:val="a2"/>
        <w:tabs>
          <w:tab w:val="left" w:pos="960"/>
        </w:tabs>
        <w:ind w:firstLine="720"/>
      </w:pPr>
    </w:p>
    <w:p w14:paraId="7B6D0ABB" w14:textId="77777777" w:rsidR="004051E8" w:rsidRPr="00670D3F" w:rsidRDefault="004051E8" w:rsidP="00670D3F">
      <w:pPr>
        <w:pStyle w:val="a2"/>
        <w:tabs>
          <w:tab w:val="left" w:pos="960"/>
        </w:tabs>
        <w:ind w:firstLine="720"/>
        <w:rPr>
          <w:b/>
          <w:u w:val="single"/>
        </w:rPr>
      </w:pPr>
      <w:bookmarkStart w:id="75" w:name="_Toc233800689"/>
      <w:r w:rsidRPr="00670D3F">
        <w:rPr>
          <w:b/>
          <w:u w:val="single"/>
        </w:rPr>
        <w:t>Водоотведение</w:t>
      </w:r>
      <w:bookmarkEnd w:id="75"/>
    </w:p>
    <w:p w14:paraId="21419DDF" w14:textId="600DA4AC" w:rsidR="004051E8" w:rsidRPr="00670D3F" w:rsidRDefault="009D66B6" w:rsidP="00670D3F">
      <w:pPr>
        <w:pStyle w:val="a2"/>
        <w:tabs>
          <w:tab w:val="left" w:pos="960"/>
        </w:tabs>
        <w:ind w:firstLine="720"/>
      </w:pPr>
      <w:bookmarkStart w:id="76" w:name="_Toc233800690"/>
      <w:r w:rsidRPr="00670D3F">
        <w:t xml:space="preserve">В генеральном плане </w:t>
      </w:r>
      <w:r w:rsidR="004051E8" w:rsidRPr="00670D3F">
        <w:t xml:space="preserve">использованы данные Схемы водоснабжения и водоотведения </w:t>
      </w:r>
      <w:r w:rsidR="00C2172F" w:rsidRPr="00670D3F">
        <w:t>МО</w:t>
      </w:r>
      <w:r w:rsidR="004051E8" w:rsidRPr="00670D3F">
        <w:t xml:space="preserve"> «Щегловское сельское поселение» на период с 2014 по 2024 год</w:t>
      </w:r>
      <w:r w:rsidR="00685BD4" w:rsidRPr="00670D3F">
        <w:t xml:space="preserve"> (утверждена постановлением администрации МО «Щегловское сельское поселение» от 13.01.2015 № 3)</w:t>
      </w:r>
      <w:r w:rsidR="004051E8" w:rsidRPr="00670D3F">
        <w:t>.</w:t>
      </w:r>
    </w:p>
    <w:p w14:paraId="6D524A40" w14:textId="77777777" w:rsidR="004051E8" w:rsidRPr="00670D3F" w:rsidRDefault="004051E8" w:rsidP="00670D3F">
      <w:pPr>
        <w:pStyle w:val="a2"/>
        <w:tabs>
          <w:tab w:val="left" w:pos="960"/>
        </w:tabs>
        <w:ind w:firstLine="720"/>
      </w:pPr>
      <w:r w:rsidRPr="00670D3F">
        <w:t>Централизованной системой водоотведения обеспечена только часть жилого комплекса и общественно-деловая застройка пос. Щеглово. Хозяйственно-бытовые стоки отводятся на существующие канализационные очистные сооружения. В остальных населенных пунктах, входящих в состав муниципального образования, централизованное водоотведение отсутствует, сточные воды отводятся в индивидуальные септики, либо в выгребные ямы.</w:t>
      </w:r>
    </w:p>
    <w:p w14:paraId="08F77C14" w14:textId="119AD819" w:rsidR="004051E8" w:rsidRPr="00670D3F" w:rsidRDefault="004051E8" w:rsidP="00670D3F">
      <w:pPr>
        <w:pStyle w:val="a2"/>
        <w:tabs>
          <w:tab w:val="left" w:pos="960"/>
        </w:tabs>
        <w:ind w:firstLine="720"/>
      </w:pPr>
      <w:r w:rsidRPr="00670D3F">
        <w:t>Характеристики существующих КОС в пос. Щеглово</w:t>
      </w:r>
      <w:r w:rsidR="003D7571" w:rsidRPr="00670D3F">
        <w:t>:</w:t>
      </w:r>
    </w:p>
    <w:p w14:paraId="195FC470" w14:textId="4825DA9E" w:rsidR="004051E8" w:rsidRPr="00670D3F" w:rsidRDefault="004051E8" w:rsidP="00670D3F">
      <w:pPr>
        <w:pStyle w:val="a2"/>
        <w:tabs>
          <w:tab w:val="left" w:pos="960"/>
        </w:tabs>
        <w:ind w:firstLine="720"/>
      </w:pPr>
      <w:r w:rsidRPr="00670D3F">
        <w:t>-</w:t>
      </w:r>
      <w:r w:rsidRPr="00670D3F">
        <w:tab/>
      </w:r>
      <w:r w:rsidR="005E6B04" w:rsidRPr="00670D3F">
        <w:t>м</w:t>
      </w:r>
      <w:r w:rsidRPr="00670D3F">
        <w:t>ощность 547,5 тыс. м</w:t>
      </w:r>
      <w:r w:rsidR="00E63F13" w:rsidRPr="00670D3F">
        <w:rPr>
          <w:vertAlign w:val="superscript"/>
        </w:rPr>
        <w:t>3</w:t>
      </w:r>
      <w:r w:rsidRPr="00670D3F">
        <w:t>/год</w:t>
      </w:r>
      <w:r w:rsidR="003D7571" w:rsidRPr="00670D3F">
        <w:t>;</w:t>
      </w:r>
    </w:p>
    <w:p w14:paraId="09FFC6DF" w14:textId="2BDA2723" w:rsidR="004051E8" w:rsidRPr="00670D3F" w:rsidRDefault="004051E8" w:rsidP="00670D3F">
      <w:pPr>
        <w:pStyle w:val="a2"/>
        <w:tabs>
          <w:tab w:val="left" w:pos="960"/>
        </w:tabs>
        <w:ind w:firstLine="720"/>
      </w:pPr>
      <w:r w:rsidRPr="00670D3F">
        <w:t>-</w:t>
      </w:r>
      <w:r w:rsidRPr="00670D3F">
        <w:tab/>
      </w:r>
      <w:r w:rsidR="005E6B04" w:rsidRPr="00670D3F">
        <w:t>г</w:t>
      </w:r>
      <w:r w:rsidRPr="00670D3F">
        <w:t>од постройки – 1990</w:t>
      </w:r>
      <w:r w:rsidR="003D7571" w:rsidRPr="00670D3F">
        <w:t>;</w:t>
      </w:r>
    </w:p>
    <w:p w14:paraId="347D05BF" w14:textId="338410D9" w:rsidR="004051E8" w:rsidRPr="00670D3F" w:rsidRDefault="004051E8" w:rsidP="00670D3F">
      <w:pPr>
        <w:pStyle w:val="a2"/>
        <w:tabs>
          <w:tab w:val="left" w:pos="960"/>
        </w:tabs>
        <w:ind w:firstLine="720"/>
      </w:pPr>
      <w:r w:rsidRPr="00670D3F">
        <w:t>-</w:t>
      </w:r>
      <w:r w:rsidRPr="00670D3F">
        <w:tab/>
      </w:r>
      <w:r w:rsidR="005E6B04" w:rsidRPr="00670D3F">
        <w:t>п</w:t>
      </w:r>
      <w:r w:rsidRPr="00670D3F">
        <w:t xml:space="preserve">роектная производительность – 1400 </w:t>
      </w:r>
      <w:r w:rsidR="00780EF9" w:rsidRPr="00670D3F">
        <w:t>м</w:t>
      </w:r>
      <w:r w:rsidR="00E63F13" w:rsidRPr="00670D3F">
        <w:rPr>
          <w:vertAlign w:val="superscript"/>
        </w:rPr>
        <w:t>3</w:t>
      </w:r>
      <w:r w:rsidRPr="00670D3F">
        <w:t>/сут</w:t>
      </w:r>
      <w:r w:rsidR="003D7571" w:rsidRPr="00670D3F">
        <w:t>;</w:t>
      </w:r>
    </w:p>
    <w:p w14:paraId="3B5234B9" w14:textId="19724A05" w:rsidR="004051E8" w:rsidRPr="00670D3F" w:rsidRDefault="004051E8" w:rsidP="00670D3F">
      <w:pPr>
        <w:pStyle w:val="a2"/>
        <w:tabs>
          <w:tab w:val="left" w:pos="960"/>
        </w:tabs>
        <w:ind w:firstLine="720"/>
      </w:pPr>
      <w:r w:rsidRPr="00670D3F">
        <w:t>-</w:t>
      </w:r>
      <w:r w:rsidRPr="00670D3F">
        <w:tab/>
      </w:r>
      <w:r w:rsidR="005E6B04" w:rsidRPr="00670D3F">
        <w:t>н</w:t>
      </w:r>
      <w:r w:rsidRPr="00670D3F">
        <w:t>азначение – прием и очистка хозяйственно-бытовых сточных вод</w:t>
      </w:r>
      <w:r w:rsidR="003D7571" w:rsidRPr="00670D3F">
        <w:t>;</w:t>
      </w:r>
    </w:p>
    <w:p w14:paraId="5BBD69DB" w14:textId="029B4B32" w:rsidR="004051E8" w:rsidRPr="00670D3F" w:rsidRDefault="004051E8" w:rsidP="00670D3F">
      <w:pPr>
        <w:pStyle w:val="a2"/>
        <w:tabs>
          <w:tab w:val="left" w:pos="960"/>
        </w:tabs>
        <w:ind w:firstLine="720"/>
      </w:pPr>
      <w:r w:rsidRPr="00670D3F">
        <w:t>-</w:t>
      </w:r>
      <w:r w:rsidRPr="00670D3F">
        <w:tab/>
      </w:r>
      <w:r w:rsidR="005E6B04" w:rsidRPr="00670D3F">
        <w:t>в</w:t>
      </w:r>
      <w:r w:rsidRPr="00670D3F">
        <w:t>одоприемник – мелиоративная канава, далее р</w:t>
      </w:r>
      <w:r w:rsidR="00561F96" w:rsidRPr="00670D3F">
        <w:t>ека</w:t>
      </w:r>
      <w:r w:rsidRPr="00670D3F">
        <w:t xml:space="preserve"> Черная</w:t>
      </w:r>
      <w:r w:rsidR="003D7571" w:rsidRPr="00670D3F">
        <w:t>;</w:t>
      </w:r>
    </w:p>
    <w:p w14:paraId="0C92EFCC" w14:textId="151177A8" w:rsidR="004051E8" w:rsidRPr="00670D3F" w:rsidRDefault="004051E8" w:rsidP="00670D3F">
      <w:pPr>
        <w:pStyle w:val="a2"/>
        <w:tabs>
          <w:tab w:val="left" w:pos="960"/>
        </w:tabs>
        <w:ind w:firstLine="720"/>
      </w:pPr>
      <w:r w:rsidRPr="00670D3F">
        <w:t>-</w:t>
      </w:r>
      <w:r w:rsidRPr="00670D3F">
        <w:tab/>
      </w:r>
      <w:r w:rsidR="005E6B04" w:rsidRPr="00670D3F">
        <w:t>к</w:t>
      </w:r>
      <w:r w:rsidRPr="00670D3F">
        <w:t>анализационные сети – способ прокладки – подземный</w:t>
      </w:r>
      <w:r w:rsidR="003D7571" w:rsidRPr="00670D3F">
        <w:t>;</w:t>
      </w:r>
    </w:p>
    <w:p w14:paraId="7C061489" w14:textId="50A2B12A" w:rsidR="004051E8" w:rsidRPr="00670D3F" w:rsidRDefault="004051E8" w:rsidP="00670D3F">
      <w:pPr>
        <w:pStyle w:val="a2"/>
        <w:tabs>
          <w:tab w:val="left" w:pos="960"/>
        </w:tabs>
        <w:ind w:firstLine="720"/>
      </w:pPr>
      <w:r w:rsidRPr="00670D3F">
        <w:t>-</w:t>
      </w:r>
      <w:r w:rsidRPr="00670D3F">
        <w:tab/>
      </w:r>
      <w:r w:rsidR="005E6B04" w:rsidRPr="00670D3F">
        <w:t>о</w:t>
      </w:r>
      <w:r w:rsidRPr="00670D3F">
        <w:t xml:space="preserve">сновной коллектор </w:t>
      </w:r>
      <w:r w:rsidR="00462479" w:rsidRPr="00670D3F">
        <w:t xml:space="preserve">с внутренним диаметром </w:t>
      </w:r>
      <w:r w:rsidRPr="00670D3F">
        <w:t>400 мм (ж</w:t>
      </w:r>
      <w:r w:rsidR="00462479" w:rsidRPr="00670D3F">
        <w:t>елезо</w:t>
      </w:r>
      <w:r w:rsidRPr="00670D3F">
        <w:t>бетон), протяженность – 0,96 км</w:t>
      </w:r>
      <w:r w:rsidR="003D7571" w:rsidRPr="00670D3F">
        <w:t>;</w:t>
      </w:r>
    </w:p>
    <w:p w14:paraId="104ECB27" w14:textId="445755F8" w:rsidR="004051E8" w:rsidRPr="00670D3F" w:rsidRDefault="004051E8" w:rsidP="00670D3F">
      <w:pPr>
        <w:pStyle w:val="a2"/>
        <w:tabs>
          <w:tab w:val="left" w:pos="960"/>
        </w:tabs>
        <w:ind w:firstLine="720"/>
      </w:pPr>
      <w:r w:rsidRPr="00670D3F">
        <w:t>-</w:t>
      </w:r>
      <w:r w:rsidRPr="00670D3F">
        <w:tab/>
      </w:r>
      <w:r w:rsidR="005E6B04" w:rsidRPr="00670D3F">
        <w:t>в</w:t>
      </w:r>
      <w:r w:rsidRPr="00670D3F">
        <w:t>нутри</w:t>
      </w:r>
      <w:r w:rsidR="00685BD4" w:rsidRPr="00670D3F">
        <w:t>квартальные</w:t>
      </w:r>
      <w:r w:rsidRPr="00670D3F">
        <w:t xml:space="preserve"> сети </w:t>
      </w:r>
      <w:r w:rsidR="00462479" w:rsidRPr="00670D3F">
        <w:t>с внутренними диаметрами</w:t>
      </w:r>
      <w:r w:rsidRPr="00670D3F">
        <w:t xml:space="preserve"> 150</w:t>
      </w:r>
      <w:r w:rsidR="00B52442" w:rsidRPr="00670D3F">
        <w:t xml:space="preserve"> – </w:t>
      </w:r>
      <w:r w:rsidRPr="00670D3F">
        <w:t>250 мм</w:t>
      </w:r>
      <w:r w:rsidR="00775559" w:rsidRPr="00670D3F">
        <w:t xml:space="preserve"> (</w:t>
      </w:r>
      <w:r w:rsidRPr="00670D3F">
        <w:t>материал</w:t>
      </w:r>
      <w:r w:rsidR="00775559" w:rsidRPr="00670D3F">
        <w:t>:</w:t>
      </w:r>
      <w:r w:rsidRPr="00670D3F">
        <w:t xml:space="preserve"> </w:t>
      </w:r>
      <w:r w:rsidR="00775559" w:rsidRPr="00670D3F">
        <w:t>железобетон</w:t>
      </w:r>
      <w:r w:rsidRPr="00670D3F">
        <w:t>, керамика</w:t>
      </w:r>
      <w:r w:rsidR="00775559" w:rsidRPr="00670D3F">
        <w:t>)</w:t>
      </w:r>
      <w:r w:rsidRPr="00670D3F">
        <w:t xml:space="preserve"> – протяженность 8,5 км</w:t>
      </w:r>
      <w:r w:rsidR="003D7571" w:rsidRPr="00670D3F">
        <w:t>;</w:t>
      </w:r>
    </w:p>
    <w:p w14:paraId="39D4428D" w14:textId="76349596" w:rsidR="004051E8" w:rsidRPr="00670D3F" w:rsidRDefault="004051E8" w:rsidP="00670D3F">
      <w:pPr>
        <w:pStyle w:val="a2"/>
        <w:tabs>
          <w:tab w:val="left" w:pos="960"/>
        </w:tabs>
        <w:ind w:firstLine="720"/>
      </w:pPr>
      <w:r w:rsidRPr="00670D3F">
        <w:t>-</w:t>
      </w:r>
      <w:r w:rsidRPr="00670D3F">
        <w:tab/>
      </w:r>
      <w:r w:rsidR="005E6B04" w:rsidRPr="00670D3F">
        <w:t>и</w:t>
      </w:r>
      <w:r w:rsidRPr="00670D3F">
        <w:t xml:space="preserve">знос </w:t>
      </w:r>
      <w:r w:rsidR="00775559" w:rsidRPr="00670D3F">
        <w:t xml:space="preserve">– </w:t>
      </w:r>
      <w:r w:rsidRPr="00670D3F">
        <w:t>80 %.</w:t>
      </w:r>
    </w:p>
    <w:p w14:paraId="1F09FB95" w14:textId="31057792" w:rsidR="004051E8" w:rsidRPr="00670D3F" w:rsidRDefault="004B5E80" w:rsidP="00670D3F">
      <w:pPr>
        <w:pStyle w:val="a2"/>
        <w:tabs>
          <w:tab w:val="left" w:pos="960"/>
        </w:tabs>
        <w:ind w:firstLine="720"/>
      </w:pPr>
      <w:r w:rsidRPr="00670D3F">
        <w:t xml:space="preserve">В </w:t>
      </w:r>
      <w:r w:rsidR="004051E8" w:rsidRPr="00670D3F">
        <w:t>КОС наход</w:t>
      </w:r>
      <w:r w:rsidRPr="00670D3F">
        <w:t>я</w:t>
      </w:r>
      <w:r w:rsidR="004051E8" w:rsidRPr="00670D3F">
        <w:t>тся в аварийном состоянии:</w:t>
      </w:r>
    </w:p>
    <w:p w14:paraId="5D054D3B" w14:textId="47D7F405" w:rsidR="004051E8" w:rsidRPr="00670D3F" w:rsidRDefault="004051E8" w:rsidP="00670D3F">
      <w:pPr>
        <w:pStyle w:val="a2"/>
        <w:tabs>
          <w:tab w:val="left" w:pos="960"/>
        </w:tabs>
        <w:ind w:firstLine="720"/>
      </w:pPr>
      <w:r w:rsidRPr="00670D3F">
        <w:t>-</w:t>
      </w:r>
      <w:r w:rsidRPr="00670D3F">
        <w:tab/>
      </w:r>
      <w:r w:rsidR="00391891" w:rsidRPr="00670D3F">
        <w:t>о</w:t>
      </w:r>
      <w:r w:rsidRPr="00670D3F">
        <w:t>тстойники – 3 шт</w:t>
      </w:r>
      <w:r w:rsidR="00685BD4" w:rsidRPr="00670D3F">
        <w:t>.</w:t>
      </w:r>
      <w:r w:rsidRPr="00670D3F">
        <w:t>;</w:t>
      </w:r>
    </w:p>
    <w:p w14:paraId="2F70C2ED" w14:textId="42B94812" w:rsidR="004051E8" w:rsidRPr="00670D3F" w:rsidRDefault="004051E8" w:rsidP="00670D3F">
      <w:pPr>
        <w:pStyle w:val="a2"/>
        <w:tabs>
          <w:tab w:val="left" w:pos="960"/>
        </w:tabs>
        <w:ind w:firstLine="720"/>
      </w:pPr>
      <w:r w:rsidRPr="00670D3F">
        <w:t>-</w:t>
      </w:r>
      <w:r w:rsidRPr="00670D3F">
        <w:tab/>
      </w:r>
      <w:r w:rsidR="00391891" w:rsidRPr="00670D3F">
        <w:t>а</w:t>
      </w:r>
      <w:r w:rsidRPr="00670D3F">
        <w:t>эротенки – 3 шт</w:t>
      </w:r>
      <w:r w:rsidR="00685BD4" w:rsidRPr="00670D3F">
        <w:t>.</w:t>
      </w:r>
      <w:r w:rsidRPr="00670D3F">
        <w:t>;</w:t>
      </w:r>
    </w:p>
    <w:p w14:paraId="13F2C68E" w14:textId="590EB5BA" w:rsidR="004051E8" w:rsidRPr="00670D3F" w:rsidRDefault="004051E8" w:rsidP="00670D3F">
      <w:pPr>
        <w:pStyle w:val="a2"/>
        <w:tabs>
          <w:tab w:val="left" w:pos="960"/>
        </w:tabs>
        <w:ind w:firstLine="720"/>
      </w:pPr>
      <w:r w:rsidRPr="00670D3F">
        <w:t>-</w:t>
      </w:r>
      <w:r w:rsidRPr="00670D3F">
        <w:tab/>
      </w:r>
      <w:r w:rsidR="00391891" w:rsidRPr="00670D3F">
        <w:t>м</w:t>
      </w:r>
      <w:r w:rsidRPr="00670D3F">
        <w:t>инерализаторы – 2 шт</w:t>
      </w:r>
      <w:r w:rsidR="00685BD4" w:rsidRPr="00670D3F">
        <w:t>.</w:t>
      </w:r>
      <w:r w:rsidRPr="00670D3F">
        <w:t>;</w:t>
      </w:r>
    </w:p>
    <w:p w14:paraId="63B801DC" w14:textId="245E7C96" w:rsidR="004051E8" w:rsidRPr="00670D3F" w:rsidRDefault="004051E8" w:rsidP="00670D3F">
      <w:pPr>
        <w:pStyle w:val="a2"/>
        <w:tabs>
          <w:tab w:val="left" w:pos="960"/>
        </w:tabs>
        <w:ind w:firstLine="720"/>
      </w:pPr>
      <w:r w:rsidRPr="00670D3F">
        <w:t>-</w:t>
      </w:r>
      <w:r w:rsidRPr="00670D3F">
        <w:tab/>
      </w:r>
      <w:r w:rsidR="00391891" w:rsidRPr="00670D3F">
        <w:t>и</w:t>
      </w:r>
      <w:r w:rsidRPr="00670D3F">
        <w:t>лоуплотнитель – 1 шт</w:t>
      </w:r>
      <w:r w:rsidR="00685BD4" w:rsidRPr="00670D3F">
        <w:t>.</w:t>
      </w:r>
      <w:r w:rsidRPr="00670D3F">
        <w:t>;</w:t>
      </w:r>
    </w:p>
    <w:p w14:paraId="252C51AE" w14:textId="57DE3C11" w:rsidR="004051E8" w:rsidRPr="00670D3F" w:rsidRDefault="004051E8" w:rsidP="00670D3F">
      <w:pPr>
        <w:pStyle w:val="a2"/>
        <w:tabs>
          <w:tab w:val="left" w:pos="960"/>
        </w:tabs>
        <w:ind w:firstLine="720"/>
      </w:pPr>
      <w:r w:rsidRPr="00670D3F">
        <w:t>-</w:t>
      </w:r>
      <w:r w:rsidRPr="00670D3F">
        <w:tab/>
      </w:r>
      <w:r w:rsidR="00391891" w:rsidRPr="00670D3F">
        <w:t>р</w:t>
      </w:r>
      <w:r w:rsidRPr="00670D3F">
        <w:t>езервуар биологически очищенной воды – 1 шт</w:t>
      </w:r>
      <w:r w:rsidR="00685BD4" w:rsidRPr="00670D3F">
        <w:t>.</w:t>
      </w:r>
      <w:r w:rsidRPr="00670D3F">
        <w:t>;</w:t>
      </w:r>
    </w:p>
    <w:p w14:paraId="3046443F" w14:textId="03B32D26" w:rsidR="004051E8" w:rsidRPr="00670D3F" w:rsidRDefault="004051E8" w:rsidP="00670D3F">
      <w:pPr>
        <w:pStyle w:val="a2"/>
        <w:tabs>
          <w:tab w:val="left" w:pos="960"/>
        </w:tabs>
        <w:ind w:firstLine="720"/>
      </w:pPr>
      <w:r w:rsidRPr="00670D3F">
        <w:t>-</w:t>
      </w:r>
      <w:r w:rsidRPr="00670D3F">
        <w:tab/>
      </w:r>
      <w:r w:rsidR="00391891" w:rsidRPr="00670D3F">
        <w:t>р</w:t>
      </w:r>
      <w:r w:rsidRPr="00670D3F">
        <w:t>езервуар филь</w:t>
      </w:r>
      <w:r w:rsidR="00124859" w:rsidRPr="00670D3F">
        <w:t>т</w:t>
      </w:r>
      <w:r w:rsidRPr="00670D3F">
        <w:t>рованной воды – 1 шт</w:t>
      </w:r>
      <w:r w:rsidR="00685BD4" w:rsidRPr="00670D3F">
        <w:t>.</w:t>
      </w:r>
      <w:r w:rsidRPr="00670D3F">
        <w:t>;</w:t>
      </w:r>
    </w:p>
    <w:p w14:paraId="12B4FC08" w14:textId="0BD7BD89" w:rsidR="004051E8" w:rsidRPr="00670D3F" w:rsidRDefault="004051E8" w:rsidP="00670D3F">
      <w:pPr>
        <w:pStyle w:val="a2"/>
        <w:tabs>
          <w:tab w:val="left" w:pos="960"/>
        </w:tabs>
        <w:ind w:firstLine="720"/>
      </w:pPr>
      <w:r w:rsidRPr="00670D3F">
        <w:t>-</w:t>
      </w:r>
      <w:r w:rsidRPr="00670D3F">
        <w:tab/>
      </w:r>
      <w:r w:rsidR="00391891" w:rsidRPr="00670D3F">
        <w:t>р</w:t>
      </w:r>
      <w:r w:rsidRPr="00670D3F">
        <w:t>езервуар промывочной воды – 1 шт</w:t>
      </w:r>
      <w:r w:rsidR="00685BD4" w:rsidRPr="00670D3F">
        <w:t>.</w:t>
      </w:r>
      <w:r w:rsidRPr="00670D3F">
        <w:t>, имеют многочисленные трещины и протечки</w:t>
      </w:r>
      <w:r w:rsidR="003D7571" w:rsidRPr="00670D3F">
        <w:t>;</w:t>
      </w:r>
    </w:p>
    <w:p w14:paraId="44357BE6" w14:textId="77777777" w:rsidR="004051E8" w:rsidRPr="00670D3F" w:rsidRDefault="004051E8" w:rsidP="00670D3F">
      <w:pPr>
        <w:pStyle w:val="a2"/>
        <w:tabs>
          <w:tab w:val="left" w:pos="960"/>
        </w:tabs>
        <w:ind w:firstLine="720"/>
      </w:pPr>
      <w:r w:rsidRPr="00670D3F">
        <w:t>-</w:t>
      </w:r>
      <w:r w:rsidRPr="00670D3F">
        <w:tab/>
      </w:r>
      <w:r w:rsidR="00391891" w:rsidRPr="00670D3F">
        <w:t>п</w:t>
      </w:r>
      <w:r w:rsidRPr="00670D3F">
        <w:t xml:space="preserve">ротяженность канализационных сетей – 15,08 км. </w:t>
      </w:r>
    </w:p>
    <w:p w14:paraId="52DEFAD9" w14:textId="77777777" w:rsidR="004051E8" w:rsidRPr="00670D3F" w:rsidRDefault="004051E8" w:rsidP="00670D3F">
      <w:pPr>
        <w:pStyle w:val="a2"/>
        <w:tabs>
          <w:tab w:val="left" w:pos="960"/>
        </w:tabs>
        <w:ind w:firstLine="720"/>
      </w:pPr>
      <w:r w:rsidRPr="00670D3F">
        <w:t>Фактический прием сточных вод составляет 700 м</w:t>
      </w:r>
      <w:r w:rsidR="00E63F13" w:rsidRPr="00670D3F">
        <w:rPr>
          <w:vertAlign w:val="superscript"/>
        </w:rPr>
        <w:t>3</w:t>
      </w:r>
      <w:r w:rsidRPr="00670D3F">
        <w:t>/сут. Технология очистки стоков КОС не позволяет обеспечить требования очистки до нормативов сброса сточных вод в водоемы рыбохозяйственного значения.</w:t>
      </w:r>
    </w:p>
    <w:p w14:paraId="4F4A3DEF" w14:textId="77777777" w:rsidR="004051E8" w:rsidRPr="00670D3F" w:rsidRDefault="004051E8" w:rsidP="00670D3F">
      <w:pPr>
        <w:pStyle w:val="a2"/>
        <w:tabs>
          <w:tab w:val="left" w:pos="960"/>
        </w:tabs>
        <w:ind w:firstLine="720"/>
      </w:pPr>
      <w:r w:rsidRPr="00670D3F">
        <w:t>Техническое состояние сетей канализации характеризуется высокой степенью износа. Протяженность отслуживших свой срок и требующих замены сетей системы водоотведения составляет 71,3 % от общей протяженности. Водоотведение жилой застройки, за исключением среднеэтажной и общественно-деловой в дер. Щеглово, осуществляется преимущественно децентрализованно (выгребные ямы, индивидуальные накопительные емкости, локальные очистные сооружения).</w:t>
      </w:r>
    </w:p>
    <w:p w14:paraId="6E36D143" w14:textId="77777777" w:rsidR="004051E8" w:rsidRPr="00670D3F" w:rsidRDefault="004051E8" w:rsidP="00670D3F">
      <w:pPr>
        <w:pStyle w:val="a2"/>
        <w:tabs>
          <w:tab w:val="left" w:pos="960"/>
        </w:tabs>
        <w:ind w:firstLine="720"/>
        <w:rPr>
          <w:u w:val="single"/>
        </w:rPr>
      </w:pPr>
      <w:r w:rsidRPr="00670D3F">
        <w:rPr>
          <w:u w:val="single"/>
        </w:rPr>
        <w:t>Выводы</w:t>
      </w:r>
    </w:p>
    <w:p w14:paraId="4806F691" w14:textId="77777777" w:rsidR="004051E8" w:rsidRPr="00670D3F" w:rsidRDefault="004051E8" w:rsidP="00670D3F">
      <w:pPr>
        <w:pStyle w:val="12"/>
        <w:tabs>
          <w:tab w:val="left" w:pos="960"/>
        </w:tabs>
        <w:suppressAutoHyphens/>
        <w:spacing w:before="0" w:after="0"/>
        <w:ind w:left="0" w:firstLine="720"/>
      </w:pPr>
      <w:r w:rsidRPr="00670D3F">
        <w:t xml:space="preserve">Централизованную систему водоотведения </w:t>
      </w:r>
      <w:r w:rsidR="00C2172F" w:rsidRPr="00670D3F">
        <w:t xml:space="preserve">МО «Щегловское сельское поселение» </w:t>
      </w:r>
      <w:r w:rsidRPr="00670D3F">
        <w:t xml:space="preserve">можно оценить как неудовлетворительную: </w:t>
      </w:r>
    </w:p>
    <w:p w14:paraId="4E2E0300" w14:textId="77777777" w:rsidR="004051E8" w:rsidRPr="00670D3F" w:rsidRDefault="004051E8" w:rsidP="00670D3F">
      <w:pPr>
        <w:pStyle w:val="12"/>
        <w:numPr>
          <w:ilvl w:val="0"/>
          <w:numId w:val="17"/>
        </w:numPr>
        <w:tabs>
          <w:tab w:val="left" w:pos="960"/>
        </w:tabs>
        <w:suppressAutoHyphens/>
        <w:spacing w:before="0" w:after="0"/>
        <w:ind w:left="0" w:firstLine="720"/>
      </w:pPr>
      <w:r w:rsidRPr="00670D3F">
        <w:lastRenderedPageBreak/>
        <w:t xml:space="preserve">оборудование </w:t>
      </w:r>
      <w:r w:rsidR="00176774" w:rsidRPr="00670D3F">
        <w:t>канализационных насосных станций</w:t>
      </w:r>
      <w:r w:rsidRPr="00670D3F">
        <w:t xml:space="preserve"> и КОС морально и физически устарело</w:t>
      </w:r>
      <w:r w:rsidR="003D7571" w:rsidRPr="00670D3F">
        <w:t>;</w:t>
      </w:r>
      <w:r w:rsidRPr="00670D3F">
        <w:t xml:space="preserve"> </w:t>
      </w:r>
    </w:p>
    <w:p w14:paraId="5635E72C" w14:textId="77777777" w:rsidR="004051E8" w:rsidRPr="00670D3F" w:rsidRDefault="004051E8" w:rsidP="00670D3F">
      <w:pPr>
        <w:pStyle w:val="12"/>
        <w:numPr>
          <w:ilvl w:val="0"/>
          <w:numId w:val="17"/>
        </w:numPr>
        <w:tabs>
          <w:tab w:val="left" w:pos="960"/>
        </w:tabs>
        <w:suppressAutoHyphens/>
        <w:spacing w:before="0" w:after="0"/>
        <w:ind w:left="0" w:firstLine="720"/>
      </w:pPr>
      <w:r w:rsidRPr="00670D3F">
        <w:t>сточные воды после очистки на КОС п</w:t>
      </w:r>
      <w:r w:rsidR="00391891" w:rsidRPr="00670D3F">
        <w:t>ос</w:t>
      </w:r>
      <w:r w:rsidRPr="00670D3F">
        <w:t>. Щеглово не удовлетворяют требованиям норматив</w:t>
      </w:r>
      <w:r w:rsidR="00A60F02" w:rsidRPr="00670D3F">
        <w:t>а</w:t>
      </w:r>
      <w:r w:rsidRPr="00670D3F">
        <w:t xml:space="preserve"> </w:t>
      </w:r>
      <w:r w:rsidR="00A60F02" w:rsidRPr="00670D3F">
        <w:t>предельно допустимого сброса</w:t>
      </w:r>
      <w:r w:rsidR="003D7571" w:rsidRPr="00670D3F">
        <w:t>;</w:t>
      </w:r>
      <w:r w:rsidRPr="00670D3F">
        <w:t xml:space="preserve"> </w:t>
      </w:r>
    </w:p>
    <w:p w14:paraId="6CF26A75" w14:textId="77777777" w:rsidR="004051E8" w:rsidRPr="00670D3F" w:rsidRDefault="004051E8" w:rsidP="00670D3F">
      <w:pPr>
        <w:pStyle w:val="12"/>
        <w:numPr>
          <w:ilvl w:val="0"/>
          <w:numId w:val="17"/>
        </w:numPr>
        <w:tabs>
          <w:tab w:val="left" w:pos="960"/>
        </w:tabs>
        <w:suppressAutoHyphens/>
        <w:spacing w:before="0" w:after="0"/>
        <w:ind w:left="0" w:firstLine="720"/>
      </w:pPr>
      <w:r w:rsidRPr="00670D3F">
        <w:t>отсутствует организованный хозяйственно-бытовой сток от большинства потребителей</w:t>
      </w:r>
      <w:r w:rsidR="003D7571" w:rsidRPr="00670D3F">
        <w:t>;</w:t>
      </w:r>
    </w:p>
    <w:p w14:paraId="2AEB04CA" w14:textId="77777777" w:rsidR="004051E8" w:rsidRPr="00670D3F" w:rsidRDefault="004051E8" w:rsidP="00670D3F">
      <w:pPr>
        <w:pStyle w:val="12"/>
        <w:numPr>
          <w:ilvl w:val="0"/>
          <w:numId w:val="17"/>
        </w:numPr>
        <w:tabs>
          <w:tab w:val="left" w:pos="960"/>
        </w:tabs>
        <w:suppressAutoHyphens/>
        <w:spacing w:before="0" w:after="0"/>
        <w:ind w:left="0" w:firstLine="720"/>
      </w:pPr>
      <w:r w:rsidRPr="00670D3F">
        <w:t>не контролируются ливневые стоки.</w:t>
      </w:r>
    </w:p>
    <w:p w14:paraId="15237DA5" w14:textId="77777777" w:rsidR="004051E8" w:rsidRPr="00670D3F" w:rsidRDefault="004051E8" w:rsidP="00670D3F">
      <w:pPr>
        <w:pStyle w:val="a2"/>
        <w:ind w:firstLine="720"/>
      </w:pPr>
    </w:p>
    <w:p w14:paraId="0D97E8A1" w14:textId="77777777" w:rsidR="004051E8" w:rsidRPr="00670D3F" w:rsidRDefault="004051E8" w:rsidP="00670D3F">
      <w:pPr>
        <w:pStyle w:val="a2"/>
        <w:ind w:firstLine="720"/>
        <w:rPr>
          <w:b/>
          <w:u w:val="single"/>
        </w:rPr>
      </w:pPr>
      <w:r w:rsidRPr="00670D3F">
        <w:rPr>
          <w:b/>
          <w:u w:val="single"/>
        </w:rPr>
        <w:t>Теплоснабжение</w:t>
      </w:r>
      <w:bookmarkEnd w:id="76"/>
    </w:p>
    <w:p w14:paraId="17C4191F" w14:textId="77777777" w:rsidR="004051E8" w:rsidRPr="00670D3F" w:rsidRDefault="004051E8" w:rsidP="00670D3F">
      <w:pPr>
        <w:pStyle w:val="a2"/>
        <w:ind w:firstLine="720"/>
      </w:pPr>
      <w:bookmarkStart w:id="77" w:name="_Toc233800691"/>
      <w:r w:rsidRPr="00670D3F">
        <w:t xml:space="preserve">Теплоснабжение </w:t>
      </w:r>
      <w:r w:rsidR="00C2172F" w:rsidRPr="00670D3F">
        <w:t>МО «Щегловское сельское поселение»</w:t>
      </w:r>
      <w:r w:rsidRPr="00670D3F">
        <w:t xml:space="preserve"> осуществляется от котельных и от индивидуальных источников теплоснабжения.</w:t>
      </w:r>
    </w:p>
    <w:p w14:paraId="59046951" w14:textId="77777777" w:rsidR="004051E8" w:rsidRPr="00670D3F" w:rsidRDefault="004051E8" w:rsidP="00670D3F">
      <w:pPr>
        <w:pStyle w:val="a2"/>
        <w:ind w:firstLine="720"/>
      </w:pPr>
      <w:r w:rsidRPr="00670D3F">
        <w:t>Централизованным теплоснабжением обеспечена только часть жилого комплекса и общественно-деловая застройка пос. Щеглово. Источником теплоснабжения является одна газовая котельная.</w:t>
      </w:r>
    </w:p>
    <w:p w14:paraId="194924F7" w14:textId="77777777" w:rsidR="004051E8" w:rsidRPr="00670D3F" w:rsidRDefault="004051E8" w:rsidP="00670D3F">
      <w:pPr>
        <w:jc w:val="right"/>
      </w:pPr>
      <w:r w:rsidRPr="00670D3F">
        <w:t>Таблица 3.6.</w:t>
      </w:r>
      <w:r w:rsidR="009437E0" w:rsidRPr="00670D3F">
        <w:t>1</w:t>
      </w:r>
    </w:p>
    <w:p w14:paraId="261BD7B9" w14:textId="77777777" w:rsidR="004051E8" w:rsidRPr="00670D3F" w:rsidRDefault="004051E8" w:rsidP="00670D3F">
      <w:pPr>
        <w:keepNext/>
        <w:jc w:val="center"/>
      </w:pPr>
      <w:r w:rsidRPr="00670D3F">
        <w:t>Техническ</w:t>
      </w:r>
      <w:r w:rsidR="006C32B1" w:rsidRPr="00670D3F">
        <w:t>ие</w:t>
      </w:r>
      <w:r w:rsidRPr="00670D3F">
        <w:t xml:space="preserve"> характеристик</w:t>
      </w:r>
      <w:r w:rsidR="006C32B1" w:rsidRPr="00670D3F">
        <w:t>и</w:t>
      </w:r>
      <w:r w:rsidRPr="00670D3F">
        <w:t xml:space="preserve"> котельн</w:t>
      </w:r>
      <w:r w:rsidR="00D06EB8" w:rsidRPr="00670D3F">
        <w:t>ой</w:t>
      </w:r>
    </w:p>
    <w:tbl>
      <w:tblPr>
        <w:tblW w:w="4946"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2054"/>
        <w:gridCol w:w="1430"/>
        <w:gridCol w:w="1729"/>
        <w:gridCol w:w="1915"/>
        <w:gridCol w:w="1227"/>
        <w:gridCol w:w="1205"/>
      </w:tblGrid>
      <w:tr w:rsidR="00E31243" w:rsidRPr="00670D3F" w14:paraId="2C0317B0" w14:textId="77777777" w:rsidTr="00E31243">
        <w:trPr>
          <w:jc w:val="center"/>
        </w:trPr>
        <w:tc>
          <w:tcPr>
            <w:tcW w:w="262" w:type="pct"/>
          </w:tcPr>
          <w:p w14:paraId="152F8C55" w14:textId="77777777" w:rsidR="00E31243" w:rsidRPr="00670D3F" w:rsidRDefault="00E31243" w:rsidP="00670D3F">
            <w:pPr>
              <w:jc w:val="center"/>
            </w:pPr>
            <w:r w:rsidRPr="00670D3F">
              <w:t>№ п/п</w:t>
            </w:r>
          </w:p>
        </w:tc>
        <w:tc>
          <w:tcPr>
            <w:tcW w:w="1018" w:type="pct"/>
          </w:tcPr>
          <w:p w14:paraId="5C274E3A" w14:textId="77777777" w:rsidR="00E31243" w:rsidRPr="00670D3F" w:rsidRDefault="00E31243" w:rsidP="00670D3F">
            <w:pPr>
              <w:jc w:val="center"/>
            </w:pPr>
            <w:r w:rsidRPr="00670D3F">
              <w:t>Наименование источника теплоснабжения</w:t>
            </w:r>
          </w:p>
        </w:tc>
        <w:tc>
          <w:tcPr>
            <w:tcW w:w="709" w:type="pct"/>
          </w:tcPr>
          <w:p w14:paraId="6AF0ED7F" w14:textId="77777777" w:rsidR="00E31243" w:rsidRPr="00670D3F" w:rsidRDefault="00E31243" w:rsidP="00670D3F">
            <w:pPr>
              <w:jc w:val="center"/>
            </w:pPr>
            <w:r w:rsidRPr="00670D3F">
              <w:t>Тип котлов</w:t>
            </w:r>
          </w:p>
        </w:tc>
        <w:tc>
          <w:tcPr>
            <w:tcW w:w="857" w:type="pct"/>
          </w:tcPr>
          <w:p w14:paraId="37D40697" w14:textId="77777777" w:rsidR="00E31243" w:rsidRPr="00670D3F" w:rsidRDefault="00E31243" w:rsidP="00670D3F">
            <w:pPr>
              <w:jc w:val="center"/>
            </w:pPr>
            <w:r w:rsidRPr="00670D3F">
              <w:t>Установленная мощность, Гкал/ч</w:t>
            </w:r>
          </w:p>
        </w:tc>
        <w:tc>
          <w:tcPr>
            <w:tcW w:w="949" w:type="pct"/>
          </w:tcPr>
          <w:p w14:paraId="5C0DA698" w14:textId="77777777" w:rsidR="00E31243" w:rsidRPr="00670D3F" w:rsidRDefault="00E31243" w:rsidP="00670D3F">
            <w:pPr>
              <w:jc w:val="center"/>
            </w:pPr>
            <w:r w:rsidRPr="00670D3F">
              <w:t xml:space="preserve">Присоединенная нагрузка, </w:t>
            </w:r>
          </w:p>
          <w:p w14:paraId="12BD09F6" w14:textId="77777777" w:rsidR="00E31243" w:rsidRPr="00670D3F" w:rsidRDefault="00E31243" w:rsidP="00670D3F">
            <w:pPr>
              <w:jc w:val="center"/>
            </w:pPr>
            <w:r w:rsidRPr="00670D3F">
              <w:t>Гкал/ч</w:t>
            </w:r>
          </w:p>
        </w:tc>
        <w:tc>
          <w:tcPr>
            <w:tcW w:w="608" w:type="pct"/>
          </w:tcPr>
          <w:p w14:paraId="7933D5B1" w14:textId="77777777" w:rsidR="00E31243" w:rsidRPr="00670D3F" w:rsidRDefault="00E31243" w:rsidP="00670D3F">
            <w:pPr>
              <w:jc w:val="center"/>
            </w:pPr>
            <w:r w:rsidRPr="00670D3F">
              <w:t>Вид топлива</w:t>
            </w:r>
          </w:p>
        </w:tc>
        <w:tc>
          <w:tcPr>
            <w:tcW w:w="597" w:type="pct"/>
          </w:tcPr>
          <w:p w14:paraId="5499D166" w14:textId="77777777" w:rsidR="00E31243" w:rsidRPr="00670D3F" w:rsidRDefault="00E31243" w:rsidP="00670D3F">
            <w:pPr>
              <w:jc w:val="center"/>
            </w:pPr>
            <w:r w:rsidRPr="00670D3F">
              <w:t>Длина теплосети, км</w:t>
            </w:r>
          </w:p>
        </w:tc>
      </w:tr>
    </w:tbl>
    <w:p w14:paraId="0DB0886B" w14:textId="77777777" w:rsidR="00E31243" w:rsidRPr="00670D3F" w:rsidRDefault="00E31243" w:rsidP="00670D3F">
      <w:pPr>
        <w:keepNext/>
        <w:jc w:val="center"/>
        <w:rPr>
          <w:sz w:val="2"/>
          <w:szCs w:val="2"/>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2054"/>
        <w:gridCol w:w="1430"/>
        <w:gridCol w:w="1729"/>
        <w:gridCol w:w="1915"/>
        <w:gridCol w:w="1227"/>
        <w:gridCol w:w="1205"/>
      </w:tblGrid>
      <w:tr w:rsidR="00670D3F" w:rsidRPr="00670D3F" w14:paraId="25EF20F0" w14:textId="77777777" w:rsidTr="00E31243">
        <w:trPr>
          <w:tblHeader/>
          <w:jc w:val="center"/>
        </w:trPr>
        <w:tc>
          <w:tcPr>
            <w:tcW w:w="262" w:type="pct"/>
          </w:tcPr>
          <w:p w14:paraId="486E1D4E" w14:textId="77777777" w:rsidR="00E31243" w:rsidRPr="00670D3F" w:rsidRDefault="00E31243" w:rsidP="00670D3F">
            <w:pPr>
              <w:jc w:val="center"/>
            </w:pPr>
            <w:r w:rsidRPr="00670D3F">
              <w:t>1</w:t>
            </w:r>
          </w:p>
        </w:tc>
        <w:tc>
          <w:tcPr>
            <w:tcW w:w="1018" w:type="pct"/>
          </w:tcPr>
          <w:p w14:paraId="43670829" w14:textId="77777777" w:rsidR="00E31243" w:rsidRPr="00670D3F" w:rsidRDefault="00E31243" w:rsidP="00670D3F">
            <w:pPr>
              <w:jc w:val="center"/>
            </w:pPr>
            <w:r w:rsidRPr="00670D3F">
              <w:t>2</w:t>
            </w:r>
          </w:p>
        </w:tc>
        <w:tc>
          <w:tcPr>
            <w:tcW w:w="709" w:type="pct"/>
          </w:tcPr>
          <w:p w14:paraId="62B0EA07" w14:textId="77777777" w:rsidR="00E31243" w:rsidRPr="00670D3F" w:rsidRDefault="00E31243" w:rsidP="00670D3F">
            <w:pPr>
              <w:jc w:val="center"/>
            </w:pPr>
            <w:r w:rsidRPr="00670D3F">
              <w:t>3</w:t>
            </w:r>
          </w:p>
        </w:tc>
        <w:tc>
          <w:tcPr>
            <w:tcW w:w="857" w:type="pct"/>
          </w:tcPr>
          <w:p w14:paraId="380F0647" w14:textId="77777777" w:rsidR="00E31243" w:rsidRPr="00670D3F" w:rsidRDefault="00E31243" w:rsidP="00670D3F">
            <w:pPr>
              <w:jc w:val="center"/>
            </w:pPr>
            <w:r w:rsidRPr="00670D3F">
              <w:t>4</w:t>
            </w:r>
          </w:p>
        </w:tc>
        <w:tc>
          <w:tcPr>
            <w:tcW w:w="949" w:type="pct"/>
          </w:tcPr>
          <w:p w14:paraId="3370B5AC" w14:textId="77777777" w:rsidR="00E31243" w:rsidRPr="00670D3F" w:rsidRDefault="00E31243" w:rsidP="00670D3F">
            <w:pPr>
              <w:jc w:val="center"/>
            </w:pPr>
            <w:r w:rsidRPr="00670D3F">
              <w:t>5</w:t>
            </w:r>
          </w:p>
        </w:tc>
        <w:tc>
          <w:tcPr>
            <w:tcW w:w="608" w:type="pct"/>
          </w:tcPr>
          <w:p w14:paraId="05F66633" w14:textId="77777777" w:rsidR="00E31243" w:rsidRPr="00670D3F" w:rsidRDefault="00E31243" w:rsidP="00670D3F">
            <w:pPr>
              <w:jc w:val="center"/>
            </w:pPr>
            <w:r w:rsidRPr="00670D3F">
              <w:t>6</w:t>
            </w:r>
          </w:p>
        </w:tc>
        <w:tc>
          <w:tcPr>
            <w:tcW w:w="597" w:type="pct"/>
          </w:tcPr>
          <w:p w14:paraId="58BB566B" w14:textId="77777777" w:rsidR="00E31243" w:rsidRPr="00670D3F" w:rsidRDefault="00E31243" w:rsidP="00670D3F">
            <w:pPr>
              <w:jc w:val="center"/>
            </w:pPr>
            <w:r w:rsidRPr="00670D3F">
              <w:t>7</w:t>
            </w:r>
          </w:p>
        </w:tc>
      </w:tr>
      <w:tr w:rsidR="00670D3F" w:rsidRPr="00670D3F" w14:paraId="1E7471B6" w14:textId="77777777" w:rsidTr="00E31243">
        <w:trPr>
          <w:jc w:val="center"/>
        </w:trPr>
        <w:tc>
          <w:tcPr>
            <w:tcW w:w="262" w:type="pct"/>
          </w:tcPr>
          <w:p w14:paraId="61CF5766" w14:textId="77777777" w:rsidR="004051E8" w:rsidRPr="00670D3F" w:rsidRDefault="004051E8" w:rsidP="00670D3F">
            <w:pPr>
              <w:jc w:val="center"/>
            </w:pPr>
            <w:r w:rsidRPr="00670D3F">
              <w:t>1</w:t>
            </w:r>
          </w:p>
        </w:tc>
        <w:tc>
          <w:tcPr>
            <w:tcW w:w="1018" w:type="pct"/>
          </w:tcPr>
          <w:p w14:paraId="6A58D771" w14:textId="77777777" w:rsidR="004051E8" w:rsidRPr="00670D3F" w:rsidRDefault="004051E8" w:rsidP="00670D3F">
            <w:pPr>
              <w:jc w:val="center"/>
            </w:pPr>
            <w:r w:rsidRPr="00670D3F">
              <w:t>№ 53</w:t>
            </w:r>
          </w:p>
        </w:tc>
        <w:tc>
          <w:tcPr>
            <w:tcW w:w="709" w:type="pct"/>
          </w:tcPr>
          <w:p w14:paraId="6D4DFFC3" w14:textId="77777777" w:rsidR="004051E8" w:rsidRPr="00670D3F" w:rsidRDefault="004051E8" w:rsidP="00670D3F">
            <w:pPr>
              <w:jc w:val="center"/>
            </w:pPr>
            <w:r w:rsidRPr="00670D3F">
              <w:t>Dynatherm GKS 4000;</w:t>
            </w:r>
          </w:p>
          <w:p w14:paraId="6459C364" w14:textId="77777777" w:rsidR="004051E8" w:rsidRPr="00670D3F" w:rsidRDefault="004051E8" w:rsidP="00670D3F">
            <w:pPr>
              <w:jc w:val="center"/>
            </w:pPr>
            <w:r w:rsidRPr="00670D3F">
              <w:t>Dynatherm GKS 3200</w:t>
            </w:r>
          </w:p>
        </w:tc>
        <w:tc>
          <w:tcPr>
            <w:tcW w:w="857" w:type="pct"/>
          </w:tcPr>
          <w:p w14:paraId="62A9AE5D" w14:textId="77777777" w:rsidR="004051E8" w:rsidRPr="00670D3F" w:rsidRDefault="004051E8" w:rsidP="00670D3F">
            <w:pPr>
              <w:jc w:val="center"/>
            </w:pPr>
            <w:r w:rsidRPr="00670D3F">
              <w:t>42,3</w:t>
            </w:r>
          </w:p>
        </w:tc>
        <w:tc>
          <w:tcPr>
            <w:tcW w:w="949" w:type="pct"/>
          </w:tcPr>
          <w:p w14:paraId="22931A3A" w14:textId="77777777" w:rsidR="004051E8" w:rsidRPr="00670D3F" w:rsidRDefault="004051E8" w:rsidP="00670D3F">
            <w:pPr>
              <w:jc w:val="center"/>
            </w:pPr>
            <w:r w:rsidRPr="00670D3F">
              <w:t>6,828</w:t>
            </w:r>
          </w:p>
        </w:tc>
        <w:tc>
          <w:tcPr>
            <w:tcW w:w="608" w:type="pct"/>
          </w:tcPr>
          <w:p w14:paraId="0061E0E4" w14:textId="77777777" w:rsidR="004051E8" w:rsidRPr="00670D3F" w:rsidRDefault="004051E8" w:rsidP="00670D3F">
            <w:pPr>
              <w:jc w:val="center"/>
            </w:pPr>
            <w:r w:rsidRPr="00670D3F">
              <w:t>газ</w:t>
            </w:r>
          </w:p>
        </w:tc>
        <w:tc>
          <w:tcPr>
            <w:tcW w:w="597" w:type="pct"/>
          </w:tcPr>
          <w:p w14:paraId="45FD38AF" w14:textId="77777777" w:rsidR="004051E8" w:rsidRPr="00670D3F" w:rsidRDefault="004051E8" w:rsidP="00670D3F">
            <w:pPr>
              <w:jc w:val="center"/>
            </w:pPr>
            <w:r w:rsidRPr="00670D3F">
              <w:t>7,2</w:t>
            </w:r>
          </w:p>
        </w:tc>
      </w:tr>
      <w:tr w:rsidR="00670D3F" w:rsidRPr="00670D3F" w14:paraId="10611D40" w14:textId="77777777" w:rsidTr="00E31243">
        <w:trPr>
          <w:jc w:val="center"/>
        </w:trPr>
        <w:tc>
          <w:tcPr>
            <w:tcW w:w="262" w:type="pct"/>
          </w:tcPr>
          <w:p w14:paraId="743B16B3" w14:textId="77777777" w:rsidR="004051E8" w:rsidRPr="00670D3F" w:rsidRDefault="004051E8" w:rsidP="00670D3F">
            <w:pPr>
              <w:jc w:val="center"/>
              <w:rPr>
                <w:b/>
              </w:rPr>
            </w:pPr>
          </w:p>
        </w:tc>
        <w:tc>
          <w:tcPr>
            <w:tcW w:w="1018" w:type="pct"/>
          </w:tcPr>
          <w:p w14:paraId="19E2CB17" w14:textId="77777777" w:rsidR="004051E8" w:rsidRPr="00670D3F" w:rsidRDefault="004051E8" w:rsidP="00670D3F">
            <w:pPr>
              <w:jc w:val="center"/>
              <w:rPr>
                <w:b/>
              </w:rPr>
            </w:pPr>
            <w:r w:rsidRPr="00670D3F">
              <w:rPr>
                <w:b/>
              </w:rPr>
              <w:t>Итого</w:t>
            </w:r>
          </w:p>
        </w:tc>
        <w:tc>
          <w:tcPr>
            <w:tcW w:w="709" w:type="pct"/>
          </w:tcPr>
          <w:p w14:paraId="2C95E0C9" w14:textId="77777777" w:rsidR="004051E8" w:rsidRPr="00670D3F" w:rsidRDefault="004051E8" w:rsidP="00670D3F">
            <w:pPr>
              <w:jc w:val="center"/>
              <w:rPr>
                <w:b/>
              </w:rPr>
            </w:pPr>
            <w:r w:rsidRPr="00670D3F">
              <w:rPr>
                <w:b/>
              </w:rPr>
              <w:t>-</w:t>
            </w:r>
          </w:p>
        </w:tc>
        <w:tc>
          <w:tcPr>
            <w:tcW w:w="857" w:type="pct"/>
          </w:tcPr>
          <w:p w14:paraId="0CDD580A" w14:textId="77777777" w:rsidR="004051E8" w:rsidRPr="00670D3F" w:rsidRDefault="004051E8" w:rsidP="00670D3F">
            <w:pPr>
              <w:jc w:val="center"/>
              <w:rPr>
                <w:b/>
              </w:rPr>
            </w:pPr>
            <w:r w:rsidRPr="00670D3F">
              <w:rPr>
                <w:b/>
              </w:rPr>
              <w:t>42,3</w:t>
            </w:r>
          </w:p>
        </w:tc>
        <w:tc>
          <w:tcPr>
            <w:tcW w:w="949" w:type="pct"/>
          </w:tcPr>
          <w:p w14:paraId="22872305" w14:textId="77777777" w:rsidR="004051E8" w:rsidRPr="00670D3F" w:rsidRDefault="004051E8" w:rsidP="00670D3F">
            <w:pPr>
              <w:jc w:val="center"/>
              <w:rPr>
                <w:b/>
              </w:rPr>
            </w:pPr>
            <w:r w:rsidRPr="00670D3F">
              <w:rPr>
                <w:b/>
              </w:rPr>
              <w:t>6,828</w:t>
            </w:r>
          </w:p>
        </w:tc>
        <w:tc>
          <w:tcPr>
            <w:tcW w:w="608" w:type="pct"/>
          </w:tcPr>
          <w:p w14:paraId="355730D0" w14:textId="77777777" w:rsidR="004051E8" w:rsidRPr="00670D3F" w:rsidRDefault="004051E8" w:rsidP="00670D3F">
            <w:pPr>
              <w:jc w:val="center"/>
              <w:rPr>
                <w:b/>
              </w:rPr>
            </w:pPr>
            <w:r w:rsidRPr="00670D3F">
              <w:rPr>
                <w:b/>
              </w:rPr>
              <w:t>-</w:t>
            </w:r>
          </w:p>
        </w:tc>
        <w:tc>
          <w:tcPr>
            <w:tcW w:w="597" w:type="pct"/>
          </w:tcPr>
          <w:p w14:paraId="6CF865AA" w14:textId="77777777" w:rsidR="004051E8" w:rsidRPr="00670D3F" w:rsidRDefault="004051E8" w:rsidP="00670D3F">
            <w:pPr>
              <w:jc w:val="center"/>
              <w:rPr>
                <w:b/>
                <w:lang w:val="en-US"/>
              </w:rPr>
            </w:pPr>
            <w:r w:rsidRPr="00670D3F">
              <w:rPr>
                <w:b/>
              </w:rPr>
              <w:t>7,2</w:t>
            </w:r>
          </w:p>
        </w:tc>
      </w:tr>
    </w:tbl>
    <w:p w14:paraId="78ABE8B4" w14:textId="77777777" w:rsidR="004051E8" w:rsidRPr="00670D3F" w:rsidRDefault="004051E8" w:rsidP="00670D3F">
      <w:pPr>
        <w:pStyle w:val="a2"/>
        <w:ind w:firstLine="709"/>
      </w:pPr>
      <w:r w:rsidRPr="00670D3F">
        <w:t>Схема теплоснабжения – открытая. Средний физический износ котельной составляет 50</w:t>
      </w:r>
      <w:r w:rsidR="00B02F7A" w:rsidRPr="00670D3F">
        <w:t xml:space="preserve"> </w:t>
      </w:r>
      <w:r w:rsidRPr="00670D3F">
        <w:t>%. Протяженность тепловых сетей – 2,8 км. Техническое состояние сетей теплоснабжения характеризуется высокой степенью износа. Протяженность отслуживших свой срок и требующих замены тепловых сетей составляет 54 % от общей протяженности. Теплоснабжение населенных пунктов, за исключением среднеэтажной и общественно-деловой застройки пос. Щеглово, осуществляется преимущественно децентрализованно. Теплоснабжение существующей коттеджной застройки локальное, от индивидуальных отопительных систем для каждого коттеджа, при помощи газа или электроэнергии.</w:t>
      </w:r>
    </w:p>
    <w:p w14:paraId="760B3407" w14:textId="77777777" w:rsidR="004051E8" w:rsidRPr="00670D3F" w:rsidRDefault="004051E8" w:rsidP="00670D3F">
      <w:pPr>
        <w:pStyle w:val="affffffff6"/>
        <w:ind w:firstLine="709"/>
        <w:rPr>
          <w:u w:val="single"/>
        </w:rPr>
      </w:pPr>
      <w:r w:rsidRPr="00670D3F">
        <w:rPr>
          <w:u w:val="single"/>
        </w:rPr>
        <w:t>Выводы</w:t>
      </w:r>
    </w:p>
    <w:p w14:paraId="26D7ED73" w14:textId="77777777" w:rsidR="004051E8" w:rsidRPr="00670D3F" w:rsidRDefault="004051E8" w:rsidP="00670D3F">
      <w:pPr>
        <w:pStyle w:val="12"/>
        <w:suppressAutoHyphens/>
        <w:spacing w:before="0" w:after="0"/>
        <w:ind w:left="0" w:firstLine="600"/>
      </w:pPr>
      <w:r w:rsidRPr="00670D3F">
        <w:t xml:space="preserve">Основными проблемами развития систем теплоснабжения на территории </w:t>
      </w:r>
      <w:r w:rsidR="00C2172F" w:rsidRPr="00670D3F">
        <w:t>МО «Щегловское сельское поселение»</w:t>
      </w:r>
      <w:r w:rsidRPr="00670D3F">
        <w:t xml:space="preserve"> являются: </w:t>
      </w:r>
    </w:p>
    <w:p w14:paraId="44BD26D3" w14:textId="77777777" w:rsidR="004051E8" w:rsidRPr="00670D3F" w:rsidRDefault="004051E8" w:rsidP="00670D3F">
      <w:pPr>
        <w:pStyle w:val="12"/>
        <w:numPr>
          <w:ilvl w:val="0"/>
          <w:numId w:val="17"/>
        </w:numPr>
        <w:suppressAutoHyphens/>
        <w:spacing w:before="0" w:after="0"/>
        <w:ind w:left="0" w:firstLine="600"/>
      </w:pPr>
      <w:r w:rsidRPr="00670D3F">
        <w:t>высокий физический износ тепловых сетей и, как следствие, их высокая аварийность;</w:t>
      </w:r>
    </w:p>
    <w:p w14:paraId="27874286" w14:textId="77777777" w:rsidR="004051E8" w:rsidRPr="00670D3F" w:rsidRDefault="004051E8" w:rsidP="00670D3F">
      <w:pPr>
        <w:pStyle w:val="12"/>
        <w:numPr>
          <w:ilvl w:val="0"/>
          <w:numId w:val="17"/>
        </w:numPr>
        <w:suppressAutoHyphens/>
        <w:spacing w:before="0" w:after="0"/>
        <w:ind w:left="0" w:firstLine="600"/>
      </w:pPr>
      <w:r w:rsidRPr="00670D3F">
        <w:t>отсутствие закольцовки существующих тепловых сетей, необходимой для обеспечения повышения надежности системы теплоснабжения;</w:t>
      </w:r>
    </w:p>
    <w:p w14:paraId="0B0FC84E" w14:textId="77777777" w:rsidR="004051E8" w:rsidRPr="00670D3F" w:rsidRDefault="004051E8" w:rsidP="00670D3F">
      <w:pPr>
        <w:pStyle w:val="12"/>
        <w:numPr>
          <w:ilvl w:val="0"/>
          <w:numId w:val="17"/>
        </w:numPr>
        <w:suppressAutoHyphens/>
        <w:spacing w:before="0" w:after="0"/>
        <w:ind w:left="0" w:firstLine="600"/>
      </w:pPr>
      <w:r w:rsidRPr="00670D3F">
        <w:t>неполная газификация населенных пунктов для обеспечения возможности перехода от печного отопления к газовым котлам для всей жилой застройки.</w:t>
      </w:r>
    </w:p>
    <w:p w14:paraId="7783FF98" w14:textId="77777777" w:rsidR="004051E8" w:rsidRPr="00670D3F" w:rsidRDefault="004051E8" w:rsidP="00670D3F">
      <w:pPr>
        <w:pStyle w:val="a2"/>
        <w:ind w:firstLine="709"/>
      </w:pPr>
    </w:p>
    <w:p w14:paraId="1DF17151" w14:textId="77777777" w:rsidR="004051E8" w:rsidRPr="00670D3F" w:rsidRDefault="004051E8" w:rsidP="00670D3F">
      <w:pPr>
        <w:ind w:left="312" w:firstLine="397"/>
        <w:rPr>
          <w:b/>
          <w:bCs/>
          <w:u w:val="single"/>
        </w:rPr>
      </w:pPr>
      <w:r w:rsidRPr="00670D3F">
        <w:rPr>
          <w:b/>
          <w:bCs/>
          <w:u w:val="single"/>
        </w:rPr>
        <w:t>Электроснабжение</w:t>
      </w:r>
      <w:bookmarkEnd w:id="77"/>
    </w:p>
    <w:p w14:paraId="5294F715" w14:textId="77777777" w:rsidR="004051E8" w:rsidRPr="00670D3F" w:rsidRDefault="004051E8" w:rsidP="00670D3F">
      <w:pPr>
        <w:pStyle w:val="a2"/>
        <w:ind w:firstLine="709"/>
      </w:pPr>
      <w:bookmarkStart w:id="78" w:name="_Toc233800692"/>
      <w:r w:rsidRPr="00670D3F">
        <w:t xml:space="preserve">Электроснабжение потребителей </w:t>
      </w:r>
      <w:r w:rsidR="00C2172F" w:rsidRPr="00670D3F">
        <w:t>МО «Щегловское сельское поселение»</w:t>
      </w:r>
      <w:r w:rsidRPr="00670D3F">
        <w:t xml:space="preserve"> осуществляется от системы ПАО </w:t>
      </w:r>
      <w:r w:rsidR="0049396F" w:rsidRPr="00670D3F">
        <w:t>«</w:t>
      </w:r>
      <w:r w:rsidR="002375A2" w:rsidRPr="00670D3F">
        <w:t xml:space="preserve">Россети </w:t>
      </w:r>
      <w:r w:rsidRPr="00670D3F">
        <w:t>Ленэнерго</w:t>
      </w:r>
      <w:r w:rsidR="0049396F" w:rsidRPr="00670D3F">
        <w:t>»</w:t>
      </w:r>
      <w:r w:rsidRPr="00670D3F">
        <w:t>.</w:t>
      </w:r>
    </w:p>
    <w:p w14:paraId="37D7C57C" w14:textId="75D2899E" w:rsidR="004051E8" w:rsidRPr="00670D3F" w:rsidRDefault="004051E8" w:rsidP="00670D3F">
      <w:pPr>
        <w:pStyle w:val="a2"/>
        <w:ind w:firstLine="709"/>
      </w:pPr>
      <w:r w:rsidRPr="00670D3F">
        <w:t xml:space="preserve">По территории сельского поселения проходят </w:t>
      </w:r>
      <w:r w:rsidR="00C53486" w:rsidRPr="00670D3F">
        <w:t xml:space="preserve">воздушные </w:t>
      </w:r>
      <w:r w:rsidRPr="00670D3F">
        <w:t>линии электропередачи</w:t>
      </w:r>
      <w:r w:rsidR="0091201B" w:rsidRPr="00670D3F">
        <w:rPr>
          <w:rStyle w:val="afff0"/>
          <w:sz w:val="24"/>
          <w:szCs w:val="24"/>
        </w:rPr>
        <w:footnoteReference w:id="12"/>
      </w:r>
      <w:r w:rsidRPr="00670D3F">
        <w:t>:</w:t>
      </w:r>
    </w:p>
    <w:p w14:paraId="6BBFEC41" w14:textId="77777777" w:rsidR="004051E8" w:rsidRPr="00670D3F" w:rsidRDefault="003A68F2" w:rsidP="00670D3F">
      <w:pPr>
        <w:pStyle w:val="12"/>
        <w:suppressAutoHyphens/>
        <w:spacing w:before="0" w:after="0"/>
        <w:ind w:left="0" w:firstLine="709"/>
      </w:pPr>
      <w:r w:rsidRPr="00670D3F">
        <w:t>ВЛ 110 кВ Морозовская – Лепсари (ВЛ 110 кВ Ириновская-2)</w:t>
      </w:r>
      <w:r w:rsidR="004051E8" w:rsidRPr="00670D3F">
        <w:t>;</w:t>
      </w:r>
    </w:p>
    <w:p w14:paraId="3CD75B05" w14:textId="77777777" w:rsidR="004051E8" w:rsidRPr="00670D3F" w:rsidRDefault="003A68F2" w:rsidP="00670D3F">
      <w:pPr>
        <w:pStyle w:val="12"/>
        <w:suppressAutoHyphens/>
        <w:spacing w:before="0" w:after="0"/>
        <w:ind w:left="0" w:firstLine="709"/>
      </w:pPr>
      <w:r w:rsidRPr="00670D3F">
        <w:t>ВЛ 110 кВ Мельничный ручей – Лепсари (ВЛ 110 кВ Ириновская-1)</w:t>
      </w:r>
      <w:r w:rsidR="004051E8" w:rsidRPr="00670D3F">
        <w:t>;</w:t>
      </w:r>
    </w:p>
    <w:p w14:paraId="2CCBADC1" w14:textId="77777777" w:rsidR="004051E8" w:rsidRPr="00670D3F" w:rsidRDefault="003A68F2" w:rsidP="00670D3F">
      <w:pPr>
        <w:pStyle w:val="12"/>
        <w:suppressAutoHyphens/>
        <w:spacing w:before="0" w:after="0"/>
        <w:ind w:left="0" w:firstLine="709"/>
      </w:pPr>
      <w:r w:rsidRPr="00670D3F">
        <w:t xml:space="preserve">ВЛ 35 кВ Дунай </w:t>
      </w:r>
      <w:r w:rsidR="000E5207" w:rsidRPr="00670D3F">
        <w:t xml:space="preserve">– </w:t>
      </w:r>
      <w:r w:rsidRPr="00670D3F">
        <w:t>Щеглово</w:t>
      </w:r>
      <w:r w:rsidR="004051E8" w:rsidRPr="00670D3F">
        <w:t>;</w:t>
      </w:r>
    </w:p>
    <w:p w14:paraId="1CD57DE9" w14:textId="77777777" w:rsidR="004051E8" w:rsidRPr="00670D3F" w:rsidRDefault="000E5207" w:rsidP="00670D3F">
      <w:pPr>
        <w:pStyle w:val="12"/>
        <w:suppressAutoHyphens/>
        <w:spacing w:before="0" w:after="0"/>
        <w:ind w:left="0" w:firstLine="709"/>
      </w:pPr>
      <w:r w:rsidRPr="00670D3F">
        <w:t>ВЛ 35 кВ Мельничный Ручей (ПС 403) – Романовка</w:t>
      </w:r>
      <w:r w:rsidR="004051E8" w:rsidRPr="00670D3F">
        <w:t>.</w:t>
      </w:r>
    </w:p>
    <w:p w14:paraId="454C2158" w14:textId="57B3CF69" w:rsidR="004051E8" w:rsidRPr="00670D3F" w:rsidRDefault="00A3614B" w:rsidP="00670D3F">
      <w:pPr>
        <w:pStyle w:val="a2"/>
        <w:ind w:firstLine="709"/>
      </w:pPr>
      <w:r w:rsidRPr="00670D3F">
        <w:lastRenderedPageBreak/>
        <w:t>Существующие потребители электроэнергии</w:t>
      </w:r>
      <w:r w:rsidR="004051E8" w:rsidRPr="00670D3F">
        <w:t xml:space="preserve"> запитываются по сетям напряжением 10 кВ от </w:t>
      </w:r>
      <w:r w:rsidR="001B7389" w:rsidRPr="00670D3F">
        <w:t>электро</w:t>
      </w:r>
      <w:r w:rsidR="006B738B" w:rsidRPr="00670D3F">
        <w:t>подстанций Романовка (ПС 635)</w:t>
      </w:r>
      <w:r w:rsidR="004051E8" w:rsidRPr="00670D3F">
        <w:t xml:space="preserve">, </w:t>
      </w:r>
      <w:r w:rsidR="006B738B" w:rsidRPr="00670D3F">
        <w:t>Дунай (ПС 632)</w:t>
      </w:r>
      <w:r w:rsidR="004051E8" w:rsidRPr="00670D3F">
        <w:t xml:space="preserve">, </w:t>
      </w:r>
      <w:r w:rsidR="006B738B" w:rsidRPr="00670D3F">
        <w:t>Щеглово (ПС 631).</w:t>
      </w:r>
    </w:p>
    <w:p w14:paraId="14A814AC" w14:textId="18924610" w:rsidR="004051E8" w:rsidRPr="00670D3F" w:rsidRDefault="004051E8" w:rsidP="00670D3F">
      <w:pPr>
        <w:pStyle w:val="a2"/>
        <w:ind w:firstLine="709"/>
      </w:pPr>
      <w:r w:rsidRPr="00670D3F">
        <w:t xml:space="preserve">В границах </w:t>
      </w:r>
      <w:r w:rsidR="00C2172F" w:rsidRPr="00670D3F">
        <w:t>МО «Щегловское сельское поселение»</w:t>
      </w:r>
      <w:r w:rsidRPr="00670D3F">
        <w:t xml:space="preserve"> планировочными ограничениями являются охранные зоны воздушных линий электропередачи напряжением 110 кВ, 35 кВ, 6</w:t>
      </w:r>
      <w:r w:rsidR="004B5E80" w:rsidRPr="00670D3F">
        <w:t xml:space="preserve"> </w:t>
      </w:r>
      <w:r w:rsidRPr="00670D3F">
        <w:t>-</w:t>
      </w:r>
      <w:r w:rsidR="004B5E80" w:rsidRPr="00670D3F">
        <w:t xml:space="preserve"> </w:t>
      </w:r>
      <w:r w:rsidRPr="00670D3F">
        <w:t>10 кВ.</w:t>
      </w:r>
    </w:p>
    <w:p w14:paraId="6B1C3E2C" w14:textId="678EAF54" w:rsidR="004051E8" w:rsidRPr="00670D3F" w:rsidRDefault="004051E8" w:rsidP="00670D3F">
      <w:pPr>
        <w:pStyle w:val="a2"/>
        <w:ind w:firstLine="709"/>
      </w:pPr>
      <w:r w:rsidRPr="00670D3F">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A5F89" w:rsidRPr="00670D3F">
        <w:t>, утвержденными</w:t>
      </w:r>
      <w:r w:rsidR="00AF4F2B" w:rsidRPr="00670D3F">
        <w:t xml:space="preserve"> </w:t>
      </w:r>
      <w:r w:rsidR="00A676C9" w:rsidRPr="00670D3F">
        <w:t>п</w:t>
      </w:r>
      <w:r w:rsidRPr="00670D3F">
        <w:t>остановление</w:t>
      </w:r>
      <w:r w:rsidR="00AF4F2B" w:rsidRPr="00670D3F">
        <w:t>м</w:t>
      </w:r>
      <w:r w:rsidRPr="00670D3F">
        <w:t xml:space="preserve"> Правительства Российской Федерации от 24</w:t>
      </w:r>
      <w:r w:rsidR="00B447E2" w:rsidRPr="00670D3F">
        <w:t>.02.</w:t>
      </w:r>
      <w:r w:rsidRPr="00670D3F">
        <w:t>2009 № 160</w:t>
      </w:r>
      <w:r w:rsidR="00903199" w:rsidRPr="00670D3F">
        <w:t xml:space="preserve"> (с последующими изменениями)</w:t>
      </w:r>
      <w:r w:rsidR="00AF4F2B" w:rsidRPr="00670D3F">
        <w:t>,</w:t>
      </w:r>
      <w:r w:rsidRPr="00670D3F">
        <w:t xml:space="preserve"> охранные зоны вдоль воздушных линий электропередачи составляют: 110 кВ – </w:t>
      </w:r>
      <w:smartTag w:uri="urn:schemas-microsoft-com:office:smarttags" w:element="metricconverter">
        <w:smartTagPr>
          <w:attr w:name="ProductID" w:val="20 м"/>
        </w:smartTagPr>
        <w:r w:rsidRPr="00670D3F">
          <w:t>20 м</w:t>
        </w:r>
      </w:smartTag>
      <w:r w:rsidRPr="00670D3F">
        <w:t xml:space="preserve">, 35 кВ – </w:t>
      </w:r>
      <w:smartTag w:uri="urn:schemas-microsoft-com:office:smarttags" w:element="metricconverter">
        <w:smartTagPr>
          <w:attr w:name="ProductID" w:val="15 м"/>
        </w:smartTagPr>
        <w:r w:rsidRPr="00670D3F">
          <w:t>15 м</w:t>
        </w:r>
      </w:smartTag>
      <w:r w:rsidRPr="00670D3F">
        <w:t>, 6</w:t>
      </w:r>
      <w:r w:rsidR="004B5E80" w:rsidRPr="00670D3F">
        <w:t xml:space="preserve"> </w:t>
      </w:r>
      <w:r w:rsidRPr="00670D3F">
        <w:t>-</w:t>
      </w:r>
      <w:r w:rsidR="004B5E80" w:rsidRPr="00670D3F">
        <w:t xml:space="preserve"> </w:t>
      </w:r>
      <w:r w:rsidRPr="00670D3F">
        <w:t xml:space="preserve">10 кВ – </w:t>
      </w:r>
      <w:smartTag w:uri="urn:schemas-microsoft-com:office:smarttags" w:element="metricconverter">
        <w:smartTagPr>
          <w:attr w:name="ProductID" w:val="10 м"/>
        </w:smartTagPr>
        <w:r w:rsidRPr="00670D3F">
          <w:t>10 м</w:t>
        </w:r>
      </w:smartTag>
      <w:r w:rsidRPr="00670D3F">
        <w:t xml:space="preserve"> по обе стороны линии от крайних проводов при не отклоненном их положении.</w:t>
      </w:r>
    </w:p>
    <w:p w14:paraId="358A0B28" w14:textId="29DE5F21" w:rsidR="004051E8" w:rsidRPr="00670D3F" w:rsidRDefault="004051E8" w:rsidP="00670D3F">
      <w:pPr>
        <w:pStyle w:val="a2"/>
        <w:ind w:firstLine="709"/>
        <w:rPr>
          <w:rStyle w:val="aff7"/>
        </w:rPr>
      </w:pPr>
      <w:r w:rsidRPr="00670D3F">
        <w:rPr>
          <w:rStyle w:val="aff7"/>
        </w:rPr>
        <w:t>Охранная зона трансформаторных подстанций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420FF" w:rsidRPr="00670D3F">
        <w:t xml:space="preserve">, утвержденными постановлением Правительства Российской Федерации от 24.02.2009 № 160 (с последующими изменениями), </w:t>
      </w:r>
      <w:r w:rsidRPr="00670D3F">
        <w:rPr>
          <w:rStyle w:val="aff7"/>
        </w:rPr>
        <w:t xml:space="preserve">составляет: </w:t>
      </w:r>
      <w:r w:rsidR="002A51DC" w:rsidRPr="00670D3F">
        <w:rPr>
          <w:rStyle w:val="aff7"/>
        </w:rPr>
        <w:t xml:space="preserve">для трансформаторных подстанций </w:t>
      </w:r>
      <w:r w:rsidRPr="00670D3F">
        <w:rPr>
          <w:rStyle w:val="aff7"/>
        </w:rPr>
        <w:t>10 кВ – 10 м вокруг 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14:paraId="0BDACA09" w14:textId="77777777" w:rsidR="004051E8" w:rsidRPr="00670D3F" w:rsidRDefault="004051E8" w:rsidP="00670D3F">
      <w:pPr>
        <w:pStyle w:val="affffffff6"/>
        <w:ind w:firstLine="709"/>
        <w:rPr>
          <w:u w:val="single"/>
        </w:rPr>
      </w:pPr>
      <w:r w:rsidRPr="00670D3F">
        <w:rPr>
          <w:u w:val="single"/>
        </w:rPr>
        <w:t>Выводы</w:t>
      </w:r>
    </w:p>
    <w:p w14:paraId="63858034" w14:textId="77777777" w:rsidR="004051E8" w:rsidRPr="00670D3F" w:rsidRDefault="004051E8" w:rsidP="00670D3F">
      <w:pPr>
        <w:pStyle w:val="12"/>
        <w:suppressAutoHyphens/>
        <w:spacing w:before="0" w:after="0"/>
        <w:ind w:left="0" w:firstLine="720"/>
      </w:pPr>
      <w:r w:rsidRPr="00670D3F">
        <w:t>Потребители сельского поселения обеспечены электроэнергией в полном объеме.</w:t>
      </w:r>
    </w:p>
    <w:p w14:paraId="139428EE" w14:textId="77777777" w:rsidR="004051E8" w:rsidRPr="00670D3F" w:rsidRDefault="004051E8" w:rsidP="00670D3F">
      <w:pPr>
        <w:pStyle w:val="12"/>
        <w:suppressAutoHyphens/>
        <w:spacing w:before="0" w:after="0"/>
        <w:ind w:left="0" w:firstLine="720"/>
      </w:pPr>
      <w:r w:rsidRPr="00670D3F">
        <w:t>Трансформаторные подстанции 10/0,4 кВ и электрические сети 10 кВ и 0,4 кВ сельского поселения находятся в удовлетворительном состоянии.</w:t>
      </w:r>
    </w:p>
    <w:p w14:paraId="35F2E45D" w14:textId="77777777" w:rsidR="004051E8" w:rsidRPr="00670D3F" w:rsidRDefault="004051E8" w:rsidP="00670D3F">
      <w:pPr>
        <w:pStyle w:val="a2"/>
        <w:ind w:firstLine="709"/>
      </w:pPr>
    </w:p>
    <w:p w14:paraId="422F9C93" w14:textId="77777777" w:rsidR="004051E8" w:rsidRPr="00670D3F" w:rsidRDefault="004051E8" w:rsidP="00670D3F">
      <w:pPr>
        <w:ind w:firstLine="709"/>
        <w:rPr>
          <w:b/>
          <w:u w:val="single"/>
        </w:rPr>
      </w:pPr>
      <w:r w:rsidRPr="00670D3F">
        <w:rPr>
          <w:b/>
          <w:u w:val="single"/>
        </w:rPr>
        <w:t>Газоснабжение</w:t>
      </w:r>
      <w:bookmarkEnd w:id="78"/>
    </w:p>
    <w:p w14:paraId="3796969C" w14:textId="77777777" w:rsidR="004051E8" w:rsidRPr="00670D3F" w:rsidRDefault="004051E8" w:rsidP="00670D3F">
      <w:pPr>
        <w:ind w:firstLine="709"/>
        <w:jc w:val="both"/>
      </w:pPr>
      <w:bookmarkStart w:id="79" w:name="_Toc233800693"/>
      <w:r w:rsidRPr="00670D3F">
        <w:t xml:space="preserve">Газоснабжение потребителей МО «Щегловское сельское поселение» осуществляется от </w:t>
      </w:r>
      <w:r w:rsidR="005E01FA" w:rsidRPr="00670D3F">
        <w:t>двух</w:t>
      </w:r>
      <w:r w:rsidRPr="00670D3F">
        <w:t xml:space="preserve"> существующих </w:t>
      </w:r>
      <w:r w:rsidR="00C91283" w:rsidRPr="00670D3F">
        <w:t>ГРС</w:t>
      </w:r>
      <w:r w:rsidRPr="00670D3F">
        <w:t>: ГРС «Романовка», запитывающейся от магистрального газопровода Белоусово</w:t>
      </w:r>
      <w:r w:rsidR="00510A7E" w:rsidRPr="00670D3F">
        <w:t xml:space="preserve"> – </w:t>
      </w:r>
      <w:r w:rsidRPr="00670D3F">
        <w:t xml:space="preserve">Ленинград и ГРС «Русский </w:t>
      </w:r>
      <w:r w:rsidR="00122549" w:rsidRPr="00670D3F">
        <w:t>д</w:t>
      </w:r>
      <w:r w:rsidRPr="00670D3F">
        <w:t>изель», запитывающейся от магистрального газопровода Конная Лахта. Газораспределительные сети от двух ГРС между собой закольцованы.</w:t>
      </w:r>
    </w:p>
    <w:p w14:paraId="271CA508" w14:textId="77777777" w:rsidR="004051E8" w:rsidRPr="00670D3F" w:rsidRDefault="004051E8" w:rsidP="00670D3F">
      <w:pPr>
        <w:ind w:firstLine="709"/>
        <w:jc w:val="both"/>
      </w:pPr>
      <w:r w:rsidRPr="00670D3F">
        <w:t>Эксплуатацией магистральных газопроводов и ГРС занимается ООО «Газпром</w:t>
      </w:r>
      <w:r w:rsidR="001347C1" w:rsidRPr="00670D3F">
        <w:t xml:space="preserve"> </w:t>
      </w:r>
      <w:r w:rsidRPr="00670D3F">
        <w:t>трансгаз Санкт-Петербург». Технические характеристики ГРС приведены в таблице 3.6.</w:t>
      </w:r>
      <w:r w:rsidR="009437E0" w:rsidRPr="00670D3F">
        <w:t>2</w:t>
      </w:r>
      <w:r w:rsidRPr="00670D3F">
        <w:t>.</w:t>
      </w:r>
    </w:p>
    <w:p w14:paraId="10F3ECE4" w14:textId="77777777" w:rsidR="004051E8" w:rsidRPr="00670D3F" w:rsidRDefault="004051E8" w:rsidP="00670D3F">
      <w:pPr>
        <w:pStyle w:val="a2"/>
        <w:jc w:val="right"/>
      </w:pPr>
      <w:r w:rsidRPr="00670D3F">
        <w:t>Таблица 3.6.</w:t>
      </w:r>
      <w:r w:rsidR="009437E0" w:rsidRPr="00670D3F">
        <w:t>2</w:t>
      </w:r>
    </w:p>
    <w:p w14:paraId="78D39727" w14:textId="77777777" w:rsidR="004051E8" w:rsidRPr="00670D3F" w:rsidRDefault="004051E8" w:rsidP="00670D3F">
      <w:pPr>
        <w:jc w:val="center"/>
      </w:pPr>
      <w:r w:rsidRPr="00670D3F">
        <w:t>Технические характеристики ГРС</w:t>
      </w:r>
    </w:p>
    <w:tbl>
      <w:tblPr>
        <w:tblW w:w="1029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2"/>
        <w:gridCol w:w="1320"/>
        <w:gridCol w:w="1200"/>
        <w:gridCol w:w="1649"/>
        <w:gridCol w:w="2671"/>
        <w:gridCol w:w="2330"/>
      </w:tblGrid>
      <w:tr w:rsidR="00BE1CB3" w:rsidRPr="00670D3F" w14:paraId="1A757A95" w14:textId="77777777" w:rsidTr="00BE1CB3">
        <w:trPr>
          <w:trHeight w:val="20"/>
          <w:jc w:val="center"/>
        </w:trPr>
        <w:tc>
          <w:tcPr>
            <w:tcW w:w="1122" w:type="dxa"/>
          </w:tcPr>
          <w:p w14:paraId="685AB970" w14:textId="77777777" w:rsidR="00BE1CB3" w:rsidRPr="00670D3F" w:rsidRDefault="00BE1CB3" w:rsidP="00670D3F">
            <w:pPr>
              <w:pStyle w:val="111"/>
              <w:rPr>
                <w:sz w:val="24"/>
                <w:szCs w:val="24"/>
              </w:rPr>
            </w:pPr>
            <w:r w:rsidRPr="00670D3F">
              <w:rPr>
                <w:sz w:val="24"/>
                <w:szCs w:val="24"/>
              </w:rPr>
              <w:t>Наименование ГРС</w:t>
            </w:r>
          </w:p>
        </w:tc>
        <w:tc>
          <w:tcPr>
            <w:tcW w:w="1320" w:type="dxa"/>
          </w:tcPr>
          <w:p w14:paraId="7B88EAB4" w14:textId="77777777" w:rsidR="00BE1CB3" w:rsidRPr="00670D3F" w:rsidRDefault="00BE1CB3" w:rsidP="00670D3F">
            <w:pPr>
              <w:pStyle w:val="111"/>
              <w:rPr>
                <w:sz w:val="24"/>
                <w:szCs w:val="24"/>
              </w:rPr>
            </w:pPr>
            <w:r w:rsidRPr="00670D3F">
              <w:rPr>
                <w:sz w:val="24"/>
                <w:szCs w:val="24"/>
              </w:rPr>
              <w:t>Тип ГРС</w:t>
            </w:r>
          </w:p>
        </w:tc>
        <w:tc>
          <w:tcPr>
            <w:tcW w:w="1200" w:type="dxa"/>
          </w:tcPr>
          <w:p w14:paraId="4EA1069B" w14:textId="77777777" w:rsidR="00BE1CB3" w:rsidRPr="00670D3F" w:rsidRDefault="00BE1CB3" w:rsidP="00670D3F">
            <w:pPr>
              <w:pStyle w:val="111"/>
              <w:rPr>
                <w:sz w:val="24"/>
                <w:szCs w:val="24"/>
              </w:rPr>
            </w:pPr>
            <w:r w:rsidRPr="00670D3F">
              <w:rPr>
                <w:sz w:val="24"/>
                <w:szCs w:val="24"/>
              </w:rPr>
              <w:t>Год ввода в эксплуатацию</w:t>
            </w:r>
          </w:p>
        </w:tc>
        <w:tc>
          <w:tcPr>
            <w:tcW w:w="1649" w:type="dxa"/>
          </w:tcPr>
          <w:p w14:paraId="12875508" w14:textId="77777777" w:rsidR="00BE1CB3" w:rsidRPr="00670D3F" w:rsidRDefault="00BE1CB3" w:rsidP="00670D3F">
            <w:pPr>
              <w:pStyle w:val="111"/>
              <w:rPr>
                <w:sz w:val="24"/>
                <w:szCs w:val="24"/>
              </w:rPr>
            </w:pPr>
            <w:r w:rsidRPr="00670D3F">
              <w:rPr>
                <w:sz w:val="24"/>
                <w:szCs w:val="24"/>
              </w:rPr>
              <w:t>Проектное выходное давление, по выходам, МПа</w:t>
            </w:r>
          </w:p>
        </w:tc>
        <w:tc>
          <w:tcPr>
            <w:tcW w:w="2671" w:type="dxa"/>
          </w:tcPr>
          <w:p w14:paraId="6CD5DCE2" w14:textId="77777777" w:rsidR="00BE1CB3" w:rsidRPr="00670D3F" w:rsidRDefault="00BE1CB3" w:rsidP="00670D3F">
            <w:pPr>
              <w:pStyle w:val="111"/>
              <w:rPr>
                <w:sz w:val="24"/>
                <w:szCs w:val="24"/>
              </w:rPr>
            </w:pPr>
            <w:r w:rsidRPr="00670D3F">
              <w:rPr>
                <w:sz w:val="24"/>
                <w:szCs w:val="24"/>
              </w:rPr>
              <w:t>Суммарный объем газа по действующим техническим условиям на подключение,</w:t>
            </w:r>
          </w:p>
          <w:p w14:paraId="6387C728" w14:textId="1A845675" w:rsidR="00BE1CB3" w:rsidRPr="00670D3F" w:rsidRDefault="00BE1CB3" w:rsidP="00670D3F">
            <w:pPr>
              <w:pStyle w:val="111"/>
              <w:rPr>
                <w:sz w:val="24"/>
                <w:szCs w:val="24"/>
              </w:rPr>
            </w:pPr>
            <w:r w:rsidRPr="00670D3F">
              <w:rPr>
                <w:sz w:val="24"/>
                <w:szCs w:val="24"/>
              </w:rPr>
              <w:t xml:space="preserve">тыс. </w:t>
            </w:r>
            <w:r w:rsidR="00033AFF" w:rsidRPr="00670D3F">
              <w:t>м</w:t>
            </w:r>
            <w:r w:rsidR="00033AFF" w:rsidRPr="00670D3F">
              <w:rPr>
                <w:vertAlign w:val="superscript"/>
              </w:rPr>
              <w:t>3</w:t>
            </w:r>
            <w:r w:rsidRPr="00670D3F">
              <w:rPr>
                <w:sz w:val="24"/>
                <w:szCs w:val="24"/>
              </w:rPr>
              <w:t>/ч</w:t>
            </w:r>
          </w:p>
        </w:tc>
        <w:tc>
          <w:tcPr>
            <w:tcW w:w="2330" w:type="dxa"/>
          </w:tcPr>
          <w:p w14:paraId="6AF02983" w14:textId="1DB499F7" w:rsidR="00BE1CB3" w:rsidRPr="00670D3F" w:rsidRDefault="00BE1CB3" w:rsidP="00670D3F">
            <w:pPr>
              <w:pStyle w:val="111"/>
              <w:rPr>
                <w:sz w:val="24"/>
                <w:szCs w:val="24"/>
              </w:rPr>
            </w:pPr>
            <w:r w:rsidRPr="00670D3F">
              <w:rPr>
                <w:sz w:val="24"/>
                <w:szCs w:val="24"/>
              </w:rPr>
              <w:t xml:space="preserve">Наличие свободной пропускной способности, тыс. </w:t>
            </w:r>
            <w:r w:rsidR="00033AFF" w:rsidRPr="00670D3F">
              <w:t>м</w:t>
            </w:r>
            <w:r w:rsidR="00033AFF" w:rsidRPr="00670D3F">
              <w:rPr>
                <w:vertAlign w:val="superscript"/>
              </w:rPr>
              <w:t>3</w:t>
            </w:r>
            <w:r w:rsidRPr="00670D3F">
              <w:rPr>
                <w:sz w:val="24"/>
                <w:szCs w:val="24"/>
              </w:rPr>
              <w:t>/ч</w:t>
            </w:r>
          </w:p>
        </w:tc>
      </w:tr>
    </w:tbl>
    <w:p w14:paraId="27EC6080" w14:textId="77777777" w:rsidR="00BE1CB3" w:rsidRPr="00670D3F" w:rsidRDefault="00BE1CB3" w:rsidP="00670D3F">
      <w:pPr>
        <w:jc w:val="center"/>
        <w:rPr>
          <w:sz w:val="2"/>
          <w:szCs w:val="2"/>
        </w:rPr>
      </w:pP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2"/>
        <w:gridCol w:w="1320"/>
        <w:gridCol w:w="1200"/>
        <w:gridCol w:w="1649"/>
        <w:gridCol w:w="2671"/>
        <w:gridCol w:w="2330"/>
      </w:tblGrid>
      <w:tr w:rsidR="00670D3F" w:rsidRPr="00670D3F" w14:paraId="2A1C810C" w14:textId="77777777" w:rsidTr="00BE1CB3">
        <w:trPr>
          <w:trHeight w:val="20"/>
          <w:tblHeader/>
          <w:jc w:val="center"/>
        </w:trPr>
        <w:tc>
          <w:tcPr>
            <w:tcW w:w="1122" w:type="dxa"/>
          </w:tcPr>
          <w:p w14:paraId="323ED515" w14:textId="77777777" w:rsidR="00BE1CB3" w:rsidRPr="00670D3F" w:rsidRDefault="00BE1CB3" w:rsidP="00670D3F">
            <w:pPr>
              <w:pStyle w:val="111"/>
              <w:rPr>
                <w:sz w:val="24"/>
                <w:szCs w:val="24"/>
              </w:rPr>
            </w:pPr>
            <w:r w:rsidRPr="00670D3F">
              <w:rPr>
                <w:sz w:val="24"/>
                <w:szCs w:val="24"/>
              </w:rPr>
              <w:t>1</w:t>
            </w:r>
          </w:p>
        </w:tc>
        <w:tc>
          <w:tcPr>
            <w:tcW w:w="1320" w:type="dxa"/>
          </w:tcPr>
          <w:p w14:paraId="2F816484" w14:textId="77777777" w:rsidR="00BE1CB3" w:rsidRPr="00670D3F" w:rsidRDefault="00BE1CB3" w:rsidP="00670D3F">
            <w:pPr>
              <w:pStyle w:val="111"/>
              <w:rPr>
                <w:sz w:val="24"/>
                <w:szCs w:val="24"/>
              </w:rPr>
            </w:pPr>
            <w:r w:rsidRPr="00670D3F">
              <w:rPr>
                <w:sz w:val="24"/>
                <w:szCs w:val="24"/>
              </w:rPr>
              <w:t>2</w:t>
            </w:r>
          </w:p>
        </w:tc>
        <w:tc>
          <w:tcPr>
            <w:tcW w:w="1200" w:type="dxa"/>
          </w:tcPr>
          <w:p w14:paraId="11F9E649" w14:textId="77777777" w:rsidR="00BE1CB3" w:rsidRPr="00670D3F" w:rsidRDefault="00BE1CB3" w:rsidP="00670D3F">
            <w:pPr>
              <w:pStyle w:val="111"/>
              <w:rPr>
                <w:sz w:val="24"/>
                <w:szCs w:val="24"/>
              </w:rPr>
            </w:pPr>
            <w:r w:rsidRPr="00670D3F">
              <w:rPr>
                <w:sz w:val="24"/>
                <w:szCs w:val="24"/>
              </w:rPr>
              <w:t>3</w:t>
            </w:r>
          </w:p>
        </w:tc>
        <w:tc>
          <w:tcPr>
            <w:tcW w:w="1649" w:type="dxa"/>
          </w:tcPr>
          <w:p w14:paraId="3B043930" w14:textId="77777777" w:rsidR="00BE1CB3" w:rsidRPr="00670D3F" w:rsidRDefault="00BE1CB3" w:rsidP="00670D3F">
            <w:pPr>
              <w:pStyle w:val="111"/>
              <w:rPr>
                <w:sz w:val="24"/>
                <w:szCs w:val="24"/>
              </w:rPr>
            </w:pPr>
            <w:r w:rsidRPr="00670D3F">
              <w:rPr>
                <w:sz w:val="24"/>
                <w:szCs w:val="24"/>
              </w:rPr>
              <w:t>4</w:t>
            </w:r>
          </w:p>
        </w:tc>
        <w:tc>
          <w:tcPr>
            <w:tcW w:w="2671" w:type="dxa"/>
          </w:tcPr>
          <w:p w14:paraId="2C12C8E5" w14:textId="77777777" w:rsidR="00BE1CB3" w:rsidRPr="00670D3F" w:rsidRDefault="00BE1CB3" w:rsidP="00670D3F">
            <w:pPr>
              <w:pStyle w:val="111"/>
              <w:rPr>
                <w:sz w:val="24"/>
                <w:szCs w:val="24"/>
              </w:rPr>
            </w:pPr>
            <w:r w:rsidRPr="00670D3F">
              <w:rPr>
                <w:sz w:val="24"/>
                <w:szCs w:val="24"/>
              </w:rPr>
              <w:t>5</w:t>
            </w:r>
          </w:p>
        </w:tc>
        <w:tc>
          <w:tcPr>
            <w:tcW w:w="2330" w:type="dxa"/>
          </w:tcPr>
          <w:p w14:paraId="67B1C697" w14:textId="77777777" w:rsidR="00BE1CB3" w:rsidRPr="00670D3F" w:rsidRDefault="00BE1CB3" w:rsidP="00670D3F">
            <w:pPr>
              <w:pStyle w:val="111"/>
              <w:rPr>
                <w:sz w:val="24"/>
                <w:szCs w:val="24"/>
              </w:rPr>
            </w:pPr>
            <w:r w:rsidRPr="00670D3F">
              <w:rPr>
                <w:sz w:val="24"/>
                <w:szCs w:val="24"/>
              </w:rPr>
              <w:t>6</w:t>
            </w:r>
          </w:p>
        </w:tc>
      </w:tr>
      <w:tr w:rsidR="00670D3F" w:rsidRPr="00670D3F" w14:paraId="3BC68A4B" w14:textId="77777777" w:rsidTr="00BE1CB3">
        <w:trPr>
          <w:trHeight w:val="539"/>
          <w:jc w:val="center"/>
        </w:trPr>
        <w:tc>
          <w:tcPr>
            <w:tcW w:w="1122" w:type="dxa"/>
          </w:tcPr>
          <w:p w14:paraId="228F7C4F" w14:textId="77777777" w:rsidR="004E4075" w:rsidRPr="00670D3F" w:rsidRDefault="004E4075" w:rsidP="00670D3F">
            <w:pPr>
              <w:pStyle w:val="111"/>
              <w:rPr>
                <w:sz w:val="24"/>
                <w:szCs w:val="24"/>
              </w:rPr>
            </w:pPr>
            <w:r w:rsidRPr="00670D3F">
              <w:rPr>
                <w:sz w:val="24"/>
                <w:szCs w:val="24"/>
              </w:rPr>
              <w:t>Романовка</w:t>
            </w:r>
          </w:p>
        </w:tc>
        <w:tc>
          <w:tcPr>
            <w:tcW w:w="1320" w:type="dxa"/>
          </w:tcPr>
          <w:p w14:paraId="75A09918" w14:textId="77777777" w:rsidR="004E4075" w:rsidRPr="00670D3F" w:rsidRDefault="004E4075" w:rsidP="00670D3F">
            <w:pPr>
              <w:pStyle w:val="111"/>
              <w:rPr>
                <w:sz w:val="24"/>
                <w:szCs w:val="24"/>
              </w:rPr>
            </w:pPr>
            <w:r w:rsidRPr="00670D3F">
              <w:rPr>
                <w:sz w:val="24"/>
                <w:szCs w:val="24"/>
              </w:rPr>
              <w:t>БК-ГРС-I-80</w:t>
            </w:r>
          </w:p>
        </w:tc>
        <w:tc>
          <w:tcPr>
            <w:tcW w:w="1200" w:type="dxa"/>
          </w:tcPr>
          <w:p w14:paraId="2D1E28FA" w14:textId="77777777" w:rsidR="004E4075" w:rsidRPr="00670D3F" w:rsidRDefault="004E4075" w:rsidP="00670D3F">
            <w:pPr>
              <w:pStyle w:val="111"/>
              <w:rPr>
                <w:sz w:val="24"/>
                <w:szCs w:val="24"/>
              </w:rPr>
            </w:pPr>
            <w:r w:rsidRPr="00670D3F">
              <w:rPr>
                <w:sz w:val="24"/>
                <w:szCs w:val="24"/>
              </w:rPr>
              <w:t>1980</w:t>
            </w:r>
          </w:p>
        </w:tc>
        <w:tc>
          <w:tcPr>
            <w:tcW w:w="1649" w:type="dxa"/>
          </w:tcPr>
          <w:p w14:paraId="7916D103" w14:textId="77777777" w:rsidR="004E4075" w:rsidRPr="00670D3F" w:rsidRDefault="004E4075" w:rsidP="00670D3F">
            <w:pPr>
              <w:pStyle w:val="111"/>
              <w:rPr>
                <w:sz w:val="24"/>
                <w:szCs w:val="24"/>
              </w:rPr>
            </w:pPr>
            <w:r w:rsidRPr="00670D3F">
              <w:rPr>
                <w:sz w:val="24"/>
                <w:szCs w:val="24"/>
              </w:rPr>
              <w:t>0,59</w:t>
            </w:r>
          </w:p>
        </w:tc>
        <w:tc>
          <w:tcPr>
            <w:tcW w:w="2671" w:type="dxa"/>
          </w:tcPr>
          <w:p w14:paraId="7B5D6A41" w14:textId="77777777" w:rsidR="004E4075" w:rsidRPr="00670D3F" w:rsidRDefault="004E4075" w:rsidP="00670D3F">
            <w:pPr>
              <w:pStyle w:val="111"/>
              <w:rPr>
                <w:sz w:val="24"/>
                <w:szCs w:val="24"/>
              </w:rPr>
            </w:pPr>
            <w:r w:rsidRPr="00670D3F">
              <w:rPr>
                <w:sz w:val="24"/>
                <w:szCs w:val="24"/>
              </w:rPr>
              <w:t>11,3</w:t>
            </w:r>
          </w:p>
        </w:tc>
        <w:tc>
          <w:tcPr>
            <w:tcW w:w="2330" w:type="dxa"/>
          </w:tcPr>
          <w:p w14:paraId="49C23DB8" w14:textId="77777777" w:rsidR="004E4075" w:rsidRPr="00670D3F" w:rsidRDefault="004E4075" w:rsidP="00670D3F">
            <w:pPr>
              <w:pStyle w:val="111"/>
              <w:rPr>
                <w:sz w:val="24"/>
                <w:szCs w:val="24"/>
              </w:rPr>
            </w:pPr>
            <w:r w:rsidRPr="00670D3F">
              <w:rPr>
                <w:sz w:val="24"/>
                <w:szCs w:val="24"/>
              </w:rPr>
              <w:t>38,7</w:t>
            </w:r>
          </w:p>
        </w:tc>
      </w:tr>
      <w:tr w:rsidR="00670D3F" w:rsidRPr="00670D3F" w14:paraId="077F4F3A" w14:textId="77777777" w:rsidTr="00BE1CB3">
        <w:trPr>
          <w:trHeight w:val="539"/>
          <w:jc w:val="center"/>
        </w:trPr>
        <w:tc>
          <w:tcPr>
            <w:tcW w:w="1122" w:type="dxa"/>
          </w:tcPr>
          <w:p w14:paraId="4AB43FE7" w14:textId="77777777" w:rsidR="004E4075" w:rsidRPr="00670D3F" w:rsidRDefault="004E4075" w:rsidP="00670D3F">
            <w:pPr>
              <w:pStyle w:val="111"/>
              <w:rPr>
                <w:sz w:val="24"/>
                <w:szCs w:val="24"/>
              </w:rPr>
            </w:pPr>
            <w:r w:rsidRPr="00670D3F">
              <w:rPr>
                <w:sz w:val="24"/>
                <w:szCs w:val="24"/>
              </w:rPr>
              <w:t>Русский дизель</w:t>
            </w:r>
          </w:p>
        </w:tc>
        <w:tc>
          <w:tcPr>
            <w:tcW w:w="1320" w:type="dxa"/>
          </w:tcPr>
          <w:p w14:paraId="000466E6" w14:textId="77777777" w:rsidR="004E4075" w:rsidRPr="00670D3F" w:rsidRDefault="004E4075" w:rsidP="00670D3F">
            <w:pPr>
              <w:pStyle w:val="111"/>
              <w:rPr>
                <w:sz w:val="24"/>
                <w:szCs w:val="24"/>
              </w:rPr>
            </w:pPr>
            <w:r w:rsidRPr="00670D3F">
              <w:rPr>
                <w:sz w:val="24"/>
                <w:szCs w:val="24"/>
              </w:rPr>
              <w:t>ИП</w:t>
            </w:r>
          </w:p>
        </w:tc>
        <w:tc>
          <w:tcPr>
            <w:tcW w:w="1200" w:type="dxa"/>
          </w:tcPr>
          <w:p w14:paraId="43EC4133" w14:textId="77777777" w:rsidR="004E4075" w:rsidRPr="00670D3F" w:rsidRDefault="004E4075" w:rsidP="00670D3F">
            <w:pPr>
              <w:pStyle w:val="111"/>
              <w:rPr>
                <w:sz w:val="24"/>
                <w:szCs w:val="24"/>
              </w:rPr>
            </w:pPr>
            <w:r w:rsidRPr="00670D3F">
              <w:rPr>
                <w:sz w:val="24"/>
                <w:szCs w:val="24"/>
              </w:rPr>
              <w:t>1995</w:t>
            </w:r>
          </w:p>
        </w:tc>
        <w:tc>
          <w:tcPr>
            <w:tcW w:w="1649" w:type="dxa"/>
          </w:tcPr>
          <w:p w14:paraId="598E0B7B" w14:textId="77777777" w:rsidR="004E4075" w:rsidRPr="00670D3F" w:rsidRDefault="004E4075" w:rsidP="00670D3F">
            <w:pPr>
              <w:pStyle w:val="111"/>
              <w:rPr>
                <w:sz w:val="24"/>
                <w:szCs w:val="24"/>
              </w:rPr>
            </w:pPr>
            <w:r w:rsidRPr="00670D3F">
              <w:rPr>
                <w:sz w:val="24"/>
                <w:szCs w:val="24"/>
              </w:rPr>
              <w:t>0,59</w:t>
            </w:r>
          </w:p>
        </w:tc>
        <w:tc>
          <w:tcPr>
            <w:tcW w:w="2671" w:type="dxa"/>
          </w:tcPr>
          <w:p w14:paraId="395B601A" w14:textId="77777777" w:rsidR="004E4075" w:rsidRPr="00670D3F" w:rsidRDefault="004E4075" w:rsidP="00670D3F">
            <w:pPr>
              <w:pStyle w:val="111"/>
              <w:rPr>
                <w:sz w:val="24"/>
                <w:szCs w:val="24"/>
              </w:rPr>
            </w:pPr>
            <w:r w:rsidRPr="00670D3F">
              <w:rPr>
                <w:sz w:val="24"/>
                <w:szCs w:val="24"/>
              </w:rPr>
              <w:t>11,3</w:t>
            </w:r>
          </w:p>
        </w:tc>
        <w:tc>
          <w:tcPr>
            <w:tcW w:w="2330" w:type="dxa"/>
          </w:tcPr>
          <w:p w14:paraId="018286F0" w14:textId="77777777" w:rsidR="004E4075" w:rsidRPr="00670D3F" w:rsidRDefault="004E4075" w:rsidP="00670D3F">
            <w:pPr>
              <w:pStyle w:val="111"/>
              <w:rPr>
                <w:sz w:val="24"/>
                <w:szCs w:val="24"/>
              </w:rPr>
            </w:pPr>
            <w:r w:rsidRPr="00670D3F">
              <w:rPr>
                <w:sz w:val="24"/>
                <w:szCs w:val="24"/>
              </w:rPr>
              <w:t>136,1</w:t>
            </w:r>
          </w:p>
        </w:tc>
      </w:tr>
    </w:tbl>
    <w:p w14:paraId="3A0F13BA" w14:textId="5305D59D" w:rsidR="004051E8" w:rsidRPr="00670D3F" w:rsidRDefault="004051E8" w:rsidP="00670D3F">
      <w:pPr>
        <w:ind w:firstLine="720"/>
        <w:jc w:val="both"/>
      </w:pPr>
      <w:r w:rsidRPr="00670D3F">
        <w:t xml:space="preserve">С целью обеспечения безопасности </w:t>
      </w:r>
      <w:r w:rsidR="00A3614B" w:rsidRPr="00670D3F">
        <w:t xml:space="preserve">населения на территории </w:t>
      </w:r>
      <w:r w:rsidRPr="00670D3F">
        <w:t>населённых пунктов, расположенных вблизи магистральных газовых сетей, в соответствии СП 36.13330.2012</w:t>
      </w:r>
      <w:r w:rsidR="007B401F" w:rsidRPr="00670D3F">
        <w:t xml:space="preserve"> 2012 «Магистральные трубопроводы. Актуализированная редакция СНиП 2.05.06-85* (с Изменениями № 1, 2)»</w:t>
      </w:r>
      <w:r w:rsidRPr="00670D3F">
        <w:t>, определены минимально допустимые расстояния от объектов магистральных сетей до жилой застройки.</w:t>
      </w:r>
    </w:p>
    <w:p w14:paraId="6F7499A0" w14:textId="77777777" w:rsidR="004051E8" w:rsidRPr="00670D3F" w:rsidRDefault="004051E8" w:rsidP="00670D3F">
      <w:pPr>
        <w:ind w:firstLine="720"/>
        <w:jc w:val="both"/>
      </w:pPr>
      <w:r w:rsidRPr="00670D3F">
        <w:t>Магистральные газопроводы, газопроводы-отводы к ГРС и газораспределительные станции имеют технические коридоры (зоны минимально допустимых расстояний до объектов), составляющие:</w:t>
      </w:r>
    </w:p>
    <w:p w14:paraId="6736898E" w14:textId="77777777" w:rsidR="004051E8" w:rsidRPr="00670D3F" w:rsidRDefault="004051E8" w:rsidP="00670D3F">
      <w:pPr>
        <w:pStyle w:val="12"/>
        <w:suppressAutoHyphens/>
        <w:spacing w:before="0" w:after="0"/>
        <w:ind w:left="0" w:firstLine="720"/>
      </w:pPr>
      <w:r w:rsidRPr="00670D3F">
        <w:t>от газопровода условным диаметром 300 мм и менее, давлением до 5,5 МПа – 100 м от оси газопровода в каждую сторону;</w:t>
      </w:r>
    </w:p>
    <w:p w14:paraId="3248054C" w14:textId="77777777" w:rsidR="004051E8" w:rsidRPr="00670D3F" w:rsidRDefault="004051E8" w:rsidP="00670D3F">
      <w:pPr>
        <w:pStyle w:val="12"/>
        <w:suppressAutoHyphens/>
        <w:spacing w:before="0" w:after="0"/>
        <w:ind w:left="0" w:firstLine="720"/>
      </w:pPr>
      <w:r w:rsidRPr="00670D3F">
        <w:lastRenderedPageBreak/>
        <w:t xml:space="preserve">зона минимальных расстояний от ГРС «Русский </w:t>
      </w:r>
      <w:r w:rsidR="00122549" w:rsidRPr="00670D3F">
        <w:t>д</w:t>
      </w:r>
      <w:r w:rsidRPr="00670D3F">
        <w:t>изель» составляет 150 м.</w:t>
      </w:r>
    </w:p>
    <w:p w14:paraId="0FFFFFFE" w14:textId="67E573DF" w:rsidR="004051E8" w:rsidRPr="00670D3F" w:rsidRDefault="004051E8" w:rsidP="00670D3F">
      <w:pPr>
        <w:pStyle w:val="a2"/>
        <w:ind w:firstLine="720"/>
      </w:pPr>
      <w:r w:rsidRPr="00670D3F">
        <w:t>Правилами охраны магистральных трубопроводов (утверждены постановлением Госгортехнадзора России от 24.04.1992), в целях обеспечения нормальных условий эксплуатации и исключения возможности повреждения газопроводов установлены охранные зоны:</w:t>
      </w:r>
    </w:p>
    <w:p w14:paraId="6B0C5C68" w14:textId="77777777" w:rsidR="004051E8" w:rsidRPr="00670D3F" w:rsidRDefault="004051E8" w:rsidP="00670D3F">
      <w:pPr>
        <w:pStyle w:val="12"/>
        <w:suppressAutoHyphens/>
        <w:spacing w:before="0" w:after="0"/>
        <w:ind w:left="0" w:firstLine="720"/>
      </w:pPr>
      <w:r w:rsidRPr="00670D3F">
        <w:t>вдоль трасс газопроводов – в виде участка земли, ограниченного условными линиями, проходящими в 25 метрах от оси газопровода с каждой стороны;</w:t>
      </w:r>
    </w:p>
    <w:p w14:paraId="5441F745" w14:textId="77777777" w:rsidR="004051E8" w:rsidRPr="00670D3F" w:rsidRDefault="004051E8" w:rsidP="00670D3F">
      <w:pPr>
        <w:pStyle w:val="12"/>
        <w:suppressAutoHyphens/>
        <w:spacing w:before="0" w:after="0"/>
        <w:ind w:left="0" w:firstLine="720"/>
      </w:pPr>
      <w:r w:rsidRPr="00670D3F">
        <w:t>вокруг ГРС – в виде участка земли, ограниченного замкнутой линией, отстоящей от границ территории (от ограждения) на 100 м во все стороны.</w:t>
      </w:r>
    </w:p>
    <w:p w14:paraId="01B7E4B7" w14:textId="77777777" w:rsidR="004051E8" w:rsidRPr="00670D3F" w:rsidRDefault="004051E8" w:rsidP="00670D3F">
      <w:pPr>
        <w:ind w:firstLine="720"/>
        <w:jc w:val="both"/>
      </w:pPr>
      <w:r w:rsidRPr="00670D3F">
        <w:t>В соответствии с СанПиН 2.2.1/2.1.1.1200-03 «Санитарно-защитные зоны и санитарная классификация предприятий, сооружений и иных объектов</w:t>
      </w:r>
      <w:r w:rsidR="0056438F" w:rsidRPr="00670D3F">
        <w:t>. Новая редакция</w:t>
      </w:r>
      <w:r w:rsidRPr="00670D3F">
        <w:t>»</w:t>
      </w:r>
      <w:r w:rsidR="007B401F" w:rsidRPr="00670D3F">
        <w:t xml:space="preserve"> </w:t>
      </w:r>
      <w:r w:rsidRPr="00670D3F">
        <w:t>ГРС магистральных газопроводов относятся к производствам III класса</w:t>
      </w:r>
      <w:r w:rsidR="005E14BC" w:rsidRPr="00670D3F">
        <w:t xml:space="preserve"> опасности</w:t>
      </w:r>
      <w:r w:rsidRPr="00670D3F">
        <w:t xml:space="preserve"> с ориентировочной санитарно-защитной зоной (СЗЗ) 300 метров.</w:t>
      </w:r>
    </w:p>
    <w:p w14:paraId="06CE015F" w14:textId="4C019FF1" w:rsidR="004051E8" w:rsidRPr="00670D3F" w:rsidRDefault="004051E8" w:rsidP="00670D3F">
      <w:pPr>
        <w:ind w:firstLine="720"/>
        <w:jc w:val="both"/>
      </w:pPr>
      <w:r w:rsidRPr="00670D3F">
        <w:t>Газоснабжение населения, теплоснабжающих, производственных и сельскохозяйственных предприятий за счет природного газа на территории муниципального образования осуществляется в населенных пунктах: д</w:t>
      </w:r>
      <w:r w:rsidR="00C91283" w:rsidRPr="00670D3F">
        <w:t>ер</w:t>
      </w:r>
      <w:r w:rsidRPr="00670D3F">
        <w:t>. Малая Романовка</w:t>
      </w:r>
      <w:r w:rsidR="00862044" w:rsidRPr="00670D3F">
        <w:t>, дер. Минулово и пос. Щеглово</w:t>
      </w:r>
      <w:r w:rsidRPr="00670D3F">
        <w:t>.</w:t>
      </w:r>
    </w:p>
    <w:p w14:paraId="28175888" w14:textId="77777777" w:rsidR="004051E8" w:rsidRPr="00670D3F" w:rsidRDefault="004051E8" w:rsidP="00670D3F">
      <w:pPr>
        <w:ind w:firstLine="720"/>
        <w:jc w:val="both"/>
      </w:pPr>
      <w:r w:rsidRPr="00670D3F">
        <w:t xml:space="preserve">Распределение газа по давлению осуществляется по </w:t>
      </w:r>
      <w:r w:rsidR="005B7F3C" w:rsidRPr="00670D3F">
        <w:t>трех</w:t>
      </w:r>
      <w:r w:rsidRPr="00670D3F">
        <w:t xml:space="preserve">ступенчатой схеме газопроводами высокого, среднего, низкого давлений. Связь между ступенями предусмотрена через стационарные </w:t>
      </w:r>
      <w:r w:rsidR="00DD403D" w:rsidRPr="00670D3F">
        <w:t>ПРГ</w:t>
      </w:r>
      <w:r w:rsidR="001E0B78" w:rsidRPr="00670D3F">
        <w:t>.</w:t>
      </w:r>
      <w:r w:rsidRPr="00670D3F">
        <w:t xml:space="preserve"> После снижения давления газа в </w:t>
      </w:r>
      <w:r w:rsidR="000034F3" w:rsidRPr="00670D3F">
        <w:t>ПРГ</w:t>
      </w:r>
      <w:r w:rsidRPr="00670D3F">
        <w:t xml:space="preserve"> до заданного значения, газ подается потребителям.</w:t>
      </w:r>
    </w:p>
    <w:p w14:paraId="22AC1AA9" w14:textId="7561B5E4" w:rsidR="004051E8" w:rsidRPr="00670D3F" w:rsidRDefault="004051E8" w:rsidP="00670D3F">
      <w:pPr>
        <w:ind w:firstLine="720"/>
        <w:jc w:val="both"/>
      </w:pPr>
      <w:r w:rsidRPr="00670D3F">
        <w:t xml:space="preserve">Газовые сети </w:t>
      </w:r>
      <w:r w:rsidR="00DD403D" w:rsidRPr="00670D3F">
        <w:t xml:space="preserve">находятся </w:t>
      </w:r>
      <w:r w:rsidRPr="00670D3F">
        <w:t>в хорошем состоянии, перекладки практически не требуется. Частный сектор обеспечен природным газом от газовых сетей не полностью, часть усадебной застройки обеспечена сжиженным газом в баллонах.</w:t>
      </w:r>
    </w:p>
    <w:p w14:paraId="3F879801" w14:textId="77777777" w:rsidR="004051E8" w:rsidRPr="00670D3F" w:rsidRDefault="004051E8" w:rsidP="00670D3F">
      <w:pPr>
        <w:ind w:firstLine="600"/>
        <w:jc w:val="both"/>
      </w:pPr>
      <w:r w:rsidRPr="00670D3F">
        <w:t>Газ используется для бытовых нужд населения (приготовление пищи и горячей воды) и в качестве топлива для источников теплоты.</w:t>
      </w:r>
    </w:p>
    <w:p w14:paraId="4FDF2EF3" w14:textId="77777777" w:rsidR="004051E8" w:rsidRPr="00670D3F" w:rsidRDefault="004051E8" w:rsidP="00670D3F">
      <w:pPr>
        <w:pStyle w:val="a2"/>
        <w:ind w:firstLine="709"/>
      </w:pPr>
    </w:p>
    <w:p w14:paraId="4018F47F" w14:textId="77777777" w:rsidR="004051E8" w:rsidRPr="00670D3F" w:rsidRDefault="004051E8" w:rsidP="00670D3F">
      <w:pPr>
        <w:pStyle w:val="affffffff6"/>
        <w:ind w:firstLine="720"/>
        <w:rPr>
          <w:u w:val="single"/>
        </w:rPr>
      </w:pPr>
      <w:r w:rsidRPr="00670D3F">
        <w:rPr>
          <w:u w:val="single"/>
        </w:rPr>
        <w:t>Выводы</w:t>
      </w:r>
    </w:p>
    <w:p w14:paraId="18688C46" w14:textId="77777777" w:rsidR="004051E8" w:rsidRPr="00670D3F" w:rsidRDefault="004051E8" w:rsidP="00670D3F">
      <w:pPr>
        <w:pStyle w:val="12"/>
        <w:suppressAutoHyphens/>
        <w:spacing w:before="0" w:after="0"/>
        <w:ind w:left="0" w:firstLine="720"/>
      </w:pPr>
      <w:r w:rsidRPr="00670D3F">
        <w:t>Для развития системы газоснабжения населения природным газом необходимо:</w:t>
      </w:r>
    </w:p>
    <w:p w14:paraId="7DDA0EA0" w14:textId="21E0BAC2" w:rsidR="004051E8" w:rsidRPr="00670D3F" w:rsidRDefault="004051E8" w:rsidP="00670D3F">
      <w:pPr>
        <w:pStyle w:val="12"/>
        <w:numPr>
          <w:ilvl w:val="0"/>
          <w:numId w:val="18"/>
        </w:numPr>
        <w:tabs>
          <w:tab w:val="left" w:pos="993"/>
        </w:tabs>
        <w:suppressAutoHyphens/>
        <w:spacing w:before="0" w:after="0"/>
        <w:ind w:left="0" w:firstLine="720"/>
      </w:pPr>
      <w:r w:rsidRPr="00670D3F">
        <w:t xml:space="preserve">строительство межпоселковых газопроводов с устройством </w:t>
      </w:r>
      <w:r w:rsidR="000034F3" w:rsidRPr="00670D3F">
        <w:t>ПРГ</w:t>
      </w:r>
      <w:r w:rsidRPr="00670D3F">
        <w:t>, а также строительство распределительных газопроводов и реконструкция существующих сетей, имеющих свер</w:t>
      </w:r>
      <w:r w:rsidR="00306422" w:rsidRPr="00670D3F">
        <w:t>хнормативный срок эксплуатации;</w:t>
      </w:r>
    </w:p>
    <w:p w14:paraId="31700EFB" w14:textId="77777777" w:rsidR="004051E8" w:rsidRPr="00670D3F" w:rsidRDefault="004051E8" w:rsidP="00670D3F">
      <w:pPr>
        <w:pStyle w:val="12"/>
        <w:numPr>
          <w:ilvl w:val="0"/>
          <w:numId w:val="18"/>
        </w:numPr>
        <w:tabs>
          <w:tab w:val="left" w:pos="993"/>
        </w:tabs>
        <w:suppressAutoHyphens/>
        <w:spacing w:before="0" w:after="0"/>
        <w:ind w:left="0" w:firstLine="720"/>
      </w:pPr>
      <w:r w:rsidRPr="00670D3F">
        <w:t>газификация частной индивидуальной застройки в полном объеме (для ликвидации печного отопления).</w:t>
      </w:r>
    </w:p>
    <w:p w14:paraId="32FB7A97" w14:textId="77777777" w:rsidR="004051E8" w:rsidRPr="00670D3F" w:rsidRDefault="004051E8" w:rsidP="00670D3F">
      <w:pPr>
        <w:pStyle w:val="a2"/>
        <w:ind w:firstLine="709"/>
      </w:pPr>
    </w:p>
    <w:p w14:paraId="749AD0AA" w14:textId="77777777" w:rsidR="004051E8" w:rsidRPr="00670D3F" w:rsidRDefault="004051E8" w:rsidP="00670D3F">
      <w:pPr>
        <w:pStyle w:val="a2"/>
        <w:ind w:firstLine="709"/>
        <w:rPr>
          <w:b/>
          <w:u w:val="single"/>
        </w:rPr>
      </w:pPr>
      <w:r w:rsidRPr="00670D3F">
        <w:rPr>
          <w:b/>
          <w:u w:val="single"/>
        </w:rPr>
        <w:t>Связь и информатизация</w:t>
      </w:r>
      <w:bookmarkEnd w:id="79"/>
    </w:p>
    <w:p w14:paraId="7243F37B" w14:textId="2F78D27E" w:rsidR="004051E8" w:rsidRPr="00670D3F" w:rsidRDefault="004051E8" w:rsidP="00670D3F">
      <w:pPr>
        <w:pStyle w:val="a2"/>
        <w:ind w:firstLine="709"/>
      </w:pPr>
      <w:r w:rsidRPr="00670D3F">
        <w:t xml:space="preserve">Население, предприятия, учреждения и организации </w:t>
      </w:r>
      <w:r w:rsidR="00C2172F" w:rsidRPr="00670D3F">
        <w:t>МО «Щегловское сельское поселение»</w:t>
      </w:r>
      <w:r w:rsidRPr="00670D3F">
        <w:t xml:space="preserve"> в целом обеспечены средствами телефонной связи общего пользования. Основным оператором этого вида связи является </w:t>
      </w:r>
      <w:r w:rsidR="00DA6FD9" w:rsidRPr="00670D3F">
        <w:t>филиал «Северо-Запад» ПАО «Ростелеком»</w:t>
      </w:r>
      <w:r w:rsidRPr="00670D3F">
        <w:t>.</w:t>
      </w:r>
    </w:p>
    <w:p w14:paraId="33E09AEA" w14:textId="77777777" w:rsidR="004051E8" w:rsidRPr="00670D3F" w:rsidRDefault="004051E8" w:rsidP="00670D3F">
      <w:pPr>
        <w:pStyle w:val="a2"/>
        <w:ind w:firstLine="709"/>
      </w:pPr>
      <w:r w:rsidRPr="00670D3F">
        <w:t>Телефонная связь осуществляется от электронной АТС.</w:t>
      </w:r>
    </w:p>
    <w:p w14:paraId="4AA3C5C5" w14:textId="77777777" w:rsidR="004051E8" w:rsidRPr="00670D3F" w:rsidRDefault="004051E8" w:rsidP="00670D3F">
      <w:pPr>
        <w:pStyle w:val="a2"/>
        <w:ind w:firstLine="709"/>
      </w:pPr>
      <w:r w:rsidRPr="00670D3F">
        <w:t xml:space="preserve">Связь с административным центром </w:t>
      </w:r>
      <w:r w:rsidR="000D5AAC" w:rsidRPr="00670D3F">
        <w:t xml:space="preserve">Всеволожского </w:t>
      </w:r>
      <w:r w:rsidRPr="00670D3F">
        <w:t>муниципального района (город Всеволожск) осуществляется с помощью потока Е1 для телефонии и Интернета.</w:t>
      </w:r>
    </w:p>
    <w:p w14:paraId="07E6EA57" w14:textId="77777777" w:rsidR="004051E8" w:rsidRPr="00670D3F" w:rsidRDefault="004051E8" w:rsidP="00670D3F">
      <w:pPr>
        <w:pStyle w:val="a2"/>
        <w:ind w:firstLine="709"/>
      </w:pPr>
      <w:r w:rsidRPr="00670D3F">
        <w:t>Междугородная связь предоставляется посредством выхода на междугородную станцию в Санкт-Петербурге через опорно-транзитную станцию в город Всеволожск.</w:t>
      </w:r>
    </w:p>
    <w:p w14:paraId="40B8C1EE" w14:textId="4EE1B169" w:rsidR="004051E8" w:rsidRPr="00670D3F" w:rsidRDefault="00DA6FD9" w:rsidP="00670D3F">
      <w:pPr>
        <w:pStyle w:val="a2"/>
        <w:ind w:firstLine="709"/>
      </w:pPr>
      <w:r w:rsidRPr="00670D3F">
        <w:t>Н</w:t>
      </w:r>
      <w:r w:rsidR="004051E8" w:rsidRPr="00670D3F">
        <w:t>а всей территории поселения имеется возможность пользования средствами мобильной (сотовой) связи различных операторов.</w:t>
      </w:r>
    </w:p>
    <w:p w14:paraId="0AF49564" w14:textId="77777777" w:rsidR="004051E8" w:rsidRPr="00670D3F" w:rsidRDefault="004051E8" w:rsidP="00670D3F">
      <w:pPr>
        <w:pStyle w:val="a2"/>
        <w:ind w:firstLine="709"/>
      </w:pPr>
      <w:r w:rsidRPr="00670D3F">
        <w:t xml:space="preserve">Территория поселения находится в зоне уверенного приема </w:t>
      </w:r>
      <w:r w:rsidR="00B17E38" w:rsidRPr="00670D3F">
        <w:t xml:space="preserve">многих </w:t>
      </w:r>
      <w:r w:rsidR="00B75ED2" w:rsidRPr="00670D3F">
        <w:t>радиовещательных станций</w:t>
      </w:r>
      <w:r w:rsidR="00B17E38" w:rsidRPr="00670D3F">
        <w:t xml:space="preserve"> Санкт-Петербурга и Ленинградской области, работающих в ультракоротком диапазоне радиоволн</w:t>
      </w:r>
      <w:r w:rsidRPr="00670D3F">
        <w:t>.</w:t>
      </w:r>
    </w:p>
    <w:p w14:paraId="6413CD35" w14:textId="77777777" w:rsidR="00151370" w:rsidRPr="00670D3F" w:rsidRDefault="00151370" w:rsidP="00670D3F">
      <w:pPr>
        <w:pStyle w:val="a2"/>
        <w:ind w:firstLine="709"/>
      </w:pPr>
    </w:p>
    <w:p w14:paraId="66B446B7" w14:textId="77777777" w:rsidR="00D56E14" w:rsidRPr="00670D3F" w:rsidRDefault="00191AB8" w:rsidP="00670D3F">
      <w:pPr>
        <w:pStyle w:val="2"/>
        <w:numPr>
          <w:ilvl w:val="0"/>
          <w:numId w:val="0"/>
        </w:numPr>
        <w:spacing w:before="0" w:after="0"/>
        <w:rPr>
          <w:sz w:val="24"/>
          <w:szCs w:val="24"/>
        </w:rPr>
      </w:pPr>
      <w:bookmarkStart w:id="80" w:name="_Toc336437451"/>
      <w:bookmarkStart w:id="81" w:name="_Toc151011884"/>
      <w:r w:rsidRPr="00670D3F">
        <w:rPr>
          <w:sz w:val="24"/>
          <w:szCs w:val="24"/>
        </w:rPr>
        <w:t xml:space="preserve">3.7. </w:t>
      </w:r>
      <w:r w:rsidR="00D56E14" w:rsidRPr="00670D3F">
        <w:rPr>
          <w:sz w:val="24"/>
          <w:szCs w:val="24"/>
        </w:rPr>
        <w:t>Состояние окружающей среды</w:t>
      </w:r>
      <w:bookmarkEnd w:id="80"/>
      <w:bookmarkEnd w:id="81"/>
    </w:p>
    <w:p w14:paraId="2D09B9DE" w14:textId="77777777" w:rsidR="00191AB8" w:rsidRPr="00670D3F" w:rsidRDefault="00191AB8" w:rsidP="00670D3F">
      <w:pPr>
        <w:pStyle w:val="a2"/>
        <w:ind w:firstLine="709"/>
      </w:pPr>
      <w:bookmarkStart w:id="82" w:name="_Toc303788420"/>
    </w:p>
    <w:p w14:paraId="692C35E3" w14:textId="77777777" w:rsidR="00D56E14" w:rsidRPr="00670D3F" w:rsidRDefault="00D56E14" w:rsidP="00670D3F">
      <w:pPr>
        <w:pStyle w:val="a2"/>
        <w:ind w:firstLine="709"/>
        <w:rPr>
          <w:b/>
          <w:u w:val="single"/>
        </w:rPr>
      </w:pPr>
      <w:r w:rsidRPr="00670D3F">
        <w:rPr>
          <w:b/>
          <w:u w:val="single"/>
        </w:rPr>
        <w:t>Санитарное состояние атмосферного воздуха</w:t>
      </w:r>
      <w:bookmarkEnd w:id="82"/>
    </w:p>
    <w:p w14:paraId="601C472A" w14:textId="77777777" w:rsidR="00D56E14" w:rsidRPr="00670D3F" w:rsidRDefault="00D56E14" w:rsidP="00670D3F">
      <w:pPr>
        <w:ind w:firstLine="709"/>
        <w:jc w:val="both"/>
      </w:pPr>
      <w:bookmarkStart w:id="83" w:name="_Toc303788421"/>
      <w:r w:rsidRPr="00670D3F">
        <w:t xml:space="preserve">Атмосферный воздух является одним из основных факторов среды обитания человека. Задачи по защите атмосферного воздуха являются одними из приоритетных проблем. </w:t>
      </w:r>
    </w:p>
    <w:p w14:paraId="37E30035" w14:textId="77777777" w:rsidR="00D56E14" w:rsidRPr="00670D3F" w:rsidRDefault="00D56E14" w:rsidP="00670D3F">
      <w:pPr>
        <w:ind w:firstLine="709"/>
        <w:jc w:val="both"/>
      </w:pPr>
      <w:r w:rsidRPr="00670D3F">
        <w:lastRenderedPageBreak/>
        <w:t>Санитарное состояние атмосферного воздуха определяется следующими факторами:</w:t>
      </w:r>
    </w:p>
    <w:p w14:paraId="1A8BC4F4" w14:textId="77777777" w:rsidR="00D56E14" w:rsidRPr="00670D3F" w:rsidRDefault="00D56E14" w:rsidP="00670D3F">
      <w:pPr>
        <w:pStyle w:val="12"/>
        <w:suppressAutoHyphens/>
        <w:spacing w:before="0" w:after="0"/>
        <w:ind w:left="0" w:firstLine="709"/>
      </w:pPr>
      <w:r w:rsidRPr="00670D3F">
        <w:t>природно-климатические показатели;</w:t>
      </w:r>
    </w:p>
    <w:p w14:paraId="7F0F73FE" w14:textId="77777777" w:rsidR="00D56E14" w:rsidRPr="00670D3F" w:rsidRDefault="00D56E14" w:rsidP="00670D3F">
      <w:pPr>
        <w:pStyle w:val="12"/>
        <w:suppressAutoHyphens/>
        <w:spacing w:before="0" w:after="0"/>
        <w:ind w:left="0" w:firstLine="709"/>
      </w:pPr>
      <w:r w:rsidRPr="00670D3F">
        <w:t>выбросы от стационарных промышленных источников;</w:t>
      </w:r>
    </w:p>
    <w:p w14:paraId="0EE1CFB0" w14:textId="77777777" w:rsidR="00D56E14" w:rsidRPr="00670D3F" w:rsidRDefault="00D56E14" w:rsidP="00670D3F">
      <w:pPr>
        <w:pStyle w:val="12"/>
        <w:suppressAutoHyphens/>
        <w:spacing w:before="0" w:after="0"/>
        <w:ind w:left="0" w:firstLine="709"/>
      </w:pPr>
      <w:r w:rsidRPr="00670D3F">
        <w:t>выбросы от инженерных и отопительных объектов;</w:t>
      </w:r>
    </w:p>
    <w:p w14:paraId="07E94285" w14:textId="77777777" w:rsidR="00D56E14" w:rsidRPr="00670D3F" w:rsidRDefault="00D56E14" w:rsidP="00670D3F">
      <w:pPr>
        <w:pStyle w:val="12"/>
        <w:suppressAutoHyphens/>
        <w:spacing w:before="0" w:after="0"/>
        <w:ind w:left="0" w:firstLine="709"/>
      </w:pPr>
      <w:r w:rsidRPr="00670D3F">
        <w:t xml:space="preserve">выбросы от автотранспорта. </w:t>
      </w:r>
    </w:p>
    <w:p w14:paraId="1AA9A8E8" w14:textId="77777777" w:rsidR="00D56E14" w:rsidRPr="00670D3F" w:rsidRDefault="00C2172F" w:rsidP="00670D3F">
      <w:pPr>
        <w:ind w:firstLine="709"/>
        <w:jc w:val="both"/>
      </w:pPr>
      <w:r w:rsidRPr="00670D3F">
        <w:t>МО «Щегловское сельское поселение»</w:t>
      </w:r>
      <w:r w:rsidR="00D56E14" w:rsidRPr="00670D3F">
        <w:t xml:space="preserve"> 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потенциала загрязнения атмосферы (по классификации </w:t>
      </w:r>
      <w:r w:rsidR="00684225" w:rsidRPr="00670D3F">
        <w:t>Г</w:t>
      </w:r>
      <w:r w:rsidR="00D56E14" w:rsidRPr="00670D3F">
        <w:t>лавной геофизической обсерватории им. А.И. Воейкова).</w:t>
      </w:r>
    </w:p>
    <w:p w14:paraId="79C195C8" w14:textId="77777777" w:rsidR="00216316" w:rsidRPr="00670D3F" w:rsidRDefault="00216316" w:rsidP="00670D3F">
      <w:pPr>
        <w:ind w:firstLine="709"/>
        <w:jc w:val="both"/>
      </w:pPr>
      <w:r w:rsidRPr="00670D3F">
        <w:t>В воздушный бассейн муниципального образования поступают загрязняющие вещества техногенного происхождения в основном от промышленных предприятий, предприятий теплоэнергетики и автотранспорта.</w:t>
      </w:r>
    </w:p>
    <w:p w14:paraId="129C2121" w14:textId="77777777" w:rsidR="00216316" w:rsidRPr="00670D3F" w:rsidRDefault="00216316" w:rsidP="00670D3F">
      <w:pPr>
        <w:ind w:firstLine="709"/>
        <w:jc w:val="both"/>
      </w:pPr>
      <w:r w:rsidRPr="00670D3F">
        <w:t>Известно, что основными элементами загрязнений от данных источников являются взвешенные вещества, окислы азота и серы.</w:t>
      </w:r>
    </w:p>
    <w:p w14:paraId="0AAFB20D" w14:textId="77777777" w:rsidR="00216316" w:rsidRPr="00670D3F" w:rsidRDefault="00216316" w:rsidP="00670D3F">
      <w:pPr>
        <w:ind w:firstLine="709"/>
        <w:jc w:val="both"/>
      </w:pPr>
      <w:r w:rsidRPr="00670D3F">
        <w:t>Рост автомобилизации в последние годы оказывает значительное влияние на состояние воздушного бассейна.</w:t>
      </w:r>
    </w:p>
    <w:p w14:paraId="114E6601" w14:textId="77777777" w:rsidR="00216316" w:rsidRPr="00670D3F" w:rsidRDefault="00216316" w:rsidP="00670D3F">
      <w:pPr>
        <w:ind w:firstLine="709"/>
        <w:jc w:val="both"/>
      </w:pPr>
      <w:r w:rsidRPr="00670D3F">
        <w:t>Автотранспорт является одним из самых основных источников загрязнения атмосферы в населенных пунктах. Выбросы автотранспорта представляют собой сложную смесь, в состав которой входит около 200 компонентов, среди которых основную долю выбросов составляют оксиды углерода и азота, углеводороды, сажа, соединения свинца.</w:t>
      </w:r>
    </w:p>
    <w:p w14:paraId="07AC0092" w14:textId="77777777" w:rsidR="005F7624" w:rsidRPr="00670D3F" w:rsidRDefault="00216316" w:rsidP="00670D3F">
      <w:pPr>
        <w:ind w:firstLine="709"/>
        <w:jc w:val="both"/>
      </w:pPr>
      <w:r w:rsidRPr="00670D3F">
        <w:t>Кроме выбросов двигателей личного автотранспорта все виды общественного транспорта создают на своих маршрутах линейные очаги пыления, поднимая в атмосферу значительное количество твердых частиц с проезжей части, особенно при неудовлетворительном техническом состоянии дороги или недостаточным уходе за ней.</w:t>
      </w:r>
    </w:p>
    <w:p w14:paraId="6C9E8A19" w14:textId="77777777" w:rsidR="00191AB8" w:rsidRPr="00670D3F" w:rsidRDefault="00191AB8" w:rsidP="00670D3F">
      <w:pPr>
        <w:ind w:firstLine="709"/>
        <w:jc w:val="both"/>
      </w:pPr>
    </w:p>
    <w:p w14:paraId="1924CF9B" w14:textId="77777777" w:rsidR="00D56E14" w:rsidRPr="00670D3F" w:rsidRDefault="00D56E14" w:rsidP="00670D3F">
      <w:pPr>
        <w:pStyle w:val="a2"/>
        <w:ind w:firstLine="709"/>
        <w:rPr>
          <w:b/>
          <w:u w:val="single"/>
        </w:rPr>
      </w:pPr>
      <w:r w:rsidRPr="00670D3F">
        <w:rPr>
          <w:b/>
          <w:u w:val="single"/>
        </w:rPr>
        <w:t>Санитарное состояние водных объектов</w:t>
      </w:r>
      <w:bookmarkEnd w:id="83"/>
    </w:p>
    <w:p w14:paraId="343D1DCA" w14:textId="77777777" w:rsidR="005F7624" w:rsidRPr="00670D3F" w:rsidRDefault="005F7624" w:rsidP="00670D3F">
      <w:pPr>
        <w:ind w:firstLine="709"/>
        <w:jc w:val="both"/>
      </w:pPr>
      <w:bookmarkStart w:id="84" w:name="_Toc303788422"/>
      <w:r w:rsidRPr="00670D3F">
        <w:t>В настоящее время поверхностные вод</w:t>
      </w:r>
      <w:r w:rsidR="00CF68EB" w:rsidRPr="00670D3F">
        <w:t>н</w:t>
      </w:r>
      <w:r w:rsidRPr="00670D3F">
        <w:t>ы</w:t>
      </w:r>
      <w:r w:rsidR="00CF68EB" w:rsidRPr="00670D3F">
        <w:t>е объекты</w:t>
      </w:r>
      <w:r w:rsidRPr="00670D3F">
        <w:t xml:space="preserve"> </w:t>
      </w:r>
      <w:r w:rsidR="00564278" w:rsidRPr="00670D3F">
        <w:t xml:space="preserve">в границах </w:t>
      </w:r>
      <w:r w:rsidRPr="00670D3F">
        <w:t>муниципального образования</w:t>
      </w:r>
      <w:r w:rsidR="00CF68EB" w:rsidRPr="00670D3F">
        <w:t>, представленные реками и ручьями,</w:t>
      </w:r>
      <w:r w:rsidRPr="00670D3F">
        <w:t xml:space="preserve"> загрязняются недостаточно очищенными производственными и коммунальными стоками, а также поверхностными стоками с производственных территорий. </w:t>
      </w:r>
    </w:p>
    <w:p w14:paraId="27AC95DE" w14:textId="77777777" w:rsidR="005F7624" w:rsidRPr="00670D3F" w:rsidRDefault="005F7624" w:rsidP="00670D3F">
      <w:pPr>
        <w:ind w:firstLine="709"/>
        <w:jc w:val="both"/>
      </w:pPr>
      <w:r w:rsidRPr="00670D3F">
        <w:t xml:space="preserve">Сточные воды от предприятий и организаций, населения </w:t>
      </w:r>
      <w:r w:rsidR="001510DB" w:rsidRPr="00670D3F">
        <w:t xml:space="preserve">поступают </w:t>
      </w:r>
      <w:r w:rsidRPr="00670D3F">
        <w:t xml:space="preserve">на </w:t>
      </w:r>
      <w:r w:rsidR="001510DB" w:rsidRPr="00670D3F">
        <w:t xml:space="preserve">канализационные </w:t>
      </w:r>
      <w:r w:rsidRPr="00670D3F">
        <w:t>очистные сооружения канализации</w:t>
      </w:r>
      <w:r w:rsidR="001510DB" w:rsidRPr="00670D3F">
        <w:t xml:space="preserve">, которые </w:t>
      </w:r>
      <w:r w:rsidRPr="00670D3F">
        <w:t xml:space="preserve">находятся в неудовлетворительном состоянии. Нормативный срок </w:t>
      </w:r>
      <w:r w:rsidR="001510DB" w:rsidRPr="00670D3F">
        <w:t xml:space="preserve">эксплуатации канализационных очистных сооружений </w:t>
      </w:r>
      <w:r w:rsidRPr="00670D3F">
        <w:t>истек.</w:t>
      </w:r>
    </w:p>
    <w:p w14:paraId="22FE2411" w14:textId="77777777" w:rsidR="00D56E14" w:rsidRPr="00670D3F" w:rsidRDefault="005F7624" w:rsidP="00670D3F">
      <w:pPr>
        <w:ind w:firstLine="709"/>
        <w:jc w:val="both"/>
      </w:pPr>
      <w:r w:rsidRPr="00670D3F">
        <w:t>Мониторинг за состоянием поверхностных вод в муниципальном образовании не проводи</w:t>
      </w:r>
      <w:r w:rsidR="002539B7" w:rsidRPr="00670D3F">
        <w:t>т</w:t>
      </w:r>
      <w:r w:rsidRPr="00670D3F">
        <w:t>ся.</w:t>
      </w:r>
    </w:p>
    <w:p w14:paraId="0ABA5F6B" w14:textId="77777777" w:rsidR="00191AB8" w:rsidRPr="00670D3F" w:rsidRDefault="00191AB8" w:rsidP="00670D3F">
      <w:pPr>
        <w:ind w:firstLine="709"/>
        <w:jc w:val="both"/>
      </w:pPr>
    </w:p>
    <w:p w14:paraId="2AEB4B0A" w14:textId="77777777" w:rsidR="00D56E14" w:rsidRPr="00670D3F" w:rsidRDefault="00D56E14" w:rsidP="00670D3F">
      <w:pPr>
        <w:pStyle w:val="a2"/>
        <w:ind w:firstLine="709"/>
        <w:rPr>
          <w:b/>
          <w:u w:val="single"/>
        </w:rPr>
      </w:pPr>
      <w:r w:rsidRPr="00670D3F">
        <w:rPr>
          <w:b/>
          <w:u w:val="single"/>
        </w:rPr>
        <w:t>Санитарное состояние почвы и санитарная очистка территории</w:t>
      </w:r>
      <w:bookmarkEnd w:id="84"/>
    </w:p>
    <w:p w14:paraId="1FAA76D5" w14:textId="77777777" w:rsidR="008F3F7D" w:rsidRPr="00670D3F" w:rsidRDefault="008F3F7D" w:rsidP="00670D3F">
      <w:pPr>
        <w:ind w:firstLine="709"/>
        <w:jc w:val="both"/>
      </w:pPr>
      <w:r w:rsidRPr="00670D3F">
        <w:t>Почвенный покров территории населённых пунктов находится под воздействием выбросов предприятий.</w:t>
      </w:r>
    </w:p>
    <w:p w14:paraId="699D85B2" w14:textId="77777777" w:rsidR="008F3F7D" w:rsidRPr="00670D3F" w:rsidRDefault="008F3F7D" w:rsidP="00670D3F">
      <w:pPr>
        <w:ind w:firstLine="709"/>
        <w:jc w:val="both"/>
      </w:pPr>
      <w:r w:rsidRPr="00670D3F">
        <w:t>Наибольший уровень загрязнения тяжелыми металлами и углеводородами отмечается вдоль транспортных магистралей, на территориях промышленных предприятий, автостоянок.</w:t>
      </w:r>
      <w:r w:rsidR="00216316" w:rsidRPr="00670D3F">
        <w:t xml:space="preserve"> От полотна автомобильных дорог загрязнение почв распространяется на расстояние до 200</w:t>
      </w:r>
      <w:r w:rsidR="00DD403D" w:rsidRPr="00670D3F">
        <w:t xml:space="preserve"> –</w:t>
      </w:r>
      <w:smartTag w:uri="urn:schemas-microsoft-com:office:smarttags" w:element="metricconverter">
        <w:smartTagPr>
          <w:attr w:name="ProductID" w:val="300 м"/>
        </w:smartTagPr>
        <w:r w:rsidR="00DD403D" w:rsidRPr="00670D3F">
          <w:t xml:space="preserve"> </w:t>
        </w:r>
        <w:r w:rsidR="00216316" w:rsidRPr="00670D3F">
          <w:t>300 м</w:t>
        </w:r>
      </w:smartTag>
      <w:r w:rsidR="00216316" w:rsidRPr="00670D3F">
        <w:t>, причём максимальное оно на расстоянии 3</w:t>
      </w:r>
      <w:r w:rsidR="00DD403D" w:rsidRPr="00670D3F">
        <w:t xml:space="preserve"> – </w:t>
      </w:r>
      <w:smartTag w:uri="urn:schemas-microsoft-com:office:smarttags" w:element="metricconverter">
        <w:smartTagPr>
          <w:attr w:name="ProductID" w:val="10 м"/>
        </w:smartTagPr>
        <w:r w:rsidR="00216316" w:rsidRPr="00670D3F">
          <w:t>10 м</w:t>
        </w:r>
      </w:smartTag>
      <w:r w:rsidR="00216316" w:rsidRPr="00670D3F">
        <w:t>.</w:t>
      </w:r>
    </w:p>
    <w:p w14:paraId="5B1EDFF8" w14:textId="77777777" w:rsidR="008F3F7D" w:rsidRPr="00670D3F" w:rsidRDefault="008F3F7D" w:rsidP="00670D3F">
      <w:pPr>
        <w:shd w:val="clear" w:color="auto" w:fill="FFFFFF"/>
        <w:ind w:firstLine="709"/>
        <w:jc w:val="both"/>
      </w:pPr>
      <w:r w:rsidRPr="00670D3F">
        <w:t>На рассматриваемой территории нет стихийных свалок с бытовыми отходами и строительным мусором.</w:t>
      </w:r>
    </w:p>
    <w:p w14:paraId="4A8312EC" w14:textId="45696C55" w:rsidR="008F3F7D" w:rsidRPr="00670D3F" w:rsidRDefault="008F3F7D" w:rsidP="00670D3F">
      <w:pPr>
        <w:shd w:val="clear" w:color="auto" w:fill="FFFFFF"/>
        <w:ind w:firstLine="709"/>
        <w:jc w:val="both"/>
      </w:pPr>
      <w:r w:rsidRPr="00670D3F">
        <w:t>Летом выполняются работы, обеспечивающие чистоту улиц, дорог и приземного слоя атмосферы. Зимой осуществляются наиболее трудоёмкие работы по удалению свежевыпавшего снега, борьбе с гололёдом и предотвращению снежно-ледяных образований.</w:t>
      </w:r>
    </w:p>
    <w:p w14:paraId="2179BBCE" w14:textId="0D5A06E2" w:rsidR="00216316" w:rsidRPr="00670D3F" w:rsidRDefault="00216316" w:rsidP="00670D3F">
      <w:pPr>
        <w:shd w:val="clear" w:color="auto" w:fill="FFFFFF"/>
        <w:ind w:firstLine="709"/>
        <w:jc w:val="both"/>
      </w:pPr>
      <w:r w:rsidRPr="00670D3F">
        <w:t xml:space="preserve">Сбор отходов осуществляется в мусоросборники (контейнеры) и вывозится спецавтотранспортом. Контейнерная система сбора отходов полностью охватывает жилищный </w:t>
      </w:r>
      <w:r w:rsidRPr="00670D3F">
        <w:lastRenderedPageBreak/>
        <w:t xml:space="preserve">фонд, предприятия и организации. Размещение мест сбора, хранения отходов, контейнеров, площадок для контейнеров определяется органами архитектуры и градостроительства в соответствии с </w:t>
      </w:r>
      <w:r w:rsidR="00A424F9" w:rsidRPr="00670D3F">
        <w:t>СП 42.13330.2016 «Градостроительство. Планировка и застройка городских и сельских поселений. Актуализированная редакция СНиП 2.07.01-89*»</w:t>
      </w:r>
      <w:r w:rsidR="00305898" w:rsidRPr="00670D3F">
        <w:t xml:space="preserve"> и СанПиН 2.1.3684-21</w:t>
      </w:r>
      <w:r w:rsidRPr="00670D3F">
        <w:t>.</w:t>
      </w:r>
    </w:p>
    <w:p w14:paraId="5626A008" w14:textId="77777777" w:rsidR="00216316" w:rsidRPr="00670D3F" w:rsidRDefault="00216316" w:rsidP="00670D3F">
      <w:pPr>
        <w:shd w:val="clear" w:color="auto" w:fill="FFFFFF"/>
        <w:ind w:firstLine="709"/>
        <w:jc w:val="both"/>
      </w:pPr>
      <w:r w:rsidRPr="00670D3F">
        <w:t xml:space="preserve">Все контейнерные площадки должны быть благоустроены в соответствии с санитарно-гигиеническими требованиями – иметь водонепроницаемое покрытия и ограждения. </w:t>
      </w:r>
    </w:p>
    <w:p w14:paraId="22D636B6" w14:textId="111FFD24" w:rsidR="008F3F7D" w:rsidRPr="00670D3F" w:rsidRDefault="00216316" w:rsidP="00670D3F">
      <w:pPr>
        <w:shd w:val="clear" w:color="auto" w:fill="FFFFFF"/>
        <w:ind w:firstLine="709"/>
        <w:jc w:val="both"/>
      </w:pPr>
      <w:r w:rsidRPr="00670D3F">
        <w:t>Следует также учитывать, что в летнее время с увеличением количества населения (сезонные перемещения) возможно образование несанкционированных свалок и замусоривание природных ландшафтов. Наличие несанкционированных свалок</w:t>
      </w:r>
      <w:r w:rsidR="00A3614B" w:rsidRPr="00670D3F">
        <w:t xml:space="preserve"> </w:t>
      </w:r>
      <w:r w:rsidRPr="00670D3F">
        <w:t>негативно воздействует на санитарное состояние почвенного покрова и окружающей среды в целом.</w:t>
      </w:r>
    </w:p>
    <w:p w14:paraId="0EFDBBDD" w14:textId="77777777" w:rsidR="00D56E14" w:rsidRPr="00670D3F" w:rsidRDefault="00216316" w:rsidP="00670D3F">
      <w:pPr>
        <w:shd w:val="clear" w:color="auto" w:fill="FFFFFF"/>
        <w:ind w:firstLine="709"/>
        <w:jc w:val="both"/>
      </w:pPr>
      <w:r w:rsidRPr="00670D3F">
        <w:t xml:space="preserve">Отходы вывозят на полигон </w:t>
      </w:r>
      <w:r w:rsidR="003B3C68" w:rsidRPr="00670D3F">
        <w:t xml:space="preserve">ООО «Полигон ТБО», </w:t>
      </w:r>
      <w:r w:rsidR="00530958" w:rsidRPr="00670D3F">
        <w:t>который</w:t>
      </w:r>
      <w:r w:rsidR="002740D2" w:rsidRPr="00670D3F">
        <w:t xml:space="preserve"> </w:t>
      </w:r>
      <w:r w:rsidR="008F3F7D" w:rsidRPr="00670D3F">
        <w:t>расположен на территории Рахьинско</w:t>
      </w:r>
      <w:r w:rsidR="00406692" w:rsidRPr="00670D3F">
        <w:t>го</w:t>
      </w:r>
      <w:r w:rsidR="008F3F7D" w:rsidRPr="00670D3F">
        <w:t xml:space="preserve"> городск</w:t>
      </w:r>
      <w:r w:rsidR="00406692" w:rsidRPr="00670D3F">
        <w:t>ого</w:t>
      </w:r>
      <w:r w:rsidR="008F3F7D" w:rsidRPr="00670D3F">
        <w:t xml:space="preserve"> поселени</w:t>
      </w:r>
      <w:r w:rsidR="00406692" w:rsidRPr="00670D3F">
        <w:t>я</w:t>
      </w:r>
      <w:r w:rsidR="008F3F7D" w:rsidRPr="00670D3F">
        <w:t>.</w:t>
      </w:r>
    </w:p>
    <w:p w14:paraId="371CB54C" w14:textId="77777777" w:rsidR="00D56E14" w:rsidRPr="00670D3F" w:rsidRDefault="00D56E14" w:rsidP="00670D3F">
      <w:pPr>
        <w:pStyle w:val="2fe"/>
        <w:spacing w:before="0"/>
      </w:pPr>
      <w:r w:rsidRPr="00670D3F">
        <w:t>Выводы</w:t>
      </w:r>
      <w:r w:rsidR="00730C6A" w:rsidRPr="00670D3F">
        <w:t>:</w:t>
      </w:r>
    </w:p>
    <w:p w14:paraId="6363FE4C" w14:textId="77777777" w:rsidR="00D56E14" w:rsidRPr="00670D3F" w:rsidRDefault="00D56E14" w:rsidP="00670D3F">
      <w:pPr>
        <w:pStyle w:val="12"/>
        <w:suppressAutoHyphens/>
        <w:spacing w:before="0" w:after="0"/>
        <w:ind w:left="0" w:firstLine="709"/>
      </w:pPr>
      <w:r w:rsidRPr="00670D3F">
        <w:t>Территория поселения по метеорологическим параметрам относится к зоне низкого потенциала загрязнения атмосферы</w:t>
      </w:r>
      <w:r w:rsidR="00306422" w:rsidRPr="00670D3F">
        <w:t>.</w:t>
      </w:r>
    </w:p>
    <w:p w14:paraId="0E1F93B6" w14:textId="77777777" w:rsidR="00D56E14" w:rsidRPr="00670D3F" w:rsidRDefault="00D56E14" w:rsidP="00670D3F">
      <w:pPr>
        <w:pStyle w:val="12"/>
        <w:suppressAutoHyphens/>
        <w:spacing w:before="0" w:after="0"/>
        <w:ind w:left="0" w:firstLine="709"/>
      </w:pPr>
      <w:r w:rsidRPr="00670D3F">
        <w:t>Систематический экологический мониторинг отсутствует</w:t>
      </w:r>
      <w:r w:rsidR="00306422" w:rsidRPr="00670D3F">
        <w:t>.</w:t>
      </w:r>
    </w:p>
    <w:p w14:paraId="6C726862" w14:textId="5CFA1ED1" w:rsidR="00D56E14" w:rsidRPr="00670D3F" w:rsidRDefault="00D56E14" w:rsidP="00670D3F">
      <w:pPr>
        <w:pStyle w:val="12"/>
        <w:suppressAutoHyphens/>
        <w:spacing w:before="0" w:after="0"/>
        <w:ind w:left="0" w:firstLine="709"/>
      </w:pPr>
      <w:r w:rsidRPr="00670D3F">
        <w:t xml:space="preserve">Основные источники загрязнения населенных пунктов </w:t>
      </w:r>
      <w:r w:rsidR="0000426E" w:rsidRPr="00670D3F">
        <w:t>относятся к</w:t>
      </w:r>
      <w:r w:rsidRPr="00670D3F">
        <w:t xml:space="preserve"> </w:t>
      </w:r>
      <w:r w:rsidR="000955A4" w:rsidRPr="00670D3F">
        <w:rPr>
          <w:lang w:val="en-US"/>
        </w:rPr>
        <w:t>III</w:t>
      </w:r>
      <w:r w:rsidRPr="00670D3F">
        <w:t xml:space="preserve"> и </w:t>
      </w:r>
      <w:r w:rsidR="000955A4" w:rsidRPr="00670D3F">
        <w:rPr>
          <w:lang w:val="en-US"/>
        </w:rPr>
        <w:t>IV</w:t>
      </w:r>
      <w:r w:rsidR="000955A4" w:rsidRPr="00670D3F">
        <w:t xml:space="preserve"> </w:t>
      </w:r>
      <w:r w:rsidRPr="00670D3F">
        <w:t>класс</w:t>
      </w:r>
      <w:r w:rsidR="0000426E" w:rsidRPr="00670D3F">
        <w:t>ам</w:t>
      </w:r>
      <w:r w:rsidRPr="00670D3F">
        <w:t xml:space="preserve"> опасности</w:t>
      </w:r>
      <w:r w:rsidR="00394680" w:rsidRPr="00670D3F">
        <w:t xml:space="preserve"> по санитарной классификации предприятий, сооружений и иных объектов;</w:t>
      </w:r>
      <w:r w:rsidRPr="00670D3F">
        <w:t xml:space="preserve"> проекты санитарно-защитных зон </w:t>
      </w:r>
      <w:r w:rsidR="00577701" w:rsidRPr="00670D3F">
        <w:t>в большинстве случаев не разработаны</w:t>
      </w:r>
      <w:r w:rsidR="00306422" w:rsidRPr="00670D3F">
        <w:t>.</w:t>
      </w:r>
    </w:p>
    <w:p w14:paraId="42F5A0FF" w14:textId="77777777" w:rsidR="00D56E14" w:rsidRPr="00670D3F" w:rsidRDefault="00D56E14" w:rsidP="00670D3F">
      <w:pPr>
        <w:pStyle w:val="12"/>
        <w:suppressAutoHyphens/>
        <w:spacing w:before="0" w:after="0"/>
        <w:ind w:left="0" w:firstLine="709"/>
      </w:pPr>
      <w:r w:rsidRPr="00670D3F">
        <w:t>Состояние окружающей природной среды поселения можно охарактеризовать как удовлетворительное.</w:t>
      </w:r>
    </w:p>
    <w:p w14:paraId="642E3379" w14:textId="77777777" w:rsidR="009D4D7C" w:rsidRPr="00670D3F" w:rsidRDefault="009D4D7C" w:rsidP="00670D3F">
      <w:pPr>
        <w:pStyle w:val="12"/>
        <w:numPr>
          <w:ilvl w:val="0"/>
          <w:numId w:val="0"/>
        </w:numPr>
        <w:suppressAutoHyphens/>
        <w:spacing w:before="0" w:after="0"/>
        <w:ind w:left="851"/>
      </w:pPr>
    </w:p>
    <w:p w14:paraId="5B7984D1" w14:textId="77777777" w:rsidR="00D56E14" w:rsidRPr="00670D3F" w:rsidRDefault="00D56E14" w:rsidP="00670D3F">
      <w:pPr>
        <w:pStyle w:val="2"/>
        <w:numPr>
          <w:ilvl w:val="0"/>
          <w:numId w:val="0"/>
        </w:numPr>
        <w:spacing w:before="0" w:after="0"/>
        <w:ind w:left="567" w:right="567"/>
        <w:rPr>
          <w:sz w:val="24"/>
          <w:szCs w:val="24"/>
        </w:rPr>
      </w:pPr>
      <w:bookmarkStart w:id="85" w:name="_Toc336437447"/>
      <w:bookmarkStart w:id="86" w:name="_Toc151011885"/>
      <w:r w:rsidRPr="00670D3F">
        <w:rPr>
          <w:sz w:val="24"/>
          <w:szCs w:val="24"/>
        </w:rPr>
        <w:t>3.</w:t>
      </w:r>
      <w:r w:rsidR="00191AB8" w:rsidRPr="00670D3F">
        <w:rPr>
          <w:sz w:val="24"/>
          <w:szCs w:val="24"/>
        </w:rPr>
        <w:t>8</w:t>
      </w:r>
      <w:r w:rsidRPr="00670D3F">
        <w:rPr>
          <w:sz w:val="24"/>
          <w:szCs w:val="24"/>
        </w:rPr>
        <w:t>. Зоны с особыми условиями использования территорий. Планировочные ограничения</w:t>
      </w:r>
      <w:bookmarkEnd w:id="85"/>
      <w:bookmarkEnd w:id="86"/>
    </w:p>
    <w:p w14:paraId="5FE93A4A" w14:textId="77777777" w:rsidR="00191AB8" w:rsidRPr="00670D3F" w:rsidRDefault="00191AB8" w:rsidP="00670D3F">
      <w:pPr>
        <w:widowControl w:val="0"/>
        <w:adjustRightInd w:val="0"/>
        <w:ind w:firstLine="709"/>
        <w:jc w:val="both"/>
        <w:textAlignment w:val="baseline"/>
      </w:pPr>
    </w:p>
    <w:p w14:paraId="116E0619" w14:textId="77777777" w:rsidR="001959D7" w:rsidRPr="00670D3F" w:rsidRDefault="001959D7" w:rsidP="00670D3F">
      <w:pPr>
        <w:pStyle w:val="affffffff6"/>
        <w:ind w:firstLine="720"/>
      </w:pPr>
      <w:r w:rsidRPr="00670D3F">
        <w:t>К зонам с особыми условиями использования территорий, определяющим ограничения использования территории в границах муниципального образования, относятся следующие:</w:t>
      </w:r>
    </w:p>
    <w:p w14:paraId="44EC9F0F" w14:textId="77777777" w:rsidR="001959D7" w:rsidRPr="00670D3F" w:rsidRDefault="001959D7" w:rsidP="00670D3F">
      <w:pPr>
        <w:pStyle w:val="12"/>
        <w:numPr>
          <w:ilvl w:val="0"/>
          <w:numId w:val="20"/>
        </w:numPr>
        <w:suppressAutoHyphens/>
        <w:spacing w:before="0" w:after="0"/>
        <w:ind w:left="0" w:firstLine="720"/>
      </w:pPr>
      <w:r w:rsidRPr="00670D3F">
        <w:t>санитарно-защитная зона;</w:t>
      </w:r>
    </w:p>
    <w:p w14:paraId="449EE235" w14:textId="77777777" w:rsidR="00846D70" w:rsidRPr="00670D3F" w:rsidRDefault="001959D7" w:rsidP="00670D3F">
      <w:pPr>
        <w:pStyle w:val="12"/>
        <w:numPr>
          <w:ilvl w:val="0"/>
          <w:numId w:val="20"/>
        </w:numPr>
        <w:suppressAutoHyphens/>
        <w:spacing w:before="0" w:after="0"/>
        <w:ind w:left="0" w:firstLine="720"/>
      </w:pPr>
      <w:r w:rsidRPr="00670D3F">
        <w:t>охранная зона объектов электроэнергетики</w:t>
      </w:r>
    </w:p>
    <w:p w14:paraId="1E58EA57" w14:textId="77777777" w:rsidR="001959D7" w:rsidRPr="00670D3F" w:rsidRDefault="001959D7" w:rsidP="00670D3F">
      <w:pPr>
        <w:pStyle w:val="12"/>
        <w:numPr>
          <w:ilvl w:val="0"/>
          <w:numId w:val="20"/>
        </w:numPr>
        <w:suppressAutoHyphens/>
        <w:spacing w:before="0" w:after="0"/>
        <w:ind w:left="0" w:firstLine="720"/>
      </w:pPr>
      <w:r w:rsidRPr="00670D3F">
        <w:t xml:space="preserve"> </w:t>
      </w:r>
      <w:r w:rsidR="00846D70" w:rsidRPr="00670D3F">
        <w:t xml:space="preserve">охранная зона </w:t>
      </w:r>
      <w:r w:rsidRPr="00670D3F">
        <w:t>трубопроводов</w:t>
      </w:r>
      <w:r w:rsidR="00846D70" w:rsidRPr="00670D3F">
        <w:t xml:space="preserve"> (газопроводов)</w:t>
      </w:r>
      <w:r w:rsidRPr="00670D3F">
        <w:t>;</w:t>
      </w:r>
    </w:p>
    <w:p w14:paraId="5422D256" w14:textId="77777777" w:rsidR="00846D70" w:rsidRPr="00670D3F" w:rsidRDefault="00846D70" w:rsidP="00670D3F">
      <w:pPr>
        <w:pStyle w:val="12"/>
        <w:numPr>
          <w:ilvl w:val="0"/>
          <w:numId w:val="20"/>
        </w:numPr>
        <w:suppressAutoHyphens/>
        <w:spacing w:before="0" w:after="0"/>
        <w:ind w:left="0" w:firstLine="720"/>
      </w:pPr>
      <w:r w:rsidRPr="00670D3F">
        <w:t>зона минимальных расстояний до магистральных или промышленных трубопроводов (газопроводов);</w:t>
      </w:r>
    </w:p>
    <w:p w14:paraId="56EC1910" w14:textId="77777777" w:rsidR="00846D70" w:rsidRPr="00670D3F" w:rsidRDefault="00846D70" w:rsidP="00670D3F">
      <w:pPr>
        <w:pStyle w:val="12"/>
        <w:numPr>
          <w:ilvl w:val="0"/>
          <w:numId w:val="20"/>
        </w:numPr>
        <w:suppressAutoHyphens/>
        <w:spacing w:before="0" w:after="0"/>
        <w:ind w:left="0" w:firstLine="720"/>
      </w:pPr>
      <w:r w:rsidRPr="00670D3F">
        <w:t>Охранная зона пунктов государственной геодезической сети, государственной нивелирной сети и государственной гравиметрической сети;</w:t>
      </w:r>
    </w:p>
    <w:p w14:paraId="3A8A6343" w14:textId="77777777" w:rsidR="001959D7" w:rsidRPr="00670D3F" w:rsidRDefault="001959D7" w:rsidP="00670D3F">
      <w:pPr>
        <w:pStyle w:val="12"/>
        <w:numPr>
          <w:ilvl w:val="0"/>
          <w:numId w:val="20"/>
        </w:numPr>
        <w:suppressAutoHyphens/>
        <w:spacing w:before="0" w:after="0"/>
        <w:ind w:left="0" w:firstLine="720"/>
      </w:pPr>
      <w:r w:rsidRPr="00670D3F">
        <w:t>придорожные полосы автомобильных дорог;</w:t>
      </w:r>
    </w:p>
    <w:p w14:paraId="6A0EE31E" w14:textId="77777777" w:rsidR="001959D7" w:rsidRPr="00670D3F" w:rsidRDefault="001959D7" w:rsidP="00670D3F">
      <w:pPr>
        <w:pStyle w:val="12"/>
        <w:numPr>
          <w:ilvl w:val="0"/>
          <w:numId w:val="20"/>
        </w:numPr>
        <w:suppressAutoHyphens/>
        <w:spacing w:before="0" w:after="0"/>
        <w:ind w:left="0" w:firstLine="720"/>
      </w:pPr>
      <w:r w:rsidRPr="00670D3F">
        <w:t>водоохранная зона;</w:t>
      </w:r>
    </w:p>
    <w:p w14:paraId="582BF7AC" w14:textId="77777777" w:rsidR="001959D7" w:rsidRPr="00670D3F" w:rsidRDefault="001959D7" w:rsidP="00670D3F">
      <w:pPr>
        <w:pStyle w:val="12"/>
        <w:numPr>
          <w:ilvl w:val="0"/>
          <w:numId w:val="20"/>
        </w:numPr>
        <w:suppressAutoHyphens/>
        <w:spacing w:before="0" w:after="0"/>
        <w:ind w:left="0" w:firstLine="720"/>
      </w:pPr>
      <w:r w:rsidRPr="00670D3F">
        <w:t>прибрежная защитная полоса;</w:t>
      </w:r>
    </w:p>
    <w:p w14:paraId="29C97267" w14:textId="77777777" w:rsidR="00860CE1" w:rsidRPr="00670D3F" w:rsidRDefault="00860CE1" w:rsidP="00670D3F">
      <w:pPr>
        <w:pStyle w:val="12"/>
        <w:numPr>
          <w:ilvl w:val="0"/>
          <w:numId w:val="20"/>
        </w:numPr>
        <w:suppressAutoHyphens/>
        <w:spacing w:before="0" w:after="0"/>
        <w:ind w:left="0" w:firstLine="720"/>
      </w:pPr>
      <w:r w:rsidRPr="00670D3F">
        <w:t>зоны охраны объектов культурного наследия;</w:t>
      </w:r>
    </w:p>
    <w:p w14:paraId="3036A8FE" w14:textId="77777777" w:rsidR="001959D7" w:rsidRPr="00670D3F" w:rsidRDefault="001959D7" w:rsidP="00670D3F">
      <w:pPr>
        <w:pStyle w:val="12"/>
        <w:numPr>
          <w:ilvl w:val="0"/>
          <w:numId w:val="20"/>
        </w:numPr>
        <w:suppressAutoHyphens/>
        <w:spacing w:before="0" w:after="0"/>
        <w:ind w:left="0" w:firstLine="720"/>
      </w:pPr>
      <w:r w:rsidRPr="00670D3F">
        <w:t>защитная зона объекта культурного наследия</w:t>
      </w:r>
      <w:r w:rsidR="00860CE1" w:rsidRPr="00670D3F">
        <w:t>.</w:t>
      </w:r>
    </w:p>
    <w:p w14:paraId="3BFDEE5E" w14:textId="77777777" w:rsidR="001959D7" w:rsidRPr="00670D3F" w:rsidRDefault="001959D7" w:rsidP="00670D3F">
      <w:pPr>
        <w:pStyle w:val="affffffff6"/>
        <w:ind w:firstLine="720"/>
      </w:pPr>
      <w:r w:rsidRPr="00670D3F">
        <w:t xml:space="preserve">В соответствии с </w:t>
      </w:r>
      <w:r w:rsidR="00996780" w:rsidRPr="00670D3F">
        <w:t>пунктом</w:t>
      </w:r>
      <w:r w:rsidRPr="00670D3F">
        <w:t xml:space="preserve">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территорий из Единого государственного реестра недвижимости, если иное не предусмотрено действующим законодательством. </w:t>
      </w:r>
    </w:p>
    <w:p w14:paraId="17AE5AAD" w14:textId="6E9BC805" w:rsidR="001959D7" w:rsidRPr="00670D3F" w:rsidRDefault="001959D7" w:rsidP="00670D3F">
      <w:pPr>
        <w:pStyle w:val="affffffff6"/>
        <w:ind w:firstLine="720"/>
      </w:pPr>
      <w:r w:rsidRPr="00670D3F">
        <w:t xml:space="preserve">На картах в составе материалов по обоснованию </w:t>
      </w:r>
      <w:r w:rsidR="000B6616" w:rsidRPr="00670D3F">
        <w:t>отображены границы зон</w:t>
      </w:r>
      <w:r w:rsidRPr="00670D3F">
        <w:t xml:space="preserve"> с особыми условиями </w:t>
      </w:r>
      <w:r w:rsidR="000B6616" w:rsidRPr="00670D3F">
        <w:t xml:space="preserve">использования </w:t>
      </w:r>
      <w:r w:rsidRPr="00670D3F">
        <w:t>территорий</w:t>
      </w:r>
      <w:r w:rsidR="000B6616" w:rsidRPr="00670D3F">
        <w:t>, сведения о которых содержатся в ЕГРН, а также в соответствии с нормативными размерами таких зон согласно действующему законодательству.</w:t>
      </w:r>
    </w:p>
    <w:p w14:paraId="16D9601D" w14:textId="77777777" w:rsidR="001959D7" w:rsidRPr="00670D3F" w:rsidRDefault="001959D7" w:rsidP="00670D3F">
      <w:pPr>
        <w:pStyle w:val="affffffff6"/>
        <w:ind w:firstLine="720"/>
      </w:pPr>
    </w:p>
    <w:p w14:paraId="2C48F408" w14:textId="77777777" w:rsidR="001959D7" w:rsidRPr="00670D3F" w:rsidRDefault="001959D7" w:rsidP="00670D3F">
      <w:pPr>
        <w:pStyle w:val="17"/>
        <w:spacing w:before="0" w:after="0"/>
        <w:ind w:left="0" w:firstLine="720"/>
        <w:rPr>
          <w:bCs w:val="0"/>
          <w:strike/>
        </w:rPr>
      </w:pPr>
      <w:r w:rsidRPr="00670D3F">
        <w:rPr>
          <w:bCs w:val="0"/>
        </w:rPr>
        <w:t>Санитарно-защитная зона</w:t>
      </w:r>
    </w:p>
    <w:p w14:paraId="05C692ED" w14:textId="77777777" w:rsidR="001959D7" w:rsidRPr="00670D3F" w:rsidRDefault="001959D7" w:rsidP="00670D3F">
      <w:pPr>
        <w:pStyle w:val="affffffff6"/>
        <w:ind w:firstLine="720"/>
      </w:pPr>
      <w:r w:rsidRPr="00670D3F">
        <w:t>Основные требования по организации и режимы использования территорий санитарно-защитных зон определены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 222, а также в СанПиН 2.2.1/2.1.1.1200-03 «Санитарно-защитные зоны и санитарная классификация предприятий, сооружений и иных объектов. Новая редакция»</w:t>
      </w:r>
      <w:r w:rsidR="00F26B67" w:rsidRPr="00670D3F">
        <w:rPr>
          <w:rStyle w:val="afff0"/>
        </w:rPr>
        <w:footnoteReference w:id="13"/>
      </w:r>
      <w:r w:rsidRPr="00670D3F">
        <w:t>.</w:t>
      </w:r>
    </w:p>
    <w:p w14:paraId="2DFF5488" w14:textId="77777777" w:rsidR="001959D7" w:rsidRPr="00670D3F" w:rsidRDefault="001959D7" w:rsidP="00670D3F">
      <w:pPr>
        <w:pStyle w:val="affffffff6"/>
        <w:ind w:firstLine="720"/>
      </w:pPr>
      <w:r w:rsidRPr="00670D3F">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14:paraId="375AB55B" w14:textId="77777777" w:rsidR="001959D7" w:rsidRPr="00670D3F" w:rsidRDefault="001959D7" w:rsidP="00670D3F">
      <w:pPr>
        <w:pStyle w:val="affffffff6"/>
        <w:ind w:firstLine="720"/>
      </w:pPr>
      <w:r w:rsidRPr="00670D3F">
        <w:t>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
    <w:p w14:paraId="2DEC36A2" w14:textId="77777777" w:rsidR="001959D7" w:rsidRPr="00670D3F" w:rsidRDefault="001959D7" w:rsidP="00670D3F">
      <w:pPr>
        <w:pStyle w:val="affffffff6"/>
        <w:ind w:firstLine="720"/>
      </w:pPr>
      <w:r w:rsidRPr="00670D3F">
        <w:t>В настоящее время сведения о санитарно-защитных зонах не внесены в ЕГРН. При разработке проектов санитарно-защитных зон объектов, являющихся источником негативного воздействия на окружающую среду и условия проживания людей, необходимо учитывать мероприятия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выноса его на другую территорию.</w:t>
      </w:r>
    </w:p>
    <w:p w14:paraId="59F89EC5" w14:textId="77777777" w:rsidR="00774E87" w:rsidRPr="00670D3F" w:rsidRDefault="00774E87" w:rsidP="00670D3F">
      <w:pPr>
        <w:pStyle w:val="affffffff6"/>
        <w:ind w:firstLine="720"/>
      </w:pPr>
    </w:p>
    <w:p w14:paraId="31EFD511" w14:textId="77777777" w:rsidR="001959D7" w:rsidRPr="00670D3F" w:rsidRDefault="001959D7" w:rsidP="00670D3F">
      <w:pPr>
        <w:pStyle w:val="17"/>
        <w:spacing w:before="0" w:after="0"/>
        <w:ind w:left="0" w:firstLine="720"/>
        <w:rPr>
          <w:bCs w:val="0"/>
        </w:rPr>
      </w:pPr>
      <w:r w:rsidRPr="00670D3F">
        <w:rPr>
          <w:bCs w:val="0"/>
        </w:rPr>
        <w:t>Охранная зона объектов электроэнергетики</w:t>
      </w:r>
    </w:p>
    <w:p w14:paraId="58CDBD6C" w14:textId="1D39A2EB" w:rsidR="001959D7" w:rsidRPr="00670D3F" w:rsidRDefault="00BF6481" w:rsidP="00670D3F">
      <w:pPr>
        <w:pStyle w:val="affffffff6"/>
        <w:ind w:firstLine="720"/>
      </w:pPr>
      <w:bookmarkStart w:id="87" w:name="_Hlk54600819"/>
      <w:r w:rsidRPr="00670D3F">
        <w:t>Охранные зоны объектов электроэнергетики у</w:t>
      </w:r>
      <w:r w:rsidR="001959D7" w:rsidRPr="00670D3F">
        <w:t xml:space="preserve">станавливаются в соответствии с </w:t>
      </w:r>
      <w:r w:rsidR="008420FF" w:rsidRPr="00670D3F">
        <w:t>Правилами</w:t>
      </w:r>
      <w:r w:rsidR="000C3A53" w:rsidRPr="00670D3F">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w:t>
      </w:r>
      <w:r w:rsidR="00D22A29" w:rsidRPr="00670D3F">
        <w:t>ы</w:t>
      </w:r>
      <w:r w:rsidR="000C3A53" w:rsidRPr="00670D3F">
        <w:t>м</w:t>
      </w:r>
      <w:r w:rsidR="008420FF" w:rsidRPr="00670D3F">
        <w:t>и</w:t>
      </w:r>
      <w:r w:rsidR="000C3A53" w:rsidRPr="00670D3F">
        <w:t xml:space="preserve"> </w:t>
      </w:r>
      <w:r w:rsidR="001959D7" w:rsidRPr="00670D3F">
        <w:t>постановлением Правительства Российской Федерации от 24.02.2009 № 160</w:t>
      </w:r>
      <w:r w:rsidR="008420FF" w:rsidRPr="00670D3F">
        <w:t xml:space="preserve"> (с последующими изменениями),</w:t>
      </w:r>
    </w:p>
    <w:bookmarkEnd w:id="87"/>
    <w:p w14:paraId="67E8C6AD" w14:textId="77777777" w:rsidR="002C3932" w:rsidRPr="00670D3F" w:rsidRDefault="002C3932" w:rsidP="00670D3F">
      <w:pPr>
        <w:pStyle w:val="affffffff6"/>
        <w:ind w:firstLine="720"/>
      </w:pPr>
      <w:r w:rsidRPr="00670D3F">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14:paraId="681AD102" w14:textId="77777777" w:rsidR="001959D7" w:rsidRPr="00670D3F" w:rsidRDefault="001959D7" w:rsidP="00670D3F">
      <w:pPr>
        <w:pStyle w:val="affffffff6"/>
        <w:ind w:firstLine="720"/>
      </w:pPr>
      <w:bookmarkStart w:id="88" w:name="_Hlk54600505"/>
      <w:r w:rsidRPr="00670D3F">
        <w:t xml:space="preserve">По территории </w:t>
      </w:r>
      <w:r w:rsidR="004E4780" w:rsidRPr="00670D3F">
        <w:t>муниципального образования</w:t>
      </w:r>
      <w:r w:rsidRPr="00670D3F">
        <w:t xml:space="preserve"> проходят охранные зоны линий электропередачи. Охранные зоны составляют</w:t>
      </w:r>
      <w:r w:rsidR="004E4780" w:rsidRPr="00670D3F">
        <w:t xml:space="preserve"> для</w:t>
      </w:r>
      <w:r w:rsidRPr="00670D3F">
        <w:t xml:space="preserve"> ВЛ 110 кВ – 20 м</w:t>
      </w:r>
      <w:r w:rsidR="002C3932" w:rsidRPr="00670D3F">
        <w:t xml:space="preserve"> от крайних проводов по горизонтали</w:t>
      </w:r>
      <w:r w:rsidR="004E4780" w:rsidRPr="00670D3F">
        <w:t xml:space="preserve">, </w:t>
      </w:r>
      <w:r w:rsidR="00C90735" w:rsidRPr="00670D3F">
        <w:t xml:space="preserve">для ВЛ 35 кВ – 15 м, </w:t>
      </w:r>
      <w:r w:rsidR="004E4780" w:rsidRPr="00670D3F">
        <w:t>для</w:t>
      </w:r>
      <w:r w:rsidRPr="00670D3F">
        <w:t xml:space="preserve"> ВЛ 10 кВ – 10 м. </w:t>
      </w:r>
    </w:p>
    <w:p w14:paraId="67D124B9" w14:textId="77777777" w:rsidR="00676C41" w:rsidRPr="00670D3F" w:rsidRDefault="00676C41" w:rsidP="00670D3F">
      <w:pPr>
        <w:pStyle w:val="affffffff6"/>
        <w:ind w:firstLine="720"/>
      </w:pPr>
    </w:p>
    <w:p w14:paraId="5D7AB5BB" w14:textId="77777777" w:rsidR="00676C41" w:rsidRPr="00670D3F" w:rsidRDefault="00676C41" w:rsidP="00670D3F">
      <w:pPr>
        <w:pStyle w:val="17"/>
        <w:spacing w:before="0" w:after="0"/>
        <w:ind w:left="0" w:firstLine="720"/>
      </w:pPr>
      <w:r w:rsidRPr="00670D3F">
        <w:rPr>
          <w:bCs w:val="0"/>
        </w:rPr>
        <w:t>Охранная зона трубопроводов</w:t>
      </w:r>
      <w:r w:rsidR="001111B1" w:rsidRPr="00670D3F">
        <w:rPr>
          <w:bCs w:val="0"/>
        </w:rPr>
        <w:t xml:space="preserve"> (газопроводов)</w:t>
      </w:r>
    </w:p>
    <w:p w14:paraId="479AAFAF" w14:textId="77777777" w:rsidR="00AD0BAE" w:rsidRPr="00670D3F" w:rsidRDefault="00AD0BAE" w:rsidP="00670D3F">
      <w:pPr>
        <w:pStyle w:val="affffffff6"/>
        <w:ind w:firstLine="720"/>
      </w:pPr>
      <w:r w:rsidRPr="00670D3F">
        <w:t>Охранные зоны трубопроводов (газопроводов) устанавливаются в соответствии с Правилами охраны газораспределительных сетей</w:t>
      </w:r>
      <w:r w:rsidR="00D22A29" w:rsidRPr="00670D3F">
        <w:t>, утвержденными постановлением Правительства Российской Федерации от 20.11.2000 № 878.</w:t>
      </w:r>
    </w:p>
    <w:p w14:paraId="1452A3DE" w14:textId="77777777" w:rsidR="00676C41" w:rsidRPr="00670D3F" w:rsidRDefault="00676C41" w:rsidP="00670D3F">
      <w:pPr>
        <w:pStyle w:val="affffffff6"/>
        <w:ind w:firstLine="720"/>
      </w:pPr>
      <w:r w:rsidRPr="00670D3F">
        <w:t>Ограничения использования земельных участков и объектов капитального строительства в охранной зоне трубопроводов (газопроводов)</w:t>
      </w:r>
      <w:r w:rsidR="001111B1" w:rsidRPr="00670D3F">
        <w:t>:</w:t>
      </w:r>
    </w:p>
    <w:p w14:paraId="41654694" w14:textId="77777777" w:rsidR="00676C41" w:rsidRPr="00670D3F" w:rsidRDefault="00676C41" w:rsidP="00670D3F">
      <w:pPr>
        <w:pStyle w:val="affffffff6"/>
        <w:ind w:firstLine="720"/>
      </w:pPr>
      <w:r w:rsidRPr="00670D3F">
        <w:t>1. 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655167D1" w14:textId="77777777" w:rsidR="00676C41" w:rsidRPr="00670D3F" w:rsidRDefault="00676C41" w:rsidP="00670D3F">
      <w:pPr>
        <w:pStyle w:val="affffffff6"/>
        <w:ind w:firstLine="720"/>
      </w:pPr>
      <w:r w:rsidRPr="00670D3F">
        <w:lastRenderedPageBreak/>
        <w:t>2. В охранных зонах газопроводов (газораспределительных сетей), в целях предупреждения их повреждения или нарушения условий их нормальной эксплуатации накладываются ограничения (обременения), которыми запрещается:</w:t>
      </w:r>
    </w:p>
    <w:p w14:paraId="7F08A4C6" w14:textId="77777777" w:rsidR="00676C41" w:rsidRPr="00670D3F" w:rsidRDefault="00676C41" w:rsidP="00670D3F">
      <w:pPr>
        <w:pStyle w:val="affffffff6"/>
        <w:ind w:firstLine="720"/>
      </w:pPr>
      <w:r w:rsidRPr="00670D3F">
        <w:t>а) строить объекты жилищно-гражданского и производственного назначения;</w:t>
      </w:r>
    </w:p>
    <w:p w14:paraId="09A636B2" w14:textId="77777777" w:rsidR="00676C41" w:rsidRPr="00670D3F" w:rsidRDefault="00676C41" w:rsidP="00670D3F">
      <w:pPr>
        <w:pStyle w:val="affffffff6"/>
        <w:ind w:firstLine="720"/>
      </w:pPr>
      <w:r w:rsidRPr="00670D3F">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488CFA65" w14:textId="77777777" w:rsidR="00676C41" w:rsidRPr="00670D3F" w:rsidRDefault="00676C41" w:rsidP="00670D3F">
      <w:pPr>
        <w:pStyle w:val="affffffff6"/>
        <w:ind w:firstLine="720"/>
      </w:pPr>
      <w:r w:rsidRPr="00670D3F">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36EC337" w14:textId="77777777" w:rsidR="00676C41" w:rsidRPr="00670D3F" w:rsidRDefault="00676C41" w:rsidP="00670D3F">
      <w:pPr>
        <w:pStyle w:val="affffffff6"/>
        <w:ind w:firstLine="720"/>
      </w:pPr>
      <w:r w:rsidRPr="00670D3F">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2B43FC9C" w14:textId="77777777" w:rsidR="00676C41" w:rsidRPr="00670D3F" w:rsidRDefault="00676C41" w:rsidP="00670D3F">
      <w:pPr>
        <w:pStyle w:val="affffffff6"/>
        <w:ind w:firstLine="720"/>
      </w:pPr>
      <w:r w:rsidRPr="00670D3F">
        <w:t>д) устраивать свалки и склады, разливать растворы кислот, солей, щелочей и других химически активных веществ;</w:t>
      </w:r>
    </w:p>
    <w:p w14:paraId="6A3EA82A" w14:textId="77777777" w:rsidR="00676C41" w:rsidRPr="00670D3F" w:rsidRDefault="00676C41" w:rsidP="00670D3F">
      <w:pPr>
        <w:pStyle w:val="affffffff6"/>
        <w:ind w:firstLine="720"/>
      </w:pPr>
      <w:r w:rsidRPr="00670D3F">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0C635A5" w14:textId="77777777" w:rsidR="00676C41" w:rsidRPr="00670D3F" w:rsidRDefault="00676C41" w:rsidP="00670D3F">
      <w:pPr>
        <w:pStyle w:val="affffffff6"/>
        <w:ind w:firstLine="720"/>
      </w:pPr>
      <w:r w:rsidRPr="00670D3F">
        <w:t>ж) разводить огонь и размещать источники огня;</w:t>
      </w:r>
    </w:p>
    <w:p w14:paraId="4F049B03" w14:textId="77777777" w:rsidR="00676C41" w:rsidRPr="00670D3F" w:rsidRDefault="00676C41" w:rsidP="00670D3F">
      <w:pPr>
        <w:pStyle w:val="affffffff6"/>
        <w:ind w:firstLine="720"/>
      </w:pPr>
      <w:r w:rsidRPr="00670D3F">
        <w:t>з) рыть погреба, копать и обрабатывать почву сельскохозяйственными и мелиоративными орудиями и механизмами на глубину более 0,3 метра;</w:t>
      </w:r>
    </w:p>
    <w:p w14:paraId="7EBB9209" w14:textId="77777777" w:rsidR="00676C41" w:rsidRPr="00670D3F" w:rsidRDefault="00676C41" w:rsidP="00670D3F">
      <w:pPr>
        <w:pStyle w:val="affffffff6"/>
        <w:ind w:firstLine="720"/>
      </w:pPr>
      <w:r w:rsidRPr="00670D3F">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7CDE67AA" w14:textId="77777777" w:rsidR="00676C41" w:rsidRPr="00670D3F" w:rsidRDefault="00676C41" w:rsidP="00670D3F">
      <w:pPr>
        <w:pStyle w:val="affffffff6"/>
        <w:ind w:firstLine="720"/>
      </w:pPr>
      <w:r w:rsidRPr="00670D3F">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B3BE375" w14:textId="77777777" w:rsidR="00676C41" w:rsidRPr="00670D3F" w:rsidRDefault="00676C41" w:rsidP="00670D3F">
      <w:pPr>
        <w:pStyle w:val="affffffff6"/>
        <w:ind w:firstLine="720"/>
      </w:pPr>
      <w:r w:rsidRPr="00670D3F">
        <w:t>л) самовольно подключаться к газораспределительным сетям.</w:t>
      </w:r>
    </w:p>
    <w:p w14:paraId="439205B3" w14:textId="77777777" w:rsidR="00676C41" w:rsidRPr="00670D3F" w:rsidRDefault="00676C41" w:rsidP="00670D3F">
      <w:pPr>
        <w:pStyle w:val="affffffff6"/>
        <w:ind w:firstLine="720"/>
      </w:pPr>
      <w:r w:rsidRPr="00670D3F">
        <w:t xml:space="preserve">3. Лесохозяйственные, сельскохозяйственные и другие работы, не подпадающие под ограничения, указанные в пункте 2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w:t>
      </w:r>
    </w:p>
    <w:p w14:paraId="53F18A27" w14:textId="77777777" w:rsidR="00676C41" w:rsidRPr="00670D3F" w:rsidRDefault="00676C41" w:rsidP="00670D3F">
      <w:pPr>
        <w:pStyle w:val="affffffff6"/>
        <w:ind w:firstLine="720"/>
      </w:pPr>
      <w:r w:rsidRPr="00670D3F">
        <w:t>4. Хозяйственная деятельность в охранных зонах газораспределительных сетей, не предусмотренная пунктами 2 и 3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744DEA1C" w14:textId="77777777" w:rsidR="00774E87" w:rsidRPr="00670D3F" w:rsidRDefault="00774E87" w:rsidP="00670D3F">
      <w:pPr>
        <w:pStyle w:val="17"/>
        <w:spacing w:before="0" w:after="0"/>
        <w:ind w:left="0" w:firstLine="720"/>
        <w:rPr>
          <w:bCs w:val="0"/>
        </w:rPr>
      </w:pPr>
    </w:p>
    <w:p w14:paraId="6C1B1C3F" w14:textId="77777777" w:rsidR="001111B1" w:rsidRPr="00670D3F" w:rsidRDefault="001111B1" w:rsidP="00670D3F">
      <w:pPr>
        <w:pStyle w:val="17"/>
        <w:spacing w:before="0" w:after="0"/>
        <w:ind w:left="0" w:firstLine="720"/>
        <w:rPr>
          <w:bCs w:val="0"/>
        </w:rPr>
      </w:pPr>
      <w:r w:rsidRPr="00670D3F">
        <w:rPr>
          <w:bCs w:val="0"/>
        </w:rPr>
        <w:t>Зона минимальных расстояний до магистральных или промышленных трубопроводов (газопроводов)</w:t>
      </w:r>
    </w:p>
    <w:p w14:paraId="41EE31A8" w14:textId="77777777" w:rsidR="00131A31" w:rsidRPr="00670D3F" w:rsidRDefault="00131A31" w:rsidP="00670D3F">
      <w:pPr>
        <w:ind w:firstLine="709"/>
        <w:jc w:val="both"/>
      </w:pPr>
      <w:r w:rsidRPr="00670D3F">
        <w:t>В соответствии со статьей 28 Федерального закона от 31.03.1999 № 69-ФЗ «О газоснабжении в Российской Федерации» (с изменениями)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461ECB9F" w14:textId="77777777" w:rsidR="00131A31" w:rsidRPr="00670D3F" w:rsidRDefault="00131A31" w:rsidP="00670D3F">
      <w:pPr>
        <w:ind w:firstLine="709"/>
        <w:jc w:val="both"/>
      </w:pPr>
      <w:r w:rsidRPr="00670D3F">
        <w:t>Расстояния от оси трубопроводов до зданий, сооружений и инженерных сетей (минимально допустимые расстояния) следует принимать:</w:t>
      </w:r>
    </w:p>
    <w:p w14:paraId="26765A3F" w14:textId="77777777" w:rsidR="00131A31" w:rsidRPr="00670D3F" w:rsidRDefault="00131A31" w:rsidP="00670D3F">
      <w:pPr>
        <w:pStyle w:val="affffffff6"/>
        <w:numPr>
          <w:ilvl w:val="0"/>
          <w:numId w:val="36"/>
        </w:numPr>
        <w:tabs>
          <w:tab w:val="left" w:pos="993"/>
        </w:tabs>
        <w:ind w:left="0" w:firstLine="709"/>
      </w:pPr>
      <w:r w:rsidRPr="00670D3F">
        <w:lastRenderedPageBreak/>
        <w:t>В соответствии с пунктом 7.15 СП 36.13330.2012 «Магистральные трубопроводы» 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в размере от 10 до 3000 метров (не менее значений, указанных в таблице 4 СП 36.13330.2012). Требования СП 36.13330.2012 распространяется на проектирование новых и реконструируемых магистральных трубопроводов и ответвлений от них номинальным диаметром до 1400 мм включительно, с избыточным давлением среды свыше 1,2 до 10 МПа включительно.</w:t>
      </w:r>
    </w:p>
    <w:p w14:paraId="2570E14E" w14:textId="77777777" w:rsidR="00131A31" w:rsidRPr="00670D3F" w:rsidRDefault="00131A31" w:rsidP="00670D3F">
      <w:pPr>
        <w:pStyle w:val="affffffff6"/>
        <w:numPr>
          <w:ilvl w:val="0"/>
          <w:numId w:val="36"/>
        </w:numPr>
        <w:tabs>
          <w:tab w:val="left" w:pos="993"/>
        </w:tabs>
        <w:ind w:left="0" w:firstLine="709"/>
      </w:pPr>
      <w:r w:rsidRPr="00670D3F">
        <w:t>В соответствии с приложениями Б* и В* СП 62.13330.2011* «Газораспределительные системы» устанавливаются минимальные расстояния от распределительных газопроводов до зданий и сооружений.</w:t>
      </w:r>
    </w:p>
    <w:p w14:paraId="76802C93" w14:textId="77777777" w:rsidR="00131A31" w:rsidRPr="00670D3F" w:rsidRDefault="00131A31" w:rsidP="00670D3F">
      <w:pPr>
        <w:ind w:firstLine="709"/>
        <w:jc w:val="both"/>
      </w:pPr>
      <w:r w:rsidRPr="00670D3F">
        <w:t>Размеры зон минимально-допустимых расстояний от осей газопроводов и границ газораспределительных станций в каждую сторону до населенных пунктов, отдельных промышленных и сельскохозяйственных предприятий, зданий и сооружений, отдельно стоящих нежилых и подсобных строений, гаражей и открытых стоянок для автотранспорта, коллективных садов, автомобильных и железных дорог составляют от 100 до 350 метров в зависимости от диаметра газопровода, степени ответственности объектов (определенной Федеральным законом от 21.07.1997 № 116-ФЗ и декларацией промышленной безопасности ОПО): для газопроводов диаметром до 300 мм – 100 метров, от 300 мм до 600 мм – 150 метров, от 600 мм до 800 мм – 200 метров, от 800 мм до 1000 мм – 250 метров, для ГРС с газопроводом-отводом диаметром от 300 мм и менее – 150 метров, от 300 мм до 600 мм – 175 метров, от 600 мм до 800 мм – 200 метров, от 1000 мм до 1200 мм – 300 метров.</w:t>
      </w:r>
    </w:p>
    <w:p w14:paraId="2E3AE8EE" w14:textId="77777777" w:rsidR="00131A31" w:rsidRPr="00670D3F" w:rsidRDefault="00131A31" w:rsidP="00670D3F">
      <w:pPr>
        <w:ind w:firstLine="709"/>
        <w:jc w:val="both"/>
      </w:pPr>
      <w:r w:rsidRPr="00670D3F">
        <w:t>В соответствии с постановлением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выполнение требований СП 36.13330.2012 «Магистральные трубопроводы» в части соблюдения минимально-допустимых расстояний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является обязательным.</w:t>
      </w:r>
    </w:p>
    <w:p w14:paraId="2506D119" w14:textId="77777777" w:rsidR="00131A31" w:rsidRPr="00670D3F" w:rsidRDefault="00131A31" w:rsidP="00670D3F">
      <w:pPr>
        <w:ind w:firstLine="709"/>
        <w:jc w:val="both"/>
      </w:pPr>
      <w:r w:rsidRPr="00670D3F">
        <w:t>В соответствии с частью 38 статьи 26 Федерального закона от 03.08.2018 № 342-ФЗ до даты внесения в Единый государственный реестр недвижимости сведений о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если в отношении таких трубопроводов не установлены зоны минимальных расстояний в соответствии со статьей 106 Земельного кодекса Российской Федерации, здания, сооружения, объекты незавершенного строительства (за исключением зданий, сооружений, объектов незавершенного строительства, в отношении которых принято решение о сносе самовольных построек либо решение о сносе самовольных построек или об их приведении в соответствие с установленными требованиями) сносу и (или) приведению в соответствие с установленными ограничениями использования земельных участков в связи с нахождением в пределах указанных минимальных расстояний не подлежат.</w:t>
      </w:r>
    </w:p>
    <w:p w14:paraId="11906F5F" w14:textId="77777777" w:rsidR="00131A31" w:rsidRPr="00670D3F" w:rsidRDefault="00131A31" w:rsidP="00670D3F">
      <w:pPr>
        <w:ind w:firstLine="709"/>
        <w:jc w:val="both"/>
      </w:pPr>
      <w:r w:rsidRPr="00670D3F">
        <w:t>В соответствии с частью 39 статьи 26 Федерального закона от 03.08.2018 № 342-ФЗ здания, сооружения, объекты незавершенного строительства, расположенные в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сведения о границах которых внесены в Единый государственный реестр недвижимости, подлежат сносу или их параметры и (или) разрешенное использование (назначение) подлежат приведению в соответствие с установленными ограничениями использования земельных участков, за исключением следующих случаев:</w:t>
      </w:r>
    </w:p>
    <w:p w14:paraId="6D0D4755" w14:textId="77777777" w:rsidR="00131A31" w:rsidRPr="00670D3F" w:rsidRDefault="00131A31" w:rsidP="00670D3F">
      <w:pPr>
        <w:pStyle w:val="affffffff6"/>
        <w:numPr>
          <w:ilvl w:val="0"/>
          <w:numId w:val="36"/>
        </w:numPr>
        <w:tabs>
          <w:tab w:val="left" w:pos="993"/>
        </w:tabs>
        <w:ind w:left="0" w:firstLine="709"/>
      </w:pPr>
      <w:r w:rsidRPr="00670D3F">
        <w:t xml:space="preserve">здания, сооружения, объекты незавершенного строительства возведены, созданы при наличии согласования с организацией - собственником системы газоснабжения, правообладателем </w:t>
      </w:r>
      <w:r w:rsidRPr="00670D3F">
        <w:lastRenderedPageBreak/>
        <w:t>магистрального или промышленного трубопровода либо уполномоченной ими организацией и в соответствии с условиями такого согласования, за исключением случаев, если указанное согласование выдано с нарушением требований законодательства, действовавших на дату его выдачи;</w:t>
      </w:r>
    </w:p>
    <w:p w14:paraId="31766E15" w14:textId="77777777" w:rsidR="00131A31" w:rsidRPr="00670D3F" w:rsidRDefault="00131A31" w:rsidP="00670D3F">
      <w:pPr>
        <w:pStyle w:val="affffffff6"/>
        <w:numPr>
          <w:ilvl w:val="0"/>
          <w:numId w:val="36"/>
        </w:numPr>
        <w:tabs>
          <w:tab w:val="left" w:pos="993"/>
        </w:tabs>
        <w:ind w:left="0" w:firstLine="709"/>
      </w:pPr>
      <w:r w:rsidRPr="00670D3F">
        <w:t>здания, сооружения, объекты незавершенного строительства возведены, созданы до дня ввода в эксплуатацию магистрального или промышленного трубопровода, и получено согласование организации - собственника системы газоснабжения, правообладателя иного магистрального или промышленного трубопровода либо уполномоченной ими организации о размещении зданий, сооружений в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за исключением случаев, если указанное согласование выдано с нарушением требований законодательства, действовавших на дату его выдачи;</w:t>
      </w:r>
    </w:p>
    <w:p w14:paraId="2769EC2E" w14:textId="77777777" w:rsidR="00131A31" w:rsidRPr="00670D3F" w:rsidRDefault="00131A31" w:rsidP="00670D3F">
      <w:pPr>
        <w:pStyle w:val="affffffff6"/>
        <w:numPr>
          <w:ilvl w:val="0"/>
          <w:numId w:val="36"/>
        </w:numPr>
        <w:tabs>
          <w:tab w:val="left" w:pos="993"/>
        </w:tabs>
        <w:ind w:left="0" w:firstLine="709"/>
      </w:pPr>
      <w:r w:rsidRPr="00670D3F">
        <w:t>применительно к зданиям, сооружениям, объектам незавершенного строительства, расположенным в границах минимальных расстояний до магистральных или промышленных трубопроводов (газопроводов, нефтепроводов и нефтепродуктопроводов, аммиакопроводов), или к указанным трубопроводам реализованы технические и (или) технологические решения, в результате которых отсутствует угроза жизни и здоровью граждан и (или) безопасной эксплуатации магистральных или промышленных трубопроводов (газопроводов, нефтепроводов и нефтепродуктопроводов, аммиакопроводов);</w:t>
      </w:r>
    </w:p>
    <w:p w14:paraId="25965E4E" w14:textId="77777777" w:rsidR="00131A31" w:rsidRPr="00670D3F" w:rsidRDefault="00131A31" w:rsidP="00670D3F">
      <w:pPr>
        <w:pStyle w:val="affffffff6"/>
        <w:numPr>
          <w:ilvl w:val="0"/>
          <w:numId w:val="36"/>
        </w:numPr>
        <w:tabs>
          <w:tab w:val="left" w:pos="993"/>
        </w:tabs>
        <w:ind w:left="0" w:firstLine="709"/>
      </w:pPr>
      <w:r w:rsidRPr="00670D3F">
        <w:t>применительно к указанным объектам трубопроводного транспорта в порядке, установленном Правительством Российской Федерации в соответствии с Федеральным законом от 21.07.1997 № 116-ФЗ «О промышленной безопасности опасных производственных объектов», разработаны обоснования безопасности с реализацией технических и (или) технологических решений, в результате которых обеспечиваются достижение допустимого риска нахождения зданий и сооружений с нарушениями минимальных расстояний от опасных производственных объектов трубопроводного транспорта и безопасная эксплуатация самих объектов трубопроводного транспорта.</w:t>
      </w:r>
    </w:p>
    <w:p w14:paraId="5022461D" w14:textId="77777777" w:rsidR="00131A31" w:rsidRPr="00670D3F" w:rsidRDefault="00131A31" w:rsidP="00670D3F">
      <w:pPr>
        <w:ind w:firstLine="709"/>
        <w:jc w:val="both"/>
      </w:pPr>
      <w:r w:rsidRPr="00670D3F">
        <w:t>В настоящее время сведения о минимально допустимых расстояниях до магистральных газопроводов не внесены в ЕГРН.</w:t>
      </w:r>
    </w:p>
    <w:p w14:paraId="6AEE398A" w14:textId="77777777" w:rsidR="00131A31" w:rsidRPr="00670D3F" w:rsidRDefault="00131A31" w:rsidP="00670D3F">
      <w:pPr>
        <w:pStyle w:val="a2"/>
      </w:pPr>
    </w:p>
    <w:p w14:paraId="5F8EF193" w14:textId="77777777" w:rsidR="001111B1" w:rsidRPr="00670D3F" w:rsidRDefault="001111B1" w:rsidP="00670D3F">
      <w:pPr>
        <w:pStyle w:val="17"/>
        <w:spacing w:before="0" w:after="0"/>
        <w:ind w:left="0" w:firstLine="720"/>
        <w:rPr>
          <w:bCs w:val="0"/>
        </w:rPr>
      </w:pPr>
      <w:r w:rsidRPr="00670D3F">
        <w:rPr>
          <w:bCs w:val="0"/>
        </w:rPr>
        <w:t>Охранная зона пунктов государственной геодезической сети, государственной нивелирной сети и государственной гравиметрической сети</w:t>
      </w:r>
    </w:p>
    <w:p w14:paraId="09D68E2A" w14:textId="1C4A8462" w:rsidR="00FF2C3F" w:rsidRPr="00670D3F" w:rsidRDefault="00FF2C3F" w:rsidP="00670D3F">
      <w:pPr>
        <w:pStyle w:val="affffffff6"/>
        <w:ind w:firstLine="720"/>
      </w:pPr>
      <w:r w:rsidRPr="00670D3F">
        <w:t>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 устанавливаются</w:t>
      </w:r>
      <w:r w:rsidR="00E32D57" w:rsidRPr="00670D3F">
        <w:t xml:space="preserve"> Положением об охранных зонах пунктов государственной геодезической сети, государственной нивелирной сети и государственной гравиметрической сети, утвержденным </w:t>
      </w:r>
      <w:r w:rsidR="000E0015" w:rsidRPr="00670D3F">
        <w:t>п</w:t>
      </w:r>
      <w:r w:rsidRPr="00670D3F">
        <w:t>остановление</w:t>
      </w:r>
      <w:r w:rsidR="000E0015" w:rsidRPr="00670D3F">
        <w:t>м</w:t>
      </w:r>
      <w:r w:rsidRPr="00670D3F">
        <w:t xml:space="preserve">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p w14:paraId="07189B1B" w14:textId="77777777" w:rsidR="001111B1" w:rsidRPr="00670D3F" w:rsidRDefault="001111B1" w:rsidP="00670D3F">
      <w:pPr>
        <w:pStyle w:val="affffffff6"/>
        <w:ind w:firstLine="720"/>
      </w:pPr>
    </w:p>
    <w:bookmarkEnd w:id="88"/>
    <w:p w14:paraId="560316FA" w14:textId="77777777" w:rsidR="001959D7" w:rsidRPr="00670D3F" w:rsidRDefault="001959D7" w:rsidP="00670D3F">
      <w:pPr>
        <w:pStyle w:val="17"/>
        <w:spacing w:before="0" w:after="0"/>
        <w:ind w:left="0" w:firstLine="720"/>
        <w:rPr>
          <w:bCs w:val="0"/>
        </w:rPr>
      </w:pPr>
      <w:r w:rsidRPr="00670D3F">
        <w:rPr>
          <w:bCs w:val="0"/>
        </w:rPr>
        <w:t xml:space="preserve">Придорожные полосы автомобильных дорог </w:t>
      </w:r>
    </w:p>
    <w:p w14:paraId="4F954930" w14:textId="3525DB36" w:rsidR="001959D7" w:rsidRPr="00670D3F" w:rsidRDefault="001959D7" w:rsidP="00670D3F">
      <w:pPr>
        <w:pStyle w:val="affffffff6"/>
        <w:ind w:firstLine="720"/>
      </w:pPr>
      <w:r w:rsidRPr="00670D3F">
        <w:t>Устанавлива</w:t>
      </w:r>
      <w:r w:rsidR="00E21DC6" w:rsidRPr="00670D3F">
        <w:t>ю</w:t>
      </w:r>
      <w:r w:rsidRPr="00670D3F">
        <w:t>тся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36D9F" w:rsidRPr="00670D3F">
        <w:t xml:space="preserve"> Правилами установления и использования придорожных полос федеральных автомобильных дорог общего пользования, утвержденных </w:t>
      </w:r>
      <w:r w:rsidRPr="00670D3F">
        <w:t xml:space="preserve">постановлением Правительства Российской Федерации от 01.12.1998 № 1420.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w:t>
      </w:r>
      <w:r w:rsidRPr="00670D3F">
        <w:lastRenderedPageBreak/>
        <w:t>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2D25A482" w14:textId="77777777" w:rsidR="00774E87" w:rsidRPr="00670D3F" w:rsidRDefault="00774E87" w:rsidP="00670D3F">
      <w:pPr>
        <w:pStyle w:val="affffffff6"/>
        <w:ind w:firstLine="720"/>
      </w:pPr>
    </w:p>
    <w:p w14:paraId="1824E28D" w14:textId="77777777" w:rsidR="001959D7" w:rsidRPr="00670D3F" w:rsidRDefault="001959D7" w:rsidP="00670D3F">
      <w:pPr>
        <w:pStyle w:val="17"/>
        <w:spacing w:before="0" w:after="0"/>
        <w:ind w:left="0" w:firstLine="720"/>
        <w:rPr>
          <w:bCs w:val="0"/>
        </w:rPr>
      </w:pPr>
      <w:r w:rsidRPr="00670D3F">
        <w:rPr>
          <w:bCs w:val="0"/>
        </w:rPr>
        <w:t>Водоохранная</w:t>
      </w:r>
      <w:r w:rsidR="00200563" w:rsidRPr="00670D3F">
        <w:rPr>
          <w:bCs w:val="0"/>
        </w:rPr>
        <w:t xml:space="preserve"> </w:t>
      </w:r>
      <w:r w:rsidRPr="00670D3F">
        <w:rPr>
          <w:bCs w:val="0"/>
        </w:rPr>
        <w:t>зона</w:t>
      </w:r>
      <w:r w:rsidR="001E57F2" w:rsidRPr="00670D3F">
        <w:rPr>
          <w:bCs w:val="0"/>
        </w:rPr>
        <w:t xml:space="preserve"> и</w:t>
      </w:r>
      <w:r w:rsidRPr="00670D3F">
        <w:rPr>
          <w:bCs w:val="0"/>
        </w:rPr>
        <w:t xml:space="preserve"> прибрежная защитная полоса</w:t>
      </w:r>
    </w:p>
    <w:p w14:paraId="5A13EE19" w14:textId="77777777" w:rsidR="001959D7" w:rsidRPr="00670D3F" w:rsidRDefault="001959D7" w:rsidP="00670D3F">
      <w:pPr>
        <w:pStyle w:val="affffffff6"/>
        <w:ind w:firstLine="720"/>
      </w:pPr>
      <w:r w:rsidRPr="00670D3F">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9A21BBC" w14:textId="77777777" w:rsidR="001959D7" w:rsidRPr="00670D3F" w:rsidRDefault="001959D7" w:rsidP="00670D3F">
      <w:pPr>
        <w:pStyle w:val="affffffff6"/>
        <w:ind w:firstLine="720"/>
      </w:pPr>
      <w:r w:rsidRPr="00670D3F">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B0ECF4A" w14:textId="77777777" w:rsidR="001959D7" w:rsidRPr="00670D3F" w:rsidRDefault="001959D7" w:rsidP="00670D3F">
      <w:pPr>
        <w:pStyle w:val="affffffff6"/>
        <w:ind w:firstLine="720"/>
      </w:pPr>
      <w:r w:rsidRPr="00670D3F">
        <w:t>Ширина водоохранных зон и прибрежных защитных полос определяется в соответствии с Водным кодексом Российской Федерации.</w:t>
      </w:r>
    </w:p>
    <w:p w14:paraId="32333B7A" w14:textId="77777777" w:rsidR="001959D7" w:rsidRPr="00670D3F" w:rsidRDefault="001959D7" w:rsidP="00670D3F">
      <w:pPr>
        <w:pStyle w:val="affffffff6"/>
        <w:ind w:firstLine="720"/>
      </w:pPr>
      <w:r w:rsidRPr="00670D3F">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14:paraId="727D78E1" w14:textId="77777777" w:rsidR="001959D7" w:rsidRPr="00670D3F" w:rsidRDefault="001959D7" w:rsidP="00670D3F">
      <w:pPr>
        <w:pStyle w:val="affffffff6"/>
        <w:ind w:firstLine="720"/>
      </w:pPr>
      <w:r w:rsidRPr="00670D3F">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2934D78" w14:textId="77777777" w:rsidR="001959D7" w:rsidRPr="00670D3F" w:rsidRDefault="001959D7" w:rsidP="00670D3F">
      <w:pPr>
        <w:pStyle w:val="affffffff6"/>
        <w:ind w:firstLine="720"/>
      </w:pPr>
      <w:r w:rsidRPr="00670D3F">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780FC6A3" w14:textId="77777777" w:rsidR="007C6D9B" w:rsidRPr="00670D3F" w:rsidRDefault="007C6D9B" w:rsidP="00670D3F">
      <w:pPr>
        <w:pStyle w:val="1c"/>
        <w:spacing w:before="0" w:line="240" w:lineRule="auto"/>
        <w:ind w:firstLine="720"/>
        <w:rPr>
          <w:sz w:val="24"/>
          <w:szCs w:val="24"/>
        </w:rPr>
      </w:pPr>
      <w:r w:rsidRPr="00670D3F">
        <w:rPr>
          <w:sz w:val="24"/>
          <w:szCs w:val="24"/>
        </w:rPr>
        <w:t xml:space="preserve">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w:t>
      </w:r>
      <w:r w:rsidR="00E22B5C" w:rsidRPr="00670D3F">
        <w:rPr>
          <w:sz w:val="24"/>
          <w:szCs w:val="24"/>
          <w:lang w:val="ru-RU"/>
        </w:rPr>
        <w:t xml:space="preserve">кодексом </w:t>
      </w:r>
      <w:r w:rsidRPr="00670D3F">
        <w:rPr>
          <w:sz w:val="24"/>
          <w:szCs w:val="24"/>
        </w:rPr>
        <w:t>Р</w:t>
      </w:r>
      <w:r w:rsidRPr="00670D3F">
        <w:rPr>
          <w:sz w:val="24"/>
          <w:szCs w:val="24"/>
          <w:lang w:val="ru-RU"/>
        </w:rPr>
        <w:t xml:space="preserve">оссийской </w:t>
      </w:r>
      <w:r w:rsidRPr="00670D3F">
        <w:rPr>
          <w:sz w:val="24"/>
          <w:szCs w:val="24"/>
        </w:rPr>
        <w:t>Ф</w:t>
      </w:r>
      <w:r w:rsidRPr="00670D3F">
        <w:rPr>
          <w:sz w:val="24"/>
          <w:szCs w:val="24"/>
          <w:lang w:val="ru-RU"/>
        </w:rPr>
        <w:t>едерации</w:t>
      </w:r>
      <w:r w:rsidRPr="00670D3F">
        <w:rPr>
          <w:sz w:val="24"/>
          <w:szCs w:val="24"/>
        </w:rPr>
        <w:t xml:space="preserve">, Земельным </w:t>
      </w:r>
      <w:r w:rsidR="00412BAE" w:rsidRPr="00670D3F">
        <w:rPr>
          <w:sz w:val="24"/>
          <w:szCs w:val="24"/>
        </w:rPr>
        <w:t>кодексом</w:t>
      </w:r>
      <w:r w:rsidRPr="00670D3F">
        <w:rPr>
          <w:sz w:val="24"/>
          <w:szCs w:val="24"/>
        </w:rPr>
        <w:t xml:space="preserve"> Р</w:t>
      </w:r>
      <w:r w:rsidRPr="00670D3F">
        <w:rPr>
          <w:sz w:val="24"/>
          <w:szCs w:val="24"/>
          <w:lang w:val="ru-RU"/>
        </w:rPr>
        <w:t xml:space="preserve">оссийской </w:t>
      </w:r>
      <w:r w:rsidRPr="00670D3F">
        <w:rPr>
          <w:sz w:val="24"/>
          <w:szCs w:val="24"/>
        </w:rPr>
        <w:t>Ф</w:t>
      </w:r>
      <w:r w:rsidRPr="00670D3F">
        <w:rPr>
          <w:sz w:val="24"/>
          <w:szCs w:val="24"/>
          <w:lang w:val="ru-RU"/>
        </w:rPr>
        <w:t>едерации</w:t>
      </w:r>
      <w:r w:rsidRPr="00670D3F">
        <w:rPr>
          <w:sz w:val="24"/>
          <w:szCs w:val="24"/>
        </w:rPr>
        <w:t>, Лесным кодексом Р</w:t>
      </w:r>
      <w:r w:rsidRPr="00670D3F">
        <w:rPr>
          <w:sz w:val="24"/>
          <w:szCs w:val="24"/>
          <w:lang w:val="ru-RU"/>
        </w:rPr>
        <w:t xml:space="preserve">оссийской </w:t>
      </w:r>
      <w:r w:rsidRPr="00670D3F">
        <w:rPr>
          <w:sz w:val="24"/>
          <w:szCs w:val="24"/>
        </w:rPr>
        <w:t>Ф</w:t>
      </w:r>
      <w:r w:rsidRPr="00670D3F">
        <w:rPr>
          <w:sz w:val="24"/>
          <w:szCs w:val="24"/>
          <w:lang w:val="ru-RU"/>
        </w:rPr>
        <w:t>едерации</w:t>
      </w:r>
      <w:r w:rsidRPr="00670D3F">
        <w:rPr>
          <w:sz w:val="24"/>
          <w:szCs w:val="24"/>
        </w:rPr>
        <w:t>, Ф</w:t>
      </w:r>
      <w:r w:rsidRPr="00670D3F">
        <w:rPr>
          <w:sz w:val="24"/>
          <w:szCs w:val="24"/>
          <w:lang w:val="ru-RU"/>
        </w:rPr>
        <w:t xml:space="preserve">едеральным законом </w:t>
      </w:r>
      <w:r w:rsidRPr="00670D3F">
        <w:rPr>
          <w:sz w:val="24"/>
          <w:szCs w:val="24"/>
        </w:rPr>
        <w:t>«Об охране окружающей среды»</w:t>
      </w:r>
      <w:r w:rsidRPr="00670D3F">
        <w:rPr>
          <w:sz w:val="24"/>
          <w:szCs w:val="24"/>
          <w:lang w:val="ru-RU"/>
        </w:rPr>
        <w:t xml:space="preserve"> от 10.01.2002 № 7-ФЗ</w:t>
      </w:r>
      <w:r w:rsidRPr="00670D3F">
        <w:rPr>
          <w:sz w:val="24"/>
          <w:szCs w:val="24"/>
        </w:rPr>
        <w:t xml:space="preserve">, Гражданским </w:t>
      </w:r>
      <w:r w:rsidR="00412BAE" w:rsidRPr="00670D3F">
        <w:rPr>
          <w:sz w:val="24"/>
          <w:szCs w:val="24"/>
        </w:rPr>
        <w:t>кодексом</w:t>
      </w:r>
      <w:r w:rsidRPr="00670D3F">
        <w:rPr>
          <w:sz w:val="24"/>
          <w:szCs w:val="24"/>
        </w:rPr>
        <w:t xml:space="preserve"> Р</w:t>
      </w:r>
      <w:r w:rsidRPr="00670D3F">
        <w:rPr>
          <w:sz w:val="24"/>
          <w:szCs w:val="24"/>
          <w:lang w:val="ru-RU"/>
        </w:rPr>
        <w:t xml:space="preserve">оссийской </w:t>
      </w:r>
      <w:r w:rsidRPr="00670D3F">
        <w:rPr>
          <w:sz w:val="24"/>
          <w:szCs w:val="24"/>
        </w:rPr>
        <w:t>Ф</w:t>
      </w:r>
      <w:r w:rsidRPr="00670D3F">
        <w:rPr>
          <w:sz w:val="24"/>
          <w:szCs w:val="24"/>
          <w:lang w:val="ru-RU"/>
        </w:rPr>
        <w:t>едерации</w:t>
      </w:r>
      <w:r w:rsidRPr="00670D3F">
        <w:rPr>
          <w:sz w:val="24"/>
          <w:szCs w:val="24"/>
        </w:rPr>
        <w:t xml:space="preserve">, </w:t>
      </w:r>
      <w:r w:rsidR="00E22B5C" w:rsidRPr="00670D3F">
        <w:rPr>
          <w:sz w:val="24"/>
          <w:szCs w:val="24"/>
        </w:rPr>
        <w:t xml:space="preserve">указами </w:t>
      </w:r>
      <w:r w:rsidR="00E22B5C" w:rsidRPr="00670D3F">
        <w:rPr>
          <w:sz w:val="24"/>
          <w:szCs w:val="24"/>
          <w:lang w:val="ru-RU"/>
        </w:rPr>
        <w:t>П</w:t>
      </w:r>
      <w:r w:rsidR="00E22B5C" w:rsidRPr="00670D3F">
        <w:rPr>
          <w:sz w:val="24"/>
          <w:szCs w:val="24"/>
        </w:rPr>
        <w:t>резидента Р</w:t>
      </w:r>
      <w:r w:rsidR="00E22B5C" w:rsidRPr="00670D3F">
        <w:rPr>
          <w:sz w:val="24"/>
          <w:szCs w:val="24"/>
          <w:lang w:val="ru-RU"/>
        </w:rPr>
        <w:t xml:space="preserve">оссийской </w:t>
      </w:r>
      <w:r w:rsidR="003019F1" w:rsidRPr="00670D3F">
        <w:rPr>
          <w:sz w:val="24"/>
          <w:szCs w:val="24"/>
        </w:rPr>
        <w:t>Ф</w:t>
      </w:r>
      <w:r w:rsidR="003019F1" w:rsidRPr="00670D3F">
        <w:rPr>
          <w:sz w:val="24"/>
          <w:szCs w:val="24"/>
          <w:lang w:val="ru-RU"/>
        </w:rPr>
        <w:t>едерации</w:t>
      </w:r>
      <w:r w:rsidR="00E22B5C" w:rsidRPr="00670D3F">
        <w:rPr>
          <w:sz w:val="24"/>
          <w:szCs w:val="24"/>
          <w:lang w:val="ru-RU"/>
        </w:rPr>
        <w:t>,</w:t>
      </w:r>
      <w:r w:rsidR="00E22B5C" w:rsidRPr="00670D3F">
        <w:rPr>
          <w:sz w:val="24"/>
          <w:szCs w:val="24"/>
        </w:rPr>
        <w:t xml:space="preserve"> </w:t>
      </w:r>
      <w:r w:rsidR="00412BAE" w:rsidRPr="00670D3F">
        <w:rPr>
          <w:sz w:val="24"/>
          <w:szCs w:val="24"/>
        </w:rPr>
        <w:t>постановлениями</w:t>
      </w:r>
      <w:r w:rsidRPr="00670D3F">
        <w:rPr>
          <w:sz w:val="24"/>
          <w:szCs w:val="24"/>
        </w:rPr>
        <w:t xml:space="preserve"> Правительства Р</w:t>
      </w:r>
      <w:r w:rsidRPr="00670D3F">
        <w:rPr>
          <w:sz w:val="24"/>
          <w:szCs w:val="24"/>
          <w:lang w:val="ru-RU"/>
        </w:rPr>
        <w:t xml:space="preserve">оссийской </w:t>
      </w:r>
      <w:r w:rsidRPr="00670D3F">
        <w:rPr>
          <w:sz w:val="24"/>
          <w:szCs w:val="24"/>
        </w:rPr>
        <w:t>Ф</w:t>
      </w:r>
      <w:r w:rsidRPr="00670D3F">
        <w:rPr>
          <w:sz w:val="24"/>
          <w:szCs w:val="24"/>
          <w:lang w:val="ru-RU"/>
        </w:rPr>
        <w:t>едерации</w:t>
      </w:r>
      <w:r w:rsidR="00E22B5C" w:rsidRPr="00670D3F">
        <w:rPr>
          <w:sz w:val="24"/>
          <w:szCs w:val="24"/>
          <w:lang w:val="ru-RU"/>
        </w:rPr>
        <w:t xml:space="preserve"> </w:t>
      </w:r>
      <w:r w:rsidRPr="00670D3F">
        <w:rPr>
          <w:sz w:val="24"/>
          <w:szCs w:val="24"/>
        </w:rPr>
        <w:t xml:space="preserve">и другими законами и нормативными правовыми актами </w:t>
      </w:r>
      <w:r w:rsidR="00996780" w:rsidRPr="00670D3F">
        <w:rPr>
          <w:sz w:val="24"/>
          <w:szCs w:val="24"/>
        </w:rPr>
        <w:t>Р</w:t>
      </w:r>
      <w:r w:rsidR="00996780" w:rsidRPr="00670D3F">
        <w:rPr>
          <w:sz w:val="24"/>
          <w:szCs w:val="24"/>
          <w:lang w:val="ru-RU"/>
        </w:rPr>
        <w:t xml:space="preserve">оссийской </w:t>
      </w:r>
      <w:r w:rsidR="00996780" w:rsidRPr="00670D3F">
        <w:rPr>
          <w:sz w:val="24"/>
          <w:szCs w:val="24"/>
        </w:rPr>
        <w:t>Ф</w:t>
      </w:r>
      <w:r w:rsidR="00996780" w:rsidRPr="00670D3F">
        <w:rPr>
          <w:sz w:val="24"/>
          <w:szCs w:val="24"/>
          <w:lang w:val="ru-RU"/>
        </w:rPr>
        <w:t>едерации</w:t>
      </w:r>
      <w:r w:rsidRPr="00670D3F">
        <w:rPr>
          <w:sz w:val="24"/>
          <w:szCs w:val="24"/>
        </w:rPr>
        <w:t>.</w:t>
      </w:r>
    </w:p>
    <w:p w14:paraId="10445773" w14:textId="77777777" w:rsidR="007C6D9B" w:rsidRPr="00670D3F" w:rsidRDefault="007C6D9B" w:rsidP="00670D3F">
      <w:pPr>
        <w:pStyle w:val="1c"/>
        <w:spacing w:before="0" w:line="240" w:lineRule="auto"/>
        <w:ind w:firstLine="720"/>
        <w:rPr>
          <w:sz w:val="24"/>
          <w:szCs w:val="24"/>
        </w:rPr>
      </w:pPr>
      <w:r w:rsidRPr="00670D3F">
        <w:rPr>
          <w:sz w:val="24"/>
          <w:szCs w:val="24"/>
        </w:rPr>
        <w:t>В границах водоохранных зон запрещаются:</w:t>
      </w:r>
    </w:p>
    <w:p w14:paraId="28DB908C" w14:textId="77777777" w:rsidR="007C6D9B" w:rsidRPr="00670D3F" w:rsidRDefault="007C6D9B" w:rsidP="00670D3F">
      <w:pPr>
        <w:pStyle w:val="12"/>
        <w:numPr>
          <w:ilvl w:val="0"/>
          <w:numId w:val="20"/>
        </w:numPr>
        <w:suppressAutoHyphens/>
        <w:spacing w:before="0" w:after="0"/>
        <w:ind w:left="0" w:firstLine="720"/>
      </w:pPr>
      <w:bookmarkStart w:id="89" w:name="bookmark5"/>
      <w:bookmarkEnd w:id="89"/>
      <w:r w:rsidRPr="00670D3F">
        <w:t>использование сточных вод в целях регулирования плодородия почв;</w:t>
      </w:r>
    </w:p>
    <w:p w14:paraId="0A45266D" w14:textId="77777777" w:rsidR="007C6D9B" w:rsidRPr="00670D3F" w:rsidRDefault="007C6D9B" w:rsidP="00670D3F">
      <w:pPr>
        <w:pStyle w:val="12"/>
        <w:numPr>
          <w:ilvl w:val="0"/>
          <w:numId w:val="20"/>
        </w:numPr>
        <w:suppressAutoHyphens/>
        <w:spacing w:before="0" w:after="0"/>
        <w:ind w:left="0" w:firstLine="720"/>
      </w:pPr>
      <w:bookmarkStart w:id="90" w:name="bookmark6"/>
      <w:bookmarkEnd w:id="90"/>
      <w:r w:rsidRPr="00670D3F">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9DFD5BA" w14:textId="77777777" w:rsidR="007C6D9B" w:rsidRPr="00670D3F" w:rsidRDefault="007C6D9B" w:rsidP="00670D3F">
      <w:pPr>
        <w:pStyle w:val="12"/>
        <w:numPr>
          <w:ilvl w:val="0"/>
          <w:numId w:val="20"/>
        </w:numPr>
        <w:suppressAutoHyphens/>
        <w:spacing w:before="0" w:after="0"/>
        <w:ind w:left="0" w:firstLine="720"/>
      </w:pPr>
      <w:bookmarkStart w:id="91" w:name="bookmark7"/>
      <w:bookmarkEnd w:id="91"/>
      <w:r w:rsidRPr="00670D3F">
        <w:t>осуществление авиационных мер по борьбе с вредными организмами;</w:t>
      </w:r>
    </w:p>
    <w:p w14:paraId="3B1707E7" w14:textId="77777777" w:rsidR="007C6D9B" w:rsidRPr="00670D3F" w:rsidRDefault="007C6D9B" w:rsidP="00670D3F">
      <w:pPr>
        <w:pStyle w:val="12"/>
        <w:numPr>
          <w:ilvl w:val="0"/>
          <w:numId w:val="20"/>
        </w:numPr>
        <w:suppressAutoHyphens/>
        <w:spacing w:before="0" w:after="0"/>
        <w:ind w:left="0" w:firstLine="720"/>
      </w:pPr>
      <w:bookmarkStart w:id="92" w:name="bookmark8"/>
      <w:bookmarkEnd w:id="92"/>
      <w:r w:rsidRPr="00670D3F">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D96FFC2" w14:textId="77777777" w:rsidR="007C6D9B" w:rsidRPr="00670D3F" w:rsidRDefault="007C6D9B" w:rsidP="00670D3F">
      <w:pPr>
        <w:pStyle w:val="12"/>
        <w:numPr>
          <w:ilvl w:val="0"/>
          <w:numId w:val="20"/>
        </w:numPr>
        <w:suppressAutoHyphens/>
        <w:spacing w:before="0" w:after="0"/>
        <w:ind w:left="0" w:firstLine="720"/>
      </w:pPr>
      <w:bookmarkStart w:id="93" w:name="bookmark9"/>
      <w:bookmarkEnd w:id="93"/>
      <w:r w:rsidRPr="00670D3F">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4DEA353" w14:textId="77777777" w:rsidR="007C6D9B" w:rsidRPr="00670D3F" w:rsidRDefault="007C6D9B" w:rsidP="00670D3F">
      <w:pPr>
        <w:pStyle w:val="12"/>
        <w:numPr>
          <w:ilvl w:val="0"/>
          <w:numId w:val="20"/>
        </w:numPr>
        <w:suppressAutoHyphens/>
        <w:spacing w:before="0" w:after="0"/>
        <w:ind w:left="0" w:firstLine="720"/>
      </w:pPr>
      <w:bookmarkStart w:id="94" w:name="bookmark10"/>
      <w:bookmarkEnd w:id="94"/>
      <w:r w:rsidRPr="00670D3F">
        <w:t>размещение специализированных хранилищ пестицидов и агрохимикатов, применение пестицидов и агрохимикатов;</w:t>
      </w:r>
    </w:p>
    <w:p w14:paraId="0C2C65B9" w14:textId="77777777" w:rsidR="007C6D9B" w:rsidRPr="00670D3F" w:rsidRDefault="007C6D9B" w:rsidP="00670D3F">
      <w:pPr>
        <w:pStyle w:val="12"/>
        <w:numPr>
          <w:ilvl w:val="0"/>
          <w:numId w:val="20"/>
        </w:numPr>
        <w:suppressAutoHyphens/>
        <w:spacing w:before="0" w:after="0"/>
        <w:ind w:left="0" w:firstLine="720"/>
      </w:pPr>
      <w:bookmarkStart w:id="95" w:name="bookmark11"/>
      <w:bookmarkEnd w:id="95"/>
      <w:r w:rsidRPr="00670D3F">
        <w:t>сброс сточных, в том числе дренажных, вод;</w:t>
      </w:r>
    </w:p>
    <w:p w14:paraId="1E471106" w14:textId="77777777" w:rsidR="007C6D9B" w:rsidRPr="00670D3F" w:rsidRDefault="007C6D9B" w:rsidP="00670D3F">
      <w:pPr>
        <w:pStyle w:val="12"/>
        <w:numPr>
          <w:ilvl w:val="0"/>
          <w:numId w:val="20"/>
        </w:numPr>
        <w:suppressAutoHyphens/>
        <w:spacing w:before="0" w:after="0"/>
        <w:ind w:left="0" w:firstLine="720"/>
      </w:pPr>
      <w:bookmarkStart w:id="96" w:name="bookmark12"/>
      <w:bookmarkEnd w:id="96"/>
      <w:r w:rsidRPr="00670D3F">
        <w:t>разведка и добыча общераспространенных полезных ископаемых.</w:t>
      </w:r>
    </w:p>
    <w:p w14:paraId="2764CA1B" w14:textId="77777777" w:rsidR="007C6D9B" w:rsidRPr="00670D3F" w:rsidRDefault="007C6D9B" w:rsidP="00670D3F">
      <w:pPr>
        <w:pStyle w:val="1c"/>
        <w:spacing w:before="0" w:line="240" w:lineRule="auto"/>
        <w:ind w:firstLine="720"/>
        <w:rPr>
          <w:sz w:val="24"/>
          <w:szCs w:val="24"/>
        </w:rPr>
      </w:pPr>
      <w:r w:rsidRPr="00670D3F">
        <w:rPr>
          <w:sz w:val="24"/>
          <w:szCs w:val="24"/>
        </w:rPr>
        <w:t>В границах прибрежных защитных полос наряду с вышеперечисленными ограничениями запрещаются:</w:t>
      </w:r>
    </w:p>
    <w:p w14:paraId="60AA26C1" w14:textId="77777777" w:rsidR="007C6D9B" w:rsidRPr="00670D3F" w:rsidRDefault="007C6D9B" w:rsidP="00670D3F">
      <w:pPr>
        <w:pStyle w:val="12"/>
        <w:numPr>
          <w:ilvl w:val="0"/>
          <w:numId w:val="20"/>
        </w:numPr>
        <w:suppressAutoHyphens/>
        <w:spacing w:before="0" w:after="0"/>
        <w:ind w:left="0" w:firstLine="720"/>
      </w:pPr>
      <w:bookmarkStart w:id="97" w:name="bookmark13"/>
      <w:bookmarkEnd w:id="97"/>
      <w:r w:rsidRPr="00670D3F">
        <w:t>распашка земель;</w:t>
      </w:r>
    </w:p>
    <w:p w14:paraId="7A9D95BF" w14:textId="77777777" w:rsidR="007C6D9B" w:rsidRPr="00670D3F" w:rsidRDefault="007C6D9B" w:rsidP="00670D3F">
      <w:pPr>
        <w:pStyle w:val="12"/>
        <w:numPr>
          <w:ilvl w:val="0"/>
          <w:numId w:val="20"/>
        </w:numPr>
        <w:suppressAutoHyphens/>
        <w:spacing w:before="0" w:after="0"/>
        <w:ind w:left="0" w:firstLine="720"/>
      </w:pPr>
      <w:bookmarkStart w:id="98" w:name="bookmark14"/>
      <w:bookmarkEnd w:id="98"/>
      <w:r w:rsidRPr="00670D3F">
        <w:t>размещение отвалов размываемых грунтов;</w:t>
      </w:r>
    </w:p>
    <w:p w14:paraId="0A86C636" w14:textId="77777777" w:rsidR="007C6D9B" w:rsidRPr="00670D3F" w:rsidRDefault="007C6D9B" w:rsidP="00670D3F">
      <w:pPr>
        <w:pStyle w:val="12"/>
        <w:numPr>
          <w:ilvl w:val="0"/>
          <w:numId w:val="20"/>
        </w:numPr>
        <w:suppressAutoHyphens/>
        <w:spacing w:before="0" w:after="0"/>
        <w:ind w:left="0" w:firstLine="720"/>
      </w:pPr>
      <w:bookmarkStart w:id="99" w:name="bookmark15"/>
      <w:bookmarkEnd w:id="99"/>
      <w:r w:rsidRPr="00670D3F">
        <w:t>выпас сельскохозяйственных животных и организация для них летних лагерей, ванн.</w:t>
      </w:r>
    </w:p>
    <w:p w14:paraId="6F6EC8FA" w14:textId="77777777" w:rsidR="007C6D9B" w:rsidRPr="00670D3F" w:rsidRDefault="007C6D9B" w:rsidP="00670D3F">
      <w:pPr>
        <w:pStyle w:val="1c"/>
        <w:spacing w:before="0" w:line="240" w:lineRule="auto"/>
        <w:ind w:firstLine="720"/>
        <w:rPr>
          <w:sz w:val="24"/>
          <w:szCs w:val="24"/>
        </w:rPr>
      </w:pPr>
      <w:r w:rsidRPr="00670D3F">
        <w:rPr>
          <w:sz w:val="24"/>
          <w:szCs w:val="24"/>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82103FA" w14:textId="77777777" w:rsidR="007C6D9B" w:rsidRPr="00670D3F" w:rsidRDefault="007C6D9B" w:rsidP="00670D3F">
      <w:pPr>
        <w:pStyle w:val="1c"/>
        <w:spacing w:before="0" w:line="240" w:lineRule="auto"/>
        <w:ind w:firstLine="720"/>
        <w:rPr>
          <w:sz w:val="24"/>
          <w:szCs w:val="24"/>
        </w:rPr>
      </w:pPr>
      <w:r w:rsidRPr="00670D3F">
        <w:rPr>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75A249AF" w14:textId="77777777" w:rsidR="00774E87" w:rsidRPr="00670D3F" w:rsidRDefault="00774E87" w:rsidP="00670D3F">
      <w:pPr>
        <w:pStyle w:val="1c"/>
        <w:spacing w:before="0" w:line="240" w:lineRule="auto"/>
        <w:ind w:firstLine="720"/>
        <w:rPr>
          <w:sz w:val="24"/>
          <w:szCs w:val="24"/>
        </w:rPr>
      </w:pPr>
    </w:p>
    <w:p w14:paraId="6DF1C3CB" w14:textId="77777777" w:rsidR="00341D59" w:rsidRPr="00670D3F" w:rsidRDefault="00341D59" w:rsidP="00670D3F">
      <w:pPr>
        <w:widowControl w:val="0"/>
        <w:adjustRightInd w:val="0"/>
        <w:ind w:firstLine="720"/>
        <w:jc w:val="both"/>
        <w:textAlignment w:val="baseline"/>
        <w:rPr>
          <w:b/>
          <w:bCs/>
          <w:u w:val="single"/>
        </w:rPr>
      </w:pPr>
      <w:r w:rsidRPr="00670D3F">
        <w:rPr>
          <w:b/>
          <w:bCs/>
          <w:u w:val="single"/>
        </w:rPr>
        <w:t xml:space="preserve">Зоны санитарной охраны </w:t>
      </w:r>
      <w:r w:rsidR="00931E10" w:rsidRPr="00670D3F">
        <w:rPr>
          <w:b/>
          <w:bCs/>
          <w:u w:val="single"/>
        </w:rPr>
        <w:t xml:space="preserve">источников питьевого и хозяйственно-бытового водоснабжения </w:t>
      </w:r>
      <w:r w:rsidRPr="00670D3F">
        <w:rPr>
          <w:b/>
          <w:bCs/>
          <w:u w:val="single"/>
        </w:rPr>
        <w:t>(</w:t>
      </w:r>
      <w:r w:rsidR="00931E10" w:rsidRPr="00670D3F">
        <w:rPr>
          <w:b/>
          <w:bCs/>
          <w:u w:val="single"/>
        </w:rPr>
        <w:t xml:space="preserve">далее – </w:t>
      </w:r>
      <w:r w:rsidRPr="00670D3F">
        <w:rPr>
          <w:b/>
          <w:bCs/>
          <w:u w:val="single"/>
        </w:rPr>
        <w:t>ЗСО)</w:t>
      </w:r>
    </w:p>
    <w:p w14:paraId="6EF14173" w14:textId="77777777" w:rsidR="00E21DC6" w:rsidRPr="00670D3F" w:rsidRDefault="00E21DC6" w:rsidP="00670D3F">
      <w:pPr>
        <w:pStyle w:val="affffffff6"/>
        <w:ind w:firstLine="709"/>
      </w:pPr>
      <w:r w:rsidRPr="00670D3F">
        <w:t>В соответствии со статьёй 43 Водного кодекса Российской Федерации для целей питьевого и хозяйственно-бытового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3868B89D" w14:textId="77777777" w:rsidR="00E21DC6" w:rsidRPr="00670D3F" w:rsidRDefault="00E21DC6" w:rsidP="00670D3F">
      <w:pPr>
        <w:pStyle w:val="affffffff6"/>
        <w:ind w:firstLine="709"/>
      </w:pPr>
      <w:r w:rsidRPr="00670D3F">
        <w:t>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следующими документами:</w:t>
      </w:r>
    </w:p>
    <w:p w14:paraId="247F1ECD" w14:textId="77777777" w:rsidR="00E21DC6" w:rsidRPr="00670D3F" w:rsidRDefault="00E21DC6" w:rsidP="00670D3F">
      <w:pPr>
        <w:pStyle w:val="12"/>
        <w:numPr>
          <w:ilvl w:val="0"/>
          <w:numId w:val="20"/>
        </w:numPr>
        <w:suppressAutoHyphens/>
        <w:spacing w:before="0" w:after="0"/>
        <w:ind w:left="0" w:firstLine="720"/>
      </w:pPr>
      <w:r w:rsidRPr="00670D3F">
        <w:t>Водный кодекс Российской Федерации;</w:t>
      </w:r>
    </w:p>
    <w:p w14:paraId="3BCD680E" w14:textId="513DC570" w:rsidR="00E21DC6" w:rsidRPr="00670D3F" w:rsidRDefault="00E21DC6" w:rsidP="00670D3F">
      <w:pPr>
        <w:pStyle w:val="12"/>
        <w:numPr>
          <w:ilvl w:val="0"/>
          <w:numId w:val="20"/>
        </w:numPr>
        <w:suppressAutoHyphens/>
        <w:spacing w:before="0" w:after="0"/>
        <w:ind w:left="0" w:firstLine="720"/>
      </w:pPr>
      <w:r w:rsidRPr="00670D3F">
        <w:t>Федеральный закон от 30</w:t>
      </w:r>
      <w:r w:rsidR="002A6719" w:rsidRPr="00670D3F">
        <w:t>.03.</w:t>
      </w:r>
      <w:r w:rsidRPr="00670D3F">
        <w:t>1999 № 52-ФЗ «О санитарно-эпидемиологическом благополучии населения»;</w:t>
      </w:r>
    </w:p>
    <w:p w14:paraId="521DA2CC" w14:textId="77777777" w:rsidR="00E21DC6" w:rsidRPr="00670D3F" w:rsidRDefault="00E21DC6" w:rsidP="00670D3F">
      <w:pPr>
        <w:pStyle w:val="12"/>
        <w:numPr>
          <w:ilvl w:val="0"/>
          <w:numId w:val="20"/>
        </w:numPr>
        <w:suppressAutoHyphens/>
        <w:spacing w:before="0" w:after="0"/>
        <w:ind w:left="0" w:firstLine="720"/>
      </w:pPr>
      <w:r w:rsidRPr="00670D3F">
        <w:t>СанПиН 2.1.4.1110-02 «Зоны санитарной охраны источников водоснабжения и водопроводов питьевого назначения» и СП 2.1.5.1059-01 «Гигиенические требования к охране подземных вод от загрязнения»</w:t>
      </w:r>
      <w:r w:rsidRPr="00670D3F">
        <w:rPr>
          <w:vertAlign w:val="superscript"/>
        </w:rPr>
        <w:footnoteReference w:id="14"/>
      </w:r>
      <w:r w:rsidRPr="00670D3F">
        <w:t>;</w:t>
      </w:r>
    </w:p>
    <w:p w14:paraId="55FB5169" w14:textId="25BD275B" w:rsidR="00E21DC6" w:rsidRPr="00670D3F" w:rsidRDefault="00E21DC6" w:rsidP="00670D3F">
      <w:pPr>
        <w:pStyle w:val="12"/>
        <w:numPr>
          <w:ilvl w:val="0"/>
          <w:numId w:val="20"/>
        </w:numPr>
        <w:suppressAutoHyphens/>
        <w:spacing w:before="0" w:after="0"/>
        <w:ind w:left="0" w:firstLine="720"/>
      </w:pPr>
      <w:r w:rsidRPr="00670D3F">
        <w:t>СП 31.13330.20</w:t>
      </w:r>
      <w:r w:rsidR="006A6C56" w:rsidRPr="00670D3F">
        <w:t>21</w:t>
      </w:r>
      <w:r w:rsidRPr="00670D3F">
        <w:t xml:space="preserve"> </w:t>
      </w:r>
      <w:r w:rsidR="006A6C56" w:rsidRPr="00670D3F">
        <w:t>«</w:t>
      </w:r>
      <w:r w:rsidRPr="00670D3F">
        <w:t>Водоснабжение. Наружные сети и сооружения</w:t>
      </w:r>
      <w:r w:rsidR="006A6C56" w:rsidRPr="00670D3F">
        <w:t>»;</w:t>
      </w:r>
    </w:p>
    <w:p w14:paraId="256F192A" w14:textId="77777777" w:rsidR="00931E10" w:rsidRPr="00670D3F" w:rsidRDefault="00E21DC6" w:rsidP="00670D3F">
      <w:pPr>
        <w:pStyle w:val="12"/>
        <w:numPr>
          <w:ilvl w:val="0"/>
          <w:numId w:val="20"/>
        </w:numPr>
        <w:suppressAutoHyphens/>
        <w:spacing w:before="0" w:after="0"/>
        <w:ind w:left="0" w:firstLine="720"/>
      </w:pPr>
      <w:r w:rsidRPr="00670D3F">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322528F0" w14:textId="77777777" w:rsidR="00774E87" w:rsidRPr="00670D3F" w:rsidRDefault="00774E87" w:rsidP="00670D3F">
      <w:pPr>
        <w:pStyle w:val="12"/>
        <w:numPr>
          <w:ilvl w:val="0"/>
          <w:numId w:val="0"/>
        </w:numPr>
        <w:suppressAutoHyphens/>
        <w:spacing w:before="0" w:after="0"/>
        <w:ind w:left="720"/>
      </w:pPr>
    </w:p>
    <w:p w14:paraId="56A0605E" w14:textId="77777777" w:rsidR="001959D7" w:rsidRPr="00670D3F" w:rsidRDefault="001959D7" w:rsidP="00670D3F">
      <w:pPr>
        <w:pStyle w:val="17"/>
        <w:spacing w:before="0" w:after="0"/>
        <w:ind w:left="0" w:firstLine="720"/>
        <w:rPr>
          <w:bCs w:val="0"/>
        </w:rPr>
      </w:pPr>
      <w:r w:rsidRPr="00670D3F">
        <w:rPr>
          <w:bCs w:val="0"/>
        </w:rPr>
        <w:t>Зоны охраны объектов культурного наследия</w:t>
      </w:r>
    </w:p>
    <w:p w14:paraId="619DE68A" w14:textId="77777777" w:rsidR="001959D7" w:rsidRPr="00670D3F" w:rsidRDefault="001959D7" w:rsidP="00670D3F">
      <w:pPr>
        <w:pStyle w:val="affffffff6"/>
        <w:ind w:firstLine="720"/>
      </w:pPr>
      <w:r w:rsidRPr="00670D3F">
        <w:t xml:space="preserve">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 73-ФЗ «Об объектах культурного наследия (памятниках истории и культуры) народов Российской Федерации», </w:t>
      </w:r>
      <w:r w:rsidR="008D3074" w:rsidRPr="00670D3F">
        <w:t xml:space="preserve">Положением о зонах охраны объектов культурного наследия (памятников истории и культуры) народов Российской Федерации, утвержденным </w:t>
      </w:r>
      <w:r w:rsidRPr="00670D3F">
        <w:t>постановлением Правительства Российской Федерации от 12.09.2015 № 972.</w:t>
      </w:r>
    </w:p>
    <w:p w14:paraId="01A227A9" w14:textId="77777777" w:rsidR="001959D7" w:rsidRPr="00670D3F" w:rsidRDefault="001959D7" w:rsidP="00670D3F">
      <w:pPr>
        <w:pStyle w:val="affffffff6"/>
        <w:ind w:firstLine="720"/>
      </w:pPr>
      <w:r w:rsidRPr="00670D3F">
        <w:lastRenderedPageBreak/>
        <w:t>В соответствии с Федеральным законом от 25.06.2002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44D8249C" w14:textId="77777777" w:rsidR="001959D7" w:rsidRPr="00670D3F" w:rsidRDefault="001959D7" w:rsidP="00670D3F">
      <w:pPr>
        <w:pStyle w:val="12"/>
        <w:numPr>
          <w:ilvl w:val="0"/>
          <w:numId w:val="20"/>
        </w:numPr>
        <w:suppressAutoHyphens/>
        <w:spacing w:before="0" w:after="0"/>
        <w:ind w:left="0" w:firstLine="720"/>
      </w:pPr>
      <w:r w:rsidRPr="00670D3F">
        <w:t>охранные зоны объектов культурного наследия;</w:t>
      </w:r>
    </w:p>
    <w:p w14:paraId="33014094" w14:textId="77777777" w:rsidR="001959D7" w:rsidRPr="00670D3F" w:rsidRDefault="001959D7" w:rsidP="00670D3F">
      <w:pPr>
        <w:pStyle w:val="12"/>
        <w:numPr>
          <w:ilvl w:val="0"/>
          <w:numId w:val="20"/>
        </w:numPr>
        <w:suppressAutoHyphens/>
        <w:spacing w:before="0" w:after="0"/>
        <w:ind w:left="0" w:firstLine="720"/>
      </w:pPr>
      <w:r w:rsidRPr="00670D3F">
        <w:t>зоны регулирования застройки и хозяйственной деятельности;</w:t>
      </w:r>
    </w:p>
    <w:p w14:paraId="52172CC8" w14:textId="77777777" w:rsidR="001959D7" w:rsidRPr="00670D3F" w:rsidRDefault="001959D7" w:rsidP="00670D3F">
      <w:pPr>
        <w:pStyle w:val="12"/>
        <w:numPr>
          <w:ilvl w:val="0"/>
          <w:numId w:val="20"/>
        </w:numPr>
        <w:suppressAutoHyphens/>
        <w:spacing w:before="0" w:after="0"/>
        <w:ind w:left="0" w:firstLine="720"/>
      </w:pPr>
      <w:r w:rsidRPr="00670D3F">
        <w:t>зоны охраняемого природного ландшафта.</w:t>
      </w:r>
    </w:p>
    <w:p w14:paraId="5E1DC547" w14:textId="77777777" w:rsidR="001959D7" w:rsidRPr="00670D3F" w:rsidRDefault="001959D7" w:rsidP="00670D3F">
      <w:pPr>
        <w:pStyle w:val="affffffff6"/>
        <w:ind w:firstLine="720"/>
      </w:pPr>
      <w:r w:rsidRPr="00670D3F">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37261FB7" w14:textId="77777777" w:rsidR="001959D7" w:rsidRPr="00670D3F" w:rsidRDefault="001959D7" w:rsidP="00670D3F">
      <w:pPr>
        <w:pStyle w:val="affffffff6"/>
        <w:ind w:firstLine="720"/>
      </w:pPr>
      <w:r w:rsidRPr="00670D3F">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 73-ФЗ «Об объектах культурного наследия (памятниках истории и культуры) народов Российской Федерации».</w:t>
      </w:r>
    </w:p>
    <w:p w14:paraId="4C9B9109" w14:textId="77777777" w:rsidR="001959D7" w:rsidRPr="00670D3F" w:rsidRDefault="001959D7" w:rsidP="00670D3F">
      <w:pPr>
        <w:pStyle w:val="affffffff6"/>
        <w:ind w:firstLine="720"/>
      </w:pPr>
      <w:r w:rsidRPr="00670D3F">
        <w:t>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0717F325" w14:textId="77777777" w:rsidR="00774E87" w:rsidRPr="00670D3F" w:rsidRDefault="00774E87" w:rsidP="00670D3F">
      <w:pPr>
        <w:pStyle w:val="affffffff6"/>
        <w:ind w:firstLine="720"/>
      </w:pPr>
    </w:p>
    <w:p w14:paraId="3CD782FF" w14:textId="77777777" w:rsidR="001959D7" w:rsidRPr="00670D3F" w:rsidRDefault="001959D7" w:rsidP="00670D3F">
      <w:pPr>
        <w:pStyle w:val="17"/>
        <w:spacing w:before="0" w:after="0"/>
        <w:ind w:left="0" w:firstLine="720"/>
        <w:rPr>
          <w:bCs w:val="0"/>
        </w:rPr>
      </w:pPr>
      <w:r w:rsidRPr="00670D3F">
        <w:rPr>
          <w:bCs w:val="0"/>
        </w:rPr>
        <w:t>Защитная зона объектов культурного наследия</w:t>
      </w:r>
    </w:p>
    <w:p w14:paraId="32C93F16" w14:textId="77777777" w:rsidR="001959D7" w:rsidRPr="00670D3F" w:rsidRDefault="001959D7" w:rsidP="00670D3F">
      <w:pPr>
        <w:pStyle w:val="afffa"/>
        <w:ind w:firstLine="720"/>
        <w:jc w:val="both"/>
      </w:pPr>
      <w:r w:rsidRPr="00670D3F">
        <w:rPr>
          <w:rFonts w:eastAsia="Calibri"/>
          <w:lang w:eastAsia="en-US"/>
        </w:rPr>
        <w:t>Ограничения использования земельных участков и объектов капитального строительства в границах защитных зон объектов культурного наследия установлены Федеральным законом от 25</w:t>
      </w:r>
      <w:r w:rsidR="00591842" w:rsidRPr="00670D3F">
        <w:rPr>
          <w:rFonts w:eastAsia="Calibri"/>
          <w:lang w:eastAsia="en-US"/>
        </w:rPr>
        <w:t>.</w:t>
      </w:r>
      <w:r w:rsidRPr="00670D3F">
        <w:rPr>
          <w:rFonts w:eastAsia="Calibri"/>
          <w:lang w:eastAsia="en-US"/>
        </w:rPr>
        <w:t>06.2002 № 73-ФЗ «Об объектах культурного наследия (памятниках истории и культуры) народов Российской Федерации».</w:t>
      </w:r>
    </w:p>
    <w:p w14:paraId="6D860FA6" w14:textId="77777777" w:rsidR="001959D7" w:rsidRPr="00670D3F" w:rsidRDefault="001959D7" w:rsidP="00670D3F">
      <w:pPr>
        <w:shd w:val="clear" w:color="auto" w:fill="FFFFFF"/>
        <w:ind w:firstLine="720"/>
        <w:jc w:val="both"/>
      </w:pPr>
      <w:r w:rsidRPr="00670D3F">
        <w:t>В соответствии с Федеральны</w:t>
      </w:r>
      <w:r w:rsidR="008B28AE" w:rsidRPr="00670D3F">
        <w:t>м</w:t>
      </w:r>
      <w:r w:rsidRPr="00670D3F">
        <w:t xml:space="preserve"> закон</w:t>
      </w:r>
      <w:r w:rsidR="008B28AE" w:rsidRPr="00670D3F">
        <w:t>ом</w:t>
      </w:r>
      <w:r w:rsidRPr="00670D3F">
        <w:t xml:space="preserve"> от 25.06.2002 № 73-ФЗ «Об объектах культурного наследия (памятниках истории и культуры) народов Российской Федерации», 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14:paraId="4B133948" w14:textId="77777777" w:rsidR="001959D7" w:rsidRPr="00670D3F" w:rsidRDefault="001959D7" w:rsidP="00670D3F">
      <w:pPr>
        <w:pStyle w:val="ConsPlusNormal"/>
        <w:jc w:val="both"/>
        <w:rPr>
          <w:rFonts w:ascii="Times New Roman" w:hAnsi="Times New Roman" w:cs="Times New Roman"/>
          <w:sz w:val="24"/>
          <w:szCs w:val="24"/>
        </w:rPr>
      </w:pPr>
      <w:r w:rsidRPr="00670D3F">
        <w:rPr>
          <w:rFonts w:ascii="Times New Roman" w:eastAsia="Calibri" w:hAnsi="Times New Roman" w:cs="Times New Roman"/>
          <w:sz w:val="24"/>
          <w:szCs w:val="24"/>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B89613D" w14:textId="77777777" w:rsidR="001959D7" w:rsidRPr="00670D3F" w:rsidRDefault="001959D7" w:rsidP="00670D3F">
      <w:pPr>
        <w:pStyle w:val="ConsPlusNormal"/>
        <w:jc w:val="both"/>
        <w:rPr>
          <w:rFonts w:ascii="Times New Roman" w:hAnsi="Times New Roman" w:cs="Times New Roman"/>
          <w:sz w:val="24"/>
          <w:szCs w:val="24"/>
        </w:rPr>
      </w:pPr>
      <w:bookmarkStart w:id="100" w:name="Par778"/>
      <w:bookmarkEnd w:id="100"/>
      <w:r w:rsidRPr="00670D3F">
        <w:rPr>
          <w:rFonts w:ascii="Times New Roman" w:eastAsia="Calibri" w:hAnsi="Times New Roman" w:cs="Times New Roman"/>
          <w:sz w:val="24"/>
          <w:szCs w:val="24"/>
          <w:lang w:eastAsia="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20643216" w14:textId="77777777" w:rsidR="001959D7" w:rsidRPr="00670D3F" w:rsidRDefault="001959D7" w:rsidP="00670D3F">
      <w:pPr>
        <w:pStyle w:val="ConsPlusNormal"/>
        <w:jc w:val="both"/>
        <w:rPr>
          <w:rFonts w:ascii="Times New Roman" w:hAnsi="Times New Roman" w:cs="Times New Roman"/>
          <w:sz w:val="24"/>
          <w:szCs w:val="24"/>
        </w:rPr>
      </w:pPr>
      <w:r w:rsidRPr="00670D3F">
        <w:rPr>
          <w:rFonts w:ascii="Times New Roman" w:eastAsia="Calibri" w:hAnsi="Times New Roman" w:cs="Times New Roman"/>
          <w:sz w:val="24"/>
          <w:szCs w:val="24"/>
          <w:lang w:eastAsia="en-US"/>
        </w:rPr>
        <w:t>Границы защитной зоны объекта культурного наследия устанавливаются:</w:t>
      </w:r>
    </w:p>
    <w:p w14:paraId="3EE23010" w14:textId="77777777" w:rsidR="001959D7" w:rsidRPr="00670D3F" w:rsidRDefault="001959D7" w:rsidP="00670D3F">
      <w:pPr>
        <w:pStyle w:val="ConsPlusNormal"/>
        <w:jc w:val="both"/>
        <w:rPr>
          <w:rFonts w:ascii="Times New Roman" w:hAnsi="Times New Roman" w:cs="Times New Roman"/>
          <w:sz w:val="24"/>
          <w:szCs w:val="24"/>
        </w:rPr>
      </w:pPr>
      <w:r w:rsidRPr="00670D3F">
        <w:rPr>
          <w:rFonts w:ascii="Times New Roman" w:eastAsia="Calibri" w:hAnsi="Times New Roman" w:cs="Times New Roman"/>
          <w:sz w:val="24"/>
          <w:szCs w:val="24"/>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65AA6E4" w14:textId="77777777" w:rsidR="001959D7" w:rsidRPr="00670D3F" w:rsidRDefault="001959D7" w:rsidP="00670D3F">
      <w:pPr>
        <w:pStyle w:val="ConsPlusNormal"/>
        <w:jc w:val="both"/>
        <w:rPr>
          <w:rFonts w:ascii="Times New Roman" w:hAnsi="Times New Roman" w:cs="Times New Roman"/>
          <w:sz w:val="24"/>
          <w:szCs w:val="24"/>
        </w:rPr>
      </w:pPr>
      <w:r w:rsidRPr="00670D3F">
        <w:rPr>
          <w:rFonts w:ascii="Times New Roman" w:eastAsia="Calibri" w:hAnsi="Times New Roman" w:cs="Times New Roman"/>
          <w:sz w:val="24"/>
          <w:szCs w:val="24"/>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EC11A78" w14:textId="77777777" w:rsidR="001959D7" w:rsidRPr="00670D3F" w:rsidRDefault="001959D7" w:rsidP="00670D3F">
      <w:pPr>
        <w:pStyle w:val="ConsPlusNormal"/>
        <w:jc w:val="both"/>
        <w:rPr>
          <w:rFonts w:ascii="Times New Roman" w:hAnsi="Times New Roman" w:cs="Times New Roman"/>
          <w:sz w:val="24"/>
          <w:szCs w:val="24"/>
        </w:rPr>
      </w:pPr>
      <w:r w:rsidRPr="00670D3F">
        <w:rPr>
          <w:rFonts w:ascii="Times New Roman" w:eastAsia="Calibri" w:hAnsi="Times New Roman" w:cs="Times New Roman"/>
          <w:sz w:val="24"/>
          <w:szCs w:val="24"/>
          <w:lang w:eastAsia="en-U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w:t>
      </w:r>
      <w:r w:rsidRPr="00670D3F">
        <w:rPr>
          <w:rFonts w:ascii="Times New Roman" w:eastAsia="Calibri" w:hAnsi="Times New Roman" w:cs="Times New Roman"/>
          <w:sz w:val="24"/>
          <w:szCs w:val="24"/>
          <w:lang w:eastAsia="en-US"/>
        </w:rPr>
        <w:lastRenderedPageBreak/>
        <w:t>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1215CCA" w14:textId="77777777" w:rsidR="001959D7" w:rsidRPr="00670D3F" w:rsidRDefault="001959D7" w:rsidP="00670D3F">
      <w:pPr>
        <w:pStyle w:val="ConsPlusNormal"/>
        <w:jc w:val="both"/>
        <w:rPr>
          <w:rFonts w:ascii="Times New Roman" w:hAnsi="Times New Roman" w:cs="Times New Roman"/>
          <w:sz w:val="24"/>
          <w:szCs w:val="24"/>
        </w:rPr>
      </w:pPr>
      <w:bookmarkStart w:id="101" w:name="Par791"/>
      <w:bookmarkEnd w:id="101"/>
      <w:r w:rsidRPr="00670D3F">
        <w:rPr>
          <w:rFonts w:ascii="Times New Roman" w:eastAsia="Calibri" w:hAnsi="Times New Roman" w:cs="Times New Roman"/>
          <w:sz w:val="24"/>
          <w:szCs w:val="24"/>
          <w:lang w:eastAsia="en-US"/>
        </w:rPr>
        <w:t>Региональный орган охраны объектов культурного наследия вправе принять решение, предусматривающее установление размера границ защитной зоны объекта культурного наследия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67F17A23" w14:textId="77777777" w:rsidR="001959D7" w:rsidRPr="00670D3F" w:rsidRDefault="001959D7" w:rsidP="00670D3F">
      <w:pPr>
        <w:pStyle w:val="ConsPlusNormal"/>
        <w:jc w:val="both"/>
        <w:rPr>
          <w:rFonts w:ascii="Times New Roman" w:eastAsia="Calibri" w:hAnsi="Times New Roman" w:cs="Times New Roman"/>
          <w:sz w:val="24"/>
          <w:szCs w:val="24"/>
          <w:lang w:eastAsia="en-US"/>
        </w:rPr>
      </w:pPr>
      <w:r w:rsidRPr="00670D3F">
        <w:rPr>
          <w:rFonts w:ascii="Times New Roman" w:eastAsia="Calibri" w:hAnsi="Times New Roman" w:cs="Times New Roman"/>
          <w:sz w:val="24"/>
          <w:szCs w:val="24"/>
          <w:lang w:eastAsia="en-US"/>
        </w:rPr>
        <w:t xml:space="preserve">Защитная зона объекта культурного наследия прекращает существование со дня утверждения в порядке, установленном </w:t>
      </w:r>
      <w:hyperlink w:anchor="Par751" w:history="1">
        <w:r w:rsidRPr="00670D3F">
          <w:rPr>
            <w:rFonts w:ascii="Times New Roman" w:eastAsia="Calibri" w:hAnsi="Times New Roman" w:cs="Times New Roman"/>
            <w:sz w:val="24"/>
            <w:szCs w:val="24"/>
            <w:lang w:eastAsia="en-US"/>
          </w:rPr>
          <w:t>статьей 34</w:t>
        </w:r>
      </w:hyperlink>
      <w:r w:rsidRPr="00670D3F">
        <w:rPr>
          <w:rFonts w:ascii="Times New Roman" w:eastAsia="Calibri" w:hAnsi="Times New Roman" w:cs="Times New Roman"/>
          <w:sz w:val="24"/>
          <w:szCs w:val="24"/>
          <w:lang w:eastAsia="en-US"/>
        </w:rPr>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14:paraId="35E778DE" w14:textId="77777777" w:rsidR="001959D7" w:rsidRPr="00670D3F" w:rsidRDefault="001959D7" w:rsidP="00670D3F">
      <w:pPr>
        <w:widowControl w:val="0"/>
        <w:adjustRightInd w:val="0"/>
        <w:ind w:firstLine="709"/>
        <w:jc w:val="both"/>
        <w:textAlignment w:val="baseline"/>
      </w:pPr>
    </w:p>
    <w:p w14:paraId="0C14A28F" w14:textId="77777777" w:rsidR="00774E87" w:rsidRPr="00670D3F" w:rsidRDefault="00774E87" w:rsidP="00670D3F">
      <w:pPr>
        <w:pStyle w:val="affffffff6"/>
        <w:ind w:firstLine="720"/>
        <w:rPr>
          <w:b/>
          <w:u w:val="single"/>
        </w:rPr>
      </w:pPr>
      <w:r w:rsidRPr="00670D3F">
        <w:rPr>
          <w:b/>
          <w:u w:val="single"/>
        </w:rPr>
        <w:t>Прочие планировочные ограничения</w:t>
      </w:r>
    </w:p>
    <w:p w14:paraId="0EAD0D7C" w14:textId="77777777" w:rsidR="00860CE1" w:rsidRPr="00670D3F" w:rsidRDefault="00860CE1" w:rsidP="00670D3F">
      <w:pPr>
        <w:pStyle w:val="affffffff6"/>
        <w:ind w:firstLine="720"/>
      </w:pPr>
      <w:r w:rsidRPr="00670D3F">
        <w:t>К прочим территориям с установленными ограничениями в границах муниципального образования, относятся следующие:</w:t>
      </w:r>
    </w:p>
    <w:p w14:paraId="1FEB171B" w14:textId="77777777" w:rsidR="00165B11" w:rsidRPr="00670D3F" w:rsidRDefault="00FF2C3F" w:rsidP="00670D3F">
      <w:pPr>
        <w:pStyle w:val="12"/>
        <w:numPr>
          <w:ilvl w:val="0"/>
          <w:numId w:val="20"/>
        </w:numPr>
        <w:suppressAutoHyphens/>
        <w:spacing w:before="0" w:after="0"/>
        <w:ind w:left="0" w:firstLine="720"/>
      </w:pPr>
      <w:r w:rsidRPr="00670D3F">
        <w:t>санитарно-защитная полоса водоводов</w:t>
      </w:r>
      <w:r w:rsidR="00165B11" w:rsidRPr="00670D3F">
        <w:t>;</w:t>
      </w:r>
    </w:p>
    <w:p w14:paraId="18E21E1C" w14:textId="77777777" w:rsidR="0009214B" w:rsidRPr="00670D3F" w:rsidRDefault="0009214B" w:rsidP="00670D3F">
      <w:pPr>
        <w:pStyle w:val="12"/>
        <w:numPr>
          <w:ilvl w:val="0"/>
          <w:numId w:val="20"/>
        </w:numPr>
        <w:suppressAutoHyphens/>
        <w:spacing w:before="0" w:after="0"/>
        <w:ind w:left="0" w:firstLine="720"/>
      </w:pPr>
      <w:r w:rsidRPr="00670D3F">
        <w:t>береговая полоса;</w:t>
      </w:r>
    </w:p>
    <w:p w14:paraId="35A9CD99" w14:textId="77777777" w:rsidR="00FF2C3F" w:rsidRPr="00670D3F" w:rsidRDefault="00FF2C3F" w:rsidP="00670D3F">
      <w:pPr>
        <w:pStyle w:val="12"/>
        <w:numPr>
          <w:ilvl w:val="0"/>
          <w:numId w:val="20"/>
        </w:numPr>
        <w:suppressAutoHyphens/>
        <w:spacing w:before="0" w:after="0"/>
        <w:ind w:left="0" w:firstLine="720"/>
      </w:pPr>
      <w:r w:rsidRPr="00670D3F">
        <w:t>охранная зона канализационной сети</w:t>
      </w:r>
      <w:r w:rsidR="006C15CC" w:rsidRPr="00670D3F">
        <w:t>;</w:t>
      </w:r>
    </w:p>
    <w:p w14:paraId="4E412D9D" w14:textId="77777777" w:rsidR="0009214B" w:rsidRPr="00670D3F" w:rsidRDefault="0009214B" w:rsidP="00670D3F">
      <w:pPr>
        <w:pStyle w:val="12"/>
        <w:numPr>
          <w:ilvl w:val="0"/>
          <w:numId w:val="20"/>
        </w:numPr>
        <w:suppressAutoHyphens/>
        <w:spacing w:before="0" w:after="0"/>
        <w:ind w:left="0" w:firstLine="720"/>
      </w:pPr>
      <w:r w:rsidRPr="00670D3F">
        <w:t>м</w:t>
      </w:r>
      <w:r w:rsidR="00BF1BF3" w:rsidRPr="00670D3F">
        <w:t>е</w:t>
      </w:r>
      <w:r w:rsidRPr="00670D3F">
        <w:t>сторождения полезных ископаемых</w:t>
      </w:r>
      <w:r w:rsidR="00632152" w:rsidRPr="00670D3F">
        <w:t>.</w:t>
      </w:r>
    </w:p>
    <w:p w14:paraId="357FC15E" w14:textId="77777777" w:rsidR="00F26B67" w:rsidRPr="00670D3F" w:rsidRDefault="00F26B67" w:rsidP="00670D3F">
      <w:pPr>
        <w:pStyle w:val="affffffff6"/>
        <w:ind w:firstLine="720"/>
      </w:pPr>
      <w:r w:rsidRPr="00670D3F">
        <w:t>С целью уменьшения химического биологического и</w:t>
      </w:r>
      <w:r w:rsidR="0050442A" w:rsidRPr="00670D3F">
        <w:t xml:space="preserve"> (</w:t>
      </w:r>
      <w:r w:rsidRPr="00670D3F">
        <w:t>или</w:t>
      </w:r>
      <w:r w:rsidR="0050442A" w:rsidRPr="00670D3F">
        <w:t>)</w:t>
      </w:r>
      <w:r w:rsidRPr="00670D3F">
        <w:t xml:space="preserve"> физического воздействия до значений гигиенических нормативов от источника вредного воздейс</w:t>
      </w:r>
      <w:r w:rsidR="002D7EA9" w:rsidRPr="00670D3F">
        <w:t>твия до границы жилой застройки и иных объектов</w:t>
      </w:r>
      <w:r w:rsidRPr="00670D3F">
        <w:t xml:space="preserve"> с учетом Федерального закона от 30</w:t>
      </w:r>
      <w:r w:rsidR="00D0101D" w:rsidRPr="00670D3F">
        <w:t>.03.</w:t>
      </w:r>
      <w:r w:rsidRPr="00670D3F">
        <w:t>1999 № 52-ФЗ «О санитарно-эпидемиологическом благополучии населения» и санитарно-эпидемиологических норм и правил нормативами градостроительного проектирования устанавливаются требования к учету санитарных разрывов.</w:t>
      </w:r>
    </w:p>
    <w:p w14:paraId="012A0B1E" w14:textId="77777777" w:rsidR="00860CE1" w:rsidRPr="00670D3F" w:rsidRDefault="00F26B67" w:rsidP="00670D3F">
      <w:pPr>
        <w:pStyle w:val="affffffff6"/>
        <w:ind w:firstLine="720"/>
      </w:pPr>
      <w:r w:rsidRPr="00670D3F">
        <w:t>Санитарный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для гостевых автостоянок санитарно-защитные зоны не устанавливаются. 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дошкольных образовательных организаций, лечебно-профилактических учреждений, жилых домов, площадок отдыха, которое должно составлять не менее 15 м. В случае размещения подземных, полуподземных и обвалованных гаражей-стоянок в жилом доме расстояние от въезда-выезда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44F93AD1" w14:textId="77777777" w:rsidR="00760B38" w:rsidRPr="00670D3F" w:rsidRDefault="00760B38" w:rsidP="00670D3F">
      <w:pPr>
        <w:pStyle w:val="affffffff6"/>
        <w:ind w:firstLine="720"/>
      </w:pPr>
      <w:r w:rsidRPr="00670D3F">
        <w:t>В соответствии с пунктом 8.20 СП 42.13330.2016 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14:paraId="28523141" w14:textId="77777777" w:rsidR="00F26B67" w:rsidRPr="00670D3F" w:rsidRDefault="00F26B67" w:rsidP="00670D3F">
      <w:pPr>
        <w:pStyle w:val="12"/>
        <w:numPr>
          <w:ilvl w:val="0"/>
          <w:numId w:val="0"/>
        </w:numPr>
        <w:suppressAutoHyphens/>
        <w:spacing w:before="0" w:after="0"/>
        <w:ind w:left="720"/>
      </w:pPr>
    </w:p>
    <w:p w14:paraId="74385AEF" w14:textId="77777777" w:rsidR="005C0BC5" w:rsidRPr="00670D3F" w:rsidRDefault="005C0BC5" w:rsidP="00670D3F">
      <w:pPr>
        <w:pStyle w:val="2"/>
        <w:numPr>
          <w:ilvl w:val="0"/>
          <w:numId w:val="0"/>
        </w:numPr>
        <w:spacing w:before="0" w:after="0"/>
        <w:rPr>
          <w:sz w:val="24"/>
          <w:szCs w:val="24"/>
          <w:lang w:val="ru-RU"/>
        </w:rPr>
      </w:pPr>
      <w:bookmarkStart w:id="102" w:name="_Toc151011886"/>
      <w:r w:rsidRPr="00670D3F">
        <w:rPr>
          <w:sz w:val="24"/>
          <w:szCs w:val="24"/>
        </w:rPr>
        <w:t>3.</w:t>
      </w:r>
      <w:r w:rsidR="00B4725D" w:rsidRPr="00670D3F">
        <w:rPr>
          <w:sz w:val="24"/>
          <w:szCs w:val="24"/>
          <w:lang w:val="ru-RU"/>
        </w:rPr>
        <w:t>9</w:t>
      </w:r>
      <w:r w:rsidRPr="00670D3F">
        <w:rPr>
          <w:sz w:val="24"/>
          <w:szCs w:val="24"/>
        </w:rPr>
        <w:t>. </w:t>
      </w:r>
      <w:r w:rsidR="00785010" w:rsidRPr="00670D3F">
        <w:rPr>
          <w:sz w:val="24"/>
          <w:szCs w:val="24"/>
          <w:lang w:val="ru-RU"/>
        </w:rPr>
        <w:t>Анализ реализации генерального плана</w:t>
      </w:r>
      <w:r w:rsidR="00EF3858" w:rsidRPr="00670D3F">
        <w:rPr>
          <w:sz w:val="24"/>
          <w:szCs w:val="24"/>
          <w:lang w:val="ru-RU"/>
        </w:rPr>
        <w:t xml:space="preserve"> </w:t>
      </w:r>
      <w:r w:rsidR="00785010" w:rsidRPr="00670D3F">
        <w:rPr>
          <w:sz w:val="24"/>
          <w:szCs w:val="24"/>
          <w:lang w:val="ru-RU"/>
        </w:rPr>
        <w:t>МО «Щегловское сельское поселение»</w:t>
      </w:r>
      <w:bookmarkEnd w:id="102"/>
    </w:p>
    <w:p w14:paraId="3105783D" w14:textId="77777777" w:rsidR="00C906E3" w:rsidRPr="00670D3F" w:rsidRDefault="00C906E3" w:rsidP="00670D3F">
      <w:pPr>
        <w:ind w:firstLine="708"/>
        <w:jc w:val="both"/>
      </w:pPr>
    </w:p>
    <w:p w14:paraId="39E287EA" w14:textId="77777777" w:rsidR="00B4725D" w:rsidRPr="00670D3F" w:rsidRDefault="00B4725D" w:rsidP="00670D3F">
      <w:pPr>
        <w:ind w:firstLine="708"/>
        <w:jc w:val="both"/>
      </w:pPr>
      <w:r w:rsidRPr="00670D3F">
        <w:t xml:space="preserve">Генеральный план МО «Щегловское сельское поселение» утвержден </w:t>
      </w:r>
      <w:r w:rsidR="009064FF" w:rsidRPr="00670D3F">
        <w:t>решением совета депутатов</w:t>
      </w:r>
      <w:r w:rsidRPr="00670D3F">
        <w:t xml:space="preserve"> </w:t>
      </w:r>
      <w:r w:rsidR="0011772C" w:rsidRPr="00670D3F">
        <w:t xml:space="preserve">МО «Щегловское сельское поселение» </w:t>
      </w:r>
      <w:r w:rsidRPr="00670D3F">
        <w:t>от 07.02.2013 № 01.</w:t>
      </w:r>
    </w:p>
    <w:p w14:paraId="4284E7FC" w14:textId="77777777" w:rsidR="000D142D" w:rsidRPr="00670D3F" w:rsidRDefault="000D142D" w:rsidP="00670D3F">
      <w:pPr>
        <w:ind w:firstLine="720"/>
        <w:jc w:val="both"/>
      </w:pPr>
      <w:r w:rsidRPr="00670D3F">
        <w:t>Мероприятия генерального плана МО «Щегловское сельское поселение» рассчитаны на реализацию по срокам:</w:t>
      </w:r>
    </w:p>
    <w:p w14:paraId="7FC48F6D" w14:textId="77777777" w:rsidR="000D142D" w:rsidRPr="00670D3F" w:rsidRDefault="000D142D" w:rsidP="00670D3F">
      <w:pPr>
        <w:ind w:firstLine="720"/>
        <w:jc w:val="both"/>
      </w:pPr>
      <w:r w:rsidRPr="00670D3F">
        <w:t>- первая очередь – период, на который определены первоочередные мероприятия по реализации генерального плана МО «Щегловское сельское поселение» – 2021 год;</w:t>
      </w:r>
    </w:p>
    <w:p w14:paraId="32BF437B" w14:textId="77777777" w:rsidR="000D142D" w:rsidRPr="00670D3F" w:rsidRDefault="000D142D" w:rsidP="00670D3F">
      <w:pPr>
        <w:ind w:firstLine="720"/>
        <w:jc w:val="both"/>
      </w:pPr>
      <w:r w:rsidRPr="00670D3F">
        <w:t>- расчетный срок – период, на который рассчитаны все основные проектные решения генерального плана МО «Щегловское сельское поселение» – 2031</w:t>
      </w:r>
      <w:r w:rsidR="006B1422" w:rsidRPr="00670D3F">
        <w:t xml:space="preserve"> год.</w:t>
      </w:r>
    </w:p>
    <w:p w14:paraId="6E8C9B53" w14:textId="77777777" w:rsidR="00B4725D" w:rsidRPr="00670D3F" w:rsidRDefault="00B4725D" w:rsidP="00670D3F">
      <w:pPr>
        <w:widowControl w:val="0"/>
        <w:autoSpaceDE w:val="0"/>
        <w:autoSpaceDN w:val="0"/>
        <w:adjustRightInd w:val="0"/>
        <w:ind w:firstLine="709"/>
        <w:jc w:val="both"/>
      </w:pPr>
      <w:r w:rsidRPr="00670D3F">
        <w:t xml:space="preserve">Основные параметры социально-экономического развития </w:t>
      </w:r>
      <w:r w:rsidR="00674C2E" w:rsidRPr="00670D3F">
        <w:t>муниципального образования</w:t>
      </w:r>
      <w:r w:rsidRPr="00670D3F">
        <w:t>, заложенные в генеральном плане, приведены в таблице </w:t>
      </w:r>
      <w:r w:rsidR="008E1EC4" w:rsidRPr="00670D3F">
        <w:t>3</w:t>
      </w:r>
      <w:r w:rsidRPr="00670D3F">
        <w:t>.</w:t>
      </w:r>
      <w:r w:rsidR="008E1EC4" w:rsidRPr="00670D3F">
        <w:t>9</w:t>
      </w:r>
      <w:r w:rsidRPr="00670D3F">
        <w:t>.</w:t>
      </w:r>
      <w:r w:rsidR="008E1EC4" w:rsidRPr="00670D3F">
        <w:t>1</w:t>
      </w:r>
      <w:r w:rsidR="00612C62" w:rsidRPr="00670D3F">
        <w:t>.</w:t>
      </w:r>
    </w:p>
    <w:p w14:paraId="232FB099" w14:textId="77777777" w:rsidR="00B4725D" w:rsidRPr="00670D3F" w:rsidRDefault="00B4725D" w:rsidP="00670D3F">
      <w:pPr>
        <w:pStyle w:val="af2"/>
        <w:suppressAutoHyphens/>
      </w:pPr>
      <w:r w:rsidRPr="00670D3F">
        <w:lastRenderedPageBreak/>
        <w:t xml:space="preserve">Таблица </w:t>
      </w:r>
      <w:r w:rsidR="008E1EC4" w:rsidRPr="00670D3F">
        <w:t>3.9.1</w:t>
      </w:r>
    </w:p>
    <w:tbl>
      <w:tblPr>
        <w:tblW w:w="1016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938"/>
        <w:gridCol w:w="1080"/>
        <w:gridCol w:w="1302"/>
        <w:gridCol w:w="1268"/>
        <w:gridCol w:w="1477"/>
      </w:tblGrid>
      <w:tr w:rsidR="0057798C" w:rsidRPr="00670D3F" w14:paraId="4B98EE24" w14:textId="77777777" w:rsidTr="00E44EB3">
        <w:trPr>
          <w:trHeight w:val="282"/>
          <w:jc w:val="center"/>
        </w:trPr>
        <w:tc>
          <w:tcPr>
            <w:tcW w:w="3097" w:type="dxa"/>
          </w:tcPr>
          <w:p w14:paraId="7796915B" w14:textId="77777777" w:rsidR="0057798C" w:rsidRPr="00670D3F" w:rsidRDefault="0057798C" w:rsidP="00670D3F">
            <w:pPr>
              <w:pStyle w:val="111"/>
              <w:rPr>
                <w:sz w:val="24"/>
                <w:szCs w:val="24"/>
              </w:rPr>
            </w:pPr>
            <w:r w:rsidRPr="00670D3F">
              <w:rPr>
                <w:sz w:val="24"/>
                <w:szCs w:val="24"/>
              </w:rPr>
              <w:t>Наименование</w:t>
            </w:r>
          </w:p>
        </w:tc>
        <w:tc>
          <w:tcPr>
            <w:tcW w:w="1938" w:type="dxa"/>
          </w:tcPr>
          <w:p w14:paraId="66533D9A" w14:textId="77777777" w:rsidR="0057798C" w:rsidRPr="00670D3F" w:rsidRDefault="0057798C" w:rsidP="00670D3F">
            <w:pPr>
              <w:pStyle w:val="111"/>
              <w:rPr>
                <w:sz w:val="24"/>
                <w:szCs w:val="24"/>
              </w:rPr>
            </w:pPr>
            <w:r w:rsidRPr="00670D3F">
              <w:rPr>
                <w:sz w:val="24"/>
                <w:szCs w:val="24"/>
              </w:rPr>
              <w:t>Единицы</w:t>
            </w:r>
          </w:p>
          <w:p w14:paraId="226F2C5E" w14:textId="77777777" w:rsidR="0057798C" w:rsidRPr="00670D3F" w:rsidRDefault="0057798C" w:rsidP="00670D3F">
            <w:pPr>
              <w:pStyle w:val="111"/>
              <w:rPr>
                <w:sz w:val="24"/>
                <w:szCs w:val="24"/>
              </w:rPr>
            </w:pPr>
            <w:r w:rsidRPr="00670D3F">
              <w:rPr>
                <w:sz w:val="24"/>
                <w:szCs w:val="24"/>
              </w:rPr>
              <w:t>измерения</w:t>
            </w:r>
          </w:p>
        </w:tc>
        <w:tc>
          <w:tcPr>
            <w:tcW w:w="1080" w:type="dxa"/>
          </w:tcPr>
          <w:p w14:paraId="1E05C973" w14:textId="77777777" w:rsidR="0057798C" w:rsidRPr="00670D3F" w:rsidRDefault="0057798C" w:rsidP="00670D3F">
            <w:pPr>
              <w:pStyle w:val="111"/>
              <w:rPr>
                <w:sz w:val="24"/>
                <w:szCs w:val="24"/>
              </w:rPr>
            </w:pPr>
            <w:r w:rsidRPr="00670D3F">
              <w:rPr>
                <w:sz w:val="24"/>
                <w:szCs w:val="24"/>
              </w:rPr>
              <w:t>На 2011 г.</w:t>
            </w:r>
          </w:p>
        </w:tc>
        <w:tc>
          <w:tcPr>
            <w:tcW w:w="1302" w:type="dxa"/>
          </w:tcPr>
          <w:p w14:paraId="5F0DF633" w14:textId="77777777" w:rsidR="0057798C" w:rsidRPr="00670D3F" w:rsidRDefault="0057798C" w:rsidP="00670D3F">
            <w:pPr>
              <w:pStyle w:val="111"/>
              <w:rPr>
                <w:sz w:val="24"/>
                <w:szCs w:val="24"/>
              </w:rPr>
            </w:pPr>
            <w:r w:rsidRPr="00670D3F">
              <w:rPr>
                <w:sz w:val="24"/>
                <w:szCs w:val="24"/>
              </w:rPr>
              <w:t>На 20</w:t>
            </w:r>
            <w:r w:rsidRPr="00670D3F">
              <w:rPr>
                <w:sz w:val="24"/>
                <w:szCs w:val="24"/>
                <w:lang w:val="en-US"/>
              </w:rPr>
              <w:t>21</w:t>
            </w:r>
            <w:r w:rsidRPr="00670D3F">
              <w:rPr>
                <w:sz w:val="24"/>
                <w:szCs w:val="24"/>
              </w:rPr>
              <w:t> г. (проект)</w:t>
            </w:r>
          </w:p>
        </w:tc>
        <w:tc>
          <w:tcPr>
            <w:tcW w:w="1268" w:type="dxa"/>
          </w:tcPr>
          <w:p w14:paraId="35AAEFEC" w14:textId="77777777" w:rsidR="0057798C" w:rsidRPr="00670D3F" w:rsidRDefault="0057798C" w:rsidP="00670D3F">
            <w:pPr>
              <w:pStyle w:val="111"/>
              <w:rPr>
                <w:sz w:val="24"/>
                <w:szCs w:val="24"/>
              </w:rPr>
            </w:pPr>
            <w:r w:rsidRPr="00670D3F">
              <w:rPr>
                <w:sz w:val="24"/>
                <w:szCs w:val="24"/>
              </w:rPr>
              <w:t>На 203</w:t>
            </w:r>
            <w:r w:rsidRPr="00670D3F">
              <w:rPr>
                <w:sz w:val="24"/>
                <w:szCs w:val="24"/>
                <w:lang w:val="en-US"/>
              </w:rPr>
              <w:t>1</w:t>
            </w:r>
            <w:r w:rsidRPr="00670D3F">
              <w:rPr>
                <w:sz w:val="24"/>
                <w:szCs w:val="24"/>
              </w:rPr>
              <w:t> г. (проект)</w:t>
            </w:r>
          </w:p>
        </w:tc>
        <w:tc>
          <w:tcPr>
            <w:tcW w:w="1477" w:type="dxa"/>
          </w:tcPr>
          <w:p w14:paraId="79C31210" w14:textId="2385471E" w:rsidR="0057798C" w:rsidRPr="00670D3F" w:rsidRDefault="0057798C" w:rsidP="00670D3F">
            <w:pPr>
              <w:pStyle w:val="111"/>
              <w:rPr>
                <w:sz w:val="24"/>
                <w:szCs w:val="24"/>
              </w:rPr>
            </w:pPr>
            <w:r w:rsidRPr="00670D3F">
              <w:rPr>
                <w:sz w:val="24"/>
                <w:szCs w:val="24"/>
              </w:rPr>
              <w:t>Фактически на 20</w:t>
            </w:r>
            <w:r w:rsidR="000E6E8E" w:rsidRPr="00670D3F">
              <w:rPr>
                <w:sz w:val="24"/>
                <w:szCs w:val="24"/>
              </w:rPr>
              <w:t>2</w:t>
            </w:r>
            <w:r w:rsidR="00FA20BE" w:rsidRPr="00670D3F">
              <w:rPr>
                <w:sz w:val="24"/>
                <w:szCs w:val="24"/>
              </w:rPr>
              <w:t>1</w:t>
            </w:r>
            <w:r w:rsidRPr="00670D3F">
              <w:rPr>
                <w:sz w:val="24"/>
                <w:szCs w:val="24"/>
              </w:rPr>
              <w:t xml:space="preserve"> г.</w:t>
            </w:r>
          </w:p>
        </w:tc>
      </w:tr>
    </w:tbl>
    <w:p w14:paraId="44F4BE82" w14:textId="77777777" w:rsidR="0057798C" w:rsidRPr="00670D3F" w:rsidRDefault="0057798C" w:rsidP="00670D3F">
      <w:pPr>
        <w:pStyle w:val="af2"/>
        <w:suppressAutoHyphens/>
        <w:rPr>
          <w:sz w:val="2"/>
          <w:szCs w:val="2"/>
        </w:rPr>
      </w:pPr>
    </w:p>
    <w:tbl>
      <w:tblPr>
        <w:tblW w:w="10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938"/>
        <w:gridCol w:w="1080"/>
        <w:gridCol w:w="1302"/>
        <w:gridCol w:w="1268"/>
        <w:gridCol w:w="1477"/>
      </w:tblGrid>
      <w:tr w:rsidR="00670D3F" w:rsidRPr="00670D3F" w14:paraId="2CCED736" w14:textId="77777777" w:rsidTr="00E44EB3">
        <w:trPr>
          <w:trHeight w:val="282"/>
          <w:tblHeader/>
          <w:jc w:val="center"/>
        </w:trPr>
        <w:tc>
          <w:tcPr>
            <w:tcW w:w="3097" w:type="dxa"/>
          </w:tcPr>
          <w:p w14:paraId="7C3D5C7C" w14:textId="77777777" w:rsidR="00B4725D" w:rsidRPr="00670D3F" w:rsidRDefault="0057798C" w:rsidP="00670D3F">
            <w:pPr>
              <w:pStyle w:val="111"/>
              <w:rPr>
                <w:sz w:val="24"/>
                <w:szCs w:val="24"/>
              </w:rPr>
            </w:pPr>
            <w:r w:rsidRPr="00670D3F">
              <w:rPr>
                <w:sz w:val="24"/>
                <w:szCs w:val="24"/>
              </w:rPr>
              <w:t>1</w:t>
            </w:r>
          </w:p>
        </w:tc>
        <w:tc>
          <w:tcPr>
            <w:tcW w:w="1938" w:type="dxa"/>
          </w:tcPr>
          <w:p w14:paraId="59120A64" w14:textId="77777777" w:rsidR="00B4725D" w:rsidRPr="00670D3F" w:rsidRDefault="0057798C" w:rsidP="00670D3F">
            <w:pPr>
              <w:pStyle w:val="111"/>
              <w:rPr>
                <w:sz w:val="24"/>
                <w:szCs w:val="24"/>
              </w:rPr>
            </w:pPr>
            <w:r w:rsidRPr="00670D3F">
              <w:rPr>
                <w:sz w:val="24"/>
                <w:szCs w:val="24"/>
              </w:rPr>
              <w:t>2</w:t>
            </w:r>
          </w:p>
        </w:tc>
        <w:tc>
          <w:tcPr>
            <w:tcW w:w="1080" w:type="dxa"/>
          </w:tcPr>
          <w:p w14:paraId="24257639" w14:textId="77777777" w:rsidR="00B4725D" w:rsidRPr="00670D3F" w:rsidRDefault="0057798C" w:rsidP="00670D3F">
            <w:pPr>
              <w:pStyle w:val="111"/>
              <w:rPr>
                <w:sz w:val="24"/>
                <w:szCs w:val="24"/>
              </w:rPr>
            </w:pPr>
            <w:r w:rsidRPr="00670D3F">
              <w:rPr>
                <w:sz w:val="24"/>
                <w:szCs w:val="24"/>
              </w:rPr>
              <w:t>3</w:t>
            </w:r>
          </w:p>
        </w:tc>
        <w:tc>
          <w:tcPr>
            <w:tcW w:w="1302" w:type="dxa"/>
          </w:tcPr>
          <w:p w14:paraId="4C351EA8" w14:textId="77777777" w:rsidR="00B4725D" w:rsidRPr="00670D3F" w:rsidRDefault="0057798C" w:rsidP="00670D3F">
            <w:pPr>
              <w:pStyle w:val="111"/>
              <w:rPr>
                <w:sz w:val="24"/>
                <w:szCs w:val="24"/>
              </w:rPr>
            </w:pPr>
            <w:r w:rsidRPr="00670D3F">
              <w:rPr>
                <w:sz w:val="24"/>
                <w:szCs w:val="24"/>
              </w:rPr>
              <w:t>4</w:t>
            </w:r>
          </w:p>
        </w:tc>
        <w:tc>
          <w:tcPr>
            <w:tcW w:w="1268" w:type="dxa"/>
          </w:tcPr>
          <w:p w14:paraId="2CE5E47B" w14:textId="77777777" w:rsidR="00B4725D" w:rsidRPr="00670D3F" w:rsidRDefault="0057798C" w:rsidP="00670D3F">
            <w:pPr>
              <w:pStyle w:val="111"/>
              <w:rPr>
                <w:sz w:val="24"/>
                <w:szCs w:val="24"/>
              </w:rPr>
            </w:pPr>
            <w:r w:rsidRPr="00670D3F">
              <w:rPr>
                <w:sz w:val="24"/>
                <w:szCs w:val="24"/>
              </w:rPr>
              <w:t>5</w:t>
            </w:r>
          </w:p>
        </w:tc>
        <w:tc>
          <w:tcPr>
            <w:tcW w:w="1477" w:type="dxa"/>
          </w:tcPr>
          <w:p w14:paraId="0A7B072C" w14:textId="77777777" w:rsidR="00B4725D" w:rsidRPr="00670D3F" w:rsidRDefault="0057798C" w:rsidP="00670D3F">
            <w:pPr>
              <w:pStyle w:val="111"/>
              <w:rPr>
                <w:sz w:val="24"/>
                <w:szCs w:val="24"/>
              </w:rPr>
            </w:pPr>
            <w:r w:rsidRPr="00670D3F">
              <w:rPr>
                <w:sz w:val="24"/>
                <w:szCs w:val="24"/>
              </w:rPr>
              <w:t>6</w:t>
            </w:r>
          </w:p>
        </w:tc>
      </w:tr>
      <w:tr w:rsidR="00670D3F" w:rsidRPr="00670D3F" w14:paraId="6AB2F050" w14:textId="77777777" w:rsidTr="00E44EB3">
        <w:trPr>
          <w:trHeight w:val="326"/>
          <w:jc w:val="center"/>
        </w:trPr>
        <w:tc>
          <w:tcPr>
            <w:tcW w:w="3097" w:type="dxa"/>
          </w:tcPr>
          <w:p w14:paraId="1622FD40" w14:textId="77777777" w:rsidR="00B4725D" w:rsidRPr="00670D3F" w:rsidRDefault="00B4725D" w:rsidP="00670D3F">
            <w:pPr>
              <w:pStyle w:val="111"/>
              <w:rPr>
                <w:sz w:val="24"/>
                <w:szCs w:val="24"/>
              </w:rPr>
            </w:pPr>
            <w:r w:rsidRPr="00670D3F">
              <w:rPr>
                <w:sz w:val="24"/>
                <w:szCs w:val="24"/>
              </w:rPr>
              <w:t>Население</w:t>
            </w:r>
          </w:p>
        </w:tc>
        <w:tc>
          <w:tcPr>
            <w:tcW w:w="1938" w:type="dxa"/>
          </w:tcPr>
          <w:p w14:paraId="575A306E" w14:textId="77777777" w:rsidR="00B4725D" w:rsidRPr="00670D3F" w:rsidRDefault="00B4725D" w:rsidP="00670D3F">
            <w:pPr>
              <w:pStyle w:val="111"/>
              <w:rPr>
                <w:sz w:val="24"/>
                <w:szCs w:val="24"/>
              </w:rPr>
            </w:pPr>
            <w:r w:rsidRPr="00670D3F">
              <w:rPr>
                <w:sz w:val="24"/>
                <w:szCs w:val="24"/>
              </w:rPr>
              <w:t>чел.</w:t>
            </w:r>
          </w:p>
        </w:tc>
        <w:tc>
          <w:tcPr>
            <w:tcW w:w="1080" w:type="dxa"/>
          </w:tcPr>
          <w:p w14:paraId="3A00BDEF" w14:textId="77777777" w:rsidR="00B4725D" w:rsidRPr="00670D3F" w:rsidRDefault="00DF106C" w:rsidP="00670D3F">
            <w:pPr>
              <w:pStyle w:val="111"/>
              <w:rPr>
                <w:sz w:val="24"/>
                <w:szCs w:val="24"/>
              </w:rPr>
            </w:pPr>
            <w:r w:rsidRPr="00670D3F">
              <w:rPr>
                <w:sz w:val="24"/>
                <w:szCs w:val="24"/>
              </w:rPr>
              <w:t>4210</w:t>
            </w:r>
          </w:p>
        </w:tc>
        <w:tc>
          <w:tcPr>
            <w:tcW w:w="1302" w:type="dxa"/>
          </w:tcPr>
          <w:p w14:paraId="498348B9" w14:textId="77777777" w:rsidR="00B4725D" w:rsidRPr="00670D3F" w:rsidRDefault="00AE25C0" w:rsidP="00670D3F">
            <w:pPr>
              <w:pStyle w:val="111"/>
              <w:rPr>
                <w:sz w:val="24"/>
                <w:szCs w:val="24"/>
              </w:rPr>
            </w:pPr>
            <w:r w:rsidRPr="00670D3F">
              <w:rPr>
                <w:sz w:val="24"/>
                <w:szCs w:val="24"/>
                <w:lang w:val="en-US"/>
              </w:rPr>
              <w:t>4500</w:t>
            </w:r>
          </w:p>
        </w:tc>
        <w:tc>
          <w:tcPr>
            <w:tcW w:w="1268" w:type="dxa"/>
          </w:tcPr>
          <w:p w14:paraId="4C89C550" w14:textId="77777777" w:rsidR="00B4725D" w:rsidRPr="00670D3F" w:rsidRDefault="00AE25C0" w:rsidP="00670D3F">
            <w:pPr>
              <w:pStyle w:val="111"/>
              <w:rPr>
                <w:sz w:val="24"/>
                <w:szCs w:val="24"/>
              </w:rPr>
            </w:pPr>
            <w:r w:rsidRPr="00670D3F">
              <w:rPr>
                <w:sz w:val="24"/>
                <w:szCs w:val="24"/>
                <w:lang w:val="en-US"/>
              </w:rPr>
              <w:t>8000</w:t>
            </w:r>
          </w:p>
        </w:tc>
        <w:tc>
          <w:tcPr>
            <w:tcW w:w="1477" w:type="dxa"/>
          </w:tcPr>
          <w:p w14:paraId="5C635B50" w14:textId="77777777" w:rsidR="00B4725D" w:rsidRPr="00670D3F" w:rsidRDefault="000E6E8E" w:rsidP="00670D3F">
            <w:pPr>
              <w:pStyle w:val="111"/>
              <w:rPr>
                <w:sz w:val="24"/>
                <w:szCs w:val="24"/>
              </w:rPr>
            </w:pPr>
            <w:r w:rsidRPr="00670D3F">
              <w:rPr>
                <w:sz w:val="24"/>
                <w:szCs w:val="24"/>
              </w:rPr>
              <w:t>5</w:t>
            </w:r>
            <w:r w:rsidR="00177399" w:rsidRPr="00670D3F">
              <w:rPr>
                <w:sz w:val="24"/>
                <w:szCs w:val="24"/>
              </w:rPr>
              <w:t>762</w:t>
            </w:r>
          </w:p>
        </w:tc>
      </w:tr>
      <w:tr w:rsidR="00670D3F" w:rsidRPr="00670D3F" w14:paraId="039236AC" w14:textId="77777777" w:rsidTr="00E44EB3">
        <w:trPr>
          <w:trHeight w:val="418"/>
          <w:jc w:val="center"/>
        </w:trPr>
        <w:tc>
          <w:tcPr>
            <w:tcW w:w="3097" w:type="dxa"/>
          </w:tcPr>
          <w:p w14:paraId="6DBA2E9C" w14:textId="77777777" w:rsidR="00B4725D" w:rsidRPr="00670D3F" w:rsidRDefault="00B4725D" w:rsidP="00670D3F">
            <w:pPr>
              <w:pStyle w:val="111"/>
              <w:rPr>
                <w:sz w:val="24"/>
                <w:szCs w:val="24"/>
              </w:rPr>
            </w:pPr>
            <w:r w:rsidRPr="00670D3F">
              <w:rPr>
                <w:sz w:val="24"/>
                <w:szCs w:val="24"/>
              </w:rPr>
              <w:t xml:space="preserve">Жилищный фонд </w:t>
            </w:r>
            <w:r w:rsidRPr="00670D3F">
              <w:rPr>
                <w:sz w:val="24"/>
                <w:szCs w:val="24"/>
              </w:rPr>
              <w:br/>
            </w:r>
          </w:p>
        </w:tc>
        <w:tc>
          <w:tcPr>
            <w:tcW w:w="1938" w:type="dxa"/>
          </w:tcPr>
          <w:p w14:paraId="1A9B190D" w14:textId="60DA70DC" w:rsidR="00B4725D" w:rsidRPr="00670D3F" w:rsidRDefault="00E22BF9" w:rsidP="00670D3F">
            <w:pPr>
              <w:pStyle w:val="111"/>
              <w:rPr>
                <w:sz w:val="24"/>
                <w:szCs w:val="24"/>
              </w:rPr>
            </w:pPr>
            <w:r w:rsidRPr="00670D3F">
              <w:rPr>
                <w:sz w:val="24"/>
                <w:szCs w:val="24"/>
              </w:rPr>
              <w:t>тыс.</w:t>
            </w:r>
            <w:r w:rsidR="00B4725D" w:rsidRPr="00670D3F">
              <w:rPr>
                <w:sz w:val="24"/>
                <w:szCs w:val="24"/>
              </w:rPr>
              <w:t xml:space="preserve"> </w:t>
            </w:r>
            <w:r w:rsidR="00033AFF" w:rsidRPr="00670D3F">
              <w:t>м</w:t>
            </w:r>
            <w:r w:rsidR="00033AFF" w:rsidRPr="00670D3F">
              <w:rPr>
                <w:vertAlign w:val="superscript"/>
              </w:rPr>
              <w:t xml:space="preserve">2 </w:t>
            </w:r>
            <w:r w:rsidR="00B4725D" w:rsidRPr="00670D3F">
              <w:rPr>
                <w:sz w:val="24"/>
                <w:szCs w:val="24"/>
              </w:rPr>
              <w:t>общей площади</w:t>
            </w:r>
          </w:p>
        </w:tc>
        <w:tc>
          <w:tcPr>
            <w:tcW w:w="1080" w:type="dxa"/>
          </w:tcPr>
          <w:p w14:paraId="4B1CBD4C" w14:textId="77777777" w:rsidR="00B4725D" w:rsidRPr="00670D3F" w:rsidRDefault="002119CF" w:rsidP="00670D3F">
            <w:pPr>
              <w:pStyle w:val="111"/>
              <w:rPr>
                <w:sz w:val="24"/>
                <w:szCs w:val="24"/>
              </w:rPr>
            </w:pPr>
            <w:r w:rsidRPr="00670D3F">
              <w:rPr>
                <w:sz w:val="24"/>
                <w:szCs w:val="24"/>
              </w:rPr>
              <w:t>86,9</w:t>
            </w:r>
          </w:p>
        </w:tc>
        <w:tc>
          <w:tcPr>
            <w:tcW w:w="1302" w:type="dxa"/>
          </w:tcPr>
          <w:p w14:paraId="2896E194" w14:textId="77777777" w:rsidR="00B4725D" w:rsidRPr="00670D3F" w:rsidRDefault="002119CF" w:rsidP="00670D3F">
            <w:pPr>
              <w:pStyle w:val="111"/>
              <w:rPr>
                <w:sz w:val="24"/>
                <w:szCs w:val="24"/>
              </w:rPr>
            </w:pPr>
            <w:r w:rsidRPr="00670D3F">
              <w:rPr>
                <w:sz w:val="24"/>
                <w:szCs w:val="24"/>
              </w:rPr>
              <w:t>110,5</w:t>
            </w:r>
          </w:p>
        </w:tc>
        <w:tc>
          <w:tcPr>
            <w:tcW w:w="1268" w:type="dxa"/>
          </w:tcPr>
          <w:p w14:paraId="3F58C3DB" w14:textId="77777777" w:rsidR="00B4725D" w:rsidRPr="00670D3F" w:rsidRDefault="002119CF" w:rsidP="00670D3F">
            <w:pPr>
              <w:pStyle w:val="111"/>
              <w:rPr>
                <w:sz w:val="24"/>
                <w:szCs w:val="24"/>
              </w:rPr>
            </w:pPr>
            <w:r w:rsidRPr="00670D3F">
              <w:rPr>
                <w:sz w:val="24"/>
                <w:szCs w:val="24"/>
              </w:rPr>
              <w:t>296</w:t>
            </w:r>
            <w:r w:rsidR="005E2ACB" w:rsidRPr="00670D3F">
              <w:rPr>
                <w:sz w:val="24"/>
                <w:szCs w:val="24"/>
              </w:rPr>
              <w:t>,0</w:t>
            </w:r>
          </w:p>
        </w:tc>
        <w:tc>
          <w:tcPr>
            <w:tcW w:w="1477" w:type="dxa"/>
          </w:tcPr>
          <w:p w14:paraId="4B5E8146" w14:textId="77777777" w:rsidR="00B4725D" w:rsidRPr="00670D3F" w:rsidRDefault="005E2ACB" w:rsidP="00670D3F">
            <w:pPr>
              <w:pStyle w:val="111"/>
              <w:rPr>
                <w:sz w:val="24"/>
                <w:szCs w:val="24"/>
              </w:rPr>
            </w:pPr>
            <w:r w:rsidRPr="00670D3F">
              <w:rPr>
                <w:sz w:val="24"/>
                <w:szCs w:val="24"/>
              </w:rPr>
              <w:t>170,0</w:t>
            </w:r>
          </w:p>
        </w:tc>
      </w:tr>
      <w:tr w:rsidR="00B4725D" w:rsidRPr="00670D3F" w14:paraId="54855F9B" w14:textId="77777777" w:rsidTr="00E44EB3">
        <w:trPr>
          <w:trHeight w:val="291"/>
          <w:tblHeader/>
          <w:jc w:val="center"/>
        </w:trPr>
        <w:tc>
          <w:tcPr>
            <w:tcW w:w="3097" w:type="dxa"/>
          </w:tcPr>
          <w:p w14:paraId="1B48089A" w14:textId="77777777" w:rsidR="00B4725D" w:rsidRPr="00670D3F" w:rsidRDefault="00B4725D" w:rsidP="00670D3F">
            <w:pPr>
              <w:pStyle w:val="111"/>
              <w:rPr>
                <w:sz w:val="24"/>
                <w:szCs w:val="24"/>
              </w:rPr>
            </w:pPr>
            <w:r w:rsidRPr="00670D3F">
              <w:rPr>
                <w:sz w:val="24"/>
                <w:szCs w:val="24"/>
              </w:rPr>
              <w:t>Жилищная</w:t>
            </w:r>
            <w:r w:rsidR="00CC332E" w:rsidRPr="00670D3F">
              <w:rPr>
                <w:sz w:val="24"/>
                <w:szCs w:val="24"/>
              </w:rPr>
              <w:t xml:space="preserve"> </w:t>
            </w:r>
            <w:r w:rsidRPr="00670D3F">
              <w:rPr>
                <w:sz w:val="24"/>
                <w:szCs w:val="24"/>
              </w:rPr>
              <w:t>обеспеченность</w:t>
            </w:r>
          </w:p>
        </w:tc>
        <w:tc>
          <w:tcPr>
            <w:tcW w:w="1938" w:type="dxa"/>
          </w:tcPr>
          <w:p w14:paraId="357EC48D" w14:textId="2B11E477" w:rsidR="00B4725D" w:rsidRPr="00670D3F" w:rsidRDefault="00033AFF" w:rsidP="00670D3F">
            <w:pPr>
              <w:pStyle w:val="111"/>
              <w:rPr>
                <w:sz w:val="24"/>
                <w:szCs w:val="24"/>
              </w:rPr>
            </w:pPr>
            <w:r w:rsidRPr="00670D3F">
              <w:t>м</w:t>
            </w:r>
            <w:r w:rsidRPr="00670D3F">
              <w:rPr>
                <w:vertAlign w:val="superscript"/>
              </w:rPr>
              <w:t>2</w:t>
            </w:r>
            <w:r w:rsidR="00B4725D" w:rsidRPr="00670D3F">
              <w:rPr>
                <w:sz w:val="24"/>
                <w:szCs w:val="24"/>
              </w:rPr>
              <w:t>/чел.</w:t>
            </w:r>
          </w:p>
        </w:tc>
        <w:tc>
          <w:tcPr>
            <w:tcW w:w="1080" w:type="dxa"/>
          </w:tcPr>
          <w:p w14:paraId="5B472F6F" w14:textId="77777777" w:rsidR="00B4725D" w:rsidRPr="00670D3F" w:rsidRDefault="00835026" w:rsidP="00670D3F">
            <w:pPr>
              <w:pStyle w:val="111"/>
              <w:rPr>
                <w:sz w:val="24"/>
                <w:szCs w:val="24"/>
              </w:rPr>
            </w:pPr>
            <w:r w:rsidRPr="00670D3F">
              <w:rPr>
                <w:sz w:val="24"/>
                <w:szCs w:val="24"/>
              </w:rPr>
              <w:t>24</w:t>
            </w:r>
          </w:p>
        </w:tc>
        <w:tc>
          <w:tcPr>
            <w:tcW w:w="1302" w:type="dxa"/>
          </w:tcPr>
          <w:p w14:paraId="54F3A9D6" w14:textId="77777777" w:rsidR="00B4725D" w:rsidRPr="00670D3F" w:rsidRDefault="00835026" w:rsidP="00670D3F">
            <w:pPr>
              <w:pStyle w:val="111"/>
              <w:rPr>
                <w:sz w:val="24"/>
                <w:szCs w:val="24"/>
              </w:rPr>
            </w:pPr>
            <w:r w:rsidRPr="00670D3F">
              <w:rPr>
                <w:sz w:val="24"/>
                <w:szCs w:val="24"/>
              </w:rPr>
              <w:t>25</w:t>
            </w:r>
          </w:p>
        </w:tc>
        <w:tc>
          <w:tcPr>
            <w:tcW w:w="1268" w:type="dxa"/>
          </w:tcPr>
          <w:p w14:paraId="22C761E4" w14:textId="77777777" w:rsidR="00B4725D" w:rsidRPr="00670D3F" w:rsidRDefault="00AB2A58" w:rsidP="00670D3F">
            <w:pPr>
              <w:pStyle w:val="111"/>
              <w:rPr>
                <w:sz w:val="24"/>
                <w:szCs w:val="24"/>
              </w:rPr>
            </w:pPr>
            <w:r w:rsidRPr="00670D3F">
              <w:rPr>
                <w:sz w:val="24"/>
                <w:szCs w:val="24"/>
              </w:rPr>
              <w:t>37</w:t>
            </w:r>
          </w:p>
        </w:tc>
        <w:tc>
          <w:tcPr>
            <w:tcW w:w="1477" w:type="dxa"/>
          </w:tcPr>
          <w:p w14:paraId="560337ED" w14:textId="77777777" w:rsidR="00B4725D" w:rsidRPr="00670D3F" w:rsidRDefault="005C0F43" w:rsidP="00670D3F">
            <w:pPr>
              <w:pStyle w:val="111"/>
              <w:rPr>
                <w:sz w:val="24"/>
                <w:szCs w:val="24"/>
              </w:rPr>
            </w:pPr>
            <w:r w:rsidRPr="00670D3F">
              <w:rPr>
                <w:sz w:val="24"/>
                <w:szCs w:val="24"/>
              </w:rPr>
              <w:t>35,5</w:t>
            </w:r>
          </w:p>
        </w:tc>
      </w:tr>
    </w:tbl>
    <w:p w14:paraId="1BB1955A" w14:textId="77777777" w:rsidR="00B4725D" w:rsidRPr="00670D3F" w:rsidRDefault="00B4725D" w:rsidP="00670D3F">
      <w:pPr>
        <w:pStyle w:val="affffffff6"/>
        <w:suppressAutoHyphens/>
        <w:rPr>
          <w:rStyle w:val="aff7"/>
        </w:rPr>
      </w:pPr>
    </w:p>
    <w:p w14:paraId="06BB6196" w14:textId="107B59D1" w:rsidR="00B4725D" w:rsidRPr="00670D3F" w:rsidRDefault="00D52AA1" w:rsidP="00670D3F">
      <w:pPr>
        <w:widowControl w:val="0"/>
        <w:autoSpaceDE w:val="0"/>
        <w:autoSpaceDN w:val="0"/>
        <w:adjustRightInd w:val="0"/>
        <w:ind w:firstLine="709"/>
        <w:jc w:val="both"/>
      </w:pPr>
      <w:r w:rsidRPr="00670D3F">
        <w:t xml:space="preserve">Фактически темпы жилищного строительства </w:t>
      </w:r>
      <w:r w:rsidR="00177399" w:rsidRPr="00670D3F">
        <w:t xml:space="preserve">и прогнозируемая численность населения превысили </w:t>
      </w:r>
      <w:r w:rsidRPr="00670D3F">
        <w:t>прогнозные параметры, заложенные генеральным планом</w:t>
      </w:r>
      <w:r w:rsidR="008E2E1C" w:rsidRPr="00670D3F">
        <w:t xml:space="preserve"> (утвержден решением совета депутатов </w:t>
      </w:r>
      <w:r w:rsidR="00493822" w:rsidRPr="00670D3F">
        <w:t>МО</w:t>
      </w:r>
      <w:r w:rsidR="008E2E1C" w:rsidRPr="00670D3F">
        <w:t xml:space="preserve"> «Щегловское сельское поселение» от 07.02.2013 № 01)</w:t>
      </w:r>
      <w:r w:rsidR="00177399" w:rsidRPr="00670D3F">
        <w:t xml:space="preserve"> на первую очередь</w:t>
      </w:r>
      <w:r w:rsidRPr="00670D3F">
        <w:t xml:space="preserve">. </w:t>
      </w:r>
      <w:r w:rsidR="00B4725D" w:rsidRPr="00670D3F">
        <w:t xml:space="preserve">Программа жилищного строительства </w:t>
      </w:r>
      <w:r w:rsidR="005D1E53" w:rsidRPr="00670D3F">
        <w:t>в настоящее время</w:t>
      </w:r>
      <w:r w:rsidR="00B4725D" w:rsidRPr="00670D3F">
        <w:t xml:space="preserve"> реализована </w:t>
      </w:r>
      <w:r w:rsidR="005D1E53" w:rsidRPr="00670D3F">
        <w:t>более чем в полтора раза</w:t>
      </w:r>
      <w:r w:rsidR="00B4725D" w:rsidRPr="00670D3F">
        <w:t xml:space="preserve"> от запланированной на 20</w:t>
      </w:r>
      <w:r w:rsidR="0052003C" w:rsidRPr="00670D3F">
        <w:t>2</w:t>
      </w:r>
      <w:r w:rsidR="00140517" w:rsidRPr="00670D3F">
        <w:t>1</w:t>
      </w:r>
      <w:r w:rsidR="00B4725D" w:rsidRPr="00670D3F">
        <w:t xml:space="preserve"> г.</w:t>
      </w:r>
    </w:p>
    <w:p w14:paraId="5D9B5A55" w14:textId="77777777" w:rsidR="005F6D29" w:rsidRPr="00670D3F" w:rsidRDefault="00F33B81" w:rsidP="00670D3F">
      <w:pPr>
        <w:ind w:firstLine="709"/>
        <w:jc w:val="both"/>
      </w:pPr>
      <w:r w:rsidRPr="00670D3F">
        <w:t>Б</w:t>
      </w:r>
      <w:r w:rsidR="003F3C1F" w:rsidRPr="00670D3F">
        <w:t xml:space="preserve">ольшинство мероприятий по размещению объектов капитального строительства, необходимых для обеспечения полномочий органов местного самоуправления МО «Щегловское сельское поселение», за прошедшие годы </w:t>
      </w:r>
      <w:r w:rsidR="00C53F31" w:rsidRPr="00670D3F">
        <w:t xml:space="preserve">не </w:t>
      </w:r>
      <w:r w:rsidR="003F3C1F" w:rsidRPr="00670D3F">
        <w:t>реализованы.</w:t>
      </w:r>
      <w:r w:rsidR="00F409AD" w:rsidRPr="00670D3F">
        <w:t xml:space="preserve"> </w:t>
      </w:r>
      <w:r w:rsidR="006C19A5" w:rsidRPr="00670D3F">
        <w:t>М</w:t>
      </w:r>
      <w:r w:rsidR="00B4725D" w:rsidRPr="00670D3F">
        <w:t xml:space="preserve">ероприятия </w:t>
      </w:r>
      <w:r w:rsidR="006C19A5" w:rsidRPr="00670D3F">
        <w:t>г</w:t>
      </w:r>
      <w:r w:rsidR="00B4725D" w:rsidRPr="00670D3F">
        <w:t>енерального плана</w:t>
      </w:r>
      <w:r w:rsidR="00266733" w:rsidRPr="00670D3F">
        <w:t xml:space="preserve"> в части транспортной инфраструктуры также </w:t>
      </w:r>
      <w:r w:rsidR="006C19A5" w:rsidRPr="00670D3F">
        <w:t>не выполняются</w:t>
      </w:r>
      <w:r w:rsidR="00B4725D" w:rsidRPr="00670D3F">
        <w:t>, что прив</w:t>
      </w:r>
      <w:r w:rsidR="006C19A5" w:rsidRPr="00670D3F">
        <w:t>одит</w:t>
      </w:r>
      <w:r w:rsidR="00B4725D" w:rsidRPr="00670D3F">
        <w:t xml:space="preserve"> к усугублению старых и появлению новых проблем в транспортно</w:t>
      </w:r>
      <w:r w:rsidR="003C203F" w:rsidRPr="00670D3F">
        <w:t>м обеспечении территории</w:t>
      </w:r>
      <w:r w:rsidR="00B4725D" w:rsidRPr="00670D3F">
        <w:t xml:space="preserve"> </w:t>
      </w:r>
      <w:r w:rsidR="006C19A5" w:rsidRPr="00670D3F">
        <w:t>муниципального образования</w:t>
      </w:r>
      <w:r w:rsidR="00B4725D" w:rsidRPr="00670D3F">
        <w:t xml:space="preserve">. </w:t>
      </w:r>
      <w:r w:rsidR="005F6D29" w:rsidRPr="00670D3F">
        <w:t>Это же можно утверждать и в части инженерной инфраструктуры.</w:t>
      </w:r>
    </w:p>
    <w:p w14:paraId="2BE55A7A" w14:textId="77777777" w:rsidR="00F33B81" w:rsidRPr="00670D3F" w:rsidRDefault="00F33B81" w:rsidP="00670D3F">
      <w:pPr>
        <w:ind w:firstLine="709"/>
        <w:jc w:val="both"/>
      </w:pPr>
      <w:r w:rsidRPr="00670D3F">
        <w:t>Мероприятия по развитию функционально-планировочной структуры МО «Щегловское сельское поселение» осуществляются в соответствии с генеральным планом, но с существенным отставанием от намеченного срока</w:t>
      </w:r>
      <w:r w:rsidR="00D11D6A" w:rsidRPr="00670D3F">
        <w:t xml:space="preserve"> в отношении объектов местного значения, в отличие от темпов жилищного строительства, которые превысили заложенные параметры генерального плана на первую очередь</w:t>
      </w:r>
      <w:r w:rsidRPr="00670D3F">
        <w:t>.</w:t>
      </w:r>
    </w:p>
    <w:p w14:paraId="18CCCDDE" w14:textId="77777777" w:rsidR="00CC7571" w:rsidRPr="00670D3F" w:rsidRDefault="00CC7571" w:rsidP="00670D3F">
      <w:pPr>
        <w:tabs>
          <w:tab w:val="left" w:pos="960"/>
        </w:tabs>
        <w:ind w:firstLine="720"/>
        <w:jc w:val="both"/>
      </w:pPr>
      <w:r w:rsidRPr="00670D3F">
        <w:t>В соответствии с частью 1 статьи 26 Градостроительного кодекса Российской Федерации реализация генерального плана осуществляется путем:</w:t>
      </w:r>
    </w:p>
    <w:p w14:paraId="0402856F" w14:textId="77777777" w:rsidR="00CC7571" w:rsidRPr="00670D3F" w:rsidRDefault="00CC7571" w:rsidP="00670D3F">
      <w:pPr>
        <w:tabs>
          <w:tab w:val="left" w:pos="960"/>
        </w:tabs>
        <w:ind w:firstLine="720"/>
        <w:jc w:val="both"/>
      </w:pPr>
      <w:r w:rsidRPr="00670D3F">
        <w:t>1) подготовки и утверждения документации по планировке территории в соответствии с документами территориального планирования;</w:t>
      </w:r>
    </w:p>
    <w:p w14:paraId="6FC5A73F" w14:textId="77777777" w:rsidR="00CC7571" w:rsidRPr="00670D3F" w:rsidRDefault="00CC7571" w:rsidP="00670D3F">
      <w:pPr>
        <w:tabs>
          <w:tab w:val="left" w:pos="960"/>
        </w:tabs>
        <w:ind w:firstLine="720"/>
        <w:jc w:val="both"/>
      </w:pPr>
      <w:r w:rsidRPr="00670D3F">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0CAE175F" w14:textId="77777777" w:rsidR="00CC7571" w:rsidRPr="00670D3F" w:rsidRDefault="00CC7571" w:rsidP="00670D3F">
      <w:pPr>
        <w:tabs>
          <w:tab w:val="left" w:pos="960"/>
        </w:tabs>
        <w:ind w:firstLine="720"/>
        <w:jc w:val="both"/>
      </w:pPr>
      <w:r w:rsidRPr="00670D3F">
        <w:t>3) создания объектов местного значения на основании документации по планировке территории.</w:t>
      </w:r>
    </w:p>
    <w:p w14:paraId="1A1A86D3" w14:textId="77777777" w:rsidR="00B4725D" w:rsidRPr="00670D3F" w:rsidRDefault="00B4725D" w:rsidP="00670D3F">
      <w:pPr>
        <w:widowControl w:val="0"/>
        <w:autoSpaceDE w:val="0"/>
        <w:autoSpaceDN w:val="0"/>
        <w:adjustRightInd w:val="0"/>
        <w:ind w:firstLine="709"/>
        <w:jc w:val="both"/>
      </w:pPr>
    </w:p>
    <w:p w14:paraId="06B30347" w14:textId="77777777" w:rsidR="003700AB" w:rsidRPr="00670D3F" w:rsidRDefault="003700AB" w:rsidP="00670D3F">
      <w:pPr>
        <w:pStyle w:val="2"/>
        <w:numPr>
          <w:ilvl w:val="0"/>
          <w:numId w:val="0"/>
        </w:numPr>
        <w:spacing w:before="0" w:after="0"/>
        <w:rPr>
          <w:sz w:val="24"/>
          <w:szCs w:val="24"/>
        </w:rPr>
      </w:pPr>
      <w:bookmarkStart w:id="103" w:name="_Toc32481660"/>
      <w:bookmarkStart w:id="104" w:name="_Toc151011887"/>
      <w:r w:rsidRPr="00670D3F">
        <w:rPr>
          <w:sz w:val="24"/>
          <w:szCs w:val="24"/>
        </w:rPr>
        <w:t>3.10. Сведения, содержащиеся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w:t>
      </w:r>
      <w:bookmarkEnd w:id="103"/>
      <w:bookmarkEnd w:id="104"/>
      <w:r w:rsidRPr="00670D3F">
        <w:rPr>
          <w:sz w:val="24"/>
          <w:szCs w:val="24"/>
        </w:rPr>
        <w:t xml:space="preserve"> </w:t>
      </w:r>
    </w:p>
    <w:p w14:paraId="1C917E3B" w14:textId="77777777" w:rsidR="003700AB" w:rsidRPr="00670D3F" w:rsidRDefault="003700AB" w:rsidP="00670D3F">
      <w:pPr>
        <w:ind w:firstLine="709"/>
        <w:jc w:val="both"/>
      </w:pPr>
    </w:p>
    <w:p w14:paraId="14A46332" w14:textId="77777777" w:rsidR="003700AB" w:rsidRPr="00670D3F" w:rsidRDefault="003700AB" w:rsidP="00670D3F">
      <w:pPr>
        <w:ind w:firstLine="567"/>
        <w:jc w:val="both"/>
      </w:pPr>
      <w:r w:rsidRPr="00670D3F">
        <w:t>На момент подготовки генеральн</w:t>
      </w:r>
      <w:r w:rsidR="009D66B6" w:rsidRPr="00670D3F">
        <w:t>ого</w:t>
      </w:r>
      <w:r w:rsidRPr="00670D3F">
        <w:t xml:space="preserve"> план</w:t>
      </w:r>
      <w:r w:rsidR="009D66B6" w:rsidRPr="00670D3F">
        <w:t>а</w:t>
      </w:r>
      <w:r w:rsidRPr="00670D3F">
        <w:t xml:space="preserve"> в федеральной государственной системе территориального планирования содержались следующие сведения, документы, материалы:</w:t>
      </w:r>
    </w:p>
    <w:p w14:paraId="017E2CC4" w14:textId="77777777" w:rsidR="003700AB" w:rsidRPr="00670D3F" w:rsidRDefault="003700AB" w:rsidP="00670D3F">
      <w:pPr>
        <w:numPr>
          <w:ilvl w:val="0"/>
          <w:numId w:val="23"/>
        </w:numPr>
        <w:autoSpaceDE w:val="0"/>
        <w:autoSpaceDN w:val="0"/>
        <w:adjustRightInd w:val="0"/>
        <w:ind w:left="0" w:firstLine="567"/>
        <w:jc w:val="both"/>
      </w:pPr>
      <w:r w:rsidRPr="00670D3F">
        <w:t>документы территориального планирования Российской Федерации (сведения о документах представлены в разделе 2.1);</w:t>
      </w:r>
    </w:p>
    <w:p w14:paraId="60880623" w14:textId="77777777" w:rsidR="003700AB" w:rsidRPr="00670D3F" w:rsidRDefault="003700AB" w:rsidP="00670D3F">
      <w:pPr>
        <w:numPr>
          <w:ilvl w:val="0"/>
          <w:numId w:val="23"/>
        </w:numPr>
        <w:autoSpaceDE w:val="0"/>
        <w:autoSpaceDN w:val="0"/>
        <w:adjustRightInd w:val="0"/>
        <w:ind w:left="0" w:firstLine="567"/>
        <w:jc w:val="both"/>
      </w:pPr>
      <w:r w:rsidRPr="00670D3F">
        <w:t>документы территориального планирования Ленинградской области (сведения о документах представлены в разделе 2.2);</w:t>
      </w:r>
    </w:p>
    <w:p w14:paraId="5D6049A0" w14:textId="77777777" w:rsidR="003700AB" w:rsidRPr="00670D3F" w:rsidRDefault="003700AB" w:rsidP="00670D3F">
      <w:pPr>
        <w:numPr>
          <w:ilvl w:val="0"/>
          <w:numId w:val="23"/>
        </w:numPr>
        <w:autoSpaceDE w:val="0"/>
        <w:autoSpaceDN w:val="0"/>
        <w:adjustRightInd w:val="0"/>
        <w:ind w:left="0" w:firstLine="567"/>
        <w:jc w:val="both"/>
      </w:pPr>
      <w:r w:rsidRPr="00670D3F">
        <w:t>схема территориального планирования Всеволожского муниципального района Ленинградской области, утвержденная решением совета депутатов Всеволожского муниципального района Ленинградской области от 2</w:t>
      </w:r>
      <w:r w:rsidR="00E932F9" w:rsidRPr="00670D3F">
        <w:t>0</w:t>
      </w:r>
      <w:r w:rsidRPr="00670D3F">
        <w:t xml:space="preserve">.12.2012 № </w:t>
      </w:r>
      <w:r w:rsidR="00E932F9" w:rsidRPr="00670D3F">
        <w:t>88</w:t>
      </w:r>
      <w:r w:rsidRPr="00670D3F">
        <w:t xml:space="preserve">; </w:t>
      </w:r>
    </w:p>
    <w:p w14:paraId="51F56D6B" w14:textId="77777777" w:rsidR="003700AB" w:rsidRPr="00670D3F" w:rsidRDefault="003700AB" w:rsidP="00670D3F">
      <w:pPr>
        <w:numPr>
          <w:ilvl w:val="0"/>
          <w:numId w:val="23"/>
        </w:numPr>
        <w:autoSpaceDE w:val="0"/>
        <w:autoSpaceDN w:val="0"/>
        <w:adjustRightInd w:val="0"/>
        <w:ind w:left="0" w:firstLine="567"/>
        <w:jc w:val="both"/>
      </w:pPr>
      <w:r w:rsidRPr="00670D3F">
        <w:t xml:space="preserve">Стратегия социально-экономического развития </w:t>
      </w:r>
      <w:r w:rsidR="00E932F9" w:rsidRPr="00670D3F">
        <w:t xml:space="preserve">Всеволожского </w:t>
      </w:r>
      <w:r w:rsidRPr="00670D3F">
        <w:t>муниципального района</w:t>
      </w:r>
      <w:r w:rsidR="00E932F9" w:rsidRPr="00670D3F">
        <w:t xml:space="preserve"> на период</w:t>
      </w:r>
      <w:r w:rsidRPr="00670D3F">
        <w:t xml:space="preserve"> до 2030 г., утвержденная решением совета депутатов </w:t>
      </w:r>
      <w:r w:rsidR="00E932F9" w:rsidRPr="00670D3F">
        <w:t xml:space="preserve">Всеволожского </w:t>
      </w:r>
      <w:r w:rsidRPr="00670D3F">
        <w:t>муниципального района от 2</w:t>
      </w:r>
      <w:r w:rsidR="00E932F9" w:rsidRPr="00670D3F">
        <w:t>7</w:t>
      </w:r>
      <w:r w:rsidRPr="00670D3F">
        <w:t>.</w:t>
      </w:r>
      <w:r w:rsidR="00E932F9" w:rsidRPr="00670D3F">
        <w:t>07</w:t>
      </w:r>
      <w:r w:rsidRPr="00670D3F">
        <w:t xml:space="preserve">.2017 № </w:t>
      </w:r>
      <w:r w:rsidR="00E932F9" w:rsidRPr="00670D3F">
        <w:t>56</w:t>
      </w:r>
      <w:r w:rsidRPr="00670D3F">
        <w:t>;</w:t>
      </w:r>
    </w:p>
    <w:p w14:paraId="4F738A19" w14:textId="77777777" w:rsidR="00E932F9" w:rsidRPr="00670D3F" w:rsidRDefault="00E932F9" w:rsidP="00670D3F">
      <w:pPr>
        <w:numPr>
          <w:ilvl w:val="0"/>
          <w:numId w:val="23"/>
        </w:numPr>
        <w:autoSpaceDE w:val="0"/>
        <w:autoSpaceDN w:val="0"/>
        <w:adjustRightInd w:val="0"/>
        <w:ind w:left="0" w:firstLine="567"/>
        <w:jc w:val="both"/>
      </w:pPr>
      <w:r w:rsidRPr="00670D3F">
        <w:lastRenderedPageBreak/>
        <w:t>Стратегия социально-экономического развития МО «Щегловское сельское поселение» утверждена постановлением администрации МО «Щегловское сельское поселение» от 04.12.2017 № 109.2/17-п;</w:t>
      </w:r>
    </w:p>
    <w:p w14:paraId="1E85ADF6" w14:textId="77777777" w:rsidR="003700AB" w:rsidRPr="00670D3F" w:rsidRDefault="003700AB" w:rsidP="00670D3F">
      <w:pPr>
        <w:numPr>
          <w:ilvl w:val="0"/>
          <w:numId w:val="23"/>
        </w:numPr>
        <w:autoSpaceDE w:val="0"/>
        <w:autoSpaceDN w:val="0"/>
        <w:adjustRightInd w:val="0"/>
        <w:ind w:left="0" w:firstLine="567"/>
        <w:jc w:val="both"/>
      </w:pPr>
      <w:r w:rsidRPr="00670D3F">
        <w:t xml:space="preserve">Генеральный план </w:t>
      </w:r>
      <w:r w:rsidR="00E932F9" w:rsidRPr="00670D3F">
        <w:t>МО «Щегловское сельское поселение»</w:t>
      </w:r>
      <w:r w:rsidRPr="00670D3F">
        <w:t xml:space="preserve">, утвержденный решением совета депутатов </w:t>
      </w:r>
      <w:r w:rsidR="00E932F9" w:rsidRPr="00670D3F">
        <w:t>МО «Щегловское сельское поселение» от 07.02.2013 № 01</w:t>
      </w:r>
      <w:r w:rsidRPr="00670D3F">
        <w:t>;</w:t>
      </w:r>
    </w:p>
    <w:p w14:paraId="096F77C9" w14:textId="77777777" w:rsidR="003700AB" w:rsidRPr="00670D3F" w:rsidRDefault="003700AB" w:rsidP="00670D3F">
      <w:pPr>
        <w:numPr>
          <w:ilvl w:val="0"/>
          <w:numId w:val="23"/>
        </w:numPr>
        <w:autoSpaceDE w:val="0"/>
        <w:autoSpaceDN w:val="0"/>
        <w:adjustRightInd w:val="0"/>
        <w:ind w:left="0" w:firstLine="567"/>
        <w:jc w:val="both"/>
      </w:pPr>
      <w:r w:rsidRPr="00670D3F">
        <w:t xml:space="preserve">Правила землепользования и застройки </w:t>
      </w:r>
      <w:r w:rsidR="00E932F9" w:rsidRPr="00670D3F">
        <w:t>МО «Щегловское сельское поселение»</w:t>
      </w:r>
      <w:r w:rsidRPr="00670D3F">
        <w:t xml:space="preserve"> (с изменениями);</w:t>
      </w:r>
    </w:p>
    <w:p w14:paraId="1452FD17" w14:textId="77777777" w:rsidR="00E932F9" w:rsidRPr="00670D3F" w:rsidRDefault="00E932F9" w:rsidP="00670D3F">
      <w:pPr>
        <w:numPr>
          <w:ilvl w:val="0"/>
          <w:numId w:val="23"/>
        </w:numPr>
        <w:autoSpaceDE w:val="0"/>
        <w:autoSpaceDN w:val="0"/>
        <w:adjustRightInd w:val="0"/>
        <w:ind w:left="0" w:firstLine="567"/>
        <w:jc w:val="both"/>
      </w:pPr>
      <w:r w:rsidRPr="00670D3F">
        <w:t xml:space="preserve">Программа комплексного развития систем коммунальной </w:t>
      </w:r>
      <w:r w:rsidR="00140E30" w:rsidRPr="00670D3F">
        <w:t>инфраструктуры</w:t>
      </w:r>
      <w:r w:rsidRPr="00670D3F">
        <w:t xml:space="preserve"> МО «Щегловское сельское поселение» утверждена постановлением администрации МО «Щегловское сельское поселение» от 04.12.2017 № 109.1/17-п;</w:t>
      </w:r>
    </w:p>
    <w:p w14:paraId="4EC40F21" w14:textId="77777777" w:rsidR="00E932F9" w:rsidRPr="00670D3F" w:rsidRDefault="003700AB" w:rsidP="00670D3F">
      <w:pPr>
        <w:numPr>
          <w:ilvl w:val="0"/>
          <w:numId w:val="23"/>
        </w:numPr>
        <w:autoSpaceDE w:val="0"/>
        <w:autoSpaceDN w:val="0"/>
        <w:adjustRightInd w:val="0"/>
        <w:ind w:left="0" w:firstLine="567"/>
        <w:jc w:val="both"/>
      </w:pPr>
      <w:r w:rsidRPr="00670D3F">
        <w:t xml:space="preserve">Программа комплексного развития социальной инфраструктуры </w:t>
      </w:r>
      <w:r w:rsidR="00E932F9" w:rsidRPr="00670D3F">
        <w:t>МО «Щегловское сельское поселение» утверждена постановлением администрации МО «Щегловское сельское поселение» от 04.12.2017 № 109.4/17-п;</w:t>
      </w:r>
    </w:p>
    <w:p w14:paraId="52855288" w14:textId="77777777" w:rsidR="003700AB" w:rsidRPr="00670D3F" w:rsidRDefault="003700AB" w:rsidP="00670D3F">
      <w:pPr>
        <w:numPr>
          <w:ilvl w:val="0"/>
          <w:numId w:val="23"/>
        </w:numPr>
        <w:autoSpaceDE w:val="0"/>
        <w:autoSpaceDN w:val="0"/>
        <w:adjustRightInd w:val="0"/>
        <w:ind w:left="0" w:firstLine="567"/>
        <w:jc w:val="both"/>
      </w:pPr>
      <w:r w:rsidRPr="00670D3F">
        <w:t xml:space="preserve">Программа комплексного развития транспортной инфраструктуры </w:t>
      </w:r>
      <w:r w:rsidR="00E932F9" w:rsidRPr="00670D3F">
        <w:t xml:space="preserve">МО «Щегловское сельское поселение» </w:t>
      </w:r>
      <w:r w:rsidRPr="00670D3F">
        <w:t xml:space="preserve">утверждена постановлением администрации </w:t>
      </w:r>
      <w:r w:rsidR="00E932F9" w:rsidRPr="00670D3F">
        <w:t>МО «Щегловское сельское поселение»</w:t>
      </w:r>
      <w:r w:rsidRPr="00670D3F">
        <w:t xml:space="preserve"> от </w:t>
      </w:r>
      <w:r w:rsidR="00E932F9" w:rsidRPr="00670D3F">
        <w:t>04</w:t>
      </w:r>
      <w:r w:rsidRPr="00670D3F">
        <w:t>.</w:t>
      </w:r>
      <w:r w:rsidR="00E932F9" w:rsidRPr="00670D3F">
        <w:t>12</w:t>
      </w:r>
      <w:r w:rsidRPr="00670D3F">
        <w:t xml:space="preserve">.2017 № </w:t>
      </w:r>
      <w:r w:rsidR="00E932F9" w:rsidRPr="00670D3F">
        <w:t>109.3/17-п;</w:t>
      </w:r>
    </w:p>
    <w:p w14:paraId="5FBC1AAC" w14:textId="77777777" w:rsidR="003700AB" w:rsidRPr="00670D3F" w:rsidRDefault="003700AB" w:rsidP="00670D3F">
      <w:pPr>
        <w:numPr>
          <w:ilvl w:val="0"/>
          <w:numId w:val="23"/>
        </w:numPr>
        <w:autoSpaceDE w:val="0"/>
        <w:autoSpaceDN w:val="0"/>
        <w:adjustRightInd w:val="0"/>
        <w:ind w:left="0" w:firstLine="567"/>
        <w:jc w:val="both"/>
      </w:pPr>
      <w:r w:rsidRPr="00670D3F">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22.03.2012 № 83 (с изменениями);</w:t>
      </w:r>
    </w:p>
    <w:p w14:paraId="4E582E92" w14:textId="3560000B" w:rsidR="003700AB" w:rsidRPr="00670D3F" w:rsidRDefault="003700AB" w:rsidP="00670D3F">
      <w:pPr>
        <w:numPr>
          <w:ilvl w:val="0"/>
          <w:numId w:val="23"/>
        </w:numPr>
        <w:autoSpaceDE w:val="0"/>
        <w:autoSpaceDN w:val="0"/>
        <w:adjustRightInd w:val="0"/>
        <w:ind w:left="0" w:firstLine="567"/>
        <w:jc w:val="both"/>
      </w:pPr>
      <w:r w:rsidRPr="00670D3F">
        <w:t>Местные нормативы градостроительного проектирования, утвержденные постановлением Правительства Ленинградской области от 04.12.2017 №</w:t>
      </w:r>
      <w:r w:rsidRPr="00670D3F">
        <w:rPr>
          <w:lang w:val="en-US"/>
        </w:rPr>
        <w:t> </w:t>
      </w:r>
      <w:r w:rsidRPr="00670D3F">
        <w:t>525</w:t>
      </w:r>
      <w:r w:rsidR="00371E3C" w:rsidRPr="00670D3F">
        <w:t xml:space="preserve"> (с изменениями)</w:t>
      </w:r>
      <w:r w:rsidRPr="00670D3F">
        <w:t>.</w:t>
      </w:r>
    </w:p>
    <w:p w14:paraId="27FF7B12" w14:textId="77777777" w:rsidR="003700AB" w:rsidRPr="00670D3F" w:rsidRDefault="003700AB" w:rsidP="00670D3F">
      <w:pPr>
        <w:ind w:firstLine="567"/>
        <w:jc w:val="both"/>
      </w:pPr>
    </w:p>
    <w:p w14:paraId="0F2127D3" w14:textId="77777777" w:rsidR="003700AB" w:rsidRPr="00670D3F" w:rsidRDefault="003700AB" w:rsidP="00670D3F">
      <w:pPr>
        <w:ind w:firstLine="567"/>
        <w:jc w:val="both"/>
      </w:pPr>
      <w:r w:rsidRPr="00670D3F">
        <w:t>В государственных информационных системах обеспечения градостроительной деятельности материалы и результаты инженерных изысканий, которые могут быть использованы при подготовке</w:t>
      </w:r>
      <w:r w:rsidR="008D6352" w:rsidRPr="00670D3F">
        <w:t xml:space="preserve"> </w:t>
      </w:r>
      <w:r w:rsidRPr="00670D3F">
        <w:t>генеральн</w:t>
      </w:r>
      <w:r w:rsidR="00FD581F" w:rsidRPr="00670D3F">
        <w:t>ого</w:t>
      </w:r>
      <w:r w:rsidRPr="00670D3F">
        <w:t xml:space="preserve"> план</w:t>
      </w:r>
      <w:r w:rsidR="00FD581F" w:rsidRPr="00670D3F">
        <w:t>а</w:t>
      </w:r>
      <w:r w:rsidRPr="00670D3F">
        <w:t>, не содержатся.</w:t>
      </w:r>
    </w:p>
    <w:p w14:paraId="06018BAB" w14:textId="77777777" w:rsidR="003700AB" w:rsidRPr="00670D3F" w:rsidRDefault="003700AB" w:rsidP="00670D3F">
      <w:pPr>
        <w:widowControl w:val="0"/>
        <w:autoSpaceDE w:val="0"/>
        <w:autoSpaceDN w:val="0"/>
        <w:adjustRightInd w:val="0"/>
        <w:ind w:firstLine="709"/>
        <w:jc w:val="both"/>
      </w:pPr>
    </w:p>
    <w:p w14:paraId="0457D393" w14:textId="77777777" w:rsidR="00621E9E" w:rsidRPr="00670D3F" w:rsidRDefault="00524A89" w:rsidP="00670D3F">
      <w:pPr>
        <w:pStyle w:val="2"/>
        <w:numPr>
          <w:ilvl w:val="0"/>
          <w:numId w:val="0"/>
        </w:numPr>
        <w:spacing w:before="0" w:after="0"/>
        <w:rPr>
          <w:sz w:val="24"/>
          <w:szCs w:val="24"/>
        </w:rPr>
      </w:pPr>
      <w:bookmarkStart w:id="105" w:name="_Toc336437454"/>
      <w:bookmarkStart w:id="106" w:name="_Toc151011888"/>
      <w:r w:rsidRPr="00670D3F">
        <w:rPr>
          <w:sz w:val="24"/>
          <w:szCs w:val="24"/>
        </w:rPr>
        <w:t>3.</w:t>
      </w:r>
      <w:r w:rsidR="00B4725D" w:rsidRPr="00670D3F">
        <w:rPr>
          <w:sz w:val="24"/>
          <w:szCs w:val="24"/>
          <w:lang w:val="ru-RU"/>
        </w:rPr>
        <w:t>1</w:t>
      </w:r>
      <w:r w:rsidR="003700AB" w:rsidRPr="00670D3F">
        <w:rPr>
          <w:sz w:val="24"/>
          <w:szCs w:val="24"/>
          <w:lang w:val="ru-RU"/>
        </w:rPr>
        <w:t>1</w:t>
      </w:r>
      <w:r w:rsidRPr="00670D3F">
        <w:rPr>
          <w:sz w:val="24"/>
          <w:szCs w:val="24"/>
        </w:rPr>
        <w:t>. </w:t>
      </w:r>
      <w:r w:rsidR="00621E9E" w:rsidRPr="00670D3F">
        <w:rPr>
          <w:sz w:val="24"/>
          <w:szCs w:val="24"/>
        </w:rPr>
        <w:t>Выводы комплексного анализа территории</w:t>
      </w:r>
      <w:bookmarkEnd w:id="105"/>
      <w:bookmarkEnd w:id="106"/>
    </w:p>
    <w:p w14:paraId="385C6793" w14:textId="77777777" w:rsidR="00C906E3" w:rsidRPr="00670D3F" w:rsidRDefault="00C906E3" w:rsidP="00670D3F">
      <w:pPr>
        <w:ind w:firstLine="720"/>
        <w:jc w:val="both"/>
      </w:pPr>
    </w:p>
    <w:p w14:paraId="4BFE3C95" w14:textId="77777777" w:rsidR="00524A89" w:rsidRPr="00670D3F" w:rsidRDefault="00C2172F" w:rsidP="00670D3F">
      <w:pPr>
        <w:ind w:firstLine="720"/>
        <w:jc w:val="both"/>
      </w:pPr>
      <w:r w:rsidRPr="00670D3F">
        <w:t>МО «Щегловское сельское поселение»</w:t>
      </w:r>
      <w:r w:rsidR="00524A89" w:rsidRPr="00670D3F">
        <w:t xml:space="preserve"> в целом имеет высокий потенциал для качественного улучшения среды жизнедеятельности населения.</w:t>
      </w:r>
    </w:p>
    <w:p w14:paraId="7366F339" w14:textId="77777777" w:rsidR="00524A89" w:rsidRPr="00670D3F" w:rsidRDefault="00524A89" w:rsidP="00670D3F">
      <w:pPr>
        <w:ind w:firstLine="720"/>
        <w:jc w:val="both"/>
      </w:pPr>
      <w:r w:rsidRPr="00670D3F">
        <w:t>К числу положительных факторов, способствующих дальнейшему росту и развитию сельского поселения, относятся следующие:</w:t>
      </w:r>
    </w:p>
    <w:p w14:paraId="4F8DBC67" w14:textId="77777777" w:rsidR="004A46D8" w:rsidRPr="00670D3F" w:rsidRDefault="004A46D8" w:rsidP="00670D3F">
      <w:pPr>
        <w:pStyle w:val="12"/>
        <w:suppressAutoHyphens/>
        <w:spacing w:before="0" w:after="0"/>
        <w:ind w:left="0" w:firstLine="720"/>
      </w:pPr>
      <w:r w:rsidRPr="00670D3F">
        <w:t>близость к Санкт-Петербург</w:t>
      </w:r>
      <w:r w:rsidR="009B2E84" w:rsidRPr="00670D3F">
        <w:t>у</w:t>
      </w:r>
      <w:r w:rsidRPr="00670D3F">
        <w:t xml:space="preserve"> и г</w:t>
      </w:r>
      <w:r w:rsidR="00EE344A" w:rsidRPr="00670D3F">
        <w:t>ороду</w:t>
      </w:r>
      <w:r w:rsidRPr="00670D3F">
        <w:t xml:space="preserve"> </w:t>
      </w:r>
      <w:r w:rsidR="00216316" w:rsidRPr="00670D3F">
        <w:t>Всеволожск</w:t>
      </w:r>
      <w:r w:rsidRPr="00670D3F">
        <w:t>, развитая сеть железнодорожных и автодорожных коммуникаций;</w:t>
      </w:r>
    </w:p>
    <w:p w14:paraId="0B81AE70" w14:textId="77777777" w:rsidR="004A46D8" w:rsidRPr="00670D3F" w:rsidRDefault="004A46D8" w:rsidP="00670D3F">
      <w:pPr>
        <w:pStyle w:val="12"/>
        <w:suppressAutoHyphens/>
        <w:spacing w:before="0" w:after="0"/>
        <w:ind w:left="0" w:firstLine="720"/>
      </w:pPr>
      <w:r w:rsidRPr="00670D3F">
        <w:t xml:space="preserve">наличие в сельском поселении ряда градообразующих предприятий, </w:t>
      </w:r>
      <w:r w:rsidR="008D2112" w:rsidRPr="00670D3F">
        <w:t xml:space="preserve">в целом благополучная ситуация в сфере занятости, </w:t>
      </w:r>
      <w:r w:rsidRPr="00670D3F">
        <w:t>низкий уровень безработицы;</w:t>
      </w:r>
    </w:p>
    <w:p w14:paraId="090DAB33" w14:textId="77777777" w:rsidR="004A46D8" w:rsidRPr="00670D3F" w:rsidRDefault="004A46D8" w:rsidP="00670D3F">
      <w:pPr>
        <w:pStyle w:val="12"/>
        <w:suppressAutoHyphens/>
        <w:spacing w:before="0" w:after="0"/>
        <w:ind w:left="0" w:firstLine="720"/>
      </w:pPr>
      <w:r w:rsidRPr="00670D3F">
        <w:t>сложившаяся система объектов обслуживания населения, в целом удовлетворяющая е</w:t>
      </w:r>
      <w:r w:rsidR="00A96386" w:rsidRPr="00670D3F">
        <w:t>го потребности;</w:t>
      </w:r>
    </w:p>
    <w:p w14:paraId="6C6D72F4" w14:textId="77777777" w:rsidR="008D2112" w:rsidRPr="00670D3F" w:rsidRDefault="008D2112" w:rsidP="00670D3F">
      <w:pPr>
        <w:pStyle w:val="12"/>
        <w:suppressAutoHyphens/>
        <w:spacing w:before="0" w:after="0"/>
        <w:ind w:left="0" w:firstLine="720"/>
      </w:pPr>
      <w:r w:rsidRPr="00670D3F">
        <w:t xml:space="preserve">стабильная демографическая ситуация: длительное сохранение относительно стабильной численности населения, относительно молодая возрастная структура населения в сравнении с остальной сельской местностью </w:t>
      </w:r>
      <w:r w:rsidR="00D142B2" w:rsidRPr="00670D3F">
        <w:t>Всеволожского</w:t>
      </w:r>
      <w:r w:rsidRPr="00670D3F">
        <w:t xml:space="preserve"> муниципального района;</w:t>
      </w:r>
    </w:p>
    <w:p w14:paraId="3DDFFA05" w14:textId="77777777" w:rsidR="00524A89" w:rsidRPr="00670D3F" w:rsidRDefault="004A46D8" w:rsidP="00670D3F">
      <w:pPr>
        <w:pStyle w:val="12"/>
        <w:suppressAutoHyphens/>
        <w:spacing w:before="0" w:after="0"/>
        <w:ind w:left="0" w:firstLine="720"/>
      </w:pPr>
      <w:r w:rsidRPr="00670D3F">
        <w:t xml:space="preserve">состояние окружающей природной среды в целом на территории поселения можно охарактеризовать как удовлетворительное, </w:t>
      </w:r>
      <w:r w:rsidR="00524A89" w:rsidRPr="00670D3F">
        <w:t>территория по метеорологическим параметрам относится к зоне низкого потенциала загрязнения атмосферы, радиационная обстановка территории благополучна</w:t>
      </w:r>
      <w:r w:rsidR="00306422" w:rsidRPr="00670D3F">
        <w:t>.</w:t>
      </w:r>
    </w:p>
    <w:p w14:paraId="54876390" w14:textId="77777777" w:rsidR="00524A89" w:rsidRPr="00670D3F" w:rsidRDefault="00524A89" w:rsidP="00670D3F">
      <w:pPr>
        <w:ind w:firstLine="720"/>
        <w:jc w:val="both"/>
      </w:pPr>
      <w:r w:rsidRPr="00670D3F">
        <w:t xml:space="preserve">Современное развитие </w:t>
      </w:r>
      <w:r w:rsidR="00C2172F" w:rsidRPr="00670D3F">
        <w:t>МО «Щегловское сельское поселение»</w:t>
      </w:r>
      <w:r w:rsidRPr="00670D3F">
        <w:t xml:space="preserve"> характеризуется также рядом проблемных факторов:</w:t>
      </w:r>
    </w:p>
    <w:p w14:paraId="69036BAB" w14:textId="02F98D62" w:rsidR="004A46D8" w:rsidRPr="00670D3F" w:rsidRDefault="004A46D8" w:rsidP="00670D3F">
      <w:pPr>
        <w:pStyle w:val="12"/>
        <w:suppressAutoHyphens/>
        <w:spacing w:before="0" w:after="0"/>
        <w:ind w:left="0" w:firstLine="720"/>
      </w:pPr>
      <w:r w:rsidRPr="00670D3F">
        <w:t xml:space="preserve">основные источники загрязнения населенных пунктов </w:t>
      </w:r>
      <w:r w:rsidR="00494EB4" w:rsidRPr="00670D3F">
        <w:t>относятся к</w:t>
      </w:r>
      <w:r w:rsidRPr="00670D3F">
        <w:t xml:space="preserve"> </w:t>
      </w:r>
      <w:r w:rsidR="000955A4" w:rsidRPr="00670D3F">
        <w:rPr>
          <w:lang w:val="en-US"/>
        </w:rPr>
        <w:t>III</w:t>
      </w:r>
      <w:r w:rsidR="000955A4" w:rsidRPr="00670D3F">
        <w:t xml:space="preserve"> и </w:t>
      </w:r>
      <w:r w:rsidR="000955A4" w:rsidRPr="00670D3F">
        <w:rPr>
          <w:lang w:val="en-US"/>
        </w:rPr>
        <w:t>IV</w:t>
      </w:r>
      <w:r w:rsidR="000955A4" w:rsidRPr="00670D3F">
        <w:t xml:space="preserve"> </w:t>
      </w:r>
      <w:r w:rsidRPr="00670D3F">
        <w:t>класс</w:t>
      </w:r>
      <w:r w:rsidR="00494EB4" w:rsidRPr="00670D3F">
        <w:t>ам</w:t>
      </w:r>
      <w:r w:rsidRPr="00670D3F">
        <w:t xml:space="preserve"> опасности, требуются мероприятия по разработке проектных санитарно-защитных зон и защитного озеленения предприятий, некоторая часть жилищного фонда может попасть в санитарно-защитные зоны от производственных объектов;</w:t>
      </w:r>
    </w:p>
    <w:p w14:paraId="43466F97" w14:textId="77777777" w:rsidR="00B068F9" w:rsidRPr="00670D3F" w:rsidRDefault="00B068F9" w:rsidP="00670D3F">
      <w:pPr>
        <w:pStyle w:val="12"/>
        <w:suppressAutoHyphens/>
        <w:spacing w:before="0" w:after="0"/>
        <w:ind w:left="0" w:firstLine="720"/>
      </w:pPr>
      <w:r w:rsidRPr="00670D3F">
        <w:lastRenderedPageBreak/>
        <w:t>централизованное водоснабжение и газоснабжение имеется не во всех населенных пунктах;</w:t>
      </w:r>
    </w:p>
    <w:p w14:paraId="0033BFFD" w14:textId="77777777" w:rsidR="004A46D8" w:rsidRPr="00670D3F" w:rsidRDefault="004A46D8" w:rsidP="00670D3F">
      <w:pPr>
        <w:pStyle w:val="12"/>
        <w:suppressAutoHyphens/>
        <w:spacing w:before="0" w:after="0"/>
        <w:ind w:left="0" w:firstLine="720"/>
      </w:pPr>
      <w:r w:rsidRPr="00670D3F">
        <w:t xml:space="preserve">техническое состояние сетей и сооружений водопровода, </w:t>
      </w:r>
      <w:r w:rsidR="00B068F9" w:rsidRPr="00670D3F">
        <w:t xml:space="preserve">канализации, теплоснабжения </w:t>
      </w:r>
      <w:r w:rsidRPr="00670D3F">
        <w:t>ввиду их длительной эксплуатации</w:t>
      </w:r>
      <w:r w:rsidR="00B068F9" w:rsidRPr="00670D3F">
        <w:t xml:space="preserve"> </w:t>
      </w:r>
      <w:r w:rsidRPr="00670D3F">
        <w:t>требует ремонт</w:t>
      </w:r>
      <w:r w:rsidR="00B068F9" w:rsidRPr="00670D3F">
        <w:t>а</w:t>
      </w:r>
      <w:r w:rsidRPr="00670D3F">
        <w:t xml:space="preserve"> и реконструкци</w:t>
      </w:r>
      <w:r w:rsidR="00B068F9" w:rsidRPr="00670D3F">
        <w:t>и;</w:t>
      </w:r>
    </w:p>
    <w:p w14:paraId="5C58EF00" w14:textId="77777777" w:rsidR="00F66FB2" w:rsidRPr="00670D3F" w:rsidRDefault="00F66FB2" w:rsidP="00670D3F">
      <w:pPr>
        <w:pStyle w:val="12"/>
        <w:suppressAutoHyphens/>
        <w:spacing w:before="0" w:after="0"/>
        <w:ind w:left="0" w:firstLine="720"/>
      </w:pPr>
      <w:r w:rsidRPr="00670D3F">
        <w:t>недостаточна обеспеченность населения спортивными залами и плоскостными спортивными сооружениями, предприятиями общественного питания, объектами торговли;</w:t>
      </w:r>
    </w:p>
    <w:p w14:paraId="560C095B" w14:textId="32C2FC9B" w:rsidR="00B068F9" w:rsidRPr="00670D3F" w:rsidRDefault="008455F7" w:rsidP="00670D3F">
      <w:pPr>
        <w:pStyle w:val="12"/>
        <w:tabs>
          <w:tab w:val="left" w:pos="142"/>
        </w:tabs>
        <w:suppressAutoHyphens/>
        <w:spacing w:before="0" w:after="0"/>
        <w:ind w:left="0" w:firstLine="720"/>
      </w:pPr>
      <w:r w:rsidRPr="00670D3F">
        <w:t>недостаточное</w:t>
      </w:r>
      <w:r w:rsidR="00F66FB2" w:rsidRPr="00670D3F">
        <w:t xml:space="preserve"> благоустройство </w:t>
      </w:r>
      <w:r w:rsidRPr="00670D3F">
        <w:t>территории</w:t>
      </w:r>
      <w:r w:rsidR="00F66FB2" w:rsidRPr="00670D3F">
        <w:t xml:space="preserve"> населенных пунктов поселения</w:t>
      </w:r>
      <w:r w:rsidR="00991CF6" w:rsidRPr="00670D3F">
        <w:t>.</w:t>
      </w:r>
    </w:p>
    <w:p w14:paraId="26CFCDAA" w14:textId="77777777" w:rsidR="00621E9E" w:rsidRPr="00670D3F" w:rsidRDefault="00DC5AC3" w:rsidP="00670D3F">
      <w:pPr>
        <w:pStyle w:val="1"/>
        <w:numPr>
          <w:ilvl w:val="0"/>
          <w:numId w:val="0"/>
        </w:numPr>
        <w:tabs>
          <w:tab w:val="clear" w:pos="851"/>
        </w:tabs>
        <w:suppressAutoHyphens/>
        <w:spacing w:before="0" w:after="0"/>
        <w:rPr>
          <w:sz w:val="24"/>
          <w:szCs w:val="24"/>
        </w:rPr>
      </w:pPr>
      <w:bookmarkStart w:id="107" w:name="_Toc151011889"/>
      <w:bookmarkStart w:id="108" w:name="_Toc336437456"/>
      <w:r w:rsidRPr="00670D3F">
        <w:rPr>
          <w:sz w:val="24"/>
          <w:szCs w:val="24"/>
          <w:lang w:val="ru-RU"/>
        </w:rPr>
        <w:lastRenderedPageBreak/>
        <w:t xml:space="preserve">4. </w:t>
      </w:r>
      <w:r w:rsidR="005D203E" w:rsidRPr="00670D3F">
        <w:rPr>
          <w:sz w:val="24"/>
          <w:szCs w:val="24"/>
        </w:rPr>
        <w:t>ОБОСНОВАНИЕ ВЫБРАННОГО ВАРИАНТА РАЗМЕЩЕНИЯ ОБЪЕКТОВ МЕСТНОГО ЗНАЧЕНИЯ ПОСЕЛЕНИЯ НА ОСНОВЕ АНАЛИЗА ИСПОЛЬЗОВАНИЯ ТЕРРИТОРИИ, ВОЗМОЖНЫХ НАПРАВЛЕНИЙ ЕЕ РАЗВАТИЯ И ПРОГНОЗИРУЕМЫХ ОГРАНИЧЕНИЙ ЕЕ ИСПОЛЬЗОВАНИЯ</w:t>
      </w:r>
      <w:r w:rsidR="00621E9E" w:rsidRPr="00670D3F">
        <w:rPr>
          <w:sz w:val="24"/>
          <w:szCs w:val="24"/>
        </w:rPr>
        <w:t>. оценкА возможного влияния планируемых для размещения объектов местного значения поселения на комплексное развитие территории</w:t>
      </w:r>
      <w:bookmarkEnd w:id="107"/>
    </w:p>
    <w:p w14:paraId="0D11B1ED" w14:textId="77777777" w:rsidR="00A7720E" w:rsidRPr="00670D3F" w:rsidRDefault="00A7720E" w:rsidP="00670D3F">
      <w:pPr>
        <w:pStyle w:val="a2"/>
        <w:ind w:firstLine="720"/>
      </w:pPr>
    </w:p>
    <w:p w14:paraId="7AE3894A" w14:textId="77777777" w:rsidR="00140E30" w:rsidRPr="00670D3F" w:rsidRDefault="00140E30" w:rsidP="00670D3F">
      <w:pPr>
        <w:ind w:firstLine="720"/>
        <w:jc w:val="both"/>
      </w:pPr>
      <w:r w:rsidRPr="00670D3F">
        <w:t>Обоснование выбранного варианта размещения объектов местного значения поселения выполнено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w:t>
      </w:r>
      <w:r w:rsidR="00150579" w:rsidRPr="00670D3F">
        <w:t>,</w:t>
      </w:r>
      <w:r w:rsidRPr="00670D3F">
        <w:t xml:space="preserve"> в том числе</w:t>
      </w:r>
      <w:r w:rsidR="00150579" w:rsidRPr="00670D3F">
        <w:t>,</w:t>
      </w:r>
      <w:r w:rsidRPr="00670D3F">
        <w:t xml:space="preserve"> на основании сведений, документов, материалов, содержащихся в государственных информационных системах обеспечения градостроительной деятельности</w:t>
      </w:r>
      <w:r w:rsidR="00150579" w:rsidRPr="00670D3F">
        <w:t xml:space="preserve"> (</w:t>
      </w:r>
      <w:r w:rsidRPr="00670D3F">
        <w:t>в том числе материалов и результатов инженерных изысканий</w:t>
      </w:r>
      <w:r w:rsidR="00150579" w:rsidRPr="00670D3F">
        <w:t>)</w:t>
      </w:r>
      <w:r w:rsidRPr="00670D3F">
        <w:t>, федеральной государственной информационной системе территориального планирования.</w:t>
      </w:r>
    </w:p>
    <w:p w14:paraId="0616E4EE" w14:textId="31E38FFC" w:rsidR="00140E30" w:rsidRPr="00670D3F" w:rsidRDefault="00140E30" w:rsidP="00670D3F">
      <w:pPr>
        <w:pStyle w:val="a2"/>
        <w:ind w:firstLine="720"/>
      </w:pPr>
      <w:r w:rsidRPr="00670D3F">
        <w:t>При размещени</w:t>
      </w:r>
      <w:r w:rsidR="008F0456" w:rsidRPr="00670D3F">
        <w:t>и</w:t>
      </w:r>
      <w:r w:rsidRPr="00670D3F">
        <w:t xml:space="preserve"> планируемых объектов </w:t>
      </w:r>
      <w:r w:rsidR="003C2CD3" w:rsidRPr="00670D3F">
        <w:t xml:space="preserve">местного значения поселения </w:t>
      </w:r>
      <w:r w:rsidRPr="00670D3F">
        <w:t>учтены</w:t>
      </w:r>
      <w:r w:rsidR="003C2CD3" w:rsidRPr="00670D3F">
        <w:t>, в том числе,</w:t>
      </w:r>
      <w:r w:rsidRPr="00670D3F">
        <w:t xml:space="preserve"> решения генерального плана</w:t>
      </w:r>
      <w:r w:rsidR="008F0456" w:rsidRPr="00670D3F">
        <w:t xml:space="preserve">, </w:t>
      </w:r>
      <w:r w:rsidR="00181DAC" w:rsidRPr="00670D3F">
        <w:t>утвержден</w:t>
      </w:r>
      <w:r w:rsidR="008F0456" w:rsidRPr="00670D3F">
        <w:t>ного</w:t>
      </w:r>
      <w:r w:rsidR="00181DAC" w:rsidRPr="00670D3F">
        <w:t xml:space="preserve"> решением совета депутатов </w:t>
      </w:r>
      <w:r w:rsidR="00493822" w:rsidRPr="00670D3F">
        <w:t>МО</w:t>
      </w:r>
      <w:r w:rsidR="00181DAC" w:rsidRPr="00670D3F">
        <w:t xml:space="preserve"> «Щегловское сельское поселение» от 07.02.2013 № 01</w:t>
      </w:r>
      <w:r w:rsidRPr="00670D3F">
        <w:t>, а также документация по планировке территории в целях размещения объектов местного значения.</w:t>
      </w:r>
    </w:p>
    <w:p w14:paraId="37593A7B" w14:textId="77777777" w:rsidR="00140E30" w:rsidRPr="00670D3F" w:rsidRDefault="00140E30" w:rsidP="00670D3F">
      <w:pPr>
        <w:pStyle w:val="affffffff6"/>
        <w:ind w:firstLine="720"/>
      </w:pPr>
    </w:p>
    <w:p w14:paraId="7525471D" w14:textId="77777777" w:rsidR="00140E30" w:rsidRPr="00670D3F" w:rsidRDefault="00140E30" w:rsidP="00670D3F">
      <w:pPr>
        <w:pStyle w:val="affffffff6"/>
        <w:ind w:firstLine="720"/>
      </w:pPr>
      <w:r w:rsidRPr="00670D3F">
        <w:t>Сведения об основных направлениях развития территории отображены на следующих картах в составе материалов по обоснованию:</w:t>
      </w:r>
    </w:p>
    <w:p w14:paraId="322619D9" w14:textId="77777777" w:rsidR="00140E30" w:rsidRPr="00670D3F" w:rsidRDefault="00140E30" w:rsidP="00670D3F">
      <w:pPr>
        <w:numPr>
          <w:ilvl w:val="0"/>
          <w:numId w:val="22"/>
        </w:numPr>
        <w:ind w:left="0" w:firstLine="720"/>
        <w:jc w:val="both"/>
      </w:pPr>
      <w:r w:rsidRPr="00670D3F">
        <w:t>Карта планируемых границ земель различных категорий;</w:t>
      </w:r>
    </w:p>
    <w:p w14:paraId="7ABA6C7A" w14:textId="77777777" w:rsidR="00FA0D96" w:rsidRPr="00670D3F" w:rsidRDefault="00FA0D96" w:rsidP="00670D3F">
      <w:pPr>
        <w:numPr>
          <w:ilvl w:val="0"/>
          <w:numId w:val="22"/>
        </w:numPr>
        <w:ind w:left="0" w:firstLine="720"/>
        <w:jc w:val="both"/>
      </w:pPr>
      <w:r w:rsidRPr="00670D3F">
        <w:t>Карта объектов капитального строительства, иных объектов, территорий, зон, которые оказали влияние на установление функциональных зон и планируемое размещение объектов местного значения поселения, объектов федерального значения объектов регионального значения, объектов местного значения муниципального района.</w:t>
      </w:r>
    </w:p>
    <w:p w14:paraId="5CE06B92" w14:textId="77777777" w:rsidR="00140E30" w:rsidRPr="00670D3F" w:rsidRDefault="00140E30" w:rsidP="00670D3F">
      <w:pPr>
        <w:pStyle w:val="a2"/>
        <w:ind w:firstLine="709"/>
      </w:pPr>
    </w:p>
    <w:p w14:paraId="288BA592" w14:textId="77777777" w:rsidR="00621E9E" w:rsidRPr="00670D3F" w:rsidRDefault="00A7720E" w:rsidP="00670D3F">
      <w:pPr>
        <w:pStyle w:val="2"/>
        <w:numPr>
          <w:ilvl w:val="0"/>
          <w:numId w:val="0"/>
        </w:numPr>
        <w:spacing w:before="0" w:after="0"/>
        <w:rPr>
          <w:sz w:val="24"/>
          <w:szCs w:val="24"/>
        </w:rPr>
      </w:pPr>
      <w:bookmarkStart w:id="109" w:name="_Toc151011890"/>
      <w:r w:rsidRPr="00670D3F">
        <w:rPr>
          <w:sz w:val="24"/>
          <w:szCs w:val="24"/>
        </w:rPr>
        <w:t>4.1. </w:t>
      </w:r>
      <w:r w:rsidR="00621E9E" w:rsidRPr="00670D3F">
        <w:rPr>
          <w:sz w:val="24"/>
          <w:szCs w:val="24"/>
        </w:rPr>
        <w:t>Развитие планировочной структуры. Функциональное зонирование территории</w:t>
      </w:r>
      <w:bookmarkEnd w:id="108"/>
      <w:bookmarkEnd w:id="109"/>
    </w:p>
    <w:p w14:paraId="105B8A3D" w14:textId="77777777" w:rsidR="00C906E3" w:rsidRPr="00670D3F" w:rsidRDefault="00C906E3" w:rsidP="00670D3F">
      <w:pPr>
        <w:pStyle w:val="a2"/>
        <w:ind w:firstLine="720"/>
      </w:pPr>
      <w:bookmarkStart w:id="110" w:name="_Toc316054828"/>
      <w:bookmarkStart w:id="111" w:name="_Toc316054829"/>
    </w:p>
    <w:p w14:paraId="22D3027B" w14:textId="59F9A91D" w:rsidR="006F5467" w:rsidRPr="00670D3F" w:rsidRDefault="009D66B6" w:rsidP="00670D3F">
      <w:pPr>
        <w:pStyle w:val="a2"/>
        <w:tabs>
          <w:tab w:val="left" w:pos="960"/>
        </w:tabs>
        <w:ind w:firstLine="720"/>
      </w:pPr>
      <w:r w:rsidRPr="00670D3F">
        <w:t>Г</w:t>
      </w:r>
      <w:r w:rsidR="006F5467" w:rsidRPr="00670D3F">
        <w:t xml:space="preserve">енеральный план разработан с учетом взаиморасположения </w:t>
      </w:r>
      <w:r w:rsidR="00C2172F" w:rsidRPr="00670D3F">
        <w:t>МО «Щегловское сельское поселение»</w:t>
      </w:r>
      <w:r w:rsidR="006F5467" w:rsidRPr="00670D3F">
        <w:t xml:space="preserve"> с соседними Романовским</w:t>
      </w:r>
      <w:r w:rsidR="0062339E" w:rsidRPr="00670D3F">
        <w:t xml:space="preserve"> сельским поселением,</w:t>
      </w:r>
      <w:r w:rsidR="006F5467" w:rsidRPr="00670D3F">
        <w:t xml:space="preserve"> Колтушским, Морозовским и Рахьинским городскими поселениями, </w:t>
      </w:r>
      <w:r w:rsidR="00883A91" w:rsidRPr="00670D3F">
        <w:t>муниципальным образованием</w:t>
      </w:r>
      <w:r w:rsidR="006F5467" w:rsidRPr="00670D3F">
        <w:t xml:space="preserve"> «Город Всеволожск», и взаимосвязи их планировочной структуры, а также транспортной, инженерной и социальной инфраструктур.</w:t>
      </w:r>
    </w:p>
    <w:p w14:paraId="1412E4A1" w14:textId="77777777" w:rsidR="00281BD9" w:rsidRPr="00670D3F" w:rsidRDefault="00281BD9" w:rsidP="00670D3F">
      <w:pPr>
        <w:pStyle w:val="a2"/>
        <w:tabs>
          <w:tab w:val="left" w:pos="960"/>
        </w:tabs>
        <w:ind w:firstLine="720"/>
      </w:pPr>
      <w:r w:rsidRPr="00670D3F">
        <w:t>Для социально-экономического развития МО «Щегловское сельское поселение» основными факторами, оказывающими влияние на выбор направления развития территории поселения, становятся:</w:t>
      </w:r>
    </w:p>
    <w:p w14:paraId="33D9B3F4" w14:textId="77777777" w:rsidR="00281BD9" w:rsidRPr="00670D3F" w:rsidRDefault="00281BD9" w:rsidP="00670D3F">
      <w:pPr>
        <w:pStyle w:val="a2"/>
        <w:tabs>
          <w:tab w:val="left" w:pos="960"/>
        </w:tabs>
        <w:ind w:firstLine="720"/>
      </w:pPr>
      <w:r w:rsidRPr="00670D3F">
        <w:t>- транспортная доступность;</w:t>
      </w:r>
    </w:p>
    <w:p w14:paraId="41D96BB6" w14:textId="176456F8" w:rsidR="00281BD9" w:rsidRPr="00670D3F" w:rsidRDefault="00281BD9" w:rsidP="00670D3F">
      <w:pPr>
        <w:pStyle w:val="a2"/>
        <w:tabs>
          <w:tab w:val="left" w:pos="960"/>
        </w:tabs>
        <w:ind w:firstLine="720"/>
      </w:pPr>
      <w:r w:rsidRPr="00670D3F">
        <w:t xml:space="preserve">- </w:t>
      </w:r>
      <w:r w:rsidR="003C2CD3" w:rsidRPr="00670D3F">
        <w:t xml:space="preserve">наличие </w:t>
      </w:r>
      <w:r w:rsidRPr="00670D3F">
        <w:t>инженерн</w:t>
      </w:r>
      <w:r w:rsidR="003C2CD3" w:rsidRPr="00670D3F">
        <w:t>ой</w:t>
      </w:r>
      <w:r w:rsidRPr="00670D3F">
        <w:t xml:space="preserve"> инфраструктур</w:t>
      </w:r>
      <w:r w:rsidR="003C2CD3" w:rsidRPr="00670D3F">
        <w:t>ы</w:t>
      </w:r>
      <w:r w:rsidRPr="00670D3F">
        <w:t>;</w:t>
      </w:r>
    </w:p>
    <w:p w14:paraId="78ED9BDD" w14:textId="053ECCDE" w:rsidR="00281BD9" w:rsidRPr="00670D3F" w:rsidRDefault="00281BD9" w:rsidP="00670D3F">
      <w:pPr>
        <w:pStyle w:val="a2"/>
        <w:tabs>
          <w:tab w:val="left" w:pos="960"/>
        </w:tabs>
        <w:ind w:firstLine="720"/>
      </w:pPr>
      <w:r w:rsidRPr="00670D3F">
        <w:t>- планировочные ограничения;</w:t>
      </w:r>
    </w:p>
    <w:p w14:paraId="4E816B64" w14:textId="77777777" w:rsidR="00281BD9" w:rsidRPr="00670D3F" w:rsidRDefault="00281BD9" w:rsidP="00670D3F">
      <w:pPr>
        <w:pStyle w:val="a2"/>
        <w:tabs>
          <w:tab w:val="left" w:pos="960"/>
        </w:tabs>
        <w:ind w:firstLine="720"/>
      </w:pPr>
      <w:r w:rsidRPr="00670D3F">
        <w:t>- наличие социального заказа или потребностей в каком-либо виде производства;</w:t>
      </w:r>
    </w:p>
    <w:p w14:paraId="5601A9C7" w14:textId="77777777" w:rsidR="00281BD9" w:rsidRPr="00670D3F" w:rsidRDefault="00281BD9" w:rsidP="00670D3F">
      <w:pPr>
        <w:pStyle w:val="a2"/>
        <w:tabs>
          <w:tab w:val="left" w:pos="960"/>
        </w:tabs>
        <w:ind w:firstLine="720"/>
      </w:pPr>
      <w:r w:rsidRPr="00670D3F">
        <w:t>- обеспеченность жилым фондом;</w:t>
      </w:r>
    </w:p>
    <w:p w14:paraId="18DB17F4" w14:textId="77777777" w:rsidR="00281BD9" w:rsidRPr="00670D3F" w:rsidRDefault="00281BD9" w:rsidP="00670D3F">
      <w:pPr>
        <w:pStyle w:val="a2"/>
        <w:tabs>
          <w:tab w:val="left" w:pos="960"/>
        </w:tabs>
        <w:ind w:firstLine="720"/>
      </w:pPr>
      <w:r w:rsidRPr="00670D3F">
        <w:t>- земельные ресурсы.</w:t>
      </w:r>
    </w:p>
    <w:p w14:paraId="2832AB42" w14:textId="67315FA5" w:rsidR="001500B4" w:rsidRPr="00670D3F" w:rsidRDefault="001500B4" w:rsidP="00670D3F">
      <w:pPr>
        <w:tabs>
          <w:tab w:val="left" w:pos="960"/>
        </w:tabs>
        <w:ind w:firstLine="720"/>
        <w:jc w:val="both"/>
      </w:pPr>
      <w:r w:rsidRPr="00670D3F">
        <w:t xml:space="preserve">Планировочное развитие территории МО «Щегловское сельское поселение» </w:t>
      </w:r>
      <w:r w:rsidR="00B44092" w:rsidRPr="00670D3F">
        <w:t>принципиально</w:t>
      </w:r>
      <w:r w:rsidRPr="00670D3F">
        <w:t xml:space="preserve"> сохраняет решения генерального плана</w:t>
      </w:r>
      <w:r w:rsidR="00B44092" w:rsidRPr="00670D3F">
        <w:t>, утвержденного решением совета депутатов МО «Щегловское сельское поселение» от 07.02.2013 № 01</w:t>
      </w:r>
      <w:r w:rsidRPr="00670D3F">
        <w:t>, поэтому в генеральн</w:t>
      </w:r>
      <w:r w:rsidR="009D66B6" w:rsidRPr="00670D3F">
        <w:t>ом</w:t>
      </w:r>
      <w:r w:rsidRPr="00670D3F">
        <w:t xml:space="preserve"> план</w:t>
      </w:r>
      <w:r w:rsidR="009D66B6" w:rsidRPr="00670D3F">
        <w:t>е (в новой редакции)</w:t>
      </w:r>
      <w:r w:rsidRPr="00670D3F">
        <w:t xml:space="preserve"> рассматривался один вариант планировочных решений. </w:t>
      </w:r>
    </w:p>
    <w:p w14:paraId="3AE0BE9F" w14:textId="77777777" w:rsidR="0082444B" w:rsidRPr="00670D3F" w:rsidRDefault="009D66B6" w:rsidP="00670D3F">
      <w:pPr>
        <w:tabs>
          <w:tab w:val="left" w:pos="960"/>
        </w:tabs>
        <w:ind w:firstLine="720"/>
        <w:jc w:val="both"/>
      </w:pPr>
      <w:r w:rsidRPr="00670D3F">
        <w:t>Решения</w:t>
      </w:r>
      <w:r w:rsidR="0082444B" w:rsidRPr="00670D3F">
        <w:t xml:space="preserve"> генеральн</w:t>
      </w:r>
      <w:r w:rsidRPr="00670D3F">
        <w:t>ого</w:t>
      </w:r>
      <w:r w:rsidR="0082444B" w:rsidRPr="00670D3F">
        <w:t xml:space="preserve"> план</w:t>
      </w:r>
      <w:r w:rsidRPr="00670D3F">
        <w:t>а</w:t>
      </w:r>
      <w:r w:rsidR="0082444B" w:rsidRPr="00670D3F">
        <w:t xml:space="preserve">, включающие корректировку границ функциональных зон, в том числе на основании заявлений заинтересованных лиц, а также включающие корректировку мероприятий по развитию объектов инженерной и транспортной инфраструктуры, направленные на обеспечение наиболее благоприятных условий жизни населения и обеспечение комплексного и устойчивого развития территории, отвечают требованиям технических регламентов в целях </w:t>
      </w:r>
      <w:r w:rsidR="0082444B" w:rsidRPr="00670D3F">
        <w:lastRenderedPageBreak/>
        <w:t>предотвращения вреда жизни или здоровью физических лиц, имуществу физических или юридических лиц.</w:t>
      </w:r>
    </w:p>
    <w:p w14:paraId="5AFDA3B7" w14:textId="5FD77474" w:rsidR="0082444B" w:rsidRPr="00670D3F" w:rsidRDefault="00CD1304" w:rsidP="00670D3F">
      <w:pPr>
        <w:tabs>
          <w:tab w:val="left" w:pos="960"/>
        </w:tabs>
        <w:ind w:firstLine="720"/>
        <w:jc w:val="both"/>
      </w:pPr>
      <w:r w:rsidRPr="00670D3F">
        <w:t xml:space="preserve">В </w:t>
      </w:r>
      <w:r w:rsidR="0082444B" w:rsidRPr="00670D3F">
        <w:t>генеральн</w:t>
      </w:r>
      <w:r w:rsidR="009D66B6" w:rsidRPr="00670D3F">
        <w:t>о</w:t>
      </w:r>
      <w:r w:rsidRPr="00670D3F">
        <w:t>м</w:t>
      </w:r>
      <w:r w:rsidR="0082444B" w:rsidRPr="00670D3F">
        <w:t xml:space="preserve"> план</w:t>
      </w:r>
      <w:r w:rsidRPr="00670D3F">
        <w:t>е</w:t>
      </w:r>
      <w:r w:rsidR="0082444B" w:rsidRPr="00670D3F">
        <w:t xml:space="preserve"> МО «Щегловское сельское поселение» отсутствуют решения,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 существующих или планируемых для размещения объектов регионального значения.</w:t>
      </w:r>
    </w:p>
    <w:p w14:paraId="4F7E8809" w14:textId="77777777" w:rsidR="0082444B" w:rsidRPr="00670D3F" w:rsidRDefault="0082444B" w:rsidP="00670D3F">
      <w:pPr>
        <w:tabs>
          <w:tab w:val="left" w:pos="960"/>
        </w:tabs>
        <w:ind w:firstLine="720"/>
        <w:jc w:val="both"/>
      </w:pPr>
      <w:r w:rsidRPr="00670D3F">
        <w:t xml:space="preserve">При реализации строительства и реконструкции объектов, предусмотренных генеральным планом, необходимо учитывать требования Федерального закона от 24.11.1995 № 181-ФЗ «О социальной защите инвалидов в Российской Федерации». </w:t>
      </w:r>
      <w:r w:rsidR="00181DAC" w:rsidRPr="00670D3F">
        <w:t>Н</w:t>
      </w:r>
      <w:r w:rsidR="00281BD9" w:rsidRPr="00670D3F">
        <w:t xml:space="preserve">ормативами установлены требования по созданию условий для беспрепятственного доступа инвалидов к объектам инженерной, транспортной и социальной инфраструктур. На стадии подготовки документации по планировке территории необходимо учитывать следующие нормативные документы: СП 59.13330.2020 </w:t>
      </w:r>
      <w:r w:rsidR="004B62C6" w:rsidRPr="00670D3F">
        <w:t>«</w:t>
      </w:r>
      <w:r w:rsidR="00281BD9" w:rsidRPr="00670D3F">
        <w:t>Доступность зданий и сооружений для маломобильных групп населения», СП 35-101-2001 «Проектирование зданий и сооружений с учетом доступности для маломобильных групп населения. Общие положения», СП 31-102-99 «Требования доступности общественных зданий и сооружений для инвалидов и других маломобильных посетителей», СП 35-103-2001 «Общественные здания и сооружения, доступные маломобильным посетителям», РДС 35-201-99 «Порядок реализации требований доступности для инвалидов к объектам социальной инфраструктуры», иные нормативные документы.</w:t>
      </w:r>
    </w:p>
    <w:p w14:paraId="443591F8" w14:textId="77777777" w:rsidR="0007443B" w:rsidRPr="00670D3F" w:rsidRDefault="0007443B" w:rsidP="00670D3F">
      <w:pPr>
        <w:pStyle w:val="affffffff6"/>
        <w:tabs>
          <w:tab w:val="left" w:pos="960"/>
        </w:tabs>
        <w:ind w:firstLine="720"/>
      </w:pPr>
      <w:r w:rsidRPr="00670D3F">
        <w:t>В целях создания условий инвалидам и другим маломобильным группам населения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всеми общественного пассажирского транспорта,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 градостроительной документацией предусм</w:t>
      </w:r>
      <w:r w:rsidR="00FD581F" w:rsidRPr="00670D3F">
        <w:t>атриваются</w:t>
      </w:r>
      <w:r w:rsidRPr="00670D3F">
        <w:t xml:space="preserve"> следующие условия: </w:t>
      </w:r>
    </w:p>
    <w:p w14:paraId="562DA29F" w14:textId="77777777" w:rsidR="0007443B" w:rsidRPr="00670D3F" w:rsidRDefault="0007443B" w:rsidP="00670D3F">
      <w:pPr>
        <w:pStyle w:val="affffffff6"/>
        <w:tabs>
          <w:tab w:val="left" w:pos="960"/>
        </w:tabs>
        <w:ind w:firstLine="720"/>
      </w:pPr>
      <w:r w:rsidRPr="00670D3F">
        <w:t xml:space="preserve">– обеспечение досягаемости мест целевого посещения; </w:t>
      </w:r>
    </w:p>
    <w:p w14:paraId="2FC48B33" w14:textId="77777777" w:rsidR="0007443B" w:rsidRPr="00670D3F" w:rsidRDefault="0007443B" w:rsidP="00670D3F">
      <w:pPr>
        <w:pStyle w:val="affffffff6"/>
        <w:tabs>
          <w:tab w:val="left" w:pos="960"/>
        </w:tabs>
        <w:ind w:firstLine="720"/>
      </w:pPr>
      <w:r w:rsidRPr="00670D3F">
        <w:t xml:space="preserve">– организация безопасности путей движения (в том числе эвакуационных), а также мест проживания, обслуживания и приложения труда; </w:t>
      </w:r>
    </w:p>
    <w:p w14:paraId="221CEA69" w14:textId="77777777" w:rsidR="0007443B" w:rsidRPr="00670D3F" w:rsidRDefault="0007443B" w:rsidP="00670D3F">
      <w:pPr>
        <w:pStyle w:val="affffffff6"/>
        <w:tabs>
          <w:tab w:val="left" w:pos="960"/>
        </w:tabs>
        <w:ind w:firstLine="720"/>
      </w:pPr>
      <w:r w:rsidRPr="00670D3F">
        <w:t xml:space="preserve">– создание удобных, безопасных пешеходных переходов через железнодорожные пути в черте населенных пунктов, оборудованных светофорными объектами с системой оповещения; </w:t>
      </w:r>
    </w:p>
    <w:p w14:paraId="4A59918A" w14:textId="77777777" w:rsidR="0007443B" w:rsidRPr="00670D3F" w:rsidRDefault="0007443B" w:rsidP="00670D3F">
      <w:pPr>
        <w:pStyle w:val="affffffff6"/>
        <w:tabs>
          <w:tab w:val="left" w:pos="960"/>
        </w:tabs>
        <w:ind w:firstLine="720"/>
      </w:pPr>
      <w:r w:rsidRPr="00670D3F">
        <w:t xml:space="preserve">– на открытых индивидуальных автостоянках около учреждений обслуживания следует выделять не менее 10 % мест (но не менее одного места) для транспорта инвалидов. Эти места должны обозначаться знаками, принятыми в международной практике; </w:t>
      </w:r>
    </w:p>
    <w:p w14:paraId="69313B57" w14:textId="77777777" w:rsidR="0007443B" w:rsidRPr="00670D3F" w:rsidRDefault="0007443B" w:rsidP="00670D3F">
      <w:pPr>
        <w:pStyle w:val="affffffff6"/>
        <w:tabs>
          <w:tab w:val="left" w:pos="960"/>
        </w:tabs>
        <w:ind w:firstLine="720"/>
      </w:pPr>
      <w:r w:rsidRPr="00670D3F">
        <w:t xml:space="preserve">– разработка системы (программы) 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так далее; </w:t>
      </w:r>
    </w:p>
    <w:p w14:paraId="20BE5B23" w14:textId="77777777" w:rsidR="0007443B" w:rsidRPr="00670D3F" w:rsidRDefault="0007443B" w:rsidP="00670D3F">
      <w:pPr>
        <w:pStyle w:val="affffffff6"/>
        <w:tabs>
          <w:tab w:val="left" w:pos="960"/>
        </w:tabs>
        <w:ind w:firstLine="720"/>
      </w:pPr>
      <w:r w:rsidRPr="00670D3F">
        <w:t xml:space="preserve">– при проектировании новых объектов социального и культурно-бытового назначения учет требований беспрепятственности перемещения внутри зданий и сооружений; </w:t>
      </w:r>
    </w:p>
    <w:p w14:paraId="41BB2216" w14:textId="77777777" w:rsidR="0007443B" w:rsidRPr="00670D3F" w:rsidRDefault="0007443B" w:rsidP="00670D3F">
      <w:pPr>
        <w:pStyle w:val="affffffff6"/>
        <w:tabs>
          <w:tab w:val="left" w:pos="960"/>
        </w:tabs>
        <w:ind w:firstLine="720"/>
      </w:pPr>
      <w:r w:rsidRPr="00670D3F">
        <w:t>– при разработке проектов реконструкции улично-дорожной сети населенных пунктов учет возможности проезда маломобильных групп населения.</w:t>
      </w:r>
    </w:p>
    <w:p w14:paraId="43176DB3" w14:textId="77777777" w:rsidR="0007443B" w:rsidRPr="00670D3F" w:rsidRDefault="009D66B6" w:rsidP="00670D3F">
      <w:pPr>
        <w:tabs>
          <w:tab w:val="left" w:pos="960"/>
        </w:tabs>
        <w:ind w:firstLine="720"/>
        <w:jc w:val="both"/>
      </w:pPr>
      <w:r w:rsidRPr="00670D3F">
        <w:t>В</w:t>
      </w:r>
      <w:r w:rsidR="0007443B" w:rsidRPr="00670D3F">
        <w:t xml:space="preserve"> генеральн</w:t>
      </w:r>
      <w:r w:rsidRPr="00670D3F">
        <w:t>ом</w:t>
      </w:r>
      <w:r w:rsidR="0007443B" w:rsidRPr="00670D3F">
        <w:t xml:space="preserve"> план</w:t>
      </w:r>
      <w:r w:rsidRPr="00670D3F">
        <w:t>е</w:t>
      </w:r>
      <w:r w:rsidR="0007443B" w:rsidRPr="00670D3F">
        <w:t xml:space="preserve"> не предлагается выделение территорий, в границах которых может предусматриваться осуществление деятельности по комплексному и устойчивому развитию территории.</w:t>
      </w:r>
    </w:p>
    <w:p w14:paraId="74D83F58" w14:textId="77777777" w:rsidR="0035279A" w:rsidRPr="00670D3F" w:rsidRDefault="0035279A" w:rsidP="00670D3F">
      <w:pPr>
        <w:tabs>
          <w:tab w:val="left" w:pos="960"/>
        </w:tabs>
        <w:ind w:firstLine="720"/>
        <w:jc w:val="both"/>
      </w:pPr>
    </w:p>
    <w:p w14:paraId="27031293" w14:textId="77777777" w:rsidR="00D2200E" w:rsidRPr="00670D3F" w:rsidRDefault="00D2200E" w:rsidP="00670D3F">
      <w:pPr>
        <w:pStyle w:val="a2"/>
        <w:tabs>
          <w:tab w:val="left" w:pos="960"/>
        </w:tabs>
        <w:ind w:firstLine="720"/>
        <w:rPr>
          <w:b/>
          <w:u w:val="single"/>
        </w:rPr>
      </w:pPr>
      <w:r w:rsidRPr="00670D3F">
        <w:rPr>
          <w:b/>
          <w:u w:val="single"/>
        </w:rPr>
        <w:t>Учет предложений заинтересованных лиц</w:t>
      </w:r>
    </w:p>
    <w:p w14:paraId="3BEC51C4" w14:textId="6B8D9968" w:rsidR="00D2200E" w:rsidRPr="00670D3F" w:rsidRDefault="00D2200E" w:rsidP="00670D3F">
      <w:pPr>
        <w:tabs>
          <w:tab w:val="left" w:pos="960"/>
        </w:tabs>
        <w:ind w:firstLine="720"/>
        <w:jc w:val="both"/>
      </w:pPr>
      <w:r w:rsidRPr="00670D3F">
        <w:t>С учетом части 6 статьи 9</w:t>
      </w:r>
      <w:r w:rsidR="00EB26A3" w:rsidRPr="00670D3F">
        <w:t xml:space="preserve"> и </w:t>
      </w:r>
      <w:r w:rsidRPr="00670D3F">
        <w:t>части 3 статьи 24 Градостроительного кодекса Российской Федерации при подготовке генеральн</w:t>
      </w:r>
      <w:r w:rsidR="00F86E08" w:rsidRPr="00670D3F">
        <w:t>ого</w:t>
      </w:r>
      <w:r w:rsidRPr="00670D3F">
        <w:t xml:space="preserve"> план</w:t>
      </w:r>
      <w:r w:rsidR="00F86E08" w:rsidRPr="00670D3F">
        <w:t>а</w:t>
      </w:r>
      <w:r w:rsidRPr="00670D3F">
        <w:t xml:space="preserve"> учтены предложения заинтересованных лиц.</w:t>
      </w:r>
    </w:p>
    <w:p w14:paraId="7409A72A" w14:textId="73C6475A" w:rsidR="00B847F6" w:rsidRPr="00670D3F" w:rsidRDefault="00B847F6" w:rsidP="00670D3F">
      <w:pPr>
        <w:tabs>
          <w:tab w:val="left" w:pos="960"/>
        </w:tabs>
        <w:ind w:firstLine="720"/>
        <w:jc w:val="both"/>
      </w:pPr>
      <w:r w:rsidRPr="00670D3F">
        <w:t xml:space="preserve">Заявления заинтересованных лиц, с учетом которых генеральный план включает предложения по переводу </w:t>
      </w:r>
      <w:r w:rsidR="00CD1304" w:rsidRPr="00670D3F">
        <w:t>земельных участков</w:t>
      </w:r>
      <w:r w:rsidRPr="00670D3F">
        <w:t xml:space="preserve"> из одной категории в другую:</w:t>
      </w:r>
    </w:p>
    <w:p w14:paraId="315EE3BB" w14:textId="18AC4C8C" w:rsidR="00B847F6" w:rsidRPr="00670D3F" w:rsidRDefault="00B847F6" w:rsidP="00670D3F">
      <w:pPr>
        <w:numPr>
          <w:ilvl w:val="2"/>
          <w:numId w:val="19"/>
        </w:numPr>
        <w:tabs>
          <w:tab w:val="clear" w:pos="2160"/>
          <w:tab w:val="left" w:pos="960"/>
        </w:tabs>
        <w:ind w:left="0" w:firstLine="720"/>
        <w:jc w:val="both"/>
      </w:pPr>
      <w:r w:rsidRPr="00670D3F">
        <w:lastRenderedPageBreak/>
        <w:t xml:space="preserve"> заявлени</w:t>
      </w:r>
      <w:r w:rsidR="00903E67" w:rsidRPr="00670D3F">
        <w:t>я</w:t>
      </w:r>
      <w:r w:rsidRPr="00670D3F">
        <w:t xml:space="preserve"> </w:t>
      </w:r>
      <w:r w:rsidR="007251D3" w:rsidRPr="00670D3F">
        <w:t xml:space="preserve">в адрес главы администрации Всеволожского муниципального района Ленинградской области </w:t>
      </w:r>
      <w:r w:rsidR="00903E67" w:rsidRPr="00670D3F">
        <w:t>правообладателей</w:t>
      </w:r>
      <w:r w:rsidRPr="00670D3F">
        <w:t xml:space="preserve"> земельных участков с кадастровыми номерами 47:07:0957004:211 и 47:07:0957004:212</w:t>
      </w:r>
      <w:r w:rsidR="007251D3" w:rsidRPr="00670D3F">
        <w:t xml:space="preserve">, относящихся к землям сельскохозяйственного назначения, </w:t>
      </w:r>
      <w:r w:rsidRPr="00670D3F">
        <w:t xml:space="preserve"> о включении указанных участков в границы населенных пунктов с отнесением их к многофункциональной общественно-деловой функциональной зоне;</w:t>
      </w:r>
    </w:p>
    <w:p w14:paraId="20533EF3" w14:textId="25014C49" w:rsidR="0068688B" w:rsidRPr="00670D3F" w:rsidRDefault="0068688B" w:rsidP="00670D3F">
      <w:pPr>
        <w:numPr>
          <w:ilvl w:val="2"/>
          <w:numId w:val="19"/>
        </w:numPr>
        <w:tabs>
          <w:tab w:val="clear" w:pos="2160"/>
          <w:tab w:val="left" w:pos="960"/>
        </w:tabs>
        <w:ind w:left="0" w:firstLine="720"/>
        <w:jc w:val="both"/>
      </w:pPr>
      <w:r w:rsidRPr="00670D3F">
        <w:t>заявлени</w:t>
      </w:r>
      <w:r w:rsidR="00903E67" w:rsidRPr="00670D3F">
        <w:t>я</w:t>
      </w:r>
      <w:r w:rsidRPr="00670D3F">
        <w:t xml:space="preserve"> </w:t>
      </w:r>
      <w:r w:rsidR="007251D3" w:rsidRPr="00670D3F">
        <w:t xml:space="preserve">в адрес главы администрации Всеволожского муниципального района Ленинградской области </w:t>
      </w:r>
      <w:r w:rsidR="00903E67" w:rsidRPr="00670D3F">
        <w:t xml:space="preserve">правообладателей </w:t>
      </w:r>
      <w:r w:rsidRPr="00670D3F">
        <w:t xml:space="preserve">земельных участков с кадастровыми номерами </w:t>
      </w:r>
      <w:r w:rsidR="00903E67" w:rsidRPr="00670D3F">
        <w:t>47:07:0957004:209, 47:07:0957004:250, 47:07:0957004:210</w:t>
      </w:r>
      <w:r w:rsidR="00FD2DAD" w:rsidRPr="00670D3F">
        <w:t xml:space="preserve"> (из земельного участка с кадастровым номером 47:07:0957004:210 образованы земельные участки с кадастровыми номерами 47:07:0957004:5266, 47:07:0957004:5267, 47:07:0957004:5268) </w:t>
      </w:r>
      <w:r w:rsidR="00903E67" w:rsidRPr="00670D3F">
        <w:t>, 47:07:0957004:74</w:t>
      </w:r>
      <w:r w:rsidR="00FD2DAD" w:rsidRPr="00670D3F">
        <w:t xml:space="preserve"> (из земельного участка с кадастровым номером 47:07:0957004:74 образованы земельные участки с кадастровыми номерами 47:07:0957004:5271, 47:07:0957004:5272, 47:07:0957004:5273)</w:t>
      </w:r>
      <w:r w:rsidR="00903E67" w:rsidRPr="00670D3F">
        <w:t>, 47:07:0957004:76, 47:07:0957005:37, 47:07:0957005:38, 47:07:0957005:89</w:t>
      </w:r>
      <w:r w:rsidR="007251D3" w:rsidRPr="00670D3F">
        <w:t xml:space="preserve">, относящихся к землям сельскохозяйственного назначения, </w:t>
      </w:r>
      <w:r w:rsidRPr="00670D3F">
        <w:t>о включении указанных участков в границы населенных пунктов с отнесением их к функциональной зоне</w:t>
      </w:r>
      <w:r w:rsidR="00903E67" w:rsidRPr="00670D3F">
        <w:t xml:space="preserve"> садоводческих некоммерческих </w:t>
      </w:r>
      <w:r w:rsidR="00F47332" w:rsidRPr="00670D3F">
        <w:t>товариществ</w:t>
      </w:r>
      <w:r w:rsidRPr="00670D3F">
        <w:t>;</w:t>
      </w:r>
    </w:p>
    <w:p w14:paraId="34A2A4BA" w14:textId="77777777" w:rsidR="0023292B" w:rsidRPr="00670D3F" w:rsidRDefault="0023292B" w:rsidP="00670D3F">
      <w:pPr>
        <w:numPr>
          <w:ilvl w:val="2"/>
          <w:numId w:val="19"/>
        </w:numPr>
        <w:tabs>
          <w:tab w:val="clear" w:pos="2160"/>
          <w:tab w:val="left" w:pos="960"/>
        </w:tabs>
        <w:ind w:left="0" w:firstLine="720"/>
        <w:jc w:val="both"/>
      </w:pPr>
      <w:r w:rsidRPr="00670D3F">
        <w:t>заявления в адрес главы администрации Всеволожского муниципального района Ленинградской области правообладателей земельных участков с кадастровыми номерами 47:07:0957004:3809; 47:07:0957004:4247; 47:07:0957004:4248, 47:07:0957005:1144, относящихся к землям сельскохозяйственного назначения, о включении указанных участков в границы земель населенных пунктов с отнесением  их в коммунально-складскую функциональную зону (в настоящее время из земельного участка 47:07:0957005:1144 образованы земельные участки с кадастровыми номерами 47:07:0957005:15</w:t>
      </w:r>
      <w:r w:rsidR="00FB0C31" w:rsidRPr="00670D3F">
        <w:t>58</w:t>
      </w:r>
      <w:r w:rsidRPr="00670D3F">
        <w:t>, 47:07:0957005:1559, 47:07:0957005:15</w:t>
      </w:r>
      <w:r w:rsidR="00FB0C31" w:rsidRPr="00670D3F">
        <w:t>60</w:t>
      </w:r>
      <w:r w:rsidRPr="00670D3F">
        <w:t xml:space="preserve">, а </w:t>
      </w:r>
      <w:r w:rsidR="008324E2" w:rsidRPr="00670D3F">
        <w:t xml:space="preserve">из земельного участка </w:t>
      </w:r>
      <w:r w:rsidRPr="00670D3F">
        <w:t xml:space="preserve">47:07:0957004:4247 </w:t>
      </w:r>
      <w:r w:rsidR="008324E2" w:rsidRPr="00670D3F">
        <w:t xml:space="preserve">образованы земельные участки с кадастровыми номерами </w:t>
      </w:r>
      <w:r w:rsidR="00FB0C31" w:rsidRPr="00670D3F">
        <w:t>47:07:0957004:469</w:t>
      </w:r>
      <w:r w:rsidR="008324E2" w:rsidRPr="00670D3F">
        <w:t>3, 47:07:0957004:4694</w:t>
      </w:r>
      <w:r w:rsidR="00FB0C31" w:rsidRPr="00670D3F">
        <w:t>)</w:t>
      </w:r>
      <w:r w:rsidRPr="00670D3F">
        <w:t>;</w:t>
      </w:r>
    </w:p>
    <w:p w14:paraId="5E96531A" w14:textId="77777777" w:rsidR="00B847F6" w:rsidRPr="00670D3F" w:rsidRDefault="00B847F6" w:rsidP="00670D3F">
      <w:pPr>
        <w:numPr>
          <w:ilvl w:val="2"/>
          <w:numId w:val="19"/>
        </w:numPr>
        <w:tabs>
          <w:tab w:val="clear" w:pos="2160"/>
          <w:tab w:val="left" w:pos="960"/>
        </w:tabs>
        <w:ind w:left="0" w:firstLine="720"/>
        <w:jc w:val="both"/>
      </w:pPr>
      <w:r w:rsidRPr="00670D3F">
        <w:t>письмо ЗАО «ФП «МЕЛИГЕН» в адрес главы администрации Всеволожского муниципального района Ленинградской области о</w:t>
      </w:r>
      <w:r w:rsidR="00903E67" w:rsidRPr="00670D3F">
        <w:t>б</w:t>
      </w:r>
      <w:r w:rsidRPr="00670D3F">
        <w:t xml:space="preserve"> отнесения земельных участков с кадастровыми номерами 47:07:0957005:42, 47:07:0957005:715, 47:07:0957005:716, 47:07:0000000:603, 47:07:0957005:176</w:t>
      </w:r>
      <w:r w:rsidR="00903E67" w:rsidRPr="00670D3F">
        <w:t>, расположенных в границах пос. Щеглово,</w:t>
      </w:r>
      <w:r w:rsidRPr="00670D3F">
        <w:t xml:space="preserve"> к категории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включением в производственную функциональную зону</w:t>
      </w:r>
      <w:r w:rsidR="00692E28" w:rsidRPr="00670D3F">
        <w:t xml:space="preserve"> (при этом земельный участок с кадастровым номером 47:07:0957005:42 с 2008 года по документам относится к землям промышленности)</w:t>
      </w:r>
      <w:r w:rsidR="00903E67" w:rsidRPr="00670D3F">
        <w:t>;</w:t>
      </w:r>
    </w:p>
    <w:p w14:paraId="47FEFCFD" w14:textId="77777777" w:rsidR="00903E67" w:rsidRPr="00670D3F" w:rsidRDefault="00B847F6" w:rsidP="00670D3F">
      <w:pPr>
        <w:numPr>
          <w:ilvl w:val="2"/>
          <w:numId w:val="19"/>
        </w:numPr>
        <w:tabs>
          <w:tab w:val="clear" w:pos="2160"/>
          <w:tab w:val="left" w:pos="960"/>
        </w:tabs>
        <w:ind w:left="0" w:firstLine="720"/>
        <w:jc w:val="both"/>
      </w:pPr>
      <w:r w:rsidRPr="00670D3F">
        <w:t xml:space="preserve">заявления </w:t>
      </w:r>
      <w:r w:rsidR="007251D3" w:rsidRPr="00670D3F">
        <w:t xml:space="preserve">в адрес главы администрации Всеволожского муниципального района Ленинградской области </w:t>
      </w:r>
      <w:r w:rsidR="00903E67" w:rsidRPr="00670D3F">
        <w:t xml:space="preserve">правообладателей </w:t>
      </w:r>
      <w:r w:rsidRPr="00670D3F">
        <w:t>земельных участков с кадастровыми номерами 47:07:0957008:1 и 47:07:0957008:4</w:t>
      </w:r>
      <w:r w:rsidR="00903E67" w:rsidRPr="00670D3F">
        <w:t>, относящихся к землям сельскохозяйственного назначения,</w:t>
      </w:r>
      <w:r w:rsidRPr="00670D3F">
        <w:t xml:space="preserve"> </w:t>
      </w:r>
      <w:r w:rsidR="00903E67" w:rsidRPr="00670D3F">
        <w:t>об отнесении указанных участков к категории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включением в производственную функциональную зону.</w:t>
      </w:r>
    </w:p>
    <w:p w14:paraId="1C3C4902" w14:textId="77777777" w:rsidR="00B847F6" w:rsidRPr="00670D3F" w:rsidRDefault="00B847F6" w:rsidP="00670D3F">
      <w:pPr>
        <w:tabs>
          <w:tab w:val="left" w:pos="960"/>
        </w:tabs>
        <w:ind w:firstLine="720"/>
        <w:jc w:val="both"/>
      </w:pPr>
    </w:p>
    <w:p w14:paraId="4FC9960F" w14:textId="77777777" w:rsidR="002B0453" w:rsidRPr="00670D3F" w:rsidRDefault="002B0453" w:rsidP="00670D3F">
      <w:pPr>
        <w:pStyle w:val="a2"/>
        <w:tabs>
          <w:tab w:val="left" w:pos="960"/>
        </w:tabs>
        <w:ind w:firstLine="720"/>
        <w:rPr>
          <w:b/>
          <w:u w:val="single"/>
        </w:rPr>
      </w:pPr>
      <w:r w:rsidRPr="00670D3F">
        <w:rPr>
          <w:b/>
          <w:u w:val="single"/>
        </w:rPr>
        <w:t>Учет документации по планировке территории</w:t>
      </w:r>
    </w:p>
    <w:p w14:paraId="038EB078" w14:textId="77777777" w:rsidR="002B0453" w:rsidRPr="00670D3F" w:rsidRDefault="00351430" w:rsidP="00670D3F">
      <w:pPr>
        <w:tabs>
          <w:tab w:val="left" w:pos="960"/>
        </w:tabs>
        <w:ind w:firstLine="720"/>
        <w:jc w:val="both"/>
      </w:pPr>
      <w:r w:rsidRPr="00670D3F">
        <w:t>В генеральном плане учитывается</w:t>
      </w:r>
      <w:r w:rsidR="002B0453" w:rsidRPr="00670D3F">
        <w:t xml:space="preserve"> </w:t>
      </w:r>
      <w:r w:rsidRPr="00670D3F">
        <w:t>следующая документация по планировке территории</w:t>
      </w:r>
      <w:r w:rsidR="002B0453" w:rsidRPr="00670D3F">
        <w:t>:</w:t>
      </w:r>
    </w:p>
    <w:p w14:paraId="1414981B" w14:textId="5A31C219" w:rsidR="00503998" w:rsidRPr="00670D3F" w:rsidRDefault="002B0453" w:rsidP="00670D3F">
      <w:pPr>
        <w:numPr>
          <w:ilvl w:val="2"/>
          <w:numId w:val="19"/>
        </w:numPr>
        <w:tabs>
          <w:tab w:val="clear" w:pos="2160"/>
          <w:tab w:val="left" w:pos="840"/>
        </w:tabs>
        <w:ind w:left="0" w:firstLine="600"/>
        <w:jc w:val="both"/>
      </w:pPr>
      <w:r w:rsidRPr="00670D3F">
        <w:t>проект планировки и проект межевания территории жилищного строительства в пос</w:t>
      </w:r>
      <w:r w:rsidR="00351430" w:rsidRPr="00670D3F">
        <w:t>.</w:t>
      </w:r>
      <w:r w:rsidRPr="00670D3F">
        <w:t xml:space="preserve"> Щеглово </w:t>
      </w:r>
      <w:r w:rsidR="00351430" w:rsidRPr="00670D3F">
        <w:t>МО</w:t>
      </w:r>
      <w:r w:rsidRPr="00670D3F">
        <w:t xml:space="preserve"> «Щегловское сельское поселение»</w:t>
      </w:r>
      <w:r w:rsidR="00503998" w:rsidRPr="00670D3F">
        <w:t>, утвержденный постановлением администрации МО «Щегловское сельское поселение» от 19.11.2014 № 370 «Об утверждении проекта планировки с проектом межевания юго-западной части пос. Щеглово»</w:t>
      </w:r>
      <w:r w:rsidR="00854F15" w:rsidRPr="00670D3F">
        <w:t xml:space="preserve"> (</w:t>
      </w:r>
      <w:r w:rsidR="003458FE" w:rsidRPr="00670D3F">
        <w:t>площадь территории,</w:t>
      </w:r>
      <w:r w:rsidR="00854F15" w:rsidRPr="00670D3F">
        <w:t xml:space="preserve"> </w:t>
      </w:r>
      <w:r w:rsidR="00351430" w:rsidRPr="00670D3F">
        <w:t>в отношении которой утверждена документация по планировке территории</w:t>
      </w:r>
      <w:r w:rsidR="00854F15" w:rsidRPr="00670D3F">
        <w:t xml:space="preserve"> – 71,90 га)</w:t>
      </w:r>
      <w:r w:rsidR="00503998" w:rsidRPr="00670D3F">
        <w:t>;</w:t>
      </w:r>
    </w:p>
    <w:p w14:paraId="751BF33C" w14:textId="77777777" w:rsidR="00623016" w:rsidRPr="00670D3F" w:rsidRDefault="00503998" w:rsidP="00670D3F">
      <w:pPr>
        <w:numPr>
          <w:ilvl w:val="2"/>
          <w:numId w:val="19"/>
        </w:numPr>
        <w:tabs>
          <w:tab w:val="left" w:pos="840"/>
        </w:tabs>
        <w:ind w:left="0" w:firstLine="600"/>
        <w:jc w:val="both"/>
      </w:pPr>
      <w:r w:rsidRPr="00670D3F">
        <w:t>проект планировки и проект межевания территории площадью 22,7 га в пос</w:t>
      </w:r>
      <w:r w:rsidR="00351430" w:rsidRPr="00670D3F">
        <w:t>.</w:t>
      </w:r>
      <w:r w:rsidRPr="00670D3F">
        <w:t xml:space="preserve"> Щеглово </w:t>
      </w:r>
      <w:r w:rsidR="00351430" w:rsidRPr="00670D3F">
        <w:t>МО</w:t>
      </w:r>
      <w:r w:rsidRPr="00670D3F">
        <w:t xml:space="preserve"> «Щегловское сельское поселение», разработанный в 2016 году ПАО «ОНХП» по заказу автономного учреждения «Агентство территориального развития </w:t>
      </w:r>
      <w:r w:rsidR="00351430" w:rsidRPr="00670D3F">
        <w:t>МО</w:t>
      </w:r>
      <w:r w:rsidRPr="00670D3F">
        <w:t xml:space="preserve"> «Щегловское сельское поселение»</w:t>
      </w:r>
      <w:r w:rsidR="000B21BA" w:rsidRPr="00670D3F">
        <w:t xml:space="preserve"> (не утвержден)</w:t>
      </w:r>
      <w:r w:rsidR="009F793E" w:rsidRPr="00670D3F">
        <w:t>;</w:t>
      </w:r>
    </w:p>
    <w:p w14:paraId="4C4F442D" w14:textId="3B8C30EA" w:rsidR="009B0B3C" w:rsidRPr="00670D3F" w:rsidRDefault="009B0B3C" w:rsidP="00670D3F">
      <w:pPr>
        <w:widowControl w:val="0"/>
        <w:numPr>
          <w:ilvl w:val="0"/>
          <w:numId w:val="19"/>
        </w:numPr>
        <w:tabs>
          <w:tab w:val="left" w:pos="840"/>
        </w:tabs>
        <w:ind w:left="0" w:firstLine="600"/>
        <w:jc w:val="both"/>
      </w:pPr>
      <w:r w:rsidRPr="00670D3F">
        <w:lastRenderedPageBreak/>
        <w:t>Проект планировки и проект межевания территории, предусматривающего размещение линейного объекта «Межпоселковый газопровод высокого давления г. Всеволожск – д. Каменка»</w:t>
      </w:r>
      <w:r w:rsidRPr="00670D3F">
        <w:rPr>
          <w:rStyle w:val="afff0"/>
          <w:bCs/>
          <w:sz w:val="24"/>
          <w:szCs w:val="24"/>
        </w:rPr>
        <w:footnoteReference w:id="15"/>
      </w:r>
      <w:r w:rsidRPr="00670D3F">
        <w:rPr>
          <w:bCs/>
        </w:rPr>
        <w:t>, расположенного</w:t>
      </w:r>
      <w:r w:rsidRPr="00670D3F">
        <w:t xml:space="preserve"> во Всеволожском муниципальном районе Ленинградской области (утвержден </w:t>
      </w:r>
      <w:r w:rsidR="00A81734" w:rsidRPr="00670D3F">
        <w:t>р</w:t>
      </w:r>
      <w:r w:rsidRPr="00670D3F">
        <w:t>аспоряжением комитета по архитектуре и градостроительству Ленинградской области от 28.12.2018 № 488);</w:t>
      </w:r>
    </w:p>
    <w:p w14:paraId="17F74419" w14:textId="271E1C2A" w:rsidR="009B0B3C" w:rsidRPr="00670D3F" w:rsidRDefault="009B0B3C" w:rsidP="00670D3F">
      <w:pPr>
        <w:widowControl w:val="0"/>
        <w:numPr>
          <w:ilvl w:val="0"/>
          <w:numId w:val="19"/>
        </w:numPr>
        <w:tabs>
          <w:tab w:val="left" w:pos="840"/>
        </w:tabs>
        <w:ind w:left="0" w:firstLine="600"/>
        <w:jc w:val="both"/>
      </w:pPr>
      <w:r w:rsidRPr="00670D3F">
        <w:t>Проект планировки и проект межевания территории, предусматривающего размещение линейного объекта «Межпоселковый газопровод высокого давления г. Всеволожск – п. ст. Кирпичный завод»</w:t>
      </w:r>
      <w:r w:rsidRPr="00670D3F">
        <w:rPr>
          <w:rStyle w:val="afff0"/>
          <w:bCs/>
          <w:sz w:val="24"/>
          <w:szCs w:val="24"/>
        </w:rPr>
        <w:footnoteReference w:id="16"/>
      </w:r>
      <w:r w:rsidRPr="00670D3F">
        <w:t xml:space="preserve">, расположенного во Всеволожском муниципальном районе Ленинградской области (утвержден </w:t>
      </w:r>
      <w:r w:rsidR="00A81734" w:rsidRPr="00670D3F">
        <w:t>р</w:t>
      </w:r>
      <w:r w:rsidRPr="00670D3F">
        <w:t>аспоряжением комитета по архитектуре и градостроительству Ленинградской области от 28.12.2018 № 489);</w:t>
      </w:r>
    </w:p>
    <w:p w14:paraId="03FC2D15" w14:textId="19E4EB05" w:rsidR="009B0B3C" w:rsidRPr="00670D3F" w:rsidRDefault="009B0B3C" w:rsidP="00670D3F">
      <w:pPr>
        <w:widowControl w:val="0"/>
        <w:numPr>
          <w:ilvl w:val="0"/>
          <w:numId w:val="19"/>
        </w:numPr>
        <w:tabs>
          <w:tab w:val="left" w:pos="840"/>
        </w:tabs>
        <w:ind w:left="0" w:firstLine="600"/>
        <w:jc w:val="both"/>
      </w:pPr>
      <w:r w:rsidRPr="00670D3F">
        <w:t>Проект планировки и проект межевания территории с целью размещения линейного объекта «Распределительные газопроводы в деревне Каменка муниципального образования Щегловское сельское поселение Всеволожского муниципального района Ленинградской области»</w:t>
      </w:r>
      <w:r w:rsidRPr="00670D3F">
        <w:rPr>
          <w:rStyle w:val="afff0"/>
          <w:bCs/>
          <w:sz w:val="24"/>
          <w:szCs w:val="24"/>
        </w:rPr>
        <w:footnoteReference w:id="17"/>
      </w:r>
      <w:r w:rsidRPr="00670D3F">
        <w:t xml:space="preserve"> (утвержден </w:t>
      </w:r>
      <w:r w:rsidR="00A81734" w:rsidRPr="00670D3F">
        <w:t>р</w:t>
      </w:r>
      <w:r w:rsidRPr="00670D3F">
        <w:t>аспоряжением комитета по архитектуре и градостроительству Ленинградской области от 14.05.2018 № 162);</w:t>
      </w:r>
    </w:p>
    <w:p w14:paraId="7C5A225E" w14:textId="1CA6B21F" w:rsidR="009B0B3C" w:rsidRPr="00670D3F" w:rsidRDefault="009B0B3C" w:rsidP="00670D3F">
      <w:pPr>
        <w:widowControl w:val="0"/>
        <w:numPr>
          <w:ilvl w:val="0"/>
          <w:numId w:val="19"/>
        </w:numPr>
        <w:tabs>
          <w:tab w:val="left" w:pos="840"/>
        </w:tabs>
        <w:ind w:left="0" w:firstLine="600"/>
        <w:jc w:val="both"/>
      </w:pPr>
      <w:r w:rsidRPr="00670D3F">
        <w:t>Проект планировки и проект межевания территории с целью размещения линейного объекта «Распределительные газопроводы в пос. ст. Кирпичный Завод муниципального образования Щегловское сельское поселение Всеволожского муниципального района Ленинградской области»</w:t>
      </w:r>
      <w:r w:rsidRPr="00670D3F">
        <w:rPr>
          <w:rStyle w:val="afff0"/>
          <w:bCs/>
          <w:sz w:val="24"/>
          <w:szCs w:val="24"/>
        </w:rPr>
        <w:footnoteReference w:id="18"/>
      </w:r>
      <w:r w:rsidRPr="00670D3F">
        <w:t xml:space="preserve"> (утвержден </w:t>
      </w:r>
      <w:r w:rsidR="00A81734" w:rsidRPr="00670D3F">
        <w:t>р</w:t>
      </w:r>
      <w:r w:rsidRPr="00670D3F">
        <w:t>аспоряжением комитета по архитектуре и градостроительству Ленинградской области от 14.05.2018 № 163).</w:t>
      </w:r>
    </w:p>
    <w:p w14:paraId="28E562A4" w14:textId="77777777" w:rsidR="00623016" w:rsidRPr="00670D3F" w:rsidRDefault="00623016" w:rsidP="00670D3F">
      <w:pPr>
        <w:tabs>
          <w:tab w:val="left" w:pos="960"/>
        </w:tabs>
        <w:jc w:val="both"/>
      </w:pPr>
    </w:p>
    <w:p w14:paraId="0305F60A" w14:textId="77777777" w:rsidR="0007443B" w:rsidRPr="00670D3F" w:rsidRDefault="0007443B" w:rsidP="00670D3F">
      <w:pPr>
        <w:tabs>
          <w:tab w:val="left" w:pos="960"/>
        </w:tabs>
        <w:ind w:firstLine="720"/>
        <w:rPr>
          <w:u w:val="single"/>
        </w:rPr>
      </w:pPr>
      <w:r w:rsidRPr="00670D3F">
        <w:rPr>
          <w:b/>
          <w:u w:val="single"/>
        </w:rPr>
        <w:t>Обоснование предложений по функциональному зонированию</w:t>
      </w:r>
    </w:p>
    <w:p w14:paraId="16BC838D" w14:textId="77777777" w:rsidR="0007443B" w:rsidRPr="00670D3F" w:rsidRDefault="0007443B" w:rsidP="00670D3F">
      <w:pPr>
        <w:pStyle w:val="affffffff6"/>
        <w:tabs>
          <w:tab w:val="left" w:pos="960"/>
        </w:tabs>
        <w:ind w:firstLine="720"/>
      </w:pPr>
      <w:r w:rsidRPr="00670D3F">
        <w:t xml:space="preserve">Генеральным планом устанавливаются функциональные зоны с учетом планируемых объектов регионального значения, местного значения, сведений о планируемых изменениях границ земель различных категорий. </w:t>
      </w:r>
      <w:r w:rsidR="00305459" w:rsidRPr="00670D3F">
        <w:t>В</w:t>
      </w:r>
      <w:r w:rsidRPr="00670D3F">
        <w:t xml:space="preserve"> генеральн</w:t>
      </w:r>
      <w:r w:rsidR="00305459" w:rsidRPr="00670D3F">
        <w:t>ом</w:t>
      </w:r>
      <w:r w:rsidRPr="00670D3F">
        <w:t xml:space="preserve"> план</w:t>
      </w:r>
      <w:r w:rsidR="00305459" w:rsidRPr="00670D3F">
        <w:t>е</w:t>
      </w:r>
      <w:r w:rsidRPr="00670D3F">
        <w:t xml:space="preserve"> границы функциональных зон откорректированы с учетом </w:t>
      </w:r>
      <w:r w:rsidR="009B0B3C" w:rsidRPr="00670D3F">
        <w:t xml:space="preserve">актуальных </w:t>
      </w:r>
      <w:r w:rsidRPr="00670D3F">
        <w:t>сведений о</w:t>
      </w:r>
      <w:r w:rsidR="009B0B3C" w:rsidRPr="00670D3F">
        <w:t xml:space="preserve"> границах </w:t>
      </w:r>
      <w:r w:rsidRPr="00670D3F">
        <w:t>земельных участках, внесенных в Единый государственный реестр недвижимости.</w:t>
      </w:r>
    </w:p>
    <w:p w14:paraId="590F6841" w14:textId="77777777" w:rsidR="005507B1" w:rsidRPr="00670D3F" w:rsidRDefault="005507B1" w:rsidP="00670D3F">
      <w:pPr>
        <w:tabs>
          <w:tab w:val="left" w:pos="960"/>
        </w:tabs>
        <w:ind w:firstLine="720"/>
        <w:jc w:val="both"/>
      </w:pPr>
      <w:r w:rsidRPr="00670D3F">
        <w:t>Разработанное в генеральн</w:t>
      </w:r>
      <w:r w:rsidR="009B0B3C" w:rsidRPr="00670D3F">
        <w:t>ом</w:t>
      </w:r>
      <w:r w:rsidRPr="00670D3F">
        <w:t xml:space="preserve"> план</w:t>
      </w:r>
      <w:r w:rsidR="009B0B3C" w:rsidRPr="00670D3F">
        <w:t>е</w:t>
      </w:r>
      <w:r w:rsidRPr="00670D3F">
        <w:t xml:space="preserve"> функциональное зонирование базируется на выводах комплексного анализа территории, учитывает планировочную специфику муниципального образования,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w:t>
      </w:r>
    </w:p>
    <w:p w14:paraId="3F1F60A7" w14:textId="77777777" w:rsidR="005507B1" w:rsidRPr="00670D3F" w:rsidRDefault="005507B1" w:rsidP="00670D3F">
      <w:pPr>
        <w:tabs>
          <w:tab w:val="left" w:pos="960"/>
        </w:tabs>
        <w:ind w:firstLine="720"/>
        <w:jc w:val="both"/>
      </w:pPr>
      <w:r w:rsidRPr="00670D3F">
        <w:t>При разработке зонирования проводился принцип экологического приоритета принимаемых решений, подразумевающий размещение нового жилищного строительства и объектов социальной инфраструктуры на экологически безопасных территориях, вне зон</w:t>
      </w:r>
      <w:r w:rsidR="00670C5C" w:rsidRPr="00670D3F">
        <w:t xml:space="preserve"> с особыми условиями использования территори</w:t>
      </w:r>
      <w:r w:rsidR="009B0B3C" w:rsidRPr="00670D3F">
        <w:t>й</w:t>
      </w:r>
      <w:r w:rsidRPr="00670D3F">
        <w:t xml:space="preserve"> и других планировочных ограничений.</w:t>
      </w:r>
    </w:p>
    <w:p w14:paraId="31CBB4BF" w14:textId="77777777" w:rsidR="00480C4C" w:rsidRPr="00670D3F" w:rsidRDefault="00917F54" w:rsidP="00670D3F">
      <w:pPr>
        <w:pStyle w:val="a2"/>
        <w:tabs>
          <w:tab w:val="left" w:pos="960"/>
        </w:tabs>
        <w:ind w:firstLine="720"/>
      </w:pPr>
      <w:r w:rsidRPr="00670D3F">
        <w:t>Ф</w:t>
      </w:r>
      <w:r w:rsidR="00480C4C" w:rsidRPr="00670D3F">
        <w:t>ункциональное зонирование территории МО «Щегловское сельское поселение» предусматривает преемственность по отношению к сложившемуся использованию территории и ранее разработанной градостроительной документации, если это не противоречит нормативным требованиям экологической безопасности, эффективному и рациональному использованию территорий поселения.</w:t>
      </w:r>
    </w:p>
    <w:p w14:paraId="6EE1C133" w14:textId="77777777" w:rsidR="00193FD6" w:rsidRPr="00670D3F" w:rsidRDefault="00193FD6" w:rsidP="00670D3F">
      <w:pPr>
        <w:tabs>
          <w:tab w:val="left" w:pos="960"/>
        </w:tabs>
        <w:ind w:firstLine="720"/>
        <w:jc w:val="both"/>
      </w:pPr>
      <w:r w:rsidRPr="00670D3F">
        <w:t>На территории МО «Щегловское сельское поселение» устанавливаются следующие функциональные зоны:</w:t>
      </w:r>
    </w:p>
    <w:p w14:paraId="65BDBC1C" w14:textId="77777777" w:rsidR="00193FD6" w:rsidRPr="00670D3F" w:rsidRDefault="00193FD6" w:rsidP="00670D3F">
      <w:pPr>
        <w:numPr>
          <w:ilvl w:val="0"/>
          <w:numId w:val="19"/>
        </w:numPr>
        <w:tabs>
          <w:tab w:val="clear" w:pos="1134"/>
          <w:tab w:val="left" w:pos="960"/>
        </w:tabs>
        <w:ind w:left="0" w:firstLine="720"/>
        <w:jc w:val="both"/>
      </w:pPr>
      <w:r w:rsidRPr="00670D3F">
        <w:lastRenderedPageBreak/>
        <w:t>Жилые зоны:</w:t>
      </w:r>
    </w:p>
    <w:p w14:paraId="3AE65E4E" w14:textId="77777777" w:rsidR="00193FD6" w:rsidRPr="00670D3F" w:rsidRDefault="00193FD6" w:rsidP="00670D3F">
      <w:pPr>
        <w:numPr>
          <w:ilvl w:val="2"/>
          <w:numId w:val="30"/>
        </w:numPr>
        <w:tabs>
          <w:tab w:val="clear" w:pos="2160"/>
          <w:tab w:val="left" w:pos="960"/>
        </w:tabs>
        <w:ind w:left="0" w:firstLine="720"/>
        <w:jc w:val="both"/>
      </w:pPr>
      <w:r w:rsidRPr="00670D3F">
        <w:t>зона застройки индивидуальными жилыми домами;</w:t>
      </w:r>
    </w:p>
    <w:p w14:paraId="32BCB1E6" w14:textId="77777777" w:rsidR="00193FD6" w:rsidRPr="00670D3F" w:rsidRDefault="00193FD6" w:rsidP="00670D3F">
      <w:pPr>
        <w:numPr>
          <w:ilvl w:val="2"/>
          <w:numId w:val="30"/>
        </w:numPr>
        <w:tabs>
          <w:tab w:val="clear" w:pos="2160"/>
          <w:tab w:val="left" w:pos="960"/>
        </w:tabs>
        <w:ind w:left="0" w:firstLine="720"/>
        <w:jc w:val="both"/>
      </w:pPr>
      <w:r w:rsidRPr="00670D3F">
        <w:t>зона застройки малоэтажными жилыми домами;</w:t>
      </w:r>
    </w:p>
    <w:p w14:paraId="0C019D0C" w14:textId="77777777" w:rsidR="00193FD6" w:rsidRPr="00670D3F" w:rsidRDefault="00193FD6" w:rsidP="00670D3F">
      <w:pPr>
        <w:numPr>
          <w:ilvl w:val="2"/>
          <w:numId w:val="30"/>
        </w:numPr>
        <w:tabs>
          <w:tab w:val="clear" w:pos="2160"/>
          <w:tab w:val="left" w:pos="960"/>
        </w:tabs>
        <w:ind w:left="0" w:firstLine="720"/>
        <w:jc w:val="both"/>
      </w:pPr>
      <w:r w:rsidRPr="00670D3F">
        <w:t>зона застройки среднеэтажными жилыми домами.</w:t>
      </w:r>
    </w:p>
    <w:p w14:paraId="34F29CB1" w14:textId="77777777" w:rsidR="00193FD6" w:rsidRPr="00670D3F" w:rsidRDefault="00193FD6" w:rsidP="00670D3F">
      <w:pPr>
        <w:numPr>
          <w:ilvl w:val="0"/>
          <w:numId w:val="19"/>
        </w:numPr>
        <w:tabs>
          <w:tab w:val="clear" w:pos="1134"/>
          <w:tab w:val="left" w:pos="960"/>
        </w:tabs>
        <w:ind w:left="0" w:firstLine="720"/>
        <w:jc w:val="both"/>
      </w:pPr>
      <w:r w:rsidRPr="00670D3F">
        <w:t>Общественно-деловые зоны:</w:t>
      </w:r>
    </w:p>
    <w:p w14:paraId="5A720924" w14:textId="77777777" w:rsidR="00193FD6" w:rsidRPr="00670D3F" w:rsidRDefault="00193FD6" w:rsidP="00670D3F">
      <w:pPr>
        <w:numPr>
          <w:ilvl w:val="2"/>
          <w:numId w:val="31"/>
        </w:numPr>
        <w:tabs>
          <w:tab w:val="clear" w:pos="2160"/>
          <w:tab w:val="left" w:pos="960"/>
        </w:tabs>
        <w:ind w:left="0" w:firstLine="720"/>
        <w:jc w:val="both"/>
      </w:pPr>
      <w:r w:rsidRPr="00670D3F">
        <w:t>многофункциональная общественно-деловая зона;</w:t>
      </w:r>
    </w:p>
    <w:p w14:paraId="63D597EC" w14:textId="77777777" w:rsidR="00193FD6" w:rsidRPr="00670D3F" w:rsidRDefault="00193FD6" w:rsidP="00670D3F">
      <w:pPr>
        <w:numPr>
          <w:ilvl w:val="2"/>
          <w:numId w:val="31"/>
        </w:numPr>
        <w:tabs>
          <w:tab w:val="clear" w:pos="2160"/>
          <w:tab w:val="left" w:pos="960"/>
        </w:tabs>
        <w:ind w:left="0" w:firstLine="720"/>
        <w:jc w:val="both"/>
      </w:pPr>
      <w:r w:rsidRPr="00670D3F">
        <w:t>зона специализированной общественной застройки.</w:t>
      </w:r>
    </w:p>
    <w:p w14:paraId="14321D84" w14:textId="77777777" w:rsidR="00193FD6" w:rsidRPr="00670D3F" w:rsidRDefault="00193FD6" w:rsidP="00670D3F">
      <w:pPr>
        <w:numPr>
          <w:ilvl w:val="0"/>
          <w:numId w:val="19"/>
        </w:numPr>
        <w:tabs>
          <w:tab w:val="clear" w:pos="1134"/>
          <w:tab w:val="left" w:pos="960"/>
        </w:tabs>
        <w:ind w:left="0" w:firstLine="720"/>
        <w:jc w:val="both"/>
      </w:pPr>
      <w:r w:rsidRPr="00670D3F">
        <w:t>Производственные зоны, зоны инженерной и транспортной инфраструктур:</w:t>
      </w:r>
    </w:p>
    <w:p w14:paraId="61A31031" w14:textId="77777777" w:rsidR="00193FD6" w:rsidRPr="00670D3F" w:rsidRDefault="00193FD6" w:rsidP="00670D3F">
      <w:pPr>
        <w:numPr>
          <w:ilvl w:val="2"/>
          <w:numId w:val="32"/>
        </w:numPr>
        <w:tabs>
          <w:tab w:val="clear" w:pos="2160"/>
          <w:tab w:val="left" w:pos="960"/>
        </w:tabs>
        <w:ind w:left="0" w:firstLine="720"/>
        <w:jc w:val="both"/>
      </w:pPr>
      <w:r w:rsidRPr="00670D3F">
        <w:t>производственная зона;</w:t>
      </w:r>
    </w:p>
    <w:p w14:paraId="47B10D54" w14:textId="77777777" w:rsidR="00193FD6" w:rsidRPr="00670D3F" w:rsidRDefault="00193FD6" w:rsidP="00670D3F">
      <w:pPr>
        <w:numPr>
          <w:ilvl w:val="2"/>
          <w:numId w:val="32"/>
        </w:numPr>
        <w:tabs>
          <w:tab w:val="clear" w:pos="2160"/>
          <w:tab w:val="left" w:pos="960"/>
        </w:tabs>
        <w:ind w:left="0" w:firstLine="720"/>
        <w:jc w:val="both"/>
      </w:pPr>
      <w:r w:rsidRPr="00670D3F">
        <w:t>коммунально-складская зона;</w:t>
      </w:r>
    </w:p>
    <w:p w14:paraId="6E592E13" w14:textId="77777777" w:rsidR="00193FD6" w:rsidRPr="00670D3F" w:rsidRDefault="00193FD6" w:rsidP="00670D3F">
      <w:pPr>
        <w:numPr>
          <w:ilvl w:val="2"/>
          <w:numId w:val="32"/>
        </w:numPr>
        <w:tabs>
          <w:tab w:val="clear" w:pos="2160"/>
          <w:tab w:val="left" w:pos="960"/>
        </w:tabs>
        <w:ind w:left="0" w:firstLine="720"/>
        <w:jc w:val="both"/>
      </w:pPr>
      <w:r w:rsidRPr="00670D3F">
        <w:t>зона инженерной инфраструктуры;</w:t>
      </w:r>
    </w:p>
    <w:p w14:paraId="6E497195" w14:textId="77777777" w:rsidR="00193FD6" w:rsidRPr="00670D3F" w:rsidRDefault="00193FD6" w:rsidP="00670D3F">
      <w:pPr>
        <w:numPr>
          <w:ilvl w:val="2"/>
          <w:numId w:val="32"/>
        </w:numPr>
        <w:tabs>
          <w:tab w:val="clear" w:pos="2160"/>
          <w:tab w:val="left" w:pos="960"/>
        </w:tabs>
        <w:ind w:left="0" w:firstLine="720"/>
        <w:jc w:val="both"/>
      </w:pPr>
      <w:r w:rsidRPr="00670D3F">
        <w:t>зона транспортной инфраструктуры.</w:t>
      </w:r>
    </w:p>
    <w:p w14:paraId="12974383" w14:textId="77777777" w:rsidR="00193FD6" w:rsidRPr="00670D3F" w:rsidRDefault="00193FD6" w:rsidP="00670D3F">
      <w:pPr>
        <w:numPr>
          <w:ilvl w:val="0"/>
          <w:numId w:val="19"/>
        </w:numPr>
        <w:tabs>
          <w:tab w:val="clear" w:pos="1134"/>
          <w:tab w:val="left" w:pos="960"/>
        </w:tabs>
        <w:ind w:left="0" w:firstLine="720"/>
        <w:jc w:val="both"/>
      </w:pPr>
      <w:r w:rsidRPr="00670D3F">
        <w:t>Зоны сельскохозяйственного использования:</w:t>
      </w:r>
    </w:p>
    <w:p w14:paraId="5005BF19" w14:textId="77777777" w:rsidR="00193FD6" w:rsidRPr="00670D3F" w:rsidRDefault="00193FD6" w:rsidP="00670D3F">
      <w:pPr>
        <w:numPr>
          <w:ilvl w:val="2"/>
          <w:numId w:val="33"/>
        </w:numPr>
        <w:tabs>
          <w:tab w:val="clear" w:pos="2160"/>
          <w:tab w:val="left" w:pos="960"/>
        </w:tabs>
        <w:ind w:left="0" w:firstLine="720"/>
        <w:jc w:val="both"/>
      </w:pPr>
      <w:r w:rsidRPr="00670D3F">
        <w:t>зона сельскохозяйственн</w:t>
      </w:r>
      <w:r w:rsidR="00290D89" w:rsidRPr="00670D3F">
        <w:t>ого</w:t>
      </w:r>
      <w:r w:rsidRPr="00670D3F">
        <w:t xml:space="preserve"> </w:t>
      </w:r>
      <w:r w:rsidR="00290D89" w:rsidRPr="00670D3F">
        <w:t>использования</w:t>
      </w:r>
      <w:r w:rsidRPr="00670D3F">
        <w:t>;</w:t>
      </w:r>
    </w:p>
    <w:p w14:paraId="0780F901" w14:textId="15C924C1" w:rsidR="00193FD6" w:rsidRPr="00670D3F" w:rsidRDefault="00193FD6" w:rsidP="00670D3F">
      <w:pPr>
        <w:numPr>
          <w:ilvl w:val="2"/>
          <w:numId w:val="33"/>
        </w:numPr>
        <w:tabs>
          <w:tab w:val="clear" w:pos="2160"/>
          <w:tab w:val="left" w:pos="960"/>
        </w:tabs>
        <w:ind w:left="0" w:firstLine="720"/>
        <w:jc w:val="both"/>
      </w:pPr>
      <w:r w:rsidRPr="00670D3F">
        <w:t xml:space="preserve">зона садоводческих некоммерческих </w:t>
      </w:r>
      <w:r w:rsidR="00F47332" w:rsidRPr="00670D3F">
        <w:t>товариществ</w:t>
      </w:r>
      <w:r w:rsidRPr="00670D3F">
        <w:t>;</w:t>
      </w:r>
    </w:p>
    <w:p w14:paraId="79DD4372" w14:textId="7A650893" w:rsidR="00193FD6" w:rsidRPr="00670D3F" w:rsidRDefault="00193FD6" w:rsidP="00670D3F">
      <w:pPr>
        <w:numPr>
          <w:ilvl w:val="2"/>
          <w:numId w:val="33"/>
        </w:numPr>
        <w:tabs>
          <w:tab w:val="clear" w:pos="2160"/>
          <w:tab w:val="left" w:pos="960"/>
        </w:tabs>
        <w:ind w:left="0" w:firstLine="720"/>
        <w:jc w:val="both"/>
      </w:pPr>
      <w:r w:rsidRPr="00670D3F">
        <w:t>ин</w:t>
      </w:r>
      <w:r w:rsidR="00096EC3" w:rsidRPr="00670D3F">
        <w:t>ая</w:t>
      </w:r>
      <w:r w:rsidRPr="00670D3F">
        <w:t xml:space="preserve"> зон</w:t>
      </w:r>
      <w:r w:rsidR="00096EC3" w:rsidRPr="00670D3F">
        <w:t>а</w:t>
      </w:r>
      <w:r w:rsidRPr="00670D3F">
        <w:t xml:space="preserve"> сельскохозяйственного назначения.</w:t>
      </w:r>
    </w:p>
    <w:p w14:paraId="38717370" w14:textId="77777777" w:rsidR="00193FD6" w:rsidRPr="00670D3F" w:rsidRDefault="00193FD6" w:rsidP="00670D3F">
      <w:pPr>
        <w:numPr>
          <w:ilvl w:val="0"/>
          <w:numId w:val="19"/>
        </w:numPr>
        <w:tabs>
          <w:tab w:val="clear" w:pos="1134"/>
          <w:tab w:val="left" w:pos="960"/>
        </w:tabs>
        <w:ind w:left="0" w:firstLine="720"/>
        <w:jc w:val="both"/>
      </w:pPr>
      <w:r w:rsidRPr="00670D3F">
        <w:t>Зоны рекреационного назначения:</w:t>
      </w:r>
    </w:p>
    <w:p w14:paraId="73664F73" w14:textId="77777777" w:rsidR="00193FD6" w:rsidRPr="00670D3F" w:rsidRDefault="00193FD6" w:rsidP="00670D3F">
      <w:pPr>
        <w:numPr>
          <w:ilvl w:val="2"/>
          <w:numId w:val="34"/>
        </w:numPr>
        <w:tabs>
          <w:tab w:val="clear" w:pos="2160"/>
          <w:tab w:val="left" w:pos="960"/>
        </w:tabs>
        <w:ind w:left="0" w:firstLine="720"/>
        <w:jc w:val="both"/>
      </w:pPr>
      <w:r w:rsidRPr="00670D3F">
        <w:t>зона озелененных территорий общего пользования (парки, сады, скверы, бульвары);</w:t>
      </w:r>
    </w:p>
    <w:p w14:paraId="3702DEB9" w14:textId="77777777" w:rsidR="009B0B3C" w:rsidRPr="00670D3F" w:rsidRDefault="009B0B3C" w:rsidP="00670D3F">
      <w:pPr>
        <w:numPr>
          <w:ilvl w:val="2"/>
          <w:numId w:val="34"/>
        </w:numPr>
        <w:tabs>
          <w:tab w:val="clear" w:pos="2160"/>
          <w:tab w:val="left" w:pos="960"/>
        </w:tabs>
        <w:ind w:left="0" w:firstLine="720"/>
        <w:jc w:val="both"/>
      </w:pPr>
      <w:r w:rsidRPr="00670D3F">
        <w:t>зона отдыха;</w:t>
      </w:r>
    </w:p>
    <w:p w14:paraId="04272113" w14:textId="77777777" w:rsidR="009B0B3C" w:rsidRPr="00670D3F" w:rsidRDefault="009B0B3C" w:rsidP="00670D3F">
      <w:pPr>
        <w:numPr>
          <w:ilvl w:val="2"/>
          <w:numId w:val="34"/>
        </w:numPr>
        <w:tabs>
          <w:tab w:val="clear" w:pos="2160"/>
          <w:tab w:val="left" w:pos="960"/>
        </w:tabs>
        <w:ind w:left="0" w:firstLine="720"/>
        <w:jc w:val="both"/>
      </w:pPr>
      <w:r w:rsidRPr="00670D3F">
        <w:t>зона лесов.</w:t>
      </w:r>
    </w:p>
    <w:p w14:paraId="6C2C7C6A" w14:textId="77777777" w:rsidR="00193FD6" w:rsidRPr="00670D3F" w:rsidRDefault="00193FD6" w:rsidP="00670D3F">
      <w:pPr>
        <w:pStyle w:val="u"/>
        <w:numPr>
          <w:ilvl w:val="0"/>
          <w:numId w:val="19"/>
        </w:numPr>
        <w:tabs>
          <w:tab w:val="clear" w:pos="1134"/>
          <w:tab w:val="left" w:pos="960"/>
        </w:tabs>
        <w:spacing w:line="240" w:lineRule="auto"/>
        <w:ind w:left="0" w:firstLine="720"/>
        <w:rPr>
          <w:color w:val="auto"/>
          <w:sz w:val="24"/>
          <w:szCs w:val="24"/>
        </w:rPr>
      </w:pPr>
      <w:r w:rsidRPr="00670D3F">
        <w:rPr>
          <w:color w:val="auto"/>
          <w:sz w:val="24"/>
          <w:szCs w:val="24"/>
        </w:rPr>
        <w:t>Зоны специального назначения:</w:t>
      </w:r>
    </w:p>
    <w:p w14:paraId="01ADD64A" w14:textId="77777777" w:rsidR="00193FD6" w:rsidRPr="00670D3F" w:rsidRDefault="00193FD6" w:rsidP="00670D3F">
      <w:pPr>
        <w:pStyle w:val="u"/>
        <w:numPr>
          <w:ilvl w:val="2"/>
          <w:numId w:val="35"/>
        </w:numPr>
        <w:tabs>
          <w:tab w:val="clear" w:pos="2160"/>
          <w:tab w:val="left" w:pos="960"/>
        </w:tabs>
        <w:spacing w:line="240" w:lineRule="auto"/>
        <w:ind w:left="0" w:firstLine="720"/>
        <w:rPr>
          <w:color w:val="auto"/>
          <w:sz w:val="24"/>
          <w:szCs w:val="24"/>
        </w:rPr>
      </w:pPr>
      <w:r w:rsidRPr="00670D3F">
        <w:rPr>
          <w:color w:val="auto"/>
          <w:sz w:val="24"/>
          <w:szCs w:val="24"/>
        </w:rPr>
        <w:t>зона кладбищ;</w:t>
      </w:r>
    </w:p>
    <w:p w14:paraId="05027807" w14:textId="77777777" w:rsidR="00193FD6" w:rsidRPr="00670D3F" w:rsidRDefault="00193FD6" w:rsidP="00670D3F">
      <w:pPr>
        <w:pStyle w:val="u"/>
        <w:numPr>
          <w:ilvl w:val="2"/>
          <w:numId w:val="35"/>
        </w:numPr>
        <w:tabs>
          <w:tab w:val="clear" w:pos="2160"/>
          <w:tab w:val="left" w:pos="960"/>
        </w:tabs>
        <w:spacing w:line="240" w:lineRule="auto"/>
        <w:ind w:left="0" w:firstLine="720"/>
        <w:rPr>
          <w:color w:val="auto"/>
          <w:sz w:val="24"/>
          <w:szCs w:val="24"/>
        </w:rPr>
      </w:pPr>
      <w:r w:rsidRPr="00670D3F">
        <w:rPr>
          <w:color w:val="auto"/>
          <w:sz w:val="24"/>
          <w:szCs w:val="24"/>
        </w:rPr>
        <w:t>зона озелененных территорий специального назначения.</w:t>
      </w:r>
    </w:p>
    <w:p w14:paraId="4AC35F4A" w14:textId="77777777" w:rsidR="00193FD6" w:rsidRPr="00670D3F" w:rsidRDefault="00193FD6" w:rsidP="00670D3F">
      <w:pPr>
        <w:numPr>
          <w:ilvl w:val="0"/>
          <w:numId w:val="19"/>
        </w:numPr>
        <w:tabs>
          <w:tab w:val="clear" w:pos="1134"/>
          <w:tab w:val="left" w:pos="960"/>
        </w:tabs>
        <w:ind w:left="0" w:firstLine="720"/>
        <w:jc w:val="both"/>
      </w:pPr>
      <w:r w:rsidRPr="00670D3F">
        <w:t>Зоны акваторий.</w:t>
      </w:r>
    </w:p>
    <w:p w14:paraId="442B73F0" w14:textId="77777777" w:rsidR="00231726" w:rsidRPr="00670D3F" w:rsidRDefault="00231726" w:rsidP="00670D3F">
      <w:pPr>
        <w:tabs>
          <w:tab w:val="left" w:pos="960"/>
        </w:tabs>
        <w:ind w:firstLine="720"/>
        <w:jc w:val="both"/>
      </w:pPr>
      <w:r w:rsidRPr="00670D3F">
        <w:t>Наименования функциональных зон установлены в соответствии с</w:t>
      </w:r>
      <w:r w:rsidR="009E6D58" w:rsidRPr="00670D3F">
        <w:t xml:space="preserve">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w:t>
      </w:r>
      <w:r w:rsidR="007C69DF" w:rsidRPr="00670D3F">
        <w:t>п</w:t>
      </w:r>
      <w:r w:rsidRPr="00670D3F">
        <w:t>риказом Министерства экономического развития Российской Федерации от 09.01.2018 № 10.</w:t>
      </w:r>
    </w:p>
    <w:p w14:paraId="520B957A" w14:textId="3DA639A6" w:rsidR="006F5467" w:rsidRPr="00670D3F" w:rsidRDefault="006F5467" w:rsidP="00670D3F">
      <w:pPr>
        <w:pStyle w:val="a2"/>
        <w:tabs>
          <w:tab w:val="left" w:pos="960"/>
        </w:tabs>
        <w:ind w:firstLine="720"/>
      </w:pPr>
      <w:r w:rsidRPr="00670D3F">
        <w:t>Границы функциональных зон установлены с учетом границ зон с особыми условиями использования территорий</w:t>
      </w:r>
      <w:r w:rsidR="00133573" w:rsidRPr="00670D3F">
        <w:t>, иных планировочных ограничений, актуальных сведений ЕГРН о границах земельных участков</w:t>
      </w:r>
      <w:r w:rsidR="001D783F" w:rsidRPr="00670D3F">
        <w:t>.</w:t>
      </w:r>
    </w:p>
    <w:p w14:paraId="4575C3E1" w14:textId="14E1B73F" w:rsidR="001D783F" w:rsidRPr="00670D3F" w:rsidRDefault="001D783F" w:rsidP="00670D3F">
      <w:pPr>
        <w:pStyle w:val="a2"/>
        <w:tabs>
          <w:tab w:val="left" w:pos="960"/>
        </w:tabs>
        <w:ind w:firstLine="720"/>
      </w:pPr>
      <w:r w:rsidRPr="00670D3F">
        <w:t>Границы и описание функциональных зон отображены на карте функциональных зон.</w:t>
      </w:r>
    </w:p>
    <w:p w14:paraId="5BA3729A" w14:textId="50D8B868" w:rsidR="001D783F" w:rsidRPr="00670D3F" w:rsidRDefault="001D783F" w:rsidP="00670D3F">
      <w:pPr>
        <w:pStyle w:val="a2"/>
        <w:tabs>
          <w:tab w:val="left" w:pos="960"/>
        </w:tabs>
        <w:ind w:firstLine="720"/>
      </w:pPr>
      <w:r w:rsidRPr="00670D3F">
        <w:t>Также описание функциональных зон приведен</w:t>
      </w:r>
      <w:r w:rsidR="00DB30D9" w:rsidRPr="00670D3F">
        <w:t>о</w:t>
      </w:r>
      <w:r w:rsidRPr="00670D3F">
        <w:t xml:space="preserve"> в таблице 4.1.1.</w:t>
      </w:r>
      <w:r w:rsidRPr="00670D3F">
        <w:br w:type="page"/>
      </w:r>
    </w:p>
    <w:p w14:paraId="6194EE37" w14:textId="77777777" w:rsidR="001D783F" w:rsidRPr="00670D3F" w:rsidRDefault="001D783F" w:rsidP="00670D3F">
      <w:pPr>
        <w:pStyle w:val="a2"/>
        <w:tabs>
          <w:tab w:val="left" w:pos="960"/>
        </w:tabs>
        <w:ind w:firstLine="720"/>
        <w:sectPr w:rsidR="001D783F" w:rsidRPr="00670D3F" w:rsidSect="003B0B81">
          <w:pgSz w:w="11909" w:h="16834"/>
          <w:pgMar w:top="1134" w:right="567" w:bottom="1134" w:left="1134" w:header="720" w:footer="720" w:gutter="0"/>
          <w:cols w:space="60"/>
          <w:noEndnote/>
          <w:docGrid w:linePitch="360"/>
        </w:sectPr>
      </w:pPr>
    </w:p>
    <w:p w14:paraId="03C9DA43" w14:textId="7A521AEB" w:rsidR="001D783F" w:rsidRPr="00670D3F" w:rsidRDefault="001D783F" w:rsidP="00670D3F">
      <w:pPr>
        <w:ind w:firstLine="720"/>
        <w:jc w:val="right"/>
      </w:pPr>
      <w:r w:rsidRPr="00670D3F">
        <w:lastRenderedPageBreak/>
        <w:t>Таблица 4.1.1</w:t>
      </w:r>
    </w:p>
    <w:p w14:paraId="0D9DC785" w14:textId="63803C74" w:rsidR="001D783F" w:rsidRPr="00670D3F" w:rsidRDefault="001D783F" w:rsidP="00670D3F">
      <w:pPr>
        <w:pStyle w:val="a2"/>
        <w:tabs>
          <w:tab w:val="left" w:pos="960"/>
        </w:tabs>
        <w:ind w:firstLine="720"/>
        <w:jc w:val="center"/>
      </w:pPr>
      <w:r w:rsidRPr="00670D3F">
        <w:t xml:space="preserve">Описание функциональных зон </w:t>
      </w:r>
      <w:r w:rsidR="00F90318" w:rsidRPr="00670D3F">
        <w:t>МО «Щегловское сельское поселение»</w:t>
      </w:r>
    </w:p>
    <w:tbl>
      <w:tblPr>
        <w:tblW w:w="1583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560"/>
        <w:gridCol w:w="12120"/>
      </w:tblGrid>
      <w:tr w:rsidR="001D783F" w:rsidRPr="00670D3F" w14:paraId="706A125E" w14:textId="77777777" w:rsidTr="004E12C0">
        <w:trPr>
          <w:trHeight w:val="809"/>
          <w:tblHeader/>
          <w:jc w:val="center"/>
        </w:trPr>
        <w:tc>
          <w:tcPr>
            <w:tcW w:w="2155" w:type="dxa"/>
            <w:shd w:val="clear" w:color="auto" w:fill="auto"/>
            <w:hideMark/>
          </w:tcPr>
          <w:p w14:paraId="1F92ABFC" w14:textId="77777777" w:rsidR="001D783F" w:rsidRPr="00670D3F" w:rsidRDefault="001D783F" w:rsidP="00670D3F">
            <w:pPr>
              <w:jc w:val="center"/>
            </w:pPr>
            <w:r w:rsidRPr="00670D3F">
              <w:t>Наименование функциональных зон</w:t>
            </w:r>
          </w:p>
        </w:tc>
        <w:tc>
          <w:tcPr>
            <w:tcW w:w="1560" w:type="dxa"/>
            <w:shd w:val="clear" w:color="auto" w:fill="auto"/>
            <w:hideMark/>
          </w:tcPr>
          <w:p w14:paraId="58DC9AF7" w14:textId="77777777" w:rsidR="001D783F" w:rsidRPr="00670D3F" w:rsidRDefault="001D783F" w:rsidP="00670D3F">
            <w:pPr>
              <w:jc w:val="center"/>
            </w:pPr>
            <w:r w:rsidRPr="00670D3F">
              <w:t>Кодовое обозначение зон</w:t>
            </w:r>
          </w:p>
        </w:tc>
        <w:tc>
          <w:tcPr>
            <w:tcW w:w="12120" w:type="dxa"/>
            <w:shd w:val="clear" w:color="auto" w:fill="auto"/>
            <w:hideMark/>
          </w:tcPr>
          <w:p w14:paraId="2231ED51" w14:textId="77777777" w:rsidR="001D783F" w:rsidRPr="00670D3F" w:rsidRDefault="001D783F" w:rsidP="00670D3F">
            <w:pPr>
              <w:jc w:val="center"/>
            </w:pPr>
            <w:r w:rsidRPr="00670D3F">
              <w:t>Описание функциональных зон</w:t>
            </w:r>
          </w:p>
        </w:tc>
      </w:tr>
    </w:tbl>
    <w:p w14:paraId="41CAE3D1" w14:textId="77777777" w:rsidR="001D783F" w:rsidRPr="00670D3F" w:rsidRDefault="001D783F" w:rsidP="00670D3F">
      <w:pPr>
        <w:pStyle w:val="a2"/>
        <w:tabs>
          <w:tab w:val="left" w:pos="960"/>
        </w:tabs>
        <w:ind w:firstLine="720"/>
        <w:rPr>
          <w:sz w:val="2"/>
          <w:szCs w:val="2"/>
        </w:rPr>
      </w:pPr>
    </w:p>
    <w:tbl>
      <w:tblPr>
        <w:tblW w:w="15835" w:type="dxa"/>
        <w:jc w:val="center"/>
        <w:tblLayout w:type="fixed"/>
        <w:tblLook w:val="04A0" w:firstRow="1" w:lastRow="0" w:firstColumn="1" w:lastColumn="0" w:noHBand="0" w:noVBand="1"/>
      </w:tblPr>
      <w:tblGrid>
        <w:gridCol w:w="2155"/>
        <w:gridCol w:w="1560"/>
        <w:gridCol w:w="12120"/>
      </w:tblGrid>
      <w:tr w:rsidR="00670D3F" w:rsidRPr="00670D3F" w14:paraId="482071DC" w14:textId="77777777" w:rsidTr="004E12C0">
        <w:trPr>
          <w:trHeight w:val="227"/>
          <w:tblHeader/>
          <w:jc w:val="center"/>
        </w:trPr>
        <w:tc>
          <w:tcPr>
            <w:tcW w:w="2155" w:type="dxa"/>
            <w:tcBorders>
              <w:top w:val="single" w:sz="4" w:space="0" w:color="auto"/>
              <w:left w:val="single" w:sz="4" w:space="0" w:color="auto"/>
              <w:bottom w:val="single" w:sz="4" w:space="0" w:color="auto"/>
              <w:right w:val="single" w:sz="4" w:space="0" w:color="auto"/>
            </w:tcBorders>
            <w:shd w:val="clear" w:color="auto" w:fill="auto"/>
            <w:hideMark/>
          </w:tcPr>
          <w:p w14:paraId="370C98FE" w14:textId="75FEBA19" w:rsidR="001D783F" w:rsidRPr="00670D3F" w:rsidRDefault="001D783F" w:rsidP="00670D3F">
            <w:pPr>
              <w:jc w:val="center"/>
            </w:pPr>
            <w:r w:rsidRPr="00670D3F">
              <w:t>1</w:t>
            </w:r>
          </w:p>
        </w:tc>
        <w:tc>
          <w:tcPr>
            <w:tcW w:w="1560" w:type="dxa"/>
            <w:tcBorders>
              <w:top w:val="single" w:sz="4" w:space="0" w:color="auto"/>
              <w:left w:val="nil"/>
              <w:bottom w:val="single" w:sz="4" w:space="0" w:color="auto"/>
              <w:right w:val="single" w:sz="4" w:space="0" w:color="auto"/>
            </w:tcBorders>
            <w:shd w:val="clear" w:color="auto" w:fill="auto"/>
            <w:hideMark/>
          </w:tcPr>
          <w:p w14:paraId="79561D2A" w14:textId="6446ECF4" w:rsidR="001D783F" w:rsidRPr="00670D3F" w:rsidRDefault="001D783F" w:rsidP="00670D3F">
            <w:pPr>
              <w:jc w:val="center"/>
            </w:pPr>
            <w:r w:rsidRPr="00670D3F">
              <w:t>2</w:t>
            </w:r>
          </w:p>
        </w:tc>
        <w:tc>
          <w:tcPr>
            <w:tcW w:w="12120" w:type="dxa"/>
            <w:tcBorders>
              <w:top w:val="single" w:sz="4" w:space="0" w:color="auto"/>
              <w:left w:val="nil"/>
              <w:bottom w:val="single" w:sz="4" w:space="0" w:color="auto"/>
              <w:right w:val="single" w:sz="4" w:space="0" w:color="auto"/>
            </w:tcBorders>
            <w:shd w:val="clear" w:color="auto" w:fill="auto"/>
            <w:hideMark/>
          </w:tcPr>
          <w:p w14:paraId="77A9CCBD" w14:textId="4EBE07B3" w:rsidR="001D783F" w:rsidRPr="00670D3F" w:rsidRDefault="00AD1B82" w:rsidP="00670D3F">
            <w:pPr>
              <w:jc w:val="center"/>
            </w:pPr>
            <w:r w:rsidRPr="00670D3F">
              <w:t>3</w:t>
            </w:r>
          </w:p>
        </w:tc>
      </w:tr>
      <w:tr w:rsidR="00670D3F" w:rsidRPr="00670D3F" w14:paraId="4986B4E9" w14:textId="77777777" w:rsidTr="004E12C0">
        <w:trPr>
          <w:trHeight w:val="1710"/>
          <w:jc w:val="center"/>
        </w:trPr>
        <w:tc>
          <w:tcPr>
            <w:tcW w:w="2155" w:type="dxa"/>
            <w:tcBorders>
              <w:top w:val="nil"/>
              <w:left w:val="single" w:sz="4" w:space="0" w:color="auto"/>
              <w:bottom w:val="single" w:sz="4" w:space="0" w:color="auto"/>
              <w:right w:val="single" w:sz="4" w:space="0" w:color="auto"/>
            </w:tcBorders>
            <w:shd w:val="clear" w:color="auto" w:fill="auto"/>
            <w:hideMark/>
          </w:tcPr>
          <w:p w14:paraId="43C5FFEB" w14:textId="77777777" w:rsidR="001D783F" w:rsidRPr="00670D3F" w:rsidRDefault="001D783F" w:rsidP="00670D3F">
            <w:pPr>
              <w:jc w:val="center"/>
            </w:pPr>
            <w:r w:rsidRPr="00670D3F">
              <w:t>Зона застройки индивидуальными жилыми домами</w:t>
            </w:r>
          </w:p>
        </w:tc>
        <w:tc>
          <w:tcPr>
            <w:tcW w:w="1560" w:type="dxa"/>
            <w:tcBorders>
              <w:top w:val="nil"/>
              <w:left w:val="nil"/>
              <w:bottom w:val="single" w:sz="4" w:space="0" w:color="auto"/>
              <w:right w:val="single" w:sz="4" w:space="0" w:color="auto"/>
            </w:tcBorders>
            <w:shd w:val="clear" w:color="auto" w:fill="auto"/>
            <w:hideMark/>
          </w:tcPr>
          <w:p w14:paraId="1DF7B317" w14:textId="77777777" w:rsidR="001D783F" w:rsidRPr="00670D3F" w:rsidRDefault="001D783F" w:rsidP="00670D3F">
            <w:pPr>
              <w:jc w:val="center"/>
            </w:pPr>
            <w:r w:rsidRPr="00670D3F">
              <w:t>Ж.1</w:t>
            </w:r>
          </w:p>
        </w:tc>
        <w:tc>
          <w:tcPr>
            <w:tcW w:w="12120" w:type="dxa"/>
            <w:tcBorders>
              <w:top w:val="nil"/>
              <w:left w:val="nil"/>
              <w:bottom w:val="single" w:sz="4" w:space="0" w:color="auto"/>
              <w:right w:val="single" w:sz="4" w:space="0" w:color="auto"/>
            </w:tcBorders>
            <w:shd w:val="clear" w:color="auto" w:fill="auto"/>
            <w:hideMark/>
          </w:tcPr>
          <w:p w14:paraId="429E2F3B" w14:textId="79EF65DA" w:rsidR="001D783F" w:rsidRPr="00670D3F" w:rsidRDefault="001D783F" w:rsidP="00670D3F">
            <w:pPr>
              <w:jc w:val="both"/>
            </w:pPr>
            <w:r w:rsidRPr="00670D3F">
              <w:t>Зона, предназначенная преимущественно дня размещения индивидуальных жилых домов с приусадебными участками (участки для индивидуального жилищного строительства, для ведения личного подсобного хозяйства), объектов обслуживания жилой застройки,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а также объектов коммунального хозяйства, улично-дорожной сети, проездов</w:t>
            </w:r>
            <w:r w:rsidR="003F7C0E" w:rsidRPr="00670D3F">
              <w:t>. Допускается размещение блокированной жилой застройки</w:t>
            </w:r>
          </w:p>
        </w:tc>
      </w:tr>
      <w:tr w:rsidR="00670D3F" w:rsidRPr="00670D3F" w14:paraId="4D463F34" w14:textId="77777777" w:rsidTr="004E12C0">
        <w:trPr>
          <w:trHeight w:val="1699"/>
          <w:jc w:val="center"/>
        </w:trPr>
        <w:tc>
          <w:tcPr>
            <w:tcW w:w="2155" w:type="dxa"/>
            <w:tcBorders>
              <w:top w:val="nil"/>
              <w:left w:val="single" w:sz="4" w:space="0" w:color="auto"/>
              <w:bottom w:val="single" w:sz="4" w:space="0" w:color="auto"/>
              <w:right w:val="single" w:sz="4" w:space="0" w:color="auto"/>
            </w:tcBorders>
            <w:shd w:val="clear" w:color="auto" w:fill="auto"/>
            <w:hideMark/>
          </w:tcPr>
          <w:p w14:paraId="4FD73D9D" w14:textId="77777777" w:rsidR="001D783F" w:rsidRPr="00670D3F" w:rsidRDefault="001D783F" w:rsidP="00670D3F">
            <w:pPr>
              <w:jc w:val="center"/>
            </w:pPr>
            <w:r w:rsidRPr="00670D3F">
              <w:t>Зона застройки малоэтажными жилыми домами (до 4 этажей, включая мансардный)</w:t>
            </w:r>
          </w:p>
        </w:tc>
        <w:tc>
          <w:tcPr>
            <w:tcW w:w="1560" w:type="dxa"/>
            <w:tcBorders>
              <w:top w:val="nil"/>
              <w:left w:val="nil"/>
              <w:bottom w:val="single" w:sz="4" w:space="0" w:color="auto"/>
              <w:right w:val="single" w:sz="4" w:space="0" w:color="auto"/>
            </w:tcBorders>
            <w:shd w:val="clear" w:color="auto" w:fill="auto"/>
            <w:hideMark/>
          </w:tcPr>
          <w:p w14:paraId="0F638A41" w14:textId="77777777" w:rsidR="001D783F" w:rsidRPr="00670D3F" w:rsidRDefault="001D783F" w:rsidP="00670D3F">
            <w:pPr>
              <w:jc w:val="center"/>
            </w:pPr>
            <w:r w:rsidRPr="00670D3F">
              <w:t>Ж.2</w:t>
            </w:r>
          </w:p>
        </w:tc>
        <w:tc>
          <w:tcPr>
            <w:tcW w:w="12120" w:type="dxa"/>
            <w:tcBorders>
              <w:top w:val="nil"/>
              <w:left w:val="nil"/>
              <w:bottom w:val="single" w:sz="4" w:space="0" w:color="auto"/>
              <w:right w:val="single" w:sz="4" w:space="0" w:color="auto"/>
            </w:tcBorders>
            <w:shd w:val="clear" w:color="auto" w:fill="auto"/>
            <w:hideMark/>
          </w:tcPr>
          <w:p w14:paraId="78BB8766" w14:textId="0DF8CCAE" w:rsidR="001D783F" w:rsidRPr="00670D3F" w:rsidRDefault="001D783F" w:rsidP="00670D3F">
            <w:pPr>
              <w:jc w:val="both"/>
            </w:pPr>
            <w:r w:rsidRPr="00670D3F">
              <w:t>Зона, предназначенная преимущественно для размещения малоэтажной многоквартирной жилой застройки, блокированной жилой застройки. Допускается размещение индивидуальной жилой застройки,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спорта, инженерной инфраструктуры, иных объектов, связанных с проживанием граждан и не оказывающих вредного воздействия на окружающую среду и санитарное благополучие населения</w:t>
            </w:r>
          </w:p>
        </w:tc>
      </w:tr>
      <w:tr w:rsidR="00670D3F" w:rsidRPr="00670D3F" w14:paraId="1BF1E04D" w14:textId="77777777" w:rsidTr="004E12C0">
        <w:trPr>
          <w:trHeight w:val="1701"/>
          <w:jc w:val="center"/>
        </w:trPr>
        <w:tc>
          <w:tcPr>
            <w:tcW w:w="2155" w:type="dxa"/>
            <w:tcBorders>
              <w:top w:val="nil"/>
              <w:left w:val="single" w:sz="4" w:space="0" w:color="auto"/>
              <w:bottom w:val="single" w:sz="4" w:space="0" w:color="auto"/>
              <w:right w:val="single" w:sz="4" w:space="0" w:color="auto"/>
            </w:tcBorders>
            <w:shd w:val="clear" w:color="auto" w:fill="auto"/>
            <w:hideMark/>
          </w:tcPr>
          <w:p w14:paraId="1AF37E24" w14:textId="77777777" w:rsidR="001D783F" w:rsidRPr="00670D3F" w:rsidRDefault="001D783F" w:rsidP="00670D3F">
            <w:pPr>
              <w:jc w:val="center"/>
            </w:pPr>
            <w:r w:rsidRPr="00670D3F">
              <w:t>Зона застройки среднеэтажными жилыми домами (от 5 до 8 этажей, включая мансардный)</w:t>
            </w:r>
          </w:p>
        </w:tc>
        <w:tc>
          <w:tcPr>
            <w:tcW w:w="1560" w:type="dxa"/>
            <w:tcBorders>
              <w:top w:val="nil"/>
              <w:left w:val="nil"/>
              <w:bottom w:val="single" w:sz="4" w:space="0" w:color="auto"/>
              <w:right w:val="single" w:sz="4" w:space="0" w:color="auto"/>
            </w:tcBorders>
            <w:shd w:val="clear" w:color="auto" w:fill="auto"/>
            <w:hideMark/>
          </w:tcPr>
          <w:p w14:paraId="0A3AF32A" w14:textId="77777777" w:rsidR="001D783F" w:rsidRPr="00670D3F" w:rsidRDefault="001D783F" w:rsidP="00670D3F">
            <w:pPr>
              <w:jc w:val="center"/>
            </w:pPr>
            <w:r w:rsidRPr="00670D3F">
              <w:t>Ж.3</w:t>
            </w:r>
          </w:p>
        </w:tc>
        <w:tc>
          <w:tcPr>
            <w:tcW w:w="12120" w:type="dxa"/>
            <w:tcBorders>
              <w:top w:val="nil"/>
              <w:left w:val="nil"/>
              <w:bottom w:val="single" w:sz="4" w:space="0" w:color="auto"/>
              <w:right w:val="single" w:sz="4" w:space="0" w:color="auto"/>
            </w:tcBorders>
            <w:shd w:val="clear" w:color="auto" w:fill="auto"/>
            <w:hideMark/>
          </w:tcPr>
          <w:p w14:paraId="128F3BB2" w14:textId="778C79E6" w:rsidR="001D783F" w:rsidRPr="00670D3F" w:rsidRDefault="001D783F" w:rsidP="00670D3F">
            <w:pPr>
              <w:jc w:val="both"/>
            </w:pPr>
            <w:r w:rsidRPr="00670D3F">
              <w:t>Зона, предназначенная преимущественно для размещения среднеэтажной жилой застройки. Допускается размещение малоэтажной многоквартирной жилой застройки,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спорта, инженерной инфраструктуры, иных объектов, связанных с проживанием граждан и не оказывающих вредного воздействия на окружающую среду и санитарное благополучие населения</w:t>
            </w:r>
          </w:p>
        </w:tc>
      </w:tr>
      <w:tr w:rsidR="00670D3F" w:rsidRPr="00670D3F" w14:paraId="46016635" w14:textId="77777777" w:rsidTr="00F07082">
        <w:trPr>
          <w:trHeight w:val="1092"/>
          <w:jc w:val="center"/>
        </w:trPr>
        <w:tc>
          <w:tcPr>
            <w:tcW w:w="2155" w:type="dxa"/>
            <w:tcBorders>
              <w:top w:val="nil"/>
              <w:left w:val="single" w:sz="4" w:space="0" w:color="auto"/>
              <w:bottom w:val="single" w:sz="4" w:space="0" w:color="auto"/>
              <w:right w:val="single" w:sz="4" w:space="0" w:color="auto"/>
            </w:tcBorders>
            <w:shd w:val="clear" w:color="auto" w:fill="auto"/>
            <w:hideMark/>
          </w:tcPr>
          <w:p w14:paraId="29AA25BD" w14:textId="77777777" w:rsidR="001D783F" w:rsidRPr="00670D3F" w:rsidRDefault="001D783F" w:rsidP="00670D3F">
            <w:pPr>
              <w:jc w:val="center"/>
            </w:pPr>
            <w:r w:rsidRPr="00670D3F">
              <w:t>Многофункциональная общественно-деловая зона</w:t>
            </w:r>
          </w:p>
        </w:tc>
        <w:tc>
          <w:tcPr>
            <w:tcW w:w="1560" w:type="dxa"/>
            <w:tcBorders>
              <w:top w:val="nil"/>
              <w:left w:val="nil"/>
              <w:bottom w:val="single" w:sz="4" w:space="0" w:color="auto"/>
              <w:right w:val="single" w:sz="4" w:space="0" w:color="auto"/>
            </w:tcBorders>
            <w:shd w:val="clear" w:color="auto" w:fill="auto"/>
            <w:hideMark/>
          </w:tcPr>
          <w:p w14:paraId="7F768E96" w14:textId="77777777" w:rsidR="001D783F" w:rsidRPr="00670D3F" w:rsidRDefault="001D783F" w:rsidP="00670D3F">
            <w:pPr>
              <w:jc w:val="center"/>
            </w:pPr>
            <w:r w:rsidRPr="00670D3F">
              <w:t>О.1</w:t>
            </w:r>
          </w:p>
        </w:tc>
        <w:tc>
          <w:tcPr>
            <w:tcW w:w="12120" w:type="dxa"/>
            <w:tcBorders>
              <w:top w:val="nil"/>
              <w:left w:val="nil"/>
              <w:bottom w:val="single" w:sz="4" w:space="0" w:color="auto"/>
              <w:right w:val="single" w:sz="4" w:space="0" w:color="auto"/>
            </w:tcBorders>
            <w:shd w:val="clear" w:color="auto" w:fill="auto"/>
            <w:hideMark/>
          </w:tcPr>
          <w:p w14:paraId="024902E9" w14:textId="03D8C63D" w:rsidR="001D783F" w:rsidRPr="00670D3F" w:rsidRDefault="001D783F" w:rsidP="00670D3F">
            <w:pPr>
              <w:jc w:val="both"/>
            </w:pPr>
            <w:r w:rsidRPr="00670D3F">
              <w:t>Зона, предназначенная преимущественно для размещения объектов делового, общественного и коммерческого назначения, объектов торговли, объектов общественного питания, культовых зданий и сооружений, объектов коммунально-бытового назначения, общественно-деловых объектов иных видов. Допускается размещение стоянок автомобильного транспорта, гаражей, объектов дорожного сервиса, инженерной инфраструктуры</w:t>
            </w:r>
          </w:p>
        </w:tc>
      </w:tr>
      <w:tr w:rsidR="00670D3F" w:rsidRPr="00670D3F" w14:paraId="69D0DECF" w14:textId="77777777" w:rsidTr="002D32F7">
        <w:trPr>
          <w:trHeight w:val="825"/>
          <w:jc w:val="center"/>
        </w:trPr>
        <w:tc>
          <w:tcPr>
            <w:tcW w:w="2155" w:type="dxa"/>
            <w:tcBorders>
              <w:top w:val="nil"/>
              <w:left w:val="single" w:sz="4" w:space="0" w:color="auto"/>
              <w:bottom w:val="single" w:sz="4" w:space="0" w:color="auto"/>
              <w:right w:val="single" w:sz="4" w:space="0" w:color="auto"/>
            </w:tcBorders>
            <w:shd w:val="clear" w:color="auto" w:fill="auto"/>
            <w:hideMark/>
          </w:tcPr>
          <w:p w14:paraId="3EBAD69F" w14:textId="77777777" w:rsidR="001D783F" w:rsidRPr="00670D3F" w:rsidRDefault="001D783F" w:rsidP="00670D3F">
            <w:pPr>
              <w:jc w:val="center"/>
            </w:pPr>
            <w:r w:rsidRPr="00670D3F">
              <w:t>Зона специализированной общественной застройки</w:t>
            </w:r>
          </w:p>
        </w:tc>
        <w:tc>
          <w:tcPr>
            <w:tcW w:w="1560" w:type="dxa"/>
            <w:tcBorders>
              <w:top w:val="nil"/>
              <w:left w:val="nil"/>
              <w:bottom w:val="single" w:sz="4" w:space="0" w:color="auto"/>
              <w:right w:val="single" w:sz="4" w:space="0" w:color="auto"/>
            </w:tcBorders>
            <w:shd w:val="clear" w:color="auto" w:fill="auto"/>
            <w:hideMark/>
          </w:tcPr>
          <w:p w14:paraId="20C87AAA" w14:textId="77777777" w:rsidR="001D783F" w:rsidRPr="00670D3F" w:rsidRDefault="001D783F" w:rsidP="00670D3F">
            <w:pPr>
              <w:jc w:val="center"/>
            </w:pPr>
            <w:r w:rsidRPr="00670D3F">
              <w:t>О.2</w:t>
            </w:r>
          </w:p>
        </w:tc>
        <w:tc>
          <w:tcPr>
            <w:tcW w:w="12120" w:type="dxa"/>
            <w:tcBorders>
              <w:top w:val="nil"/>
              <w:left w:val="nil"/>
              <w:bottom w:val="single" w:sz="4" w:space="0" w:color="auto"/>
              <w:right w:val="single" w:sz="4" w:space="0" w:color="auto"/>
            </w:tcBorders>
            <w:shd w:val="clear" w:color="auto" w:fill="auto"/>
            <w:hideMark/>
          </w:tcPr>
          <w:p w14:paraId="46168A9F" w14:textId="530DC88A" w:rsidR="001D783F" w:rsidRPr="00670D3F" w:rsidRDefault="001D783F" w:rsidP="00670D3F">
            <w:pPr>
              <w:jc w:val="both"/>
            </w:pPr>
            <w:r w:rsidRPr="00670D3F">
              <w:t xml:space="preserve">Зона, предназначенная преимущественно для размещения </w:t>
            </w:r>
            <w:r w:rsidR="00F07082" w:rsidRPr="00670D3F">
              <w:t>объектов</w:t>
            </w:r>
            <w:r w:rsidRPr="00670D3F">
              <w:t xml:space="preserve"> дополнительного образования, объектов культуры и искусства, объектов здравоохранения, объектов социального назначения, объектов физической культуры и массового спорта, культовых зданий и сооружений, специализированной общественной застройки иных видов</w:t>
            </w:r>
          </w:p>
        </w:tc>
      </w:tr>
      <w:tr w:rsidR="00670D3F" w:rsidRPr="00670D3F" w14:paraId="44A4177A" w14:textId="77777777" w:rsidTr="004E12C0">
        <w:trPr>
          <w:trHeight w:val="1417"/>
          <w:jc w:val="center"/>
        </w:trPr>
        <w:tc>
          <w:tcPr>
            <w:tcW w:w="2155" w:type="dxa"/>
            <w:vMerge w:val="restart"/>
            <w:tcBorders>
              <w:top w:val="nil"/>
              <w:left w:val="single" w:sz="4" w:space="0" w:color="auto"/>
              <w:bottom w:val="single" w:sz="4" w:space="0" w:color="000000"/>
              <w:right w:val="single" w:sz="4" w:space="0" w:color="auto"/>
            </w:tcBorders>
            <w:shd w:val="clear" w:color="auto" w:fill="auto"/>
            <w:hideMark/>
          </w:tcPr>
          <w:p w14:paraId="7AE332C4" w14:textId="77777777" w:rsidR="001D783F" w:rsidRPr="00670D3F" w:rsidRDefault="001D783F" w:rsidP="00670D3F">
            <w:pPr>
              <w:jc w:val="center"/>
            </w:pPr>
            <w:r w:rsidRPr="00670D3F">
              <w:lastRenderedPageBreak/>
              <w:t>Производственная зона</w:t>
            </w:r>
          </w:p>
        </w:tc>
        <w:tc>
          <w:tcPr>
            <w:tcW w:w="1560" w:type="dxa"/>
            <w:tcBorders>
              <w:top w:val="nil"/>
              <w:left w:val="nil"/>
              <w:bottom w:val="single" w:sz="4" w:space="0" w:color="auto"/>
              <w:right w:val="single" w:sz="4" w:space="0" w:color="auto"/>
            </w:tcBorders>
            <w:shd w:val="clear" w:color="auto" w:fill="auto"/>
            <w:hideMark/>
          </w:tcPr>
          <w:p w14:paraId="791F8967" w14:textId="77777777" w:rsidR="001D783F" w:rsidRPr="00670D3F" w:rsidRDefault="001D783F" w:rsidP="00670D3F">
            <w:pPr>
              <w:jc w:val="center"/>
            </w:pPr>
            <w:r w:rsidRPr="00670D3F">
              <w:t>П.1</w:t>
            </w:r>
          </w:p>
        </w:tc>
        <w:tc>
          <w:tcPr>
            <w:tcW w:w="12120" w:type="dxa"/>
            <w:tcBorders>
              <w:top w:val="nil"/>
              <w:left w:val="nil"/>
              <w:bottom w:val="single" w:sz="4" w:space="0" w:color="auto"/>
              <w:right w:val="single" w:sz="4" w:space="0" w:color="auto"/>
            </w:tcBorders>
            <w:shd w:val="clear" w:color="auto" w:fill="auto"/>
            <w:hideMark/>
          </w:tcPr>
          <w:p w14:paraId="49E72C87" w14:textId="7866C576" w:rsidR="001D783F" w:rsidRPr="00670D3F" w:rsidRDefault="001D783F" w:rsidP="00670D3F">
            <w:pPr>
              <w:jc w:val="both"/>
            </w:pPr>
            <w:r w:rsidRPr="00670D3F">
              <w:t>Зона, предназначенная преимущественно для размещения производственных объектов. Допускается размещение коммунальных и складских объектов, объектов инженерной и транспортной инфраструктур</w:t>
            </w:r>
            <w:r w:rsidR="00686E7E" w:rsidRPr="00670D3F">
              <w:t>, объектов воздушного транспорта</w:t>
            </w:r>
            <w:r w:rsidRPr="00670D3F">
              <w:t xml:space="preserve">, иных объектов, связанных с обслуживанием производственных объектов. Размер санитарно-защитной зоны от объектов – не более 100 м. Граница санитарно-защитной зоны не должна </w:t>
            </w:r>
            <w:r w:rsidR="00F07082" w:rsidRPr="00670D3F">
              <w:t xml:space="preserve">быть расположена на </w:t>
            </w:r>
            <w:r w:rsidRPr="00670D3F">
              <w:t xml:space="preserve">территории жилой застройки, либо </w:t>
            </w:r>
            <w:r w:rsidR="00CA3314" w:rsidRPr="00670D3F">
              <w:t xml:space="preserve">на иных </w:t>
            </w:r>
            <w:r w:rsidRPr="00670D3F">
              <w:t>территори</w:t>
            </w:r>
            <w:r w:rsidR="00CA3314" w:rsidRPr="00670D3F">
              <w:t>ях</w:t>
            </w:r>
            <w:r w:rsidRPr="00670D3F">
              <w:t xml:space="preserve"> с нормируемыми показателями качества среды обитания</w:t>
            </w:r>
          </w:p>
        </w:tc>
      </w:tr>
      <w:tr w:rsidR="00670D3F" w:rsidRPr="00670D3F" w14:paraId="319B0DAE" w14:textId="77777777" w:rsidTr="004E12C0">
        <w:trPr>
          <w:trHeight w:val="625"/>
          <w:jc w:val="center"/>
        </w:trPr>
        <w:tc>
          <w:tcPr>
            <w:tcW w:w="2155" w:type="dxa"/>
            <w:vMerge/>
            <w:tcBorders>
              <w:top w:val="nil"/>
              <w:left w:val="single" w:sz="4" w:space="0" w:color="auto"/>
              <w:bottom w:val="single" w:sz="4" w:space="0" w:color="000000"/>
              <w:right w:val="single" w:sz="4" w:space="0" w:color="auto"/>
            </w:tcBorders>
            <w:hideMark/>
          </w:tcPr>
          <w:p w14:paraId="66257464" w14:textId="77777777" w:rsidR="001D783F" w:rsidRPr="00670D3F" w:rsidRDefault="001D783F" w:rsidP="00670D3F"/>
        </w:tc>
        <w:tc>
          <w:tcPr>
            <w:tcW w:w="1560" w:type="dxa"/>
            <w:tcBorders>
              <w:top w:val="nil"/>
              <w:left w:val="nil"/>
              <w:bottom w:val="single" w:sz="4" w:space="0" w:color="auto"/>
              <w:right w:val="single" w:sz="4" w:space="0" w:color="auto"/>
            </w:tcBorders>
            <w:shd w:val="clear" w:color="auto" w:fill="auto"/>
            <w:hideMark/>
          </w:tcPr>
          <w:p w14:paraId="45EF0EB3" w14:textId="77777777" w:rsidR="001D783F" w:rsidRPr="00670D3F" w:rsidRDefault="001D783F" w:rsidP="00670D3F">
            <w:pPr>
              <w:jc w:val="center"/>
            </w:pPr>
            <w:r w:rsidRPr="00670D3F">
              <w:t>П.2</w:t>
            </w:r>
          </w:p>
        </w:tc>
        <w:tc>
          <w:tcPr>
            <w:tcW w:w="12120" w:type="dxa"/>
            <w:tcBorders>
              <w:top w:val="nil"/>
              <w:left w:val="nil"/>
              <w:bottom w:val="single" w:sz="4" w:space="0" w:color="auto"/>
              <w:right w:val="single" w:sz="4" w:space="0" w:color="auto"/>
            </w:tcBorders>
            <w:shd w:val="clear" w:color="auto" w:fill="auto"/>
            <w:hideMark/>
          </w:tcPr>
          <w:p w14:paraId="7F13B1DB" w14:textId="3DAC8133" w:rsidR="001D783F" w:rsidRPr="00670D3F" w:rsidRDefault="001D783F" w:rsidP="00670D3F">
            <w:pPr>
              <w:jc w:val="both"/>
            </w:pPr>
            <w:r w:rsidRPr="00670D3F">
              <w:t xml:space="preserve">Зона, предназначенная преимущественно для размещения производственных объектов. Допускается размещение коммунальных и складских объектов, объектов инженерной и транспортной инфраструктур, иных объектов, связанных с обслуживанием производственных объектов. Размер санитарно-защитной зоны от объектов – не более 50 м. Граница санитарно-защитной зоны не должна </w:t>
            </w:r>
            <w:r w:rsidR="00CA3314" w:rsidRPr="00670D3F">
              <w:t>быть расположена на территории жилой застройки, либо на иных территориях с нормируемыми показателями качества среды обитания</w:t>
            </w:r>
          </w:p>
        </w:tc>
      </w:tr>
      <w:tr w:rsidR="00670D3F" w:rsidRPr="00670D3F" w14:paraId="274560F8" w14:textId="77777777" w:rsidTr="00391C6F">
        <w:trPr>
          <w:trHeight w:val="1691"/>
          <w:jc w:val="center"/>
        </w:trPr>
        <w:tc>
          <w:tcPr>
            <w:tcW w:w="2155" w:type="dxa"/>
            <w:tcBorders>
              <w:top w:val="nil"/>
              <w:left w:val="single" w:sz="4" w:space="0" w:color="auto"/>
              <w:bottom w:val="single" w:sz="4" w:space="0" w:color="auto"/>
              <w:right w:val="single" w:sz="4" w:space="0" w:color="auto"/>
            </w:tcBorders>
            <w:shd w:val="clear" w:color="auto" w:fill="auto"/>
            <w:hideMark/>
          </w:tcPr>
          <w:p w14:paraId="24688E13" w14:textId="77777777" w:rsidR="001D783F" w:rsidRPr="00670D3F" w:rsidRDefault="001D783F" w:rsidP="00670D3F">
            <w:pPr>
              <w:jc w:val="center"/>
            </w:pPr>
            <w:r w:rsidRPr="00670D3F">
              <w:t>Коммунально-складская зона</w:t>
            </w:r>
          </w:p>
        </w:tc>
        <w:tc>
          <w:tcPr>
            <w:tcW w:w="1560" w:type="dxa"/>
            <w:tcBorders>
              <w:top w:val="nil"/>
              <w:left w:val="nil"/>
              <w:bottom w:val="single" w:sz="4" w:space="0" w:color="auto"/>
              <w:right w:val="single" w:sz="4" w:space="0" w:color="auto"/>
            </w:tcBorders>
            <w:shd w:val="clear" w:color="auto" w:fill="auto"/>
            <w:hideMark/>
          </w:tcPr>
          <w:p w14:paraId="5A1F3BC7" w14:textId="77777777" w:rsidR="001D783F" w:rsidRPr="00670D3F" w:rsidRDefault="001D783F" w:rsidP="00670D3F">
            <w:pPr>
              <w:jc w:val="center"/>
            </w:pPr>
            <w:r w:rsidRPr="00670D3F">
              <w:t>К.1</w:t>
            </w:r>
          </w:p>
        </w:tc>
        <w:tc>
          <w:tcPr>
            <w:tcW w:w="12120" w:type="dxa"/>
            <w:tcBorders>
              <w:top w:val="nil"/>
              <w:left w:val="nil"/>
              <w:bottom w:val="single" w:sz="4" w:space="0" w:color="auto"/>
              <w:right w:val="single" w:sz="4" w:space="0" w:color="auto"/>
            </w:tcBorders>
            <w:shd w:val="clear" w:color="auto" w:fill="auto"/>
            <w:hideMark/>
          </w:tcPr>
          <w:p w14:paraId="7B452911" w14:textId="07532B9D" w:rsidR="001D783F" w:rsidRPr="00670D3F" w:rsidRDefault="001D783F" w:rsidP="00670D3F">
            <w:pPr>
              <w:jc w:val="both"/>
            </w:pPr>
            <w:r w:rsidRPr="00670D3F">
              <w:t xml:space="preserve">Зона, предназначенная преимущественно для размещения коммунальных и складских объектов, объектов жилищно-коммунального хозяйства, объектов транспорта. Допускается размещение производственных объектов, объектов инженерной и транспортной инфраструктур, иных объектов, связанных с обслуживанием коммунально-складских объектов. Размер санитарно-защитной зоны от объектов – не более 50 м. Граница санитарно-защитной зоны не должна </w:t>
            </w:r>
            <w:r w:rsidR="00CA3314" w:rsidRPr="00670D3F">
              <w:t>быть расположена на территории жилой застройки, либо на иных территориях с нормируемыми показателями качества среды обитания</w:t>
            </w:r>
          </w:p>
        </w:tc>
      </w:tr>
      <w:tr w:rsidR="00670D3F" w:rsidRPr="00670D3F" w14:paraId="69ABA814" w14:textId="77777777" w:rsidTr="004E12C0">
        <w:trPr>
          <w:trHeight w:val="618"/>
          <w:jc w:val="center"/>
        </w:trPr>
        <w:tc>
          <w:tcPr>
            <w:tcW w:w="2155" w:type="dxa"/>
            <w:tcBorders>
              <w:top w:val="nil"/>
              <w:left w:val="single" w:sz="4" w:space="0" w:color="auto"/>
              <w:bottom w:val="single" w:sz="4" w:space="0" w:color="auto"/>
              <w:right w:val="single" w:sz="4" w:space="0" w:color="auto"/>
            </w:tcBorders>
            <w:shd w:val="clear" w:color="auto" w:fill="auto"/>
            <w:hideMark/>
          </w:tcPr>
          <w:p w14:paraId="2BA5E43C" w14:textId="77777777" w:rsidR="001D783F" w:rsidRPr="00670D3F" w:rsidRDefault="001D783F" w:rsidP="00670D3F">
            <w:pPr>
              <w:jc w:val="center"/>
            </w:pPr>
            <w:r w:rsidRPr="00670D3F">
              <w:t>Зона инженерной инфраструктуры</w:t>
            </w:r>
          </w:p>
        </w:tc>
        <w:tc>
          <w:tcPr>
            <w:tcW w:w="1560" w:type="dxa"/>
            <w:tcBorders>
              <w:top w:val="nil"/>
              <w:left w:val="nil"/>
              <w:bottom w:val="single" w:sz="4" w:space="0" w:color="auto"/>
              <w:right w:val="single" w:sz="4" w:space="0" w:color="auto"/>
            </w:tcBorders>
            <w:shd w:val="clear" w:color="auto" w:fill="auto"/>
            <w:hideMark/>
          </w:tcPr>
          <w:p w14:paraId="163198FB" w14:textId="77777777" w:rsidR="001D783F" w:rsidRPr="00670D3F" w:rsidRDefault="001D783F" w:rsidP="00670D3F">
            <w:pPr>
              <w:jc w:val="center"/>
            </w:pPr>
            <w:r w:rsidRPr="00670D3F">
              <w:t>И.1</w:t>
            </w:r>
          </w:p>
        </w:tc>
        <w:tc>
          <w:tcPr>
            <w:tcW w:w="12120" w:type="dxa"/>
            <w:tcBorders>
              <w:top w:val="nil"/>
              <w:left w:val="nil"/>
              <w:bottom w:val="single" w:sz="4" w:space="0" w:color="auto"/>
              <w:right w:val="single" w:sz="4" w:space="0" w:color="auto"/>
            </w:tcBorders>
            <w:shd w:val="clear" w:color="auto" w:fill="auto"/>
            <w:hideMark/>
          </w:tcPr>
          <w:p w14:paraId="07C69E18" w14:textId="5DF66758" w:rsidR="001D783F" w:rsidRPr="00670D3F" w:rsidRDefault="001D783F" w:rsidP="00670D3F">
            <w:pPr>
              <w:jc w:val="both"/>
            </w:pPr>
            <w:r w:rsidRPr="00670D3F">
              <w:t>Зона, предназначенная для размещения объектов, сооружений и коммуникаций инженерной инфраструктуры, связи</w:t>
            </w:r>
            <w:r w:rsidR="002D32F7" w:rsidRPr="00670D3F">
              <w:t>. Допускается размещение объектов коммунально-складского назначения, объектов транспортной инфраструктуры</w:t>
            </w:r>
          </w:p>
        </w:tc>
      </w:tr>
      <w:tr w:rsidR="00670D3F" w:rsidRPr="00670D3F" w14:paraId="0AA71473" w14:textId="77777777" w:rsidTr="004E12C0">
        <w:trPr>
          <w:trHeight w:val="899"/>
          <w:jc w:val="center"/>
        </w:trPr>
        <w:tc>
          <w:tcPr>
            <w:tcW w:w="2155" w:type="dxa"/>
            <w:tcBorders>
              <w:top w:val="nil"/>
              <w:left w:val="single" w:sz="4" w:space="0" w:color="auto"/>
              <w:bottom w:val="single" w:sz="4" w:space="0" w:color="auto"/>
              <w:right w:val="single" w:sz="4" w:space="0" w:color="auto"/>
            </w:tcBorders>
            <w:shd w:val="clear" w:color="auto" w:fill="auto"/>
            <w:hideMark/>
          </w:tcPr>
          <w:p w14:paraId="795BEB4B" w14:textId="77777777" w:rsidR="001D783F" w:rsidRPr="00670D3F" w:rsidRDefault="001D783F" w:rsidP="00670D3F">
            <w:pPr>
              <w:jc w:val="center"/>
            </w:pPr>
            <w:r w:rsidRPr="00670D3F">
              <w:t>Зона транспортной инфраструктуры</w:t>
            </w:r>
          </w:p>
        </w:tc>
        <w:tc>
          <w:tcPr>
            <w:tcW w:w="1560" w:type="dxa"/>
            <w:tcBorders>
              <w:top w:val="nil"/>
              <w:left w:val="nil"/>
              <w:bottom w:val="single" w:sz="4" w:space="0" w:color="auto"/>
              <w:right w:val="single" w:sz="4" w:space="0" w:color="auto"/>
            </w:tcBorders>
            <w:shd w:val="clear" w:color="auto" w:fill="auto"/>
            <w:hideMark/>
          </w:tcPr>
          <w:p w14:paraId="565E88E4" w14:textId="77777777" w:rsidR="001D783F" w:rsidRPr="00670D3F" w:rsidRDefault="001D783F" w:rsidP="00670D3F">
            <w:pPr>
              <w:jc w:val="center"/>
            </w:pPr>
            <w:r w:rsidRPr="00670D3F">
              <w:t>Т.1</w:t>
            </w:r>
          </w:p>
        </w:tc>
        <w:tc>
          <w:tcPr>
            <w:tcW w:w="12120" w:type="dxa"/>
            <w:tcBorders>
              <w:top w:val="nil"/>
              <w:left w:val="nil"/>
              <w:bottom w:val="single" w:sz="4" w:space="0" w:color="auto"/>
              <w:right w:val="single" w:sz="4" w:space="0" w:color="auto"/>
            </w:tcBorders>
            <w:shd w:val="clear" w:color="auto" w:fill="auto"/>
            <w:hideMark/>
          </w:tcPr>
          <w:p w14:paraId="03B67B5B" w14:textId="77777777" w:rsidR="001D783F" w:rsidRPr="00670D3F" w:rsidRDefault="001D783F" w:rsidP="00670D3F">
            <w:pPr>
              <w:jc w:val="both"/>
            </w:pPr>
            <w:r w:rsidRPr="00670D3F">
              <w:t>Зона, предназначенная преимущественно для размещения объектов, сооружений и коммуникаций железнодорожного, автомобильного транспорта, дорожного сервиса. Допускается размещение объектов инженерной инфраструктуры, иных объектов, связанных с обслуживанием объектов транспортной инфраструктуры</w:t>
            </w:r>
          </w:p>
        </w:tc>
      </w:tr>
      <w:tr w:rsidR="00670D3F" w:rsidRPr="00670D3F" w14:paraId="23F04170" w14:textId="77777777" w:rsidTr="004E12C0">
        <w:trPr>
          <w:trHeight w:val="1210"/>
          <w:jc w:val="center"/>
        </w:trPr>
        <w:tc>
          <w:tcPr>
            <w:tcW w:w="2155" w:type="dxa"/>
            <w:tcBorders>
              <w:top w:val="nil"/>
              <w:left w:val="single" w:sz="4" w:space="0" w:color="auto"/>
              <w:bottom w:val="single" w:sz="4" w:space="0" w:color="auto"/>
              <w:right w:val="single" w:sz="4" w:space="0" w:color="auto"/>
            </w:tcBorders>
            <w:shd w:val="clear" w:color="auto" w:fill="auto"/>
            <w:hideMark/>
          </w:tcPr>
          <w:p w14:paraId="1400B7A1" w14:textId="77777777" w:rsidR="001D783F" w:rsidRPr="00670D3F" w:rsidRDefault="001D783F" w:rsidP="00670D3F">
            <w:pPr>
              <w:jc w:val="center"/>
            </w:pPr>
            <w:r w:rsidRPr="00670D3F">
              <w:t>Зона сельскохозяйственного использования</w:t>
            </w:r>
          </w:p>
        </w:tc>
        <w:tc>
          <w:tcPr>
            <w:tcW w:w="1560" w:type="dxa"/>
            <w:tcBorders>
              <w:top w:val="nil"/>
              <w:left w:val="nil"/>
              <w:bottom w:val="single" w:sz="4" w:space="0" w:color="auto"/>
              <w:right w:val="single" w:sz="4" w:space="0" w:color="auto"/>
            </w:tcBorders>
            <w:shd w:val="clear" w:color="auto" w:fill="auto"/>
            <w:hideMark/>
          </w:tcPr>
          <w:p w14:paraId="7A915CF9" w14:textId="77777777" w:rsidR="001D783F" w:rsidRPr="00670D3F" w:rsidRDefault="001D783F" w:rsidP="00670D3F">
            <w:pPr>
              <w:jc w:val="center"/>
            </w:pPr>
            <w:r w:rsidRPr="00670D3F">
              <w:t>СХ.1</w:t>
            </w:r>
          </w:p>
        </w:tc>
        <w:tc>
          <w:tcPr>
            <w:tcW w:w="12120" w:type="dxa"/>
            <w:tcBorders>
              <w:top w:val="nil"/>
              <w:left w:val="nil"/>
              <w:bottom w:val="single" w:sz="4" w:space="0" w:color="auto"/>
              <w:right w:val="single" w:sz="4" w:space="0" w:color="auto"/>
            </w:tcBorders>
            <w:shd w:val="clear" w:color="auto" w:fill="auto"/>
            <w:hideMark/>
          </w:tcPr>
          <w:p w14:paraId="35A8B338" w14:textId="3A3A5AB4" w:rsidR="001D783F" w:rsidRPr="00670D3F" w:rsidRDefault="001D783F" w:rsidP="00670D3F">
            <w:pPr>
              <w:jc w:val="both"/>
            </w:pPr>
            <w:r w:rsidRPr="00670D3F">
              <w:t>Зона</w:t>
            </w:r>
            <w:r w:rsidR="000D01F1" w:rsidRPr="00670D3F">
              <w:t xml:space="preserve"> установлена для земель, занятых сельскохозяйственными угодьями, и </w:t>
            </w:r>
            <w:r w:rsidRPr="00670D3F">
              <w:t xml:space="preserve">предназначенная для производства сельскохозяйственной продукции без права возведения объектов капитального строительства, </w:t>
            </w:r>
            <w:r w:rsidR="001D0196" w:rsidRPr="00670D3F">
              <w:t xml:space="preserve">а также </w:t>
            </w:r>
            <w:r w:rsidRPr="00670D3F">
              <w:t xml:space="preserve">сенокошения, выпаса сельскохозяйственных животных. Допускается размещение </w:t>
            </w:r>
            <w:r w:rsidR="00500E62" w:rsidRPr="00670D3F">
              <w:t xml:space="preserve">линейных </w:t>
            </w:r>
            <w:r w:rsidRPr="00670D3F">
              <w:t xml:space="preserve">объектов </w:t>
            </w:r>
            <w:r w:rsidR="00500E62" w:rsidRPr="00670D3F">
              <w:t xml:space="preserve">транспортной и </w:t>
            </w:r>
            <w:r w:rsidRPr="00670D3F">
              <w:t>инженерной инфраструктуры</w:t>
            </w:r>
          </w:p>
        </w:tc>
      </w:tr>
      <w:tr w:rsidR="00670D3F" w:rsidRPr="00670D3F" w14:paraId="7D48A2C4" w14:textId="77777777" w:rsidTr="004E12C0">
        <w:trPr>
          <w:trHeight w:val="1403"/>
          <w:jc w:val="center"/>
        </w:trPr>
        <w:tc>
          <w:tcPr>
            <w:tcW w:w="2155" w:type="dxa"/>
            <w:tcBorders>
              <w:top w:val="nil"/>
              <w:left w:val="single" w:sz="4" w:space="0" w:color="auto"/>
              <w:bottom w:val="single" w:sz="4" w:space="0" w:color="auto"/>
              <w:right w:val="single" w:sz="4" w:space="0" w:color="auto"/>
            </w:tcBorders>
            <w:shd w:val="clear" w:color="auto" w:fill="auto"/>
            <w:hideMark/>
          </w:tcPr>
          <w:p w14:paraId="530B3436" w14:textId="47C545CF" w:rsidR="001D783F" w:rsidRPr="00670D3F" w:rsidRDefault="001D783F" w:rsidP="00670D3F">
            <w:pPr>
              <w:jc w:val="center"/>
            </w:pPr>
            <w:r w:rsidRPr="00670D3F">
              <w:t xml:space="preserve">Зона садоводческих некоммерческих </w:t>
            </w:r>
            <w:r w:rsidR="00F47332" w:rsidRPr="00670D3F">
              <w:t>товариществ</w:t>
            </w:r>
          </w:p>
        </w:tc>
        <w:tc>
          <w:tcPr>
            <w:tcW w:w="1560" w:type="dxa"/>
            <w:tcBorders>
              <w:top w:val="nil"/>
              <w:left w:val="nil"/>
              <w:bottom w:val="single" w:sz="4" w:space="0" w:color="auto"/>
              <w:right w:val="single" w:sz="4" w:space="0" w:color="auto"/>
            </w:tcBorders>
            <w:shd w:val="clear" w:color="auto" w:fill="auto"/>
            <w:hideMark/>
          </w:tcPr>
          <w:p w14:paraId="6FDEE33E" w14:textId="77777777" w:rsidR="001D783F" w:rsidRPr="00670D3F" w:rsidRDefault="001D783F" w:rsidP="00670D3F">
            <w:pPr>
              <w:jc w:val="center"/>
            </w:pPr>
            <w:r w:rsidRPr="00670D3F">
              <w:t>СХ.2</w:t>
            </w:r>
          </w:p>
        </w:tc>
        <w:tc>
          <w:tcPr>
            <w:tcW w:w="12120" w:type="dxa"/>
            <w:tcBorders>
              <w:top w:val="nil"/>
              <w:left w:val="nil"/>
              <w:bottom w:val="single" w:sz="4" w:space="0" w:color="auto"/>
              <w:right w:val="single" w:sz="4" w:space="0" w:color="auto"/>
            </w:tcBorders>
            <w:shd w:val="clear" w:color="auto" w:fill="auto"/>
            <w:hideMark/>
          </w:tcPr>
          <w:p w14:paraId="54C0A361" w14:textId="6F7F771F" w:rsidR="001D783F" w:rsidRPr="00670D3F" w:rsidRDefault="00146695" w:rsidP="00670D3F">
            <w:pPr>
              <w:jc w:val="both"/>
            </w:pPr>
            <w:r w:rsidRPr="00670D3F">
              <w:t>Зона, предназначенная для ведения гражданами садоводства или огородничества для собственных нужд, размещения садового дома, жилого дома,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 Допускается размещение объектов инженерной и транспортной инфраструктур, торговли, иных объектов коммунально-бытового обслуживания</w:t>
            </w:r>
          </w:p>
        </w:tc>
      </w:tr>
      <w:tr w:rsidR="00670D3F" w:rsidRPr="00670D3F" w14:paraId="28868F9D" w14:textId="77777777" w:rsidTr="004E12C0">
        <w:trPr>
          <w:trHeight w:val="559"/>
          <w:jc w:val="center"/>
        </w:trPr>
        <w:tc>
          <w:tcPr>
            <w:tcW w:w="2155" w:type="dxa"/>
            <w:tcBorders>
              <w:top w:val="nil"/>
              <w:left w:val="single" w:sz="4" w:space="0" w:color="auto"/>
              <w:bottom w:val="single" w:sz="4" w:space="0" w:color="auto"/>
              <w:right w:val="single" w:sz="4" w:space="0" w:color="auto"/>
            </w:tcBorders>
            <w:shd w:val="clear" w:color="auto" w:fill="auto"/>
            <w:hideMark/>
          </w:tcPr>
          <w:p w14:paraId="669933EF" w14:textId="4B288718" w:rsidR="001D783F" w:rsidRPr="00670D3F" w:rsidRDefault="001D783F" w:rsidP="00670D3F">
            <w:pPr>
              <w:jc w:val="center"/>
            </w:pPr>
            <w:r w:rsidRPr="00670D3F">
              <w:lastRenderedPageBreak/>
              <w:t>Ин</w:t>
            </w:r>
            <w:r w:rsidR="009F391C" w:rsidRPr="00670D3F">
              <w:t>ая</w:t>
            </w:r>
            <w:r w:rsidRPr="00670D3F">
              <w:t xml:space="preserve"> зон</w:t>
            </w:r>
            <w:r w:rsidR="009F391C" w:rsidRPr="00670D3F">
              <w:t>а</w:t>
            </w:r>
            <w:r w:rsidRPr="00670D3F">
              <w:t xml:space="preserve"> сельскохозяйственного назначения</w:t>
            </w:r>
          </w:p>
        </w:tc>
        <w:tc>
          <w:tcPr>
            <w:tcW w:w="1560" w:type="dxa"/>
            <w:tcBorders>
              <w:top w:val="nil"/>
              <w:left w:val="nil"/>
              <w:bottom w:val="single" w:sz="4" w:space="0" w:color="auto"/>
              <w:right w:val="single" w:sz="4" w:space="0" w:color="auto"/>
            </w:tcBorders>
            <w:shd w:val="clear" w:color="auto" w:fill="auto"/>
            <w:hideMark/>
          </w:tcPr>
          <w:p w14:paraId="1E6A460C" w14:textId="0573E4B0" w:rsidR="001D783F" w:rsidRPr="00670D3F" w:rsidRDefault="001D783F" w:rsidP="00670D3F">
            <w:pPr>
              <w:jc w:val="center"/>
            </w:pPr>
            <w:r w:rsidRPr="00670D3F">
              <w:t>СХ.</w:t>
            </w:r>
            <w:r w:rsidR="001D0196" w:rsidRPr="00670D3F">
              <w:t>3</w:t>
            </w:r>
          </w:p>
        </w:tc>
        <w:tc>
          <w:tcPr>
            <w:tcW w:w="12120" w:type="dxa"/>
            <w:tcBorders>
              <w:top w:val="nil"/>
              <w:left w:val="nil"/>
              <w:bottom w:val="single" w:sz="4" w:space="0" w:color="auto"/>
              <w:right w:val="single" w:sz="4" w:space="0" w:color="auto"/>
            </w:tcBorders>
            <w:shd w:val="clear" w:color="auto" w:fill="auto"/>
            <w:hideMark/>
          </w:tcPr>
          <w:p w14:paraId="6E0DF540" w14:textId="68D7053D" w:rsidR="001D783F" w:rsidRPr="00670D3F" w:rsidRDefault="00391C6F" w:rsidP="00670D3F">
            <w:pPr>
              <w:jc w:val="both"/>
            </w:pPr>
            <w:r w:rsidRPr="00670D3F">
              <w:t xml:space="preserve">Зона предназначена для осуществления производственной и иной хозяйственной деятельности (производство, переработка, хранение, транспортировка и реализация сельскохозяйственной продукции) в соответствии с </w:t>
            </w:r>
            <w:r w:rsidR="001D783F" w:rsidRPr="00670D3F">
              <w:t>Федеральным законом от 11</w:t>
            </w:r>
            <w:r w:rsidR="002A6719" w:rsidRPr="00670D3F">
              <w:t>.06.</w:t>
            </w:r>
            <w:r w:rsidR="001D783F" w:rsidRPr="00670D3F">
              <w:t>2003 года № 74-ФЗ «О крестьянском (фермерском) хозяйстве»</w:t>
            </w:r>
          </w:p>
        </w:tc>
      </w:tr>
      <w:tr w:rsidR="00670D3F" w:rsidRPr="00670D3F" w14:paraId="2DEFDC55" w14:textId="77777777" w:rsidTr="004E12C0">
        <w:trPr>
          <w:trHeight w:val="1200"/>
          <w:jc w:val="center"/>
        </w:trPr>
        <w:tc>
          <w:tcPr>
            <w:tcW w:w="2155" w:type="dxa"/>
            <w:tcBorders>
              <w:top w:val="nil"/>
              <w:left w:val="single" w:sz="4" w:space="0" w:color="auto"/>
              <w:bottom w:val="single" w:sz="4" w:space="0" w:color="auto"/>
              <w:right w:val="single" w:sz="4" w:space="0" w:color="auto"/>
            </w:tcBorders>
            <w:shd w:val="clear" w:color="auto" w:fill="auto"/>
            <w:hideMark/>
          </w:tcPr>
          <w:p w14:paraId="489E47D4" w14:textId="77777777" w:rsidR="001D783F" w:rsidRPr="00670D3F" w:rsidRDefault="001D783F" w:rsidP="00670D3F">
            <w:pPr>
              <w:jc w:val="center"/>
            </w:pPr>
            <w:r w:rsidRPr="00670D3F">
              <w:t>Зона озелененных территорий общего пользования (парки, сады, скверы, бульвары)</w:t>
            </w:r>
          </w:p>
        </w:tc>
        <w:tc>
          <w:tcPr>
            <w:tcW w:w="1560" w:type="dxa"/>
            <w:tcBorders>
              <w:top w:val="nil"/>
              <w:left w:val="nil"/>
              <w:bottom w:val="single" w:sz="4" w:space="0" w:color="auto"/>
              <w:right w:val="single" w:sz="4" w:space="0" w:color="auto"/>
            </w:tcBorders>
            <w:shd w:val="clear" w:color="auto" w:fill="auto"/>
            <w:hideMark/>
          </w:tcPr>
          <w:p w14:paraId="7B367C0F" w14:textId="77777777" w:rsidR="001D783F" w:rsidRPr="00670D3F" w:rsidRDefault="001D783F" w:rsidP="00670D3F">
            <w:pPr>
              <w:jc w:val="center"/>
            </w:pPr>
            <w:r w:rsidRPr="00670D3F">
              <w:t>Р.1</w:t>
            </w:r>
          </w:p>
        </w:tc>
        <w:tc>
          <w:tcPr>
            <w:tcW w:w="12120" w:type="dxa"/>
            <w:tcBorders>
              <w:top w:val="nil"/>
              <w:left w:val="nil"/>
              <w:bottom w:val="single" w:sz="4" w:space="0" w:color="auto"/>
              <w:right w:val="single" w:sz="4" w:space="0" w:color="auto"/>
            </w:tcBorders>
            <w:shd w:val="clear" w:color="auto" w:fill="auto"/>
            <w:hideMark/>
          </w:tcPr>
          <w:p w14:paraId="744248CD" w14:textId="77BDC057" w:rsidR="001D783F" w:rsidRPr="00670D3F" w:rsidRDefault="001D783F" w:rsidP="00670D3F">
            <w:pPr>
              <w:jc w:val="both"/>
            </w:pPr>
            <w:r w:rsidRPr="00670D3F">
              <w:t>Зона, предназначенная для размещения парков, скверов, бульваров. Допускается размещение объектов инженерной инфраструктуры, объектов общественного питания</w:t>
            </w:r>
            <w:r w:rsidR="00391C6F" w:rsidRPr="00670D3F">
              <w:t xml:space="preserve"> и торговли</w:t>
            </w:r>
            <w:r w:rsidRPr="00670D3F">
              <w:t>, не являющихся объектами капитального строительства, не оказывающие вредного воздействия на окружающую среду</w:t>
            </w:r>
          </w:p>
        </w:tc>
      </w:tr>
      <w:tr w:rsidR="00670D3F" w:rsidRPr="00670D3F" w14:paraId="4B8BDBBD" w14:textId="77777777" w:rsidTr="004E12C0">
        <w:trPr>
          <w:trHeight w:val="618"/>
          <w:jc w:val="center"/>
        </w:trPr>
        <w:tc>
          <w:tcPr>
            <w:tcW w:w="2155" w:type="dxa"/>
            <w:tcBorders>
              <w:top w:val="nil"/>
              <w:left w:val="single" w:sz="4" w:space="0" w:color="auto"/>
              <w:bottom w:val="single" w:sz="4" w:space="0" w:color="auto"/>
              <w:right w:val="single" w:sz="4" w:space="0" w:color="auto"/>
            </w:tcBorders>
            <w:shd w:val="clear" w:color="auto" w:fill="auto"/>
            <w:hideMark/>
          </w:tcPr>
          <w:p w14:paraId="65E46618" w14:textId="77777777" w:rsidR="001D783F" w:rsidRPr="00670D3F" w:rsidRDefault="001D783F" w:rsidP="00670D3F">
            <w:pPr>
              <w:jc w:val="center"/>
            </w:pPr>
            <w:r w:rsidRPr="00670D3F">
              <w:t>Зона отдыха</w:t>
            </w:r>
          </w:p>
        </w:tc>
        <w:tc>
          <w:tcPr>
            <w:tcW w:w="1560" w:type="dxa"/>
            <w:tcBorders>
              <w:top w:val="nil"/>
              <w:left w:val="nil"/>
              <w:bottom w:val="single" w:sz="4" w:space="0" w:color="auto"/>
              <w:right w:val="single" w:sz="4" w:space="0" w:color="auto"/>
            </w:tcBorders>
            <w:shd w:val="clear" w:color="auto" w:fill="auto"/>
            <w:hideMark/>
          </w:tcPr>
          <w:p w14:paraId="062D8FEC" w14:textId="77777777" w:rsidR="001D783F" w:rsidRPr="00670D3F" w:rsidRDefault="001D783F" w:rsidP="00670D3F">
            <w:pPr>
              <w:jc w:val="center"/>
            </w:pPr>
            <w:r w:rsidRPr="00670D3F">
              <w:t>Р.2</w:t>
            </w:r>
          </w:p>
        </w:tc>
        <w:tc>
          <w:tcPr>
            <w:tcW w:w="12120" w:type="dxa"/>
            <w:tcBorders>
              <w:top w:val="nil"/>
              <w:left w:val="nil"/>
              <w:bottom w:val="single" w:sz="4" w:space="0" w:color="auto"/>
              <w:right w:val="single" w:sz="4" w:space="0" w:color="auto"/>
            </w:tcBorders>
            <w:shd w:val="clear" w:color="auto" w:fill="auto"/>
            <w:hideMark/>
          </w:tcPr>
          <w:p w14:paraId="1CF7051D" w14:textId="77777777" w:rsidR="001D783F" w:rsidRPr="00670D3F" w:rsidRDefault="001D783F" w:rsidP="00670D3F">
            <w:pPr>
              <w:jc w:val="both"/>
            </w:pPr>
            <w:r w:rsidRPr="00670D3F">
              <w:t>Зона, предназначенная преимущественно для размещения объектов отдыха, туризма, занятий физической культурой и спортом</w:t>
            </w:r>
          </w:p>
        </w:tc>
      </w:tr>
      <w:tr w:rsidR="00670D3F" w:rsidRPr="00670D3F" w14:paraId="0CA1A5E1" w14:textId="77777777" w:rsidTr="004E12C0">
        <w:trPr>
          <w:trHeight w:val="600"/>
          <w:jc w:val="center"/>
        </w:trPr>
        <w:tc>
          <w:tcPr>
            <w:tcW w:w="2155" w:type="dxa"/>
            <w:tcBorders>
              <w:top w:val="nil"/>
              <w:left w:val="single" w:sz="4" w:space="0" w:color="auto"/>
              <w:bottom w:val="single" w:sz="4" w:space="0" w:color="auto"/>
              <w:right w:val="single" w:sz="4" w:space="0" w:color="auto"/>
            </w:tcBorders>
            <w:shd w:val="clear" w:color="auto" w:fill="auto"/>
            <w:hideMark/>
          </w:tcPr>
          <w:p w14:paraId="4F79AFF6" w14:textId="77777777" w:rsidR="001D783F" w:rsidRPr="00670D3F" w:rsidRDefault="001D783F" w:rsidP="00670D3F">
            <w:pPr>
              <w:jc w:val="center"/>
            </w:pPr>
            <w:r w:rsidRPr="00670D3F">
              <w:t>Зона лесов</w:t>
            </w:r>
          </w:p>
        </w:tc>
        <w:tc>
          <w:tcPr>
            <w:tcW w:w="1560" w:type="dxa"/>
            <w:tcBorders>
              <w:top w:val="nil"/>
              <w:left w:val="nil"/>
              <w:bottom w:val="single" w:sz="4" w:space="0" w:color="auto"/>
              <w:right w:val="single" w:sz="4" w:space="0" w:color="auto"/>
            </w:tcBorders>
            <w:shd w:val="clear" w:color="auto" w:fill="auto"/>
            <w:hideMark/>
          </w:tcPr>
          <w:p w14:paraId="0A604317" w14:textId="77777777" w:rsidR="001D783F" w:rsidRPr="00670D3F" w:rsidRDefault="001D783F" w:rsidP="00670D3F">
            <w:pPr>
              <w:jc w:val="center"/>
            </w:pPr>
            <w:r w:rsidRPr="00670D3F">
              <w:t>Р.3</w:t>
            </w:r>
          </w:p>
        </w:tc>
        <w:tc>
          <w:tcPr>
            <w:tcW w:w="12120" w:type="dxa"/>
            <w:tcBorders>
              <w:top w:val="nil"/>
              <w:left w:val="nil"/>
              <w:bottom w:val="single" w:sz="4" w:space="0" w:color="auto"/>
              <w:right w:val="single" w:sz="4" w:space="0" w:color="auto"/>
            </w:tcBorders>
            <w:shd w:val="clear" w:color="auto" w:fill="auto"/>
            <w:hideMark/>
          </w:tcPr>
          <w:p w14:paraId="29FA9137" w14:textId="758A5057" w:rsidR="001D783F" w:rsidRPr="00670D3F" w:rsidRDefault="00B17572" w:rsidP="00670D3F">
            <w:pPr>
              <w:jc w:val="both"/>
            </w:pPr>
            <w:r w:rsidRPr="00670D3F">
              <w:t>Зона, предназначенная для охраны, использования, защиты и воспроизводства лесов, а также для сохранения мест обитания фауны и восстановления нарушенных природных ландшафтов</w:t>
            </w:r>
          </w:p>
        </w:tc>
      </w:tr>
      <w:tr w:rsidR="00670D3F" w:rsidRPr="00670D3F" w14:paraId="6029E0F6" w14:textId="77777777" w:rsidTr="004E12C0">
        <w:trPr>
          <w:trHeight w:val="867"/>
          <w:jc w:val="center"/>
        </w:trPr>
        <w:tc>
          <w:tcPr>
            <w:tcW w:w="2155" w:type="dxa"/>
            <w:tcBorders>
              <w:top w:val="nil"/>
              <w:left w:val="single" w:sz="4" w:space="0" w:color="auto"/>
              <w:bottom w:val="single" w:sz="4" w:space="0" w:color="auto"/>
              <w:right w:val="single" w:sz="4" w:space="0" w:color="auto"/>
            </w:tcBorders>
            <w:shd w:val="clear" w:color="auto" w:fill="auto"/>
            <w:hideMark/>
          </w:tcPr>
          <w:p w14:paraId="3612BFF6" w14:textId="77777777" w:rsidR="001D783F" w:rsidRPr="00670D3F" w:rsidRDefault="001D783F" w:rsidP="00670D3F">
            <w:pPr>
              <w:jc w:val="center"/>
            </w:pPr>
            <w:r w:rsidRPr="00670D3F">
              <w:t>Зона кладбищ</w:t>
            </w:r>
          </w:p>
        </w:tc>
        <w:tc>
          <w:tcPr>
            <w:tcW w:w="1560" w:type="dxa"/>
            <w:tcBorders>
              <w:top w:val="nil"/>
              <w:left w:val="nil"/>
              <w:bottom w:val="single" w:sz="4" w:space="0" w:color="auto"/>
              <w:right w:val="single" w:sz="4" w:space="0" w:color="auto"/>
            </w:tcBorders>
            <w:shd w:val="clear" w:color="auto" w:fill="auto"/>
            <w:hideMark/>
          </w:tcPr>
          <w:p w14:paraId="085B08C0" w14:textId="77777777" w:rsidR="001D783F" w:rsidRPr="00670D3F" w:rsidRDefault="001D783F" w:rsidP="00670D3F">
            <w:pPr>
              <w:jc w:val="center"/>
            </w:pPr>
            <w:r w:rsidRPr="00670D3F">
              <w:t>С.1</w:t>
            </w:r>
          </w:p>
        </w:tc>
        <w:tc>
          <w:tcPr>
            <w:tcW w:w="12120" w:type="dxa"/>
            <w:tcBorders>
              <w:top w:val="nil"/>
              <w:left w:val="nil"/>
              <w:bottom w:val="single" w:sz="4" w:space="0" w:color="auto"/>
              <w:right w:val="single" w:sz="4" w:space="0" w:color="auto"/>
            </w:tcBorders>
            <w:shd w:val="clear" w:color="auto" w:fill="auto"/>
            <w:hideMark/>
          </w:tcPr>
          <w:p w14:paraId="276B730F" w14:textId="56390C52" w:rsidR="001D783F" w:rsidRPr="00670D3F" w:rsidRDefault="001D783F" w:rsidP="00670D3F">
            <w:pPr>
              <w:jc w:val="both"/>
            </w:pPr>
            <w:r w:rsidRPr="00670D3F">
              <w:t>Зона, предназначенная преимущественно для размещения гражданских и воинских захоронений с возможностью размещения вспомогательных объектов религиозного назначения и ритуальных услуг. Допускается размещение объектов инженерной инфраструктуры</w:t>
            </w:r>
          </w:p>
        </w:tc>
      </w:tr>
      <w:tr w:rsidR="00670D3F" w:rsidRPr="00670D3F" w14:paraId="55A9C382" w14:textId="77777777" w:rsidTr="00C92EDA">
        <w:trPr>
          <w:trHeight w:val="1745"/>
          <w:jc w:val="center"/>
        </w:trPr>
        <w:tc>
          <w:tcPr>
            <w:tcW w:w="2155" w:type="dxa"/>
            <w:tcBorders>
              <w:top w:val="nil"/>
              <w:left w:val="single" w:sz="4" w:space="0" w:color="auto"/>
              <w:bottom w:val="single" w:sz="4" w:space="0" w:color="auto"/>
              <w:right w:val="single" w:sz="4" w:space="0" w:color="auto"/>
            </w:tcBorders>
            <w:shd w:val="clear" w:color="auto" w:fill="auto"/>
            <w:hideMark/>
          </w:tcPr>
          <w:p w14:paraId="41A82764" w14:textId="77777777" w:rsidR="001D783F" w:rsidRPr="00670D3F" w:rsidRDefault="001D783F" w:rsidP="00670D3F">
            <w:pPr>
              <w:jc w:val="center"/>
            </w:pPr>
            <w:r w:rsidRPr="00670D3F">
              <w:t>Зона озелененных территорий специального назначения</w:t>
            </w:r>
          </w:p>
        </w:tc>
        <w:tc>
          <w:tcPr>
            <w:tcW w:w="1560" w:type="dxa"/>
            <w:tcBorders>
              <w:top w:val="nil"/>
              <w:left w:val="nil"/>
              <w:bottom w:val="single" w:sz="4" w:space="0" w:color="auto"/>
              <w:right w:val="single" w:sz="4" w:space="0" w:color="auto"/>
            </w:tcBorders>
            <w:shd w:val="clear" w:color="auto" w:fill="auto"/>
            <w:hideMark/>
          </w:tcPr>
          <w:p w14:paraId="6AFC01FD" w14:textId="77777777" w:rsidR="001D783F" w:rsidRPr="00670D3F" w:rsidRDefault="001D783F" w:rsidP="00670D3F">
            <w:pPr>
              <w:jc w:val="center"/>
            </w:pPr>
            <w:r w:rsidRPr="00670D3F">
              <w:t>С.2</w:t>
            </w:r>
          </w:p>
        </w:tc>
        <w:tc>
          <w:tcPr>
            <w:tcW w:w="12120" w:type="dxa"/>
            <w:tcBorders>
              <w:top w:val="nil"/>
              <w:left w:val="nil"/>
              <w:bottom w:val="single" w:sz="4" w:space="0" w:color="auto"/>
              <w:right w:val="single" w:sz="4" w:space="0" w:color="auto"/>
            </w:tcBorders>
            <w:shd w:val="clear" w:color="auto" w:fill="auto"/>
            <w:hideMark/>
          </w:tcPr>
          <w:p w14:paraId="60E53EDE" w14:textId="2D7C7E07" w:rsidR="001D783F" w:rsidRPr="00670D3F" w:rsidRDefault="001D783F" w:rsidP="00670D3F">
            <w:pPr>
              <w:jc w:val="both"/>
            </w:pPr>
            <w:r w:rsidRPr="00670D3F">
              <w:t>Зона установлена преимущественно в границах зон с особыми условиями использования территорий в целях снижения негативного воздействия хозяйственной и иной деятельности на окружающую среду от предприятий, сооружений и иных объектов, групп объектов, являющихся источниками воздействия на среду обитания и здоровье человека для сохранения благоприятных условий жизнедеятельности населения. Предназначена для размещения объектов озеленения специального назначения, объектов благоустройства территории, которые не противоречат режимам зон с особыми условиями использования территорий</w:t>
            </w:r>
            <w:r w:rsidR="00C92EDA" w:rsidRPr="00670D3F">
              <w:t>. Допускается размещение объектов транспортной и инженерной инфраструктуры</w:t>
            </w:r>
          </w:p>
        </w:tc>
      </w:tr>
      <w:tr w:rsidR="001D783F" w:rsidRPr="00670D3F" w14:paraId="7ED5B899" w14:textId="77777777" w:rsidTr="004E12C0">
        <w:trPr>
          <w:trHeight w:val="379"/>
          <w:jc w:val="center"/>
        </w:trPr>
        <w:tc>
          <w:tcPr>
            <w:tcW w:w="2155" w:type="dxa"/>
            <w:tcBorders>
              <w:top w:val="nil"/>
              <w:left w:val="single" w:sz="4" w:space="0" w:color="auto"/>
              <w:bottom w:val="single" w:sz="4" w:space="0" w:color="auto"/>
              <w:right w:val="single" w:sz="4" w:space="0" w:color="auto"/>
            </w:tcBorders>
            <w:shd w:val="clear" w:color="auto" w:fill="auto"/>
            <w:hideMark/>
          </w:tcPr>
          <w:p w14:paraId="4F6FCE10" w14:textId="77777777" w:rsidR="001D783F" w:rsidRPr="00670D3F" w:rsidRDefault="001D783F" w:rsidP="00670D3F">
            <w:pPr>
              <w:jc w:val="center"/>
            </w:pPr>
            <w:r w:rsidRPr="00670D3F">
              <w:t>Зоны акваторий</w:t>
            </w:r>
          </w:p>
        </w:tc>
        <w:tc>
          <w:tcPr>
            <w:tcW w:w="1560" w:type="dxa"/>
            <w:tcBorders>
              <w:top w:val="nil"/>
              <w:left w:val="nil"/>
              <w:bottom w:val="single" w:sz="4" w:space="0" w:color="auto"/>
              <w:right w:val="single" w:sz="4" w:space="0" w:color="auto"/>
            </w:tcBorders>
            <w:shd w:val="clear" w:color="auto" w:fill="auto"/>
            <w:hideMark/>
          </w:tcPr>
          <w:p w14:paraId="0F410E63" w14:textId="77777777" w:rsidR="001D783F" w:rsidRPr="00670D3F" w:rsidRDefault="001D783F" w:rsidP="00670D3F">
            <w:pPr>
              <w:jc w:val="center"/>
            </w:pPr>
            <w:r w:rsidRPr="00670D3F">
              <w:t>В.1</w:t>
            </w:r>
          </w:p>
        </w:tc>
        <w:tc>
          <w:tcPr>
            <w:tcW w:w="12120" w:type="dxa"/>
            <w:tcBorders>
              <w:top w:val="nil"/>
              <w:left w:val="nil"/>
              <w:bottom w:val="single" w:sz="4" w:space="0" w:color="auto"/>
              <w:right w:val="single" w:sz="4" w:space="0" w:color="auto"/>
            </w:tcBorders>
            <w:shd w:val="clear" w:color="auto" w:fill="auto"/>
            <w:hideMark/>
          </w:tcPr>
          <w:p w14:paraId="4DD1A5E2" w14:textId="2DD67789" w:rsidR="001D783F" w:rsidRPr="00670D3F" w:rsidRDefault="001D783F" w:rsidP="00670D3F">
            <w:pPr>
              <w:jc w:val="both"/>
            </w:pPr>
            <w:r w:rsidRPr="00670D3F">
              <w:t>Зона водных объектов – природных или искусственных водоемов</w:t>
            </w:r>
          </w:p>
        </w:tc>
      </w:tr>
    </w:tbl>
    <w:p w14:paraId="37B379A6" w14:textId="77777777" w:rsidR="001D783F" w:rsidRPr="00670D3F" w:rsidRDefault="001D783F" w:rsidP="00670D3F">
      <w:pPr>
        <w:pStyle w:val="a2"/>
        <w:ind w:firstLine="709"/>
        <w:sectPr w:rsidR="001D783F" w:rsidRPr="00670D3F" w:rsidSect="001D783F">
          <w:pgSz w:w="16834" w:h="11909" w:orient="landscape"/>
          <w:pgMar w:top="1134" w:right="1134" w:bottom="567" w:left="1134" w:header="720" w:footer="720" w:gutter="0"/>
          <w:cols w:space="60"/>
          <w:noEndnote/>
          <w:docGrid w:linePitch="360"/>
        </w:sectPr>
      </w:pPr>
    </w:p>
    <w:p w14:paraId="3B0B0517" w14:textId="7D757F40" w:rsidR="00934334" w:rsidRPr="00670D3F" w:rsidRDefault="003100AC" w:rsidP="00670D3F">
      <w:pPr>
        <w:pStyle w:val="2"/>
        <w:numPr>
          <w:ilvl w:val="0"/>
          <w:numId w:val="0"/>
        </w:numPr>
        <w:spacing w:before="0" w:after="0"/>
        <w:rPr>
          <w:sz w:val="24"/>
          <w:szCs w:val="24"/>
          <w:lang w:val="ru-RU"/>
        </w:rPr>
      </w:pPr>
      <w:bookmarkStart w:id="112" w:name="_Toc151011891"/>
      <w:r w:rsidRPr="00670D3F">
        <w:rPr>
          <w:sz w:val="24"/>
          <w:szCs w:val="24"/>
        </w:rPr>
        <w:lastRenderedPageBreak/>
        <w:t>4.2. </w:t>
      </w:r>
      <w:r w:rsidR="00F26340" w:rsidRPr="00670D3F">
        <w:rPr>
          <w:sz w:val="24"/>
          <w:szCs w:val="24"/>
        </w:rPr>
        <w:t xml:space="preserve">Предложения по изменению </w:t>
      </w:r>
      <w:r w:rsidR="00C92EDA" w:rsidRPr="00670D3F">
        <w:rPr>
          <w:sz w:val="24"/>
          <w:szCs w:val="24"/>
        </w:rPr>
        <w:t xml:space="preserve">границ </w:t>
      </w:r>
      <w:r w:rsidR="00C92EDA" w:rsidRPr="00670D3F">
        <w:rPr>
          <w:sz w:val="24"/>
          <w:szCs w:val="24"/>
          <w:lang w:val="ru-RU"/>
        </w:rPr>
        <w:t xml:space="preserve">земель </w:t>
      </w:r>
      <w:r w:rsidR="00E068DB" w:rsidRPr="00670D3F">
        <w:rPr>
          <w:sz w:val="24"/>
          <w:szCs w:val="24"/>
          <w:lang w:val="ru-RU"/>
        </w:rPr>
        <w:t>различных</w:t>
      </w:r>
      <w:r w:rsidR="004D0636" w:rsidRPr="00670D3F">
        <w:rPr>
          <w:sz w:val="24"/>
          <w:szCs w:val="24"/>
        </w:rPr>
        <w:t xml:space="preserve"> категорий</w:t>
      </w:r>
      <w:bookmarkEnd w:id="112"/>
    </w:p>
    <w:p w14:paraId="42200942" w14:textId="77777777" w:rsidR="00334A24" w:rsidRPr="00670D3F" w:rsidRDefault="00334A24" w:rsidP="00670D3F">
      <w:pPr>
        <w:pStyle w:val="a2"/>
        <w:rPr>
          <w:lang w:val="x-none" w:eastAsia="x-none"/>
        </w:rPr>
      </w:pPr>
    </w:p>
    <w:p w14:paraId="10F9A2DF" w14:textId="77777777" w:rsidR="00F839BD" w:rsidRPr="00670D3F" w:rsidRDefault="00F839BD" w:rsidP="00670D3F">
      <w:pPr>
        <w:pStyle w:val="4"/>
        <w:tabs>
          <w:tab w:val="clear" w:pos="1418"/>
        </w:tabs>
        <w:spacing w:before="0" w:after="0"/>
        <w:rPr>
          <w:lang w:val="ru-RU"/>
        </w:rPr>
      </w:pPr>
      <w:bookmarkStart w:id="113" w:name="_Toc151011892"/>
      <w:r w:rsidRPr="00670D3F">
        <w:rPr>
          <w:rStyle w:val="affc"/>
          <w:color w:val="auto"/>
          <w:sz w:val="24"/>
          <w:lang w:val="ru-RU"/>
        </w:rPr>
        <w:t>4</w:t>
      </w:r>
      <w:r w:rsidRPr="00670D3F">
        <w:rPr>
          <w:rStyle w:val="affc"/>
          <w:color w:val="auto"/>
          <w:sz w:val="24"/>
        </w:rPr>
        <w:t>.</w:t>
      </w:r>
      <w:r w:rsidRPr="00670D3F">
        <w:rPr>
          <w:rStyle w:val="affc"/>
          <w:color w:val="auto"/>
          <w:sz w:val="24"/>
          <w:lang w:val="ru-RU"/>
        </w:rPr>
        <w:t>2</w:t>
      </w:r>
      <w:r w:rsidRPr="00670D3F">
        <w:rPr>
          <w:rStyle w:val="affc"/>
          <w:color w:val="auto"/>
          <w:sz w:val="24"/>
        </w:rPr>
        <w:t>.1.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13"/>
    </w:p>
    <w:p w14:paraId="53E9F4AA" w14:textId="77777777" w:rsidR="00222C1D" w:rsidRPr="00670D3F" w:rsidRDefault="00222C1D" w:rsidP="00670D3F">
      <w:pPr>
        <w:ind w:firstLine="720"/>
        <w:jc w:val="both"/>
        <w:rPr>
          <w:b/>
        </w:rPr>
      </w:pPr>
    </w:p>
    <w:p w14:paraId="515C0BAD" w14:textId="77777777" w:rsidR="00CF1055" w:rsidRPr="00670D3F" w:rsidRDefault="00CF1055" w:rsidP="00670D3F">
      <w:pPr>
        <w:ind w:firstLine="720"/>
        <w:jc w:val="both"/>
        <w:rPr>
          <w:b/>
          <w:u w:val="single"/>
        </w:rPr>
      </w:pPr>
      <w:r w:rsidRPr="00670D3F">
        <w:rPr>
          <w:b/>
          <w:u w:val="single"/>
        </w:rPr>
        <w:t>Земельные участки, которые включаются в границы населенных пунктов</w:t>
      </w:r>
    </w:p>
    <w:p w14:paraId="5338D798" w14:textId="6DC7AC32" w:rsidR="00893B70" w:rsidRPr="00670D3F" w:rsidRDefault="00FD4887" w:rsidP="00670D3F">
      <w:pPr>
        <w:ind w:firstLine="720"/>
        <w:jc w:val="both"/>
      </w:pPr>
      <w:r w:rsidRPr="00670D3F">
        <w:t>Генеральным планом предлагается</w:t>
      </w:r>
      <w:r w:rsidR="00432D04" w:rsidRPr="00670D3F">
        <w:t xml:space="preserve"> перевод</w:t>
      </w:r>
      <w:r w:rsidR="00893B70" w:rsidRPr="00670D3F">
        <w:t xml:space="preserve"> </w:t>
      </w:r>
      <w:r w:rsidR="00432D04" w:rsidRPr="00670D3F">
        <w:t xml:space="preserve">земельных участков </w:t>
      </w:r>
      <w:r w:rsidR="00150579" w:rsidRPr="00670D3F">
        <w:t>(</w:t>
      </w:r>
      <w:r w:rsidR="00427205" w:rsidRPr="00670D3F">
        <w:t xml:space="preserve">или </w:t>
      </w:r>
      <w:r w:rsidR="00893B70" w:rsidRPr="00670D3F">
        <w:t>частей земельных участков</w:t>
      </w:r>
      <w:r w:rsidR="00150579" w:rsidRPr="00670D3F">
        <w:t>)</w:t>
      </w:r>
      <w:r w:rsidR="00893B70" w:rsidRPr="00670D3F">
        <w:t xml:space="preserve"> </w:t>
      </w:r>
      <w:r w:rsidR="002A6D93" w:rsidRPr="00670D3F">
        <w:t xml:space="preserve">из </w:t>
      </w:r>
      <w:r w:rsidR="00150579" w:rsidRPr="00670D3F">
        <w:t xml:space="preserve">земель сельскохозяйственного назначения </w:t>
      </w:r>
      <w:r w:rsidR="00264AA1" w:rsidRPr="00670D3F">
        <w:t>в земли населенных пунктов</w:t>
      </w:r>
      <w:r w:rsidR="00150579" w:rsidRPr="00670D3F">
        <w:t>.</w:t>
      </w:r>
    </w:p>
    <w:p w14:paraId="46B3C3B3" w14:textId="3926044C" w:rsidR="008F1492" w:rsidRPr="00670D3F" w:rsidRDefault="00A7012B" w:rsidP="00670D3F">
      <w:pPr>
        <w:ind w:firstLine="720"/>
        <w:jc w:val="both"/>
      </w:pPr>
      <w:r w:rsidRPr="00670D3F">
        <w:t xml:space="preserve">Общая </w:t>
      </w:r>
      <w:r w:rsidR="00EA101B" w:rsidRPr="00670D3F">
        <w:t>п</w:t>
      </w:r>
      <w:r w:rsidR="00EC1DA9" w:rsidRPr="00670D3F">
        <w:t xml:space="preserve">лощадь планируемых к переводу </w:t>
      </w:r>
      <w:r w:rsidR="00361F92" w:rsidRPr="00670D3F">
        <w:t xml:space="preserve">земельных участков (частей земельных участков) </w:t>
      </w:r>
      <w:r w:rsidR="00412219" w:rsidRPr="00670D3F">
        <w:t xml:space="preserve">из земель сельскохозяйственного назначения </w:t>
      </w:r>
      <w:r w:rsidR="00EC1DA9" w:rsidRPr="00670D3F">
        <w:t xml:space="preserve">в земли населенных пунктов составляет </w:t>
      </w:r>
      <w:r w:rsidR="00150579" w:rsidRPr="00670D3F">
        <w:t>2</w:t>
      </w:r>
      <w:r w:rsidR="005A7C01" w:rsidRPr="00670D3F">
        <w:t>0</w:t>
      </w:r>
      <w:r w:rsidRPr="00670D3F">
        <w:t>1</w:t>
      </w:r>
      <w:r w:rsidR="00EC1DA9" w:rsidRPr="00670D3F">
        <w:t>,</w:t>
      </w:r>
      <w:r w:rsidRPr="00670D3F">
        <w:t>0</w:t>
      </w:r>
      <w:r w:rsidR="00FE693B" w:rsidRPr="00670D3F">
        <w:t>8</w:t>
      </w:r>
      <w:r w:rsidR="00EC1DA9" w:rsidRPr="00670D3F">
        <w:t xml:space="preserve"> га.</w:t>
      </w:r>
    </w:p>
    <w:p w14:paraId="276094A7" w14:textId="77777777" w:rsidR="00C224B3" w:rsidRPr="00670D3F" w:rsidRDefault="003C176D" w:rsidP="00670D3F">
      <w:pPr>
        <w:ind w:firstLine="720"/>
        <w:jc w:val="both"/>
        <w:sectPr w:rsidR="00C224B3" w:rsidRPr="00670D3F" w:rsidSect="003B0B81">
          <w:pgSz w:w="11909" w:h="16834"/>
          <w:pgMar w:top="1134" w:right="567" w:bottom="1134" w:left="1134" w:header="720" w:footer="720" w:gutter="0"/>
          <w:cols w:space="60"/>
          <w:noEndnote/>
          <w:docGrid w:linePitch="360"/>
        </w:sectPr>
      </w:pPr>
      <w:r w:rsidRPr="00670D3F">
        <w:t xml:space="preserve">Перечень земельных участков, которые включаются в границы </w:t>
      </w:r>
      <w:r w:rsidR="001F44C0" w:rsidRPr="00670D3F">
        <w:t xml:space="preserve">земель </w:t>
      </w:r>
      <w:r w:rsidRPr="00670D3F">
        <w:t xml:space="preserve">населенных пунктов, с указанием </w:t>
      </w:r>
      <w:r w:rsidR="0078260F" w:rsidRPr="00670D3F">
        <w:t xml:space="preserve">основания такого включения и </w:t>
      </w:r>
      <w:r w:rsidRPr="00670D3F">
        <w:t>целей их планируемого использования приведен в таблице 4.2.1.</w:t>
      </w:r>
    </w:p>
    <w:p w14:paraId="3F338F74" w14:textId="77777777" w:rsidR="00CD55C8" w:rsidRPr="00670D3F" w:rsidRDefault="00CD55C8" w:rsidP="00670D3F">
      <w:pPr>
        <w:ind w:firstLine="720"/>
        <w:jc w:val="right"/>
      </w:pPr>
      <w:r w:rsidRPr="00670D3F">
        <w:lastRenderedPageBreak/>
        <w:t>Таблица 4.2.1</w:t>
      </w:r>
    </w:p>
    <w:p w14:paraId="3813253D" w14:textId="77777777" w:rsidR="00A75A3E" w:rsidRPr="00670D3F" w:rsidRDefault="00A75A3E" w:rsidP="00670D3F">
      <w:pPr>
        <w:jc w:val="center"/>
      </w:pPr>
      <w:r w:rsidRPr="00670D3F">
        <w:t xml:space="preserve">Перечень земельных участков, которые </w:t>
      </w:r>
      <w:r w:rsidR="00D512B4" w:rsidRPr="00670D3F">
        <w:t>включаются в</w:t>
      </w:r>
      <w:r w:rsidRPr="00670D3F">
        <w:t xml:space="preserve"> границ</w:t>
      </w:r>
      <w:r w:rsidR="00D512B4" w:rsidRPr="00670D3F">
        <w:t>ы</w:t>
      </w:r>
      <w:r w:rsidRPr="00670D3F">
        <w:t xml:space="preserve"> населенных пунктов</w:t>
      </w:r>
    </w:p>
    <w:tbl>
      <w:tblPr>
        <w:tblW w:w="5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2"/>
        <w:gridCol w:w="2553"/>
        <w:gridCol w:w="993"/>
        <w:gridCol w:w="1131"/>
        <w:gridCol w:w="1276"/>
        <w:gridCol w:w="1276"/>
        <w:gridCol w:w="1986"/>
        <w:gridCol w:w="1273"/>
        <w:gridCol w:w="2555"/>
        <w:gridCol w:w="2250"/>
      </w:tblGrid>
      <w:tr w:rsidR="00670D3F" w:rsidRPr="00670D3F" w14:paraId="723AFE2A" w14:textId="77777777" w:rsidTr="002235B5">
        <w:trPr>
          <w:tblHeader/>
          <w:jc w:val="center"/>
        </w:trPr>
        <w:tc>
          <w:tcPr>
            <w:tcW w:w="134" w:type="pct"/>
            <w:vMerge w:val="restart"/>
            <w:tcBorders>
              <w:bottom w:val="nil"/>
            </w:tcBorders>
            <w:shd w:val="clear" w:color="auto" w:fill="auto"/>
          </w:tcPr>
          <w:p w14:paraId="518875AB" w14:textId="77777777" w:rsidR="001F44C0" w:rsidRPr="00670D3F" w:rsidRDefault="001F44C0" w:rsidP="00670D3F">
            <w:pPr>
              <w:jc w:val="center"/>
            </w:pPr>
            <w:bookmarkStart w:id="114" w:name="_Hlk109216213"/>
            <w:r w:rsidRPr="00670D3F">
              <w:t>№ п/п</w:t>
            </w:r>
          </w:p>
        </w:tc>
        <w:tc>
          <w:tcPr>
            <w:tcW w:w="812" w:type="pct"/>
            <w:vMerge w:val="restart"/>
            <w:tcBorders>
              <w:bottom w:val="nil"/>
            </w:tcBorders>
            <w:shd w:val="clear" w:color="auto" w:fill="auto"/>
          </w:tcPr>
          <w:p w14:paraId="7B16F929" w14:textId="5FAC8CC8" w:rsidR="001F44C0" w:rsidRPr="00670D3F" w:rsidRDefault="0000129B" w:rsidP="00670D3F">
            <w:pPr>
              <w:jc w:val="center"/>
            </w:pPr>
            <w:r w:rsidRPr="00670D3F">
              <w:t>З</w:t>
            </w:r>
            <w:r w:rsidR="001F44C0" w:rsidRPr="00670D3F">
              <w:t>емельн</w:t>
            </w:r>
            <w:r w:rsidRPr="00670D3F">
              <w:t>ый</w:t>
            </w:r>
            <w:r w:rsidR="001F44C0" w:rsidRPr="00670D3F">
              <w:t xml:space="preserve"> участ</w:t>
            </w:r>
            <w:r w:rsidRPr="00670D3F">
              <w:t>ок</w:t>
            </w:r>
            <w:r w:rsidR="001F44C0" w:rsidRPr="00670D3F">
              <w:t>, который включается в границы земель населенных пунктов</w:t>
            </w:r>
          </w:p>
        </w:tc>
        <w:tc>
          <w:tcPr>
            <w:tcW w:w="316" w:type="pct"/>
            <w:vMerge w:val="restart"/>
            <w:tcBorders>
              <w:bottom w:val="nil"/>
            </w:tcBorders>
            <w:shd w:val="clear" w:color="auto" w:fill="auto"/>
          </w:tcPr>
          <w:p w14:paraId="3B618425" w14:textId="77777777" w:rsidR="001F44C0" w:rsidRPr="00670D3F" w:rsidRDefault="001F44C0" w:rsidP="00670D3F">
            <w:pPr>
              <w:jc w:val="center"/>
            </w:pPr>
            <w:r w:rsidRPr="00670D3F">
              <w:t>Форма собственности</w:t>
            </w:r>
          </w:p>
        </w:tc>
        <w:tc>
          <w:tcPr>
            <w:tcW w:w="766" w:type="pct"/>
            <w:gridSpan w:val="2"/>
            <w:tcBorders>
              <w:bottom w:val="single" w:sz="4" w:space="0" w:color="auto"/>
            </w:tcBorders>
          </w:tcPr>
          <w:p w14:paraId="271748CC" w14:textId="77777777" w:rsidR="001F44C0" w:rsidRPr="00670D3F" w:rsidRDefault="001F44C0" w:rsidP="00670D3F">
            <w:pPr>
              <w:jc w:val="center"/>
            </w:pPr>
            <w:r w:rsidRPr="00670D3F">
              <w:t>Площадь, га</w:t>
            </w:r>
          </w:p>
        </w:tc>
        <w:tc>
          <w:tcPr>
            <w:tcW w:w="406" w:type="pct"/>
            <w:vMerge w:val="restart"/>
            <w:tcBorders>
              <w:bottom w:val="nil"/>
            </w:tcBorders>
          </w:tcPr>
          <w:p w14:paraId="43508D48" w14:textId="703FEDE0" w:rsidR="001F44C0" w:rsidRPr="00670D3F" w:rsidRDefault="001F44C0" w:rsidP="00670D3F">
            <w:pPr>
              <w:jc w:val="center"/>
            </w:pPr>
            <w:r w:rsidRPr="00670D3F">
              <w:t>Удельная кадастровая стоимость, руб./</w:t>
            </w:r>
            <w:r w:rsidR="00033AFF" w:rsidRPr="00670D3F">
              <w:t>м</w:t>
            </w:r>
            <w:r w:rsidR="00033AFF" w:rsidRPr="00670D3F">
              <w:rPr>
                <w:vertAlign w:val="superscript"/>
              </w:rPr>
              <w:t>2</w:t>
            </w:r>
            <w:r w:rsidRPr="00670D3F">
              <w:rPr>
                <w:rStyle w:val="afff0"/>
              </w:rPr>
              <w:footnoteReference w:id="19"/>
            </w:r>
          </w:p>
        </w:tc>
        <w:tc>
          <w:tcPr>
            <w:tcW w:w="632" w:type="pct"/>
            <w:vMerge w:val="restart"/>
            <w:tcBorders>
              <w:bottom w:val="nil"/>
            </w:tcBorders>
            <w:shd w:val="clear" w:color="auto" w:fill="auto"/>
          </w:tcPr>
          <w:p w14:paraId="0448CE77" w14:textId="77777777" w:rsidR="001F44C0" w:rsidRPr="00670D3F" w:rsidRDefault="001F44C0" w:rsidP="00670D3F">
            <w:pPr>
              <w:jc w:val="center"/>
            </w:pPr>
            <w:r w:rsidRPr="00670D3F">
              <w:t>Категория земель существующая</w:t>
            </w:r>
          </w:p>
        </w:tc>
        <w:tc>
          <w:tcPr>
            <w:tcW w:w="405" w:type="pct"/>
            <w:vMerge w:val="restart"/>
            <w:tcBorders>
              <w:bottom w:val="nil"/>
            </w:tcBorders>
            <w:shd w:val="clear" w:color="auto" w:fill="auto"/>
          </w:tcPr>
          <w:p w14:paraId="78254D65" w14:textId="77777777" w:rsidR="001F44C0" w:rsidRPr="00670D3F" w:rsidRDefault="001F44C0" w:rsidP="00670D3F">
            <w:pPr>
              <w:jc w:val="center"/>
            </w:pPr>
            <w:r w:rsidRPr="00670D3F">
              <w:t>Категория земель планируемая</w:t>
            </w:r>
          </w:p>
        </w:tc>
        <w:tc>
          <w:tcPr>
            <w:tcW w:w="813" w:type="pct"/>
            <w:vMerge w:val="restart"/>
            <w:tcBorders>
              <w:bottom w:val="nil"/>
            </w:tcBorders>
            <w:shd w:val="clear" w:color="auto" w:fill="auto"/>
          </w:tcPr>
          <w:p w14:paraId="4A17154D" w14:textId="77777777" w:rsidR="001F44C0" w:rsidRPr="00670D3F" w:rsidRDefault="001F44C0" w:rsidP="00670D3F">
            <w:pPr>
              <w:jc w:val="center"/>
            </w:pPr>
            <w:r w:rsidRPr="00670D3F">
              <w:t>Цели планируемого использования</w:t>
            </w:r>
            <w:r w:rsidR="002A6D93" w:rsidRPr="00670D3F">
              <w:t xml:space="preserve"> земельного участка</w:t>
            </w:r>
          </w:p>
        </w:tc>
        <w:tc>
          <w:tcPr>
            <w:tcW w:w="716" w:type="pct"/>
            <w:vMerge w:val="restart"/>
          </w:tcPr>
          <w:p w14:paraId="7298FD51" w14:textId="77777777" w:rsidR="001F44C0" w:rsidRPr="00670D3F" w:rsidRDefault="001F44C0" w:rsidP="00670D3F">
            <w:pPr>
              <w:jc w:val="center"/>
            </w:pPr>
            <w:r w:rsidRPr="00670D3F">
              <w:t xml:space="preserve">Основание для включения </w:t>
            </w:r>
            <w:r w:rsidR="002A6D93" w:rsidRPr="00670D3F">
              <w:t xml:space="preserve">земельных участков </w:t>
            </w:r>
            <w:r w:rsidRPr="00670D3F">
              <w:t>в границы земель населенных пунктов</w:t>
            </w:r>
          </w:p>
        </w:tc>
      </w:tr>
      <w:tr w:rsidR="008E44D1" w:rsidRPr="00670D3F" w14:paraId="1A40A173" w14:textId="77777777" w:rsidTr="002235B5">
        <w:trPr>
          <w:tblHeader/>
          <w:jc w:val="center"/>
        </w:trPr>
        <w:tc>
          <w:tcPr>
            <w:tcW w:w="134" w:type="pct"/>
            <w:vMerge/>
            <w:tcBorders>
              <w:bottom w:val="nil"/>
            </w:tcBorders>
            <w:shd w:val="clear" w:color="auto" w:fill="auto"/>
          </w:tcPr>
          <w:p w14:paraId="5C358745" w14:textId="77777777" w:rsidR="001F44C0" w:rsidRPr="00670D3F" w:rsidRDefault="001F44C0" w:rsidP="00670D3F">
            <w:pPr>
              <w:jc w:val="center"/>
            </w:pPr>
          </w:p>
        </w:tc>
        <w:tc>
          <w:tcPr>
            <w:tcW w:w="812" w:type="pct"/>
            <w:vMerge/>
            <w:tcBorders>
              <w:bottom w:val="nil"/>
            </w:tcBorders>
            <w:shd w:val="clear" w:color="auto" w:fill="auto"/>
          </w:tcPr>
          <w:p w14:paraId="0C933F35" w14:textId="77777777" w:rsidR="001F44C0" w:rsidRPr="00670D3F" w:rsidRDefault="001F44C0" w:rsidP="00670D3F">
            <w:pPr>
              <w:jc w:val="center"/>
            </w:pPr>
          </w:p>
        </w:tc>
        <w:tc>
          <w:tcPr>
            <w:tcW w:w="316" w:type="pct"/>
            <w:vMerge/>
            <w:tcBorders>
              <w:bottom w:val="nil"/>
            </w:tcBorders>
            <w:shd w:val="clear" w:color="auto" w:fill="auto"/>
          </w:tcPr>
          <w:p w14:paraId="07EC7F44" w14:textId="77777777" w:rsidR="001F44C0" w:rsidRPr="00670D3F" w:rsidRDefault="001F44C0" w:rsidP="00670D3F">
            <w:pPr>
              <w:jc w:val="center"/>
            </w:pPr>
          </w:p>
        </w:tc>
        <w:tc>
          <w:tcPr>
            <w:tcW w:w="360" w:type="pct"/>
            <w:tcBorders>
              <w:bottom w:val="nil"/>
            </w:tcBorders>
          </w:tcPr>
          <w:p w14:paraId="16DB1139" w14:textId="77777777" w:rsidR="001F44C0" w:rsidRPr="00670D3F" w:rsidRDefault="001F44C0" w:rsidP="00670D3F">
            <w:pPr>
              <w:jc w:val="center"/>
            </w:pPr>
            <w:r w:rsidRPr="00670D3F">
              <w:t>в границе земельного участка</w:t>
            </w:r>
          </w:p>
        </w:tc>
        <w:tc>
          <w:tcPr>
            <w:tcW w:w="406" w:type="pct"/>
            <w:tcBorders>
              <w:bottom w:val="nil"/>
            </w:tcBorders>
            <w:shd w:val="clear" w:color="auto" w:fill="auto"/>
          </w:tcPr>
          <w:p w14:paraId="6D30700D" w14:textId="77777777" w:rsidR="001F44C0" w:rsidRPr="00670D3F" w:rsidRDefault="001F44C0" w:rsidP="00670D3F">
            <w:pPr>
              <w:jc w:val="center"/>
            </w:pPr>
            <w:r w:rsidRPr="00670D3F">
              <w:t>включаемая в границу населенного пункта</w:t>
            </w:r>
          </w:p>
        </w:tc>
        <w:tc>
          <w:tcPr>
            <w:tcW w:w="406" w:type="pct"/>
            <w:vMerge/>
            <w:tcBorders>
              <w:bottom w:val="nil"/>
            </w:tcBorders>
          </w:tcPr>
          <w:p w14:paraId="76479356" w14:textId="77777777" w:rsidR="001F44C0" w:rsidRPr="00670D3F" w:rsidRDefault="001F44C0" w:rsidP="00670D3F">
            <w:pPr>
              <w:jc w:val="center"/>
            </w:pPr>
          </w:p>
        </w:tc>
        <w:tc>
          <w:tcPr>
            <w:tcW w:w="632" w:type="pct"/>
            <w:vMerge/>
            <w:tcBorders>
              <w:bottom w:val="nil"/>
            </w:tcBorders>
            <w:shd w:val="clear" w:color="auto" w:fill="auto"/>
          </w:tcPr>
          <w:p w14:paraId="32EC4ABF" w14:textId="77777777" w:rsidR="001F44C0" w:rsidRPr="00670D3F" w:rsidRDefault="001F44C0" w:rsidP="00670D3F">
            <w:pPr>
              <w:jc w:val="center"/>
            </w:pPr>
          </w:p>
        </w:tc>
        <w:tc>
          <w:tcPr>
            <w:tcW w:w="405" w:type="pct"/>
            <w:vMerge/>
            <w:tcBorders>
              <w:bottom w:val="nil"/>
            </w:tcBorders>
            <w:shd w:val="clear" w:color="auto" w:fill="auto"/>
          </w:tcPr>
          <w:p w14:paraId="2DFC48A5" w14:textId="77777777" w:rsidR="001F44C0" w:rsidRPr="00670D3F" w:rsidRDefault="001F44C0" w:rsidP="00670D3F">
            <w:pPr>
              <w:jc w:val="center"/>
            </w:pPr>
          </w:p>
        </w:tc>
        <w:tc>
          <w:tcPr>
            <w:tcW w:w="813" w:type="pct"/>
            <w:vMerge/>
            <w:tcBorders>
              <w:bottom w:val="nil"/>
            </w:tcBorders>
            <w:shd w:val="clear" w:color="auto" w:fill="auto"/>
          </w:tcPr>
          <w:p w14:paraId="427BB1D1" w14:textId="77777777" w:rsidR="001F44C0" w:rsidRPr="00670D3F" w:rsidRDefault="001F44C0" w:rsidP="00670D3F">
            <w:pPr>
              <w:jc w:val="center"/>
            </w:pPr>
          </w:p>
        </w:tc>
        <w:tc>
          <w:tcPr>
            <w:tcW w:w="716" w:type="pct"/>
            <w:vMerge/>
            <w:tcBorders>
              <w:bottom w:val="nil"/>
            </w:tcBorders>
          </w:tcPr>
          <w:p w14:paraId="1E616A88" w14:textId="77777777" w:rsidR="001F44C0" w:rsidRPr="00670D3F" w:rsidRDefault="001F44C0" w:rsidP="00670D3F">
            <w:pPr>
              <w:jc w:val="center"/>
            </w:pPr>
          </w:p>
        </w:tc>
      </w:tr>
    </w:tbl>
    <w:p w14:paraId="3C7E7B8A" w14:textId="77777777" w:rsidR="000D6EFA" w:rsidRPr="00670D3F" w:rsidRDefault="000D6EFA" w:rsidP="00670D3F">
      <w:pPr>
        <w:rPr>
          <w:sz w:val="2"/>
          <w:szCs w:val="2"/>
        </w:rPr>
      </w:pPr>
    </w:p>
    <w:tbl>
      <w:tblPr>
        <w:tblW w:w="5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2"/>
        <w:gridCol w:w="2549"/>
        <w:gridCol w:w="990"/>
        <w:gridCol w:w="1141"/>
        <w:gridCol w:w="1276"/>
        <w:gridCol w:w="1276"/>
        <w:gridCol w:w="1980"/>
        <w:gridCol w:w="1276"/>
        <w:gridCol w:w="2555"/>
        <w:gridCol w:w="2250"/>
      </w:tblGrid>
      <w:tr w:rsidR="00670D3F" w:rsidRPr="00670D3F" w14:paraId="6B67DFD6" w14:textId="77777777" w:rsidTr="002235B5">
        <w:trPr>
          <w:tblHeader/>
          <w:jc w:val="center"/>
        </w:trPr>
        <w:tc>
          <w:tcPr>
            <w:tcW w:w="134" w:type="pct"/>
            <w:shd w:val="clear" w:color="auto" w:fill="auto"/>
          </w:tcPr>
          <w:p w14:paraId="5B5630E7" w14:textId="77777777" w:rsidR="001F44C0" w:rsidRPr="00670D3F" w:rsidRDefault="001F44C0" w:rsidP="00670D3F">
            <w:pPr>
              <w:jc w:val="center"/>
            </w:pPr>
            <w:r w:rsidRPr="00670D3F">
              <w:t>1</w:t>
            </w:r>
          </w:p>
        </w:tc>
        <w:tc>
          <w:tcPr>
            <w:tcW w:w="811" w:type="pct"/>
            <w:shd w:val="clear" w:color="auto" w:fill="auto"/>
          </w:tcPr>
          <w:p w14:paraId="149EEA9B" w14:textId="77777777" w:rsidR="001F44C0" w:rsidRPr="00670D3F" w:rsidRDefault="001F44C0" w:rsidP="00670D3F">
            <w:pPr>
              <w:jc w:val="center"/>
            </w:pPr>
            <w:r w:rsidRPr="00670D3F">
              <w:t>2</w:t>
            </w:r>
          </w:p>
        </w:tc>
        <w:tc>
          <w:tcPr>
            <w:tcW w:w="315" w:type="pct"/>
            <w:shd w:val="clear" w:color="auto" w:fill="auto"/>
          </w:tcPr>
          <w:p w14:paraId="2F9B0A3C" w14:textId="77777777" w:rsidR="001F44C0" w:rsidRPr="00670D3F" w:rsidRDefault="001F44C0" w:rsidP="00670D3F">
            <w:pPr>
              <w:jc w:val="center"/>
            </w:pPr>
            <w:r w:rsidRPr="00670D3F">
              <w:t>3</w:t>
            </w:r>
          </w:p>
        </w:tc>
        <w:tc>
          <w:tcPr>
            <w:tcW w:w="363" w:type="pct"/>
          </w:tcPr>
          <w:p w14:paraId="69E47609" w14:textId="77777777" w:rsidR="001F44C0" w:rsidRPr="00670D3F" w:rsidRDefault="001F44C0" w:rsidP="00670D3F">
            <w:pPr>
              <w:jc w:val="center"/>
            </w:pPr>
            <w:r w:rsidRPr="00670D3F">
              <w:t>4</w:t>
            </w:r>
          </w:p>
        </w:tc>
        <w:tc>
          <w:tcPr>
            <w:tcW w:w="406" w:type="pct"/>
            <w:shd w:val="clear" w:color="auto" w:fill="auto"/>
          </w:tcPr>
          <w:p w14:paraId="7C913A17" w14:textId="77777777" w:rsidR="001F44C0" w:rsidRPr="00670D3F" w:rsidRDefault="001F44C0" w:rsidP="00670D3F">
            <w:pPr>
              <w:jc w:val="center"/>
            </w:pPr>
            <w:r w:rsidRPr="00670D3F">
              <w:t>5</w:t>
            </w:r>
          </w:p>
        </w:tc>
        <w:tc>
          <w:tcPr>
            <w:tcW w:w="406" w:type="pct"/>
          </w:tcPr>
          <w:p w14:paraId="6A6E8A1A" w14:textId="77777777" w:rsidR="001F44C0" w:rsidRPr="00670D3F" w:rsidRDefault="001F44C0" w:rsidP="00670D3F">
            <w:pPr>
              <w:jc w:val="center"/>
            </w:pPr>
            <w:r w:rsidRPr="00670D3F">
              <w:t>6</w:t>
            </w:r>
          </w:p>
        </w:tc>
        <w:tc>
          <w:tcPr>
            <w:tcW w:w="630" w:type="pct"/>
            <w:shd w:val="clear" w:color="auto" w:fill="auto"/>
          </w:tcPr>
          <w:p w14:paraId="2DB4EA21" w14:textId="77777777" w:rsidR="001F44C0" w:rsidRPr="00670D3F" w:rsidRDefault="001F44C0" w:rsidP="00670D3F">
            <w:pPr>
              <w:jc w:val="center"/>
            </w:pPr>
            <w:r w:rsidRPr="00670D3F">
              <w:t>7</w:t>
            </w:r>
          </w:p>
        </w:tc>
        <w:tc>
          <w:tcPr>
            <w:tcW w:w="406" w:type="pct"/>
            <w:shd w:val="clear" w:color="auto" w:fill="auto"/>
          </w:tcPr>
          <w:p w14:paraId="1086AFEF" w14:textId="77777777" w:rsidR="001F44C0" w:rsidRPr="00670D3F" w:rsidRDefault="001F44C0" w:rsidP="00670D3F">
            <w:pPr>
              <w:jc w:val="center"/>
            </w:pPr>
            <w:r w:rsidRPr="00670D3F">
              <w:t>8</w:t>
            </w:r>
          </w:p>
        </w:tc>
        <w:tc>
          <w:tcPr>
            <w:tcW w:w="813" w:type="pct"/>
            <w:shd w:val="clear" w:color="auto" w:fill="auto"/>
          </w:tcPr>
          <w:p w14:paraId="1A18234B" w14:textId="77777777" w:rsidR="001F44C0" w:rsidRPr="00670D3F" w:rsidRDefault="001F44C0" w:rsidP="00670D3F">
            <w:pPr>
              <w:jc w:val="center"/>
            </w:pPr>
            <w:r w:rsidRPr="00670D3F">
              <w:t>9</w:t>
            </w:r>
          </w:p>
        </w:tc>
        <w:tc>
          <w:tcPr>
            <w:tcW w:w="716" w:type="pct"/>
          </w:tcPr>
          <w:p w14:paraId="2B0EA1F4" w14:textId="77777777" w:rsidR="001F44C0" w:rsidRPr="00670D3F" w:rsidRDefault="001F44C0" w:rsidP="00670D3F">
            <w:pPr>
              <w:jc w:val="center"/>
            </w:pPr>
            <w:r w:rsidRPr="00670D3F">
              <w:t>10</w:t>
            </w:r>
          </w:p>
        </w:tc>
      </w:tr>
      <w:tr w:rsidR="00670D3F" w:rsidRPr="00670D3F" w14:paraId="0C05EA9B" w14:textId="77777777" w:rsidTr="00626A3C">
        <w:trPr>
          <w:jc w:val="center"/>
        </w:trPr>
        <w:tc>
          <w:tcPr>
            <w:tcW w:w="5000" w:type="pct"/>
            <w:gridSpan w:val="10"/>
          </w:tcPr>
          <w:p w14:paraId="0B02F88D" w14:textId="77777777" w:rsidR="00626A3C" w:rsidRPr="00670D3F" w:rsidRDefault="00626A3C" w:rsidP="00670D3F">
            <w:r w:rsidRPr="00670D3F">
              <w:t>Земельные участки, которые включаются в границу поселка Щеглово</w:t>
            </w:r>
          </w:p>
        </w:tc>
      </w:tr>
      <w:tr w:rsidR="00670D3F" w:rsidRPr="00670D3F" w14:paraId="66C84D0F" w14:textId="77777777" w:rsidTr="002235B5">
        <w:trPr>
          <w:jc w:val="center"/>
        </w:trPr>
        <w:tc>
          <w:tcPr>
            <w:tcW w:w="134" w:type="pct"/>
            <w:shd w:val="clear" w:color="auto" w:fill="auto"/>
          </w:tcPr>
          <w:p w14:paraId="5A05E452" w14:textId="77777777" w:rsidR="00902501" w:rsidRPr="00670D3F" w:rsidRDefault="00902501" w:rsidP="00670D3F">
            <w:pPr>
              <w:contextualSpacing/>
              <w:jc w:val="center"/>
            </w:pPr>
            <w:bookmarkStart w:id="115" w:name="_Hlk109216187"/>
            <w:r w:rsidRPr="00670D3F">
              <w:t>1</w:t>
            </w:r>
          </w:p>
        </w:tc>
        <w:tc>
          <w:tcPr>
            <w:tcW w:w="811" w:type="pct"/>
            <w:shd w:val="clear" w:color="auto" w:fill="auto"/>
          </w:tcPr>
          <w:p w14:paraId="2F14F77B" w14:textId="77777777" w:rsidR="00902501" w:rsidRPr="00670D3F" w:rsidRDefault="00902501" w:rsidP="00670D3F">
            <w:pPr>
              <w:jc w:val="center"/>
            </w:pPr>
            <w:r w:rsidRPr="00670D3F">
              <w:t>47:07:0957004:211</w:t>
            </w:r>
          </w:p>
        </w:tc>
        <w:tc>
          <w:tcPr>
            <w:tcW w:w="315" w:type="pct"/>
            <w:shd w:val="clear" w:color="auto" w:fill="auto"/>
          </w:tcPr>
          <w:p w14:paraId="5266ED6B" w14:textId="77777777" w:rsidR="00902501" w:rsidRPr="00670D3F" w:rsidRDefault="00902501" w:rsidP="00670D3F">
            <w:pPr>
              <w:jc w:val="center"/>
              <w:rPr>
                <w:lang w:val="en-US"/>
              </w:rPr>
            </w:pPr>
            <w:r w:rsidRPr="00670D3F">
              <w:t>Частная</w:t>
            </w:r>
          </w:p>
        </w:tc>
        <w:tc>
          <w:tcPr>
            <w:tcW w:w="363" w:type="pct"/>
          </w:tcPr>
          <w:p w14:paraId="51AF0380" w14:textId="77777777" w:rsidR="00902501" w:rsidRPr="00670D3F" w:rsidRDefault="00902501" w:rsidP="00670D3F">
            <w:pPr>
              <w:jc w:val="center"/>
            </w:pPr>
            <w:r w:rsidRPr="00670D3F">
              <w:t>5,83</w:t>
            </w:r>
          </w:p>
        </w:tc>
        <w:tc>
          <w:tcPr>
            <w:tcW w:w="406" w:type="pct"/>
            <w:shd w:val="clear" w:color="auto" w:fill="auto"/>
          </w:tcPr>
          <w:p w14:paraId="42263957" w14:textId="77777777" w:rsidR="00902501" w:rsidRPr="00670D3F" w:rsidRDefault="00902501" w:rsidP="00670D3F">
            <w:pPr>
              <w:jc w:val="center"/>
            </w:pPr>
            <w:r w:rsidRPr="00670D3F">
              <w:t>5,83</w:t>
            </w:r>
          </w:p>
        </w:tc>
        <w:tc>
          <w:tcPr>
            <w:tcW w:w="406" w:type="pct"/>
          </w:tcPr>
          <w:p w14:paraId="4F729167" w14:textId="77777777" w:rsidR="00902501" w:rsidRPr="00670D3F" w:rsidRDefault="00902501" w:rsidP="00670D3F">
            <w:pPr>
              <w:jc w:val="center"/>
            </w:pPr>
            <w:r w:rsidRPr="00670D3F">
              <w:t>0,17</w:t>
            </w:r>
          </w:p>
        </w:tc>
        <w:tc>
          <w:tcPr>
            <w:tcW w:w="630" w:type="pct"/>
            <w:shd w:val="clear" w:color="auto" w:fill="auto"/>
          </w:tcPr>
          <w:p w14:paraId="7940EB3D"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4A8D86A9" w14:textId="77777777" w:rsidR="00902501" w:rsidRPr="00670D3F" w:rsidRDefault="00902501" w:rsidP="00670D3F">
            <w:pPr>
              <w:jc w:val="center"/>
            </w:pPr>
            <w:r w:rsidRPr="00670D3F">
              <w:t>Земли населенных пунктов</w:t>
            </w:r>
          </w:p>
        </w:tc>
        <w:tc>
          <w:tcPr>
            <w:tcW w:w="813" w:type="pct"/>
            <w:shd w:val="clear" w:color="auto" w:fill="auto"/>
          </w:tcPr>
          <w:p w14:paraId="3273D2D8" w14:textId="77777777" w:rsidR="00902501" w:rsidRPr="00670D3F" w:rsidRDefault="00902501" w:rsidP="00670D3F">
            <w:pPr>
              <w:jc w:val="center"/>
            </w:pPr>
            <w:r w:rsidRPr="00670D3F">
              <w:t>Для размещения объектов обслуживания населения</w:t>
            </w:r>
          </w:p>
        </w:tc>
        <w:tc>
          <w:tcPr>
            <w:tcW w:w="716" w:type="pct"/>
            <w:vMerge w:val="restart"/>
          </w:tcPr>
          <w:p w14:paraId="206C6CF5" w14:textId="77777777" w:rsidR="00902501" w:rsidRPr="00670D3F" w:rsidRDefault="00902501" w:rsidP="00670D3F">
            <w:pPr>
              <w:jc w:val="center"/>
            </w:pPr>
            <w:r w:rsidRPr="00670D3F">
              <w:t>Протокол Комиссии по подготовке проектов правил землепользования и застройки Всеволожского муниципального района от 04.06.2021 № 11/4.3-06:</w:t>
            </w:r>
          </w:p>
          <w:p w14:paraId="7A9CA73A" w14:textId="77777777" w:rsidR="00902501" w:rsidRPr="00670D3F" w:rsidRDefault="00902501" w:rsidP="00670D3F">
            <w:pPr>
              <w:jc w:val="center"/>
            </w:pPr>
            <w:r w:rsidRPr="00670D3F">
              <w:t>заявления правообладателей земельных участков</w:t>
            </w:r>
          </w:p>
        </w:tc>
      </w:tr>
      <w:tr w:rsidR="00670D3F" w:rsidRPr="00670D3F" w14:paraId="1C7EC011" w14:textId="77777777" w:rsidTr="002235B5">
        <w:trPr>
          <w:jc w:val="center"/>
        </w:trPr>
        <w:tc>
          <w:tcPr>
            <w:tcW w:w="134" w:type="pct"/>
            <w:shd w:val="clear" w:color="auto" w:fill="auto"/>
          </w:tcPr>
          <w:p w14:paraId="2D41355B" w14:textId="77777777" w:rsidR="00902501" w:rsidRPr="00670D3F" w:rsidRDefault="00902501" w:rsidP="00670D3F">
            <w:pPr>
              <w:contextualSpacing/>
              <w:jc w:val="center"/>
            </w:pPr>
            <w:r w:rsidRPr="00670D3F">
              <w:t>2</w:t>
            </w:r>
          </w:p>
        </w:tc>
        <w:tc>
          <w:tcPr>
            <w:tcW w:w="811" w:type="pct"/>
            <w:shd w:val="clear" w:color="auto" w:fill="auto"/>
          </w:tcPr>
          <w:p w14:paraId="39A8B608" w14:textId="77777777" w:rsidR="00902501" w:rsidRPr="00670D3F" w:rsidRDefault="00902501" w:rsidP="00670D3F">
            <w:pPr>
              <w:jc w:val="center"/>
            </w:pPr>
            <w:r w:rsidRPr="00670D3F">
              <w:t>47:07:0957004:212</w:t>
            </w:r>
          </w:p>
        </w:tc>
        <w:tc>
          <w:tcPr>
            <w:tcW w:w="315" w:type="pct"/>
            <w:shd w:val="clear" w:color="auto" w:fill="auto"/>
          </w:tcPr>
          <w:p w14:paraId="185C1FCF" w14:textId="77777777" w:rsidR="00902501" w:rsidRPr="00670D3F" w:rsidRDefault="00902501" w:rsidP="00670D3F">
            <w:pPr>
              <w:jc w:val="center"/>
            </w:pPr>
            <w:r w:rsidRPr="00670D3F">
              <w:t>Частная</w:t>
            </w:r>
          </w:p>
        </w:tc>
        <w:tc>
          <w:tcPr>
            <w:tcW w:w="363" w:type="pct"/>
          </w:tcPr>
          <w:p w14:paraId="213D05F1" w14:textId="77777777" w:rsidR="00902501" w:rsidRPr="00670D3F" w:rsidRDefault="00902501" w:rsidP="00670D3F">
            <w:pPr>
              <w:jc w:val="center"/>
            </w:pPr>
            <w:r w:rsidRPr="00670D3F">
              <w:t>12,27</w:t>
            </w:r>
          </w:p>
        </w:tc>
        <w:tc>
          <w:tcPr>
            <w:tcW w:w="406" w:type="pct"/>
            <w:shd w:val="clear" w:color="auto" w:fill="auto"/>
          </w:tcPr>
          <w:p w14:paraId="3D19BBCD" w14:textId="77777777" w:rsidR="00902501" w:rsidRPr="00670D3F" w:rsidRDefault="00902501" w:rsidP="00670D3F">
            <w:pPr>
              <w:jc w:val="center"/>
            </w:pPr>
            <w:r w:rsidRPr="00670D3F">
              <w:t>12,27</w:t>
            </w:r>
          </w:p>
        </w:tc>
        <w:tc>
          <w:tcPr>
            <w:tcW w:w="406" w:type="pct"/>
          </w:tcPr>
          <w:p w14:paraId="1F468BBB" w14:textId="77777777" w:rsidR="00902501" w:rsidRPr="00670D3F" w:rsidRDefault="00902501" w:rsidP="00670D3F">
            <w:pPr>
              <w:jc w:val="center"/>
            </w:pPr>
            <w:r w:rsidRPr="00670D3F">
              <w:t>0,17</w:t>
            </w:r>
          </w:p>
        </w:tc>
        <w:tc>
          <w:tcPr>
            <w:tcW w:w="630" w:type="pct"/>
            <w:shd w:val="clear" w:color="auto" w:fill="auto"/>
          </w:tcPr>
          <w:p w14:paraId="706B39C1"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5C93A37D" w14:textId="77777777" w:rsidR="00902501" w:rsidRPr="00670D3F" w:rsidRDefault="00902501" w:rsidP="00670D3F">
            <w:pPr>
              <w:jc w:val="center"/>
            </w:pPr>
            <w:r w:rsidRPr="00670D3F">
              <w:t>Земли населенных пунктов</w:t>
            </w:r>
          </w:p>
        </w:tc>
        <w:tc>
          <w:tcPr>
            <w:tcW w:w="813" w:type="pct"/>
            <w:shd w:val="clear" w:color="auto" w:fill="auto"/>
          </w:tcPr>
          <w:p w14:paraId="26F3CE59" w14:textId="77777777" w:rsidR="00902501" w:rsidRPr="00670D3F" w:rsidRDefault="00902501" w:rsidP="00670D3F">
            <w:pPr>
              <w:jc w:val="center"/>
            </w:pPr>
            <w:r w:rsidRPr="00670D3F">
              <w:t>Для размещения объектов обслуживания населения</w:t>
            </w:r>
          </w:p>
        </w:tc>
        <w:tc>
          <w:tcPr>
            <w:tcW w:w="716" w:type="pct"/>
            <w:vMerge/>
          </w:tcPr>
          <w:p w14:paraId="7240014C" w14:textId="77777777" w:rsidR="00902501" w:rsidRPr="00670D3F" w:rsidRDefault="00902501" w:rsidP="00670D3F">
            <w:pPr>
              <w:jc w:val="center"/>
            </w:pPr>
          </w:p>
        </w:tc>
      </w:tr>
      <w:tr w:rsidR="00670D3F" w:rsidRPr="00670D3F" w14:paraId="113ACD40" w14:textId="77777777" w:rsidTr="002235B5">
        <w:trPr>
          <w:jc w:val="center"/>
        </w:trPr>
        <w:tc>
          <w:tcPr>
            <w:tcW w:w="134" w:type="pct"/>
            <w:shd w:val="clear" w:color="auto" w:fill="auto"/>
          </w:tcPr>
          <w:p w14:paraId="459AFE9A" w14:textId="77777777" w:rsidR="00902501" w:rsidRPr="00670D3F" w:rsidRDefault="00902501" w:rsidP="00670D3F">
            <w:pPr>
              <w:contextualSpacing/>
              <w:jc w:val="center"/>
            </w:pPr>
            <w:r w:rsidRPr="00670D3F">
              <w:t>3</w:t>
            </w:r>
          </w:p>
        </w:tc>
        <w:tc>
          <w:tcPr>
            <w:tcW w:w="811" w:type="pct"/>
            <w:shd w:val="clear" w:color="auto" w:fill="auto"/>
          </w:tcPr>
          <w:p w14:paraId="66263D26" w14:textId="77777777" w:rsidR="00902501" w:rsidRPr="00670D3F" w:rsidRDefault="00902501" w:rsidP="00670D3F">
            <w:pPr>
              <w:jc w:val="center"/>
            </w:pPr>
            <w:r w:rsidRPr="00670D3F">
              <w:t>47:07:0957004:209</w:t>
            </w:r>
          </w:p>
        </w:tc>
        <w:tc>
          <w:tcPr>
            <w:tcW w:w="315" w:type="pct"/>
            <w:shd w:val="clear" w:color="auto" w:fill="auto"/>
          </w:tcPr>
          <w:p w14:paraId="6404C786" w14:textId="77777777" w:rsidR="00902501" w:rsidRPr="00670D3F" w:rsidRDefault="00902501" w:rsidP="00670D3F">
            <w:pPr>
              <w:jc w:val="center"/>
            </w:pPr>
            <w:r w:rsidRPr="00670D3F">
              <w:t>Частная</w:t>
            </w:r>
          </w:p>
        </w:tc>
        <w:tc>
          <w:tcPr>
            <w:tcW w:w="363" w:type="pct"/>
          </w:tcPr>
          <w:p w14:paraId="26674F06" w14:textId="77777777" w:rsidR="00902501" w:rsidRPr="00670D3F" w:rsidRDefault="00902501" w:rsidP="00670D3F">
            <w:pPr>
              <w:jc w:val="center"/>
            </w:pPr>
            <w:r w:rsidRPr="00670D3F">
              <w:t>17,73</w:t>
            </w:r>
          </w:p>
        </w:tc>
        <w:tc>
          <w:tcPr>
            <w:tcW w:w="406" w:type="pct"/>
            <w:shd w:val="clear" w:color="auto" w:fill="auto"/>
          </w:tcPr>
          <w:p w14:paraId="644F6FDF" w14:textId="77777777" w:rsidR="00902501" w:rsidRPr="00670D3F" w:rsidRDefault="00902501" w:rsidP="00670D3F">
            <w:pPr>
              <w:jc w:val="center"/>
            </w:pPr>
            <w:r w:rsidRPr="00670D3F">
              <w:t>17,73</w:t>
            </w:r>
          </w:p>
        </w:tc>
        <w:tc>
          <w:tcPr>
            <w:tcW w:w="406" w:type="pct"/>
          </w:tcPr>
          <w:p w14:paraId="56839DEB" w14:textId="77777777" w:rsidR="00902501" w:rsidRPr="00670D3F" w:rsidRDefault="00902501" w:rsidP="00670D3F">
            <w:pPr>
              <w:jc w:val="center"/>
            </w:pPr>
            <w:r w:rsidRPr="00670D3F">
              <w:t>0,17</w:t>
            </w:r>
          </w:p>
        </w:tc>
        <w:tc>
          <w:tcPr>
            <w:tcW w:w="630" w:type="pct"/>
            <w:shd w:val="clear" w:color="auto" w:fill="auto"/>
          </w:tcPr>
          <w:p w14:paraId="124E2D65"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5C303A2E" w14:textId="77777777" w:rsidR="00902501" w:rsidRPr="00670D3F" w:rsidRDefault="00902501" w:rsidP="00670D3F">
            <w:pPr>
              <w:jc w:val="center"/>
            </w:pPr>
            <w:r w:rsidRPr="00670D3F">
              <w:t>Земли населенных пунктов</w:t>
            </w:r>
          </w:p>
        </w:tc>
        <w:tc>
          <w:tcPr>
            <w:tcW w:w="813" w:type="pct"/>
            <w:shd w:val="clear" w:color="auto" w:fill="auto"/>
          </w:tcPr>
          <w:p w14:paraId="4134E348" w14:textId="77777777" w:rsidR="00902501" w:rsidRPr="00670D3F" w:rsidRDefault="00902501" w:rsidP="00670D3F">
            <w:pPr>
              <w:jc w:val="center"/>
            </w:pPr>
            <w:r w:rsidRPr="00670D3F">
              <w:t>Для размещения садоводства</w:t>
            </w:r>
          </w:p>
        </w:tc>
        <w:tc>
          <w:tcPr>
            <w:tcW w:w="716" w:type="pct"/>
            <w:vMerge/>
          </w:tcPr>
          <w:p w14:paraId="25002291" w14:textId="77777777" w:rsidR="00902501" w:rsidRPr="00670D3F" w:rsidRDefault="00902501" w:rsidP="00670D3F">
            <w:pPr>
              <w:jc w:val="center"/>
            </w:pPr>
          </w:p>
        </w:tc>
      </w:tr>
      <w:tr w:rsidR="00670D3F" w:rsidRPr="00670D3F" w14:paraId="0D4ACFA4" w14:textId="77777777" w:rsidTr="002235B5">
        <w:trPr>
          <w:jc w:val="center"/>
        </w:trPr>
        <w:tc>
          <w:tcPr>
            <w:tcW w:w="134" w:type="pct"/>
            <w:shd w:val="clear" w:color="auto" w:fill="auto"/>
          </w:tcPr>
          <w:p w14:paraId="17E0C90C" w14:textId="77777777" w:rsidR="00902501" w:rsidRPr="00670D3F" w:rsidRDefault="00902501" w:rsidP="00670D3F">
            <w:pPr>
              <w:contextualSpacing/>
              <w:jc w:val="center"/>
            </w:pPr>
            <w:r w:rsidRPr="00670D3F">
              <w:t>4</w:t>
            </w:r>
          </w:p>
        </w:tc>
        <w:tc>
          <w:tcPr>
            <w:tcW w:w="811" w:type="pct"/>
            <w:shd w:val="clear" w:color="auto" w:fill="auto"/>
          </w:tcPr>
          <w:p w14:paraId="258D9F10" w14:textId="77777777" w:rsidR="00902501" w:rsidRPr="00670D3F" w:rsidRDefault="00902501" w:rsidP="00670D3F">
            <w:pPr>
              <w:jc w:val="center"/>
            </w:pPr>
            <w:r w:rsidRPr="00670D3F">
              <w:t>47:07:0957004:250</w:t>
            </w:r>
          </w:p>
        </w:tc>
        <w:tc>
          <w:tcPr>
            <w:tcW w:w="315" w:type="pct"/>
            <w:shd w:val="clear" w:color="auto" w:fill="auto"/>
          </w:tcPr>
          <w:p w14:paraId="451BEA26" w14:textId="77777777" w:rsidR="00902501" w:rsidRPr="00670D3F" w:rsidRDefault="00902501" w:rsidP="00670D3F">
            <w:pPr>
              <w:jc w:val="center"/>
            </w:pPr>
            <w:r w:rsidRPr="00670D3F">
              <w:t>Частная</w:t>
            </w:r>
          </w:p>
        </w:tc>
        <w:tc>
          <w:tcPr>
            <w:tcW w:w="363" w:type="pct"/>
          </w:tcPr>
          <w:p w14:paraId="5AF29CA1" w14:textId="77777777" w:rsidR="00902501" w:rsidRPr="00670D3F" w:rsidRDefault="00902501" w:rsidP="00670D3F">
            <w:pPr>
              <w:jc w:val="center"/>
            </w:pPr>
            <w:r w:rsidRPr="00670D3F">
              <w:t>26,49</w:t>
            </w:r>
          </w:p>
        </w:tc>
        <w:tc>
          <w:tcPr>
            <w:tcW w:w="406" w:type="pct"/>
            <w:shd w:val="clear" w:color="auto" w:fill="auto"/>
          </w:tcPr>
          <w:p w14:paraId="286FAAC0" w14:textId="77777777" w:rsidR="00902501" w:rsidRPr="00670D3F" w:rsidRDefault="00902501" w:rsidP="00670D3F">
            <w:pPr>
              <w:jc w:val="center"/>
            </w:pPr>
            <w:r w:rsidRPr="00670D3F">
              <w:t>26,49</w:t>
            </w:r>
          </w:p>
        </w:tc>
        <w:tc>
          <w:tcPr>
            <w:tcW w:w="406" w:type="pct"/>
          </w:tcPr>
          <w:p w14:paraId="5EF64E8E" w14:textId="77777777" w:rsidR="00902501" w:rsidRPr="00670D3F" w:rsidRDefault="00902501" w:rsidP="00670D3F">
            <w:pPr>
              <w:jc w:val="center"/>
            </w:pPr>
            <w:r w:rsidRPr="00670D3F">
              <w:t>0,17</w:t>
            </w:r>
          </w:p>
        </w:tc>
        <w:tc>
          <w:tcPr>
            <w:tcW w:w="630" w:type="pct"/>
            <w:shd w:val="clear" w:color="auto" w:fill="auto"/>
          </w:tcPr>
          <w:p w14:paraId="2A309061"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241F9735" w14:textId="77777777" w:rsidR="00902501" w:rsidRPr="00670D3F" w:rsidRDefault="00902501" w:rsidP="00670D3F">
            <w:pPr>
              <w:jc w:val="center"/>
            </w:pPr>
            <w:r w:rsidRPr="00670D3F">
              <w:t>Земли населенных пунктов</w:t>
            </w:r>
          </w:p>
        </w:tc>
        <w:tc>
          <w:tcPr>
            <w:tcW w:w="813" w:type="pct"/>
            <w:shd w:val="clear" w:color="auto" w:fill="auto"/>
          </w:tcPr>
          <w:p w14:paraId="6AF8880B" w14:textId="77777777" w:rsidR="00902501" w:rsidRPr="00670D3F" w:rsidRDefault="00902501" w:rsidP="00670D3F">
            <w:pPr>
              <w:jc w:val="center"/>
            </w:pPr>
            <w:r w:rsidRPr="00670D3F">
              <w:t>Для размещения садоводства</w:t>
            </w:r>
          </w:p>
        </w:tc>
        <w:tc>
          <w:tcPr>
            <w:tcW w:w="716" w:type="pct"/>
            <w:vMerge/>
          </w:tcPr>
          <w:p w14:paraId="5B880C40" w14:textId="77777777" w:rsidR="00902501" w:rsidRPr="00670D3F" w:rsidRDefault="00902501" w:rsidP="00670D3F">
            <w:pPr>
              <w:jc w:val="center"/>
            </w:pPr>
          </w:p>
        </w:tc>
      </w:tr>
      <w:tr w:rsidR="00670D3F" w:rsidRPr="00670D3F" w14:paraId="69DF5C34" w14:textId="77777777" w:rsidTr="002235B5">
        <w:trPr>
          <w:jc w:val="center"/>
        </w:trPr>
        <w:tc>
          <w:tcPr>
            <w:tcW w:w="134" w:type="pct"/>
            <w:shd w:val="clear" w:color="auto" w:fill="auto"/>
          </w:tcPr>
          <w:p w14:paraId="75497580" w14:textId="3A441BBB" w:rsidR="000E4DED" w:rsidRPr="00670D3F" w:rsidRDefault="008E44D1" w:rsidP="00670D3F">
            <w:pPr>
              <w:contextualSpacing/>
              <w:jc w:val="center"/>
            </w:pPr>
            <w:r w:rsidRPr="00670D3F">
              <w:t>5</w:t>
            </w:r>
          </w:p>
        </w:tc>
        <w:tc>
          <w:tcPr>
            <w:tcW w:w="811" w:type="pct"/>
            <w:shd w:val="clear" w:color="auto" w:fill="auto"/>
          </w:tcPr>
          <w:p w14:paraId="121357E0" w14:textId="77777777" w:rsidR="000E4DED" w:rsidRPr="00670D3F" w:rsidRDefault="000E4DED" w:rsidP="00670D3F">
            <w:pPr>
              <w:jc w:val="center"/>
            </w:pPr>
            <w:r w:rsidRPr="00670D3F">
              <w:t>47:07:0957004:5266</w:t>
            </w:r>
          </w:p>
          <w:p w14:paraId="1E2DA3B7" w14:textId="0B1EE207" w:rsidR="000E4DED" w:rsidRPr="00670D3F" w:rsidRDefault="000E4DED" w:rsidP="00670D3F">
            <w:pPr>
              <w:jc w:val="center"/>
            </w:pPr>
            <w:r w:rsidRPr="00670D3F">
              <w:t>(часть земельного участка)</w:t>
            </w:r>
          </w:p>
        </w:tc>
        <w:tc>
          <w:tcPr>
            <w:tcW w:w="315" w:type="pct"/>
            <w:shd w:val="clear" w:color="auto" w:fill="auto"/>
          </w:tcPr>
          <w:p w14:paraId="57EE72D4" w14:textId="06C43B57" w:rsidR="000E4DED" w:rsidRPr="00670D3F" w:rsidRDefault="000E4DED" w:rsidP="00670D3F">
            <w:pPr>
              <w:jc w:val="center"/>
            </w:pPr>
            <w:r w:rsidRPr="00670D3F">
              <w:t>Частная</w:t>
            </w:r>
          </w:p>
        </w:tc>
        <w:tc>
          <w:tcPr>
            <w:tcW w:w="363" w:type="pct"/>
          </w:tcPr>
          <w:p w14:paraId="71B81690" w14:textId="07F9E401" w:rsidR="000E4DED" w:rsidRPr="00670D3F" w:rsidRDefault="000E4DED" w:rsidP="00670D3F">
            <w:pPr>
              <w:jc w:val="center"/>
            </w:pPr>
            <w:r w:rsidRPr="00670D3F">
              <w:t>1</w:t>
            </w:r>
            <w:r w:rsidRPr="00670D3F">
              <w:rPr>
                <w:lang w:bidi="he-IL"/>
              </w:rPr>
              <w:t>,</w:t>
            </w:r>
            <w:r w:rsidRPr="00670D3F">
              <w:t>81</w:t>
            </w:r>
          </w:p>
        </w:tc>
        <w:tc>
          <w:tcPr>
            <w:tcW w:w="406" w:type="pct"/>
            <w:shd w:val="clear" w:color="auto" w:fill="auto"/>
          </w:tcPr>
          <w:p w14:paraId="3E469390" w14:textId="08835F45" w:rsidR="000E4DED" w:rsidRPr="00670D3F" w:rsidRDefault="000E4DED" w:rsidP="00670D3F">
            <w:pPr>
              <w:jc w:val="center"/>
              <w:rPr>
                <w:lang w:val="en-US"/>
              </w:rPr>
            </w:pPr>
            <w:r w:rsidRPr="00670D3F">
              <w:t>1,59</w:t>
            </w:r>
          </w:p>
        </w:tc>
        <w:tc>
          <w:tcPr>
            <w:tcW w:w="406" w:type="pct"/>
          </w:tcPr>
          <w:p w14:paraId="3497E1E4" w14:textId="7DC58895" w:rsidR="000E4DED" w:rsidRPr="00670D3F" w:rsidRDefault="000E4DED" w:rsidP="00670D3F">
            <w:pPr>
              <w:jc w:val="center"/>
            </w:pPr>
            <w:r w:rsidRPr="00670D3F">
              <w:t>0,17</w:t>
            </w:r>
          </w:p>
        </w:tc>
        <w:tc>
          <w:tcPr>
            <w:tcW w:w="630" w:type="pct"/>
            <w:shd w:val="clear" w:color="auto" w:fill="auto"/>
          </w:tcPr>
          <w:p w14:paraId="41C1B4DB" w14:textId="1E15C7B9" w:rsidR="000E4DED" w:rsidRPr="00670D3F" w:rsidRDefault="000E4DED" w:rsidP="00670D3F">
            <w:pPr>
              <w:jc w:val="center"/>
            </w:pPr>
            <w:r w:rsidRPr="00670D3F">
              <w:t>Земли сельскохозяйственного назначения</w:t>
            </w:r>
          </w:p>
        </w:tc>
        <w:tc>
          <w:tcPr>
            <w:tcW w:w="406" w:type="pct"/>
            <w:shd w:val="clear" w:color="auto" w:fill="auto"/>
          </w:tcPr>
          <w:p w14:paraId="3F4404E8" w14:textId="449BC6F8" w:rsidR="000E4DED" w:rsidRPr="00670D3F" w:rsidRDefault="000E4DED" w:rsidP="00670D3F">
            <w:pPr>
              <w:jc w:val="center"/>
            </w:pPr>
            <w:r w:rsidRPr="00670D3F">
              <w:t>Земли населенных пунктов</w:t>
            </w:r>
          </w:p>
        </w:tc>
        <w:tc>
          <w:tcPr>
            <w:tcW w:w="813" w:type="pct"/>
            <w:shd w:val="clear" w:color="auto" w:fill="auto"/>
          </w:tcPr>
          <w:p w14:paraId="2F7D1FD5" w14:textId="3DE10A03" w:rsidR="000E4DED" w:rsidRPr="00670D3F" w:rsidRDefault="000E4DED" w:rsidP="00670D3F">
            <w:pPr>
              <w:jc w:val="center"/>
            </w:pPr>
            <w:r w:rsidRPr="00670D3F">
              <w:t>Для размещения магистральной улично-дорожной сети, озеленения специального назначения</w:t>
            </w:r>
          </w:p>
        </w:tc>
        <w:tc>
          <w:tcPr>
            <w:tcW w:w="716" w:type="pct"/>
            <w:vMerge/>
          </w:tcPr>
          <w:p w14:paraId="6E3B0944" w14:textId="77777777" w:rsidR="000E4DED" w:rsidRPr="00670D3F" w:rsidRDefault="000E4DED" w:rsidP="00670D3F">
            <w:pPr>
              <w:jc w:val="center"/>
            </w:pPr>
          </w:p>
        </w:tc>
      </w:tr>
      <w:tr w:rsidR="00670D3F" w:rsidRPr="00670D3F" w14:paraId="0ACCB845" w14:textId="77777777" w:rsidTr="002235B5">
        <w:trPr>
          <w:jc w:val="center"/>
        </w:trPr>
        <w:tc>
          <w:tcPr>
            <w:tcW w:w="134" w:type="pct"/>
            <w:shd w:val="clear" w:color="auto" w:fill="auto"/>
          </w:tcPr>
          <w:p w14:paraId="73663367" w14:textId="61E89512" w:rsidR="003F1DBC" w:rsidRPr="00670D3F" w:rsidRDefault="008E44D1" w:rsidP="00670D3F">
            <w:pPr>
              <w:contextualSpacing/>
              <w:jc w:val="center"/>
            </w:pPr>
            <w:r w:rsidRPr="00670D3F">
              <w:t>6</w:t>
            </w:r>
          </w:p>
        </w:tc>
        <w:tc>
          <w:tcPr>
            <w:tcW w:w="811" w:type="pct"/>
            <w:shd w:val="clear" w:color="auto" w:fill="auto"/>
          </w:tcPr>
          <w:p w14:paraId="32CEE59D" w14:textId="6FE2D113" w:rsidR="003F1DBC" w:rsidRPr="00670D3F" w:rsidRDefault="003F1DBC" w:rsidP="00670D3F">
            <w:pPr>
              <w:jc w:val="center"/>
            </w:pPr>
            <w:r w:rsidRPr="00670D3F">
              <w:t>47:07:0957004:5267</w:t>
            </w:r>
          </w:p>
        </w:tc>
        <w:tc>
          <w:tcPr>
            <w:tcW w:w="315" w:type="pct"/>
            <w:shd w:val="clear" w:color="auto" w:fill="auto"/>
          </w:tcPr>
          <w:p w14:paraId="464B80CA" w14:textId="31252603" w:rsidR="003F1DBC" w:rsidRPr="00670D3F" w:rsidRDefault="003F1DBC" w:rsidP="00670D3F">
            <w:pPr>
              <w:jc w:val="center"/>
            </w:pPr>
            <w:r w:rsidRPr="00670D3F">
              <w:t>Частная</w:t>
            </w:r>
          </w:p>
        </w:tc>
        <w:tc>
          <w:tcPr>
            <w:tcW w:w="363" w:type="pct"/>
          </w:tcPr>
          <w:p w14:paraId="5998AD88" w14:textId="3268105C" w:rsidR="003F1DBC" w:rsidRPr="00670D3F" w:rsidRDefault="003F1DBC" w:rsidP="00670D3F">
            <w:pPr>
              <w:jc w:val="center"/>
            </w:pPr>
            <w:r w:rsidRPr="00670D3F">
              <w:t>6,82</w:t>
            </w:r>
          </w:p>
        </w:tc>
        <w:tc>
          <w:tcPr>
            <w:tcW w:w="406" w:type="pct"/>
            <w:shd w:val="clear" w:color="auto" w:fill="auto"/>
          </w:tcPr>
          <w:p w14:paraId="514626AD" w14:textId="6B6C3861" w:rsidR="003F1DBC" w:rsidRPr="00670D3F" w:rsidRDefault="003F1DBC" w:rsidP="00670D3F">
            <w:pPr>
              <w:jc w:val="center"/>
            </w:pPr>
            <w:r w:rsidRPr="00670D3F">
              <w:t>6,82</w:t>
            </w:r>
          </w:p>
        </w:tc>
        <w:tc>
          <w:tcPr>
            <w:tcW w:w="406" w:type="pct"/>
          </w:tcPr>
          <w:p w14:paraId="0B46A6BF" w14:textId="016159FA" w:rsidR="003F1DBC" w:rsidRPr="00670D3F" w:rsidRDefault="003F1DBC" w:rsidP="00670D3F">
            <w:pPr>
              <w:jc w:val="center"/>
            </w:pPr>
            <w:r w:rsidRPr="00670D3F">
              <w:t>0,17</w:t>
            </w:r>
          </w:p>
        </w:tc>
        <w:tc>
          <w:tcPr>
            <w:tcW w:w="630" w:type="pct"/>
            <w:shd w:val="clear" w:color="auto" w:fill="auto"/>
          </w:tcPr>
          <w:p w14:paraId="3077B671" w14:textId="0EC57363" w:rsidR="003F1DBC" w:rsidRPr="00670D3F" w:rsidRDefault="003F1DBC" w:rsidP="00670D3F">
            <w:pPr>
              <w:jc w:val="center"/>
            </w:pPr>
            <w:r w:rsidRPr="00670D3F">
              <w:t>Земли сельскохозяйственного назначения</w:t>
            </w:r>
          </w:p>
        </w:tc>
        <w:tc>
          <w:tcPr>
            <w:tcW w:w="406" w:type="pct"/>
            <w:shd w:val="clear" w:color="auto" w:fill="auto"/>
          </w:tcPr>
          <w:p w14:paraId="7B9EEAB5" w14:textId="47E84CD8" w:rsidR="003F1DBC" w:rsidRPr="00670D3F" w:rsidRDefault="003F1DBC" w:rsidP="00670D3F">
            <w:pPr>
              <w:jc w:val="center"/>
            </w:pPr>
            <w:r w:rsidRPr="00670D3F">
              <w:t>Земли населенных пунктов</w:t>
            </w:r>
          </w:p>
        </w:tc>
        <w:tc>
          <w:tcPr>
            <w:tcW w:w="813" w:type="pct"/>
            <w:shd w:val="clear" w:color="auto" w:fill="auto"/>
          </w:tcPr>
          <w:p w14:paraId="1A9F23E8" w14:textId="7D49F0A6" w:rsidR="003F1DBC" w:rsidRPr="00670D3F" w:rsidRDefault="003F1DBC" w:rsidP="00670D3F">
            <w:pPr>
              <w:jc w:val="center"/>
            </w:pPr>
            <w:r w:rsidRPr="00670D3F">
              <w:t>Для размещения садоводства</w:t>
            </w:r>
          </w:p>
        </w:tc>
        <w:tc>
          <w:tcPr>
            <w:tcW w:w="716" w:type="pct"/>
            <w:vMerge/>
          </w:tcPr>
          <w:p w14:paraId="66314263" w14:textId="77777777" w:rsidR="003F1DBC" w:rsidRPr="00670D3F" w:rsidRDefault="003F1DBC" w:rsidP="00670D3F">
            <w:pPr>
              <w:jc w:val="center"/>
            </w:pPr>
          </w:p>
        </w:tc>
      </w:tr>
      <w:tr w:rsidR="00670D3F" w:rsidRPr="00670D3F" w14:paraId="48934B80" w14:textId="77777777" w:rsidTr="002235B5">
        <w:trPr>
          <w:jc w:val="center"/>
        </w:trPr>
        <w:tc>
          <w:tcPr>
            <w:tcW w:w="134" w:type="pct"/>
            <w:shd w:val="clear" w:color="auto" w:fill="auto"/>
          </w:tcPr>
          <w:p w14:paraId="699AF071" w14:textId="32ABBFF6" w:rsidR="003F1DBC" w:rsidRPr="00670D3F" w:rsidRDefault="008E44D1" w:rsidP="00670D3F">
            <w:pPr>
              <w:contextualSpacing/>
              <w:jc w:val="center"/>
            </w:pPr>
            <w:r w:rsidRPr="00670D3F">
              <w:lastRenderedPageBreak/>
              <w:t>7</w:t>
            </w:r>
          </w:p>
        </w:tc>
        <w:tc>
          <w:tcPr>
            <w:tcW w:w="811" w:type="pct"/>
            <w:shd w:val="clear" w:color="auto" w:fill="auto"/>
          </w:tcPr>
          <w:p w14:paraId="78071D3A" w14:textId="05075B98" w:rsidR="003F1DBC" w:rsidRPr="00670D3F" w:rsidRDefault="003F1DBC" w:rsidP="00670D3F">
            <w:pPr>
              <w:jc w:val="center"/>
            </w:pPr>
            <w:r w:rsidRPr="00670D3F">
              <w:t>47:07:0957004:5268</w:t>
            </w:r>
          </w:p>
        </w:tc>
        <w:tc>
          <w:tcPr>
            <w:tcW w:w="315" w:type="pct"/>
            <w:shd w:val="clear" w:color="auto" w:fill="auto"/>
          </w:tcPr>
          <w:p w14:paraId="43F935C7" w14:textId="79301DC6" w:rsidR="003F1DBC" w:rsidRPr="00670D3F" w:rsidRDefault="003F1DBC" w:rsidP="00670D3F">
            <w:pPr>
              <w:jc w:val="center"/>
            </w:pPr>
            <w:r w:rsidRPr="00670D3F">
              <w:t>Частная</w:t>
            </w:r>
          </w:p>
        </w:tc>
        <w:tc>
          <w:tcPr>
            <w:tcW w:w="363" w:type="pct"/>
          </w:tcPr>
          <w:p w14:paraId="4A90E8F0" w14:textId="5D485729" w:rsidR="003F1DBC" w:rsidRPr="00670D3F" w:rsidRDefault="003F1DBC" w:rsidP="00670D3F">
            <w:pPr>
              <w:jc w:val="center"/>
            </w:pPr>
            <w:r w:rsidRPr="00670D3F">
              <w:t>7,94</w:t>
            </w:r>
          </w:p>
        </w:tc>
        <w:tc>
          <w:tcPr>
            <w:tcW w:w="406" w:type="pct"/>
            <w:shd w:val="clear" w:color="auto" w:fill="auto"/>
          </w:tcPr>
          <w:p w14:paraId="34450A44" w14:textId="0B243315" w:rsidR="003F1DBC" w:rsidRPr="00670D3F" w:rsidRDefault="003F1DBC" w:rsidP="00670D3F">
            <w:pPr>
              <w:jc w:val="center"/>
            </w:pPr>
            <w:r w:rsidRPr="00670D3F">
              <w:t>7,94</w:t>
            </w:r>
          </w:p>
        </w:tc>
        <w:tc>
          <w:tcPr>
            <w:tcW w:w="406" w:type="pct"/>
          </w:tcPr>
          <w:p w14:paraId="57A7ACB1" w14:textId="5C7383F4" w:rsidR="003F1DBC" w:rsidRPr="00670D3F" w:rsidRDefault="003F1DBC" w:rsidP="00670D3F">
            <w:pPr>
              <w:jc w:val="center"/>
            </w:pPr>
            <w:r w:rsidRPr="00670D3F">
              <w:t>0,17</w:t>
            </w:r>
          </w:p>
        </w:tc>
        <w:tc>
          <w:tcPr>
            <w:tcW w:w="630" w:type="pct"/>
            <w:shd w:val="clear" w:color="auto" w:fill="auto"/>
          </w:tcPr>
          <w:p w14:paraId="5698E1E9" w14:textId="569A1A5B" w:rsidR="003F1DBC" w:rsidRPr="00670D3F" w:rsidRDefault="003F1DBC" w:rsidP="00670D3F">
            <w:pPr>
              <w:jc w:val="center"/>
            </w:pPr>
            <w:r w:rsidRPr="00670D3F">
              <w:t>Земли сельскохозяйственного назначения</w:t>
            </w:r>
          </w:p>
        </w:tc>
        <w:tc>
          <w:tcPr>
            <w:tcW w:w="406" w:type="pct"/>
            <w:shd w:val="clear" w:color="auto" w:fill="auto"/>
          </w:tcPr>
          <w:p w14:paraId="421F78CB" w14:textId="70F1F26B" w:rsidR="003F1DBC" w:rsidRPr="00670D3F" w:rsidRDefault="003F1DBC" w:rsidP="00670D3F">
            <w:pPr>
              <w:jc w:val="center"/>
            </w:pPr>
            <w:r w:rsidRPr="00670D3F">
              <w:t>Земли населенных пунктов</w:t>
            </w:r>
          </w:p>
        </w:tc>
        <w:tc>
          <w:tcPr>
            <w:tcW w:w="813" w:type="pct"/>
            <w:shd w:val="clear" w:color="auto" w:fill="auto"/>
          </w:tcPr>
          <w:p w14:paraId="4C69D2B8" w14:textId="18A20F29" w:rsidR="003F1DBC" w:rsidRPr="00670D3F" w:rsidRDefault="003F1DBC" w:rsidP="00670D3F">
            <w:pPr>
              <w:jc w:val="center"/>
            </w:pPr>
            <w:r w:rsidRPr="00670D3F">
              <w:t>Для размещения садоводства</w:t>
            </w:r>
          </w:p>
        </w:tc>
        <w:tc>
          <w:tcPr>
            <w:tcW w:w="716" w:type="pct"/>
            <w:vMerge/>
          </w:tcPr>
          <w:p w14:paraId="12C5C7EB" w14:textId="77777777" w:rsidR="003F1DBC" w:rsidRPr="00670D3F" w:rsidRDefault="003F1DBC" w:rsidP="00670D3F">
            <w:pPr>
              <w:jc w:val="center"/>
            </w:pPr>
          </w:p>
        </w:tc>
      </w:tr>
      <w:tr w:rsidR="00670D3F" w:rsidRPr="00670D3F" w14:paraId="5F33BEFF" w14:textId="77777777" w:rsidTr="002235B5">
        <w:trPr>
          <w:jc w:val="center"/>
        </w:trPr>
        <w:tc>
          <w:tcPr>
            <w:tcW w:w="134" w:type="pct"/>
            <w:shd w:val="clear" w:color="auto" w:fill="auto"/>
          </w:tcPr>
          <w:p w14:paraId="2B4962B9" w14:textId="01F013D7" w:rsidR="003F1DBC" w:rsidRPr="00670D3F" w:rsidRDefault="008E44D1" w:rsidP="00670D3F">
            <w:pPr>
              <w:contextualSpacing/>
              <w:jc w:val="center"/>
            </w:pPr>
            <w:r w:rsidRPr="00670D3F">
              <w:t>8</w:t>
            </w:r>
          </w:p>
        </w:tc>
        <w:tc>
          <w:tcPr>
            <w:tcW w:w="811" w:type="pct"/>
            <w:shd w:val="clear" w:color="auto" w:fill="auto"/>
          </w:tcPr>
          <w:p w14:paraId="2E6FAF18" w14:textId="77777777" w:rsidR="003F1DBC" w:rsidRPr="00670D3F" w:rsidRDefault="003F1DBC" w:rsidP="00670D3F">
            <w:pPr>
              <w:jc w:val="center"/>
            </w:pPr>
            <w:r w:rsidRPr="00670D3F">
              <w:t>47:07:0957004:5271</w:t>
            </w:r>
          </w:p>
          <w:p w14:paraId="395D2840" w14:textId="0D9CF2C1" w:rsidR="003F1DBC" w:rsidRPr="00670D3F" w:rsidRDefault="003F1DBC" w:rsidP="00670D3F">
            <w:pPr>
              <w:jc w:val="center"/>
            </w:pPr>
            <w:r w:rsidRPr="00670D3F">
              <w:t>(часть земельного участка)</w:t>
            </w:r>
          </w:p>
        </w:tc>
        <w:tc>
          <w:tcPr>
            <w:tcW w:w="315" w:type="pct"/>
            <w:shd w:val="clear" w:color="auto" w:fill="auto"/>
          </w:tcPr>
          <w:p w14:paraId="45DDFF4F" w14:textId="02AA3771" w:rsidR="003F1DBC" w:rsidRPr="00670D3F" w:rsidRDefault="003F1DBC" w:rsidP="00670D3F">
            <w:pPr>
              <w:jc w:val="center"/>
            </w:pPr>
            <w:r w:rsidRPr="00670D3F">
              <w:t>Частная</w:t>
            </w:r>
          </w:p>
        </w:tc>
        <w:tc>
          <w:tcPr>
            <w:tcW w:w="363" w:type="pct"/>
          </w:tcPr>
          <w:p w14:paraId="70984E4A" w14:textId="6D5C2490" w:rsidR="003F1DBC" w:rsidRPr="00670D3F" w:rsidRDefault="003F1DBC" w:rsidP="00670D3F">
            <w:pPr>
              <w:jc w:val="center"/>
            </w:pPr>
            <w:r w:rsidRPr="00670D3F">
              <w:t>10,00</w:t>
            </w:r>
          </w:p>
        </w:tc>
        <w:tc>
          <w:tcPr>
            <w:tcW w:w="406" w:type="pct"/>
            <w:shd w:val="clear" w:color="auto" w:fill="auto"/>
          </w:tcPr>
          <w:p w14:paraId="1E006FDC" w14:textId="482E5A66" w:rsidR="003F1DBC" w:rsidRPr="00670D3F" w:rsidRDefault="003F1DBC" w:rsidP="00670D3F">
            <w:pPr>
              <w:jc w:val="center"/>
            </w:pPr>
            <w:r w:rsidRPr="00670D3F">
              <w:t>7,48</w:t>
            </w:r>
          </w:p>
        </w:tc>
        <w:tc>
          <w:tcPr>
            <w:tcW w:w="406" w:type="pct"/>
          </w:tcPr>
          <w:p w14:paraId="11D011E2" w14:textId="7194A3FD" w:rsidR="003F1DBC" w:rsidRPr="00670D3F" w:rsidRDefault="003F1DBC" w:rsidP="00670D3F">
            <w:pPr>
              <w:jc w:val="center"/>
            </w:pPr>
            <w:r w:rsidRPr="00670D3F">
              <w:t>0,17</w:t>
            </w:r>
          </w:p>
        </w:tc>
        <w:tc>
          <w:tcPr>
            <w:tcW w:w="630" w:type="pct"/>
            <w:shd w:val="clear" w:color="auto" w:fill="auto"/>
          </w:tcPr>
          <w:p w14:paraId="764ABF19" w14:textId="6E64047D" w:rsidR="003F1DBC" w:rsidRPr="00670D3F" w:rsidRDefault="003F1DBC" w:rsidP="00670D3F">
            <w:pPr>
              <w:jc w:val="center"/>
            </w:pPr>
            <w:r w:rsidRPr="00670D3F">
              <w:t>Земли сельскохозяйственного назначения</w:t>
            </w:r>
          </w:p>
        </w:tc>
        <w:tc>
          <w:tcPr>
            <w:tcW w:w="406" w:type="pct"/>
            <w:shd w:val="clear" w:color="auto" w:fill="auto"/>
          </w:tcPr>
          <w:p w14:paraId="2C922489" w14:textId="0E0D18B0" w:rsidR="003F1DBC" w:rsidRPr="00670D3F" w:rsidRDefault="003F1DBC" w:rsidP="00670D3F">
            <w:pPr>
              <w:jc w:val="center"/>
            </w:pPr>
            <w:r w:rsidRPr="00670D3F">
              <w:t>Земли населенных пунктов</w:t>
            </w:r>
          </w:p>
        </w:tc>
        <w:tc>
          <w:tcPr>
            <w:tcW w:w="813" w:type="pct"/>
            <w:shd w:val="clear" w:color="auto" w:fill="auto"/>
          </w:tcPr>
          <w:p w14:paraId="7D905862" w14:textId="5461B476" w:rsidR="003F1DBC" w:rsidRPr="00670D3F" w:rsidRDefault="003F1DBC" w:rsidP="00670D3F">
            <w:pPr>
              <w:jc w:val="center"/>
            </w:pPr>
            <w:r w:rsidRPr="00670D3F">
              <w:t>Для размещения садоводства, объектов транспортной инфраструктуры, магистральной улично-дорожной сети</w:t>
            </w:r>
          </w:p>
        </w:tc>
        <w:tc>
          <w:tcPr>
            <w:tcW w:w="716" w:type="pct"/>
            <w:vMerge/>
          </w:tcPr>
          <w:p w14:paraId="259BA5C8" w14:textId="77777777" w:rsidR="003F1DBC" w:rsidRPr="00670D3F" w:rsidRDefault="003F1DBC" w:rsidP="00670D3F">
            <w:pPr>
              <w:jc w:val="center"/>
            </w:pPr>
          </w:p>
        </w:tc>
      </w:tr>
      <w:tr w:rsidR="00670D3F" w:rsidRPr="00670D3F" w14:paraId="0BB27CF8" w14:textId="77777777" w:rsidTr="002235B5">
        <w:trPr>
          <w:jc w:val="center"/>
        </w:trPr>
        <w:tc>
          <w:tcPr>
            <w:tcW w:w="134" w:type="pct"/>
            <w:shd w:val="clear" w:color="auto" w:fill="auto"/>
          </w:tcPr>
          <w:p w14:paraId="501C26BA" w14:textId="7235DFEA" w:rsidR="003F1DBC" w:rsidRPr="00670D3F" w:rsidRDefault="008E44D1" w:rsidP="00670D3F">
            <w:pPr>
              <w:contextualSpacing/>
              <w:jc w:val="center"/>
            </w:pPr>
            <w:r w:rsidRPr="00670D3F">
              <w:t>9</w:t>
            </w:r>
          </w:p>
        </w:tc>
        <w:tc>
          <w:tcPr>
            <w:tcW w:w="811" w:type="pct"/>
            <w:shd w:val="clear" w:color="auto" w:fill="auto"/>
          </w:tcPr>
          <w:p w14:paraId="63069DD0" w14:textId="64F452C9" w:rsidR="003F1DBC" w:rsidRPr="00670D3F" w:rsidRDefault="003F1DBC" w:rsidP="00670D3F">
            <w:pPr>
              <w:jc w:val="center"/>
            </w:pPr>
            <w:r w:rsidRPr="00670D3F">
              <w:t>47:07:0957004:5272</w:t>
            </w:r>
          </w:p>
        </w:tc>
        <w:tc>
          <w:tcPr>
            <w:tcW w:w="315" w:type="pct"/>
            <w:shd w:val="clear" w:color="auto" w:fill="auto"/>
          </w:tcPr>
          <w:p w14:paraId="0FE11227" w14:textId="571D9C1A" w:rsidR="003F1DBC" w:rsidRPr="00670D3F" w:rsidRDefault="003F1DBC" w:rsidP="00670D3F">
            <w:pPr>
              <w:jc w:val="center"/>
            </w:pPr>
            <w:r w:rsidRPr="00670D3F">
              <w:t>Частная</w:t>
            </w:r>
          </w:p>
        </w:tc>
        <w:tc>
          <w:tcPr>
            <w:tcW w:w="363" w:type="pct"/>
          </w:tcPr>
          <w:p w14:paraId="488210A0" w14:textId="53FDA252" w:rsidR="003F1DBC" w:rsidRPr="00670D3F" w:rsidRDefault="003F1DBC" w:rsidP="00670D3F">
            <w:pPr>
              <w:jc w:val="center"/>
            </w:pPr>
            <w:r w:rsidRPr="00670D3F">
              <w:t>2,09</w:t>
            </w:r>
          </w:p>
        </w:tc>
        <w:tc>
          <w:tcPr>
            <w:tcW w:w="406" w:type="pct"/>
            <w:shd w:val="clear" w:color="auto" w:fill="auto"/>
          </w:tcPr>
          <w:p w14:paraId="40C49547" w14:textId="578185FA" w:rsidR="003F1DBC" w:rsidRPr="00670D3F" w:rsidRDefault="003F1DBC" w:rsidP="00670D3F">
            <w:pPr>
              <w:jc w:val="center"/>
            </w:pPr>
            <w:r w:rsidRPr="00670D3F">
              <w:t>2,09</w:t>
            </w:r>
          </w:p>
        </w:tc>
        <w:tc>
          <w:tcPr>
            <w:tcW w:w="406" w:type="pct"/>
          </w:tcPr>
          <w:p w14:paraId="509FA5C0" w14:textId="2778D35C" w:rsidR="003F1DBC" w:rsidRPr="00670D3F" w:rsidRDefault="003F1DBC" w:rsidP="00670D3F">
            <w:pPr>
              <w:jc w:val="center"/>
            </w:pPr>
            <w:r w:rsidRPr="00670D3F">
              <w:t>0,17</w:t>
            </w:r>
          </w:p>
        </w:tc>
        <w:tc>
          <w:tcPr>
            <w:tcW w:w="630" w:type="pct"/>
            <w:shd w:val="clear" w:color="auto" w:fill="auto"/>
          </w:tcPr>
          <w:p w14:paraId="17A6923D" w14:textId="61512578" w:rsidR="003F1DBC" w:rsidRPr="00670D3F" w:rsidRDefault="003F1DBC" w:rsidP="00670D3F">
            <w:pPr>
              <w:jc w:val="center"/>
            </w:pPr>
            <w:r w:rsidRPr="00670D3F">
              <w:t>Земли сельскохозяйственного назначения</w:t>
            </w:r>
          </w:p>
        </w:tc>
        <w:tc>
          <w:tcPr>
            <w:tcW w:w="406" w:type="pct"/>
            <w:shd w:val="clear" w:color="auto" w:fill="auto"/>
          </w:tcPr>
          <w:p w14:paraId="6C44FFAE" w14:textId="01175D84" w:rsidR="003F1DBC" w:rsidRPr="00670D3F" w:rsidRDefault="003F1DBC" w:rsidP="00670D3F">
            <w:pPr>
              <w:jc w:val="center"/>
            </w:pPr>
            <w:r w:rsidRPr="00670D3F">
              <w:t>Земли населенных пунктов</w:t>
            </w:r>
          </w:p>
        </w:tc>
        <w:tc>
          <w:tcPr>
            <w:tcW w:w="813" w:type="pct"/>
            <w:shd w:val="clear" w:color="auto" w:fill="auto"/>
          </w:tcPr>
          <w:p w14:paraId="2E11A807" w14:textId="315D5432" w:rsidR="003F1DBC" w:rsidRPr="00670D3F" w:rsidRDefault="00371B5F" w:rsidP="00670D3F">
            <w:pPr>
              <w:jc w:val="center"/>
            </w:pPr>
            <w:r w:rsidRPr="00670D3F">
              <w:t>Для размещения садоводства</w:t>
            </w:r>
          </w:p>
        </w:tc>
        <w:tc>
          <w:tcPr>
            <w:tcW w:w="716" w:type="pct"/>
            <w:vMerge/>
          </w:tcPr>
          <w:p w14:paraId="7667EB15" w14:textId="77777777" w:rsidR="003F1DBC" w:rsidRPr="00670D3F" w:rsidRDefault="003F1DBC" w:rsidP="00670D3F">
            <w:pPr>
              <w:jc w:val="center"/>
            </w:pPr>
          </w:p>
        </w:tc>
      </w:tr>
      <w:tr w:rsidR="00670D3F" w:rsidRPr="00670D3F" w14:paraId="7FEC03B9" w14:textId="77777777" w:rsidTr="002235B5">
        <w:trPr>
          <w:jc w:val="center"/>
        </w:trPr>
        <w:tc>
          <w:tcPr>
            <w:tcW w:w="134" w:type="pct"/>
            <w:shd w:val="clear" w:color="auto" w:fill="auto"/>
          </w:tcPr>
          <w:p w14:paraId="20019308" w14:textId="71AF9C7A" w:rsidR="003F1DBC" w:rsidRPr="00670D3F" w:rsidRDefault="008E44D1" w:rsidP="00670D3F">
            <w:pPr>
              <w:contextualSpacing/>
              <w:jc w:val="center"/>
            </w:pPr>
            <w:r w:rsidRPr="00670D3F">
              <w:t>10</w:t>
            </w:r>
          </w:p>
        </w:tc>
        <w:tc>
          <w:tcPr>
            <w:tcW w:w="811" w:type="pct"/>
            <w:shd w:val="clear" w:color="auto" w:fill="auto"/>
          </w:tcPr>
          <w:p w14:paraId="77724CC8" w14:textId="304DFD2F" w:rsidR="003F1DBC" w:rsidRPr="00670D3F" w:rsidRDefault="003F1DBC" w:rsidP="00670D3F">
            <w:pPr>
              <w:jc w:val="center"/>
            </w:pPr>
            <w:r w:rsidRPr="00670D3F">
              <w:t>47:07:0957004:5273</w:t>
            </w:r>
          </w:p>
        </w:tc>
        <w:tc>
          <w:tcPr>
            <w:tcW w:w="315" w:type="pct"/>
            <w:shd w:val="clear" w:color="auto" w:fill="auto"/>
          </w:tcPr>
          <w:p w14:paraId="76F87B4E" w14:textId="25FA782D" w:rsidR="003F1DBC" w:rsidRPr="00670D3F" w:rsidRDefault="003F1DBC" w:rsidP="00670D3F">
            <w:pPr>
              <w:jc w:val="center"/>
            </w:pPr>
            <w:r w:rsidRPr="00670D3F">
              <w:t>Частная</w:t>
            </w:r>
          </w:p>
        </w:tc>
        <w:tc>
          <w:tcPr>
            <w:tcW w:w="363" w:type="pct"/>
          </w:tcPr>
          <w:p w14:paraId="359F59D8" w14:textId="2BF49EBC" w:rsidR="003F1DBC" w:rsidRPr="00670D3F" w:rsidRDefault="003F1DBC" w:rsidP="00670D3F">
            <w:pPr>
              <w:jc w:val="center"/>
            </w:pPr>
            <w:r w:rsidRPr="00670D3F">
              <w:t>22,58</w:t>
            </w:r>
          </w:p>
        </w:tc>
        <w:tc>
          <w:tcPr>
            <w:tcW w:w="406" w:type="pct"/>
            <w:shd w:val="clear" w:color="auto" w:fill="auto"/>
          </w:tcPr>
          <w:p w14:paraId="3D468CB5" w14:textId="0260AB62" w:rsidR="003F1DBC" w:rsidRPr="00670D3F" w:rsidRDefault="003F1DBC" w:rsidP="00670D3F">
            <w:pPr>
              <w:jc w:val="center"/>
            </w:pPr>
            <w:r w:rsidRPr="00670D3F">
              <w:t>22,58</w:t>
            </w:r>
          </w:p>
        </w:tc>
        <w:tc>
          <w:tcPr>
            <w:tcW w:w="406" w:type="pct"/>
          </w:tcPr>
          <w:p w14:paraId="5690E268" w14:textId="786B3A29" w:rsidR="003F1DBC" w:rsidRPr="00670D3F" w:rsidRDefault="003F1DBC" w:rsidP="00670D3F">
            <w:pPr>
              <w:jc w:val="center"/>
            </w:pPr>
            <w:r w:rsidRPr="00670D3F">
              <w:t>0,17</w:t>
            </w:r>
          </w:p>
        </w:tc>
        <w:tc>
          <w:tcPr>
            <w:tcW w:w="630" w:type="pct"/>
            <w:shd w:val="clear" w:color="auto" w:fill="auto"/>
          </w:tcPr>
          <w:p w14:paraId="0F4A83C7" w14:textId="44A3335A" w:rsidR="003F1DBC" w:rsidRPr="00670D3F" w:rsidRDefault="003F1DBC" w:rsidP="00670D3F">
            <w:pPr>
              <w:jc w:val="center"/>
            </w:pPr>
            <w:r w:rsidRPr="00670D3F">
              <w:t>Земли сельскохозяйственного назначения</w:t>
            </w:r>
          </w:p>
        </w:tc>
        <w:tc>
          <w:tcPr>
            <w:tcW w:w="406" w:type="pct"/>
            <w:shd w:val="clear" w:color="auto" w:fill="auto"/>
          </w:tcPr>
          <w:p w14:paraId="38AE3486" w14:textId="43F5DDD6" w:rsidR="003F1DBC" w:rsidRPr="00670D3F" w:rsidRDefault="003F1DBC" w:rsidP="00670D3F">
            <w:pPr>
              <w:jc w:val="center"/>
            </w:pPr>
            <w:r w:rsidRPr="00670D3F">
              <w:t>Земли населенных пунктов</w:t>
            </w:r>
          </w:p>
        </w:tc>
        <w:tc>
          <w:tcPr>
            <w:tcW w:w="813" w:type="pct"/>
            <w:shd w:val="clear" w:color="auto" w:fill="auto"/>
          </w:tcPr>
          <w:p w14:paraId="0E21BA3F" w14:textId="6473D82E" w:rsidR="003F1DBC" w:rsidRPr="00670D3F" w:rsidRDefault="00371B5F" w:rsidP="00670D3F">
            <w:pPr>
              <w:jc w:val="center"/>
            </w:pPr>
            <w:r w:rsidRPr="00670D3F">
              <w:t>Для размещения садоводства</w:t>
            </w:r>
          </w:p>
        </w:tc>
        <w:tc>
          <w:tcPr>
            <w:tcW w:w="716" w:type="pct"/>
            <w:vMerge/>
          </w:tcPr>
          <w:p w14:paraId="3EF2B3E4" w14:textId="77777777" w:rsidR="003F1DBC" w:rsidRPr="00670D3F" w:rsidRDefault="003F1DBC" w:rsidP="00670D3F">
            <w:pPr>
              <w:jc w:val="center"/>
            </w:pPr>
          </w:p>
        </w:tc>
      </w:tr>
      <w:tr w:rsidR="00670D3F" w:rsidRPr="00670D3F" w14:paraId="246C2402" w14:textId="77777777" w:rsidTr="002235B5">
        <w:trPr>
          <w:jc w:val="center"/>
        </w:trPr>
        <w:tc>
          <w:tcPr>
            <w:tcW w:w="134" w:type="pct"/>
            <w:shd w:val="clear" w:color="auto" w:fill="auto"/>
          </w:tcPr>
          <w:p w14:paraId="2AA68DAA" w14:textId="650C188F" w:rsidR="00902501" w:rsidRPr="00670D3F" w:rsidRDefault="008E44D1" w:rsidP="00670D3F">
            <w:pPr>
              <w:contextualSpacing/>
              <w:jc w:val="center"/>
            </w:pPr>
            <w:r w:rsidRPr="00670D3F">
              <w:t>11</w:t>
            </w:r>
          </w:p>
        </w:tc>
        <w:tc>
          <w:tcPr>
            <w:tcW w:w="811" w:type="pct"/>
            <w:shd w:val="clear" w:color="auto" w:fill="auto"/>
          </w:tcPr>
          <w:p w14:paraId="5295730C" w14:textId="77777777" w:rsidR="00902501" w:rsidRPr="00670D3F" w:rsidRDefault="00902501" w:rsidP="00670D3F">
            <w:pPr>
              <w:jc w:val="center"/>
            </w:pPr>
            <w:r w:rsidRPr="00670D3F">
              <w:t>47:07:0957004:76</w:t>
            </w:r>
          </w:p>
        </w:tc>
        <w:tc>
          <w:tcPr>
            <w:tcW w:w="315" w:type="pct"/>
            <w:shd w:val="clear" w:color="auto" w:fill="auto"/>
          </w:tcPr>
          <w:p w14:paraId="4A6B675B" w14:textId="77777777" w:rsidR="00902501" w:rsidRPr="00670D3F" w:rsidRDefault="00902501" w:rsidP="00670D3F">
            <w:pPr>
              <w:jc w:val="center"/>
            </w:pPr>
            <w:r w:rsidRPr="00670D3F">
              <w:t>Частная</w:t>
            </w:r>
          </w:p>
        </w:tc>
        <w:tc>
          <w:tcPr>
            <w:tcW w:w="363" w:type="pct"/>
          </w:tcPr>
          <w:p w14:paraId="1568D94A" w14:textId="77777777" w:rsidR="00902501" w:rsidRPr="00670D3F" w:rsidRDefault="00902501" w:rsidP="00670D3F">
            <w:pPr>
              <w:jc w:val="center"/>
            </w:pPr>
            <w:r w:rsidRPr="00670D3F">
              <w:t>38,97</w:t>
            </w:r>
          </w:p>
        </w:tc>
        <w:tc>
          <w:tcPr>
            <w:tcW w:w="406" w:type="pct"/>
            <w:shd w:val="clear" w:color="auto" w:fill="auto"/>
          </w:tcPr>
          <w:p w14:paraId="7264AD71" w14:textId="77777777" w:rsidR="00902501" w:rsidRPr="00670D3F" w:rsidRDefault="00902501" w:rsidP="00670D3F">
            <w:pPr>
              <w:jc w:val="center"/>
            </w:pPr>
            <w:r w:rsidRPr="00670D3F">
              <w:t>38,97</w:t>
            </w:r>
          </w:p>
        </w:tc>
        <w:tc>
          <w:tcPr>
            <w:tcW w:w="406" w:type="pct"/>
          </w:tcPr>
          <w:p w14:paraId="1B5EC5C8" w14:textId="77777777" w:rsidR="00902501" w:rsidRPr="00670D3F" w:rsidRDefault="00902501" w:rsidP="00670D3F">
            <w:pPr>
              <w:jc w:val="center"/>
            </w:pPr>
            <w:r w:rsidRPr="00670D3F">
              <w:t>0,17</w:t>
            </w:r>
          </w:p>
        </w:tc>
        <w:tc>
          <w:tcPr>
            <w:tcW w:w="630" w:type="pct"/>
            <w:shd w:val="clear" w:color="auto" w:fill="auto"/>
          </w:tcPr>
          <w:p w14:paraId="1DD65BB5"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4388DE42" w14:textId="77777777" w:rsidR="00902501" w:rsidRPr="00670D3F" w:rsidRDefault="00902501" w:rsidP="00670D3F">
            <w:pPr>
              <w:jc w:val="center"/>
            </w:pPr>
            <w:r w:rsidRPr="00670D3F">
              <w:t>Земли населенных пунктов</w:t>
            </w:r>
          </w:p>
        </w:tc>
        <w:tc>
          <w:tcPr>
            <w:tcW w:w="813" w:type="pct"/>
            <w:shd w:val="clear" w:color="auto" w:fill="auto"/>
          </w:tcPr>
          <w:p w14:paraId="74C369F5" w14:textId="77777777" w:rsidR="00902501" w:rsidRPr="00670D3F" w:rsidRDefault="00902501" w:rsidP="00670D3F">
            <w:pPr>
              <w:jc w:val="center"/>
            </w:pPr>
            <w:r w:rsidRPr="00670D3F">
              <w:t>Для размещения садоводства</w:t>
            </w:r>
          </w:p>
        </w:tc>
        <w:tc>
          <w:tcPr>
            <w:tcW w:w="716" w:type="pct"/>
            <w:vMerge/>
          </w:tcPr>
          <w:p w14:paraId="07C4CFFF" w14:textId="77777777" w:rsidR="00902501" w:rsidRPr="00670D3F" w:rsidRDefault="00902501" w:rsidP="00670D3F">
            <w:pPr>
              <w:jc w:val="center"/>
            </w:pPr>
          </w:p>
        </w:tc>
      </w:tr>
      <w:tr w:rsidR="00670D3F" w:rsidRPr="00670D3F" w14:paraId="33425879" w14:textId="77777777" w:rsidTr="002235B5">
        <w:trPr>
          <w:jc w:val="center"/>
        </w:trPr>
        <w:tc>
          <w:tcPr>
            <w:tcW w:w="134" w:type="pct"/>
            <w:shd w:val="clear" w:color="auto" w:fill="auto"/>
          </w:tcPr>
          <w:p w14:paraId="63AE274F" w14:textId="027BE2AA" w:rsidR="00902501" w:rsidRPr="00670D3F" w:rsidRDefault="008E44D1" w:rsidP="00670D3F">
            <w:pPr>
              <w:contextualSpacing/>
              <w:jc w:val="center"/>
            </w:pPr>
            <w:r w:rsidRPr="00670D3F">
              <w:t>12</w:t>
            </w:r>
          </w:p>
        </w:tc>
        <w:tc>
          <w:tcPr>
            <w:tcW w:w="811" w:type="pct"/>
            <w:shd w:val="clear" w:color="auto" w:fill="auto"/>
          </w:tcPr>
          <w:p w14:paraId="2B26DF96" w14:textId="77777777" w:rsidR="00902501" w:rsidRPr="00670D3F" w:rsidRDefault="00902501" w:rsidP="00670D3F">
            <w:pPr>
              <w:jc w:val="center"/>
            </w:pPr>
            <w:r w:rsidRPr="00670D3F">
              <w:t>47:07:0957004:3809</w:t>
            </w:r>
          </w:p>
        </w:tc>
        <w:tc>
          <w:tcPr>
            <w:tcW w:w="315" w:type="pct"/>
            <w:shd w:val="clear" w:color="auto" w:fill="auto"/>
          </w:tcPr>
          <w:p w14:paraId="0D5C47D3" w14:textId="77777777" w:rsidR="00902501" w:rsidRPr="00670D3F" w:rsidRDefault="00902501" w:rsidP="00670D3F">
            <w:pPr>
              <w:jc w:val="center"/>
            </w:pPr>
            <w:r w:rsidRPr="00670D3F">
              <w:t>Частная</w:t>
            </w:r>
          </w:p>
        </w:tc>
        <w:tc>
          <w:tcPr>
            <w:tcW w:w="363" w:type="pct"/>
          </w:tcPr>
          <w:p w14:paraId="283C2453" w14:textId="77777777" w:rsidR="00902501" w:rsidRPr="00670D3F" w:rsidRDefault="00902501" w:rsidP="00670D3F">
            <w:pPr>
              <w:jc w:val="center"/>
            </w:pPr>
            <w:r w:rsidRPr="00670D3F">
              <w:t>1,34</w:t>
            </w:r>
          </w:p>
        </w:tc>
        <w:tc>
          <w:tcPr>
            <w:tcW w:w="406" w:type="pct"/>
            <w:shd w:val="clear" w:color="auto" w:fill="auto"/>
          </w:tcPr>
          <w:p w14:paraId="264A403F" w14:textId="77777777" w:rsidR="00902501" w:rsidRPr="00670D3F" w:rsidRDefault="00902501" w:rsidP="00670D3F">
            <w:pPr>
              <w:jc w:val="center"/>
            </w:pPr>
            <w:r w:rsidRPr="00670D3F">
              <w:t>1,34</w:t>
            </w:r>
          </w:p>
        </w:tc>
        <w:tc>
          <w:tcPr>
            <w:tcW w:w="406" w:type="pct"/>
          </w:tcPr>
          <w:p w14:paraId="098F7E4B" w14:textId="77777777" w:rsidR="00902501" w:rsidRPr="00670D3F" w:rsidRDefault="00902501" w:rsidP="00670D3F">
            <w:pPr>
              <w:jc w:val="center"/>
            </w:pPr>
            <w:r w:rsidRPr="00670D3F">
              <w:t>0,17</w:t>
            </w:r>
          </w:p>
        </w:tc>
        <w:tc>
          <w:tcPr>
            <w:tcW w:w="630" w:type="pct"/>
            <w:shd w:val="clear" w:color="auto" w:fill="auto"/>
          </w:tcPr>
          <w:p w14:paraId="60ECA8B5"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7211210F" w14:textId="77777777" w:rsidR="00902501" w:rsidRPr="00670D3F" w:rsidRDefault="00902501" w:rsidP="00670D3F">
            <w:pPr>
              <w:jc w:val="center"/>
            </w:pPr>
            <w:r w:rsidRPr="00670D3F">
              <w:t>Земли населенных пунктов</w:t>
            </w:r>
          </w:p>
        </w:tc>
        <w:tc>
          <w:tcPr>
            <w:tcW w:w="813" w:type="pct"/>
            <w:shd w:val="clear" w:color="auto" w:fill="auto"/>
          </w:tcPr>
          <w:p w14:paraId="162E3F94" w14:textId="20796956" w:rsidR="00902501" w:rsidRPr="00670D3F" w:rsidRDefault="00902501" w:rsidP="00670D3F">
            <w:pPr>
              <w:jc w:val="center"/>
            </w:pPr>
            <w:r w:rsidRPr="00670D3F">
              <w:t>Для размещения коммунально-складск</w:t>
            </w:r>
            <w:r w:rsidR="00EA101B" w:rsidRPr="00670D3F">
              <w:t>их</w:t>
            </w:r>
            <w:r w:rsidRPr="00670D3F">
              <w:t xml:space="preserve"> </w:t>
            </w:r>
            <w:r w:rsidR="00EA101B" w:rsidRPr="00670D3F">
              <w:t>объектов</w:t>
            </w:r>
          </w:p>
        </w:tc>
        <w:tc>
          <w:tcPr>
            <w:tcW w:w="716" w:type="pct"/>
            <w:vMerge/>
          </w:tcPr>
          <w:p w14:paraId="0749BF73" w14:textId="77777777" w:rsidR="00902501" w:rsidRPr="00670D3F" w:rsidRDefault="00902501" w:rsidP="00670D3F">
            <w:pPr>
              <w:jc w:val="center"/>
            </w:pPr>
          </w:p>
        </w:tc>
      </w:tr>
      <w:tr w:rsidR="00670D3F" w:rsidRPr="00670D3F" w14:paraId="2D1F4401" w14:textId="77777777" w:rsidTr="002235B5">
        <w:trPr>
          <w:jc w:val="center"/>
        </w:trPr>
        <w:tc>
          <w:tcPr>
            <w:tcW w:w="134" w:type="pct"/>
            <w:shd w:val="clear" w:color="auto" w:fill="auto"/>
          </w:tcPr>
          <w:p w14:paraId="1348EE8E" w14:textId="34093FCA" w:rsidR="00902501" w:rsidRPr="00670D3F" w:rsidRDefault="008E44D1" w:rsidP="00670D3F">
            <w:pPr>
              <w:contextualSpacing/>
              <w:jc w:val="center"/>
            </w:pPr>
            <w:r w:rsidRPr="00670D3F">
              <w:t>13</w:t>
            </w:r>
          </w:p>
        </w:tc>
        <w:tc>
          <w:tcPr>
            <w:tcW w:w="811" w:type="pct"/>
            <w:shd w:val="clear" w:color="auto" w:fill="auto"/>
          </w:tcPr>
          <w:p w14:paraId="6FF473D5" w14:textId="77777777" w:rsidR="00902501" w:rsidRPr="00670D3F" w:rsidRDefault="00902501" w:rsidP="00670D3F">
            <w:pPr>
              <w:jc w:val="center"/>
            </w:pPr>
            <w:r w:rsidRPr="00670D3F">
              <w:t>47:07:0957004:4248</w:t>
            </w:r>
          </w:p>
        </w:tc>
        <w:tc>
          <w:tcPr>
            <w:tcW w:w="315" w:type="pct"/>
            <w:shd w:val="clear" w:color="auto" w:fill="auto"/>
          </w:tcPr>
          <w:p w14:paraId="100C9FB4" w14:textId="77777777" w:rsidR="00902501" w:rsidRPr="00670D3F" w:rsidRDefault="00902501" w:rsidP="00670D3F">
            <w:pPr>
              <w:jc w:val="center"/>
            </w:pPr>
            <w:r w:rsidRPr="00670D3F">
              <w:t>Частная</w:t>
            </w:r>
          </w:p>
        </w:tc>
        <w:tc>
          <w:tcPr>
            <w:tcW w:w="363" w:type="pct"/>
          </w:tcPr>
          <w:p w14:paraId="4F577077" w14:textId="77777777" w:rsidR="00902501" w:rsidRPr="00670D3F" w:rsidRDefault="00902501" w:rsidP="00670D3F">
            <w:pPr>
              <w:jc w:val="center"/>
            </w:pPr>
            <w:r w:rsidRPr="00670D3F">
              <w:t>1,00</w:t>
            </w:r>
          </w:p>
        </w:tc>
        <w:tc>
          <w:tcPr>
            <w:tcW w:w="406" w:type="pct"/>
            <w:shd w:val="clear" w:color="auto" w:fill="auto"/>
          </w:tcPr>
          <w:p w14:paraId="68826849" w14:textId="77777777" w:rsidR="00902501" w:rsidRPr="00670D3F" w:rsidRDefault="00902501" w:rsidP="00670D3F">
            <w:pPr>
              <w:jc w:val="center"/>
            </w:pPr>
            <w:r w:rsidRPr="00670D3F">
              <w:t>1,00</w:t>
            </w:r>
          </w:p>
        </w:tc>
        <w:tc>
          <w:tcPr>
            <w:tcW w:w="406" w:type="pct"/>
          </w:tcPr>
          <w:p w14:paraId="6DE7974D" w14:textId="77777777" w:rsidR="00902501" w:rsidRPr="00670D3F" w:rsidRDefault="00902501" w:rsidP="00670D3F">
            <w:pPr>
              <w:jc w:val="center"/>
            </w:pPr>
            <w:r w:rsidRPr="00670D3F">
              <w:t>0,17</w:t>
            </w:r>
          </w:p>
        </w:tc>
        <w:tc>
          <w:tcPr>
            <w:tcW w:w="630" w:type="pct"/>
            <w:shd w:val="clear" w:color="auto" w:fill="auto"/>
          </w:tcPr>
          <w:p w14:paraId="68A45C8E"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047FAFE5" w14:textId="77777777" w:rsidR="00902501" w:rsidRPr="00670D3F" w:rsidRDefault="00902501" w:rsidP="00670D3F">
            <w:pPr>
              <w:jc w:val="center"/>
            </w:pPr>
            <w:r w:rsidRPr="00670D3F">
              <w:t>Земли населенных пунктов</w:t>
            </w:r>
          </w:p>
        </w:tc>
        <w:tc>
          <w:tcPr>
            <w:tcW w:w="813" w:type="pct"/>
            <w:shd w:val="clear" w:color="auto" w:fill="auto"/>
          </w:tcPr>
          <w:p w14:paraId="318BA4C8" w14:textId="40F58610" w:rsidR="00902501" w:rsidRPr="00670D3F" w:rsidRDefault="00EA101B" w:rsidP="00670D3F">
            <w:pPr>
              <w:jc w:val="center"/>
            </w:pPr>
            <w:r w:rsidRPr="00670D3F">
              <w:t>Для размещения коммунально-складских объектов</w:t>
            </w:r>
          </w:p>
        </w:tc>
        <w:tc>
          <w:tcPr>
            <w:tcW w:w="716" w:type="pct"/>
            <w:vMerge/>
          </w:tcPr>
          <w:p w14:paraId="553D5629" w14:textId="77777777" w:rsidR="00902501" w:rsidRPr="00670D3F" w:rsidRDefault="00902501" w:rsidP="00670D3F">
            <w:pPr>
              <w:jc w:val="center"/>
            </w:pPr>
          </w:p>
        </w:tc>
      </w:tr>
      <w:tr w:rsidR="00670D3F" w:rsidRPr="00670D3F" w14:paraId="38AD2E80" w14:textId="77777777" w:rsidTr="002235B5">
        <w:trPr>
          <w:jc w:val="center"/>
        </w:trPr>
        <w:tc>
          <w:tcPr>
            <w:tcW w:w="134" w:type="pct"/>
            <w:shd w:val="clear" w:color="auto" w:fill="auto"/>
          </w:tcPr>
          <w:p w14:paraId="23809D6D" w14:textId="09AB77E2" w:rsidR="00902501" w:rsidRPr="00670D3F" w:rsidRDefault="008E44D1" w:rsidP="00670D3F">
            <w:pPr>
              <w:contextualSpacing/>
              <w:jc w:val="center"/>
            </w:pPr>
            <w:r w:rsidRPr="00670D3F">
              <w:t>14</w:t>
            </w:r>
          </w:p>
        </w:tc>
        <w:tc>
          <w:tcPr>
            <w:tcW w:w="811" w:type="pct"/>
            <w:shd w:val="clear" w:color="auto" w:fill="auto"/>
          </w:tcPr>
          <w:p w14:paraId="182427E1" w14:textId="77777777" w:rsidR="00902501" w:rsidRPr="00670D3F" w:rsidRDefault="00902501" w:rsidP="00670D3F">
            <w:pPr>
              <w:jc w:val="center"/>
            </w:pPr>
            <w:r w:rsidRPr="00670D3F">
              <w:t>47:07:0957004:4693</w:t>
            </w:r>
          </w:p>
        </w:tc>
        <w:tc>
          <w:tcPr>
            <w:tcW w:w="315" w:type="pct"/>
            <w:shd w:val="clear" w:color="auto" w:fill="auto"/>
          </w:tcPr>
          <w:p w14:paraId="3E1AAEF1" w14:textId="77777777" w:rsidR="00902501" w:rsidRPr="00670D3F" w:rsidRDefault="00902501" w:rsidP="00670D3F">
            <w:pPr>
              <w:jc w:val="center"/>
            </w:pPr>
            <w:r w:rsidRPr="00670D3F">
              <w:t>Частная</w:t>
            </w:r>
          </w:p>
        </w:tc>
        <w:tc>
          <w:tcPr>
            <w:tcW w:w="363" w:type="pct"/>
          </w:tcPr>
          <w:p w14:paraId="20B622FA" w14:textId="77777777" w:rsidR="00902501" w:rsidRPr="00670D3F" w:rsidRDefault="00902501" w:rsidP="00670D3F">
            <w:pPr>
              <w:jc w:val="center"/>
            </w:pPr>
            <w:r w:rsidRPr="00670D3F">
              <w:t>1,34</w:t>
            </w:r>
          </w:p>
        </w:tc>
        <w:tc>
          <w:tcPr>
            <w:tcW w:w="406" w:type="pct"/>
            <w:shd w:val="clear" w:color="auto" w:fill="auto"/>
          </w:tcPr>
          <w:p w14:paraId="066898FB" w14:textId="77777777" w:rsidR="00902501" w:rsidRPr="00670D3F" w:rsidRDefault="00902501" w:rsidP="00670D3F">
            <w:pPr>
              <w:jc w:val="center"/>
            </w:pPr>
            <w:r w:rsidRPr="00670D3F">
              <w:t>1,34</w:t>
            </w:r>
          </w:p>
        </w:tc>
        <w:tc>
          <w:tcPr>
            <w:tcW w:w="406" w:type="pct"/>
          </w:tcPr>
          <w:p w14:paraId="75C18596" w14:textId="77777777" w:rsidR="00902501" w:rsidRPr="00670D3F" w:rsidRDefault="00902501" w:rsidP="00670D3F">
            <w:pPr>
              <w:jc w:val="center"/>
            </w:pPr>
            <w:r w:rsidRPr="00670D3F">
              <w:t>0,17</w:t>
            </w:r>
          </w:p>
        </w:tc>
        <w:tc>
          <w:tcPr>
            <w:tcW w:w="630" w:type="pct"/>
            <w:shd w:val="clear" w:color="auto" w:fill="auto"/>
          </w:tcPr>
          <w:p w14:paraId="1C2EB25F"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467DA91F" w14:textId="77777777" w:rsidR="00902501" w:rsidRPr="00670D3F" w:rsidRDefault="00902501" w:rsidP="00670D3F">
            <w:pPr>
              <w:jc w:val="center"/>
            </w:pPr>
            <w:r w:rsidRPr="00670D3F">
              <w:t>Земли населенных пунктов</w:t>
            </w:r>
          </w:p>
        </w:tc>
        <w:tc>
          <w:tcPr>
            <w:tcW w:w="813" w:type="pct"/>
            <w:shd w:val="clear" w:color="auto" w:fill="auto"/>
          </w:tcPr>
          <w:p w14:paraId="5DCDF675" w14:textId="77777777" w:rsidR="00902501" w:rsidRPr="00670D3F" w:rsidRDefault="00902501" w:rsidP="00670D3F">
            <w:pPr>
              <w:jc w:val="center"/>
            </w:pPr>
            <w:r w:rsidRPr="00670D3F">
              <w:t>Для размещения магистральной улично-дорожной сети</w:t>
            </w:r>
          </w:p>
        </w:tc>
        <w:tc>
          <w:tcPr>
            <w:tcW w:w="716" w:type="pct"/>
            <w:vMerge/>
          </w:tcPr>
          <w:p w14:paraId="4174CB6F" w14:textId="77777777" w:rsidR="00902501" w:rsidRPr="00670D3F" w:rsidRDefault="00902501" w:rsidP="00670D3F">
            <w:pPr>
              <w:jc w:val="center"/>
            </w:pPr>
          </w:p>
        </w:tc>
      </w:tr>
      <w:tr w:rsidR="00670D3F" w:rsidRPr="00670D3F" w14:paraId="4924EFCD" w14:textId="77777777" w:rsidTr="002235B5">
        <w:trPr>
          <w:jc w:val="center"/>
        </w:trPr>
        <w:tc>
          <w:tcPr>
            <w:tcW w:w="134" w:type="pct"/>
            <w:shd w:val="clear" w:color="auto" w:fill="auto"/>
          </w:tcPr>
          <w:p w14:paraId="66DDC1C9" w14:textId="53FFC84A" w:rsidR="00902501" w:rsidRPr="00670D3F" w:rsidRDefault="008E44D1" w:rsidP="00670D3F">
            <w:pPr>
              <w:contextualSpacing/>
              <w:jc w:val="center"/>
            </w:pPr>
            <w:r w:rsidRPr="00670D3F">
              <w:t>15</w:t>
            </w:r>
          </w:p>
        </w:tc>
        <w:tc>
          <w:tcPr>
            <w:tcW w:w="811" w:type="pct"/>
            <w:shd w:val="clear" w:color="auto" w:fill="auto"/>
          </w:tcPr>
          <w:p w14:paraId="64601B54" w14:textId="77777777" w:rsidR="00902501" w:rsidRPr="00670D3F" w:rsidRDefault="00902501" w:rsidP="00670D3F">
            <w:pPr>
              <w:jc w:val="center"/>
            </w:pPr>
            <w:r w:rsidRPr="00670D3F">
              <w:t xml:space="preserve"> 47:07:0957004:4694</w:t>
            </w:r>
          </w:p>
        </w:tc>
        <w:tc>
          <w:tcPr>
            <w:tcW w:w="315" w:type="pct"/>
            <w:shd w:val="clear" w:color="auto" w:fill="auto"/>
          </w:tcPr>
          <w:p w14:paraId="56054127" w14:textId="77777777" w:rsidR="00902501" w:rsidRPr="00670D3F" w:rsidRDefault="00902501" w:rsidP="00670D3F">
            <w:pPr>
              <w:jc w:val="center"/>
            </w:pPr>
            <w:r w:rsidRPr="00670D3F">
              <w:t>Частная</w:t>
            </w:r>
          </w:p>
        </w:tc>
        <w:tc>
          <w:tcPr>
            <w:tcW w:w="363" w:type="pct"/>
          </w:tcPr>
          <w:p w14:paraId="22A154A1" w14:textId="77777777" w:rsidR="00902501" w:rsidRPr="00670D3F" w:rsidRDefault="00902501" w:rsidP="00670D3F">
            <w:pPr>
              <w:jc w:val="center"/>
            </w:pPr>
            <w:r w:rsidRPr="00670D3F">
              <w:t>1,90</w:t>
            </w:r>
          </w:p>
        </w:tc>
        <w:tc>
          <w:tcPr>
            <w:tcW w:w="406" w:type="pct"/>
            <w:shd w:val="clear" w:color="auto" w:fill="auto"/>
          </w:tcPr>
          <w:p w14:paraId="223867B3" w14:textId="77777777" w:rsidR="00902501" w:rsidRPr="00670D3F" w:rsidRDefault="00902501" w:rsidP="00670D3F">
            <w:pPr>
              <w:jc w:val="center"/>
            </w:pPr>
            <w:r w:rsidRPr="00670D3F">
              <w:t>1,90</w:t>
            </w:r>
          </w:p>
        </w:tc>
        <w:tc>
          <w:tcPr>
            <w:tcW w:w="406" w:type="pct"/>
          </w:tcPr>
          <w:p w14:paraId="68EF153E" w14:textId="77777777" w:rsidR="00902501" w:rsidRPr="00670D3F" w:rsidRDefault="00902501" w:rsidP="00670D3F">
            <w:pPr>
              <w:jc w:val="center"/>
            </w:pPr>
            <w:r w:rsidRPr="00670D3F">
              <w:t>0,17</w:t>
            </w:r>
          </w:p>
        </w:tc>
        <w:tc>
          <w:tcPr>
            <w:tcW w:w="630" w:type="pct"/>
            <w:shd w:val="clear" w:color="auto" w:fill="auto"/>
          </w:tcPr>
          <w:p w14:paraId="370ED5D9"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4F2EB601" w14:textId="77777777" w:rsidR="00902501" w:rsidRPr="00670D3F" w:rsidRDefault="00902501" w:rsidP="00670D3F">
            <w:pPr>
              <w:jc w:val="center"/>
            </w:pPr>
            <w:r w:rsidRPr="00670D3F">
              <w:t>Земли населенных пунктов</w:t>
            </w:r>
          </w:p>
        </w:tc>
        <w:tc>
          <w:tcPr>
            <w:tcW w:w="813" w:type="pct"/>
            <w:shd w:val="clear" w:color="auto" w:fill="auto"/>
          </w:tcPr>
          <w:p w14:paraId="4E092BD7" w14:textId="0586860A" w:rsidR="00902501" w:rsidRPr="00670D3F" w:rsidRDefault="00EA101B" w:rsidP="00670D3F">
            <w:pPr>
              <w:jc w:val="center"/>
            </w:pPr>
            <w:r w:rsidRPr="00670D3F">
              <w:t>Для размещения коммунально-складских объектов</w:t>
            </w:r>
          </w:p>
        </w:tc>
        <w:tc>
          <w:tcPr>
            <w:tcW w:w="716" w:type="pct"/>
            <w:vMerge/>
          </w:tcPr>
          <w:p w14:paraId="50E3AB06" w14:textId="77777777" w:rsidR="00902501" w:rsidRPr="00670D3F" w:rsidRDefault="00902501" w:rsidP="00670D3F">
            <w:pPr>
              <w:jc w:val="center"/>
            </w:pPr>
          </w:p>
        </w:tc>
      </w:tr>
      <w:tr w:rsidR="00670D3F" w:rsidRPr="00670D3F" w14:paraId="2467816C" w14:textId="77777777" w:rsidTr="002235B5">
        <w:trPr>
          <w:jc w:val="center"/>
        </w:trPr>
        <w:tc>
          <w:tcPr>
            <w:tcW w:w="134" w:type="pct"/>
            <w:shd w:val="clear" w:color="auto" w:fill="auto"/>
          </w:tcPr>
          <w:p w14:paraId="29107785" w14:textId="2046121A" w:rsidR="00902501" w:rsidRPr="00670D3F" w:rsidRDefault="008E44D1" w:rsidP="00670D3F">
            <w:pPr>
              <w:contextualSpacing/>
              <w:jc w:val="center"/>
            </w:pPr>
            <w:r w:rsidRPr="00670D3F">
              <w:t>16</w:t>
            </w:r>
          </w:p>
        </w:tc>
        <w:tc>
          <w:tcPr>
            <w:tcW w:w="811" w:type="pct"/>
            <w:shd w:val="clear" w:color="auto" w:fill="auto"/>
          </w:tcPr>
          <w:p w14:paraId="77C6004E" w14:textId="77777777" w:rsidR="00902501" w:rsidRPr="00670D3F" w:rsidRDefault="00902501" w:rsidP="00670D3F">
            <w:pPr>
              <w:jc w:val="center"/>
            </w:pPr>
            <w:r w:rsidRPr="00670D3F">
              <w:t>47:07:0957005:37</w:t>
            </w:r>
          </w:p>
        </w:tc>
        <w:tc>
          <w:tcPr>
            <w:tcW w:w="315" w:type="pct"/>
            <w:shd w:val="clear" w:color="auto" w:fill="auto"/>
          </w:tcPr>
          <w:p w14:paraId="0206AC1F" w14:textId="77777777" w:rsidR="00902501" w:rsidRPr="00670D3F" w:rsidRDefault="00902501" w:rsidP="00670D3F">
            <w:pPr>
              <w:jc w:val="center"/>
            </w:pPr>
            <w:r w:rsidRPr="00670D3F">
              <w:t>Частная</w:t>
            </w:r>
          </w:p>
        </w:tc>
        <w:tc>
          <w:tcPr>
            <w:tcW w:w="363" w:type="pct"/>
          </w:tcPr>
          <w:p w14:paraId="5505D76F" w14:textId="77777777" w:rsidR="00902501" w:rsidRPr="00670D3F" w:rsidRDefault="00902501" w:rsidP="00670D3F">
            <w:pPr>
              <w:jc w:val="center"/>
            </w:pPr>
            <w:r w:rsidRPr="00670D3F">
              <w:t>10,13</w:t>
            </w:r>
          </w:p>
        </w:tc>
        <w:tc>
          <w:tcPr>
            <w:tcW w:w="406" w:type="pct"/>
            <w:shd w:val="clear" w:color="auto" w:fill="auto"/>
          </w:tcPr>
          <w:p w14:paraId="5C26A3AD" w14:textId="77777777" w:rsidR="00902501" w:rsidRPr="00670D3F" w:rsidRDefault="00902501" w:rsidP="00670D3F">
            <w:pPr>
              <w:jc w:val="center"/>
            </w:pPr>
            <w:r w:rsidRPr="00670D3F">
              <w:t>10,13</w:t>
            </w:r>
          </w:p>
        </w:tc>
        <w:tc>
          <w:tcPr>
            <w:tcW w:w="406" w:type="pct"/>
          </w:tcPr>
          <w:p w14:paraId="51621956" w14:textId="77777777" w:rsidR="00902501" w:rsidRPr="00670D3F" w:rsidRDefault="00902501" w:rsidP="00670D3F">
            <w:pPr>
              <w:jc w:val="center"/>
            </w:pPr>
            <w:r w:rsidRPr="00670D3F">
              <w:t>0,44</w:t>
            </w:r>
          </w:p>
        </w:tc>
        <w:tc>
          <w:tcPr>
            <w:tcW w:w="630" w:type="pct"/>
            <w:shd w:val="clear" w:color="auto" w:fill="auto"/>
          </w:tcPr>
          <w:p w14:paraId="3B72CAE4"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3DDE4DB7" w14:textId="77777777" w:rsidR="00902501" w:rsidRPr="00670D3F" w:rsidRDefault="00902501" w:rsidP="00670D3F">
            <w:pPr>
              <w:jc w:val="center"/>
            </w:pPr>
            <w:r w:rsidRPr="00670D3F">
              <w:t>Земли населенных пунктов</w:t>
            </w:r>
          </w:p>
        </w:tc>
        <w:tc>
          <w:tcPr>
            <w:tcW w:w="813" w:type="pct"/>
            <w:shd w:val="clear" w:color="auto" w:fill="auto"/>
          </w:tcPr>
          <w:p w14:paraId="14584ADD" w14:textId="77777777" w:rsidR="00902501" w:rsidRPr="00670D3F" w:rsidRDefault="00902501" w:rsidP="00670D3F">
            <w:pPr>
              <w:jc w:val="center"/>
            </w:pPr>
            <w:r w:rsidRPr="00670D3F">
              <w:t>Для размещения садоводства</w:t>
            </w:r>
          </w:p>
        </w:tc>
        <w:tc>
          <w:tcPr>
            <w:tcW w:w="716" w:type="pct"/>
            <w:vMerge/>
          </w:tcPr>
          <w:p w14:paraId="1A3CAA8C" w14:textId="77777777" w:rsidR="00902501" w:rsidRPr="00670D3F" w:rsidRDefault="00902501" w:rsidP="00670D3F">
            <w:pPr>
              <w:jc w:val="center"/>
            </w:pPr>
          </w:p>
        </w:tc>
      </w:tr>
      <w:tr w:rsidR="00670D3F" w:rsidRPr="00670D3F" w14:paraId="08F53E47" w14:textId="77777777" w:rsidTr="002235B5">
        <w:trPr>
          <w:jc w:val="center"/>
        </w:trPr>
        <w:tc>
          <w:tcPr>
            <w:tcW w:w="134" w:type="pct"/>
            <w:shd w:val="clear" w:color="auto" w:fill="auto"/>
          </w:tcPr>
          <w:p w14:paraId="31DCC76E" w14:textId="0EE639F9" w:rsidR="00902501" w:rsidRPr="00670D3F" w:rsidRDefault="008E44D1" w:rsidP="00670D3F">
            <w:pPr>
              <w:contextualSpacing/>
              <w:jc w:val="center"/>
            </w:pPr>
            <w:r w:rsidRPr="00670D3F">
              <w:lastRenderedPageBreak/>
              <w:t>17</w:t>
            </w:r>
          </w:p>
        </w:tc>
        <w:tc>
          <w:tcPr>
            <w:tcW w:w="811" w:type="pct"/>
            <w:shd w:val="clear" w:color="auto" w:fill="auto"/>
          </w:tcPr>
          <w:p w14:paraId="7DDB8D77" w14:textId="77777777" w:rsidR="00902501" w:rsidRPr="00670D3F" w:rsidRDefault="00902501" w:rsidP="00670D3F">
            <w:pPr>
              <w:jc w:val="center"/>
            </w:pPr>
            <w:r w:rsidRPr="00670D3F">
              <w:t>47:07:0957005:38</w:t>
            </w:r>
          </w:p>
        </w:tc>
        <w:tc>
          <w:tcPr>
            <w:tcW w:w="315" w:type="pct"/>
            <w:shd w:val="clear" w:color="auto" w:fill="auto"/>
          </w:tcPr>
          <w:p w14:paraId="6ACF0B82" w14:textId="77777777" w:rsidR="00902501" w:rsidRPr="00670D3F" w:rsidRDefault="00902501" w:rsidP="00670D3F">
            <w:pPr>
              <w:jc w:val="center"/>
            </w:pPr>
            <w:r w:rsidRPr="00670D3F">
              <w:t>Частная</w:t>
            </w:r>
          </w:p>
        </w:tc>
        <w:tc>
          <w:tcPr>
            <w:tcW w:w="363" w:type="pct"/>
          </w:tcPr>
          <w:p w14:paraId="23F96F0B" w14:textId="77777777" w:rsidR="00902501" w:rsidRPr="00670D3F" w:rsidRDefault="00902501" w:rsidP="00670D3F">
            <w:pPr>
              <w:jc w:val="center"/>
            </w:pPr>
            <w:r w:rsidRPr="00670D3F">
              <w:t>7,59</w:t>
            </w:r>
          </w:p>
        </w:tc>
        <w:tc>
          <w:tcPr>
            <w:tcW w:w="406" w:type="pct"/>
            <w:shd w:val="clear" w:color="auto" w:fill="auto"/>
          </w:tcPr>
          <w:p w14:paraId="3325B35E" w14:textId="77777777" w:rsidR="00902501" w:rsidRPr="00670D3F" w:rsidRDefault="00902501" w:rsidP="00670D3F">
            <w:pPr>
              <w:jc w:val="center"/>
            </w:pPr>
            <w:r w:rsidRPr="00670D3F">
              <w:t>7,59</w:t>
            </w:r>
          </w:p>
        </w:tc>
        <w:tc>
          <w:tcPr>
            <w:tcW w:w="406" w:type="pct"/>
          </w:tcPr>
          <w:p w14:paraId="485EE3BB" w14:textId="77777777" w:rsidR="00902501" w:rsidRPr="00670D3F" w:rsidRDefault="00902501" w:rsidP="00670D3F">
            <w:pPr>
              <w:jc w:val="center"/>
            </w:pPr>
            <w:r w:rsidRPr="00670D3F">
              <w:t>0,44</w:t>
            </w:r>
          </w:p>
        </w:tc>
        <w:tc>
          <w:tcPr>
            <w:tcW w:w="630" w:type="pct"/>
            <w:shd w:val="clear" w:color="auto" w:fill="auto"/>
          </w:tcPr>
          <w:p w14:paraId="7B535AD1"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47CFF49E" w14:textId="77777777" w:rsidR="00902501" w:rsidRPr="00670D3F" w:rsidRDefault="00902501" w:rsidP="00670D3F">
            <w:pPr>
              <w:jc w:val="center"/>
            </w:pPr>
            <w:r w:rsidRPr="00670D3F">
              <w:t>Земли населенных пунктов</w:t>
            </w:r>
          </w:p>
        </w:tc>
        <w:tc>
          <w:tcPr>
            <w:tcW w:w="813" w:type="pct"/>
            <w:shd w:val="clear" w:color="auto" w:fill="auto"/>
          </w:tcPr>
          <w:p w14:paraId="0FE8326F" w14:textId="77777777" w:rsidR="00902501" w:rsidRPr="00670D3F" w:rsidRDefault="00902501" w:rsidP="00670D3F">
            <w:pPr>
              <w:jc w:val="center"/>
            </w:pPr>
            <w:r w:rsidRPr="00670D3F">
              <w:t>Для размещения садоводства</w:t>
            </w:r>
          </w:p>
        </w:tc>
        <w:tc>
          <w:tcPr>
            <w:tcW w:w="716" w:type="pct"/>
            <w:vMerge/>
          </w:tcPr>
          <w:p w14:paraId="59E3886A" w14:textId="77777777" w:rsidR="00902501" w:rsidRPr="00670D3F" w:rsidRDefault="00902501" w:rsidP="00670D3F">
            <w:pPr>
              <w:jc w:val="center"/>
            </w:pPr>
          </w:p>
        </w:tc>
      </w:tr>
      <w:tr w:rsidR="00670D3F" w:rsidRPr="00670D3F" w14:paraId="69AE86FD" w14:textId="77777777" w:rsidTr="002235B5">
        <w:trPr>
          <w:jc w:val="center"/>
        </w:trPr>
        <w:tc>
          <w:tcPr>
            <w:tcW w:w="134" w:type="pct"/>
            <w:shd w:val="clear" w:color="auto" w:fill="auto"/>
          </w:tcPr>
          <w:p w14:paraId="4362CF42" w14:textId="1DDC3379" w:rsidR="00902501" w:rsidRPr="00670D3F" w:rsidRDefault="008E44D1" w:rsidP="00670D3F">
            <w:pPr>
              <w:contextualSpacing/>
              <w:jc w:val="center"/>
            </w:pPr>
            <w:r w:rsidRPr="00670D3F">
              <w:t>18</w:t>
            </w:r>
          </w:p>
        </w:tc>
        <w:tc>
          <w:tcPr>
            <w:tcW w:w="811" w:type="pct"/>
            <w:shd w:val="clear" w:color="auto" w:fill="auto"/>
          </w:tcPr>
          <w:p w14:paraId="40B5E9EC" w14:textId="77777777" w:rsidR="00902501" w:rsidRPr="00670D3F" w:rsidRDefault="00902501" w:rsidP="00670D3F">
            <w:pPr>
              <w:jc w:val="center"/>
            </w:pPr>
            <w:r w:rsidRPr="00670D3F">
              <w:t>47:07:0957005:89</w:t>
            </w:r>
          </w:p>
        </w:tc>
        <w:tc>
          <w:tcPr>
            <w:tcW w:w="315" w:type="pct"/>
            <w:shd w:val="clear" w:color="auto" w:fill="auto"/>
          </w:tcPr>
          <w:p w14:paraId="1DDBDF7F" w14:textId="77777777" w:rsidR="00902501" w:rsidRPr="00670D3F" w:rsidRDefault="00902501" w:rsidP="00670D3F">
            <w:pPr>
              <w:jc w:val="center"/>
            </w:pPr>
            <w:r w:rsidRPr="00670D3F">
              <w:t>Частная</w:t>
            </w:r>
          </w:p>
        </w:tc>
        <w:tc>
          <w:tcPr>
            <w:tcW w:w="363" w:type="pct"/>
          </w:tcPr>
          <w:p w14:paraId="1719E009" w14:textId="77777777" w:rsidR="00902501" w:rsidRPr="00670D3F" w:rsidRDefault="00902501" w:rsidP="00670D3F">
            <w:pPr>
              <w:jc w:val="center"/>
            </w:pPr>
            <w:r w:rsidRPr="00670D3F">
              <w:t>2,18</w:t>
            </w:r>
          </w:p>
        </w:tc>
        <w:tc>
          <w:tcPr>
            <w:tcW w:w="406" w:type="pct"/>
            <w:shd w:val="clear" w:color="auto" w:fill="auto"/>
          </w:tcPr>
          <w:p w14:paraId="56B46507" w14:textId="77777777" w:rsidR="00902501" w:rsidRPr="00670D3F" w:rsidRDefault="00902501" w:rsidP="00670D3F">
            <w:pPr>
              <w:jc w:val="center"/>
            </w:pPr>
            <w:r w:rsidRPr="00670D3F">
              <w:t>2,18</w:t>
            </w:r>
          </w:p>
        </w:tc>
        <w:tc>
          <w:tcPr>
            <w:tcW w:w="406" w:type="pct"/>
          </w:tcPr>
          <w:p w14:paraId="61949A61" w14:textId="77777777" w:rsidR="00902501" w:rsidRPr="00670D3F" w:rsidRDefault="00902501" w:rsidP="00670D3F">
            <w:pPr>
              <w:jc w:val="center"/>
            </w:pPr>
            <w:r w:rsidRPr="00670D3F">
              <w:t>0,44</w:t>
            </w:r>
          </w:p>
        </w:tc>
        <w:tc>
          <w:tcPr>
            <w:tcW w:w="630" w:type="pct"/>
            <w:shd w:val="clear" w:color="auto" w:fill="auto"/>
          </w:tcPr>
          <w:p w14:paraId="1CF3571A" w14:textId="77777777" w:rsidR="00902501" w:rsidRPr="00670D3F" w:rsidRDefault="00902501" w:rsidP="00670D3F">
            <w:pPr>
              <w:jc w:val="center"/>
            </w:pPr>
            <w:r w:rsidRPr="00670D3F">
              <w:t>Земли сельскохозяйственного назначения</w:t>
            </w:r>
          </w:p>
        </w:tc>
        <w:tc>
          <w:tcPr>
            <w:tcW w:w="406" w:type="pct"/>
            <w:shd w:val="clear" w:color="auto" w:fill="auto"/>
          </w:tcPr>
          <w:p w14:paraId="3E614E72" w14:textId="77777777" w:rsidR="00902501" w:rsidRPr="00670D3F" w:rsidRDefault="00902501" w:rsidP="00670D3F">
            <w:pPr>
              <w:jc w:val="center"/>
            </w:pPr>
            <w:r w:rsidRPr="00670D3F">
              <w:t>Земли населенных пунктов</w:t>
            </w:r>
          </w:p>
        </w:tc>
        <w:tc>
          <w:tcPr>
            <w:tcW w:w="813" w:type="pct"/>
            <w:shd w:val="clear" w:color="auto" w:fill="auto"/>
          </w:tcPr>
          <w:p w14:paraId="360B48A0" w14:textId="77777777" w:rsidR="00902501" w:rsidRPr="00670D3F" w:rsidRDefault="00902501" w:rsidP="00670D3F">
            <w:pPr>
              <w:jc w:val="center"/>
            </w:pPr>
            <w:r w:rsidRPr="00670D3F">
              <w:t>Для размещения садоводства</w:t>
            </w:r>
          </w:p>
        </w:tc>
        <w:tc>
          <w:tcPr>
            <w:tcW w:w="716" w:type="pct"/>
            <w:vMerge/>
          </w:tcPr>
          <w:p w14:paraId="69EDFA77" w14:textId="77777777" w:rsidR="00902501" w:rsidRPr="00670D3F" w:rsidRDefault="00902501" w:rsidP="00670D3F">
            <w:pPr>
              <w:jc w:val="center"/>
            </w:pPr>
          </w:p>
        </w:tc>
      </w:tr>
      <w:bookmarkEnd w:id="115"/>
      <w:tr w:rsidR="00670D3F" w:rsidRPr="00670D3F" w14:paraId="50313651" w14:textId="77777777" w:rsidTr="00626A3C">
        <w:trPr>
          <w:jc w:val="center"/>
        </w:trPr>
        <w:tc>
          <w:tcPr>
            <w:tcW w:w="5000" w:type="pct"/>
            <w:gridSpan w:val="10"/>
            <w:shd w:val="clear" w:color="auto" w:fill="auto"/>
          </w:tcPr>
          <w:p w14:paraId="5B00FE86" w14:textId="77777777" w:rsidR="00626A3C" w:rsidRPr="00670D3F" w:rsidRDefault="00626A3C" w:rsidP="00670D3F">
            <w:r w:rsidRPr="00670D3F">
              <w:t>Земельные участки, которые включаются в границу деревни Малая Романовка</w:t>
            </w:r>
          </w:p>
        </w:tc>
      </w:tr>
      <w:tr w:rsidR="00670D3F" w:rsidRPr="00670D3F" w14:paraId="26FED0F7" w14:textId="77777777" w:rsidTr="002235B5">
        <w:trPr>
          <w:jc w:val="center"/>
        </w:trPr>
        <w:tc>
          <w:tcPr>
            <w:tcW w:w="134" w:type="pct"/>
            <w:shd w:val="clear" w:color="auto" w:fill="auto"/>
          </w:tcPr>
          <w:p w14:paraId="0AFDA0E3" w14:textId="1E568800" w:rsidR="005C1CB3" w:rsidRPr="00670D3F" w:rsidRDefault="00683A2C" w:rsidP="00670D3F">
            <w:pPr>
              <w:contextualSpacing/>
              <w:jc w:val="center"/>
            </w:pPr>
            <w:r w:rsidRPr="00670D3F">
              <w:t>1</w:t>
            </w:r>
            <w:r w:rsidR="008E44D1" w:rsidRPr="00670D3F">
              <w:t>9</w:t>
            </w:r>
          </w:p>
        </w:tc>
        <w:tc>
          <w:tcPr>
            <w:tcW w:w="811" w:type="pct"/>
            <w:shd w:val="clear" w:color="auto" w:fill="auto"/>
          </w:tcPr>
          <w:p w14:paraId="3F11E7AD" w14:textId="77777777" w:rsidR="005C1CB3" w:rsidRPr="00670D3F" w:rsidRDefault="005C1CB3" w:rsidP="00670D3F">
            <w:pPr>
              <w:jc w:val="center"/>
            </w:pPr>
            <w:r w:rsidRPr="00670D3F">
              <w:t>47:07:0957004:10</w:t>
            </w:r>
          </w:p>
          <w:p w14:paraId="2CF1AF11" w14:textId="77777777" w:rsidR="005C1CB3" w:rsidRPr="00670D3F" w:rsidRDefault="005C1CB3" w:rsidP="00670D3F">
            <w:pPr>
              <w:jc w:val="center"/>
            </w:pPr>
            <w:r w:rsidRPr="00670D3F">
              <w:t>(часть земельного участка)</w:t>
            </w:r>
          </w:p>
        </w:tc>
        <w:tc>
          <w:tcPr>
            <w:tcW w:w="315" w:type="pct"/>
            <w:shd w:val="clear" w:color="auto" w:fill="auto"/>
          </w:tcPr>
          <w:p w14:paraId="4ED5E323" w14:textId="77777777" w:rsidR="005C1CB3" w:rsidRPr="00670D3F" w:rsidRDefault="005C1CB3" w:rsidP="00670D3F">
            <w:pPr>
              <w:jc w:val="center"/>
            </w:pPr>
            <w:r w:rsidRPr="00670D3F">
              <w:t>Частная</w:t>
            </w:r>
          </w:p>
        </w:tc>
        <w:tc>
          <w:tcPr>
            <w:tcW w:w="363" w:type="pct"/>
          </w:tcPr>
          <w:p w14:paraId="7E7785E2" w14:textId="77777777" w:rsidR="005C1CB3" w:rsidRPr="00670D3F" w:rsidRDefault="005C1CB3" w:rsidP="00670D3F">
            <w:pPr>
              <w:jc w:val="center"/>
            </w:pPr>
            <w:r w:rsidRPr="00670D3F">
              <w:t>23,89</w:t>
            </w:r>
          </w:p>
        </w:tc>
        <w:tc>
          <w:tcPr>
            <w:tcW w:w="406" w:type="pct"/>
            <w:shd w:val="clear" w:color="auto" w:fill="auto"/>
          </w:tcPr>
          <w:p w14:paraId="4A583CF1" w14:textId="225453A4" w:rsidR="005C1CB3" w:rsidRPr="00670D3F" w:rsidRDefault="005C1CB3" w:rsidP="00670D3F">
            <w:pPr>
              <w:jc w:val="center"/>
            </w:pPr>
            <w:r w:rsidRPr="00670D3F">
              <w:t>22,1</w:t>
            </w:r>
            <w:r w:rsidR="00D618AC" w:rsidRPr="00670D3F">
              <w:t>8</w:t>
            </w:r>
          </w:p>
        </w:tc>
        <w:tc>
          <w:tcPr>
            <w:tcW w:w="406" w:type="pct"/>
          </w:tcPr>
          <w:p w14:paraId="3626BD8C" w14:textId="77777777" w:rsidR="005C1CB3" w:rsidRPr="00670D3F" w:rsidRDefault="005C1CB3" w:rsidP="00670D3F">
            <w:pPr>
              <w:jc w:val="center"/>
            </w:pPr>
            <w:r w:rsidRPr="00670D3F">
              <w:t>0,18</w:t>
            </w:r>
          </w:p>
        </w:tc>
        <w:tc>
          <w:tcPr>
            <w:tcW w:w="630" w:type="pct"/>
            <w:shd w:val="clear" w:color="auto" w:fill="auto"/>
          </w:tcPr>
          <w:p w14:paraId="07426F17" w14:textId="77777777" w:rsidR="005C1CB3" w:rsidRPr="00670D3F" w:rsidRDefault="005C1CB3" w:rsidP="00670D3F">
            <w:pPr>
              <w:jc w:val="center"/>
            </w:pPr>
            <w:r w:rsidRPr="00670D3F">
              <w:t>Земли сельскохозяйственного назначения</w:t>
            </w:r>
          </w:p>
        </w:tc>
        <w:tc>
          <w:tcPr>
            <w:tcW w:w="406" w:type="pct"/>
            <w:shd w:val="clear" w:color="auto" w:fill="auto"/>
          </w:tcPr>
          <w:p w14:paraId="1AAC86EC" w14:textId="77777777" w:rsidR="005C1CB3" w:rsidRPr="00670D3F" w:rsidRDefault="005C1CB3" w:rsidP="00670D3F">
            <w:pPr>
              <w:jc w:val="center"/>
            </w:pPr>
            <w:r w:rsidRPr="00670D3F">
              <w:t>Земли населенных пунктов</w:t>
            </w:r>
          </w:p>
        </w:tc>
        <w:tc>
          <w:tcPr>
            <w:tcW w:w="813" w:type="pct"/>
            <w:shd w:val="clear" w:color="auto" w:fill="auto"/>
          </w:tcPr>
          <w:p w14:paraId="67C0BCBC" w14:textId="77777777" w:rsidR="005C1CB3" w:rsidRPr="00670D3F" w:rsidRDefault="005C1CB3" w:rsidP="00670D3F">
            <w:pPr>
              <w:jc w:val="center"/>
            </w:pPr>
            <w:r w:rsidRPr="00670D3F">
              <w:t>Для размещения садоводства, объектов обслуживания населения</w:t>
            </w:r>
          </w:p>
        </w:tc>
        <w:tc>
          <w:tcPr>
            <w:tcW w:w="716" w:type="pct"/>
            <w:vMerge w:val="restart"/>
          </w:tcPr>
          <w:p w14:paraId="6815708E" w14:textId="77777777" w:rsidR="005C1CB3" w:rsidRPr="00670D3F" w:rsidRDefault="005C1CB3" w:rsidP="00670D3F">
            <w:pPr>
              <w:jc w:val="center"/>
            </w:pPr>
            <w:r w:rsidRPr="00670D3F">
              <w:t>Протокол Комиссии по подготовке проектов правил землепользования и застройки Всеволожского муниципального района от 04.06.2021 № 11/4.3-06:</w:t>
            </w:r>
          </w:p>
          <w:p w14:paraId="198BE5E2" w14:textId="77777777" w:rsidR="005C1CB3" w:rsidRPr="00670D3F" w:rsidRDefault="005C1CB3" w:rsidP="00670D3F">
            <w:pPr>
              <w:jc w:val="center"/>
            </w:pPr>
            <w:r w:rsidRPr="00670D3F">
              <w:t>заявления правообладателей земельных участков</w:t>
            </w:r>
          </w:p>
        </w:tc>
      </w:tr>
      <w:tr w:rsidR="00670D3F" w:rsidRPr="00670D3F" w14:paraId="793B05A5" w14:textId="77777777" w:rsidTr="002235B5">
        <w:trPr>
          <w:jc w:val="center"/>
        </w:trPr>
        <w:tc>
          <w:tcPr>
            <w:tcW w:w="134" w:type="pct"/>
            <w:shd w:val="clear" w:color="auto" w:fill="auto"/>
          </w:tcPr>
          <w:p w14:paraId="54926F64" w14:textId="00616992" w:rsidR="00371B5F" w:rsidRPr="00670D3F" w:rsidRDefault="008E44D1" w:rsidP="00670D3F">
            <w:pPr>
              <w:contextualSpacing/>
              <w:jc w:val="center"/>
            </w:pPr>
            <w:r w:rsidRPr="00670D3F">
              <w:t>20</w:t>
            </w:r>
          </w:p>
        </w:tc>
        <w:tc>
          <w:tcPr>
            <w:tcW w:w="811" w:type="pct"/>
            <w:shd w:val="clear" w:color="auto" w:fill="auto"/>
          </w:tcPr>
          <w:p w14:paraId="106247BD" w14:textId="77777777" w:rsidR="00371B5F" w:rsidRPr="00670D3F" w:rsidRDefault="00371B5F" w:rsidP="00670D3F">
            <w:pPr>
              <w:jc w:val="center"/>
            </w:pPr>
            <w:r w:rsidRPr="00670D3F">
              <w:t>47:07:0957004:5266</w:t>
            </w:r>
          </w:p>
          <w:p w14:paraId="10C82A25" w14:textId="6BDE31F9" w:rsidR="00371B5F" w:rsidRPr="00670D3F" w:rsidRDefault="00371B5F" w:rsidP="00670D3F">
            <w:pPr>
              <w:jc w:val="center"/>
            </w:pPr>
            <w:r w:rsidRPr="00670D3F">
              <w:t>(часть земельного участка)</w:t>
            </w:r>
          </w:p>
        </w:tc>
        <w:tc>
          <w:tcPr>
            <w:tcW w:w="315" w:type="pct"/>
            <w:shd w:val="clear" w:color="auto" w:fill="auto"/>
          </w:tcPr>
          <w:p w14:paraId="6A05869C" w14:textId="1643A14A" w:rsidR="00371B5F" w:rsidRPr="00670D3F" w:rsidRDefault="00371B5F" w:rsidP="00670D3F">
            <w:pPr>
              <w:jc w:val="center"/>
            </w:pPr>
            <w:r w:rsidRPr="00670D3F">
              <w:t>Частная</w:t>
            </w:r>
          </w:p>
        </w:tc>
        <w:tc>
          <w:tcPr>
            <w:tcW w:w="363" w:type="pct"/>
          </w:tcPr>
          <w:p w14:paraId="7109FF36" w14:textId="21A6ADC8" w:rsidR="00371B5F" w:rsidRPr="00670D3F" w:rsidRDefault="00371B5F" w:rsidP="00670D3F">
            <w:pPr>
              <w:jc w:val="center"/>
            </w:pPr>
            <w:r w:rsidRPr="00670D3F">
              <w:t>1</w:t>
            </w:r>
            <w:r w:rsidRPr="00670D3F">
              <w:rPr>
                <w:lang w:bidi="he-IL"/>
              </w:rPr>
              <w:t>,</w:t>
            </w:r>
            <w:r w:rsidRPr="00670D3F">
              <w:t>81</w:t>
            </w:r>
          </w:p>
        </w:tc>
        <w:tc>
          <w:tcPr>
            <w:tcW w:w="406" w:type="pct"/>
            <w:shd w:val="clear" w:color="auto" w:fill="auto"/>
          </w:tcPr>
          <w:p w14:paraId="2790B414" w14:textId="557B2BD8" w:rsidR="00371B5F" w:rsidRPr="00670D3F" w:rsidRDefault="00371B5F" w:rsidP="00670D3F">
            <w:pPr>
              <w:jc w:val="center"/>
              <w:rPr>
                <w:lang w:val="en-US"/>
              </w:rPr>
            </w:pPr>
            <w:r w:rsidRPr="00670D3F">
              <w:t>0,22</w:t>
            </w:r>
          </w:p>
        </w:tc>
        <w:tc>
          <w:tcPr>
            <w:tcW w:w="406" w:type="pct"/>
          </w:tcPr>
          <w:p w14:paraId="755927AC" w14:textId="34668A77" w:rsidR="00371B5F" w:rsidRPr="00670D3F" w:rsidRDefault="00371B5F" w:rsidP="00670D3F">
            <w:pPr>
              <w:jc w:val="center"/>
            </w:pPr>
            <w:r w:rsidRPr="00670D3F">
              <w:t>0,17</w:t>
            </w:r>
          </w:p>
        </w:tc>
        <w:tc>
          <w:tcPr>
            <w:tcW w:w="630" w:type="pct"/>
            <w:shd w:val="clear" w:color="auto" w:fill="auto"/>
          </w:tcPr>
          <w:p w14:paraId="7853EB77" w14:textId="5CDAD933" w:rsidR="00371B5F" w:rsidRPr="00670D3F" w:rsidRDefault="00371B5F" w:rsidP="00670D3F">
            <w:pPr>
              <w:jc w:val="center"/>
            </w:pPr>
            <w:r w:rsidRPr="00670D3F">
              <w:t>Земли сельскохозяйственного назначения</w:t>
            </w:r>
          </w:p>
        </w:tc>
        <w:tc>
          <w:tcPr>
            <w:tcW w:w="406" w:type="pct"/>
            <w:shd w:val="clear" w:color="auto" w:fill="auto"/>
          </w:tcPr>
          <w:p w14:paraId="467D2958" w14:textId="52CB532E" w:rsidR="00371B5F" w:rsidRPr="00670D3F" w:rsidRDefault="00371B5F" w:rsidP="00670D3F">
            <w:pPr>
              <w:jc w:val="center"/>
            </w:pPr>
            <w:r w:rsidRPr="00670D3F">
              <w:t>Земли населенных пунктов</w:t>
            </w:r>
          </w:p>
        </w:tc>
        <w:tc>
          <w:tcPr>
            <w:tcW w:w="813" w:type="pct"/>
            <w:shd w:val="clear" w:color="auto" w:fill="auto"/>
          </w:tcPr>
          <w:p w14:paraId="4AA7EB36" w14:textId="5D42DF2E" w:rsidR="00371B5F" w:rsidRPr="00670D3F" w:rsidRDefault="00371B5F" w:rsidP="00670D3F">
            <w:pPr>
              <w:jc w:val="center"/>
            </w:pPr>
            <w:r w:rsidRPr="00670D3F">
              <w:t>Для размещения кладбища</w:t>
            </w:r>
          </w:p>
        </w:tc>
        <w:tc>
          <w:tcPr>
            <w:tcW w:w="716" w:type="pct"/>
            <w:vMerge/>
          </w:tcPr>
          <w:p w14:paraId="26F75315" w14:textId="77777777" w:rsidR="00371B5F" w:rsidRPr="00670D3F" w:rsidRDefault="00371B5F" w:rsidP="00670D3F">
            <w:pPr>
              <w:jc w:val="center"/>
            </w:pPr>
          </w:p>
        </w:tc>
      </w:tr>
      <w:tr w:rsidR="00670D3F" w:rsidRPr="00670D3F" w14:paraId="61D038AF" w14:textId="77777777" w:rsidTr="002235B5">
        <w:trPr>
          <w:jc w:val="center"/>
        </w:trPr>
        <w:tc>
          <w:tcPr>
            <w:tcW w:w="134" w:type="pct"/>
            <w:shd w:val="clear" w:color="auto" w:fill="auto"/>
          </w:tcPr>
          <w:p w14:paraId="62D429BB" w14:textId="26021621" w:rsidR="00371B5F" w:rsidRPr="00670D3F" w:rsidRDefault="008E44D1" w:rsidP="00670D3F">
            <w:pPr>
              <w:contextualSpacing/>
              <w:jc w:val="center"/>
            </w:pPr>
            <w:r w:rsidRPr="00670D3F">
              <w:t>21</w:t>
            </w:r>
          </w:p>
        </w:tc>
        <w:tc>
          <w:tcPr>
            <w:tcW w:w="811" w:type="pct"/>
            <w:shd w:val="clear" w:color="auto" w:fill="auto"/>
          </w:tcPr>
          <w:p w14:paraId="26756CAE" w14:textId="77777777" w:rsidR="00371B5F" w:rsidRPr="00670D3F" w:rsidRDefault="00371B5F" w:rsidP="00670D3F">
            <w:pPr>
              <w:jc w:val="center"/>
            </w:pPr>
            <w:r w:rsidRPr="00670D3F">
              <w:t>47:07:0957004:5271</w:t>
            </w:r>
          </w:p>
          <w:p w14:paraId="0051C8D3" w14:textId="01D71B58" w:rsidR="00371B5F" w:rsidRPr="00670D3F" w:rsidRDefault="00371B5F" w:rsidP="00670D3F">
            <w:pPr>
              <w:jc w:val="center"/>
            </w:pPr>
            <w:r w:rsidRPr="00670D3F">
              <w:t>(часть земельного участка)</w:t>
            </w:r>
          </w:p>
        </w:tc>
        <w:tc>
          <w:tcPr>
            <w:tcW w:w="315" w:type="pct"/>
            <w:shd w:val="clear" w:color="auto" w:fill="auto"/>
          </w:tcPr>
          <w:p w14:paraId="5C91EA9E" w14:textId="5E50B696" w:rsidR="00371B5F" w:rsidRPr="00670D3F" w:rsidRDefault="008E44D1" w:rsidP="00670D3F">
            <w:pPr>
              <w:jc w:val="center"/>
            </w:pPr>
            <w:r w:rsidRPr="00670D3F">
              <w:t>Частная</w:t>
            </w:r>
          </w:p>
        </w:tc>
        <w:tc>
          <w:tcPr>
            <w:tcW w:w="363" w:type="pct"/>
          </w:tcPr>
          <w:p w14:paraId="64E2906E" w14:textId="372387D4" w:rsidR="00371B5F" w:rsidRPr="00670D3F" w:rsidRDefault="00371B5F" w:rsidP="00670D3F">
            <w:pPr>
              <w:jc w:val="center"/>
            </w:pPr>
            <w:r w:rsidRPr="00670D3F">
              <w:t>10,00</w:t>
            </w:r>
          </w:p>
        </w:tc>
        <w:tc>
          <w:tcPr>
            <w:tcW w:w="406" w:type="pct"/>
            <w:shd w:val="clear" w:color="auto" w:fill="auto"/>
          </w:tcPr>
          <w:p w14:paraId="62CBBCCD" w14:textId="45445C2F" w:rsidR="00371B5F" w:rsidRPr="00670D3F" w:rsidRDefault="00371B5F" w:rsidP="00670D3F">
            <w:pPr>
              <w:jc w:val="center"/>
            </w:pPr>
            <w:r w:rsidRPr="00670D3F">
              <w:t>2,52</w:t>
            </w:r>
          </w:p>
        </w:tc>
        <w:tc>
          <w:tcPr>
            <w:tcW w:w="406" w:type="pct"/>
          </w:tcPr>
          <w:p w14:paraId="3D16F371" w14:textId="5B5EB14A" w:rsidR="00371B5F" w:rsidRPr="00670D3F" w:rsidRDefault="00371B5F" w:rsidP="00670D3F">
            <w:pPr>
              <w:jc w:val="center"/>
            </w:pPr>
            <w:r w:rsidRPr="00670D3F">
              <w:t>0,17</w:t>
            </w:r>
          </w:p>
        </w:tc>
        <w:tc>
          <w:tcPr>
            <w:tcW w:w="630" w:type="pct"/>
            <w:shd w:val="clear" w:color="auto" w:fill="auto"/>
          </w:tcPr>
          <w:p w14:paraId="34861044" w14:textId="5AC4393A" w:rsidR="00371B5F" w:rsidRPr="00670D3F" w:rsidRDefault="00371B5F" w:rsidP="00670D3F">
            <w:pPr>
              <w:jc w:val="center"/>
            </w:pPr>
            <w:r w:rsidRPr="00670D3F">
              <w:t>Земли сельскохозяйственного назначения</w:t>
            </w:r>
          </w:p>
        </w:tc>
        <w:tc>
          <w:tcPr>
            <w:tcW w:w="406" w:type="pct"/>
            <w:shd w:val="clear" w:color="auto" w:fill="auto"/>
          </w:tcPr>
          <w:p w14:paraId="162ACEDB" w14:textId="34D43BA4" w:rsidR="00371B5F" w:rsidRPr="00670D3F" w:rsidRDefault="00371B5F" w:rsidP="00670D3F">
            <w:pPr>
              <w:jc w:val="center"/>
            </w:pPr>
            <w:r w:rsidRPr="00670D3F">
              <w:t>Земли населенных пунктов</w:t>
            </w:r>
          </w:p>
        </w:tc>
        <w:tc>
          <w:tcPr>
            <w:tcW w:w="813" w:type="pct"/>
            <w:shd w:val="clear" w:color="auto" w:fill="auto"/>
          </w:tcPr>
          <w:p w14:paraId="034E6C59" w14:textId="4D00C6B0" w:rsidR="00371B5F" w:rsidRPr="00670D3F" w:rsidRDefault="00371B5F" w:rsidP="00670D3F">
            <w:pPr>
              <w:jc w:val="center"/>
            </w:pPr>
            <w:r w:rsidRPr="00670D3F">
              <w:t>Для размещения кладбища</w:t>
            </w:r>
          </w:p>
        </w:tc>
        <w:tc>
          <w:tcPr>
            <w:tcW w:w="716" w:type="pct"/>
            <w:vMerge/>
          </w:tcPr>
          <w:p w14:paraId="729F3C10" w14:textId="77777777" w:rsidR="00371B5F" w:rsidRPr="00670D3F" w:rsidRDefault="00371B5F" w:rsidP="00670D3F">
            <w:pPr>
              <w:jc w:val="center"/>
            </w:pPr>
          </w:p>
        </w:tc>
      </w:tr>
      <w:tr w:rsidR="00670D3F" w:rsidRPr="00670D3F" w14:paraId="11298FB1" w14:textId="77777777" w:rsidTr="002235B5">
        <w:trPr>
          <w:jc w:val="center"/>
        </w:trPr>
        <w:tc>
          <w:tcPr>
            <w:tcW w:w="134" w:type="pct"/>
            <w:shd w:val="clear" w:color="auto" w:fill="auto"/>
          </w:tcPr>
          <w:p w14:paraId="3C698DFD" w14:textId="5D69DDF8" w:rsidR="005C1CB3" w:rsidRPr="00670D3F" w:rsidRDefault="008E44D1" w:rsidP="00670D3F">
            <w:pPr>
              <w:contextualSpacing/>
              <w:jc w:val="center"/>
            </w:pPr>
            <w:r w:rsidRPr="00670D3F">
              <w:t>22</w:t>
            </w:r>
          </w:p>
        </w:tc>
        <w:tc>
          <w:tcPr>
            <w:tcW w:w="811" w:type="pct"/>
            <w:shd w:val="clear" w:color="auto" w:fill="auto"/>
          </w:tcPr>
          <w:p w14:paraId="3879001F" w14:textId="77777777" w:rsidR="005C1CB3" w:rsidRPr="00670D3F" w:rsidRDefault="005C1CB3" w:rsidP="00670D3F">
            <w:pPr>
              <w:jc w:val="center"/>
            </w:pPr>
            <w:r w:rsidRPr="00670D3F">
              <w:t>Земельный участок, границы которого не установлены на местности в соответствии с действующим законодательством и не имеют установленных координат, или земельный участок неразграниченной государственной собственности на землю</w:t>
            </w:r>
          </w:p>
        </w:tc>
        <w:tc>
          <w:tcPr>
            <w:tcW w:w="315" w:type="pct"/>
            <w:shd w:val="clear" w:color="auto" w:fill="auto"/>
          </w:tcPr>
          <w:p w14:paraId="15067D9B" w14:textId="77777777" w:rsidR="005C1CB3" w:rsidRPr="00670D3F" w:rsidRDefault="005C1CB3" w:rsidP="00670D3F">
            <w:pPr>
              <w:jc w:val="center"/>
            </w:pPr>
            <w:r w:rsidRPr="00670D3F">
              <w:t>-</w:t>
            </w:r>
          </w:p>
        </w:tc>
        <w:tc>
          <w:tcPr>
            <w:tcW w:w="363" w:type="pct"/>
          </w:tcPr>
          <w:p w14:paraId="350D5CB4" w14:textId="77777777" w:rsidR="005C1CB3" w:rsidRPr="00670D3F" w:rsidRDefault="005C1CB3" w:rsidP="00670D3F">
            <w:pPr>
              <w:jc w:val="center"/>
            </w:pPr>
            <w:r w:rsidRPr="00670D3F">
              <w:t>0,89</w:t>
            </w:r>
          </w:p>
        </w:tc>
        <w:tc>
          <w:tcPr>
            <w:tcW w:w="406" w:type="pct"/>
            <w:shd w:val="clear" w:color="auto" w:fill="auto"/>
          </w:tcPr>
          <w:p w14:paraId="5CAA4479" w14:textId="77777777" w:rsidR="005C1CB3" w:rsidRPr="00670D3F" w:rsidRDefault="005C1CB3" w:rsidP="00670D3F">
            <w:pPr>
              <w:jc w:val="center"/>
            </w:pPr>
            <w:r w:rsidRPr="00670D3F">
              <w:t>0,89</w:t>
            </w:r>
          </w:p>
        </w:tc>
        <w:tc>
          <w:tcPr>
            <w:tcW w:w="406" w:type="pct"/>
          </w:tcPr>
          <w:p w14:paraId="0B11C30E" w14:textId="77777777" w:rsidR="005C1CB3" w:rsidRPr="00670D3F" w:rsidRDefault="005C1CB3" w:rsidP="00670D3F">
            <w:pPr>
              <w:jc w:val="center"/>
            </w:pPr>
            <w:r w:rsidRPr="00670D3F">
              <w:t>0,17</w:t>
            </w:r>
          </w:p>
        </w:tc>
        <w:tc>
          <w:tcPr>
            <w:tcW w:w="630" w:type="pct"/>
            <w:shd w:val="clear" w:color="auto" w:fill="auto"/>
          </w:tcPr>
          <w:p w14:paraId="4374B58B" w14:textId="77777777" w:rsidR="005C1CB3" w:rsidRPr="00670D3F" w:rsidRDefault="005C1CB3" w:rsidP="00670D3F">
            <w:pPr>
              <w:jc w:val="center"/>
            </w:pPr>
            <w:r w:rsidRPr="00670D3F">
              <w:t>Земли сельскохозяйственного назначения</w:t>
            </w:r>
          </w:p>
        </w:tc>
        <w:tc>
          <w:tcPr>
            <w:tcW w:w="406" w:type="pct"/>
            <w:shd w:val="clear" w:color="auto" w:fill="auto"/>
          </w:tcPr>
          <w:p w14:paraId="6F657DF2" w14:textId="77777777" w:rsidR="005C1CB3" w:rsidRPr="00670D3F" w:rsidRDefault="005C1CB3" w:rsidP="00670D3F">
            <w:pPr>
              <w:jc w:val="center"/>
            </w:pPr>
            <w:r w:rsidRPr="00670D3F">
              <w:t>Земли населенных пунктов</w:t>
            </w:r>
          </w:p>
        </w:tc>
        <w:tc>
          <w:tcPr>
            <w:tcW w:w="813" w:type="pct"/>
            <w:shd w:val="clear" w:color="auto" w:fill="auto"/>
          </w:tcPr>
          <w:p w14:paraId="239D8EB3" w14:textId="77777777" w:rsidR="005C1CB3" w:rsidRPr="00670D3F" w:rsidRDefault="005C1CB3" w:rsidP="00670D3F">
            <w:pPr>
              <w:jc w:val="center"/>
            </w:pPr>
            <w:r w:rsidRPr="00670D3F">
              <w:t>Для размещения садоводства, объектов обслуживания населения</w:t>
            </w:r>
          </w:p>
        </w:tc>
        <w:tc>
          <w:tcPr>
            <w:tcW w:w="716" w:type="pct"/>
            <w:vMerge/>
          </w:tcPr>
          <w:p w14:paraId="6E781E26" w14:textId="77777777" w:rsidR="005C1CB3" w:rsidRPr="00670D3F" w:rsidRDefault="005C1CB3" w:rsidP="00670D3F">
            <w:pPr>
              <w:jc w:val="center"/>
            </w:pPr>
          </w:p>
        </w:tc>
      </w:tr>
      <w:tr w:rsidR="00B46B21" w:rsidRPr="00670D3F" w14:paraId="3EF69C8A" w14:textId="77777777" w:rsidTr="008E44D1">
        <w:trPr>
          <w:jc w:val="center"/>
        </w:trPr>
        <w:tc>
          <w:tcPr>
            <w:tcW w:w="1623" w:type="pct"/>
            <w:gridSpan w:val="4"/>
            <w:shd w:val="clear" w:color="auto" w:fill="auto"/>
          </w:tcPr>
          <w:p w14:paraId="027A44C2" w14:textId="77777777" w:rsidR="00B46B21" w:rsidRPr="00670D3F" w:rsidRDefault="00B46B21" w:rsidP="00670D3F">
            <w:pPr>
              <w:jc w:val="right"/>
            </w:pPr>
            <w:r w:rsidRPr="00670D3F">
              <w:t>Итого</w:t>
            </w:r>
          </w:p>
        </w:tc>
        <w:tc>
          <w:tcPr>
            <w:tcW w:w="406" w:type="pct"/>
            <w:shd w:val="clear" w:color="auto" w:fill="auto"/>
          </w:tcPr>
          <w:p w14:paraId="27AC7695" w14:textId="24324EA7" w:rsidR="00B46B21" w:rsidRPr="00670D3F" w:rsidRDefault="00CD2959" w:rsidP="00670D3F">
            <w:pPr>
              <w:jc w:val="center"/>
            </w:pPr>
            <w:r w:rsidRPr="00670D3F">
              <w:t>201,0</w:t>
            </w:r>
            <w:r w:rsidR="00D618AC" w:rsidRPr="00670D3F">
              <w:t>8</w:t>
            </w:r>
          </w:p>
        </w:tc>
        <w:tc>
          <w:tcPr>
            <w:tcW w:w="2971" w:type="pct"/>
            <w:gridSpan w:val="5"/>
          </w:tcPr>
          <w:p w14:paraId="30F4EB60" w14:textId="77777777" w:rsidR="00B46B21" w:rsidRPr="00670D3F" w:rsidRDefault="00B46B21" w:rsidP="00670D3F">
            <w:pPr>
              <w:jc w:val="center"/>
            </w:pPr>
          </w:p>
        </w:tc>
      </w:tr>
      <w:bookmarkEnd w:id="114"/>
    </w:tbl>
    <w:p w14:paraId="15E02BBC" w14:textId="77777777" w:rsidR="00C224B3" w:rsidRPr="00670D3F" w:rsidRDefault="00C224B3" w:rsidP="00670D3F">
      <w:pPr>
        <w:jc w:val="both"/>
      </w:pPr>
    </w:p>
    <w:p w14:paraId="53FA775B" w14:textId="77777777" w:rsidR="00C224B3" w:rsidRPr="00670D3F" w:rsidRDefault="00C224B3" w:rsidP="00670D3F">
      <w:pPr>
        <w:pStyle w:val="a2"/>
        <w:ind w:firstLine="709"/>
        <w:jc w:val="right"/>
        <w:sectPr w:rsidR="00C224B3" w:rsidRPr="00670D3F" w:rsidSect="00C224B3">
          <w:pgSz w:w="16834" w:h="11909" w:orient="landscape"/>
          <w:pgMar w:top="1134" w:right="1134" w:bottom="567" w:left="1134" w:header="720" w:footer="720" w:gutter="0"/>
          <w:cols w:space="60"/>
          <w:noEndnote/>
          <w:docGrid w:linePitch="360"/>
        </w:sectPr>
      </w:pPr>
    </w:p>
    <w:p w14:paraId="4AC1B068" w14:textId="77777777" w:rsidR="0093404C" w:rsidRPr="00670D3F" w:rsidRDefault="0093404C" w:rsidP="00670D3F">
      <w:pPr>
        <w:ind w:firstLine="720"/>
        <w:jc w:val="both"/>
        <w:rPr>
          <w:b/>
          <w:u w:val="single"/>
        </w:rPr>
      </w:pPr>
      <w:r w:rsidRPr="00670D3F">
        <w:rPr>
          <w:b/>
          <w:u w:val="single"/>
        </w:rPr>
        <w:lastRenderedPageBreak/>
        <w:t>Земельные участки, которые исключаются из границ населенных пунктов</w:t>
      </w:r>
    </w:p>
    <w:p w14:paraId="0399512A" w14:textId="324B015F" w:rsidR="00B037ED" w:rsidRPr="00670D3F" w:rsidRDefault="00361F92" w:rsidP="00670D3F">
      <w:pPr>
        <w:ind w:firstLine="720"/>
        <w:jc w:val="both"/>
      </w:pPr>
      <w:r w:rsidRPr="00670D3F">
        <w:t xml:space="preserve">Генеральным планом предлагается </w:t>
      </w:r>
      <w:r w:rsidR="00225213" w:rsidRPr="00670D3F">
        <w:t xml:space="preserve">перевод </w:t>
      </w:r>
      <w:r w:rsidR="00814140" w:rsidRPr="00670D3F">
        <w:t>шести</w:t>
      </w:r>
      <w:r w:rsidR="00225213" w:rsidRPr="00670D3F">
        <w:t xml:space="preserve"> земельных участков </w:t>
      </w:r>
      <w:r w:rsidR="00B037ED" w:rsidRPr="00670D3F">
        <w:t>с кадастровыми номерами 47:07:0957005:42, 47:07:0957005:715, 47:07:0957005:716, 47:07:0000000:603, 47:07:0957005:176</w:t>
      </w:r>
      <w:r w:rsidR="00814140" w:rsidRPr="00670D3F">
        <w:t>,</w:t>
      </w:r>
      <w:r w:rsidR="00B037ED" w:rsidRPr="00670D3F">
        <w:t xml:space="preserve"> </w:t>
      </w:r>
      <w:r w:rsidR="00814140" w:rsidRPr="00670D3F">
        <w:t xml:space="preserve">47:07:0000000:91714 </w:t>
      </w:r>
      <w:r w:rsidR="00225213" w:rsidRPr="00670D3F">
        <w:t xml:space="preserve">общей площадью </w:t>
      </w:r>
      <w:r w:rsidR="00814140" w:rsidRPr="00670D3F">
        <w:t>7</w:t>
      </w:r>
      <w:r w:rsidR="00225213" w:rsidRPr="00670D3F">
        <w:t>,</w:t>
      </w:r>
      <w:r w:rsidR="00814140" w:rsidRPr="00670D3F">
        <w:t>59</w:t>
      </w:r>
      <w:r w:rsidR="00225213" w:rsidRPr="00670D3F">
        <w:t xml:space="preserve"> га из границ земель населенных пунктов в земли промышленности.</w:t>
      </w:r>
      <w:r w:rsidR="00B037ED" w:rsidRPr="00670D3F">
        <w:t xml:space="preserve"> </w:t>
      </w:r>
      <w:r w:rsidR="00DE7F45" w:rsidRPr="00670D3F">
        <w:t>Правообладателем</w:t>
      </w:r>
      <w:r w:rsidR="00B037ED" w:rsidRPr="00670D3F">
        <w:t xml:space="preserve"> указанных земельных участков </w:t>
      </w:r>
      <w:r w:rsidR="00814140" w:rsidRPr="00670D3F">
        <w:t xml:space="preserve">с кадастровыми номерами 47:07:0957005:42, 47:07:0957005:715, 47:07:0957005:716, 47:07:0000000:603, 47:07:0957005:176 </w:t>
      </w:r>
      <w:r w:rsidR="00B037ED" w:rsidRPr="00670D3F">
        <w:t xml:space="preserve">является </w:t>
      </w:r>
      <w:r w:rsidR="00C4404F" w:rsidRPr="00670D3F">
        <w:t>ЗАО «ФП «МЕЛИГЕН»</w:t>
      </w:r>
      <w:r w:rsidR="00B037ED" w:rsidRPr="00670D3F">
        <w:t xml:space="preserve">. На земельном участке с кадастровым номером 47:07:0957005:42 в настоящее время расположено основное </w:t>
      </w:r>
      <w:r w:rsidR="00DE7F45" w:rsidRPr="00670D3F">
        <w:t xml:space="preserve">фармацевтическое </w:t>
      </w:r>
      <w:r w:rsidR="00B037ED" w:rsidRPr="00670D3F">
        <w:t xml:space="preserve">производство </w:t>
      </w:r>
      <w:r w:rsidR="00C4404F" w:rsidRPr="00670D3F">
        <w:t>ЗАО «ФП «МЕЛИГЕН»</w:t>
      </w:r>
      <w:r w:rsidR="00B037ED" w:rsidRPr="00670D3F">
        <w:t>.</w:t>
      </w:r>
      <w:r w:rsidR="00814140" w:rsidRPr="00670D3F">
        <w:t xml:space="preserve"> На земельном участке с кадастровым номером 47:07:0000000:91714 расположена улица Магистральная, проходящая вдоль существующей границы пос. Щеглово. </w:t>
      </w:r>
    </w:p>
    <w:p w14:paraId="2BCB6165" w14:textId="77777777" w:rsidR="00B037ED" w:rsidRPr="00670D3F" w:rsidRDefault="00B037ED" w:rsidP="00670D3F">
      <w:pPr>
        <w:ind w:firstLine="720"/>
        <w:jc w:val="both"/>
      </w:pPr>
      <w:r w:rsidRPr="00670D3F">
        <w:t>В соответствии с данными Единого государственного реестра недвижимости земельный участок с кадастровым номером 47:07:0957005:42 относится к землям промышленности</w:t>
      </w:r>
      <w:r w:rsidR="00DE7F45" w:rsidRPr="00670D3F">
        <w:t xml:space="preserve"> (переведен в земли промышленности на основании распоряжения Правительства Ленинградской области от 25.06.2008 № 277-р)</w:t>
      </w:r>
      <w:r w:rsidRPr="00670D3F">
        <w:t>, а земельные участки с кадастровыми номерами 47:07:0957005:715, 47:07:0957005:716, 47:07:0000000:603, 47:07:0957005:176 – к землям сельскохозяйственного назначения.</w:t>
      </w:r>
    </w:p>
    <w:p w14:paraId="34642ED1" w14:textId="77777777" w:rsidR="00B037ED" w:rsidRPr="00670D3F" w:rsidRDefault="009064FF" w:rsidP="00670D3F">
      <w:pPr>
        <w:ind w:firstLine="720"/>
        <w:jc w:val="both"/>
      </w:pPr>
      <w:r w:rsidRPr="00670D3F">
        <w:t>Решением совета депутатов</w:t>
      </w:r>
      <w:r w:rsidR="00B037ED" w:rsidRPr="00670D3F">
        <w:t xml:space="preserve"> МО «Щегловское сельское поселение» от 07.02.2013 № 01 утвержден генеральный план МО «Щегловское сельское поселение»</w:t>
      </w:r>
      <w:r w:rsidR="004D7C95" w:rsidRPr="00670D3F">
        <w:t>,</w:t>
      </w:r>
      <w:r w:rsidR="00B037ED" w:rsidRPr="00670D3F">
        <w:t xml:space="preserve"> в соответствии с которым указанные земельные участки </w:t>
      </w:r>
      <w:r w:rsidR="00447ED5" w:rsidRPr="00670D3F">
        <w:t xml:space="preserve">включены в границу </w:t>
      </w:r>
      <w:r w:rsidR="00B037ED" w:rsidRPr="00670D3F">
        <w:t>пос</w:t>
      </w:r>
      <w:r w:rsidR="00447ED5" w:rsidRPr="00670D3F">
        <w:t>.</w:t>
      </w:r>
      <w:r w:rsidR="00B037ED" w:rsidRPr="00670D3F">
        <w:t xml:space="preserve"> Щеглово</w:t>
      </w:r>
      <w:r w:rsidR="00692E28" w:rsidRPr="00670D3F">
        <w:t xml:space="preserve"> и </w:t>
      </w:r>
      <w:r w:rsidR="00447ED5" w:rsidRPr="00670D3F">
        <w:t xml:space="preserve">отнесены </w:t>
      </w:r>
      <w:r w:rsidR="00E57CCB" w:rsidRPr="00670D3F">
        <w:t>к</w:t>
      </w:r>
      <w:r w:rsidR="00692E28" w:rsidRPr="00670D3F">
        <w:t xml:space="preserve"> общественно-деловой и коммунально-складской функциональны</w:t>
      </w:r>
      <w:r w:rsidR="00E57CCB" w:rsidRPr="00670D3F">
        <w:t>м</w:t>
      </w:r>
      <w:r w:rsidR="00692E28" w:rsidRPr="00670D3F">
        <w:t xml:space="preserve"> зона</w:t>
      </w:r>
      <w:r w:rsidR="00E57CCB" w:rsidRPr="00670D3F">
        <w:t>м</w:t>
      </w:r>
      <w:r w:rsidR="00B037ED" w:rsidRPr="00670D3F">
        <w:t>.</w:t>
      </w:r>
    </w:p>
    <w:p w14:paraId="0264DA93" w14:textId="77777777" w:rsidR="00B037ED" w:rsidRPr="00670D3F" w:rsidRDefault="00B037ED" w:rsidP="00670D3F">
      <w:pPr>
        <w:ind w:firstLine="720"/>
        <w:jc w:val="both"/>
      </w:pPr>
      <w:r w:rsidRPr="00670D3F">
        <w:t xml:space="preserve">Перечисленные решения генерального плана МО «Щегловское сельское поселение», утвержденные </w:t>
      </w:r>
      <w:r w:rsidR="005D0518" w:rsidRPr="00670D3F">
        <w:t xml:space="preserve">в 2013 году </w:t>
      </w:r>
      <w:r w:rsidRPr="00670D3F">
        <w:t xml:space="preserve">без согласия </w:t>
      </w:r>
      <w:r w:rsidR="00C4404F" w:rsidRPr="00670D3F">
        <w:t>ЗАО «ФП «МЕЛИГЕН»</w:t>
      </w:r>
      <w:r w:rsidRPr="00670D3F">
        <w:t>, негативно влияют на производственную деятельность предприятия</w:t>
      </w:r>
      <w:r w:rsidR="00E57CCB" w:rsidRPr="00670D3F">
        <w:t xml:space="preserve">, </w:t>
      </w:r>
      <w:r w:rsidRPr="00670D3F">
        <w:t>не позволя</w:t>
      </w:r>
      <w:r w:rsidR="00E57CCB" w:rsidRPr="00670D3F">
        <w:t>я</w:t>
      </w:r>
      <w:r w:rsidRPr="00670D3F">
        <w:t xml:space="preserve"> осуществ</w:t>
      </w:r>
      <w:r w:rsidR="005D0518" w:rsidRPr="00670D3F">
        <w:t>и</w:t>
      </w:r>
      <w:r w:rsidRPr="00670D3F">
        <w:t>ть планы по его развитию, расширению и модернизации.</w:t>
      </w:r>
    </w:p>
    <w:p w14:paraId="7221FA4A" w14:textId="0D2F47FF" w:rsidR="00DA099F" w:rsidRPr="00670D3F" w:rsidRDefault="00225213" w:rsidP="00670D3F">
      <w:pPr>
        <w:ind w:firstLine="720"/>
        <w:jc w:val="both"/>
      </w:pPr>
      <w:r w:rsidRPr="00670D3F">
        <w:t xml:space="preserve">Основание </w:t>
      </w:r>
      <w:r w:rsidR="00361F92" w:rsidRPr="00670D3F">
        <w:t xml:space="preserve">планируемого </w:t>
      </w:r>
      <w:r w:rsidRPr="00670D3F">
        <w:t xml:space="preserve">перевода </w:t>
      </w:r>
      <w:r w:rsidR="004C2900" w:rsidRPr="00670D3F">
        <w:t xml:space="preserve">земельных участков </w:t>
      </w:r>
      <w:r w:rsidR="00C4404F" w:rsidRPr="00670D3F">
        <w:t>ЗАО «ФП «МЕЛИГЕН»</w:t>
      </w:r>
      <w:r w:rsidR="004C2900" w:rsidRPr="00670D3F">
        <w:t xml:space="preserve"> из границ земель населенных пунктов в земли промышленности</w:t>
      </w:r>
      <w:r w:rsidR="00DA099F" w:rsidRPr="00670D3F">
        <w:t>:</w:t>
      </w:r>
    </w:p>
    <w:p w14:paraId="1C8BCE44" w14:textId="77777777" w:rsidR="00DA099F" w:rsidRPr="00670D3F" w:rsidRDefault="00C4404F" w:rsidP="00670D3F">
      <w:pPr>
        <w:ind w:firstLine="720"/>
        <w:jc w:val="both"/>
      </w:pPr>
      <w:r w:rsidRPr="00670D3F">
        <w:t xml:space="preserve">– письмо </w:t>
      </w:r>
      <w:r w:rsidR="00692E28" w:rsidRPr="00670D3F">
        <w:t xml:space="preserve">правообладателя земельных участков </w:t>
      </w:r>
      <w:r w:rsidRPr="00670D3F">
        <w:t>ЗАО «ФП «МЕЛИГЕН»</w:t>
      </w:r>
      <w:r w:rsidR="00E92217" w:rsidRPr="00670D3F">
        <w:t xml:space="preserve"> в адрес главы администрации Всеволожского муниципального района Ленинградской области о</w:t>
      </w:r>
      <w:r w:rsidR="00692E28" w:rsidRPr="00670D3F">
        <w:t>б</w:t>
      </w:r>
      <w:r w:rsidR="00E92217" w:rsidRPr="00670D3F">
        <w:t xml:space="preserve"> </w:t>
      </w:r>
      <w:r w:rsidR="00692E28" w:rsidRPr="00670D3F">
        <w:t xml:space="preserve">исключении </w:t>
      </w:r>
      <w:r w:rsidR="00E92217" w:rsidRPr="00670D3F">
        <w:t xml:space="preserve">земельных участков с кадастровыми номерами 47:07:0957005:42, 47:07:0957005:715, 47:07:0957005:716, 47:07:0000000:603, 47:07:0957005:176 </w:t>
      </w:r>
      <w:r w:rsidR="00692E28" w:rsidRPr="00670D3F">
        <w:t>из границ пос. Щеглово;</w:t>
      </w:r>
    </w:p>
    <w:p w14:paraId="3A74C7F7" w14:textId="77777777" w:rsidR="00225213" w:rsidRPr="00670D3F" w:rsidRDefault="004C2900" w:rsidP="00670D3F">
      <w:pPr>
        <w:ind w:firstLine="720"/>
        <w:jc w:val="both"/>
      </w:pPr>
      <w:r w:rsidRPr="00670D3F">
        <w:t xml:space="preserve"> </w:t>
      </w:r>
      <w:r w:rsidR="00225213" w:rsidRPr="00670D3F">
        <w:t xml:space="preserve">– </w:t>
      </w:r>
      <w:r w:rsidRPr="00670D3F">
        <w:t xml:space="preserve">решение комиссии </w:t>
      </w:r>
      <w:r w:rsidR="008E2E54" w:rsidRPr="00670D3F">
        <w:t xml:space="preserve">по землепользованию и застройке </w:t>
      </w:r>
      <w:r w:rsidRPr="00670D3F">
        <w:t>администрации Всеволожского муниципального района Ленинградской области</w:t>
      </w:r>
      <w:r w:rsidR="008E2E54" w:rsidRPr="00670D3F">
        <w:t xml:space="preserve"> </w:t>
      </w:r>
      <w:r w:rsidR="00E92217" w:rsidRPr="00670D3F">
        <w:t>об исключении</w:t>
      </w:r>
      <w:r w:rsidR="008E2E54" w:rsidRPr="00670D3F">
        <w:t xml:space="preserve"> из границ </w:t>
      </w:r>
      <w:r w:rsidR="005D0518" w:rsidRPr="00670D3F">
        <w:t>пос. Щеглово</w:t>
      </w:r>
      <w:r w:rsidR="008E2E54" w:rsidRPr="00670D3F">
        <w:t xml:space="preserve"> земельны</w:t>
      </w:r>
      <w:r w:rsidR="00E92217" w:rsidRPr="00670D3F">
        <w:t>х</w:t>
      </w:r>
      <w:r w:rsidR="008E2E54" w:rsidRPr="00670D3F">
        <w:t xml:space="preserve"> участк</w:t>
      </w:r>
      <w:r w:rsidR="00E92217" w:rsidRPr="00670D3F">
        <w:t>ов</w:t>
      </w:r>
      <w:r w:rsidR="008E2E54" w:rsidRPr="00670D3F">
        <w:t xml:space="preserve"> с кадастровыми номерами 47:07:0957005:42, 47:07:0957005:715, 47:07:0957005:716, 47:07:0000000:603, 47:07:0957005:176</w:t>
      </w:r>
      <w:r w:rsidR="005D0518" w:rsidRPr="00670D3F">
        <w:t xml:space="preserve"> с отнесением указанных участков к землям промышленности</w:t>
      </w:r>
      <w:r w:rsidR="00225213" w:rsidRPr="00670D3F">
        <w:t>.</w:t>
      </w:r>
    </w:p>
    <w:p w14:paraId="2D283097" w14:textId="1D26D6DF" w:rsidR="0081527C" w:rsidRPr="00670D3F" w:rsidRDefault="0081527C" w:rsidP="00670D3F">
      <w:pPr>
        <w:ind w:firstLine="720"/>
        <w:jc w:val="both"/>
      </w:pPr>
      <w:r w:rsidRPr="00670D3F">
        <w:t>Также генеральн</w:t>
      </w:r>
      <w:r w:rsidR="00C27F23" w:rsidRPr="00670D3F">
        <w:t>ым</w:t>
      </w:r>
      <w:r w:rsidRPr="00670D3F">
        <w:t xml:space="preserve"> план</w:t>
      </w:r>
      <w:r w:rsidR="00C27F23" w:rsidRPr="00670D3F">
        <w:t>ом</w:t>
      </w:r>
      <w:r w:rsidRPr="00670D3F">
        <w:t xml:space="preserve"> из границ населенных пунктов исключаются</w:t>
      </w:r>
      <w:r w:rsidR="00C27F23" w:rsidRPr="00670D3F">
        <w:t xml:space="preserve"> земельные участки (территории)</w:t>
      </w:r>
      <w:r w:rsidR="00B15D91" w:rsidRPr="00670D3F">
        <w:t xml:space="preserve"> общей площадью </w:t>
      </w:r>
      <w:r w:rsidR="00C10FB9" w:rsidRPr="00670D3F">
        <w:t xml:space="preserve">52,8 </w:t>
      </w:r>
      <w:r w:rsidR="00B15D91" w:rsidRPr="00670D3F">
        <w:t>га</w:t>
      </w:r>
      <w:r w:rsidR="00C27F23" w:rsidRPr="00670D3F">
        <w:t>, имеющие двойной учет с землями лесного фонда</w:t>
      </w:r>
      <w:r w:rsidR="00B15D91" w:rsidRPr="00670D3F">
        <w:t>.</w:t>
      </w:r>
    </w:p>
    <w:p w14:paraId="26AC73CF" w14:textId="12FC5104" w:rsidR="00225213" w:rsidRPr="00670D3F" w:rsidRDefault="00225213" w:rsidP="00670D3F">
      <w:pPr>
        <w:ind w:firstLine="720"/>
        <w:jc w:val="both"/>
      </w:pPr>
      <w:r w:rsidRPr="00670D3F">
        <w:t>Перечень земельных участков, которые исключаются из границ населенных пунктов, приведен в таблице 4.2.</w:t>
      </w:r>
      <w:r w:rsidR="00D65AFD" w:rsidRPr="00670D3F">
        <w:t>2</w:t>
      </w:r>
      <w:r w:rsidR="001978C9" w:rsidRPr="00670D3F">
        <w:t>.</w:t>
      </w:r>
    </w:p>
    <w:p w14:paraId="40E39C26" w14:textId="77777777" w:rsidR="00225213" w:rsidRPr="00670D3F" w:rsidRDefault="00225213" w:rsidP="00670D3F">
      <w:pPr>
        <w:pStyle w:val="a2"/>
        <w:ind w:firstLine="709"/>
        <w:jc w:val="right"/>
      </w:pPr>
      <w:r w:rsidRPr="00670D3F">
        <w:t>Таблица 4.2.</w:t>
      </w:r>
      <w:r w:rsidR="00D65AFD" w:rsidRPr="00670D3F">
        <w:t>2</w:t>
      </w:r>
    </w:p>
    <w:tbl>
      <w:tblPr>
        <w:tblW w:w="1044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400"/>
        <w:gridCol w:w="1320"/>
        <w:gridCol w:w="840"/>
        <w:gridCol w:w="1435"/>
        <w:gridCol w:w="1805"/>
        <w:gridCol w:w="2040"/>
      </w:tblGrid>
      <w:tr w:rsidR="00225213" w:rsidRPr="00670D3F" w14:paraId="678ED032" w14:textId="77777777" w:rsidTr="00BB1546">
        <w:trPr>
          <w:tblHeader/>
          <w:jc w:val="center"/>
        </w:trPr>
        <w:tc>
          <w:tcPr>
            <w:tcW w:w="600" w:type="dxa"/>
            <w:shd w:val="clear" w:color="auto" w:fill="auto"/>
          </w:tcPr>
          <w:p w14:paraId="76EA305F" w14:textId="77777777" w:rsidR="00225213" w:rsidRPr="00670D3F" w:rsidRDefault="00225213" w:rsidP="00670D3F">
            <w:pPr>
              <w:jc w:val="center"/>
            </w:pPr>
            <w:r w:rsidRPr="00670D3F">
              <w:t>№ п/п</w:t>
            </w:r>
          </w:p>
        </w:tc>
        <w:tc>
          <w:tcPr>
            <w:tcW w:w="2400" w:type="dxa"/>
            <w:shd w:val="clear" w:color="auto" w:fill="auto"/>
          </w:tcPr>
          <w:p w14:paraId="114EB329" w14:textId="293B3735" w:rsidR="00225213" w:rsidRPr="00670D3F" w:rsidRDefault="0000129B" w:rsidP="00670D3F">
            <w:pPr>
              <w:jc w:val="center"/>
            </w:pPr>
            <w:r w:rsidRPr="00670D3F">
              <w:t>Земельный участок</w:t>
            </w:r>
            <w:r w:rsidR="00225213" w:rsidRPr="00670D3F">
              <w:t>, который исключается из границ земель населенных пунктов</w:t>
            </w:r>
          </w:p>
        </w:tc>
        <w:tc>
          <w:tcPr>
            <w:tcW w:w="1320" w:type="dxa"/>
            <w:shd w:val="clear" w:color="auto" w:fill="auto"/>
          </w:tcPr>
          <w:p w14:paraId="133BEF1C" w14:textId="77777777" w:rsidR="00225213" w:rsidRPr="00670D3F" w:rsidRDefault="00225213" w:rsidP="00670D3F">
            <w:pPr>
              <w:jc w:val="center"/>
            </w:pPr>
            <w:r w:rsidRPr="00670D3F">
              <w:t>Форма собственности</w:t>
            </w:r>
          </w:p>
        </w:tc>
        <w:tc>
          <w:tcPr>
            <w:tcW w:w="840" w:type="dxa"/>
            <w:shd w:val="clear" w:color="auto" w:fill="auto"/>
          </w:tcPr>
          <w:p w14:paraId="7D50B606" w14:textId="77777777" w:rsidR="00225213" w:rsidRPr="00670D3F" w:rsidRDefault="00225213" w:rsidP="00670D3F">
            <w:pPr>
              <w:jc w:val="center"/>
            </w:pPr>
            <w:r w:rsidRPr="00670D3F">
              <w:t>Площадь, га</w:t>
            </w:r>
          </w:p>
        </w:tc>
        <w:tc>
          <w:tcPr>
            <w:tcW w:w="1435" w:type="dxa"/>
            <w:shd w:val="clear" w:color="auto" w:fill="auto"/>
          </w:tcPr>
          <w:p w14:paraId="1C63EE81" w14:textId="77777777" w:rsidR="00225213" w:rsidRPr="00670D3F" w:rsidRDefault="00225213" w:rsidP="00670D3F">
            <w:pPr>
              <w:jc w:val="center"/>
            </w:pPr>
            <w:r w:rsidRPr="00670D3F">
              <w:t>Категория земель существующая</w:t>
            </w:r>
          </w:p>
        </w:tc>
        <w:tc>
          <w:tcPr>
            <w:tcW w:w="1805" w:type="dxa"/>
            <w:shd w:val="clear" w:color="auto" w:fill="auto"/>
          </w:tcPr>
          <w:p w14:paraId="40C19B1D" w14:textId="77777777" w:rsidR="00225213" w:rsidRPr="00670D3F" w:rsidRDefault="00225213" w:rsidP="00670D3F">
            <w:pPr>
              <w:jc w:val="center"/>
            </w:pPr>
            <w:r w:rsidRPr="00670D3F">
              <w:t>Категория земель планируемая</w:t>
            </w:r>
          </w:p>
        </w:tc>
        <w:tc>
          <w:tcPr>
            <w:tcW w:w="2040" w:type="dxa"/>
            <w:shd w:val="clear" w:color="auto" w:fill="auto"/>
          </w:tcPr>
          <w:p w14:paraId="5E686F9D" w14:textId="77777777" w:rsidR="00225213" w:rsidRPr="00670D3F" w:rsidRDefault="00225213" w:rsidP="00670D3F">
            <w:pPr>
              <w:jc w:val="center"/>
            </w:pPr>
            <w:r w:rsidRPr="00670D3F">
              <w:t>Цели планируемого использования</w:t>
            </w:r>
          </w:p>
        </w:tc>
      </w:tr>
    </w:tbl>
    <w:p w14:paraId="6CD5F929" w14:textId="77777777" w:rsidR="00225213" w:rsidRPr="00670D3F" w:rsidRDefault="00225213" w:rsidP="00670D3F">
      <w:pPr>
        <w:pStyle w:val="a2"/>
        <w:ind w:firstLine="709"/>
        <w:jc w:val="right"/>
        <w:rPr>
          <w:sz w:val="2"/>
          <w:szCs w:val="2"/>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400"/>
        <w:gridCol w:w="1320"/>
        <w:gridCol w:w="840"/>
        <w:gridCol w:w="1435"/>
        <w:gridCol w:w="1805"/>
        <w:gridCol w:w="2040"/>
      </w:tblGrid>
      <w:tr w:rsidR="00670D3F" w:rsidRPr="00670D3F" w14:paraId="79298BFB" w14:textId="77777777" w:rsidTr="00BB1546">
        <w:trPr>
          <w:tblHeader/>
          <w:jc w:val="center"/>
        </w:trPr>
        <w:tc>
          <w:tcPr>
            <w:tcW w:w="600" w:type="dxa"/>
            <w:shd w:val="clear" w:color="auto" w:fill="auto"/>
          </w:tcPr>
          <w:p w14:paraId="67C4826B" w14:textId="77777777" w:rsidR="00225213" w:rsidRPr="00670D3F" w:rsidRDefault="00225213" w:rsidP="00670D3F">
            <w:pPr>
              <w:jc w:val="center"/>
            </w:pPr>
            <w:r w:rsidRPr="00670D3F">
              <w:t>1</w:t>
            </w:r>
          </w:p>
        </w:tc>
        <w:tc>
          <w:tcPr>
            <w:tcW w:w="2400" w:type="dxa"/>
            <w:shd w:val="clear" w:color="auto" w:fill="auto"/>
          </w:tcPr>
          <w:p w14:paraId="78CC2BB1" w14:textId="77777777" w:rsidR="00225213" w:rsidRPr="00670D3F" w:rsidRDefault="00225213" w:rsidP="00670D3F">
            <w:pPr>
              <w:jc w:val="center"/>
            </w:pPr>
            <w:r w:rsidRPr="00670D3F">
              <w:t>2</w:t>
            </w:r>
          </w:p>
        </w:tc>
        <w:tc>
          <w:tcPr>
            <w:tcW w:w="1320" w:type="dxa"/>
            <w:shd w:val="clear" w:color="auto" w:fill="auto"/>
          </w:tcPr>
          <w:p w14:paraId="4BB529EC" w14:textId="77777777" w:rsidR="00225213" w:rsidRPr="00670D3F" w:rsidRDefault="00225213" w:rsidP="00670D3F">
            <w:pPr>
              <w:jc w:val="center"/>
            </w:pPr>
            <w:r w:rsidRPr="00670D3F">
              <w:t>3</w:t>
            </w:r>
          </w:p>
        </w:tc>
        <w:tc>
          <w:tcPr>
            <w:tcW w:w="840" w:type="dxa"/>
            <w:shd w:val="clear" w:color="auto" w:fill="auto"/>
          </w:tcPr>
          <w:p w14:paraId="0016300F" w14:textId="77777777" w:rsidR="00225213" w:rsidRPr="00670D3F" w:rsidRDefault="00225213" w:rsidP="00670D3F">
            <w:pPr>
              <w:jc w:val="center"/>
            </w:pPr>
            <w:r w:rsidRPr="00670D3F">
              <w:t>4</w:t>
            </w:r>
          </w:p>
        </w:tc>
        <w:tc>
          <w:tcPr>
            <w:tcW w:w="1435" w:type="dxa"/>
            <w:shd w:val="clear" w:color="auto" w:fill="auto"/>
          </w:tcPr>
          <w:p w14:paraId="6E3E6372" w14:textId="77777777" w:rsidR="00225213" w:rsidRPr="00670D3F" w:rsidRDefault="00225213" w:rsidP="00670D3F">
            <w:pPr>
              <w:jc w:val="center"/>
            </w:pPr>
            <w:r w:rsidRPr="00670D3F">
              <w:t>5</w:t>
            </w:r>
          </w:p>
        </w:tc>
        <w:tc>
          <w:tcPr>
            <w:tcW w:w="1805" w:type="dxa"/>
            <w:shd w:val="clear" w:color="auto" w:fill="auto"/>
          </w:tcPr>
          <w:p w14:paraId="6A7A0EDD" w14:textId="77777777" w:rsidR="00225213" w:rsidRPr="00670D3F" w:rsidRDefault="00225213" w:rsidP="00670D3F">
            <w:pPr>
              <w:jc w:val="center"/>
            </w:pPr>
            <w:r w:rsidRPr="00670D3F">
              <w:t>6</w:t>
            </w:r>
          </w:p>
        </w:tc>
        <w:tc>
          <w:tcPr>
            <w:tcW w:w="2040" w:type="dxa"/>
            <w:shd w:val="clear" w:color="auto" w:fill="auto"/>
          </w:tcPr>
          <w:p w14:paraId="679924E6" w14:textId="77777777" w:rsidR="00225213" w:rsidRPr="00670D3F" w:rsidRDefault="00225213" w:rsidP="00670D3F">
            <w:pPr>
              <w:jc w:val="center"/>
            </w:pPr>
            <w:r w:rsidRPr="00670D3F">
              <w:t>7</w:t>
            </w:r>
          </w:p>
        </w:tc>
      </w:tr>
      <w:tr w:rsidR="00670D3F" w:rsidRPr="00670D3F" w14:paraId="447F8BFE" w14:textId="77777777" w:rsidTr="00BB1546">
        <w:trPr>
          <w:jc w:val="center"/>
        </w:trPr>
        <w:tc>
          <w:tcPr>
            <w:tcW w:w="600" w:type="dxa"/>
            <w:shd w:val="clear" w:color="auto" w:fill="auto"/>
            <w:vAlign w:val="center"/>
          </w:tcPr>
          <w:p w14:paraId="49EC02C3" w14:textId="77777777" w:rsidR="000C2303" w:rsidRPr="00670D3F" w:rsidRDefault="000C2303" w:rsidP="00670D3F">
            <w:pPr>
              <w:contextualSpacing/>
              <w:jc w:val="center"/>
            </w:pPr>
            <w:r w:rsidRPr="00670D3F">
              <w:t>1</w:t>
            </w:r>
          </w:p>
        </w:tc>
        <w:tc>
          <w:tcPr>
            <w:tcW w:w="2400" w:type="dxa"/>
            <w:shd w:val="clear" w:color="auto" w:fill="auto"/>
            <w:vAlign w:val="center"/>
          </w:tcPr>
          <w:p w14:paraId="7E32BFF0" w14:textId="77777777" w:rsidR="000C2303" w:rsidRPr="00670D3F" w:rsidRDefault="000C2303" w:rsidP="00670D3F">
            <w:pPr>
              <w:jc w:val="center"/>
            </w:pPr>
            <w:r w:rsidRPr="00670D3F">
              <w:t>47:07:0957005:42</w:t>
            </w:r>
          </w:p>
        </w:tc>
        <w:tc>
          <w:tcPr>
            <w:tcW w:w="1320" w:type="dxa"/>
            <w:shd w:val="clear" w:color="auto" w:fill="auto"/>
            <w:vAlign w:val="center"/>
          </w:tcPr>
          <w:p w14:paraId="7BFA56DD" w14:textId="77777777" w:rsidR="000C2303" w:rsidRPr="00670D3F" w:rsidRDefault="000C2303" w:rsidP="00670D3F">
            <w:pPr>
              <w:jc w:val="center"/>
              <w:rPr>
                <w:lang w:val="en-US"/>
              </w:rPr>
            </w:pPr>
            <w:r w:rsidRPr="00670D3F">
              <w:t>Частная</w:t>
            </w:r>
          </w:p>
        </w:tc>
        <w:tc>
          <w:tcPr>
            <w:tcW w:w="840" w:type="dxa"/>
            <w:shd w:val="clear" w:color="auto" w:fill="auto"/>
            <w:vAlign w:val="center"/>
          </w:tcPr>
          <w:p w14:paraId="4DE36614" w14:textId="77777777" w:rsidR="000C2303" w:rsidRPr="00670D3F" w:rsidRDefault="000C2303" w:rsidP="00670D3F">
            <w:pPr>
              <w:jc w:val="center"/>
            </w:pPr>
            <w:r w:rsidRPr="00670D3F">
              <w:rPr>
                <w:lang w:val="en-US"/>
              </w:rPr>
              <w:t>1</w:t>
            </w:r>
            <w:r w:rsidRPr="00670D3F">
              <w:t>,</w:t>
            </w:r>
            <w:r w:rsidRPr="00670D3F">
              <w:rPr>
                <w:lang w:val="en-US"/>
              </w:rPr>
              <w:t>5</w:t>
            </w:r>
            <w:r w:rsidRPr="00670D3F">
              <w:t>3</w:t>
            </w:r>
          </w:p>
        </w:tc>
        <w:tc>
          <w:tcPr>
            <w:tcW w:w="1435" w:type="dxa"/>
            <w:vMerge w:val="restart"/>
            <w:shd w:val="clear" w:color="auto" w:fill="auto"/>
            <w:vAlign w:val="center"/>
          </w:tcPr>
          <w:p w14:paraId="476D0254" w14:textId="77777777" w:rsidR="000C2303" w:rsidRPr="00670D3F" w:rsidRDefault="000C2303" w:rsidP="00670D3F">
            <w:pPr>
              <w:jc w:val="center"/>
            </w:pPr>
            <w:r w:rsidRPr="00670D3F">
              <w:t>Земли населенных пунктов</w:t>
            </w:r>
          </w:p>
          <w:p w14:paraId="27CFE89B" w14:textId="3BFF2902" w:rsidR="000C2303" w:rsidRPr="00670D3F" w:rsidRDefault="000C2303" w:rsidP="00670D3F">
            <w:pPr>
              <w:jc w:val="center"/>
            </w:pPr>
            <w:r w:rsidRPr="00670D3F">
              <w:lastRenderedPageBreak/>
              <w:t>Земли населенных пунктов</w:t>
            </w:r>
          </w:p>
        </w:tc>
        <w:tc>
          <w:tcPr>
            <w:tcW w:w="1805" w:type="dxa"/>
            <w:vMerge w:val="restart"/>
            <w:shd w:val="clear" w:color="auto" w:fill="auto"/>
            <w:vAlign w:val="center"/>
          </w:tcPr>
          <w:p w14:paraId="6E1B45E4" w14:textId="77777777" w:rsidR="000C2303" w:rsidRPr="00670D3F" w:rsidRDefault="000C2303" w:rsidP="00670D3F">
            <w:pPr>
              <w:jc w:val="center"/>
            </w:pPr>
            <w:r w:rsidRPr="00670D3F">
              <w:lastRenderedPageBreak/>
              <w:t xml:space="preserve">Земли промышленности, энергетики, транспорта, связи, </w:t>
            </w:r>
            <w:r w:rsidRPr="00670D3F">
              <w:lastRenderedPageBreak/>
              <w:t>радиовещания, телевидения, информатики, земли для обеспечения космической деятельности,</w:t>
            </w:r>
          </w:p>
          <w:p w14:paraId="275535E3" w14:textId="77777777" w:rsidR="000C2303" w:rsidRPr="00670D3F" w:rsidRDefault="000C2303" w:rsidP="00670D3F">
            <w:pPr>
              <w:jc w:val="center"/>
            </w:pPr>
            <w:r w:rsidRPr="00670D3F">
              <w:t>земли обороны, безопасности и земли иного специального назначения</w:t>
            </w:r>
          </w:p>
        </w:tc>
        <w:tc>
          <w:tcPr>
            <w:tcW w:w="2040" w:type="dxa"/>
            <w:shd w:val="clear" w:color="auto" w:fill="auto"/>
            <w:vAlign w:val="center"/>
          </w:tcPr>
          <w:p w14:paraId="0B011B43" w14:textId="77777777" w:rsidR="000C2303" w:rsidRPr="00670D3F" w:rsidRDefault="000C2303" w:rsidP="00670D3F">
            <w:pPr>
              <w:jc w:val="center"/>
            </w:pPr>
            <w:r w:rsidRPr="00670D3F">
              <w:lastRenderedPageBreak/>
              <w:t>Для эксплуатации существующего фармацевтического производства</w:t>
            </w:r>
          </w:p>
        </w:tc>
      </w:tr>
      <w:tr w:rsidR="00670D3F" w:rsidRPr="00670D3F" w14:paraId="698A51FA" w14:textId="77777777" w:rsidTr="00BB1546">
        <w:trPr>
          <w:jc w:val="center"/>
        </w:trPr>
        <w:tc>
          <w:tcPr>
            <w:tcW w:w="600" w:type="dxa"/>
            <w:shd w:val="clear" w:color="auto" w:fill="auto"/>
            <w:vAlign w:val="center"/>
          </w:tcPr>
          <w:p w14:paraId="6C2A6105" w14:textId="77777777" w:rsidR="000C2303" w:rsidRPr="00670D3F" w:rsidRDefault="000C2303" w:rsidP="00670D3F">
            <w:pPr>
              <w:contextualSpacing/>
              <w:jc w:val="center"/>
            </w:pPr>
            <w:r w:rsidRPr="00670D3F">
              <w:lastRenderedPageBreak/>
              <w:t>2</w:t>
            </w:r>
          </w:p>
        </w:tc>
        <w:tc>
          <w:tcPr>
            <w:tcW w:w="2400" w:type="dxa"/>
            <w:shd w:val="clear" w:color="auto" w:fill="auto"/>
            <w:vAlign w:val="center"/>
          </w:tcPr>
          <w:p w14:paraId="30D8DD2D" w14:textId="77777777" w:rsidR="000C2303" w:rsidRPr="00670D3F" w:rsidRDefault="000C2303" w:rsidP="00670D3F">
            <w:pPr>
              <w:jc w:val="center"/>
            </w:pPr>
            <w:r w:rsidRPr="00670D3F">
              <w:t>47:07:0000000:603</w:t>
            </w:r>
          </w:p>
        </w:tc>
        <w:tc>
          <w:tcPr>
            <w:tcW w:w="1320" w:type="dxa"/>
            <w:shd w:val="clear" w:color="auto" w:fill="auto"/>
            <w:vAlign w:val="center"/>
          </w:tcPr>
          <w:p w14:paraId="0AA9D19B" w14:textId="77777777" w:rsidR="000C2303" w:rsidRPr="00670D3F" w:rsidRDefault="000C2303" w:rsidP="00670D3F">
            <w:pPr>
              <w:jc w:val="center"/>
            </w:pPr>
            <w:r w:rsidRPr="00670D3F">
              <w:t>Частная</w:t>
            </w:r>
          </w:p>
        </w:tc>
        <w:tc>
          <w:tcPr>
            <w:tcW w:w="840" w:type="dxa"/>
            <w:shd w:val="clear" w:color="auto" w:fill="auto"/>
            <w:vAlign w:val="center"/>
          </w:tcPr>
          <w:p w14:paraId="2FDADB03" w14:textId="77777777" w:rsidR="000C2303" w:rsidRPr="00670D3F" w:rsidRDefault="000C2303" w:rsidP="00670D3F">
            <w:pPr>
              <w:jc w:val="center"/>
            </w:pPr>
            <w:r w:rsidRPr="00670D3F">
              <w:t>1,37</w:t>
            </w:r>
          </w:p>
        </w:tc>
        <w:tc>
          <w:tcPr>
            <w:tcW w:w="1435" w:type="dxa"/>
            <w:vMerge/>
            <w:shd w:val="clear" w:color="auto" w:fill="auto"/>
            <w:vAlign w:val="center"/>
          </w:tcPr>
          <w:p w14:paraId="7A10C24D" w14:textId="17C04D95" w:rsidR="000C2303" w:rsidRPr="00670D3F" w:rsidRDefault="000C2303" w:rsidP="00670D3F">
            <w:pPr>
              <w:jc w:val="center"/>
            </w:pPr>
          </w:p>
        </w:tc>
        <w:tc>
          <w:tcPr>
            <w:tcW w:w="1805" w:type="dxa"/>
            <w:vMerge/>
            <w:shd w:val="clear" w:color="auto" w:fill="auto"/>
            <w:vAlign w:val="center"/>
          </w:tcPr>
          <w:p w14:paraId="6FFAF75C" w14:textId="77777777" w:rsidR="000C2303" w:rsidRPr="00670D3F" w:rsidRDefault="000C2303" w:rsidP="00670D3F">
            <w:pPr>
              <w:jc w:val="center"/>
              <w:rPr>
                <w:lang w:val="en-US"/>
              </w:rPr>
            </w:pPr>
          </w:p>
        </w:tc>
        <w:tc>
          <w:tcPr>
            <w:tcW w:w="2040" w:type="dxa"/>
            <w:shd w:val="clear" w:color="auto" w:fill="auto"/>
            <w:vAlign w:val="center"/>
          </w:tcPr>
          <w:p w14:paraId="09F07A23" w14:textId="77777777" w:rsidR="000C2303" w:rsidRPr="00670D3F" w:rsidRDefault="000C2303" w:rsidP="00670D3F">
            <w:pPr>
              <w:jc w:val="center"/>
            </w:pPr>
            <w:r w:rsidRPr="00670D3F">
              <w:t>Для развития существующего фармацевтического производства</w:t>
            </w:r>
          </w:p>
        </w:tc>
      </w:tr>
      <w:tr w:rsidR="00670D3F" w:rsidRPr="00670D3F" w14:paraId="66BD6CF2" w14:textId="77777777" w:rsidTr="00BB1546">
        <w:trPr>
          <w:jc w:val="center"/>
        </w:trPr>
        <w:tc>
          <w:tcPr>
            <w:tcW w:w="600" w:type="dxa"/>
            <w:shd w:val="clear" w:color="auto" w:fill="auto"/>
            <w:vAlign w:val="center"/>
          </w:tcPr>
          <w:p w14:paraId="7A77C5AC" w14:textId="77777777" w:rsidR="000C2303" w:rsidRPr="00670D3F" w:rsidRDefault="000C2303" w:rsidP="00670D3F">
            <w:pPr>
              <w:contextualSpacing/>
              <w:jc w:val="center"/>
            </w:pPr>
            <w:r w:rsidRPr="00670D3F">
              <w:t>3</w:t>
            </w:r>
          </w:p>
        </w:tc>
        <w:tc>
          <w:tcPr>
            <w:tcW w:w="2400" w:type="dxa"/>
            <w:shd w:val="clear" w:color="auto" w:fill="auto"/>
            <w:vAlign w:val="center"/>
          </w:tcPr>
          <w:p w14:paraId="5FE7603A" w14:textId="77777777" w:rsidR="000C2303" w:rsidRPr="00670D3F" w:rsidRDefault="000C2303" w:rsidP="00670D3F">
            <w:pPr>
              <w:jc w:val="center"/>
            </w:pPr>
            <w:r w:rsidRPr="00670D3F">
              <w:t>47:07:0957005:176</w:t>
            </w:r>
          </w:p>
        </w:tc>
        <w:tc>
          <w:tcPr>
            <w:tcW w:w="1320" w:type="dxa"/>
            <w:shd w:val="clear" w:color="auto" w:fill="auto"/>
            <w:vAlign w:val="center"/>
          </w:tcPr>
          <w:p w14:paraId="4A637DF1" w14:textId="77777777" w:rsidR="000C2303" w:rsidRPr="00670D3F" w:rsidRDefault="000C2303" w:rsidP="00670D3F">
            <w:pPr>
              <w:jc w:val="center"/>
            </w:pPr>
            <w:r w:rsidRPr="00670D3F">
              <w:t>Частная</w:t>
            </w:r>
          </w:p>
        </w:tc>
        <w:tc>
          <w:tcPr>
            <w:tcW w:w="840" w:type="dxa"/>
            <w:shd w:val="clear" w:color="auto" w:fill="auto"/>
            <w:vAlign w:val="center"/>
          </w:tcPr>
          <w:p w14:paraId="65E35D77" w14:textId="77777777" w:rsidR="000C2303" w:rsidRPr="00670D3F" w:rsidRDefault="000C2303" w:rsidP="00670D3F">
            <w:pPr>
              <w:jc w:val="center"/>
            </w:pPr>
            <w:r w:rsidRPr="00670D3F">
              <w:t>2,07</w:t>
            </w:r>
          </w:p>
        </w:tc>
        <w:tc>
          <w:tcPr>
            <w:tcW w:w="1435" w:type="dxa"/>
            <w:vMerge/>
            <w:shd w:val="clear" w:color="auto" w:fill="auto"/>
            <w:vAlign w:val="center"/>
          </w:tcPr>
          <w:p w14:paraId="5E85930B" w14:textId="0D5D530E" w:rsidR="000C2303" w:rsidRPr="00670D3F" w:rsidRDefault="000C2303" w:rsidP="00670D3F">
            <w:pPr>
              <w:jc w:val="center"/>
            </w:pPr>
          </w:p>
        </w:tc>
        <w:tc>
          <w:tcPr>
            <w:tcW w:w="1805" w:type="dxa"/>
            <w:vMerge/>
            <w:shd w:val="clear" w:color="auto" w:fill="auto"/>
            <w:vAlign w:val="center"/>
          </w:tcPr>
          <w:p w14:paraId="4566EDA7" w14:textId="77777777" w:rsidR="000C2303" w:rsidRPr="00670D3F" w:rsidRDefault="000C2303" w:rsidP="00670D3F">
            <w:pPr>
              <w:jc w:val="center"/>
              <w:rPr>
                <w:lang w:val="en-US"/>
              </w:rPr>
            </w:pPr>
          </w:p>
        </w:tc>
        <w:tc>
          <w:tcPr>
            <w:tcW w:w="2040" w:type="dxa"/>
            <w:shd w:val="clear" w:color="auto" w:fill="auto"/>
            <w:vAlign w:val="center"/>
          </w:tcPr>
          <w:p w14:paraId="18B805A6" w14:textId="77777777" w:rsidR="000C2303" w:rsidRPr="00670D3F" w:rsidRDefault="000C2303" w:rsidP="00670D3F">
            <w:pPr>
              <w:jc w:val="center"/>
            </w:pPr>
            <w:r w:rsidRPr="00670D3F">
              <w:t>Для развития фармацевтического производства</w:t>
            </w:r>
          </w:p>
        </w:tc>
      </w:tr>
      <w:tr w:rsidR="00670D3F" w:rsidRPr="00670D3F" w14:paraId="7945BE2A" w14:textId="77777777" w:rsidTr="00BB1546">
        <w:trPr>
          <w:jc w:val="center"/>
        </w:trPr>
        <w:tc>
          <w:tcPr>
            <w:tcW w:w="600" w:type="dxa"/>
            <w:shd w:val="clear" w:color="auto" w:fill="auto"/>
            <w:vAlign w:val="center"/>
          </w:tcPr>
          <w:p w14:paraId="0C09703C" w14:textId="77777777" w:rsidR="000C2303" w:rsidRPr="00670D3F" w:rsidRDefault="000C2303" w:rsidP="00670D3F">
            <w:pPr>
              <w:contextualSpacing/>
              <w:jc w:val="center"/>
            </w:pPr>
            <w:r w:rsidRPr="00670D3F">
              <w:t>4</w:t>
            </w:r>
          </w:p>
        </w:tc>
        <w:tc>
          <w:tcPr>
            <w:tcW w:w="2400" w:type="dxa"/>
            <w:shd w:val="clear" w:color="auto" w:fill="auto"/>
            <w:vAlign w:val="center"/>
          </w:tcPr>
          <w:p w14:paraId="61236BFC" w14:textId="77777777" w:rsidR="000C2303" w:rsidRPr="00670D3F" w:rsidRDefault="000C2303" w:rsidP="00670D3F">
            <w:pPr>
              <w:jc w:val="center"/>
            </w:pPr>
            <w:r w:rsidRPr="00670D3F">
              <w:t>47:07:0957005:716</w:t>
            </w:r>
          </w:p>
        </w:tc>
        <w:tc>
          <w:tcPr>
            <w:tcW w:w="1320" w:type="dxa"/>
            <w:shd w:val="clear" w:color="auto" w:fill="auto"/>
            <w:vAlign w:val="center"/>
          </w:tcPr>
          <w:p w14:paraId="26F2999C" w14:textId="77777777" w:rsidR="000C2303" w:rsidRPr="00670D3F" w:rsidRDefault="000C2303" w:rsidP="00670D3F">
            <w:pPr>
              <w:jc w:val="center"/>
            </w:pPr>
            <w:r w:rsidRPr="00670D3F">
              <w:t>Частная</w:t>
            </w:r>
          </w:p>
        </w:tc>
        <w:tc>
          <w:tcPr>
            <w:tcW w:w="840" w:type="dxa"/>
            <w:shd w:val="clear" w:color="auto" w:fill="auto"/>
            <w:vAlign w:val="center"/>
          </w:tcPr>
          <w:p w14:paraId="43FBC133" w14:textId="77777777" w:rsidR="000C2303" w:rsidRPr="00670D3F" w:rsidRDefault="000C2303" w:rsidP="00670D3F">
            <w:pPr>
              <w:jc w:val="center"/>
            </w:pPr>
            <w:r w:rsidRPr="00670D3F">
              <w:t>0,54</w:t>
            </w:r>
          </w:p>
        </w:tc>
        <w:tc>
          <w:tcPr>
            <w:tcW w:w="1435" w:type="dxa"/>
            <w:vMerge/>
            <w:shd w:val="clear" w:color="auto" w:fill="auto"/>
            <w:vAlign w:val="center"/>
          </w:tcPr>
          <w:p w14:paraId="2C2F9EF7" w14:textId="601B007B" w:rsidR="000C2303" w:rsidRPr="00670D3F" w:rsidRDefault="000C2303" w:rsidP="00670D3F">
            <w:pPr>
              <w:jc w:val="center"/>
            </w:pPr>
          </w:p>
        </w:tc>
        <w:tc>
          <w:tcPr>
            <w:tcW w:w="1805" w:type="dxa"/>
            <w:vMerge/>
            <w:shd w:val="clear" w:color="auto" w:fill="auto"/>
            <w:vAlign w:val="center"/>
          </w:tcPr>
          <w:p w14:paraId="39F2309D" w14:textId="77777777" w:rsidR="000C2303" w:rsidRPr="00670D3F" w:rsidRDefault="000C2303" w:rsidP="00670D3F">
            <w:pPr>
              <w:jc w:val="center"/>
              <w:rPr>
                <w:lang w:val="en-US"/>
              </w:rPr>
            </w:pPr>
          </w:p>
        </w:tc>
        <w:tc>
          <w:tcPr>
            <w:tcW w:w="2040" w:type="dxa"/>
            <w:shd w:val="clear" w:color="auto" w:fill="auto"/>
            <w:vAlign w:val="center"/>
          </w:tcPr>
          <w:p w14:paraId="1B3FCA6F" w14:textId="77777777" w:rsidR="000C2303" w:rsidRPr="00670D3F" w:rsidRDefault="000C2303" w:rsidP="00670D3F">
            <w:pPr>
              <w:jc w:val="center"/>
            </w:pPr>
            <w:r w:rsidRPr="00670D3F">
              <w:t>Для развития фармацевтического производства</w:t>
            </w:r>
          </w:p>
        </w:tc>
      </w:tr>
      <w:tr w:rsidR="00670D3F" w:rsidRPr="00670D3F" w14:paraId="512A6152" w14:textId="77777777" w:rsidTr="00BB1546">
        <w:trPr>
          <w:jc w:val="center"/>
        </w:trPr>
        <w:tc>
          <w:tcPr>
            <w:tcW w:w="600" w:type="dxa"/>
            <w:shd w:val="clear" w:color="auto" w:fill="auto"/>
            <w:vAlign w:val="center"/>
          </w:tcPr>
          <w:p w14:paraId="039D5A28" w14:textId="77777777" w:rsidR="000C2303" w:rsidRPr="00670D3F" w:rsidRDefault="000C2303" w:rsidP="00670D3F">
            <w:pPr>
              <w:contextualSpacing/>
              <w:jc w:val="center"/>
            </w:pPr>
            <w:r w:rsidRPr="00670D3F">
              <w:t>5</w:t>
            </w:r>
          </w:p>
        </w:tc>
        <w:tc>
          <w:tcPr>
            <w:tcW w:w="2400" w:type="dxa"/>
            <w:shd w:val="clear" w:color="auto" w:fill="auto"/>
            <w:vAlign w:val="center"/>
          </w:tcPr>
          <w:p w14:paraId="46985E9D" w14:textId="77777777" w:rsidR="000C2303" w:rsidRPr="00670D3F" w:rsidRDefault="000C2303" w:rsidP="00670D3F">
            <w:pPr>
              <w:jc w:val="center"/>
            </w:pPr>
            <w:r w:rsidRPr="00670D3F">
              <w:t>47:07:0957005:715</w:t>
            </w:r>
          </w:p>
        </w:tc>
        <w:tc>
          <w:tcPr>
            <w:tcW w:w="1320" w:type="dxa"/>
            <w:shd w:val="clear" w:color="auto" w:fill="auto"/>
            <w:vAlign w:val="center"/>
          </w:tcPr>
          <w:p w14:paraId="5E727BB5" w14:textId="77777777" w:rsidR="000C2303" w:rsidRPr="00670D3F" w:rsidRDefault="000C2303" w:rsidP="00670D3F">
            <w:pPr>
              <w:jc w:val="center"/>
            </w:pPr>
            <w:r w:rsidRPr="00670D3F">
              <w:t>Частная</w:t>
            </w:r>
          </w:p>
        </w:tc>
        <w:tc>
          <w:tcPr>
            <w:tcW w:w="840" w:type="dxa"/>
            <w:shd w:val="clear" w:color="auto" w:fill="auto"/>
            <w:vAlign w:val="center"/>
          </w:tcPr>
          <w:p w14:paraId="6900C450" w14:textId="77777777" w:rsidR="000C2303" w:rsidRPr="00670D3F" w:rsidRDefault="000C2303" w:rsidP="00670D3F">
            <w:pPr>
              <w:jc w:val="center"/>
            </w:pPr>
            <w:r w:rsidRPr="00670D3F">
              <w:t>0,55</w:t>
            </w:r>
          </w:p>
        </w:tc>
        <w:tc>
          <w:tcPr>
            <w:tcW w:w="1435" w:type="dxa"/>
            <w:vMerge/>
            <w:shd w:val="clear" w:color="auto" w:fill="auto"/>
            <w:vAlign w:val="center"/>
          </w:tcPr>
          <w:p w14:paraId="5D78310A" w14:textId="706B8118" w:rsidR="000C2303" w:rsidRPr="00670D3F" w:rsidRDefault="000C2303" w:rsidP="00670D3F">
            <w:pPr>
              <w:jc w:val="center"/>
            </w:pPr>
          </w:p>
        </w:tc>
        <w:tc>
          <w:tcPr>
            <w:tcW w:w="1805" w:type="dxa"/>
            <w:vMerge/>
            <w:shd w:val="clear" w:color="auto" w:fill="auto"/>
            <w:vAlign w:val="center"/>
          </w:tcPr>
          <w:p w14:paraId="66FE2FC3" w14:textId="77777777" w:rsidR="000C2303" w:rsidRPr="00670D3F" w:rsidRDefault="000C2303" w:rsidP="00670D3F">
            <w:pPr>
              <w:jc w:val="center"/>
              <w:rPr>
                <w:lang w:val="en-US"/>
              </w:rPr>
            </w:pPr>
          </w:p>
        </w:tc>
        <w:tc>
          <w:tcPr>
            <w:tcW w:w="2040" w:type="dxa"/>
            <w:shd w:val="clear" w:color="auto" w:fill="auto"/>
            <w:vAlign w:val="center"/>
          </w:tcPr>
          <w:p w14:paraId="407B3198" w14:textId="77777777" w:rsidR="000C2303" w:rsidRPr="00670D3F" w:rsidRDefault="000C2303" w:rsidP="00670D3F">
            <w:pPr>
              <w:jc w:val="center"/>
            </w:pPr>
            <w:r w:rsidRPr="00670D3F">
              <w:t>Для развития фармацевтического производства</w:t>
            </w:r>
          </w:p>
        </w:tc>
      </w:tr>
      <w:tr w:rsidR="00670D3F" w:rsidRPr="00670D3F" w14:paraId="2D1D0A61" w14:textId="77777777" w:rsidTr="00BB1546">
        <w:trPr>
          <w:jc w:val="center"/>
        </w:trPr>
        <w:tc>
          <w:tcPr>
            <w:tcW w:w="600" w:type="dxa"/>
            <w:shd w:val="clear" w:color="auto" w:fill="auto"/>
            <w:vAlign w:val="center"/>
          </w:tcPr>
          <w:p w14:paraId="61E45D1B" w14:textId="77777777" w:rsidR="000C2303" w:rsidRPr="00670D3F" w:rsidRDefault="000C2303" w:rsidP="00670D3F">
            <w:pPr>
              <w:contextualSpacing/>
              <w:jc w:val="center"/>
            </w:pPr>
            <w:r w:rsidRPr="00670D3F">
              <w:t>6</w:t>
            </w:r>
          </w:p>
        </w:tc>
        <w:tc>
          <w:tcPr>
            <w:tcW w:w="2400" w:type="dxa"/>
            <w:shd w:val="clear" w:color="auto" w:fill="auto"/>
            <w:vAlign w:val="center"/>
          </w:tcPr>
          <w:p w14:paraId="10D4B83E" w14:textId="77777777" w:rsidR="000C2303" w:rsidRPr="00670D3F" w:rsidRDefault="000C2303" w:rsidP="00670D3F">
            <w:pPr>
              <w:jc w:val="center"/>
            </w:pPr>
            <w:r w:rsidRPr="00670D3F">
              <w:t>47:07:0000000:91714</w:t>
            </w:r>
          </w:p>
        </w:tc>
        <w:tc>
          <w:tcPr>
            <w:tcW w:w="1320" w:type="dxa"/>
            <w:shd w:val="clear" w:color="auto" w:fill="auto"/>
            <w:vAlign w:val="center"/>
          </w:tcPr>
          <w:p w14:paraId="4BACD76C" w14:textId="77777777" w:rsidR="000C2303" w:rsidRPr="00670D3F" w:rsidRDefault="000C2303" w:rsidP="00670D3F">
            <w:pPr>
              <w:jc w:val="center"/>
            </w:pPr>
            <w:r w:rsidRPr="00670D3F">
              <w:t>Государственная</w:t>
            </w:r>
          </w:p>
        </w:tc>
        <w:tc>
          <w:tcPr>
            <w:tcW w:w="840" w:type="dxa"/>
            <w:shd w:val="clear" w:color="auto" w:fill="auto"/>
            <w:vAlign w:val="center"/>
          </w:tcPr>
          <w:p w14:paraId="40D12D37" w14:textId="77777777" w:rsidR="000C2303" w:rsidRPr="00670D3F" w:rsidRDefault="000C2303" w:rsidP="00670D3F">
            <w:pPr>
              <w:jc w:val="center"/>
            </w:pPr>
            <w:r w:rsidRPr="00670D3F">
              <w:t>1,53</w:t>
            </w:r>
          </w:p>
        </w:tc>
        <w:tc>
          <w:tcPr>
            <w:tcW w:w="1435" w:type="dxa"/>
            <w:vMerge/>
            <w:shd w:val="clear" w:color="auto" w:fill="auto"/>
            <w:vAlign w:val="center"/>
          </w:tcPr>
          <w:p w14:paraId="33C06ECC" w14:textId="5F481D3D" w:rsidR="000C2303" w:rsidRPr="00670D3F" w:rsidRDefault="000C2303" w:rsidP="00670D3F">
            <w:pPr>
              <w:jc w:val="center"/>
            </w:pPr>
          </w:p>
        </w:tc>
        <w:tc>
          <w:tcPr>
            <w:tcW w:w="1805" w:type="dxa"/>
            <w:vMerge/>
            <w:shd w:val="clear" w:color="auto" w:fill="auto"/>
            <w:vAlign w:val="center"/>
          </w:tcPr>
          <w:p w14:paraId="78675D73" w14:textId="77777777" w:rsidR="000C2303" w:rsidRPr="00670D3F" w:rsidRDefault="000C2303" w:rsidP="00670D3F">
            <w:pPr>
              <w:jc w:val="center"/>
              <w:rPr>
                <w:lang w:val="en-US"/>
              </w:rPr>
            </w:pPr>
          </w:p>
        </w:tc>
        <w:tc>
          <w:tcPr>
            <w:tcW w:w="2040" w:type="dxa"/>
            <w:shd w:val="clear" w:color="auto" w:fill="auto"/>
            <w:vAlign w:val="center"/>
          </w:tcPr>
          <w:p w14:paraId="307900B6" w14:textId="77777777" w:rsidR="000C2303" w:rsidRPr="00670D3F" w:rsidRDefault="000C2303" w:rsidP="00670D3F">
            <w:pPr>
              <w:jc w:val="center"/>
            </w:pPr>
            <w:r w:rsidRPr="00670D3F">
              <w:t xml:space="preserve">Для размещения объектов транспортной инфраструктуры </w:t>
            </w:r>
          </w:p>
        </w:tc>
      </w:tr>
      <w:tr w:rsidR="00670D3F" w:rsidRPr="00670D3F" w14:paraId="4CBC1128" w14:textId="77777777" w:rsidTr="00BB1546">
        <w:trPr>
          <w:jc w:val="center"/>
        </w:trPr>
        <w:tc>
          <w:tcPr>
            <w:tcW w:w="600" w:type="dxa"/>
            <w:shd w:val="clear" w:color="auto" w:fill="auto"/>
            <w:vAlign w:val="center"/>
          </w:tcPr>
          <w:p w14:paraId="4890A489" w14:textId="65EB0525" w:rsidR="000C2303" w:rsidRPr="00670D3F" w:rsidRDefault="000C2303" w:rsidP="00670D3F">
            <w:pPr>
              <w:contextualSpacing/>
              <w:jc w:val="center"/>
            </w:pPr>
            <w:r w:rsidRPr="00670D3F">
              <w:t>7</w:t>
            </w:r>
          </w:p>
        </w:tc>
        <w:tc>
          <w:tcPr>
            <w:tcW w:w="2400" w:type="dxa"/>
            <w:shd w:val="clear" w:color="auto" w:fill="auto"/>
            <w:vAlign w:val="center"/>
          </w:tcPr>
          <w:p w14:paraId="7004F229" w14:textId="2DBB5055" w:rsidR="000C2303" w:rsidRPr="00670D3F" w:rsidRDefault="000C2303" w:rsidP="00670D3F">
            <w:pPr>
              <w:jc w:val="center"/>
            </w:pPr>
            <w:r w:rsidRPr="00670D3F">
              <w:t>Земельные участки, границы которых не установлены на местности в соответствии с действующим законодательством и не имеют установленных координат, или земельные участки неразграниченной государственной собственности на землю (дер. Малая Романовка)</w:t>
            </w:r>
          </w:p>
        </w:tc>
        <w:tc>
          <w:tcPr>
            <w:tcW w:w="1320" w:type="dxa"/>
            <w:shd w:val="clear" w:color="auto" w:fill="auto"/>
            <w:vAlign w:val="center"/>
          </w:tcPr>
          <w:p w14:paraId="08CAF94C" w14:textId="4338398B" w:rsidR="000C2303" w:rsidRPr="00670D3F" w:rsidRDefault="000C2303" w:rsidP="00670D3F">
            <w:pPr>
              <w:jc w:val="center"/>
            </w:pPr>
            <w:r w:rsidRPr="00670D3F">
              <w:t>Государственная</w:t>
            </w:r>
          </w:p>
        </w:tc>
        <w:tc>
          <w:tcPr>
            <w:tcW w:w="840" w:type="dxa"/>
            <w:shd w:val="clear" w:color="auto" w:fill="auto"/>
            <w:vAlign w:val="center"/>
          </w:tcPr>
          <w:p w14:paraId="6DCA8963" w14:textId="13DA643A" w:rsidR="000C2303" w:rsidRPr="00670D3F" w:rsidRDefault="000C2303" w:rsidP="00670D3F">
            <w:pPr>
              <w:jc w:val="center"/>
            </w:pPr>
            <w:r w:rsidRPr="00670D3F">
              <w:t>0,07</w:t>
            </w:r>
          </w:p>
        </w:tc>
        <w:tc>
          <w:tcPr>
            <w:tcW w:w="1435" w:type="dxa"/>
            <w:vMerge/>
            <w:shd w:val="clear" w:color="auto" w:fill="auto"/>
            <w:vAlign w:val="center"/>
          </w:tcPr>
          <w:p w14:paraId="0E057E53" w14:textId="4AE713FB" w:rsidR="000C2303" w:rsidRPr="00670D3F" w:rsidRDefault="000C2303" w:rsidP="00670D3F">
            <w:pPr>
              <w:jc w:val="center"/>
            </w:pPr>
          </w:p>
        </w:tc>
        <w:tc>
          <w:tcPr>
            <w:tcW w:w="1805" w:type="dxa"/>
            <w:shd w:val="clear" w:color="auto" w:fill="auto"/>
            <w:vAlign w:val="center"/>
          </w:tcPr>
          <w:p w14:paraId="03CBE43D" w14:textId="20AE13EA" w:rsidR="000C2303" w:rsidRPr="00670D3F" w:rsidRDefault="000C2303" w:rsidP="00670D3F">
            <w:pPr>
              <w:jc w:val="center"/>
            </w:pPr>
            <w:r w:rsidRPr="00670D3F">
              <w:t>Земли сельскохозяйственного назначения</w:t>
            </w:r>
          </w:p>
        </w:tc>
        <w:tc>
          <w:tcPr>
            <w:tcW w:w="2040" w:type="dxa"/>
            <w:shd w:val="clear" w:color="auto" w:fill="auto"/>
            <w:vAlign w:val="center"/>
          </w:tcPr>
          <w:p w14:paraId="3FFFA079" w14:textId="19246112" w:rsidR="000C2303" w:rsidRPr="00670D3F" w:rsidRDefault="000C2303" w:rsidP="00670D3F">
            <w:pPr>
              <w:jc w:val="center"/>
            </w:pPr>
            <w:r w:rsidRPr="00670D3F">
              <w:t>Для озеленения специального назначения в санитарном разрыве от железной дороги</w:t>
            </w:r>
          </w:p>
        </w:tc>
      </w:tr>
      <w:tr w:rsidR="00670D3F" w:rsidRPr="00670D3F" w14:paraId="267A0BF8" w14:textId="77777777" w:rsidTr="00BB1546">
        <w:trPr>
          <w:jc w:val="center"/>
        </w:trPr>
        <w:tc>
          <w:tcPr>
            <w:tcW w:w="600" w:type="dxa"/>
            <w:shd w:val="clear" w:color="auto" w:fill="auto"/>
            <w:vAlign w:val="center"/>
          </w:tcPr>
          <w:p w14:paraId="66B555AB" w14:textId="5F0022AB" w:rsidR="000C2303" w:rsidRPr="00670D3F" w:rsidRDefault="000C2303" w:rsidP="00670D3F">
            <w:pPr>
              <w:contextualSpacing/>
              <w:jc w:val="center"/>
            </w:pPr>
            <w:r w:rsidRPr="00670D3F">
              <w:t>8</w:t>
            </w:r>
          </w:p>
        </w:tc>
        <w:tc>
          <w:tcPr>
            <w:tcW w:w="2400" w:type="dxa"/>
            <w:shd w:val="clear" w:color="auto" w:fill="auto"/>
            <w:vAlign w:val="center"/>
          </w:tcPr>
          <w:p w14:paraId="55A45BC9" w14:textId="6B9FF360" w:rsidR="000C2303" w:rsidRPr="00670D3F" w:rsidRDefault="000C2303" w:rsidP="00670D3F">
            <w:pPr>
              <w:jc w:val="center"/>
            </w:pPr>
            <w:r w:rsidRPr="00670D3F">
              <w:t>Земельные участки двойного учета с землями лесного фонда</w:t>
            </w:r>
          </w:p>
        </w:tc>
        <w:tc>
          <w:tcPr>
            <w:tcW w:w="1320" w:type="dxa"/>
            <w:shd w:val="clear" w:color="auto" w:fill="auto"/>
            <w:vAlign w:val="center"/>
          </w:tcPr>
          <w:p w14:paraId="1D61FF9E" w14:textId="3D201617" w:rsidR="000C2303" w:rsidRPr="00670D3F" w:rsidRDefault="000C2303" w:rsidP="00670D3F">
            <w:pPr>
              <w:jc w:val="center"/>
            </w:pPr>
            <w:r w:rsidRPr="00670D3F">
              <w:t>-</w:t>
            </w:r>
          </w:p>
        </w:tc>
        <w:tc>
          <w:tcPr>
            <w:tcW w:w="840" w:type="dxa"/>
            <w:shd w:val="clear" w:color="auto" w:fill="auto"/>
            <w:vAlign w:val="center"/>
          </w:tcPr>
          <w:p w14:paraId="539822D2" w14:textId="0C938E1A" w:rsidR="000C2303" w:rsidRPr="00670D3F" w:rsidRDefault="000C2303" w:rsidP="00670D3F">
            <w:pPr>
              <w:jc w:val="center"/>
            </w:pPr>
            <w:r w:rsidRPr="00670D3F">
              <w:t>52,8</w:t>
            </w:r>
          </w:p>
        </w:tc>
        <w:tc>
          <w:tcPr>
            <w:tcW w:w="1435" w:type="dxa"/>
            <w:vMerge/>
            <w:shd w:val="clear" w:color="auto" w:fill="auto"/>
            <w:vAlign w:val="center"/>
          </w:tcPr>
          <w:p w14:paraId="0E7CA4A3" w14:textId="77777777" w:rsidR="000C2303" w:rsidRPr="00670D3F" w:rsidRDefault="000C2303" w:rsidP="00670D3F">
            <w:pPr>
              <w:jc w:val="center"/>
            </w:pPr>
          </w:p>
        </w:tc>
        <w:tc>
          <w:tcPr>
            <w:tcW w:w="1805" w:type="dxa"/>
            <w:shd w:val="clear" w:color="auto" w:fill="auto"/>
            <w:vAlign w:val="center"/>
          </w:tcPr>
          <w:p w14:paraId="5EC4CC97" w14:textId="0A18A263" w:rsidR="000C2303" w:rsidRPr="00670D3F" w:rsidRDefault="000C2303" w:rsidP="00670D3F">
            <w:pPr>
              <w:jc w:val="center"/>
            </w:pPr>
            <w:r w:rsidRPr="00670D3F">
              <w:t>Земли лесного фонда</w:t>
            </w:r>
          </w:p>
        </w:tc>
        <w:tc>
          <w:tcPr>
            <w:tcW w:w="2040" w:type="dxa"/>
            <w:shd w:val="clear" w:color="auto" w:fill="auto"/>
            <w:vAlign w:val="center"/>
          </w:tcPr>
          <w:p w14:paraId="3EE9B2B8" w14:textId="02F0340D" w:rsidR="000C2303" w:rsidRPr="00670D3F" w:rsidRDefault="000C2303" w:rsidP="00670D3F">
            <w:pPr>
              <w:jc w:val="center"/>
            </w:pPr>
            <w:r w:rsidRPr="00670D3F">
              <w:t>Для сохранения лесных насаждений</w:t>
            </w:r>
          </w:p>
        </w:tc>
      </w:tr>
      <w:tr w:rsidR="00225213" w:rsidRPr="00670D3F" w14:paraId="5690AFBF" w14:textId="77777777" w:rsidTr="0064455F">
        <w:trPr>
          <w:jc w:val="center"/>
        </w:trPr>
        <w:tc>
          <w:tcPr>
            <w:tcW w:w="4320" w:type="dxa"/>
            <w:gridSpan w:val="3"/>
            <w:shd w:val="clear" w:color="auto" w:fill="auto"/>
            <w:vAlign w:val="center"/>
          </w:tcPr>
          <w:p w14:paraId="5A0D15D8" w14:textId="66BF9B8E" w:rsidR="00225213" w:rsidRPr="00670D3F" w:rsidRDefault="00225213" w:rsidP="00670D3F">
            <w:pPr>
              <w:jc w:val="right"/>
            </w:pPr>
            <w:r w:rsidRPr="00670D3F">
              <w:t>Итого</w:t>
            </w:r>
            <w:r w:rsidR="00231A68" w:rsidRPr="00670D3F">
              <w:t xml:space="preserve"> </w:t>
            </w:r>
          </w:p>
        </w:tc>
        <w:tc>
          <w:tcPr>
            <w:tcW w:w="840" w:type="dxa"/>
            <w:shd w:val="clear" w:color="auto" w:fill="auto"/>
            <w:vAlign w:val="center"/>
          </w:tcPr>
          <w:p w14:paraId="430BE0F3" w14:textId="5869B2CC" w:rsidR="00225213" w:rsidRPr="00670D3F" w:rsidRDefault="000C2303" w:rsidP="00670D3F">
            <w:pPr>
              <w:jc w:val="center"/>
            </w:pPr>
            <w:r w:rsidRPr="00670D3F">
              <w:t>60,46</w:t>
            </w:r>
          </w:p>
        </w:tc>
        <w:tc>
          <w:tcPr>
            <w:tcW w:w="5280" w:type="dxa"/>
            <w:gridSpan w:val="3"/>
            <w:shd w:val="clear" w:color="auto" w:fill="auto"/>
            <w:vAlign w:val="center"/>
          </w:tcPr>
          <w:p w14:paraId="39C1B02E" w14:textId="77777777" w:rsidR="00225213" w:rsidRPr="00670D3F" w:rsidRDefault="00225213" w:rsidP="00670D3F">
            <w:pPr>
              <w:jc w:val="center"/>
            </w:pPr>
          </w:p>
        </w:tc>
      </w:tr>
    </w:tbl>
    <w:p w14:paraId="07B326D4" w14:textId="77777777" w:rsidR="00225213" w:rsidRPr="00670D3F" w:rsidRDefault="00225213" w:rsidP="00670D3F">
      <w:pPr>
        <w:pStyle w:val="a2"/>
      </w:pPr>
    </w:p>
    <w:p w14:paraId="7EE550D4" w14:textId="2759150B" w:rsidR="00886D04" w:rsidRPr="00670D3F" w:rsidRDefault="00FF3521" w:rsidP="00670D3F">
      <w:pPr>
        <w:pStyle w:val="4"/>
        <w:tabs>
          <w:tab w:val="clear" w:pos="1418"/>
        </w:tabs>
        <w:spacing w:before="0" w:after="0"/>
        <w:rPr>
          <w:u w:val="single"/>
          <w:lang w:val="ru-RU"/>
        </w:rPr>
      </w:pPr>
      <w:bookmarkStart w:id="116" w:name="_Toc151011893"/>
      <w:r w:rsidRPr="00670D3F">
        <w:rPr>
          <w:rStyle w:val="affc"/>
          <w:color w:val="auto"/>
          <w:sz w:val="24"/>
          <w:lang w:val="ru-RU"/>
        </w:rPr>
        <w:t>4</w:t>
      </w:r>
      <w:r w:rsidRPr="00670D3F">
        <w:rPr>
          <w:rStyle w:val="affc"/>
          <w:color w:val="auto"/>
          <w:sz w:val="24"/>
        </w:rPr>
        <w:t>.</w:t>
      </w:r>
      <w:r w:rsidRPr="00670D3F">
        <w:rPr>
          <w:rStyle w:val="affc"/>
          <w:color w:val="auto"/>
          <w:sz w:val="24"/>
          <w:lang w:val="ru-RU"/>
        </w:rPr>
        <w:t>2</w:t>
      </w:r>
      <w:r w:rsidRPr="00670D3F">
        <w:rPr>
          <w:rStyle w:val="affc"/>
          <w:color w:val="auto"/>
          <w:sz w:val="24"/>
        </w:rPr>
        <w:t>.</w:t>
      </w:r>
      <w:r w:rsidRPr="00670D3F">
        <w:rPr>
          <w:rStyle w:val="affc"/>
          <w:color w:val="auto"/>
          <w:sz w:val="24"/>
          <w:lang w:val="ru-RU"/>
        </w:rPr>
        <w:t>2</w:t>
      </w:r>
      <w:r w:rsidRPr="00670D3F">
        <w:rPr>
          <w:rStyle w:val="affc"/>
          <w:color w:val="auto"/>
          <w:sz w:val="24"/>
        </w:rPr>
        <w:t xml:space="preserve">.  </w:t>
      </w:r>
      <w:r w:rsidR="00886D04" w:rsidRPr="00670D3F">
        <w:t xml:space="preserve">Перечень земельных участков, в отношении которых планируется перевод из земель сельскохозяйственного назначения в земли </w:t>
      </w:r>
      <w:r w:rsidR="00361F92" w:rsidRPr="00670D3F">
        <w:rPr>
          <w:lang w:val="ru-RU"/>
        </w:rPr>
        <w:t>промышленности</w:t>
      </w:r>
      <w:bookmarkEnd w:id="116"/>
    </w:p>
    <w:p w14:paraId="3E5ACF99" w14:textId="77777777" w:rsidR="00EC4015" w:rsidRPr="00670D3F" w:rsidRDefault="00EC4015" w:rsidP="00670D3F">
      <w:pPr>
        <w:ind w:firstLine="720"/>
        <w:jc w:val="both"/>
      </w:pPr>
    </w:p>
    <w:p w14:paraId="3CDB00B7" w14:textId="4E148F58" w:rsidR="005F0F0B" w:rsidRPr="00670D3F" w:rsidRDefault="005F0F0B" w:rsidP="00670D3F">
      <w:pPr>
        <w:ind w:firstLine="720"/>
        <w:jc w:val="both"/>
      </w:pPr>
      <w:r w:rsidRPr="00670D3F">
        <w:t xml:space="preserve">С момента утверждения генерального плана (утвержден </w:t>
      </w:r>
      <w:r w:rsidR="009064FF" w:rsidRPr="00670D3F">
        <w:t>решением совета депутатов</w:t>
      </w:r>
      <w:r w:rsidRPr="00670D3F">
        <w:t xml:space="preserve"> МО «Щегловское сельское поселение» от 07.02.2013 № 01) ряд земельных участков</w:t>
      </w:r>
      <w:r w:rsidR="00844414" w:rsidRPr="00670D3F">
        <w:t xml:space="preserve"> и территорий</w:t>
      </w:r>
      <w:r w:rsidRPr="00670D3F">
        <w:t xml:space="preserve">, запланированных генеральным планом к переводу в земли промышленности, по данным </w:t>
      </w:r>
      <w:r w:rsidR="00D41FCC" w:rsidRPr="00670D3F">
        <w:t>ЕГРН</w:t>
      </w:r>
      <w:r w:rsidRPr="00670D3F">
        <w:t xml:space="preserve"> до настоящего времени относ</w:t>
      </w:r>
      <w:r w:rsidR="00B155EF" w:rsidRPr="00670D3F">
        <w:t>и</w:t>
      </w:r>
      <w:r w:rsidRPr="00670D3F">
        <w:t xml:space="preserve">тся к землям сельскохозяйственного назначения. </w:t>
      </w:r>
    </w:p>
    <w:p w14:paraId="38B7480B" w14:textId="77777777" w:rsidR="005F0F0B" w:rsidRPr="00670D3F" w:rsidRDefault="00305459" w:rsidP="00670D3F">
      <w:pPr>
        <w:ind w:firstLine="720"/>
        <w:jc w:val="both"/>
      </w:pPr>
      <w:r w:rsidRPr="00670D3F">
        <w:t xml:space="preserve">В генеральном плане (в новой редакции) </w:t>
      </w:r>
      <w:r w:rsidR="003B0B81" w:rsidRPr="00670D3F">
        <w:t xml:space="preserve">планируется </w:t>
      </w:r>
      <w:r w:rsidR="0032018E" w:rsidRPr="00670D3F">
        <w:t xml:space="preserve">частичное </w:t>
      </w:r>
      <w:r w:rsidR="00E56A6F" w:rsidRPr="00670D3F">
        <w:t xml:space="preserve">сохранение </w:t>
      </w:r>
      <w:r w:rsidR="0032018E" w:rsidRPr="00670D3F">
        <w:t xml:space="preserve">границ </w:t>
      </w:r>
      <w:r w:rsidR="00E56A6F" w:rsidRPr="00670D3F">
        <w:t>ранее установленн</w:t>
      </w:r>
      <w:r w:rsidR="00034B52" w:rsidRPr="00670D3F">
        <w:t>ых</w:t>
      </w:r>
      <w:r w:rsidR="00E56A6F" w:rsidRPr="00670D3F">
        <w:t xml:space="preserve"> функциональн</w:t>
      </w:r>
      <w:r w:rsidR="00034B52" w:rsidRPr="00670D3F">
        <w:t>ых</w:t>
      </w:r>
      <w:r w:rsidR="00E56A6F" w:rsidRPr="00670D3F">
        <w:t xml:space="preserve"> зон </w:t>
      </w:r>
      <w:r w:rsidR="0032018E" w:rsidRPr="00670D3F">
        <w:t>(</w:t>
      </w:r>
      <w:r w:rsidR="001166F4" w:rsidRPr="00670D3F">
        <w:t>производственн</w:t>
      </w:r>
      <w:r w:rsidR="0032018E" w:rsidRPr="00670D3F">
        <w:t>ых</w:t>
      </w:r>
      <w:r w:rsidR="00034B52" w:rsidRPr="00670D3F">
        <w:t>, коммунально-складск</w:t>
      </w:r>
      <w:r w:rsidR="0032018E" w:rsidRPr="00670D3F">
        <w:t>их</w:t>
      </w:r>
      <w:r w:rsidR="00034B52" w:rsidRPr="00670D3F">
        <w:t>, транспортной инфраструктуры</w:t>
      </w:r>
      <w:r w:rsidR="0032018E" w:rsidRPr="00670D3F">
        <w:t>)</w:t>
      </w:r>
      <w:r w:rsidR="00034B52" w:rsidRPr="00670D3F">
        <w:t xml:space="preserve"> </w:t>
      </w:r>
      <w:r w:rsidR="00E56A6F" w:rsidRPr="00670D3F">
        <w:t xml:space="preserve">для возможности </w:t>
      </w:r>
      <w:r w:rsidR="00CA7F22" w:rsidRPr="00670D3F">
        <w:t>перевод</w:t>
      </w:r>
      <w:r w:rsidR="00E56A6F" w:rsidRPr="00670D3F">
        <w:t>а</w:t>
      </w:r>
      <w:r w:rsidR="00CA7F22" w:rsidRPr="00670D3F">
        <w:t xml:space="preserve"> </w:t>
      </w:r>
      <w:r w:rsidR="003B0B81" w:rsidRPr="00670D3F">
        <w:t>земельных участков</w:t>
      </w:r>
      <w:r w:rsidR="00CA7F22" w:rsidRPr="00670D3F">
        <w:t xml:space="preserve">, а также </w:t>
      </w:r>
      <w:r w:rsidR="0059028F" w:rsidRPr="00670D3F">
        <w:t>земельных участков, собственность на которые не разграничена</w:t>
      </w:r>
      <w:r w:rsidR="0032018E" w:rsidRPr="00670D3F">
        <w:t>,</w:t>
      </w:r>
      <w:r w:rsidR="00004756" w:rsidRPr="00670D3F">
        <w:t xml:space="preserve"> </w:t>
      </w:r>
      <w:r w:rsidR="003B0B81" w:rsidRPr="00670D3F">
        <w:t xml:space="preserve">из земель </w:t>
      </w:r>
      <w:r w:rsidR="00D648A9" w:rsidRPr="00670D3F">
        <w:t>сельскохозяйственного назначения</w:t>
      </w:r>
      <w:r w:rsidR="003B0B81" w:rsidRPr="00670D3F">
        <w:t xml:space="preserve"> в земли промышленности. Основание для перевода – </w:t>
      </w:r>
      <w:r w:rsidR="00D648A9" w:rsidRPr="00670D3F">
        <w:t xml:space="preserve">генеральный план МО «Щегловское сельское </w:t>
      </w:r>
      <w:r w:rsidR="00D648A9" w:rsidRPr="00670D3F">
        <w:lastRenderedPageBreak/>
        <w:t>поселение»</w:t>
      </w:r>
      <w:r w:rsidR="00CA7F22" w:rsidRPr="00670D3F">
        <w:t xml:space="preserve">, утвержденный </w:t>
      </w:r>
      <w:r w:rsidR="009064FF" w:rsidRPr="00670D3F">
        <w:t>решением совета депутатов</w:t>
      </w:r>
      <w:r w:rsidR="00CA7F22" w:rsidRPr="00670D3F">
        <w:t xml:space="preserve"> </w:t>
      </w:r>
      <w:r w:rsidR="00C2172F" w:rsidRPr="00670D3F">
        <w:t>МО</w:t>
      </w:r>
      <w:r w:rsidR="00CA7F22" w:rsidRPr="00670D3F">
        <w:t xml:space="preserve"> «Щегловское сельское поселение» от 07.02.2013 № 01.</w:t>
      </w:r>
    </w:p>
    <w:p w14:paraId="6A53A67C" w14:textId="7AEAFE21" w:rsidR="00CB4A8A" w:rsidRPr="00670D3F" w:rsidRDefault="005F0F0B" w:rsidP="00670D3F">
      <w:pPr>
        <w:ind w:firstLine="720"/>
        <w:jc w:val="both"/>
      </w:pPr>
      <w:r w:rsidRPr="00670D3F">
        <w:t>Кроме того, генеральн</w:t>
      </w:r>
      <w:r w:rsidR="00305459" w:rsidRPr="00670D3F">
        <w:t>ым</w:t>
      </w:r>
      <w:r w:rsidRPr="00670D3F">
        <w:t xml:space="preserve"> план</w:t>
      </w:r>
      <w:r w:rsidR="00305459" w:rsidRPr="00670D3F">
        <w:t>ом</w:t>
      </w:r>
      <w:r w:rsidRPr="00670D3F">
        <w:t xml:space="preserve"> </w:t>
      </w:r>
      <w:r w:rsidR="00361F92" w:rsidRPr="00670D3F">
        <w:t>предлагается</w:t>
      </w:r>
      <w:r w:rsidRPr="00670D3F">
        <w:t xml:space="preserve"> перевод двух земельных участков с кадастровыми номерами 47:07:0957008:1 и 47:07:0957008:4, площадью 10,55 га и 0,71 га</w:t>
      </w:r>
      <w:r w:rsidR="00D41FCC" w:rsidRPr="00670D3F">
        <w:t xml:space="preserve"> соответственно</w:t>
      </w:r>
      <w:r w:rsidRPr="00670D3F">
        <w:t xml:space="preserve"> из земель сельскохозяйственного назначения в земли промышленности. </w:t>
      </w:r>
      <w:r w:rsidR="00CB4A8A" w:rsidRPr="00670D3F">
        <w:t>Основание для перевода земельных участков с кадастровыми номерами 47:07:0957008:1</w:t>
      </w:r>
      <w:r w:rsidRPr="00670D3F">
        <w:t xml:space="preserve"> и </w:t>
      </w:r>
      <w:r w:rsidR="00CB4A8A" w:rsidRPr="00670D3F">
        <w:t>47:07:0957008:4</w:t>
      </w:r>
      <w:r w:rsidR="00C967A8" w:rsidRPr="00670D3F">
        <w:t xml:space="preserve"> </w:t>
      </w:r>
      <w:r w:rsidR="00CB4A8A" w:rsidRPr="00670D3F">
        <w:t xml:space="preserve">– заявления </w:t>
      </w:r>
      <w:r w:rsidR="00725B29" w:rsidRPr="00670D3F">
        <w:t>правообладателей</w:t>
      </w:r>
      <w:r w:rsidR="00CB4A8A" w:rsidRPr="00670D3F">
        <w:t xml:space="preserve"> земельных участков</w:t>
      </w:r>
      <w:r w:rsidR="00C967A8" w:rsidRPr="00670D3F">
        <w:t>, которые планируют на</w:t>
      </w:r>
      <w:r w:rsidR="004B63E7" w:rsidRPr="00670D3F">
        <w:t xml:space="preserve"> данных земельных участках </w:t>
      </w:r>
      <w:r w:rsidR="0032018E" w:rsidRPr="00670D3F">
        <w:t>строительство</w:t>
      </w:r>
      <w:r w:rsidR="004B63E7" w:rsidRPr="00670D3F">
        <w:t xml:space="preserve"> производственных </w:t>
      </w:r>
      <w:r w:rsidR="00F32A53" w:rsidRPr="00670D3F">
        <w:t>и коммунально-складских объектов</w:t>
      </w:r>
      <w:r w:rsidR="00CB4A8A" w:rsidRPr="00670D3F">
        <w:t>.</w:t>
      </w:r>
    </w:p>
    <w:p w14:paraId="2626D0BE" w14:textId="02428C24" w:rsidR="001424C7" w:rsidRPr="00670D3F" w:rsidRDefault="0075758F" w:rsidP="00670D3F">
      <w:pPr>
        <w:ind w:firstLine="720"/>
        <w:jc w:val="both"/>
      </w:pPr>
      <w:r w:rsidRPr="00670D3F">
        <w:t>П</w:t>
      </w:r>
      <w:r w:rsidR="001424C7" w:rsidRPr="00670D3F">
        <w:t>лощадь земельных участков</w:t>
      </w:r>
      <w:r w:rsidR="00DA26F4" w:rsidRPr="00670D3F">
        <w:t>, сведения о границах которых содерж</w:t>
      </w:r>
      <w:r w:rsidR="00460A4B" w:rsidRPr="00670D3F">
        <w:t>а</w:t>
      </w:r>
      <w:r w:rsidR="00DA26F4" w:rsidRPr="00670D3F">
        <w:t>тся в Едином государственном реестре недвижимости,</w:t>
      </w:r>
      <w:r w:rsidR="001424C7" w:rsidRPr="00670D3F">
        <w:t xml:space="preserve"> предлагаемых к переводу из земель сельскохозяйственного назначения в земли </w:t>
      </w:r>
      <w:r w:rsidR="004677C9" w:rsidRPr="00670D3F">
        <w:t>промышленности</w:t>
      </w:r>
      <w:r w:rsidRPr="00670D3F">
        <w:t>,</w:t>
      </w:r>
      <w:r w:rsidR="001424C7" w:rsidRPr="00670D3F">
        <w:t xml:space="preserve"> </w:t>
      </w:r>
      <w:r w:rsidR="004677C9" w:rsidRPr="00670D3F">
        <w:t xml:space="preserve">составляет </w:t>
      </w:r>
      <w:r w:rsidR="00D41FCC" w:rsidRPr="00670D3F">
        <w:t>15</w:t>
      </w:r>
      <w:r w:rsidR="006A4EE0" w:rsidRPr="00670D3F">
        <w:t>,</w:t>
      </w:r>
      <w:r w:rsidR="00D41FCC" w:rsidRPr="00670D3F">
        <w:t>48</w:t>
      </w:r>
      <w:r w:rsidR="001424C7" w:rsidRPr="00670D3F">
        <w:t xml:space="preserve"> га</w:t>
      </w:r>
      <w:r w:rsidR="004677C9" w:rsidRPr="00670D3F">
        <w:t>.</w:t>
      </w:r>
    </w:p>
    <w:p w14:paraId="3A22DFDE" w14:textId="487F8852" w:rsidR="004677C9" w:rsidRPr="00670D3F" w:rsidRDefault="0075758F" w:rsidP="00670D3F">
      <w:pPr>
        <w:ind w:firstLine="720"/>
        <w:jc w:val="both"/>
      </w:pPr>
      <w:r w:rsidRPr="00670D3F">
        <w:t>П</w:t>
      </w:r>
      <w:r w:rsidR="004677C9" w:rsidRPr="00670D3F">
        <w:t xml:space="preserve">лощадь земельных участков, </w:t>
      </w:r>
      <w:r w:rsidR="008A4BB5" w:rsidRPr="00670D3F">
        <w:t>границы которых не установлены на местности в соответствии с действующим законодательством и не имеют установленных координат, или земельные участки неразграниченной государственной собственности на землю</w:t>
      </w:r>
      <w:r w:rsidR="004677C9" w:rsidRPr="00670D3F">
        <w:t>, предлагаемых к переводу из земель сельскохозяйственного назначения в земли промышленности</w:t>
      </w:r>
      <w:r w:rsidRPr="00670D3F">
        <w:t>,</w:t>
      </w:r>
      <w:r w:rsidR="004677C9" w:rsidRPr="00670D3F">
        <w:t xml:space="preserve"> составляет </w:t>
      </w:r>
      <w:r w:rsidR="00773A94" w:rsidRPr="00670D3F">
        <w:t>7</w:t>
      </w:r>
      <w:r w:rsidR="004677C9" w:rsidRPr="00670D3F">
        <w:t>,</w:t>
      </w:r>
      <w:r w:rsidR="00773A94" w:rsidRPr="00670D3F">
        <w:t>75</w:t>
      </w:r>
      <w:r w:rsidR="009A77C4" w:rsidRPr="00670D3F">
        <w:t xml:space="preserve"> </w:t>
      </w:r>
      <w:r w:rsidR="004677C9" w:rsidRPr="00670D3F">
        <w:t>га</w:t>
      </w:r>
      <w:r w:rsidR="009A77C4" w:rsidRPr="00670D3F">
        <w:t>.</w:t>
      </w:r>
    </w:p>
    <w:p w14:paraId="66F30F21" w14:textId="751B0BF4" w:rsidR="0075758F" w:rsidRPr="00670D3F" w:rsidRDefault="0075758F" w:rsidP="00670D3F">
      <w:pPr>
        <w:ind w:firstLine="720"/>
        <w:jc w:val="both"/>
      </w:pPr>
      <w:r w:rsidRPr="00670D3F">
        <w:t xml:space="preserve">Общая площадь земельных участков, предлагаемых к переводу из земель сельскохозяйственного назначения в земли промышленности, составляет </w:t>
      </w:r>
      <w:r w:rsidR="00773A94" w:rsidRPr="00670D3F">
        <w:t>23</w:t>
      </w:r>
      <w:r w:rsidRPr="00670D3F">
        <w:t>,</w:t>
      </w:r>
      <w:r w:rsidR="00773A94" w:rsidRPr="00670D3F">
        <w:t>23</w:t>
      </w:r>
      <w:r w:rsidRPr="00670D3F">
        <w:t xml:space="preserve"> га.</w:t>
      </w:r>
    </w:p>
    <w:p w14:paraId="0E52C9CF" w14:textId="337A70A3" w:rsidR="00745903" w:rsidRPr="00670D3F" w:rsidRDefault="003B0B81" w:rsidP="00670D3F">
      <w:pPr>
        <w:ind w:firstLine="720"/>
        <w:jc w:val="both"/>
      </w:pPr>
      <w:r w:rsidRPr="00670D3F">
        <w:t>Перечень земельных участков</w:t>
      </w:r>
      <w:r w:rsidR="00DA26F4" w:rsidRPr="00670D3F">
        <w:t>, сведения о границах которых содерж</w:t>
      </w:r>
      <w:r w:rsidR="00034B52" w:rsidRPr="00670D3F">
        <w:t>а</w:t>
      </w:r>
      <w:r w:rsidR="00DA26F4" w:rsidRPr="00670D3F">
        <w:t>тся в Едином государственном реестре недвижимости, и</w:t>
      </w:r>
      <w:r w:rsidRPr="00670D3F">
        <w:t xml:space="preserve"> </w:t>
      </w:r>
      <w:r w:rsidR="0019522E" w:rsidRPr="00670D3F">
        <w:t xml:space="preserve">в отношении которых планируется перевод из земель сельскохозяйственного назначения в земли </w:t>
      </w:r>
      <w:r w:rsidR="00DA26F4" w:rsidRPr="00670D3F">
        <w:t>иных категорий</w:t>
      </w:r>
      <w:r w:rsidRPr="00670D3F">
        <w:t>, приведен в таблице 4.2.</w:t>
      </w:r>
      <w:r w:rsidR="009437E0" w:rsidRPr="00670D3F">
        <w:t>3</w:t>
      </w:r>
      <w:r w:rsidR="000C2C04" w:rsidRPr="00670D3F">
        <w:t>.</w:t>
      </w:r>
      <w:r w:rsidR="00745903" w:rsidRPr="00670D3F">
        <w:br w:type="page"/>
      </w:r>
    </w:p>
    <w:p w14:paraId="1914C95E" w14:textId="77777777" w:rsidR="00745903" w:rsidRPr="00670D3F" w:rsidRDefault="00745903" w:rsidP="00670D3F">
      <w:pPr>
        <w:pStyle w:val="a2"/>
        <w:ind w:firstLine="709"/>
        <w:jc w:val="right"/>
        <w:sectPr w:rsidR="00745903" w:rsidRPr="00670D3F" w:rsidSect="003B0B81">
          <w:pgSz w:w="11909" w:h="16834"/>
          <w:pgMar w:top="1134" w:right="567" w:bottom="1134" w:left="1134" w:header="720" w:footer="720" w:gutter="0"/>
          <w:cols w:space="60"/>
          <w:noEndnote/>
          <w:docGrid w:linePitch="360"/>
        </w:sectPr>
      </w:pPr>
    </w:p>
    <w:p w14:paraId="4D7DD358" w14:textId="77777777" w:rsidR="0019522E" w:rsidRPr="00670D3F" w:rsidRDefault="0019522E" w:rsidP="00670D3F">
      <w:pPr>
        <w:pStyle w:val="a2"/>
        <w:ind w:firstLine="709"/>
        <w:jc w:val="right"/>
      </w:pPr>
      <w:r w:rsidRPr="00670D3F">
        <w:lastRenderedPageBreak/>
        <w:t>Таблица 4.2.</w:t>
      </w:r>
      <w:r w:rsidR="009437E0" w:rsidRPr="00670D3F">
        <w:t>3</w:t>
      </w:r>
    </w:p>
    <w:p w14:paraId="6F21B9A6" w14:textId="77777777" w:rsidR="00631225" w:rsidRPr="00670D3F" w:rsidRDefault="00631225" w:rsidP="00670D3F">
      <w:pPr>
        <w:jc w:val="center"/>
      </w:pPr>
      <w:r w:rsidRPr="00670D3F">
        <w:t>Перечень земельных участков, в отношении которых планируется перевод из земель сельскохозяйственного назначения в земли иных категорий</w:t>
      </w:r>
    </w:p>
    <w:tbl>
      <w:tblPr>
        <w:tblW w:w="148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3360"/>
        <w:gridCol w:w="1440"/>
        <w:gridCol w:w="1560"/>
        <w:gridCol w:w="1560"/>
        <w:gridCol w:w="2160"/>
        <w:gridCol w:w="1920"/>
        <w:gridCol w:w="2400"/>
      </w:tblGrid>
      <w:tr w:rsidR="009A19EC" w:rsidRPr="00670D3F" w14:paraId="401971E0" w14:textId="77777777" w:rsidTr="00F72C61">
        <w:trPr>
          <w:tblHeader/>
          <w:jc w:val="center"/>
        </w:trPr>
        <w:tc>
          <w:tcPr>
            <w:tcW w:w="475" w:type="dxa"/>
            <w:shd w:val="clear" w:color="auto" w:fill="auto"/>
          </w:tcPr>
          <w:p w14:paraId="7BDBF79B" w14:textId="77777777" w:rsidR="009A19EC" w:rsidRPr="00670D3F" w:rsidRDefault="009A19EC" w:rsidP="00670D3F">
            <w:pPr>
              <w:jc w:val="center"/>
            </w:pPr>
            <w:r w:rsidRPr="00670D3F">
              <w:t>№ п/п</w:t>
            </w:r>
          </w:p>
        </w:tc>
        <w:tc>
          <w:tcPr>
            <w:tcW w:w="3360" w:type="dxa"/>
            <w:shd w:val="clear" w:color="auto" w:fill="auto"/>
          </w:tcPr>
          <w:p w14:paraId="40B70180" w14:textId="2469BFF7" w:rsidR="009A19EC" w:rsidRPr="00670D3F" w:rsidRDefault="0000129B" w:rsidP="00670D3F">
            <w:pPr>
              <w:jc w:val="center"/>
            </w:pPr>
            <w:r w:rsidRPr="00670D3F">
              <w:t>Земельный участок</w:t>
            </w:r>
            <w:r w:rsidR="009A19EC" w:rsidRPr="00670D3F">
              <w:t>, в отношении которого планируется перевод из земель сельскохозяйственного назначения в земли иных категорий</w:t>
            </w:r>
          </w:p>
        </w:tc>
        <w:tc>
          <w:tcPr>
            <w:tcW w:w="1440" w:type="dxa"/>
            <w:shd w:val="clear" w:color="auto" w:fill="auto"/>
          </w:tcPr>
          <w:p w14:paraId="47C15FA5" w14:textId="77777777" w:rsidR="009A19EC" w:rsidRPr="00670D3F" w:rsidRDefault="009A19EC" w:rsidP="00670D3F">
            <w:pPr>
              <w:jc w:val="center"/>
            </w:pPr>
            <w:r w:rsidRPr="00670D3F">
              <w:t>Форма собственности</w:t>
            </w:r>
          </w:p>
        </w:tc>
        <w:tc>
          <w:tcPr>
            <w:tcW w:w="1560" w:type="dxa"/>
            <w:shd w:val="clear" w:color="auto" w:fill="auto"/>
          </w:tcPr>
          <w:p w14:paraId="607F161B" w14:textId="77777777" w:rsidR="009A19EC" w:rsidRPr="00670D3F" w:rsidRDefault="009A19EC" w:rsidP="00670D3F">
            <w:pPr>
              <w:jc w:val="center"/>
            </w:pPr>
            <w:r w:rsidRPr="00670D3F">
              <w:t>Площадь земельного участка (части земельного участка), га</w:t>
            </w:r>
          </w:p>
        </w:tc>
        <w:tc>
          <w:tcPr>
            <w:tcW w:w="1560" w:type="dxa"/>
            <w:shd w:val="clear" w:color="auto" w:fill="auto"/>
          </w:tcPr>
          <w:p w14:paraId="067FE97F" w14:textId="168FD962" w:rsidR="009A19EC" w:rsidRPr="00670D3F" w:rsidRDefault="009A19EC" w:rsidP="00670D3F">
            <w:pPr>
              <w:jc w:val="center"/>
            </w:pPr>
            <w:r w:rsidRPr="00670D3F">
              <w:t>Категория земель существующая</w:t>
            </w:r>
            <w:r w:rsidR="00C632DC" w:rsidRPr="00670D3F">
              <w:t xml:space="preserve"> (в соответствии со сведениями ЕГРН)</w:t>
            </w:r>
          </w:p>
        </w:tc>
        <w:tc>
          <w:tcPr>
            <w:tcW w:w="2160" w:type="dxa"/>
            <w:shd w:val="clear" w:color="auto" w:fill="auto"/>
          </w:tcPr>
          <w:p w14:paraId="742D5EE3" w14:textId="77777777" w:rsidR="009A19EC" w:rsidRPr="00670D3F" w:rsidRDefault="009A19EC" w:rsidP="00670D3F">
            <w:pPr>
              <w:jc w:val="center"/>
            </w:pPr>
            <w:r w:rsidRPr="00670D3F">
              <w:t>Категория земель планируемая</w:t>
            </w:r>
          </w:p>
        </w:tc>
        <w:tc>
          <w:tcPr>
            <w:tcW w:w="1920" w:type="dxa"/>
            <w:shd w:val="clear" w:color="auto" w:fill="auto"/>
          </w:tcPr>
          <w:p w14:paraId="0B9E1BAF" w14:textId="77777777" w:rsidR="009A19EC" w:rsidRPr="00670D3F" w:rsidRDefault="009A19EC" w:rsidP="00670D3F">
            <w:pPr>
              <w:jc w:val="center"/>
            </w:pPr>
            <w:r w:rsidRPr="00670D3F">
              <w:t>Цели планируемого использования земельных участков</w:t>
            </w:r>
          </w:p>
        </w:tc>
        <w:tc>
          <w:tcPr>
            <w:tcW w:w="2400" w:type="dxa"/>
          </w:tcPr>
          <w:p w14:paraId="4B98CDBC" w14:textId="77777777" w:rsidR="009A19EC" w:rsidRPr="00670D3F" w:rsidRDefault="009A19EC" w:rsidP="00670D3F">
            <w:pPr>
              <w:jc w:val="center"/>
            </w:pPr>
            <w:r w:rsidRPr="00670D3F">
              <w:t>Основание для планируемого перевода из земель сельскохозяйственного назначения в земли иных категорий</w:t>
            </w:r>
          </w:p>
        </w:tc>
      </w:tr>
    </w:tbl>
    <w:p w14:paraId="2B326A47" w14:textId="77777777" w:rsidR="00305220" w:rsidRPr="00670D3F" w:rsidRDefault="00305220" w:rsidP="00670D3F">
      <w:pPr>
        <w:pStyle w:val="a2"/>
        <w:ind w:firstLine="709"/>
        <w:jc w:val="right"/>
        <w:rPr>
          <w:sz w:val="2"/>
          <w:szCs w:val="2"/>
        </w:rPr>
      </w:pPr>
    </w:p>
    <w:tbl>
      <w:tblPr>
        <w:tblW w:w="14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3360"/>
        <w:gridCol w:w="1440"/>
        <w:gridCol w:w="1560"/>
        <w:gridCol w:w="1560"/>
        <w:gridCol w:w="2160"/>
        <w:gridCol w:w="1920"/>
        <w:gridCol w:w="2400"/>
      </w:tblGrid>
      <w:tr w:rsidR="00670D3F" w:rsidRPr="00670D3F" w14:paraId="305488FF" w14:textId="77777777" w:rsidTr="00F72C61">
        <w:trPr>
          <w:tblHeader/>
          <w:jc w:val="center"/>
        </w:trPr>
        <w:tc>
          <w:tcPr>
            <w:tcW w:w="475" w:type="dxa"/>
            <w:shd w:val="clear" w:color="auto" w:fill="auto"/>
          </w:tcPr>
          <w:p w14:paraId="4823FFB5" w14:textId="77777777" w:rsidR="009A19EC" w:rsidRPr="00670D3F" w:rsidRDefault="009A19EC" w:rsidP="00670D3F">
            <w:pPr>
              <w:jc w:val="center"/>
            </w:pPr>
            <w:r w:rsidRPr="00670D3F">
              <w:t>1</w:t>
            </w:r>
          </w:p>
        </w:tc>
        <w:tc>
          <w:tcPr>
            <w:tcW w:w="3360" w:type="dxa"/>
            <w:shd w:val="clear" w:color="auto" w:fill="auto"/>
          </w:tcPr>
          <w:p w14:paraId="28159B65" w14:textId="77777777" w:rsidR="009A19EC" w:rsidRPr="00670D3F" w:rsidRDefault="009A19EC" w:rsidP="00670D3F">
            <w:pPr>
              <w:jc w:val="center"/>
            </w:pPr>
            <w:r w:rsidRPr="00670D3F">
              <w:t>2</w:t>
            </w:r>
          </w:p>
        </w:tc>
        <w:tc>
          <w:tcPr>
            <w:tcW w:w="1440" w:type="dxa"/>
            <w:shd w:val="clear" w:color="auto" w:fill="auto"/>
          </w:tcPr>
          <w:p w14:paraId="5FF746F5" w14:textId="77777777" w:rsidR="009A19EC" w:rsidRPr="00670D3F" w:rsidRDefault="009A19EC" w:rsidP="00670D3F">
            <w:pPr>
              <w:jc w:val="center"/>
            </w:pPr>
            <w:r w:rsidRPr="00670D3F">
              <w:t>3</w:t>
            </w:r>
          </w:p>
        </w:tc>
        <w:tc>
          <w:tcPr>
            <w:tcW w:w="1560" w:type="dxa"/>
            <w:shd w:val="clear" w:color="auto" w:fill="auto"/>
          </w:tcPr>
          <w:p w14:paraId="2C6A19F8" w14:textId="77777777" w:rsidR="009A19EC" w:rsidRPr="00670D3F" w:rsidRDefault="009A19EC" w:rsidP="00670D3F">
            <w:pPr>
              <w:jc w:val="center"/>
            </w:pPr>
            <w:r w:rsidRPr="00670D3F">
              <w:t>4</w:t>
            </w:r>
          </w:p>
        </w:tc>
        <w:tc>
          <w:tcPr>
            <w:tcW w:w="1560" w:type="dxa"/>
            <w:shd w:val="clear" w:color="auto" w:fill="auto"/>
          </w:tcPr>
          <w:p w14:paraId="7D730752" w14:textId="77777777" w:rsidR="009A19EC" w:rsidRPr="00670D3F" w:rsidRDefault="009A19EC" w:rsidP="00670D3F">
            <w:pPr>
              <w:jc w:val="center"/>
            </w:pPr>
            <w:r w:rsidRPr="00670D3F">
              <w:t>5</w:t>
            </w:r>
          </w:p>
        </w:tc>
        <w:tc>
          <w:tcPr>
            <w:tcW w:w="2160" w:type="dxa"/>
            <w:shd w:val="clear" w:color="auto" w:fill="auto"/>
          </w:tcPr>
          <w:p w14:paraId="40ECD8E3" w14:textId="77777777" w:rsidR="009A19EC" w:rsidRPr="00670D3F" w:rsidRDefault="009A19EC" w:rsidP="00670D3F">
            <w:pPr>
              <w:jc w:val="center"/>
            </w:pPr>
            <w:r w:rsidRPr="00670D3F">
              <w:t>6</w:t>
            </w:r>
          </w:p>
        </w:tc>
        <w:tc>
          <w:tcPr>
            <w:tcW w:w="1920" w:type="dxa"/>
            <w:shd w:val="clear" w:color="auto" w:fill="auto"/>
          </w:tcPr>
          <w:p w14:paraId="59495F4B" w14:textId="77777777" w:rsidR="009A19EC" w:rsidRPr="00670D3F" w:rsidRDefault="009A19EC" w:rsidP="00670D3F">
            <w:pPr>
              <w:jc w:val="center"/>
            </w:pPr>
            <w:r w:rsidRPr="00670D3F">
              <w:t>7</w:t>
            </w:r>
          </w:p>
        </w:tc>
        <w:tc>
          <w:tcPr>
            <w:tcW w:w="2400" w:type="dxa"/>
          </w:tcPr>
          <w:p w14:paraId="6ED9B07C" w14:textId="77777777" w:rsidR="009A19EC" w:rsidRPr="00670D3F" w:rsidRDefault="009A19EC" w:rsidP="00670D3F">
            <w:pPr>
              <w:jc w:val="center"/>
            </w:pPr>
            <w:r w:rsidRPr="00670D3F">
              <w:t>8</w:t>
            </w:r>
          </w:p>
        </w:tc>
      </w:tr>
      <w:tr w:rsidR="00670D3F" w:rsidRPr="00670D3F" w14:paraId="13ACE0DF" w14:textId="77777777" w:rsidTr="00F72C61">
        <w:trPr>
          <w:jc w:val="center"/>
        </w:trPr>
        <w:tc>
          <w:tcPr>
            <w:tcW w:w="475" w:type="dxa"/>
            <w:shd w:val="clear" w:color="auto" w:fill="auto"/>
          </w:tcPr>
          <w:p w14:paraId="36187388" w14:textId="77777777" w:rsidR="00F174F7" w:rsidRPr="00670D3F" w:rsidRDefault="00F174F7" w:rsidP="00670D3F">
            <w:pPr>
              <w:contextualSpacing/>
              <w:jc w:val="center"/>
            </w:pPr>
            <w:r w:rsidRPr="00670D3F">
              <w:t>1</w:t>
            </w:r>
          </w:p>
        </w:tc>
        <w:tc>
          <w:tcPr>
            <w:tcW w:w="3360" w:type="dxa"/>
            <w:shd w:val="clear" w:color="auto" w:fill="auto"/>
          </w:tcPr>
          <w:p w14:paraId="6314FA87" w14:textId="45EFC8DA" w:rsidR="00F174F7" w:rsidRPr="00670D3F" w:rsidRDefault="00F174F7" w:rsidP="00670D3F">
            <w:pPr>
              <w:jc w:val="center"/>
              <w:rPr>
                <w:strike/>
              </w:rPr>
            </w:pPr>
            <w:r w:rsidRPr="00670D3F">
              <w:t>47:07:0957008:1</w:t>
            </w:r>
          </w:p>
        </w:tc>
        <w:tc>
          <w:tcPr>
            <w:tcW w:w="1440" w:type="dxa"/>
            <w:shd w:val="clear" w:color="auto" w:fill="auto"/>
          </w:tcPr>
          <w:p w14:paraId="36DBE9E1" w14:textId="67272293" w:rsidR="00F174F7" w:rsidRPr="00670D3F" w:rsidRDefault="00F174F7" w:rsidP="00670D3F">
            <w:pPr>
              <w:jc w:val="center"/>
              <w:rPr>
                <w:strike/>
              </w:rPr>
            </w:pPr>
            <w:r w:rsidRPr="00670D3F">
              <w:t>Частная</w:t>
            </w:r>
          </w:p>
        </w:tc>
        <w:tc>
          <w:tcPr>
            <w:tcW w:w="1560" w:type="dxa"/>
            <w:shd w:val="clear" w:color="auto" w:fill="auto"/>
          </w:tcPr>
          <w:p w14:paraId="2DA8389A" w14:textId="658DF916" w:rsidR="00F174F7" w:rsidRPr="00670D3F" w:rsidRDefault="00F174F7" w:rsidP="00670D3F">
            <w:pPr>
              <w:jc w:val="center"/>
              <w:rPr>
                <w:strike/>
              </w:rPr>
            </w:pPr>
            <w:r w:rsidRPr="00670D3F">
              <w:t>10,55</w:t>
            </w:r>
          </w:p>
        </w:tc>
        <w:tc>
          <w:tcPr>
            <w:tcW w:w="1560" w:type="dxa"/>
            <w:vMerge w:val="restart"/>
            <w:shd w:val="clear" w:color="auto" w:fill="auto"/>
          </w:tcPr>
          <w:p w14:paraId="299039F3" w14:textId="77777777" w:rsidR="00F174F7" w:rsidRPr="00670D3F" w:rsidRDefault="00F174F7" w:rsidP="00670D3F">
            <w:pPr>
              <w:jc w:val="center"/>
            </w:pPr>
            <w:r w:rsidRPr="00670D3F">
              <w:t>Земли сельскохозяйственного назначения</w:t>
            </w:r>
          </w:p>
        </w:tc>
        <w:tc>
          <w:tcPr>
            <w:tcW w:w="2160" w:type="dxa"/>
            <w:vMerge w:val="restart"/>
            <w:shd w:val="clear" w:color="auto" w:fill="auto"/>
          </w:tcPr>
          <w:p w14:paraId="1D0BD621" w14:textId="77777777" w:rsidR="00F174F7" w:rsidRPr="00670D3F" w:rsidRDefault="00F174F7" w:rsidP="00670D3F">
            <w:pPr>
              <w:jc w:val="center"/>
            </w:pPr>
            <w:r w:rsidRPr="00670D3F">
              <w:t>Земли промышленности, энергетики, транспорта, связи, радиовещания, телевидения, информатики, земли для обеспечения космической деятельности,</w:t>
            </w:r>
          </w:p>
          <w:p w14:paraId="6A2261F7" w14:textId="77777777" w:rsidR="00F174F7" w:rsidRPr="00670D3F" w:rsidRDefault="00F174F7" w:rsidP="00670D3F">
            <w:pPr>
              <w:jc w:val="center"/>
            </w:pPr>
            <w:r w:rsidRPr="00670D3F">
              <w:t>земли обороны, безопасности и земли иного специального назначения</w:t>
            </w:r>
          </w:p>
        </w:tc>
        <w:tc>
          <w:tcPr>
            <w:tcW w:w="1920" w:type="dxa"/>
            <w:vMerge w:val="restart"/>
            <w:shd w:val="clear" w:color="auto" w:fill="auto"/>
          </w:tcPr>
          <w:p w14:paraId="4415207D" w14:textId="10DF69C1" w:rsidR="00F174F7" w:rsidRPr="00670D3F" w:rsidRDefault="00F174F7" w:rsidP="00670D3F">
            <w:pPr>
              <w:jc w:val="center"/>
            </w:pPr>
            <w:r w:rsidRPr="00670D3F">
              <w:t>Для размещения объектов производственного и коммунально-складского назначени</w:t>
            </w:r>
            <w:r w:rsidR="00463FF1" w:rsidRPr="00670D3F">
              <w:t>я</w:t>
            </w:r>
            <w:r w:rsidRPr="00670D3F">
              <w:t>, объектов транспортной и инженерной инфраструктур</w:t>
            </w:r>
          </w:p>
        </w:tc>
        <w:tc>
          <w:tcPr>
            <w:tcW w:w="2400" w:type="dxa"/>
            <w:vMerge w:val="restart"/>
          </w:tcPr>
          <w:p w14:paraId="798C3A7E" w14:textId="0CA23897" w:rsidR="00F174F7" w:rsidRPr="00670D3F" w:rsidRDefault="00840549" w:rsidP="00670D3F">
            <w:pPr>
              <w:jc w:val="center"/>
            </w:pPr>
            <w:r w:rsidRPr="00670D3F">
              <w:t>У</w:t>
            </w:r>
            <w:r w:rsidR="00650E62" w:rsidRPr="00670D3F">
              <w:t>чет предложений заинтересованных лиц</w:t>
            </w:r>
            <w:r w:rsidRPr="00670D3F">
              <w:t xml:space="preserve"> (</w:t>
            </w:r>
            <w:r w:rsidR="007F03D4" w:rsidRPr="00670D3F">
              <w:t>собственник</w:t>
            </w:r>
            <w:r w:rsidRPr="00670D3F">
              <w:t>ов</w:t>
            </w:r>
            <w:r w:rsidR="007F03D4" w:rsidRPr="00670D3F">
              <w:t xml:space="preserve"> земельных участков</w:t>
            </w:r>
            <w:r w:rsidRPr="00670D3F">
              <w:t xml:space="preserve">) в соответствии с частью 3 статьи 24 Градостроительного кодекса Российской Федерации </w:t>
            </w:r>
          </w:p>
        </w:tc>
      </w:tr>
      <w:tr w:rsidR="00670D3F" w:rsidRPr="00670D3F" w14:paraId="63BE1863" w14:textId="77777777" w:rsidTr="00F72C61">
        <w:trPr>
          <w:jc w:val="center"/>
        </w:trPr>
        <w:tc>
          <w:tcPr>
            <w:tcW w:w="475" w:type="dxa"/>
            <w:shd w:val="clear" w:color="auto" w:fill="auto"/>
          </w:tcPr>
          <w:p w14:paraId="6A3B9078" w14:textId="77777777" w:rsidR="00F174F7" w:rsidRPr="00670D3F" w:rsidRDefault="00F174F7" w:rsidP="00670D3F">
            <w:pPr>
              <w:contextualSpacing/>
              <w:jc w:val="center"/>
            </w:pPr>
            <w:r w:rsidRPr="00670D3F">
              <w:t>2</w:t>
            </w:r>
          </w:p>
        </w:tc>
        <w:tc>
          <w:tcPr>
            <w:tcW w:w="3360" w:type="dxa"/>
            <w:shd w:val="clear" w:color="auto" w:fill="auto"/>
          </w:tcPr>
          <w:p w14:paraId="561A4738" w14:textId="1B85EA62" w:rsidR="00F174F7" w:rsidRPr="00670D3F" w:rsidRDefault="00F174F7" w:rsidP="00670D3F">
            <w:pPr>
              <w:jc w:val="center"/>
            </w:pPr>
            <w:r w:rsidRPr="00670D3F">
              <w:t>47:07:0957008:4</w:t>
            </w:r>
          </w:p>
          <w:p w14:paraId="142E74B0" w14:textId="77777777" w:rsidR="00F174F7" w:rsidRPr="00670D3F" w:rsidRDefault="00F174F7" w:rsidP="00670D3F">
            <w:pPr>
              <w:jc w:val="center"/>
            </w:pPr>
          </w:p>
          <w:p w14:paraId="7609C5FF" w14:textId="77777777" w:rsidR="00F174F7" w:rsidRPr="00670D3F" w:rsidRDefault="00F174F7" w:rsidP="00670D3F">
            <w:pPr>
              <w:jc w:val="center"/>
            </w:pPr>
          </w:p>
          <w:p w14:paraId="723C5F10" w14:textId="77777777" w:rsidR="00F174F7" w:rsidRPr="00670D3F" w:rsidRDefault="00F174F7" w:rsidP="00670D3F">
            <w:pPr>
              <w:jc w:val="center"/>
            </w:pPr>
          </w:p>
          <w:p w14:paraId="5DFF8870" w14:textId="77777777" w:rsidR="00F174F7" w:rsidRPr="00670D3F" w:rsidRDefault="00F174F7" w:rsidP="00670D3F">
            <w:pPr>
              <w:jc w:val="center"/>
            </w:pPr>
          </w:p>
          <w:p w14:paraId="4C251EBC" w14:textId="77777777" w:rsidR="00F174F7" w:rsidRPr="00670D3F" w:rsidRDefault="00F174F7" w:rsidP="00670D3F">
            <w:pPr>
              <w:jc w:val="center"/>
            </w:pPr>
          </w:p>
          <w:p w14:paraId="22EE2377" w14:textId="77777777" w:rsidR="00F174F7" w:rsidRPr="00670D3F" w:rsidRDefault="00F174F7" w:rsidP="00670D3F">
            <w:pPr>
              <w:jc w:val="center"/>
            </w:pPr>
          </w:p>
          <w:p w14:paraId="5A8FCE46" w14:textId="77777777" w:rsidR="00F174F7" w:rsidRPr="00670D3F" w:rsidRDefault="00F174F7" w:rsidP="00670D3F">
            <w:pPr>
              <w:jc w:val="center"/>
            </w:pPr>
          </w:p>
          <w:p w14:paraId="63324DF3" w14:textId="77777777" w:rsidR="00F174F7" w:rsidRPr="00670D3F" w:rsidRDefault="00F174F7" w:rsidP="00670D3F">
            <w:pPr>
              <w:jc w:val="center"/>
            </w:pPr>
          </w:p>
          <w:p w14:paraId="4793F4F9" w14:textId="77777777" w:rsidR="00F174F7" w:rsidRPr="00670D3F" w:rsidRDefault="00F174F7" w:rsidP="00670D3F">
            <w:pPr>
              <w:jc w:val="center"/>
            </w:pPr>
          </w:p>
          <w:p w14:paraId="667D8691" w14:textId="77777777" w:rsidR="00F174F7" w:rsidRPr="00670D3F" w:rsidRDefault="00F174F7" w:rsidP="00670D3F">
            <w:pPr>
              <w:jc w:val="center"/>
            </w:pPr>
          </w:p>
          <w:p w14:paraId="3AE7884D" w14:textId="77777777" w:rsidR="00F174F7" w:rsidRPr="00670D3F" w:rsidRDefault="00F174F7" w:rsidP="00670D3F">
            <w:pPr>
              <w:jc w:val="center"/>
            </w:pPr>
          </w:p>
          <w:p w14:paraId="38F17BFA" w14:textId="77777777" w:rsidR="00F174F7" w:rsidRPr="00670D3F" w:rsidRDefault="00F174F7" w:rsidP="00670D3F">
            <w:pPr>
              <w:jc w:val="center"/>
            </w:pPr>
          </w:p>
          <w:p w14:paraId="35685712" w14:textId="77777777" w:rsidR="00F174F7" w:rsidRPr="00670D3F" w:rsidRDefault="00F174F7" w:rsidP="00670D3F">
            <w:pPr>
              <w:jc w:val="center"/>
            </w:pPr>
          </w:p>
          <w:p w14:paraId="0A22340C" w14:textId="232DF6F8" w:rsidR="00F174F7" w:rsidRPr="00670D3F" w:rsidRDefault="00F174F7" w:rsidP="00670D3F">
            <w:pPr>
              <w:jc w:val="center"/>
              <w:rPr>
                <w:strike/>
              </w:rPr>
            </w:pPr>
          </w:p>
        </w:tc>
        <w:tc>
          <w:tcPr>
            <w:tcW w:w="1440" w:type="dxa"/>
            <w:shd w:val="clear" w:color="auto" w:fill="auto"/>
          </w:tcPr>
          <w:p w14:paraId="5D336BC7" w14:textId="1092EC4F" w:rsidR="00F174F7" w:rsidRPr="00670D3F" w:rsidRDefault="00F174F7" w:rsidP="00670D3F">
            <w:pPr>
              <w:jc w:val="center"/>
              <w:rPr>
                <w:strike/>
              </w:rPr>
            </w:pPr>
            <w:r w:rsidRPr="00670D3F">
              <w:t>Частная</w:t>
            </w:r>
          </w:p>
        </w:tc>
        <w:tc>
          <w:tcPr>
            <w:tcW w:w="1560" w:type="dxa"/>
            <w:shd w:val="clear" w:color="auto" w:fill="auto"/>
          </w:tcPr>
          <w:p w14:paraId="18BA8CB5" w14:textId="272DBCBA" w:rsidR="00F174F7" w:rsidRPr="00670D3F" w:rsidRDefault="00F174F7" w:rsidP="00670D3F">
            <w:pPr>
              <w:jc w:val="center"/>
              <w:rPr>
                <w:strike/>
              </w:rPr>
            </w:pPr>
            <w:r w:rsidRPr="00670D3F">
              <w:t>0,71</w:t>
            </w:r>
          </w:p>
        </w:tc>
        <w:tc>
          <w:tcPr>
            <w:tcW w:w="1560" w:type="dxa"/>
            <w:vMerge/>
            <w:shd w:val="clear" w:color="auto" w:fill="auto"/>
          </w:tcPr>
          <w:p w14:paraId="47B4C64F" w14:textId="77777777" w:rsidR="00F174F7" w:rsidRPr="00670D3F" w:rsidRDefault="00F174F7" w:rsidP="00670D3F">
            <w:pPr>
              <w:jc w:val="center"/>
            </w:pPr>
          </w:p>
        </w:tc>
        <w:tc>
          <w:tcPr>
            <w:tcW w:w="2160" w:type="dxa"/>
            <w:vMerge/>
            <w:shd w:val="clear" w:color="auto" w:fill="auto"/>
          </w:tcPr>
          <w:p w14:paraId="7D289445" w14:textId="77777777" w:rsidR="00F174F7" w:rsidRPr="00670D3F" w:rsidRDefault="00F174F7" w:rsidP="00670D3F">
            <w:pPr>
              <w:jc w:val="center"/>
              <w:rPr>
                <w:lang w:val="en-US"/>
              </w:rPr>
            </w:pPr>
          </w:p>
        </w:tc>
        <w:tc>
          <w:tcPr>
            <w:tcW w:w="1920" w:type="dxa"/>
            <w:vMerge/>
            <w:shd w:val="clear" w:color="auto" w:fill="auto"/>
          </w:tcPr>
          <w:p w14:paraId="18CD1786" w14:textId="77777777" w:rsidR="00F174F7" w:rsidRPr="00670D3F" w:rsidRDefault="00F174F7" w:rsidP="00670D3F">
            <w:pPr>
              <w:jc w:val="center"/>
            </w:pPr>
          </w:p>
        </w:tc>
        <w:tc>
          <w:tcPr>
            <w:tcW w:w="2400" w:type="dxa"/>
            <w:vMerge/>
          </w:tcPr>
          <w:p w14:paraId="0F0C3E48" w14:textId="77777777" w:rsidR="00F174F7" w:rsidRPr="00670D3F" w:rsidRDefault="00F174F7" w:rsidP="00670D3F">
            <w:pPr>
              <w:jc w:val="center"/>
            </w:pPr>
          </w:p>
        </w:tc>
      </w:tr>
      <w:tr w:rsidR="00670D3F" w:rsidRPr="00670D3F" w14:paraId="745B6A55" w14:textId="77777777" w:rsidTr="00F72C61">
        <w:trPr>
          <w:jc w:val="center"/>
        </w:trPr>
        <w:tc>
          <w:tcPr>
            <w:tcW w:w="475" w:type="dxa"/>
            <w:shd w:val="clear" w:color="auto" w:fill="auto"/>
          </w:tcPr>
          <w:p w14:paraId="0EBA6BB4" w14:textId="77777777" w:rsidR="00F174F7" w:rsidRPr="00670D3F" w:rsidRDefault="00F174F7" w:rsidP="00670D3F">
            <w:pPr>
              <w:contextualSpacing/>
              <w:jc w:val="center"/>
            </w:pPr>
            <w:r w:rsidRPr="00670D3F">
              <w:t>3</w:t>
            </w:r>
          </w:p>
        </w:tc>
        <w:tc>
          <w:tcPr>
            <w:tcW w:w="3360" w:type="dxa"/>
            <w:shd w:val="clear" w:color="auto" w:fill="auto"/>
          </w:tcPr>
          <w:p w14:paraId="20C294C9" w14:textId="1D455BE3" w:rsidR="00F174F7" w:rsidRPr="00670D3F" w:rsidRDefault="00F174F7" w:rsidP="00670D3F">
            <w:pPr>
              <w:jc w:val="center"/>
              <w:rPr>
                <w:strike/>
              </w:rPr>
            </w:pPr>
            <w:r w:rsidRPr="00670D3F">
              <w:t>47:07:0957005:504</w:t>
            </w:r>
          </w:p>
        </w:tc>
        <w:tc>
          <w:tcPr>
            <w:tcW w:w="1440" w:type="dxa"/>
            <w:shd w:val="clear" w:color="auto" w:fill="auto"/>
          </w:tcPr>
          <w:p w14:paraId="63D2A5EE" w14:textId="0160E16C" w:rsidR="00F174F7" w:rsidRPr="00670D3F" w:rsidRDefault="00F174F7" w:rsidP="00670D3F">
            <w:pPr>
              <w:jc w:val="center"/>
              <w:rPr>
                <w:strike/>
              </w:rPr>
            </w:pPr>
            <w:r w:rsidRPr="00670D3F">
              <w:t>Частная</w:t>
            </w:r>
          </w:p>
        </w:tc>
        <w:tc>
          <w:tcPr>
            <w:tcW w:w="1560" w:type="dxa"/>
            <w:shd w:val="clear" w:color="auto" w:fill="auto"/>
          </w:tcPr>
          <w:p w14:paraId="23347D2B" w14:textId="37C1C1E7" w:rsidR="00F174F7" w:rsidRPr="00670D3F" w:rsidRDefault="00F174F7" w:rsidP="00670D3F">
            <w:pPr>
              <w:jc w:val="center"/>
              <w:rPr>
                <w:strike/>
              </w:rPr>
            </w:pPr>
            <w:r w:rsidRPr="00670D3F">
              <w:t>2,5</w:t>
            </w:r>
          </w:p>
        </w:tc>
        <w:tc>
          <w:tcPr>
            <w:tcW w:w="1560" w:type="dxa"/>
            <w:vMerge/>
            <w:shd w:val="clear" w:color="auto" w:fill="auto"/>
          </w:tcPr>
          <w:p w14:paraId="2FB2AF11" w14:textId="77777777" w:rsidR="00F174F7" w:rsidRPr="00670D3F" w:rsidRDefault="00F174F7" w:rsidP="00670D3F">
            <w:pPr>
              <w:jc w:val="center"/>
            </w:pPr>
          </w:p>
        </w:tc>
        <w:tc>
          <w:tcPr>
            <w:tcW w:w="2160" w:type="dxa"/>
            <w:vMerge/>
            <w:shd w:val="clear" w:color="auto" w:fill="auto"/>
          </w:tcPr>
          <w:p w14:paraId="74F2EDD9" w14:textId="77777777" w:rsidR="00F174F7" w:rsidRPr="00670D3F" w:rsidRDefault="00F174F7" w:rsidP="00670D3F">
            <w:pPr>
              <w:jc w:val="center"/>
              <w:rPr>
                <w:lang w:val="en-US"/>
              </w:rPr>
            </w:pPr>
          </w:p>
        </w:tc>
        <w:tc>
          <w:tcPr>
            <w:tcW w:w="1920" w:type="dxa"/>
            <w:vMerge w:val="restart"/>
            <w:shd w:val="clear" w:color="auto" w:fill="auto"/>
          </w:tcPr>
          <w:p w14:paraId="4AB40399" w14:textId="77777777" w:rsidR="00F174F7" w:rsidRPr="00670D3F" w:rsidRDefault="00F174F7" w:rsidP="00670D3F">
            <w:pPr>
              <w:jc w:val="center"/>
            </w:pPr>
            <w:r w:rsidRPr="00670D3F">
              <w:t>Для размещения объектов инженерной инфраструктур</w:t>
            </w:r>
          </w:p>
          <w:p w14:paraId="269B9365" w14:textId="1F33327E" w:rsidR="00F174F7" w:rsidRPr="00670D3F" w:rsidRDefault="00F174F7" w:rsidP="00670D3F">
            <w:pPr>
              <w:jc w:val="center"/>
            </w:pPr>
            <w:r w:rsidRPr="00670D3F">
              <w:t>(реконструкция канализационны</w:t>
            </w:r>
            <w:r w:rsidRPr="00670D3F">
              <w:lastRenderedPageBreak/>
              <w:t xml:space="preserve">х очистных </w:t>
            </w:r>
            <w:r w:rsidR="00463FF1" w:rsidRPr="00670D3F">
              <w:t>сооружений</w:t>
            </w:r>
            <w:r w:rsidRPr="00670D3F">
              <w:t>)</w:t>
            </w:r>
            <w:r w:rsidR="00463FF1" w:rsidRPr="00670D3F">
              <w:t>, для размещения объектов производственного и коммунально-складского назначения</w:t>
            </w:r>
            <w:r w:rsidRPr="00670D3F">
              <w:t xml:space="preserve"> </w:t>
            </w:r>
          </w:p>
        </w:tc>
        <w:tc>
          <w:tcPr>
            <w:tcW w:w="2400" w:type="dxa"/>
            <w:vMerge w:val="restart"/>
          </w:tcPr>
          <w:p w14:paraId="39726362" w14:textId="3087C15A" w:rsidR="00F174F7" w:rsidRPr="00670D3F" w:rsidRDefault="00F174F7" w:rsidP="00670D3F">
            <w:pPr>
              <w:jc w:val="center"/>
            </w:pPr>
            <w:r w:rsidRPr="00670D3F">
              <w:lastRenderedPageBreak/>
              <w:t xml:space="preserve">Генеральный план МО «Щегловское сельское поселение», утвержденный решением совета депутатов МО </w:t>
            </w:r>
            <w:r w:rsidRPr="00670D3F">
              <w:lastRenderedPageBreak/>
              <w:t>«Щегловское сельское поселение» от 07.02.2013 № 01</w:t>
            </w:r>
          </w:p>
        </w:tc>
      </w:tr>
      <w:tr w:rsidR="00670D3F" w:rsidRPr="00670D3F" w14:paraId="56C79F6C" w14:textId="77777777" w:rsidTr="00F72C61">
        <w:trPr>
          <w:jc w:val="center"/>
        </w:trPr>
        <w:tc>
          <w:tcPr>
            <w:tcW w:w="475" w:type="dxa"/>
            <w:shd w:val="clear" w:color="auto" w:fill="auto"/>
          </w:tcPr>
          <w:p w14:paraId="720B46DF" w14:textId="77777777" w:rsidR="00F174F7" w:rsidRPr="00670D3F" w:rsidRDefault="00F174F7" w:rsidP="00670D3F">
            <w:pPr>
              <w:contextualSpacing/>
              <w:jc w:val="center"/>
              <w:rPr>
                <w:lang w:val="en-US"/>
              </w:rPr>
            </w:pPr>
            <w:r w:rsidRPr="00670D3F">
              <w:rPr>
                <w:lang w:val="en-US"/>
              </w:rPr>
              <w:t>4</w:t>
            </w:r>
          </w:p>
        </w:tc>
        <w:tc>
          <w:tcPr>
            <w:tcW w:w="3360" w:type="dxa"/>
            <w:shd w:val="clear" w:color="auto" w:fill="auto"/>
          </w:tcPr>
          <w:p w14:paraId="35AACCED" w14:textId="59D4DAF5" w:rsidR="00F174F7" w:rsidRPr="00670D3F" w:rsidRDefault="00F174F7" w:rsidP="00670D3F">
            <w:pPr>
              <w:jc w:val="center"/>
              <w:rPr>
                <w:strike/>
              </w:rPr>
            </w:pPr>
            <w:r w:rsidRPr="00670D3F">
              <w:t>47:07:0957005:66</w:t>
            </w:r>
          </w:p>
        </w:tc>
        <w:tc>
          <w:tcPr>
            <w:tcW w:w="1440" w:type="dxa"/>
            <w:shd w:val="clear" w:color="auto" w:fill="auto"/>
          </w:tcPr>
          <w:p w14:paraId="748479EF" w14:textId="2ACDA813" w:rsidR="00F174F7" w:rsidRPr="00670D3F" w:rsidRDefault="00F174F7" w:rsidP="00670D3F">
            <w:pPr>
              <w:jc w:val="center"/>
              <w:rPr>
                <w:strike/>
              </w:rPr>
            </w:pPr>
            <w:r w:rsidRPr="00670D3F">
              <w:t>Частная</w:t>
            </w:r>
          </w:p>
        </w:tc>
        <w:tc>
          <w:tcPr>
            <w:tcW w:w="1560" w:type="dxa"/>
            <w:shd w:val="clear" w:color="auto" w:fill="auto"/>
          </w:tcPr>
          <w:p w14:paraId="1946BDDD" w14:textId="0896CD11" w:rsidR="00F174F7" w:rsidRPr="00670D3F" w:rsidRDefault="00F174F7" w:rsidP="00670D3F">
            <w:pPr>
              <w:jc w:val="center"/>
              <w:rPr>
                <w:strike/>
              </w:rPr>
            </w:pPr>
            <w:r w:rsidRPr="00670D3F">
              <w:t>1,32</w:t>
            </w:r>
          </w:p>
        </w:tc>
        <w:tc>
          <w:tcPr>
            <w:tcW w:w="1560" w:type="dxa"/>
            <w:vMerge/>
            <w:shd w:val="clear" w:color="auto" w:fill="auto"/>
          </w:tcPr>
          <w:p w14:paraId="49EE7A76" w14:textId="77777777" w:rsidR="00F174F7" w:rsidRPr="00670D3F" w:rsidRDefault="00F174F7" w:rsidP="00670D3F">
            <w:pPr>
              <w:jc w:val="center"/>
            </w:pPr>
          </w:p>
        </w:tc>
        <w:tc>
          <w:tcPr>
            <w:tcW w:w="2160" w:type="dxa"/>
            <w:vMerge/>
            <w:shd w:val="clear" w:color="auto" w:fill="auto"/>
          </w:tcPr>
          <w:p w14:paraId="5CDCDD07" w14:textId="77777777" w:rsidR="00F174F7" w:rsidRPr="00670D3F" w:rsidRDefault="00F174F7" w:rsidP="00670D3F">
            <w:pPr>
              <w:jc w:val="center"/>
              <w:rPr>
                <w:lang w:val="en-US"/>
              </w:rPr>
            </w:pPr>
          </w:p>
        </w:tc>
        <w:tc>
          <w:tcPr>
            <w:tcW w:w="1920" w:type="dxa"/>
            <w:vMerge/>
            <w:shd w:val="clear" w:color="auto" w:fill="auto"/>
          </w:tcPr>
          <w:p w14:paraId="20183F6B" w14:textId="77777777" w:rsidR="00F174F7" w:rsidRPr="00670D3F" w:rsidRDefault="00F174F7" w:rsidP="00670D3F">
            <w:pPr>
              <w:jc w:val="center"/>
            </w:pPr>
          </w:p>
        </w:tc>
        <w:tc>
          <w:tcPr>
            <w:tcW w:w="2400" w:type="dxa"/>
            <w:vMerge/>
          </w:tcPr>
          <w:p w14:paraId="5D45B899" w14:textId="77777777" w:rsidR="00F174F7" w:rsidRPr="00670D3F" w:rsidRDefault="00F174F7" w:rsidP="00670D3F">
            <w:pPr>
              <w:jc w:val="center"/>
            </w:pPr>
          </w:p>
        </w:tc>
      </w:tr>
      <w:tr w:rsidR="00670D3F" w:rsidRPr="00670D3F" w14:paraId="118423C9" w14:textId="77777777" w:rsidTr="00F72C61">
        <w:trPr>
          <w:jc w:val="center"/>
        </w:trPr>
        <w:tc>
          <w:tcPr>
            <w:tcW w:w="475" w:type="dxa"/>
            <w:shd w:val="clear" w:color="auto" w:fill="auto"/>
          </w:tcPr>
          <w:p w14:paraId="433BC3E8" w14:textId="77777777" w:rsidR="00F174F7" w:rsidRPr="00670D3F" w:rsidRDefault="00F174F7" w:rsidP="00670D3F">
            <w:pPr>
              <w:contextualSpacing/>
              <w:jc w:val="center"/>
              <w:rPr>
                <w:lang w:val="en-US"/>
              </w:rPr>
            </w:pPr>
            <w:r w:rsidRPr="00670D3F">
              <w:rPr>
                <w:lang w:val="en-US"/>
              </w:rPr>
              <w:t>5</w:t>
            </w:r>
          </w:p>
        </w:tc>
        <w:tc>
          <w:tcPr>
            <w:tcW w:w="3360" w:type="dxa"/>
            <w:shd w:val="clear" w:color="auto" w:fill="auto"/>
          </w:tcPr>
          <w:p w14:paraId="66D774AB" w14:textId="3ABB257A" w:rsidR="00F174F7" w:rsidRPr="00670D3F" w:rsidRDefault="00F174F7" w:rsidP="00670D3F">
            <w:pPr>
              <w:jc w:val="center"/>
              <w:rPr>
                <w:strike/>
              </w:rPr>
            </w:pPr>
            <w:r w:rsidRPr="00670D3F">
              <w:t>47:07:0957005:9</w:t>
            </w:r>
          </w:p>
        </w:tc>
        <w:tc>
          <w:tcPr>
            <w:tcW w:w="1440" w:type="dxa"/>
            <w:shd w:val="clear" w:color="auto" w:fill="auto"/>
          </w:tcPr>
          <w:p w14:paraId="72A3B8B5" w14:textId="767B9FE4" w:rsidR="00F174F7" w:rsidRPr="00670D3F" w:rsidRDefault="00F174F7" w:rsidP="00670D3F">
            <w:pPr>
              <w:jc w:val="center"/>
              <w:rPr>
                <w:strike/>
              </w:rPr>
            </w:pPr>
            <w:r w:rsidRPr="00670D3F">
              <w:t>Частная</w:t>
            </w:r>
          </w:p>
        </w:tc>
        <w:tc>
          <w:tcPr>
            <w:tcW w:w="1560" w:type="dxa"/>
            <w:shd w:val="clear" w:color="auto" w:fill="auto"/>
          </w:tcPr>
          <w:p w14:paraId="0DF1E9E0" w14:textId="67927FD3" w:rsidR="00F174F7" w:rsidRPr="00670D3F" w:rsidRDefault="00F174F7" w:rsidP="00670D3F">
            <w:pPr>
              <w:jc w:val="center"/>
              <w:rPr>
                <w:strike/>
              </w:rPr>
            </w:pPr>
            <w:r w:rsidRPr="00670D3F">
              <w:t>0,40</w:t>
            </w:r>
          </w:p>
        </w:tc>
        <w:tc>
          <w:tcPr>
            <w:tcW w:w="1560" w:type="dxa"/>
            <w:vMerge/>
            <w:shd w:val="clear" w:color="auto" w:fill="auto"/>
          </w:tcPr>
          <w:p w14:paraId="14A5DC11" w14:textId="77777777" w:rsidR="00F174F7" w:rsidRPr="00670D3F" w:rsidRDefault="00F174F7" w:rsidP="00670D3F">
            <w:pPr>
              <w:jc w:val="center"/>
            </w:pPr>
          </w:p>
        </w:tc>
        <w:tc>
          <w:tcPr>
            <w:tcW w:w="2160" w:type="dxa"/>
            <w:vMerge/>
            <w:shd w:val="clear" w:color="auto" w:fill="auto"/>
          </w:tcPr>
          <w:p w14:paraId="39F839AA" w14:textId="77777777" w:rsidR="00F174F7" w:rsidRPr="00670D3F" w:rsidRDefault="00F174F7" w:rsidP="00670D3F">
            <w:pPr>
              <w:jc w:val="center"/>
              <w:rPr>
                <w:lang w:val="en-US"/>
              </w:rPr>
            </w:pPr>
          </w:p>
        </w:tc>
        <w:tc>
          <w:tcPr>
            <w:tcW w:w="1920" w:type="dxa"/>
            <w:vMerge/>
            <w:shd w:val="clear" w:color="auto" w:fill="auto"/>
          </w:tcPr>
          <w:p w14:paraId="02C8FF29" w14:textId="77777777" w:rsidR="00F174F7" w:rsidRPr="00670D3F" w:rsidRDefault="00F174F7" w:rsidP="00670D3F">
            <w:pPr>
              <w:jc w:val="center"/>
            </w:pPr>
          </w:p>
        </w:tc>
        <w:tc>
          <w:tcPr>
            <w:tcW w:w="2400" w:type="dxa"/>
            <w:vMerge/>
          </w:tcPr>
          <w:p w14:paraId="73F1778C" w14:textId="77777777" w:rsidR="00F174F7" w:rsidRPr="00670D3F" w:rsidRDefault="00F174F7" w:rsidP="00670D3F">
            <w:pPr>
              <w:jc w:val="center"/>
            </w:pPr>
          </w:p>
        </w:tc>
      </w:tr>
      <w:tr w:rsidR="00670D3F" w:rsidRPr="00670D3F" w14:paraId="345EEA6C" w14:textId="77777777" w:rsidTr="00F72C61">
        <w:trPr>
          <w:jc w:val="center"/>
        </w:trPr>
        <w:tc>
          <w:tcPr>
            <w:tcW w:w="475" w:type="dxa"/>
            <w:shd w:val="clear" w:color="auto" w:fill="auto"/>
          </w:tcPr>
          <w:p w14:paraId="155D8C0C" w14:textId="77777777" w:rsidR="00F174F7" w:rsidRPr="00670D3F" w:rsidRDefault="00F174F7" w:rsidP="00670D3F">
            <w:pPr>
              <w:contextualSpacing/>
              <w:jc w:val="center"/>
              <w:rPr>
                <w:lang w:val="en-US"/>
              </w:rPr>
            </w:pPr>
            <w:r w:rsidRPr="00670D3F">
              <w:rPr>
                <w:lang w:val="en-US"/>
              </w:rPr>
              <w:t>6</w:t>
            </w:r>
          </w:p>
        </w:tc>
        <w:tc>
          <w:tcPr>
            <w:tcW w:w="3360" w:type="dxa"/>
            <w:shd w:val="clear" w:color="auto" w:fill="auto"/>
          </w:tcPr>
          <w:p w14:paraId="40D25A69" w14:textId="5CF85398" w:rsidR="00F174F7" w:rsidRPr="00670D3F" w:rsidRDefault="00F174F7" w:rsidP="00670D3F">
            <w:pPr>
              <w:jc w:val="center"/>
              <w:rPr>
                <w:strike/>
              </w:rPr>
            </w:pPr>
            <w:r w:rsidRPr="00670D3F">
              <w:t xml:space="preserve">Земельные участки, границы которых не установлены на местности в соответствии с </w:t>
            </w:r>
            <w:r w:rsidRPr="00670D3F">
              <w:lastRenderedPageBreak/>
              <w:t>действующим законодательством и не имеют установленных координат, или земельные участки неразграниченной государственной собственности на землю</w:t>
            </w:r>
          </w:p>
        </w:tc>
        <w:tc>
          <w:tcPr>
            <w:tcW w:w="1440" w:type="dxa"/>
            <w:shd w:val="clear" w:color="auto" w:fill="auto"/>
          </w:tcPr>
          <w:p w14:paraId="60E354DF" w14:textId="05A790C6" w:rsidR="00F174F7" w:rsidRPr="00670D3F" w:rsidRDefault="00F174F7" w:rsidP="00670D3F">
            <w:pPr>
              <w:jc w:val="center"/>
              <w:rPr>
                <w:strike/>
              </w:rPr>
            </w:pPr>
            <w:r w:rsidRPr="00670D3F">
              <w:lastRenderedPageBreak/>
              <w:t>-</w:t>
            </w:r>
          </w:p>
        </w:tc>
        <w:tc>
          <w:tcPr>
            <w:tcW w:w="1560" w:type="dxa"/>
            <w:shd w:val="clear" w:color="auto" w:fill="auto"/>
          </w:tcPr>
          <w:p w14:paraId="0C3BC9FA" w14:textId="47B5F535" w:rsidR="00F174F7" w:rsidRPr="00670D3F" w:rsidRDefault="00F174F7" w:rsidP="00670D3F">
            <w:pPr>
              <w:jc w:val="center"/>
              <w:rPr>
                <w:strike/>
              </w:rPr>
            </w:pPr>
            <w:r w:rsidRPr="00670D3F">
              <w:t>7,75</w:t>
            </w:r>
          </w:p>
        </w:tc>
        <w:tc>
          <w:tcPr>
            <w:tcW w:w="1560" w:type="dxa"/>
            <w:shd w:val="clear" w:color="auto" w:fill="auto"/>
          </w:tcPr>
          <w:p w14:paraId="6CC042ED" w14:textId="06FD8C4E" w:rsidR="00F174F7" w:rsidRPr="00670D3F" w:rsidRDefault="00616C9C" w:rsidP="00670D3F">
            <w:pPr>
              <w:jc w:val="center"/>
            </w:pPr>
            <w:r w:rsidRPr="00670D3F">
              <w:t>-</w:t>
            </w:r>
          </w:p>
        </w:tc>
        <w:tc>
          <w:tcPr>
            <w:tcW w:w="2160" w:type="dxa"/>
            <w:vMerge/>
            <w:shd w:val="clear" w:color="auto" w:fill="auto"/>
          </w:tcPr>
          <w:p w14:paraId="26D46666" w14:textId="77777777" w:rsidR="00F174F7" w:rsidRPr="00670D3F" w:rsidRDefault="00F174F7" w:rsidP="00670D3F">
            <w:pPr>
              <w:jc w:val="center"/>
              <w:rPr>
                <w:lang w:val="en-US"/>
              </w:rPr>
            </w:pPr>
          </w:p>
        </w:tc>
        <w:tc>
          <w:tcPr>
            <w:tcW w:w="1920" w:type="dxa"/>
            <w:vMerge/>
            <w:shd w:val="clear" w:color="auto" w:fill="auto"/>
          </w:tcPr>
          <w:p w14:paraId="3D692AE6" w14:textId="77777777" w:rsidR="00F174F7" w:rsidRPr="00670D3F" w:rsidRDefault="00F174F7" w:rsidP="00670D3F">
            <w:pPr>
              <w:jc w:val="center"/>
            </w:pPr>
          </w:p>
        </w:tc>
        <w:tc>
          <w:tcPr>
            <w:tcW w:w="2400" w:type="dxa"/>
            <w:vMerge/>
          </w:tcPr>
          <w:p w14:paraId="069F9D37" w14:textId="77777777" w:rsidR="00F174F7" w:rsidRPr="00670D3F" w:rsidRDefault="00F174F7" w:rsidP="00670D3F">
            <w:pPr>
              <w:jc w:val="center"/>
            </w:pPr>
          </w:p>
        </w:tc>
      </w:tr>
      <w:tr w:rsidR="009A19EC" w:rsidRPr="00670D3F" w14:paraId="5BFBD5DE" w14:textId="77777777" w:rsidTr="00F72C61">
        <w:trPr>
          <w:jc w:val="center"/>
        </w:trPr>
        <w:tc>
          <w:tcPr>
            <w:tcW w:w="5275" w:type="dxa"/>
            <w:gridSpan w:val="3"/>
            <w:shd w:val="clear" w:color="auto" w:fill="auto"/>
          </w:tcPr>
          <w:p w14:paraId="5E3C479A" w14:textId="77777777" w:rsidR="009A19EC" w:rsidRPr="00670D3F" w:rsidRDefault="009A19EC" w:rsidP="00670D3F">
            <w:pPr>
              <w:jc w:val="right"/>
            </w:pPr>
            <w:r w:rsidRPr="00670D3F">
              <w:t>Итого</w:t>
            </w:r>
          </w:p>
        </w:tc>
        <w:tc>
          <w:tcPr>
            <w:tcW w:w="1560" w:type="dxa"/>
            <w:shd w:val="clear" w:color="auto" w:fill="auto"/>
          </w:tcPr>
          <w:p w14:paraId="4993CCDD" w14:textId="780E1469" w:rsidR="009A19EC" w:rsidRPr="00670D3F" w:rsidRDefault="00DE36F1" w:rsidP="00670D3F">
            <w:pPr>
              <w:jc w:val="center"/>
            </w:pPr>
            <w:r w:rsidRPr="00670D3F">
              <w:t>23</w:t>
            </w:r>
            <w:r w:rsidR="009A19EC" w:rsidRPr="00670D3F">
              <w:t>,</w:t>
            </w:r>
            <w:r w:rsidRPr="00670D3F">
              <w:t>23</w:t>
            </w:r>
          </w:p>
        </w:tc>
        <w:tc>
          <w:tcPr>
            <w:tcW w:w="5640" w:type="dxa"/>
            <w:gridSpan w:val="3"/>
            <w:shd w:val="clear" w:color="auto" w:fill="auto"/>
          </w:tcPr>
          <w:p w14:paraId="46272608" w14:textId="77777777" w:rsidR="009A19EC" w:rsidRPr="00670D3F" w:rsidRDefault="009A19EC" w:rsidP="00670D3F">
            <w:pPr>
              <w:jc w:val="center"/>
            </w:pPr>
          </w:p>
        </w:tc>
        <w:tc>
          <w:tcPr>
            <w:tcW w:w="2400" w:type="dxa"/>
          </w:tcPr>
          <w:p w14:paraId="66EAE263" w14:textId="77777777" w:rsidR="009A19EC" w:rsidRPr="00670D3F" w:rsidRDefault="009A19EC" w:rsidP="00670D3F">
            <w:pPr>
              <w:jc w:val="center"/>
            </w:pPr>
          </w:p>
        </w:tc>
      </w:tr>
    </w:tbl>
    <w:p w14:paraId="674880AF" w14:textId="77777777" w:rsidR="00745903" w:rsidRPr="00670D3F" w:rsidRDefault="00745903" w:rsidP="00670D3F">
      <w:pPr>
        <w:pStyle w:val="a2"/>
        <w:ind w:firstLine="709"/>
        <w:sectPr w:rsidR="00745903" w:rsidRPr="00670D3F" w:rsidSect="00745903">
          <w:pgSz w:w="16834" w:h="11909" w:orient="landscape"/>
          <w:pgMar w:top="1134" w:right="1134" w:bottom="567" w:left="1134" w:header="720" w:footer="720" w:gutter="0"/>
          <w:cols w:space="60"/>
          <w:noEndnote/>
          <w:docGrid w:linePitch="360"/>
        </w:sectPr>
      </w:pPr>
    </w:p>
    <w:p w14:paraId="5A7D50EE" w14:textId="77777777" w:rsidR="00EF5AD9" w:rsidRPr="00670D3F" w:rsidRDefault="00EF5AD9" w:rsidP="00670D3F">
      <w:pPr>
        <w:pStyle w:val="4"/>
        <w:tabs>
          <w:tab w:val="clear" w:pos="1418"/>
        </w:tabs>
        <w:spacing w:before="0" w:after="0"/>
        <w:rPr>
          <w:sz w:val="26"/>
          <w:szCs w:val="26"/>
          <w:u w:val="single"/>
          <w:lang w:val="ru-RU"/>
        </w:rPr>
      </w:pPr>
      <w:bookmarkStart w:id="117" w:name="_Toc44405505"/>
      <w:bookmarkStart w:id="118" w:name="_Toc151011894"/>
      <w:bookmarkStart w:id="119" w:name="_Toc336437458"/>
      <w:bookmarkEnd w:id="110"/>
      <w:bookmarkEnd w:id="111"/>
      <w:r w:rsidRPr="00670D3F">
        <w:rPr>
          <w:rStyle w:val="affc"/>
          <w:color w:val="auto"/>
          <w:sz w:val="26"/>
          <w:szCs w:val="26"/>
          <w:lang w:val="ru-RU"/>
        </w:rPr>
        <w:lastRenderedPageBreak/>
        <w:t>4</w:t>
      </w:r>
      <w:r w:rsidRPr="00670D3F">
        <w:rPr>
          <w:rStyle w:val="affc"/>
          <w:color w:val="auto"/>
          <w:sz w:val="26"/>
          <w:szCs w:val="26"/>
        </w:rPr>
        <w:t>.</w:t>
      </w:r>
      <w:r w:rsidRPr="00670D3F">
        <w:rPr>
          <w:rStyle w:val="affc"/>
          <w:color w:val="auto"/>
          <w:sz w:val="26"/>
          <w:szCs w:val="26"/>
          <w:lang w:val="ru-RU"/>
        </w:rPr>
        <w:t>2</w:t>
      </w:r>
      <w:r w:rsidRPr="00670D3F">
        <w:rPr>
          <w:rStyle w:val="affc"/>
          <w:color w:val="auto"/>
          <w:sz w:val="26"/>
          <w:szCs w:val="26"/>
        </w:rPr>
        <w:t>.</w:t>
      </w:r>
      <w:r w:rsidRPr="00670D3F">
        <w:rPr>
          <w:rStyle w:val="affc"/>
          <w:color w:val="auto"/>
          <w:sz w:val="26"/>
          <w:szCs w:val="26"/>
          <w:lang w:val="ru-RU"/>
        </w:rPr>
        <w:t>3</w:t>
      </w:r>
      <w:r w:rsidRPr="00670D3F">
        <w:rPr>
          <w:rStyle w:val="affc"/>
          <w:color w:val="auto"/>
          <w:sz w:val="26"/>
          <w:szCs w:val="26"/>
        </w:rPr>
        <w:t xml:space="preserve">.  </w:t>
      </w:r>
      <w:r w:rsidRPr="00670D3F">
        <w:rPr>
          <w:sz w:val="26"/>
          <w:szCs w:val="26"/>
        </w:rPr>
        <w:t xml:space="preserve">Перечень земельных участков, в отношении которых планируется </w:t>
      </w:r>
      <w:r w:rsidRPr="00670D3F">
        <w:rPr>
          <w:sz w:val="26"/>
          <w:szCs w:val="26"/>
          <w:lang w:val="ru-RU"/>
        </w:rPr>
        <w:t>изменение функционального зонирования территории и вида разрешенного использования без изменения категории земель</w:t>
      </w:r>
      <w:bookmarkEnd w:id="117"/>
      <w:bookmarkEnd w:id="118"/>
    </w:p>
    <w:p w14:paraId="1496AD7B" w14:textId="2D8C6AFC" w:rsidR="00EF5AD9" w:rsidRPr="00670D3F" w:rsidRDefault="00EF5AD9" w:rsidP="00670D3F">
      <w:pPr>
        <w:ind w:firstLine="720"/>
        <w:jc w:val="both"/>
      </w:pPr>
      <w:r w:rsidRPr="00670D3F">
        <w:t>Генеральным планом учитыва</w:t>
      </w:r>
      <w:r w:rsidR="00416BE2" w:rsidRPr="00670D3F">
        <w:t>ю</w:t>
      </w:r>
      <w:r w:rsidRPr="00670D3F">
        <w:t>тся данные Единого государственного реестра движимости о видах использования земельных участков.</w:t>
      </w:r>
    </w:p>
    <w:p w14:paraId="7389F430" w14:textId="77777777" w:rsidR="00EF5AD9" w:rsidRPr="00670D3F" w:rsidRDefault="00EF5AD9" w:rsidP="00670D3F">
      <w:pPr>
        <w:ind w:firstLine="720"/>
        <w:jc w:val="both"/>
      </w:pPr>
      <w:r w:rsidRPr="00670D3F">
        <w:t xml:space="preserve">Кроме того, генеральным планом вносятся предложения по изменению функционального зонирования территории земельных участков с кадастровыми номерами </w:t>
      </w:r>
      <w:r w:rsidRPr="00670D3F">
        <w:rPr>
          <w:sz w:val="22"/>
          <w:szCs w:val="22"/>
        </w:rPr>
        <w:t>47:07:0957006:29 и 47:07:0957006:760</w:t>
      </w:r>
      <w:r w:rsidRPr="00670D3F">
        <w:t xml:space="preserve"> площадью 4,58 га и 12,44 га соответственно, относящихся к землям сельскохозяйственного назначения. </w:t>
      </w:r>
    </w:p>
    <w:p w14:paraId="0C9A8D50" w14:textId="723AF819" w:rsidR="00EF5AD9" w:rsidRPr="00670D3F" w:rsidRDefault="00EF5AD9" w:rsidP="00670D3F">
      <w:pPr>
        <w:ind w:firstLine="720"/>
        <w:jc w:val="both"/>
      </w:pPr>
      <w:r w:rsidRPr="00670D3F">
        <w:t>Основани</w:t>
      </w:r>
      <w:r w:rsidR="00C0100F" w:rsidRPr="00670D3F">
        <w:t xml:space="preserve">ем </w:t>
      </w:r>
      <w:r w:rsidRPr="00670D3F">
        <w:t>для изменения функционального зонирования указанных участков</w:t>
      </w:r>
      <w:r w:rsidR="00C0100F" w:rsidRPr="00670D3F">
        <w:t xml:space="preserve"> </w:t>
      </w:r>
      <w:r w:rsidR="004706AE" w:rsidRPr="00670D3F">
        <w:t>является решение</w:t>
      </w:r>
      <w:r w:rsidRPr="00670D3F">
        <w:t xml:space="preserve"> Комиссии по подготовке правил землепользования и застройке муниципальных образований Всеволожского муниципального района Ленинградской области</w:t>
      </w:r>
      <w:r w:rsidR="00C0100F" w:rsidRPr="00670D3F">
        <w:t xml:space="preserve"> от 16.09.2022 № 11/4.3-06</w:t>
      </w:r>
      <w:r w:rsidRPr="00670D3F">
        <w:t>.</w:t>
      </w:r>
    </w:p>
    <w:p w14:paraId="202BE86B" w14:textId="7C36F961" w:rsidR="00EF5AD9" w:rsidRPr="00670D3F" w:rsidRDefault="00EF5AD9" w:rsidP="00670D3F">
      <w:pPr>
        <w:ind w:firstLine="720"/>
        <w:jc w:val="both"/>
      </w:pPr>
      <w:r w:rsidRPr="00670D3F">
        <w:t>Перечень земельных участков, сведения о границах которых содерж</w:t>
      </w:r>
      <w:r w:rsidR="00460A4B" w:rsidRPr="00670D3F">
        <w:t>а</w:t>
      </w:r>
      <w:r w:rsidRPr="00670D3F">
        <w:t>тся в Едином государственном реестре недвижимости, и в отношении которых планируется изменение функционального зонирования территории и вида их разрешенного использования без изменения категории земель, приведен в таблице 4.2.4</w:t>
      </w:r>
    </w:p>
    <w:p w14:paraId="4F8006BE" w14:textId="77777777" w:rsidR="00EF5AD9" w:rsidRPr="00670D3F" w:rsidRDefault="00EF5AD9" w:rsidP="00670D3F">
      <w:pPr>
        <w:pStyle w:val="a2"/>
        <w:ind w:firstLine="709"/>
        <w:jc w:val="right"/>
      </w:pPr>
      <w:r w:rsidRPr="00670D3F">
        <w:t>Таблица 4.2.4</w:t>
      </w:r>
    </w:p>
    <w:tbl>
      <w:tblPr>
        <w:tblW w:w="10201"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1134"/>
        <w:gridCol w:w="992"/>
        <w:gridCol w:w="1276"/>
        <w:gridCol w:w="1701"/>
        <w:gridCol w:w="1911"/>
        <w:gridCol w:w="1632"/>
        <w:gridCol w:w="1134"/>
      </w:tblGrid>
      <w:tr w:rsidR="00C0100F" w:rsidRPr="00670D3F" w14:paraId="431507FD" w14:textId="77777777" w:rsidTr="00690BB8">
        <w:trPr>
          <w:tblHeader/>
          <w:jc w:val="center"/>
        </w:trPr>
        <w:tc>
          <w:tcPr>
            <w:tcW w:w="421" w:type="dxa"/>
            <w:shd w:val="clear" w:color="auto" w:fill="auto"/>
          </w:tcPr>
          <w:p w14:paraId="7D8F97DD" w14:textId="77777777" w:rsidR="00EF5AD9" w:rsidRPr="00670D3F" w:rsidRDefault="00EF5AD9" w:rsidP="00670D3F">
            <w:pPr>
              <w:jc w:val="center"/>
            </w:pPr>
            <w:r w:rsidRPr="00670D3F">
              <w:t>№ п/п</w:t>
            </w:r>
          </w:p>
        </w:tc>
        <w:tc>
          <w:tcPr>
            <w:tcW w:w="1134" w:type="dxa"/>
            <w:shd w:val="clear" w:color="auto" w:fill="auto"/>
          </w:tcPr>
          <w:p w14:paraId="08C1E842" w14:textId="6F1C3B80" w:rsidR="00EF5AD9" w:rsidRPr="00670D3F" w:rsidRDefault="00EF5AD9" w:rsidP="00670D3F">
            <w:pPr>
              <w:jc w:val="center"/>
            </w:pPr>
            <w:r w:rsidRPr="00670D3F">
              <w:t>Кадастровый номер земельного участка</w:t>
            </w:r>
          </w:p>
        </w:tc>
        <w:tc>
          <w:tcPr>
            <w:tcW w:w="992" w:type="dxa"/>
            <w:shd w:val="clear" w:color="auto" w:fill="auto"/>
          </w:tcPr>
          <w:p w14:paraId="11F7DFE8" w14:textId="77777777" w:rsidR="00EF5AD9" w:rsidRPr="00670D3F" w:rsidRDefault="00EF5AD9" w:rsidP="00670D3F">
            <w:pPr>
              <w:jc w:val="center"/>
            </w:pPr>
            <w:r w:rsidRPr="00670D3F">
              <w:t>Форма собственности</w:t>
            </w:r>
          </w:p>
        </w:tc>
        <w:tc>
          <w:tcPr>
            <w:tcW w:w="1276" w:type="dxa"/>
            <w:shd w:val="clear" w:color="auto" w:fill="auto"/>
          </w:tcPr>
          <w:p w14:paraId="6D557609" w14:textId="77777777" w:rsidR="00EF5AD9" w:rsidRPr="00670D3F" w:rsidRDefault="00EF5AD9" w:rsidP="00670D3F">
            <w:pPr>
              <w:jc w:val="center"/>
            </w:pPr>
            <w:r w:rsidRPr="00670D3F">
              <w:t>Площадь земельного участка (части земельного участка), га</w:t>
            </w:r>
          </w:p>
        </w:tc>
        <w:tc>
          <w:tcPr>
            <w:tcW w:w="1701" w:type="dxa"/>
            <w:shd w:val="clear" w:color="auto" w:fill="auto"/>
          </w:tcPr>
          <w:p w14:paraId="029E1E4D" w14:textId="77777777" w:rsidR="00EF5AD9" w:rsidRPr="00670D3F" w:rsidRDefault="00EF5AD9" w:rsidP="00670D3F">
            <w:pPr>
              <w:jc w:val="center"/>
            </w:pPr>
            <w:r w:rsidRPr="00670D3F">
              <w:t>Функциональная зона территории земельного участка существующая</w:t>
            </w:r>
          </w:p>
        </w:tc>
        <w:tc>
          <w:tcPr>
            <w:tcW w:w="1911" w:type="dxa"/>
            <w:shd w:val="clear" w:color="auto" w:fill="auto"/>
          </w:tcPr>
          <w:p w14:paraId="06FD1A29" w14:textId="77777777" w:rsidR="00EF5AD9" w:rsidRPr="00670D3F" w:rsidRDefault="00EF5AD9" w:rsidP="00670D3F">
            <w:pPr>
              <w:jc w:val="center"/>
            </w:pPr>
            <w:r w:rsidRPr="00670D3F">
              <w:t>Функциональная зона территории земельного участка в соответствии с генеральным планом</w:t>
            </w:r>
          </w:p>
        </w:tc>
        <w:tc>
          <w:tcPr>
            <w:tcW w:w="1632" w:type="dxa"/>
            <w:shd w:val="clear" w:color="auto" w:fill="auto"/>
          </w:tcPr>
          <w:p w14:paraId="36E1547D" w14:textId="77777777" w:rsidR="00EF5AD9" w:rsidRPr="00670D3F" w:rsidRDefault="00EF5AD9" w:rsidP="00670D3F">
            <w:pPr>
              <w:jc w:val="center"/>
            </w:pPr>
            <w:r w:rsidRPr="00670D3F">
              <w:t>Вид разрешенного использования в соответствии с данными ЕГРН</w:t>
            </w:r>
          </w:p>
        </w:tc>
        <w:tc>
          <w:tcPr>
            <w:tcW w:w="1134" w:type="dxa"/>
          </w:tcPr>
          <w:p w14:paraId="7D7315B7" w14:textId="77777777" w:rsidR="00EF5AD9" w:rsidRPr="00670D3F" w:rsidRDefault="00EF5AD9" w:rsidP="00670D3F">
            <w:pPr>
              <w:jc w:val="center"/>
            </w:pPr>
            <w:r w:rsidRPr="00670D3F">
              <w:t xml:space="preserve">Планируемый вид разрешенного использования </w:t>
            </w:r>
          </w:p>
        </w:tc>
      </w:tr>
    </w:tbl>
    <w:p w14:paraId="18E04E27" w14:textId="77777777" w:rsidR="00EF5AD9" w:rsidRPr="00670D3F" w:rsidRDefault="00EF5AD9" w:rsidP="00670D3F">
      <w:pPr>
        <w:pStyle w:val="a2"/>
        <w:ind w:firstLine="709"/>
        <w:jc w:val="right"/>
        <w:rPr>
          <w:sz w:val="2"/>
          <w:szCs w:val="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1134"/>
        <w:gridCol w:w="992"/>
        <w:gridCol w:w="1276"/>
        <w:gridCol w:w="1701"/>
        <w:gridCol w:w="1911"/>
        <w:gridCol w:w="1632"/>
        <w:gridCol w:w="1134"/>
      </w:tblGrid>
      <w:tr w:rsidR="00670D3F" w:rsidRPr="00670D3F" w14:paraId="10E004BA" w14:textId="77777777" w:rsidTr="00690BB8">
        <w:trPr>
          <w:tblHeader/>
          <w:jc w:val="center"/>
        </w:trPr>
        <w:tc>
          <w:tcPr>
            <w:tcW w:w="421" w:type="dxa"/>
            <w:shd w:val="clear" w:color="auto" w:fill="auto"/>
          </w:tcPr>
          <w:p w14:paraId="7022EE74" w14:textId="77777777" w:rsidR="00EF5AD9" w:rsidRPr="00670D3F" w:rsidRDefault="00EF5AD9" w:rsidP="00670D3F">
            <w:pPr>
              <w:jc w:val="center"/>
            </w:pPr>
            <w:r w:rsidRPr="00670D3F">
              <w:t>1</w:t>
            </w:r>
          </w:p>
        </w:tc>
        <w:tc>
          <w:tcPr>
            <w:tcW w:w="1134" w:type="dxa"/>
            <w:shd w:val="clear" w:color="auto" w:fill="auto"/>
          </w:tcPr>
          <w:p w14:paraId="0722D281" w14:textId="77777777" w:rsidR="00EF5AD9" w:rsidRPr="00670D3F" w:rsidRDefault="00EF5AD9" w:rsidP="00670D3F">
            <w:pPr>
              <w:jc w:val="center"/>
            </w:pPr>
            <w:r w:rsidRPr="00670D3F">
              <w:t>2</w:t>
            </w:r>
          </w:p>
        </w:tc>
        <w:tc>
          <w:tcPr>
            <w:tcW w:w="992" w:type="dxa"/>
            <w:shd w:val="clear" w:color="auto" w:fill="auto"/>
          </w:tcPr>
          <w:p w14:paraId="5DF243CD" w14:textId="77777777" w:rsidR="00EF5AD9" w:rsidRPr="00670D3F" w:rsidRDefault="00EF5AD9" w:rsidP="00670D3F">
            <w:pPr>
              <w:jc w:val="center"/>
            </w:pPr>
            <w:r w:rsidRPr="00670D3F">
              <w:t>2</w:t>
            </w:r>
          </w:p>
        </w:tc>
        <w:tc>
          <w:tcPr>
            <w:tcW w:w="1276" w:type="dxa"/>
            <w:shd w:val="clear" w:color="auto" w:fill="auto"/>
          </w:tcPr>
          <w:p w14:paraId="321FFE5E" w14:textId="77777777" w:rsidR="00EF5AD9" w:rsidRPr="00670D3F" w:rsidRDefault="00EF5AD9" w:rsidP="00670D3F">
            <w:pPr>
              <w:jc w:val="center"/>
            </w:pPr>
            <w:r w:rsidRPr="00670D3F">
              <w:t>3</w:t>
            </w:r>
          </w:p>
        </w:tc>
        <w:tc>
          <w:tcPr>
            <w:tcW w:w="1701" w:type="dxa"/>
            <w:shd w:val="clear" w:color="auto" w:fill="auto"/>
          </w:tcPr>
          <w:p w14:paraId="106E2F66" w14:textId="77777777" w:rsidR="00EF5AD9" w:rsidRPr="00670D3F" w:rsidRDefault="00EF5AD9" w:rsidP="00670D3F">
            <w:pPr>
              <w:jc w:val="center"/>
            </w:pPr>
            <w:r w:rsidRPr="00670D3F">
              <w:t>4</w:t>
            </w:r>
          </w:p>
        </w:tc>
        <w:tc>
          <w:tcPr>
            <w:tcW w:w="1911" w:type="dxa"/>
            <w:shd w:val="clear" w:color="auto" w:fill="auto"/>
          </w:tcPr>
          <w:p w14:paraId="6E1D07F6" w14:textId="77777777" w:rsidR="00EF5AD9" w:rsidRPr="00670D3F" w:rsidRDefault="00EF5AD9" w:rsidP="00670D3F">
            <w:pPr>
              <w:jc w:val="center"/>
            </w:pPr>
            <w:r w:rsidRPr="00670D3F">
              <w:t>5</w:t>
            </w:r>
          </w:p>
        </w:tc>
        <w:tc>
          <w:tcPr>
            <w:tcW w:w="1632" w:type="dxa"/>
            <w:shd w:val="clear" w:color="auto" w:fill="auto"/>
          </w:tcPr>
          <w:p w14:paraId="6AC75323" w14:textId="77777777" w:rsidR="00EF5AD9" w:rsidRPr="00670D3F" w:rsidRDefault="00EF5AD9" w:rsidP="00670D3F">
            <w:pPr>
              <w:jc w:val="center"/>
            </w:pPr>
            <w:r w:rsidRPr="00670D3F">
              <w:t>6</w:t>
            </w:r>
          </w:p>
        </w:tc>
        <w:tc>
          <w:tcPr>
            <w:tcW w:w="1134" w:type="dxa"/>
          </w:tcPr>
          <w:p w14:paraId="7BCD5FC5" w14:textId="77777777" w:rsidR="00EF5AD9" w:rsidRPr="00670D3F" w:rsidRDefault="00EF5AD9" w:rsidP="00670D3F">
            <w:pPr>
              <w:jc w:val="center"/>
            </w:pPr>
            <w:r w:rsidRPr="00670D3F">
              <w:t>7</w:t>
            </w:r>
          </w:p>
        </w:tc>
      </w:tr>
      <w:tr w:rsidR="00670D3F" w:rsidRPr="00670D3F" w14:paraId="13F3EC7B" w14:textId="77777777" w:rsidTr="00690BB8">
        <w:trPr>
          <w:trHeight w:val="1089"/>
          <w:jc w:val="center"/>
        </w:trPr>
        <w:tc>
          <w:tcPr>
            <w:tcW w:w="421" w:type="dxa"/>
            <w:shd w:val="clear" w:color="auto" w:fill="auto"/>
          </w:tcPr>
          <w:p w14:paraId="7D22064B" w14:textId="77777777" w:rsidR="00EF5AD9" w:rsidRPr="00670D3F" w:rsidRDefault="00EF5AD9" w:rsidP="00670D3F">
            <w:pPr>
              <w:jc w:val="center"/>
            </w:pPr>
            <w:r w:rsidRPr="00670D3F">
              <w:t>1</w:t>
            </w:r>
          </w:p>
        </w:tc>
        <w:tc>
          <w:tcPr>
            <w:tcW w:w="1134" w:type="dxa"/>
            <w:shd w:val="clear" w:color="auto" w:fill="auto"/>
          </w:tcPr>
          <w:p w14:paraId="1D586A54" w14:textId="77777777" w:rsidR="00EF5AD9" w:rsidRPr="00670D3F" w:rsidRDefault="00EF5AD9" w:rsidP="00670D3F">
            <w:pPr>
              <w:jc w:val="center"/>
            </w:pPr>
            <w:r w:rsidRPr="00670D3F">
              <w:t>47:07:0957006:29</w:t>
            </w:r>
          </w:p>
        </w:tc>
        <w:tc>
          <w:tcPr>
            <w:tcW w:w="992" w:type="dxa"/>
            <w:shd w:val="clear" w:color="auto" w:fill="auto"/>
          </w:tcPr>
          <w:p w14:paraId="63F3CE63" w14:textId="77777777" w:rsidR="00EF5AD9" w:rsidRPr="00670D3F" w:rsidRDefault="00EF5AD9" w:rsidP="00670D3F">
            <w:pPr>
              <w:jc w:val="center"/>
            </w:pPr>
            <w:r w:rsidRPr="00670D3F">
              <w:t>Частная</w:t>
            </w:r>
          </w:p>
        </w:tc>
        <w:tc>
          <w:tcPr>
            <w:tcW w:w="1276" w:type="dxa"/>
            <w:shd w:val="clear" w:color="auto" w:fill="auto"/>
          </w:tcPr>
          <w:p w14:paraId="1B419CCF" w14:textId="77777777" w:rsidR="00EF5AD9" w:rsidRPr="00670D3F" w:rsidRDefault="00EF5AD9" w:rsidP="00670D3F">
            <w:pPr>
              <w:jc w:val="center"/>
            </w:pPr>
            <w:r w:rsidRPr="00670D3F">
              <w:t>4,58</w:t>
            </w:r>
          </w:p>
          <w:p w14:paraId="3F2979CE" w14:textId="77777777" w:rsidR="00EF5AD9" w:rsidRPr="00670D3F" w:rsidRDefault="00EF5AD9" w:rsidP="00670D3F">
            <w:pPr>
              <w:jc w:val="center"/>
            </w:pPr>
          </w:p>
        </w:tc>
        <w:tc>
          <w:tcPr>
            <w:tcW w:w="1701" w:type="dxa"/>
            <w:shd w:val="clear" w:color="auto" w:fill="auto"/>
          </w:tcPr>
          <w:p w14:paraId="3532AE0D" w14:textId="77777777" w:rsidR="00EF5AD9" w:rsidRPr="00670D3F" w:rsidRDefault="00EF5AD9" w:rsidP="00670D3F">
            <w:pPr>
              <w:jc w:val="center"/>
            </w:pPr>
            <w:r w:rsidRPr="00670D3F">
              <w:t>Зона сельскохозяйственного использования</w:t>
            </w:r>
          </w:p>
        </w:tc>
        <w:tc>
          <w:tcPr>
            <w:tcW w:w="1911" w:type="dxa"/>
            <w:shd w:val="clear" w:color="auto" w:fill="auto"/>
          </w:tcPr>
          <w:p w14:paraId="744BF6DF" w14:textId="1D8C4592" w:rsidR="00EF5AD9" w:rsidRPr="00670D3F" w:rsidRDefault="00EF5AD9" w:rsidP="00670D3F">
            <w:pPr>
              <w:jc w:val="center"/>
            </w:pPr>
            <w:r w:rsidRPr="00670D3F">
              <w:t xml:space="preserve">Зона садоводческих некоммерческих </w:t>
            </w:r>
            <w:r w:rsidR="00F47332" w:rsidRPr="00670D3F">
              <w:t>товариществ</w:t>
            </w:r>
          </w:p>
        </w:tc>
        <w:tc>
          <w:tcPr>
            <w:tcW w:w="1632" w:type="dxa"/>
            <w:shd w:val="clear" w:color="auto" w:fill="auto"/>
          </w:tcPr>
          <w:p w14:paraId="214AB429" w14:textId="77777777" w:rsidR="00EF5AD9" w:rsidRPr="00670D3F" w:rsidRDefault="00EF5AD9" w:rsidP="00670D3F">
            <w:pPr>
              <w:jc w:val="center"/>
            </w:pPr>
            <w:r w:rsidRPr="00670D3F">
              <w:t xml:space="preserve">Для сельскохозяйственного использования </w:t>
            </w:r>
          </w:p>
        </w:tc>
        <w:tc>
          <w:tcPr>
            <w:tcW w:w="1134" w:type="dxa"/>
          </w:tcPr>
          <w:p w14:paraId="49EE5924" w14:textId="77777777" w:rsidR="00EF5AD9" w:rsidRPr="00670D3F" w:rsidRDefault="00EF5AD9" w:rsidP="00670D3F">
            <w:pPr>
              <w:jc w:val="center"/>
            </w:pPr>
            <w:r w:rsidRPr="00670D3F">
              <w:t>Ведение садоводства</w:t>
            </w:r>
          </w:p>
          <w:p w14:paraId="57DEA885" w14:textId="77777777" w:rsidR="00EF5AD9" w:rsidRPr="00670D3F" w:rsidRDefault="00EF5AD9" w:rsidP="00670D3F">
            <w:pPr>
              <w:jc w:val="center"/>
            </w:pPr>
          </w:p>
        </w:tc>
      </w:tr>
      <w:tr w:rsidR="00670D3F" w:rsidRPr="00670D3F" w14:paraId="120E1AA2" w14:textId="77777777" w:rsidTr="00690BB8">
        <w:trPr>
          <w:trHeight w:val="1092"/>
          <w:jc w:val="center"/>
        </w:trPr>
        <w:tc>
          <w:tcPr>
            <w:tcW w:w="421" w:type="dxa"/>
            <w:shd w:val="clear" w:color="auto" w:fill="auto"/>
          </w:tcPr>
          <w:p w14:paraId="0FC3EF52" w14:textId="77777777" w:rsidR="00EF5AD9" w:rsidRPr="00670D3F" w:rsidRDefault="00EF5AD9" w:rsidP="00670D3F">
            <w:pPr>
              <w:jc w:val="center"/>
            </w:pPr>
            <w:r w:rsidRPr="00670D3F">
              <w:t>2</w:t>
            </w:r>
          </w:p>
        </w:tc>
        <w:tc>
          <w:tcPr>
            <w:tcW w:w="1134" w:type="dxa"/>
            <w:shd w:val="clear" w:color="auto" w:fill="auto"/>
          </w:tcPr>
          <w:p w14:paraId="6AC0DEF3" w14:textId="77777777" w:rsidR="00EF5AD9" w:rsidRPr="00670D3F" w:rsidRDefault="00EF5AD9" w:rsidP="00670D3F">
            <w:pPr>
              <w:jc w:val="center"/>
            </w:pPr>
            <w:r w:rsidRPr="00670D3F">
              <w:t>47:07:0957006:760</w:t>
            </w:r>
          </w:p>
        </w:tc>
        <w:tc>
          <w:tcPr>
            <w:tcW w:w="992" w:type="dxa"/>
            <w:shd w:val="clear" w:color="auto" w:fill="auto"/>
          </w:tcPr>
          <w:p w14:paraId="0435F908" w14:textId="77777777" w:rsidR="00EF5AD9" w:rsidRPr="00670D3F" w:rsidRDefault="00EF5AD9" w:rsidP="00670D3F">
            <w:pPr>
              <w:jc w:val="center"/>
            </w:pPr>
            <w:r w:rsidRPr="00670D3F">
              <w:t>Частная</w:t>
            </w:r>
          </w:p>
        </w:tc>
        <w:tc>
          <w:tcPr>
            <w:tcW w:w="1276" w:type="dxa"/>
            <w:shd w:val="clear" w:color="auto" w:fill="auto"/>
          </w:tcPr>
          <w:p w14:paraId="259F58D6" w14:textId="77777777" w:rsidR="00EF5AD9" w:rsidRPr="00670D3F" w:rsidRDefault="00EF5AD9" w:rsidP="00670D3F">
            <w:pPr>
              <w:jc w:val="center"/>
            </w:pPr>
            <w:r w:rsidRPr="00670D3F">
              <w:t>12,44</w:t>
            </w:r>
          </w:p>
          <w:p w14:paraId="6D1FD4AB" w14:textId="77777777" w:rsidR="00EF5AD9" w:rsidRPr="00670D3F" w:rsidRDefault="00EF5AD9" w:rsidP="00670D3F">
            <w:pPr>
              <w:jc w:val="center"/>
            </w:pPr>
          </w:p>
        </w:tc>
        <w:tc>
          <w:tcPr>
            <w:tcW w:w="1701" w:type="dxa"/>
            <w:shd w:val="clear" w:color="auto" w:fill="auto"/>
          </w:tcPr>
          <w:p w14:paraId="792E9689" w14:textId="4633E380" w:rsidR="00EF5AD9" w:rsidRPr="00670D3F" w:rsidRDefault="00495BD0" w:rsidP="00670D3F">
            <w:pPr>
              <w:jc w:val="center"/>
            </w:pPr>
            <w:r w:rsidRPr="00670D3F">
              <w:t>Зона сельскохозяйственного использования</w:t>
            </w:r>
          </w:p>
        </w:tc>
        <w:tc>
          <w:tcPr>
            <w:tcW w:w="1911" w:type="dxa"/>
            <w:shd w:val="clear" w:color="auto" w:fill="auto"/>
          </w:tcPr>
          <w:p w14:paraId="0B51EDB3" w14:textId="3FC5AEFF" w:rsidR="00EF5AD9" w:rsidRPr="00670D3F" w:rsidRDefault="00EF5AD9" w:rsidP="00670D3F">
            <w:pPr>
              <w:jc w:val="center"/>
            </w:pPr>
            <w:r w:rsidRPr="00670D3F">
              <w:t xml:space="preserve">Зона садоводческих некоммерческих </w:t>
            </w:r>
            <w:r w:rsidR="00F47332" w:rsidRPr="00670D3F">
              <w:t>товариществ</w:t>
            </w:r>
            <w:r w:rsidRPr="00670D3F">
              <w:t xml:space="preserve"> </w:t>
            </w:r>
          </w:p>
        </w:tc>
        <w:tc>
          <w:tcPr>
            <w:tcW w:w="1632" w:type="dxa"/>
            <w:shd w:val="clear" w:color="auto" w:fill="auto"/>
          </w:tcPr>
          <w:p w14:paraId="61189D1B" w14:textId="77777777" w:rsidR="00EF5AD9" w:rsidRPr="00670D3F" w:rsidRDefault="00EF5AD9" w:rsidP="00670D3F">
            <w:pPr>
              <w:jc w:val="center"/>
            </w:pPr>
            <w:r w:rsidRPr="00670D3F">
              <w:t xml:space="preserve">Для ведения крестьянского (фермерского) хозяйства </w:t>
            </w:r>
          </w:p>
        </w:tc>
        <w:tc>
          <w:tcPr>
            <w:tcW w:w="1134" w:type="dxa"/>
          </w:tcPr>
          <w:p w14:paraId="084FEDAD" w14:textId="77777777" w:rsidR="00EF5AD9" w:rsidRPr="00670D3F" w:rsidRDefault="00EF5AD9" w:rsidP="00670D3F">
            <w:pPr>
              <w:jc w:val="center"/>
            </w:pPr>
            <w:r w:rsidRPr="00670D3F">
              <w:t>Ведение садоводства</w:t>
            </w:r>
          </w:p>
          <w:p w14:paraId="7D5DC9A8" w14:textId="77777777" w:rsidR="00EF5AD9" w:rsidRPr="00670D3F" w:rsidRDefault="00EF5AD9" w:rsidP="00670D3F">
            <w:pPr>
              <w:jc w:val="center"/>
            </w:pPr>
          </w:p>
        </w:tc>
      </w:tr>
      <w:tr w:rsidR="00C0100F" w:rsidRPr="00670D3F" w14:paraId="71B87485" w14:textId="77777777" w:rsidTr="00690BB8">
        <w:trPr>
          <w:trHeight w:val="165"/>
          <w:jc w:val="center"/>
        </w:trPr>
        <w:tc>
          <w:tcPr>
            <w:tcW w:w="2547" w:type="dxa"/>
            <w:gridSpan w:val="3"/>
            <w:shd w:val="clear" w:color="auto" w:fill="auto"/>
          </w:tcPr>
          <w:p w14:paraId="42208235" w14:textId="77777777" w:rsidR="00EF5AD9" w:rsidRPr="00670D3F" w:rsidRDefault="00EF5AD9" w:rsidP="00670D3F">
            <w:pPr>
              <w:jc w:val="right"/>
            </w:pPr>
            <w:r w:rsidRPr="00670D3F">
              <w:t>Итого</w:t>
            </w:r>
          </w:p>
        </w:tc>
        <w:tc>
          <w:tcPr>
            <w:tcW w:w="1276" w:type="dxa"/>
            <w:shd w:val="clear" w:color="auto" w:fill="auto"/>
          </w:tcPr>
          <w:p w14:paraId="742FFE6C" w14:textId="77777777" w:rsidR="00EF5AD9" w:rsidRPr="00670D3F" w:rsidRDefault="00EF5AD9" w:rsidP="00670D3F">
            <w:pPr>
              <w:jc w:val="center"/>
              <w:rPr>
                <w:lang w:val="en-US"/>
              </w:rPr>
            </w:pPr>
            <w:r w:rsidRPr="00670D3F">
              <w:t>17,02</w:t>
            </w:r>
          </w:p>
        </w:tc>
        <w:tc>
          <w:tcPr>
            <w:tcW w:w="6378" w:type="dxa"/>
            <w:gridSpan w:val="4"/>
            <w:shd w:val="clear" w:color="auto" w:fill="auto"/>
          </w:tcPr>
          <w:p w14:paraId="704066E6" w14:textId="77777777" w:rsidR="00EF5AD9" w:rsidRPr="00670D3F" w:rsidRDefault="00EF5AD9" w:rsidP="00670D3F">
            <w:pPr>
              <w:jc w:val="center"/>
            </w:pPr>
          </w:p>
        </w:tc>
      </w:tr>
    </w:tbl>
    <w:p w14:paraId="0D8FA36D" w14:textId="4FAB7825" w:rsidR="00EF5AD9" w:rsidRPr="00670D3F" w:rsidRDefault="00EF5AD9" w:rsidP="00670D3F"/>
    <w:p w14:paraId="445FA5FA" w14:textId="5C5193E3" w:rsidR="000924B3" w:rsidRPr="00670D3F" w:rsidRDefault="000924B3" w:rsidP="00670D3F">
      <w:pPr>
        <w:pStyle w:val="4"/>
        <w:tabs>
          <w:tab w:val="clear" w:pos="1418"/>
        </w:tabs>
        <w:spacing w:before="0" w:after="0"/>
        <w:rPr>
          <w:sz w:val="26"/>
          <w:szCs w:val="26"/>
          <w:u w:val="single"/>
          <w:lang w:val="ru-RU"/>
        </w:rPr>
      </w:pPr>
      <w:bookmarkStart w:id="120" w:name="_Toc151011895"/>
      <w:r w:rsidRPr="00670D3F">
        <w:rPr>
          <w:rStyle w:val="affc"/>
          <w:color w:val="auto"/>
          <w:sz w:val="26"/>
          <w:szCs w:val="26"/>
          <w:lang w:val="ru-RU"/>
        </w:rPr>
        <w:t>4</w:t>
      </w:r>
      <w:r w:rsidRPr="00670D3F">
        <w:rPr>
          <w:rStyle w:val="affc"/>
          <w:color w:val="auto"/>
          <w:sz w:val="26"/>
          <w:szCs w:val="26"/>
        </w:rPr>
        <w:t>.</w:t>
      </w:r>
      <w:r w:rsidRPr="00670D3F">
        <w:rPr>
          <w:rStyle w:val="affc"/>
          <w:color w:val="auto"/>
          <w:sz w:val="26"/>
          <w:szCs w:val="26"/>
          <w:lang w:val="ru-RU"/>
        </w:rPr>
        <w:t>2</w:t>
      </w:r>
      <w:r w:rsidRPr="00670D3F">
        <w:rPr>
          <w:rStyle w:val="affc"/>
          <w:color w:val="auto"/>
          <w:sz w:val="26"/>
          <w:szCs w:val="26"/>
        </w:rPr>
        <w:t>.</w:t>
      </w:r>
      <w:r w:rsidRPr="00670D3F">
        <w:rPr>
          <w:rStyle w:val="affc"/>
          <w:color w:val="auto"/>
          <w:sz w:val="26"/>
          <w:szCs w:val="26"/>
          <w:lang w:val="ru-RU"/>
        </w:rPr>
        <w:t>4</w:t>
      </w:r>
      <w:r w:rsidRPr="00670D3F">
        <w:rPr>
          <w:rStyle w:val="affc"/>
          <w:color w:val="auto"/>
          <w:sz w:val="26"/>
          <w:szCs w:val="26"/>
        </w:rPr>
        <w:t xml:space="preserve">.  </w:t>
      </w:r>
      <w:r w:rsidR="001B116F" w:rsidRPr="00670D3F">
        <w:rPr>
          <w:rStyle w:val="affc"/>
          <w:color w:val="auto"/>
          <w:sz w:val="26"/>
          <w:szCs w:val="26"/>
          <w:lang w:val="ru-RU"/>
        </w:rPr>
        <w:t xml:space="preserve">Иные </w:t>
      </w:r>
      <w:r w:rsidR="002C4E7B" w:rsidRPr="00670D3F">
        <w:rPr>
          <w:rStyle w:val="affc"/>
          <w:color w:val="auto"/>
          <w:sz w:val="26"/>
          <w:szCs w:val="26"/>
          <w:lang w:val="ru-RU"/>
        </w:rPr>
        <w:t>предложения</w:t>
      </w:r>
      <w:r w:rsidR="001B116F" w:rsidRPr="00670D3F">
        <w:rPr>
          <w:rStyle w:val="affc"/>
          <w:color w:val="auto"/>
          <w:sz w:val="26"/>
          <w:szCs w:val="26"/>
          <w:lang w:val="ru-RU"/>
        </w:rPr>
        <w:t xml:space="preserve">, связанные с </w:t>
      </w:r>
      <w:r w:rsidR="001B116F" w:rsidRPr="00670D3F">
        <w:rPr>
          <w:sz w:val="26"/>
          <w:szCs w:val="26"/>
          <w:lang w:val="ru-RU"/>
        </w:rPr>
        <w:t>изменени</w:t>
      </w:r>
      <w:r w:rsidR="002C4E7B" w:rsidRPr="00670D3F">
        <w:rPr>
          <w:sz w:val="26"/>
          <w:szCs w:val="26"/>
          <w:lang w:val="ru-RU"/>
        </w:rPr>
        <w:t>ем</w:t>
      </w:r>
      <w:r w:rsidR="001B116F" w:rsidRPr="00670D3F">
        <w:rPr>
          <w:sz w:val="26"/>
          <w:szCs w:val="26"/>
          <w:lang w:val="ru-RU"/>
        </w:rPr>
        <w:t xml:space="preserve"> границ населенных пунктов</w:t>
      </w:r>
      <w:r w:rsidR="00F11E15" w:rsidRPr="00670D3F">
        <w:rPr>
          <w:sz w:val="26"/>
          <w:szCs w:val="26"/>
          <w:lang w:val="ru-RU"/>
        </w:rPr>
        <w:t xml:space="preserve"> в результате их </w:t>
      </w:r>
      <w:r w:rsidR="00F11E15" w:rsidRPr="00670D3F">
        <w:rPr>
          <w:rStyle w:val="affc"/>
          <w:color w:val="auto"/>
          <w:sz w:val="26"/>
          <w:szCs w:val="26"/>
          <w:lang w:val="ru-RU"/>
        </w:rPr>
        <w:t>возможного</w:t>
      </w:r>
      <w:r w:rsidR="00F11E15" w:rsidRPr="00670D3F">
        <w:rPr>
          <w:sz w:val="26"/>
          <w:szCs w:val="26"/>
          <w:lang w:val="ru-RU"/>
        </w:rPr>
        <w:t xml:space="preserve"> объединения</w:t>
      </w:r>
      <w:bookmarkEnd w:id="120"/>
    </w:p>
    <w:p w14:paraId="089E3792" w14:textId="21E56A5C" w:rsidR="005924D9" w:rsidRPr="00670D3F" w:rsidRDefault="005924D9" w:rsidP="00670D3F">
      <w:pPr>
        <w:ind w:firstLine="709"/>
        <w:jc w:val="both"/>
      </w:pPr>
    </w:p>
    <w:p w14:paraId="2D2D8B8B" w14:textId="77777777" w:rsidR="00F0474C" w:rsidRPr="00670D3F" w:rsidRDefault="00F0474C" w:rsidP="00670D3F">
      <w:pPr>
        <w:ind w:firstLine="709"/>
        <w:jc w:val="both"/>
      </w:pPr>
      <w:r w:rsidRPr="00670D3F">
        <w:t>В соответствии с частью 2 статьи 83 Земельного кодекса Российской Федерации границы населенных пунктов отделяют земли населенных пунктов от земель иных категорий.</w:t>
      </w:r>
    </w:p>
    <w:p w14:paraId="18AE8B42" w14:textId="136DBD1E" w:rsidR="00934989" w:rsidRPr="00670D3F" w:rsidRDefault="00934989" w:rsidP="00670D3F">
      <w:pPr>
        <w:ind w:firstLine="709"/>
        <w:jc w:val="both"/>
      </w:pPr>
      <w:r w:rsidRPr="00670D3F">
        <w:t>В настоящее время в МО «Щегловское сельское поселение» границы некоторых населенных пунктов</w:t>
      </w:r>
      <w:r w:rsidR="00E5647C" w:rsidRPr="00670D3F">
        <w:t>, сведения о которых внесены в ЕГРН,</w:t>
      </w:r>
      <w:r w:rsidRPr="00670D3F">
        <w:t xml:space="preserve"> частично являются смежными друг другу – граница пос. Щеглово </w:t>
      </w:r>
      <w:r w:rsidR="00E5647C" w:rsidRPr="00670D3F">
        <w:t xml:space="preserve">на некоторых участках </w:t>
      </w:r>
      <w:r w:rsidRPr="00670D3F">
        <w:t xml:space="preserve">является смежной границам дер. Минулово и дер. Щеглово, а граница дер. Щеглово </w:t>
      </w:r>
      <w:r w:rsidR="00AC4CA1" w:rsidRPr="00670D3F">
        <w:t>на одном из участков является</w:t>
      </w:r>
      <w:r w:rsidR="00E5647C" w:rsidRPr="00670D3F">
        <w:t xml:space="preserve"> смежной дер. Малая Романовка. Настоящим генеральным планом предложено включение ряда участков в границы пос. Щеглово и дер. Малая Романовка, в результате </w:t>
      </w:r>
      <w:r w:rsidR="00F0474C" w:rsidRPr="00670D3F">
        <w:t>чего</w:t>
      </w:r>
      <w:r w:rsidR="00E5647C" w:rsidRPr="00670D3F">
        <w:t xml:space="preserve"> границы указанных населенных пунктов также будут иметь смежные участки </w:t>
      </w:r>
      <w:r w:rsidR="00AC4CA1" w:rsidRPr="00670D3F">
        <w:t xml:space="preserve">своих </w:t>
      </w:r>
      <w:r w:rsidR="00E5647C" w:rsidRPr="00670D3F">
        <w:t>границ.</w:t>
      </w:r>
      <w:r w:rsidRPr="00670D3F">
        <w:t xml:space="preserve">  </w:t>
      </w:r>
    </w:p>
    <w:p w14:paraId="002D0AB2" w14:textId="6CE86762" w:rsidR="00495BD0" w:rsidRPr="00670D3F" w:rsidRDefault="00AC4CA1" w:rsidP="00670D3F">
      <w:pPr>
        <w:ind w:firstLine="709"/>
        <w:jc w:val="both"/>
      </w:pPr>
      <w:r w:rsidRPr="00670D3F">
        <w:t>В связи с этим имеются п</w:t>
      </w:r>
      <w:r w:rsidR="00D7113A" w:rsidRPr="00670D3F">
        <w:t xml:space="preserve">равовые основания для объединения </w:t>
      </w:r>
      <w:r w:rsidRPr="00670D3F">
        <w:t>пос. Щеглово, дер. Щеглово, дер. Малая Романовка и дер. Минулово в один населенный пункт.</w:t>
      </w:r>
    </w:p>
    <w:p w14:paraId="70CE18DA" w14:textId="05A3082D" w:rsidR="007C76F5" w:rsidRPr="00670D3F" w:rsidRDefault="00F11E15" w:rsidP="00670D3F">
      <w:pPr>
        <w:ind w:firstLine="709"/>
        <w:jc w:val="both"/>
      </w:pPr>
      <w:r w:rsidRPr="00670D3F">
        <w:t xml:space="preserve">Областным законом </w:t>
      </w:r>
      <w:r w:rsidR="007C76F5" w:rsidRPr="00670D3F">
        <w:t xml:space="preserve">от 15.06.2010 № 32-оз «Об административно-территориальном устройстве Ленинградской области и порядке его изменения» </w:t>
      </w:r>
      <w:r w:rsidRPr="00670D3F">
        <w:t xml:space="preserve">предусмотрен порядок объединения </w:t>
      </w:r>
      <w:r w:rsidRPr="00670D3F">
        <w:lastRenderedPageBreak/>
        <w:t>населенных пунктов</w:t>
      </w:r>
      <w:r w:rsidR="007C76F5" w:rsidRPr="00670D3F">
        <w:t>. В частности, населенные пункты, имеющие смежные границы, могут быть объединены в один населенный пункт путем принятия областного закона при выполнении следующих условий:</w:t>
      </w:r>
    </w:p>
    <w:p w14:paraId="6A66F265" w14:textId="2EF4446E" w:rsidR="007C76F5" w:rsidRPr="00670D3F" w:rsidRDefault="007C76F5" w:rsidP="00670D3F">
      <w:pPr>
        <w:ind w:firstLine="709"/>
        <w:jc w:val="both"/>
      </w:pPr>
      <w:r w:rsidRPr="00670D3F">
        <w:t>-</w:t>
      </w:r>
      <w:r w:rsidR="0077433D" w:rsidRPr="00670D3F">
        <w:t> </w:t>
      </w:r>
      <w:r w:rsidRPr="00670D3F">
        <w:t>наличие таких населенных пунктов в границах одного сельского, городского поселения;</w:t>
      </w:r>
    </w:p>
    <w:p w14:paraId="209630E1" w14:textId="451AE91A" w:rsidR="007C76F5" w:rsidRPr="00670D3F" w:rsidRDefault="007C76F5" w:rsidP="00670D3F">
      <w:pPr>
        <w:ind w:firstLine="709"/>
        <w:jc w:val="both"/>
      </w:pPr>
      <w:r w:rsidRPr="00670D3F">
        <w:t>-</w:t>
      </w:r>
      <w:r w:rsidR="0077433D" w:rsidRPr="00670D3F">
        <w:t> </w:t>
      </w:r>
      <w:r w:rsidRPr="00670D3F">
        <w:t>ходатайство представительн</w:t>
      </w:r>
      <w:r w:rsidR="0077433D" w:rsidRPr="00670D3F">
        <w:t>ого</w:t>
      </w:r>
      <w:r w:rsidRPr="00670D3F">
        <w:t xml:space="preserve"> орган</w:t>
      </w:r>
      <w:r w:rsidR="0077433D" w:rsidRPr="00670D3F">
        <w:t>а</w:t>
      </w:r>
      <w:r w:rsidRPr="00670D3F">
        <w:t xml:space="preserve"> местного самоуправления соответствующ</w:t>
      </w:r>
      <w:r w:rsidR="0077433D" w:rsidRPr="00670D3F">
        <w:t>его</w:t>
      </w:r>
      <w:r w:rsidRPr="00670D3F">
        <w:t xml:space="preserve"> поселени</w:t>
      </w:r>
      <w:r w:rsidR="0077433D" w:rsidRPr="00670D3F">
        <w:t>я</w:t>
      </w:r>
      <w:r w:rsidRPr="00670D3F">
        <w:t>, содержащее обоснование необходимости объединения населенных пунктов</w:t>
      </w:r>
      <w:r w:rsidR="0077433D" w:rsidRPr="00670D3F">
        <w:t>.</w:t>
      </w:r>
    </w:p>
    <w:p w14:paraId="1EFE569F" w14:textId="791D5CAF" w:rsidR="007C76F5" w:rsidRPr="00670D3F" w:rsidRDefault="007C76F5" w:rsidP="00670D3F">
      <w:pPr>
        <w:ind w:firstLine="709"/>
        <w:jc w:val="both"/>
      </w:pPr>
      <w:r w:rsidRPr="00670D3F">
        <w:t xml:space="preserve">При объединении населенных пунктов за укрупненным населенным пунктом сохраняется одно из прежних наименований. </w:t>
      </w:r>
    </w:p>
    <w:p w14:paraId="481D8B6B" w14:textId="339015E9" w:rsidR="00F11E15" w:rsidRPr="00670D3F" w:rsidRDefault="00F26773" w:rsidP="00670D3F">
      <w:pPr>
        <w:ind w:firstLine="709"/>
        <w:jc w:val="both"/>
      </w:pPr>
      <w:r w:rsidRPr="00670D3F">
        <w:t xml:space="preserve">Таким образом, органу местного самоуправления МО «Щегловское сельское поселение» </w:t>
      </w:r>
      <w:r w:rsidR="00F11E15" w:rsidRPr="00670D3F">
        <w:t xml:space="preserve">целесообразно рассмотреть </w:t>
      </w:r>
      <w:r w:rsidR="00684A37" w:rsidRPr="00670D3F">
        <w:t xml:space="preserve">вопрос по объединению </w:t>
      </w:r>
      <w:r w:rsidR="00F11E15" w:rsidRPr="00670D3F">
        <w:t>отдельны</w:t>
      </w:r>
      <w:r w:rsidR="00684A37" w:rsidRPr="00670D3F">
        <w:t>х</w:t>
      </w:r>
      <w:r w:rsidR="00F11E15" w:rsidRPr="00670D3F">
        <w:t xml:space="preserve"> насел</w:t>
      </w:r>
      <w:r w:rsidR="00684A37" w:rsidRPr="00670D3F">
        <w:t>е</w:t>
      </w:r>
      <w:r w:rsidR="00F11E15" w:rsidRPr="00670D3F">
        <w:t>нны</w:t>
      </w:r>
      <w:r w:rsidR="00684A37" w:rsidRPr="00670D3F">
        <w:t>х</w:t>
      </w:r>
      <w:r w:rsidR="00F11E15" w:rsidRPr="00670D3F">
        <w:t xml:space="preserve"> пункт</w:t>
      </w:r>
      <w:r w:rsidR="00684A37" w:rsidRPr="00670D3F">
        <w:t>ов</w:t>
      </w:r>
      <w:r w:rsidR="00BD1B71" w:rsidRPr="00670D3F">
        <w:t>, имеющих смежные участки границ,</w:t>
      </w:r>
      <w:r w:rsidR="00684A37" w:rsidRPr="00670D3F">
        <w:t xml:space="preserve"> в один населенный пункт</w:t>
      </w:r>
      <w:r w:rsidR="00F11E15" w:rsidRPr="00670D3F">
        <w:t>.</w:t>
      </w:r>
    </w:p>
    <w:p w14:paraId="10958CB4" w14:textId="77777777" w:rsidR="00495BD0" w:rsidRPr="00670D3F" w:rsidRDefault="00495BD0" w:rsidP="00670D3F"/>
    <w:p w14:paraId="637DAE03" w14:textId="5ADDE463" w:rsidR="00621E9E" w:rsidRPr="00670D3F" w:rsidRDefault="003100AC" w:rsidP="00670D3F">
      <w:pPr>
        <w:pStyle w:val="2"/>
        <w:numPr>
          <w:ilvl w:val="0"/>
          <w:numId w:val="0"/>
        </w:numPr>
        <w:spacing w:before="0" w:after="0"/>
        <w:rPr>
          <w:sz w:val="24"/>
          <w:szCs w:val="24"/>
        </w:rPr>
      </w:pPr>
      <w:bookmarkStart w:id="121" w:name="_Toc151011896"/>
      <w:r w:rsidRPr="00670D3F">
        <w:rPr>
          <w:sz w:val="24"/>
          <w:szCs w:val="24"/>
        </w:rPr>
        <w:t xml:space="preserve">4.3. </w:t>
      </w:r>
      <w:r w:rsidR="00621E9E" w:rsidRPr="00670D3F">
        <w:rPr>
          <w:sz w:val="24"/>
          <w:szCs w:val="24"/>
        </w:rPr>
        <w:t>Социально-экономическое развитие</w:t>
      </w:r>
      <w:bookmarkEnd w:id="119"/>
      <w:bookmarkEnd w:id="121"/>
    </w:p>
    <w:p w14:paraId="67898D44" w14:textId="77777777" w:rsidR="003100AC" w:rsidRPr="00670D3F" w:rsidRDefault="003100AC" w:rsidP="00670D3F">
      <w:pPr>
        <w:pStyle w:val="a2"/>
        <w:ind w:firstLine="709"/>
      </w:pPr>
    </w:p>
    <w:p w14:paraId="22FD644A" w14:textId="77777777" w:rsidR="00D23923" w:rsidRPr="00670D3F" w:rsidRDefault="00D23923" w:rsidP="00670D3F">
      <w:pPr>
        <w:pStyle w:val="4"/>
        <w:spacing w:before="0" w:after="0"/>
        <w:rPr>
          <w:rStyle w:val="affc"/>
          <w:color w:val="auto"/>
          <w:sz w:val="24"/>
        </w:rPr>
      </w:pPr>
      <w:bookmarkStart w:id="122" w:name="_Toc151011897"/>
      <w:r w:rsidRPr="00670D3F">
        <w:rPr>
          <w:rStyle w:val="affc"/>
          <w:color w:val="auto"/>
          <w:sz w:val="24"/>
        </w:rPr>
        <w:t>4.3.1. Развитие экономической базы</w:t>
      </w:r>
      <w:bookmarkEnd w:id="122"/>
    </w:p>
    <w:p w14:paraId="6DFD24A6" w14:textId="77777777" w:rsidR="00EC4015" w:rsidRPr="00670D3F" w:rsidRDefault="00EC4015" w:rsidP="00670D3F">
      <w:pPr>
        <w:widowControl w:val="0"/>
        <w:adjustRightInd w:val="0"/>
        <w:ind w:firstLine="709"/>
        <w:jc w:val="both"/>
        <w:textAlignment w:val="baseline"/>
      </w:pPr>
    </w:p>
    <w:p w14:paraId="2373F63C" w14:textId="77777777" w:rsidR="00D23923" w:rsidRPr="00670D3F" w:rsidRDefault="00D23923" w:rsidP="00670D3F">
      <w:pPr>
        <w:widowControl w:val="0"/>
        <w:adjustRightInd w:val="0"/>
        <w:ind w:firstLine="709"/>
        <w:jc w:val="both"/>
        <w:textAlignment w:val="baseline"/>
      </w:pPr>
      <w:r w:rsidRPr="00670D3F">
        <w:t xml:space="preserve">Одной из основных задач развития сельского поселения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определение приоритетных видов экономической деятельности и резервирование земельных участков для перспективного освоения. </w:t>
      </w:r>
    </w:p>
    <w:p w14:paraId="32BA0E13" w14:textId="77777777" w:rsidR="00D23923" w:rsidRPr="00670D3F" w:rsidRDefault="00D23923" w:rsidP="00670D3F">
      <w:pPr>
        <w:ind w:firstLine="709"/>
        <w:jc w:val="both"/>
      </w:pPr>
      <w:r w:rsidRPr="00670D3F">
        <w:t xml:space="preserve">В качестве приоритетных видов деятельности для </w:t>
      </w:r>
      <w:r w:rsidR="00C2172F" w:rsidRPr="00670D3F">
        <w:t>МО «Щегловское сельское поселение»</w:t>
      </w:r>
      <w:r w:rsidRPr="00670D3F">
        <w:t xml:space="preserve"> на расчетный срок следует рассматривать:</w:t>
      </w:r>
    </w:p>
    <w:p w14:paraId="26BAC42C" w14:textId="77777777" w:rsidR="00D23923" w:rsidRPr="00670D3F" w:rsidRDefault="00D23923" w:rsidP="00670D3F">
      <w:pPr>
        <w:pStyle w:val="12"/>
        <w:suppressAutoHyphens/>
        <w:spacing w:before="0" w:after="0"/>
        <w:ind w:left="0" w:firstLine="709"/>
      </w:pPr>
      <w:r w:rsidRPr="00670D3F">
        <w:t xml:space="preserve">развитие </w:t>
      </w:r>
      <w:r w:rsidR="00F50F8D" w:rsidRPr="00670D3F">
        <w:t>производственно-складск</w:t>
      </w:r>
      <w:r w:rsidR="00D9716A" w:rsidRPr="00670D3F">
        <w:t>их</w:t>
      </w:r>
      <w:r w:rsidR="00F50F8D" w:rsidRPr="00670D3F">
        <w:t xml:space="preserve"> комплекс</w:t>
      </w:r>
      <w:r w:rsidR="00D9716A" w:rsidRPr="00670D3F">
        <w:t>ов</w:t>
      </w:r>
      <w:r w:rsidRPr="00670D3F">
        <w:t>;</w:t>
      </w:r>
    </w:p>
    <w:p w14:paraId="66049A95" w14:textId="77777777" w:rsidR="00D23923" w:rsidRPr="00670D3F" w:rsidRDefault="00D23923" w:rsidP="00670D3F">
      <w:pPr>
        <w:pStyle w:val="12"/>
        <w:suppressAutoHyphens/>
        <w:spacing w:before="0" w:after="0"/>
        <w:ind w:left="0" w:firstLine="709"/>
      </w:pPr>
      <w:r w:rsidRPr="00670D3F">
        <w:t xml:space="preserve">развитие малого предпринимательства; </w:t>
      </w:r>
    </w:p>
    <w:p w14:paraId="59AB34B9" w14:textId="77777777" w:rsidR="00D23923" w:rsidRPr="00670D3F" w:rsidRDefault="00D23923" w:rsidP="00670D3F">
      <w:pPr>
        <w:pStyle w:val="12"/>
        <w:suppressAutoHyphens/>
        <w:spacing w:before="0" w:after="0"/>
        <w:ind w:left="0" w:firstLine="709"/>
      </w:pPr>
      <w:r w:rsidRPr="00670D3F">
        <w:t xml:space="preserve">развитие жилищного строительства. </w:t>
      </w:r>
    </w:p>
    <w:p w14:paraId="18127AF2" w14:textId="3BDCC1C4" w:rsidR="00466848" w:rsidRPr="00670D3F" w:rsidRDefault="003B5064" w:rsidP="00670D3F">
      <w:pPr>
        <w:ind w:firstLine="709"/>
        <w:jc w:val="both"/>
      </w:pPr>
      <w:r w:rsidRPr="00670D3F">
        <w:t>В МО «Щегловское сельское поселение» есть территориальные резервы для развития промышленной базы, одной из составляющих экономической основы муниципального образования.</w:t>
      </w:r>
      <w:r w:rsidR="00466848" w:rsidRPr="00670D3F">
        <w:t xml:space="preserve"> Важное условие для социально-экономического развития – </w:t>
      </w:r>
      <w:r w:rsidR="00416BE2" w:rsidRPr="00670D3F">
        <w:t>производственные</w:t>
      </w:r>
      <w:r w:rsidR="00466848" w:rsidRPr="00670D3F">
        <w:t xml:space="preserve"> зоны должны предпочтительно формироваться из предприятий, выпускающих товары для обслуживания внутреннего рынка поселения и Всеволожского муниципального района. </w:t>
      </w:r>
    </w:p>
    <w:p w14:paraId="1803524F" w14:textId="77777777" w:rsidR="00466848" w:rsidRPr="00670D3F" w:rsidRDefault="00466848" w:rsidP="00670D3F">
      <w:pPr>
        <w:ind w:firstLine="709"/>
        <w:jc w:val="both"/>
      </w:pPr>
    </w:p>
    <w:p w14:paraId="5279639C" w14:textId="1F025E96" w:rsidR="003B5064" w:rsidRPr="00670D3F" w:rsidRDefault="00305459" w:rsidP="00670D3F">
      <w:pPr>
        <w:ind w:firstLine="709"/>
        <w:jc w:val="both"/>
      </w:pPr>
      <w:r w:rsidRPr="00670D3F">
        <w:t>Г</w:t>
      </w:r>
      <w:r w:rsidR="00466848" w:rsidRPr="00670D3F">
        <w:t>енеральн</w:t>
      </w:r>
      <w:r w:rsidR="00414997" w:rsidRPr="00670D3F">
        <w:t>ы</w:t>
      </w:r>
      <w:r w:rsidRPr="00670D3F">
        <w:t>м</w:t>
      </w:r>
      <w:r w:rsidR="00466848" w:rsidRPr="00670D3F">
        <w:t xml:space="preserve"> план</w:t>
      </w:r>
      <w:r w:rsidRPr="00670D3F">
        <w:t>ом</w:t>
      </w:r>
      <w:r w:rsidR="00466848" w:rsidRPr="00670D3F">
        <w:t xml:space="preserve"> предусмотрено выделение </w:t>
      </w:r>
      <w:r w:rsidR="0034742A" w:rsidRPr="00670D3F">
        <w:t xml:space="preserve">территорий </w:t>
      </w:r>
      <w:r w:rsidR="00466848" w:rsidRPr="00670D3F">
        <w:t>для размещения производственных и коммунально-складских объектов</w:t>
      </w:r>
      <w:r w:rsidR="00E50871" w:rsidRPr="00670D3F">
        <w:t>.</w:t>
      </w:r>
    </w:p>
    <w:p w14:paraId="15EF3962" w14:textId="6CC0620B" w:rsidR="003B5064" w:rsidRPr="00670D3F" w:rsidRDefault="003B5064" w:rsidP="00670D3F">
      <w:pPr>
        <w:ind w:firstLine="709"/>
        <w:jc w:val="both"/>
      </w:pPr>
      <w:r w:rsidRPr="00670D3F">
        <w:t>При выборе типов производств и их размещении требуется учёт санитарно-гигиенических норм согласно СанПиН 2.2.1/2.1.1.1200-</w:t>
      </w:r>
      <w:r w:rsidR="00A27A3A" w:rsidRPr="00670D3F">
        <w:t>03</w:t>
      </w:r>
      <w:r w:rsidR="00337F05" w:rsidRPr="00670D3F">
        <w:t xml:space="preserve"> «Санитарно-защитные зоны и санитарная классификация предприятий, сооружений и иных объектов. Новая редакция»</w:t>
      </w:r>
      <w:r w:rsidRPr="00670D3F">
        <w:t>.</w:t>
      </w:r>
    </w:p>
    <w:p w14:paraId="157912AF" w14:textId="77777777" w:rsidR="00943CA8" w:rsidRPr="00670D3F" w:rsidRDefault="00943CA8" w:rsidP="00670D3F">
      <w:pPr>
        <w:ind w:firstLine="709"/>
        <w:jc w:val="both"/>
      </w:pPr>
      <w:r w:rsidRPr="00670D3F">
        <w:t xml:space="preserve">В целях развития малого предпринимательства и повышения эффективности использования земель сельскохозяйственного назначения целесообразно создавать условия для развития крестьянских (фермерских) хозяйств, которые в том числе могут использовать мелкоконтурные угодья, неудобные для </w:t>
      </w:r>
      <w:r w:rsidR="004C5544" w:rsidRPr="00670D3F">
        <w:t xml:space="preserve">крупных </w:t>
      </w:r>
      <w:r w:rsidRPr="00670D3F">
        <w:t xml:space="preserve">сельскохозяйственных предприятий. </w:t>
      </w:r>
    </w:p>
    <w:p w14:paraId="60CE923F" w14:textId="77777777" w:rsidR="00943CA8" w:rsidRPr="00670D3F" w:rsidRDefault="00943CA8" w:rsidP="00670D3F">
      <w:pPr>
        <w:ind w:firstLine="709"/>
        <w:jc w:val="both"/>
      </w:pPr>
      <w:r w:rsidRPr="00670D3F">
        <w:t xml:space="preserve">Для размещения производственных </w:t>
      </w:r>
      <w:r w:rsidR="00414997" w:rsidRPr="00670D3F">
        <w:t xml:space="preserve">и коммунально-складских объектов </w:t>
      </w:r>
      <w:r w:rsidRPr="00670D3F">
        <w:t xml:space="preserve">с классом опасности не выше </w:t>
      </w:r>
      <w:r w:rsidR="00ED312E" w:rsidRPr="00670D3F">
        <w:rPr>
          <w:lang w:val="en-US"/>
        </w:rPr>
        <w:t>V</w:t>
      </w:r>
      <w:r w:rsidRPr="00670D3F">
        <w:t xml:space="preserve"> класса, в том числе для развития малого предпринимательства в производственной сфере, можно также использовать свободные земельные участки в границах населенных пунктов.</w:t>
      </w:r>
    </w:p>
    <w:p w14:paraId="6FCD7072" w14:textId="77777777" w:rsidR="00F50F8D" w:rsidRPr="00670D3F" w:rsidRDefault="00F50F8D" w:rsidP="00670D3F">
      <w:pPr>
        <w:ind w:firstLine="709"/>
        <w:jc w:val="both"/>
      </w:pPr>
      <w:r w:rsidRPr="00670D3F">
        <w:t xml:space="preserve">Использование сельскохозяйственных земель в условиях частной собственности на землю в полной мере зависит от рентабельности. Организация и правильный выбор направления развития с позиции агроэкономики возможен только при условии государственной поддержки, страхования риска и льготного кредитования. </w:t>
      </w:r>
      <w:r w:rsidR="003146D7" w:rsidRPr="00670D3F">
        <w:t>Т</w:t>
      </w:r>
      <w:r w:rsidRPr="00670D3F">
        <w:t>ерритория к север</w:t>
      </w:r>
      <w:r w:rsidR="00575B3B" w:rsidRPr="00670D3F">
        <w:t>о</w:t>
      </w:r>
      <w:r w:rsidR="00BA0114" w:rsidRPr="00670D3F">
        <w:t>-востоку</w:t>
      </w:r>
      <w:r w:rsidRPr="00670D3F">
        <w:t xml:space="preserve"> от Санкт-Петербурга относится к зоне рискованного земледелия. К неблагоприятным природны</w:t>
      </w:r>
      <w:r w:rsidR="00D20E49" w:rsidRPr="00670D3F">
        <w:t>м условиям</w:t>
      </w:r>
      <w:r w:rsidR="00335962" w:rsidRPr="00670D3F">
        <w:t xml:space="preserve"> (</w:t>
      </w:r>
      <w:r w:rsidR="00D20E49" w:rsidRPr="00670D3F">
        <w:t>климат, почва</w:t>
      </w:r>
      <w:r w:rsidR="00335962" w:rsidRPr="00670D3F">
        <w:t>)</w:t>
      </w:r>
      <w:r w:rsidRPr="00670D3F">
        <w:t xml:space="preserve"> можно добавить высокую стоимость земли как предмета продажи </w:t>
      </w:r>
      <w:r w:rsidR="00335962" w:rsidRPr="00670D3F">
        <w:t>при</w:t>
      </w:r>
      <w:r w:rsidRPr="00670D3F">
        <w:t xml:space="preserve"> изменени</w:t>
      </w:r>
      <w:r w:rsidR="00335962" w:rsidRPr="00670D3F">
        <w:t>и</w:t>
      </w:r>
      <w:r w:rsidRPr="00670D3F">
        <w:t xml:space="preserve"> </w:t>
      </w:r>
      <w:r w:rsidR="00335962" w:rsidRPr="00670D3F">
        <w:t xml:space="preserve">ее </w:t>
      </w:r>
      <w:r w:rsidRPr="00670D3F">
        <w:t>категории или разрешённого вида использования. В то же время, участки с категорией «земли сельскохозяйственного назначения»</w:t>
      </w:r>
      <w:r w:rsidR="00335962" w:rsidRPr="00670D3F">
        <w:t>,</w:t>
      </w:r>
      <w:r w:rsidRPr="00670D3F">
        <w:t xml:space="preserve"> расположенные на территории МО «Щегловское поселение», </w:t>
      </w:r>
      <w:r w:rsidRPr="00670D3F">
        <w:lastRenderedPageBreak/>
        <w:t xml:space="preserve">имеют ряд преимуществ по сравнению с землями на периферии </w:t>
      </w:r>
      <w:r w:rsidR="00575B3B" w:rsidRPr="00670D3F">
        <w:t xml:space="preserve">Ленинградской </w:t>
      </w:r>
      <w:r w:rsidRPr="00670D3F">
        <w:t>области</w:t>
      </w:r>
      <w:r w:rsidR="00335962" w:rsidRPr="00670D3F">
        <w:t xml:space="preserve"> – </w:t>
      </w:r>
      <w:r w:rsidRPr="00670D3F">
        <w:t>находятся в непосредственной близости от жилых образований (в пешеходной доступности), рядом с административным центром</w:t>
      </w:r>
      <w:r w:rsidR="00335962" w:rsidRPr="00670D3F">
        <w:t xml:space="preserve"> муниципального района</w:t>
      </w:r>
      <w:r w:rsidRPr="00670D3F">
        <w:t xml:space="preserve"> и Санкт-Петербургом в окружении транспортных и инженерных коммуникаций.</w:t>
      </w:r>
    </w:p>
    <w:p w14:paraId="375FC564" w14:textId="77777777" w:rsidR="00C82B35" w:rsidRPr="00670D3F" w:rsidRDefault="00D23923" w:rsidP="00670D3F">
      <w:pPr>
        <w:ind w:firstLine="709"/>
        <w:jc w:val="both"/>
      </w:pPr>
      <w:r w:rsidRPr="00670D3F">
        <w:t xml:space="preserve">Малый бизнес также осуществляет деятельность в сфере розничной торговли, общественного питания и бытового обслуживания населения. </w:t>
      </w:r>
      <w:r w:rsidR="00C82B35" w:rsidRPr="00670D3F">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Поселение может иметь свободный состав обслуживающих учреждений независимо от количества жителей, реально оправданный его статусом, уровнем жизни населения и необходимой потребностью.</w:t>
      </w:r>
    </w:p>
    <w:p w14:paraId="70247075" w14:textId="77777777" w:rsidR="00C82B35" w:rsidRPr="00670D3F" w:rsidRDefault="00C82B35" w:rsidP="00670D3F">
      <w:pPr>
        <w:ind w:firstLine="709"/>
        <w:jc w:val="both"/>
      </w:pPr>
      <w:r w:rsidRPr="00670D3F">
        <w:t xml:space="preserve">Обеспечение бытового обслуживания населения является одной из </w:t>
      </w:r>
      <w:r w:rsidR="00CD1D6B" w:rsidRPr="00670D3F">
        <w:t>важ</w:t>
      </w:r>
      <w:r w:rsidRPr="00670D3F">
        <w:t xml:space="preserve">ных задач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w:t>
      </w:r>
    </w:p>
    <w:p w14:paraId="40FB1E42" w14:textId="77777777" w:rsidR="00C82B35" w:rsidRPr="00670D3F" w:rsidRDefault="00D23923" w:rsidP="00670D3F">
      <w:pPr>
        <w:ind w:firstLine="709"/>
        <w:jc w:val="both"/>
      </w:pPr>
      <w:r w:rsidRPr="00670D3F">
        <w:t>Развитие на территории сельского поселения жилищного строительства влечет за собой необходимость создания новых объектов обслуживания населения. Более подробная информация по вопросу жилищного строительства содержится далее в разделе «Новое жилищное строительство».</w:t>
      </w:r>
      <w:r w:rsidR="00C82B35" w:rsidRPr="00670D3F">
        <w:t xml:space="preserve"> </w:t>
      </w:r>
    </w:p>
    <w:p w14:paraId="7CC49739" w14:textId="77777777" w:rsidR="00D23923" w:rsidRPr="00670D3F" w:rsidRDefault="00D23923" w:rsidP="00670D3F">
      <w:pPr>
        <w:widowControl w:val="0"/>
        <w:adjustRightInd w:val="0"/>
        <w:ind w:firstLine="709"/>
        <w:jc w:val="both"/>
        <w:textAlignment w:val="baseline"/>
      </w:pPr>
      <w:r w:rsidRPr="00670D3F">
        <w:t>Предоставление земельных участков, находящихся в муниципальной и государственной собственности, в целях создания объектов недвижимости для субъектов малого и среднего предпринимательства, определяется на общих основаниях, предусмотренных законодательством Российской Федерации, Ленинградской области и нормативными правовыми актами органов местного самоуправления муниципального района с учетом приоритетных для муниципального образования направлений хозяйственной деятельности.</w:t>
      </w:r>
    </w:p>
    <w:p w14:paraId="1CEA7054" w14:textId="77777777" w:rsidR="00737048" w:rsidRPr="00670D3F" w:rsidRDefault="00737048" w:rsidP="00670D3F">
      <w:pPr>
        <w:widowControl w:val="0"/>
        <w:adjustRightInd w:val="0"/>
        <w:ind w:firstLine="709"/>
        <w:jc w:val="both"/>
        <w:textAlignment w:val="baseline"/>
      </w:pPr>
    </w:p>
    <w:p w14:paraId="68E3FB7D" w14:textId="77777777" w:rsidR="00D23923" w:rsidRPr="00670D3F" w:rsidRDefault="00D23923" w:rsidP="00670D3F">
      <w:pPr>
        <w:widowControl w:val="0"/>
        <w:adjustRightInd w:val="0"/>
        <w:ind w:firstLine="709"/>
        <w:jc w:val="both"/>
        <w:textAlignment w:val="baseline"/>
        <w:rPr>
          <w:b/>
          <w:u w:val="single"/>
        </w:rPr>
      </w:pPr>
      <w:r w:rsidRPr="00670D3F">
        <w:rPr>
          <w:b/>
          <w:u w:val="single"/>
        </w:rPr>
        <w:t>Развитие занятости населения</w:t>
      </w:r>
    </w:p>
    <w:p w14:paraId="0D33D45D" w14:textId="77777777" w:rsidR="00D23923" w:rsidRPr="00670D3F" w:rsidRDefault="00D23923" w:rsidP="00670D3F">
      <w:pPr>
        <w:widowControl w:val="0"/>
        <w:adjustRightInd w:val="0"/>
        <w:ind w:firstLine="709"/>
        <w:jc w:val="both"/>
        <w:textAlignment w:val="baseline"/>
      </w:pPr>
      <w:r w:rsidRPr="00670D3F">
        <w:t xml:space="preserve">С учетом перспектив развития экономической базы сельского поселения основными местами приложения труда на его территории </w:t>
      </w:r>
      <w:r w:rsidR="00A91A61" w:rsidRPr="00670D3F">
        <w:t>являются</w:t>
      </w:r>
      <w:r w:rsidRPr="00670D3F">
        <w:t xml:space="preserve"> сложившиеся</w:t>
      </w:r>
      <w:r w:rsidR="00507185" w:rsidRPr="00670D3F">
        <w:t xml:space="preserve"> и планируемые</w:t>
      </w:r>
      <w:r w:rsidRPr="00670D3F">
        <w:t xml:space="preserve"> производственные зоны, организации образования, а также рабочие места, создаваемые в малом предпринимательстве, в том числе в сфере обслуживания населения. </w:t>
      </w:r>
    </w:p>
    <w:p w14:paraId="1866A11F" w14:textId="77777777" w:rsidR="00635D6E" w:rsidRPr="00670D3F" w:rsidRDefault="00635D6E" w:rsidP="00670D3F">
      <w:pPr>
        <w:widowControl w:val="0"/>
        <w:adjustRightInd w:val="0"/>
        <w:ind w:firstLine="709"/>
        <w:jc w:val="both"/>
        <w:textAlignment w:val="baseline"/>
      </w:pPr>
      <w:r w:rsidRPr="00670D3F">
        <w:t xml:space="preserve">Развитие системы объектов </w:t>
      </w:r>
      <w:r w:rsidR="005C2F41" w:rsidRPr="00670D3F">
        <w:t xml:space="preserve">экономики производственного назначения, </w:t>
      </w:r>
      <w:r w:rsidRPr="00670D3F">
        <w:t>торговли и обслуживания положительно скажется на отраслях, требующих привлечения внешних трудовых ресурсов, а также сократит отток населения.</w:t>
      </w:r>
    </w:p>
    <w:p w14:paraId="343FD19E" w14:textId="77777777" w:rsidR="00D23923" w:rsidRPr="00670D3F" w:rsidRDefault="00D23923" w:rsidP="00670D3F">
      <w:pPr>
        <w:widowControl w:val="0"/>
        <w:adjustRightInd w:val="0"/>
        <w:ind w:firstLine="709"/>
        <w:jc w:val="both"/>
        <w:textAlignment w:val="baseline"/>
      </w:pPr>
      <w:r w:rsidRPr="00670D3F">
        <w:t>На период активного жилищного строительства многоквартирных домов в п</w:t>
      </w:r>
      <w:r w:rsidR="00D95428" w:rsidRPr="00670D3F">
        <w:t>ос</w:t>
      </w:r>
      <w:r w:rsidRPr="00670D3F">
        <w:t xml:space="preserve">. </w:t>
      </w:r>
      <w:r w:rsidR="00157046" w:rsidRPr="00670D3F">
        <w:t>Щеглово</w:t>
      </w:r>
      <w:r w:rsidRPr="00670D3F">
        <w:t xml:space="preserve"> также прогнозируется создание новых рабочих мест в строительстве, часть из которых будет занята </w:t>
      </w:r>
      <w:r w:rsidR="005C2F41" w:rsidRPr="00670D3F">
        <w:t>местными трудовыми ресурсами</w:t>
      </w:r>
      <w:r w:rsidRPr="00670D3F">
        <w:t>.</w:t>
      </w:r>
      <w:r w:rsidR="00635D6E" w:rsidRPr="00670D3F">
        <w:t xml:space="preserve"> Строительство новых жилых и производственных комплексов рассчитано на достаточно протяжённый период – 20 лет. В связи с этим резкого увеличения численности населения за счёт притока трудовых ресурсов на </w:t>
      </w:r>
      <w:r w:rsidR="005C2F41" w:rsidRPr="00670D3F">
        <w:t xml:space="preserve">период </w:t>
      </w:r>
      <w:r w:rsidR="00635D6E" w:rsidRPr="00670D3F">
        <w:t>строительств</w:t>
      </w:r>
      <w:r w:rsidR="005C2F41" w:rsidRPr="00670D3F">
        <w:t>а</w:t>
      </w:r>
      <w:r w:rsidR="00635D6E" w:rsidRPr="00670D3F">
        <w:t xml:space="preserve"> не планируется.</w:t>
      </w:r>
      <w:r w:rsidRPr="00670D3F">
        <w:t xml:space="preserve"> </w:t>
      </w:r>
    </w:p>
    <w:p w14:paraId="0F596C73" w14:textId="77777777" w:rsidR="00D23923" w:rsidRPr="00670D3F" w:rsidRDefault="00D23923" w:rsidP="00670D3F">
      <w:pPr>
        <w:widowControl w:val="0"/>
        <w:adjustRightInd w:val="0"/>
        <w:ind w:firstLine="709"/>
        <w:jc w:val="both"/>
        <w:textAlignment w:val="baseline"/>
      </w:pPr>
      <w:r w:rsidRPr="00670D3F">
        <w:t>Вместе с тем</w:t>
      </w:r>
      <w:r w:rsidR="00A91A61" w:rsidRPr="00670D3F">
        <w:t>,</w:t>
      </w:r>
      <w:r w:rsidRPr="00670D3F">
        <w:t xml:space="preserve"> при условии реализации мероприятий по размещению новых объектов обслуживания населения новые рабочие места созда</w:t>
      </w:r>
      <w:r w:rsidR="00A91A61" w:rsidRPr="00670D3F">
        <w:t>ются</w:t>
      </w:r>
      <w:r w:rsidRPr="00670D3F">
        <w:t xml:space="preserve"> в физкультурно-оздоровительном комплексе, объектах розничной торговли, общественного питания и бытового обслуживания, потребуются новые рабочие места для организации обслуживания коммунальной инфраструктуры. </w:t>
      </w:r>
    </w:p>
    <w:p w14:paraId="74A22747" w14:textId="77777777" w:rsidR="000D3BB8" w:rsidRPr="00670D3F" w:rsidRDefault="008C49F9" w:rsidP="00670D3F">
      <w:pPr>
        <w:widowControl w:val="0"/>
        <w:adjustRightInd w:val="0"/>
        <w:ind w:firstLine="709"/>
        <w:jc w:val="both"/>
        <w:textAlignment w:val="baseline"/>
      </w:pPr>
      <w:r w:rsidRPr="00670D3F">
        <w:t>Организация объектов туризма поможет в трудоустройстве населения МО «Щегловское сельское поселение» за счёт рабочих мест в сфере обслуживания, строительства, реконструкции, коммунального хозяйства организаций и предприятий, осуществляющих деятельность по туристическому обслуживанию, а также организаций, предоставляющих туристско-экскурсионные услуги, информационно-методическое обслуживание туристской индустрии, предприятий и организаций, осуществляющих: подготовку кадров для туристской индустрии, рекламно-издательскую деятельность, обслуживающую туристскую индустрию, производство и продажу товаров для туристской индустрии, строительство и эксплуатацию объектов туризма</w:t>
      </w:r>
      <w:r w:rsidR="000D3BB8" w:rsidRPr="00670D3F">
        <w:t>.</w:t>
      </w:r>
    </w:p>
    <w:p w14:paraId="0BC9D525" w14:textId="77777777" w:rsidR="00943CA8" w:rsidRPr="00670D3F" w:rsidRDefault="00943CA8" w:rsidP="00670D3F">
      <w:pPr>
        <w:widowControl w:val="0"/>
        <w:adjustRightInd w:val="0"/>
        <w:ind w:firstLine="709"/>
        <w:jc w:val="both"/>
        <w:textAlignment w:val="baseline"/>
      </w:pPr>
      <w:r w:rsidRPr="00670D3F">
        <w:t xml:space="preserve">Таким образом, суммарно на территории сельского поселения могут быть созданы до 1,7 тыс. </w:t>
      </w:r>
      <w:r w:rsidRPr="00670D3F">
        <w:lastRenderedPageBreak/>
        <w:t xml:space="preserve">рабочих мест, что расширит возможности для трудоустройства населения </w:t>
      </w:r>
      <w:r w:rsidR="00804264" w:rsidRPr="00670D3F">
        <w:t>МО «Щегловское сельское поселение»</w:t>
      </w:r>
      <w:r w:rsidRPr="00670D3F">
        <w:t>, включая неработающее население, состоящее на учете в ГКУ ЛО «</w:t>
      </w:r>
      <w:r w:rsidR="00620D9B" w:rsidRPr="00670D3F">
        <w:t>Всеволож</w:t>
      </w:r>
      <w:r w:rsidRPr="00670D3F">
        <w:t xml:space="preserve">ский центр занятости населения». </w:t>
      </w:r>
    </w:p>
    <w:p w14:paraId="590293C7" w14:textId="77777777" w:rsidR="003100AC" w:rsidRPr="00670D3F" w:rsidRDefault="003100AC" w:rsidP="00670D3F">
      <w:pPr>
        <w:widowControl w:val="0"/>
        <w:adjustRightInd w:val="0"/>
        <w:ind w:firstLine="709"/>
        <w:jc w:val="both"/>
        <w:textAlignment w:val="baseline"/>
      </w:pPr>
    </w:p>
    <w:p w14:paraId="52EC20FE" w14:textId="77777777" w:rsidR="003100AC" w:rsidRPr="00670D3F" w:rsidRDefault="00737048" w:rsidP="00670D3F">
      <w:pPr>
        <w:pStyle w:val="4"/>
        <w:spacing w:before="0" w:after="0"/>
        <w:rPr>
          <w:lang w:val="ru-RU"/>
        </w:rPr>
      </w:pPr>
      <w:bookmarkStart w:id="123" w:name="_Toc151011898"/>
      <w:r w:rsidRPr="00670D3F">
        <w:rPr>
          <w:rStyle w:val="affc"/>
          <w:color w:val="auto"/>
          <w:sz w:val="24"/>
        </w:rPr>
        <w:t>4.3.2. Прогноз перспективной численности населения</w:t>
      </w:r>
      <w:bookmarkEnd w:id="123"/>
    </w:p>
    <w:p w14:paraId="47BA9919" w14:textId="77777777" w:rsidR="00EC4015" w:rsidRPr="00670D3F" w:rsidRDefault="00EC4015" w:rsidP="00670D3F">
      <w:pPr>
        <w:ind w:firstLine="720"/>
        <w:jc w:val="both"/>
      </w:pPr>
    </w:p>
    <w:p w14:paraId="5C903257" w14:textId="77777777" w:rsidR="0048355B" w:rsidRPr="00670D3F" w:rsidRDefault="00305459" w:rsidP="00670D3F">
      <w:pPr>
        <w:ind w:firstLine="720"/>
        <w:jc w:val="both"/>
      </w:pPr>
      <w:r w:rsidRPr="00670D3F">
        <w:t>При разработке</w:t>
      </w:r>
      <w:r w:rsidR="0048355B" w:rsidRPr="00670D3F">
        <w:t xml:space="preserve"> генеральн</w:t>
      </w:r>
      <w:r w:rsidRPr="00670D3F">
        <w:t>ого</w:t>
      </w:r>
      <w:r w:rsidR="0048355B" w:rsidRPr="00670D3F">
        <w:t xml:space="preserve"> план</w:t>
      </w:r>
      <w:r w:rsidRPr="00670D3F">
        <w:t>а</w:t>
      </w:r>
      <w:r w:rsidR="0048355B" w:rsidRPr="00670D3F">
        <w:t xml:space="preserve"> </w:t>
      </w:r>
      <w:r w:rsidR="00F835E2" w:rsidRPr="00670D3F">
        <w:t>МО</w:t>
      </w:r>
      <w:r w:rsidR="0048355B" w:rsidRPr="00670D3F">
        <w:t xml:space="preserve"> «Щегловское сельское поселение» выявилась необходимость уточнения прогноза численности населения.</w:t>
      </w:r>
    </w:p>
    <w:p w14:paraId="22E820C7" w14:textId="5ECFCB21" w:rsidR="0074610C" w:rsidRPr="00670D3F" w:rsidRDefault="00507185" w:rsidP="00670D3F">
      <w:pPr>
        <w:ind w:firstLine="720"/>
        <w:jc w:val="both"/>
      </w:pPr>
      <w:r w:rsidRPr="00670D3F">
        <w:t xml:space="preserve">В соответствии с </w:t>
      </w:r>
      <w:r w:rsidR="008D6B4E" w:rsidRPr="00670D3F">
        <w:t xml:space="preserve">генеральным планом МО «Щегловское сельское поселение» (утвержден </w:t>
      </w:r>
      <w:r w:rsidR="009064FF" w:rsidRPr="00670D3F">
        <w:t>решением совета депутатов</w:t>
      </w:r>
      <w:r w:rsidR="008D6B4E" w:rsidRPr="00670D3F">
        <w:t xml:space="preserve"> </w:t>
      </w:r>
      <w:r w:rsidR="0011772C" w:rsidRPr="00670D3F">
        <w:t xml:space="preserve">МО «Щегловское сельское поселение» </w:t>
      </w:r>
      <w:r w:rsidR="008D6B4E" w:rsidRPr="00670D3F">
        <w:t>от 07.02.2013</w:t>
      </w:r>
      <w:r w:rsidR="00B25FEB" w:rsidRPr="00670D3F">
        <w:t xml:space="preserve"> </w:t>
      </w:r>
      <w:r w:rsidR="008D6B4E" w:rsidRPr="00670D3F">
        <w:t xml:space="preserve">№ 01) проектная численность населения на расчетный срок (2031 г.) </w:t>
      </w:r>
      <w:r w:rsidR="00490884" w:rsidRPr="00670D3F">
        <w:t>оценивалась на уровне</w:t>
      </w:r>
      <w:r w:rsidR="008D6B4E" w:rsidRPr="00670D3F">
        <w:t xml:space="preserve"> 8000 чел. При этом, в соответствии с утвержденным 2014 году проектом планировки и межевания территории части поселка Щеглово</w:t>
      </w:r>
      <w:r w:rsidR="005915E2" w:rsidRPr="00670D3F">
        <w:t xml:space="preserve"> (</w:t>
      </w:r>
      <w:r w:rsidR="003F3C1F" w:rsidRPr="00670D3F">
        <w:t>утвержден постановлением администрации МО «Щегловское сельское поселение»</w:t>
      </w:r>
      <w:r w:rsidR="003046CC" w:rsidRPr="00670D3F">
        <w:t xml:space="preserve"> от 19.11.201</w:t>
      </w:r>
      <w:r w:rsidR="0031550A" w:rsidRPr="00670D3F">
        <w:t>4</w:t>
      </w:r>
      <w:r w:rsidR="003046CC" w:rsidRPr="00670D3F">
        <w:t xml:space="preserve"> № 370 «Об утверждении проекта планировки с проектом межевания юго-западной части пос. Щеглово»</w:t>
      </w:r>
      <w:r w:rsidR="005915E2" w:rsidRPr="00670D3F">
        <w:t>)</w:t>
      </w:r>
      <w:r w:rsidR="008D6B4E" w:rsidRPr="00670D3F">
        <w:t xml:space="preserve"> проектная численность населения </w:t>
      </w:r>
      <w:r w:rsidR="005915E2" w:rsidRPr="00670D3F">
        <w:t xml:space="preserve">только </w:t>
      </w:r>
      <w:r w:rsidR="00700F4E" w:rsidRPr="00670D3F">
        <w:t>на незастроенной (по состоянию на 2014</w:t>
      </w:r>
      <w:r w:rsidR="0080218E" w:rsidRPr="00670D3F">
        <w:t xml:space="preserve"> – </w:t>
      </w:r>
      <w:r w:rsidR="0042111C" w:rsidRPr="00670D3F">
        <w:t>20</w:t>
      </w:r>
      <w:r w:rsidR="00700F4E" w:rsidRPr="00670D3F">
        <w:t xml:space="preserve">15 годы) </w:t>
      </w:r>
      <w:r w:rsidR="008D6B4E" w:rsidRPr="00670D3F">
        <w:t xml:space="preserve">части поселка составит </w:t>
      </w:r>
      <w:r w:rsidR="005915E2" w:rsidRPr="00670D3F">
        <w:t xml:space="preserve">9950 чел. Кроме того, в 2016 году по заказу </w:t>
      </w:r>
      <w:r w:rsidR="00B970C4" w:rsidRPr="00670D3F">
        <w:t>а</w:t>
      </w:r>
      <w:r w:rsidR="005915E2" w:rsidRPr="00670D3F">
        <w:t>втономного учреждения «Агентство территориального развития муниципального образования «Щегловское сельское поселение» проектной организацией ПАО «О</w:t>
      </w:r>
      <w:r w:rsidR="00A81241" w:rsidRPr="00670D3F">
        <w:t>Н</w:t>
      </w:r>
      <w:r w:rsidR="005915E2" w:rsidRPr="00670D3F">
        <w:t>ХП» разработан проект планировки и межевания территории застроенной части поселка Щеглово площадью 22,7 га</w:t>
      </w:r>
      <w:r w:rsidR="000B21BA" w:rsidRPr="00670D3F">
        <w:t xml:space="preserve"> (не утвержден)</w:t>
      </w:r>
      <w:r w:rsidR="005915E2" w:rsidRPr="00670D3F">
        <w:t>. Согласно данному проек</w:t>
      </w:r>
      <w:r w:rsidR="00700F4E" w:rsidRPr="00670D3F">
        <w:t xml:space="preserve">ту на территории проектирования в пос. Щеглово </w:t>
      </w:r>
      <w:r w:rsidR="005915E2" w:rsidRPr="00670D3F">
        <w:t>проектная</w:t>
      </w:r>
      <w:r w:rsidR="00700F4E" w:rsidRPr="00670D3F">
        <w:t xml:space="preserve"> </w:t>
      </w:r>
      <w:r w:rsidR="005915E2" w:rsidRPr="00670D3F">
        <w:t>численность населения составит 4165 чел.</w:t>
      </w:r>
      <w:r w:rsidR="00700F4E" w:rsidRPr="00670D3F">
        <w:t xml:space="preserve"> (без учета проекта планировки</w:t>
      </w:r>
      <w:r w:rsidR="00C2321A" w:rsidRPr="00670D3F">
        <w:t xml:space="preserve"> территории и проекта межевания территории</w:t>
      </w:r>
      <w:r w:rsidR="00700F4E" w:rsidRPr="00670D3F">
        <w:t xml:space="preserve">, </w:t>
      </w:r>
      <w:r w:rsidR="00C2321A" w:rsidRPr="00670D3F">
        <w:t>утвержденного постановлением администрации МО «Щегловское сельское поселение» от 19.11.2014 № 370</w:t>
      </w:r>
      <w:r w:rsidR="00700F4E" w:rsidRPr="00670D3F">
        <w:t>).</w:t>
      </w:r>
    </w:p>
    <w:p w14:paraId="3E3E3EB8" w14:textId="44074B58" w:rsidR="00136DFD" w:rsidRPr="00670D3F" w:rsidRDefault="00C03A2C" w:rsidP="00670D3F">
      <w:pPr>
        <w:ind w:firstLine="720"/>
        <w:jc w:val="both"/>
      </w:pPr>
      <w:r w:rsidRPr="00670D3F">
        <w:t>С</w:t>
      </w:r>
      <w:r w:rsidR="00136DFD" w:rsidRPr="00670D3F">
        <w:t>огласно Стратегии социально-экономического развития Ленинградской области до 2030 года МО «Щегловское сельское поселение» вместе с г</w:t>
      </w:r>
      <w:r w:rsidR="00B55363" w:rsidRPr="00670D3F">
        <w:t>ородом</w:t>
      </w:r>
      <w:r w:rsidR="00136DFD" w:rsidRPr="00670D3F">
        <w:t xml:space="preserve"> Всеволожск формирует функционально-самодостаточный городской центр с населением до 100 тыс. чел. В этой логике более целесообразной выступает гипотеза о необходимости учета в демографическом прогнозе для муниципального образования документации по планировке территории, разработанной после утверждения генерального плана в 2013 году.</w:t>
      </w:r>
    </w:p>
    <w:p w14:paraId="74F8FD2B" w14:textId="2B7E38EF" w:rsidR="002E4E92" w:rsidRPr="00670D3F" w:rsidRDefault="002E4E92" w:rsidP="00670D3F">
      <w:pPr>
        <w:ind w:firstLine="708"/>
        <w:jc w:val="both"/>
      </w:pPr>
      <w:r w:rsidRPr="00670D3F">
        <w:t>В схеме территориального планирования Всеволожского муниципального района прогноз выполнен с исходной даты (современного состояния на 2009 г.)</w:t>
      </w:r>
      <w:r w:rsidR="004B0B31" w:rsidRPr="00670D3F">
        <w:t xml:space="preserve">, когда </w:t>
      </w:r>
      <w:r w:rsidRPr="00670D3F">
        <w:t xml:space="preserve">численность </w:t>
      </w:r>
      <w:r w:rsidR="004B0B31" w:rsidRPr="00670D3F">
        <w:t>населения МО «Щегловское сельское поселение» составляла</w:t>
      </w:r>
      <w:r w:rsidRPr="00670D3F">
        <w:t xml:space="preserve"> 4000 чел. На 2015 год численность населения прогнозировалась в 4,5 тыс. чел</w:t>
      </w:r>
      <w:r w:rsidR="00D91A3D" w:rsidRPr="00670D3F">
        <w:t>.</w:t>
      </w:r>
      <w:r w:rsidRPr="00670D3F">
        <w:t xml:space="preserve">, на 2025 г. – 5,5 тыс. чел. Официально численность населения на </w:t>
      </w:r>
      <w:r w:rsidR="00997E46" w:rsidRPr="00670D3F">
        <w:t>01.01.</w:t>
      </w:r>
      <w:r w:rsidRPr="00670D3F">
        <w:t>2021</w:t>
      </w:r>
      <w:r w:rsidR="00997E46" w:rsidRPr="00670D3F">
        <w:t xml:space="preserve"> </w:t>
      </w:r>
      <w:r w:rsidRPr="00670D3F">
        <w:t>составляет 5,76 тыс. чел</w:t>
      </w:r>
      <w:r w:rsidR="00D91A3D" w:rsidRPr="00670D3F">
        <w:t>.</w:t>
      </w:r>
      <w:r w:rsidRPr="00670D3F">
        <w:t>, то есть рост населения происходит ускоренными темпами в сравнении с ожиданиями схемы территориального планирования.</w:t>
      </w:r>
    </w:p>
    <w:p w14:paraId="0F156325" w14:textId="77777777" w:rsidR="00136DFD" w:rsidRPr="00670D3F" w:rsidRDefault="00136DFD" w:rsidP="00670D3F">
      <w:pPr>
        <w:ind w:firstLine="720"/>
        <w:jc w:val="both"/>
      </w:pPr>
      <w:r w:rsidRPr="00670D3F">
        <w:t xml:space="preserve">Таким образом, </w:t>
      </w:r>
      <w:r w:rsidR="001F3B38" w:rsidRPr="00670D3F">
        <w:t>при подготовке</w:t>
      </w:r>
      <w:r w:rsidRPr="00670D3F">
        <w:t xml:space="preserve"> </w:t>
      </w:r>
      <w:r w:rsidR="001F3B38" w:rsidRPr="00670D3F">
        <w:t>генеральн</w:t>
      </w:r>
      <w:r w:rsidR="00305459" w:rsidRPr="00670D3F">
        <w:t>ого</w:t>
      </w:r>
      <w:r w:rsidR="001F3B38" w:rsidRPr="00670D3F">
        <w:t xml:space="preserve"> план</w:t>
      </w:r>
      <w:r w:rsidR="00305459" w:rsidRPr="00670D3F">
        <w:t>а</w:t>
      </w:r>
      <w:r w:rsidR="001F3B38" w:rsidRPr="00670D3F">
        <w:t xml:space="preserve"> </w:t>
      </w:r>
      <w:r w:rsidR="00305459" w:rsidRPr="00670D3F">
        <w:t>МО</w:t>
      </w:r>
      <w:r w:rsidR="001F3B38" w:rsidRPr="00670D3F">
        <w:t xml:space="preserve"> «Щегловское сельское поселение»</w:t>
      </w:r>
      <w:r w:rsidR="00305459" w:rsidRPr="00670D3F">
        <w:t xml:space="preserve"> (в новой редакции)</w:t>
      </w:r>
      <w:r w:rsidR="001F3B38" w:rsidRPr="00670D3F">
        <w:t xml:space="preserve"> </w:t>
      </w:r>
      <w:r w:rsidR="002E4E92" w:rsidRPr="00670D3F">
        <w:t>требуется актуализация прогноза численности населения с учетом</w:t>
      </w:r>
      <w:r w:rsidRPr="00670D3F">
        <w:t xml:space="preserve"> разработанны</w:t>
      </w:r>
      <w:r w:rsidR="002E4E92" w:rsidRPr="00670D3F">
        <w:t>х</w:t>
      </w:r>
      <w:r w:rsidRPr="00670D3F">
        <w:t xml:space="preserve"> проект</w:t>
      </w:r>
      <w:r w:rsidR="002E4E92" w:rsidRPr="00670D3F">
        <w:t>ов</w:t>
      </w:r>
      <w:r w:rsidRPr="00670D3F">
        <w:t xml:space="preserve"> планиров</w:t>
      </w:r>
      <w:r w:rsidR="002E4E92" w:rsidRPr="00670D3F">
        <w:t>ки</w:t>
      </w:r>
      <w:r w:rsidRPr="00670D3F">
        <w:t xml:space="preserve"> территории</w:t>
      </w:r>
      <w:r w:rsidR="00C61B9F" w:rsidRPr="00670D3F">
        <w:t xml:space="preserve"> в части, не противоречащей нормативам градостроительного проектирования</w:t>
      </w:r>
      <w:r w:rsidRPr="00670D3F">
        <w:t>.</w:t>
      </w:r>
    </w:p>
    <w:p w14:paraId="4289341E" w14:textId="77777777" w:rsidR="00C74E01" w:rsidRPr="00670D3F" w:rsidRDefault="00C74E01" w:rsidP="00670D3F">
      <w:pPr>
        <w:ind w:firstLine="720"/>
        <w:jc w:val="both"/>
      </w:pPr>
    </w:p>
    <w:p w14:paraId="24A14D26" w14:textId="77777777" w:rsidR="004B275A" w:rsidRPr="00670D3F" w:rsidRDefault="004B275A" w:rsidP="00670D3F">
      <w:pPr>
        <w:ind w:firstLine="720"/>
        <w:jc w:val="both"/>
      </w:pPr>
      <w:r w:rsidRPr="00670D3F">
        <w:t xml:space="preserve">Определение </w:t>
      </w:r>
      <w:r w:rsidRPr="00670D3F">
        <w:rPr>
          <w:bCs/>
        </w:rPr>
        <w:t>перспективной численности населения</w:t>
      </w:r>
      <w:r w:rsidRPr="00670D3F">
        <w:t xml:space="preserve"> необходимо для расчета объемов жилищного строительства, сети объектов социальной инфраструктуры на первую очередь и на расчетный срок, и для формирования перечня предлагаемых мероприятий по обеспечению населения основными объектами обслуживания. </w:t>
      </w:r>
    </w:p>
    <w:p w14:paraId="5B197402" w14:textId="77777777" w:rsidR="004B275A" w:rsidRPr="00670D3F" w:rsidRDefault="004B275A" w:rsidP="00670D3F">
      <w:pPr>
        <w:ind w:firstLine="720"/>
        <w:jc w:val="both"/>
      </w:pPr>
      <w:r w:rsidRPr="00670D3F">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14:paraId="7A845C52" w14:textId="77777777" w:rsidR="00174869" w:rsidRPr="00670D3F" w:rsidRDefault="00174869" w:rsidP="00670D3F">
      <w:pPr>
        <w:ind w:firstLine="720"/>
        <w:jc w:val="both"/>
      </w:pPr>
      <w:r w:rsidRPr="00670D3F">
        <w:t xml:space="preserve">При определении перспективной численности МО «Щегловское сельское поселение» на расчетный срок генерального плана учитывались не только </w:t>
      </w:r>
      <w:r w:rsidR="00CA1196" w:rsidRPr="00670D3F">
        <w:t>тенденции</w:t>
      </w:r>
      <w:r w:rsidRPr="00670D3F">
        <w:t xml:space="preserve"> демографическ</w:t>
      </w:r>
      <w:r w:rsidR="00CA1196" w:rsidRPr="00670D3F">
        <w:t>ого развития</w:t>
      </w:r>
      <w:r w:rsidRPr="00670D3F">
        <w:t xml:space="preserve">, но и следующие </w:t>
      </w:r>
      <w:r w:rsidR="00A02756" w:rsidRPr="00670D3F">
        <w:t>факторы</w:t>
      </w:r>
      <w:r w:rsidRPr="00670D3F">
        <w:t>:</w:t>
      </w:r>
    </w:p>
    <w:p w14:paraId="42D6AFB3" w14:textId="77777777" w:rsidR="00174869" w:rsidRPr="00670D3F" w:rsidRDefault="00174869" w:rsidP="00670D3F">
      <w:pPr>
        <w:pStyle w:val="12"/>
        <w:suppressAutoHyphens/>
        <w:spacing w:before="0" w:after="0"/>
        <w:ind w:left="0" w:firstLine="709"/>
      </w:pPr>
      <w:r w:rsidRPr="00670D3F">
        <w:lastRenderedPageBreak/>
        <w:t>высокие темпы жилищного строительства;</w:t>
      </w:r>
    </w:p>
    <w:p w14:paraId="411F2DE2" w14:textId="77777777" w:rsidR="00174869" w:rsidRPr="00670D3F" w:rsidRDefault="00174869" w:rsidP="00670D3F">
      <w:pPr>
        <w:pStyle w:val="12"/>
        <w:suppressAutoHyphens/>
        <w:spacing w:before="0" w:after="0"/>
        <w:ind w:left="0" w:firstLine="709"/>
      </w:pPr>
      <w:r w:rsidRPr="00670D3F">
        <w:t>развитие программ ипотечного кредитования населения;</w:t>
      </w:r>
    </w:p>
    <w:p w14:paraId="6430185B" w14:textId="77777777" w:rsidR="00174869" w:rsidRPr="00670D3F" w:rsidRDefault="00174869" w:rsidP="00670D3F">
      <w:pPr>
        <w:pStyle w:val="12"/>
        <w:suppressAutoHyphens/>
        <w:spacing w:before="0" w:after="0"/>
        <w:ind w:left="0" w:firstLine="709"/>
      </w:pPr>
      <w:r w:rsidRPr="00670D3F">
        <w:t>национальный проект «Доступное и комфортное жилье – гражданам России»;</w:t>
      </w:r>
    </w:p>
    <w:p w14:paraId="2423526C" w14:textId="77777777" w:rsidR="00174869" w:rsidRPr="00670D3F" w:rsidRDefault="00174869" w:rsidP="00670D3F">
      <w:pPr>
        <w:pStyle w:val="12"/>
        <w:suppressAutoHyphens/>
        <w:spacing w:before="0" w:after="0"/>
        <w:ind w:left="0" w:firstLine="709"/>
      </w:pPr>
      <w:r w:rsidRPr="00670D3F">
        <w:t>улучшени</w:t>
      </w:r>
      <w:r w:rsidR="00CA1196" w:rsidRPr="00670D3F">
        <w:t>е</w:t>
      </w:r>
      <w:r w:rsidRPr="00670D3F">
        <w:t xml:space="preserve"> демографической ситуации в России за счет экономического стимулирования рождаемости;</w:t>
      </w:r>
    </w:p>
    <w:p w14:paraId="7A1DBA45" w14:textId="77777777" w:rsidR="00174869" w:rsidRPr="00670D3F" w:rsidRDefault="00174869" w:rsidP="00670D3F">
      <w:pPr>
        <w:pStyle w:val="12"/>
        <w:suppressAutoHyphens/>
        <w:spacing w:before="0" w:after="0"/>
        <w:ind w:left="0" w:firstLine="709"/>
      </w:pPr>
      <w:r w:rsidRPr="00670D3F">
        <w:t xml:space="preserve">уменьшение уровня смертности, благодаря улучшению общей социально-экономической ситуации и качества медицинского обслуживания; </w:t>
      </w:r>
    </w:p>
    <w:p w14:paraId="617FDC61" w14:textId="77777777" w:rsidR="00174869" w:rsidRPr="00670D3F" w:rsidRDefault="00174869" w:rsidP="00670D3F">
      <w:pPr>
        <w:pStyle w:val="12"/>
        <w:suppressAutoHyphens/>
        <w:spacing w:before="0" w:after="0"/>
        <w:ind w:left="0" w:firstLine="709"/>
      </w:pPr>
      <w:r w:rsidRPr="00670D3F">
        <w:t>привлекательность более дешевой недвижимости в сочетании с близостью мегаполиса – Санкт-Петербурга.</w:t>
      </w:r>
    </w:p>
    <w:p w14:paraId="01366410" w14:textId="77777777" w:rsidR="00A20786" w:rsidRPr="00670D3F" w:rsidRDefault="00A20786" w:rsidP="00670D3F">
      <w:pPr>
        <w:ind w:firstLine="720"/>
        <w:jc w:val="both"/>
      </w:pPr>
      <w:r w:rsidRPr="00670D3F">
        <w:t xml:space="preserve">В связи с тем, что </w:t>
      </w:r>
      <w:r w:rsidR="00C555F5" w:rsidRPr="00670D3F">
        <w:t>решения</w:t>
      </w:r>
      <w:r w:rsidRPr="00670D3F">
        <w:t xml:space="preserve"> генеральн</w:t>
      </w:r>
      <w:r w:rsidR="00C555F5" w:rsidRPr="00670D3F">
        <w:t>ого</w:t>
      </w:r>
      <w:r w:rsidRPr="00670D3F">
        <w:t xml:space="preserve"> план</w:t>
      </w:r>
      <w:r w:rsidR="00C555F5" w:rsidRPr="00670D3F">
        <w:t>а</w:t>
      </w:r>
      <w:r w:rsidRPr="00670D3F">
        <w:t xml:space="preserve"> не предполагают создания новых зон жилищного строительства, а только учитывают ранее определенные территории для многоквартирной и индивидуальной жилой застройки, при уточнении прогноза численности населения выполнена оценка объемов нового жилищного строительства с учетом ранее разработанной документации по планировке территории в соответствии с Региональными нормативами градостроительного проектирования.</w:t>
      </w:r>
      <w:r w:rsidR="00771B21" w:rsidRPr="00670D3F">
        <w:t xml:space="preserve"> Оценка численности населения на 204</w:t>
      </w:r>
      <w:r w:rsidR="00443299" w:rsidRPr="00670D3F">
        <w:t>2</w:t>
      </w:r>
      <w:r w:rsidR="00771B21" w:rsidRPr="00670D3F">
        <w:t xml:space="preserve"> год по населенным пунктам представлена в таблице </w:t>
      </w:r>
      <w:r w:rsidR="0032721A" w:rsidRPr="00670D3F">
        <w:t>4</w:t>
      </w:r>
      <w:r w:rsidR="00771B21" w:rsidRPr="00670D3F">
        <w:t>.</w:t>
      </w:r>
      <w:r w:rsidR="00BE1414" w:rsidRPr="00670D3F">
        <w:t>3</w:t>
      </w:r>
      <w:r w:rsidR="00771B21" w:rsidRPr="00670D3F">
        <w:t>.</w:t>
      </w:r>
      <w:r w:rsidR="00BE1414" w:rsidRPr="00670D3F">
        <w:t>1</w:t>
      </w:r>
      <w:r w:rsidR="00771B21" w:rsidRPr="00670D3F">
        <w:t>.</w:t>
      </w:r>
    </w:p>
    <w:p w14:paraId="1EA95FBB" w14:textId="77777777" w:rsidR="00D134AB" w:rsidRPr="00670D3F" w:rsidRDefault="00D134AB" w:rsidP="00670D3F">
      <w:pPr>
        <w:jc w:val="both"/>
      </w:pPr>
    </w:p>
    <w:p w14:paraId="62CA38F6" w14:textId="77777777" w:rsidR="00D134AB" w:rsidRPr="00670D3F" w:rsidRDefault="00D134AB" w:rsidP="00670D3F">
      <w:pPr>
        <w:pStyle w:val="29"/>
        <w:widowControl w:val="0"/>
        <w:spacing w:after="0" w:line="240" w:lineRule="auto"/>
        <w:ind w:left="0" w:firstLine="708"/>
        <w:jc w:val="right"/>
        <w:rPr>
          <w:lang w:val="ru-RU"/>
        </w:rPr>
      </w:pPr>
      <w:r w:rsidRPr="00670D3F">
        <w:t xml:space="preserve">Таблица </w:t>
      </w:r>
      <w:r w:rsidR="0032721A" w:rsidRPr="00670D3F">
        <w:t>4.</w:t>
      </w:r>
      <w:r w:rsidR="00BE1414" w:rsidRPr="00670D3F">
        <w:rPr>
          <w:lang w:val="ru-RU"/>
        </w:rPr>
        <w:t>3</w:t>
      </w:r>
      <w:r w:rsidR="0032721A" w:rsidRPr="00670D3F">
        <w:t>.</w:t>
      </w:r>
      <w:r w:rsidR="00BE1414" w:rsidRPr="00670D3F">
        <w:rPr>
          <w:lang w:val="ru-RU"/>
        </w:rPr>
        <w:t>1</w:t>
      </w:r>
    </w:p>
    <w:p w14:paraId="02F82B45" w14:textId="77777777" w:rsidR="00D134AB" w:rsidRPr="00670D3F" w:rsidRDefault="00D134AB" w:rsidP="00670D3F">
      <w:pPr>
        <w:pStyle w:val="a2"/>
        <w:ind w:firstLine="0"/>
        <w:jc w:val="center"/>
      </w:pPr>
      <w:r w:rsidRPr="00670D3F">
        <w:t>Оценка численности населения на расчетный срок с учетом документации по планировке территории по населенным пунктам</w:t>
      </w:r>
    </w:p>
    <w:tbl>
      <w:tblPr>
        <w:tblStyle w:val="afe"/>
        <w:tblW w:w="0" w:type="auto"/>
        <w:jc w:val="center"/>
        <w:tblBorders>
          <w:bottom w:val="none" w:sz="0" w:space="0" w:color="auto"/>
        </w:tblBorders>
        <w:tblLook w:val="04A0" w:firstRow="1" w:lastRow="0" w:firstColumn="1" w:lastColumn="0" w:noHBand="0" w:noVBand="1"/>
      </w:tblPr>
      <w:tblGrid>
        <w:gridCol w:w="643"/>
        <w:gridCol w:w="3912"/>
        <w:gridCol w:w="3000"/>
        <w:gridCol w:w="2640"/>
      </w:tblGrid>
      <w:tr w:rsidR="00670D3F" w:rsidRPr="00670D3F" w14:paraId="2A23A48A" w14:textId="77777777" w:rsidTr="00645C53">
        <w:trPr>
          <w:cnfStyle w:val="100000000000" w:firstRow="1" w:lastRow="0" w:firstColumn="0" w:lastColumn="0" w:oddVBand="0" w:evenVBand="0" w:oddHBand="0" w:evenHBand="0" w:firstRowFirstColumn="0" w:firstRowLastColumn="0" w:lastRowFirstColumn="0" w:lastRowLastColumn="0"/>
          <w:jc w:val="center"/>
        </w:trPr>
        <w:tc>
          <w:tcPr>
            <w:tcW w:w="643" w:type="dxa"/>
          </w:tcPr>
          <w:p w14:paraId="05A0B576" w14:textId="77777777" w:rsidR="000C5B96" w:rsidRPr="00670D3F" w:rsidRDefault="000C5B96" w:rsidP="00670D3F">
            <w:pPr>
              <w:pStyle w:val="a2"/>
              <w:ind w:firstLine="0"/>
              <w:jc w:val="center"/>
            </w:pPr>
            <w:r w:rsidRPr="00670D3F">
              <w:t>№ п/п</w:t>
            </w:r>
          </w:p>
        </w:tc>
        <w:tc>
          <w:tcPr>
            <w:tcW w:w="3912" w:type="dxa"/>
          </w:tcPr>
          <w:p w14:paraId="015E169D" w14:textId="77777777" w:rsidR="000C5B96" w:rsidRPr="00670D3F" w:rsidRDefault="000C5B96" w:rsidP="00670D3F">
            <w:pPr>
              <w:pStyle w:val="a2"/>
              <w:ind w:firstLine="0"/>
              <w:jc w:val="center"/>
              <w:cnfStyle w:val="000000000000" w:firstRow="0" w:lastRow="0" w:firstColumn="0" w:lastColumn="0" w:oddVBand="0" w:evenVBand="0" w:oddHBand="0" w:evenHBand="0" w:firstRowFirstColumn="0" w:firstRowLastColumn="0" w:lastRowFirstColumn="0" w:lastRowLastColumn="0"/>
            </w:pPr>
            <w:r w:rsidRPr="00670D3F">
              <w:t>Населенный пункт</w:t>
            </w:r>
          </w:p>
        </w:tc>
        <w:tc>
          <w:tcPr>
            <w:tcW w:w="3000" w:type="dxa"/>
          </w:tcPr>
          <w:p w14:paraId="1196259F" w14:textId="77777777" w:rsidR="000C5B96" w:rsidRPr="00670D3F" w:rsidRDefault="000C5B96" w:rsidP="00670D3F">
            <w:pPr>
              <w:pStyle w:val="a2"/>
              <w:ind w:firstLine="0"/>
              <w:jc w:val="center"/>
              <w:cnfStyle w:val="000000000000" w:firstRow="0" w:lastRow="0" w:firstColumn="0" w:lastColumn="0" w:oddVBand="0" w:evenVBand="0" w:oddHBand="0" w:evenHBand="0" w:firstRowFirstColumn="0" w:firstRowLastColumn="0" w:lastRowFirstColumn="0" w:lastRowLastColumn="0"/>
            </w:pPr>
            <w:r w:rsidRPr="00670D3F">
              <w:t>Численность населения на 01.01.2021, чел.</w:t>
            </w:r>
          </w:p>
        </w:tc>
        <w:tc>
          <w:tcPr>
            <w:tcW w:w="2640" w:type="dxa"/>
          </w:tcPr>
          <w:p w14:paraId="482E0FDE" w14:textId="77777777" w:rsidR="000C5B96" w:rsidRPr="00670D3F" w:rsidRDefault="000C5B96" w:rsidP="00670D3F">
            <w:pPr>
              <w:pStyle w:val="a2"/>
              <w:ind w:firstLine="0"/>
              <w:jc w:val="center"/>
              <w:cnfStyle w:val="000000000000" w:firstRow="0" w:lastRow="0" w:firstColumn="0" w:lastColumn="0" w:oddVBand="0" w:evenVBand="0" w:oddHBand="0" w:evenHBand="0" w:firstRowFirstColumn="0" w:firstRowLastColumn="0" w:lastRowFirstColumn="0" w:lastRowLastColumn="0"/>
            </w:pPr>
            <w:r w:rsidRPr="00670D3F">
              <w:t>Численность населения на 2042 год</w:t>
            </w:r>
            <w:r w:rsidR="00645C53" w:rsidRPr="00670D3F">
              <w:t>, чел.</w:t>
            </w:r>
          </w:p>
        </w:tc>
      </w:tr>
    </w:tbl>
    <w:p w14:paraId="346C112F" w14:textId="77777777" w:rsidR="000C5B96" w:rsidRPr="00670D3F" w:rsidRDefault="000C5B96" w:rsidP="00670D3F">
      <w:pPr>
        <w:pStyle w:val="a2"/>
        <w:ind w:firstLine="0"/>
        <w:jc w:val="center"/>
        <w:rPr>
          <w:sz w:val="2"/>
          <w:szCs w:val="2"/>
        </w:rPr>
      </w:pPr>
    </w:p>
    <w:tbl>
      <w:tblPr>
        <w:tblStyle w:val="afe"/>
        <w:tblW w:w="0" w:type="auto"/>
        <w:jc w:val="center"/>
        <w:tblLook w:val="04A0" w:firstRow="1" w:lastRow="0" w:firstColumn="1" w:lastColumn="0" w:noHBand="0" w:noVBand="1"/>
      </w:tblPr>
      <w:tblGrid>
        <w:gridCol w:w="643"/>
        <w:gridCol w:w="3912"/>
        <w:gridCol w:w="3000"/>
        <w:gridCol w:w="2640"/>
      </w:tblGrid>
      <w:tr w:rsidR="00670D3F" w:rsidRPr="00670D3F" w14:paraId="4CB513FF" w14:textId="77777777" w:rsidTr="00645C53">
        <w:trPr>
          <w:cnfStyle w:val="100000000000" w:firstRow="1" w:lastRow="0" w:firstColumn="0" w:lastColumn="0" w:oddVBand="0" w:evenVBand="0" w:oddHBand="0" w:evenHBand="0" w:firstRowFirstColumn="0" w:firstRowLastColumn="0" w:lastRowFirstColumn="0" w:lastRowLastColumn="0"/>
          <w:jc w:val="center"/>
        </w:trPr>
        <w:tc>
          <w:tcPr>
            <w:tcW w:w="643" w:type="dxa"/>
          </w:tcPr>
          <w:p w14:paraId="30DC03C1" w14:textId="77777777" w:rsidR="000C5B96" w:rsidRPr="00670D3F" w:rsidRDefault="000C5B96" w:rsidP="00670D3F">
            <w:pPr>
              <w:pStyle w:val="a2"/>
              <w:ind w:firstLine="0"/>
              <w:jc w:val="center"/>
            </w:pPr>
            <w:r w:rsidRPr="00670D3F">
              <w:t>1</w:t>
            </w:r>
          </w:p>
        </w:tc>
        <w:tc>
          <w:tcPr>
            <w:tcW w:w="3912" w:type="dxa"/>
          </w:tcPr>
          <w:p w14:paraId="0388C820" w14:textId="77777777" w:rsidR="000C5B96" w:rsidRPr="00670D3F" w:rsidRDefault="000C5B96" w:rsidP="00670D3F">
            <w:pPr>
              <w:pStyle w:val="a2"/>
              <w:ind w:firstLine="0"/>
              <w:jc w:val="center"/>
              <w:cnfStyle w:val="000000000000" w:firstRow="0" w:lastRow="0" w:firstColumn="0" w:lastColumn="0" w:oddVBand="0" w:evenVBand="0" w:oddHBand="0" w:evenHBand="0" w:firstRowFirstColumn="0" w:firstRowLastColumn="0" w:lastRowFirstColumn="0" w:lastRowLastColumn="0"/>
            </w:pPr>
            <w:r w:rsidRPr="00670D3F">
              <w:t>2</w:t>
            </w:r>
          </w:p>
        </w:tc>
        <w:tc>
          <w:tcPr>
            <w:tcW w:w="3000" w:type="dxa"/>
          </w:tcPr>
          <w:p w14:paraId="31723244" w14:textId="77777777" w:rsidR="000C5B96" w:rsidRPr="00670D3F" w:rsidRDefault="000C5B96" w:rsidP="00670D3F">
            <w:pPr>
              <w:pStyle w:val="a2"/>
              <w:ind w:firstLine="0"/>
              <w:jc w:val="center"/>
              <w:cnfStyle w:val="000000000000" w:firstRow="0" w:lastRow="0" w:firstColumn="0" w:lastColumn="0" w:oddVBand="0" w:evenVBand="0" w:oddHBand="0" w:evenHBand="0" w:firstRowFirstColumn="0" w:firstRowLastColumn="0" w:lastRowFirstColumn="0" w:lastRowLastColumn="0"/>
            </w:pPr>
            <w:r w:rsidRPr="00670D3F">
              <w:t>3</w:t>
            </w:r>
          </w:p>
        </w:tc>
        <w:tc>
          <w:tcPr>
            <w:tcW w:w="2640" w:type="dxa"/>
          </w:tcPr>
          <w:p w14:paraId="04FF2EDA" w14:textId="77777777" w:rsidR="000C5B96" w:rsidRPr="00670D3F" w:rsidRDefault="000C5B96" w:rsidP="00670D3F">
            <w:pPr>
              <w:pStyle w:val="a2"/>
              <w:ind w:firstLine="0"/>
              <w:jc w:val="center"/>
              <w:cnfStyle w:val="000000000000" w:firstRow="0" w:lastRow="0" w:firstColumn="0" w:lastColumn="0" w:oddVBand="0" w:evenVBand="0" w:oddHBand="0" w:evenHBand="0" w:firstRowFirstColumn="0" w:firstRowLastColumn="0" w:lastRowFirstColumn="0" w:lastRowLastColumn="0"/>
            </w:pPr>
            <w:r w:rsidRPr="00670D3F">
              <w:t>4</w:t>
            </w:r>
          </w:p>
        </w:tc>
      </w:tr>
      <w:tr w:rsidR="00670D3F" w:rsidRPr="00670D3F" w14:paraId="097E0E16" w14:textId="77777777" w:rsidTr="00645C53">
        <w:trPr>
          <w:jc w:val="center"/>
        </w:trPr>
        <w:tc>
          <w:tcPr>
            <w:tcW w:w="643" w:type="dxa"/>
          </w:tcPr>
          <w:p w14:paraId="59CCFD52" w14:textId="77777777" w:rsidR="00513725" w:rsidRPr="00670D3F" w:rsidRDefault="00513725" w:rsidP="00670D3F">
            <w:pPr>
              <w:pStyle w:val="a2"/>
              <w:ind w:firstLine="0"/>
              <w:jc w:val="center"/>
            </w:pPr>
            <w:r w:rsidRPr="00670D3F">
              <w:t>1</w:t>
            </w:r>
          </w:p>
        </w:tc>
        <w:tc>
          <w:tcPr>
            <w:tcW w:w="3912" w:type="dxa"/>
          </w:tcPr>
          <w:p w14:paraId="281F0AE8" w14:textId="77777777" w:rsidR="00513725" w:rsidRPr="00670D3F" w:rsidRDefault="00513725" w:rsidP="00670D3F">
            <w:pPr>
              <w:pStyle w:val="a2"/>
              <w:ind w:firstLine="0"/>
            </w:pPr>
            <w:r w:rsidRPr="00670D3F">
              <w:t>дер. Каменка</w:t>
            </w:r>
          </w:p>
        </w:tc>
        <w:tc>
          <w:tcPr>
            <w:tcW w:w="3000" w:type="dxa"/>
          </w:tcPr>
          <w:p w14:paraId="49F23122" w14:textId="77777777" w:rsidR="00513725" w:rsidRPr="00670D3F" w:rsidRDefault="00513725" w:rsidP="00670D3F">
            <w:pPr>
              <w:pStyle w:val="a2"/>
              <w:ind w:firstLine="0"/>
              <w:jc w:val="center"/>
            </w:pPr>
            <w:r w:rsidRPr="00670D3F">
              <w:t>111</w:t>
            </w:r>
          </w:p>
        </w:tc>
        <w:tc>
          <w:tcPr>
            <w:tcW w:w="2640" w:type="dxa"/>
          </w:tcPr>
          <w:p w14:paraId="6B53D0CC" w14:textId="77777777" w:rsidR="00513725" w:rsidRPr="00670D3F" w:rsidRDefault="00513725" w:rsidP="00670D3F">
            <w:pPr>
              <w:pStyle w:val="a2"/>
              <w:ind w:firstLine="0"/>
              <w:jc w:val="center"/>
            </w:pPr>
            <w:r w:rsidRPr="00670D3F">
              <w:t>110</w:t>
            </w:r>
          </w:p>
        </w:tc>
      </w:tr>
      <w:tr w:rsidR="00670D3F" w:rsidRPr="00670D3F" w14:paraId="157ABFB3" w14:textId="77777777" w:rsidTr="00645C53">
        <w:trPr>
          <w:jc w:val="center"/>
        </w:trPr>
        <w:tc>
          <w:tcPr>
            <w:tcW w:w="643" w:type="dxa"/>
          </w:tcPr>
          <w:p w14:paraId="43EF0BBA" w14:textId="77777777" w:rsidR="00513725" w:rsidRPr="00670D3F" w:rsidRDefault="00513725" w:rsidP="00670D3F">
            <w:pPr>
              <w:pStyle w:val="a2"/>
              <w:ind w:firstLine="0"/>
              <w:jc w:val="center"/>
            </w:pPr>
            <w:r w:rsidRPr="00670D3F">
              <w:t>2</w:t>
            </w:r>
          </w:p>
        </w:tc>
        <w:tc>
          <w:tcPr>
            <w:tcW w:w="3912" w:type="dxa"/>
          </w:tcPr>
          <w:p w14:paraId="44A1BF14" w14:textId="77777777" w:rsidR="00513725" w:rsidRPr="00670D3F" w:rsidRDefault="00513725" w:rsidP="00670D3F">
            <w:pPr>
              <w:pStyle w:val="a2"/>
              <w:ind w:firstLine="0"/>
            </w:pPr>
            <w:r w:rsidRPr="00670D3F">
              <w:t xml:space="preserve">пос. при железнодорожной станции Кирпичный </w:t>
            </w:r>
            <w:r w:rsidR="0010006D" w:rsidRPr="00670D3F">
              <w:t>з</w:t>
            </w:r>
            <w:r w:rsidRPr="00670D3F">
              <w:t>авод</w:t>
            </w:r>
          </w:p>
        </w:tc>
        <w:tc>
          <w:tcPr>
            <w:tcW w:w="3000" w:type="dxa"/>
          </w:tcPr>
          <w:p w14:paraId="0C2C3A4F" w14:textId="77777777" w:rsidR="00513725" w:rsidRPr="00670D3F" w:rsidRDefault="00513725" w:rsidP="00670D3F">
            <w:pPr>
              <w:pStyle w:val="a2"/>
              <w:ind w:firstLine="0"/>
              <w:jc w:val="center"/>
            </w:pPr>
            <w:r w:rsidRPr="00670D3F">
              <w:t>174</w:t>
            </w:r>
          </w:p>
        </w:tc>
        <w:tc>
          <w:tcPr>
            <w:tcW w:w="2640" w:type="dxa"/>
          </w:tcPr>
          <w:p w14:paraId="17C5AC96" w14:textId="77777777" w:rsidR="00513725" w:rsidRPr="00670D3F" w:rsidRDefault="00513725" w:rsidP="00670D3F">
            <w:pPr>
              <w:pStyle w:val="a2"/>
              <w:ind w:firstLine="0"/>
              <w:jc w:val="center"/>
            </w:pPr>
            <w:r w:rsidRPr="00670D3F">
              <w:t>270</w:t>
            </w:r>
          </w:p>
        </w:tc>
      </w:tr>
      <w:tr w:rsidR="00670D3F" w:rsidRPr="00670D3F" w14:paraId="57253A77" w14:textId="77777777" w:rsidTr="00645C53">
        <w:trPr>
          <w:jc w:val="center"/>
        </w:trPr>
        <w:tc>
          <w:tcPr>
            <w:tcW w:w="643" w:type="dxa"/>
          </w:tcPr>
          <w:p w14:paraId="2118FB43" w14:textId="77777777" w:rsidR="00513725" w:rsidRPr="00670D3F" w:rsidRDefault="00513725" w:rsidP="00670D3F">
            <w:pPr>
              <w:pStyle w:val="a2"/>
              <w:ind w:firstLine="0"/>
              <w:jc w:val="center"/>
            </w:pPr>
            <w:r w:rsidRPr="00670D3F">
              <w:t>3</w:t>
            </w:r>
          </w:p>
        </w:tc>
        <w:tc>
          <w:tcPr>
            <w:tcW w:w="3912" w:type="dxa"/>
          </w:tcPr>
          <w:p w14:paraId="566C0CE2" w14:textId="77777777" w:rsidR="00513725" w:rsidRPr="00670D3F" w:rsidRDefault="00513725" w:rsidP="00670D3F">
            <w:pPr>
              <w:pStyle w:val="a2"/>
              <w:ind w:firstLine="0"/>
            </w:pPr>
            <w:r w:rsidRPr="00670D3F">
              <w:t>дер. Малая Романовка</w:t>
            </w:r>
          </w:p>
        </w:tc>
        <w:tc>
          <w:tcPr>
            <w:tcW w:w="3000" w:type="dxa"/>
          </w:tcPr>
          <w:p w14:paraId="0A372840" w14:textId="77777777" w:rsidR="00513725" w:rsidRPr="00670D3F" w:rsidRDefault="00513725" w:rsidP="00670D3F">
            <w:pPr>
              <w:pStyle w:val="a2"/>
              <w:ind w:firstLine="0"/>
              <w:jc w:val="center"/>
            </w:pPr>
            <w:r w:rsidRPr="00670D3F">
              <w:t>98</w:t>
            </w:r>
          </w:p>
        </w:tc>
        <w:tc>
          <w:tcPr>
            <w:tcW w:w="2640" w:type="dxa"/>
          </w:tcPr>
          <w:p w14:paraId="010FD32E" w14:textId="77777777" w:rsidR="00513725" w:rsidRPr="00670D3F" w:rsidRDefault="00513725" w:rsidP="00670D3F">
            <w:pPr>
              <w:pStyle w:val="a2"/>
              <w:ind w:firstLine="0"/>
              <w:jc w:val="center"/>
            </w:pPr>
            <w:r w:rsidRPr="00670D3F">
              <w:t>100</w:t>
            </w:r>
          </w:p>
        </w:tc>
      </w:tr>
      <w:tr w:rsidR="00670D3F" w:rsidRPr="00670D3F" w14:paraId="2F502C5C" w14:textId="77777777" w:rsidTr="00645C53">
        <w:trPr>
          <w:jc w:val="center"/>
        </w:trPr>
        <w:tc>
          <w:tcPr>
            <w:tcW w:w="643" w:type="dxa"/>
          </w:tcPr>
          <w:p w14:paraId="4A40CE42" w14:textId="77777777" w:rsidR="00513725" w:rsidRPr="00670D3F" w:rsidRDefault="00513725" w:rsidP="00670D3F">
            <w:pPr>
              <w:pStyle w:val="a2"/>
              <w:ind w:firstLine="0"/>
              <w:jc w:val="center"/>
            </w:pPr>
            <w:r w:rsidRPr="00670D3F">
              <w:t>4</w:t>
            </w:r>
          </w:p>
        </w:tc>
        <w:tc>
          <w:tcPr>
            <w:tcW w:w="3912" w:type="dxa"/>
          </w:tcPr>
          <w:p w14:paraId="333595EA" w14:textId="77777777" w:rsidR="00513725" w:rsidRPr="00670D3F" w:rsidRDefault="00513725" w:rsidP="00670D3F">
            <w:pPr>
              <w:pStyle w:val="a2"/>
              <w:ind w:firstLine="0"/>
            </w:pPr>
            <w:r w:rsidRPr="00670D3F">
              <w:t>дер. Минулово</w:t>
            </w:r>
          </w:p>
        </w:tc>
        <w:tc>
          <w:tcPr>
            <w:tcW w:w="3000" w:type="dxa"/>
          </w:tcPr>
          <w:p w14:paraId="29C506FA" w14:textId="77777777" w:rsidR="00513725" w:rsidRPr="00670D3F" w:rsidRDefault="00513725" w:rsidP="00670D3F">
            <w:pPr>
              <w:pStyle w:val="a2"/>
              <w:ind w:firstLine="0"/>
              <w:jc w:val="center"/>
            </w:pPr>
            <w:r w:rsidRPr="00670D3F">
              <w:t>127</w:t>
            </w:r>
          </w:p>
        </w:tc>
        <w:tc>
          <w:tcPr>
            <w:tcW w:w="2640" w:type="dxa"/>
          </w:tcPr>
          <w:p w14:paraId="06A97DEA" w14:textId="77777777" w:rsidR="00513725" w:rsidRPr="00670D3F" w:rsidRDefault="00513725" w:rsidP="00670D3F">
            <w:pPr>
              <w:pStyle w:val="a2"/>
              <w:ind w:firstLine="0"/>
              <w:jc w:val="center"/>
            </w:pPr>
            <w:r w:rsidRPr="00670D3F">
              <w:t>130</w:t>
            </w:r>
          </w:p>
        </w:tc>
      </w:tr>
      <w:tr w:rsidR="00670D3F" w:rsidRPr="00670D3F" w14:paraId="34473535" w14:textId="77777777" w:rsidTr="00645C53">
        <w:trPr>
          <w:jc w:val="center"/>
        </w:trPr>
        <w:tc>
          <w:tcPr>
            <w:tcW w:w="643" w:type="dxa"/>
          </w:tcPr>
          <w:p w14:paraId="31C2A1A9" w14:textId="77777777" w:rsidR="00513725" w:rsidRPr="00670D3F" w:rsidRDefault="00513725" w:rsidP="00670D3F">
            <w:pPr>
              <w:pStyle w:val="a2"/>
              <w:ind w:firstLine="0"/>
              <w:jc w:val="center"/>
            </w:pPr>
            <w:r w:rsidRPr="00670D3F">
              <w:t>5</w:t>
            </w:r>
          </w:p>
        </w:tc>
        <w:tc>
          <w:tcPr>
            <w:tcW w:w="3912" w:type="dxa"/>
          </w:tcPr>
          <w:p w14:paraId="12C09AE0" w14:textId="77777777" w:rsidR="00513725" w:rsidRPr="00670D3F" w:rsidRDefault="00513725" w:rsidP="00670D3F">
            <w:pPr>
              <w:pStyle w:val="a2"/>
              <w:ind w:firstLine="0"/>
            </w:pPr>
            <w:r w:rsidRPr="00670D3F">
              <w:t>дер. Плинтовка</w:t>
            </w:r>
          </w:p>
        </w:tc>
        <w:tc>
          <w:tcPr>
            <w:tcW w:w="3000" w:type="dxa"/>
          </w:tcPr>
          <w:p w14:paraId="02024BFC" w14:textId="77777777" w:rsidR="00513725" w:rsidRPr="00670D3F" w:rsidRDefault="00513725" w:rsidP="00670D3F">
            <w:pPr>
              <w:pStyle w:val="a2"/>
              <w:ind w:firstLine="0"/>
              <w:jc w:val="center"/>
            </w:pPr>
            <w:r w:rsidRPr="00670D3F">
              <w:t>291</w:t>
            </w:r>
          </w:p>
        </w:tc>
        <w:tc>
          <w:tcPr>
            <w:tcW w:w="2640" w:type="dxa"/>
          </w:tcPr>
          <w:p w14:paraId="2D29B666" w14:textId="77777777" w:rsidR="00513725" w:rsidRPr="00670D3F" w:rsidRDefault="00513725" w:rsidP="00670D3F">
            <w:pPr>
              <w:pStyle w:val="a2"/>
              <w:ind w:firstLine="0"/>
              <w:jc w:val="center"/>
            </w:pPr>
            <w:r w:rsidRPr="00670D3F">
              <w:t>395</w:t>
            </w:r>
          </w:p>
        </w:tc>
      </w:tr>
      <w:tr w:rsidR="00670D3F" w:rsidRPr="00670D3F" w14:paraId="2C32B609" w14:textId="77777777" w:rsidTr="00645C53">
        <w:trPr>
          <w:jc w:val="center"/>
        </w:trPr>
        <w:tc>
          <w:tcPr>
            <w:tcW w:w="643" w:type="dxa"/>
          </w:tcPr>
          <w:p w14:paraId="2AD10E0B" w14:textId="77777777" w:rsidR="00513725" w:rsidRPr="00670D3F" w:rsidRDefault="00513725" w:rsidP="00670D3F">
            <w:pPr>
              <w:pStyle w:val="a2"/>
              <w:ind w:firstLine="0"/>
              <w:jc w:val="center"/>
            </w:pPr>
            <w:r w:rsidRPr="00670D3F">
              <w:t>6</w:t>
            </w:r>
          </w:p>
        </w:tc>
        <w:tc>
          <w:tcPr>
            <w:tcW w:w="3912" w:type="dxa"/>
          </w:tcPr>
          <w:p w14:paraId="31148308" w14:textId="77777777" w:rsidR="00513725" w:rsidRPr="00670D3F" w:rsidRDefault="00513725" w:rsidP="00670D3F">
            <w:pPr>
              <w:pStyle w:val="a2"/>
              <w:ind w:firstLine="0"/>
            </w:pPr>
            <w:r w:rsidRPr="00670D3F">
              <w:t>дер. Щеглово</w:t>
            </w:r>
          </w:p>
        </w:tc>
        <w:tc>
          <w:tcPr>
            <w:tcW w:w="3000" w:type="dxa"/>
          </w:tcPr>
          <w:p w14:paraId="7AF384DF" w14:textId="77777777" w:rsidR="00513725" w:rsidRPr="00670D3F" w:rsidRDefault="00513725" w:rsidP="00670D3F">
            <w:pPr>
              <w:pStyle w:val="a2"/>
              <w:ind w:firstLine="0"/>
              <w:jc w:val="center"/>
            </w:pPr>
            <w:r w:rsidRPr="00670D3F">
              <w:t>194</w:t>
            </w:r>
          </w:p>
        </w:tc>
        <w:tc>
          <w:tcPr>
            <w:tcW w:w="2640" w:type="dxa"/>
          </w:tcPr>
          <w:p w14:paraId="6B3D5D57" w14:textId="77777777" w:rsidR="00513725" w:rsidRPr="00670D3F" w:rsidRDefault="00513725" w:rsidP="00670D3F">
            <w:pPr>
              <w:pStyle w:val="a2"/>
              <w:ind w:firstLine="0"/>
              <w:jc w:val="center"/>
            </w:pPr>
            <w:r w:rsidRPr="00670D3F">
              <w:t>195</w:t>
            </w:r>
          </w:p>
        </w:tc>
      </w:tr>
      <w:tr w:rsidR="00670D3F" w:rsidRPr="00670D3F" w14:paraId="602A7DCE" w14:textId="77777777" w:rsidTr="00645C53">
        <w:trPr>
          <w:jc w:val="center"/>
        </w:trPr>
        <w:tc>
          <w:tcPr>
            <w:tcW w:w="643" w:type="dxa"/>
          </w:tcPr>
          <w:p w14:paraId="307E529C" w14:textId="77777777" w:rsidR="00513725" w:rsidRPr="00670D3F" w:rsidRDefault="00513725" w:rsidP="00670D3F">
            <w:pPr>
              <w:pStyle w:val="a2"/>
              <w:ind w:firstLine="0"/>
              <w:jc w:val="center"/>
            </w:pPr>
            <w:r w:rsidRPr="00670D3F">
              <w:t>7</w:t>
            </w:r>
          </w:p>
        </w:tc>
        <w:tc>
          <w:tcPr>
            <w:tcW w:w="3912" w:type="dxa"/>
          </w:tcPr>
          <w:p w14:paraId="7933EE41" w14:textId="77777777" w:rsidR="00513725" w:rsidRPr="00670D3F" w:rsidRDefault="00513725" w:rsidP="00670D3F">
            <w:pPr>
              <w:pStyle w:val="a2"/>
              <w:ind w:firstLine="0"/>
            </w:pPr>
            <w:r w:rsidRPr="00670D3F">
              <w:t>пос. Щеглово</w:t>
            </w:r>
          </w:p>
        </w:tc>
        <w:tc>
          <w:tcPr>
            <w:tcW w:w="3000" w:type="dxa"/>
          </w:tcPr>
          <w:p w14:paraId="58482DAC" w14:textId="77777777" w:rsidR="00513725" w:rsidRPr="00670D3F" w:rsidRDefault="00513725" w:rsidP="00670D3F">
            <w:pPr>
              <w:pStyle w:val="a2"/>
              <w:ind w:firstLine="0"/>
              <w:jc w:val="center"/>
            </w:pPr>
            <w:r w:rsidRPr="00670D3F">
              <w:t>4</w:t>
            </w:r>
            <w:r w:rsidR="00F6792C" w:rsidRPr="00670D3F">
              <w:t>765</w:t>
            </w:r>
          </w:p>
        </w:tc>
        <w:tc>
          <w:tcPr>
            <w:tcW w:w="2640" w:type="dxa"/>
          </w:tcPr>
          <w:p w14:paraId="640CF547" w14:textId="77777777" w:rsidR="00513725" w:rsidRPr="00670D3F" w:rsidRDefault="00513725" w:rsidP="00670D3F">
            <w:pPr>
              <w:pStyle w:val="a2"/>
              <w:ind w:firstLine="0"/>
              <w:jc w:val="center"/>
            </w:pPr>
            <w:r w:rsidRPr="00670D3F">
              <w:t>140</w:t>
            </w:r>
            <w:r w:rsidR="00016B40" w:rsidRPr="00670D3F">
              <w:t>3</w:t>
            </w:r>
            <w:r w:rsidRPr="00670D3F">
              <w:t>0</w:t>
            </w:r>
          </w:p>
        </w:tc>
      </w:tr>
      <w:tr w:rsidR="00670D3F" w:rsidRPr="00670D3F" w14:paraId="484F9DE6" w14:textId="77777777" w:rsidTr="0089087E">
        <w:trPr>
          <w:jc w:val="center"/>
        </w:trPr>
        <w:tc>
          <w:tcPr>
            <w:tcW w:w="4555" w:type="dxa"/>
            <w:gridSpan w:val="2"/>
          </w:tcPr>
          <w:p w14:paraId="59293FF2" w14:textId="77777777" w:rsidR="00F6792C" w:rsidRPr="00670D3F" w:rsidRDefault="00F6792C" w:rsidP="00670D3F">
            <w:pPr>
              <w:pStyle w:val="a2"/>
              <w:ind w:firstLine="0"/>
              <w:jc w:val="right"/>
            </w:pPr>
            <w:r w:rsidRPr="00670D3F">
              <w:t>Итого</w:t>
            </w:r>
          </w:p>
        </w:tc>
        <w:tc>
          <w:tcPr>
            <w:tcW w:w="3000" w:type="dxa"/>
          </w:tcPr>
          <w:p w14:paraId="1E870746" w14:textId="77777777" w:rsidR="00F6792C" w:rsidRPr="00670D3F" w:rsidRDefault="00F6792C" w:rsidP="00670D3F">
            <w:pPr>
              <w:pStyle w:val="a2"/>
              <w:ind w:firstLine="0"/>
              <w:jc w:val="center"/>
            </w:pPr>
            <w:r w:rsidRPr="00670D3F">
              <w:t>5760</w:t>
            </w:r>
          </w:p>
        </w:tc>
        <w:tc>
          <w:tcPr>
            <w:tcW w:w="2640" w:type="dxa"/>
          </w:tcPr>
          <w:p w14:paraId="3D2ED289" w14:textId="77777777" w:rsidR="00F6792C" w:rsidRPr="00670D3F" w:rsidRDefault="00F6792C" w:rsidP="00670D3F">
            <w:pPr>
              <w:pStyle w:val="a2"/>
              <w:ind w:firstLine="0"/>
              <w:jc w:val="center"/>
            </w:pPr>
            <w:r w:rsidRPr="00670D3F">
              <w:t>15230</w:t>
            </w:r>
          </w:p>
        </w:tc>
      </w:tr>
    </w:tbl>
    <w:p w14:paraId="31694903" w14:textId="77777777" w:rsidR="00213E3E" w:rsidRPr="00670D3F" w:rsidRDefault="00213E3E" w:rsidP="00670D3F">
      <w:pPr>
        <w:jc w:val="both"/>
      </w:pPr>
    </w:p>
    <w:p w14:paraId="2F22C45E" w14:textId="0B1AC00B" w:rsidR="00363666" w:rsidRPr="00670D3F" w:rsidRDefault="00363666" w:rsidP="00670D3F">
      <w:pPr>
        <w:ind w:firstLine="720"/>
        <w:jc w:val="both"/>
      </w:pPr>
      <w:r w:rsidRPr="00670D3F">
        <w:t xml:space="preserve">На расчётный срок </w:t>
      </w:r>
      <w:r w:rsidR="006E2BEC" w:rsidRPr="00670D3F">
        <w:t>(</w:t>
      </w:r>
      <w:r w:rsidRPr="00670D3F">
        <w:t>20</w:t>
      </w:r>
      <w:r w:rsidR="00443299" w:rsidRPr="00670D3F">
        <w:t>42</w:t>
      </w:r>
      <w:r w:rsidRPr="00670D3F">
        <w:t xml:space="preserve"> год</w:t>
      </w:r>
      <w:r w:rsidR="00D64E37" w:rsidRPr="00670D3F">
        <w:t>)</w:t>
      </w:r>
      <w:r w:rsidRPr="00670D3F">
        <w:t xml:space="preserve">, в связи с планируемым </w:t>
      </w:r>
      <w:r w:rsidR="00BA3EBF" w:rsidRPr="00670D3F">
        <w:t>градостроите</w:t>
      </w:r>
      <w:r w:rsidRPr="00670D3F">
        <w:t xml:space="preserve">льным развитием населённых </w:t>
      </w:r>
      <w:r w:rsidR="001F0B23" w:rsidRPr="00670D3F">
        <w:t>пунктов</w:t>
      </w:r>
      <w:r w:rsidRPr="00670D3F">
        <w:t xml:space="preserve"> и введением всего объёма </w:t>
      </w:r>
      <w:r w:rsidR="00C61CEC" w:rsidRPr="00670D3F">
        <w:t>планируем</w:t>
      </w:r>
      <w:r w:rsidR="009B4140" w:rsidRPr="00670D3F">
        <w:t xml:space="preserve">ого </w:t>
      </w:r>
      <w:r w:rsidRPr="00670D3F">
        <w:t>жилого фонда, численность постоянного населения в</w:t>
      </w:r>
      <w:r w:rsidR="00B427A3" w:rsidRPr="00670D3F">
        <w:t>ырасте</w:t>
      </w:r>
      <w:r w:rsidRPr="00670D3F">
        <w:t xml:space="preserve">т </w:t>
      </w:r>
      <w:r w:rsidR="00A61FF1" w:rsidRPr="00670D3F">
        <w:t>до</w:t>
      </w:r>
      <w:r w:rsidRPr="00670D3F">
        <w:t xml:space="preserve"> </w:t>
      </w:r>
      <w:r w:rsidR="006D0A9B" w:rsidRPr="00670D3F">
        <w:t>15</w:t>
      </w:r>
      <w:r w:rsidR="00A61FF1" w:rsidRPr="00670D3F">
        <w:t>2</w:t>
      </w:r>
      <w:r w:rsidR="006C54AC" w:rsidRPr="00670D3F">
        <w:t>3</w:t>
      </w:r>
      <w:r w:rsidR="00C727A3" w:rsidRPr="00670D3F">
        <w:t>0</w:t>
      </w:r>
      <w:r w:rsidRPr="00670D3F">
        <w:t xml:space="preserve"> чел. </w:t>
      </w:r>
      <w:r w:rsidR="0078416B" w:rsidRPr="00670D3F">
        <w:t xml:space="preserve">Данный вариант прогноза соответствует Стратегии социально-экономического развития Ленинградской области до 2030 года, утвержденной </w:t>
      </w:r>
      <w:r w:rsidR="00301B44" w:rsidRPr="00670D3F">
        <w:t xml:space="preserve">областным </w:t>
      </w:r>
      <w:r w:rsidR="0078416B" w:rsidRPr="00670D3F">
        <w:t xml:space="preserve">законом от 08.08.2016 № 76-оз (с изменениями и дополнениями, в редакции </w:t>
      </w:r>
      <w:r w:rsidR="001B79EF" w:rsidRPr="00670D3F">
        <w:t>областного закона</w:t>
      </w:r>
      <w:r w:rsidR="0078416B" w:rsidRPr="00670D3F">
        <w:t xml:space="preserve"> от 19.12.2019 № 100-оз) (вариант «ускоренный рост»).</w:t>
      </w:r>
    </w:p>
    <w:p w14:paraId="63D4208A" w14:textId="0D3C6379" w:rsidR="00363666" w:rsidRPr="00670D3F" w:rsidRDefault="00363666" w:rsidP="00670D3F">
      <w:pPr>
        <w:ind w:firstLine="720"/>
        <w:jc w:val="both"/>
      </w:pPr>
      <w:r w:rsidRPr="00670D3F">
        <w:t xml:space="preserve">Основное увеличение численности жителей произойдёт за счёт ввода </w:t>
      </w:r>
      <w:r w:rsidR="00E46F26" w:rsidRPr="00670D3F">
        <w:t>многоквартир</w:t>
      </w:r>
      <w:r w:rsidR="009B4140" w:rsidRPr="00670D3F">
        <w:t>ной жилой застройки</w:t>
      </w:r>
      <w:r w:rsidR="00A61FF1" w:rsidRPr="00670D3F">
        <w:t xml:space="preserve"> в пос. Щеглово, планируемой на первую очередь в соответствии с проектом планировки и проектом межевания территории жилищного строительства в поселке Щеглово </w:t>
      </w:r>
      <w:r w:rsidR="002B1149" w:rsidRPr="00670D3F">
        <w:t>МО</w:t>
      </w:r>
      <w:r w:rsidR="00A61FF1" w:rsidRPr="00670D3F">
        <w:t xml:space="preserve"> «Щегловское сельское поселение», утвержденным постановлением администрации МО «Щегловское сельское поселение» от 19.11.2014 № 370 «Об утверждении проекта планировки с проектом межевания юго-западной части пос. Щеглово». Таким образом, планируемая численность населения на первую очередь (20</w:t>
      </w:r>
      <w:r w:rsidR="00443299" w:rsidRPr="00670D3F">
        <w:t>32</w:t>
      </w:r>
      <w:r w:rsidR="00A61FF1" w:rsidRPr="00670D3F">
        <w:t xml:space="preserve"> год) составит 12000 чел. </w:t>
      </w:r>
      <w:r w:rsidR="00911C51" w:rsidRPr="00670D3F">
        <w:t xml:space="preserve">При достижении планируемой численности населения </w:t>
      </w:r>
      <w:r w:rsidR="00B21DAC" w:rsidRPr="00670D3F">
        <w:t xml:space="preserve">пос. Щеглово </w:t>
      </w:r>
      <w:r w:rsidR="003F5C62" w:rsidRPr="00670D3F">
        <w:t>более</w:t>
      </w:r>
      <w:r w:rsidR="00B21DAC" w:rsidRPr="00670D3F">
        <w:t xml:space="preserve"> 12000 чел. </w:t>
      </w:r>
      <w:r w:rsidR="00911C51" w:rsidRPr="00670D3F">
        <w:t xml:space="preserve">необходимо осуществить мероприятия по изменению статуса населенного пункта и муниципального образования в соответствии с областным законом </w:t>
      </w:r>
      <w:r w:rsidR="00B21DAC" w:rsidRPr="00670D3F">
        <w:t>от 15.06.2010 № 32-оз «Об административно-территориальном устройстве Ленинградской области и порядке его изменения».</w:t>
      </w:r>
    </w:p>
    <w:p w14:paraId="5BF13888" w14:textId="4C1CFA72" w:rsidR="004B275A" w:rsidRPr="00670D3F" w:rsidRDefault="003B071D" w:rsidP="00670D3F">
      <w:pPr>
        <w:ind w:firstLine="708"/>
        <w:jc w:val="both"/>
      </w:pPr>
      <w:r w:rsidRPr="00670D3F">
        <w:lastRenderedPageBreak/>
        <w:t xml:space="preserve">При подготовке </w:t>
      </w:r>
      <w:r w:rsidR="009B4140" w:rsidRPr="00670D3F">
        <w:t>генеральн</w:t>
      </w:r>
      <w:r w:rsidR="00C555F5" w:rsidRPr="00670D3F">
        <w:t>ого</w:t>
      </w:r>
      <w:r w:rsidR="009B4140" w:rsidRPr="00670D3F">
        <w:t xml:space="preserve"> план</w:t>
      </w:r>
      <w:r w:rsidR="00C555F5" w:rsidRPr="00670D3F">
        <w:t>а</w:t>
      </w:r>
      <w:r w:rsidR="004B275A" w:rsidRPr="00670D3F">
        <w:t xml:space="preserve"> учитываются </w:t>
      </w:r>
      <w:r w:rsidRPr="00670D3F">
        <w:rPr>
          <w:rFonts w:eastAsia="Calibri"/>
          <w:lang w:eastAsia="en-US"/>
        </w:rPr>
        <w:t>Прогноз социально-экономического развития Ленинградской области на период до 2035 года</w:t>
      </w:r>
      <w:r w:rsidRPr="00670D3F">
        <w:rPr>
          <w:rStyle w:val="afff0"/>
          <w:rFonts w:eastAsia="Calibri"/>
          <w:lang w:eastAsia="en-US"/>
        </w:rPr>
        <w:footnoteReference w:id="20"/>
      </w:r>
      <w:r w:rsidRPr="00670D3F">
        <w:rPr>
          <w:rFonts w:eastAsia="Calibri"/>
          <w:lang w:eastAsia="en-US"/>
        </w:rPr>
        <w:t xml:space="preserve"> </w:t>
      </w:r>
      <w:r w:rsidR="004B275A" w:rsidRPr="00670D3F">
        <w:t xml:space="preserve">и </w:t>
      </w:r>
      <w:r w:rsidR="00F31103" w:rsidRPr="00670D3F">
        <w:t>с</w:t>
      </w:r>
      <w:r w:rsidR="004B275A" w:rsidRPr="00670D3F">
        <w:t xml:space="preserve">хема территориального планирования </w:t>
      </w:r>
      <w:r w:rsidR="00D142B2" w:rsidRPr="00670D3F">
        <w:t>Всеволожского</w:t>
      </w:r>
      <w:r w:rsidR="004B275A" w:rsidRPr="00670D3F">
        <w:t xml:space="preserve"> муниципального района, которая содержит прогноз на 2020 и 2030 годы. </w:t>
      </w:r>
      <w:r w:rsidR="00317301" w:rsidRPr="00670D3F">
        <w:t xml:space="preserve">Основным фактором, определяющим тенденции развития демографических процессов, является </w:t>
      </w:r>
      <w:r w:rsidR="004B275A" w:rsidRPr="00670D3F">
        <w:t xml:space="preserve">миграционное замещение естественной убыли населения. Достижение основных задач демографического развития Ленинградской области </w:t>
      </w:r>
      <w:r w:rsidR="006D6248" w:rsidRPr="00670D3F">
        <w:t>на долгосрочный период</w:t>
      </w:r>
      <w:r w:rsidR="004B275A" w:rsidRPr="00670D3F">
        <w:t xml:space="preserve"> предполагает проведение активной и сбалансированной социально-демографической политики.</w:t>
      </w:r>
    </w:p>
    <w:p w14:paraId="5012908C" w14:textId="77777777" w:rsidR="00737048" w:rsidRPr="00670D3F" w:rsidRDefault="00737048" w:rsidP="00670D3F">
      <w:pPr>
        <w:widowControl w:val="0"/>
        <w:adjustRightInd w:val="0"/>
        <w:ind w:firstLine="709"/>
        <w:jc w:val="both"/>
        <w:textAlignment w:val="baseline"/>
      </w:pPr>
    </w:p>
    <w:p w14:paraId="73402E36" w14:textId="77777777" w:rsidR="00737048" w:rsidRPr="00670D3F" w:rsidRDefault="00737048" w:rsidP="00670D3F">
      <w:pPr>
        <w:pStyle w:val="4"/>
        <w:spacing w:before="0" w:after="0"/>
        <w:rPr>
          <w:lang w:val="ru-RU"/>
        </w:rPr>
      </w:pPr>
      <w:bookmarkStart w:id="124" w:name="_Toc151011899"/>
      <w:r w:rsidRPr="00670D3F">
        <w:rPr>
          <w:rStyle w:val="affc"/>
          <w:color w:val="auto"/>
          <w:sz w:val="24"/>
        </w:rPr>
        <w:t>4.3.3. Развитие объектов обслуживания населения</w:t>
      </w:r>
      <w:bookmarkEnd w:id="124"/>
    </w:p>
    <w:p w14:paraId="0039C847" w14:textId="77777777" w:rsidR="00A20786" w:rsidRPr="00670D3F" w:rsidRDefault="00A20786" w:rsidP="00670D3F">
      <w:pPr>
        <w:widowControl w:val="0"/>
        <w:ind w:firstLine="709"/>
        <w:jc w:val="both"/>
      </w:pPr>
    </w:p>
    <w:p w14:paraId="43C50C9B" w14:textId="76FB949C" w:rsidR="0031287E" w:rsidRPr="00670D3F" w:rsidRDefault="0031287E" w:rsidP="00670D3F">
      <w:pPr>
        <w:widowControl w:val="0"/>
        <w:ind w:firstLine="709"/>
        <w:jc w:val="both"/>
      </w:pPr>
      <w:r w:rsidRPr="00670D3F">
        <w:t xml:space="preserve">Развитие сети объектов обслуживания населения направлено на достижение нормативных показателей обеспеченности </w:t>
      </w:r>
      <w:r w:rsidR="0014336B" w:rsidRPr="00670D3F">
        <w:t xml:space="preserve">и территориальной доступности </w:t>
      </w:r>
      <w:r w:rsidRPr="00670D3F">
        <w:t xml:space="preserve">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 </w:t>
      </w:r>
    </w:p>
    <w:p w14:paraId="798174B7" w14:textId="77777777" w:rsidR="0031287E" w:rsidRPr="00670D3F" w:rsidRDefault="0031287E" w:rsidP="00670D3F">
      <w:pPr>
        <w:widowControl w:val="0"/>
        <w:ind w:firstLine="709"/>
        <w:jc w:val="both"/>
        <w:rPr>
          <w:noProof/>
          <w:snapToGrid w:val="0"/>
        </w:rPr>
      </w:pPr>
      <w:r w:rsidRPr="00670D3F">
        <w:t>В данном разделе рассматривается размещение объектов капитального строительства, необходимых для реализации полномочий местног</w:t>
      </w:r>
      <w:r w:rsidR="007033FB" w:rsidRPr="00670D3F">
        <w:t xml:space="preserve">о значения сельского поселения, определенных </w:t>
      </w:r>
      <w:r w:rsidRPr="00670D3F">
        <w:t xml:space="preserve">Федеральным законом от </w:t>
      </w:r>
      <w:r w:rsidR="0027765C" w:rsidRPr="00670D3F">
        <w:t>06.10.</w:t>
      </w:r>
      <w:r w:rsidRPr="00670D3F">
        <w:t>2003</w:t>
      </w:r>
      <w:r w:rsidR="00B25FEB" w:rsidRPr="00670D3F">
        <w:t xml:space="preserve"> </w:t>
      </w:r>
      <w:r w:rsidRPr="00670D3F">
        <w:t xml:space="preserve">№ 131-ФЗ «Об общих принципах организации местного самоуправления в Российской Федерации». </w:t>
      </w:r>
      <w:r w:rsidRPr="00670D3F">
        <w:rPr>
          <w:noProof/>
          <w:snapToGrid w:val="0"/>
        </w:rPr>
        <w:t xml:space="preserve">В рамках генерального плана произведена оценка и определены перспективы развития объектов социальной инфраструктуры </w:t>
      </w:r>
      <w:r w:rsidR="00844560" w:rsidRPr="00670D3F">
        <w:rPr>
          <w:noProof/>
          <w:snapToGrid w:val="0"/>
        </w:rPr>
        <w:t>в соответствии с</w:t>
      </w:r>
      <w:r w:rsidRPr="00670D3F">
        <w:rPr>
          <w:noProof/>
          <w:snapToGrid w:val="0"/>
        </w:rPr>
        <w:t xml:space="preserve"> нормативными документами:</w:t>
      </w:r>
    </w:p>
    <w:p w14:paraId="766799F9" w14:textId="77777777" w:rsidR="0031287E" w:rsidRPr="00670D3F" w:rsidRDefault="0066274A" w:rsidP="00670D3F">
      <w:pPr>
        <w:widowControl w:val="0"/>
        <w:numPr>
          <w:ilvl w:val="0"/>
          <w:numId w:val="11"/>
        </w:numPr>
        <w:ind w:left="0" w:firstLine="709"/>
        <w:jc w:val="both"/>
      </w:pPr>
      <w:r w:rsidRPr="00670D3F">
        <w:t>СП 42.13330.2016 «</w:t>
      </w:r>
      <w:r w:rsidR="00A610AC" w:rsidRPr="00670D3F">
        <w:t>Градостроительство. Планировка и застройка городских и сельских поселений. Актуализированная редакция СНиП 2.07.01-89*</w:t>
      </w:r>
      <w:r w:rsidRPr="00670D3F">
        <w:t>»</w:t>
      </w:r>
      <w:r w:rsidR="00A610AC" w:rsidRPr="00670D3F">
        <w:t>;</w:t>
      </w:r>
    </w:p>
    <w:p w14:paraId="7F8ACB48" w14:textId="77777777" w:rsidR="00A20786" w:rsidRPr="00670D3F" w:rsidRDefault="00A20786" w:rsidP="00670D3F">
      <w:pPr>
        <w:numPr>
          <w:ilvl w:val="0"/>
          <w:numId w:val="11"/>
        </w:numPr>
        <w:ind w:left="0" w:firstLine="709"/>
        <w:jc w:val="both"/>
      </w:pPr>
      <w:r w:rsidRPr="00670D3F">
        <w:t>Региональны</w:t>
      </w:r>
      <w:r w:rsidR="002B6D51" w:rsidRPr="00670D3F">
        <w:t>е</w:t>
      </w:r>
      <w:r w:rsidRPr="00670D3F">
        <w:t xml:space="preserve"> норматив</w:t>
      </w:r>
      <w:r w:rsidR="002B6D51" w:rsidRPr="00670D3F">
        <w:t>ы</w:t>
      </w:r>
      <w:r w:rsidRPr="00670D3F">
        <w:t xml:space="preserve"> градостроительного проектирования Ленинградской области;</w:t>
      </w:r>
    </w:p>
    <w:p w14:paraId="0AA583AB" w14:textId="77777777" w:rsidR="00A20786" w:rsidRPr="00670D3F" w:rsidRDefault="00A20786" w:rsidP="00670D3F">
      <w:pPr>
        <w:numPr>
          <w:ilvl w:val="0"/>
          <w:numId w:val="11"/>
        </w:numPr>
        <w:ind w:left="0" w:firstLine="709"/>
        <w:jc w:val="both"/>
      </w:pPr>
      <w:r w:rsidRPr="00670D3F">
        <w:t>местны</w:t>
      </w:r>
      <w:r w:rsidR="002B6D51" w:rsidRPr="00670D3F">
        <w:t>е</w:t>
      </w:r>
      <w:r w:rsidRPr="00670D3F">
        <w:t xml:space="preserve"> норматив</w:t>
      </w:r>
      <w:r w:rsidR="002B6D51" w:rsidRPr="00670D3F">
        <w:t>ы</w:t>
      </w:r>
      <w:r w:rsidRPr="00670D3F">
        <w:t xml:space="preserve"> градостроительного проектирования.</w:t>
      </w:r>
    </w:p>
    <w:p w14:paraId="0AB8EA00" w14:textId="77777777" w:rsidR="00A25CFF" w:rsidRPr="00670D3F" w:rsidRDefault="000A16D7" w:rsidP="00670D3F">
      <w:pPr>
        <w:widowControl w:val="0"/>
        <w:ind w:firstLine="709"/>
        <w:jc w:val="both"/>
      </w:pPr>
      <w:r w:rsidRPr="00670D3F">
        <w:t xml:space="preserve">Расчёт определения необходимой </w:t>
      </w:r>
      <w:r w:rsidR="00A20786" w:rsidRPr="00670D3F">
        <w:t>вместим</w:t>
      </w:r>
      <w:r w:rsidRPr="00670D3F">
        <w:t xml:space="preserve">ости учреждений обслуживания проводится для </w:t>
      </w:r>
      <w:r w:rsidR="00A25CFF" w:rsidRPr="00670D3F">
        <w:t>постоянного населения на расчетный срок.</w:t>
      </w:r>
    </w:p>
    <w:p w14:paraId="72F5C249" w14:textId="77777777" w:rsidR="000A16D7" w:rsidRPr="00670D3F" w:rsidRDefault="0074604B" w:rsidP="00670D3F">
      <w:pPr>
        <w:widowControl w:val="0"/>
        <w:ind w:firstLine="709"/>
        <w:jc w:val="both"/>
      </w:pPr>
      <w:r w:rsidRPr="00670D3F">
        <w:t>В схеме</w:t>
      </w:r>
      <w:r w:rsidR="000A16D7" w:rsidRPr="00670D3F">
        <w:t xml:space="preserve"> территориального планирования Всеволожского муниципального района Ленинградской области предложено предусмотреть расширение ряда учреждений для возможности охвата всего проживающего на территории населения. </w:t>
      </w:r>
      <w:r w:rsidR="00A25CFF" w:rsidRPr="00670D3F">
        <w:t>Для возможности размещения объектов обслуживания коммерческого типа генеральным планом предусмотрено установление функциональных зон: многофункциональная общественно-деловая зона.</w:t>
      </w:r>
    </w:p>
    <w:p w14:paraId="592B64E0" w14:textId="77777777" w:rsidR="0031287E" w:rsidRPr="00670D3F" w:rsidRDefault="0031287E" w:rsidP="00670D3F">
      <w:pPr>
        <w:widowControl w:val="0"/>
        <w:ind w:firstLine="709"/>
        <w:jc w:val="both"/>
      </w:pPr>
      <w:r w:rsidRPr="00670D3F">
        <w:t>Расчет потребности в объектах обслуживания на перспективу расчетного срока в соответствии с нормативами приводится в таблице 4.3.</w:t>
      </w:r>
      <w:r w:rsidR="00006AC0" w:rsidRPr="00670D3F">
        <w:t>2</w:t>
      </w:r>
      <w:r w:rsidRPr="00670D3F">
        <w:t xml:space="preserve">. </w:t>
      </w:r>
    </w:p>
    <w:p w14:paraId="70C9D70A" w14:textId="77777777" w:rsidR="00845D26" w:rsidRPr="00670D3F" w:rsidRDefault="00845D26" w:rsidP="00670D3F">
      <w:pPr>
        <w:pStyle w:val="affffffff6"/>
        <w:ind w:firstLine="709"/>
      </w:pPr>
      <w:r w:rsidRPr="00670D3F">
        <w:t xml:space="preserve">Развитие объектов обслуживания населения </w:t>
      </w:r>
      <w:r w:rsidR="00B65AF3" w:rsidRPr="00670D3F">
        <w:t>с учетом</w:t>
      </w:r>
      <w:r w:rsidR="00067D43" w:rsidRPr="00670D3F">
        <w:t xml:space="preserve">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22.03.2012 № 83 (с изменениями), и местных нормативов градостроительного проектирования, утвержденных постановлением Правительства Ленинградской области от 04.12.2017 № 525 (с изменениями), </w:t>
      </w:r>
      <w:r w:rsidRPr="00670D3F">
        <w:t>основано на достижении следующих нормируемых показателей:</w:t>
      </w:r>
    </w:p>
    <w:p w14:paraId="0A4B8988" w14:textId="77777777" w:rsidR="00845D26" w:rsidRPr="00670D3F" w:rsidRDefault="00845D26" w:rsidP="00670D3F">
      <w:pPr>
        <w:pStyle w:val="affffffff6"/>
        <w:numPr>
          <w:ilvl w:val="0"/>
          <w:numId w:val="24"/>
        </w:numPr>
        <w:ind w:left="0" w:firstLine="709"/>
      </w:pPr>
      <w:r w:rsidRPr="00670D3F">
        <w:t>расчетные показатели уровня обеспеченности населения различными видами объектов обслуживания;</w:t>
      </w:r>
    </w:p>
    <w:p w14:paraId="0EE7D34B" w14:textId="77777777" w:rsidR="00845D26" w:rsidRPr="00670D3F" w:rsidRDefault="00845D26" w:rsidP="00670D3F">
      <w:pPr>
        <w:pStyle w:val="affffffff6"/>
        <w:numPr>
          <w:ilvl w:val="0"/>
          <w:numId w:val="24"/>
        </w:numPr>
        <w:ind w:left="0" w:firstLine="709"/>
      </w:pPr>
      <w:r w:rsidRPr="00670D3F">
        <w:t>соблюдение уровня территориальной доступности объектов обслуживания.</w:t>
      </w:r>
    </w:p>
    <w:p w14:paraId="6EA19027" w14:textId="77777777" w:rsidR="00845D26" w:rsidRPr="00670D3F" w:rsidRDefault="00845D26" w:rsidP="00670D3F">
      <w:pPr>
        <w:pStyle w:val="affffffff6"/>
        <w:ind w:firstLine="709"/>
      </w:pPr>
      <w:r w:rsidRPr="00670D3F">
        <w:t>Радиусы доступности объектов обслуживания отражены на карте планируемого размещения объектов</w:t>
      </w:r>
      <w:r w:rsidR="004F5346" w:rsidRPr="00670D3F">
        <w:t xml:space="preserve"> местного значения поселения</w:t>
      </w:r>
      <w:r w:rsidRPr="00670D3F">
        <w:t>, относящихся к областям: физическая культура и массовый спорт, иным областям в связи с решением вопросов местного значения поселения.</w:t>
      </w:r>
    </w:p>
    <w:p w14:paraId="472412F1" w14:textId="77777777" w:rsidR="0008126D" w:rsidRPr="00670D3F" w:rsidRDefault="0008126D" w:rsidP="00670D3F">
      <w:pPr>
        <w:widowControl w:val="0"/>
        <w:adjustRightInd w:val="0"/>
        <w:ind w:firstLine="709"/>
        <w:jc w:val="both"/>
        <w:textAlignment w:val="baseline"/>
      </w:pPr>
      <w:r w:rsidRPr="00670D3F">
        <w:t>В связи с тем, что в разделе 4.3.2 откорректирована оценка прироста численности населения с учетом нормативов градостроительного проектирования, в таблице 4.3.</w:t>
      </w:r>
      <w:r w:rsidR="00BE1414" w:rsidRPr="00670D3F">
        <w:t>2</w:t>
      </w:r>
      <w:r w:rsidRPr="00670D3F">
        <w:t xml:space="preserve"> представлена оценка параметров планируемого развития объектов социальной инфраструктуры с учетом </w:t>
      </w:r>
      <w:r w:rsidRPr="00670D3F">
        <w:lastRenderedPageBreak/>
        <w:t xml:space="preserve">актуализированного прогноза численности постоянного населения. </w:t>
      </w:r>
    </w:p>
    <w:p w14:paraId="4DF77B3F" w14:textId="77777777" w:rsidR="00845D26" w:rsidRPr="00670D3F" w:rsidRDefault="00845D26" w:rsidP="00670D3F">
      <w:pPr>
        <w:pStyle w:val="29"/>
        <w:widowControl w:val="0"/>
        <w:spacing w:after="0" w:line="240" w:lineRule="auto"/>
        <w:ind w:left="0" w:firstLine="709"/>
        <w:jc w:val="both"/>
        <w:rPr>
          <w:lang w:val="ru-RU"/>
        </w:rPr>
      </w:pPr>
    </w:p>
    <w:p w14:paraId="2A3FF59B" w14:textId="77777777" w:rsidR="0031287E" w:rsidRPr="00670D3F" w:rsidRDefault="0031287E" w:rsidP="00670D3F">
      <w:pPr>
        <w:pStyle w:val="29"/>
        <w:widowControl w:val="0"/>
        <w:spacing w:after="0" w:line="240" w:lineRule="auto"/>
        <w:ind w:left="0" w:firstLine="709"/>
        <w:jc w:val="right"/>
      </w:pPr>
      <w:r w:rsidRPr="00670D3F">
        <w:t>Таблица 4.3.</w:t>
      </w:r>
      <w:r w:rsidR="00BE1414" w:rsidRPr="00670D3F">
        <w:rPr>
          <w:lang w:val="ru-RU"/>
        </w:rPr>
        <w:t>2</w:t>
      </w:r>
    </w:p>
    <w:p w14:paraId="72BE0D5A" w14:textId="77777777" w:rsidR="0031287E" w:rsidRPr="00670D3F" w:rsidRDefault="0031287E" w:rsidP="00670D3F">
      <w:pPr>
        <w:jc w:val="center"/>
      </w:pPr>
      <w:r w:rsidRPr="00670D3F">
        <w:t>Расчет потребности в объектах обслуживания населения</w:t>
      </w:r>
    </w:p>
    <w:tbl>
      <w:tblPr>
        <w:tblW w:w="1034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55"/>
        <w:gridCol w:w="1417"/>
        <w:gridCol w:w="1276"/>
        <w:gridCol w:w="1134"/>
        <w:gridCol w:w="992"/>
        <w:gridCol w:w="1134"/>
        <w:gridCol w:w="992"/>
        <w:gridCol w:w="851"/>
        <w:gridCol w:w="992"/>
      </w:tblGrid>
      <w:tr w:rsidR="005108F7" w:rsidRPr="00670D3F" w14:paraId="61946EF0" w14:textId="382EF8BF" w:rsidTr="005108F7">
        <w:trPr>
          <w:trHeight w:val="1656"/>
          <w:tblHeader/>
          <w:jc w:val="center"/>
        </w:trPr>
        <w:tc>
          <w:tcPr>
            <w:tcW w:w="1555" w:type="dxa"/>
            <w:hideMark/>
          </w:tcPr>
          <w:p w14:paraId="001331EE" w14:textId="77777777" w:rsidR="005108F7" w:rsidRPr="00670D3F" w:rsidRDefault="005108F7" w:rsidP="00670D3F">
            <w:pPr>
              <w:jc w:val="center"/>
            </w:pPr>
            <w:r w:rsidRPr="00670D3F">
              <w:t>Наименование объекта обслуживания</w:t>
            </w:r>
          </w:p>
        </w:tc>
        <w:tc>
          <w:tcPr>
            <w:tcW w:w="1417" w:type="dxa"/>
          </w:tcPr>
          <w:p w14:paraId="7B6F313A" w14:textId="77777777" w:rsidR="005108F7" w:rsidRPr="00670D3F" w:rsidRDefault="005108F7" w:rsidP="00670D3F">
            <w:pPr>
              <w:ind w:left="-57" w:right="-57"/>
              <w:jc w:val="center"/>
            </w:pPr>
            <w:r w:rsidRPr="00670D3F">
              <w:t>Единица измерения</w:t>
            </w:r>
          </w:p>
        </w:tc>
        <w:tc>
          <w:tcPr>
            <w:tcW w:w="1276" w:type="dxa"/>
            <w:hideMark/>
          </w:tcPr>
          <w:p w14:paraId="73C07FFF" w14:textId="77777777" w:rsidR="005108F7" w:rsidRPr="00670D3F" w:rsidRDefault="005108F7" w:rsidP="00670D3F">
            <w:pPr>
              <w:ind w:left="-57" w:right="-57"/>
              <w:jc w:val="center"/>
            </w:pPr>
            <w:r w:rsidRPr="00670D3F">
              <w:t>Нормативный документ</w:t>
            </w:r>
          </w:p>
        </w:tc>
        <w:tc>
          <w:tcPr>
            <w:tcW w:w="1134" w:type="dxa"/>
          </w:tcPr>
          <w:p w14:paraId="3AFB3FEA" w14:textId="77777777" w:rsidR="005108F7" w:rsidRPr="00670D3F" w:rsidRDefault="005108F7" w:rsidP="00670D3F">
            <w:pPr>
              <w:jc w:val="center"/>
            </w:pPr>
            <w:r w:rsidRPr="00670D3F">
              <w:t>Содержание норматива</w:t>
            </w:r>
          </w:p>
        </w:tc>
        <w:tc>
          <w:tcPr>
            <w:tcW w:w="992" w:type="dxa"/>
          </w:tcPr>
          <w:p w14:paraId="53CFCB99" w14:textId="77777777" w:rsidR="005108F7" w:rsidRPr="00670D3F" w:rsidRDefault="005108F7" w:rsidP="00670D3F">
            <w:pPr>
              <w:ind w:left="-57" w:right="-57"/>
              <w:jc w:val="center"/>
            </w:pPr>
            <w:r w:rsidRPr="00670D3F">
              <w:t>Принято в генеральном плане</w:t>
            </w:r>
          </w:p>
        </w:tc>
        <w:tc>
          <w:tcPr>
            <w:tcW w:w="1134" w:type="dxa"/>
            <w:hideMark/>
          </w:tcPr>
          <w:p w14:paraId="749CF888" w14:textId="1A82B859" w:rsidR="005108F7" w:rsidRPr="00670D3F" w:rsidRDefault="005108F7" w:rsidP="00670D3F">
            <w:pPr>
              <w:ind w:left="-57" w:right="-57"/>
              <w:jc w:val="center"/>
            </w:pPr>
            <w:r w:rsidRPr="00670D3F">
              <w:t>Требуется по расчету на 12,0 тыс. чел.</w:t>
            </w:r>
          </w:p>
        </w:tc>
        <w:tc>
          <w:tcPr>
            <w:tcW w:w="992" w:type="dxa"/>
          </w:tcPr>
          <w:p w14:paraId="16D899BA" w14:textId="664D01A6" w:rsidR="005108F7" w:rsidRPr="00670D3F" w:rsidRDefault="005108F7" w:rsidP="00670D3F">
            <w:pPr>
              <w:ind w:left="-57" w:right="-57"/>
              <w:jc w:val="center"/>
            </w:pPr>
            <w:r w:rsidRPr="00670D3F">
              <w:t>Требуется по расчету на 15,23 тыс. чел.</w:t>
            </w:r>
          </w:p>
        </w:tc>
        <w:tc>
          <w:tcPr>
            <w:tcW w:w="851" w:type="dxa"/>
            <w:hideMark/>
          </w:tcPr>
          <w:p w14:paraId="44F762C1" w14:textId="4D091CD7" w:rsidR="005108F7" w:rsidRPr="00670D3F" w:rsidRDefault="005108F7" w:rsidP="00670D3F">
            <w:pPr>
              <w:jc w:val="center"/>
            </w:pPr>
            <w:r w:rsidRPr="00670D3F">
              <w:t>Сохраняемые</w:t>
            </w:r>
          </w:p>
        </w:tc>
        <w:tc>
          <w:tcPr>
            <w:tcW w:w="992" w:type="dxa"/>
          </w:tcPr>
          <w:p w14:paraId="7D0979FF" w14:textId="6789DAB1" w:rsidR="005108F7" w:rsidRPr="00670D3F" w:rsidRDefault="005108F7" w:rsidP="00670D3F">
            <w:pPr>
              <w:jc w:val="center"/>
            </w:pPr>
            <w:r w:rsidRPr="00670D3F">
              <w:t>Новое строительство по нормативу</w:t>
            </w:r>
          </w:p>
        </w:tc>
      </w:tr>
    </w:tbl>
    <w:p w14:paraId="7FC7276D" w14:textId="77777777" w:rsidR="005F7637" w:rsidRPr="00670D3F" w:rsidRDefault="005F7637" w:rsidP="00670D3F">
      <w:pPr>
        <w:jc w:val="center"/>
        <w:rPr>
          <w:sz w:val="2"/>
          <w:szCs w:val="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55"/>
        <w:gridCol w:w="1417"/>
        <w:gridCol w:w="1276"/>
        <w:gridCol w:w="1134"/>
        <w:gridCol w:w="992"/>
        <w:gridCol w:w="1134"/>
        <w:gridCol w:w="992"/>
        <w:gridCol w:w="851"/>
        <w:gridCol w:w="997"/>
      </w:tblGrid>
      <w:tr w:rsidR="00670D3F" w:rsidRPr="00670D3F" w14:paraId="58E00F4C" w14:textId="77777777" w:rsidTr="005108F7">
        <w:trPr>
          <w:trHeight w:val="110"/>
          <w:tblHeade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6407903" w14:textId="77777777" w:rsidR="00DF0A64" w:rsidRPr="00670D3F" w:rsidRDefault="00DF0A64" w:rsidP="00670D3F">
            <w:pPr>
              <w:jc w:val="center"/>
            </w:pPr>
            <w:r w:rsidRPr="00670D3F">
              <w:t>1</w:t>
            </w:r>
          </w:p>
        </w:tc>
        <w:tc>
          <w:tcPr>
            <w:tcW w:w="1417" w:type="dxa"/>
            <w:tcBorders>
              <w:top w:val="single" w:sz="4" w:space="0" w:color="auto"/>
              <w:left w:val="single" w:sz="4" w:space="0" w:color="auto"/>
              <w:right w:val="single" w:sz="4" w:space="0" w:color="auto"/>
            </w:tcBorders>
            <w:vAlign w:val="center"/>
          </w:tcPr>
          <w:p w14:paraId="426F17AB" w14:textId="77777777" w:rsidR="00DF0A64" w:rsidRPr="00670D3F" w:rsidRDefault="00DF0A64" w:rsidP="00670D3F">
            <w:pPr>
              <w:ind w:left="-57" w:right="-57"/>
              <w:jc w:val="center"/>
            </w:pPr>
            <w:r w:rsidRPr="00670D3F">
              <w:t>2</w:t>
            </w:r>
          </w:p>
        </w:tc>
        <w:tc>
          <w:tcPr>
            <w:tcW w:w="1276" w:type="dxa"/>
            <w:tcBorders>
              <w:top w:val="single" w:sz="4" w:space="0" w:color="auto"/>
              <w:left w:val="single" w:sz="4" w:space="0" w:color="auto"/>
              <w:right w:val="single" w:sz="4" w:space="0" w:color="auto"/>
            </w:tcBorders>
            <w:vAlign w:val="center"/>
            <w:hideMark/>
          </w:tcPr>
          <w:p w14:paraId="3AEBE213" w14:textId="77777777" w:rsidR="00DF0A64" w:rsidRPr="00670D3F" w:rsidRDefault="00DF0A64" w:rsidP="00670D3F">
            <w:pPr>
              <w:ind w:left="-57" w:right="-57"/>
              <w:jc w:val="center"/>
            </w:pPr>
            <w:r w:rsidRPr="00670D3F">
              <w:t>3</w:t>
            </w:r>
          </w:p>
        </w:tc>
        <w:tc>
          <w:tcPr>
            <w:tcW w:w="1134" w:type="dxa"/>
            <w:tcBorders>
              <w:top w:val="single" w:sz="4" w:space="0" w:color="auto"/>
              <w:left w:val="single" w:sz="4" w:space="0" w:color="auto"/>
              <w:right w:val="single" w:sz="4" w:space="0" w:color="auto"/>
            </w:tcBorders>
            <w:vAlign w:val="center"/>
          </w:tcPr>
          <w:p w14:paraId="064CBC69" w14:textId="77777777" w:rsidR="00DF0A64" w:rsidRPr="00670D3F" w:rsidRDefault="00DF0A64" w:rsidP="00670D3F">
            <w:pPr>
              <w:jc w:val="center"/>
            </w:pPr>
            <w:r w:rsidRPr="00670D3F">
              <w:t>4</w:t>
            </w:r>
          </w:p>
        </w:tc>
        <w:tc>
          <w:tcPr>
            <w:tcW w:w="992" w:type="dxa"/>
            <w:tcBorders>
              <w:top w:val="single" w:sz="4" w:space="0" w:color="auto"/>
              <w:left w:val="single" w:sz="4" w:space="0" w:color="auto"/>
              <w:right w:val="single" w:sz="4" w:space="0" w:color="auto"/>
            </w:tcBorders>
            <w:vAlign w:val="center"/>
          </w:tcPr>
          <w:p w14:paraId="48E4C2E3" w14:textId="77777777" w:rsidR="00DF0A64" w:rsidRPr="00670D3F" w:rsidRDefault="00DF0A64" w:rsidP="00670D3F">
            <w:pPr>
              <w:ind w:left="-57" w:right="-57"/>
              <w:jc w:val="center"/>
            </w:pPr>
            <w:r w:rsidRPr="00670D3F">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1567E4" w14:textId="77777777" w:rsidR="00DF0A64" w:rsidRPr="00670D3F" w:rsidRDefault="00DF0A64" w:rsidP="00670D3F">
            <w:pPr>
              <w:ind w:left="-57" w:right="-57"/>
              <w:jc w:val="center"/>
            </w:pPr>
            <w:r w:rsidRPr="00670D3F">
              <w:t>6</w:t>
            </w:r>
          </w:p>
        </w:tc>
        <w:tc>
          <w:tcPr>
            <w:tcW w:w="992" w:type="dxa"/>
            <w:tcBorders>
              <w:top w:val="single" w:sz="4" w:space="0" w:color="auto"/>
              <w:left w:val="single" w:sz="4" w:space="0" w:color="auto"/>
              <w:right w:val="single" w:sz="4" w:space="0" w:color="auto"/>
            </w:tcBorders>
          </w:tcPr>
          <w:p w14:paraId="72DB79C1" w14:textId="74CCE91D" w:rsidR="00DF0A64" w:rsidRPr="00670D3F" w:rsidRDefault="00FF78EA" w:rsidP="00670D3F">
            <w:pPr>
              <w:jc w:val="center"/>
            </w:pPr>
            <w:r w:rsidRPr="00670D3F">
              <w:t>7</w:t>
            </w:r>
          </w:p>
        </w:tc>
        <w:tc>
          <w:tcPr>
            <w:tcW w:w="851" w:type="dxa"/>
            <w:tcBorders>
              <w:top w:val="single" w:sz="4" w:space="0" w:color="auto"/>
              <w:left w:val="single" w:sz="4" w:space="0" w:color="auto"/>
              <w:right w:val="single" w:sz="4" w:space="0" w:color="auto"/>
            </w:tcBorders>
            <w:vAlign w:val="center"/>
            <w:hideMark/>
          </w:tcPr>
          <w:p w14:paraId="4F3F5F1B" w14:textId="54D32B69" w:rsidR="00DF0A64" w:rsidRPr="00670D3F" w:rsidRDefault="00FF78EA" w:rsidP="00670D3F">
            <w:pPr>
              <w:jc w:val="center"/>
            </w:pPr>
            <w:r w:rsidRPr="00670D3F">
              <w:t>8</w:t>
            </w:r>
          </w:p>
        </w:tc>
        <w:tc>
          <w:tcPr>
            <w:tcW w:w="997" w:type="dxa"/>
            <w:tcBorders>
              <w:top w:val="single" w:sz="4" w:space="0" w:color="auto"/>
              <w:left w:val="single" w:sz="4" w:space="0" w:color="auto"/>
              <w:right w:val="single" w:sz="4" w:space="0" w:color="auto"/>
            </w:tcBorders>
            <w:vAlign w:val="center"/>
          </w:tcPr>
          <w:p w14:paraId="4D308160" w14:textId="48C87303" w:rsidR="00DF0A64" w:rsidRPr="00670D3F" w:rsidRDefault="00FF78EA" w:rsidP="00670D3F">
            <w:pPr>
              <w:jc w:val="center"/>
            </w:pPr>
            <w:r w:rsidRPr="00670D3F">
              <w:t>9</w:t>
            </w:r>
          </w:p>
        </w:tc>
      </w:tr>
      <w:tr w:rsidR="00670D3F" w:rsidRPr="00670D3F" w14:paraId="731259C1" w14:textId="77777777" w:rsidTr="00DF0A64">
        <w:trPr>
          <w:trHeight w:val="130"/>
          <w:jc w:val="center"/>
        </w:trPr>
        <w:tc>
          <w:tcPr>
            <w:tcW w:w="10348" w:type="dxa"/>
            <w:gridSpan w:val="9"/>
            <w:tcBorders>
              <w:top w:val="single" w:sz="4" w:space="0" w:color="auto"/>
              <w:left w:val="single" w:sz="4" w:space="0" w:color="auto"/>
              <w:bottom w:val="single" w:sz="4" w:space="0" w:color="auto"/>
              <w:right w:val="single" w:sz="4" w:space="0" w:color="auto"/>
            </w:tcBorders>
          </w:tcPr>
          <w:p w14:paraId="26B7C521" w14:textId="68DAE8F5" w:rsidR="00DF0A64" w:rsidRPr="00670D3F" w:rsidRDefault="00DF0A64" w:rsidP="00670D3F">
            <w:pPr>
              <w:jc w:val="center"/>
            </w:pPr>
            <w:r w:rsidRPr="00670D3F">
              <w:t>Учреждения образования</w:t>
            </w:r>
          </w:p>
        </w:tc>
      </w:tr>
      <w:tr w:rsidR="00670D3F" w:rsidRPr="00670D3F" w14:paraId="784C3E55" w14:textId="77777777" w:rsidTr="005108F7">
        <w:trPr>
          <w:trHeight w:val="26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20A27FE" w14:textId="77777777" w:rsidR="00DF0A64" w:rsidRPr="00670D3F" w:rsidRDefault="00DF0A64" w:rsidP="00670D3F">
            <w:pPr>
              <w:ind w:right="113"/>
              <w:jc w:val="center"/>
            </w:pPr>
            <w:r w:rsidRPr="00670D3F">
              <w:t>Дошкольные образовательные организации</w:t>
            </w:r>
          </w:p>
        </w:tc>
        <w:tc>
          <w:tcPr>
            <w:tcW w:w="1417" w:type="dxa"/>
            <w:tcBorders>
              <w:top w:val="single" w:sz="4" w:space="0" w:color="auto"/>
              <w:left w:val="single" w:sz="4" w:space="0" w:color="auto"/>
              <w:bottom w:val="single" w:sz="4" w:space="0" w:color="auto"/>
              <w:right w:val="single" w:sz="4" w:space="0" w:color="auto"/>
            </w:tcBorders>
            <w:vAlign w:val="center"/>
          </w:tcPr>
          <w:p w14:paraId="7AACFDE2" w14:textId="77777777" w:rsidR="00DF0A64" w:rsidRPr="00670D3F" w:rsidRDefault="00DF0A64" w:rsidP="00670D3F">
            <w:pPr>
              <w:jc w:val="center"/>
            </w:pPr>
            <w:r w:rsidRPr="00670D3F">
              <w:t>мест</w:t>
            </w:r>
          </w:p>
        </w:tc>
        <w:tc>
          <w:tcPr>
            <w:tcW w:w="1276" w:type="dxa"/>
            <w:vMerge w:val="restart"/>
            <w:tcBorders>
              <w:top w:val="single" w:sz="4" w:space="0" w:color="auto"/>
              <w:left w:val="single" w:sz="4" w:space="0" w:color="auto"/>
              <w:right w:val="single" w:sz="4" w:space="0" w:color="auto"/>
            </w:tcBorders>
            <w:vAlign w:val="center"/>
            <w:hideMark/>
          </w:tcPr>
          <w:p w14:paraId="5994B34C" w14:textId="77777777" w:rsidR="00DF0A64" w:rsidRPr="00670D3F" w:rsidRDefault="00DF0A64" w:rsidP="00670D3F">
            <w:pPr>
              <w:jc w:val="center"/>
            </w:pPr>
            <w:r w:rsidRPr="00670D3F">
              <w:t>Местные нормативы градостроительного проектирования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AF4F8A" w14:textId="77777777" w:rsidR="00DF0A64" w:rsidRPr="00670D3F" w:rsidRDefault="00DF0A64" w:rsidP="00670D3F">
            <w:pPr>
              <w:jc w:val="center"/>
            </w:pPr>
            <w:r w:rsidRPr="00670D3F">
              <w:t>60 на 1000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8B2E4F" w14:textId="77777777" w:rsidR="00DF0A64" w:rsidRPr="00670D3F" w:rsidRDefault="00DF0A64" w:rsidP="00670D3F">
            <w:pPr>
              <w:jc w:val="center"/>
            </w:pPr>
            <w:r w:rsidRPr="00670D3F">
              <w:t>По</w:t>
            </w:r>
          </w:p>
          <w:p w14:paraId="4E7C69FC"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AC7DC" w14:textId="27BE709E" w:rsidR="00DF0A64" w:rsidRPr="00670D3F" w:rsidRDefault="00DF0A64" w:rsidP="00670D3F">
            <w:pPr>
              <w:jc w:val="center"/>
            </w:pPr>
            <w:r w:rsidRPr="00670D3F">
              <w:t>720</w:t>
            </w:r>
          </w:p>
        </w:tc>
        <w:tc>
          <w:tcPr>
            <w:tcW w:w="992" w:type="dxa"/>
            <w:tcBorders>
              <w:top w:val="single" w:sz="4" w:space="0" w:color="auto"/>
              <w:left w:val="single" w:sz="4" w:space="0" w:color="auto"/>
              <w:bottom w:val="single" w:sz="4" w:space="0" w:color="auto"/>
              <w:right w:val="single" w:sz="4" w:space="0" w:color="auto"/>
            </w:tcBorders>
            <w:vAlign w:val="center"/>
          </w:tcPr>
          <w:p w14:paraId="22EC48C2" w14:textId="03DA9D26" w:rsidR="00DF0A64" w:rsidRPr="00670D3F" w:rsidRDefault="00DF0A64" w:rsidP="00670D3F">
            <w:pPr>
              <w:jc w:val="center"/>
            </w:pPr>
            <w:r w:rsidRPr="00670D3F">
              <w:t>914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D1F832" w14:textId="62885330" w:rsidR="00DF0A64" w:rsidRPr="00670D3F" w:rsidRDefault="00DF0A64" w:rsidP="00670D3F">
            <w:pPr>
              <w:jc w:val="center"/>
            </w:pPr>
            <w:r w:rsidRPr="00670D3F">
              <w:t>253</w:t>
            </w:r>
          </w:p>
        </w:tc>
        <w:tc>
          <w:tcPr>
            <w:tcW w:w="997" w:type="dxa"/>
            <w:tcBorders>
              <w:top w:val="single" w:sz="4" w:space="0" w:color="auto"/>
              <w:left w:val="single" w:sz="4" w:space="0" w:color="auto"/>
              <w:bottom w:val="single" w:sz="4" w:space="0" w:color="auto"/>
              <w:right w:val="single" w:sz="4" w:space="0" w:color="auto"/>
            </w:tcBorders>
            <w:vAlign w:val="center"/>
            <w:hideMark/>
          </w:tcPr>
          <w:p w14:paraId="222B75A0" w14:textId="77777777" w:rsidR="00DF0A64" w:rsidRPr="00670D3F" w:rsidRDefault="00DF0A64" w:rsidP="00670D3F">
            <w:pPr>
              <w:jc w:val="center"/>
            </w:pPr>
            <w:r w:rsidRPr="00670D3F">
              <w:t>661</w:t>
            </w:r>
          </w:p>
        </w:tc>
      </w:tr>
      <w:tr w:rsidR="00670D3F" w:rsidRPr="00670D3F" w14:paraId="6DAD994A" w14:textId="77777777" w:rsidTr="005108F7">
        <w:trPr>
          <w:trHeight w:val="10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0004076" w14:textId="77777777" w:rsidR="00DF0A64" w:rsidRPr="00670D3F" w:rsidRDefault="00DF0A64" w:rsidP="00670D3F">
            <w:pPr>
              <w:ind w:right="113"/>
              <w:jc w:val="center"/>
            </w:pPr>
            <w:r w:rsidRPr="00670D3F">
              <w:t>Общеобразовательные организации</w:t>
            </w:r>
          </w:p>
        </w:tc>
        <w:tc>
          <w:tcPr>
            <w:tcW w:w="1417" w:type="dxa"/>
            <w:tcBorders>
              <w:top w:val="single" w:sz="4" w:space="0" w:color="auto"/>
              <w:left w:val="single" w:sz="4" w:space="0" w:color="auto"/>
              <w:bottom w:val="single" w:sz="4" w:space="0" w:color="auto"/>
              <w:right w:val="single" w:sz="4" w:space="0" w:color="auto"/>
            </w:tcBorders>
            <w:vAlign w:val="center"/>
          </w:tcPr>
          <w:p w14:paraId="44B5B2D4" w14:textId="77777777" w:rsidR="00DF0A64" w:rsidRPr="00670D3F" w:rsidRDefault="00DF0A64" w:rsidP="00670D3F">
            <w:pPr>
              <w:jc w:val="center"/>
            </w:pPr>
            <w:r w:rsidRPr="00670D3F">
              <w:t>мест</w:t>
            </w:r>
          </w:p>
        </w:tc>
        <w:tc>
          <w:tcPr>
            <w:tcW w:w="1276" w:type="dxa"/>
            <w:vMerge/>
            <w:tcBorders>
              <w:left w:val="single" w:sz="4" w:space="0" w:color="auto"/>
              <w:right w:val="single" w:sz="4" w:space="0" w:color="auto"/>
            </w:tcBorders>
            <w:vAlign w:val="center"/>
            <w:hideMark/>
          </w:tcPr>
          <w:p w14:paraId="099A3F31" w14:textId="77777777" w:rsidR="00DF0A64" w:rsidRPr="00670D3F" w:rsidRDefault="00DF0A64" w:rsidP="00670D3F">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D76FBE9" w14:textId="77777777" w:rsidR="00DF0A64" w:rsidRPr="00670D3F" w:rsidRDefault="00DF0A64" w:rsidP="00670D3F">
            <w:pPr>
              <w:jc w:val="center"/>
            </w:pPr>
            <w:r w:rsidRPr="00670D3F">
              <w:t>91 на 1000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AB13ED" w14:textId="77777777" w:rsidR="00DF0A64" w:rsidRPr="00670D3F" w:rsidRDefault="00DF0A64" w:rsidP="00670D3F">
            <w:pPr>
              <w:jc w:val="center"/>
            </w:pPr>
            <w:r w:rsidRPr="00670D3F">
              <w:t>По</w:t>
            </w:r>
          </w:p>
          <w:p w14:paraId="362855B9"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6D5FE4" w14:textId="411590C9" w:rsidR="00DF0A64" w:rsidRPr="00670D3F" w:rsidRDefault="00DF0A64" w:rsidP="00670D3F">
            <w:pPr>
              <w:jc w:val="center"/>
            </w:pPr>
            <w:r w:rsidRPr="00670D3F">
              <w:t>1092</w:t>
            </w:r>
          </w:p>
        </w:tc>
        <w:tc>
          <w:tcPr>
            <w:tcW w:w="992" w:type="dxa"/>
            <w:tcBorders>
              <w:top w:val="single" w:sz="4" w:space="0" w:color="auto"/>
              <w:left w:val="single" w:sz="4" w:space="0" w:color="auto"/>
              <w:bottom w:val="single" w:sz="4" w:space="0" w:color="auto"/>
              <w:right w:val="single" w:sz="4" w:space="0" w:color="auto"/>
            </w:tcBorders>
            <w:vAlign w:val="center"/>
          </w:tcPr>
          <w:p w14:paraId="42E388D2" w14:textId="4314EFE2" w:rsidR="00DF0A64" w:rsidRPr="00670D3F" w:rsidRDefault="00DF0A64" w:rsidP="00670D3F">
            <w:pPr>
              <w:jc w:val="center"/>
            </w:pPr>
            <w:r w:rsidRPr="00670D3F">
              <w:t>1386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0484D2" w14:textId="5DAFF8AA" w:rsidR="00DF0A64" w:rsidRPr="00670D3F" w:rsidRDefault="00DF0A64" w:rsidP="00670D3F">
            <w:pPr>
              <w:jc w:val="center"/>
            </w:pPr>
            <w:r w:rsidRPr="00670D3F">
              <w:t>480</w:t>
            </w:r>
          </w:p>
        </w:tc>
        <w:tc>
          <w:tcPr>
            <w:tcW w:w="997" w:type="dxa"/>
            <w:tcBorders>
              <w:top w:val="single" w:sz="4" w:space="0" w:color="auto"/>
              <w:left w:val="single" w:sz="4" w:space="0" w:color="auto"/>
              <w:bottom w:val="single" w:sz="4" w:space="0" w:color="auto"/>
              <w:right w:val="single" w:sz="4" w:space="0" w:color="auto"/>
            </w:tcBorders>
            <w:vAlign w:val="center"/>
            <w:hideMark/>
          </w:tcPr>
          <w:p w14:paraId="4F6841B5" w14:textId="77777777" w:rsidR="00DF0A64" w:rsidRPr="00670D3F" w:rsidRDefault="00DF0A64" w:rsidP="00670D3F">
            <w:pPr>
              <w:jc w:val="center"/>
            </w:pPr>
            <w:r w:rsidRPr="00670D3F">
              <w:t>906</w:t>
            </w:r>
          </w:p>
        </w:tc>
      </w:tr>
      <w:tr w:rsidR="00670D3F" w:rsidRPr="00670D3F" w14:paraId="5E969F9A" w14:textId="77777777" w:rsidTr="005108F7">
        <w:trPr>
          <w:trHeight w:val="100"/>
          <w:jc w:val="center"/>
        </w:trPr>
        <w:tc>
          <w:tcPr>
            <w:tcW w:w="1555" w:type="dxa"/>
            <w:tcBorders>
              <w:top w:val="single" w:sz="4" w:space="0" w:color="auto"/>
              <w:left w:val="single" w:sz="4" w:space="0" w:color="auto"/>
              <w:bottom w:val="single" w:sz="4" w:space="0" w:color="auto"/>
              <w:right w:val="single" w:sz="4" w:space="0" w:color="auto"/>
            </w:tcBorders>
            <w:vAlign w:val="center"/>
          </w:tcPr>
          <w:p w14:paraId="37DE923C" w14:textId="77777777" w:rsidR="00DF0A64" w:rsidRPr="00670D3F" w:rsidRDefault="00DF0A64" w:rsidP="00670D3F">
            <w:pPr>
              <w:ind w:right="113"/>
              <w:jc w:val="center"/>
            </w:pPr>
            <w:r w:rsidRPr="00670D3F">
              <w:t>Детская школа искусств /музыкальная школа</w:t>
            </w:r>
          </w:p>
        </w:tc>
        <w:tc>
          <w:tcPr>
            <w:tcW w:w="1417" w:type="dxa"/>
            <w:tcBorders>
              <w:top w:val="single" w:sz="4" w:space="0" w:color="auto"/>
              <w:left w:val="single" w:sz="4" w:space="0" w:color="auto"/>
              <w:bottom w:val="single" w:sz="4" w:space="0" w:color="auto"/>
              <w:right w:val="single" w:sz="4" w:space="0" w:color="auto"/>
            </w:tcBorders>
            <w:vAlign w:val="center"/>
          </w:tcPr>
          <w:p w14:paraId="709CE66E" w14:textId="77777777" w:rsidR="00DF0A64" w:rsidRPr="00670D3F" w:rsidRDefault="00DF0A64" w:rsidP="00670D3F">
            <w:pPr>
              <w:jc w:val="center"/>
            </w:pPr>
            <w:r w:rsidRPr="00670D3F">
              <w:t>% от общего числа школьников</w:t>
            </w:r>
          </w:p>
        </w:tc>
        <w:tc>
          <w:tcPr>
            <w:tcW w:w="1276" w:type="dxa"/>
            <w:vMerge/>
            <w:tcBorders>
              <w:left w:val="single" w:sz="4" w:space="0" w:color="auto"/>
              <w:bottom w:val="single" w:sz="4" w:space="0" w:color="auto"/>
              <w:right w:val="single" w:sz="4" w:space="0" w:color="auto"/>
            </w:tcBorders>
            <w:vAlign w:val="center"/>
          </w:tcPr>
          <w:p w14:paraId="4E40F39C" w14:textId="77777777" w:rsidR="00DF0A64" w:rsidRPr="00670D3F" w:rsidRDefault="00DF0A64" w:rsidP="00670D3F">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CCE8602" w14:textId="77777777" w:rsidR="00DF0A64" w:rsidRPr="00670D3F" w:rsidRDefault="00DF0A64" w:rsidP="00670D3F">
            <w:pPr>
              <w:jc w:val="center"/>
            </w:pPr>
            <w:r w:rsidRPr="00670D3F">
              <w:t>Минимум 2,7 %</w:t>
            </w:r>
          </w:p>
        </w:tc>
        <w:tc>
          <w:tcPr>
            <w:tcW w:w="992" w:type="dxa"/>
            <w:tcBorders>
              <w:top w:val="single" w:sz="4" w:space="0" w:color="auto"/>
              <w:left w:val="single" w:sz="4" w:space="0" w:color="auto"/>
              <w:bottom w:val="single" w:sz="4" w:space="0" w:color="auto"/>
              <w:right w:val="single" w:sz="4" w:space="0" w:color="auto"/>
            </w:tcBorders>
            <w:vAlign w:val="center"/>
          </w:tcPr>
          <w:p w14:paraId="09F7C881" w14:textId="77777777" w:rsidR="00DF0A64" w:rsidRPr="00670D3F" w:rsidRDefault="00DF0A64" w:rsidP="00670D3F">
            <w:pPr>
              <w:jc w:val="center"/>
            </w:pPr>
            <w:r w:rsidRPr="00670D3F">
              <w:t>По</w:t>
            </w:r>
          </w:p>
          <w:p w14:paraId="01D3C52C"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tcPr>
          <w:p w14:paraId="343FE753" w14:textId="477F1C2D" w:rsidR="00DF0A64" w:rsidRPr="00670D3F" w:rsidRDefault="00DF0A64" w:rsidP="00670D3F">
            <w:pPr>
              <w:jc w:val="center"/>
            </w:pPr>
            <w:r w:rsidRPr="00670D3F">
              <w:t>31</w:t>
            </w:r>
          </w:p>
        </w:tc>
        <w:tc>
          <w:tcPr>
            <w:tcW w:w="992" w:type="dxa"/>
            <w:tcBorders>
              <w:top w:val="single" w:sz="4" w:space="0" w:color="auto"/>
              <w:left w:val="single" w:sz="4" w:space="0" w:color="auto"/>
              <w:bottom w:val="single" w:sz="4" w:space="0" w:color="auto"/>
              <w:right w:val="single" w:sz="4" w:space="0" w:color="auto"/>
            </w:tcBorders>
            <w:vAlign w:val="center"/>
          </w:tcPr>
          <w:p w14:paraId="04404E5E" w14:textId="2EF576F8" w:rsidR="00DF0A64" w:rsidRPr="00670D3F" w:rsidRDefault="00DF0A64" w:rsidP="00670D3F">
            <w:pPr>
              <w:jc w:val="center"/>
            </w:pPr>
            <w:r w:rsidRPr="00670D3F">
              <w:t>41</w:t>
            </w:r>
          </w:p>
        </w:tc>
        <w:tc>
          <w:tcPr>
            <w:tcW w:w="851" w:type="dxa"/>
            <w:tcBorders>
              <w:top w:val="single" w:sz="4" w:space="0" w:color="auto"/>
              <w:left w:val="single" w:sz="4" w:space="0" w:color="auto"/>
              <w:bottom w:val="single" w:sz="4" w:space="0" w:color="auto"/>
              <w:right w:val="single" w:sz="4" w:space="0" w:color="auto"/>
            </w:tcBorders>
            <w:vAlign w:val="center"/>
          </w:tcPr>
          <w:p w14:paraId="129A39CB" w14:textId="2E04ABD1" w:rsidR="00DF0A64" w:rsidRPr="00670D3F" w:rsidRDefault="00DF0A64" w:rsidP="00670D3F">
            <w:pPr>
              <w:jc w:val="center"/>
            </w:pPr>
            <w:r w:rsidRPr="00670D3F">
              <w:t>115</w:t>
            </w:r>
          </w:p>
        </w:tc>
        <w:tc>
          <w:tcPr>
            <w:tcW w:w="997" w:type="dxa"/>
            <w:tcBorders>
              <w:top w:val="single" w:sz="4" w:space="0" w:color="auto"/>
              <w:left w:val="single" w:sz="4" w:space="0" w:color="auto"/>
              <w:bottom w:val="single" w:sz="4" w:space="0" w:color="auto"/>
              <w:right w:val="single" w:sz="4" w:space="0" w:color="auto"/>
            </w:tcBorders>
            <w:vAlign w:val="center"/>
          </w:tcPr>
          <w:p w14:paraId="41A7D4AC" w14:textId="77777777" w:rsidR="00DF0A64" w:rsidRPr="00670D3F" w:rsidRDefault="00DF0A64" w:rsidP="00670D3F">
            <w:pPr>
              <w:jc w:val="center"/>
            </w:pPr>
            <w:r w:rsidRPr="00670D3F">
              <w:t>0</w:t>
            </w:r>
          </w:p>
        </w:tc>
      </w:tr>
      <w:tr w:rsidR="00670D3F" w:rsidRPr="00670D3F" w14:paraId="6705C9EE" w14:textId="77777777" w:rsidTr="00A83C1C">
        <w:trPr>
          <w:trHeight w:val="347"/>
          <w:jc w:val="center"/>
        </w:trPr>
        <w:tc>
          <w:tcPr>
            <w:tcW w:w="10348" w:type="dxa"/>
            <w:gridSpan w:val="9"/>
            <w:tcBorders>
              <w:top w:val="single" w:sz="4" w:space="0" w:color="auto"/>
              <w:left w:val="single" w:sz="4" w:space="0" w:color="auto"/>
              <w:bottom w:val="single" w:sz="4" w:space="0" w:color="auto"/>
              <w:right w:val="single" w:sz="4" w:space="0" w:color="auto"/>
            </w:tcBorders>
          </w:tcPr>
          <w:p w14:paraId="5375BDF9" w14:textId="320B0CAB" w:rsidR="00FF78EA" w:rsidRPr="00670D3F" w:rsidRDefault="00FF78EA" w:rsidP="00670D3F">
            <w:pPr>
              <w:jc w:val="center"/>
              <w:rPr>
                <w:i/>
                <w:iCs/>
              </w:rPr>
            </w:pPr>
            <w:r w:rsidRPr="00670D3F">
              <w:t>Учреждения здравоохранения</w:t>
            </w:r>
          </w:p>
        </w:tc>
      </w:tr>
      <w:tr w:rsidR="00670D3F" w:rsidRPr="00670D3F" w14:paraId="2D1BE8B1" w14:textId="77777777" w:rsidTr="005108F7">
        <w:trPr>
          <w:trHeight w:val="1657"/>
          <w:jc w:val="center"/>
        </w:trPr>
        <w:tc>
          <w:tcPr>
            <w:tcW w:w="1555" w:type="dxa"/>
            <w:tcBorders>
              <w:top w:val="single" w:sz="4" w:space="0" w:color="auto"/>
              <w:left w:val="single" w:sz="4" w:space="0" w:color="auto"/>
              <w:right w:val="single" w:sz="4" w:space="0" w:color="auto"/>
            </w:tcBorders>
            <w:vAlign w:val="center"/>
            <w:hideMark/>
          </w:tcPr>
          <w:p w14:paraId="64208C72" w14:textId="77777777" w:rsidR="00DF0A64" w:rsidRPr="00670D3F" w:rsidRDefault="00DF0A64" w:rsidP="00670D3F">
            <w:pPr>
              <w:ind w:right="57"/>
              <w:jc w:val="center"/>
            </w:pPr>
            <w:r w:rsidRPr="00670D3F">
              <w:t>Амбулаторно-поликлинические учреждения</w:t>
            </w:r>
          </w:p>
        </w:tc>
        <w:tc>
          <w:tcPr>
            <w:tcW w:w="1417" w:type="dxa"/>
            <w:tcBorders>
              <w:top w:val="single" w:sz="4" w:space="0" w:color="auto"/>
              <w:left w:val="single" w:sz="4" w:space="0" w:color="auto"/>
              <w:right w:val="single" w:sz="4" w:space="0" w:color="auto"/>
            </w:tcBorders>
            <w:vAlign w:val="center"/>
          </w:tcPr>
          <w:p w14:paraId="4FB8DB36" w14:textId="77777777" w:rsidR="00DF0A64" w:rsidRPr="00670D3F" w:rsidRDefault="00DF0A64" w:rsidP="00670D3F">
            <w:pPr>
              <w:jc w:val="center"/>
            </w:pPr>
            <w:r w:rsidRPr="00670D3F">
              <w:t>посещений в смену</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BE92BE" w14:textId="77777777" w:rsidR="00DF0A64" w:rsidRPr="00670D3F" w:rsidRDefault="00DF0A64" w:rsidP="00670D3F">
            <w:pPr>
              <w:jc w:val="center"/>
            </w:pPr>
            <w:r w:rsidRPr="00670D3F">
              <w:t>Региональные нормативы градостроительного проектирования Ленинградской области</w:t>
            </w:r>
          </w:p>
        </w:tc>
        <w:tc>
          <w:tcPr>
            <w:tcW w:w="1134" w:type="dxa"/>
            <w:tcBorders>
              <w:top w:val="single" w:sz="4" w:space="0" w:color="auto"/>
              <w:left w:val="single" w:sz="4" w:space="0" w:color="auto"/>
              <w:right w:val="single" w:sz="4" w:space="0" w:color="auto"/>
            </w:tcBorders>
            <w:vAlign w:val="center"/>
          </w:tcPr>
          <w:p w14:paraId="07103AA0" w14:textId="77777777" w:rsidR="00DF0A64" w:rsidRPr="00670D3F" w:rsidRDefault="00DF0A64" w:rsidP="00670D3F">
            <w:pPr>
              <w:jc w:val="center"/>
            </w:pPr>
            <w:r w:rsidRPr="00670D3F">
              <w:t>18,5 на 1000 чел.</w:t>
            </w:r>
          </w:p>
        </w:tc>
        <w:tc>
          <w:tcPr>
            <w:tcW w:w="992" w:type="dxa"/>
            <w:tcBorders>
              <w:top w:val="single" w:sz="4" w:space="0" w:color="auto"/>
              <w:left w:val="single" w:sz="4" w:space="0" w:color="auto"/>
              <w:right w:val="single" w:sz="4" w:space="0" w:color="auto"/>
            </w:tcBorders>
            <w:vAlign w:val="center"/>
          </w:tcPr>
          <w:p w14:paraId="14A5B710" w14:textId="019FC575" w:rsidR="00DF0A64" w:rsidRPr="00670D3F" w:rsidRDefault="00DF0A64" w:rsidP="00670D3F">
            <w:pPr>
              <w:ind w:right="-57"/>
              <w:jc w:val="center"/>
            </w:pPr>
            <w:r w:rsidRPr="00670D3F">
              <w:t>60 % от минимального</w:t>
            </w:r>
          </w:p>
          <w:p w14:paraId="346CAE5B" w14:textId="77777777" w:rsidR="00DF0A64" w:rsidRPr="00670D3F" w:rsidRDefault="00DF0A64" w:rsidP="00670D3F">
            <w:pPr>
              <w:jc w:val="center"/>
            </w:pPr>
            <w:r w:rsidRPr="00670D3F">
              <w:t>значения</w:t>
            </w:r>
            <w:r w:rsidRPr="00670D3F">
              <w:rPr>
                <w:rStyle w:val="afff0"/>
              </w:rPr>
              <w:footnoteReference w:id="21"/>
            </w:r>
          </w:p>
        </w:tc>
        <w:tc>
          <w:tcPr>
            <w:tcW w:w="1134" w:type="dxa"/>
            <w:tcBorders>
              <w:top w:val="single" w:sz="4" w:space="0" w:color="auto"/>
              <w:left w:val="single" w:sz="4" w:space="0" w:color="auto"/>
              <w:right w:val="single" w:sz="4" w:space="0" w:color="auto"/>
            </w:tcBorders>
            <w:vAlign w:val="center"/>
          </w:tcPr>
          <w:p w14:paraId="4869A393" w14:textId="3AC9FE2E" w:rsidR="00DF0A64" w:rsidRPr="00670D3F" w:rsidRDefault="00DF0A64" w:rsidP="00670D3F">
            <w:pPr>
              <w:ind w:left="113" w:right="113"/>
              <w:jc w:val="center"/>
            </w:pPr>
            <w:r w:rsidRPr="00670D3F">
              <w:t>222</w:t>
            </w:r>
          </w:p>
        </w:tc>
        <w:tc>
          <w:tcPr>
            <w:tcW w:w="992" w:type="dxa"/>
            <w:tcBorders>
              <w:top w:val="single" w:sz="4" w:space="0" w:color="auto"/>
              <w:left w:val="single" w:sz="4" w:space="0" w:color="auto"/>
              <w:right w:val="single" w:sz="4" w:space="0" w:color="auto"/>
            </w:tcBorders>
            <w:vAlign w:val="center"/>
          </w:tcPr>
          <w:p w14:paraId="4F8E966D" w14:textId="62DD37BB" w:rsidR="00DF0A64" w:rsidRPr="00670D3F" w:rsidRDefault="00DF0A64" w:rsidP="00670D3F">
            <w:pPr>
              <w:jc w:val="center"/>
            </w:pPr>
            <w:r w:rsidRPr="00670D3F">
              <w:t>282</w:t>
            </w:r>
          </w:p>
        </w:tc>
        <w:tc>
          <w:tcPr>
            <w:tcW w:w="851" w:type="dxa"/>
            <w:tcBorders>
              <w:top w:val="single" w:sz="4" w:space="0" w:color="auto"/>
              <w:left w:val="single" w:sz="4" w:space="0" w:color="auto"/>
              <w:right w:val="single" w:sz="4" w:space="0" w:color="auto"/>
            </w:tcBorders>
            <w:vAlign w:val="center"/>
          </w:tcPr>
          <w:p w14:paraId="17B51DAD" w14:textId="13B2DB2A" w:rsidR="00DF0A64" w:rsidRPr="00670D3F" w:rsidRDefault="00DF0A64" w:rsidP="00670D3F">
            <w:pPr>
              <w:jc w:val="center"/>
            </w:pPr>
            <w:r w:rsidRPr="00670D3F">
              <w:t>60</w:t>
            </w:r>
          </w:p>
        </w:tc>
        <w:tc>
          <w:tcPr>
            <w:tcW w:w="997" w:type="dxa"/>
            <w:tcBorders>
              <w:top w:val="single" w:sz="4" w:space="0" w:color="auto"/>
              <w:left w:val="single" w:sz="4" w:space="0" w:color="auto"/>
              <w:right w:val="single" w:sz="4" w:space="0" w:color="auto"/>
            </w:tcBorders>
            <w:vAlign w:val="center"/>
          </w:tcPr>
          <w:p w14:paraId="1A403AC9" w14:textId="77777777" w:rsidR="00DF0A64" w:rsidRPr="00670D3F" w:rsidRDefault="00DF0A64" w:rsidP="00670D3F">
            <w:pPr>
              <w:jc w:val="center"/>
            </w:pPr>
            <w:r w:rsidRPr="00670D3F">
              <w:t>222</w:t>
            </w:r>
          </w:p>
        </w:tc>
      </w:tr>
      <w:tr w:rsidR="00670D3F" w:rsidRPr="00670D3F" w14:paraId="6D94E177" w14:textId="77777777" w:rsidTr="00F70F96">
        <w:trPr>
          <w:trHeight w:val="334"/>
          <w:jc w:val="center"/>
        </w:trPr>
        <w:tc>
          <w:tcPr>
            <w:tcW w:w="10348" w:type="dxa"/>
            <w:gridSpan w:val="9"/>
            <w:tcBorders>
              <w:top w:val="single" w:sz="4" w:space="0" w:color="auto"/>
              <w:left w:val="single" w:sz="4" w:space="0" w:color="auto"/>
              <w:bottom w:val="single" w:sz="4" w:space="0" w:color="auto"/>
              <w:right w:val="single" w:sz="4" w:space="0" w:color="auto"/>
            </w:tcBorders>
          </w:tcPr>
          <w:p w14:paraId="22BAA692" w14:textId="2C2DA7F8" w:rsidR="00FF78EA" w:rsidRPr="00670D3F" w:rsidRDefault="00FF78EA" w:rsidP="00670D3F">
            <w:pPr>
              <w:jc w:val="center"/>
              <w:rPr>
                <w:i/>
                <w:iCs/>
              </w:rPr>
            </w:pPr>
            <w:r w:rsidRPr="00670D3F">
              <w:t>Учреждения культуры и искусства</w:t>
            </w:r>
          </w:p>
        </w:tc>
      </w:tr>
      <w:tr w:rsidR="00670D3F" w:rsidRPr="00670D3F" w14:paraId="0DF564B2" w14:textId="77777777" w:rsidTr="005108F7">
        <w:trPr>
          <w:trHeight w:val="321"/>
          <w:jc w:val="center"/>
        </w:trPr>
        <w:tc>
          <w:tcPr>
            <w:tcW w:w="1555" w:type="dxa"/>
            <w:vMerge w:val="restart"/>
            <w:tcBorders>
              <w:top w:val="single" w:sz="4" w:space="0" w:color="auto"/>
              <w:left w:val="single" w:sz="4" w:space="0" w:color="auto"/>
              <w:right w:val="single" w:sz="4" w:space="0" w:color="auto"/>
            </w:tcBorders>
            <w:vAlign w:val="center"/>
            <w:hideMark/>
          </w:tcPr>
          <w:p w14:paraId="039A7571" w14:textId="77777777" w:rsidR="00DF0A64" w:rsidRPr="00670D3F" w:rsidRDefault="00DF0A64" w:rsidP="00670D3F">
            <w:pPr>
              <w:jc w:val="center"/>
            </w:pPr>
            <w:r w:rsidRPr="00670D3F">
              <w:t>Клубы, учреждения клубного типа</w:t>
            </w:r>
          </w:p>
        </w:tc>
        <w:tc>
          <w:tcPr>
            <w:tcW w:w="1417" w:type="dxa"/>
            <w:tcBorders>
              <w:top w:val="single" w:sz="4" w:space="0" w:color="auto"/>
              <w:left w:val="single" w:sz="4" w:space="0" w:color="auto"/>
              <w:bottom w:val="single" w:sz="4" w:space="0" w:color="auto"/>
              <w:right w:val="single" w:sz="4" w:space="0" w:color="auto"/>
            </w:tcBorders>
            <w:vAlign w:val="center"/>
          </w:tcPr>
          <w:p w14:paraId="5798100B" w14:textId="77777777" w:rsidR="00DF0A64" w:rsidRPr="00670D3F" w:rsidRDefault="00DF0A64" w:rsidP="00670D3F">
            <w:pPr>
              <w:jc w:val="center"/>
            </w:pPr>
            <w:r w:rsidRPr="00670D3F">
              <w:t>объект</w:t>
            </w:r>
          </w:p>
        </w:tc>
        <w:tc>
          <w:tcPr>
            <w:tcW w:w="1276" w:type="dxa"/>
            <w:vMerge w:val="restart"/>
            <w:tcBorders>
              <w:top w:val="single" w:sz="4" w:space="0" w:color="auto"/>
              <w:left w:val="single" w:sz="4" w:space="0" w:color="auto"/>
              <w:right w:val="single" w:sz="4" w:space="0" w:color="auto"/>
            </w:tcBorders>
            <w:vAlign w:val="center"/>
            <w:hideMark/>
          </w:tcPr>
          <w:p w14:paraId="7FAC6556" w14:textId="77777777" w:rsidR="00DF0A64" w:rsidRPr="00670D3F" w:rsidRDefault="00DF0A64" w:rsidP="00670D3F">
            <w:pPr>
              <w:jc w:val="center"/>
            </w:pPr>
            <w:r w:rsidRPr="00670D3F">
              <w:t>Местные нормативы градостроительного проектирования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B8914D" w14:textId="4609050D" w:rsidR="00DF0A64" w:rsidRPr="00670D3F" w:rsidRDefault="00DF0A64" w:rsidP="00670D3F">
            <w:pPr>
              <w:jc w:val="center"/>
            </w:pPr>
            <w:r w:rsidRPr="00670D3F">
              <w:t>менее 25 тыс. чел</w:t>
            </w:r>
            <w:r w:rsidR="00D91A3D" w:rsidRPr="00670D3F">
              <w:t>.</w:t>
            </w:r>
            <w:r w:rsidRPr="00670D3F">
              <w:t xml:space="preserve"> - 1 объект на 10 тыс. чел</w:t>
            </w:r>
            <w:r w:rsidR="00D91A3D" w:rsidRPr="00670D3F">
              <w:t>.</w:t>
            </w:r>
            <w:r w:rsidRPr="00670D3F">
              <w:rPr>
                <w:rStyle w:val="afff0"/>
              </w:rPr>
              <w:footnoteReference w:id="22"/>
            </w:r>
          </w:p>
        </w:tc>
        <w:tc>
          <w:tcPr>
            <w:tcW w:w="992" w:type="dxa"/>
            <w:tcBorders>
              <w:top w:val="single" w:sz="4" w:space="0" w:color="auto"/>
              <w:left w:val="single" w:sz="4" w:space="0" w:color="auto"/>
              <w:bottom w:val="single" w:sz="4" w:space="0" w:color="auto"/>
              <w:right w:val="single" w:sz="4" w:space="0" w:color="auto"/>
            </w:tcBorders>
            <w:vAlign w:val="center"/>
            <w:hideMark/>
          </w:tcPr>
          <w:p w14:paraId="2AAAF098" w14:textId="77777777" w:rsidR="00DF0A64" w:rsidRPr="00670D3F" w:rsidRDefault="00DF0A64" w:rsidP="00670D3F">
            <w:pPr>
              <w:jc w:val="center"/>
            </w:pPr>
            <w:r w:rsidRPr="00670D3F">
              <w:t>По</w:t>
            </w:r>
          </w:p>
          <w:p w14:paraId="7ADCC4D7"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787335" w14:textId="27F445AD" w:rsidR="00DF0A64" w:rsidRPr="00670D3F" w:rsidRDefault="00DF0A64" w:rsidP="00670D3F">
            <w:pPr>
              <w:ind w:left="-57" w:right="-57"/>
              <w:jc w:val="center"/>
            </w:pPr>
            <w:r w:rsidRPr="00670D3F">
              <w:t>1</w:t>
            </w:r>
          </w:p>
        </w:tc>
        <w:tc>
          <w:tcPr>
            <w:tcW w:w="992" w:type="dxa"/>
            <w:tcBorders>
              <w:top w:val="single" w:sz="4" w:space="0" w:color="auto"/>
              <w:left w:val="single" w:sz="4" w:space="0" w:color="auto"/>
              <w:bottom w:val="single" w:sz="4" w:space="0" w:color="auto"/>
              <w:right w:val="single" w:sz="4" w:space="0" w:color="auto"/>
            </w:tcBorders>
            <w:vAlign w:val="center"/>
          </w:tcPr>
          <w:p w14:paraId="251E3FFD" w14:textId="0E5B5629" w:rsidR="00DF0A64" w:rsidRPr="00670D3F" w:rsidRDefault="00DF0A64" w:rsidP="00670D3F">
            <w:pPr>
              <w:jc w:val="center"/>
            </w:pPr>
            <w:r w:rsidRPr="00670D3F">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E8588C" w14:textId="633937CB" w:rsidR="00DF0A64" w:rsidRPr="00670D3F" w:rsidRDefault="00DF0A64" w:rsidP="00670D3F">
            <w:pPr>
              <w:jc w:val="center"/>
            </w:pPr>
            <w:r w:rsidRPr="00670D3F">
              <w:t>1</w:t>
            </w:r>
          </w:p>
        </w:tc>
        <w:tc>
          <w:tcPr>
            <w:tcW w:w="997" w:type="dxa"/>
            <w:tcBorders>
              <w:top w:val="single" w:sz="4" w:space="0" w:color="auto"/>
              <w:left w:val="single" w:sz="4" w:space="0" w:color="auto"/>
              <w:bottom w:val="single" w:sz="4" w:space="0" w:color="auto"/>
              <w:right w:val="single" w:sz="4" w:space="0" w:color="auto"/>
            </w:tcBorders>
            <w:vAlign w:val="center"/>
            <w:hideMark/>
          </w:tcPr>
          <w:p w14:paraId="2999D7B8" w14:textId="77777777" w:rsidR="00DF0A64" w:rsidRPr="00670D3F" w:rsidRDefault="00DF0A64" w:rsidP="00670D3F">
            <w:pPr>
              <w:ind w:left="-57" w:right="-57"/>
              <w:jc w:val="center"/>
            </w:pPr>
            <w:r w:rsidRPr="00670D3F">
              <w:t>1</w:t>
            </w:r>
          </w:p>
        </w:tc>
      </w:tr>
      <w:tr w:rsidR="00670D3F" w:rsidRPr="00670D3F" w14:paraId="2F8D5BE6" w14:textId="77777777" w:rsidTr="005108F7">
        <w:trPr>
          <w:trHeight w:val="321"/>
          <w:jc w:val="center"/>
        </w:trPr>
        <w:tc>
          <w:tcPr>
            <w:tcW w:w="1555" w:type="dxa"/>
            <w:vMerge/>
            <w:tcBorders>
              <w:left w:val="single" w:sz="4" w:space="0" w:color="auto"/>
              <w:bottom w:val="single" w:sz="4" w:space="0" w:color="auto"/>
              <w:right w:val="single" w:sz="4" w:space="0" w:color="auto"/>
            </w:tcBorders>
            <w:vAlign w:val="center"/>
          </w:tcPr>
          <w:p w14:paraId="1A24B2A5" w14:textId="77777777" w:rsidR="00DF0A64" w:rsidRPr="00670D3F" w:rsidRDefault="00DF0A64" w:rsidP="00670D3F">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0CE61D57" w14:textId="77777777" w:rsidR="00DF0A64" w:rsidRPr="00670D3F" w:rsidRDefault="00DF0A64" w:rsidP="00670D3F">
            <w:pPr>
              <w:jc w:val="center"/>
            </w:pPr>
            <w:r w:rsidRPr="00670D3F">
              <w:t>посадочных мест</w:t>
            </w:r>
          </w:p>
        </w:tc>
        <w:tc>
          <w:tcPr>
            <w:tcW w:w="1276" w:type="dxa"/>
            <w:vMerge/>
            <w:tcBorders>
              <w:top w:val="single" w:sz="4" w:space="0" w:color="auto"/>
              <w:left w:val="single" w:sz="4" w:space="0" w:color="auto"/>
              <w:right w:val="single" w:sz="4" w:space="0" w:color="auto"/>
            </w:tcBorders>
            <w:vAlign w:val="center"/>
          </w:tcPr>
          <w:p w14:paraId="73004B53" w14:textId="77777777" w:rsidR="00DF0A64" w:rsidRPr="00670D3F" w:rsidRDefault="00DF0A64" w:rsidP="00670D3F">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6D569C3F" w14:textId="77777777" w:rsidR="00DF0A64" w:rsidRPr="00670D3F" w:rsidRDefault="00DF0A64" w:rsidP="00670D3F">
            <w:pPr>
              <w:jc w:val="center"/>
            </w:pPr>
            <w:r w:rsidRPr="00670D3F">
              <w:t>70 на 1000 чел.</w:t>
            </w:r>
          </w:p>
        </w:tc>
        <w:tc>
          <w:tcPr>
            <w:tcW w:w="992" w:type="dxa"/>
            <w:tcBorders>
              <w:top w:val="single" w:sz="4" w:space="0" w:color="auto"/>
              <w:left w:val="single" w:sz="4" w:space="0" w:color="auto"/>
              <w:bottom w:val="single" w:sz="4" w:space="0" w:color="auto"/>
              <w:right w:val="single" w:sz="4" w:space="0" w:color="auto"/>
            </w:tcBorders>
            <w:vAlign w:val="center"/>
          </w:tcPr>
          <w:p w14:paraId="2EB508B6" w14:textId="77777777" w:rsidR="00DF0A64" w:rsidRPr="00670D3F" w:rsidRDefault="00DF0A64" w:rsidP="00670D3F">
            <w:pPr>
              <w:jc w:val="center"/>
            </w:pPr>
            <w:r w:rsidRPr="00670D3F">
              <w:t>По</w:t>
            </w:r>
          </w:p>
          <w:p w14:paraId="721BF047"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tcPr>
          <w:p w14:paraId="34DDBC8B" w14:textId="72A24C45" w:rsidR="00DF0A64" w:rsidRPr="00670D3F" w:rsidRDefault="00DF0A64" w:rsidP="00670D3F">
            <w:pPr>
              <w:ind w:left="-57" w:right="-57"/>
              <w:jc w:val="center"/>
            </w:pPr>
            <w:r w:rsidRPr="00670D3F">
              <w:t>840</w:t>
            </w:r>
          </w:p>
        </w:tc>
        <w:tc>
          <w:tcPr>
            <w:tcW w:w="992" w:type="dxa"/>
            <w:tcBorders>
              <w:top w:val="single" w:sz="4" w:space="0" w:color="auto"/>
              <w:left w:val="single" w:sz="4" w:space="0" w:color="auto"/>
              <w:bottom w:val="single" w:sz="4" w:space="0" w:color="auto"/>
              <w:right w:val="single" w:sz="4" w:space="0" w:color="auto"/>
            </w:tcBorders>
            <w:vAlign w:val="center"/>
          </w:tcPr>
          <w:p w14:paraId="7BFAB185" w14:textId="2DBD6BCE" w:rsidR="00DF0A64" w:rsidRPr="00670D3F" w:rsidRDefault="00DF0A64" w:rsidP="00670D3F">
            <w:pPr>
              <w:jc w:val="center"/>
            </w:pPr>
            <w:r w:rsidRPr="00670D3F">
              <w:t>1066</w:t>
            </w:r>
          </w:p>
        </w:tc>
        <w:tc>
          <w:tcPr>
            <w:tcW w:w="851" w:type="dxa"/>
            <w:tcBorders>
              <w:top w:val="single" w:sz="4" w:space="0" w:color="auto"/>
              <w:left w:val="single" w:sz="4" w:space="0" w:color="auto"/>
              <w:bottom w:val="single" w:sz="4" w:space="0" w:color="auto"/>
              <w:right w:val="single" w:sz="4" w:space="0" w:color="auto"/>
            </w:tcBorders>
            <w:vAlign w:val="center"/>
          </w:tcPr>
          <w:p w14:paraId="3996F7F0" w14:textId="14898D34" w:rsidR="00DF0A64" w:rsidRPr="00670D3F" w:rsidRDefault="00DF0A64" w:rsidP="00670D3F">
            <w:pPr>
              <w:jc w:val="center"/>
            </w:pPr>
            <w:r w:rsidRPr="00670D3F">
              <w:t>250</w:t>
            </w:r>
          </w:p>
        </w:tc>
        <w:tc>
          <w:tcPr>
            <w:tcW w:w="997" w:type="dxa"/>
            <w:tcBorders>
              <w:top w:val="single" w:sz="4" w:space="0" w:color="auto"/>
              <w:left w:val="single" w:sz="4" w:space="0" w:color="auto"/>
              <w:bottom w:val="single" w:sz="4" w:space="0" w:color="auto"/>
              <w:right w:val="single" w:sz="4" w:space="0" w:color="auto"/>
            </w:tcBorders>
            <w:vAlign w:val="center"/>
          </w:tcPr>
          <w:p w14:paraId="6FB28B0D" w14:textId="77777777" w:rsidR="00DF0A64" w:rsidRPr="00670D3F" w:rsidRDefault="00DF0A64" w:rsidP="00670D3F">
            <w:pPr>
              <w:ind w:left="-57" w:right="-57"/>
              <w:jc w:val="center"/>
            </w:pPr>
            <w:r w:rsidRPr="00670D3F">
              <w:t>816</w:t>
            </w:r>
          </w:p>
        </w:tc>
      </w:tr>
      <w:tr w:rsidR="00670D3F" w:rsidRPr="00670D3F" w14:paraId="74F46E29" w14:textId="77777777" w:rsidTr="005108F7">
        <w:trPr>
          <w:trHeight w:val="26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D0B48DD" w14:textId="77777777" w:rsidR="00DF0A64" w:rsidRPr="00670D3F" w:rsidRDefault="00DF0A64" w:rsidP="00670D3F">
            <w:pPr>
              <w:ind w:right="113"/>
              <w:jc w:val="center"/>
            </w:pPr>
            <w:r w:rsidRPr="00670D3F">
              <w:t>Общедоступная библиотека</w:t>
            </w:r>
          </w:p>
        </w:tc>
        <w:tc>
          <w:tcPr>
            <w:tcW w:w="1417" w:type="dxa"/>
            <w:tcBorders>
              <w:top w:val="single" w:sz="4" w:space="0" w:color="auto"/>
              <w:left w:val="single" w:sz="4" w:space="0" w:color="auto"/>
              <w:bottom w:val="single" w:sz="4" w:space="0" w:color="auto"/>
              <w:right w:val="single" w:sz="4" w:space="0" w:color="auto"/>
            </w:tcBorders>
            <w:vAlign w:val="center"/>
          </w:tcPr>
          <w:p w14:paraId="14F73CF9" w14:textId="77777777" w:rsidR="00DF0A64" w:rsidRPr="00670D3F" w:rsidRDefault="00DF0A64" w:rsidP="00670D3F">
            <w:pPr>
              <w:jc w:val="center"/>
            </w:pPr>
            <w:r w:rsidRPr="00670D3F">
              <w:t>объект</w:t>
            </w:r>
          </w:p>
        </w:tc>
        <w:tc>
          <w:tcPr>
            <w:tcW w:w="1276" w:type="dxa"/>
            <w:vMerge/>
            <w:tcBorders>
              <w:left w:val="single" w:sz="4" w:space="0" w:color="auto"/>
              <w:bottom w:val="single" w:sz="4" w:space="0" w:color="auto"/>
              <w:right w:val="single" w:sz="4" w:space="0" w:color="auto"/>
            </w:tcBorders>
            <w:vAlign w:val="center"/>
            <w:hideMark/>
          </w:tcPr>
          <w:p w14:paraId="6BEAEB81" w14:textId="77777777" w:rsidR="00DF0A64" w:rsidRPr="00670D3F" w:rsidRDefault="00DF0A64" w:rsidP="00670D3F">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E59A5E8" w14:textId="77777777" w:rsidR="00DF0A64" w:rsidRPr="00670D3F" w:rsidRDefault="00DF0A64" w:rsidP="00670D3F">
            <w:pPr>
              <w:jc w:val="center"/>
            </w:pPr>
            <w:r w:rsidRPr="00670D3F">
              <w:t>1 на 10 тыс.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3E7A71" w14:textId="77777777" w:rsidR="00DF0A64" w:rsidRPr="00670D3F" w:rsidRDefault="00DF0A64" w:rsidP="00670D3F">
            <w:pPr>
              <w:jc w:val="center"/>
            </w:pPr>
            <w:r w:rsidRPr="00670D3F">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EC0DA1" w14:textId="7155EC30" w:rsidR="00DF0A64" w:rsidRPr="00670D3F" w:rsidRDefault="00DF0A64" w:rsidP="00670D3F">
            <w:pPr>
              <w:ind w:left="-57" w:right="-57"/>
              <w:jc w:val="center"/>
            </w:pPr>
            <w:r w:rsidRPr="00670D3F">
              <w:t>1</w:t>
            </w:r>
          </w:p>
        </w:tc>
        <w:tc>
          <w:tcPr>
            <w:tcW w:w="992" w:type="dxa"/>
            <w:tcBorders>
              <w:top w:val="single" w:sz="4" w:space="0" w:color="auto"/>
              <w:left w:val="single" w:sz="4" w:space="0" w:color="auto"/>
              <w:bottom w:val="single" w:sz="4" w:space="0" w:color="auto"/>
              <w:right w:val="single" w:sz="4" w:space="0" w:color="auto"/>
            </w:tcBorders>
            <w:vAlign w:val="center"/>
          </w:tcPr>
          <w:p w14:paraId="52BCA835" w14:textId="588CFB42" w:rsidR="00DF0A64" w:rsidRPr="00670D3F" w:rsidRDefault="00DF0A64" w:rsidP="00670D3F">
            <w:pPr>
              <w:jc w:val="center"/>
            </w:pPr>
            <w:r w:rsidRPr="00670D3F">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D3A563" w14:textId="5B792CE8" w:rsidR="00DF0A64" w:rsidRPr="00670D3F" w:rsidRDefault="00DF0A64" w:rsidP="00670D3F">
            <w:pPr>
              <w:jc w:val="center"/>
            </w:pPr>
            <w:r w:rsidRPr="00670D3F">
              <w:t>1</w:t>
            </w:r>
          </w:p>
        </w:tc>
        <w:tc>
          <w:tcPr>
            <w:tcW w:w="997" w:type="dxa"/>
            <w:tcBorders>
              <w:top w:val="single" w:sz="4" w:space="0" w:color="auto"/>
              <w:left w:val="single" w:sz="4" w:space="0" w:color="auto"/>
              <w:bottom w:val="single" w:sz="4" w:space="0" w:color="auto"/>
              <w:right w:val="single" w:sz="4" w:space="0" w:color="auto"/>
            </w:tcBorders>
            <w:vAlign w:val="center"/>
            <w:hideMark/>
          </w:tcPr>
          <w:p w14:paraId="537CC73E" w14:textId="77777777" w:rsidR="00DF0A64" w:rsidRPr="00670D3F" w:rsidRDefault="00DF0A64" w:rsidP="00670D3F">
            <w:pPr>
              <w:ind w:left="-57" w:right="-57"/>
              <w:jc w:val="center"/>
            </w:pPr>
            <w:r w:rsidRPr="00670D3F">
              <w:t>1</w:t>
            </w:r>
          </w:p>
        </w:tc>
      </w:tr>
      <w:tr w:rsidR="00670D3F" w:rsidRPr="00670D3F" w14:paraId="22F407CB" w14:textId="77777777" w:rsidTr="00067B7E">
        <w:trPr>
          <w:trHeight w:val="264"/>
          <w:jc w:val="center"/>
        </w:trPr>
        <w:tc>
          <w:tcPr>
            <w:tcW w:w="10348" w:type="dxa"/>
            <w:gridSpan w:val="9"/>
            <w:tcBorders>
              <w:top w:val="single" w:sz="4" w:space="0" w:color="auto"/>
              <w:left w:val="single" w:sz="4" w:space="0" w:color="auto"/>
              <w:bottom w:val="single" w:sz="4" w:space="0" w:color="auto"/>
              <w:right w:val="single" w:sz="4" w:space="0" w:color="auto"/>
            </w:tcBorders>
          </w:tcPr>
          <w:p w14:paraId="60331686" w14:textId="2A8DD09F" w:rsidR="00FF78EA" w:rsidRPr="00670D3F" w:rsidRDefault="00FF78EA" w:rsidP="00670D3F">
            <w:pPr>
              <w:ind w:left="-57"/>
              <w:jc w:val="center"/>
            </w:pPr>
            <w:r w:rsidRPr="00670D3F">
              <w:t>Учреждения для работы с детьми и молодежью</w:t>
            </w:r>
          </w:p>
        </w:tc>
      </w:tr>
      <w:tr w:rsidR="00670D3F" w:rsidRPr="00670D3F" w14:paraId="1510805B" w14:textId="77777777" w:rsidTr="005108F7">
        <w:trPr>
          <w:trHeight w:val="1325"/>
          <w:jc w:val="center"/>
        </w:trPr>
        <w:tc>
          <w:tcPr>
            <w:tcW w:w="1555" w:type="dxa"/>
            <w:vMerge w:val="restart"/>
            <w:tcBorders>
              <w:top w:val="single" w:sz="4" w:space="0" w:color="auto"/>
              <w:left w:val="single" w:sz="4" w:space="0" w:color="auto"/>
              <w:right w:val="single" w:sz="4" w:space="0" w:color="auto"/>
            </w:tcBorders>
            <w:vAlign w:val="center"/>
          </w:tcPr>
          <w:p w14:paraId="06DBCCEB" w14:textId="77777777" w:rsidR="00A61096" w:rsidRPr="00670D3F" w:rsidRDefault="00A61096" w:rsidP="00670D3F">
            <w:pPr>
              <w:pStyle w:val="111"/>
              <w:rPr>
                <w:sz w:val="24"/>
                <w:szCs w:val="24"/>
              </w:rPr>
            </w:pPr>
            <w:r w:rsidRPr="00670D3F">
              <w:rPr>
                <w:sz w:val="24"/>
                <w:szCs w:val="24"/>
              </w:rPr>
              <w:t>Объект органов по делам молодежи (подростковый клуб)</w:t>
            </w:r>
          </w:p>
        </w:tc>
        <w:tc>
          <w:tcPr>
            <w:tcW w:w="1417" w:type="dxa"/>
            <w:vMerge w:val="restart"/>
            <w:tcBorders>
              <w:top w:val="single" w:sz="4" w:space="0" w:color="auto"/>
              <w:left w:val="single" w:sz="4" w:space="0" w:color="auto"/>
              <w:right w:val="single" w:sz="4" w:space="0" w:color="auto"/>
            </w:tcBorders>
            <w:vAlign w:val="center"/>
          </w:tcPr>
          <w:p w14:paraId="39510280" w14:textId="724EA37A" w:rsidR="00A61096" w:rsidRPr="00670D3F" w:rsidRDefault="00033AFF" w:rsidP="00670D3F">
            <w:pPr>
              <w:jc w:val="center"/>
            </w:pPr>
            <w:r w:rsidRPr="00670D3F">
              <w:t>м</w:t>
            </w:r>
            <w:r w:rsidRPr="00670D3F">
              <w:rPr>
                <w:vertAlign w:val="superscript"/>
              </w:rPr>
              <w:t xml:space="preserve">2 </w:t>
            </w:r>
            <w:r w:rsidR="00A61096" w:rsidRPr="00670D3F">
              <w:t xml:space="preserve">общей площади, рабочее место </w:t>
            </w:r>
          </w:p>
        </w:tc>
        <w:tc>
          <w:tcPr>
            <w:tcW w:w="1276" w:type="dxa"/>
            <w:vMerge w:val="restart"/>
            <w:tcBorders>
              <w:top w:val="single" w:sz="4" w:space="0" w:color="auto"/>
              <w:left w:val="single" w:sz="4" w:space="0" w:color="auto"/>
              <w:right w:val="single" w:sz="4" w:space="0" w:color="auto"/>
            </w:tcBorders>
            <w:vAlign w:val="center"/>
          </w:tcPr>
          <w:p w14:paraId="73D9CC00" w14:textId="77777777" w:rsidR="00A61096" w:rsidRPr="00670D3F" w:rsidRDefault="00A61096" w:rsidP="00670D3F">
            <w:pPr>
              <w:jc w:val="center"/>
            </w:pPr>
            <w:r w:rsidRPr="00670D3F">
              <w:t>Местные нормативы градостроительного проектирования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246E4954" w14:textId="032EF9C6" w:rsidR="00A61096" w:rsidRPr="00670D3F" w:rsidRDefault="00A61096" w:rsidP="00670D3F">
            <w:pPr>
              <w:jc w:val="center"/>
            </w:pPr>
            <w:r w:rsidRPr="00670D3F">
              <w:t xml:space="preserve">25 </w:t>
            </w:r>
            <w:r w:rsidR="00033AFF" w:rsidRPr="00670D3F">
              <w:t>м</w:t>
            </w:r>
            <w:r w:rsidR="00033AFF" w:rsidRPr="00670D3F">
              <w:rPr>
                <w:vertAlign w:val="superscript"/>
              </w:rPr>
              <w:t xml:space="preserve">2 </w:t>
            </w:r>
            <w:r w:rsidRPr="00670D3F">
              <w:t>общей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14:paraId="0EC053E4" w14:textId="77777777" w:rsidR="00A61096" w:rsidRPr="00670D3F" w:rsidRDefault="00A61096" w:rsidP="00670D3F">
            <w:pPr>
              <w:jc w:val="center"/>
            </w:pPr>
            <w:r w:rsidRPr="00670D3F">
              <w:t>По</w:t>
            </w:r>
          </w:p>
          <w:p w14:paraId="35A2CAAF" w14:textId="035F126C" w:rsidR="00A61096" w:rsidRPr="00670D3F" w:rsidRDefault="00A61096"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tcPr>
          <w:p w14:paraId="41E26F69" w14:textId="5694E754" w:rsidR="00A61096" w:rsidRPr="00670D3F" w:rsidRDefault="00A61096" w:rsidP="00670D3F">
            <w:pPr>
              <w:ind w:left="-57" w:right="-57"/>
              <w:jc w:val="center"/>
            </w:pPr>
            <w:r w:rsidRPr="00670D3F">
              <w:t>300</w:t>
            </w:r>
          </w:p>
        </w:tc>
        <w:tc>
          <w:tcPr>
            <w:tcW w:w="992" w:type="dxa"/>
            <w:tcBorders>
              <w:top w:val="single" w:sz="4" w:space="0" w:color="auto"/>
              <w:left w:val="single" w:sz="4" w:space="0" w:color="auto"/>
              <w:bottom w:val="single" w:sz="4" w:space="0" w:color="auto"/>
              <w:right w:val="single" w:sz="4" w:space="0" w:color="auto"/>
            </w:tcBorders>
            <w:vAlign w:val="center"/>
          </w:tcPr>
          <w:p w14:paraId="27CEC461" w14:textId="5AC0F2EF" w:rsidR="00A61096" w:rsidRPr="00670D3F" w:rsidRDefault="00A61096" w:rsidP="00670D3F">
            <w:pPr>
              <w:ind w:left="-57" w:right="-57"/>
              <w:jc w:val="center"/>
            </w:pPr>
            <w:r w:rsidRPr="00670D3F">
              <w:t>381</w:t>
            </w:r>
          </w:p>
        </w:tc>
        <w:tc>
          <w:tcPr>
            <w:tcW w:w="851" w:type="dxa"/>
            <w:vMerge w:val="restart"/>
            <w:tcBorders>
              <w:top w:val="single" w:sz="4" w:space="0" w:color="auto"/>
              <w:left w:val="single" w:sz="4" w:space="0" w:color="auto"/>
              <w:right w:val="single" w:sz="4" w:space="0" w:color="auto"/>
            </w:tcBorders>
            <w:vAlign w:val="center"/>
          </w:tcPr>
          <w:p w14:paraId="26D8DC17" w14:textId="33DC5C54" w:rsidR="00A61096" w:rsidRPr="00670D3F" w:rsidRDefault="00A61096" w:rsidP="00670D3F">
            <w:pPr>
              <w:jc w:val="center"/>
            </w:pPr>
            <w:r w:rsidRPr="00670D3F">
              <w:t>1</w:t>
            </w:r>
          </w:p>
        </w:tc>
        <w:tc>
          <w:tcPr>
            <w:tcW w:w="997" w:type="dxa"/>
            <w:vMerge w:val="restart"/>
            <w:tcBorders>
              <w:top w:val="single" w:sz="4" w:space="0" w:color="auto"/>
              <w:left w:val="single" w:sz="4" w:space="0" w:color="auto"/>
              <w:right w:val="single" w:sz="4" w:space="0" w:color="auto"/>
            </w:tcBorders>
            <w:vAlign w:val="center"/>
          </w:tcPr>
          <w:p w14:paraId="68801773" w14:textId="77777777" w:rsidR="00A61096" w:rsidRPr="00670D3F" w:rsidRDefault="00A61096" w:rsidP="00670D3F">
            <w:pPr>
              <w:ind w:left="-57" w:right="-57"/>
              <w:jc w:val="center"/>
            </w:pPr>
            <w:r w:rsidRPr="00670D3F">
              <w:t>0</w:t>
            </w:r>
          </w:p>
        </w:tc>
      </w:tr>
      <w:tr w:rsidR="00670D3F" w:rsidRPr="00670D3F" w14:paraId="2022C284" w14:textId="77777777" w:rsidTr="005108F7">
        <w:trPr>
          <w:trHeight w:val="1258"/>
          <w:jc w:val="center"/>
        </w:trPr>
        <w:tc>
          <w:tcPr>
            <w:tcW w:w="1555" w:type="dxa"/>
            <w:vMerge/>
            <w:tcBorders>
              <w:left w:val="single" w:sz="4" w:space="0" w:color="auto"/>
              <w:bottom w:val="single" w:sz="4" w:space="0" w:color="auto"/>
              <w:right w:val="single" w:sz="4" w:space="0" w:color="auto"/>
            </w:tcBorders>
            <w:vAlign w:val="center"/>
          </w:tcPr>
          <w:p w14:paraId="46710B89" w14:textId="77777777" w:rsidR="00A61096" w:rsidRPr="00670D3F" w:rsidRDefault="00A61096" w:rsidP="00670D3F">
            <w:pPr>
              <w:pStyle w:val="111"/>
              <w:rPr>
                <w:sz w:val="24"/>
                <w:szCs w:val="24"/>
              </w:rPr>
            </w:pPr>
          </w:p>
        </w:tc>
        <w:tc>
          <w:tcPr>
            <w:tcW w:w="1417" w:type="dxa"/>
            <w:vMerge/>
            <w:tcBorders>
              <w:left w:val="single" w:sz="4" w:space="0" w:color="auto"/>
              <w:bottom w:val="single" w:sz="4" w:space="0" w:color="auto"/>
              <w:right w:val="single" w:sz="4" w:space="0" w:color="auto"/>
            </w:tcBorders>
            <w:vAlign w:val="center"/>
          </w:tcPr>
          <w:p w14:paraId="79D4506C" w14:textId="77777777" w:rsidR="00A61096" w:rsidRPr="00670D3F" w:rsidRDefault="00A61096" w:rsidP="00670D3F">
            <w:pPr>
              <w:ind w:right="-57"/>
              <w:jc w:val="center"/>
            </w:pPr>
          </w:p>
        </w:tc>
        <w:tc>
          <w:tcPr>
            <w:tcW w:w="1276" w:type="dxa"/>
            <w:vMerge/>
            <w:tcBorders>
              <w:left w:val="single" w:sz="4" w:space="0" w:color="auto"/>
              <w:bottom w:val="single" w:sz="4" w:space="0" w:color="auto"/>
              <w:right w:val="single" w:sz="4" w:space="0" w:color="auto"/>
            </w:tcBorders>
            <w:vAlign w:val="center"/>
          </w:tcPr>
          <w:p w14:paraId="611E2E47" w14:textId="77777777" w:rsidR="00A61096" w:rsidRPr="00670D3F" w:rsidRDefault="00A61096" w:rsidP="00670D3F">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5DE23B20" w14:textId="77777777" w:rsidR="00A61096" w:rsidRPr="00670D3F" w:rsidRDefault="00A61096" w:rsidP="00670D3F">
            <w:pPr>
              <w:jc w:val="center"/>
            </w:pPr>
            <w:r w:rsidRPr="00670D3F">
              <w:t xml:space="preserve"> 2 рабочих места на 1000 чел.</w:t>
            </w:r>
          </w:p>
        </w:tc>
        <w:tc>
          <w:tcPr>
            <w:tcW w:w="992" w:type="dxa"/>
            <w:tcBorders>
              <w:top w:val="single" w:sz="4" w:space="0" w:color="auto"/>
              <w:left w:val="single" w:sz="4" w:space="0" w:color="auto"/>
              <w:bottom w:val="single" w:sz="4" w:space="0" w:color="auto"/>
              <w:right w:val="single" w:sz="4" w:space="0" w:color="auto"/>
            </w:tcBorders>
            <w:vAlign w:val="center"/>
          </w:tcPr>
          <w:p w14:paraId="71525C60" w14:textId="77777777" w:rsidR="00A61096" w:rsidRPr="00670D3F" w:rsidRDefault="00A61096" w:rsidP="00670D3F">
            <w:pPr>
              <w:jc w:val="center"/>
            </w:pPr>
            <w:r w:rsidRPr="00670D3F">
              <w:t>По</w:t>
            </w:r>
          </w:p>
          <w:p w14:paraId="4B031297" w14:textId="7FAEAFFA" w:rsidR="00A61096" w:rsidRPr="00670D3F" w:rsidRDefault="00A61096"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tcPr>
          <w:p w14:paraId="4FED0E23" w14:textId="77777777" w:rsidR="00A61096" w:rsidRPr="00670D3F" w:rsidRDefault="00A61096" w:rsidP="00670D3F">
            <w:pPr>
              <w:ind w:left="-57" w:right="-57"/>
              <w:jc w:val="center"/>
            </w:pPr>
            <w:r w:rsidRPr="00670D3F">
              <w:t>21</w:t>
            </w:r>
          </w:p>
        </w:tc>
        <w:tc>
          <w:tcPr>
            <w:tcW w:w="992" w:type="dxa"/>
            <w:tcBorders>
              <w:top w:val="single" w:sz="4" w:space="0" w:color="auto"/>
              <w:left w:val="single" w:sz="4" w:space="0" w:color="auto"/>
              <w:bottom w:val="single" w:sz="4" w:space="0" w:color="auto"/>
              <w:right w:val="single" w:sz="4" w:space="0" w:color="auto"/>
            </w:tcBorders>
            <w:vAlign w:val="center"/>
          </w:tcPr>
          <w:p w14:paraId="5444220A" w14:textId="77777777" w:rsidR="00A61096" w:rsidRPr="00670D3F" w:rsidRDefault="00A61096" w:rsidP="00670D3F">
            <w:pPr>
              <w:jc w:val="center"/>
            </w:pPr>
            <w:r w:rsidRPr="00670D3F">
              <w:t>31</w:t>
            </w:r>
          </w:p>
        </w:tc>
        <w:tc>
          <w:tcPr>
            <w:tcW w:w="851" w:type="dxa"/>
            <w:vMerge/>
            <w:tcBorders>
              <w:left w:val="single" w:sz="4" w:space="0" w:color="auto"/>
              <w:bottom w:val="single" w:sz="4" w:space="0" w:color="auto"/>
              <w:right w:val="single" w:sz="4" w:space="0" w:color="auto"/>
            </w:tcBorders>
            <w:vAlign w:val="center"/>
          </w:tcPr>
          <w:p w14:paraId="54DAC4DB" w14:textId="77777777" w:rsidR="00A61096" w:rsidRPr="00670D3F" w:rsidRDefault="00A61096" w:rsidP="00670D3F">
            <w:pPr>
              <w:jc w:val="center"/>
            </w:pPr>
          </w:p>
        </w:tc>
        <w:tc>
          <w:tcPr>
            <w:tcW w:w="997" w:type="dxa"/>
            <w:vMerge/>
            <w:tcBorders>
              <w:left w:val="single" w:sz="4" w:space="0" w:color="auto"/>
              <w:bottom w:val="single" w:sz="4" w:space="0" w:color="auto"/>
              <w:right w:val="single" w:sz="4" w:space="0" w:color="auto"/>
            </w:tcBorders>
            <w:vAlign w:val="center"/>
          </w:tcPr>
          <w:p w14:paraId="67BEDCA0" w14:textId="77777777" w:rsidR="00A61096" w:rsidRPr="00670D3F" w:rsidRDefault="00A61096" w:rsidP="00670D3F">
            <w:pPr>
              <w:ind w:left="-57" w:right="-57"/>
              <w:jc w:val="center"/>
            </w:pPr>
          </w:p>
        </w:tc>
      </w:tr>
      <w:tr w:rsidR="00670D3F" w:rsidRPr="00670D3F" w14:paraId="14867BF9" w14:textId="77777777" w:rsidTr="00D147C2">
        <w:trPr>
          <w:trHeight w:val="196"/>
          <w:jc w:val="center"/>
        </w:trPr>
        <w:tc>
          <w:tcPr>
            <w:tcW w:w="10348" w:type="dxa"/>
            <w:gridSpan w:val="9"/>
            <w:tcBorders>
              <w:top w:val="single" w:sz="4" w:space="0" w:color="auto"/>
              <w:left w:val="single" w:sz="4" w:space="0" w:color="auto"/>
              <w:bottom w:val="single" w:sz="4" w:space="0" w:color="auto"/>
              <w:right w:val="single" w:sz="4" w:space="0" w:color="auto"/>
            </w:tcBorders>
          </w:tcPr>
          <w:p w14:paraId="3518D3EA" w14:textId="42508A1D" w:rsidR="00FF78EA" w:rsidRPr="00670D3F" w:rsidRDefault="00FF78EA" w:rsidP="00670D3F">
            <w:pPr>
              <w:jc w:val="center"/>
              <w:rPr>
                <w:i/>
                <w:iCs/>
              </w:rPr>
            </w:pPr>
            <w:r w:rsidRPr="00670D3F">
              <w:t>Спортивные сооружения</w:t>
            </w:r>
          </w:p>
        </w:tc>
      </w:tr>
      <w:tr w:rsidR="00670D3F" w:rsidRPr="00670D3F" w14:paraId="5493AC52" w14:textId="77777777" w:rsidTr="005108F7">
        <w:trPr>
          <w:trHeight w:val="1036"/>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64EA945" w14:textId="77777777" w:rsidR="00DF0A64" w:rsidRPr="00670D3F" w:rsidRDefault="00DF0A64" w:rsidP="00670D3F">
            <w:pPr>
              <w:jc w:val="center"/>
            </w:pPr>
            <w:r w:rsidRPr="00670D3F">
              <w:t>Спортивные залы</w:t>
            </w:r>
          </w:p>
        </w:tc>
        <w:tc>
          <w:tcPr>
            <w:tcW w:w="1417" w:type="dxa"/>
            <w:tcBorders>
              <w:top w:val="single" w:sz="4" w:space="0" w:color="auto"/>
              <w:left w:val="single" w:sz="4" w:space="0" w:color="auto"/>
              <w:bottom w:val="single" w:sz="4" w:space="0" w:color="auto"/>
              <w:right w:val="single" w:sz="4" w:space="0" w:color="auto"/>
            </w:tcBorders>
            <w:vAlign w:val="center"/>
          </w:tcPr>
          <w:p w14:paraId="12C07D2F" w14:textId="0F94DFF6" w:rsidR="00DF0A64" w:rsidRPr="00670D3F" w:rsidRDefault="00033AFF" w:rsidP="00670D3F">
            <w:pPr>
              <w:jc w:val="center"/>
            </w:pPr>
            <w:r w:rsidRPr="00670D3F">
              <w:t>м</w:t>
            </w:r>
            <w:r w:rsidRPr="00670D3F">
              <w:rPr>
                <w:vertAlign w:val="superscript"/>
              </w:rPr>
              <w:t xml:space="preserve">2 </w:t>
            </w:r>
            <w:r w:rsidR="00DF0A64" w:rsidRPr="00670D3F">
              <w:t>площади пола</w:t>
            </w:r>
          </w:p>
        </w:tc>
        <w:tc>
          <w:tcPr>
            <w:tcW w:w="1276" w:type="dxa"/>
            <w:vMerge w:val="restart"/>
            <w:tcBorders>
              <w:top w:val="single" w:sz="4" w:space="0" w:color="auto"/>
              <w:left w:val="single" w:sz="4" w:space="0" w:color="auto"/>
              <w:right w:val="single" w:sz="4" w:space="0" w:color="auto"/>
            </w:tcBorders>
            <w:vAlign w:val="center"/>
            <w:hideMark/>
          </w:tcPr>
          <w:p w14:paraId="7D8F21A1" w14:textId="77777777" w:rsidR="00DF0A64" w:rsidRPr="00670D3F" w:rsidRDefault="00DF0A64" w:rsidP="00670D3F">
            <w:pPr>
              <w:jc w:val="center"/>
            </w:pPr>
            <w:r w:rsidRPr="00670D3F">
              <w:t>Местные нормативы градостроительного проектирования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0A081C" w14:textId="77777777" w:rsidR="00DF0A64" w:rsidRPr="00670D3F" w:rsidRDefault="00DF0A64" w:rsidP="00670D3F">
            <w:pPr>
              <w:jc w:val="center"/>
            </w:pPr>
            <w:r w:rsidRPr="00670D3F">
              <w:t>350 на 1000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E6064B" w14:textId="77777777" w:rsidR="00DF0A64" w:rsidRPr="00670D3F" w:rsidRDefault="00DF0A64" w:rsidP="00670D3F">
            <w:pPr>
              <w:jc w:val="center"/>
            </w:pPr>
            <w:r w:rsidRPr="00670D3F">
              <w:t>По</w:t>
            </w:r>
          </w:p>
          <w:p w14:paraId="518C4948"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E4276D" w14:textId="19AFAF6E" w:rsidR="00DF0A64" w:rsidRPr="00670D3F" w:rsidRDefault="00DF0A64" w:rsidP="00670D3F">
            <w:pPr>
              <w:ind w:left="-57" w:right="-57"/>
              <w:jc w:val="center"/>
            </w:pPr>
            <w:r w:rsidRPr="00670D3F">
              <w:t>4200</w:t>
            </w:r>
          </w:p>
        </w:tc>
        <w:tc>
          <w:tcPr>
            <w:tcW w:w="992" w:type="dxa"/>
            <w:tcBorders>
              <w:top w:val="single" w:sz="4" w:space="0" w:color="auto"/>
              <w:left w:val="single" w:sz="4" w:space="0" w:color="auto"/>
              <w:bottom w:val="single" w:sz="4" w:space="0" w:color="auto"/>
              <w:right w:val="single" w:sz="4" w:space="0" w:color="auto"/>
            </w:tcBorders>
            <w:vAlign w:val="center"/>
          </w:tcPr>
          <w:p w14:paraId="52B19BE9" w14:textId="5C374B47" w:rsidR="00DF0A64" w:rsidRPr="00670D3F" w:rsidRDefault="00DF0A64" w:rsidP="00670D3F">
            <w:pPr>
              <w:jc w:val="center"/>
            </w:pPr>
            <w:r w:rsidRPr="00670D3F">
              <w:t>533</w:t>
            </w:r>
            <w:r w:rsidR="00FF01FA" w:rsidRPr="00670D3F">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C93307" w14:textId="4C147F2C" w:rsidR="00DF0A64" w:rsidRPr="00670D3F" w:rsidRDefault="00E83712" w:rsidP="00670D3F">
            <w:pPr>
              <w:jc w:val="center"/>
            </w:pPr>
            <w:r w:rsidRPr="00670D3F">
              <w:t>30</w:t>
            </w:r>
          </w:p>
        </w:tc>
        <w:tc>
          <w:tcPr>
            <w:tcW w:w="997" w:type="dxa"/>
            <w:tcBorders>
              <w:top w:val="single" w:sz="4" w:space="0" w:color="auto"/>
              <w:left w:val="single" w:sz="4" w:space="0" w:color="auto"/>
              <w:bottom w:val="single" w:sz="4" w:space="0" w:color="auto"/>
              <w:right w:val="single" w:sz="4" w:space="0" w:color="auto"/>
            </w:tcBorders>
            <w:vAlign w:val="center"/>
            <w:hideMark/>
          </w:tcPr>
          <w:p w14:paraId="35B75063" w14:textId="568BFE1F" w:rsidR="00DF0A64" w:rsidRPr="00670D3F" w:rsidRDefault="00DF0A64" w:rsidP="00670D3F">
            <w:pPr>
              <w:ind w:left="-57" w:right="-57"/>
              <w:jc w:val="center"/>
            </w:pPr>
            <w:r w:rsidRPr="00670D3F">
              <w:t>53</w:t>
            </w:r>
            <w:r w:rsidR="00E83712" w:rsidRPr="00670D3F">
              <w:t>0</w:t>
            </w:r>
            <w:r w:rsidR="00FF01FA" w:rsidRPr="00670D3F">
              <w:t>2</w:t>
            </w:r>
          </w:p>
        </w:tc>
      </w:tr>
      <w:tr w:rsidR="00670D3F" w:rsidRPr="00670D3F" w14:paraId="20771ABC" w14:textId="77777777" w:rsidTr="005108F7">
        <w:trPr>
          <w:trHeight w:val="1256"/>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046B522" w14:textId="5D0BF787" w:rsidR="00DF0A64" w:rsidRPr="00670D3F" w:rsidRDefault="00DF0A64" w:rsidP="00670D3F">
            <w:pPr>
              <w:jc w:val="center"/>
            </w:pPr>
            <w:r w:rsidRPr="00670D3F">
              <w:t xml:space="preserve">Плоскостные спортивные сооружения, тыс. </w:t>
            </w:r>
            <w:r w:rsidR="00033AFF" w:rsidRPr="00670D3F">
              <w:t>м</w:t>
            </w:r>
            <w:r w:rsidR="00033AFF" w:rsidRPr="00670D3F">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39FB00A" w14:textId="37F4AB41" w:rsidR="00DF0A64" w:rsidRPr="00670D3F" w:rsidRDefault="00033AFF" w:rsidP="00670D3F">
            <w:pPr>
              <w:jc w:val="center"/>
            </w:pPr>
            <w:r w:rsidRPr="00670D3F">
              <w:t>м</w:t>
            </w:r>
            <w:r w:rsidRPr="00670D3F">
              <w:rPr>
                <w:vertAlign w:val="superscript"/>
              </w:rPr>
              <w:t>2</w:t>
            </w:r>
          </w:p>
        </w:tc>
        <w:tc>
          <w:tcPr>
            <w:tcW w:w="1276" w:type="dxa"/>
            <w:vMerge/>
            <w:tcBorders>
              <w:left w:val="single" w:sz="4" w:space="0" w:color="auto"/>
              <w:right w:val="single" w:sz="4" w:space="0" w:color="auto"/>
            </w:tcBorders>
            <w:vAlign w:val="center"/>
            <w:hideMark/>
          </w:tcPr>
          <w:p w14:paraId="503175E7" w14:textId="77777777" w:rsidR="00DF0A64" w:rsidRPr="00670D3F" w:rsidRDefault="00DF0A64" w:rsidP="00670D3F">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4850BF1" w14:textId="77777777" w:rsidR="00DF0A64" w:rsidRPr="00670D3F" w:rsidRDefault="00DF0A64" w:rsidP="00670D3F">
            <w:pPr>
              <w:jc w:val="center"/>
            </w:pPr>
            <w:r w:rsidRPr="00670D3F">
              <w:t>1950 на 1000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27DB0A" w14:textId="77777777" w:rsidR="00DF0A64" w:rsidRPr="00670D3F" w:rsidRDefault="00DF0A64" w:rsidP="00670D3F">
            <w:pPr>
              <w:jc w:val="center"/>
            </w:pPr>
            <w:r w:rsidRPr="00670D3F">
              <w:t>По</w:t>
            </w:r>
          </w:p>
          <w:p w14:paraId="470AFB34"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53DB4D" w14:textId="23CFBE56" w:rsidR="00DF0A64" w:rsidRPr="00670D3F" w:rsidRDefault="00DF0A64" w:rsidP="00670D3F">
            <w:pPr>
              <w:ind w:left="-57" w:right="-57"/>
              <w:jc w:val="center"/>
            </w:pPr>
            <w:r w:rsidRPr="00670D3F">
              <w:t>23400</w:t>
            </w:r>
          </w:p>
        </w:tc>
        <w:tc>
          <w:tcPr>
            <w:tcW w:w="992" w:type="dxa"/>
            <w:tcBorders>
              <w:top w:val="single" w:sz="4" w:space="0" w:color="auto"/>
              <w:left w:val="single" w:sz="4" w:space="0" w:color="auto"/>
              <w:bottom w:val="single" w:sz="4" w:space="0" w:color="auto"/>
              <w:right w:val="single" w:sz="4" w:space="0" w:color="auto"/>
            </w:tcBorders>
            <w:vAlign w:val="center"/>
          </w:tcPr>
          <w:p w14:paraId="476A2B94" w14:textId="52A4B20F" w:rsidR="00DF0A64" w:rsidRPr="00670D3F" w:rsidRDefault="00DF0A64" w:rsidP="00670D3F">
            <w:pPr>
              <w:jc w:val="center"/>
            </w:pPr>
            <w:r w:rsidRPr="00670D3F">
              <w:t>29699</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10D18C" w14:textId="5E9F8F2F" w:rsidR="00DF0A64" w:rsidRPr="00670D3F" w:rsidRDefault="00E83712" w:rsidP="00670D3F">
            <w:pPr>
              <w:jc w:val="center"/>
            </w:pPr>
            <w:r w:rsidRPr="00670D3F">
              <w:t>702</w:t>
            </w:r>
          </w:p>
        </w:tc>
        <w:tc>
          <w:tcPr>
            <w:tcW w:w="997" w:type="dxa"/>
            <w:tcBorders>
              <w:top w:val="single" w:sz="4" w:space="0" w:color="auto"/>
              <w:left w:val="single" w:sz="4" w:space="0" w:color="auto"/>
              <w:bottom w:val="single" w:sz="4" w:space="0" w:color="auto"/>
              <w:right w:val="single" w:sz="4" w:space="0" w:color="auto"/>
            </w:tcBorders>
            <w:vAlign w:val="center"/>
            <w:hideMark/>
          </w:tcPr>
          <w:p w14:paraId="3F43A0A8" w14:textId="71569E4C" w:rsidR="00DF0A64" w:rsidRPr="00670D3F" w:rsidRDefault="00DF0A64" w:rsidP="00670D3F">
            <w:pPr>
              <w:jc w:val="center"/>
            </w:pPr>
            <w:r w:rsidRPr="00670D3F">
              <w:t>2</w:t>
            </w:r>
            <w:r w:rsidR="00E83712" w:rsidRPr="00670D3F">
              <w:t>8997</w:t>
            </w:r>
          </w:p>
        </w:tc>
      </w:tr>
      <w:tr w:rsidR="00670D3F" w:rsidRPr="00670D3F" w14:paraId="3EB7D94A" w14:textId="77777777" w:rsidTr="005108F7">
        <w:trPr>
          <w:trHeight w:val="493"/>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4495FA3" w14:textId="77777777" w:rsidR="00DF0A64" w:rsidRPr="00670D3F" w:rsidRDefault="00DF0A64" w:rsidP="00670D3F">
            <w:pPr>
              <w:jc w:val="center"/>
            </w:pPr>
            <w:r w:rsidRPr="00670D3F">
              <w:t>Плавательные бассейны,</w:t>
            </w:r>
          </w:p>
        </w:tc>
        <w:tc>
          <w:tcPr>
            <w:tcW w:w="1417" w:type="dxa"/>
            <w:tcBorders>
              <w:top w:val="single" w:sz="4" w:space="0" w:color="auto"/>
              <w:left w:val="single" w:sz="4" w:space="0" w:color="auto"/>
              <w:bottom w:val="single" w:sz="4" w:space="0" w:color="auto"/>
              <w:right w:val="single" w:sz="4" w:space="0" w:color="auto"/>
            </w:tcBorders>
            <w:vAlign w:val="center"/>
          </w:tcPr>
          <w:p w14:paraId="5DE6B2AD" w14:textId="54B89F69" w:rsidR="00DF0A64" w:rsidRPr="00670D3F" w:rsidRDefault="00033AFF" w:rsidP="00670D3F">
            <w:pPr>
              <w:ind w:right="-57"/>
              <w:jc w:val="center"/>
            </w:pPr>
            <w:r w:rsidRPr="00670D3F">
              <w:t>м</w:t>
            </w:r>
            <w:r w:rsidRPr="00670D3F">
              <w:rPr>
                <w:vertAlign w:val="superscript"/>
              </w:rPr>
              <w:t xml:space="preserve">2 </w:t>
            </w:r>
            <w:r w:rsidR="00DF0A64" w:rsidRPr="00670D3F">
              <w:t>зеркала воды</w:t>
            </w:r>
          </w:p>
        </w:tc>
        <w:tc>
          <w:tcPr>
            <w:tcW w:w="1276" w:type="dxa"/>
            <w:vMerge/>
            <w:tcBorders>
              <w:left w:val="single" w:sz="4" w:space="0" w:color="auto"/>
              <w:bottom w:val="single" w:sz="4" w:space="0" w:color="auto"/>
              <w:right w:val="single" w:sz="4" w:space="0" w:color="auto"/>
            </w:tcBorders>
            <w:vAlign w:val="center"/>
            <w:hideMark/>
          </w:tcPr>
          <w:p w14:paraId="7661751B" w14:textId="77777777" w:rsidR="00DF0A64" w:rsidRPr="00670D3F" w:rsidRDefault="00DF0A64" w:rsidP="00670D3F">
            <w:pPr>
              <w:ind w:right="-57"/>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3D679FB" w14:textId="77777777" w:rsidR="00DF0A64" w:rsidRPr="00670D3F" w:rsidRDefault="00DF0A64" w:rsidP="00670D3F">
            <w:pPr>
              <w:jc w:val="center"/>
            </w:pPr>
            <w:r w:rsidRPr="00670D3F">
              <w:t>75 на 1000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125EB0" w14:textId="77777777" w:rsidR="00DF0A64" w:rsidRPr="00670D3F" w:rsidRDefault="00DF0A64" w:rsidP="00670D3F">
            <w:pPr>
              <w:jc w:val="center"/>
            </w:pPr>
            <w:r w:rsidRPr="00670D3F">
              <w:t>По</w:t>
            </w:r>
          </w:p>
          <w:p w14:paraId="29C74AE0"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902B0C" w14:textId="389EDCAA" w:rsidR="00DF0A64" w:rsidRPr="00670D3F" w:rsidRDefault="00DF0A64" w:rsidP="00670D3F">
            <w:pPr>
              <w:jc w:val="center"/>
            </w:pPr>
            <w:r w:rsidRPr="00670D3F">
              <w:t>900</w:t>
            </w:r>
          </w:p>
        </w:tc>
        <w:tc>
          <w:tcPr>
            <w:tcW w:w="992" w:type="dxa"/>
            <w:tcBorders>
              <w:top w:val="single" w:sz="4" w:space="0" w:color="auto"/>
              <w:left w:val="single" w:sz="4" w:space="0" w:color="auto"/>
              <w:bottom w:val="single" w:sz="4" w:space="0" w:color="auto"/>
              <w:right w:val="single" w:sz="4" w:space="0" w:color="auto"/>
            </w:tcBorders>
            <w:vAlign w:val="center"/>
          </w:tcPr>
          <w:p w14:paraId="30E0498E" w14:textId="7C88BB7D" w:rsidR="00DF0A64" w:rsidRPr="00670D3F" w:rsidRDefault="00DF0A64" w:rsidP="00670D3F">
            <w:pPr>
              <w:jc w:val="center"/>
            </w:pPr>
            <w:r w:rsidRPr="00670D3F">
              <w:t>114</w:t>
            </w:r>
            <w:r w:rsidR="00FF01FA" w:rsidRPr="00670D3F">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D0439F" w14:textId="4F16985F" w:rsidR="00DF0A64" w:rsidRPr="00670D3F" w:rsidRDefault="00DF0A64" w:rsidP="00670D3F">
            <w:pPr>
              <w:jc w:val="center"/>
            </w:pPr>
            <w:r w:rsidRPr="00670D3F">
              <w:t>0</w:t>
            </w:r>
          </w:p>
        </w:tc>
        <w:tc>
          <w:tcPr>
            <w:tcW w:w="997" w:type="dxa"/>
            <w:tcBorders>
              <w:top w:val="single" w:sz="4" w:space="0" w:color="auto"/>
              <w:left w:val="single" w:sz="4" w:space="0" w:color="auto"/>
              <w:bottom w:val="single" w:sz="4" w:space="0" w:color="auto"/>
              <w:right w:val="single" w:sz="4" w:space="0" w:color="auto"/>
            </w:tcBorders>
            <w:vAlign w:val="center"/>
            <w:hideMark/>
          </w:tcPr>
          <w:p w14:paraId="16BF29EB" w14:textId="663C645E" w:rsidR="00DF0A64" w:rsidRPr="00670D3F" w:rsidRDefault="00DF0A64" w:rsidP="00670D3F">
            <w:pPr>
              <w:jc w:val="center"/>
            </w:pPr>
            <w:r w:rsidRPr="00670D3F">
              <w:t>114</w:t>
            </w:r>
            <w:r w:rsidR="00FF01FA" w:rsidRPr="00670D3F">
              <w:t>4</w:t>
            </w:r>
          </w:p>
        </w:tc>
      </w:tr>
      <w:tr w:rsidR="00670D3F" w:rsidRPr="00670D3F" w14:paraId="5F29117A" w14:textId="77777777" w:rsidTr="003B65C2">
        <w:trPr>
          <w:trHeight w:val="273"/>
          <w:jc w:val="center"/>
        </w:trPr>
        <w:tc>
          <w:tcPr>
            <w:tcW w:w="10348" w:type="dxa"/>
            <w:gridSpan w:val="9"/>
            <w:tcBorders>
              <w:top w:val="single" w:sz="4" w:space="0" w:color="auto"/>
              <w:left w:val="single" w:sz="4" w:space="0" w:color="auto"/>
              <w:bottom w:val="single" w:sz="4" w:space="0" w:color="auto"/>
              <w:right w:val="single" w:sz="4" w:space="0" w:color="auto"/>
            </w:tcBorders>
          </w:tcPr>
          <w:p w14:paraId="2E17B936" w14:textId="2772ACA5" w:rsidR="00033AFF" w:rsidRPr="00670D3F" w:rsidRDefault="00033AFF" w:rsidP="00670D3F">
            <w:pPr>
              <w:jc w:val="center"/>
              <w:rPr>
                <w:i/>
                <w:iCs/>
              </w:rPr>
            </w:pPr>
            <w:r w:rsidRPr="00670D3F">
              <w:t>Предприятия торговли и общественного питания, коммунально-бытового обслуживания</w:t>
            </w:r>
          </w:p>
        </w:tc>
      </w:tr>
      <w:tr w:rsidR="00670D3F" w:rsidRPr="00670D3F" w14:paraId="0344E0DD" w14:textId="77777777" w:rsidTr="005108F7">
        <w:trPr>
          <w:trHeight w:val="130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5904C63" w14:textId="77777777" w:rsidR="00DF0A64" w:rsidRPr="00670D3F" w:rsidRDefault="00DF0A64" w:rsidP="00670D3F">
            <w:pPr>
              <w:jc w:val="center"/>
            </w:pPr>
            <w:r w:rsidRPr="00670D3F">
              <w:t xml:space="preserve">Торговые объекты </w:t>
            </w:r>
          </w:p>
        </w:tc>
        <w:tc>
          <w:tcPr>
            <w:tcW w:w="1417" w:type="dxa"/>
            <w:tcBorders>
              <w:top w:val="single" w:sz="4" w:space="0" w:color="auto"/>
              <w:left w:val="single" w:sz="4" w:space="0" w:color="auto"/>
              <w:bottom w:val="single" w:sz="4" w:space="0" w:color="auto"/>
              <w:right w:val="single" w:sz="4" w:space="0" w:color="auto"/>
            </w:tcBorders>
            <w:vAlign w:val="center"/>
          </w:tcPr>
          <w:p w14:paraId="4BCF4E5A" w14:textId="0C1071DA" w:rsidR="00DF0A64" w:rsidRPr="00670D3F" w:rsidRDefault="00033AFF" w:rsidP="00670D3F">
            <w:pPr>
              <w:ind w:right="-57"/>
              <w:jc w:val="center"/>
            </w:pPr>
            <w:r w:rsidRPr="00670D3F">
              <w:t>м</w:t>
            </w:r>
            <w:r w:rsidRPr="00670D3F">
              <w:rPr>
                <w:vertAlign w:val="superscript"/>
              </w:rPr>
              <w:t xml:space="preserve">2 </w:t>
            </w:r>
            <w:r w:rsidR="00DF0A64" w:rsidRPr="00670D3F">
              <w:t>площади торговых объектов</w:t>
            </w:r>
          </w:p>
        </w:tc>
        <w:tc>
          <w:tcPr>
            <w:tcW w:w="1276" w:type="dxa"/>
            <w:vMerge w:val="restart"/>
            <w:tcBorders>
              <w:top w:val="single" w:sz="4" w:space="0" w:color="auto"/>
              <w:left w:val="single" w:sz="4" w:space="0" w:color="auto"/>
              <w:right w:val="single" w:sz="4" w:space="0" w:color="auto"/>
            </w:tcBorders>
            <w:vAlign w:val="center"/>
            <w:hideMark/>
          </w:tcPr>
          <w:p w14:paraId="6AFDAB1C" w14:textId="77777777" w:rsidR="00DF0A64" w:rsidRPr="00670D3F" w:rsidRDefault="00DF0A64" w:rsidP="00670D3F">
            <w:pPr>
              <w:ind w:right="-57"/>
              <w:jc w:val="center"/>
            </w:pPr>
            <w:r w:rsidRPr="00670D3F">
              <w:t>Местные нормативы градостроительного проектирования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9A37E7" w14:textId="77777777" w:rsidR="00DF0A64" w:rsidRPr="00670D3F" w:rsidRDefault="00DF0A64" w:rsidP="00670D3F">
            <w:pPr>
              <w:jc w:val="center"/>
            </w:pPr>
            <w:r w:rsidRPr="00670D3F">
              <w:t>950,8 на 1000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5F4D97" w14:textId="77777777" w:rsidR="00DF0A64" w:rsidRPr="00670D3F" w:rsidRDefault="00DF0A64" w:rsidP="00670D3F">
            <w:pPr>
              <w:jc w:val="center"/>
            </w:pPr>
            <w:r w:rsidRPr="00670D3F">
              <w:t>По</w:t>
            </w:r>
          </w:p>
          <w:p w14:paraId="7E308E4A"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BCA4E4" w14:textId="321DD081" w:rsidR="00DF0A64" w:rsidRPr="00670D3F" w:rsidRDefault="00DF0A64" w:rsidP="00670D3F">
            <w:pPr>
              <w:ind w:left="-57" w:right="-57"/>
              <w:jc w:val="center"/>
            </w:pPr>
            <w:r w:rsidRPr="00670D3F">
              <w:t>11410</w:t>
            </w:r>
          </w:p>
        </w:tc>
        <w:tc>
          <w:tcPr>
            <w:tcW w:w="992" w:type="dxa"/>
            <w:tcBorders>
              <w:top w:val="single" w:sz="4" w:space="0" w:color="auto"/>
              <w:left w:val="single" w:sz="4" w:space="0" w:color="auto"/>
              <w:bottom w:val="single" w:sz="4" w:space="0" w:color="auto"/>
              <w:right w:val="single" w:sz="4" w:space="0" w:color="auto"/>
            </w:tcBorders>
            <w:vAlign w:val="center"/>
          </w:tcPr>
          <w:p w14:paraId="0704A490" w14:textId="3E638C69" w:rsidR="00DF0A64" w:rsidRPr="00670D3F" w:rsidRDefault="00DF0A64" w:rsidP="00670D3F">
            <w:pPr>
              <w:jc w:val="center"/>
            </w:pPr>
            <w:r w:rsidRPr="00670D3F">
              <w:t>14481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EA5ED" w14:textId="00DF0663" w:rsidR="00DF0A64" w:rsidRPr="00670D3F" w:rsidRDefault="00DF0A64" w:rsidP="00670D3F">
            <w:pPr>
              <w:jc w:val="center"/>
            </w:pPr>
            <w:r w:rsidRPr="00670D3F">
              <w:t>4077</w:t>
            </w:r>
          </w:p>
        </w:tc>
        <w:tc>
          <w:tcPr>
            <w:tcW w:w="997" w:type="dxa"/>
            <w:tcBorders>
              <w:top w:val="single" w:sz="4" w:space="0" w:color="auto"/>
              <w:left w:val="single" w:sz="4" w:space="0" w:color="auto"/>
              <w:bottom w:val="single" w:sz="4" w:space="0" w:color="auto"/>
              <w:right w:val="single" w:sz="4" w:space="0" w:color="auto"/>
            </w:tcBorders>
            <w:vAlign w:val="center"/>
            <w:hideMark/>
          </w:tcPr>
          <w:p w14:paraId="430072E7" w14:textId="77777777" w:rsidR="00DF0A64" w:rsidRPr="00670D3F" w:rsidRDefault="00DF0A64" w:rsidP="00670D3F">
            <w:pPr>
              <w:ind w:left="-57" w:right="-57"/>
              <w:jc w:val="center"/>
            </w:pPr>
            <w:r w:rsidRPr="00670D3F">
              <w:t>10404</w:t>
            </w:r>
          </w:p>
        </w:tc>
      </w:tr>
      <w:tr w:rsidR="00670D3F" w:rsidRPr="00670D3F" w14:paraId="1F26A6A0" w14:textId="77777777" w:rsidTr="005108F7">
        <w:trPr>
          <w:trHeight w:val="115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47322B4" w14:textId="77777777" w:rsidR="00DF0A64" w:rsidRPr="00670D3F" w:rsidRDefault="00DF0A64" w:rsidP="00670D3F">
            <w:pPr>
              <w:jc w:val="center"/>
            </w:pPr>
            <w:r w:rsidRPr="00670D3F">
              <w:t>Предприятия общественного питания</w:t>
            </w:r>
          </w:p>
        </w:tc>
        <w:tc>
          <w:tcPr>
            <w:tcW w:w="1417" w:type="dxa"/>
            <w:tcBorders>
              <w:top w:val="single" w:sz="4" w:space="0" w:color="auto"/>
              <w:left w:val="single" w:sz="4" w:space="0" w:color="auto"/>
              <w:bottom w:val="single" w:sz="4" w:space="0" w:color="auto"/>
              <w:right w:val="single" w:sz="4" w:space="0" w:color="auto"/>
            </w:tcBorders>
            <w:vAlign w:val="center"/>
          </w:tcPr>
          <w:p w14:paraId="50071182" w14:textId="77777777" w:rsidR="00DF0A64" w:rsidRPr="00670D3F" w:rsidRDefault="00DF0A64" w:rsidP="00670D3F">
            <w:pPr>
              <w:jc w:val="center"/>
            </w:pPr>
            <w:r w:rsidRPr="00670D3F">
              <w:t>мест</w:t>
            </w:r>
          </w:p>
        </w:tc>
        <w:tc>
          <w:tcPr>
            <w:tcW w:w="1276" w:type="dxa"/>
            <w:vMerge/>
            <w:tcBorders>
              <w:left w:val="single" w:sz="4" w:space="0" w:color="auto"/>
              <w:right w:val="single" w:sz="4" w:space="0" w:color="auto"/>
            </w:tcBorders>
            <w:vAlign w:val="center"/>
            <w:hideMark/>
          </w:tcPr>
          <w:p w14:paraId="3A3788F3" w14:textId="77777777" w:rsidR="00DF0A64" w:rsidRPr="00670D3F" w:rsidRDefault="00DF0A64" w:rsidP="00670D3F">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F8DAFEF" w14:textId="77777777" w:rsidR="00DF0A64" w:rsidRPr="00670D3F" w:rsidRDefault="00DF0A64" w:rsidP="00670D3F">
            <w:pPr>
              <w:jc w:val="center"/>
            </w:pPr>
            <w:r w:rsidRPr="00670D3F">
              <w:t>40 на 1000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A365F9" w14:textId="77777777" w:rsidR="00DF0A64" w:rsidRPr="00670D3F" w:rsidRDefault="00DF0A64" w:rsidP="00670D3F">
            <w:pPr>
              <w:jc w:val="center"/>
            </w:pPr>
            <w:r w:rsidRPr="00670D3F">
              <w:t>По</w:t>
            </w:r>
          </w:p>
          <w:p w14:paraId="0C8BEEEE"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59E278" w14:textId="3219D2AF" w:rsidR="00DF0A64" w:rsidRPr="00670D3F" w:rsidRDefault="00DF0A64" w:rsidP="00670D3F">
            <w:pPr>
              <w:jc w:val="center"/>
            </w:pPr>
            <w:r w:rsidRPr="00670D3F">
              <w:t>480</w:t>
            </w:r>
          </w:p>
        </w:tc>
        <w:tc>
          <w:tcPr>
            <w:tcW w:w="992" w:type="dxa"/>
            <w:tcBorders>
              <w:top w:val="single" w:sz="4" w:space="0" w:color="auto"/>
              <w:left w:val="single" w:sz="4" w:space="0" w:color="auto"/>
              <w:bottom w:val="single" w:sz="4" w:space="0" w:color="auto"/>
              <w:right w:val="single" w:sz="4" w:space="0" w:color="auto"/>
            </w:tcBorders>
            <w:vAlign w:val="center"/>
          </w:tcPr>
          <w:p w14:paraId="58F5D0A6" w14:textId="1FF1F0A1" w:rsidR="00DF0A64" w:rsidRPr="00670D3F" w:rsidRDefault="00DF0A64" w:rsidP="00670D3F">
            <w:pPr>
              <w:jc w:val="center"/>
            </w:pPr>
            <w:r w:rsidRPr="00670D3F">
              <w:t>609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5216C5" w14:textId="5829DC50" w:rsidR="00DF0A64" w:rsidRPr="00670D3F" w:rsidRDefault="00DF0A64" w:rsidP="00670D3F">
            <w:pPr>
              <w:jc w:val="center"/>
            </w:pPr>
            <w:r w:rsidRPr="00670D3F">
              <w:t>30</w:t>
            </w:r>
          </w:p>
        </w:tc>
        <w:tc>
          <w:tcPr>
            <w:tcW w:w="997" w:type="dxa"/>
            <w:tcBorders>
              <w:top w:val="single" w:sz="4" w:space="0" w:color="auto"/>
              <w:left w:val="single" w:sz="4" w:space="0" w:color="auto"/>
              <w:bottom w:val="single" w:sz="4" w:space="0" w:color="auto"/>
              <w:right w:val="single" w:sz="4" w:space="0" w:color="auto"/>
            </w:tcBorders>
            <w:vAlign w:val="center"/>
            <w:hideMark/>
          </w:tcPr>
          <w:p w14:paraId="76406319" w14:textId="77777777" w:rsidR="00DF0A64" w:rsidRPr="00670D3F" w:rsidRDefault="00DF0A64" w:rsidP="00670D3F">
            <w:pPr>
              <w:jc w:val="center"/>
            </w:pPr>
            <w:r w:rsidRPr="00670D3F">
              <w:t>579</w:t>
            </w:r>
          </w:p>
        </w:tc>
      </w:tr>
      <w:tr w:rsidR="00DF0A64" w:rsidRPr="00670D3F" w14:paraId="522044E1" w14:textId="77777777" w:rsidTr="005108F7">
        <w:trPr>
          <w:trHeight w:val="831"/>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8D31B5F" w14:textId="77777777" w:rsidR="00DF0A64" w:rsidRPr="00670D3F" w:rsidRDefault="00DF0A64" w:rsidP="00670D3F">
            <w:pPr>
              <w:jc w:val="center"/>
            </w:pPr>
            <w:r w:rsidRPr="00670D3F">
              <w:t>Бани</w:t>
            </w:r>
          </w:p>
        </w:tc>
        <w:tc>
          <w:tcPr>
            <w:tcW w:w="1417" w:type="dxa"/>
            <w:tcBorders>
              <w:top w:val="single" w:sz="4" w:space="0" w:color="auto"/>
              <w:left w:val="single" w:sz="4" w:space="0" w:color="auto"/>
              <w:bottom w:val="single" w:sz="4" w:space="0" w:color="auto"/>
              <w:right w:val="single" w:sz="4" w:space="0" w:color="auto"/>
            </w:tcBorders>
            <w:vAlign w:val="center"/>
          </w:tcPr>
          <w:p w14:paraId="45CDDDC8" w14:textId="77777777" w:rsidR="00DF0A64" w:rsidRPr="00670D3F" w:rsidRDefault="00DF0A64" w:rsidP="00670D3F">
            <w:pPr>
              <w:jc w:val="center"/>
            </w:pPr>
            <w:r w:rsidRPr="00670D3F">
              <w:t>мест</w:t>
            </w:r>
          </w:p>
        </w:tc>
        <w:tc>
          <w:tcPr>
            <w:tcW w:w="1276" w:type="dxa"/>
            <w:vMerge/>
            <w:tcBorders>
              <w:left w:val="single" w:sz="4" w:space="0" w:color="auto"/>
              <w:bottom w:val="single" w:sz="4" w:space="0" w:color="auto"/>
              <w:right w:val="single" w:sz="4" w:space="0" w:color="auto"/>
            </w:tcBorders>
            <w:vAlign w:val="center"/>
            <w:hideMark/>
          </w:tcPr>
          <w:p w14:paraId="05C22C6F" w14:textId="77777777" w:rsidR="00DF0A64" w:rsidRPr="00670D3F" w:rsidRDefault="00DF0A64" w:rsidP="00670D3F">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52F4B96" w14:textId="77777777" w:rsidR="00DF0A64" w:rsidRPr="00670D3F" w:rsidRDefault="00DF0A64" w:rsidP="00670D3F">
            <w:pPr>
              <w:jc w:val="center"/>
            </w:pPr>
            <w:r w:rsidRPr="00670D3F">
              <w:t>7 на 1000 чел.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7361E2" w14:textId="77777777" w:rsidR="00DF0A64" w:rsidRPr="00670D3F" w:rsidRDefault="00DF0A64" w:rsidP="00670D3F">
            <w:pPr>
              <w:jc w:val="center"/>
            </w:pPr>
            <w:r w:rsidRPr="00670D3F">
              <w:t>По</w:t>
            </w:r>
          </w:p>
          <w:p w14:paraId="1F7ECAE8" w14:textId="77777777" w:rsidR="00DF0A64" w:rsidRPr="00670D3F" w:rsidRDefault="00DF0A64" w:rsidP="00670D3F">
            <w:pPr>
              <w:jc w:val="center"/>
            </w:pPr>
            <w:r w:rsidRPr="00670D3F">
              <w:t>нормативу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3AFBC6" w14:textId="27814319" w:rsidR="00DF0A64" w:rsidRPr="00670D3F" w:rsidRDefault="00DF0A64" w:rsidP="00670D3F">
            <w:pPr>
              <w:ind w:left="-57" w:right="-57"/>
              <w:jc w:val="center"/>
            </w:pPr>
            <w:r w:rsidRPr="00670D3F">
              <w:t>84</w:t>
            </w:r>
          </w:p>
        </w:tc>
        <w:tc>
          <w:tcPr>
            <w:tcW w:w="992" w:type="dxa"/>
            <w:tcBorders>
              <w:top w:val="single" w:sz="4" w:space="0" w:color="auto"/>
              <w:left w:val="single" w:sz="4" w:space="0" w:color="auto"/>
              <w:bottom w:val="single" w:sz="4" w:space="0" w:color="auto"/>
              <w:right w:val="single" w:sz="4" w:space="0" w:color="auto"/>
            </w:tcBorders>
            <w:vAlign w:val="center"/>
          </w:tcPr>
          <w:p w14:paraId="1882761F" w14:textId="51623297" w:rsidR="00DF0A64" w:rsidRPr="00670D3F" w:rsidRDefault="00DF0A64" w:rsidP="00670D3F">
            <w:pPr>
              <w:jc w:val="center"/>
            </w:pPr>
            <w:r w:rsidRPr="00670D3F">
              <w:t>107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D9D571" w14:textId="695261E5" w:rsidR="00DF0A64" w:rsidRPr="00670D3F" w:rsidRDefault="00DF0A64" w:rsidP="00670D3F">
            <w:pPr>
              <w:jc w:val="center"/>
            </w:pPr>
            <w:r w:rsidRPr="00670D3F">
              <w:t>30</w:t>
            </w:r>
          </w:p>
        </w:tc>
        <w:tc>
          <w:tcPr>
            <w:tcW w:w="997" w:type="dxa"/>
            <w:tcBorders>
              <w:top w:val="single" w:sz="4" w:space="0" w:color="auto"/>
              <w:left w:val="single" w:sz="4" w:space="0" w:color="auto"/>
              <w:bottom w:val="single" w:sz="4" w:space="0" w:color="auto"/>
              <w:right w:val="single" w:sz="4" w:space="0" w:color="auto"/>
            </w:tcBorders>
            <w:vAlign w:val="center"/>
            <w:hideMark/>
          </w:tcPr>
          <w:p w14:paraId="1ADE02DB" w14:textId="77777777" w:rsidR="00DF0A64" w:rsidRPr="00670D3F" w:rsidRDefault="00DF0A64" w:rsidP="00670D3F">
            <w:pPr>
              <w:ind w:left="-57" w:right="-57"/>
              <w:jc w:val="center"/>
            </w:pPr>
            <w:r w:rsidRPr="00670D3F">
              <w:t>77</w:t>
            </w:r>
          </w:p>
        </w:tc>
      </w:tr>
    </w:tbl>
    <w:p w14:paraId="3AFF43DB" w14:textId="77777777" w:rsidR="007020A8" w:rsidRPr="00670D3F" w:rsidRDefault="007020A8" w:rsidP="00670D3F">
      <w:pPr>
        <w:pStyle w:val="ConsPlusNormal"/>
        <w:ind w:firstLine="709"/>
        <w:jc w:val="both"/>
        <w:rPr>
          <w:rFonts w:ascii="Times New Roman" w:hAnsi="Times New Roman" w:cs="Times New Roman"/>
          <w:sz w:val="24"/>
          <w:szCs w:val="24"/>
        </w:rPr>
      </w:pPr>
    </w:p>
    <w:p w14:paraId="6DDAF369" w14:textId="77777777" w:rsidR="009826A7" w:rsidRPr="00670D3F" w:rsidRDefault="009826A7" w:rsidP="00670D3F">
      <w:pPr>
        <w:pStyle w:val="a2"/>
        <w:tabs>
          <w:tab w:val="left" w:pos="960"/>
        </w:tabs>
        <w:ind w:firstLine="709"/>
        <w:rPr>
          <w:b/>
          <w:u w:val="single"/>
        </w:rPr>
      </w:pPr>
      <w:r w:rsidRPr="00670D3F">
        <w:rPr>
          <w:b/>
          <w:u w:val="single"/>
        </w:rPr>
        <w:t>О</w:t>
      </w:r>
      <w:r w:rsidR="005F6C75" w:rsidRPr="00670D3F">
        <w:rPr>
          <w:b/>
          <w:u w:val="single"/>
        </w:rPr>
        <w:t>бъекты о</w:t>
      </w:r>
      <w:r w:rsidRPr="00670D3F">
        <w:rPr>
          <w:b/>
          <w:u w:val="single"/>
        </w:rPr>
        <w:t>бразовани</w:t>
      </w:r>
      <w:r w:rsidR="005F6C75" w:rsidRPr="00670D3F">
        <w:rPr>
          <w:b/>
          <w:u w:val="single"/>
        </w:rPr>
        <w:t>я</w:t>
      </w:r>
    </w:p>
    <w:p w14:paraId="03B8EE99" w14:textId="0994C0D9" w:rsidR="00C066D8" w:rsidRPr="00670D3F" w:rsidRDefault="00C066D8"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В соответствии с </w:t>
      </w:r>
      <w:r w:rsidR="00B916ED" w:rsidRPr="00670D3F">
        <w:rPr>
          <w:rFonts w:ascii="Times New Roman" w:hAnsi="Times New Roman" w:cs="Times New Roman"/>
          <w:sz w:val="24"/>
          <w:szCs w:val="24"/>
        </w:rPr>
        <w:t xml:space="preserve">региональными нормативами градостроительного проектирования Ленинградской области, утвержденными постановлением Правительства Ленинградской области от 22.03.2012 № 83 (с изменениями), и местными нормативами градостроительного проектирования, утвержденными постановлением Правительства Ленинградской области от 04.12.2017 № 525 (с изменениями), </w:t>
      </w:r>
      <w:r w:rsidRPr="00670D3F">
        <w:rPr>
          <w:rFonts w:ascii="Times New Roman" w:hAnsi="Times New Roman" w:cs="Times New Roman"/>
          <w:sz w:val="24"/>
          <w:szCs w:val="24"/>
        </w:rPr>
        <w:t>требуется</w:t>
      </w:r>
      <w:r w:rsidR="00EF0C15" w:rsidRPr="00670D3F">
        <w:rPr>
          <w:rFonts w:ascii="Times New Roman" w:hAnsi="Times New Roman" w:cs="Times New Roman"/>
          <w:sz w:val="24"/>
          <w:szCs w:val="24"/>
        </w:rPr>
        <w:t xml:space="preserve"> создание на территории МО «Щегловское сельское поселение» 661 новых мест в дошкольных образовательных организациях (в том числе на первую очередь – </w:t>
      </w:r>
      <w:r w:rsidR="0094768C" w:rsidRPr="00670D3F">
        <w:rPr>
          <w:rFonts w:ascii="Times New Roman" w:hAnsi="Times New Roman" w:cs="Times New Roman"/>
          <w:sz w:val="24"/>
          <w:szCs w:val="24"/>
        </w:rPr>
        <w:t>467 мест</w:t>
      </w:r>
      <w:r w:rsidR="00EF0C15" w:rsidRPr="00670D3F">
        <w:rPr>
          <w:rFonts w:ascii="Times New Roman" w:hAnsi="Times New Roman" w:cs="Times New Roman"/>
          <w:sz w:val="24"/>
          <w:szCs w:val="24"/>
        </w:rPr>
        <w:t xml:space="preserve">) и 906 мест в общеобразовательных организациях (в том числе на первую очередь </w:t>
      </w:r>
      <w:r w:rsidR="0094768C" w:rsidRPr="00670D3F">
        <w:rPr>
          <w:rFonts w:ascii="Times New Roman" w:hAnsi="Times New Roman" w:cs="Times New Roman"/>
          <w:sz w:val="24"/>
          <w:szCs w:val="24"/>
        </w:rPr>
        <w:t>612</w:t>
      </w:r>
      <w:r w:rsidR="00EF0C15" w:rsidRPr="00670D3F">
        <w:rPr>
          <w:rFonts w:ascii="Times New Roman" w:hAnsi="Times New Roman" w:cs="Times New Roman"/>
          <w:sz w:val="24"/>
          <w:szCs w:val="24"/>
        </w:rPr>
        <w:t xml:space="preserve"> мест).</w:t>
      </w:r>
    </w:p>
    <w:p w14:paraId="68A602FA" w14:textId="70388B4A" w:rsidR="00A74619" w:rsidRPr="00670D3F" w:rsidRDefault="00002B30"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lastRenderedPageBreak/>
        <w:t xml:space="preserve">Объекты образования являются объектами местного значения муниципального района. </w:t>
      </w:r>
      <w:r w:rsidR="00772F15" w:rsidRPr="00670D3F">
        <w:rPr>
          <w:rFonts w:ascii="Times New Roman" w:hAnsi="Times New Roman" w:cs="Times New Roman"/>
          <w:sz w:val="24"/>
          <w:szCs w:val="24"/>
        </w:rPr>
        <w:t>С</w:t>
      </w:r>
      <w:r w:rsidR="00A74619" w:rsidRPr="00670D3F">
        <w:rPr>
          <w:rFonts w:ascii="Times New Roman" w:hAnsi="Times New Roman" w:cs="Times New Roman"/>
          <w:sz w:val="24"/>
          <w:szCs w:val="24"/>
        </w:rPr>
        <w:t>хемой территориального планирования Всеволожского муниципального района Ленинградской области, утвержденной решением совета депутатов Всеволожского муниципального района Ленинградской области от 20.12.2012 № 88</w:t>
      </w:r>
      <w:r w:rsidR="007143A1" w:rsidRPr="00670D3F">
        <w:rPr>
          <w:rFonts w:ascii="Times New Roman" w:hAnsi="Times New Roman" w:cs="Times New Roman"/>
          <w:sz w:val="24"/>
          <w:szCs w:val="24"/>
        </w:rPr>
        <w:t>,</w:t>
      </w:r>
      <w:r w:rsidR="00A74619" w:rsidRPr="00670D3F">
        <w:rPr>
          <w:rFonts w:ascii="Times New Roman" w:hAnsi="Times New Roman" w:cs="Times New Roman"/>
          <w:sz w:val="24"/>
          <w:szCs w:val="24"/>
        </w:rPr>
        <w:t xml:space="preserve"> предусмотрено размещение следующих объектов образования на территории</w:t>
      </w:r>
      <w:r w:rsidR="00493822" w:rsidRPr="00670D3F">
        <w:rPr>
          <w:rFonts w:ascii="Times New Roman" w:hAnsi="Times New Roman" w:cs="Times New Roman"/>
          <w:sz w:val="24"/>
          <w:szCs w:val="24"/>
        </w:rPr>
        <w:t xml:space="preserve"> МО «</w:t>
      </w:r>
      <w:r w:rsidR="00A74619" w:rsidRPr="00670D3F">
        <w:rPr>
          <w:rFonts w:ascii="Times New Roman" w:hAnsi="Times New Roman" w:cs="Times New Roman"/>
          <w:sz w:val="24"/>
          <w:szCs w:val="24"/>
        </w:rPr>
        <w:t>Щегловско</w:t>
      </w:r>
      <w:r w:rsidR="00493822" w:rsidRPr="00670D3F">
        <w:rPr>
          <w:rFonts w:ascii="Times New Roman" w:hAnsi="Times New Roman" w:cs="Times New Roman"/>
          <w:sz w:val="24"/>
          <w:szCs w:val="24"/>
        </w:rPr>
        <w:t>е</w:t>
      </w:r>
      <w:r w:rsidR="00A74619" w:rsidRPr="00670D3F">
        <w:rPr>
          <w:rFonts w:ascii="Times New Roman" w:hAnsi="Times New Roman" w:cs="Times New Roman"/>
          <w:sz w:val="24"/>
          <w:szCs w:val="24"/>
        </w:rPr>
        <w:t xml:space="preserve"> сельско</w:t>
      </w:r>
      <w:r w:rsidR="00493822" w:rsidRPr="00670D3F">
        <w:rPr>
          <w:rFonts w:ascii="Times New Roman" w:hAnsi="Times New Roman" w:cs="Times New Roman"/>
          <w:sz w:val="24"/>
          <w:szCs w:val="24"/>
        </w:rPr>
        <w:t>е</w:t>
      </w:r>
      <w:r w:rsidR="00A74619" w:rsidRPr="00670D3F">
        <w:rPr>
          <w:rFonts w:ascii="Times New Roman" w:hAnsi="Times New Roman" w:cs="Times New Roman"/>
          <w:sz w:val="24"/>
          <w:szCs w:val="24"/>
        </w:rPr>
        <w:t xml:space="preserve"> поселени</w:t>
      </w:r>
      <w:r w:rsidR="00493822" w:rsidRPr="00670D3F">
        <w:rPr>
          <w:rFonts w:ascii="Times New Roman" w:hAnsi="Times New Roman" w:cs="Times New Roman"/>
          <w:sz w:val="24"/>
          <w:szCs w:val="24"/>
        </w:rPr>
        <w:t>е»</w:t>
      </w:r>
      <w:r w:rsidR="00A74619" w:rsidRPr="00670D3F">
        <w:rPr>
          <w:rFonts w:ascii="Times New Roman" w:hAnsi="Times New Roman" w:cs="Times New Roman"/>
          <w:sz w:val="24"/>
          <w:szCs w:val="24"/>
        </w:rPr>
        <w:t>:</w:t>
      </w:r>
    </w:p>
    <w:p w14:paraId="43CD0EC8" w14:textId="77777777" w:rsidR="00A74619" w:rsidRPr="00670D3F" w:rsidRDefault="00A74619" w:rsidP="00670D3F">
      <w:pPr>
        <w:pStyle w:val="affffffff6"/>
        <w:numPr>
          <w:ilvl w:val="0"/>
          <w:numId w:val="24"/>
        </w:numPr>
        <w:tabs>
          <w:tab w:val="left" w:pos="960"/>
        </w:tabs>
        <w:ind w:left="0" w:firstLine="709"/>
      </w:pPr>
      <w:r w:rsidRPr="00670D3F">
        <w:t>строительство общеобразовательной организации на 200 мест;</w:t>
      </w:r>
    </w:p>
    <w:p w14:paraId="2CBCDFF4" w14:textId="77777777" w:rsidR="00A74619" w:rsidRPr="00670D3F" w:rsidRDefault="00A74619" w:rsidP="00670D3F">
      <w:pPr>
        <w:pStyle w:val="affffffff6"/>
        <w:numPr>
          <w:ilvl w:val="0"/>
          <w:numId w:val="24"/>
        </w:numPr>
        <w:tabs>
          <w:tab w:val="left" w:pos="960"/>
        </w:tabs>
        <w:ind w:left="0" w:firstLine="709"/>
      </w:pPr>
      <w:r w:rsidRPr="00670D3F">
        <w:t>строительство здания для размещения музыкальной школы.</w:t>
      </w:r>
    </w:p>
    <w:p w14:paraId="64E8708D" w14:textId="515C299A" w:rsidR="00C066D8" w:rsidRPr="00670D3F" w:rsidRDefault="0014336B"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Г</w:t>
      </w:r>
      <w:r w:rsidR="00C066D8" w:rsidRPr="00670D3F">
        <w:rPr>
          <w:rFonts w:ascii="Times New Roman" w:hAnsi="Times New Roman" w:cs="Times New Roman"/>
          <w:sz w:val="24"/>
          <w:szCs w:val="24"/>
        </w:rPr>
        <w:t>енеральны</w:t>
      </w:r>
      <w:r w:rsidRPr="00670D3F">
        <w:rPr>
          <w:rFonts w:ascii="Times New Roman" w:hAnsi="Times New Roman" w:cs="Times New Roman"/>
          <w:sz w:val="24"/>
          <w:szCs w:val="24"/>
        </w:rPr>
        <w:t>й</w:t>
      </w:r>
      <w:r w:rsidR="00C066D8" w:rsidRPr="00670D3F">
        <w:rPr>
          <w:rFonts w:ascii="Times New Roman" w:hAnsi="Times New Roman" w:cs="Times New Roman"/>
          <w:sz w:val="24"/>
          <w:szCs w:val="24"/>
        </w:rPr>
        <w:t xml:space="preserve"> план</w:t>
      </w:r>
      <w:r w:rsidRPr="00670D3F">
        <w:rPr>
          <w:rFonts w:ascii="Times New Roman" w:hAnsi="Times New Roman" w:cs="Times New Roman"/>
          <w:sz w:val="24"/>
          <w:szCs w:val="24"/>
        </w:rPr>
        <w:t xml:space="preserve">, </w:t>
      </w:r>
      <w:r w:rsidR="00772F15" w:rsidRPr="00670D3F">
        <w:rPr>
          <w:rFonts w:ascii="Times New Roman" w:hAnsi="Times New Roman" w:cs="Times New Roman"/>
          <w:sz w:val="24"/>
          <w:szCs w:val="24"/>
        </w:rPr>
        <w:t>утвержден</w:t>
      </w:r>
      <w:r w:rsidRPr="00670D3F">
        <w:rPr>
          <w:rFonts w:ascii="Times New Roman" w:hAnsi="Times New Roman" w:cs="Times New Roman"/>
          <w:sz w:val="24"/>
          <w:szCs w:val="24"/>
        </w:rPr>
        <w:t>ный</w:t>
      </w:r>
      <w:r w:rsidR="00772F15" w:rsidRPr="00670D3F">
        <w:rPr>
          <w:rFonts w:ascii="Times New Roman" w:hAnsi="Times New Roman" w:cs="Times New Roman"/>
          <w:sz w:val="24"/>
          <w:szCs w:val="24"/>
        </w:rPr>
        <w:t xml:space="preserve"> решением совета депутатов </w:t>
      </w:r>
      <w:r w:rsidR="00493822" w:rsidRPr="00670D3F">
        <w:rPr>
          <w:rFonts w:ascii="Times New Roman" w:hAnsi="Times New Roman" w:cs="Times New Roman"/>
          <w:sz w:val="24"/>
          <w:szCs w:val="24"/>
        </w:rPr>
        <w:t>МО</w:t>
      </w:r>
      <w:r w:rsidR="00772F15" w:rsidRPr="00670D3F">
        <w:rPr>
          <w:rFonts w:ascii="Times New Roman" w:hAnsi="Times New Roman" w:cs="Times New Roman"/>
          <w:sz w:val="24"/>
          <w:szCs w:val="24"/>
        </w:rPr>
        <w:t xml:space="preserve"> «Щегловское сельское поселение» от 07.02.2013 № 01</w:t>
      </w:r>
      <w:r w:rsidRPr="00670D3F">
        <w:rPr>
          <w:rFonts w:ascii="Times New Roman" w:hAnsi="Times New Roman" w:cs="Times New Roman"/>
          <w:sz w:val="24"/>
          <w:szCs w:val="24"/>
        </w:rPr>
        <w:t>,</w:t>
      </w:r>
      <w:r w:rsidR="00C066D8" w:rsidRPr="00670D3F">
        <w:rPr>
          <w:rFonts w:ascii="Times New Roman" w:hAnsi="Times New Roman" w:cs="Times New Roman"/>
          <w:sz w:val="24"/>
          <w:szCs w:val="24"/>
        </w:rPr>
        <w:t xml:space="preserve"> </w:t>
      </w:r>
      <w:r w:rsidRPr="00670D3F">
        <w:rPr>
          <w:rFonts w:ascii="Times New Roman" w:hAnsi="Times New Roman" w:cs="Times New Roman"/>
          <w:sz w:val="24"/>
          <w:szCs w:val="24"/>
        </w:rPr>
        <w:t>учитывал</w:t>
      </w:r>
      <w:r w:rsidR="00C066D8" w:rsidRPr="00670D3F">
        <w:rPr>
          <w:rFonts w:ascii="Times New Roman" w:hAnsi="Times New Roman" w:cs="Times New Roman"/>
          <w:sz w:val="24"/>
          <w:szCs w:val="24"/>
        </w:rPr>
        <w:t xml:space="preserve"> размещение следующих объектов образования:</w:t>
      </w:r>
    </w:p>
    <w:p w14:paraId="4432B40E" w14:textId="77777777" w:rsidR="00C066D8" w:rsidRPr="00670D3F" w:rsidRDefault="00C066D8" w:rsidP="00670D3F">
      <w:pPr>
        <w:pStyle w:val="affff3"/>
        <w:numPr>
          <w:ilvl w:val="0"/>
          <w:numId w:val="26"/>
        </w:numPr>
        <w:tabs>
          <w:tab w:val="left" w:pos="960"/>
        </w:tabs>
        <w:ind w:left="0" w:firstLine="709"/>
        <w:rPr>
          <w:lang w:val="ru-RU"/>
        </w:rPr>
      </w:pPr>
      <w:r w:rsidRPr="00670D3F">
        <w:rPr>
          <w:lang w:val="ru-RU"/>
        </w:rPr>
        <w:t>Определить участки для размещения на территории МО «Щегловское сельское поселение» на расчетный срок до 2031 года дополнительно к существующему 6 детских садов:</w:t>
      </w:r>
    </w:p>
    <w:p w14:paraId="683246F7" w14:textId="77777777" w:rsidR="00C066D8" w:rsidRPr="00670D3F" w:rsidRDefault="00C066D8" w:rsidP="00670D3F">
      <w:pPr>
        <w:pStyle w:val="affffffff6"/>
        <w:numPr>
          <w:ilvl w:val="0"/>
          <w:numId w:val="24"/>
        </w:numPr>
        <w:tabs>
          <w:tab w:val="left" w:pos="960"/>
        </w:tabs>
        <w:ind w:left="0" w:firstLine="709"/>
      </w:pPr>
      <w:r w:rsidRPr="00670D3F">
        <w:t>в южной части 2 детских сада - на 80 - 120 и 60 мест на участках в 0,7</w:t>
      </w:r>
      <w:r w:rsidR="00EF0C15" w:rsidRPr="00670D3F">
        <w:t xml:space="preserve"> </w:t>
      </w:r>
      <w:r w:rsidRPr="00670D3F">
        <w:t>-</w:t>
      </w:r>
      <w:r w:rsidR="00EF0C15" w:rsidRPr="00670D3F">
        <w:t xml:space="preserve"> </w:t>
      </w:r>
      <w:r w:rsidRPr="00670D3F">
        <w:t>1,3 га и 0,12 га в северной части посёлка 2 детских сада на 20 - 40 мест с площадью участков 0,12 и 0,16</w:t>
      </w:r>
      <w:r w:rsidR="00EF0C15" w:rsidRPr="00670D3F">
        <w:t xml:space="preserve"> </w:t>
      </w:r>
      <w:r w:rsidRPr="00670D3F">
        <w:t>-</w:t>
      </w:r>
      <w:r w:rsidR="00EF0C15" w:rsidRPr="00670D3F">
        <w:t xml:space="preserve"> </w:t>
      </w:r>
      <w:r w:rsidRPr="00670D3F">
        <w:t>1,3 га (пос. Щеглово)</w:t>
      </w:r>
      <w:r w:rsidR="005148C6" w:rsidRPr="00670D3F">
        <w:t>;</w:t>
      </w:r>
    </w:p>
    <w:p w14:paraId="6BD94F50" w14:textId="77777777" w:rsidR="005148C6" w:rsidRPr="00670D3F" w:rsidRDefault="005148C6" w:rsidP="00670D3F">
      <w:pPr>
        <w:pStyle w:val="affffffff6"/>
        <w:numPr>
          <w:ilvl w:val="0"/>
          <w:numId w:val="24"/>
        </w:numPr>
        <w:tabs>
          <w:tab w:val="left" w:pos="960"/>
        </w:tabs>
        <w:ind w:left="0" w:firstLine="709"/>
      </w:pPr>
      <w:r w:rsidRPr="00670D3F">
        <w:t>1 участок 0,12 га под детский сад на 30 мест (дер. Плинтовка)</w:t>
      </w:r>
      <w:r w:rsidR="000D0261" w:rsidRPr="00670D3F">
        <w:t>;</w:t>
      </w:r>
    </w:p>
    <w:p w14:paraId="0AC4AB40" w14:textId="77777777" w:rsidR="005148C6" w:rsidRPr="00670D3F" w:rsidRDefault="005148C6" w:rsidP="00670D3F">
      <w:pPr>
        <w:pStyle w:val="affffffff6"/>
        <w:numPr>
          <w:ilvl w:val="0"/>
          <w:numId w:val="24"/>
        </w:numPr>
        <w:tabs>
          <w:tab w:val="left" w:pos="960"/>
        </w:tabs>
        <w:ind w:left="0" w:firstLine="709"/>
      </w:pPr>
      <w:r w:rsidRPr="00670D3F">
        <w:t>1 участок 0,12 га под детский сад на 20 - 30 мест (дер. Каменка)</w:t>
      </w:r>
      <w:r w:rsidR="000D0261" w:rsidRPr="00670D3F">
        <w:t>.</w:t>
      </w:r>
    </w:p>
    <w:p w14:paraId="35EA5B0A" w14:textId="77777777" w:rsidR="00C066D8" w:rsidRPr="00670D3F" w:rsidRDefault="00FB2C30" w:rsidP="00670D3F">
      <w:pPr>
        <w:pStyle w:val="affff3"/>
        <w:numPr>
          <w:ilvl w:val="0"/>
          <w:numId w:val="26"/>
        </w:numPr>
        <w:tabs>
          <w:tab w:val="left" w:pos="960"/>
        </w:tabs>
        <w:ind w:left="0" w:firstLine="709"/>
        <w:rPr>
          <w:lang w:val="ru-RU"/>
        </w:rPr>
      </w:pPr>
      <w:r w:rsidRPr="00670D3F">
        <w:rPr>
          <w:lang w:val="ru-RU"/>
        </w:rPr>
        <w:t xml:space="preserve">Определить участки для размещения на территории МО «Щегловское сельское поселение» новых школ, совмещённых с дошкольными </w:t>
      </w:r>
      <w:r w:rsidR="002A03FF" w:rsidRPr="00670D3F">
        <w:rPr>
          <w:lang w:val="ru-RU"/>
        </w:rPr>
        <w:t>образовательными организациями</w:t>
      </w:r>
      <w:r w:rsidRPr="00670D3F">
        <w:rPr>
          <w:lang w:val="ru-RU"/>
        </w:rPr>
        <w:t>:</w:t>
      </w:r>
    </w:p>
    <w:p w14:paraId="7AB36F96" w14:textId="77777777" w:rsidR="00FB2C30" w:rsidRPr="00670D3F" w:rsidRDefault="00FB2C30" w:rsidP="00670D3F">
      <w:pPr>
        <w:pStyle w:val="affffffff6"/>
        <w:numPr>
          <w:ilvl w:val="0"/>
          <w:numId w:val="24"/>
        </w:numPr>
        <w:tabs>
          <w:tab w:val="left" w:pos="960"/>
        </w:tabs>
        <w:ind w:left="0" w:firstLine="709"/>
      </w:pPr>
      <w:r w:rsidRPr="00670D3F">
        <w:t xml:space="preserve">в западной части поселка Щеглово школа на 200 мест (совмещённая с </w:t>
      </w:r>
      <w:r w:rsidR="00352295" w:rsidRPr="00670D3F">
        <w:t>дошкольной образовательной организацией</w:t>
      </w:r>
      <w:r w:rsidRPr="00670D3F">
        <w:t>) на участке в 1</w:t>
      </w:r>
      <w:r w:rsidR="00EF0C15" w:rsidRPr="00670D3F">
        <w:t xml:space="preserve"> </w:t>
      </w:r>
      <w:r w:rsidRPr="00670D3F">
        <w:t>-</w:t>
      </w:r>
      <w:r w:rsidR="00EF0C15" w:rsidRPr="00670D3F">
        <w:t xml:space="preserve"> </w:t>
      </w:r>
      <w:r w:rsidRPr="00670D3F">
        <w:t>1,3 га</w:t>
      </w:r>
      <w:r w:rsidR="000D0261" w:rsidRPr="00670D3F">
        <w:t>;</w:t>
      </w:r>
    </w:p>
    <w:p w14:paraId="50CCCF58" w14:textId="77777777" w:rsidR="00FB2C30" w:rsidRPr="00670D3F" w:rsidRDefault="00FB2C30" w:rsidP="00670D3F">
      <w:pPr>
        <w:pStyle w:val="affffffff6"/>
        <w:numPr>
          <w:ilvl w:val="0"/>
          <w:numId w:val="24"/>
        </w:numPr>
        <w:tabs>
          <w:tab w:val="left" w:pos="960"/>
        </w:tabs>
        <w:ind w:left="0" w:firstLine="709"/>
      </w:pPr>
      <w:r w:rsidRPr="00670D3F">
        <w:t>в южной части посёлка Щеглово школа на 150-200 мест (совмещённая с</w:t>
      </w:r>
      <w:r w:rsidR="00352295" w:rsidRPr="00670D3F">
        <w:t xml:space="preserve"> дошкольной образовательной организацией</w:t>
      </w:r>
      <w:r w:rsidRPr="00670D3F">
        <w:t>) на участке в 1</w:t>
      </w:r>
      <w:r w:rsidR="00EF0C15" w:rsidRPr="00670D3F">
        <w:t xml:space="preserve"> </w:t>
      </w:r>
      <w:r w:rsidRPr="00670D3F">
        <w:t>-</w:t>
      </w:r>
      <w:r w:rsidR="00EF0C15" w:rsidRPr="00670D3F">
        <w:t xml:space="preserve"> </w:t>
      </w:r>
      <w:r w:rsidRPr="00670D3F">
        <w:t>1,3 га</w:t>
      </w:r>
      <w:r w:rsidR="000D0261" w:rsidRPr="00670D3F">
        <w:t>.</w:t>
      </w:r>
    </w:p>
    <w:p w14:paraId="5C3B3490" w14:textId="77777777" w:rsidR="0034034D" w:rsidRPr="00670D3F" w:rsidRDefault="0034034D" w:rsidP="00670D3F">
      <w:pPr>
        <w:pStyle w:val="affff3"/>
        <w:numPr>
          <w:ilvl w:val="0"/>
          <w:numId w:val="26"/>
        </w:numPr>
        <w:tabs>
          <w:tab w:val="left" w:pos="960"/>
        </w:tabs>
        <w:ind w:left="0" w:firstLine="709"/>
        <w:jc w:val="both"/>
        <w:rPr>
          <w:lang w:val="ru-RU"/>
        </w:rPr>
      </w:pPr>
      <w:r w:rsidRPr="00670D3F">
        <w:rPr>
          <w:lang w:val="ru-RU"/>
        </w:rPr>
        <w:t xml:space="preserve">Строительство детской школы искусств </w:t>
      </w:r>
      <w:r w:rsidR="00034708" w:rsidRPr="00670D3F">
        <w:rPr>
          <w:lang w:val="ru-RU"/>
        </w:rPr>
        <w:t xml:space="preserve">в зоне общественно-деловой застройки </w:t>
      </w:r>
      <w:r w:rsidRPr="00670D3F">
        <w:rPr>
          <w:lang w:val="ru-RU"/>
        </w:rPr>
        <w:t>пос. Щеглово</w:t>
      </w:r>
      <w:r w:rsidR="000D0261" w:rsidRPr="00670D3F">
        <w:rPr>
          <w:lang w:val="ru-RU"/>
        </w:rPr>
        <w:t>.</w:t>
      </w:r>
    </w:p>
    <w:p w14:paraId="665C7118" w14:textId="77777777" w:rsidR="0034034D" w:rsidRPr="00670D3F" w:rsidRDefault="00EF0C15"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В настоящее время мероприятия по развитию объектов образования, предусмотренные генеральным планом, не реализованы.</w:t>
      </w:r>
    </w:p>
    <w:p w14:paraId="036B9E6F" w14:textId="77777777" w:rsidR="00C066D8" w:rsidRPr="00670D3F" w:rsidRDefault="00C066D8"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В соответствии с разработанной документацией по планировке территории</w:t>
      </w:r>
      <w:r w:rsidR="00034708" w:rsidRPr="00670D3F">
        <w:rPr>
          <w:rFonts w:ascii="Times New Roman" w:hAnsi="Times New Roman" w:cs="Times New Roman"/>
          <w:sz w:val="24"/>
          <w:szCs w:val="24"/>
        </w:rPr>
        <w:t xml:space="preserve"> предусмотрено размещение следующих объектов образования</w:t>
      </w:r>
      <w:r w:rsidRPr="00670D3F">
        <w:rPr>
          <w:rFonts w:ascii="Times New Roman" w:hAnsi="Times New Roman" w:cs="Times New Roman"/>
          <w:sz w:val="24"/>
          <w:szCs w:val="24"/>
        </w:rPr>
        <w:t>:</w:t>
      </w:r>
    </w:p>
    <w:p w14:paraId="52A9AD57" w14:textId="77777777" w:rsidR="00E90434" w:rsidRPr="00670D3F" w:rsidRDefault="00E90434" w:rsidP="00670D3F">
      <w:pPr>
        <w:pStyle w:val="affff3"/>
        <w:numPr>
          <w:ilvl w:val="0"/>
          <w:numId w:val="27"/>
        </w:numPr>
        <w:tabs>
          <w:tab w:val="left" w:pos="960"/>
        </w:tabs>
        <w:ind w:left="0" w:firstLine="709"/>
        <w:jc w:val="both"/>
        <w:rPr>
          <w:lang w:val="ru-RU"/>
        </w:rPr>
      </w:pPr>
      <w:r w:rsidRPr="00670D3F">
        <w:rPr>
          <w:lang w:val="ru-RU"/>
        </w:rPr>
        <w:t xml:space="preserve">В соответствии с проектом планировки и проектом межевания территории жилищного строительства в поселке Щеглово </w:t>
      </w:r>
      <w:r w:rsidR="002B1149" w:rsidRPr="00670D3F">
        <w:rPr>
          <w:lang w:val="ru-RU"/>
        </w:rPr>
        <w:t>МО</w:t>
      </w:r>
      <w:r w:rsidRPr="00670D3F">
        <w:rPr>
          <w:lang w:val="ru-RU"/>
        </w:rPr>
        <w:t xml:space="preserve"> «Щегловское сельское поселение», утвержденный постановлением администрации МО «Щегловское сельское поселение» от 19.11.2014 № 370 «Об утверждении проекта планировки с проектом межевания юго-западной части пос. Щеглово»</w:t>
      </w:r>
      <w:r w:rsidR="00D3053F" w:rsidRPr="00670D3F">
        <w:rPr>
          <w:lang w:val="ru-RU"/>
        </w:rPr>
        <w:t>:</w:t>
      </w:r>
    </w:p>
    <w:p w14:paraId="526BB21B" w14:textId="77777777" w:rsidR="00012E5C" w:rsidRPr="00670D3F" w:rsidRDefault="00012E5C" w:rsidP="00670D3F">
      <w:pPr>
        <w:pStyle w:val="affffffff6"/>
        <w:numPr>
          <w:ilvl w:val="0"/>
          <w:numId w:val="24"/>
        </w:numPr>
        <w:tabs>
          <w:tab w:val="left" w:pos="960"/>
        </w:tabs>
        <w:ind w:left="0" w:firstLine="709"/>
      </w:pPr>
      <w:r w:rsidRPr="00670D3F">
        <w:t>дошкольн</w:t>
      </w:r>
      <w:r w:rsidR="00656CBF" w:rsidRPr="00670D3F">
        <w:t>ая образовательная</w:t>
      </w:r>
      <w:r w:rsidRPr="00670D3F">
        <w:t xml:space="preserve"> </w:t>
      </w:r>
      <w:r w:rsidR="00656CBF" w:rsidRPr="00670D3F">
        <w:t>организация</w:t>
      </w:r>
      <w:r w:rsidRPr="00670D3F">
        <w:t xml:space="preserve"> на 215 мест</w:t>
      </w:r>
      <w:r w:rsidR="00E90434" w:rsidRPr="00670D3F">
        <w:t>;</w:t>
      </w:r>
    </w:p>
    <w:p w14:paraId="089C84F0" w14:textId="77777777" w:rsidR="00012E5C" w:rsidRPr="00670D3F" w:rsidRDefault="00656CBF" w:rsidP="00670D3F">
      <w:pPr>
        <w:pStyle w:val="affffffff6"/>
        <w:numPr>
          <w:ilvl w:val="0"/>
          <w:numId w:val="24"/>
        </w:numPr>
        <w:tabs>
          <w:tab w:val="left" w:pos="960"/>
        </w:tabs>
        <w:ind w:left="0" w:firstLine="709"/>
      </w:pPr>
      <w:r w:rsidRPr="00670D3F">
        <w:t xml:space="preserve">дошкольная образовательная организация </w:t>
      </w:r>
      <w:r w:rsidR="00012E5C" w:rsidRPr="00670D3F">
        <w:t>на 350 мест</w:t>
      </w:r>
      <w:r w:rsidR="00E90434" w:rsidRPr="00670D3F">
        <w:t>;</w:t>
      </w:r>
    </w:p>
    <w:p w14:paraId="77A49778" w14:textId="77777777" w:rsidR="00012E5C" w:rsidRPr="00670D3F" w:rsidRDefault="00012E5C" w:rsidP="00670D3F">
      <w:pPr>
        <w:pStyle w:val="affffffff6"/>
        <w:numPr>
          <w:ilvl w:val="0"/>
          <w:numId w:val="24"/>
        </w:numPr>
        <w:tabs>
          <w:tab w:val="left" w:pos="960"/>
        </w:tabs>
        <w:ind w:left="0" w:firstLine="709"/>
      </w:pPr>
      <w:r w:rsidRPr="00670D3F">
        <w:t xml:space="preserve">общеобразовательная </w:t>
      </w:r>
      <w:r w:rsidR="00C33B01" w:rsidRPr="00670D3F">
        <w:t>организация</w:t>
      </w:r>
      <w:r w:rsidRPr="00670D3F">
        <w:t xml:space="preserve"> на 935 мест, </w:t>
      </w:r>
      <w:r w:rsidR="00C33B01" w:rsidRPr="00670D3F">
        <w:t xml:space="preserve">дошкольная образовательная организация </w:t>
      </w:r>
      <w:r w:rsidRPr="00670D3F">
        <w:t>на 40 мест</w:t>
      </w:r>
      <w:r w:rsidR="00E90434" w:rsidRPr="00670D3F">
        <w:t>.</w:t>
      </w:r>
    </w:p>
    <w:p w14:paraId="0053BDD9" w14:textId="77777777" w:rsidR="00012E5C" w:rsidRPr="00670D3F" w:rsidRDefault="00E90434" w:rsidP="00670D3F">
      <w:pPr>
        <w:pStyle w:val="affff3"/>
        <w:numPr>
          <w:ilvl w:val="0"/>
          <w:numId w:val="27"/>
        </w:numPr>
        <w:tabs>
          <w:tab w:val="left" w:pos="960"/>
        </w:tabs>
        <w:ind w:left="0" w:firstLine="709"/>
        <w:jc w:val="both"/>
        <w:rPr>
          <w:lang w:val="ru-RU"/>
        </w:rPr>
      </w:pPr>
      <w:r w:rsidRPr="00670D3F">
        <w:rPr>
          <w:lang w:val="ru-RU"/>
        </w:rPr>
        <w:t xml:space="preserve">В соответствии с проектом планировки и проектом межевания территории площадью 22,7 га в поселке Щеглово </w:t>
      </w:r>
      <w:r w:rsidR="002B1149" w:rsidRPr="00670D3F">
        <w:rPr>
          <w:lang w:val="ru-RU"/>
        </w:rPr>
        <w:t>МО</w:t>
      </w:r>
      <w:r w:rsidRPr="00670D3F">
        <w:rPr>
          <w:lang w:val="ru-RU"/>
        </w:rPr>
        <w:t xml:space="preserve"> «Щегловское сельское поселение», разработанный в 2016 году ПАО «ОНХП» (не утвержден, справочно):</w:t>
      </w:r>
    </w:p>
    <w:p w14:paraId="27A6ED00" w14:textId="77777777" w:rsidR="00E90434" w:rsidRPr="00670D3F" w:rsidRDefault="006C195D" w:rsidP="00670D3F">
      <w:pPr>
        <w:pStyle w:val="affffffff6"/>
        <w:numPr>
          <w:ilvl w:val="0"/>
          <w:numId w:val="24"/>
        </w:numPr>
        <w:tabs>
          <w:tab w:val="left" w:pos="960"/>
        </w:tabs>
        <w:ind w:left="0" w:firstLine="709"/>
      </w:pPr>
      <w:r w:rsidRPr="00670D3F">
        <w:t xml:space="preserve">дошкольная образовательная организация </w:t>
      </w:r>
      <w:r w:rsidR="00E90434" w:rsidRPr="00670D3F">
        <w:t>на 120 мест, общеобразовательная школа на 240 мест.</w:t>
      </w:r>
    </w:p>
    <w:p w14:paraId="49DED133" w14:textId="77777777" w:rsidR="00012E5C" w:rsidRPr="00670D3F" w:rsidRDefault="00012E5C" w:rsidP="00670D3F">
      <w:pPr>
        <w:pStyle w:val="ConsPlusNormal"/>
        <w:tabs>
          <w:tab w:val="left" w:pos="960"/>
        </w:tabs>
        <w:ind w:firstLine="709"/>
        <w:jc w:val="both"/>
        <w:rPr>
          <w:rFonts w:ascii="Times New Roman" w:hAnsi="Times New Roman" w:cs="Times New Roman"/>
          <w:sz w:val="24"/>
          <w:szCs w:val="24"/>
        </w:rPr>
      </w:pPr>
    </w:p>
    <w:p w14:paraId="040C5C3C" w14:textId="336AE135" w:rsidR="00715C28" w:rsidRPr="00670D3F" w:rsidRDefault="00715C28"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С увеличением объемов жилищного строительство на территории поселения, существенно возраст</w:t>
      </w:r>
      <w:r w:rsidR="00754413" w:rsidRPr="00670D3F">
        <w:rPr>
          <w:rFonts w:ascii="Times New Roman" w:hAnsi="Times New Roman" w:cs="Times New Roman"/>
          <w:sz w:val="24"/>
          <w:szCs w:val="24"/>
        </w:rPr>
        <w:t>а</w:t>
      </w:r>
      <w:r w:rsidRPr="00670D3F">
        <w:rPr>
          <w:rFonts w:ascii="Times New Roman" w:hAnsi="Times New Roman" w:cs="Times New Roman"/>
          <w:sz w:val="24"/>
          <w:szCs w:val="24"/>
        </w:rPr>
        <w:t xml:space="preserve">ет потребность населения в местах в </w:t>
      </w:r>
      <w:r w:rsidR="00A81765" w:rsidRPr="00670D3F">
        <w:rPr>
          <w:rFonts w:ascii="Times New Roman" w:hAnsi="Times New Roman" w:cs="Times New Roman"/>
          <w:sz w:val="24"/>
          <w:szCs w:val="24"/>
        </w:rPr>
        <w:t>общеобразовательных организациях</w:t>
      </w:r>
      <w:r w:rsidRPr="00670D3F">
        <w:rPr>
          <w:rFonts w:ascii="Times New Roman" w:hAnsi="Times New Roman" w:cs="Times New Roman"/>
          <w:sz w:val="24"/>
          <w:szCs w:val="24"/>
        </w:rPr>
        <w:t xml:space="preserve"> и </w:t>
      </w:r>
      <w:r w:rsidR="00E671F4" w:rsidRPr="00670D3F">
        <w:rPr>
          <w:rFonts w:ascii="Times New Roman" w:hAnsi="Times New Roman" w:cs="Times New Roman"/>
          <w:sz w:val="24"/>
          <w:szCs w:val="24"/>
        </w:rPr>
        <w:t>дошкольных образовательных организациях</w:t>
      </w:r>
      <w:r w:rsidRPr="00670D3F">
        <w:rPr>
          <w:rFonts w:ascii="Times New Roman" w:hAnsi="Times New Roman" w:cs="Times New Roman"/>
          <w:sz w:val="24"/>
          <w:szCs w:val="24"/>
        </w:rPr>
        <w:t>.</w:t>
      </w:r>
      <w:r w:rsidR="00983098" w:rsidRPr="00670D3F">
        <w:rPr>
          <w:rFonts w:ascii="Times New Roman" w:hAnsi="Times New Roman" w:cs="Times New Roman"/>
          <w:sz w:val="24"/>
          <w:szCs w:val="24"/>
        </w:rPr>
        <w:t xml:space="preserve"> Объектов образования, предусмотренных схемой территориального планирования Всеволожского муниципального района Ленинградской области</w:t>
      </w:r>
      <w:r w:rsidR="00754413" w:rsidRPr="00670D3F">
        <w:rPr>
          <w:rFonts w:ascii="Times New Roman" w:hAnsi="Times New Roman" w:cs="Times New Roman"/>
          <w:sz w:val="24"/>
          <w:szCs w:val="24"/>
        </w:rPr>
        <w:t>,</w:t>
      </w:r>
      <w:r w:rsidR="00983098" w:rsidRPr="00670D3F">
        <w:rPr>
          <w:rFonts w:ascii="Times New Roman" w:hAnsi="Times New Roman" w:cs="Times New Roman"/>
          <w:sz w:val="24"/>
          <w:szCs w:val="24"/>
        </w:rPr>
        <w:t xml:space="preserve"> недостаточно на расчетный срок. Таким образом, с учетом генерального плана</w:t>
      </w:r>
      <w:r w:rsidR="000B0FE8" w:rsidRPr="00670D3F">
        <w:rPr>
          <w:rFonts w:ascii="Times New Roman" w:hAnsi="Times New Roman" w:cs="Times New Roman"/>
          <w:sz w:val="24"/>
          <w:szCs w:val="24"/>
        </w:rPr>
        <w:t xml:space="preserve"> (утвержденному решением совета депутатов </w:t>
      </w:r>
      <w:r w:rsidR="00493822" w:rsidRPr="00670D3F">
        <w:rPr>
          <w:rFonts w:ascii="Times New Roman" w:hAnsi="Times New Roman" w:cs="Times New Roman"/>
          <w:sz w:val="24"/>
          <w:szCs w:val="24"/>
        </w:rPr>
        <w:t>МО</w:t>
      </w:r>
      <w:r w:rsidR="000B0FE8" w:rsidRPr="00670D3F">
        <w:rPr>
          <w:rFonts w:ascii="Times New Roman" w:hAnsi="Times New Roman" w:cs="Times New Roman"/>
          <w:sz w:val="24"/>
          <w:szCs w:val="24"/>
        </w:rPr>
        <w:t xml:space="preserve"> «Щегловское сельское поселение» от 07.02.2013 № 01)</w:t>
      </w:r>
      <w:r w:rsidR="00983098" w:rsidRPr="00670D3F">
        <w:rPr>
          <w:rFonts w:ascii="Times New Roman" w:hAnsi="Times New Roman" w:cs="Times New Roman"/>
          <w:sz w:val="24"/>
          <w:szCs w:val="24"/>
        </w:rPr>
        <w:t xml:space="preserve"> и документации по планировке территории</w:t>
      </w:r>
      <w:r w:rsidR="00687AB4" w:rsidRPr="00670D3F">
        <w:rPr>
          <w:rFonts w:ascii="Times New Roman" w:hAnsi="Times New Roman" w:cs="Times New Roman"/>
          <w:sz w:val="24"/>
          <w:szCs w:val="24"/>
        </w:rPr>
        <w:t>,</w:t>
      </w:r>
      <w:r w:rsidR="00983098" w:rsidRPr="00670D3F">
        <w:rPr>
          <w:rFonts w:ascii="Times New Roman" w:hAnsi="Times New Roman" w:cs="Times New Roman"/>
          <w:sz w:val="24"/>
          <w:szCs w:val="24"/>
        </w:rPr>
        <w:t xml:space="preserve"> при </w:t>
      </w:r>
      <w:r w:rsidR="00687AB4" w:rsidRPr="00670D3F">
        <w:rPr>
          <w:rFonts w:ascii="Times New Roman" w:hAnsi="Times New Roman" w:cs="Times New Roman"/>
          <w:sz w:val="24"/>
          <w:szCs w:val="24"/>
        </w:rPr>
        <w:t xml:space="preserve">подготовке </w:t>
      </w:r>
      <w:r w:rsidR="00983098" w:rsidRPr="00670D3F">
        <w:rPr>
          <w:rFonts w:ascii="Times New Roman" w:hAnsi="Times New Roman" w:cs="Times New Roman"/>
          <w:sz w:val="24"/>
          <w:szCs w:val="24"/>
        </w:rPr>
        <w:t>генеральн</w:t>
      </w:r>
      <w:r w:rsidR="00687AB4" w:rsidRPr="00670D3F">
        <w:rPr>
          <w:rFonts w:ascii="Times New Roman" w:hAnsi="Times New Roman" w:cs="Times New Roman"/>
          <w:sz w:val="24"/>
          <w:szCs w:val="24"/>
        </w:rPr>
        <w:t>ого</w:t>
      </w:r>
      <w:r w:rsidR="00983098" w:rsidRPr="00670D3F">
        <w:rPr>
          <w:rFonts w:ascii="Times New Roman" w:hAnsi="Times New Roman" w:cs="Times New Roman"/>
          <w:sz w:val="24"/>
          <w:szCs w:val="24"/>
        </w:rPr>
        <w:t xml:space="preserve"> план</w:t>
      </w:r>
      <w:r w:rsidR="00687AB4" w:rsidRPr="00670D3F">
        <w:rPr>
          <w:rFonts w:ascii="Times New Roman" w:hAnsi="Times New Roman" w:cs="Times New Roman"/>
          <w:sz w:val="24"/>
          <w:szCs w:val="24"/>
        </w:rPr>
        <w:t>а в новой редакции</w:t>
      </w:r>
      <w:r w:rsidR="00983098" w:rsidRPr="00670D3F">
        <w:rPr>
          <w:rFonts w:ascii="Times New Roman" w:hAnsi="Times New Roman" w:cs="Times New Roman"/>
          <w:sz w:val="24"/>
          <w:szCs w:val="24"/>
        </w:rPr>
        <w:t xml:space="preserve"> откорректированы предложения по развитию объектов образования для включения </w:t>
      </w:r>
      <w:r w:rsidR="00983098" w:rsidRPr="00670D3F">
        <w:rPr>
          <w:rFonts w:ascii="Times New Roman" w:hAnsi="Times New Roman" w:cs="Times New Roman"/>
        </w:rPr>
        <w:t xml:space="preserve">в </w:t>
      </w:r>
      <w:r w:rsidR="00983098" w:rsidRPr="00670D3F">
        <w:rPr>
          <w:rFonts w:ascii="Times New Roman" w:hAnsi="Times New Roman" w:cs="Times New Roman"/>
          <w:sz w:val="24"/>
          <w:szCs w:val="24"/>
        </w:rPr>
        <w:t>схему территориального планирования Всеволожского муниципального района Ленинградской области.</w:t>
      </w:r>
    </w:p>
    <w:p w14:paraId="693B20F1" w14:textId="77777777" w:rsidR="0007250F" w:rsidRPr="00670D3F" w:rsidRDefault="0007250F"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С учетом уточнения параметров градостроительного развития территории при подготовке </w:t>
      </w:r>
      <w:r w:rsidRPr="00670D3F">
        <w:rPr>
          <w:rFonts w:ascii="Times New Roman" w:hAnsi="Times New Roman" w:cs="Times New Roman"/>
          <w:sz w:val="24"/>
          <w:szCs w:val="24"/>
        </w:rPr>
        <w:lastRenderedPageBreak/>
        <w:t>генеральн</w:t>
      </w:r>
      <w:r w:rsidR="008E2857" w:rsidRPr="00670D3F">
        <w:rPr>
          <w:rFonts w:ascii="Times New Roman" w:hAnsi="Times New Roman" w:cs="Times New Roman"/>
          <w:sz w:val="24"/>
          <w:szCs w:val="24"/>
        </w:rPr>
        <w:t>ого</w:t>
      </w:r>
      <w:r w:rsidRPr="00670D3F">
        <w:rPr>
          <w:rFonts w:ascii="Times New Roman" w:hAnsi="Times New Roman" w:cs="Times New Roman"/>
          <w:sz w:val="24"/>
          <w:szCs w:val="24"/>
        </w:rPr>
        <w:t xml:space="preserve"> план</w:t>
      </w:r>
      <w:r w:rsidR="008E2857" w:rsidRPr="00670D3F">
        <w:rPr>
          <w:rFonts w:ascii="Times New Roman" w:hAnsi="Times New Roman" w:cs="Times New Roman"/>
          <w:sz w:val="24"/>
          <w:szCs w:val="24"/>
        </w:rPr>
        <w:t>а</w:t>
      </w:r>
      <w:r w:rsidRPr="00670D3F">
        <w:rPr>
          <w:rFonts w:ascii="Times New Roman" w:hAnsi="Times New Roman" w:cs="Times New Roman"/>
          <w:sz w:val="24"/>
          <w:szCs w:val="24"/>
        </w:rPr>
        <w:t xml:space="preserve"> внесены уточнения в части параметров планируемых объектов в области образования:</w:t>
      </w:r>
    </w:p>
    <w:p w14:paraId="1C6BB1C4" w14:textId="77777777" w:rsidR="0007250F" w:rsidRPr="00670D3F" w:rsidRDefault="00754413" w:rsidP="00670D3F">
      <w:pPr>
        <w:pStyle w:val="affff3"/>
        <w:numPr>
          <w:ilvl w:val="0"/>
          <w:numId w:val="28"/>
        </w:numPr>
        <w:tabs>
          <w:tab w:val="left" w:pos="960"/>
        </w:tabs>
        <w:ind w:left="0" w:firstLine="709"/>
        <w:jc w:val="both"/>
      </w:pPr>
      <w:r w:rsidRPr="00670D3F">
        <w:rPr>
          <w:lang w:val="ru-RU"/>
        </w:rPr>
        <w:t>П</w:t>
      </w:r>
      <w:r w:rsidR="0007250F" w:rsidRPr="00670D3F">
        <w:rPr>
          <w:lang w:val="ru-RU"/>
        </w:rPr>
        <w:t xml:space="preserve">ланируемые объекты в соответствии со </w:t>
      </w:r>
      <w:r w:rsidR="0007250F" w:rsidRPr="00670D3F">
        <w:t>схемой территориального планирования Всеволожского муниципального района Ленинградской области</w:t>
      </w:r>
      <w:r w:rsidR="0007250F" w:rsidRPr="00670D3F">
        <w:rPr>
          <w:lang w:val="ru-RU"/>
        </w:rPr>
        <w:t>:</w:t>
      </w:r>
    </w:p>
    <w:p w14:paraId="6A8F7B7A" w14:textId="77777777" w:rsidR="0007250F" w:rsidRPr="00670D3F" w:rsidRDefault="0007250F" w:rsidP="00670D3F">
      <w:pPr>
        <w:pStyle w:val="affffffff6"/>
        <w:numPr>
          <w:ilvl w:val="0"/>
          <w:numId w:val="24"/>
        </w:numPr>
        <w:tabs>
          <w:tab w:val="left" w:pos="960"/>
        </w:tabs>
        <w:ind w:left="0" w:firstLine="709"/>
      </w:pPr>
      <w:r w:rsidRPr="00670D3F">
        <w:t xml:space="preserve">строительство общеобразовательной организации на </w:t>
      </w:r>
      <w:r w:rsidR="00D3053F" w:rsidRPr="00670D3F">
        <w:t>2</w:t>
      </w:r>
      <w:r w:rsidR="00D01C7B" w:rsidRPr="00670D3F">
        <w:t>0</w:t>
      </w:r>
      <w:r w:rsidRPr="00670D3F">
        <w:t>0 мест (</w:t>
      </w:r>
      <w:r w:rsidR="00D3053F" w:rsidRPr="00670D3F">
        <w:t>корпус начальной школы</w:t>
      </w:r>
      <w:r w:rsidRPr="00670D3F">
        <w:t>), пос. Щеглово;</w:t>
      </w:r>
    </w:p>
    <w:p w14:paraId="1D80D7E8" w14:textId="56955A5B" w:rsidR="0007250F" w:rsidRPr="00670D3F" w:rsidRDefault="0007250F" w:rsidP="00670D3F">
      <w:pPr>
        <w:pStyle w:val="affffffff6"/>
        <w:numPr>
          <w:ilvl w:val="0"/>
          <w:numId w:val="24"/>
        </w:numPr>
        <w:tabs>
          <w:tab w:val="left" w:pos="960"/>
        </w:tabs>
        <w:ind w:left="0" w:firstLine="709"/>
      </w:pPr>
      <w:r w:rsidRPr="00670D3F">
        <w:t xml:space="preserve">строительство </w:t>
      </w:r>
      <w:r w:rsidR="003B3E5B" w:rsidRPr="00670D3F">
        <w:t>здания музыкальной школы</w:t>
      </w:r>
      <w:r w:rsidRPr="00670D3F">
        <w:t>, пос. Щеглово.</w:t>
      </w:r>
    </w:p>
    <w:p w14:paraId="72E797ED" w14:textId="77777777" w:rsidR="0007250F" w:rsidRPr="00670D3F" w:rsidRDefault="00754413" w:rsidP="00670D3F">
      <w:pPr>
        <w:pStyle w:val="affff3"/>
        <w:numPr>
          <w:ilvl w:val="0"/>
          <w:numId w:val="28"/>
        </w:numPr>
        <w:tabs>
          <w:tab w:val="left" w:pos="960"/>
        </w:tabs>
        <w:ind w:left="0" w:firstLine="709"/>
        <w:jc w:val="both"/>
      </w:pPr>
      <w:r w:rsidRPr="00670D3F">
        <w:rPr>
          <w:lang w:val="ru-RU"/>
        </w:rPr>
        <w:t>П</w:t>
      </w:r>
      <w:r w:rsidR="0007250F" w:rsidRPr="00670D3F">
        <w:rPr>
          <w:lang w:val="ru-RU"/>
        </w:rPr>
        <w:t xml:space="preserve">ланируемые объекты в соответствии с документацией по планировке территории (предложение по включению в </w:t>
      </w:r>
      <w:r w:rsidR="0007250F" w:rsidRPr="00670D3F">
        <w:t>схем</w:t>
      </w:r>
      <w:r w:rsidR="0007250F" w:rsidRPr="00670D3F">
        <w:rPr>
          <w:lang w:val="ru-RU"/>
        </w:rPr>
        <w:t>у</w:t>
      </w:r>
      <w:r w:rsidR="0007250F" w:rsidRPr="00670D3F">
        <w:t xml:space="preserve"> территориального планирования Всеволожского муниципального района Ленинградской области</w:t>
      </w:r>
      <w:r w:rsidR="0007250F" w:rsidRPr="00670D3F">
        <w:rPr>
          <w:lang w:val="ru-RU"/>
        </w:rPr>
        <w:t>):</w:t>
      </w:r>
    </w:p>
    <w:p w14:paraId="39BC453A" w14:textId="77777777" w:rsidR="0007250F" w:rsidRPr="00670D3F" w:rsidRDefault="0007250F" w:rsidP="00670D3F">
      <w:pPr>
        <w:pStyle w:val="affffffff6"/>
        <w:numPr>
          <w:ilvl w:val="0"/>
          <w:numId w:val="24"/>
        </w:numPr>
        <w:tabs>
          <w:tab w:val="left" w:pos="960"/>
        </w:tabs>
        <w:ind w:left="0" w:firstLine="709"/>
      </w:pPr>
      <w:r w:rsidRPr="00670D3F">
        <w:t xml:space="preserve">строительство общеобразовательной организации на </w:t>
      </w:r>
      <w:r w:rsidR="00E00A43" w:rsidRPr="00670D3F">
        <w:t>7</w:t>
      </w:r>
      <w:r w:rsidR="00D01C7B" w:rsidRPr="00670D3F">
        <w:t>2</w:t>
      </w:r>
      <w:r w:rsidR="00E00A43" w:rsidRPr="00670D3F">
        <w:t>0</w:t>
      </w:r>
      <w:r w:rsidRPr="00670D3F">
        <w:t xml:space="preserve"> мест, пос. Щеглово;</w:t>
      </w:r>
    </w:p>
    <w:p w14:paraId="06B88BBB" w14:textId="77777777" w:rsidR="0007250F" w:rsidRPr="00670D3F" w:rsidRDefault="0007250F" w:rsidP="00670D3F">
      <w:pPr>
        <w:pStyle w:val="affffffff6"/>
        <w:numPr>
          <w:ilvl w:val="0"/>
          <w:numId w:val="24"/>
        </w:numPr>
        <w:tabs>
          <w:tab w:val="left" w:pos="960"/>
        </w:tabs>
        <w:ind w:left="0" w:firstLine="709"/>
      </w:pPr>
      <w:r w:rsidRPr="00670D3F">
        <w:t>строительство дошкольной образовательной организации на 215 мест, пос. Щеглово;</w:t>
      </w:r>
    </w:p>
    <w:p w14:paraId="70D52740" w14:textId="77777777" w:rsidR="0007250F" w:rsidRPr="00670D3F" w:rsidRDefault="0007250F" w:rsidP="00670D3F">
      <w:pPr>
        <w:pStyle w:val="affffffff6"/>
        <w:numPr>
          <w:ilvl w:val="0"/>
          <w:numId w:val="24"/>
        </w:numPr>
        <w:tabs>
          <w:tab w:val="left" w:pos="960"/>
        </w:tabs>
        <w:ind w:left="0" w:firstLine="709"/>
      </w:pPr>
      <w:r w:rsidRPr="00670D3F">
        <w:t>строительство дошкольной образовательной организации на 350 мест, пос. Щеглово;</w:t>
      </w:r>
    </w:p>
    <w:p w14:paraId="3C4FA36F" w14:textId="77777777" w:rsidR="0007250F" w:rsidRPr="00670D3F" w:rsidRDefault="0007250F" w:rsidP="00670D3F">
      <w:pPr>
        <w:pStyle w:val="affffffff6"/>
        <w:numPr>
          <w:ilvl w:val="0"/>
          <w:numId w:val="24"/>
        </w:numPr>
        <w:tabs>
          <w:tab w:val="left" w:pos="960"/>
        </w:tabs>
        <w:ind w:left="0" w:firstLine="709"/>
      </w:pPr>
      <w:r w:rsidRPr="00670D3F">
        <w:t>строительство дошкольной образовательной организации на 40 мест, пос. Щеглово;</w:t>
      </w:r>
    </w:p>
    <w:p w14:paraId="563DA36D" w14:textId="77777777" w:rsidR="0007250F" w:rsidRPr="00670D3F" w:rsidRDefault="0007250F" w:rsidP="00670D3F">
      <w:pPr>
        <w:pStyle w:val="affffffff6"/>
        <w:numPr>
          <w:ilvl w:val="0"/>
          <w:numId w:val="24"/>
        </w:numPr>
        <w:tabs>
          <w:tab w:val="left" w:pos="960"/>
        </w:tabs>
        <w:ind w:left="0" w:firstLine="709"/>
      </w:pPr>
      <w:r w:rsidRPr="00670D3F">
        <w:t>строительство дошкольной образовательной организации на 60 мест, пос. Щеглово;</w:t>
      </w:r>
    </w:p>
    <w:p w14:paraId="15B37F17" w14:textId="77777777" w:rsidR="00616047" w:rsidRPr="00670D3F" w:rsidRDefault="00616047"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Для детей школьного возраста, проживающих в </w:t>
      </w:r>
      <w:r w:rsidR="00C30C25" w:rsidRPr="00670D3F">
        <w:rPr>
          <w:rFonts w:ascii="Times New Roman" w:hAnsi="Times New Roman" w:cs="Times New Roman"/>
          <w:sz w:val="24"/>
          <w:szCs w:val="24"/>
        </w:rPr>
        <w:t>остальных населенных пунктах</w:t>
      </w:r>
      <w:r w:rsidR="002B497F" w:rsidRPr="00670D3F">
        <w:rPr>
          <w:rFonts w:ascii="Times New Roman" w:hAnsi="Times New Roman" w:cs="Times New Roman"/>
          <w:sz w:val="24"/>
          <w:szCs w:val="24"/>
        </w:rPr>
        <w:t xml:space="preserve"> муниципального образования</w:t>
      </w:r>
      <w:r w:rsidRPr="00670D3F">
        <w:rPr>
          <w:rFonts w:ascii="Times New Roman" w:hAnsi="Times New Roman" w:cs="Times New Roman"/>
          <w:sz w:val="24"/>
          <w:szCs w:val="24"/>
        </w:rPr>
        <w:t xml:space="preserve">, предусмотрена </w:t>
      </w:r>
      <w:r w:rsidR="00F76AEC" w:rsidRPr="00670D3F">
        <w:rPr>
          <w:rFonts w:ascii="Times New Roman" w:hAnsi="Times New Roman" w:cs="Times New Roman"/>
          <w:sz w:val="24"/>
          <w:szCs w:val="24"/>
        </w:rPr>
        <w:t>развозка</w:t>
      </w:r>
      <w:r w:rsidRPr="00670D3F">
        <w:rPr>
          <w:rFonts w:ascii="Times New Roman" w:hAnsi="Times New Roman" w:cs="Times New Roman"/>
          <w:sz w:val="24"/>
          <w:szCs w:val="24"/>
        </w:rPr>
        <w:t xml:space="preserve"> до школы </w:t>
      </w:r>
      <w:r w:rsidR="00C30C25" w:rsidRPr="00670D3F">
        <w:rPr>
          <w:rFonts w:ascii="Times New Roman" w:hAnsi="Times New Roman" w:cs="Times New Roman"/>
          <w:sz w:val="24"/>
          <w:szCs w:val="24"/>
        </w:rPr>
        <w:t>школьным</w:t>
      </w:r>
      <w:r w:rsidRPr="00670D3F">
        <w:rPr>
          <w:rFonts w:ascii="Times New Roman" w:hAnsi="Times New Roman" w:cs="Times New Roman"/>
          <w:sz w:val="24"/>
          <w:szCs w:val="24"/>
        </w:rPr>
        <w:t xml:space="preserve"> автобусом. </w:t>
      </w:r>
    </w:p>
    <w:p w14:paraId="44DB0A53" w14:textId="130437CA" w:rsidR="003B3E5B" w:rsidRPr="00670D3F" w:rsidRDefault="00E0189D"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В пос. Щеглово расположена </w:t>
      </w:r>
      <w:r w:rsidR="00936A4E" w:rsidRPr="00670D3F">
        <w:rPr>
          <w:rFonts w:ascii="Times New Roman" w:hAnsi="Times New Roman" w:cs="Times New Roman"/>
          <w:sz w:val="24"/>
          <w:szCs w:val="24"/>
        </w:rPr>
        <w:t>детская</w:t>
      </w:r>
      <w:r w:rsidRPr="00670D3F">
        <w:rPr>
          <w:rFonts w:ascii="Times New Roman" w:hAnsi="Times New Roman" w:cs="Times New Roman"/>
          <w:sz w:val="24"/>
          <w:szCs w:val="24"/>
        </w:rPr>
        <w:t xml:space="preserve"> музыкальная школа</w:t>
      </w:r>
      <w:r w:rsidR="00936A4E" w:rsidRPr="00670D3F">
        <w:rPr>
          <w:rFonts w:ascii="Times New Roman" w:hAnsi="Times New Roman" w:cs="Times New Roman"/>
          <w:sz w:val="24"/>
          <w:szCs w:val="24"/>
        </w:rPr>
        <w:t xml:space="preserve">, здание которой </w:t>
      </w:r>
      <w:r w:rsidRPr="00670D3F">
        <w:rPr>
          <w:rFonts w:ascii="Times New Roman" w:hAnsi="Times New Roman" w:cs="Times New Roman"/>
          <w:sz w:val="24"/>
          <w:szCs w:val="24"/>
        </w:rPr>
        <w:t xml:space="preserve">требует капитального ремонта. </w:t>
      </w:r>
      <w:r w:rsidR="00134BBF" w:rsidRPr="00670D3F">
        <w:rPr>
          <w:rFonts w:ascii="Times New Roman" w:hAnsi="Times New Roman" w:cs="Times New Roman"/>
          <w:sz w:val="24"/>
          <w:szCs w:val="24"/>
        </w:rPr>
        <w:t xml:space="preserve">В схеме территориального планирования Всеволожского муниципального района Ленинградской области определено на срок до 2025 года строительство нового здания </w:t>
      </w:r>
      <w:r w:rsidR="000A5C99" w:rsidRPr="00670D3F">
        <w:rPr>
          <w:rFonts w:ascii="Times New Roman" w:hAnsi="Times New Roman" w:cs="Times New Roman"/>
          <w:sz w:val="24"/>
          <w:szCs w:val="24"/>
        </w:rPr>
        <w:t xml:space="preserve">детской </w:t>
      </w:r>
      <w:r w:rsidR="00134BBF" w:rsidRPr="00670D3F">
        <w:rPr>
          <w:rFonts w:ascii="Times New Roman" w:hAnsi="Times New Roman" w:cs="Times New Roman"/>
          <w:sz w:val="24"/>
          <w:szCs w:val="24"/>
        </w:rPr>
        <w:t>музыкальной школы.</w:t>
      </w:r>
      <w:r w:rsidR="003B3E5B" w:rsidRPr="00670D3F">
        <w:rPr>
          <w:rFonts w:ascii="Times New Roman" w:hAnsi="Times New Roman" w:cs="Times New Roman"/>
          <w:sz w:val="24"/>
          <w:szCs w:val="24"/>
        </w:rPr>
        <w:t xml:space="preserve"> В соответствии с планами администрации Всеволожского муниципального района Ленинградской области в пос. Щеглово планируется строительство объекта «Детская школа искусств Всеволожского района пос. им. Морозова» – отделение в пос. Щеглово»</w:t>
      </w:r>
      <w:r w:rsidR="00A9424F" w:rsidRPr="00670D3F">
        <w:rPr>
          <w:rFonts w:ascii="Times New Roman" w:hAnsi="Times New Roman" w:cs="Times New Roman"/>
          <w:sz w:val="24"/>
          <w:szCs w:val="24"/>
        </w:rPr>
        <w:t>, включающее музыкальное отделение. Вместимость указанного объекта составляет 200 мест.</w:t>
      </w:r>
    </w:p>
    <w:p w14:paraId="221F5DD0" w14:textId="66DA70F3" w:rsidR="00005F47" w:rsidRPr="00670D3F" w:rsidRDefault="00312E36"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М</w:t>
      </w:r>
      <w:r w:rsidR="00E0189D" w:rsidRPr="00670D3F">
        <w:rPr>
          <w:rFonts w:ascii="Times New Roman" w:hAnsi="Times New Roman" w:cs="Times New Roman"/>
          <w:sz w:val="24"/>
          <w:szCs w:val="24"/>
        </w:rPr>
        <w:t xml:space="preserve">есто для </w:t>
      </w:r>
      <w:r w:rsidR="00263651" w:rsidRPr="00670D3F">
        <w:rPr>
          <w:rFonts w:ascii="Times New Roman" w:hAnsi="Times New Roman" w:cs="Times New Roman"/>
          <w:sz w:val="24"/>
          <w:szCs w:val="24"/>
        </w:rPr>
        <w:t xml:space="preserve">новой школы искусств на </w:t>
      </w:r>
      <w:r w:rsidR="00EF6971" w:rsidRPr="00670D3F">
        <w:rPr>
          <w:rFonts w:ascii="Times New Roman" w:hAnsi="Times New Roman" w:cs="Times New Roman"/>
          <w:sz w:val="24"/>
          <w:szCs w:val="24"/>
        </w:rPr>
        <w:t>200</w:t>
      </w:r>
      <w:r w:rsidR="00263651" w:rsidRPr="00670D3F">
        <w:rPr>
          <w:rFonts w:ascii="Times New Roman" w:hAnsi="Times New Roman" w:cs="Times New Roman"/>
          <w:sz w:val="24"/>
          <w:szCs w:val="24"/>
        </w:rPr>
        <w:t xml:space="preserve"> мест </w:t>
      </w:r>
      <w:r w:rsidR="00E0189D" w:rsidRPr="00670D3F">
        <w:rPr>
          <w:rFonts w:ascii="Times New Roman" w:hAnsi="Times New Roman" w:cs="Times New Roman"/>
          <w:sz w:val="24"/>
          <w:szCs w:val="24"/>
        </w:rPr>
        <w:t xml:space="preserve">выбрано </w:t>
      </w:r>
      <w:r w:rsidR="00263651" w:rsidRPr="00670D3F">
        <w:rPr>
          <w:rFonts w:ascii="Times New Roman" w:hAnsi="Times New Roman" w:cs="Times New Roman"/>
          <w:sz w:val="24"/>
          <w:szCs w:val="24"/>
        </w:rPr>
        <w:t>вблизи</w:t>
      </w:r>
      <w:r w:rsidR="00E0189D" w:rsidRPr="00670D3F">
        <w:rPr>
          <w:rFonts w:ascii="Times New Roman" w:hAnsi="Times New Roman" w:cs="Times New Roman"/>
          <w:sz w:val="24"/>
          <w:szCs w:val="24"/>
        </w:rPr>
        <w:t xml:space="preserve"> </w:t>
      </w:r>
      <w:r w:rsidR="00263651" w:rsidRPr="00670D3F">
        <w:rPr>
          <w:rFonts w:ascii="Times New Roman" w:hAnsi="Times New Roman" w:cs="Times New Roman"/>
          <w:sz w:val="24"/>
          <w:szCs w:val="24"/>
        </w:rPr>
        <w:t>существующей образовательной организации (школы).</w:t>
      </w:r>
    </w:p>
    <w:p w14:paraId="285EC0D7" w14:textId="1F13C299" w:rsidR="0086469A" w:rsidRPr="00670D3F" w:rsidRDefault="0086469A" w:rsidP="00670D3F">
      <w:pPr>
        <w:pStyle w:val="ConsPlusNormal"/>
        <w:tabs>
          <w:tab w:val="left" w:pos="960"/>
        </w:tabs>
        <w:ind w:firstLine="709"/>
        <w:jc w:val="both"/>
        <w:rPr>
          <w:rFonts w:ascii="Times New Roman" w:hAnsi="Times New Roman" w:cs="Times New Roman"/>
          <w:sz w:val="24"/>
          <w:szCs w:val="24"/>
        </w:rPr>
      </w:pPr>
      <w:r w:rsidRPr="00670D3F">
        <w:rPr>
          <w:rFonts w:ascii="Times New Roman" w:hAnsi="Times New Roman" w:cs="Times New Roman"/>
          <w:sz w:val="24"/>
          <w:szCs w:val="24"/>
        </w:rPr>
        <w:t>На территории муниципального образования функционирует детский летний лагерь. Наиболее активно используется этот вид организованного отдыха в начале сезона</w:t>
      </w:r>
      <w:r w:rsidR="0080218E" w:rsidRPr="00670D3F">
        <w:rPr>
          <w:rFonts w:ascii="Times New Roman" w:hAnsi="Times New Roman" w:cs="Times New Roman"/>
        </w:rPr>
        <w:t xml:space="preserve"> – </w:t>
      </w:r>
      <w:r w:rsidRPr="00670D3F">
        <w:rPr>
          <w:rFonts w:ascii="Times New Roman" w:hAnsi="Times New Roman" w:cs="Times New Roman"/>
          <w:sz w:val="24"/>
          <w:szCs w:val="24"/>
        </w:rPr>
        <w:t xml:space="preserve">в июне. Территориально лагерь расположен в </w:t>
      </w:r>
      <w:r w:rsidR="00F76B82" w:rsidRPr="00670D3F">
        <w:rPr>
          <w:rFonts w:ascii="Times New Roman" w:hAnsi="Times New Roman" w:cs="Times New Roman"/>
          <w:sz w:val="24"/>
          <w:szCs w:val="24"/>
        </w:rPr>
        <w:t xml:space="preserve">здании </w:t>
      </w:r>
      <w:r w:rsidR="00C92E24" w:rsidRPr="00670D3F">
        <w:rPr>
          <w:rFonts w:ascii="Times New Roman" w:hAnsi="Times New Roman" w:cs="Times New Roman"/>
          <w:sz w:val="24"/>
          <w:szCs w:val="24"/>
        </w:rPr>
        <w:t>об</w:t>
      </w:r>
      <w:r w:rsidR="00950419" w:rsidRPr="00670D3F">
        <w:rPr>
          <w:rFonts w:ascii="Times New Roman" w:hAnsi="Times New Roman" w:cs="Times New Roman"/>
          <w:sz w:val="24"/>
          <w:szCs w:val="24"/>
        </w:rPr>
        <w:t>щеоб</w:t>
      </w:r>
      <w:r w:rsidR="00C92E24" w:rsidRPr="00670D3F">
        <w:rPr>
          <w:rFonts w:ascii="Times New Roman" w:hAnsi="Times New Roman" w:cs="Times New Roman"/>
          <w:sz w:val="24"/>
          <w:szCs w:val="24"/>
        </w:rPr>
        <w:t>разовательной организации</w:t>
      </w:r>
      <w:r w:rsidRPr="00670D3F">
        <w:rPr>
          <w:rFonts w:ascii="Times New Roman" w:hAnsi="Times New Roman" w:cs="Times New Roman"/>
          <w:sz w:val="24"/>
          <w:szCs w:val="24"/>
        </w:rPr>
        <w:t xml:space="preserve">. Большая часть </w:t>
      </w:r>
      <w:r w:rsidR="00D86863" w:rsidRPr="00670D3F">
        <w:rPr>
          <w:rFonts w:ascii="Times New Roman" w:hAnsi="Times New Roman" w:cs="Times New Roman"/>
          <w:sz w:val="24"/>
          <w:szCs w:val="24"/>
        </w:rPr>
        <w:t>детей,</w:t>
      </w:r>
      <w:r w:rsidRPr="00670D3F">
        <w:rPr>
          <w:rFonts w:ascii="Times New Roman" w:hAnsi="Times New Roman" w:cs="Times New Roman"/>
          <w:sz w:val="24"/>
          <w:szCs w:val="24"/>
        </w:rPr>
        <w:t xml:space="preserve"> проживающих на территории поселения</w:t>
      </w:r>
      <w:r w:rsidR="0027765C" w:rsidRPr="00670D3F">
        <w:rPr>
          <w:rFonts w:ascii="Times New Roman" w:hAnsi="Times New Roman" w:cs="Times New Roman"/>
          <w:sz w:val="24"/>
          <w:szCs w:val="24"/>
        </w:rPr>
        <w:t>,</w:t>
      </w:r>
      <w:r w:rsidRPr="00670D3F">
        <w:rPr>
          <w:rFonts w:ascii="Times New Roman" w:hAnsi="Times New Roman" w:cs="Times New Roman"/>
          <w:sz w:val="24"/>
          <w:szCs w:val="24"/>
        </w:rPr>
        <w:t xml:space="preserve"> проводят каникулярное время, находясь дома: от 50 до 75 %. В садоводствах отдыхает до 1,5 тыс</w:t>
      </w:r>
      <w:r w:rsidR="00D91A3D" w:rsidRPr="00670D3F">
        <w:rPr>
          <w:rFonts w:ascii="Times New Roman" w:hAnsi="Times New Roman" w:cs="Times New Roman"/>
          <w:sz w:val="24"/>
          <w:szCs w:val="24"/>
        </w:rPr>
        <w:t>.</w:t>
      </w:r>
      <w:r w:rsidRPr="00670D3F">
        <w:rPr>
          <w:rFonts w:ascii="Times New Roman" w:hAnsi="Times New Roman" w:cs="Times New Roman"/>
          <w:sz w:val="24"/>
          <w:szCs w:val="24"/>
        </w:rPr>
        <w:t xml:space="preserve"> детей из Санкт-Петербурга. В течение летнего сезона необходимо предоставлять услуги по организации досуга детей независимо от постоянного места жительства. Структуризация летнего отдыха включает вовлечение во внешкольное обучение всех детей, с созданием территориально доступных помещений для работы кружков, спортивных секций и клубов.</w:t>
      </w:r>
    </w:p>
    <w:p w14:paraId="5618CE7F" w14:textId="77777777" w:rsidR="0086469A" w:rsidRPr="00670D3F" w:rsidRDefault="0086469A" w:rsidP="00670D3F">
      <w:pPr>
        <w:pStyle w:val="ConsPlusNormal"/>
        <w:ind w:firstLine="709"/>
        <w:jc w:val="both"/>
        <w:rPr>
          <w:rFonts w:ascii="Times New Roman" w:hAnsi="Times New Roman" w:cs="Times New Roman"/>
          <w:sz w:val="24"/>
          <w:szCs w:val="24"/>
        </w:rPr>
      </w:pPr>
    </w:p>
    <w:p w14:paraId="10B6C88A" w14:textId="77777777" w:rsidR="0086469A" w:rsidRPr="00670D3F" w:rsidRDefault="005F6C75" w:rsidP="00670D3F">
      <w:pPr>
        <w:pStyle w:val="a2"/>
        <w:ind w:firstLine="709"/>
        <w:rPr>
          <w:b/>
          <w:u w:val="single"/>
        </w:rPr>
      </w:pPr>
      <w:r w:rsidRPr="00670D3F">
        <w:rPr>
          <w:b/>
          <w:u w:val="single"/>
        </w:rPr>
        <w:t>Объекты с</w:t>
      </w:r>
      <w:r w:rsidR="00733DEF" w:rsidRPr="00670D3F">
        <w:rPr>
          <w:b/>
          <w:u w:val="single"/>
        </w:rPr>
        <w:t>оциальн</w:t>
      </w:r>
      <w:r w:rsidRPr="00670D3F">
        <w:rPr>
          <w:b/>
          <w:u w:val="single"/>
        </w:rPr>
        <w:t>ой защиты</w:t>
      </w:r>
      <w:r w:rsidR="00733DEF" w:rsidRPr="00670D3F">
        <w:rPr>
          <w:b/>
          <w:u w:val="single"/>
        </w:rPr>
        <w:t xml:space="preserve"> населения</w:t>
      </w:r>
    </w:p>
    <w:p w14:paraId="4F3806E9" w14:textId="77777777" w:rsidR="00F64BE3" w:rsidRPr="00670D3F" w:rsidRDefault="00C30C25" w:rsidP="00670D3F">
      <w:pPr>
        <w:ind w:firstLine="709"/>
        <w:jc w:val="both"/>
        <w:rPr>
          <w:rFonts w:eastAsia="Calibri"/>
        </w:rPr>
      </w:pPr>
      <w:r w:rsidRPr="00670D3F">
        <w:rPr>
          <w:rFonts w:eastAsia="Calibri"/>
        </w:rPr>
        <w:t xml:space="preserve">Документами территориального планирования Ленинградской области и </w:t>
      </w:r>
      <w:r w:rsidR="0086469A" w:rsidRPr="00670D3F">
        <w:rPr>
          <w:rFonts w:eastAsia="Calibri"/>
        </w:rPr>
        <w:t>Всеволожского муниципального района в границах МО «Щегловское сельское поселение» не предусмотрена организация или строительство новых объектов социальной защиты</w:t>
      </w:r>
      <w:r w:rsidR="00696F55" w:rsidRPr="00670D3F">
        <w:rPr>
          <w:rFonts w:eastAsia="Calibri"/>
        </w:rPr>
        <w:t xml:space="preserve"> населения</w:t>
      </w:r>
      <w:r w:rsidR="0086469A" w:rsidRPr="00670D3F">
        <w:rPr>
          <w:rFonts w:eastAsia="Calibri"/>
        </w:rPr>
        <w:t xml:space="preserve">. </w:t>
      </w:r>
    </w:p>
    <w:p w14:paraId="336DFC00" w14:textId="77777777" w:rsidR="00F64BE3" w:rsidRPr="00670D3F" w:rsidRDefault="00F64BE3" w:rsidP="00670D3F">
      <w:pPr>
        <w:ind w:firstLine="709"/>
        <w:jc w:val="both"/>
        <w:rPr>
          <w:rFonts w:eastAsia="Calibri"/>
          <w:u w:val="single"/>
        </w:rPr>
      </w:pPr>
    </w:p>
    <w:p w14:paraId="1D69604C" w14:textId="77777777" w:rsidR="009826A7" w:rsidRPr="00670D3F" w:rsidRDefault="005F6C75" w:rsidP="00670D3F">
      <w:pPr>
        <w:pStyle w:val="a2"/>
        <w:ind w:firstLine="709"/>
        <w:rPr>
          <w:b/>
          <w:u w:val="single"/>
        </w:rPr>
      </w:pPr>
      <w:r w:rsidRPr="00670D3F">
        <w:rPr>
          <w:b/>
          <w:u w:val="single"/>
        </w:rPr>
        <w:t>Объекты з</w:t>
      </w:r>
      <w:r w:rsidR="009826A7" w:rsidRPr="00670D3F">
        <w:rPr>
          <w:b/>
          <w:u w:val="single"/>
        </w:rPr>
        <w:t>дравоохранени</w:t>
      </w:r>
      <w:r w:rsidRPr="00670D3F">
        <w:rPr>
          <w:b/>
          <w:u w:val="single"/>
        </w:rPr>
        <w:t>я</w:t>
      </w:r>
    </w:p>
    <w:p w14:paraId="6EA00458" w14:textId="0853804B" w:rsidR="00232E2A" w:rsidRPr="00670D3F" w:rsidRDefault="00232E2A"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С учетом Региональных нормативов градостроительного проектирования Ленинградской области в расчете на прогнозное население на расчетный срок минимально допустимый уровень обеспеченности учреждениями амбулаторно-поликлинического типа составляет 282 посещений в смену (из расчета 18,5 посещений в смену на 1000 чел</w:t>
      </w:r>
      <w:r w:rsidR="00D91A3D" w:rsidRPr="00670D3F">
        <w:rPr>
          <w:rFonts w:ascii="Times New Roman" w:hAnsi="Times New Roman" w:cs="Times New Roman"/>
          <w:sz w:val="24"/>
          <w:szCs w:val="24"/>
        </w:rPr>
        <w:t>.</w:t>
      </w:r>
      <w:r w:rsidRPr="00670D3F">
        <w:rPr>
          <w:rFonts w:ascii="Times New Roman" w:hAnsi="Times New Roman" w:cs="Times New Roman"/>
          <w:sz w:val="24"/>
          <w:szCs w:val="24"/>
        </w:rPr>
        <w:t xml:space="preserve">). Проектная мощность </w:t>
      </w:r>
      <w:r w:rsidR="00FD6D0C" w:rsidRPr="00670D3F">
        <w:rPr>
          <w:rFonts w:ascii="Times New Roman" w:hAnsi="Times New Roman" w:cs="Times New Roman"/>
          <w:sz w:val="24"/>
          <w:szCs w:val="24"/>
        </w:rPr>
        <w:t>существующих</w:t>
      </w:r>
      <w:r w:rsidRPr="00670D3F">
        <w:rPr>
          <w:rFonts w:ascii="Times New Roman" w:hAnsi="Times New Roman" w:cs="Times New Roman"/>
          <w:sz w:val="24"/>
          <w:szCs w:val="24"/>
        </w:rPr>
        <w:t xml:space="preserve"> учреждений амб</w:t>
      </w:r>
      <w:r w:rsidR="006660BF" w:rsidRPr="00670D3F">
        <w:rPr>
          <w:rFonts w:ascii="Times New Roman" w:hAnsi="Times New Roman" w:cs="Times New Roman"/>
          <w:sz w:val="24"/>
          <w:szCs w:val="24"/>
        </w:rPr>
        <w:t xml:space="preserve">улаторно-поликлинического типа – </w:t>
      </w:r>
      <w:r w:rsidR="00B73BD7" w:rsidRPr="00670D3F">
        <w:rPr>
          <w:rFonts w:ascii="Times New Roman" w:hAnsi="Times New Roman" w:cs="Times New Roman"/>
          <w:sz w:val="24"/>
          <w:szCs w:val="24"/>
        </w:rPr>
        <w:t>6</w:t>
      </w:r>
      <w:r w:rsidRPr="00670D3F">
        <w:rPr>
          <w:rFonts w:ascii="Times New Roman" w:hAnsi="Times New Roman" w:cs="Times New Roman"/>
          <w:sz w:val="24"/>
          <w:szCs w:val="24"/>
        </w:rPr>
        <w:t>0 посещений в смену.</w:t>
      </w:r>
    </w:p>
    <w:p w14:paraId="0BD3A1C7" w14:textId="77777777" w:rsidR="00232E2A" w:rsidRPr="00670D3F" w:rsidRDefault="00232E2A"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Учреждения здравоохранения являются объектами регионального значения. В соответствии со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предусмотрено строительство нового здания врачебной амбулатории в пос. Щеглово на 110 посещений в смену и </w:t>
      </w:r>
      <w:r w:rsidRPr="00670D3F">
        <w:rPr>
          <w:rFonts w:ascii="Times New Roman" w:hAnsi="Times New Roman" w:cs="Times New Roman"/>
          <w:sz w:val="24"/>
          <w:szCs w:val="24"/>
        </w:rPr>
        <w:lastRenderedPageBreak/>
        <w:t>строительство фельдшерско-акушерского пункта 1-го типа</w:t>
      </w:r>
      <w:r w:rsidRPr="00670D3F">
        <w:rPr>
          <w:rFonts w:ascii="Times New Roman" w:hAnsi="Times New Roman" w:cs="Times New Roman"/>
        </w:rPr>
        <w:t xml:space="preserve"> в </w:t>
      </w:r>
      <w:r w:rsidRPr="00670D3F">
        <w:rPr>
          <w:rFonts w:ascii="Times New Roman" w:hAnsi="Times New Roman" w:cs="Times New Roman"/>
          <w:sz w:val="24"/>
          <w:szCs w:val="24"/>
        </w:rPr>
        <w:t>дер. Каменка. В соответствии с пунктом 2.1.7 Региональных нормативов градостроительного проектирования Ленинградской области норматив максимально допустимого уровня территориальной доступности фельдшерско-акушерских пунктов из расчета 1 объект на сельский населенный пункт с транспортной доступностью не более 30 минут:</w:t>
      </w:r>
    </w:p>
    <w:p w14:paraId="50F201DE" w14:textId="757F6305" w:rsidR="00232E2A" w:rsidRPr="00670D3F" w:rsidRDefault="00232E2A" w:rsidP="00670D3F">
      <w:pPr>
        <w:pStyle w:val="affffffff6"/>
        <w:numPr>
          <w:ilvl w:val="0"/>
          <w:numId w:val="24"/>
        </w:numPr>
        <w:ind w:left="0" w:firstLine="709"/>
      </w:pPr>
      <w:r w:rsidRPr="00670D3F">
        <w:t>с численностью населения сельского населенного пункта менее 300 чел</w:t>
      </w:r>
      <w:r w:rsidR="00D91A3D" w:rsidRPr="00670D3F">
        <w:t>.</w:t>
      </w:r>
      <w:r w:rsidRPr="00670D3F">
        <w:t xml:space="preserve"> - при удаленности от других лечебно-профилактических медицинских организаций 6 км;</w:t>
      </w:r>
    </w:p>
    <w:p w14:paraId="6F3E92CA" w14:textId="30E607D6" w:rsidR="00232E2A" w:rsidRPr="00670D3F" w:rsidRDefault="00232E2A" w:rsidP="00670D3F">
      <w:pPr>
        <w:pStyle w:val="affffffff6"/>
        <w:numPr>
          <w:ilvl w:val="0"/>
          <w:numId w:val="24"/>
        </w:numPr>
        <w:ind w:left="0" w:firstLine="709"/>
      </w:pPr>
      <w:r w:rsidRPr="00670D3F">
        <w:t>с численностью населения сельского населенного пункта от 300 до 700 чел</w:t>
      </w:r>
      <w:r w:rsidR="00D91A3D" w:rsidRPr="00670D3F">
        <w:t>.</w:t>
      </w:r>
      <w:r w:rsidRPr="00670D3F">
        <w:t xml:space="preserve"> - при удаленности от других лечебно-профилактическ</w:t>
      </w:r>
      <w:r w:rsidR="00B97F27" w:rsidRPr="00670D3F">
        <w:t>их медицинских организаций 4 км.</w:t>
      </w:r>
    </w:p>
    <w:p w14:paraId="4E9233DC" w14:textId="77777777" w:rsidR="001E3291" w:rsidRPr="00670D3F" w:rsidRDefault="001E3291"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С учетом оценки нормативных параметров на расчетный срок и проектной вместимости типового фельдшерско-акушерского пункта 1-го типа – 20 посещений в смену, на расчетный срок дополнительно требуется проектная вместимость учреждений амбулаторно-поликлинического типа на 152 посещения в смену. В связи с тем, что генеральный план подготовлен до 204</w:t>
      </w:r>
      <w:r w:rsidR="00443299" w:rsidRPr="00670D3F">
        <w:rPr>
          <w:rFonts w:ascii="Times New Roman" w:hAnsi="Times New Roman" w:cs="Times New Roman"/>
          <w:sz w:val="24"/>
          <w:szCs w:val="24"/>
        </w:rPr>
        <w:t>2</w:t>
      </w:r>
      <w:r w:rsidRPr="00670D3F">
        <w:rPr>
          <w:rFonts w:ascii="Times New Roman" w:hAnsi="Times New Roman" w:cs="Times New Roman"/>
          <w:sz w:val="24"/>
          <w:szCs w:val="24"/>
        </w:rPr>
        <w:t xml:space="preserve"> года, он включает в качестве предложения по включению в схему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00051EF1" w:rsidRPr="00670D3F">
        <w:rPr>
          <w:rFonts w:ascii="Times New Roman" w:hAnsi="Times New Roman" w:cs="Times New Roman"/>
          <w:sz w:val="24"/>
          <w:szCs w:val="24"/>
        </w:rPr>
        <w:t xml:space="preserve">строительство </w:t>
      </w:r>
      <w:r w:rsidRPr="00670D3F">
        <w:rPr>
          <w:rFonts w:ascii="Times New Roman" w:hAnsi="Times New Roman" w:cs="Times New Roman"/>
          <w:sz w:val="24"/>
          <w:szCs w:val="24"/>
        </w:rPr>
        <w:t>нового корпуса врачебной амбулатории в пос. Щеглово на 152 посещения в смену (на период после 2030 года).</w:t>
      </w:r>
      <w:r w:rsidR="00AE7F7F" w:rsidRPr="00670D3F">
        <w:rPr>
          <w:rFonts w:ascii="Times New Roman" w:hAnsi="Times New Roman" w:cs="Times New Roman"/>
          <w:sz w:val="24"/>
          <w:szCs w:val="24"/>
        </w:rPr>
        <w:t xml:space="preserve"> Данные объекты также могут </w:t>
      </w:r>
      <w:r w:rsidR="00BE5178" w:rsidRPr="00670D3F">
        <w:rPr>
          <w:rFonts w:ascii="Times New Roman" w:hAnsi="Times New Roman" w:cs="Times New Roman"/>
          <w:sz w:val="24"/>
          <w:szCs w:val="24"/>
        </w:rPr>
        <w:t>располагаться</w:t>
      </w:r>
      <w:r w:rsidR="00AE7F7F" w:rsidRPr="00670D3F">
        <w:rPr>
          <w:rFonts w:ascii="Times New Roman" w:hAnsi="Times New Roman" w:cs="Times New Roman"/>
          <w:sz w:val="24"/>
          <w:szCs w:val="24"/>
        </w:rPr>
        <w:t xml:space="preserve"> на первых этажах планируемых многоквартирных жилых домов.</w:t>
      </w:r>
    </w:p>
    <w:p w14:paraId="59DC6F17" w14:textId="77777777" w:rsidR="00B97F27" w:rsidRPr="00670D3F" w:rsidRDefault="00232E2A"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С учетом районной поликлиники г. Всеволожск, в зону обслуживания которой включены населенные пункты МО «Щегловское сельское поселение», в целом территория поселения будет обеспечена учреждениями амбулаторно-поликлинического типа</w:t>
      </w:r>
      <w:r w:rsidR="001E3291" w:rsidRPr="00670D3F">
        <w:rPr>
          <w:rFonts w:ascii="Times New Roman" w:hAnsi="Times New Roman" w:cs="Times New Roman"/>
          <w:sz w:val="24"/>
          <w:szCs w:val="24"/>
        </w:rPr>
        <w:t xml:space="preserve"> до 2030 года</w:t>
      </w:r>
      <w:r w:rsidRPr="00670D3F">
        <w:rPr>
          <w:rFonts w:ascii="Times New Roman" w:hAnsi="Times New Roman" w:cs="Times New Roman"/>
          <w:sz w:val="24"/>
          <w:szCs w:val="24"/>
        </w:rPr>
        <w:t xml:space="preserve">. </w:t>
      </w:r>
    </w:p>
    <w:p w14:paraId="789E9BF8" w14:textId="77777777" w:rsidR="00F43F61" w:rsidRPr="00670D3F" w:rsidRDefault="008E2857"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Решения</w:t>
      </w:r>
      <w:r w:rsidR="00F43F61" w:rsidRPr="00670D3F">
        <w:rPr>
          <w:rFonts w:ascii="Times New Roman" w:hAnsi="Times New Roman" w:cs="Times New Roman"/>
          <w:sz w:val="24"/>
          <w:szCs w:val="24"/>
        </w:rPr>
        <w:t xml:space="preserve"> генеральн</w:t>
      </w:r>
      <w:r w:rsidRPr="00670D3F">
        <w:rPr>
          <w:rFonts w:ascii="Times New Roman" w:hAnsi="Times New Roman" w:cs="Times New Roman"/>
          <w:sz w:val="24"/>
          <w:szCs w:val="24"/>
        </w:rPr>
        <w:t>ого</w:t>
      </w:r>
      <w:r w:rsidR="00F43F61" w:rsidRPr="00670D3F">
        <w:rPr>
          <w:rFonts w:ascii="Times New Roman" w:hAnsi="Times New Roman" w:cs="Times New Roman"/>
          <w:sz w:val="24"/>
          <w:szCs w:val="24"/>
        </w:rPr>
        <w:t xml:space="preserve"> план</w:t>
      </w:r>
      <w:r w:rsidRPr="00670D3F">
        <w:rPr>
          <w:rFonts w:ascii="Times New Roman" w:hAnsi="Times New Roman" w:cs="Times New Roman"/>
          <w:sz w:val="24"/>
          <w:szCs w:val="24"/>
        </w:rPr>
        <w:t>а</w:t>
      </w:r>
      <w:r w:rsidR="00F43F61" w:rsidRPr="00670D3F">
        <w:rPr>
          <w:rFonts w:ascii="Times New Roman" w:hAnsi="Times New Roman" w:cs="Times New Roman"/>
          <w:sz w:val="24"/>
          <w:szCs w:val="24"/>
        </w:rPr>
        <w:t xml:space="preserve"> </w:t>
      </w:r>
      <w:r w:rsidRPr="00670D3F">
        <w:rPr>
          <w:rFonts w:ascii="Times New Roman" w:hAnsi="Times New Roman" w:cs="Times New Roman"/>
          <w:sz w:val="24"/>
          <w:szCs w:val="24"/>
        </w:rPr>
        <w:t>МО</w:t>
      </w:r>
      <w:r w:rsidR="008A5581" w:rsidRPr="00670D3F">
        <w:rPr>
          <w:rFonts w:ascii="Times New Roman" w:hAnsi="Times New Roman" w:cs="Times New Roman"/>
          <w:sz w:val="24"/>
          <w:szCs w:val="24"/>
        </w:rPr>
        <w:t xml:space="preserve"> «Щегловское сельское поселение»</w:t>
      </w:r>
      <w:r w:rsidR="002B1149" w:rsidRPr="00670D3F">
        <w:rPr>
          <w:rFonts w:ascii="Times New Roman" w:hAnsi="Times New Roman" w:cs="Times New Roman"/>
          <w:sz w:val="24"/>
          <w:szCs w:val="24"/>
        </w:rPr>
        <w:t xml:space="preserve"> </w:t>
      </w:r>
      <w:r w:rsidR="00F43F61" w:rsidRPr="00670D3F">
        <w:rPr>
          <w:rFonts w:ascii="Times New Roman" w:hAnsi="Times New Roman" w:cs="Times New Roman"/>
          <w:sz w:val="24"/>
          <w:szCs w:val="24"/>
        </w:rPr>
        <w:t>учитывают методические рекомендации о применении нормативов и норм ресурсной обеспеченности населения в сфере здравоохранения (утверждены приказом Министерства здравоохранения Российской Федерации от 20.04.2018 № 182), требования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27.02.2016 № 132н), методические рекомендации по порядку формирования и экономического обоснования территориальных программ государственных гарантий оказания гражданам Российской Федерации бесплатной медицинской помощи (утверждены Минздравом России № 2510/9257-01, Федеральным фондом обязательного медицинского страхования № 3159/40-1 от 28.08.2001).</w:t>
      </w:r>
    </w:p>
    <w:p w14:paraId="77D27865" w14:textId="77777777" w:rsidR="00CA5607" w:rsidRPr="00670D3F" w:rsidRDefault="00CA5607"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Станция скорой и неотложной помощи располагается на территории районной больницы во Всеволожске в пределах зоны пятнадцатиминутной доступности без пересечения железнодорожных путей. В составе станции скорой и неотложной помощи, находящейся в городе Всеволожск, предусмотрен резерв необходимый для обслуживания населения МО «Щегловское сельское поселение».</w:t>
      </w:r>
    </w:p>
    <w:p w14:paraId="6061ABE8" w14:textId="77777777" w:rsidR="007F5666" w:rsidRPr="00670D3F" w:rsidRDefault="00CA5607"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Аптеки или аптечные киоски </w:t>
      </w:r>
      <w:r w:rsidR="00E33785" w:rsidRPr="00670D3F">
        <w:rPr>
          <w:rFonts w:ascii="Times New Roman" w:hAnsi="Times New Roman" w:cs="Times New Roman"/>
          <w:sz w:val="24"/>
          <w:szCs w:val="24"/>
        </w:rPr>
        <w:t>в генеральн</w:t>
      </w:r>
      <w:r w:rsidR="008E2857" w:rsidRPr="00670D3F">
        <w:rPr>
          <w:rFonts w:ascii="Times New Roman" w:hAnsi="Times New Roman" w:cs="Times New Roman"/>
          <w:sz w:val="24"/>
          <w:szCs w:val="24"/>
        </w:rPr>
        <w:t>ом</w:t>
      </w:r>
      <w:r w:rsidR="00E33785" w:rsidRPr="00670D3F">
        <w:rPr>
          <w:rFonts w:ascii="Times New Roman" w:hAnsi="Times New Roman" w:cs="Times New Roman"/>
          <w:sz w:val="24"/>
          <w:szCs w:val="24"/>
        </w:rPr>
        <w:t xml:space="preserve"> план</w:t>
      </w:r>
      <w:r w:rsidR="008E2857" w:rsidRPr="00670D3F">
        <w:rPr>
          <w:rFonts w:ascii="Times New Roman" w:hAnsi="Times New Roman" w:cs="Times New Roman"/>
          <w:sz w:val="24"/>
          <w:szCs w:val="24"/>
        </w:rPr>
        <w:t>е</w:t>
      </w:r>
      <w:r w:rsidRPr="00670D3F">
        <w:rPr>
          <w:rFonts w:ascii="Times New Roman" w:hAnsi="Times New Roman" w:cs="Times New Roman"/>
          <w:sz w:val="24"/>
          <w:szCs w:val="24"/>
        </w:rPr>
        <w:t xml:space="preserve"> </w:t>
      </w:r>
      <w:r w:rsidR="00C417BC" w:rsidRPr="00670D3F">
        <w:rPr>
          <w:rFonts w:ascii="Times New Roman" w:hAnsi="Times New Roman" w:cs="Times New Roman"/>
          <w:sz w:val="24"/>
          <w:szCs w:val="24"/>
        </w:rPr>
        <w:t>предусматриваются</w:t>
      </w:r>
      <w:r w:rsidRPr="00670D3F">
        <w:rPr>
          <w:rFonts w:ascii="Times New Roman" w:hAnsi="Times New Roman" w:cs="Times New Roman"/>
          <w:sz w:val="24"/>
          <w:szCs w:val="24"/>
        </w:rPr>
        <w:t xml:space="preserve"> во всех населённых пунктах МО «Щегловское сельское поселение». </w:t>
      </w:r>
    </w:p>
    <w:p w14:paraId="1E0CCECE" w14:textId="77777777" w:rsidR="00C607FB" w:rsidRPr="00670D3F" w:rsidRDefault="00C607FB" w:rsidP="00670D3F">
      <w:pPr>
        <w:pStyle w:val="ConsPlusNormal"/>
        <w:ind w:firstLine="709"/>
        <w:jc w:val="both"/>
        <w:rPr>
          <w:rFonts w:ascii="Times New Roman" w:hAnsi="Times New Roman" w:cs="Times New Roman"/>
          <w:sz w:val="24"/>
          <w:szCs w:val="24"/>
        </w:rPr>
      </w:pPr>
    </w:p>
    <w:p w14:paraId="6C668169" w14:textId="77777777" w:rsidR="00C607FB" w:rsidRPr="00670D3F" w:rsidRDefault="005F6C75" w:rsidP="00670D3F">
      <w:pPr>
        <w:pStyle w:val="a2"/>
        <w:ind w:firstLine="709"/>
        <w:rPr>
          <w:b/>
          <w:u w:val="single"/>
        </w:rPr>
      </w:pPr>
      <w:r w:rsidRPr="00670D3F">
        <w:rPr>
          <w:b/>
          <w:u w:val="single"/>
        </w:rPr>
        <w:t>Объекты культурно-досугового типа</w:t>
      </w:r>
    </w:p>
    <w:p w14:paraId="337F8B69" w14:textId="2D51EF62" w:rsidR="00C23DC0" w:rsidRPr="00670D3F" w:rsidRDefault="00C23DC0"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В соответствии с </w:t>
      </w:r>
      <w:r w:rsidR="00F632B2" w:rsidRPr="00670D3F">
        <w:rPr>
          <w:rFonts w:ascii="Times New Roman" w:hAnsi="Times New Roman" w:cs="Times New Roman"/>
          <w:sz w:val="24"/>
          <w:szCs w:val="24"/>
        </w:rPr>
        <w:t>местными нормативами градостроительного проектирования, утвержденными постановлением Правительства Ленинградской области от 04.12.2017 № 525 (с изменениями),</w:t>
      </w:r>
      <w:r w:rsidRPr="00670D3F">
        <w:rPr>
          <w:rFonts w:ascii="Times New Roman" w:hAnsi="Times New Roman" w:cs="Times New Roman"/>
          <w:sz w:val="24"/>
          <w:szCs w:val="24"/>
        </w:rPr>
        <w:t xml:space="preserve"> на расчетный срок требуется не менее </w:t>
      </w:r>
      <w:r w:rsidR="007143A1" w:rsidRPr="00670D3F">
        <w:rPr>
          <w:rFonts w:ascii="Times New Roman" w:hAnsi="Times New Roman" w:cs="Times New Roman"/>
          <w:sz w:val="24"/>
          <w:szCs w:val="24"/>
        </w:rPr>
        <w:t>2</w:t>
      </w:r>
      <w:r w:rsidRPr="00670D3F">
        <w:rPr>
          <w:rFonts w:ascii="Times New Roman" w:hAnsi="Times New Roman" w:cs="Times New Roman"/>
          <w:sz w:val="24"/>
          <w:szCs w:val="24"/>
        </w:rPr>
        <w:t xml:space="preserve"> учреждени</w:t>
      </w:r>
      <w:r w:rsidR="00AC65D2" w:rsidRPr="00670D3F">
        <w:rPr>
          <w:rFonts w:ascii="Times New Roman" w:hAnsi="Times New Roman" w:cs="Times New Roman"/>
          <w:sz w:val="24"/>
          <w:szCs w:val="24"/>
        </w:rPr>
        <w:t>я</w:t>
      </w:r>
      <w:r w:rsidRPr="00670D3F">
        <w:rPr>
          <w:rFonts w:ascii="Times New Roman" w:hAnsi="Times New Roman" w:cs="Times New Roman"/>
          <w:sz w:val="24"/>
          <w:szCs w:val="24"/>
        </w:rPr>
        <w:t xml:space="preserve"> клубного типа проектной вместимостью 1066 посадочных мест.</w:t>
      </w:r>
    </w:p>
    <w:p w14:paraId="3F141522" w14:textId="77777777" w:rsidR="007143A1" w:rsidRPr="00670D3F" w:rsidRDefault="007143A1"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Для организации клубной досуговой деятельности населения генеральным планом предлагается размещение нового </w:t>
      </w:r>
      <w:r w:rsidR="00D737E8" w:rsidRPr="00670D3F">
        <w:rPr>
          <w:rFonts w:ascii="Times New Roman" w:hAnsi="Times New Roman" w:cs="Times New Roman"/>
          <w:sz w:val="24"/>
          <w:szCs w:val="24"/>
        </w:rPr>
        <w:t>объекта</w:t>
      </w:r>
      <w:r w:rsidRPr="00670D3F">
        <w:rPr>
          <w:rFonts w:ascii="Times New Roman" w:hAnsi="Times New Roman" w:cs="Times New Roman"/>
          <w:sz w:val="24"/>
          <w:szCs w:val="24"/>
        </w:rPr>
        <w:t xml:space="preserve"> культурно-досуговой деятельности на 600 мест</w:t>
      </w:r>
      <w:r w:rsidR="00B97211" w:rsidRPr="00670D3F">
        <w:rPr>
          <w:rFonts w:ascii="Times New Roman" w:hAnsi="Times New Roman" w:cs="Times New Roman"/>
          <w:sz w:val="24"/>
          <w:szCs w:val="24"/>
        </w:rPr>
        <w:t xml:space="preserve">, а также реконструкция </w:t>
      </w:r>
      <w:r w:rsidR="00FD6D0C" w:rsidRPr="00670D3F">
        <w:rPr>
          <w:rFonts w:ascii="Times New Roman" w:hAnsi="Times New Roman" w:cs="Times New Roman"/>
          <w:sz w:val="24"/>
          <w:szCs w:val="24"/>
        </w:rPr>
        <w:t>существующего</w:t>
      </w:r>
      <w:r w:rsidR="00B97211" w:rsidRPr="00670D3F">
        <w:rPr>
          <w:rFonts w:ascii="Times New Roman" w:hAnsi="Times New Roman" w:cs="Times New Roman"/>
          <w:sz w:val="24"/>
          <w:szCs w:val="24"/>
        </w:rPr>
        <w:t xml:space="preserve"> дома культуры с </w:t>
      </w:r>
      <w:r w:rsidR="00535A6E" w:rsidRPr="00670D3F">
        <w:rPr>
          <w:rFonts w:ascii="Times New Roman" w:hAnsi="Times New Roman" w:cs="Times New Roman"/>
          <w:sz w:val="24"/>
          <w:szCs w:val="24"/>
        </w:rPr>
        <w:t xml:space="preserve">увеличением </w:t>
      </w:r>
      <w:r w:rsidR="00B97211" w:rsidRPr="00670D3F">
        <w:rPr>
          <w:rFonts w:ascii="Times New Roman" w:hAnsi="Times New Roman" w:cs="Times New Roman"/>
          <w:sz w:val="24"/>
          <w:szCs w:val="24"/>
        </w:rPr>
        <w:t>проектной вместимост</w:t>
      </w:r>
      <w:r w:rsidR="00535A6E" w:rsidRPr="00670D3F">
        <w:rPr>
          <w:rFonts w:ascii="Times New Roman" w:hAnsi="Times New Roman" w:cs="Times New Roman"/>
          <w:sz w:val="24"/>
          <w:szCs w:val="24"/>
        </w:rPr>
        <w:t>и до</w:t>
      </w:r>
      <w:r w:rsidR="00B97211" w:rsidRPr="00670D3F">
        <w:rPr>
          <w:rFonts w:ascii="Times New Roman" w:hAnsi="Times New Roman" w:cs="Times New Roman"/>
          <w:sz w:val="24"/>
          <w:szCs w:val="24"/>
        </w:rPr>
        <w:t xml:space="preserve"> 400 мест</w:t>
      </w:r>
      <w:r w:rsidRPr="00670D3F">
        <w:rPr>
          <w:rFonts w:ascii="Times New Roman" w:hAnsi="Times New Roman" w:cs="Times New Roman"/>
          <w:sz w:val="24"/>
          <w:szCs w:val="24"/>
        </w:rPr>
        <w:t>.</w:t>
      </w:r>
    </w:p>
    <w:p w14:paraId="007B98F7" w14:textId="44E9E38B" w:rsidR="009C28DC" w:rsidRPr="00670D3F" w:rsidRDefault="00FD6D0C"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С</w:t>
      </w:r>
      <w:r w:rsidR="009C28DC" w:rsidRPr="00670D3F">
        <w:rPr>
          <w:rFonts w:ascii="Times New Roman" w:hAnsi="Times New Roman" w:cs="Times New Roman"/>
          <w:sz w:val="24"/>
          <w:szCs w:val="24"/>
        </w:rPr>
        <w:t>хемой территориального планирования Всеволожского муниципального района Ленинградской области, утвержденной решением совета депутатов Всеволожского муниципального района Ленинградской области от 20.12.2012 № 88</w:t>
      </w:r>
      <w:r w:rsidR="007143A1" w:rsidRPr="00670D3F">
        <w:rPr>
          <w:rFonts w:ascii="Times New Roman" w:hAnsi="Times New Roman" w:cs="Times New Roman"/>
          <w:sz w:val="24"/>
          <w:szCs w:val="24"/>
        </w:rPr>
        <w:t>,</w:t>
      </w:r>
      <w:r w:rsidR="009C28DC" w:rsidRPr="00670D3F">
        <w:rPr>
          <w:rFonts w:ascii="Times New Roman" w:hAnsi="Times New Roman" w:cs="Times New Roman"/>
          <w:sz w:val="24"/>
          <w:szCs w:val="24"/>
        </w:rPr>
        <w:t xml:space="preserve"> предусмотрено размещение </w:t>
      </w:r>
      <w:r w:rsidR="009C28DC" w:rsidRPr="00670D3F">
        <w:rPr>
          <w:rFonts w:ascii="Times New Roman" w:hAnsi="Times New Roman" w:cs="Times New Roman"/>
          <w:sz w:val="24"/>
          <w:szCs w:val="24"/>
        </w:rPr>
        <w:lastRenderedPageBreak/>
        <w:t xml:space="preserve">следующих объектов </w:t>
      </w:r>
      <w:r w:rsidR="007143A1" w:rsidRPr="00670D3F">
        <w:rPr>
          <w:rFonts w:ascii="Times New Roman" w:hAnsi="Times New Roman" w:cs="Times New Roman"/>
          <w:sz w:val="24"/>
          <w:szCs w:val="24"/>
        </w:rPr>
        <w:t>культурно-досугового типа</w:t>
      </w:r>
      <w:r w:rsidR="009C28DC" w:rsidRPr="00670D3F">
        <w:rPr>
          <w:rFonts w:ascii="Times New Roman" w:hAnsi="Times New Roman" w:cs="Times New Roman"/>
          <w:sz w:val="24"/>
          <w:szCs w:val="24"/>
        </w:rPr>
        <w:t xml:space="preserve"> на территории </w:t>
      </w:r>
      <w:r w:rsidR="00493822" w:rsidRPr="00670D3F">
        <w:rPr>
          <w:rFonts w:ascii="Times New Roman" w:hAnsi="Times New Roman" w:cs="Times New Roman"/>
          <w:sz w:val="24"/>
          <w:szCs w:val="24"/>
        </w:rPr>
        <w:t>МО «Щегловское сельское поселение»</w:t>
      </w:r>
      <w:r w:rsidR="009C28DC" w:rsidRPr="00670D3F">
        <w:rPr>
          <w:rFonts w:ascii="Times New Roman" w:hAnsi="Times New Roman" w:cs="Times New Roman"/>
          <w:sz w:val="24"/>
          <w:szCs w:val="24"/>
        </w:rPr>
        <w:t>:</w:t>
      </w:r>
    </w:p>
    <w:p w14:paraId="20A7E684" w14:textId="77777777" w:rsidR="009C28DC" w:rsidRPr="00670D3F" w:rsidRDefault="009C28DC" w:rsidP="00670D3F">
      <w:pPr>
        <w:pStyle w:val="affffffff6"/>
        <w:numPr>
          <w:ilvl w:val="0"/>
          <w:numId w:val="24"/>
        </w:numPr>
        <w:ind w:left="0" w:firstLine="709"/>
      </w:pPr>
      <w:r w:rsidRPr="00670D3F">
        <w:t>строительство з</w:t>
      </w:r>
      <w:r w:rsidR="00AE7F7F" w:rsidRPr="00670D3F">
        <w:t>дания для размещения библиотеки.</w:t>
      </w:r>
    </w:p>
    <w:p w14:paraId="644324ED" w14:textId="77777777" w:rsidR="00B426AB" w:rsidRPr="00670D3F" w:rsidRDefault="00AE7F7F"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 xml:space="preserve">Для данного объекта </w:t>
      </w:r>
      <w:r w:rsidR="001B1AA7" w:rsidRPr="00670D3F">
        <w:rPr>
          <w:rFonts w:ascii="Times New Roman" w:hAnsi="Times New Roman" w:cs="Times New Roman"/>
          <w:sz w:val="24"/>
          <w:szCs w:val="24"/>
        </w:rPr>
        <w:t>генеральны</w:t>
      </w:r>
      <w:r w:rsidRPr="00670D3F">
        <w:rPr>
          <w:rFonts w:ascii="Times New Roman" w:hAnsi="Times New Roman" w:cs="Times New Roman"/>
          <w:sz w:val="24"/>
          <w:szCs w:val="24"/>
        </w:rPr>
        <w:t>м</w:t>
      </w:r>
      <w:r w:rsidR="001B1AA7" w:rsidRPr="00670D3F">
        <w:rPr>
          <w:rFonts w:ascii="Times New Roman" w:hAnsi="Times New Roman" w:cs="Times New Roman"/>
          <w:sz w:val="24"/>
          <w:szCs w:val="24"/>
        </w:rPr>
        <w:t xml:space="preserve"> план</w:t>
      </w:r>
      <w:r w:rsidRPr="00670D3F">
        <w:rPr>
          <w:rFonts w:ascii="Times New Roman" w:hAnsi="Times New Roman" w:cs="Times New Roman"/>
          <w:sz w:val="24"/>
          <w:szCs w:val="24"/>
        </w:rPr>
        <w:t>ом определена территория</w:t>
      </w:r>
      <w:r w:rsidR="001B1AA7" w:rsidRPr="00670D3F">
        <w:rPr>
          <w:rFonts w:ascii="Times New Roman" w:hAnsi="Times New Roman" w:cs="Times New Roman"/>
          <w:sz w:val="24"/>
          <w:szCs w:val="24"/>
        </w:rPr>
        <w:t xml:space="preserve"> </w:t>
      </w:r>
      <w:r w:rsidR="008336F5" w:rsidRPr="00670D3F">
        <w:rPr>
          <w:rFonts w:ascii="Times New Roman" w:hAnsi="Times New Roman" w:cs="Times New Roman"/>
          <w:sz w:val="24"/>
          <w:szCs w:val="24"/>
        </w:rPr>
        <w:t xml:space="preserve">в </w:t>
      </w:r>
      <w:r w:rsidR="001E1275" w:rsidRPr="00670D3F">
        <w:rPr>
          <w:rFonts w:ascii="Times New Roman" w:hAnsi="Times New Roman" w:cs="Times New Roman"/>
          <w:sz w:val="24"/>
          <w:szCs w:val="24"/>
        </w:rPr>
        <w:t>пос. Щеглово</w:t>
      </w:r>
      <w:r w:rsidR="008336F5" w:rsidRPr="00670D3F">
        <w:rPr>
          <w:rFonts w:ascii="Times New Roman" w:hAnsi="Times New Roman" w:cs="Times New Roman"/>
          <w:sz w:val="24"/>
          <w:szCs w:val="24"/>
        </w:rPr>
        <w:t>.</w:t>
      </w:r>
      <w:r w:rsidR="00B426AB" w:rsidRPr="00670D3F">
        <w:rPr>
          <w:rFonts w:ascii="Times New Roman" w:hAnsi="Times New Roman" w:cs="Times New Roman"/>
          <w:sz w:val="24"/>
          <w:szCs w:val="24"/>
        </w:rPr>
        <w:t xml:space="preserve"> Помещени</w:t>
      </w:r>
      <w:r w:rsidR="00AC65D2" w:rsidRPr="00670D3F">
        <w:rPr>
          <w:rFonts w:ascii="Times New Roman" w:hAnsi="Times New Roman" w:cs="Times New Roman"/>
          <w:sz w:val="24"/>
          <w:szCs w:val="24"/>
        </w:rPr>
        <w:t>е</w:t>
      </w:r>
      <w:r w:rsidR="00B426AB" w:rsidRPr="00670D3F">
        <w:rPr>
          <w:rFonts w:ascii="Times New Roman" w:hAnsi="Times New Roman" w:cs="Times New Roman"/>
          <w:sz w:val="24"/>
          <w:szCs w:val="24"/>
        </w:rPr>
        <w:t xml:space="preserve"> существующей библиотеки предлага</w:t>
      </w:r>
      <w:r w:rsidR="00AC65D2" w:rsidRPr="00670D3F">
        <w:rPr>
          <w:rFonts w:ascii="Times New Roman" w:hAnsi="Times New Roman" w:cs="Times New Roman"/>
          <w:sz w:val="24"/>
          <w:szCs w:val="24"/>
        </w:rPr>
        <w:t>е</w:t>
      </w:r>
      <w:r w:rsidR="00B426AB" w:rsidRPr="00670D3F">
        <w:rPr>
          <w:rFonts w:ascii="Times New Roman" w:hAnsi="Times New Roman" w:cs="Times New Roman"/>
          <w:sz w:val="24"/>
          <w:szCs w:val="24"/>
        </w:rPr>
        <w:t>тся к реконструкции.</w:t>
      </w:r>
    </w:p>
    <w:p w14:paraId="7EEC8EAB" w14:textId="77777777" w:rsidR="00E9595E" w:rsidRPr="00670D3F" w:rsidRDefault="00E9595E" w:rsidP="00670D3F">
      <w:pPr>
        <w:ind w:firstLine="709"/>
        <w:jc w:val="both"/>
        <w:rPr>
          <w:rFonts w:eastAsia="Calibri"/>
          <w:u w:val="single"/>
        </w:rPr>
      </w:pPr>
    </w:p>
    <w:p w14:paraId="542A344D" w14:textId="77777777" w:rsidR="001227E8" w:rsidRPr="00670D3F" w:rsidRDefault="005F6C75" w:rsidP="00670D3F">
      <w:pPr>
        <w:pStyle w:val="a2"/>
        <w:ind w:firstLine="709"/>
        <w:rPr>
          <w:b/>
          <w:u w:val="single"/>
        </w:rPr>
      </w:pPr>
      <w:r w:rsidRPr="00670D3F">
        <w:rPr>
          <w:b/>
          <w:u w:val="single"/>
        </w:rPr>
        <w:t>Объекты ф</w:t>
      </w:r>
      <w:r w:rsidR="001227E8" w:rsidRPr="00670D3F">
        <w:rPr>
          <w:b/>
          <w:u w:val="single"/>
        </w:rPr>
        <w:t>из</w:t>
      </w:r>
      <w:r w:rsidRPr="00670D3F">
        <w:rPr>
          <w:b/>
          <w:u w:val="single"/>
        </w:rPr>
        <w:t xml:space="preserve">ической </w:t>
      </w:r>
      <w:r w:rsidR="001227E8" w:rsidRPr="00670D3F">
        <w:rPr>
          <w:b/>
          <w:u w:val="single"/>
        </w:rPr>
        <w:t>культур</w:t>
      </w:r>
      <w:r w:rsidRPr="00670D3F">
        <w:rPr>
          <w:b/>
          <w:u w:val="single"/>
        </w:rPr>
        <w:t>ы</w:t>
      </w:r>
      <w:r w:rsidR="001227E8" w:rsidRPr="00670D3F">
        <w:rPr>
          <w:b/>
          <w:u w:val="single"/>
        </w:rPr>
        <w:t xml:space="preserve"> и спорт</w:t>
      </w:r>
      <w:r w:rsidRPr="00670D3F">
        <w:rPr>
          <w:b/>
          <w:u w:val="single"/>
        </w:rPr>
        <w:t>а</w:t>
      </w:r>
    </w:p>
    <w:p w14:paraId="72254350" w14:textId="25C14EBD" w:rsidR="00354880" w:rsidRPr="00670D3F" w:rsidRDefault="00FD6D0C"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С</w:t>
      </w:r>
      <w:r w:rsidR="00354880" w:rsidRPr="00670D3F">
        <w:rPr>
          <w:rFonts w:ascii="Times New Roman" w:hAnsi="Times New Roman" w:cs="Times New Roman"/>
          <w:sz w:val="24"/>
          <w:szCs w:val="24"/>
        </w:rPr>
        <w:t>хемой территориального планирования Всеволожского муниципального района Ленинградской области, утвержденной решением совета депутатов Всеволожского муниципального района Ленинградской области от 20.12.2012 № 88</w:t>
      </w:r>
      <w:r w:rsidR="007143A1" w:rsidRPr="00670D3F">
        <w:rPr>
          <w:rFonts w:ascii="Times New Roman" w:hAnsi="Times New Roman" w:cs="Times New Roman"/>
          <w:sz w:val="24"/>
          <w:szCs w:val="24"/>
        </w:rPr>
        <w:t>,</w:t>
      </w:r>
      <w:r w:rsidR="00354880" w:rsidRPr="00670D3F">
        <w:rPr>
          <w:rFonts w:ascii="Times New Roman" w:hAnsi="Times New Roman" w:cs="Times New Roman"/>
          <w:sz w:val="24"/>
          <w:szCs w:val="24"/>
        </w:rPr>
        <w:t xml:space="preserve"> предусмотрено размещение следующих объектов </w:t>
      </w:r>
      <w:r w:rsidR="00797305" w:rsidRPr="00670D3F">
        <w:rPr>
          <w:rFonts w:ascii="Times New Roman" w:hAnsi="Times New Roman" w:cs="Times New Roman"/>
          <w:sz w:val="24"/>
          <w:szCs w:val="24"/>
        </w:rPr>
        <w:t xml:space="preserve">физической культуры и спорта </w:t>
      </w:r>
      <w:r w:rsidR="00493822" w:rsidRPr="00670D3F">
        <w:rPr>
          <w:rFonts w:ascii="Times New Roman" w:hAnsi="Times New Roman" w:cs="Times New Roman"/>
          <w:sz w:val="24"/>
          <w:szCs w:val="24"/>
        </w:rPr>
        <w:t>на территории МО «Щегловское сельское поселение»</w:t>
      </w:r>
      <w:r w:rsidR="00354880" w:rsidRPr="00670D3F">
        <w:rPr>
          <w:rFonts w:ascii="Times New Roman" w:hAnsi="Times New Roman" w:cs="Times New Roman"/>
          <w:sz w:val="24"/>
          <w:szCs w:val="24"/>
        </w:rPr>
        <w:t>:</w:t>
      </w:r>
    </w:p>
    <w:p w14:paraId="1A944FFF" w14:textId="77777777" w:rsidR="00354880" w:rsidRPr="00670D3F" w:rsidRDefault="00354880" w:rsidP="00670D3F">
      <w:pPr>
        <w:pStyle w:val="affffffff6"/>
        <w:numPr>
          <w:ilvl w:val="0"/>
          <w:numId w:val="24"/>
        </w:numPr>
        <w:ind w:left="0" w:firstLine="709"/>
      </w:pPr>
      <w:r w:rsidRPr="00670D3F">
        <w:t xml:space="preserve">строительство спортивно-оздоровительного комплекса в пос. Щеглово. </w:t>
      </w:r>
    </w:p>
    <w:p w14:paraId="46CDADE5" w14:textId="0FB4198F" w:rsidR="0034034D" w:rsidRPr="00670D3F" w:rsidRDefault="0034034D" w:rsidP="00670D3F">
      <w:pPr>
        <w:pStyle w:val="ConsPlusNormal"/>
        <w:ind w:firstLine="709"/>
        <w:jc w:val="both"/>
        <w:rPr>
          <w:rFonts w:ascii="Times New Roman" w:hAnsi="Times New Roman" w:cs="Times New Roman"/>
          <w:sz w:val="24"/>
          <w:szCs w:val="24"/>
        </w:rPr>
      </w:pPr>
      <w:r w:rsidRPr="00670D3F">
        <w:rPr>
          <w:rFonts w:ascii="Times New Roman" w:hAnsi="Times New Roman" w:cs="Times New Roman"/>
          <w:sz w:val="24"/>
          <w:szCs w:val="24"/>
        </w:rPr>
        <w:t>В соответствии с генеральным планом</w:t>
      </w:r>
      <w:r w:rsidR="00A5229B" w:rsidRPr="00670D3F">
        <w:rPr>
          <w:rFonts w:ascii="Times New Roman" w:hAnsi="Times New Roman" w:cs="Times New Roman"/>
          <w:sz w:val="24"/>
          <w:szCs w:val="24"/>
        </w:rPr>
        <w:t xml:space="preserve">, утвержденным решением совета депутатов </w:t>
      </w:r>
      <w:r w:rsidR="00493822" w:rsidRPr="00670D3F">
        <w:rPr>
          <w:rFonts w:ascii="Times New Roman" w:hAnsi="Times New Roman" w:cs="Times New Roman"/>
          <w:sz w:val="24"/>
          <w:szCs w:val="24"/>
        </w:rPr>
        <w:t>МО</w:t>
      </w:r>
      <w:r w:rsidR="00A5229B" w:rsidRPr="00670D3F">
        <w:rPr>
          <w:rFonts w:ascii="Times New Roman" w:hAnsi="Times New Roman" w:cs="Times New Roman"/>
          <w:sz w:val="24"/>
          <w:szCs w:val="24"/>
        </w:rPr>
        <w:t xml:space="preserve"> «Щегловское сельское поселение» Всеволожского муниципального района Ленинградской области от 07.02.2013 № 01,</w:t>
      </w:r>
      <w:r w:rsidRPr="00670D3F">
        <w:rPr>
          <w:rFonts w:ascii="Times New Roman" w:hAnsi="Times New Roman" w:cs="Times New Roman"/>
          <w:sz w:val="24"/>
          <w:szCs w:val="24"/>
        </w:rPr>
        <w:t xml:space="preserve"> предусмотрен</w:t>
      </w:r>
      <w:r w:rsidR="00AE544B" w:rsidRPr="00670D3F">
        <w:rPr>
          <w:rFonts w:ascii="Times New Roman" w:hAnsi="Times New Roman" w:cs="Times New Roman"/>
          <w:sz w:val="24"/>
          <w:szCs w:val="24"/>
        </w:rPr>
        <w:t>ы</w:t>
      </w:r>
      <w:r w:rsidRPr="00670D3F">
        <w:rPr>
          <w:rFonts w:ascii="Times New Roman" w:hAnsi="Times New Roman" w:cs="Times New Roman"/>
          <w:sz w:val="24"/>
          <w:szCs w:val="24"/>
        </w:rPr>
        <w:t xml:space="preserve"> размещение следующих объектов </w:t>
      </w:r>
      <w:r w:rsidR="00324058" w:rsidRPr="00670D3F">
        <w:rPr>
          <w:rFonts w:ascii="Times New Roman" w:hAnsi="Times New Roman" w:cs="Times New Roman"/>
          <w:sz w:val="24"/>
          <w:szCs w:val="24"/>
        </w:rPr>
        <w:t>физической культуры и спорта</w:t>
      </w:r>
      <w:r w:rsidRPr="00670D3F">
        <w:rPr>
          <w:rFonts w:ascii="Times New Roman" w:hAnsi="Times New Roman" w:cs="Times New Roman"/>
          <w:sz w:val="24"/>
          <w:szCs w:val="24"/>
        </w:rPr>
        <w:t>:</w:t>
      </w:r>
    </w:p>
    <w:p w14:paraId="5B95163D" w14:textId="77777777" w:rsidR="0034034D" w:rsidRPr="00670D3F" w:rsidRDefault="0051789D" w:rsidP="00670D3F">
      <w:pPr>
        <w:pStyle w:val="affffffff6"/>
        <w:numPr>
          <w:ilvl w:val="0"/>
          <w:numId w:val="24"/>
        </w:numPr>
        <w:ind w:left="0" w:firstLine="709"/>
      </w:pPr>
      <w:r w:rsidRPr="00670D3F">
        <w:t>Обеспечить население необходимым количеством объектов физической культуры и спорта</w:t>
      </w:r>
      <w:r w:rsidR="0034034D" w:rsidRPr="00670D3F">
        <w:t>:</w:t>
      </w:r>
      <w:r w:rsidRPr="00670D3F">
        <w:t xml:space="preserve"> спортивные залы – 2800 м</w:t>
      </w:r>
      <w:r w:rsidRPr="00670D3F">
        <w:rPr>
          <w:vertAlign w:val="superscript"/>
        </w:rPr>
        <w:t>2</w:t>
      </w:r>
      <w:r w:rsidRPr="00670D3F">
        <w:t>, бассейны –800 м</w:t>
      </w:r>
      <w:r w:rsidRPr="00670D3F">
        <w:rPr>
          <w:vertAlign w:val="superscript"/>
        </w:rPr>
        <w:t>2</w:t>
      </w:r>
      <w:r w:rsidRPr="00670D3F">
        <w:t xml:space="preserve"> зеркала воды, спортивные площадки - 7,2 га;</w:t>
      </w:r>
    </w:p>
    <w:p w14:paraId="0182F928" w14:textId="7ACCF8EE" w:rsidR="0034034D" w:rsidRPr="00670D3F" w:rsidRDefault="0034034D" w:rsidP="00670D3F">
      <w:pPr>
        <w:pStyle w:val="affffffff6"/>
        <w:numPr>
          <w:ilvl w:val="0"/>
          <w:numId w:val="24"/>
        </w:numPr>
        <w:ind w:left="0" w:firstLine="709"/>
      </w:pPr>
      <w:r w:rsidRPr="00670D3F">
        <w:t>Строительство спортивно-оздоровительного комплекса в пос. Щеглово</w:t>
      </w:r>
      <w:r w:rsidR="0051789D" w:rsidRPr="00670D3F">
        <w:t>.</w:t>
      </w:r>
    </w:p>
    <w:p w14:paraId="0379FA94" w14:textId="329EBCA0" w:rsidR="002B3583" w:rsidRPr="00670D3F" w:rsidRDefault="002B3583" w:rsidP="00670D3F">
      <w:pPr>
        <w:pStyle w:val="a2"/>
        <w:ind w:firstLine="709"/>
      </w:pPr>
      <w:r w:rsidRPr="00670D3F">
        <w:t xml:space="preserve">Согласно данным, предоставленным администрацией МО «Щегловское сельское поселение», на территории муниципального образования в настоящее время находится 5 </w:t>
      </w:r>
      <w:r w:rsidR="00D75868" w:rsidRPr="00670D3F">
        <w:t>объектов физической культуры и спорта местного значения поселения,</w:t>
      </w:r>
      <w:r w:rsidRPr="00670D3F">
        <w:t xml:space="preserve"> из них 4 плоскостных спортивных сооружения общей площадью 702 м</w:t>
      </w:r>
      <w:r w:rsidRPr="00670D3F">
        <w:rPr>
          <w:vertAlign w:val="superscript"/>
        </w:rPr>
        <w:t>2</w:t>
      </w:r>
      <w:r w:rsidRPr="00670D3F">
        <w:t xml:space="preserve"> и один </w:t>
      </w:r>
      <w:r w:rsidR="00D162E8" w:rsidRPr="00670D3F">
        <w:t>спортивный зал (</w:t>
      </w:r>
      <w:r w:rsidRPr="00670D3F">
        <w:t>тренажерный зал</w:t>
      </w:r>
      <w:r w:rsidR="00D162E8" w:rsidRPr="00670D3F">
        <w:t>)</w:t>
      </w:r>
      <w:r w:rsidRPr="00670D3F">
        <w:t xml:space="preserve"> площадью 30 м</w:t>
      </w:r>
      <w:r w:rsidRPr="00670D3F">
        <w:rPr>
          <w:vertAlign w:val="superscript"/>
        </w:rPr>
        <w:t>2</w:t>
      </w:r>
      <w:r w:rsidRPr="00670D3F">
        <w:t>.</w:t>
      </w:r>
    </w:p>
    <w:p w14:paraId="2476B1BB" w14:textId="7801F44C" w:rsidR="00BB1797" w:rsidRPr="00670D3F" w:rsidRDefault="00BB1797" w:rsidP="00670D3F">
      <w:pPr>
        <w:pStyle w:val="affffffff6"/>
        <w:ind w:firstLine="709"/>
      </w:pPr>
      <w:r w:rsidRPr="00670D3F">
        <w:t xml:space="preserve">Изменениями в генеральный план МО «Щегловское сельское поселение» с учетом местных нормативов градостроительного проектирования на территории населенных пунктов предусмотрены </w:t>
      </w:r>
      <w:r w:rsidR="00E176B3" w:rsidRPr="00670D3F">
        <w:t>объекты физической культуры и массового спорта</w:t>
      </w:r>
      <w:r w:rsidR="00AE544B" w:rsidRPr="00670D3F">
        <w:t xml:space="preserve"> местного значения поселения</w:t>
      </w:r>
      <w:r w:rsidR="00E176B3" w:rsidRPr="00670D3F">
        <w:t xml:space="preserve">, перечень и характеристики которых представлен в таблице </w:t>
      </w:r>
      <w:r w:rsidR="00C37AB2" w:rsidRPr="00670D3F">
        <w:t>4.3.</w:t>
      </w:r>
      <w:r w:rsidR="005056D2" w:rsidRPr="00670D3F">
        <w:t>3</w:t>
      </w:r>
      <w:r w:rsidR="00C37AB2" w:rsidRPr="00670D3F">
        <w:t>.</w:t>
      </w:r>
      <w:r w:rsidR="002B3583" w:rsidRPr="00670D3F">
        <w:t xml:space="preserve"> Общая площадь планируемых спортивных залов составляет 5302 м</w:t>
      </w:r>
      <w:r w:rsidR="002B3583" w:rsidRPr="00670D3F">
        <w:rPr>
          <w:vertAlign w:val="superscript"/>
        </w:rPr>
        <w:t>2</w:t>
      </w:r>
      <w:r w:rsidR="002B3583" w:rsidRPr="00670D3F">
        <w:t>, общая площадь зеркала воды планируемых бассейнов составит 1144 м</w:t>
      </w:r>
      <w:r w:rsidR="002B3583" w:rsidRPr="00670D3F">
        <w:rPr>
          <w:vertAlign w:val="superscript"/>
        </w:rPr>
        <w:t>2</w:t>
      </w:r>
      <w:r w:rsidR="002B3583" w:rsidRPr="00670D3F">
        <w:t>, общая площадь планируемых плоскостных спортивных сооружений составит 29000 м</w:t>
      </w:r>
      <w:r w:rsidR="002B3583" w:rsidRPr="00670D3F">
        <w:rPr>
          <w:vertAlign w:val="superscript"/>
        </w:rPr>
        <w:t>2</w:t>
      </w:r>
      <w:r w:rsidR="002B3583" w:rsidRPr="00670D3F">
        <w:t>.</w:t>
      </w:r>
    </w:p>
    <w:p w14:paraId="37FC9377" w14:textId="314474D9" w:rsidR="00E176B3" w:rsidRPr="00670D3F" w:rsidRDefault="00E176B3" w:rsidP="00670D3F">
      <w:pPr>
        <w:pStyle w:val="29"/>
        <w:widowControl w:val="0"/>
        <w:spacing w:after="0" w:line="240" w:lineRule="auto"/>
        <w:ind w:left="0" w:firstLine="709"/>
        <w:jc w:val="right"/>
        <w:rPr>
          <w:lang w:val="ru-RU"/>
        </w:rPr>
      </w:pPr>
      <w:r w:rsidRPr="00670D3F">
        <w:t>Таблица 4.3.</w:t>
      </w:r>
      <w:r w:rsidR="005056D2" w:rsidRPr="00670D3F">
        <w:rPr>
          <w:lang w:val="ru-RU"/>
        </w:rPr>
        <w:t>3</w:t>
      </w:r>
    </w:p>
    <w:p w14:paraId="5E4D1838" w14:textId="009AE491" w:rsidR="00C37AB2" w:rsidRPr="00670D3F" w:rsidRDefault="00C37AB2" w:rsidP="00670D3F">
      <w:pPr>
        <w:pStyle w:val="29"/>
        <w:widowControl w:val="0"/>
        <w:spacing w:after="0" w:line="240" w:lineRule="auto"/>
        <w:ind w:left="0" w:firstLine="709"/>
        <w:jc w:val="center"/>
        <w:rPr>
          <w:lang w:val="ru-RU"/>
        </w:rPr>
      </w:pPr>
      <w:r w:rsidRPr="00670D3F">
        <w:rPr>
          <w:lang w:val="ru-RU"/>
        </w:rPr>
        <w:t xml:space="preserve">Перечень планируемых </w:t>
      </w:r>
      <w:r w:rsidRPr="00670D3F">
        <w:t>объект</w:t>
      </w:r>
      <w:r w:rsidRPr="00670D3F">
        <w:rPr>
          <w:lang w:val="ru-RU"/>
        </w:rPr>
        <w:t>ов</w:t>
      </w:r>
      <w:r w:rsidRPr="00670D3F">
        <w:t xml:space="preserve"> физической культуры и массового спорта</w:t>
      </w:r>
      <w:r w:rsidR="008338B6" w:rsidRPr="00670D3F">
        <w:rPr>
          <w:lang w:val="ru-RU"/>
        </w:rPr>
        <w:t xml:space="preserve"> местного значения поселения</w:t>
      </w:r>
    </w:p>
    <w:tbl>
      <w:tblPr>
        <w:tblW w:w="5001"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0"/>
        <w:gridCol w:w="1985"/>
        <w:gridCol w:w="4253"/>
        <w:gridCol w:w="3542"/>
      </w:tblGrid>
      <w:tr w:rsidR="00E176B3" w:rsidRPr="00670D3F" w14:paraId="0DC835B3" w14:textId="77777777" w:rsidTr="00FF6F92">
        <w:trPr>
          <w:cantSplit/>
          <w:trHeight w:val="20"/>
          <w:tblHeader/>
          <w:jc w:val="center"/>
        </w:trPr>
        <w:tc>
          <w:tcPr>
            <w:tcW w:w="420" w:type="dxa"/>
            <w:shd w:val="clear" w:color="auto" w:fill="auto"/>
          </w:tcPr>
          <w:p w14:paraId="4B481A03" w14:textId="77777777" w:rsidR="00E176B3" w:rsidRPr="00670D3F" w:rsidRDefault="00E176B3" w:rsidP="00670D3F">
            <w:pPr>
              <w:pStyle w:val="affffffff6"/>
              <w:suppressAutoHyphens/>
              <w:ind w:firstLine="0"/>
              <w:jc w:val="center"/>
              <w:rPr>
                <w:lang w:eastAsia="x-none"/>
              </w:rPr>
            </w:pPr>
            <w:r w:rsidRPr="00670D3F">
              <w:rPr>
                <w:lang w:eastAsia="x-none"/>
              </w:rPr>
              <w:t>№</w:t>
            </w:r>
          </w:p>
        </w:tc>
        <w:tc>
          <w:tcPr>
            <w:tcW w:w="1985" w:type="dxa"/>
            <w:shd w:val="clear" w:color="auto" w:fill="auto"/>
          </w:tcPr>
          <w:p w14:paraId="281AD077" w14:textId="77777777" w:rsidR="00E176B3" w:rsidRPr="00670D3F" w:rsidRDefault="00E176B3" w:rsidP="00670D3F">
            <w:pPr>
              <w:pStyle w:val="111"/>
              <w:rPr>
                <w:sz w:val="24"/>
                <w:szCs w:val="24"/>
              </w:rPr>
            </w:pPr>
            <w:r w:rsidRPr="00670D3F">
              <w:rPr>
                <w:sz w:val="24"/>
                <w:szCs w:val="24"/>
              </w:rPr>
              <w:t>Наименование объекта</w:t>
            </w:r>
          </w:p>
        </w:tc>
        <w:tc>
          <w:tcPr>
            <w:tcW w:w="4253" w:type="dxa"/>
          </w:tcPr>
          <w:p w14:paraId="27BC23DF" w14:textId="77777777" w:rsidR="00E176B3" w:rsidRPr="00670D3F" w:rsidRDefault="00E176B3" w:rsidP="00670D3F">
            <w:pPr>
              <w:pStyle w:val="111"/>
              <w:rPr>
                <w:rStyle w:val="aff2"/>
                <w:b w:val="0"/>
                <w:sz w:val="24"/>
                <w:szCs w:val="24"/>
              </w:rPr>
            </w:pPr>
            <w:r w:rsidRPr="00670D3F">
              <w:rPr>
                <w:rStyle w:val="aff2"/>
                <w:b w:val="0"/>
                <w:sz w:val="24"/>
                <w:szCs w:val="24"/>
              </w:rPr>
              <w:t>Характеристика объекта</w:t>
            </w:r>
          </w:p>
        </w:tc>
        <w:tc>
          <w:tcPr>
            <w:tcW w:w="3542" w:type="dxa"/>
            <w:shd w:val="clear" w:color="auto" w:fill="auto"/>
          </w:tcPr>
          <w:p w14:paraId="77B8F627" w14:textId="77777777" w:rsidR="00E176B3" w:rsidRPr="00670D3F" w:rsidRDefault="00E176B3" w:rsidP="00670D3F">
            <w:pPr>
              <w:jc w:val="center"/>
              <w:rPr>
                <w:lang w:eastAsia="x-none"/>
              </w:rPr>
            </w:pPr>
            <w:r w:rsidRPr="00670D3F">
              <w:t>Местоположение объекта</w:t>
            </w:r>
          </w:p>
        </w:tc>
      </w:tr>
    </w:tbl>
    <w:p w14:paraId="73CE455E" w14:textId="77777777" w:rsidR="00E176B3" w:rsidRPr="00670D3F" w:rsidRDefault="00E176B3" w:rsidP="00670D3F">
      <w:pPr>
        <w:pStyle w:val="29"/>
        <w:widowControl w:val="0"/>
        <w:spacing w:after="0" w:line="240" w:lineRule="auto"/>
        <w:ind w:left="0" w:firstLine="709"/>
        <w:jc w:val="right"/>
        <w:rPr>
          <w:sz w:val="2"/>
          <w:szCs w:val="2"/>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0"/>
        <w:gridCol w:w="1985"/>
        <w:gridCol w:w="4253"/>
        <w:gridCol w:w="3542"/>
      </w:tblGrid>
      <w:tr w:rsidR="00670D3F" w:rsidRPr="00670D3F" w14:paraId="423CF871" w14:textId="77777777" w:rsidTr="00FF6F92">
        <w:trPr>
          <w:cantSplit/>
          <w:trHeight w:val="20"/>
          <w:tblHeader/>
          <w:jc w:val="center"/>
        </w:trPr>
        <w:tc>
          <w:tcPr>
            <w:tcW w:w="420" w:type="dxa"/>
            <w:shd w:val="clear" w:color="auto" w:fill="auto"/>
          </w:tcPr>
          <w:p w14:paraId="3DC415E2" w14:textId="29B763D6" w:rsidR="00E176B3" w:rsidRPr="00670D3F" w:rsidRDefault="00DE60F9" w:rsidP="00670D3F">
            <w:pPr>
              <w:pStyle w:val="affffffff6"/>
              <w:suppressAutoHyphens/>
              <w:ind w:firstLine="0"/>
              <w:jc w:val="center"/>
              <w:rPr>
                <w:lang w:eastAsia="x-none"/>
              </w:rPr>
            </w:pPr>
            <w:r w:rsidRPr="00670D3F">
              <w:rPr>
                <w:lang w:eastAsia="x-none"/>
              </w:rPr>
              <w:t>1</w:t>
            </w:r>
          </w:p>
        </w:tc>
        <w:tc>
          <w:tcPr>
            <w:tcW w:w="1985" w:type="dxa"/>
            <w:shd w:val="clear" w:color="auto" w:fill="auto"/>
          </w:tcPr>
          <w:p w14:paraId="70843EC2" w14:textId="27AF3CB3" w:rsidR="00E176B3" w:rsidRPr="00670D3F" w:rsidRDefault="00DE60F9" w:rsidP="00670D3F">
            <w:pPr>
              <w:pStyle w:val="111"/>
              <w:rPr>
                <w:sz w:val="24"/>
                <w:szCs w:val="24"/>
              </w:rPr>
            </w:pPr>
            <w:r w:rsidRPr="00670D3F">
              <w:rPr>
                <w:sz w:val="24"/>
                <w:szCs w:val="24"/>
              </w:rPr>
              <w:t>2</w:t>
            </w:r>
          </w:p>
        </w:tc>
        <w:tc>
          <w:tcPr>
            <w:tcW w:w="4253" w:type="dxa"/>
          </w:tcPr>
          <w:p w14:paraId="1C688606" w14:textId="24A3551F" w:rsidR="00E176B3" w:rsidRPr="00670D3F" w:rsidRDefault="00DE60F9" w:rsidP="00670D3F">
            <w:pPr>
              <w:pStyle w:val="111"/>
              <w:rPr>
                <w:rStyle w:val="aff2"/>
                <w:b w:val="0"/>
                <w:sz w:val="24"/>
                <w:szCs w:val="24"/>
              </w:rPr>
            </w:pPr>
            <w:r w:rsidRPr="00670D3F">
              <w:rPr>
                <w:rStyle w:val="aff2"/>
                <w:b w:val="0"/>
                <w:sz w:val="24"/>
                <w:szCs w:val="24"/>
              </w:rPr>
              <w:t>3</w:t>
            </w:r>
          </w:p>
        </w:tc>
        <w:tc>
          <w:tcPr>
            <w:tcW w:w="3542" w:type="dxa"/>
            <w:shd w:val="clear" w:color="auto" w:fill="auto"/>
          </w:tcPr>
          <w:p w14:paraId="70EA5D3B" w14:textId="49C10B1B" w:rsidR="00E176B3" w:rsidRPr="00670D3F" w:rsidRDefault="00DE60F9" w:rsidP="00670D3F">
            <w:pPr>
              <w:jc w:val="center"/>
              <w:rPr>
                <w:lang w:eastAsia="x-none"/>
              </w:rPr>
            </w:pPr>
            <w:r w:rsidRPr="00670D3F">
              <w:t>4</w:t>
            </w:r>
          </w:p>
        </w:tc>
      </w:tr>
      <w:tr w:rsidR="00670D3F" w:rsidRPr="00670D3F" w14:paraId="25ACF9FD" w14:textId="77777777" w:rsidTr="00FF6F92">
        <w:trPr>
          <w:cantSplit/>
          <w:trHeight w:val="20"/>
          <w:jc w:val="center"/>
        </w:trPr>
        <w:tc>
          <w:tcPr>
            <w:tcW w:w="420" w:type="dxa"/>
            <w:shd w:val="clear" w:color="auto" w:fill="auto"/>
          </w:tcPr>
          <w:p w14:paraId="7ACC4D55" w14:textId="0619C5A2" w:rsidR="00E176B3" w:rsidRPr="00670D3F" w:rsidRDefault="00E176B3" w:rsidP="00670D3F">
            <w:pPr>
              <w:pStyle w:val="affffffff6"/>
              <w:suppressAutoHyphens/>
              <w:ind w:firstLine="0"/>
              <w:jc w:val="center"/>
              <w:rPr>
                <w:lang w:eastAsia="x-none"/>
              </w:rPr>
            </w:pPr>
            <w:r w:rsidRPr="00670D3F">
              <w:rPr>
                <w:lang w:eastAsia="x-none"/>
              </w:rPr>
              <w:t>1</w:t>
            </w:r>
          </w:p>
        </w:tc>
        <w:tc>
          <w:tcPr>
            <w:tcW w:w="1985" w:type="dxa"/>
            <w:shd w:val="clear" w:color="auto" w:fill="auto"/>
          </w:tcPr>
          <w:p w14:paraId="0ABFA97F" w14:textId="5E34662A" w:rsidR="00E176B3" w:rsidRPr="00670D3F" w:rsidRDefault="00E176B3" w:rsidP="00670D3F">
            <w:pPr>
              <w:pStyle w:val="111"/>
              <w:jc w:val="left"/>
              <w:rPr>
                <w:sz w:val="24"/>
                <w:szCs w:val="24"/>
              </w:rPr>
            </w:pPr>
            <w:r w:rsidRPr="00670D3F">
              <w:rPr>
                <w:sz w:val="24"/>
                <w:szCs w:val="24"/>
              </w:rPr>
              <w:t>Плоскостное спортивное сооружение</w:t>
            </w:r>
          </w:p>
        </w:tc>
        <w:tc>
          <w:tcPr>
            <w:tcW w:w="4253" w:type="dxa"/>
          </w:tcPr>
          <w:p w14:paraId="4253700A" w14:textId="77777777" w:rsidR="00E176B3" w:rsidRPr="00670D3F" w:rsidRDefault="00E176B3" w:rsidP="00670D3F">
            <w:pPr>
              <w:pStyle w:val="111"/>
              <w:jc w:val="left"/>
              <w:rPr>
                <w:sz w:val="24"/>
                <w:szCs w:val="24"/>
              </w:rPr>
            </w:pPr>
            <w:r w:rsidRPr="00670D3F">
              <w:rPr>
                <w:rStyle w:val="aff2"/>
                <w:b w:val="0"/>
                <w:sz w:val="24"/>
                <w:szCs w:val="24"/>
              </w:rPr>
              <w:t>Стадион с трибуной</w:t>
            </w:r>
            <w:r w:rsidRPr="00670D3F">
              <w:rPr>
                <w:sz w:val="24"/>
                <w:szCs w:val="24"/>
              </w:rPr>
              <w:t xml:space="preserve"> на 400 мест;</w:t>
            </w:r>
          </w:p>
          <w:p w14:paraId="75D62B19" w14:textId="392B1075" w:rsidR="00E176B3" w:rsidRPr="00670D3F" w:rsidRDefault="00E176B3" w:rsidP="00670D3F">
            <w:pPr>
              <w:pStyle w:val="111"/>
              <w:jc w:val="left"/>
              <w:rPr>
                <w:rStyle w:val="aff2"/>
                <w:b w:val="0"/>
                <w:sz w:val="24"/>
                <w:szCs w:val="24"/>
              </w:rPr>
            </w:pPr>
            <w:r w:rsidRPr="00670D3F">
              <w:rPr>
                <w:sz w:val="24"/>
                <w:szCs w:val="24"/>
              </w:rPr>
              <w:t xml:space="preserve">площадь спортивного поля </w:t>
            </w:r>
            <w:r w:rsidR="00187D54" w:rsidRPr="00670D3F">
              <w:rPr>
                <w:sz w:val="24"/>
                <w:szCs w:val="24"/>
              </w:rPr>
              <w:t>8400</w:t>
            </w:r>
            <w:r w:rsidRPr="00670D3F">
              <w:rPr>
                <w:sz w:val="24"/>
                <w:szCs w:val="24"/>
              </w:rPr>
              <w:t xml:space="preserve"> м</w:t>
            </w:r>
            <w:r w:rsidRPr="00670D3F">
              <w:rPr>
                <w:sz w:val="24"/>
                <w:szCs w:val="24"/>
                <w:vertAlign w:val="superscript"/>
              </w:rPr>
              <w:t>2</w:t>
            </w:r>
          </w:p>
        </w:tc>
        <w:tc>
          <w:tcPr>
            <w:tcW w:w="3542" w:type="dxa"/>
            <w:shd w:val="clear" w:color="auto" w:fill="auto"/>
          </w:tcPr>
          <w:p w14:paraId="3440669A" w14:textId="5EE1F952" w:rsidR="00E176B3" w:rsidRPr="00670D3F" w:rsidRDefault="0025670D" w:rsidP="00670D3F">
            <w:pPr>
              <w:rPr>
                <w:rStyle w:val="aff2"/>
                <w:b w:val="0"/>
              </w:rPr>
            </w:pPr>
            <w:r w:rsidRPr="00670D3F">
              <w:rPr>
                <w:rStyle w:val="aff2"/>
                <w:b w:val="0"/>
              </w:rPr>
              <w:t>пос.</w:t>
            </w:r>
            <w:r w:rsidR="00E176B3" w:rsidRPr="00670D3F">
              <w:rPr>
                <w:rStyle w:val="aff2"/>
                <w:b w:val="0"/>
              </w:rPr>
              <w:t xml:space="preserve"> Щеглово; </w:t>
            </w:r>
            <w:r w:rsidR="00E176B3" w:rsidRPr="00670D3F">
              <w:t>зона озелененных территорий общего пользования (парки, сады, скверы, бульвары)</w:t>
            </w:r>
          </w:p>
        </w:tc>
      </w:tr>
      <w:tr w:rsidR="00670D3F" w:rsidRPr="00670D3F" w14:paraId="28C29A9D" w14:textId="77777777" w:rsidTr="00FF6F92">
        <w:trPr>
          <w:cantSplit/>
          <w:trHeight w:val="20"/>
          <w:jc w:val="center"/>
        </w:trPr>
        <w:tc>
          <w:tcPr>
            <w:tcW w:w="420" w:type="dxa"/>
            <w:shd w:val="clear" w:color="auto" w:fill="auto"/>
          </w:tcPr>
          <w:p w14:paraId="0CC8691E" w14:textId="59204D44" w:rsidR="00E176B3" w:rsidRPr="00670D3F" w:rsidRDefault="00E176B3" w:rsidP="00670D3F">
            <w:pPr>
              <w:pStyle w:val="affffffff6"/>
              <w:suppressAutoHyphens/>
              <w:ind w:firstLine="0"/>
              <w:jc w:val="center"/>
              <w:rPr>
                <w:lang w:eastAsia="x-none"/>
              </w:rPr>
            </w:pPr>
            <w:r w:rsidRPr="00670D3F">
              <w:rPr>
                <w:lang w:eastAsia="x-none"/>
              </w:rPr>
              <w:t>2</w:t>
            </w:r>
          </w:p>
        </w:tc>
        <w:tc>
          <w:tcPr>
            <w:tcW w:w="1985" w:type="dxa"/>
            <w:shd w:val="clear" w:color="auto" w:fill="auto"/>
          </w:tcPr>
          <w:p w14:paraId="7F755B1E" w14:textId="58D6650A" w:rsidR="00E176B3" w:rsidRPr="00670D3F" w:rsidRDefault="00E176B3" w:rsidP="00670D3F">
            <w:pPr>
              <w:pStyle w:val="111"/>
              <w:jc w:val="left"/>
              <w:rPr>
                <w:sz w:val="24"/>
                <w:szCs w:val="24"/>
              </w:rPr>
            </w:pPr>
            <w:r w:rsidRPr="00670D3F">
              <w:rPr>
                <w:sz w:val="24"/>
                <w:szCs w:val="24"/>
              </w:rPr>
              <w:t>Плоскостное спортивное сооружение</w:t>
            </w:r>
          </w:p>
        </w:tc>
        <w:tc>
          <w:tcPr>
            <w:tcW w:w="4253" w:type="dxa"/>
          </w:tcPr>
          <w:p w14:paraId="54358914" w14:textId="00E38E11" w:rsidR="00E176B3" w:rsidRPr="00670D3F" w:rsidRDefault="00E176B3"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w:t>
            </w:r>
            <w:r w:rsidR="00B11EDC" w:rsidRPr="00670D3F">
              <w:rPr>
                <w:sz w:val="24"/>
                <w:szCs w:val="24"/>
              </w:rPr>
              <w:t>2850</w:t>
            </w:r>
            <w:r w:rsidRPr="00670D3F">
              <w:rPr>
                <w:sz w:val="24"/>
                <w:szCs w:val="24"/>
              </w:rPr>
              <w:t xml:space="preserve"> м</w:t>
            </w:r>
            <w:r w:rsidRPr="00670D3F">
              <w:rPr>
                <w:sz w:val="24"/>
                <w:szCs w:val="24"/>
                <w:vertAlign w:val="superscript"/>
              </w:rPr>
              <w:t>2</w:t>
            </w:r>
          </w:p>
        </w:tc>
        <w:tc>
          <w:tcPr>
            <w:tcW w:w="3542" w:type="dxa"/>
            <w:shd w:val="clear" w:color="auto" w:fill="auto"/>
          </w:tcPr>
          <w:p w14:paraId="24D8B5C9" w14:textId="189F615C" w:rsidR="00E176B3" w:rsidRPr="00670D3F" w:rsidRDefault="0025670D" w:rsidP="00670D3F">
            <w:pPr>
              <w:rPr>
                <w:lang w:eastAsia="x-none"/>
              </w:rPr>
            </w:pPr>
            <w:r w:rsidRPr="00670D3F">
              <w:rPr>
                <w:rStyle w:val="aff2"/>
                <w:b w:val="0"/>
              </w:rPr>
              <w:t>пос.</w:t>
            </w:r>
            <w:r w:rsidR="00E176B3" w:rsidRPr="00670D3F">
              <w:rPr>
                <w:lang w:eastAsia="x-none"/>
              </w:rPr>
              <w:t xml:space="preserve"> Щеглово; </w:t>
            </w:r>
            <w:r w:rsidR="00E176B3" w:rsidRPr="00670D3F">
              <w:t>зона озелененных территорий общего пользования (парки, сады, скверы, бульвары)</w:t>
            </w:r>
          </w:p>
        </w:tc>
      </w:tr>
      <w:tr w:rsidR="00670D3F" w:rsidRPr="00670D3F" w14:paraId="7CFD141B" w14:textId="77777777" w:rsidTr="00FF6F92">
        <w:trPr>
          <w:cantSplit/>
          <w:trHeight w:val="20"/>
          <w:jc w:val="center"/>
        </w:trPr>
        <w:tc>
          <w:tcPr>
            <w:tcW w:w="420" w:type="dxa"/>
            <w:shd w:val="clear" w:color="auto" w:fill="auto"/>
          </w:tcPr>
          <w:p w14:paraId="3813DC05" w14:textId="47412230" w:rsidR="00E176B3" w:rsidRPr="00670D3F" w:rsidRDefault="00E176B3" w:rsidP="00670D3F">
            <w:pPr>
              <w:pStyle w:val="affffffff6"/>
              <w:suppressAutoHyphens/>
              <w:ind w:firstLine="0"/>
              <w:jc w:val="center"/>
              <w:rPr>
                <w:lang w:eastAsia="x-none"/>
              </w:rPr>
            </w:pPr>
            <w:r w:rsidRPr="00670D3F">
              <w:rPr>
                <w:lang w:eastAsia="x-none"/>
              </w:rPr>
              <w:t>3</w:t>
            </w:r>
          </w:p>
        </w:tc>
        <w:tc>
          <w:tcPr>
            <w:tcW w:w="1985" w:type="dxa"/>
            <w:shd w:val="clear" w:color="auto" w:fill="auto"/>
          </w:tcPr>
          <w:p w14:paraId="2BCE62E0" w14:textId="77777777" w:rsidR="00E176B3" w:rsidRPr="00670D3F" w:rsidRDefault="00E176B3" w:rsidP="00670D3F">
            <w:pPr>
              <w:pStyle w:val="111"/>
              <w:jc w:val="left"/>
              <w:rPr>
                <w:sz w:val="24"/>
                <w:szCs w:val="24"/>
              </w:rPr>
            </w:pPr>
            <w:r w:rsidRPr="00670D3F">
              <w:rPr>
                <w:sz w:val="24"/>
                <w:szCs w:val="24"/>
              </w:rPr>
              <w:t>Плоскостное спортивное сооружение</w:t>
            </w:r>
          </w:p>
        </w:tc>
        <w:tc>
          <w:tcPr>
            <w:tcW w:w="4253" w:type="dxa"/>
          </w:tcPr>
          <w:p w14:paraId="27B3F5DB" w14:textId="57595B8A" w:rsidR="00E176B3" w:rsidRPr="00670D3F" w:rsidRDefault="00E176B3"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w:t>
            </w:r>
            <w:r w:rsidR="00B11EDC" w:rsidRPr="00670D3F">
              <w:rPr>
                <w:sz w:val="24"/>
                <w:szCs w:val="24"/>
              </w:rPr>
              <w:t>2850</w:t>
            </w:r>
            <w:r w:rsidRPr="00670D3F">
              <w:rPr>
                <w:sz w:val="24"/>
                <w:szCs w:val="24"/>
              </w:rPr>
              <w:t xml:space="preserve"> м</w:t>
            </w:r>
            <w:r w:rsidRPr="00670D3F">
              <w:rPr>
                <w:sz w:val="24"/>
                <w:szCs w:val="24"/>
                <w:vertAlign w:val="superscript"/>
              </w:rPr>
              <w:t>2</w:t>
            </w:r>
          </w:p>
        </w:tc>
        <w:tc>
          <w:tcPr>
            <w:tcW w:w="3542" w:type="dxa"/>
            <w:shd w:val="clear" w:color="auto" w:fill="auto"/>
          </w:tcPr>
          <w:p w14:paraId="3DEB9B2A" w14:textId="4428D635" w:rsidR="00E176B3" w:rsidRPr="00670D3F" w:rsidRDefault="0025670D" w:rsidP="00670D3F">
            <w:pPr>
              <w:rPr>
                <w:lang w:eastAsia="x-none"/>
              </w:rPr>
            </w:pPr>
            <w:r w:rsidRPr="00670D3F">
              <w:rPr>
                <w:rStyle w:val="aff2"/>
                <w:b w:val="0"/>
              </w:rPr>
              <w:t>пос.</w:t>
            </w:r>
            <w:r w:rsidR="00E176B3" w:rsidRPr="00670D3F">
              <w:rPr>
                <w:lang w:eastAsia="x-none"/>
              </w:rPr>
              <w:t xml:space="preserve"> Щеглово; </w:t>
            </w:r>
            <w:r w:rsidR="00E176B3" w:rsidRPr="00670D3F">
              <w:t>зона озелененных территорий общего пользования (парки, сады, скверы, бульвары)</w:t>
            </w:r>
          </w:p>
        </w:tc>
      </w:tr>
      <w:tr w:rsidR="00670D3F" w:rsidRPr="00670D3F" w14:paraId="7B895B91" w14:textId="77777777" w:rsidTr="00FF6F92">
        <w:trPr>
          <w:cantSplit/>
          <w:trHeight w:val="20"/>
          <w:jc w:val="center"/>
        </w:trPr>
        <w:tc>
          <w:tcPr>
            <w:tcW w:w="420" w:type="dxa"/>
            <w:shd w:val="clear" w:color="auto" w:fill="auto"/>
          </w:tcPr>
          <w:p w14:paraId="13F93AF6" w14:textId="28C96847" w:rsidR="00E176B3" w:rsidRPr="00670D3F" w:rsidRDefault="00E176B3" w:rsidP="00670D3F">
            <w:pPr>
              <w:pStyle w:val="affffffff6"/>
              <w:suppressAutoHyphens/>
              <w:ind w:firstLine="0"/>
              <w:jc w:val="center"/>
              <w:rPr>
                <w:lang w:eastAsia="x-none"/>
              </w:rPr>
            </w:pPr>
            <w:r w:rsidRPr="00670D3F">
              <w:rPr>
                <w:lang w:eastAsia="x-none"/>
              </w:rPr>
              <w:t>4</w:t>
            </w:r>
          </w:p>
        </w:tc>
        <w:tc>
          <w:tcPr>
            <w:tcW w:w="1985" w:type="dxa"/>
            <w:shd w:val="clear" w:color="auto" w:fill="auto"/>
          </w:tcPr>
          <w:p w14:paraId="54CFEE76" w14:textId="77777777" w:rsidR="00E176B3" w:rsidRPr="00670D3F" w:rsidRDefault="00E176B3" w:rsidP="00670D3F">
            <w:pPr>
              <w:pStyle w:val="111"/>
              <w:jc w:val="left"/>
              <w:rPr>
                <w:sz w:val="24"/>
                <w:szCs w:val="24"/>
              </w:rPr>
            </w:pPr>
            <w:r w:rsidRPr="00670D3F">
              <w:rPr>
                <w:sz w:val="24"/>
                <w:szCs w:val="24"/>
              </w:rPr>
              <w:t>Плоскостное спортивное сооружение</w:t>
            </w:r>
          </w:p>
        </w:tc>
        <w:tc>
          <w:tcPr>
            <w:tcW w:w="4253" w:type="dxa"/>
          </w:tcPr>
          <w:p w14:paraId="47FC0FDD" w14:textId="6C3EAE0B" w:rsidR="00E176B3" w:rsidRPr="00670D3F" w:rsidRDefault="00E176B3"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w:t>
            </w:r>
            <w:r w:rsidR="00B11EDC" w:rsidRPr="00670D3F">
              <w:rPr>
                <w:sz w:val="24"/>
                <w:szCs w:val="24"/>
              </w:rPr>
              <w:t>2900</w:t>
            </w:r>
            <w:r w:rsidRPr="00670D3F">
              <w:rPr>
                <w:sz w:val="24"/>
                <w:szCs w:val="24"/>
              </w:rPr>
              <w:t xml:space="preserve"> м</w:t>
            </w:r>
            <w:r w:rsidRPr="00670D3F">
              <w:rPr>
                <w:sz w:val="24"/>
                <w:szCs w:val="24"/>
                <w:vertAlign w:val="superscript"/>
              </w:rPr>
              <w:t>2</w:t>
            </w:r>
          </w:p>
        </w:tc>
        <w:tc>
          <w:tcPr>
            <w:tcW w:w="3542" w:type="dxa"/>
            <w:shd w:val="clear" w:color="auto" w:fill="auto"/>
          </w:tcPr>
          <w:p w14:paraId="2BF979D0" w14:textId="5BD6C0BF" w:rsidR="00E176B3" w:rsidRPr="00670D3F" w:rsidRDefault="0025670D" w:rsidP="00670D3F">
            <w:pPr>
              <w:rPr>
                <w:lang w:eastAsia="x-none"/>
              </w:rPr>
            </w:pPr>
            <w:r w:rsidRPr="00670D3F">
              <w:rPr>
                <w:rStyle w:val="aff2"/>
                <w:b w:val="0"/>
              </w:rPr>
              <w:t>пос.</w:t>
            </w:r>
            <w:r w:rsidR="00E176B3" w:rsidRPr="00670D3F">
              <w:rPr>
                <w:lang w:eastAsia="x-none"/>
              </w:rPr>
              <w:t xml:space="preserve"> Щеглово; </w:t>
            </w:r>
            <w:r w:rsidR="00E176B3" w:rsidRPr="00670D3F">
              <w:t>многофункциональная общественно-деловая зона</w:t>
            </w:r>
          </w:p>
        </w:tc>
      </w:tr>
      <w:tr w:rsidR="00670D3F" w:rsidRPr="00670D3F" w14:paraId="28623877" w14:textId="77777777" w:rsidTr="00FF6F92">
        <w:trPr>
          <w:cantSplit/>
          <w:trHeight w:val="20"/>
          <w:jc w:val="center"/>
        </w:trPr>
        <w:tc>
          <w:tcPr>
            <w:tcW w:w="420" w:type="dxa"/>
            <w:shd w:val="clear" w:color="auto" w:fill="auto"/>
          </w:tcPr>
          <w:p w14:paraId="5F8ABAF7" w14:textId="39B4083F" w:rsidR="00E176B3" w:rsidRPr="00670D3F" w:rsidRDefault="00E176B3" w:rsidP="00670D3F">
            <w:pPr>
              <w:pStyle w:val="affffffff6"/>
              <w:suppressAutoHyphens/>
              <w:ind w:firstLine="0"/>
              <w:jc w:val="center"/>
              <w:rPr>
                <w:lang w:eastAsia="x-none"/>
              </w:rPr>
            </w:pPr>
            <w:r w:rsidRPr="00670D3F">
              <w:rPr>
                <w:lang w:eastAsia="x-none"/>
              </w:rPr>
              <w:t>5</w:t>
            </w:r>
          </w:p>
        </w:tc>
        <w:tc>
          <w:tcPr>
            <w:tcW w:w="1985" w:type="dxa"/>
            <w:shd w:val="clear" w:color="auto" w:fill="auto"/>
          </w:tcPr>
          <w:p w14:paraId="01BB9CA6" w14:textId="77777777" w:rsidR="00E176B3" w:rsidRPr="00670D3F" w:rsidRDefault="00E176B3" w:rsidP="00670D3F">
            <w:pPr>
              <w:pStyle w:val="111"/>
              <w:jc w:val="left"/>
              <w:rPr>
                <w:sz w:val="24"/>
                <w:szCs w:val="24"/>
              </w:rPr>
            </w:pPr>
            <w:r w:rsidRPr="00670D3F">
              <w:rPr>
                <w:sz w:val="24"/>
                <w:szCs w:val="24"/>
              </w:rPr>
              <w:t>Плоскостное спортивное сооружение</w:t>
            </w:r>
          </w:p>
        </w:tc>
        <w:tc>
          <w:tcPr>
            <w:tcW w:w="4253" w:type="dxa"/>
          </w:tcPr>
          <w:p w14:paraId="15753BF6" w14:textId="303773DE" w:rsidR="00E176B3" w:rsidRPr="00670D3F" w:rsidRDefault="00E176B3"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w:t>
            </w:r>
            <w:r w:rsidR="00B11EDC" w:rsidRPr="00670D3F">
              <w:rPr>
                <w:sz w:val="24"/>
                <w:szCs w:val="24"/>
              </w:rPr>
              <w:t>2900</w:t>
            </w:r>
            <w:r w:rsidRPr="00670D3F">
              <w:rPr>
                <w:sz w:val="24"/>
                <w:szCs w:val="24"/>
              </w:rPr>
              <w:t xml:space="preserve"> м</w:t>
            </w:r>
            <w:r w:rsidRPr="00670D3F">
              <w:rPr>
                <w:sz w:val="24"/>
                <w:szCs w:val="24"/>
                <w:vertAlign w:val="superscript"/>
              </w:rPr>
              <w:t>2</w:t>
            </w:r>
          </w:p>
        </w:tc>
        <w:tc>
          <w:tcPr>
            <w:tcW w:w="3542" w:type="dxa"/>
            <w:shd w:val="clear" w:color="auto" w:fill="auto"/>
          </w:tcPr>
          <w:p w14:paraId="4D8A13ED" w14:textId="74A186FF" w:rsidR="00E176B3" w:rsidRPr="00670D3F" w:rsidRDefault="0025670D" w:rsidP="00670D3F">
            <w:pPr>
              <w:rPr>
                <w:lang w:eastAsia="x-none"/>
              </w:rPr>
            </w:pPr>
            <w:r w:rsidRPr="00670D3F">
              <w:rPr>
                <w:rStyle w:val="aff2"/>
                <w:b w:val="0"/>
              </w:rPr>
              <w:t>пос.</w:t>
            </w:r>
            <w:r w:rsidR="00E176B3" w:rsidRPr="00670D3F">
              <w:rPr>
                <w:lang w:eastAsia="x-none"/>
              </w:rPr>
              <w:t xml:space="preserve"> Щеглово; </w:t>
            </w:r>
            <w:r w:rsidR="00E176B3" w:rsidRPr="00670D3F">
              <w:t>многофункциональная общественно-деловая зона</w:t>
            </w:r>
          </w:p>
        </w:tc>
      </w:tr>
      <w:tr w:rsidR="00670D3F" w:rsidRPr="00670D3F" w14:paraId="0C9BCD9A" w14:textId="77777777" w:rsidTr="00FF6F92">
        <w:trPr>
          <w:cantSplit/>
          <w:trHeight w:val="20"/>
          <w:jc w:val="center"/>
        </w:trPr>
        <w:tc>
          <w:tcPr>
            <w:tcW w:w="420" w:type="dxa"/>
            <w:shd w:val="clear" w:color="auto" w:fill="auto"/>
          </w:tcPr>
          <w:p w14:paraId="5B1CED98" w14:textId="7201356B" w:rsidR="00E176B3" w:rsidRPr="00670D3F" w:rsidRDefault="00E176B3" w:rsidP="00670D3F">
            <w:pPr>
              <w:pStyle w:val="affffffff6"/>
              <w:suppressAutoHyphens/>
              <w:ind w:firstLine="0"/>
              <w:jc w:val="center"/>
              <w:rPr>
                <w:lang w:eastAsia="x-none"/>
              </w:rPr>
            </w:pPr>
            <w:r w:rsidRPr="00670D3F">
              <w:rPr>
                <w:lang w:eastAsia="x-none"/>
              </w:rPr>
              <w:lastRenderedPageBreak/>
              <w:t>6</w:t>
            </w:r>
          </w:p>
        </w:tc>
        <w:tc>
          <w:tcPr>
            <w:tcW w:w="1985" w:type="dxa"/>
            <w:shd w:val="clear" w:color="auto" w:fill="auto"/>
          </w:tcPr>
          <w:p w14:paraId="15BFEA17" w14:textId="77777777" w:rsidR="00E176B3" w:rsidRPr="00670D3F" w:rsidRDefault="00E176B3" w:rsidP="00670D3F">
            <w:pPr>
              <w:pStyle w:val="111"/>
              <w:jc w:val="left"/>
              <w:rPr>
                <w:sz w:val="24"/>
                <w:szCs w:val="24"/>
              </w:rPr>
            </w:pPr>
            <w:r w:rsidRPr="00670D3F">
              <w:rPr>
                <w:sz w:val="24"/>
                <w:szCs w:val="24"/>
              </w:rPr>
              <w:t>Плоскостное спортивное сооружение</w:t>
            </w:r>
          </w:p>
        </w:tc>
        <w:tc>
          <w:tcPr>
            <w:tcW w:w="4253" w:type="dxa"/>
          </w:tcPr>
          <w:p w14:paraId="7E8428E0" w14:textId="3EC87BBC" w:rsidR="00E176B3" w:rsidRPr="00670D3F" w:rsidRDefault="00E176B3"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w:t>
            </w:r>
            <w:r w:rsidR="00B11EDC" w:rsidRPr="00670D3F">
              <w:rPr>
                <w:sz w:val="24"/>
                <w:szCs w:val="24"/>
              </w:rPr>
              <w:t>2900</w:t>
            </w:r>
            <w:r w:rsidRPr="00670D3F">
              <w:rPr>
                <w:sz w:val="24"/>
                <w:szCs w:val="24"/>
              </w:rPr>
              <w:t xml:space="preserve"> м</w:t>
            </w:r>
            <w:r w:rsidRPr="00670D3F">
              <w:rPr>
                <w:sz w:val="24"/>
                <w:szCs w:val="24"/>
                <w:vertAlign w:val="superscript"/>
              </w:rPr>
              <w:t>2</w:t>
            </w:r>
          </w:p>
        </w:tc>
        <w:tc>
          <w:tcPr>
            <w:tcW w:w="3542" w:type="dxa"/>
            <w:shd w:val="clear" w:color="auto" w:fill="auto"/>
          </w:tcPr>
          <w:p w14:paraId="2F21263E" w14:textId="0CEECA11" w:rsidR="00E176B3" w:rsidRPr="00670D3F" w:rsidRDefault="0025670D" w:rsidP="00670D3F">
            <w:pPr>
              <w:rPr>
                <w:lang w:eastAsia="x-none"/>
              </w:rPr>
            </w:pPr>
            <w:r w:rsidRPr="00670D3F">
              <w:rPr>
                <w:rStyle w:val="aff2"/>
                <w:b w:val="0"/>
              </w:rPr>
              <w:t>пос.</w:t>
            </w:r>
            <w:r w:rsidR="00E176B3" w:rsidRPr="00670D3F">
              <w:rPr>
                <w:lang w:eastAsia="x-none"/>
              </w:rPr>
              <w:t xml:space="preserve"> Щеглово; </w:t>
            </w:r>
            <w:r w:rsidR="00E176B3" w:rsidRPr="00670D3F">
              <w:t>многофункциональная общественно-деловая зона</w:t>
            </w:r>
          </w:p>
        </w:tc>
      </w:tr>
      <w:tr w:rsidR="00670D3F" w:rsidRPr="00670D3F" w14:paraId="29CF69D0" w14:textId="77777777" w:rsidTr="00FF6F92">
        <w:trPr>
          <w:cantSplit/>
          <w:trHeight w:val="20"/>
          <w:jc w:val="center"/>
        </w:trPr>
        <w:tc>
          <w:tcPr>
            <w:tcW w:w="420" w:type="dxa"/>
            <w:shd w:val="clear" w:color="auto" w:fill="auto"/>
          </w:tcPr>
          <w:p w14:paraId="6BDD9F50" w14:textId="11E12C21" w:rsidR="00BD57CC" w:rsidRPr="00670D3F" w:rsidRDefault="00BD57CC" w:rsidP="00670D3F">
            <w:pPr>
              <w:pStyle w:val="affffffff6"/>
              <w:suppressAutoHyphens/>
              <w:ind w:firstLine="0"/>
              <w:jc w:val="center"/>
              <w:rPr>
                <w:lang w:eastAsia="x-none"/>
              </w:rPr>
            </w:pPr>
            <w:r w:rsidRPr="00670D3F">
              <w:rPr>
                <w:lang w:eastAsia="x-none"/>
              </w:rPr>
              <w:t>7</w:t>
            </w:r>
          </w:p>
        </w:tc>
        <w:tc>
          <w:tcPr>
            <w:tcW w:w="1985" w:type="dxa"/>
            <w:shd w:val="clear" w:color="auto" w:fill="auto"/>
          </w:tcPr>
          <w:p w14:paraId="3035A777" w14:textId="725EF203" w:rsidR="00BD57CC" w:rsidRPr="00670D3F" w:rsidRDefault="00BD57CC" w:rsidP="00670D3F">
            <w:pPr>
              <w:pStyle w:val="111"/>
              <w:jc w:val="left"/>
              <w:rPr>
                <w:sz w:val="24"/>
                <w:szCs w:val="24"/>
              </w:rPr>
            </w:pPr>
            <w:r w:rsidRPr="00670D3F">
              <w:rPr>
                <w:sz w:val="24"/>
                <w:szCs w:val="24"/>
              </w:rPr>
              <w:t>Плоскостное спортивное сооружение</w:t>
            </w:r>
          </w:p>
        </w:tc>
        <w:tc>
          <w:tcPr>
            <w:tcW w:w="4253" w:type="dxa"/>
          </w:tcPr>
          <w:p w14:paraId="15664D2F" w14:textId="11F5B311" w:rsidR="00BD57CC" w:rsidRPr="00670D3F" w:rsidRDefault="00BD57CC"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500 м</w:t>
            </w:r>
            <w:r w:rsidRPr="00670D3F">
              <w:rPr>
                <w:sz w:val="24"/>
                <w:szCs w:val="24"/>
                <w:vertAlign w:val="superscript"/>
              </w:rPr>
              <w:t>2</w:t>
            </w:r>
          </w:p>
        </w:tc>
        <w:tc>
          <w:tcPr>
            <w:tcW w:w="3542" w:type="dxa"/>
            <w:shd w:val="clear" w:color="auto" w:fill="auto"/>
          </w:tcPr>
          <w:p w14:paraId="10ABCC75" w14:textId="1DDF8377" w:rsidR="00BD57CC" w:rsidRPr="00670D3F" w:rsidRDefault="0025670D" w:rsidP="00670D3F">
            <w:pPr>
              <w:rPr>
                <w:lang w:eastAsia="x-none"/>
              </w:rPr>
            </w:pPr>
            <w:r w:rsidRPr="00670D3F">
              <w:rPr>
                <w:lang w:eastAsia="x-none"/>
              </w:rPr>
              <w:t>дер.</w:t>
            </w:r>
            <w:r w:rsidR="00BD57CC" w:rsidRPr="00670D3F">
              <w:rPr>
                <w:lang w:eastAsia="x-none"/>
              </w:rPr>
              <w:t xml:space="preserve"> Щеглово; </w:t>
            </w:r>
            <w:r w:rsidR="00BD57CC" w:rsidRPr="00670D3F">
              <w:t>многофункциональная общественно-деловая зона</w:t>
            </w:r>
          </w:p>
        </w:tc>
      </w:tr>
      <w:tr w:rsidR="00670D3F" w:rsidRPr="00670D3F" w14:paraId="79440693" w14:textId="77777777" w:rsidTr="00FF6F92">
        <w:trPr>
          <w:cantSplit/>
          <w:trHeight w:val="20"/>
          <w:jc w:val="center"/>
        </w:trPr>
        <w:tc>
          <w:tcPr>
            <w:tcW w:w="420" w:type="dxa"/>
            <w:shd w:val="clear" w:color="auto" w:fill="auto"/>
          </w:tcPr>
          <w:p w14:paraId="502B4DC2" w14:textId="0666B1A7" w:rsidR="00BD57CC" w:rsidRPr="00670D3F" w:rsidRDefault="00BD57CC" w:rsidP="00670D3F">
            <w:pPr>
              <w:pStyle w:val="affffffff6"/>
              <w:suppressAutoHyphens/>
              <w:ind w:firstLine="0"/>
              <w:jc w:val="center"/>
              <w:rPr>
                <w:lang w:eastAsia="x-none"/>
              </w:rPr>
            </w:pPr>
            <w:r w:rsidRPr="00670D3F">
              <w:rPr>
                <w:lang w:eastAsia="x-none"/>
              </w:rPr>
              <w:t>8</w:t>
            </w:r>
          </w:p>
        </w:tc>
        <w:tc>
          <w:tcPr>
            <w:tcW w:w="1985" w:type="dxa"/>
            <w:shd w:val="clear" w:color="auto" w:fill="auto"/>
          </w:tcPr>
          <w:p w14:paraId="256DA1CE" w14:textId="77777777" w:rsidR="00BD57CC" w:rsidRPr="00670D3F" w:rsidRDefault="00BD57CC" w:rsidP="00670D3F">
            <w:pPr>
              <w:pStyle w:val="111"/>
              <w:jc w:val="left"/>
              <w:rPr>
                <w:sz w:val="24"/>
                <w:szCs w:val="24"/>
              </w:rPr>
            </w:pPr>
            <w:r w:rsidRPr="00670D3F">
              <w:rPr>
                <w:sz w:val="24"/>
                <w:szCs w:val="24"/>
              </w:rPr>
              <w:t>Плоскостное спортивное сооружение</w:t>
            </w:r>
          </w:p>
        </w:tc>
        <w:tc>
          <w:tcPr>
            <w:tcW w:w="4253" w:type="dxa"/>
          </w:tcPr>
          <w:p w14:paraId="79E51A8C" w14:textId="77777777" w:rsidR="00BD57CC" w:rsidRPr="00670D3F" w:rsidRDefault="00BD57CC"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800 м</w:t>
            </w:r>
            <w:r w:rsidRPr="00670D3F">
              <w:rPr>
                <w:sz w:val="24"/>
                <w:szCs w:val="24"/>
                <w:vertAlign w:val="superscript"/>
              </w:rPr>
              <w:t>2</w:t>
            </w:r>
          </w:p>
        </w:tc>
        <w:tc>
          <w:tcPr>
            <w:tcW w:w="3542" w:type="dxa"/>
            <w:shd w:val="clear" w:color="auto" w:fill="auto"/>
          </w:tcPr>
          <w:p w14:paraId="65386E55" w14:textId="537BDDB6" w:rsidR="00BD57CC" w:rsidRPr="00670D3F" w:rsidRDefault="0025670D" w:rsidP="00670D3F">
            <w:pPr>
              <w:rPr>
                <w:lang w:eastAsia="x-none"/>
              </w:rPr>
            </w:pPr>
            <w:r w:rsidRPr="00670D3F">
              <w:rPr>
                <w:lang w:eastAsia="x-none"/>
              </w:rPr>
              <w:t>дер.</w:t>
            </w:r>
            <w:r w:rsidR="00BD57CC" w:rsidRPr="00670D3F">
              <w:rPr>
                <w:lang w:eastAsia="x-none"/>
              </w:rPr>
              <w:t xml:space="preserve"> Минулово; </w:t>
            </w:r>
            <w:r w:rsidR="00BD57CC" w:rsidRPr="00670D3F">
              <w:t>зона озелененных территорий общего пользования (парки, сады, скверы, бульвары)</w:t>
            </w:r>
          </w:p>
        </w:tc>
      </w:tr>
      <w:tr w:rsidR="00670D3F" w:rsidRPr="00670D3F" w14:paraId="640345FB" w14:textId="77777777" w:rsidTr="00FF6F92">
        <w:trPr>
          <w:cantSplit/>
          <w:trHeight w:val="20"/>
          <w:jc w:val="center"/>
        </w:trPr>
        <w:tc>
          <w:tcPr>
            <w:tcW w:w="420" w:type="dxa"/>
            <w:shd w:val="clear" w:color="auto" w:fill="auto"/>
          </w:tcPr>
          <w:p w14:paraId="41BD305C" w14:textId="2CBA07F8" w:rsidR="00BD57CC" w:rsidRPr="00670D3F" w:rsidRDefault="00BD57CC" w:rsidP="00670D3F">
            <w:pPr>
              <w:pStyle w:val="affffffff6"/>
              <w:suppressAutoHyphens/>
              <w:ind w:firstLine="0"/>
              <w:jc w:val="center"/>
              <w:rPr>
                <w:lang w:eastAsia="x-none"/>
              </w:rPr>
            </w:pPr>
            <w:r w:rsidRPr="00670D3F">
              <w:rPr>
                <w:lang w:eastAsia="x-none"/>
              </w:rPr>
              <w:t>9</w:t>
            </w:r>
          </w:p>
        </w:tc>
        <w:tc>
          <w:tcPr>
            <w:tcW w:w="1985" w:type="dxa"/>
            <w:shd w:val="clear" w:color="auto" w:fill="auto"/>
          </w:tcPr>
          <w:p w14:paraId="6AE9DB52" w14:textId="77777777" w:rsidR="00BD57CC" w:rsidRPr="00670D3F" w:rsidRDefault="00BD57CC" w:rsidP="00670D3F">
            <w:pPr>
              <w:pStyle w:val="111"/>
              <w:jc w:val="left"/>
              <w:rPr>
                <w:sz w:val="24"/>
                <w:szCs w:val="24"/>
              </w:rPr>
            </w:pPr>
            <w:r w:rsidRPr="00670D3F">
              <w:rPr>
                <w:sz w:val="24"/>
                <w:szCs w:val="24"/>
              </w:rPr>
              <w:t>Плоскостное спортивное сооружение</w:t>
            </w:r>
          </w:p>
        </w:tc>
        <w:tc>
          <w:tcPr>
            <w:tcW w:w="4253" w:type="dxa"/>
          </w:tcPr>
          <w:p w14:paraId="288FDB9E" w14:textId="77777777" w:rsidR="00BD57CC" w:rsidRPr="00670D3F" w:rsidRDefault="00BD57CC"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800 м</w:t>
            </w:r>
            <w:r w:rsidRPr="00670D3F">
              <w:rPr>
                <w:sz w:val="24"/>
                <w:szCs w:val="24"/>
                <w:vertAlign w:val="superscript"/>
              </w:rPr>
              <w:t>2</w:t>
            </w:r>
          </w:p>
        </w:tc>
        <w:tc>
          <w:tcPr>
            <w:tcW w:w="3542" w:type="dxa"/>
            <w:shd w:val="clear" w:color="auto" w:fill="auto"/>
          </w:tcPr>
          <w:p w14:paraId="31E90C7F" w14:textId="228E7FCC" w:rsidR="00BD57CC" w:rsidRPr="00670D3F" w:rsidRDefault="0025670D" w:rsidP="00670D3F">
            <w:pPr>
              <w:rPr>
                <w:lang w:eastAsia="x-none"/>
              </w:rPr>
            </w:pPr>
            <w:r w:rsidRPr="00670D3F">
              <w:rPr>
                <w:lang w:eastAsia="x-none"/>
              </w:rPr>
              <w:t>дер.</w:t>
            </w:r>
            <w:r w:rsidR="00BD57CC" w:rsidRPr="00670D3F">
              <w:rPr>
                <w:lang w:eastAsia="x-none"/>
              </w:rPr>
              <w:t xml:space="preserve"> Плинтовка; </w:t>
            </w:r>
            <w:r w:rsidR="00BD57CC" w:rsidRPr="00670D3F">
              <w:t>зона озелененных территорий общего пользования (парки, сады, скверы, бульвары)</w:t>
            </w:r>
          </w:p>
        </w:tc>
      </w:tr>
      <w:tr w:rsidR="00670D3F" w:rsidRPr="00670D3F" w14:paraId="44E460F7" w14:textId="77777777" w:rsidTr="00FF6F92">
        <w:trPr>
          <w:cantSplit/>
          <w:trHeight w:val="20"/>
          <w:jc w:val="center"/>
        </w:trPr>
        <w:tc>
          <w:tcPr>
            <w:tcW w:w="420" w:type="dxa"/>
            <w:shd w:val="clear" w:color="auto" w:fill="auto"/>
          </w:tcPr>
          <w:p w14:paraId="6CA0986E" w14:textId="77D086B0" w:rsidR="00BD57CC" w:rsidRPr="00670D3F" w:rsidRDefault="00BD57CC" w:rsidP="00670D3F">
            <w:pPr>
              <w:pStyle w:val="affffffff6"/>
              <w:suppressAutoHyphens/>
              <w:ind w:firstLine="0"/>
              <w:jc w:val="center"/>
              <w:rPr>
                <w:lang w:eastAsia="x-none"/>
              </w:rPr>
            </w:pPr>
            <w:r w:rsidRPr="00670D3F">
              <w:rPr>
                <w:lang w:eastAsia="x-none"/>
              </w:rPr>
              <w:t>10</w:t>
            </w:r>
          </w:p>
        </w:tc>
        <w:tc>
          <w:tcPr>
            <w:tcW w:w="1985" w:type="dxa"/>
            <w:shd w:val="clear" w:color="auto" w:fill="auto"/>
          </w:tcPr>
          <w:p w14:paraId="16D20FFF" w14:textId="77777777" w:rsidR="00BD57CC" w:rsidRPr="00670D3F" w:rsidRDefault="00BD57CC" w:rsidP="00670D3F">
            <w:pPr>
              <w:pStyle w:val="111"/>
              <w:jc w:val="left"/>
              <w:rPr>
                <w:sz w:val="24"/>
                <w:szCs w:val="24"/>
              </w:rPr>
            </w:pPr>
            <w:r w:rsidRPr="00670D3F">
              <w:rPr>
                <w:sz w:val="24"/>
                <w:szCs w:val="24"/>
              </w:rPr>
              <w:t>Плоскостное спортивное сооружение</w:t>
            </w:r>
          </w:p>
        </w:tc>
        <w:tc>
          <w:tcPr>
            <w:tcW w:w="4253" w:type="dxa"/>
          </w:tcPr>
          <w:p w14:paraId="13BC6D4D" w14:textId="77777777" w:rsidR="00BD57CC" w:rsidRPr="00670D3F" w:rsidRDefault="00BD57CC"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750 м</w:t>
            </w:r>
            <w:r w:rsidRPr="00670D3F">
              <w:rPr>
                <w:sz w:val="24"/>
                <w:szCs w:val="24"/>
                <w:vertAlign w:val="superscript"/>
              </w:rPr>
              <w:t>2</w:t>
            </w:r>
          </w:p>
        </w:tc>
        <w:tc>
          <w:tcPr>
            <w:tcW w:w="3542" w:type="dxa"/>
            <w:shd w:val="clear" w:color="auto" w:fill="auto"/>
          </w:tcPr>
          <w:p w14:paraId="3EB9D746" w14:textId="4E9CBAA9" w:rsidR="00BD57CC" w:rsidRPr="00670D3F" w:rsidRDefault="0025670D" w:rsidP="00670D3F">
            <w:pPr>
              <w:rPr>
                <w:lang w:eastAsia="x-none"/>
              </w:rPr>
            </w:pPr>
            <w:r w:rsidRPr="00670D3F">
              <w:rPr>
                <w:lang w:eastAsia="x-none"/>
              </w:rPr>
              <w:t>дер.</w:t>
            </w:r>
            <w:r w:rsidR="00BD57CC" w:rsidRPr="00670D3F">
              <w:rPr>
                <w:lang w:eastAsia="x-none"/>
              </w:rPr>
              <w:t xml:space="preserve"> Каменка; </w:t>
            </w:r>
            <w:r w:rsidR="00BD57CC" w:rsidRPr="00670D3F">
              <w:t>зона озелененных территорий общего пользования (парки, сады, скверы, бульвары)</w:t>
            </w:r>
          </w:p>
        </w:tc>
      </w:tr>
      <w:tr w:rsidR="00670D3F" w:rsidRPr="00670D3F" w14:paraId="35E83C13" w14:textId="77777777" w:rsidTr="00FF6F92">
        <w:trPr>
          <w:cantSplit/>
          <w:trHeight w:val="20"/>
          <w:jc w:val="center"/>
        </w:trPr>
        <w:tc>
          <w:tcPr>
            <w:tcW w:w="420" w:type="dxa"/>
            <w:shd w:val="clear" w:color="auto" w:fill="auto"/>
          </w:tcPr>
          <w:p w14:paraId="0868B615" w14:textId="15CC06BA" w:rsidR="00BD57CC" w:rsidRPr="00670D3F" w:rsidRDefault="00BD57CC" w:rsidP="00670D3F">
            <w:pPr>
              <w:pStyle w:val="affffffff6"/>
              <w:suppressAutoHyphens/>
              <w:ind w:firstLine="0"/>
              <w:jc w:val="center"/>
              <w:rPr>
                <w:lang w:eastAsia="x-none"/>
              </w:rPr>
            </w:pPr>
            <w:r w:rsidRPr="00670D3F">
              <w:rPr>
                <w:lang w:eastAsia="x-none"/>
              </w:rPr>
              <w:t>11</w:t>
            </w:r>
          </w:p>
        </w:tc>
        <w:tc>
          <w:tcPr>
            <w:tcW w:w="1985" w:type="dxa"/>
            <w:shd w:val="clear" w:color="auto" w:fill="auto"/>
          </w:tcPr>
          <w:p w14:paraId="21D9AB2D" w14:textId="77777777" w:rsidR="00BD57CC" w:rsidRPr="00670D3F" w:rsidRDefault="00BD57CC" w:rsidP="00670D3F">
            <w:pPr>
              <w:pStyle w:val="111"/>
              <w:jc w:val="left"/>
              <w:rPr>
                <w:sz w:val="24"/>
                <w:szCs w:val="24"/>
              </w:rPr>
            </w:pPr>
            <w:r w:rsidRPr="00670D3F">
              <w:rPr>
                <w:sz w:val="24"/>
                <w:szCs w:val="24"/>
              </w:rPr>
              <w:t>Плоскостное спортивное сооружение</w:t>
            </w:r>
          </w:p>
        </w:tc>
        <w:tc>
          <w:tcPr>
            <w:tcW w:w="4253" w:type="dxa"/>
          </w:tcPr>
          <w:p w14:paraId="3688AFFF" w14:textId="77777777" w:rsidR="00BD57CC" w:rsidRPr="00670D3F" w:rsidRDefault="00BD57CC"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750 м</w:t>
            </w:r>
            <w:r w:rsidRPr="00670D3F">
              <w:rPr>
                <w:sz w:val="24"/>
                <w:szCs w:val="24"/>
                <w:vertAlign w:val="superscript"/>
              </w:rPr>
              <w:t>2</w:t>
            </w:r>
          </w:p>
        </w:tc>
        <w:tc>
          <w:tcPr>
            <w:tcW w:w="3542" w:type="dxa"/>
            <w:shd w:val="clear" w:color="auto" w:fill="auto"/>
          </w:tcPr>
          <w:p w14:paraId="34D48A87" w14:textId="7D8EE75A" w:rsidR="00BD57CC" w:rsidRPr="00670D3F" w:rsidRDefault="0025670D" w:rsidP="00670D3F">
            <w:pPr>
              <w:rPr>
                <w:lang w:eastAsia="x-none"/>
              </w:rPr>
            </w:pPr>
            <w:r w:rsidRPr="00670D3F">
              <w:rPr>
                <w:rStyle w:val="aff2"/>
                <w:b w:val="0"/>
              </w:rPr>
              <w:t>пос.</w:t>
            </w:r>
            <w:r w:rsidR="00BD57CC" w:rsidRPr="00670D3F">
              <w:rPr>
                <w:rStyle w:val="aff2"/>
                <w:b w:val="0"/>
              </w:rPr>
              <w:t xml:space="preserve"> при железнодорожной станции Кирпичный завод; </w:t>
            </w:r>
            <w:r w:rsidR="00BD57CC" w:rsidRPr="00670D3F">
              <w:t>зона озелененных территорий общего пользования (парки, сады, скверы, бульвары)</w:t>
            </w:r>
          </w:p>
        </w:tc>
      </w:tr>
      <w:tr w:rsidR="00670D3F" w:rsidRPr="00670D3F" w14:paraId="27B21EA6" w14:textId="77777777" w:rsidTr="00FF6F92">
        <w:trPr>
          <w:cantSplit/>
          <w:trHeight w:val="20"/>
          <w:jc w:val="center"/>
        </w:trPr>
        <w:tc>
          <w:tcPr>
            <w:tcW w:w="420" w:type="dxa"/>
            <w:shd w:val="clear" w:color="auto" w:fill="auto"/>
          </w:tcPr>
          <w:p w14:paraId="29556977" w14:textId="4F2AB98D" w:rsidR="00BD57CC" w:rsidRPr="00670D3F" w:rsidRDefault="00BD57CC" w:rsidP="00670D3F">
            <w:pPr>
              <w:pStyle w:val="affffffff6"/>
              <w:suppressAutoHyphens/>
              <w:ind w:firstLine="0"/>
              <w:jc w:val="center"/>
              <w:rPr>
                <w:lang w:eastAsia="x-none"/>
              </w:rPr>
            </w:pPr>
            <w:r w:rsidRPr="00670D3F">
              <w:rPr>
                <w:lang w:eastAsia="x-none"/>
              </w:rPr>
              <w:t>12</w:t>
            </w:r>
          </w:p>
        </w:tc>
        <w:tc>
          <w:tcPr>
            <w:tcW w:w="1985" w:type="dxa"/>
            <w:shd w:val="clear" w:color="auto" w:fill="auto"/>
          </w:tcPr>
          <w:p w14:paraId="25CE2BBA" w14:textId="77777777" w:rsidR="00BD57CC" w:rsidRPr="00670D3F" w:rsidRDefault="00BD57CC" w:rsidP="00670D3F">
            <w:pPr>
              <w:pStyle w:val="111"/>
              <w:jc w:val="left"/>
              <w:rPr>
                <w:sz w:val="24"/>
                <w:szCs w:val="24"/>
              </w:rPr>
            </w:pPr>
            <w:r w:rsidRPr="00670D3F">
              <w:rPr>
                <w:sz w:val="24"/>
                <w:szCs w:val="24"/>
              </w:rPr>
              <w:t>Плоскостное спортивное сооружение</w:t>
            </w:r>
          </w:p>
        </w:tc>
        <w:tc>
          <w:tcPr>
            <w:tcW w:w="4253" w:type="dxa"/>
          </w:tcPr>
          <w:p w14:paraId="71704D04" w14:textId="77777777" w:rsidR="00BD57CC" w:rsidRPr="00670D3F" w:rsidRDefault="00BD57CC"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2000 м</w:t>
            </w:r>
            <w:r w:rsidRPr="00670D3F">
              <w:rPr>
                <w:sz w:val="24"/>
                <w:szCs w:val="24"/>
                <w:vertAlign w:val="superscript"/>
              </w:rPr>
              <w:t>2</w:t>
            </w:r>
          </w:p>
        </w:tc>
        <w:tc>
          <w:tcPr>
            <w:tcW w:w="3542" w:type="dxa"/>
            <w:shd w:val="clear" w:color="auto" w:fill="auto"/>
          </w:tcPr>
          <w:p w14:paraId="7C479978" w14:textId="514250E2" w:rsidR="00BD57CC" w:rsidRPr="00670D3F" w:rsidRDefault="0025670D" w:rsidP="00670D3F">
            <w:pPr>
              <w:rPr>
                <w:rStyle w:val="aff2"/>
                <w:b w:val="0"/>
              </w:rPr>
            </w:pPr>
            <w:r w:rsidRPr="00670D3F">
              <w:rPr>
                <w:lang w:eastAsia="x-none"/>
              </w:rPr>
              <w:t>дер.</w:t>
            </w:r>
            <w:r w:rsidR="00BD57CC" w:rsidRPr="00670D3F">
              <w:rPr>
                <w:rStyle w:val="aff2"/>
                <w:b w:val="0"/>
              </w:rPr>
              <w:t xml:space="preserve"> Малая Романовка</w:t>
            </w:r>
            <w:r w:rsidR="00BD57CC" w:rsidRPr="00670D3F">
              <w:rPr>
                <w:lang w:eastAsia="x-none"/>
              </w:rPr>
              <w:t>;</w:t>
            </w:r>
            <w:r w:rsidR="00BD57CC" w:rsidRPr="00670D3F">
              <w:rPr>
                <w:rStyle w:val="aff2"/>
                <w:b w:val="0"/>
              </w:rPr>
              <w:t xml:space="preserve"> </w:t>
            </w:r>
            <w:r w:rsidR="00BD57CC" w:rsidRPr="00670D3F">
              <w:rPr>
                <w:lang w:eastAsia="x-none"/>
              </w:rPr>
              <w:t>многофункциональная общественно-деловая зона</w:t>
            </w:r>
          </w:p>
        </w:tc>
      </w:tr>
      <w:tr w:rsidR="00670D3F" w:rsidRPr="00670D3F" w14:paraId="09AF4EF6" w14:textId="77777777" w:rsidTr="00FF6F92">
        <w:trPr>
          <w:cantSplit/>
          <w:trHeight w:val="20"/>
          <w:jc w:val="center"/>
        </w:trPr>
        <w:tc>
          <w:tcPr>
            <w:tcW w:w="420" w:type="dxa"/>
            <w:shd w:val="clear" w:color="auto" w:fill="auto"/>
          </w:tcPr>
          <w:p w14:paraId="774E8EFB" w14:textId="351D47F7" w:rsidR="00BD57CC" w:rsidRPr="00670D3F" w:rsidRDefault="00BD57CC" w:rsidP="00670D3F">
            <w:pPr>
              <w:pStyle w:val="affffffff6"/>
              <w:suppressAutoHyphens/>
              <w:ind w:firstLine="0"/>
              <w:jc w:val="center"/>
              <w:rPr>
                <w:lang w:eastAsia="x-none"/>
              </w:rPr>
            </w:pPr>
            <w:r w:rsidRPr="00670D3F">
              <w:rPr>
                <w:lang w:eastAsia="x-none"/>
              </w:rPr>
              <w:t>13</w:t>
            </w:r>
          </w:p>
        </w:tc>
        <w:tc>
          <w:tcPr>
            <w:tcW w:w="1985" w:type="dxa"/>
            <w:shd w:val="clear" w:color="auto" w:fill="auto"/>
          </w:tcPr>
          <w:p w14:paraId="5F1165C2" w14:textId="77777777" w:rsidR="00BD57CC" w:rsidRPr="00670D3F" w:rsidRDefault="00BD57CC" w:rsidP="00670D3F">
            <w:pPr>
              <w:pStyle w:val="111"/>
              <w:jc w:val="left"/>
              <w:rPr>
                <w:sz w:val="24"/>
                <w:szCs w:val="24"/>
              </w:rPr>
            </w:pPr>
            <w:r w:rsidRPr="00670D3F">
              <w:rPr>
                <w:sz w:val="24"/>
                <w:szCs w:val="24"/>
              </w:rPr>
              <w:t>Плоскостное спортивное сооружение</w:t>
            </w:r>
          </w:p>
        </w:tc>
        <w:tc>
          <w:tcPr>
            <w:tcW w:w="4253" w:type="dxa"/>
          </w:tcPr>
          <w:p w14:paraId="3979B24C" w14:textId="77777777" w:rsidR="00BD57CC" w:rsidRPr="00670D3F" w:rsidRDefault="00BD57CC" w:rsidP="00670D3F">
            <w:pPr>
              <w:pStyle w:val="111"/>
              <w:jc w:val="left"/>
              <w:rPr>
                <w:rStyle w:val="aff2"/>
                <w:b w:val="0"/>
                <w:sz w:val="24"/>
                <w:szCs w:val="24"/>
              </w:rPr>
            </w:pPr>
            <w:r w:rsidRPr="00670D3F">
              <w:rPr>
                <w:rStyle w:val="aff2"/>
                <w:b w:val="0"/>
                <w:sz w:val="24"/>
                <w:szCs w:val="24"/>
              </w:rPr>
              <w:t>Спортивная площадка;</w:t>
            </w:r>
            <w:r w:rsidRPr="00670D3F">
              <w:rPr>
                <w:sz w:val="24"/>
                <w:szCs w:val="24"/>
              </w:rPr>
              <w:t xml:space="preserve"> площадь 600 м</w:t>
            </w:r>
            <w:r w:rsidRPr="00670D3F">
              <w:rPr>
                <w:sz w:val="24"/>
                <w:szCs w:val="24"/>
                <w:vertAlign w:val="superscript"/>
              </w:rPr>
              <w:t>2</w:t>
            </w:r>
          </w:p>
        </w:tc>
        <w:tc>
          <w:tcPr>
            <w:tcW w:w="3542" w:type="dxa"/>
            <w:shd w:val="clear" w:color="auto" w:fill="auto"/>
          </w:tcPr>
          <w:p w14:paraId="0CB9D9E4" w14:textId="47EFDA17" w:rsidR="00BD57CC" w:rsidRPr="00670D3F" w:rsidRDefault="0025670D" w:rsidP="00670D3F">
            <w:pPr>
              <w:rPr>
                <w:rStyle w:val="aff2"/>
                <w:b w:val="0"/>
              </w:rPr>
            </w:pPr>
            <w:r w:rsidRPr="00670D3F">
              <w:rPr>
                <w:lang w:eastAsia="x-none"/>
              </w:rPr>
              <w:t>дер.</w:t>
            </w:r>
            <w:r w:rsidR="00BD57CC" w:rsidRPr="00670D3F">
              <w:rPr>
                <w:rStyle w:val="aff2"/>
                <w:b w:val="0"/>
              </w:rPr>
              <w:t xml:space="preserve"> Малая Романовка</w:t>
            </w:r>
            <w:r w:rsidR="00BD57CC" w:rsidRPr="00670D3F">
              <w:rPr>
                <w:lang w:eastAsia="x-none"/>
              </w:rPr>
              <w:t>;</w:t>
            </w:r>
            <w:r w:rsidR="00BD57CC" w:rsidRPr="00670D3F">
              <w:rPr>
                <w:rStyle w:val="aff2"/>
                <w:b w:val="0"/>
              </w:rPr>
              <w:t xml:space="preserve"> </w:t>
            </w:r>
            <w:r w:rsidR="00BD57CC" w:rsidRPr="00670D3F">
              <w:rPr>
                <w:lang w:eastAsia="x-none"/>
              </w:rPr>
              <w:t>многофункциональная общественно-деловая зона</w:t>
            </w:r>
          </w:p>
        </w:tc>
      </w:tr>
      <w:tr w:rsidR="00670D3F" w:rsidRPr="00670D3F" w14:paraId="758F73F7" w14:textId="77777777" w:rsidTr="00FF6F92">
        <w:trPr>
          <w:cantSplit/>
          <w:trHeight w:val="20"/>
          <w:jc w:val="center"/>
        </w:trPr>
        <w:tc>
          <w:tcPr>
            <w:tcW w:w="420" w:type="dxa"/>
            <w:shd w:val="clear" w:color="auto" w:fill="auto"/>
          </w:tcPr>
          <w:p w14:paraId="2574E426" w14:textId="3F5E9E3B" w:rsidR="00BD57CC" w:rsidRPr="00670D3F" w:rsidRDefault="00BD57CC" w:rsidP="00670D3F">
            <w:pPr>
              <w:pStyle w:val="affffffff6"/>
              <w:suppressAutoHyphens/>
              <w:ind w:firstLine="0"/>
              <w:jc w:val="center"/>
              <w:rPr>
                <w:lang w:eastAsia="x-none"/>
              </w:rPr>
            </w:pPr>
            <w:r w:rsidRPr="00670D3F">
              <w:rPr>
                <w:lang w:eastAsia="x-none"/>
              </w:rPr>
              <w:t>14</w:t>
            </w:r>
          </w:p>
        </w:tc>
        <w:tc>
          <w:tcPr>
            <w:tcW w:w="1985" w:type="dxa"/>
            <w:shd w:val="clear" w:color="auto" w:fill="auto"/>
          </w:tcPr>
          <w:p w14:paraId="531B3685" w14:textId="77777777" w:rsidR="00BD57CC" w:rsidRPr="00670D3F" w:rsidRDefault="00BD57CC" w:rsidP="00670D3F">
            <w:pPr>
              <w:pStyle w:val="111"/>
              <w:jc w:val="left"/>
              <w:rPr>
                <w:sz w:val="24"/>
                <w:szCs w:val="24"/>
              </w:rPr>
            </w:pPr>
            <w:r w:rsidRPr="00670D3F">
              <w:rPr>
                <w:sz w:val="24"/>
                <w:szCs w:val="24"/>
              </w:rPr>
              <w:t>Объект спорта</w:t>
            </w:r>
          </w:p>
        </w:tc>
        <w:tc>
          <w:tcPr>
            <w:tcW w:w="4253" w:type="dxa"/>
          </w:tcPr>
          <w:p w14:paraId="560763C2" w14:textId="68A533A3" w:rsidR="00BD57CC" w:rsidRPr="00670D3F" w:rsidRDefault="00BD57CC" w:rsidP="00670D3F">
            <w:pPr>
              <w:pStyle w:val="111"/>
              <w:jc w:val="left"/>
              <w:rPr>
                <w:rStyle w:val="aff2"/>
                <w:b w:val="0"/>
                <w:sz w:val="24"/>
                <w:szCs w:val="24"/>
              </w:rPr>
            </w:pPr>
            <w:r w:rsidRPr="00670D3F">
              <w:rPr>
                <w:rStyle w:val="aff2"/>
                <w:b w:val="0"/>
                <w:sz w:val="24"/>
                <w:szCs w:val="24"/>
              </w:rPr>
              <w:t>Физкультурно-оздоровительный комплекс с бассейном;</w:t>
            </w:r>
            <w:r w:rsidRPr="00670D3F">
              <w:rPr>
                <w:sz w:val="24"/>
                <w:szCs w:val="24"/>
              </w:rPr>
              <w:t xml:space="preserve"> 26</w:t>
            </w:r>
            <w:r w:rsidR="00C8494A" w:rsidRPr="00670D3F">
              <w:rPr>
                <w:sz w:val="24"/>
                <w:szCs w:val="24"/>
              </w:rPr>
              <w:t>5</w:t>
            </w:r>
            <w:r w:rsidR="00313935" w:rsidRPr="00670D3F">
              <w:rPr>
                <w:sz w:val="24"/>
                <w:szCs w:val="24"/>
              </w:rPr>
              <w:t>1</w:t>
            </w:r>
            <w:r w:rsidRPr="00670D3F">
              <w:rPr>
                <w:sz w:val="24"/>
                <w:szCs w:val="24"/>
              </w:rPr>
              <w:t xml:space="preserve"> м</w:t>
            </w:r>
            <w:r w:rsidRPr="00670D3F">
              <w:rPr>
                <w:sz w:val="24"/>
                <w:szCs w:val="24"/>
                <w:vertAlign w:val="superscript"/>
              </w:rPr>
              <w:t xml:space="preserve">2 </w:t>
            </w:r>
            <w:r w:rsidRPr="00670D3F">
              <w:rPr>
                <w:sz w:val="24"/>
                <w:szCs w:val="24"/>
              </w:rPr>
              <w:t>спортивных залов, 572 м</w:t>
            </w:r>
            <w:r w:rsidRPr="00670D3F">
              <w:rPr>
                <w:sz w:val="24"/>
                <w:szCs w:val="24"/>
                <w:vertAlign w:val="superscript"/>
              </w:rPr>
              <w:t xml:space="preserve">2 </w:t>
            </w:r>
            <w:r w:rsidRPr="00670D3F">
              <w:rPr>
                <w:sz w:val="24"/>
                <w:szCs w:val="24"/>
              </w:rPr>
              <w:t xml:space="preserve">зеркала воды </w:t>
            </w:r>
          </w:p>
        </w:tc>
        <w:tc>
          <w:tcPr>
            <w:tcW w:w="3542" w:type="dxa"/>
            <w:shd w:val="clear" w:color="auto" w:fill="auto"/>
          </w:tcPr>
          <w:p w14:paraId="748AE257" w14:textId="364684B5" w:rsidR="00BD57CC" w:rsidRPr="00670D3F" w:rsidRDefault="0025670D" w:rsidP="00670D3F">
            <w:pPr>
              <w:rPr>
                <w:lang w:eastAsia="x-none"/>
              </w:rPr>
            </w:pPr>
            <w:r w:rsidRPr="00670D3F">
              <w:rPr>
                <w:rStyle w:val="aff2"/>
                <w:b w:val="0"/>
              </w:rPr>
              <w:t>пос.</w:t>
            </w:r>
            <w:r w:rsidR="00BD57CC" w:rsidRPr="00670D3F">
              <w:rPr>
                <w:rStyle w:val="aff2"/>
                <w:b w:val="0"/>
              </w:rPr>
              <w:t xml:space="preserve"> Щеглово</w:t>
            </w:r>
          </w:p>
        </w:tc>
      </w:tr>
      <w:tr w:rsidR="00E176B3" w:rsidRPr="00670D3F" w14:paraId="7939CAED" w14:textId="77777777" w:rsidTr="00FF6F92">
        <w:trPr>
          <w:cantSplit/>
          <w:trHeight w:val="20"/>
          <w:jc w:val="center"/>
        </w:trPr>
        <w:tc>
          <w:tcPr>
            <w:tcW w:w="420" w:type="dxa"/>
            <w:shd w:val="clear" w:color="auto" w:fill="auto"/>
          </w:tcPr>
          <w:p w14:paraId="1B60C16B" w14:textId="26939C99" w:rsidR="00E176B3" w:rsidRPr="00670D3F" w:rsidRDefault="00BD57CC" w:rsidP="00670D3F">
            <w:pPr>
              <w:pStyle w:val="affffffff6"/>
              <w:suppressAutoHyphens/>
              <w:ind w:firstLine="0"/>
              <w:jc w:val="center"/>
              <w:rPr>
                <w:lang w:eastAsia="x-none"/>
              </w:rPr>
            </w:pPr>
            <w:r w:rsidRPr="00670D3F">
              <w:rPr>
                <w:lang w:eastAsia="x-none"/>
              </w:rPr>
              <w:t>15</w:t>
            </w:r>
          </w:p>
        </w:tc>
        <w:tc>
          <w:tcPr>
            <w:tcW w:w="1985" w:type="dxa"/>
            <w:shd w:val="clear" w:color="auto" w:fill="auto"/>
          </w:tcPr>
          <w:p w14:paraId="51BD2084" w14:textId="77777777" w:rsidR="00E176B3" w:rsidRPr="00670D3F" w:rsidRDefault="00E176B3" w:rsidP="00670D3F">
            <w:pPr>
              <w:pStyle w:val="111"/>
              <w:jc w:val="left"/>
              <w:rPr>
                <w:sz w:val="24"/>
                <w:szCs w:val="24"/>
              </w:rPr>
            </w:pPr>
            <w:r w:rsidRPr="00670D3F">
              <w:rPr>
                <w:sz w:val="24"/>
                <w:szCs w:val="24"/>
              </w:rPr>
              <w:t>Объект спорта</w:t>
            </w:r>
          </w:p>
        </w:tc>
        <w:tc>
          <w:tcPr>
            <w:tcW w:w="4253" w:type="dxa"/>
          </w:tcPr>
          <w:p w14:paraId="5F954CF4" w14:textId="2EEFB035" w:rsidR="00E176B3" w:rsidRPr="00670D3F" w:rsidRDefault="00E176B3" w:rsidP="00670D3F">
            <w:pPr>
              <w:pStyle w:val="111"/>
              <w:jc w:val="left"/>
              <w:rPr>
                <w:rStyle w:val="aff2"/>
                <w:b w:val="0"/>
                <w:sz w:val="24"/>
                <w:szCs w:val="24"/>
              </w:rPr>
            </w:pPr>
            <w:r w:rsidRPr="00670D3F">
              <w:rPr>
                <w:rStyle w:val="aff2"/>
                <w:b w:val="0"/>
                <w:sz w:val="24"/>
                <w:szCs w:val="24"/>
              </w:rPr>
              <w:t>Физкультурно-оздоровительный комплекс с бассейном;</w:t>
            </w:r>
            <w:r w:rsidRPr="00670D3F">
              <w:rPr>
                <w:sz w:val="24"/>
                <w:szCs w:val="24"/>
              </w:rPr>
              <w:t xml:space="preserve"> 26</w:t>
            </w:r>
            <w:r w:rsidR="00C8494A" w:rsidRPr="00670D3F">
              <w:rPr>
                <w:sz w:val="24"/>
                <w:szCs w:val="24"/>
              </w:rPr>
              <w:t>5</w:t>
            </w:r>
            <w:r w:rsidR="00313935" w:rsidRPr="00670D3F">
              <w:rPr>
                <w:sz w:val="24"/>
                <w:szCs w:val="24"/>
              </w:rPr>
              <w:t>1</w:t>
            </w:r>
            <w:r w:rsidRPr="00670D3F">
              <w:rPr>
                <w:sz w:val="24"/>
                <w:szCs w:val="24"/>
              </w:rPr>
              <w:t xml:space="preserve"> м</w:t>
            </w:r>
            <w:r w:rsidRPr="00670D3F">
              <w:rPr>
                <w:sz w:val="24"/>
                <w:szCs w:val="24"/>
                <w:vertAlign w:val="superscript"/>
              </w:rPr>
              <w:t xml:space="preserve">2 </w:t>
            </w:r>
            <w:r w:rsidRPr="00670D3F">
              <w:rPr>
                <w:sz w:val="24"/>
                <w:szCs w:val="24"/>
              </w:rPr>
              <w:t>спортивных залов, 572 м</w:t>
            </w:r>
            <w:r w:rsidRPr="00670D3F">
              <w:rPr>
                <w:sz w:val="24"/>
                <w:szCs w:val="24"/>
                <w:vertAlign w:val="superscript"/>
              </w:rPr>
              <w:t xml:space="preserve">2 </w:t>
            </w:r>
            <w:r w:rsidRPr="00670D3F">
              <w:rPr>
                <w:sz w:val="24"/>
                <w:szCs w:val="24"/>
              </w:rPr>
              <w:t>зеркала воды</w:t>
            </w:r>
          </w:p>
        </w:tc>
        <w:tc>
          <w:tcPr>
            <w:tcW w:w="3542" w:type="dxa"/>
            <w:shd w:val="clear" w:color="auto" w:fill="auto"/>
          </w:tcPr>
          <w:p w14:paraId="7DB62725" w14:textId="31FE11BA" w:rsidR="00E176B3" w:rsidRPr="00670D3F" w:rsidRDefault="0025670D" w:rsidP="00670D3F">
            <w:pPr>
              <w:rPr>
                <w:rStyle w:val="aff2"/>
                <w:b w:val="0"/>
              </w:rPr>
            </w:pPr>
            <w:r w:rsidRPr="00670D3F">
              <w:rPr>
                <w:rStyle w:val="aff2"/>
                <w:b w:val="0"/>
              </w:rPr>
              <w:t>пос.</w:t>
            </w:r>
            <w:r w:rsidR="00E176B3" w:rsidRPr="00670D3F">
              <w:rPr>
                <w:rStyle w:val="aff2"/>
                <w:b w:val="0"/>
              </w:rPr>
              <w:t xml:space="preserve"> Щеглово</w:t>
            </w:r>
          </w:p>
        </w:tc>
      </w:tr>
    </w:tbl>
    <w:p w14:paraId="51DC108D" w14:textId="77777777" w:rsidR="00DE60F9" w:rsidRPr="00670D3F" w:rsidRDefault="00DE60F9" w:rsidP="00670D3F">
      <w:pPr>
        <w:ind w:firstLine="709"/>
        <w:jc w:val="both"/>
      </w:pPr>
    </w:p>
    <w:p w14:paraId="69484B65" w14:textId="5129E85F" w:rsidR="006D02B1" w:rsidRPr="00670D3F" w:rsidRDefault="006D02B1" w:rsidP="00670D3F">
      <w:pPr>
        <w:ind w:firstLine="709"/>
        <w:jc w:val="both"/>
      </w:pPr>
      <w:r w:rsidRPr="00670D3F">
        <w:t xml:space="preserve">Объекты спортивной инфраструктуры также </w:t>
      </w:r>
      <w:r w:rsidR="00DE60F9" w:rsidRPr="00670D3F">
        <w:t xml:space="preserve">могут дополнительно </w:t>
      </w:r>
      <w:r w:rsidRPr="00670D3F">
        <w:t>реализ</w:t>
      </w:r>
      <w:r w:rsidR="00DE60F9" w:rsidRPr="00670D3F">
        <w:t>овываться</w:t>
      </w:r>
      <w:r w:rsidRPr="00670D3F">
        <w:t xml:space="preserve"> за счет инвесторов. Недалеко от въезда в пос. Щеглово с востока частным инвестором организован конноспортивный клуб.</w:t>
      </w:r>
    </w:p>
    <w:p w14:paraId="15814ECA" w14:textId="3C8F040D" w:rsidR="006D02B1" w:rsidRPr="00670D3F" w:rsidRDefault="006D02B1" w:rsidP="00670D3F">
      <w:pPr>
        <w:ind w:firstLine="709"/>
        <w:jc w:val="both"/>
      </w:pPr>
      <w:r w:rsidRPr="00670D3F">
        <w:t>На территории поселения предлагается организовать две трассы: для походов, предусматривающих прохождение маршрута на лыжах по равнинам и велосипедную дорожку для оздоровительных прогулок. Трассы намечены от дер. Каменка (от железнодорожной станции Радченко) в сторону пос. Щеглово и в северо-западной части поселения, севернее пос. Щеглово протяженностью на 202</w:t>
      </w:r>
      <w:r w:rsidR="008B59F4" w:rsidRPr="00670D3F">
        <w:t>5</w:t>
      </w:r>
      <w:r w:rsidRPr="00670D3F">
        <w:t xml:space="preserve"> год – 3 км, до 203</w:t>
      </w:r>
      <w:r w:rsidR="00BE174C" w:rsidRPr="00670D3F">
        <w:t>2</w:t>
      </w:r>
      <w:r w:rsidRPr="00670D3F">
        <w:t xml:space="preserve"> года – 14 км. Линейные открытые спортивные сооружения будут также обеспечивать рекреационные потребности в области отдыха население МО «Щегловское сельское поселение» и жителей Всеволожска, Санкт-Петербурга.</w:t>
      </w:r>
    </w:p>
    <w:p w14:paraId="1CB860D8" w14:textId="2E98F7EA" w:rsidR="0034034D" w:rsidRPr="00670D3F" w:rsidRDefault="00BE174C" w:rsidP="00670D3F">
      <w:pPr>
        <w:ind w:firstLine="709"/>
        <w:jc w:val="both"/>
      </w:pPr>
      <w:r w:rsidRPr="00670D3F">
        <w:t xml:space="preserve">К </w:t>
      </w:r>
      <w:r w:rsidR="006D02B1" w:rsidRPr="00670D3F">
        <w:t>восток</w:t>
      </w:r>
      <w:r w:rsidRPr="00670D3F">
        <w:t>у</w:t>
      </w:r>
      <w:r w:rsidR="006D02B1" w:rsidRPr="00670D3F">
        <w:t xml:space="preserve"> от пос. Щеглово определена территория для детско-юношеского аэротехнического учебного центра </w:t>
      </w:r>
      <w:r w:rsidR="00686E7E" w:rsidRPr="00670D3F">
        <w:t>на базе существующей взлетно-посадочной полосы</w:t>
      </w:r>
      <w:r w:rsidR="006D02B1" w:rsidRPr="00670D3F">
        <w:t>. Комплекс рассчитан на обслуживание, как постоянного населения, так и приезжающих из Всеволожска и Санкт-Петербурга.</w:t>
      </w:r>
    </w:p>
    <w:p w14:paraId="6868008E" w14:textId="77777777" w:rsidR="0034034D" w:rsidRPr="00670D3F" w:rsidRDefault="0034034D" w:rsidP="00670D3F">
      <w:pPr>
        <w:ind w:firstLine="709"/>
        <w:jc w:val="both"/>
      </w:pPr>
    </w:p>
    <w:p w14:paraId="78EA295D" w14:textId="77777777" w:rsidR="00FF6AD1" w:rsidRPr="00670D3F" w:rsidRDefault="00C67368" w:rsidP="00670D3F">
      <w:pPr>
        <w:pStyle w:val="a2"/>
        <w:ind w:firstLine="709"/>
        <w:rPr>
          <w:b/>
          <w:u w:val="single"/>
        </w:rPr>
      </w:pPr>
      <w:r w:rsidRPr="00670D3F">
        <w:rPr>
          <w:b/>
          <w:u w:val="single"/>
        </w:rPr>
        <w:t>Рекреационная деятельность</w:t>
      </w:r>
    </w:p>
    <w:p w14:paraId="4A41D690" w14:textId="77777777" w:rsidR="00FF6AD1" w:rsidRPr="00670D3F" w:rsidRDefault="00FF6AD1" w:rsidP="00670D3F">
      <w:pPr>
        <w:ind w:firstLine="709"/>
        <w:jc w:val="both"/>
        <w:rPr>
          <w:rFonts w:eastAsia="Calibri"/>
        </w:rPr>
      </w:pPr>
      <w:r w:rsidRPr="00670D3F">
        <w:rPr>
          <w:rFonts w:eastAsia="Calibri"/>
        </w:rPr>
        <w:lastRenderedPageBreak/>
        <w:t>Для размещения туристов в пос. Щеглово предполагается строительство гостиницы, в дер. Каменка – кемпинга.</w:t>
      </w:r>
    </w:p>
    <w:p w14:paraId="5AD11CDD" w14:textId="77777777" w:rsidR="00C45BBC" w:rsidRPr="00670D3F" w:rsidRDefault="00C45BBC" w:rsidP="00670D3F">
      <w:pPr>
        <w:pStyle w:val="a2"/>
        <w:ind w:firstLine="720"/>
      </w:pPr>
      <w:r w:rsidRPr="00670D3F">
        <w:t>Предусматривается формирование и благоустройство зон отдыха местного населения в пос. Щеглово. В зонах отдыха планируется общее благоустройство,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r w:rsidR="008627CC" w:rsidRPr="00670D3F">
        <w:t xml:space="preserve">, </w:t>
      </w:r>
      <w:r w:rsidRPr="00670D3F">
        <w:t>организация велосипедных дорожек.</w:t>
      </w:r>
    </w:p>
    <w:p w14:paraId="234D4039" w14:textId="77777777" w:rsidR="001A021E" w:rsidRPr="00670D3F" w:rsidRDefault="001A021E" w:rsidP="00670D3F">
      <w:pPr>
        <w:ind w:firstLine="709"/>
        <w:jc w:val="both"/>
        <w:rPr>
          <w:rFonts w:eastAsia="Calibri"/>
          <w:u w:val="single"/>
        </w:rPr>
      </w:pPr>
    </w:p>
    <w:p w14:paraId="65A5A0CC" w14:textId="77777777" w:rsidR="001A021E" w:rsidRPr="00670D3F" w:rsidRDefault="00D35833" w:rsidP="00670D3F">
      <w:pPr>
        <w:pStyle w:val="a2"/>
        <w:ind w:firstLine="709"/>
        <w:rPr>
          <w:b/>
          <w:u w:val="single"/>
        </w:rPr>
      </w:pPr>
      <w:r w:rsidRPr="00670D3F">
        <w:rPr>
          <w:b/>
          <w:u w:val="single"/>
        </w:rPr>
        <w:t>Объекты т</w:t>
      </w:r>
      <w:r w:rsidR="001A021E" w:rsidRPr="00670D3F">
        <w:rPr>
          <w:b/>
          <w:u w:val="single"/>
        </w:rPr>
        <w:t>орговл</w:t>
      </w:r>
      <w:r w:rsidRPr="00670D3F">
        <w:rPr>
          <w:b/>
          <w:u w:val="single"/>
        </w:rPr>
        <w:t>и</w:t>
      </w:r>
      <w:r w:rsidR="001A021E" w:rsidRPr="00670D3F">
        <w:rPr>
          <w:b/>
          <w:u w:val="single"/>
        </w:rPr>
        <w:t>, общественно</w:t>
      </w:r>
      <w:r w:rsidRPr="00670D3F">
        <w:rPr>
          <w:b/>
          <w:u w:val="single"/>
        </w:rPr>
        <w:t>го питания</w:t>
      </w:r>
      <w:r w:rsidR="001A021E" w:rsidRPr="00670D3F">
        <w:rPr>
          <w:b/>
          <w:u w:val="single"/>
        </w:rPr>
        <w:t>, коммунально-бытово</w:t>
      </w:r>
      <w:r w:rsidRPr="00670D3F">
        <w:rPr>
          <w:b/>
          <w:u w:val="single"/>
        </w:rPr>
        <w:t>го</w:t>
      </w:r>
      <w:r w:rsidR="001A021E" w:rsidRPr="00670D3F">
        <w:rPr>
          <w:b/>
          <w:u w:val="single"/>
        </w:rPr>
        <w:t xml:space="preserve"> обслуживани</w:t>
      </w:r>
      <w:r w:rsidRPr="00670D3F">
        <w:rPr>
          <w:b/>
          <w:u w:val="single"/>
        </w:rPr>
        <w:t>я</w:t>
      </w:r>
    </w:p>
    <w:p w14:paraId="1E16A700" w14:textId="77777777" w:rsidR="00EF2BFE" w:rsidRPr="00670D3F" w:rsidRDefault="009B01E6" w:rsidP="00670D3F">
      <w:pPr>
        <w:ind w:firstLine="709"/>
        <w:jc w:val="both"/>
        <w:rPr>
          <w:rFonts w:eastAsia="Calibri"/>
        </w:rPr>
      </w:pPr>
      <w:r w:rsidRPr="00670D3F">
        <w:rPr>
          <w:rFonts w:eastAsia="Calibri"/>
        </w:rPr>
        <w:t xml:space="preserve">К вопросам местного значения поселения относится </w:t>
      </w:r>
      <w:r w:rsidR="00557FC7" w:rsidRPr="00670D3F">
        <w:rPr>
          <w:rFonts w:eastAsia="Calibri"/>
        </w:rPr>
        <w:t>создание условий для обеспечения жителей поселения услугами общественного питания, торговли и бытового обслуживания.</w:t>
      </w:r>
      <w:r w:rsidR="00EF2BFE" w:rsidRPr="00670D3F">
        <w:rPr>
          <w:rFonts w:eastAsia="Calibri"/>
        </w:rPr>
        <w:t xml:space="preserve"> </w:t>
      </w:r>
      <w:r w:rsidR="00557FC7" w:rsidRPr="00670D3F">
        <w:t>При подготовке генеральн</w:t>
      </w:r>
      <w:r w:rsidR="008E2857" w:rsidRPr="00670D3F">
        <w:t>ого</w:t>
      </w:r>
      <w:r w:rsidR="00557FC7" w:rsidRPr="00670D3F">
        <w:t xml:space="preserve"> план</w:t>
      </w:r>
      <w:r w:rsidR="008E2857" w:rsidRPr="00670D3F">
        <w:t>а</w:t>
      </w:r>
      <w:r w:rsidR="00557FC7" w:rsidRPr="00670D3F">
        <w:t xml:space="preserve"> </w:t>
      </w:r>
      <w:r w:rsidR="008E2857" w:rsidRPr="00670D3F">
        <w:t>МО</w:t>
      </w:r>
      <w:r w:rsidR="00557FC7" w:rsidRPr="00670D3F">
        <w:t xml:space="preserve"> «Щегловское сельское поселение» </w:t>
      </w:r>
      <w:r w:rsidR="00557FC7" w:rsidRPr="00670D3F">
        <w:rPr>
          <w:rFonts w:eastAsia="Calibri"/>
        </w:rPr>
        <w:t xml:space="preserve">предусмотрены функциональные зоны для </w:t>
      </w:r>
      <w:r w:rsidR="00EF2BFE" w:rsidRPr="00670D3F">
        <w:rPr>
          <w:rFonts w:eastAsia="Calibri"/>
        </w:rPr>
        <w:t>строительств</w:t>
      </w:r>
      <w:r w:rsidR="00557FC7" w:rsidRPr="00670D3F">
        <w:rPr>
          <w:rFonts w:eastAsia="Calibri"/>
        </w:rPr>
        <w:t>а</w:t>
      </w:r>
      <w:r w:rsidR="00EF2BFE" w:rsidRPr="00670D3F">
        <w:rPr>
          <w:rFonts w:eastAsia="Calibri"/>
        </w:rPr>
        <w:t xml:space="preserve"> </w:t>
      </w:r>
      <w:r w:rsidR="00557FC7" w:rsidRPr="00670D3F">
        <w:rPr>
          <w:rFonts w:eastAsia="Calibri"/>
        </w:rPr>
        <w:t xml:space="preserve">объектов </w:t>
      </w:r>
      <w:r w:rsidR="00EF2BFE" w:rsidRPr="00670D3F">
        <w:rPr>
          <w:rFonts w:eastAsia="Calibri"/>
        </w:rPr>
        <w:t>торгов</w:t>
      </w:r>
      <w:r w:rsidR="00557FC7" w:rsidRPr="00670D3F">
        <w:rPr>
          <w:rFonts w:eastAsia="Calibri"/>
        </w:rPr>
        <w:t>ли, общественного питания и бытового обслуживания</w:t>
      </w:r>
      <w:r w:rsidR="00E4151B" w:rsidRPr="00670D3F">
        <w:rPr>
          <w:rFonts w:eastAsia="Calibri"/>
        </w:rPr>
        <w:t>, в том числе</w:t>
      </w:r>
      <w:r w:rsidR="00BE470C" w:rsidRPr="00670D3F">
        <w:t xml:space="preserve"> </w:t>
      </w:r>
      <w:r w:rsidR="00EF2BFE" w:rsidRPr="00670D3F">
        <w:rPr>
          <w:rFonts w:eastAsia="Calibri"/>
        </w:rPr>
        <w:t>сохранена сложившаяся функция улицы</w:t>
      </w:r>
      <w:r w:rsidR="00F007A8" w:rsidRPr="00670D3F">
        <w:rPr>
          <w:rFonts w:eastAsia="Calibri"/>
        </w:rPr>
        <w:t xml:space="preserve"> Магистральная</w:t>
      </w:r>
      <w:r w:rsidR="00EF2BFE" w:rsidRPr="00670D3F">
        <w:rPr>
          <w:rFonts w:eastAsia="Calibri"/>
        </w:rPr>
        <w:t xml:space="preserve">, </w:t>
      </w:r>
      <w:r w:rsidR="00F007A8" w:rsidRPr="00670D3F">
        <w:rPr>
          <w:rFonts w:eastAsia="Calibri"/>
        </w:rPr>
        <w:t xml:space="preserve">где </w:t>
      </w:r>
      <w:r w:rsidR="00EF2BFE" w:rsidRPr="00670D3F">
        <w:rPr>
          <w:rFonts w:eastAsia="Calibri"/>
        </w:rPr>
        <w:t xml:space="preserve">выделены </w:t>
      </w:r>
      <w:r w:rsidR="00E4151B" w:rsidRPr="00670D3F">
        <w:rPr>
          <w:rFonts w:eastAsia="Calibri"/>
        </w:rPr>
        <w:t xml:space="preserve">новые </w:t>
      </w:r>
      <w:r w:rsidR="00EF2BFE" w:rsidRPr="00670D3F">
        <w:rPr>
          <w:rFonts w:eastAsia="Calibri"/>
        </w:rPr>
        <w:t>зоны для общественных центров</w:t>
      </w:r>
      <w:r w:rsidR="00A91A61" w:rsidRPr="00670D3F">
        <w:rPr>
          <w:rFonts w:eastAsia="Calibri"/>
        </w:rPr>
        <w:t>, которые</w:t>
      </w:r>
      <w:r w:rsidR="00EF2BFE" w:rsidRPr="00670D3F">
        <w:rPr>
          <w:rFonts w:eastAsia="Calibri"/>
        </w:rPr>
        <w:t xml:space="preserve"> включа</w:t>
      </w:r>
      <w:r w:rsidR="00A91A61" w:rsidRPr="00670D3F">
        <w:rPr>
          <w:rFonts w:eastAsia="Calibri"/>
        </w:rPr>
        <w:t>ют</w:t>
      </w:r>
      <w:r w:rsidR="00EF2BFE" w:rsidRPr="00670D3F">
        <w:rPr>
          <w:rFonts w:eastAsia="Calibri"/>
        </w:rPr>
        <w:t xml:space="preserve"> предприятия обслуживания населения, в том числе и магазины. На территории общественно-деловых центров можно рекомендовать расположить магазины для торговли непродовольственными товарами, как правило, имеющие большие площади подсобных и складских помещений. </w:t>
      </w:r>
    </w:p>
    <w:p w14:paraId="66116C43" w14:textId="3DA6661A" w:rsidR="001A021E" w:rsidRPr="00670D3F" w:rsidRDefault="00EF2BFE" w:rsidP="00670D3F">
      <w:pPr>
        <w:ind w:firstLine="709"/>
        <w:jc w:val="both"/>
        <w:rPr>
          <w:rFonts w:eastAsia="Calibri"/>
        </w:rPr>
      </w:pPr>
      <w:r w:rsidRPr="00670D3F">
        <w:rPr>
          <w:rFonts w:eastAsia="Calibri"/>
        </w:rPr>
        <w:t xml:space="preserve">Рыночные комплексы </w:t>
      </w:r>
      <w:r w:rsidR="00900084" w:rsidRPr="00670D3F">
        <w:rPr>
          <w:rFonts w:eastAsia="Calibri"/>
        </w:rPr>
        <w:t>для сельского населенного пункта с расчетной численностью населения на расчетный срок, установленный генеральным планом поселения, более 12000 чел</w:t>
      </w:r>
      <w:r w:rsidR="00D91A3D" w:rsidRPr="00670D3F">
        <w:rPr>
          <w:rFonts w:eastAsia="Calibri"/>
        </w:rPr>
        <w:t>.</w:t>
      </w:r>
      <w:r w:rsidR="00900084" w:rsidRPr="00670D3F">
        <w:rPr>
          <w:rFonts w:eastAsia="Calibri"/>
        </w:rPr>
        <w:t xml:space="preserve"> в соответствии с местными нормативами градостроительного проектирования </w:t>
      </w:r>
      <w:r w:rsidRPr="00670D3F">
        <w:rPr>
          <w:rFonts w:eastAsia="Calibri"/>
        </w:rPr>
        <w:t xml:space="preserve">должны иметь на перспективу до 1 тыс. </w:t>
      </w:r>
      <w:r w:rsidR="00672251" w:rsidRPr="00670D3F">
        <w:t>м</w:t>
      </w:r>
      <w:r w:rsidR="00672251" w:rsidRPr="00670D3F">
        <w:rPr>
          <w:vertAlign w:val="superscript"/>
        </w:rPr>
        <w:t xml:space="preserve">2 </w:t>
      </w:r>
      <w:r w:rsidRPr="00670D3F">
        <w:rPr>
          <w:rFonts w:eastAsia="Calibri"/>
        </w:rPr>
        <w:t>торговой площади.</w:t>
      </w:r>
    </w:p>
    <w:p w14:paraId="45732832" w14:textId="77777777" w:rsidR="00C213FF" w:rsidRPr="00670D3F" w:rsidRDefault="00C213FF" w:rsidP="00670D3F">
      <w:pPr>
        <w:pStyle w:val="ConsPlusNormal"/>
        <w:ind w:firstLine="709"/>
        <w:jc w:val="both"/>
        <w:rPr>
          <w:rFonts w:ascii="Times New Roman" w:hAnsi="Times New Roman" w:cs="Times New Roman"/>
          <w:b/>
          <w:sz w:val="24"/>
          <w:szCs w:val="24"/>
          <w:u w:val="single"/>
        </w:rPr>
      </w:pPr>
    </w:p>
    <w:p w14:paraId="6DD9E88B" w14:textId="77777777" w:rsidR="00AD28F1" w:rsidRPr="00670D3F" w:rsidRDefault="00D35833" w:rsidP="00670D3F">
      <w:pPr>
        <w:pStyle w:val="ConsPlusNormal"/>
        <w:ind w:firstLine="709"/>
        <w:jc w:val="both"/>
        <w:rPr>
          <w:rFonts w:ascii="Times New Roman" w:hAnsi="Times New Roman" w:cs="Times New Roman"/>
          <w:b/>
          <w:sz w:val="24"/>
          <w:szCs w:val="24"/>
          <w:u w:val="single"/>
        </w:rPr>
      </w:pPr>
      <w:r w:rsidRPr="00670D3F">
        <w:rPr>
          <w:rFonts w:ascii="Times New Roman" w:hAnsi="Times New Roman" w:cs="Times New Roman"/>
          <w:b/>
          <w:sz w:val="24"/>
          <w:szCs w:val="24"/>
          <w:u w:val="single"/>
        </w:rPr>
        <w:t>П</w:t>
      </w:r>
      <w:r w:rsidR="00AD28F1" w:rsidRPr="00670D3F">
        <w:rPr>
          <w:rFonts w:ascii="Times New Roman" w:hAnsi="Times New Roman" w:cs="Times New Roman"/>
          <w:b/>
          <w:sz w:val="24"/>
          <w:szCs w:val="24"/>
          <w:u w:val="single"/>
        </w:rPr>
        <w:t>еречень объектов</w:t>
      </w:r>
      <w:r w:rsidRPr="00670D3F">
        <w:rPr>
          <w:rFonts w:ascii="Times New Roman" w:hAnsi="Times New Roman" w:cs="Times New Roman"/>
          <w:b/>
          <w:sz w:val="24"/>
          <w:szCs w:val="24"/>
          <w:u w:val="single"/>
        </w:rPr>
        <w:t xml:space="preserve"> социальной инфраструктуры</w:t>
      </w:r>
      <w:r w:rsidR="00AD28F1" w:rsidRPr="00670D3F">
        <w:rPr>
          <w:rFonts w:ascii="Times New Roman" w:hAnsi="Times New Roman" w:cs="Times New Roman"/>
          <w:b/>
          <w:sz w:val="24"/>
          <w:szCs w:val="24"/>
          <w:u w:val="single"/>
        </w:rPr>
        <w:t xml:space="preserve">, предлагаемых к размещению на расчетный срок </w:t>
      </w:r>
    </w:p>
    <w:p w14:paraId="5BBB094A" w14:textId="1DA4F55A" w:rsidR="0007761C" w:rsidRPr="00670D3F" w:rsidRDefault="00AD28F1" w:rsidP="00670D3F">
      <w:pPr>
        <w:widowControl w:val="0"/>
        <w:ind w:firstLine="709"/>
        <w:jc w:val="both"/>
      </w:pPr>
      <w:r w:rsidRPr="00670D3F">
        <w:t xml:space="preserve">Итоговый перечень </w:t>
      </w:r>
      <w:r w:rsidR="00750F37" w:rsidRPr="00670D3F">
        <w:t xml:space="preserve">планируемых к строительству и реконструкции объектов социальной инфраструктуры </w:t>
      </w:r>
      <w:r w:rsidRPr="00670D3F">
        <w:t>представлен в таблице 4.3.</w:t>
      </w:r>
      <w:r w:rsidR="005056D2" w:rsidRPr="00670D3F">
        <w:t>4</w:t>
      </w:r>
      <w:r w:rsidRPr="00670D3F">
        <w:t>.</w:t>
      </w:r>
      <w:r w:rsidR="0007761C" w:rsidRPr="00670D3F">
        <w:t xml:space="preserve"> </w:t>
      </w:r>
    </w:p>
    <w:p w14:paraId="31605232" w14:textId="647F817F" w:rsidR="0007761C" w:rsidRPr="00670D3F" w:rsidRDefault="0007761C" w:rsidP="00670D3F">
      <w:pPr>
        <w:widowControl w:val="0"/>
        <w:ind w:firstLine="709"/>
        <w:jc w:val="both"/>
        <w:rPr>
          <w:noProof/>
          <w:snapToGrid w:val="0"/>
        </w:rPr>
      </w:pPr>
      <w:r w:rsidRPr="00670D3F">
        <w:t xml:space="preserve">Новое строительство для ликвидации дефицита объектов обслуживания местного значения поселения предусматривается только для объектов, обслуживающих потребности постоянного населения. Создание дополнительных объектов, в том числе для обслуживания сезонного населения, возможно </w:t>
      </w:r>
      <w:r w:rsidR="00CE5626" w:rsidRPr="00670D3F">
        <w:t>при привлечении</w:t>
      </w:r>
      <w:r w:rsidRPr="00670D3F">
        <w:t xml:space="preserve"> частных инвестиций.</w:t>
      </w:r>
    </w:p>
    <w:p w14:paraId="573E1ABC" w14:textId="77777777" w:rsidR="00750F37" w:rsidRPr="00670D3F" w:rsidRDefault="00750F37" w:rsidP="00670D3F">
      <w:pPr>
        <w:widowControl w:val="0"/>
        <w:ind w:firstLine="709"/>
        <w:jc w:val="both"/>
        <w:rPr>
          <w:noProof/>
          <w:snapToGrid w:val="0"/>
        </w:rPr>
      </w:pPr>
      <w:r w:rsidRPr="00670D3F">
        <w:rPr>
          <w:noProof/>
          <w:snapToGrid w:val="0"/>
        </w:rPr>
        <w:t xml:space="preserve">Перечень и емкость учреждений и объектов обслуживания коммерческого типа, размещаемых на территории сельского поселения, определяется в зависимости от объема реального спроса на их услуги и экономической эффективности функционирования. </w:t>
      </w:r>
    </w:p>
    <w:p w14:paraId="04947E95" w14:textId="798EDFBF" w:rsidR="00222C1D" w:rsidRPr="00670D3F" w:rsidRDefault="00222C1D" w:rsidP="00670D3F">
      <w:pPr>
        <w:ind w:firstLine="720"/>
        <w:jc w:val="both"/>
        <w:rPr>
          <w:noProof/>
          <w:snapToGrid w:val="0"/>
        </w:rPr>
      </w:pPr>
      <w:r w:rsidRPr="00670D3F">
        <w:t>Планируемые для размещения объекты социальной инфраструктуры представлены на карте планируемого размещения объектов местного значения поселения, относящихся к област</w:t>
      </w:r>
      <w:r w:rsidR="00FA4B6F" w:rsidRPr="00670D3F">
        <w:t xml:space="preserve">и </w:t>
      </w:r>
      <w:r w:rsidRPr="00670D3F">
        <w:t>физическ</w:t>
      </w:r>
      <w:r w:rsidR="00FA4B6F" w:rsidRPr="00670D3F">
        <w:t>ой</w:t>
      </w:r>
      <w:r w:rsidRPr="00670D3F">
        <w:t xml:space="preserve"> культур</w:t>
      </w:r>
      <w:r w:rsidR="00FA4B6F" w:rsidRPr="00670D3F">
        <w:t>ы</w:t>
      </w:r>
      <w:r w:rsidRPr="00670D3F">
        <w:t xml:space="preserve"> и массов</w:t>
      </w:r>
      <w:r w:rsidR="00FA4B6F" w:rsidRPr="00670D3F">
        <w:t>ого</w:t>
      </w:r>
      <w:r w:rsidRPr="00670D3F">
        <w:t xml:space="preserve"> спорт</w:t>
      </w:r>
      <w:r w:rsidR="00FA4B6F" w:rsidRPr="00670D3F">
        <w:t>а</w:t>
      </w:r>
      <w:r w:rsidRPr="00670D3F">
        <w:t>, иным областям в связи с решением вопросов местного значения поселения.</w:t>
      </w:r>
    </w:p>
    <w:p w14:paraId="4FC8DD44" w14:textId="77777777" w:rsidR="00EE6E65" w:rsidRPr="00670D3F" w:rsidRDefault="00EE6E65" w:rsidP="00670D3F">
      <w:pPr>
        <w:keepNext/>
        <w:jc w:val="right"/>
        <w:sectPr w:rsidR="00EE6E65" w:rsidRPr="00670D3F" w:rsidSect="003B0B81">
          <w:pgSz w:w="11909" w:h="16834"/>
          <w:pgMar w:top="1134" w:right="567" w:bottom="1134" w:left="1134" w:header="720" w:footer="720" w:gutter="0"/>
          <w:cols w:space="60"/>
          <w:noEndnote/>
          <w:docGrid w:linePitch="360"/>
        </w:sectPr>
      </w:pPr>
    </w:p>
    <w:p w14:paraId="67DD49F3" w14:textId="5486E0C6" w:rsidR="002E5581" w:rsidRPr="00670D3F" w:rsidRDefault="002E5581" w:rsidP="00670D3F">
      <w:pPr>
        <w:keepNext/>
        <w:jc w:val="right"/>
      </w:pPr>
      <w:r w:rsidRPr="00670D3F">
        <w:lastRenderedPageBreak/>
        <w:t>Таблица 4.3.</w:t>
      </w:r>
      <w:r w:rsidR="00957C8B" w:rsidRPr="00670D3F">
        <w:t>4</w:t>
      </w:r>
    </w:p>
    <w:p w14:paraId="2F6ADDB9" w14:textId="77777777" w:rsidR="00EE6E65" w:rsidRPr="00670D3F" w:rsidRDefault="002E5581" w:rsidP="00670D3F">
      <w:pPr>
        <w:keepNext/>
        <w:jc w:val="center"/>
      </w:pPr>
      <w:r w:rsidRPr="00670D3F">
        <w:t xml:space="preserve">Перечень объектов </w:t>
      </w:r>
      <w:r w:rsidR="00635DB5" w:rsidRPr="00670D3F">
        <w:t>социальной инфраструктуры</w:t>
      </w:r>
      <w:r w:rsidRPr="00670D3F">
        <w:t>,</w:t>
      </w:r>
      <w:r w:rsidR="0058622A" w:rsidRPr="00670D3F">
        <w:t xml:space="preserve"> </w:t>
      </w:r>
      <w:r w:rsidRPr="00670D3F">
        <w:t>предлагаемых к размещ</w:t>
      </w:r>
      <w:r w:rsidR="00EE6E65" w:rsidRPr="00670D3F">
        <w:t>ению на расчетный срок</w:t>
      </w:r>
    </w:p>
    <w:tbl>
      <w:tblPr>
        <w:tblW w:w="5403"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7"/>
        <w:gridCol w:w="5244"/>
        <w:gridCol w:w="1560"/>
        <w:gridCol w:w="2123"/>
        <w:gridCol w:w="5955"/>
      </w:tblGrid>
      <w:tr w:rsidR="00EE6E65" w:rsidRPr="00670D3F" w14:paraId="2EB15DE6" w14:textId="77777777" w:rsidTr="00054448">
        <w:trPr>
          <w:trHeight w:val="364"/>
          <w:jc w:val="center"/>
        </w:trPr>
        <w:tc>
          <w:tcPr>
            <w:tcW w:w="269" w:type="pct"/>
            <w:vAlign w:val="center"/>
            <w:hideMark/>
          </w:tcPr>
          <w:p w14:paraId="31C8D202" w14:textId="77777777" w:rsidR="00EE6E65" w:rsidRPr="00670D3F" w:rsidRDefault="00EE6E65" w:rsidP="00670D3F">
            <w:pPr>
              <w:jc w:val="center"/>
            </w:pPr>
            <w:r w:rsidRPr="00670D3F">
              <w:t>№ п/п</w:t>
            </w:r>
          </w:p>
        </w:tc>
        <w:tc>
          <w:tcPr>
            <w:tcW w:w="1667" w:type="pct"/>
            <w:vAlign w:val="center"/>
            <w:hideMark/>
          </w:tcPr>
          <w:p w14:paraId="002D5B5D" w14:textId="77777777" w:rsidR="00EE6E65" w:rsidRPr="00670D3F" w:rsidRDefault="00EE6E65" w:rsidP="00670D3F">
            <w:pPr>
              <w:jc w:val="center"/>
            </w:pPr>
            <w:r w:rsidRPr="00670D3F">
              <w:t>Наименование</w:t>
            </w:r>
          </w:p>
        </w:tc>
        <w:tc>
          <w:tcPr>
            <w:tcW w:w="496" w:type="pct"/>
            <w:vAlign w:val="center"/>
          </w:tcPr>
          <w:p w14:paraId="6716C0F2" w14:textId="77777777" w:rsidR="00EE6E65" w:rsidRPr="00670D3F" w:rsidRDefault="00EE6E65" w:rsidP="00670D3F">
            <w:pPr>
              <w:jc w:val="center"/>
            </w:pPr>
            <w:r w:rsidRPr="00670D3F">
              <w:t>Местоположение</w:t>
            </w:r>
          </w:p>
        </w:tc>
        <w:tc>
          <w:tcPr>
            <w:tcW w:w="675" w:type="pct"/>
            <w:vAlign w:val="center"/>
            <w:hideMark/>
          </w:tcPr>
          <w:p w14:paraId="6EF4ECAA" w14:textId="77777777" w:rsidR="00EE6E65" w:rsidRPr="00670D3F" w:rsidRDefault="00EE6E65" w:rsidP="00670D3F">
            <w:pPr>
              <w:jc w:val="center"/>
            </w:pPr>
            <w:r w:rsidRPr="00670D3F">
              <w:t>Емкость объектов</w:t>
            </w:r>
          </w:p>
        </w:tc>
        <w:tc>
          <w:tcPr>
            <w:tcW w:w="1893" w:type="pct"/>
            <w:vAlign w:val="center"/>
            <w:hideMark/>
          </w:tcPr>
          <w:p w14:paraId="45281B6F" w14:textId="77777777" w:rsidR="00EE6E65" w:rsidRPr="00670D3F" w:rsidRDefault="00EE6E65" w:rsidP="00670D3F">
            <w:pPr>
              <w:jc w:val="center"/>
            </w:pPr>
            <w:r w:rsidRPr="00670D3F">
              <w:t>Примечание</w:t>
            </w:r>
          </w:p>
        </w:tc>
      </w:tr>
    </w:tbl>
    <w:p w14:paraId="656BFB99" w14:textId="77777777" w:rsidR="00E218E9" w:rsidRPr="00670D3F" w:rsidRDefault="00E218E9" w:rsidP="00670D3F">
      <w:pPr>
        <w:keepNext/>
        <w:jc w:val="center"/>
        <w:rPr>
          <w:sz w:val="2"/>
          <w:szCs w:val="2"/>
        </w:rPr>
      </w:pPr>
    </w:p>
    <w:tbl>
      <w:tblPr>
        <w:tblW w:w="54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5244"/>
        <w:gridCol w:w="1560"/>
        <w:gridCol w:w="2127"/>
        <w:gridCol w:w="5952"/>
      </w:tblGrid>
      <w:tr w:rsidR="00670D3F" w:rsidRPr="00670D3F" w14:paraId="079A8CC7" w14:textId="77777777" w:rsidTr="00054448">
        <w:trPr>
          <w:trHeight w:val="259"/>
          <w:tblHeader/>
          <w:jc w:val="center"/>
        </w:trPr>
        <w:tc>
          <w:tcPr>
            <w:tcW w:w="269" w:type="pct"/>
            <w:tcBorders>
              <w:top w:val="single" w:sz="4" w:space="0" w:color="auto"/>
              <w:left w:val="single" w:sz="4" w:space="0" w:color="auto"/>
              <w:bottom w:val="single" w:sz="4" w:space="0" w:color="auto"/>
              <w:right w:val="single" w:sz="4" w:space="0" w:color="auto"/>
            </w:tcBorders>
            <w:vAlign w:val="center"/>
          </w:tcPr>
          <w:p w14:paraId="7A9FFB83" w14:textId="77777777" w:rsidR="004D68C3" w:rsidRPr="00670D3F" w:rsidRDefault="004D68C3" w:rsidP="00670D3F">
            <w:pPr>
              <w:jc w:val="center"/>
            </w:pPr>
            <w:r w:rsidRPr="00670D3F">
              <w:t>1</w:t>
            </w:r>
          </w:p>
        </w:tc>
        <w:tc>
          <w:tcPr>
            <w:tcW w:w="1667" w:type="pct"/>
            <w:tcBorders>
              <w:top w:val="single" w:sz="4" w:space="0" w:color="auto"/>
              <w:left w:val="single" w:sz="4" w:space="0" w:color="auto"/>
              <w:bottom w:val="single" w:sz="4" w:space="0" w:color="auto"/>
              <w:right w:val="single" w:sz="4" w:space="0" w:color="auto"/>
            </w:tcBorders>
            <w:vAlign w:val="center"/>
          </w:tcPr>
          <w:p w14:paraId="6680D61C" w14:textId="77777777" w:rsidR="004D68C3" w:rsidRPr="00670D3F" w:rsidRDefault="004D68C3" w:rsidP="00670D3F">
            <w:pPr>
              <w:jc w:val="center"/>
            </w:pPr>
            <w:r w:rsidRPr="00670D3F">
              <w:t>2</w:t>
            </w:r>
          </w:p>
        </w:tc>
        <w:tc>
          <w:tcPr>
            <w:tcW w:w="496" w:type="pct"/>
            <w:tcBorders>
              <w:top w:val="single" w:sz="4" w:space="0" w:color="auto"/>
              <w:left w:val="single" w:sz="4" w:space="0" w:color="auto"/>
              <w:bottom w:val="single" w:sz="4" w:space="0" w:color="auto"/>
              <w:right w:val="single" w:sz="4" w:space="0" w:color="auto"/>
            </w:tcBorders>
            <w:vAlign w:val="center"/>
          </w:tcPr>
          <w:p w14:paraId="77A2E462" w14:textId="77777777" w:rsidR="004D68C3" w:rsidRPr="00670D3F" w:rsidRDefault="004D68C3" w:rsidP="00670D3F">
            <w:pPr>
              <w:jc w:val="center"/>
            </w:pPr>
            <w:r w:rsidRPr="00670D3F">
              <w:t>3</w:t>
            </w:r>
          </w:p>
        </w:tc>
        <w:tc>
          <w:tcPr>
            <w:tcW w:w="676" w:type="pct"/>
            <w:tcBorders>
              <w:top w:val="single" w:sz="4" w:space="0" w:color="auto"/>
              <w:left w:val="single" w:sz="4" w:space="0" w:color="auto"/>
              <w:bottom w:val="single" w:sz="4" w:space="0" w:color="auto"/>
              <w:right w:val="single" w:sz="4" w:space="0" w:color="auto"/>
            </w:tcBorders>
            <w:vAlign w:val="center"/>
          </w:tcPr>
          <w:p w14:paraId="3F20793D" w14:textId="77777777" w:rsidR="004D68C3" w:rsidRPr="00670D3F" w:rsidRDefault="004D68C3" w:rsidP="00670D3F">
            <w:pPr>
              <w:jc w:val="center"/>
            </w:pPr>
            <w:r w:rsidRPr="00670D3F">
              <w:t>4</w:t>
            </w:r>
          </w:p>
        </w:tc>
        <w:tc>
          <w:tcPr>
            <w:tcW w:w="1892" w:type="pct"/>
            <w:tcBorders>
              <w:top w:val="single" w:sz="4" w:space="0" w:color="auto"/>
              <w:left w:val="single" w:sz="4" w:space="0" w:color="auto"/>
              <w:bottom w:val="single" w:sz="4" w:space="0" w:color="auto"/>
              <w:right w:val="single" w:sz="4" w:space="0" w:color="auto"/>
            </w:tcBorders>
            <w:vAlign w:val="center"/>
          </w:tcPr>
          <w:p w14:paraId="5BD7F9E4" w14:textId="77777777" w:rsidR="004D68C3" w:rsidRPr="00670D3F" w:rsidRDefault="004D68C3" w:rsidP="00670D3F">
            <w:pPr>
              <w:jc w:val="center"/>
            </w:pPr>
            <w:r w:rsidRPr="00670D3F">
              <w:t>5</w:t>
            </w:r>
          </w:p>
        </w:tc>
      </w:tr>
      <w:tr w:rsidR="00670D3F" w:rsidRPr="00670D3F" w14:paraId="403417A5"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4F1765D0" w14:textId="77777777" w:rsidR="004D68C3" w:rsidRPr="00670D3F" w:rsidRDefault="004D68C3" w:rsidP="00670D3F">
            <w:pPr>
              <w:jc w:val="center"/>
              <w:rPr>
                <w:bCs/>
              </w:rPr>
            </w:pPr>
            <w:r w:rsidRPr="00670D3F">
              <w:rPr>
                <w:bCs/>
              </w:rPr>
              <w:t>1</w:t>
            </w: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4FA9CD41" w14:textId="77777777" w:rsidR="004D68C3" w:rsidRPr="00670D3F" w:rsidRDefault="004D68C3" w:rsidP="00670D3F">
            <w:pPr>
              <w:jc w:val="center"/>
              <w:rPr>
                <w:bCs/>
              </w:rPr>
            </w:pPr>
            <w:r w:rsidRPr="00670D3F">
              <w:rPr>
                <w:bCs/>
              </w:rPr>
              <w:t>Объекты регионального значения в соответствии со схемой территориального планирования Ленинградской области</w:t>
            </w:r>
          </w:p>
        </w:tc>
      </w:tr>
      <w:tr w:rsidR="00670D3F" w:rsidRPr="00670D3F" w14:paraId="625300C9"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297BF766" w14:textId="77777777" w:rsidR="004D68C3" w:rsidRPr="00670D3F" w:rsidRDefault="004D68C3" w:rsidP="00670D3F">
            <w:pPr>
              <w:jc w:val="center"/>
              <w:rPr>
                <w:bCs/>
              </w:rPr>
            </w:pPr>
            <w:r w:rsidRPr="00670D3F">
              <w:rPr>
                <w:bCs/>
              </w:rPr>
              <w:t>1.1</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3CED175" w14:textId="77777777" w:rsidR="004D68C3" w:rsidRPr="00670D3F" w:rsidRDefault="004D68C3" w:rsidP="00670D3F">
            <w:pPr>
              <w:jc w:val="center"/>
              <w:rPr>
                <w:bCs/>
              </w:rPr>
            </w:pPr>
            <w:r w:rsidRPr="00670D3F">
              <w:rPr>
                <w:bCs/>
              </w:rPr>
              <w:t>Врачебная амбулатория</w:t>
            </w:r>
          </w:p>
        </w:tc>
        <w:tc>
          <w:tcPr>
            <w:tcW w:w="496" w:type="pct"/>
            <w:tcBorders>
              <w:top w:val="single" w:sz="4" w:space="0" w:color="auto"/>
              <w:left w:val="single" w:sz="4" w:space="0" w:color="auto"/>
              <w:bottom w:val="single" w:sz="4" w:space="0" w:color="auto"/>
              <w:right w:val="single" w:sz="4" w:space="0" w:color="auto"/>
            </w:tcBorders>
            <w:vAlign w:val="center"/>
          </w:tcPr>
          <w:p w14:paraId="00464156"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hideMark/>
          </w:tcPr>
          <w:p w14:paraId="22452CD4" w14:textId="77777777" w:rsidR="004D68C3" w:rsidRPr="00670D3F" w:rsidRDefault="004D68C3" w:rsidP="00670D3F">
            <w:pPr>
              <w:jc w:val="center"/>
              <w:rPr>
                <w:bCs/>
              </w:rPr>
            </w:pPr>
            <w:r w:rsidRPr="00670D3F">
              <w:rPr>
                <w:bCs/>
              </w:rPr>
              <w:t>110 посещений в смену, стационар на 5 коек</w:t>
            </w:r>
          </w:p>
        </w:tc>
        <w:tc>
          <w:tcPr>
            <w:tcW w:w="1892" w:type="pct"/>
            <w:vMerge w:val="restart"/>
            <w:tcBorders>
              <w:top w:val="single" w:sz="4" w:space="0" w:color="auto"/>
              <w:left w:val="single" w:sz="4" w:space="0" w:color="auto"/>
              <w:right w:val="single" w:sz="4" w:space="0" w:color="auto"/>
            </w:tcBorders>
            <w:vAlign w:val="center"/>
            <w:hideMark/>
          </w:tcPr>
          <w:p w14:paraId="52D5776A" w14:textId="77777777" w:rsidR="004D68C3" w:rsidRPr="00670D3F" w:rsidRDefault="004D68C3" w:rsidP="00670D3F">
            <w:pPr>
              <w:jc w:val="center"/>
              <w:rPr>
                <w:bCs/>
              </w:rPr>
            </w:pPr>
            <w:r w:rsidRPr="00670D3F">
              <w:rPr>
                <w:bCs/>
              </w:rPr>
              <w:t>В соответствии со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tc>
      </w:tr>
      <w:tr w:rsidR="00670D3F" w:rsidRPr="00670D3F" w14:paraId="30591366"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255212B6" w14:textId="77777777" w:rsidR="004D68C3" w:rsidRPr="00670D3F" w:rsidRDefault="004D68C3" w:rsidP="00670D3F">
            <w:pPr>
              <w:jc w:val="center"/>
              <w:rPr>
                <w:bCs/>
              </w:rPr>
            </w:pPr>
            <w:r w:rsidRPr="00670D3F">
              <w:rPr>
                <w:bCs/>
              </w:rPr>
              <w:t>1.2</w:t>
            </w:r>
          </w:p>
        </w:tc>
        <w:tc>
          <w:tcPr>
            <w:tcW w:w="1667" w:type="pct"/>
            <w:tcBorders>
              <w:top w:val="single" w:sz="4" w:space="0" w:color="auto"/>
              <w:left w:val="single" w:sz="4" w:space="0" w:color="auto"/>
              <w:bottom w:val="single" w:sz="4" w:space="0" w:color="auto"/>
              <w:right w:val="single" w:sz="4" w:space="0" w:color="auto"/>
            </w:tcBorders>
            <w:vAlign w:val="center"/>
          </w:tcPr>
          <w:p w14:paraId="58A494FA" w14:textId="77777777" w:rsidR="004D68C3" w:rsidRPr="00670D3F" w:rsidRDefault="004D68C3" w:rsidP="00670D3F">
            <w:pPr>
              <w:jc w:val="center"/>
              <w:rPr>
                <w:bCs/>
              </w:rPr>
            </w:pPr>
            <w:r w:rsidRPr="00670D3F">
              <w:rPr>
                <w:bCs/>
              </w:rPr>
              <w:t>Фельдшерско-акушерский пункт 1-го типа (ГБУЗ ЛО «Всеволожская клиническая межрайонная больница»)</w:t>
            </w:r>
          </w:p>
        </w:tc>
        <w:tc>
          <w:tcPr>
            <w:tcW w:w="496" w:type="pct"/>
            <w:tcBorders>
              <w:top w:val="single" w:sz="4" w:space="0" w:color="auto"/>
              <w:left w:val="single" w:sz="4" w:space="0" w:color="auto"/>
              <w:bottom w:val="single" w:sz="4" w:space="0" w:color="auto"/>
              <w:right w:val="single" w:sz="4" w:space="0" w:color="auto"/>
            </w:tcBorders>
            <w:vAlign w:val="center"/>
          </w:tcPr>
          <w:p w14:paraId="3CF411E3" w14:textId="77777777" w:rsidR="004D68C3" w:rsidRPr="00670D3F" w:rsidRDefault="004D68C3" w:rsidP="00670D3F">
            <w:pPr>
              <w:jc w:val="center"/>
              <w:rPr>
                <w:bCs/>
              </w:rPr>
            </w:pPr>
            <w:r w:rsidRPr="00670D3F">
              <w:rPr>
                <w:bCs/>
              </w:rPr>
              <w:t>дер. Каменка</w:t>
            </w:r>
          </w:p>
        </w:tc>
        <w:tc>
          <w:tcPr>
            <w:tcW w:w="676" w:type="pct"/>
            <w:tcBorders>
              <w:top w:val="single" w:sz="4" w:space="0" w:color="auto"/>
              <w:left w:val="single" w:sz="4" w:space="0" w:color="auto"/>
              <w:bottom w:val="single" w:sz="4" w:space="0" w:color="auto"/>
              <w:right w:val="single" w:sz="4" w:space="0" w:color="auto"/>
            </w:tcBorders>
            <w:vAlign w:val="center"/>
          </w:tcPr>
          <w:p w14:paraId="7A5F0DD9" w14:textId="1EF2822D" w:rsidR="004D68C3" w:rsidRPr="00670D3F" w:rsidRDefault="007F0F10" w:rsidP="00670D3F">
            <w:pPr>
              <w:jc w:val="center"/>
              <w:rPr>
                <w:bCs/>
              </w:rPr>
            </w:pPr>
            <w:r w:rsidRPr="00670D3F">
              <w:rPr>
                <w:bCs/>
              </w:rPr>
              <w:t>П</w:t>
            </w:r>
            <w:r w:rsidR="004D68C3" w:rsidRPr="00670D3F">
              <w:rPr>
                <w:bCs/>
              </w:rPr>
              <w:t>араметры объекта устанавливаются проектом с учетом численности населения</w:t>
            </w:r>
          </w:p>
        </w:tc>
        <w:tc>
          <w:tcPr>
            <w:tcW w:w="1892" w:type="pct"/>
            <w:vMerge/>
            <w:tcBorders>
              <w:left w:val="single" w:sz="4" w:space="0" w:color="auto"/>
              <w:bottom w:val="single" w:sz="4" w:space="0" w:color="auto"/>
              <w:right w:val="single" w:sz="4" w:space="0" w:color="auto"/>
            </w:tcBorders>
            <w:vAlign w:val="center"/>
          </w:tcPr>
          <w:p w14:paraId="2BA33C9D" w14:textId="77777777" w:rsidR="004D68C3" w:rsidRPr="00670D3F" w:rsidRDefault="004D68C3" w:rsidP="00670D3F">
            <w:pPr>
              <w:jc w:val="center"/>
              <w:rPr>
                <w:bCs/>
              </w:rPr>
            </w:pPr>
          </w:p>
        </w:tc>
      </w:tr>
      <w:tr w:rsidR="00670D3F" w:rsidRPr="00670D3F" w14:paraId="31CF359B"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644A0B04" w14:textId="77777777" w:rsidR="004D68C3" w:rsidRPr="00670D3F" w:rsidRDefault="004D68C3" w:rsidP="00670D3F">
            <w:pPr>
              <w:jc w:val="center"/>
              <w:rPr>
                <w:bCs/>
              </w:rPr>
            </w:pPr>
            <w:r w:rsidRPr="00670D3F">
              <w:rPr>
                <w:bCs/>
              </w:rPr>
              <w:t>1.3</w:t>
            </w:r>
          </w:p>
        </w:tc>
        <w:tc>
          <w:tcPr>
            <w:tcW w:w="1667" w:type="pct"/>
            <w:tcBorders>
              <w:top w:val="single" w:sz="4" w:space="0" w:color="auto"/>
              <w:left w:val="single" w:sz="4" w:space="0" w:color="auto"/>
              <w:bottom w:val="single" w:sz="4" w:space="0" w:color="auto"/>
              <w:right w:val="single" w:sz="4" w:space="0" w:color="auto"/>
            </w:tcBorders>
            <w:vAlign w:val="center"/>
          </w:tcPr>
          <w:p w14:paraId="079585ED" w14:textId="77777777" w:rsidR="004D68C3" w:rsidRPr="00670D3F" w:rsidRDefault="003A2D54" w:rsidP="00670D3F">
            <w:pPr>
              <w:jc w:val="center"/>
              <w:rPr>
                <w:bCs/>
              </w:rPr>
            </w:pPr>
            <w:r w:rsidRPr="00670D3F">
              <w:rPr>
                <w:bCs/>
              </w:rPr>
              <w:t>С</w:t>
            </w:r>
            <w:r w:rsidR="004D68C3" w:rsidRPr="00670D3F">
              <w:rPr>
                <w:bCs/>
              </w:rPr>
              <w:t>троительство</w:t>
            </w:r>
            <w:r w:rsidRPr="00670D3F">
              <w:rPr>
                <w:bCs/>
              </w:rPr>
              <w:t xml:space="preserve"> </w:t>
            </w:r>
            <w:r w:rsidR="004D68C3" w:rsidRPr="00670D3F">
              <w:rPr>
                <w:bCs/>
              </w:rPr>
              <w:t xml:space="preserve">нового корпуса врачебной амбулатории в пос. Щеглово на 152 посещения в смену (на период после 2030 года). Данные объекты также могут </w:t>
            </w:r>
            <w:r w:rsidR="00B91B74" w:rsidRPr="00670D3F">
              <w:rPr>
                <w:bCs/>
              </w:rPr>
              <w:t>располагаться</w:t>
            </w:r>
            <w:r w:rsidR="004D68C3" w:rsidRPr="00670D3F">
              <w:rPr>
                <w:bCs/>
              </w:rPr>
              <w:t xml:space="preserve"> на первых этажах планируемых многоквартирных жилых домов</w:t>
            </w:r>
          </w:p>
        </w:tc>
        <w:tc>
          <w:tcPr>
            <w:tcW w:w="496" w:type="pct"/>
            <w:tcBorders>
              <w:top w:val="single" w:sz="4" w:space="0" w:color="auto"/>
              <w:left w:val="single" w:sz="4" w:space="0" w:color="auto"/>
              <w:bottom w:val="single" w:sz="4" w:space="0" w:color="auto"/>
              <w:right w:val="single" w:sz="4" w:space="0" w:color="auto"/>
            </w:tcBorders>
            <w:vAlign w:val="center"/>
          </w:tcPr>
          <w:p w14:paraId="0E3F970A"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3892081D" w14:textId="77777777" w:rsidR="004D68C3" w:rsidRPr="00670D3F" w:rsidRDefault="004D68C3" w:rsidP="00670D3F">
            <w:pPr>
              <w:jc w:val="center"/>
              <w:rPr>
                <w:bCs/>
              </w:rPr>
            </w:pPr>
            <w:r w:rsidRPr="00670D3F">
              <w:rPr>
                <w:bCs/>
              </w:rPr>
              <w:t>152 посещения в смену</w:t>
            </w:r>
          </w:p>
        </w:tc>
        <w:tc>
          <w:tcPr>
            <w:tcW w:w="1892" w:type="pct"/>
            <w:tcBorders>
              <w:top w:val="single" w:sz="4" w:space="0" w:color="auto"/>
              <w:left w:val="single" w:sz="4" w:space="0" w:color="auto"/>
              <w:bottom w:val="single" w:sz="4" w:space="0" w:color="auto"/>
              <w:right w:val="single" w:sz="4" w:space="0" w:color="auto"/>
            </w:tcBorders>
            <w:vAlign w:val="center"/>
          </w:tcPr>
          <w:p w14:paraId="554E2430" w14:textId="77777777" w:rsidR="004D68C3" w:rsidRPr="00670D3F" w:rsidRDefault="004D68C3" w:rsidP="00670D3F">
            <w:pPr>
              <w:jc w:val="center"/>
              <w:rPr>
                <w:bCs/>
              </w:rPr>
            </w:pPr>
            <w:r w:rsidRPr="00670D3F">
              <w:rPr>
                <w:bCs/>
              </w:rPr>
              <w:t>Предложение по включению в схему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tc>
      </w:tr>
      <w:tr w:rsidR="00670D3F" w:rsidRPr="00670D3F" w14:paraId="1202AC7D"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754851EC" w14:textId="77777777" w:rsidR="004D68C3" w:rsidRPr="00670D3F" w:rsidRDefault="004D68C3" w:rsidP="00670D3F">
            <w:pPr>
              <w:jc w:val="center"/>
              <w:rPr>
                <w:bCs/>
              </w:rPr>
            </w:pPr>
            <w:r w:rsidRPr="00670D3F">
              <w:rPr>
                <w:bCs/>
              </w:rPr>
              <w:t>2</w:t>
            </w: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727BCA09" w14:textId="77777777" w:rsidR="004D68C3" w:rsidRPr="00670D3F" w:rsidRDefault="004D68C3" w:rsidP="00670D3F">
            <w:pPr>
              <w:jc w:val="center"/>
              <w:rPr>
                <w:bCs/>
              </w:rPr>
            </w:pPr>
            <w:r w:rsidRPr="00670D3F">
              <w:rPr>
                <w:bCs/>
              </w:rPr>
              <w:t>Объекты местного значения муниципального района</w:t>
            </w:r>
          </w:p>
        </w:tc>
      </w:tr>
      <w:tr w:rsidR="00670D3F" w:rsidRPr="00670D3F" w14:paraId="5E142E4D"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0B9FFC93" w14:textId="77777777" w:rsidR="004D68C3" w:rsidRPr="00670D3F" w:rsidRDefault="004D68C3" w:rsidP="00670D3F">
            <w:pPr>
              <w:jc w:val="center"/>
              <w:rPr>
                <w:bCs/>
              </w:rPr>
            </w:pPr>
            <w:r w:rsidRPr="00670D3F">
              <w:rPr>
                <w:bCs/>
              </w:rPr>
              <w:t>2.1</w:t>
            </w: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13A9399E" w14:textId="77777777" w:rsidR="004D68C3" w:rsidRPr="00670D3F" w:rsidRDefault="004D68C3" w:rsidP="00670D3F">
            <w:pPr>
              <w:jc w:val="center"/>
              <w:rPr>
                <w:bCs/>
              </w:rPr>
            </w:pPr>
            <w:r w:rsidRPr="00670D3F">
              <w:rPr>
                <w:bCs/>
              </w:rPr>
              <w:t>Объекты образования</w:t>
            </w:r>
          </w:p>
        </w:tc>
      </w:tr>
      <w:tr w:rsidR="00670D3F" w:rsidRPr="00670D3F" w14:paraId="475BDD79"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474119E3" w14:textId="77777777" w:rsidR="00232E84" w:rsidRPr="00670D3F" w:rsidRDefault="00232E84" w:rsidP="00670D3F">
            <w:pPr>
              <w:jc w:val="center"/>
              <w:rPr>
                <w:bCs/>
              </w:rPr>
            </w:pPr>
            <w:r w:rsidRPr="00670D3F">
              <w:rPr>
                <w:bCs/>
              </w:rPr>
              <w:t>2.1.1</w:t>
            </w:r>
          </w:p>
        </w:tc>
        <w:tc>
          <w:tcPr>
            <w:tcW w:w="1667" w:type="pct"/>
            <w:tcBorders>
              <w:top w:val="single" w:sz="4" w:space="0" w:color="auto"/>
              <w:left w:val="single" w:sz="4" w:space="0" w:color="auto"/>
              <w:bottom w:val="single" w:sz="4" w:space="0" w:color="auto"/>
              <w:right w:val="single" w:sz="4" w:space="0" w:color="auto"/>
            </w:tcBorders>
            <w:vAlign w:val="center"/>
          </w:tcPr>
          <w:p w14:paraId="278AF21B" w14:textId="77777777" w:rsidR="00232E84" w:rsidRPr="00670D3F" w:rsidRDefault="00232E84" w:rsidP="00670D3F">
            <w:pPr>
              <w:jc w:val="center"/>
              <w:rPr>
                <w:bCs/>
              </w:rPr>
            </w:pPr>
            <w:r w:rsidRPr="00670D3F">
              <w:rPr>
                <w:bCs/>
              </w:rPr>
              <w:t>Дошкольная образовательная организация</w:t>
            </w:r>
          </w:p>
        </w:tc>
        <w:tc>
          <w:tcPr>
            <w:tcW w:w="496" w:type="pct"/>
            <w:tcBorders>
              <w:top w:val="single" w:sz="4" w:space="0" w:color="auto"/>
              <w:left w:val="single" w:sz="4" w:space="0" w:color="auto"/>
              <w:bottom w:val="single" w:sz="4" w:space="0" w:color="auto"/>
              <w:right w:val="single" w:sz="4" w:space="0" w:color="auto"/>
            </w:tcBorders>
            <w:vAlign w:val="center"/>
          </w:tcPr>
          <w:p w14:paraId="1876CB14" w14:textId="77777777" w:rsidR="00232E84" w:rsidRPr="00670D3F" w:rsidRDefault="00232E84"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20598CDE" w14:textId="77777777" w:rsidR="00232E84" w:rsidRPr="00670D3F" w:rsidRDefault="00232E84" w:rsidP="00670D3F">
            <w:pPr>
              <w:jc w:val="center"/>
              <w:rPr>
                <w:bCs/>
              </w:rPr>
            </w:pPr>
            <w:r w:rsidRPr="00670D3F">
              <w:rPr>
                <w:bCs/>
              </w:rPr>
              <w:t>215 мест</w:t>
            </w:r>
          </w:p>
        </w:tc>
        <w:tc>
          <w:tcPr>
            <w:tcW w:w="1892" w:type="pct"/>
            <w:vMerge w:val="restart"/>
            <w:tcBorders>
              <w:top w:val="single" w:sz="4" w:space="0" w:color="auto"/>
              <w:left w:val="single" w:sz="4" w:space="0" w:color="auto"/>
              <w:right w:val="single" w:sz="4" w:space="0" w:color="auto"/>
            </w:tcBorders>
            <w:vAlign w:val="center"/>
          </w:tcPr>
          <w:p w14:paraId="267DE8E2" w14:textId="77777777" w:rsidR="00232E84" w:rsidRPr="00670D3F" w:rsidRDefault="00232E84" w:rsidP="00670D3F">
            <w:pPr>
              <w:jc w:val="center"/>
              <w:rPr>
                <w:bCs/>
              </w:rPr>
            </w:pPr>
            <w:r w:rsidRPr="00670D3F">
              <w:rPr>
                <w:bCs/>
              </w:rPr>
              <w:t>Предложение по включению в схему территориального планирования Всеволожского муниципального района (на основании проекта планировки территории)</w:t>
            </w:r>
          </w:p>
        </w:tc>
      </w:tr>
      <w:tr w:rsidR="00670D3F" w:rsidRPr="00670D3F" w14:paraId="3EB16F9A"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2A4C4DB7" w14:textId="77777777" w:rsidR="00232E84" w:rsidRPr="00670D3F" w:rsidRDefault="00232E84" w:rsidP="00670D3F">
            <w:pPr>
              <w:jc w:val="center"/>
              <w:rPr>
                <w:bCs/>
              </w:rPr>
            </w:pPr>
            <w:r w:rsidRPr="00670D3F">
              <w:rPr>
                <w:bCs/>
              </w:rPr>
              <w:t>2.1.2</w:t>
            </w:r>
          </w:p>
        </w:tc>
        <w:tc>
          <w:tcPr>
            <w:tcW w:w="1667" w:type="pct"/>
            <w:tcBorders>
              <w:top w:val="single" w:sz="4" w:space="0" w:color="auto"/>
              <w:left w:val="single" w:sz="4" w:space="0" w:color="auto"/>
              <w:bottom w:val="single" w:sz="4" w:space="0" w:color="auto"/>
              <w:right w:val="single" w:sz="4" w:space="0" w:color="auto"/>
            </w:tcBorders>
            <w:vAlign w:val="center"/>
          </w:tcPr>
          <w:p w14:paraId="4C4E2864" w14:textId="77777777" w:rsidR="00232E84" w:rsidRPr="00670D3F" w:rsidRDefault="00232E84" w:rsidP="00670D3F">
            <w:pPr>
              <w:jc w:val="center"/>
              <w:rPr>
                <w:bCs/>
              </w:rPr>
            </w:pPr>
            <w:r w:rsidRPr="00670D3F">
              <w:rPr>
                <w:bCs/>
              </w:rPr>
              <w:t>Дошкольная образовательная организация</w:t>
            </w:r>
          </w:p>
        </w:tc>
        <w:tc>
          <w:tcPr>
            <w:tcW w:w="496" w:type="pct"/>
            <w:tcBorders>
              <w:top w:val="single" w:sz="4" w:space="0" w:color="auto"/>
              <w:left w:val="single" w:sz="4" w:space="0" w:color="auto"/>
              <w:bottom w:val="single" w:sz="4" w:space="0" w:color="auto"/>
              <w:right w:val="single" w:sz="4" w:space="0" w:color="auto"/>
            </w:tcBorders>
            <w:vAlign w:val="center"/>
          </w:tcPr>
          <w:p w14:paraId="6D706608" w14:textId="77777777" w:rsidR="00232E84" w:rsidRPr="00670D3F" w:rsidRDefault="00232E84"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0C073BB8" w14:textId="77777777" w:rsidR="00232E84" w:rsidRPr="00670D3F" w:rsidRDefault="00232E84" w:rsidP="00670D3F">
            <w:pPr>
              <w:jc w:val="center"/>
              <w:rPr>
                <w:bCs/>
              </w:rPr>
            </w:pPr>
            <w:r w:rsidRPr="00670D3F">
              <w:rPr>
                <w:bCs/>
              </w:rPr>
              <w:t>350 мест</w:t>
            </w:r>
          </w:p>
        </w:tc>
        <w:tc>
          <w:tcPr>
            <w:tcW w:w="1892" w:type="pct"/>
            <w:vMerge/>
            <w:tcBorders>
              <w:left w:val="single" w:sz="4" w:space="0" w:color="auto"/>
              <w:right w:val="single" w:sz="4" w:space="0" w:color="auto"/>
            </w:tcBorders>
            <w:vAlign w:val="center"/>
          </w:tcPr>
          <w:p w14:paraId="0C8AAA3C" w14:textId="150FBD9D" w:rsidR="00232E84" w:rsidRPr="00670D3F" w:rsidRDefault="00232E84" w:rsidP="00670D3F">
            <w:pPr>
              <w:jc w:val="center"/>
              <w:rPr>
                <w:bCs/>
              </w:rPr>
            </w:pPr>
          </w:p>
        </w:tc>
      </w:tr>
      <w:tr w:rsidR="00670D3F" w:rsidRPr="00670D3F" w14:paraId="15356284"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38133C70" w14:textId="77777777" w:rsidR="00232E84" w:rsidRPr="00670D3F" w:rsidRDefault="00232E84" w:rsidP="00670D3F">
            <w:pPr>
              <w:jc w:val="center"/>
              <w:rPr>
                <w:bCs/>
              </w:rPr>
            </w:pPr>
            <w:r w:rsidRPr="00670D3F">
              <w:rPr>
                <w:bCs/>
              </w:rPr>
              <w:t>2.1.3</w:t>
            </w:r>
          </w:p>
        </w:tc>
        <w:tc>
          <w:tcPr>
            <w:tcW w:w="1667" w:type="pct"/>
            <w:tcBorders>
              <w:top w:val="single" w:sz="4" w:space="0" w:color="auto"/>
              <w:left w:val="single" w:sz="4" w:space="0" w:color="auto"/>
              <w:bottom w:val="single" w:sz="4" w:space="0" w:color="auto"/>
              <w:right w:val="single" w:sz="4" w:space="0" w:color="auto"/>
            </w:tcBorders>
            <w:vAlign w:val="center"/>
          </w:tcPr>
          <w:p w14:paraId="55027831" w14:textId="77777777" w:rsidR="00232E84" w:rsidRPr="00670D3F" w:rsidRDefault="00232E84" w:rsidP="00670D3F">
            <w:pPr>
              <w:jc w:val="center"/>
              <w:rPr>
                <w:bCs/>
              </w:rPr>
            </w:pPr>
            <w:r w:rsidRPr="00670D3F">
              <w:rPr>
                <w:bCs/>
              </w:rPr>
              <w:t>Дошкольная образовательная организация</w:t>
            </w:r>
          </w:p>
        </w:tc>
        <w:tc>
          <w:tcPr>
            <w:tcW w:w="496" w:type="pct"/>
            <w:tcBorders>
              <w:top w:val="single" w:sz="4" w:space="0" w:color="auto"/>
              <w:left w:val="single" w:sz="4" w:space="0" w:color="auto"/>
              <w:bottom w:val="single" w:sz="4" w:space="0" w:color="auto"/>
              <w:right w:val="single" w:sz="4" w:space="0" w:color="auto"/>
            </w:tcBorders>
            <w:vAlign w:val="center"/>
          </w:tcPr>
          <w:p w14:paraId="5AC9D208" w14:textId="77777777" w:rsidR="00232E84" w:rsidRPr="00670D3F" w:rsidRDefault="00232E84"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0B8B5BC5" w14:textId="77777777" w:rsidR="00232E84" w:rsidRPr="00670D3F" w:rsidRDefault="00232E84" w:rsidP="00670D3F">
            <w:pPr>
              <w:jc w:val="center"/>
              <w:rPr>
                <w:bCs/>
              </w:rPr>
            </w:pPr>
            <w:r w:rsidRPr="00670D3F">
              <w:rPr>
                <w:bCs/>
              </w:rPr>
              <w:t>40 мест</w:t>
            </w:r>
          </w:p>
        </w:tc>
        <w:tc>
          <w:tcPr>
            <w:tcW w:w="1892" w:type="pct"/>
            <w:vMerge/>
            <w:tcBorders>
              <w:left w:val="single" w:sz="4" w:space="0" w:color="auto"/>
              <w:right w:val="single" w:sz="4" w:space="0" w:color="auto"/>
            </w:tcBorders>
            <w:vAlign w:val="center"/>
          </w:tcPr>
          <w:p w14:paraId="7C4C4664" w14:textId="17E9E71C" w:rsidR="00232E84" w:rsidRPr="00670D3F" w:rsidRDefault="00232E84" w:rsidP="00670D3F">
            <w:pPr>
              <w:jc w:val="center"/>
              <w:rPr>
                <w:bCs/>
              </w:rPr>
            </w:pPr>
          </w:p>
        </w:tc>
      </w:tr>
      <w:tr w:rsidR="00670D3F" w:rsidRPr="00670D3F" w14:paraId="59DB08E4"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3C1122EB" w14:textId="77777777" w:rsidR="00232E84" w:rsidRPr="00670D3F" w:rsidRDefault="00232E84" w:rsidP="00670D3F">
            <w:pPr>
              <w:jc w:val="center"/>
              <w:rPr>
                <w:bCs/>
              </w:rPr>
            </w:pPr>
            <w:r w:rsidRPr="00670D3F">
              <w:rPr>
                <w:bCs/>
              </w:rPr>
              <w:t>2.1.4</w:t>
            </w:r>
          </w:p>
        </w:tc>
        <w:tc>
          <w:tcPr>
            <w:tcW w:w="1667" w:type="pct"/>
            <w:tcBorders>
              <w:top w:val="single" w:sz="4" w:space="0" w:color="auto"/>
              <w:left w:val="single" w:sz="4" w:space="0" w:color="auto"/>
              <w:bottom w:val="single" w:sz="4" w:space="0" w:color="auto"/>
              <w:right w:val="single" w:sz="4" w:space="0" w:color="auto"/>
            </w:tcBorders>
            <w:vAlign w:val="center"/>
          </w:tcPr>
          <w:p w14:paraId="7875575A" w14:textId="77777777" w:rsidR="00232E84" w:rsidRPr="00670D3F" w:rsidRDefault="00232E84" w:rsidP="00670D3F">
            <w:pPr>
              <w:jc w:val="center"/>
              <w:rPr>
                <w:bCs/>
              </w:rPr>
            </w:pPr>
            <w:r w:rsidRPr="00670D3F">
              <w:rPr>
                <w:bCs/>
              </w:rPr>
              <w:t>Дошкольная образовательная организация</w:t>
            </w:r>
          </w:p>
        </w:tc>
        <w:tc>
          <w:tcPr>
            <w:tcW w:w="496" w:type="pct"/>
            <w:tcBorders>
              <w:top w:val="single" w:sz="4" w:space="0" w:color="auto"/>
              <w:left w:val="single" w:sz="4" w:space="0" w:color="auto"/>
              <w:bottom w:val="single" w:sz="4" w:space="0" w:color="auto"/>
              <w:right w:val="single" w:sz="4" w:space="0" w:color="auto"/>
            </w:tcBorders>
            <w:vAlign w:val="center"/>
          </w:tcPr>
          <w:p w14:paraId="48A50A8F" w14:textId="77777777" w:rsidR="00232E84" w:rsidRPr="00670D3F" w:rsidRDefault="00232E84"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7E92FB51" w14:textId="77777777" w:rsidR="00232E84" w:rsidRPr="00670D3F" w:rsidRDefault="00232E84" w:rsidP="00670D3F">
            <w:pPr>
              <w:jc w:val="center"/>
              <w:rPr>
                <w:bCs/>
              </w:rPr>
            </w:pPr>
            <w:r w:rsidRPr="00670D3F">
              <w:rPr>
                <w:bCs/>
              </w:rPr>
              <w:t>60 мест</w:t>
            </w:r>
          </w:p>
        </w:tc>
        <w:tc>
          <w:tcPr>
            <w:tcW w:w="1892" w:type="pct"/>
            <w:vMerge/>
            <w:tcBorders>
              <w:left w:val="single" w:sz="4" w:space="0" w:color="auto"/>
              <w:bottom w:val="single" w:sz="4" w:space="0" w:color="auto"/>
              <w:right w:val="single" w:sz="4" w:space="0" w:color="auto"/>
            </w:tcBorders>
            <w:vAlign w:val="center"/>
          </w:tcPr>
          <w:p w14:paraId="67C05DCA" w14:textId="0353E40F" w:rsidR="00232E84" w:rsidRPr="00670D3F" w:rsidRDefault="00232E84" w:rsidP="00670D3F">
            <w:pPr>
              <w:jc w:val="center"/>
              <w:rPr>
                <w:bCs/>
              </w:rPr>
            </w:pPr>
          </w:p>
        </w:tc>
      </w:tr>
      <w:tr w:rsidR="00670D3F" w:rsidRPr="00670D3F" w14:paraId="7FD64927"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42F0EBFE" w14:textId="77777777" w:rsidR="004D68C3" w:rsidRPr="00670D3F" w:rsidRDefault="004D68C3" w:rsidP="00670D3F">
            <w:pPr>
              <w:jc w:val="center"/>
              <w:rPr>
                <w:bCs/>
              </w:rPr>
            </w:pPr>
            <w:r w:rsidRPr="00670D3F">
              <w:rPr>
                <w:bCs/>
              </w:rPr>
              <w:t>2.1.</w:t>
            </w:r>
            <w:r w:rsidR="004963CE" w:rsidRPr="00670D3F">
              <w:rPr>
                <w:bCs/>
              </w:rPr>
              <w:t>5</w:t>
            </w:r>
          </w:p>
        </w:tc>
        <w:tc>
          <w:tcPr>
            <w:tcW w:w="1667" w:type="pct"/>
            <w:tcBorders>
              <w:top w:val="single" w:sz="4" w:space="0" w:color="auto"/>
              <w:left w:val="single" w:sz="4" w:space="0" w:color="auto"/>
              <w:bottom w:val="single" w:sz="4" w:space="0" w:color="auto"/>
              <w:right w:val="single" w:sz="4" w:space="0" w:color="auto"/>
            </w:tcBorders>
            <w:vAlign w:val="center"/>
          </w:tcPr>
          <w:p w14:paraId="2F9A4EF5" w14:textId="77777777" w:rsidR="004D68C3" w:rsidRPr="00670D3F" w:rsidRDefault="004D68C3" w:rsidP="00670D3F">
            <w:pPr>
              <w:jc w:val="center"/>
              <w:rPr>
                <w:bCs/>
              </w:rPr>
            </w:pPr>
            <w:r w:rsidRPr="00670D3F">
              <w:rPr>
                <w:bCs/>
              </w:rPr>
              <w:t>Общеобразовательное учреждение</w:t>
            </w:r>
          </w:p>
        </w:tc>
        <w:tc>
          <w:tcPr>
            <w:tcW w:w="496" w:type="pct"/>
            <w:tcBorders>
              <w:top w:val="single" w:sz="4" w:space="0" w:color="auto"/>
              <w:left w:val="single" w:sz="4" w:space="0" w:color="auto"/>
              <w:bottom w:val="single" w:sz="4" w:space="0" w:color="auto"/>
              <w:right w:val="single" w:sz="4" w:space="0" w:color="auto"/>
            </w:tcBorders>
            <w:vAlign w:val="center"/>
          </w:tcPr>
          <w:p w14:paraId="4DD3E51E"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5509A11D" w14:textId="77777777" w:rsidR="004D68C3" w:rsidRPr="00670D3F" w:rsidRDefault="004D68C3" w:rsidP="00670D3F">
            <w:pPr>
              <w:jc w:val="center"/>
              <w:rPr>
                <w:bCs/>
              </w:rPr>
            </w:pPr>
            <w:r w:rsidRPr="00670D3F">
              <w:rPr>
                <w:bCs/>
              </w:rPr>
              <w:t>2</w:t>
            </w:r>
            <w:r w:rsidR="00BF31CF" w:rsidRPr="00670D3F">
              <w:rPr>
                <w:bCs/>
              </w:rPr>
              <w:t>0</w:t>
            </w:r>
            <w:r w:rsidRPr="00670D3F">
              <w:rPr>
                <w:bCs/>
              </w:rPr>
              <w:t>0 мест</w:t>
            </w:r>
          </w:p>
        </w:tc>
        <w:tc>
          <w:tcPr>
            <w:tcW w:w="1892" w:type="pct"/>
            <w:tcBorders>
              <w:top w:val="single" w:sz="4" w:space="0" w:color="auto"/>
              <w:left w:val="single" w:sz="4" w:space="0" w:color="auto"/>
              <w:bottom w:val="single" w:sz="4" w:space="0" w:color="auto"/>
              <w:right w:val="single" w:sz="4" w:space="0" w:color="auto"/>
            </w:tcBorders>
            <w:vAlign w:val="center"/>
          </w:tcPr>
          <w:p w14:paraId="6D76C0FB" w14:textId="77777777" w:rsidR="004D68C3" w:rsidRPr="00670D3F" w:rsidRDefault="004D68C3" w:rsidP="00670D3F">
            <w:pPr>
              <w:jc w:val="center"/>
              <w:rPr>
                <w:bCs/>
              </w:rPr>
            </w:pPr>
            <w:r w:rsidRPr="00670D3F">
              <w:rPr>
                <w:bCs/>
              </w:rPr>
              <w:t>В соответствии со схемой территориального планирования Всеволожского муниципального района</w:t>
            </w:r>
          </w:p>
        </w:tc>
      </w:tr>
      <w:tr w:rsidR="00670D3F" w:rsidRPr="00670D3F" w14:paraId="3B36077C"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5AC153A1" w14:textId="77777777" w:rsidR="004D68C3" w:rsidRPr="00670D3F" w:rsidRDefault="004D68C3" w:rsidP="00670D3F">
            <w:pPr>
              <w:jc w:val="center"/>
              <w:rPr>
                <w:bCs/>
              </w:rPr>
            </w:pPr>
            <w:r w:rsidRPr="00670D3F">
              <w:rPr>
                <w:bCs/>
              </w:rPr>
              <w:t>2.1.</w:t>
            </w:r>
            <w:r w:rsidR="004963CE" w:rsidRPr="00670D3F">
              <w:rPr>
                <w:bCs/>
              </w:rPr>
              <w:t>6</w:t>
            </w:r>
          </w:p>
        </w:tc>
        <w:tc>
          <w:tcPr>
            <w:tcW w:w="1667" w:type="pct"/>
            <w:tcBorders>
              <w:top w:val="single" w:sz="4" w:space="0" w:color="auto"/>
              <w:left w:val="single" w:sz="4" w:space="0" w:color="auto"/>
              <w:bottom w:val="single" w:sz="4" w:space="0" w:color="auto"/>
              <w:right w:val="single" w:sz="4" w:space="0" w:color="auto"/>
            </w:tcBorders>
            <w:vAlign w:val="center"/>
          </w:tcPr>
          <w:p w14:paraId="45B22812" w14:textId="77777777" w:rsidR="004D68C3" w:rsidRPr="00670D3F" w:rsidRDefault="004D68C3" w:rsidP="00670D3F">
            <w:pPr>
              <w:jc w:val="center"/>
              <w:rPr>
                <w:bCs/>
              </w:rPr>
            </w:pPr>
            <w:r w:rsidRPr="00670D3F">
              <w:rPr>
                <w:bCs/>
              </w:rPr>
              <w:t>Общеобразовательное учреждение</w:t>
            </w:r>
          </w:p>
        </w:tc>
        <w:tc>
          <w:tcPr>
            <w:tcW w:w="496" w:type="pct"/>
            <w:tcBorders>
              <w:top w:val="single" w:sz="4" w:space="0" w:color="auto"/>
              <w:left w:val="single" w:sz="4" w:space="0" w:color="auto"/>
              <w:bottom w:val="single" w:sz="4" w:space="0" w:color="auto"/>
              <w:right w:val="single" w:sz="4" w:space="0" w:color="auto"/>
            </w:tcBorders>
            <w:vAlign w:val="center"/>
          </w:tcPr>
          <w:p w14:paraId="5EB8198C"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57B8F5FC" w14:textId="77777777" w:rsidR="004D68C3" w:rsidRPr="00670D3F" w:rsidRDefault="00BF31CF" w:rsidP="00670D3F">
            <w:pPr>
              <w:jc w:val="center"/>
              <w:rPr>
                <w:bCs/>
              </w:rPr>
            </w:pPr>
            <w:r w:rsidRPr="00670D3F">
              <w:rPr>
                <w:bCs/>
              </w:rPr>
              <w:t>720</w:t>
            </w:r>
            <w:r w:rsidR="00B660FC" w:rsidRPr="00670D3F">
              <w:rPr>
                <w:bCs/>
              </w:rPr>
              <w:t xml:space="preserve"> мест</w:t>
            </w:r>
          </w:p>
        </w:tc>
        <w:tc>
          <w:tcPr>
            <w:tcW w:w="1892" w:type="pct"/>
            <w:tcBorders>
              <w:top w:val="single" w:sz="4" w:space="0" w:color="auto"/>
              <w:left w:val="single" w:sz="4" w:space="0" w:color="auto"/>
              <w:bottom w:val="single" w:sz="4" w:space="0" w:color="auto"/>
              <w:right w:val="single" w:sz="4" w:space="0" w:color="auto"/>
            </w:tcBorders>
            <w:vAlign w:val="center"/>
          </w:tcPr>
          <w:p w14:paraId="6DC1B47D" w14:textId="77777777" w:rsidR="004D68C3" w:rsidRPr="00670D3F" w:rsidRDefault="004D68C3" w:rsidP="00670D3F">
            <w:pPr>
              <w:jc w:val="center"/>
              <w:rPr>
                <w:bCs/>
              </w:rPr>
            </w:pPr>
            <w:r w:rsidRPr="00670D3F">
              <w:rPr>
                <w:bCs/>
              </w:rPr>
              <w:t>Предложение по включению в схему территориального планирования Всеволожского муниципального района (на основании проекта планировки территории)</w:t>
            </w:r>
          </w:p>
        </w:tc>
      </w:tr>
      <w:tr w:rsidR="00670D3F" w:rsidRPr="00670D3F" w14:paraId="6EAEFF7D"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22CA056D" w14:textId="77777777" w:rsidR="004D68C3" w:rsidRPr="00670D3F" w:rsidRDefault="004D68C3" w:rsidP="00670D3F">
            <w:pPr>
              <w:jc w:val="center"/>
              <w:rPr>
                <w:bCs/>
              </w:rPr>
            </w:pPr>
            <w:r w:rsidRPr="00670D3F">
              <w:rPr>
                <w:bCs/>
              </w:rPr>
              <w:t>2.1.6</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B3EF739" w14:textId="4A40EC7B" w:rsidR="004D68C3" w:rsidRPr="00670D3F" w:rsidRDefault="004D68C3" w:rsidP="00670D3F">
            <w:pPr>
              <w:jc w:val="center"/>
              <w:rPr>
                <w:bCs/>
              </w:rPr>
            </w:pPr>
            <w:r w:rsidRPr="00670D3F">
              <w:rPr>
                <w:bCs/>
              </w:rPr>
              <w:t>Детская школа искусств</w:t>
            </w:r>
            <w:r w:rsidR="00052659" w:rsidRPr="00670D3F">
              <w:rPr>
                <w:bCs/>
              </w:rPr>
              <w:t xml:space="preserve"> (в том числе музыкальная школа)</w:t>
            </w:r>
          </w:p>
        </w:tc>
        <w:tc>
          <w:tcPr>
            <w:tcW w:w="496" w:type="pct"/>
            <w:tcBorders>
              <w:top w:val="single" w:sz="4" w:space="0" w:color="auto"/>
              <w:left w:val="single" w:sz="4" w:space="0" w:color="auto"/>
              <w:bottom w:val="single" w:sz="4" w:space="0" w:color="auto"/>
              <w:right w:val="single" w:sz="4" w:space="0" w:color="auto"/>
            </w:tcBorders>
            <w:vAlign w:val="center"/>
          </w:tcPr>
          <w:p w14:paraId="799F0A43"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hideMark/>
          </w:tcPr>
          <w:p w14:paraId="6559B442" w14:textId="76664151" w:rsidR="004D68C3" w:rsidRPr="00670D3F" w:rsidRDefault="00052659" w:rsidP="00670D3F">
            <w:pPr>
              <w:jc w:val="center"/>
              <w:rPr>
                <w:bCs/>
              </w:rPr>
            </w:pPr>
            <w:r w:rsidRPr="00670D3F">
              <w:rPr>
                <w:bCs/>
              </w:rPr>
              <w:t>200</w:t>
            </w:r>
            <w:r w:rsidR="004D68C3" w:rsidRPr="00670D3F">
              <w:rPr>
                <w:bCs/>
              </w:rPr>
              <w:t xml:space="preserve"> мест</w:t>
            </w:r>
          </w:p>
        </w:tc>
        <w:tc>
          <w:tcPr>
            <w:tcW w:w="1892" w:type="pct"/>
            <w:tcBorders>
              <w:top w:val="single" w:sz="4" w:space="0" w:color="auto"/>
              <w:left w:val="single" w:sz="4" w:space="0" w:color="auto"/>
              <w:bottom w:val="single" w:sz="4" w:space="0" w:color="auto"/>
              <w:right w:val="single" w:sz="4" w:space="0" w:color="auto"/>
            </w:tcBorders>
            <w:vAlign w:val="center"/>
          </w:tcPr>
          <w:p w14:paraId="3D6534FF" w14:textId="77777777" w:rsidR="004D68C3" w:rsidRPr="00670D3F" w:rsidRDefault="004D68C3" w:rsidP="00670D3F">
            <w:pPr>
              <w:jc w:val="center"/>
              <w:rPr>
                <w:bCs/>
              </w:rPr>
            </w:pPr>
            <w:r w:rsidRPr="00670D3F">
              <w:rPr>
                <w:bCs/>
              </w:rPr>
              <w:t>В соответствии со схемой территориального планирования Всеволожского муниципального района</w:t>
            </w:r>
          </w:p>
        </w:tc>
      </w:tr>
      <w:tr w:rsidR="00670D3F" w:rsidRPr="00670D3F" w14:paraId="4BFA3FA9"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4A8C4AFB" w14:textId="77777777" w:rsidR="004D68C3" w:rsidRPr="00670D3F" w:rsidRDefault="004D68C3" w:rsidP="00670D3F">
            <w:pPr>
              <w:jc w:val="center"/>
              <w:rPr>
                <w:bCs/>
              </w:rPr>
            </w:pPr>
            <w:r w:rsidRPr="00670D3F">
              <w:rPr>
                <w:bCs/>
              </w:rPr>
              <w:t>3</w:t>
            </w: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032560AB" w14:textId="77777777" w:rsidR="004D68C3" w:rsidRPr="00670D3F" w:rsidRDefault="004D68C3" w:rsidP="00670D3F">
            <w:pPr>
              <w:jc w:val="center"/>
              <w:rPr>
                <w:bCs/>
              </w:rPr>
            </w:pPr>
            <w:r w:rsidRPr="00670D3F">
              <w:rPr>
                <w:bCs/>
              </w:rPr>
              <w:t>Объекты местного значения поселения</w:t>
            </w:r>
          </w:p>
        </w:tc>
      </w:tr>
      <w:tr w:rsidR="00670D3F" w:rsidRPr="00670D3F" w14:paraId="53936C73"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5A69116F" w14:textId="77777777" w:rsidR="004D68C3" w:rsidRPr="00670D3F" w:rsidRDefault="004D68C3" w:rsidP="00670D3F">
            <w:pPr>
              <w:jc w:val="center"/>
              <w:rPr>
                <w:bCs/>
              </w:rPr>
            </w:pPr>
            <w:r w:rsidRPr="00670D3F">
              <w:rPr>
                <w:bCs/>
              </w:rPr>
              <w:lastRenderedPageBreak/>
              <w:t>3.1</w:t>
            </w: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13EBAE89" w14:textId="522447DB" w:rsidR="004D68C3" w:rsidRPr="00670D3F" w:rsidRDefault="004D68C3" w:rsidP="00670D3F">
            <w:pPr>
              <w:jc w:val="center"/>
              <w:rPr>
                <w:bCs/>
              </w:rPr>
            </w:pPr>
            <w:r w:rsidRPr="00670D3F">
              <w:rPr>
                <w:bCs/>
              </w:rPr>
              <w:t>Объекты физической культуры и спорта</w:t>
            </w:r>
          </w:p>
        </w:tc>
      </w:tr>
      <w:tr w:rsidR="00670D3F" w:rsidRPr="00670D3F" w14:paraId="65C73D83"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hideMark/>
          </w:tcPr>
          <w:p w14:paraId="59B457D6" w14:textId="77777777" w:rsidR="004D68C3" w:rsidRPr="00670D3F" w:rsidRDefault="004D68C3" w:rsidP="00670D3F">
            <w:pPr>
              <w:jc w:val="center"/>
              <w:rPr>
                <w:bCs/>
              </w:rPr>
            </w:pPr>
            <w:r w:rsidRPr="00670D3F">
              <w:rPr>
                <w:bCs/>
              </w:rPr>
              <w:t>3.1.1</w:t>
            </w:r>
          </w:p>
        </w:tc>
        <w:tc>
          <w:tcPr>
            <w:tcW w:w="1667" w:type="pct"/>
            <w:tcBorders>
              <w:top w:val="single" w:sz="4" w:space="0" w:color="auto"/>
              <w:left w:val="single" w:sz="4" w:space="0" w:color="auto"/>
              <w:bottom w:val="single" w:sz="4" w:space="0" w:color="auto"/>
              <w:right w:val="single" w:sz="4" w:space="0" w:color="auto"/>
            </w:tcBorders>
            <w:vAlign w:val="center"/>
          </w:tcPr>
          <w:p w14:paraId="769A8155" w14:textId="77777777" w:rsidR="004D68C3" w:rsidRPr="00670D3F" w:rsidRDefault="004D68C3" w:rsidP="00670D3F">
            <w:pPr>
              <w:jc w:val="center"/>
              <w:rPr>
                <w:bCs/>
              </w:rPr>
            </w:pPr>
            <w:r w:rsidRPr="00670D3F">
              <w:rPr>
                <w:bCs/>
              </w:rPr>
              <w:t>Физкультурно-оздоровительный комплекс с бассейном</w:t>
            </w:r>
          </w:p>
        </w:tc>
        <w:tc>
          <w:tcPr>
            <w:tcW w:w="496" w:type="pct"/>
            <w:tcBorders>
              <w:top w:val="single" w:sz="4" w:space="0" w:color="auto"/>
              <w:left w:val="single" w:sz="4" w:space="0" w:color="auto"/>
              <w:bottom w:val="single" w:sz="4" w:space="0" w:color="auto"/>
              <w:right w:val="single" w:sz="4" w:space="0" w:color="auto"/>
            </w:tcBorders>
            <w:vAlign w:val="center"/>
          </w:tcPr>
          <w:p w14:paraId="20609CDB"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356E4484" w14:textId="3FC6AA06" w:rsidR="004D68C3" w:rsidRPr="00670D3F" w:rsidRDefault="002E1648" w:rsidP="00670D3F">
            <w:pPr>
              <w:jc w:val="center"/>
              <w:rPr>
                <w:bCs/>
              </w:rPr>
            </w:pPr>
            <w:r w:rsidRPr="00670D3F">
              <w:rPr>
                <w:bCs/>
              </w:rPr>
              <w:t>26</w:t>
            </w:r>
            <w:r w:rsidR="003A081C" w:rsidRPr="00670D3F">
              <w:rPr>
                <w:bCs/>
              </w:rPr>
              <w:t>5</w:t>
            </w:r>
            <w:r w:rsidRPr="00670D3F">
              <w:rPr>
                <w:bCs/>
              </w:rPr>
              <w:t>1 м</w:t>
            </w:r>
            <w:r w:rsidRPr="00670D3F">
              <w:rPr>
                <w:bCs/>
                <w:vertAlign w:val="superscript"/>
              </w:rPr>
              <w:t xml:space="preserve">2 </w:t>
            </w:r>
            <w:r w:rsidRPr="00670D3F">
              <w:rPr>
                <w:bCs/>
              </w:rPr>
              <w:t xml:space="preserve">спортивных залов, </w:t>
            </w:r>
            <w:r w:rsidR="0025670D" w:rsidRPr="00670D3F">
              <w:rPr>
                <w:bCs/>
              </w:rPr>
              <w:t>572</w:t>
            </w:r>
            <w:r w:rsidRPr="00670D3F">
              <w:rPr>
                <w:bCs/>
              </w:rPr>
              <w:t xml:space="preserve"> м</w:t>
            </w:r>
            <w:r w:rsidRPr="00670D3F">
              <w:rPr>
                <w:bCs/>
                <w:vertAlign w:val="superscript"/>
              </w:rPr>
              <w:t xml:space="preserve">2 </w:t>
            </w:r>
            <w:r w:rsidRPr="00670D3F">
              <w:rPr>
                <w:bCs/>
              </w:rPr>
              <w:t>зеркала воды</w:t>
            </w:r>
          </w:p>
        </w:tc>
        <w:tc>
          <w:tcPr>
            <w:tcW w:w="1892" w:type="pct"/>
            <w:tcBorders>
              <w:top w:val="single" w:sz="4" w:space="0" w:color="auto"/>
              <w:left w:val="single" w:sz="4" w:space="0" w:color="auto"/>
              <w:bottom w:val="single" w:sz="4" w:space="0" w:color="auto"/>
              <w:right w:val="single" w:sz="4" w:space="0" w:color="auto"/>
            </w:tcBorders>
            <w:vAlign w:val="center"/>
            <w:hideMark/>
          </w:tcPr>
          <w:p w14:paraId="62475651" w14:textId="2EBEC90C" w:rsidR="004D68C3" w:rsidRPr="00670D3F" w:rsidRDefault="004D68C3" w:rsidP="00670D3F">
            <w:pPr>
              <w:jc w:val="center"/>
              <w:rPr>
                <w:bCs/>
              </w:rPr>
            </w:pPr>
            <w:r w:rsidRPr="00670D3F">
              <w:rPr>
                <w:bCs/>
              </w:rPr>
              <w:t>В соответствии с генеральным планом</w:t>
            </w:r>
            <w:r w:rsidR="00FD6D0C" w:rsidRPr="00670D3F">
              <w:rPr>
                <w:bCs/>
              </w:rPr>
              <w:t xml:space="preserve">, утвержденным решением совета депутатов </w:t>
            </w:r>
            <w:r w:rsidR="00493822" w:rsidRPr="00670D3F">
              <w:rPr>
                <w:bCs/>
              </w:rPr>
              <w:t>МО</w:t>
            </w:r>
            <w:r w:rsidR="00FD6D0C" w:rsidRPr="00670D3F">
              <w:rPr>
                <w:bCs/>
              </w:rPr>
              <w:t xml:space="preserve"> «Щегловское сельское поселение» от 07.02.2013 № 01</w:t>
            </w:r>
            <w:r w:rsidRPr="00670D3F">
              <w:rPr>
                <w:bCs/>
              </w:rPr>
              <w:t xml:space="preserve"> (с учетом схемы территориального планирования Всеволожского муниципального района)</w:t>
            </w:r>
          </w:p>
        </w:tc>
      </w:tr>
      <w:tr w:rsidR="00670D3F" w:rsidRPr="00670D3F" w14:paraId="29D271BD"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0F631F9A" w14:textId="093A939F" w:rsidR="002E1648" w:rsidRPr="00670D3F" w:rsidRDefault="002E1648" w:rsidP="00670D3F">
            <w:pPr>
              <w:jc w:val="center"/>
              <w:rPr>
                <w:bCs/>
              </w:rPr>
            </w:pPr>
            <w:r w:rsidRPr="00670D3F">
              <w:rPr>
                <w:bCs/>
              </w:rPr>
              <w:t>3.1.2</w:t>
            </w:r>
          </w:p>
        </w:tc>
        <w:tc>
          <w:tcPr>
            <w:tcW w:w="1667" w:type="pct"/>
            <w:tcBorders>
              <w:top w:val="single" w:sz="4" w:space="0" w:color="auto"/>
              <w:left w:val="single" w:sz="4" w:space="0" w:color="auto"/>
              <w:bottom w:val="single" w:sz="4" w:space="0" w:color="auto"/>
              <w:right w:val="single" w:sz="4" w:space="0" w:color="auto"/>
            </w:tcBorders>
            <w:vAlign w:val="center"/>
          </w:tcPr>
          <w:p w14:paraId="68C00DA4" w14:textId="419204E6" w:rsidR="002E1648" w:rsidRPr="00670D3F" w:rsidRDefault="002E1648" w:rsidP="00670D3F">
            <w:pPr>
              <w:jc w:val="center"/>
              <w:rPr>
                <w:bCs/>
              </w:rPr>
            </w:pPr>
            <w:r w:rsidRPr="00670D3F">
              <w:rPr>
                <w:bCs/>
              </w:rPr>
              <w:t>Физкультурно-оздоровительный комплекс с бассейном</w:t>
            </w:r>
          </w:p>
        </w:tc>
        <w:tc>
          <w:tcPr>
            <w:tcW w:w="496" w:type="pct"/>
            <w:tcBorders>
              <w:top w:val="single" w:sz="4" w:space="0" w:color="auto"/>
              <w:left w:val="single" w:sz="4" w:space="0" w:color="auto"/>
              <w:bottom w:val="single" w:sz="4" w:space="0" w:color="auto"/>
              <w:right w:val="single" w:sz="4" w:space="0" w:color="auto"/>
            </w:tcBorders>
            <w:vAlign w:val="center"/>
          </w:tcPr>
          <w:p w14:paraId="2AD83D59" w14:textId="19D2CE9D" w:rsidR="002E1648" w:rsidRPr="00670D3F" w:rsidRDefault="002E1648"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44B640F8" w14:textId="0ABCB183" w:rsidR="002E1648" w:rsidRPr="00670D3F" w:rsidRDefault="002E1648" w:rsidP="00670D3F">
            <w:pPr>
              <w:jc w:val="center"/>
              <w:rPr>
                <w:bCs/>
              </w:rPr>
            </w:pPr>
            <w:r w:rsidRPr="00670D3F">
              <w:rPr>
                <w:bCs/>
              </w:rPr>
              <w:t>26</w:t>
            </w:r>
            <w:r w:rsidR="003A081C" w:rsidRPr="00670D3F">
              <w:rPr>
                <w:bCs/>
              </w:rPr>
              <w:t>5</w:t>
            </w:r>
            <w:r w:rsidRPr="00670D3F">
              <w:rPr>
                <w:bCs/>
              </w:rPr>
              <w:t>1 м</w:t>
            </w:r>
            <w:r w:rsidRPr="00670D3F">
              <w:rPr>
                <w:bCs/>
                <w:vertAlign w:val="superscript"/>
              </w:rPr>
              <w:t xml:space="preserve">2 </w:t>
            </w:r>
            <w:r w:rsidRPr="00670D3F">
              <w:rPr>
                <w:bCs/>
              </w:rPr>
              <w:t xml:space="preserve">спортивных залов, </w:t>
            </w:r>
            <w:r w:rsidR="0025670D" w:rsidRPr="00670D3F">
              <w:rPr>
                <w:bCs/>
              </w:rPr>
              <w:t>572</w:t>
            </w:r>
            <w:r w:rsidRPr="00670D3F">
              <w:rPr>
                <w:bCs/>
              </w:rPr>
              <w:t xml:space="preserve"> м</w:t>
            </w:r>
            <w:r w:rsidRPr="00670D3F">
              <w:rPr>
                <w:bCs/>
                <w:vertAlign w:val="superscript"/>
              </w:rPr>
              <w:t xml:space="preserve">2 </w:t>
            </w:r>
            <w:r w:rsidRPr="00670D3F">
              <w:rPr>
                <w:bCs/>
              </w:rPr>
              <w:t>зеркала воды</w:t>
            </w:r>
          </w:p>
        </w:tc>
        <w:tc>
          <w:tcPr>
            <w:tcW w:w="1892" w:type="pct"/>
            <w:tcBorders>
              <w:top w:val="single" w:sz="4" w:space="0" w:color="auto"/>
              <w:left w:val="single" w:sz="4" w:space="0" w:color="auto"/>
              <w:bottom w:val="single" w:sz="4" w:space="0" w:color="auto"/>
              <w:right w:val="single" w:sz="4" w:space="0" w:color="auto"/>
            </w:tcBorders>
            <w:vAlign w:val="center"/>
          </w:tcPr>
          <w:p w14:paraId="1EE7486E" w14:textId="733CFAB9" w:rsidR="002E1648" w:rsidRPr="00670D3F" w:rsidRDefault="002E1648" w:rsidP="00670D3F">
            <w:pPr>
              <w:jc w:val="center"/>
              <w:rPr>
                <w:bCs/>
              </w:rPr>
            </w:pPr>
            <w:r w:rsidRPr="00670D3F">
              <w:rPr>
                <w:bCs/>
              </w:rPr>
              <w:t>-</w:t>
            </w:r>
          </w:p>
        </w:tc>
      </w:tr>
      <w:tr w:rsidR="00670D3F" w:rsidRPr="00670D3F" w14:paraId="006849C2"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278FAD7F" w14:textId="38FE3110" w:rsidR="002E1648" w:rsidRPr="00670D3F" w:rsidRDefault="002E1648" w:rsidP="00670D3F">
            <w:pPr>
              <w:jc w:val="center"/>
              <w:rPr>
                <w:bCs/>
              </w:rPr>
            </w:pPr>
            <w:r w:rsidRPr="00670D3F">
              <w:rPr>
                <w:bCs/>
              </w:rPr>
              <w:t>3.1.3</w:t>
            </w:r>
          </w:p>
        </w:tc>
        <w:tc>
          <w:tcPr>
            <w:tcW w:w="1667" w:type="pct"/>
            <w:tcBorders>
              <w:top w:val="single" w:sz="4" w:space="0" w:color="auto"/>
              <w:left w:val="single" w:sz="4" w:space="0" w:color="auto"/>
              <w:bottom w:val="single" w:sz="4" w:space="0" w:color="auto"/>
              <w:right w:val="single" w:sz="4" w:space="0" w:color="auto"/>
            </w:tcBorders>
            <w:vAlign w:val="center"/>
          </w:tcPr>
          <w:p w14:paraId="4DFFB1FC" w14:textId="6C8012AE" w:rsidR="002E1648" w:rsidRPr="00670D3F" w:rsidRDefault="002E1648" w:rsidP="00670D3F">
            <w:pPr>
              <w:jc w:val="center"/>
              <w:rPr>
                <w:bCs/>
              </w:rPr>
            </w:pPr>
            <w:r w:rsidRPr="00670D3F">
              <w:rPr>
                <w:bCs/>
              </w:rPr>
              <w:t>Стадион с трибуной на 400 мест</w:t>
            </w:r>
          </w:p>
        </w:tc>
        <w:tc>
          <w:tcPr>
            <w:tcW w:w="496" w:type="pct"/>
            <w:tcBorders>
              <w:top w:val="single" w:sz="4" w:space="0" w:color="auto"/>
              <w:left w:val="single" w:sz="4" w:space="0" w:color="auto"/>
              <w:bottom w:val="single" w:sz="4" w:space="0" w:color="auto"/>
              <w:right w:val="single" w:sz="4" w:space="0" w:color="auto"/>
            </w:tcBorders>
            <w:vAlign w:val="center"/>
          </w:tcPr>
          <w:p w14:paraId="655BEA02" w14:textId="77777777" w:rsidR="002E1648" w:rsidRPr="00670D3F" w:rsidRDefault="002E1648"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6E879A26" w14:textId="4EBB53D3" w:rsidR="002E1648" w:rsidRPr="00670D3F" w:rsidRDefault="002E1648" w:rsidP="00670D3F">
            <w:pPr>
              <w:jc w:val="center"/>
              <w:rPr>
                <w:bCs/>
              </w:rPr>
            </w:pPr>
            <w:r w:rsidRPr="00670D3F">
              <w:rPr>
                <w:bCs/>
              </w:rPr>
              <w:t>8400 м</w:t>
            </w:r>
            <w:r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63319685" w14:textId="77777777" w:rsidR="002E1648" w:rsidRPr="00670D3F" w:rsidRDefault="002E1648" w:rsidP="00670D3F">
            <w:pPr>
              <w:jc w:val="center"/>
              <w:rPr>
                <w:bCs/>
              </w:rPr>
            </w:pPr>
            <w:r w:rsidRPr="00670D3F">
              <w:rPr>
                <w:bCs/>
              </w:rPr>
              <w:t>-</w:t>
            </w:r>
          </w:p>
        </w:tc>
      </w:tr>
      <w:tr w:rsidR="00670D3F" w:rsidRPr="00670D3F" w14:paraId="09FF8589"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17B639EC" w14:textId="0AAD0CBB" w:rsidR="002E1648" w:rsidRPr="00670D3F" w:rsidRDefault="002E1648" w:rsidP="00670D3F">
            <w:pPr>
              <w:jc w:val="center"/>
              <w:rPr>
                <w:bCs/>
              </w:rPr>
            </w:pPr>
            <w:r w:rsidRPr="00670D3F">
              <w:rPr>
                <w:bCs/>
              </w:rPr>
              <w:t>3.1.4</w:t>
            </w:r>
          </w:p>
        </w:tc>
        <w:tc>
          <w:tcPr>
            <w:tcW w:w="1667" w:type="pct"/>
            <w:tcBorders>
              <w:top w:val="single" w:sz="4" w:space="0" w:color="auto"/>
              <w:left w:val="single" w:sz="4" w:space="0" w:color="auto"/>
              <w:bottom w:val="single" w:sz="4" w:space="0" w:color="auto"/>
              <w:right w:val="single" w:sz="4" w:space="0" w:color="auto"/>
            </w:tcBorders>
            <w:vAlign w:val="center"/>
          </w:tcPr>
          <w:p w14:paraId="44D8C7C9" w14:textId="64A5AD14" w:rsidR="002E1648" w:rsidRPr="00670D3F" w:rsidRDefault="0095489E" w:rsidP="00670D3F">
            <w:pPr>
              <w:jc w:val="center"/>
              <w:rPr>
                <w:bCs/>
              </w:rPr>
            </w:pPr>
            <w:r w:rsidRPr="00670D3F">
              <w:rPr>
                <w:bCs/>
              </w:rPr>
              <w:t>П</w:t>
            </w:r>
            <w:r w:rsidR="002E1648" w:rsidRPr="00670D3F">
              <w:rPr>
                <w:bCs/>
              </w:rPr>
              <w:t>лоскостное</w:t>
            </w:r>
            <w:r w:rsidRPr="00670D3F">
              <w:rPr>
                <w:bCs/>
              </w:rPr>
              <w:t xml:space="preserve"> спортивное</w:t>
            </w:r>
            <w:r w:rsidR="002E1648" w:rsidRPr="00670D3F">
              <w:rPr>
                <w:bCs/>
              </w:rPr>
              <w:t xml:space="preserve">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4B753493" w14:textId="77777777" w:rsidR="002E1648" w:rsidRPr="00670D3F" w:rsidRDefault="002E1648"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6A6EBAF9" w14:textId="33DF91B6" w:rsidR="002E1648" w:rsidRPr="00670D3F" w:rsidRDefault="00D94A9E" w:rsidP="00670D3F">
            <w:pPr>
              <w:jc w:val="center"/>
              <w:rPr>
                <w:bCs/>
              </w:rPr>
            </w:pPr>
            <w:r w:rsidRPr="00670D3F">
              <w:rPr>
                <w:bCs/>
              </w:rPr>
              <w:t>2</w:t>
            </w:r>
            <w:r w:rsidR="00054448" w:rsidRPr="00670D3F">
              <w:rPr>
                <w:bCs/>
              </w:rPr>
              <w:t>8</w:t>
            </w:r>
            <w:r w:rsidRPr="00670D3F">
              <w:rPr>
                <w:bCs/>
              </w:rPr>
              <w:t>50</w:t>
            </w:r>
            <w:r w:rsidR="002E1648" w:rsidRPr="00670D3F">
              <w:rPr>
                <w:bCs/>
              </w:rPr>
              <w:t xml:space="preserve"> м</w:t>
            </w:r>
            <w:r w:rsidR="002E1648"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3507DEEA" w14:textId="77777777" w:rsidR="002E1648" w:rsidRPr="00670D3F" w:rsidRDefault="002E1648" w:rsidP="00670D3F">
            <w:pPr>
              <w:jc w:val="center"/>
              <w:rPr>
                <w:bCs/>
              </w:rPr>
            </w:pPr>
            <w:r w:rsidRPr="00670D3F">
              <w:rPr>
                <w:bCs/>
              </w:rPr>
              <w:t>-</w:t>
            </w:r>
          </w:p>
        </w:tc>
      </w:tr>
      <w:tr w:rsidR="00670D3F" w:rsidRPr="00670D3F" w14:paraId="5EF8261D"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2AB29A09" w14:textId="2BCE1436" w:rsidR="002E1648" w:rsidRPr="00670D3F" w:rsidRDefault="002E1648" w:rsidP="00670D3F">
            <w:pPr>
              <w:jc w:val="center"/>
              <w:rPr>
                <w:bCs/>
              </w:rPr>
            </w:pPr>
            <w:r w:rsidRPr="00670D3F">
              <w:rPr>
                <w:bCs/>
              </w:rPr>
              <w:t>3.1.5</w:t>
            </w:r>
          </w:p>
        </w:tc>
        <w:tc>
          <w:tcPr>
            <w:tcW w:w="1667" w:type="pct"/>
            <w:tcBorders>
              <w:top w:val="single" w:sz="4" w:space="0" w:color="auto"/>
              <w:left w:val="single" w:sz="4" w:space="0" w:color="auto"/>
              <w:bottom w:val="single" w:sz="4" w:space="0" w:color="auto"/>
              <w:right w:val="single" w:sz="4" w:space="0" w:color="auto"/>
            </w:tcBorders>
            <w:vAlign w:val="center"/>
          </w:tcPr>
          <w:p w14:paraId="20CC06C4" w14:textId="3B20A271" w:rsidR="002E1648" w:rsidRPr="00670D3F" w:rsidRDefault="0095489E" w:rsidP="00670D3F">
            <w:pPr>
              <w:jc w:val="center"/>
              <w:rPr>
                <w:bCs/>
              </w:rPr>
            </w:pPr>
            <w:r w:rsidRPr="00670D3F">
              <w:rPr>
                <w:bCs/>
              </w:rPr>
              <w:t>Плоскостное спортивное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4E2C4938" w14:textId="77777777" w:rsidR="002E1648" w:rsidRPr="00670D3F" w:rsidRDefault="002E1648"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1401D625" w14:textId="658CFDD2" w:rsidR="002E1648" w:rsidRPr="00670D3F" w:rsidRDefault="00D94A9E" w:rsidP="00670D3F">
            <w:pPr>
              <w:jc w:val="center"/>
              <w:rPr>
                <w:bCs/>
              </w:rPr>
            </w:pPr>
            <w:r w:rsidRPr="00670D3F">
              <w:rPr>
                <w:bCs/>
              </w:rPr>
              <w:t>2</w:t>
            </w:r>
            <w:r w:rsidR="00054448" w:rsidRPr="00670D3F">
              <w:rPr>
                <w:bCs/>
              </w:rPr>
              <w:t>8</w:t>
            </w:r>
            <w:r w:rsidRPr="00670D3F">
              <w:rPr>
                <w:bCs/>
              </w:rPr>
              <w:t>50</w:t>
            </w:r>
            <w:r w:rsidR="002E1648" w:rsidRPr="00670D3F">
              <w:rPr>
                <w:bCs/>
              </w:rPr>
              <w:t xml:space="preserve"> м</w:t>
            </w:r>
            <w:r w:rsidR="002E1648"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2580F307" w14:textId="77777777" w:rsidR="002E1648" w:rsidRPr="00670D3F" w:rsidRDefault="002E1648" w:rsidP="00670D3F">
            <w:pPr>
              <w:jc w:val="center"/>
              <w:rPr>
                <w:bCs/>
              </w:rPr>
            </w:pPr>
            <w:r w:rsidRPr="00670D3F">
              <w:rPr>
                <w:bCs/>
              </w:rPr>
              <w:t>-</w:t>
            </w:r>
          </w:p>
        </w:tc>
      </w:tr>
      <w:tr w:rsidR="00670D3F" w:rsidRPr="00670D3F" w14:paraId="1FFC47D6"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70DB06D1" w14:textId="1BEA30E3" w:rsidR="002E1648" w:rsidRPr="00670D3F" w:rsidRDefault="002E1648" w:rsidP="00670D3F">
            <w:pPr>
              <w:jc w:val="center"/>
              <w:rPr>
                <w:bCs/>
              </w:rPr>
            </w:pPr>
            <w:r w:rsidRPr="00670D3F">
              <w:rPr>
                <w:bCs/>
              </w:rPr>
              <w:t>3.1.6</w:t>
            </w:r>
          </w:p>
        </w:tc>
        <w:tc>
          <w:tcPr>
            <w:tcW w:w="1667" w:type="pct"/>
            <w:tcBorders>
              <w:top w:val="single" w:sz="4" w:space="0" w:color="auto"/>
              <w:left w:val="single" w:sz="4" w:space="0" w:color="auto"/>
              <w:bottom w:val="single" w:sz="4" w:space="0" w:color="auto"/>
              <w:right w:val="single" w:sz="4" w:space="0" w:color="auto"/>
            </w:tcBorders>
            <w:vAlign w:val="center"/>
          </w:tcPr>
          <w:p w14:paraId="1DA1696D" w14:textId="3E50C4EE" w:rsidR="002E1648" w:rsidRPr="00670D3F" w:rsidRDefault="0095489E" w:rsidP="00670D3F">
            <w:pPr>
              <w:jc w:val="center"/>
              <w:rPr>
                <w:bCs/>
              </w:rPr>
            </w:pPr>
            <w:r w:rsidRPr="00670D3F">
              <w:rPr>
                <w:bCs/>
              </w:rPr>
              <w:t>Плоскостное спортивное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54564AD8" w14:textId="77777777" w:rsidR="002E1648" w:rsidRPr="00670D3F" w:rsidRDefault="002E1648"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0D822EEB" w14:textId="03D3CC5A" w:rsidR="002E1648" w:rsidRPr="00670D3F" w:rsidRDefault="00054448" w:rsidP="00670D3F">
            <w:pPr>
              <w:jc w:val="center"/>
              <w:rPr>
                <w:bCs/>
              </w:rPr>
            </w:pPr>
            <w:r w:rsidRPr="00670D3F">
              <w:rPr>
                <w:bCs/>
              </w:rPr>
              <w:t>29</w:t>
            </w:r>
            <w:r w:rsidR="00FF2D4F" w:rsidRPr="00670D3F">
              <w:rPr>
                <w:bCs/>
              </w:rPr>
              <w:t>00</w:t>
            </w:r>
            <w:r w:rsidR="002E1648" w:rsidRPr="00670D3F">
              <w:rPr>
                <w:bCs/>
              </w:rPr>
              <w:t xml:space="preserve"> м</w:t>
            </w:r>
            <w:r w:rsidR="002E1648"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564E96CE" w14:textId="77777777" w:rsidR="002E1648" w:rsidRPr="00670D3F" w:rsidRDefault="002E1648" w:rsidP="00670D3F">
            <w:pPr>
              <w:jc w:val="center"/>
              <w:rPr>
                <w:bCs/>
              </w:rPr>
            </w:pPr>
            <w:r w:rsidRPr="00670D3F">
              <w:rPr>
                <w:bCs/>
              </w:rPr>
              <w:t>-</w:t>
            </w:r>
          </w:p>
        </w:tc>
      </w:tr>
      <w:tr w:rsidR="00670D3F" w:rsidRPr="00670D3F" w14:paraId="03983C68"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2C5C9EE8" w14:textId="02624312" w:rsidR="002E1648" w:rsidRPr="00670D3F" w:rsidRDefault="002E1648" w:rsidP="00670D3F">
            <w:pPr>
              <w:jc w:val="center"/>
              <w:rPr>
                <w:bCs/>
              </w:rPr>
            </w:pPr>
            <w:r w:rsidRPr="00670D3F">
              <w:rPr>
                <w:bCs/>
              </w:rPr>
              <w:t>3.1.7</w:t>
            </w:r>
          </w:p>
        </w:tc>
        <w:tc>
          <w:tcPr>
            <w:tcW w:w="1667" w:type="pct"/>
            <w:tcBorders>
              <w:top w:val="single" w:sz="4" w:space="0" w:color="auto"/>
              <w:left w:val="single" w:sz="4" w:space="0" w:color="auto"/>
              <w:bottom w:val="single" w:sz="4" w:space="0" w:color="auto"/>
              <w:right w:val="single" w:sz="4" w:space="0" w:color="auto"/>
            </w:tcBorders>
            <w:vAlign w:val="center"/>
          </w:tcPr>
          <w:p w14:paraId="7848ECAA" w14:textId="4BEA35D8" w:rsidR="002E1648" w:rsidRPr="00670D3F" w:rsidRDefault="0095489E" w:rsidP="00670D3F">
            <w:pPr>
              <w:jc w:val="center"/>
              <w:rPr>
                <w:bCs/>
              </w:rPr>
            </w:pPr>
            <w:r w:rsidRPr="00670D3F">
              <w:rPr>
                <w:bCs/>
              </w:rPr>
              <w:t>Плоскостное спортивное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20AC336A" w14:textId="77777777" w:rsidR="002E1648" w:rsidRPr="00670D3F" w:rsidRDefault="002E1648"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093D3484" w14:textId="6614B5B4" w:rsidR="002E1648" w:rsidRPr="00670D3F" w:rsidRDefault="00054448" w:rsidP="00670D3F">
            <w:pPr>
              <w:jc w:val="center"/>
              <w:rPr>
                <w:bCs/>
              </w:rPr>
            </w:pPr>
            <w:r w:rsidRPr="00670D3F">
              <w:rPr>
                <w:bCs/>
              </w:rPr>
              <w:t>29</w:t>
            </w:r>
            <w:r w:rsidR="0095489E" w:rsidRPr="00670D3F">
              <w:rPr>
                <w:bCs/>
              </w:rPr>
              <w:t>00</w:t>
            </w:r>
            <w:r w:rsidR="002E1648" w:rsidRPr="00670D3F">
              <w:rPr>
                <w:bCs/>
              </w:rPr>
              <w:t xml:space="preserve"> м</w:t>
            </w:r>
            <w:r w:rsidR="002E1648"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0C14589D" w14:textId="77777777" w:rsidR="002E1648" w:rsidRPr="00670D3F" w:rsidRDefault="002E1648" w:rsidP="00670D3F">
            <w:pPr>
              <w:jc w:val="center"/>
              <w:rPr>
                <w:bCs/>
              </w:rPr>
            </w:pPr>
            <w:r w:rsidRPr="00670D3F">
              <w:rPr>
                <w:bCs/>
              </w:rPr>
              <w:t>-</w:t>
            </w:r>
          </w:p>
        </w:tc>
      </w:tr>
      <w:tr w:rsidR="00670D3F" w:rsidRPr="00670D3F" w14:paraId="3F089943"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570810A2" w14:textId="73BF1D43" w:rsidR="00FF2D4F" w:rsidRPr="00670D3F" w:rsidRDefault="00FF2D4F" w:rsidP="00670D3F">
            <w:pPr>
              <w:jc w:val="center"/>
              <w:rPr>
                <w:bCs/>
              </w:rPr>
            </w:pPr>
            <w:r w:rsidRPr="00670D3F">
              <w:rPr>
                <w:bCs/>
              </w:rPr>
              <w:t>3.1.8</w:t>
            </w:r>
          </w:p>
        </w:tc>
        <w:tc>
          <w:tcPr>
            <w:tcW w:w="1667" w:type="pct"/>
            <w:tcBorders>
              <w:top w:val="single" w:sz="4" w:space="0" w:color="auto"/>
              <w:left w:val="single" w:sz="4" w:space="0" w:color="auto"/>
              <w:bottom w:val="single" w:sz="4" w:space="0" w:color="auto"/>
              <w:right w:val="single" w:sz="4" w:space="0" w:color="auto"/>
            </w:tcBorders>
            <w:vAlign w:val="center"/>
          </w:tcPr>
          <w:p w14:paraId="6B72FF86" w14:textId="2130C24D" w:rsidR="00FF2D4F" w:rsidRPr="00670D3F" w:rsidRDefault="00FF2D4F" w:rsidP="00670D3F">
            <w:pPr>
              <w:jc w:val="center"/>
              <w:rPr>
                <w:bCs/>
              </w:rPr>
            </w:pPr>
            <w:r w:rsidRPr="00670D3F">
              <w:rPr>
                <w:bCs/>
              </w:rPr>
              <w:t>Плоскостное спортивное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35C1AE5E" w14:textId="229A9326" w:rsidR="00FF2D4F" w:rsidRPr="00670D3F" w:rsidRDefault="00FF2D4F"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624B1B32" w14:textId="2D31D1E6" w:rsidR="00FF2D4F" w:rsidRPr="00670D3F" w:rsidRDefault="00054448" w:rsidP="00670D3F">
            <w:pPr>
              <w:jc w:val="center"/>
              <w:rPr>
                <w:bCs/>
              </w:rPr>
            </w:pPr>
            <w:r w:rsidRPr="00670D3F">
              <w:rPr>
                <w:bCs/>
              </w:rPr>
              <w:t>29</w:t>
            </w:r>
            <w:r w:rsidR="00FF2D4F" w:rsidRPr="00670D3F">
              <w:rPr>
                <w:bCs/>
              </w:rPr>
              <w:t>00 м</w:t>
            </w:r>
            <w:r w:rsidR="00FF2D4F"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765F3F34" w14:textId="2CC549E8" w:rsidR="00FF2D4F" w:rsidRPr="00670D3F" w:rsidRDefault="0005061D" w:rsidP="00670D3F">
            <w:pPr>
              <w:jc w:val="center"/>
              <w:rPr>
                <w:bCs/>
              </w:rPr>
            </w:pPr>
            <w:r w:rsidRPr="00670D3F">
              <w:rPr>
                <w:bCs/>
              </w:rPr>
              <w:t>-</w:t>
            </w:r>
          </w:p>
        </w:tc>
      </w:tr>
      <w:tr w:rsidR="00670D3F" w:rsidRPr="00670D3F" w14:paraId="405E3013"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772E1A9C" w14:textId="6F3B17BE" w:rsidR="00054448" w:rsidRPr="00670D3F" w:rsidRDefault="00054448" w:rsidP="00670D3F">
            <w:pPr>
              <w:jc w:val="center"/>
              <w:rPr>
                <w:bCs/>
              </w:rPr>
            </w:pPr>
            <w:r w:rsidRPr="00670D3F">
              <w:rPr>
                <w:bCs/>
              </w:rPr>
              <w:t>3.1.9</w:t>
            </w:r>
          </w:p>
        </w:tc>
        <w:tc>
          <w:tcPr>
            <w:tcW w:w="1667" w:type="pct"/>
            <w:tcBorders>
              <w:top w:val="single" w:sz="4" w:space="0" w:color="auto"/>
              <w:left w:val="single" w:sz="4" w:space="0" w:color="auto"/>
              <w:bottom w:val="single" w:sz="4" w:space="0" w:color="auto"/>
              <w:right w:val="single" w:sz="4" w:space="0" w:color="auto"/>
            </w:tcBorders>
            <w:vAlign w:val="center"/>
          </w:tcPr>
          <w:p w14:paraId="3EBFC2B1" w14:textId="22FC1EA4" w:rsidR="00054448" w:rsidRPr="00670D3F" w:rsidRDefault="00054448" w:rsidP="00670D3F">
            <w:pPr>
              <w:jc w:val="center"/>
              <w:rPr>
                <w:bCs/>
              </w:rPr>
            </w:pPr>
            <w:r w:rsidRPr="00670D3F">
              <w:rPr>
                <w:bCs/>
              </w:rPr>
              <w:t>Плоскостное спортивное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5D9CC90E" w14:textId="3D303F1D" w:rsidR="00054448" w:rsidRPr="00670D3F" w:rsidRDefault="00054448"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62DA063C" w14:textId="3F8A543E" w:rsidR="00054448" w:rsidRPr="00670D3F" w:rsidRDefault="00054448" w:rsidP="00670D3F">
            <w:pPr>
              <w:jc w:val="center"/>
              <w:rPr>
                <w:bCs/>
              </w:rPr>
            </w:pPr>
            <w:r w:rsidRPr="00670D3F">
              <w:rPr>
                <w:bCs/>
              </w:rPr>
              <w:t>500 м</w:t>
            </w:r>
            <w:r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612E1811" w14:textId="25A6F285" w:rsidR="00054448" w:rsidRPr="00670D3F" w:rsidRDefault="00054448" w:rsidP="00670D3F">
            <w:pPr>
              <w:jc w:val="center"/>
              <w:rPr>
                <w:bCs/>
              </w:rPr>
            </w:pPr>
            <w:r w:rsidRPr="00670D3F">
              <w:rPr>
                <w:bCs/>
              </w:rPr>
              <w:t>-</w:t>
            </w:r>
          </w:p>
        </w:tc>
      </w:tr>
      <w:tr w:rsidR="00670D3F" w:rsidRPr="00670D3F" w14:paraId="52EEBBDE"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10D0EF91" w14:textId="490ACA43" w:rsidR="00054448" w:rsidRPr="00670D3F" w:rsidRDefault="00054448" w:rsidP="00670D3F">
            <w:pPr>
              <w:jc w:val="center"/>
              <w:rPr>
                <w:bCs/>
              </w:rPr>
            </w:pPr>
            <w:r w:rsidRPr="00670D3F">
              <w:rPr>
                <w:bCs/>
              </w:rPr>
              <w:t>3.1.10</w:t>
            </w:r>
          </w:p>
        </w:tc>
        <w:tc>
          <w:tcPr>
            <w:tcW w:w="1667" w:type="pct"/>
            <w:tcBorders>
              <w:top w:val="single" w:sz="4" w:space="0" w:color="auto"/>
              <w:left w:val="single" w:sz="4" w:space="0" w:color="auto"/>
              <w:bottom w:val="single" w:sz="4" w:space="0" w:color="auto"/>
              <w:right w:val="single" w:sz="4" w:space="0" w:color="auto"/>
            </w:tcBorders>
            <w:vAlign w:val="center"/>
          </w:tcPr>
          <w:p w14:paraId="3A83578E" w14:textId="3601C21A" w:rsidR="00054448" w:rsidRPr="00670D3F" w:rsidRDefault="00054448" w:rsidP="00670D3F">
            <w:pPr>
              <w:jc w:val="center"/>
              <w:rPr>
                <w:bCs/>
              </w:rPr>
            </w:pPr>
            <w:r w:rsidRPr="00670D3F">
              <w:rPr>
                <w:bCs/>
              </w:rPr>
              <w:t>Спортивное плоскостное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5BC2C02C" w14:textId="7431B4F9" w:rsidR="00054448" w:rsidRPr="00670D3F" w:rsidRDefault="00054448" w:rsidP="00670D3F">
            <w:pPr>
              <w:jc w:val="center"/>
              <w:rPr>
                <w:bCs/>
              </w:rPr>
            </w:pPr>
            <w:r w:rsidRPr="00670D3F">
              <w:rPr>
                <w:bCs/>
              </w:rPr>
              <w:t>дер. Каменка</w:t>
            </w:r>
          </w:p>
        </w:tc>
        <w:tc>
          <w:tcPr>
            <w:tcW w:w="676" w:type="pct"/>
            <w:tcBorders>
              <w:top w:val="single" w:sz="4" w:space="0" w:color="auto"/>
              <w:left w:val="single" w:sz="4" w:space="0" w:color="auto"/>
              <w:bottom w:val="single" w:sz="4" w:space="0" w:color="auto"/>
              <w:right w:val="single" w:sz="4" w:space="0" w:color="auto"/>
            </w:tcBorders>
            <w:vAlign w:val="center"/>
          </w:tcPr>
          <w:p w14:paraId="59532CCD" w14:textId="5CB8477C" w:rsidR="00054448" w:rsidRPr="00670D3F" w:rsidRDefault="00054448" w:rsidP="00670D3F">
            <w:pPr>
              <w:jc w:val="center"/>
              <w:rPr>
                <w:bCs/>
              </w:rPr>
            </w:pPr>
            <w:r w:rsidRPr="00670D3F">
              <w:rPr>
                <w:bCs/>
              </w:rPr>
              <w:t>750 м</w:t>
            </w:r>
            <w:r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66EAA5FD" w14:textId="249B4DF8" w:rsidR="00054448" w:rsidRPr="00670D3F" w:rsidRDefault="00054448" w:rsidP="00670D3F">
            <w:pPr>
              <w:jc w:val="center"/>
              <w:rPr>
                <w:bCs/>
              </w:rPr>
            </w:pPr>
            <w:r w:rsidRPr="00670D3F">
              <w:rPr>
                <w:bCs/>
              </w:rPr>
              <w:t>-</w:t>
            </w:r>
          </w:p>
        </w:tc>
      </w:tr>
      <w:tr w:rsidR="00670D3F" w:rsidRPr="00670D3F" w14:paraId="492E1CEA"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2B008FBA" w14:textId="3DFE3818" w:rsidR="00054448" w:rsidRPr="00670D3F" w:rsidRDefault="00054448" w:rsidP="00670D3F">
            <w:pPr>
              <w:jc w:val="center"/>
              <w:rPr>
                <w:bCs/>
              </w:rPr>
            </w:pPr>
            <w:r w:rsidRPr="00670D3F">
              <w:rPr>
                <w:bCs/>
              </w:rPr>
              <w:t>3.1.11</w:t>
            </w:r>
          </w:p>
        </w:tc>
        <w:tc>
          <w:tcPr>
            <w:tcW w:w="1667" w:type="pct"/>
            <w:tcBorders>
              <w:top w:val="single" w:sz="4" w:space="0" w:color="auto"/>
              <w:left w:val="single" w:sz="4" w:space="0" w:color="auto"/>
              <w:bottom w:val="single" w:sz="4" w:space="0" w:color="auto"/>
              <w:right w:val="single" w:sz="4" w:space="0" w:color="auto"/>
            </w:tcBorders>
            <w:vAlign w:val="center"/>
          </w:tcPr>
          <w:p w14:paraId="4F968991" w14:textId="0A2EFBB1" w:rsidR="00054448" w:rsidRPr="00670D3F" w:rsidRDefault="00054448" w:rsidP="00670D3F">
            <w:pPr>
              <w:jc w:val="center"/>
              <w:rPr>
                <w:bCs/>
              </w:rPr>
            </w:pPr>
            <w:r w:rsidRPr="00670D3F">
              <w:rPr>
                <w:bCs/>
              </w:rPr>
              <w:t>Спортивное плоскостное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5D2865F4" w14:textId="477A6CAC" w:rsidR="00054448" w:rsidRPr="00670D3F" w:rsidRDefault="00054448" w:rsidP="00670D3F">
            <w:pPr>
              <w:jc w:val="center"/>
              <w:rPr>
                <w:bCs/>
              </w:rPr>
            </w:pPr>
            <w:r w:rsidRPr="00670D3F">
              <w:rPr>
                <w:bCs/>
              </w:rPr>
              <w:t>пос. при железнодорожной станции Кирпичный завод</w:t>
            </w:r>
          </w:p>
        </w:tc>
        <w:tc>
          <w:tcPr>
            <w:tcW w:w="676" w:type="pct"/>
            <w:tcBorders>
              <w:top w:val="single" w:sz="4" w:space="0" w:color="auto"/>
              <w:left w:val="single" w:sz="4" w:space="0" w:color="auto"/>
              <w:bottom w:val="single" w:sz="4" w:space="0" w:color="auto"/>
              <w:right w:val="single" w:sz="4" w:space="0" w:color="auto"/>
            </w:tcBorders>
            <w:vAlign w:val="center"/>
          </w:tcPr>
          <w:p w14:paraId="71DC1927" w14:textId="3EA7E53E" w:rsidR="00054448" w:rsidRPr="00670D3F" w:rsidRDefault="00054448" w:rsidP="00670D3F">
            <w:pPr>
              <w:jc w:val="center"/>
              <w:rPr>
                <w:bCs/>
              </w:rPr>
            </w:pPr>
            <w:r w:rsidRPr="00670D3F">
              <w:rPr>
                <w:bCs/>
              </w:rPr>
              <w:t>750 м</w:t>
            </w:r>
            <w:r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23BDF35E" w14:textId="4A123E6F" w:rsidR="00054448" w:rsidRPr="00670D3F" w:rsidRDefault="00054448" w:rsidP="00670D3F">
            <w:pPr>
              <w:jc w:val="center"/>
              <w:rPr>
                <w:bCs/>
              </w:rPr>
            </w:pPr>
            <w:r w:rsidRPr="00670D3F">
              <w:rPr>
                <w:bCs/>
              </w:rPr>
              <w:t>-</w:t>
            </w:r>
          </w:p>
        </w:tc>
      </w:tr>
      <w:tr w:rsidR="00670D3F" w:rsidRPr="00670D3F" w14:paraId="25586D85"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4945A66B" w14:textId="5CBABCB2" w:rsidR="00054448" w:rsidRPr="00670D3F" w:rsidRDefault="00054448" w:rsidP="00670D3F">
            <w:pPr>
              <w:jc w:val="center"/>
              <w:rPr>
                <w:bCs/>
              </w:rPr>
            </w:pPr>
            <w:r w:rsidRPr="00670D3F">
              <w:rPr>
                <w:bCs/>
              </w:rPr>
              <w:t>3.1.12</w:t>
            </w:r>
          </w:p>
        </w:tc>
        <w:tc>
          <w:tcPr>
            <w:tcW w:w="1667" w:type="pct"/>
            <w:tcBorders>
              <w:top w:val="single" w:sz="4" w:space="0" w:color="auto"/>
              <w:left w:val="single" w:sz="4" w:space="0" w:color="auto"/>
              <w:bottom w:val="single" w:sz="4" w:space="0" w:color="auto"/>
              <w:right w:val="single" w:sz="4" w:space="0" w:color="auto"/>
            </w:tcBorders>
            <w:vAlign w:val="center"/>
          </w:tcPr>
          <w:p w14:paraId="100E2A0B" w14:textId="4AA84557" w:rsidR="00054448" w:rsidRPr="00670D3F" w:rsidRDefault="00054448" w:rsidP="00670D3F">
            <w:pPr>
              <w:jc w:val="center"/>
              <w:rPr>
                <w:bCs/>
              </w:rPr>
            </w:pPr>
            <w:r w:rsidRPr="00670D3F">
              <w:rPr>
                <w:bCs/>
              </w:rPr>
              <w:t>Спортивное плоскостное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0A6FB34D" w14:textId="347907A1" w:rsidR="00054448" w:rsidRPr="00670D3F" w:rsidRDefault="00054448" w:rsidP="00670D3F">
            <w:pPr>
              <w:jc w:val="center"/>
              <w:rPr>
                <w:bCs/>
              </w:rPr>
            </w:pPr>
            <w:r w:rsidRPr="00670D3F">
              <w:rPr>
                <w:bCs/>
              </w:rPr>
              <w:t>дер. Малая Романовка</w:t>
            </w:r>
          </w:p>
        </w:tc>
        <w:tc>
          <w:tcPr>
            <w:tcW w:w="676" w:type="pct"/>
            <w:tcBorders>
              <w:top w:val="single" w:sz="4" w:space="0" w:color="auto"/>
              <w:left w:val="single" w:sz="4" w:space="0" w:color="auto"/>
              <w:bottom w:val="single" w:sz="4" w:space="0" w:color="auto"/>
              <w:right w:val="single" w:sz="4" w:space="0" w:color="auto"/>
            </w:tcBorders>
            <w:vAlign w:val="center"/>
          </w:tcPr>
          <w:p w14:paraId="7A3E5980" w14:textId="743EBEF6" w:rsidR="00054448" w:rsidRPr="00670D3F" w:rsidRDefault="00054448" w:rsidP="00670D3F">
            <w:pPr>
              <w:jc w:val="center"/>
              <w:rPr>
                <w:bCs/>
              </w:rPr>
            </w:pPr>
            <w:r w:rsidRPr="00670D3F">
              <w:rPr>
                <w:bCs/>
              </w:rPr>
              <w:t>2000 м</w:t>
            </w:r>
            <w:r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44FC7D1C" w14:textId="36BC8864" w:rsidR="00054448" w:rsidRPr="00670D3F" w:rsidRDefault="00054448" w:rsidP="00670D3F">
            <w:pPr>
              <w:jc w:val="center"/>
              <w:rPr>
                <w:bCs/>
              </w:rPr>
            </w:pPr>
            <w:r w:rsidRPr="00670D3F">
              <w:rPr>
                <w:bCs/>
              </w:rPr>
              <w:t>-</w:t>
            </w:r>
          </w:p>
        </w:tc>
      </w:tr>
      <w:tr w:rsidR="00670D3F" w:rsidRPr="00670D3F" w14:paraId="539AF4ED"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1A9287C5" w14:textId="02E5D98D" w:rsidR="00054448" w:rsidRPr="00670D3F" w:rsidRDefault="00054448" w:rsidP="00670D3F">
            <w:pPr>
              <w:jc w:val="center"/>
              <w:rPr>
                <w:bCs/>
              </w:rPr>
            </w:pPr>
            <w:r w:rsidRPr="00670D3F">
              <w:rPr>
                <w:bCs/>
              </w:rPr>
              <w:t>3.1.13</w:t>
            </w:r>
          </w:p>
        </w:tc>
        <w:tc>
          <w:tcPr>
            <w:tcW w:w="1667" w:type="pct"/>
            <w:tcBorders>
              <w:top w:val="single" w:sz="4" w:space="0" w:color="auto"/>
              <w:left w:val="single" w:sz="4" w:space="0" w:color="auto"/>
              <w:bottom w:val="single" w:sz="4" w:space="0" w:color="auto"/>
              <w:right w:val="single" w:sz="4" w:space="0" w:color="auto"/>
            </w:tcBorders>
            <w:vAlign w:val="center"/>
          </w:tcPr>
          <w:p w14:paraId="026F4C5D" w14:textId="42F5EB81" w:rsidR="00054448" w:rsidRPr="00670D3F" w:rsidRDefault="00054448" w:rsidP="00670D3F">
            <w:pPr>
              <w:jc w:val="center"/>
              <w:rPr>
                <w:bCs/>
              </w:rPr>
            </w:pPr>
            <w:r w:rsidRPr="00670D3F">
              <w:rPr>
                <w:bCs/>
              </w:rPr>
              <w:t>Спортивное плоскостное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02D13D51" w14:textId="6F5893D8" w:rsidR="00054448" w:rsidRPr="00670D3F" w:rsidRDefault="00054448" w:rsidP="00670D3F">
            <w:pPr>
              <w:jc w:val="center"/>
              <w:rPr>
                <w:bCs/>
              </w:rPr>
            </w:pPr>
            <w:r w:rsidRPr="00670D3F">
              <w:rPr>
                <w:bCs/>
              </w:rPr>
              <w:t>дер. Малая Романовка</w:t>
            </w:r>
          </w:p>
        </w:tc>
        <w:tc>
          <w:tcPr>
            <w:tcW w:w="676" w:type="pct"/>
            <w:tcBorders>
              <w:top w:val="single" w:sz="4" w:space="0" w:color="auto"/>
              <w:left w:val="single" w:sz="4" w:space="0" w:color="auto"/>
              <w:bottom w:val="single" w:sz="4" w:space="0" w:color="auto"/>
              <w:right w:val="single" w:sz="4" w:space="0" w:color="auto"/>
            </w:tcBorders>
            <w:vAlign w:val="center"/>
          </w:tcPr>
          <w:p w14:paraId="302A0261" w14:textId="0DF6FEA3" w:rsidR="00054448" w:rsidRPr="00670D3F" w:rsidRDefault="00054448" w:rsidP="00670D3F">
            <w:pPr>
              <w:jc w:val="center"/>
              <w:rPr>
                <w:bCs/>
              </w:rPr>
            </w:pPr>
            <w:r w:rsidRPr="00670D3F">
              <w:rPr>
                <w:bCs/>
              </w:rPr>
              <w:t>600 м</w:t>
            </w:r>
            <w:r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56AA0552" w14:textId="32D39E3D" w:rsidR="00054448" w:rsidRPr="00670D3F" w:rsidRDefault="00054448" w:rsidP="00670D3F">
            <w:pPr>
              <w:jc w:val="center"/>
              <w:rPr>
                <w:bCs/>
              </w:rPr>
            </w:pPr>
            <w:r w:rsidRPr="00670D3F">
              <w:rPr>
                <w:bCs/>
              </w:rPr>
              <w:t>-</w:t>
            </w:r>
          </w:p>
        </w:tc>
      </w:tr>
      <w:tr w:rsidR="00670D3F" w:rsidRPr="00670D3F" w14:paraId="05ED77DD"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02520C32" w14:textId="10C89E00" w:rsidR="00054448" w:rsidRPr="00670D3F" w:rsidRDefault="00054448" w:rsidP="00670D3F">
            <w:pPr>
              <w:jc w:val="center"/>
              <w:rPr>
                <w:bCs/>
              </w:rPr>
            </w:pPr>
            <w:r w:rsidRPr="00670D3F">
              <w:rPr>
                <w:bCs/>
              </w:rPr>
              <w:t>3.1.14</w:t>
            </w:r>
          </w:p>
        </w:tc>
        <w:tc>
          <w:tcPr>
            <w:tcW w:w="1667" w:type="pct"/>
            <w:tcBorders>
              <w:top w:val="single" w:sz="4" w:space="0" w:color="auto"/>
              <w:left w:val="single" w:sz="4" w:space="0" w:color="auto"/>
              <w:bottom w:val="single" w:sz="4" w:space="0" w:color="auto"/>
              <w:right w:val="single" w:sz="4" w:space="0" w:color="auto"/>
            </w:tcBorders>
            <w:vAlign w:val="center"/>
          </w:tcPr>
          <w:p w14:paraId="20AA864D" w14:textId="77777777" w:rsidR="00054448" w:rsidRPr="00670D3F" w:rsidRDefault="00054448" w:rsidP="00670D3F">
            <w:pPr>
              <w:jc w:val="center"/>
              <w:rPr>
                <w:bCs/>
              </w:rPr>
            </w:pPr>
            <w:r w:rsidRPr="00670D3F">
              <w:rPr>
                <w:bCs/>
              </w:rPr>
              <w:t>Спортивное плоскостное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48EEEAED" w14:textId="77777777" w:rsidR="00054448" w:rsidRPr="00670D3F" w:rsidRDefault="00054448" w:rsidP="00670D3F">
            <w:pPr>
              <w:jc w:val="center"/>
              <w:rPr>
                <w:bCs/>
              </w:rPr>
            </w:pPr>
            <w:r w:rsidRPr="00670D3F">
              <w:rPr>
                <w:bCs/>
              </w:rPr>
              <w:t>дер. Минулово</w:t>
            </w:r>
          </w:p>
        </w:tc>
        <w:tc>
          <w:tcPr>
            <w:tcW w:w="676" w:type="pct"/>
            <w:tcBorders>
              <w:top w:val="single" w:sz="4" w:space="0" w:color="auto"/>
              <w:left w:val="single" w:sz="4" w:space="0" w:color="auto"/>
              <w:bottom w:val="single" w:sz="4" w:space="0" w:color="auto"/>
              <w:right w:val="single" w:sz="4" w:space="0" w:color="auto"/>
            </w:tcBorders>
            <w:vAlign w:val="center"/>
          </w:tcPr>
          <w:p w14:paraId="10B7645C" w14:textId="49F60EA5" w:rsidR="00054448" w:rsidRPr="00670D3F" w:rsidRDefault="00054448" w:rsidP="00670D3F">
            <w:pPr>
              <w:jc w:val="center"/>
              <w:rPr>
                <w:bCs/>
              </w:rPr>
            </w:pPr>
            <w:r w:rsidRPr="00670D3F">
              <w:rPr>
                <w:bCs/>
              </w:rPr>
              <w:t>800 м</w:t>
            </w:r>
            <w:r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6691E43A" w14:textId="77777777" w:rsidR="00054448" w:rsidRPr="00670D3F" w:rsidRDefault="00054448" w:rsidP="00670D3F">
            <w:pPr>
              <w:jc w:val="center"/>
              <w:rPr>
                <w:bCs/>
              </w:rPr>
            </w:pPr>
            <w:r w:rsidRPr="00670D3F">
              <w:rPr>
                <w:bCs/>
              </w:rPr>
              <w:t>-</w:t>
            </w:r>
          </w:p>
        </w:tc>
      </w:tr>
      <w:tr w:rsidR="00670D3F" w:rsidRPr="00670D3F" w14:paraId="62D0ABAD"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021C1741" w14:textId="58A7F867" w:rsidR="00FF2D4F" w:rsidRPr="00670D3F" w:rsidRDefault="00FF2D4F" w:rsidP="00670D3F">
            <w:pPr>
              <w:jc w:val="center"/>
              <w:rPr>
                <w:bCs/>
              </w:rPr>
            </w:pPr>
            <w:r w:rsidRPr="00670D3F">
              <w:rPr>
                <w:bCs/>
              </w:rPr>
              <w:t>3.2</w:t>
            </w:r>
          </w:p>
        </w:tc>
        <w:tc>
          <w:tcPr>
            <w:tcW w:w="1667" w:type="pct"/>
            <w:tcBorders>
              <w:top w:val="single" w:sz="4" w:space="0" w:color="auto"/>
              <w:left w:val="single" w:sz="4" w:space="0" w:color="auto"/>
              <w:bottom w:val="single" w:sz="4" w:space="0" w:color="auto"/>
              <w:right w:val="single" w:sz="4" w:space="0" w:color="auto"/>
            </w:tcBorders>
            <w:vAlign w:val="center"/>
          </w:tcPr>
          <w:p w14:paraId="0AB4D469" w14:textId="2AA64637" w:rsidR="00FF2D4F" w:rsidRPr="00670D3F" w:rsidRDefault="00FF2D4F" w:rsidP="00670D3F">
            <w:pPr>
              <w:jc w:val="center"/>
              <w:rPr>
                <w:bCs/>
              </w:rPr>
            </w:pPr>
            <w:r w:rsidRPr="00670D3F">
              <w:rPr>
                <w:bCs/>
              </w:rPr>
              <w:t>Спортивное плоскостное сооружение</w:t>
            </w:r>
          </w:p>
        </w:tc>
        <w:tc>
          <w:tcPr>
            <w:tcW w:w="496" w:type="pct"/>
            <w:tcBorders>
              <w:top w:val="single" w:sz="4" w:space="0" w:color="auto"/>
              <w:left w:val="single" w:sz="4" w:space="0" w:color="auto"/>
              <w:bottom w:val="single" w:sz="4" w:space="0" w:color="auto"/>
              <w:right w:val="single" w:sz="4" w:space="0" w:color="auto"/>
            </w:tcBorders>
            <w:vAlign w:val="center"/>
          </w:tcPr>
          <w:p w14:paraId="564571AC" w14:textId="47E068F9" w:rsidR="00FF2D4F" w:rsidRPr="00670D3F" w:rsidRDefault="00FF2D4F" w:rsidP="00670D3F">
            <w:pPr>
              <w:jc w:val="center"/>
              <w:rPr>
                <w:bCs/>
              </w:rPr>
            </w:pPr>
            <w:r w:rsidRPr="00670D3F">
              <w:rPr>
                <w:bCs/>
              </w:rPr>
              <w:t>Деревня Плинтовка</w:t>
            </w:r>
          </w:p>
        </w:tc>
        <w:tc>
          <w:tcPr>
            <w:tcW w:w="676" w:type="pct"/>
            <w:tcBorders>
              <w:top w:val="single" w:sz="4" w:space="0" w:color="auto"/>
              <w:left w:val="single" w:sz="4" w:space="0" w:color="auto"/>
              <w:bottom w:val="single" w:sz="4" w:space="0" w:color="auto"/>
              <w:right w:val="single" w:sz="4" w:space="0" w:color="auto"/>
            </w:tcBorders>
            <w:vAlign w:val="center"/>
          </w:tcPr>
          <w:p w14:paraId="4126C6CA" w14:textId="0727ECC1" w:rsidR="00FF2D4F" w:rsidRPr="00670D3F" w:rsidRDefault="00FF2D4F" w:rsidP="00670D3F">
            <w:pPr>
              <w:jc w:val="center"/>
              <w:rPr>
                <w:bCs/>
              </w:rPr>
            </w:pPr>
            <w:r w:rsidRPr="00670D3F">
              <w:rPr>
                <w:bCs/>
              </w:rPr>
              <w:t>800 м</w:t>
            </w:r>
            <w:r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07A512D8" w14:textId="21B268DA" w:rsidR="00FF2D4F" w:rsidRPr="00670D3F" w:rsidRDefault="00FF2D4F" w:rsidP="00670D3F">
            <w:pPr>
              <w:jc w:val="center"/>
              <w:rPr>
                <w:bCs/>
              </w:rPr>
            </w:pPr>
            <w:r w:rsidRPr="00670D3F">
              <w:rPr>
                <w:bCs/>
              </w:rPr>
              <w:t>-</w:t>
            </w:r>
          </w:p>
        </w:tc>
      </w:tr>
      <w:tr w:rsidR="00670D3F" w:rsidRPr="00670D3F" w14:paraId="6FB46381"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4E735FC6" w14:textId="3DAE0BAD" w:rsidR="004D68C3" w:rsidRPr="00670D3F" w:rsidRDefault="004D68C3" w:rsidP="00670D3F">
            <w:pPr>
              <w:jc w:val="center"/>
              <w:rPr>
                <w:bCs/>
              </w:rPr>
            </w:pP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3B2E064C" w14:textId="77777777" w:rsidR="004D68C3" w:rsidRPr="00670D3F" w:rsidRDefault="004D68C3" w:rsidP="00670D3F">
            <w:pPr>
              <w:jc w:val="center"/>
              <w:rPr>
                <w:bCs/>
              </w:rPr>
            </w:pPr>
            <w:r w:rsidRPr="00670D3F">
              <w:rPr>
                <w:bCs/>
              </w:rPr>
              <w:t>Объекты культуры</w:t>
            </w:r>
          </w:p>
        </w:tc>
      </w:tr>
      <w:tr w:rsidR="00670D3F" w:rsidRPr="00670D3F" w14:paraId="1D792033"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hideMark/>
          </w:tcPr>
          <w:p w14:paraId="765A3A28" w14:textId="77777777" w:rsidR="004D68C3" w:rsidRPr="00670D3F" w:rsidRDefault="004D68C3" w:rsidP="00670D3F">
            <w:pPr>
              <w:jc w:val="center"/>
              <w:rPr>
                <w:bCs/>
              </w:rPr>
            </w:pPr>
            <w:r w:rsidRPr="00670D3F">
              <w:rPr>
                <w:bCs/>
              </w:rPr>
              <w:lastRenderedPageBreak/>
              <w:t>3.2.1</w:t>
            </w:r>
          </w:p>
        </w:tc>
        <w:tc>
          <w:tcPr>
            <w:tcW w:w="1667" w:type="pct"/>
            <w:tcBorders>
              <w:top w:val="single" w:sz="4" w:space="0" w:color="auto"/>
              <w:left w:val="single" w:sz="4" w:space="0" w:color="auto"/>
              <w:bottom w:val="single" w:sz="4" w:space="0" w:color="auto"/>
              <w:right w:val="single" w:sz="4" w:space="0" w:color="auto"/>
            </w:tcBorders>
            <w:vAlign w:val="center"/>
          </w:tcPr>
          <w:p w14:paraId="7E75F8C1" w14:textId="77777777" w:rsidR="004D68C3" w:rsidRPr="00670D3F" w:rsidRDefault="004D68C3" w:rsidP="00670D3F">
            <w:pPr>
              <w:jc w:val="center"/>
              <w:rPr>
                <w:bCs/>
              </w:rPr>
            </w:pPr>
            <w:r w:rsidRPr="00670D3F">
              <w:rPr>
                <w:bCs/>
              </w:rPr>
              <w:t>Клуб (учреждение клубного типа)</w:t>
            </w:r>
          </w:p>
        </w:tc>
        <w:tc>
          <w:tcPr>
            <w:tcW w:w="496" w:type="pct"/>
            <w:tcBorders>
              <w:top w:val="single" w:sz="4" w:space="0" w:color="auto"/>
              <w:left w:val="single" w:sz="4" w:space="0" w:color="auto"/>
              <w:bottom w:val="single" w:sz="4" w:space="0" w:color="auto"/>
              <w:right w:val="single" w:sz="4" w:space="0" w:color="auto"/>
            </w:tcBorders>
            <w:vAlign w:val="center"/>
          </w:tcPr>
          <w:p w14:paraId="0ED4F76E"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1B24FF6B" w14:textId="77777777" w:rsidR="004D68C3" w:rsidRPr="00670D3F" w:rsidRDefault="004D68C3" w:rsidP="00670D3F">
            <w:pPr>
              <w:jc w:val="center"/>
              <w:rPr>
                <w:bCs/>
              </w:rPr>
            </w:pPr>
            <w:r w:rsidRPr="00670D3F">
              <w:rPr>
                <w:bCs/>
              </w:rPr>
              <w:t>600 мест</w:t>
            </w:r>
          </w:p>
        </w:tc>
        <w:tc>
          <w:tcPr>
            <w:tcW w:w="1892" w:type="pct"/>
            <w:tcBorders>
              <w:top w:val="single" w:sz="4" w:space="0" w:color="auto"/>
              <w:left w:val="single" w:sz="4" w:space="0" w:color="auto"/>
              <w:bottom w:val="single" w:sz="4" w:space="0" w:color="auto"/>
              <w:right w:val="single" w:sz="4" w:space="0" w:color="auto"/>
            </w:tcBorders>
            <w:vAlign w:val="center"/>
          </w:tcPr>
          <w:p w14:paraId="75677825" w14:textId="0E2DDDD1" w:rsidR="004D68C3" w:rsidRPr="00670D3F" w:rsidRDefault="004D68C3" w:rsidP="00670D3F">
            <w:pPr>
              <w:jc w:val="center"/>
              <w:rPr>
                <w:bCs/>
              </w:rPr>
            </w:pPr>
            <w:r w:rsidRPr="00670D3F">
              <w:rPr>
                <w:bCs/>
              </w:rPr>
              <w:t>В соответствии с генеральным планом</w:t>
            </w:r>
            <w:r w:rsidR="00B44F1D" w:rsidRPr="00670D3F">
              <w:rPr>
                <w:bCs/>
              </w:rPr>
              <w:t xml:space="preserve">, утвержденным решением совета депутатов </w:t>
            </w:r>
            <w:r w:rsidR="00493822" w:rsidRPr="00670D3F">
              <w:rPr>
                <w:bCs/>
              </w:rPr>
              <w:t>МО</w:t>
            </w:r>
            <w:r w:rsidR="00B44F1D" w:rsidRPr="00670D3F">
              <w:rPr>
                <w:bCs/>
              </w:rPr>
              <w:t xml:space="preserve"> «Щегловское сельское поселение» Всеволожского муниципального района Ленинградской области от 07.02.2013 № 01</w:t>
            </w:r>
          </w:p>
        </w:tc>
      </w:tr>
      <w:tr w:rsidR="00670D3F" w:rsidRPr="00670D3F" w14:paraId="66613E96"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4AD508A3" w14:textId="77777777" w:rsidR="004D68C3" w:rsidRPr="00670D3F" w:rsidRDefault="004D68C3" w:rsidP="00670D3F">
            <w:pPr>
              <w:jc w:val="center"/>
              <w:rPr>
                <w:bCs/>
              </w:rPr>
            </w:pPr>
            <w:r w:rsidRPr="00670D3F">
              <w:rPr>
                <w:bCs/>
              </w:rPr>
              <w:t>3.2.2</w:t>
            </w:r>
          </w:p>
        </w:tc>
        <w:tc>
          <w:tcPr>
            <w:tcW w:w="1667" w:type="pct"/>
            <w:tcBorders>
              <w:top w:val="single" w:sz="4" w:space="0" w:color="auto"/>
              <w:left w:val="single" w:sz="4" w:space="0" w:color="auto"/>
              <w:bottom w:val="single" w:sz="4" w:space="0" w:color="auto"/>
              <w:right w:val="single" w:sz="4" w:space="0" w:color="auto"/>
            </w:tcBorders>
            <w:vAlign w:val="center"/>
          </w:tcPr>
          <w:p w14:paraId="69B93353" w14:textId="77777777" w:rsidR="004D68C3" w:rsidRPr="00670D3F" w:rsidRDefault="004D68C3" w:rsidP="00670D3F">
            <w:pPr>
              <w:jc w:val="center"/>
              <w:rPr>
                <w:bCs/>
              </w:rPr>
            </w:pPr>
            <w:r w:rsidRPr="00670D3F">
              <w:rPr>
                <w:bCs/>
              </w:rPr>
              <w:t>Объект культурно-досугового (клубного) типа, (реконструкция)</w:t>
            </w:r>
          </w:p>
        </w:tc>
        <w:tc>
          <w:tcPr>
            <w:tcW w:w="496" w:type="pct"/>
            <w:tcBorders>
              <w:top w:val="single" w:sz="4" w:space="0" w:color="auto"/>
              <w:left w:val="single" w:sz="4" w:space="0" w:color="auto"/>
              <w:bottom w:val="single" w:sz="4" w:space="0" w:color="auto"/>
              <w:right w:val="single" w:sz="4" w:space="0" w:color="auto"/>
            </w:tcBorders>
            <w:vAlign w:val="center"/>
          </w:tcPr>
          <w:p w14:paraId="00F2D664" w14:textId="77777777" w:rsidR="004D68C3" w:rsidRPr="00670D3F" w:rsidRDefault="004D68C3" w:rsidP="00670D3F">
            <w:pPr>
              <w:jc w:val="center"/>
              <w:rPr>
                <w:bCs/>
              </w:rPr>
            </w:pPr>
            <w:r w:rsidRPr="00670D3F">
              <w:rPr>
                <w:bCs/>
              </w:rPr>
              <w:t>пос. Щеглово</w:t>
            </w:r>
          </w:p>
          <w:p w14:paraId="7F1768A1" w14:textId="77777777" w:rsidR="004D68C3" w:rsidRPr="00670D3F" w:rsidRDefault="004D68C3" w:rsidP="00670D3F">
            <w:pPr>
              <w:jc w:val="center"/>
              <w:rPr>
                <w:bCs/>
              </w:rPr>
            </w:pPr>
          </w:p>
        </w:tc>
        <w:tc>
          <w:tcPr>
            <w:tcW w:w="676" w:type="pct"/>
            <w:tcBorders>
              <w:top w:val="single" w:sz="4" w:space="0" w:color="auto"/>
              <w:left w:val="single" w:sz="4" w:space="0" w:color="auto"/>
              <w:bottom w:val="single" w:sz="4" w:space="0" w:color="auto"/>
              <w:right w:val="single" w:sz="4" w:space="0" w:color="auto"/>
            </w:tcBorders>
            <w:vAlign w:val="center"/>
          </w:tcPr>
          <w:p w14:paraId="4015F26F" w14:textId="77777777" w:rsidR="004D68C3" w:rsidRPr="00670D3F" w:rsidRDefault="004D68C3" w:rsidP="00670D3F">
            <w:pPr>
              <w:jc w:val="center"/>
              <w:rPr>
                <w:bCs/>
              </w:rPr>
            </w:pPr>
            <w:r w:rsidRPr="00670D3F">
              <w:rPr>
                <w:bCs/>
              </w:rPr>
              <w:t>400 мест</w:t>
            </w:r>
          </w:p>
        </w:tc>
        <w:tc>
          <w:tcPr>
            <w:tcW w:w="1892" w:type="pct"/>
            <w:tcBorders>
              <w:top w:val="single" w:sz="4" w:space="0" w:color="auto"/>
              <w:left w:val="single" w:sz="4" w:space="0" w:color="auto"/>
              <w:bottom w:val="single" w:sz="4" w:space="0" w:color="auto"/>
              <w:right w:val="single" w:sz="4" w:space="0" w:color="auto"/>
            </w:tcBorders>
            <w:vAlign w:val="center"/>
          </w:tcPr>
          <w:p w14:paraId="25025AC7" w14:textId="77777777" w:rsidR="004D68C3" w:rsidRPr="00670D3F" w:rsidRDefault="00415266" w:rsidP="00670D3F">
            <w:pPr>
              <w:jc w:val="center"/>
              <w:rPr>
                <w:bCs/>
              </w:rPr>
            </w:pPr>
            <w:r w:rsidRPr="00670D3F">
              <w:rPr>
                <w:bCs/>
              </w:rPr>
              <w:t>-</w:t>
            </w:r>
          </w:p>
        </w:tc>
      </w:tr>
      <w:tr w:rsidR="00670D3F" w:rsidRPr="00670D3F" w14:paraId="5E5AD88A"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hideMark/>
          </w:tcPr>
          <w:p w14:paraId="3BAAE678" w14:textId="77777777" w:rsidR="004D68C3" w:rsidRPr="00670D3F" w:rsidRDefault="004D68C3" w:rsidP="00670D3F">
            <w:pPr>
              <w:jc w:val="center"/>
              <w:rPr>
                <w:bCs/>
              </w:rPr>
            </w:pPr>
            <w:r w:rsidRPr="00670D3F">
              <w:rPr>
                <w:bCs/>
              </w:rPr>
              <w:t>3.2.3</w:t>
            </w:r>
          </w:p>
        </w:tc>
        <w:tc>
          <w:tcPr>
            <w:tcW w:w="1667" w:type="pct"/>
            <w:tcBorders>
              <w:top w:val="single" w:sz="4" w:space="0" w:color="auto"/>
              <w:left w:val="single" w:sz="4" w:space="0" w:color="auto"/>
              <w:bottom w:val="single" w:sz="4" w:space="0" w:color="auto"/>
              <w:right w:val="single" w:sz="4" w:space="0" w:color="auto"/>
            </w:tcBorders>
            <w:vAlign w:val="center"/>
          </w:tcPr>
          <w:p w14:paraId="26586B9A" w14:textId="77777777" w:rsidR="004D68C3" w:rsidRPr="00670D3F" w:rsidRDefault="004D68C3" w:rsidP="00670D3F">
            <w:pPr>
              <w:jc w:val="center"/>
              <w:rPr>
                <w:bCs/>
              </w:rPr>
            </w:pPr>
            <w:r w:rsidRPr="00670D3F">
              <w:rPr>
                <w:bCs/>
              </w:rPr>
              <w:t>Библиотека (встроенно-пристроенная)</w:t>
            </w:r>
          </w:p>
        </w:tc>
        <w:tc>
          <w:tcPr>
            <w:tcW w:w="496" w:type="pct"/>
            <w:tcBorders>
              <w:top w:val="single" w:sz="4" w:space="0" w:color="auto"/>
              <w:left w:val="single" w:sz="4" w:space="0" w:color="auto"/>
              <w:bottom w:val="single" w:sz="4" w:space="0" w:color="auto"/>
              <w:right w:val="single" w:sz="4" w:space="0" w:color="auto"/>
            </w:tcBorders>
            <w:vAlign w:val="center"/>
          </w:tcPr>
          <w:p w14:paraId="2924BCE7"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016FA81D" w14:textId="77777777" w:rsidR="004D68C3" w:rsidRPr="00670D3F" w:rsidRDefault="004D68C3" w:rsidP="00670D3F">
            <w:pPr>
              <w:jc w:val="center"/>
              <w:rPr>
                <w:bCs/>
              </w:rPr>
            </w:pPr>
            <w:r w:rsidRPr="00670D3F">
              <w:rPr>
                <w:bCs/>
              </w:rPr>
              <w:t>-</w:t>
            </w:r>
          </w:p>
        </w:tc>
        <w:tc>
          <w:tcPr>
            <w:tcW w:w="1892" w:type="pct"/>
            <w:tcBorders>
              <w:top w:val="single" w:sz="4" w:space="0" w:color="auto"/>
              <w:left w:val="single" w:sz="4" w:space="0" w:color="auto"/>
              <w:bottom w:val="single" w:sz="4" w:space="0" w:color="auto"/>
              <w:right w:val="single" w:sz="4" w:space="0" w:color="auto"/>
            </w:tcBorders>
            <w:vAlign w:val="center"/>
          </w:tcPr>
          <w:p w14:paraId="33910ADF" w14:textId="04509C3D" w:rsidR="004D68C3" w:rsidRPr="00670D3F" w:rsidRDefault="004D68C3" w:rsidP="00670D3F">
            <w:pPr>
              <w:jc w:val="center"/>
              <w:rPr>
                <w:bCs/>
              </w:rPr>
            </w:pPr>
            <w:r w:rsidRPr="00670D3F">
              <w:rPr>
                <w:bCs/>
              </w:rPr>
              <w:t>В соответствии с генеральным планом</w:t>
            </w:r>
            <w:r w:rsidR="00B44F1D" w:rsidRPr="00670D3F">
              <w:rPr>
                <w:bCs/>
              </w:rPr>
              <w:t xml:space="preserve">, утвержденным решением совета депутатов </w:t>
            </w:r>
            <w:r w:rsidR="00493822" w:rsidRPr="00670D3F">
              <w:rPr>
                <w:bCs/>
              </w:rPr>
              <w:t>МО</w:t>
            </w:r>
            <w:r w:rsidR="00B44F1D" w:rsidRPr="00670D3F">
              <w:rPr>
                <w:bCs/>
              </w:rPr>
              <w:t xml:space="preserve"> «Щегловское сельское поселение» Всеволожского муниципального района Ленинградской области от 07.02.2013 № 01</w:t>
            </w:r>
            <w:r w:rsidRPr="00670D3F">
              <w:rPr>
                <w:bCs/>
              </w:rPr>
              <w:t xml:space="preserve"> (с учетом схемы территориального планирования Всеволожского муниципального района)</w:t>
            </w:r>
          </w:p>
        </w:tc>
      </w:tr>
      <w:tr w:rsidR="00670D3F" w:rsidRPr="00670D3F" w14:paraId="6C179815"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5E320F12" w14:textId="77777777" w:rsidR="004D68C3" w:rsidRPr="00670D3F" w:rsidRDefault="004D68C3" w:rsidP="00670D3F">
            <w:pPr>
              <w:jc w:val="center"/>
              <w:rPr>
                <w:bCs/>
              </w:rPr>
            </w:pPr>
            <w:r w:rsidRPr="00670D3F">
              <w:rPr>
                <w:bCs/>
              </w:rPr>
              <w:t>3.2.4</w:t>
            </w:r>
          </w:p>
        </w:tc>
        <w:tc>
          <w:tcPr>
            <w:tcW w:w="1667" w:type="pct"/>
            <w:tcBorders>
              <w:top w:val="single" w:sz="4" w:space="0" w:color="auto"/>
              <w:left w:val="single" w:sz="4" w:space="0" w:color="auto"/>
              <w:bottom w:val="single" w:sz="4" w:space="0" w:color="auto"/>
              <w:right w:val="single" w:sz="4" w:space="0" w:color="auto"/>
            </w:tcBorders>
            <w:vAlign w:val="center"/>
          </w:tcPr>
          <w:p w14:paraId="4178FB1B" w14:textId="77777777" w:rsidR="004D68C3" w:rsidRPr="00670D3F" w:rsidRDefault="004D68C3" w:rsidP="00670D3F">
            <w:pPr>
              <w:jc w:val="center"/>
              <w:rPr>
                <w:bCs/>
              </w:rPr>
            </w:pPr>
            <w:r w:rsidRPr="00670D3F">
              <w:rPr>
                <w:bCs/>
              </w:rPr>
              <w:t>Объект культурно-просветительного</w:t>
            </w:r>
          </w:p>
          <w:p w14:paraId="59462548" w14:textId="77777777" w:rsidR="004D68C3" w:rsidRPr="00670D3F" w:rsidRDefault="004D68C3" w:rsidP="00670D3F">
            <w:pPr>
              <w:jc w:val="center"/>
              <w:rPr>
                <w:bCs/>
              </w:rPr>
            </w:pPr>
            <w:r w:rsidRPr="00670D3F">
              <w:rPr>
                <w:bCs/>
              </w:rPr>
              <w:t>назначения (библиотека), реконструкция</w:t>
            </w:r>
          </w:p>
        </w:tc>
        <w:tc>
          <w:tcPr>
            <w:tcW w:w="496" w:type="pct"/>
            <w:tcBorders>
              <w:top w:val="single" w:sz="4" w:space="0" w:color="auto"/>
              <w:left w:val="single" w:sz="4" w:space="0" w:color="auto"/>
              <w:bottom w:val="single" w:sz="4" w:space="0" w:color="auto"/>
              <w:right w:val="single" w:sz="4" w:space="0" w:color="auto"/>
            </w:tcBorders>
            <w:vAlign w:val="center"/>
          </w:tcPr>
          <w:p w14:paraId="73111943"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720324EF" w14:textId="77777777" w:rsidR="004D68C3" w:rsidRPr="00670D3F" w:rsidRDefault="00237FF9" w:rsidP="00670D3F">
            <w:pPr>
              <w:jc w:val="center"/>
              <w:rPr>
                <w:bCs/>
              </w:rPr>
            </w:pPr>
            <w:r w:rsidRPr="00670D3F">
              <w:rPr>
                <w:bCs/>
              </w:rPr>
              <w:t>-</w:t>
            </w:r>
          </w:p>
        </w:tc>
        <w:tc>
          <w:tcPr>
            <w:tcW w:w="1892" w:type="pct"/>
            <w:tcBorders>
              <w:top w:val="single" w:sz="4" w:space="0" w:color="auto"/>
              <w:left w:val="single" w:sz="4" w:space="0" w:color="auto"/>
              <w:bottom w:val="single" w:sz="4" w:space="0" w:color="auto"/>
              <w:right w:val="single" w:sz="4" w:space="0" w:color="auto"/>
            </w:tcBorders>
            <w:vAlign w:val="center"/>
          </w:tcPr>
          <w:p w14:paraId="7DACDFEE" w14:textId="77777777" w:rsidR="004D68C3" w:rsidRPr="00670D3F" w:rsidRDefault="00415266" w:rsidP="00670D3F">
            <w:pPr>
              <w:jc w:val="center"/>
              <w:rPr>
                <w:bCs/>
              </w:rPr>
            </w:pPr>
            <w:r w:rsidRPr="00670D3F">
              <w:rPr>
                <w:bCs/>
              </w:rPr>
              <w:t>-</w:t>
            </w:r>
          </w:p>
        </w:tc>
      </w:tr>
      <w:tr w:rsidR="00670D3F" w:rsidRPr="00670D3F" w14:paraId="45DD7F49"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603249C0" w14:textId="77777777" w:rsidR="004D68C3" w:rsidRPr="00670D3F" w:rsidRDefault="004D68C3" w:rsidP="00670D3F">
            <w:pPr>
              <w:jc w:val="center"/>
              <w:rPr>
                <w:bCs/>
              </w:rPr>
            </w:pPr>
            <w:r w:rsidRPr="00670D3F">
              <w:rPr>
                <w:bCs/>
              </w:rPr>
              <w:t>3.3</w:t>
            </w: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044428CA" w14:textId="77777777" w:rsidR="004D68C3" w:rsidRPr="00670D3F" w:rsidRDefault="004D68C3" w:rsidP="00670D3F">
            <w:pPr>
              <w:jc w:val="center"/>
              <w:rPr>
                <w:bCs/>
              </w:rPr>
            </w:pPr>
            <w:r w:rsidRPr="00670D3F">
              <w:rPr>
                <w:bCs/>
              </w:rPr>
              <w:t>Иные объекты в связи с решением вопросов местного значения поселения</w:t>
            </w:r>
          </w:p>
        </w:tc>
      </w:tr>
      <w:tr w:rsidR="00670D3F" w:rsidRPr="00670D3F" w14:paraId="20BFA8E0"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5D68EC4F" w14:textId="77777777" w:rsidR="004D68C3" w:rsidRPr="00670D3F" w:rsidRDefault="004D68C3" w:rsidP="00670D3F">
            <w:pPr>
              <w:jc w:val="center"/>
              <w:rPr>
                <w:bCs/>
              </w:rPr>
            </w:pPr>
            <w:r w:rsidRPr="00670D3F">
              <w:rPr>
                <w:bCs/>
              </w:rPr>
              <w:t>3.3.1</w:t>
            </w:r>
          </w:p>
        </w:tc>
        <w:tc>
          <w:tcPr>
            <w:tcW w:w="1667" w:type="pct"/>
            <w:tcBorders>
              <w:top w:val="single" w:sz="4" w:space="0" w:color="auto"/>
              <w:left w:val="single" w:sz="4" w:space="0" w:color="auto"/>
              <w:bottom w:val="single" w:sz="4" w:space="0" w:color="auto"/>
              <w:right w:val="single" w:sz="4" w:space="0" w:color="auto"/>
            </w:tcBorders>
            <w:vAlign w:val="center"/>
          </w:tcPr>
          <w:p w14:paraId="1D3E75E8" w14:textId="77777777" w:rsidR="004D68C3" w:rsidRPr="00670D3F" w:rsidRDefault="004D68C3" w:rsidP="00670D3F">
            <w:pPr>
              <w:jc w:val="center"/>
              <w:rPr>
                <w:bCs/>
              </w:rPr>
            </w:pPr>
            <w:r w:rsidRPr="00670D3F">
              <w:rPr>
                <w:bCs/>
              </w:rPr>
              <w:t>Здание администрации муниципального образования</w:t>
            </w:r>
          </w:p>
        </w:tc>
        <w:tc>
          <w:tcPr>
            <w:tcW w:w="496" w:type="pct"/>
            <w:tcBorders>
              <w:top w:val="single" w:sz="4" w:space="0" w:color="auto"/>
              <w:left w:val="single" w:sz="4" w:space="0" w:color="auto"/>
              <w:bottom w:val="single" w:sz="4" w:space="0" w:color="auto"/>
              <w:right w:val="single" w:sz="4" w:space="0" w:color="auto"/>
            </w:tcBorders>
            <w:vAlign w:val="center"/>
          </w:tcPr>
          <w:p w14:paraId="003E0BA5"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67515B8E" w14:textId="77777777" w:rsidR="004D68C3" w:rsidRPr="00670D3F" w:rsidRDefault="004D68C3" w:rsidP="00670D3F">
            <w:pPr>
              <w:jc w:val="center"/>
              <w:rPr>
                <w:bCs/>
              </w:rPr>
            </w:pPr>
            <w:r w:rsidRPr="00670D3F">
              <w:rPr>
                <w:bCs/>
              </w:rPr>
              <w:t>Параметры уточняются на стадиях проектирования</w:t>
            </w:r>
          </w:p>
        </w:tc>
        <w:tc>
          <w:tcPr>
            <w:tcW w:w="1892" w:type="pct"/>
            <w:tcBorders>
              <w:top w:val="single" w:sz="4" w:space="0" w:color="auto"/>
              <w:left w:val="single" w:sz="4" w:space="0" w:color="auto"/>
              <w:bottom w:val="single" w:sz="4" w:space="0" w:color="auto"/>
              <w:right w:val="single" w:sz="4" w:space="0" w:color="auto"/>
            </w:tcBorders>
            <w:vAlign w:val="center"/>
          </w:tcPr>
          <w:p w14:paraId="373253A5" w14:textId="77777777" w:rsidR="004D68C3" w:rsidRPr="00670D3F" w:rsidRDefault="00415266" w:rsidP="00670D3F">
            <w:pPr>
              <w:jc w:val="center"/>
              <w:rPr>
                <w:bCs/>
              </w:rPr>
            </w:pPr>
            <w:r w:rsidRPr="00670D3F">
              <w:rPr>
                <w:bCs/>
              </w:rPr>
              <w:t>-</w:t>
            </w:r>
          </w:p>
        </w:tc>
      </w:tr>
      <w:tr w:rsidR="00670D3F" w:rsidRPr="00670D3F" w14:paraId="2E701846"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73BE5B3C" w14:textId="77777777" w:rsidR="004D68C3" w:rsidRPr="00670D3F" w:rsidRDefault="004D68C3" w:rsidP="00670D3F">
            <w:pPr>
              <w:jc w:val="center"/>
              <w:rPr>
                <w:bCs/>
              </w:rPr>
            </w:pPr>
            <w:r w:rsidRPr="00670D3F">
              <w:rPr>
                <w:bCs/>
              </w:rPr>
              <w:t>3.3.2</w:t>
            </w:r>
          </w:p>
        </w:tc>
        <w:tc>
          <w:tcPr>
            <w:tcW w:w="1667" w:type="pct"/>
            <w:tcBorders>
              <w:top w:val="single" w:sz="4" w:space="0" w:color="auto"/>
              <w:left w:val="single" w:sz="4" w:space="0" w:color="auto"/>
              <w:bottom w:val="single" w:sz="4" w:space="0" w:color="auto"/>
              <w:right w:val="single" w:sz="4" w:space="0" w:color="auto"/>
            </w:tcBorders>
            <w:vAlign w:val="center"/>
          </w:tcPr>
          <w:p w14:paraId="68BF0009" w14:textId="77777777" w:rsidR="004D68C3" w:rsidRPr="00670D3F" w:rsidRDefault="004D68C3" w:rsidP="00670D3F">
            <w:pPr>
              <w:jc w:val="center"/>
              <w:rPr>
                <w:bCs/>
              </w:rPr>
            </w:pPr>
            <w:r w:rsidRPr="00670D3F">
              <w:rPr>
                <w:bCs/>
              </w:rPr>
              <w:t>Баня</w:t>
            </w:r>
          </w:p>
        </w:tc>
        <w:tc>
          <w:tcPr>
            <w:tcW w:w="496" w:type="pct"/>
            <w:tcBorders>
              <w:top w:val="single" w:sz="4" w:space="0" w:color="auto"/>
              <w:left w:val="single" w:sz="4" w:space="0" w:color="auto"/>
              <w:bottom w:val="single" w:sz="4" w:space="0" w:color="auto"/>
              <w:right w:val="single" w:sz="4" w:space="0" w:color="auto"/>
            </w:tcBorders>
            <w:vAlign w:val="center"/>
          </w:tcPr>
          <w:p w14:paraId="02714133"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4DDEF288" w14:textId="77777777" w:rsidR="004D68C3" w:rsidRPr="00670D3F" w:rsidRDefault="004D68C3" w:rsidP="00670D3F">
            <w:pPr>
              <w:jc w:val="center"/>
              <w:rPr>
                <w:bCs/>
              </w:rPr>
            </w:pPr>
            <w:r w:rsidRPr="00670D3F">
              <w:rPr>
                <w:bCs/>
              </w:rPr>
              <w:t>110 мест</w:t>
            </w:r>
          </w:p>
        </w:tc>
        <w:tc>
          <w:tcPr>
            <w:tcW w:w="1892" w:type="pct"/>
            <w:tcBorders>
              <w:top w:val="single" w:sz="4" w:space="0" w:color="auto"/>
              <w:left w:val="single" w:sz="4" w:space="0" w:color="auto"/>
              <w:bottom w:val="single" w:sz="4" w:space="0" w:color="auto"/>
              <w:right w:val="single" w:sz="4" w:space="0" w:color="auto"/>
            </w:tcBorders>
            <w:vAlign w:val="center"/>
          </w:tcPr>
          <w:p w14:paraId="7D0B1D4D" w14:textId="77777777" w:rsidR="004D68C3" w:rsidRPr="00670D3F" w:rsidRDefault="00415266" w:rsidP="00670D3F">
            <w:pPr>
              <w:jc w:val="center"/>
              <w:rPr>
                <w:bCs/>
              </w:rPr>
            </w:pPr>
            <w:r w:rsidRPr="00670D3F">
              <w:rPr>
                <w:bCs/>
              </w:rPr>
              <w:t>-</w:t>
            </w:r>
          </w:p>
        </w:tc>
      </w:tr>
      <w:tr w:rsidR="00670D3F" w:rsidRPr="00670D3F" w14:paraId="75CB5205"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1D5FEE4D" w14:textId="77777777" w:rsidR="004D68C3" w:rsidRPr="00670D3F" w:rsidRDefault="004D68C3" w:rsidP="00670D3F">
            <w:pPr>
              <w:jc w:val="center"/>
              <w:rPr>
                <w:bCs/>
              </w:rPr>
            </w:pPr>
            <w:r w:rsidRPr="00670D3F">
              <w:rPr>
                <w:bCs/>
              </w:rPr>
              <w:t>3.3.3</w:t>
            </w:r>
          </w:p>
        </w:tc>
        <w:tc>
          <w:tcPr>
            <w:tcW w:w="1667" w:type="pct"/>
            <w:tcBorders>
              <w:top w:val="single" w:sz="4" w:space="0" w:color="auto"/>
              <w:left w:val="single" w:sz="4" w:space="0" w:color="auto"/>
              <w:bottom w:val="single" w:sz="4" w:space="0" w:color="auto"/>
              <w:right w:val="single" w:sz="4" w:space="0" w:color="auto"/>
            </w:tcBorders>
            <w:vAlign w:val="center"/>
          </w:tcPr>
          <w:p w14:paraId="0445D4A5" w14:textId="77777777" w:rsidR="004D68C3" w:rsidRPr="00670D3F" w:rsidRDefault="004D68C3" w:rsidP="00670D3F">
            <w:pPr>
              <w:jc w:val="center"/>
              <w:rPr>
                <w:bCs/>
              </w:rPr>
            </w:pPr>
            <w:r w:rsidRPr="00670D3F">
              <w:rPr>
                <w:bCs/>
              </w:rPr>
              <w:t>Объект органов по делам молодежи</w:t>
            </w:r>
          </w:p>
        </w:tc>
        <w:tc>
          <w:tcPr>
            <w:tcW w:w="496" w:type="pct"/>
            <w:tcBorders>
              <w:top w:val="single" w:sz="4" w:space="0" w:color="auto"/>
              <w:left w:val="single" w:sz="4" w:space="0" w:color="auto"/>
              <w:bottom w:val="single" w:sz="4" w:space="0" w:color="auto"/>
              <w:right w:val="single" w:sz="4" w:space="0" w:color="auto"/>
            </w:tcBorders>
            <w:vAlign w:val="center"/>
          </w:tcPr>
          <w:p w14:paraId="05FB7B29"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1BB096BC" w14:textId="6105D971" w:rsidR="004D68C3" w:rsidRPr="00670D3F" w:rsidRDefault="004D68C3" w:rsidP="00670D3F">
            <w:pPr>
              <w:jc w:val="center"/>
              <w:rPr>
                <w:bCs/>
              </w:rPr>
            </w:pPr>
            <w:r w:rsidRPr="00670D3F">
              <w:rPr>
                <w:bCs/>
              </w:rPr>
              <w:t xml:space="preserve">195 </w:t>
            </w:r>
            <w:r w:rsidR="00033AFF" w:rsidRPr="00670D3F">
              <w:rPr>
                <w:bCs/>
              </w:rPr>
              <w:t>м</w:t>
            </w:r>
            <w:r w:rsidR="00033AFF" w:rsidRPr="00670D3F">
              <w:rPr>
                <w:bCs/>
                <w:vertAlign w:val="superscript"/>
              </w:rPr>
              <w:t xml:space="preserve">2 </w:t>
            </w:r>
            <w:r w:rsidRPr="00670D3F">
              <w:rPr>
                <w:bCs/>
              </w:rPr>
              <w:t>общей площади,</w:t>
            </w:r>
          </w:p>
          <w:p w14:paraId="60935EAC" w14:textId="77777777" w:rsidR="004D68C3" w:rsidRPr="00670D3F" w:rsidRDefault="004D68C3" w:rsidP="00670D3F">
            <w:pPr>
              <w:jc w:val="center"/>
              <w:rPr>
                <w:bCs/>
              </w:rPr>
            </w:pPr>
            <w:r w:rsidRPr="00670D3F">
              <w:rPr>
                <w:bCs/>
              </w:rPr>
              <w:t>16 рабочих мест</w:t>
            </w:r>
          </w:p>
        </w:tc>
        <w:tc>
          <w:tcPr>
            <w:tcW w:w="1892" w:type="pct"/>
            <w:tcBorders>
              <w:top w:val="single" w:sz="4" w:space="0" w:color="auto"/>
              <w:left w:val="single" w:sz="4" w:space="0" w:color="auto"/>
              <w:bottom w:val="single" w:sz="4" w:space="0" w:color="auto"/>
              <w:right w:val="single" w:sz="4" w:space="0" w:color="auto"/>
            </w:tcBorders>
            <w:vAlign w:val="center"/>
          </w:tcPr>
          <w:p w14:paraId="10A3C50E" w14:textId="77777777" w:rsidR="004D68C3" w:rsidRPr="00670D3F" w:rsidRDefault="00415266" w:rsidP="00670D3F">
            <w:pPr>
              <w:jc w:val="center"/>
              <w:rPr>
                <w:bCs/>
              </w:rPr>
            </w:pPr>
            <w:r w:rsidRPr="00670D3F">
              <w:rPr>
                <w:bCs/>
              </w:rPr>
              <w:t>-</w:t>
            </w:r>
          </w:p>
        </w:tc>
      </w:tr>
      <w:tr w:rsidR="00670D3F" w:rsidRPr="00670D3F" w14:paraId="6606502F"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141682E7" w14:textId="77777777" w:rsidR="004D68C3" w:rsidRPr="00670D3F" w:rsidRDefault="004D68C3" w:rsidP="00670D3F">
            <w:pPr>
              <w:jc w:val="center"/>
              <w:rPr>
                <w:bCs/>
              </w:rPr>
            </w:pPr>
            <w:r w:rsidRPr="00670D3F">
              <w:rPr>
                <w:bCs/>
              </w:rPr>
              <w:t>4</w:t>
            </w: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3EA89FC6" w14:textId="77777777" w:rsidR="004D68C3" w:rsidRPr="00670D3F" w:rsidRDefault="004D68C3" w:rsidP="00670D3F">
            <w:pPr>
              <w:jc w:val="center"/>
              <w:rPr>
                <w:bCs/>
              </w:rPr>
            </w:pPr>
            <w:r w:rsidRPr="00670D3F">
              <w:rPr>
                <w:bCs/>
              </w:rPr>
              <w:t>Иные объекты обслуживания населения (коммерческого типа)</w:t>
            </w:r>
          </w:p>
        </w:tc>
      </w:tr>
      <w:tr w:rsidR="00670D3F" w:rsidRPr="00670D3F" w14:paraId="3A089386"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1B3F1270" w14:textId="77777777" w:rsidR="004D68C3" w:rsidRPr="00670D3F" w:rsidRDefault="004D68C3" w:rsidP="00670D3F">
            <w:pPr>
              <w:jc w:val="center"/>
              <w:rPr>
                <w:bCs/>
              </w:rPr>
            </w:pPr>
            <w:r w:rsidRPr="00670D3F">
              <w:rPr>
                <w:bCs/>
              </w:rPr>
              <w:t>4.1</w:t>
            </w:r>
          </w:p>
        </w:tc>
        <w:tc>
          <w:tcPr>
            <w:tcW w:w="4731" w:type="pct"/>
            <w:gridSpan w:val="4"/>
            <w:tcBorders>
              <w:top w:val="single" w:sz="4" w:space="0" w:color="auto"/>
              <w:left w:val="single" w:sz="4" w:space="0" w:color="auto"/>
              <w:bottom w:val="single" w:sz="4" w:space="0" w:color="auto"/>
              <w:right w:val="single" w:sz="4" w:space="0" w:color="auto"/>
            </w:tcBorders>
            <w:vAlign w:val="center"/>
          </w:tcPr>
          <w:p w14:paraId="5DB313B9" w14:textId="0BA1A2A3" w:rsidR="004D68C3" w:rsidRPr="00670D3F" w:rsidRDefault="004D68C3" w:rsidP="00670D3F">
            <w:pPr>
              <w:jc w:val="center"/>
              <w:rPr>
                <w:bCs/>
              </w:rPr>
            </w:pPr>
            <w:r w:rsidRPr="00670D3F">
              <w:rPr>
                <w:bCs/>
              </w:rPr>
              <w:t>Объекты торгово-бытового обслуживания</w:t>
            </w:r>
          </w:p>
        </w:tc>
      </w:tr>
      <w:tr w:rsidR="00670D3F" w:rsidRPr="00670D3F" w14:paraId="2CE83823"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7610440F" w14:textId="77777777" w:rsidR="004D68C3" w:rsidRPr="00670D3F" w:rsidRDefault="004D68C3" w:rsidP="00670D3F">
            <w:pPr>
              <w:jc w:val="center"/>
              <w:rPr>
                <w:bCs/>
              </w:rPr>
            </w:pPr>
            <w:r w:rsidRPr="00670D3F">
              <w:rPr>
                <w:bCs/>
              </w:rPr>
              <w:t>4.1.1</w:t>
            </w:r>
          </w:p>
        </w:tc>
        <w:tc>
          <w:tcPr>
            <w:tcW w:w="1667" w:type="pct"/>
            <w:tcBorders>
              <w:top w:val="single" w:sz="4" w:space="0" w:color="auto"/>
              <w:left w:val="single" w:sz="4" w:space="0" w:color="auto"/>
              <w:bottom w:val="single" w:sz="4" w:space="0" w:color="auto"/>
              <w:right w:val="single" w:sz="4" w:space="0" w:color="auto"/>
            </w:tcBorders>
            <w:vAlign w:val="center"/>
          </w:tcPr>
          <w:p w14:paraId="690FDF1E" w14:textId="77777777" w:rsidR="004D68C3" w:rsidRPr="00670D3F" w:rsidRDefault="004D68C3" w:rsidP="00670D3F">
            <w:pPr>
              <w:jc w:val="center"/>
              <w:rPr>
                <w:bCs/>
              </w:rPr>
            </w:pPr>
            <w:r w:rsidRPr="00670D3F">
              <w:rPr>
                <w:bCs/>
              </w:rPr>
              <w:t>Торговый центр, объекты розничной торговли</w:t>
            </w:r>
          </w:p>
        </w:tc>
        <w:tc>
          <w:tcPr>
            <w:tcW w:w="496" w:type="pct"/>
            <w:tcBorders>
              <w:top w:val="single" w:sz="4" w:space="0" w:color="auto"/>
              <w:left w:val="single" w:sz="4" w:space="0" w:color="auto"/>
              <w:bottom w:val="single" w:sz="4" w:space="0" w:color="auto"/>
              <w:right w:val="single" w:sz="4" w:space="0" w:color="auto"/>
            </w:tcBorders>
            <w:vAlign w:val="center"/>
          </w:tcPr>
          <w:p w14:paraId="20EF82DA"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1F7BAFD4" w14:textId="719FC4A0" w:rsidR="004D68C3" w:rsidRPr="00670D3F" w:rsidRDefault="004D68C3" w:rsidP="00670D3F">
            <w:pPr>
              <w:jc w:val="center"/>
              <w:rPr>
                <w:bCs/>
              </w:rPr>
            </w:pPr>
            <w:r w:rsidRPr="00670D3F">
              <w:rPr>
                <w:bCs/>
              </w:rPr>
              <w:t xml:space="preserve">10755 </w:t>
            </w:r>
            <w:r w:rsidR="00672251" w:rsidRPr="00670D3F">
              <w:rPr>
                <w:bCs/>
              </w:rPr>
              <w:t>м</w:t>
            </w:r>
            <w:r w:rsidR="00672251" w:rsidRPr="00670D3F">
              <w:rPr>
                <w:bCs/>
                <w:vertAlign w:val="superscript"/>
              </w:rPr>
              <w:t>2</w:t>
            </w:r>
          </w:p>
        </w:tc>
        <w:tc>
          <w:tcPr>
            <w:tcW w:w="1892" w:type="pct"/>
            <w:tcBorders>
              <w:top w:val="single" w:sz="4" w:space="0" w:color="auto"/>
              <w:left w:val="single" w:sz="4" w:space="0" w:color="auto"/>
              <w:bottom w:val="single" w:sz="4" w:space="0" w:color="auto"/>
              <w:right w:val="single" w:sz="4" w:space="0" w:color="auto"/>
            </w:tcBorders>
            <w:vAlign w:val="center"/>
          </w:tcPr>
          <w:p w14:paraId="67150831" w14:textId="77777777" w:rsidR="004D68C3" w:rsidRPr="00670D3F" w:rsidRDefault="004D68C3" w:rsidP="00670D3F">
            <w:pPr>
              <w:jc w:val="center"/>
              <w:rPr>
                <w:bCs/>
              </w:rPr>
            </w:pPr>
            <w:r w:rsidRPr="00670D3F">
              <w:rPr>
                <w:bCs/>
              </w:rPr>
              <w:t>-</w:t>
            </w:r>
          </w:p>
        </w:tc>
      </w:tr>
      <w:tr w:rsidR="00D162E8" w:rsidRPr="00670D3F" w14:paraId="53844820" w14:textId="77777777" w:rsidTr="00054448">
        <w:trPr>
          <w:jc w:val="center"/>
        </w:trPr>
        <w:tc>
          <w:tcPr>
            <w:tcW w:w="269" w:type="pct"/>
            <w:tcBorders>
              <w:top w:val="single" w:sz="4" w:space="0" w:color="auto"/>
              <w:left w:val="single" w:sz="4" w:space="0" w:color="auto"/>
              <w:bottom w:val="single" w:sz="4" w:space="0" w:color="auto"/>
              <w:right w:val="single" w:sz="4" w:space="0" w:color="auto"/>
            </w:tcBorders>
            <w:vAlign w:val="center"/>
          </w:tcPr>
          <w:p w14:paraId="63BE659D" w14:textId="77777777" w:rsidR="004D68C3" w:rsidRPr="00670D3F" w:rsidRDefault="004D68C3" w:rsidP="00670D3F">
            <w:pPr>
              <w:jc w:val="center"/>
              <w:rPr>
                <w:bCs/>
              </w:rPr>
            </w:pPr>
            <w:r w:rsidRPr="00670D3F">
              <w:rPr>
                <w:bCs/>
              </w:rPr>
              <w:t>4.1.2</w:t>
            </w:r>
          </w:p>
        </w:tc>
        <w:tc>
          <w:tcPr>
            <w:tcW w:w="1667" w:type="pct"/>
            <w:tcBorders>
              <w:top w:val="single" w:sz="4" w:space="0" w:color="auto"/>
              <w:left w:val="single" w:sz="4" w:space="0" w:color="auto"/>
              <w:bottom w:val="single" w:sz="4" w:space="0" w:color="auto"/>
              <w:right w:val="single" w:sz="4" w:space="0" w:color="auto"/>
            </w:tcBorders>
            <w:vAlign w:val="center"/>
          </w:tcPr>
          <w:p w14:paraId="1A4D1C24" w14:textId="52E8EBC7" w:rsidR="004D68C3" w:rsidRPr="00670D3F" w:rsidRDefault="004D68C3" w:rsidP="00670D3F">
            <w:pPr>
              <w:jc w:val="center"/>
              <w:rPr>
                <w:bCs/>
              </w:rPr>
            </w:pPr>
            <w:r w:rsidRPr="00670D3F">
              <w:rPr>
                <w:bCs/>
              </w:rPr>
              <w:t>Объекты общественного питания</w:t>
            </w:r>
          </w:p>
        </w:tc>
        <w:tc>
          <w:tcPr>
            <w:tcW w:w="496" w:type="pct"/>
            <w:tcBorders>
              <w:top w:val="single" w:sz="4" w:space="0" w:color="auto"/>
              <w:left w:val="single" w:sz="4" w:space="0" w:color="auto"/>
              <w:bottom w:val="single" w:sz="4" w:space="0" w:color="auto"/>
              <w:right w:val="single" w:sz="4" w:space="0" w:color="auto"/>
            </w:tcBorders>
            <w:vAlign w:val="center"/>
          </w:tcPr>
          <w:p w14:paraId="1B3D5E55" w14:textId="77777777" w:rsidR="004D68C3" w:rsidRPr="00670D3F" w:rsidRDefault="004D68C3" w:rsidP="00670D3F">
            <w:pPr>
              <w:jc w:val="center"/>
              <w:rPr>
                <w:bCs/>
              </w:rPr>
            </w:pPr>
            <w:r w:rsidRPr="00670D3F">
              <w:rPr>
                <w:bCs/>
              </w:rPr>
              <w:t>пос. Щеглово</w:t>
            </w:r>
          </w:p>
        </w:tc>
        <w:tc>
          <w:tcPr>
            <w:tcW w:w="676" w:type="pct"/>
            <w:tcBorders>
              <w:top w:val="single" w:sz="4" w:space="0" w:color="auto"/>
              <w:left w:val="single" w:sz="4" w:space="0" w:color="auto"/>
              <w:bottom w:val="single" w:sz="4" w:space="0" w:color="auto"/>
              <w:right w:val="single" w:sz="4" w:space="0" w:color="auto"/>
            </w:tcBorders>
            <w:vAlign w:val="center"/>
          </w:tcPr>
          <w:p w14:paraId="1C58A0C6" w14:textId="77777777" w:rsidR="004D68C3" w:rsidRPr="00670D3F" w:rsidRDefault="004D68C3" w:rsidP="00670D3F">
            <w:pPr>
              <w:jc w:val="center"/>
              <w:rPr>
                <w:bCs/>
              </w:rPr>
            </w:pPr>
            <w:r w:rsidRPr="00670D3F">
              <w:rPr>
                <w:bCs/>
              </w:rPr>
              <w:t>594 посадочных мест</w:t>
            </w:r>
          </w:p>
        </w:tc>
        <w:tc>
          <w:tcPr>
            <w:tcW w:w="1892" w:type="pct"/>
            <w:tcBorders>
              <w:top w:val="single" w:sz="4" w:space="0" w:color="auto"/>
              <w:left w:val="single" w:sz="4" w:space="0" w:color="auto"/>
              <w:bottom w:val="single" w:sz="4" w:space="0" w:color="auto"/>
              <w:right w:val="single" w:sz="4" w:space="0" w:color="auto"/>
            </w:tcBorders>
            <w:vAlign w:val="center"/>
          </w:tcPr>
          <w:p w14:paraId="0F1C80C2" w14:textId="77777777" w:rsidR="004D68C3" w:rsidRPr="00670D3F" w:rsidRDefault="004D68C3" w:rsidP="00670D3F">
            <w:pPr>
              <w:jc w:val="center"/>
              <w:rPr>
                <w:bCs/>
              </w:rPr>
            </w:pPr>
            <w:r w:rsidRPr="00670D3F">
              <w:rPr>
                <w:bCs/>
              </w:rPr>
              <w:t>-</w:t>
            </w:r>
          </w:p>
        </w:tc>
      </w:tr>
    </w:tbl>
    <w:p w14:paraId="14CFCF91" w14:textId="77777777" w:rsidR="002E5581" w:rsidRPr="00670D3F" w:rsidRDefault="002E5581" w:rsidP="00670D3F">
      <w:pPr>
        <w:pStyle w:val="ConsPlusNormal"/>
        <w:ind w:firstLine="709"/>
        <w:jc w:val="both"/>
        <w:rPr>
          <w:rFonts w:ascii="Times New Roman" w:hAnsi="Times New Roman" w:cs="Times New Roman"/>
          <w:sz w:val="24"/>
          <w:szCs w:val="24"/>
        </w:rPr>
      </w:pPr>
    </w:p>
    <w:p w14:paraId="035A9C49" w14:textId="77777777" w:rsidR="00EE6E65" w:rsidRPr="00670D3F" w:rsidRDefault="00EE6E65" w:rsidP="00670D3F">
      <w:pPr>
        <w:pStyle w:val="a2"/>
        <w:ind w:firstLine="720"/>
        <w:rPr>
          <w:u w:val="single"/>
        </w:rPr>
        <w:sectPr w:rsidR="00EE6E65" w:rsidRPr="00670D3F" w:rsidSect="00EE6E65">
          <w:pgSz w:w="16834" w:h="11909" w:orient="landscape"/>
          <w:pgMar w:top="1134" w:right="1134" w:bottom="567" w:left="1134" w:header="720" w:footer="720" w:gutter="0"/>
          <w:cols w:space="60"/>
          <w:noEndnote/>
          <w:docGrid w:linePitch="360"/>
        </w:sectPr>
      </w:pPr>
      <w:bookmarkStart w:id="125" w:name="_Toc336437459"/>
    </w:p>
    <w:bookmarkEnd w:id="125"/>
    <w:p w14:paraId="462A4F3F" w14:textId="4652949D" w:rsidR="00C213FF" w:rsidRPr="00670D3F" w:rsidRDefault="00A5071F" w:rsidP="00670D3F">
      <w:pPr>
        <w:ind w:firstLine="720"/>
        <w:jc w:val="both"/>
        <w:rPr>
          <w:rFonts w:eastAsia="Calibri"/>
          <w:b/>
          <w:u w:val="single"/>
        </w:rPr>
      </w:pPr>
      <w:r w:rsidRPr="00670D3F">
        <w:rPr>
          <w:rFonts w:eastAsia="Calibri"/>
          <w:b/>
          <w:u w:val="single"/>
        </w:rPr>
        <w:lastRenderedPageBreak/>
        <w:t xml:space="preserve">Места </w:t>
      </w:r>
      <w:r w:rsidR="003F3DD8" w:rsidRPr="00670D3F">
        <w:rPr>
          <w:rFonts w:eastAsia="Calibri"/>
          <w:b/>
          <w:u w:val="single"/>
        </w:rPr>
        <w:t>захоронения</w:t>
      </w:r>
    </w:p>
    <w:p w14:paraId="602EFC9A" w14:textId="61FF1BD9" w:rsidR="006B3406" w:rsidRPr="00670D3F" w:rsidRDefault="00C00770" w:rsidP="00670D3F">
      <w:pPr>
        <w:ind w:firstLine="720"/>
        <w:jc w:val="both"/>
      </w:pPr>
      <w:r w:rsidRPr="00670D3F">
        <w:rPr>
          <w:rFonts w:eastAsia="Calibri"/>
        </w:rPr>
        <w:t>М</w:t>
      </w:r>
      <w:r w:rsidR="00C213FF" w:rsidRPr="00670D3F">
        <w:rPr>
          <w:rFonts w:eastAsia="Calibri"/>
        </w:rPr>
        <w:t xml:space="preserve">естными нормативами градостроительного проектирования установлены </w:t>
      </w:r>
      <w:r w:rsidRPr="00670D3F">
        <w:t xml:space="preserve">предельные значения минимально допустимого уровня обеспеченности кладбищами традиционного захоронения </w:t>
      </w:r>
      <w:r w:rsidR="006F7BB7" w:rsidRPr="00670D3F">
        <w:t xml:space="preserve">из расчета </w:t>
      </w:r>
      <w:r w:rsidRPr="00670D3F">
        <w:t>0,24 га на 1000 чел</w:t>
      </w:r>
      <w:r w:rsidR="00F75364" w:rsidRPr="00670D3F">
        <w:t>.</w:t>
      </w:r>
      <w:r w:rsidRPr="00670D3F">
        <w:t xml:space="preserve"> населения</w:t>
      </w:r>
      <w:r w:rsidR="002708F4" w:rsidRPr="00670D3F">
        <w:t>, кладбища урновых захоронений после кремации – 0,02 га на 1000 чел</w:t>
      </w:r>
      <w:r w:rsidRPr="00670D3F">
        <w:t>.</w:t>
      </w:r>
    </w:p>
    <w:p w14:paraId="02DCC67C" w14:textId="10A55084" w:rsidR="001043BA" w:rsidRPr="00670D3F" w:rsidRDefault="006B3406" w:rsidP="00670D3F">
      <w:pPr>
        <w:ind w:firstLine="720"/>
        <w:jc w:val="both"/>
      </w:pPr>
      <w:r w:rsidRPr="00670D3F">
        <w:t>Учитывая, что доля кремаций в Санкт-Петербурге и Ленинградской области существенно возросла в 2020</w:t>
      </w:r>
      <w:r w:rsidR="00900084" w:rsidRPr="00670D3F">
        <w:t xml:space="preserve"> – </w:t>
      </w:r>
      <w:r w:rsidRPr="00670D3F">
        <w:t>2021 годах и может достигать 30 % от традиционных захоронений, н</w:t>
      </w:r>
      <w:r w:rsidR="00C00770" w:rsidRPr="00670D3F">
        <w:t xml:space="preserve">ормативная обеспеченность </w:t>
      </w:r>
      <w:r w:rsidR="006F7BB7" w:rsidRPr="00670D3F">
        <w:t xml:space="preserve">свободной территорией </w:t>
      </w:r>
      <w:r w:rsidR="00C00770" w:rsidRPr="00670D3F">
        <w:t>кладбищ на расчетн</w:t>
      </w:r>
      <w:r w:rsidR="00A76FD1" w:rsidRPr="00670D3F">
        <w:t xml:space="preserve">ый </w:t>
      </w:r>
      <w:r w:rsidR="00C00770" w:rsidRPr="00670D3F">
        <w:t xml:space="preserve">срок генерального плана должна </w:t>
      </w:r>
      <w:r w:rsidR="00B91B74" w:rsidRPr="00670D3F">
        <w:t>составлять</w:t>
      </w:r>
      <w:r w:rsidR="00C00770" w:rsidRPr="00670D3F">
        <w:t xml:space="preserve"> не менее </w:t>
      </w:r>
      <w:r w:rsidRPr="00670D3F">
        <w:t xml:space="preserve">2,64 </w:t>
      </w:r>
      <w:r w:rsidR="00C00770" w:rsidRPr="00670D3F">
        <w:t>га</w:t>
      </w:r>
      <w:r w:rsidRPr="00670D3F">
        <w:t xml:space="preserve"> (2,55 га для традиционных захоронений и 0,09 га для урновых захоронений)</w:t>
      </w:r>
      <w:r w:rsidR="00C00770" w:rsidRPr="00670D3F">
        <w:t xml:space="preserve">. Учитывая наличие резерва </w:t>
      </w:r>
      <w:r w:rsidR="00A72DE0" w:rsidRPr="00670D3F">
        <w:t>для мест захоронения</w:t>
      </w:r>
      <w:r w:rsidR="00C00770" w:rsidRPr="00670D3F">
        <w:t xml:space="preserve"> на кладбище в дер. Малая Романовка</w:t>
      </w:r>
      <w:r w:rsidR="00A76FD1" w:rsidRPr="00670D3F">
        <w:t xml:space="preserve"> площадью</w:t>
      </w:r>
      <w:r w:rsidR="00C00770" w:rsidRPr="00670D3F">
        <w:t xml:space="preserve"> 0,</w:t>
      </w:r>
      <w:r w:rsidRPr="00670D3F">
        <w:t>31</w:t>
      </w:r>
      <w:r w:rsidR="00C00770" w:rsidRPr="00670D3F">
        <w:t xml:space="preserve"> га</w:t>
      </w:r>
      <w:r w:rsidR="00A76FD1" w:rsidRPr="00670D3F">
        <w:t xml:space="preserve">, </w:t>
      </w:r>
      <w:r w:rsidR="00A72DE0" w:rsidRPr="00670D3F">
        <w:t>в</w:t>
      </w:r>
      <w:r w:rsidR="00A76FD1" w:rsidRPr="00670D3F">
        <w:t xml:space="preserve"> МО «Щегловское сельское поселение» необходимо выделение территории для планируем</w:t>
      </w:r>
      <w:r w:rsidR="002708F4" w:rsidRPr="00670D3F">
        <w:t>ого</w:t>
      </w:r>
      <w:r w:rsidR="00A76FD1" w:rsidRPr="00670D3F">
        <w:t xml:space="preserve"> кладбищ</w:t>
      </w:r>
      <w:r w:rsidR="002708F4" w:rsidRPr="00670D3F">
        <w:t>а</w:t>
      </w:r>
      <w:r w:rsidR="00A76FD1" w:rsidRPr="00670D3F">
        <w:t xml:space="preserve"> в размере </w:t>
      </w:r>
      <w:r w:rsidRPr="00670D3F">
        <w:t>2</w:t>
      </w:r>
      <w:r w:rsidR="00A76FD1" w:rsidRPr="00670D3F">
        <w:t>,</w:t>
      </w:r>
      <w:r w:rsidRPr="00670D3F">
        <w:t>33</w:t>
      </w:r>
      <w:r w:rsidR="00A76FD1" w:rsidRPr="00670D3F">
        <w:t xml:space="preserve"> га.</w:t>
      </w:r>
      <w:r w:rsidR="001043BA" w:rsidRPr="00670D3F">
        <w:t xml:space="preserve"> </w:t>
      </w:r>
    </w:p>
    <w:p w14:paraId="05B1E18F" w14:textId="6C42D64A" w:rsidR="00C00770" w:rsidRPr="00670D3F" w:rsidRDefault="008E2857" w:rsidP="00670D3F">
      <w:pPr>
        <w:ind w:firstLine="720"/>
        <w:jc w:val="both"/>
      </w:pPr>
      <w:r w:rsidRPr="00670D3F">
        <w:t>Г</w:t>
      </w:r>
      <w:r w:rsidR="00A72DE0" w:rsidRPr="00670D3F">
        <w:t>енеральны</w:t>
      </w:r>
      <w:r w:rsidRPr="00670D3F">
        <w:t>м</w:t>
      </w:r>
      <w:r w:rsidR="00A72DE0" w:rsidRPr="00670D3F">
        <w:t xml:space="preserve"> план</w:t>
      </w:r>
      <w:r w:rsidRPr="00670D3F">
        <w:t>ом</w:t>
      </w:r>
      <w:r w:rsidR="00A72DE0" w:rsidRPr="00670D3F">
        <w:t xml:space="preserve"> предложено расширение кладбищ</w:t>
      </w:r>
      <w:r w:rsidR="001F442F" w:rsidRPr="00670D3F">
        <w:t>а</w:t>
      </w:r>
      <w:r w:rsidR="00A72DE0" w:rsidRPr="00670D3F">
        <w:t xml:space="preserve"> в дер. Малая Романовка. Площадь территории для планируемого </w:t>
      </w:r>
      <w:r w:rsidR="00C43CD5" w:rsidRPr="00670D3F">
        <w:t xml:space="preserve">нового участка </w:t>
      </w:r>
      <w:r w:rsidR="00A72DE0" w:rsidRPr="00670D3F">
        <w:t xml:space="preserve">кладбища в дер. Малая Романовка – </w:t>
      </w:r>
      <w:r w:rsidR="002708F4" w:rsidRPr="00670D3F">
        <w:t>2</w:t>
      </w:r>
      <w:r w:rsidR="00A72DE0" w:rsidRPr="00670D3F">
        <w:t>,</w:t>
      </w:r>
      <w:r w:rsidR="002708F4" w:rsidRPr="00670D3F">
        <w:t>33</w:t>
      </w:r>
      <w:r w:rsidR="00A72DE0" w:rsidRPr="00670D3F">
        <w:t xml:space="preserve"> га</w:t>
      </w:r>
      <w:r w:rsidR="001043BA" w:rsidRPr="00670D3F">
        <w:t xml:space="preserve"> (на части территории земельных участков с кадастровыми номерами </w:t>
      </w:r>
      <w:r w:rsidR="001043BA" w:rsidRPr="00670D3F">
        <w:rPr>
          <w:rFonts w:eastAsia="Calibri"/>
        </w:rPr>
        <w:t>47:07:0957004:5266 и 47:07:0957004:5271, относящиеся в настоящее в время к землям сельскохозяйственного назначения).</w:t>
      </w:r>
    </w:p>
    <w:p w14:paraId="1426CD32" w14:textId="25B6BE1E" w:rsidR="006F7BB7" w:rsidRPr="00670D3F" w:rsidRDefault="00746EF2" w:rsidP="00670D3F">
      <w:pPr>
        <w:ind w:firstLine="720"/>
        <w:jc w:val="both"/>
        <w:rPr>
          <w:rFonts w:eastAsia="Calibri"/>
        </w:rPr>
      </w:pPr>
      <w:r w:rsidRPr="00670D3F">
        <w:rPr>
          <w:rFonts w:eastAsia="Calibri"/>
        </w:rPr>
        <w:t xml:space="preserve">Отвод земельного участка для размещения </w:t>
      </w:r>
      <w:r w:rsidR="001C3F27" w:rsidRPr="00670D3F">
        <w:rPr>
          <w:rFonts w:eastAsia="Calibri"/>
        </w:rPr>
        <w:t>кладбища</w:t>
      </w:r>
      <w:r w:rsidRPr="00670D3F">
        <w:rPr>
          <w:rFonts w:eastAsia="Calibri"/>
        </w:rPr>
        <w:t xml:space="preserve">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законодательством Ленинградской области.</w:t>
      </w:r>
      <w:r w:rsidR="006F7BB7" w:rsidRPr="00670D3F">
        <w:t xml:space="preserve"> Выбор новых площадок должен отвечать требованиям Санитарных правил и норм СанПиН 2.1.3684-21.</w:t>
      </w:r>
    </w:p>
    <w:p w14:paraId="2F9AAB04" w14:textId="08654E47" w:rsidR="00C213FF" w:rsidRPr="00670D3F" w:rsidRDefault="00746EF2" w:rsidP="00670D3F">
      <w:pPr>
        <w:ind w:firstLine="720"/>
        <w:jc w:val="both"/>
        <w:rPr>
          <w:rFonts w:eastAsia="Calibri"/>
        </w:rPr>
      </w:pPr>
      <w:r w:rsidRPr="00670D3F">
        <w:rPr>
          <w:rFonts w:eastAsia="Calibri"/>
        </w:rPr>
        <w:t xml:space="preserve">Создание новых мест </w:t>
      </w:r>
      <w:r w:rsidR="001C3F27" w:rsidRPr="00670D3F">
        <w:rPr>
          <w:rFonts w:eastAsia="Calibri"/>
        </w:rPr>
        <w:t>захоронения</w:t>
      </w:r>
      <w:r w:rsidRPr="00670D3F">
        <w:rPr>
          <w:rFonts w:eastAsia="Calibri"/>
        </w:rPr>
        <w:t xml:space="preserve"> возможно при наличии положительного заключения экологической и санитарно-гигиенической экспертизы.</w:t>
      </w:r>
    </w:p>
    <w:p w14:paraId="3178ADCB" w14:textId="7DB020D4" w:rsidR="001043BA" w:rsidRPr="00670D3F" w:rsidRDefault="001043BA" w:rsidP="00670D3F">
      <w:pPr>
        <w:ind w:firstLine="720"/>
        <w:jc w:val="both"/>
        <w:rPr>
          <w:rFonts w:eastAsia="Calibri"/>
        </w:rPr>
      </w:pPr>
    </w:p>
    <w:p w14:paraId="5B9F869A" w14:textId="77777777" w:rsidR="00744DA5" w:rsidRPr="00670D3F" w:rsidRDefault="00744DA5" w:rsidP="00670D3F">
      <w:pPr>
        <w:ind w:firstLine="720"/>
        <w:jc w:val="both"/>
      </w:pPr>
    </w:p>
    <w:p w14:paraId="11FBAD19" w14:textId="77777777" w:rsidR="00737048" w:rsidRPr="00670D3F" w:rsidRDefault="00737048" w:rsidP="00670D3F">
      <w:pPr>
        <w:pStyle w:val="4"/>
        <w:spacing w:before="0" w:after="0"/>
        <w:rPr>
          <w:lang w:val="ru-RU"/>
        </w:rPr>
      </w:pPr>
      <w:bookmarkStart w:id="126" w:name="_Toc151011900"/>
      <w:r w:rsidRPr="00670D3F">
        <w:rPr>
          <w:rStyle w:val="affc"/>
          <w:color w:val="auto"/>
          <w:sz w:val="24"/>
        </w:rPr>
        <w:t>4.3.4. Новое жилищное строительство</w:t>
      </w:r>
      <w:bookmarkEnd w:id="126"/>
    </w:p>
    <w:p w14:paraId="7F2C41D0" w14:textId="77777777" w:rsidR="00CE23C2" w:rsidRPr="00670D3F" w:rsidRDefault="00CE23C2" w:rsidP="00670D3F">
      <w:pPr>
        <w:widowControl w:val="0"/>
        <w:adjustRightInd w:val="0"/>
        <w:ind w:firstLine="709"/>
        <w:jc w:val="both"/>
        <w:textAlignment w:val="baseline"/>
      </w:pPr>
    </w:p>
    <w:p w14:paraId="5FE5CF6F" w14:textId="00A7BB6A" w:rsidR="00CE23C2" w:rsidRPr="00670D3F" w:rsidRDefault="003B58EB" w:rsidP="00670D3F">
      <w:pPr>
        <w:widowControl w:val="0"/>
        <w:adjustRightInd w:val="0"/>
        <w:ind w:firstLine="709"/>
        <w:jc w:val="both"/>
        <w:textAlignment w:val="baseline"/>
      </w:pPr>
      <w:r w:rsidRPr="00670D3F">
        <w:t>П</w:t>
      </w:r>
      <w:r w:rsidR="00CE23C2" w:rsidRPr="00670D3F">
        <w:t xml:space="preserve">остановлением администрации МО «Щегловское сельское поселение» от 19.11.2014 № 370 «Об утверждении проекта планировки с проектом межевания юго-западной части пос. Щеглово» утверждена документация по планировке территории, </w:t>
      </w:r>
      <w:r w:rsidR="006D2D5F" w:rsidRPr="00670D3F">
        <w:t>с учетом которой генеральным планом определены зоны нового жилищного строительства</w:t>
      </w:r>
      <w:r w:rsidR="00CE23C2" w:rsidRPr="00670D3F">
        <w:t>:</w:t>
      </w:r>
    </w:p>
    <w:p w14:paraId="0E53AD5E" w14:textId="77777777" w:rsidR="00E2556F" w:rsidRPr="00670D3F" w:rsidRDefault="00E2556F" w:rsidP="00670D3F">
      <w:pPr>
        <w:numPr>
          <w:ilvl w:val="0"/>
          <w:numId w:val="9"/>
        </w:numPr>
        <w:ind w:left="0" w:firstLine="720"/>
        <w:jc w:val="both"/>
      </w:pPr>
      <w:r w:rsidRPr="00670D3F">
        <w:t xml:space="preserve">в северо-восточной части </w:t>
      </w:r>
      <w:r w:rsidR="00D50F57" w:rsidRPr="00670D3F">
        <w:t>–</w:t>
      </w:r>
      <w:r w:rsidRPr="00670D3F">
        <w:t xml:space="preserve"> квартал 1 для размещения многоквартирных среднеэтажных жилых домов этажностью 7</w:t>
      </w:r>
      <w:r w:rsidR="0085385D" w:rsidRPr="00670D3F">
        <w:t xml:space="preserve"> – </w:t>
      </w:r>
      <w:r w:rsidRPr="00670D3F">
        <w:t>8 этажей;</w:t>
      </w:r>
    </w:p>
    <w:p w14:paraId="3B2EB309" w14:textId="77777777" w:rsidR="00E2556F" w:rsidRPr="00670D3F" w:rsidRDefault="00E2556F" w:rsidP="00670D3F">
      <w:pPr>
        <w:numPr>
          <w:ilvl w:val="0"/>
          <w:numId w:val="9"/>
        </w:numPr>
        <w:ind w:left="0" w:firstLine="720"/>
        <w:jc w:val="both"/>
      </w:pPr>
      <w:r w:rsidRPr="00670D3F">
        <w:t xml:space="preserve">в юго-восточной части </w:t>
      </w:r>
      <w:r w:rsidR="00D50F57" w:rsidRPr="00670D3F">
        <w:t xml:space="preserve">– </w:t>
      </w:r>
      <w:r w:rsidRPr="00670D3F">
        <w:t>квартал 2 для размещения многоквартирных среднеэтажных жилых домов этажностью 6</w:t>
      </w:r>
      <w:r w:rsidR="0085385D" w:rsidRPr="00670D3F">
        <w:t xml:space="preserve"> – </w:t>
      </w:r>
      <w:r w:rsidR="00EF33BA" w:rsidRPr="00670D3F">
        <w:t>8 этажей</w:t>
      </w:r>
      <w:r w:rsidR="003A1CE9" w:rsidRPr="00670D3F">
        <w:t>,</w:t>
      </w:r>
      <w:r w:rsidRPr="00670D3F">
        <w:t xml:space="preserve"> дошкольно</w:t>
      </w:r>
      <w:r w:rsidR="003A1CE9" w:rsidRPr="00670D3F">
        <w:t>й</w:t>
      </w:r>
      <w:r w:rsidRPr="00670D3F">
        <w:t xml:space="preserve"> </w:t>
      </w:r>
      <w:r w:rsidR="003A1CE9" w:rsidRPr="00670D3F">
        <w:t>образовательной организации</w:t>
      </w:r>
      <w:r w:rsidRPr="00670D3F">
        <w:t>, торгово-развлекательного комплекса, надземных многоуровневых автостоянок и блок-модульной котельной;</w:t>
      </w:r>
    </w:p>
    <w:p w14:paraId="0997297A" w14:textId="77777777" w:rsidR="00E2556F" w:rsidRPr="00670D3F" w:rsidRDefault="00E2556F" w:rsidP="00670D3F">
      <w:pPr>
        <w:numPr>
          <w:ilvl w:val="0"/>
          <w:numId w:val="9"/>
        </w:numPr>
        <w:ind w:left="0" w:firstLine="720"/>
        <w:jc w:val="both"/>
      </w:pPr>
      <w:r w:rsidRPr="00670D3F">
        <w:t xml:space="preserve">в центральной части </w:t>
      </w:r>
      <w:r w:rsidR="00D50F57" w:rsidRPr="00670D3F">
        <w:t xml:space="preserve">– </w:t>
      </w:r>
      <w:r w:rsidRPr="00670D3F">
        <w:t>квартал 3 для размещения многоквартирных малоэтажных</w:t>
      </w:r>
      <w:r w:rsidR="00EF33BA" w:rsidRPr="00670D3F">
        <w:t xml:space="preserve"> жилых домов этажностью 4 этажа</w:t>
      </w:r>
      <w:r w:rsidR="00E94897" w:rsidRPr="00670D3F">
        <w:t xml:space="preserve">, </w:t>
      </w:r>
      <w:r w:rsidR="00557189" w:rsidRPr="00670D3F">
        <w:t>образовательной организации</w:t>
      </w:r>
      <w:r w:rsidRPr="00670D3F">
        <w:t xml:space="preserve"> и </w:t>
      </w:r>
      <w:r w:rsidR="003A1CE9" w:rsidRPr="00670D3F">
        <w:t>дошкольной образовательной организации</w:t>
      </w:r>
      <w:r w:rsidRPr="00670D3F">
        <w:t>;</w:t>
      </w:r>
    </w:p>
    <w:p w14:paraId="071EF28F" w14:textId="77777777" w:rsidR="00E2556F" w:rsidRPr="00670D3F" w:rsidRDefault="00E2556F" w:rsidP="00670D3F">
      <w:pPr>
        <w:numPr>
          <w:ilvl w:val="0"/>
          <w:numId w:val="9"/>
        </w:numPr>
        <w:ind w:left="0" w:firstLine="720"/>
        <w:jc w:val="both"/>
      </w:pPr>
      <w:r w:rsidRPr="00670D3F">
        <w:t xml:space="preserve">в юго-западной части </w:t>
      </w:r>
      <w:r w:rsidR="00D50F57" w:rsidRPr="00670D3F">
        <w:t xml:space="preserve">– </w:t>
      </w:r>
      <w:r w:rsidRPr="00670D3F">
        <w:t>квартал 4 для размещения многоквартирных среднеэтажных жилых домов этажностью 6</w:t>
      </w:r>
      <w:r w:rsidR="0085385D" w:rsidRPr="00670D3F">
        <w:t xml:space="preserve"> – </w:t>
      </w:r>
      <w:r w:rsidR="00EF33BA" w:rsidRPr="00670D3F">
        <w:t>8 этажей</w:t>
      </w:r>
      <w:r w:rsidR="008F6EDC" w:rsidRPr="00670D3F">
        <w:t xml:space="preserve">, </w:t>
      </w:r>
      <w:r w:rsidRPr="00670D3F">
        <w:t>надземных многоуровневых автостоянок и объектов инженерного обеспечения;</w:t>
      </w:r>
    </w:p>
    <w:p w14:paraId="494C0521" w14:textId="7D2B8B41" w:rsidR="00E2556F" w:rsidRPr="00670D3F" w:rsidRDefault="00E2556F" w:rsidP="00670D3F">
      <w:pPr>
        <w:numPr>
          <w:ilvl w:val="0"/>
          <w:numId w:val="9"/>
        </w:numPr>
        <w:ind w:left="0" w:firstLine="720"/>
        <w:jc w:val="both"/>
      </w:pPr>
      <w:r w:rsidRPr="00670D3F">
        <w:t xml:space="preserve">в северной части </w:t>
      </w:r>
      <w:r w:rsidR="00D50F57" w:rsidRPr="00670D3F">
        <w:t xml:space="preserve">– </w:t>
      </w:r>
      <w:r w:rsidRPr="00670D3F">
        <w:t xml:space="preserve">квартал 5 для размещения многоквартирных малоэтажных </w:t>
      </w:r>
      <w:r w:rsidR="00EF33BA" w:rsidRPr="00670D3F">
        <w:t>жилых домов этажностью 4 этажа</w:t>
      </w:r>
      <w:r w:rsidR="00E94897" w:rsidRPr="00670D3F">
        <w:t xml:space="preserve">, </w:t>
      </w:r>
      <w:r w:rsidRPr="00670D3F">
        <w:t>индивидуальных блокированных и отдельно</w:t>
      </w:r>
      <w:r w:rsidR="003911B2" w:rsidRPr="00670D3F">
        <w:t xml:space="preserve"> </w:t>
      </w:r>
      <w:r w:rsidRPr="00670D3F">
        <w:t>стоящих жилых домов</w:t>
      </w:r>
      <w:r w:rsidR="00AA18D2" w:rsidRPr="00670D3F">
        <w:t xml:space="preserve"> 25400 </w:t>
      </w:r>
      <w:r w:rsidR="00672251" w:rsidRPr="00670D3F">
        <w:t>м</w:t>
      </w:r>
      <w:r w:rsidR="00672251" w:rsidRPr="00670D3F">
        <w:rPr>
          <w:vertAlign w:val="superscript"/>
        </w:rPr>
        <w:t>2</w:t>
      </w:r>
      <w:r w:rsidR="003A1CE9" w:rsidRPr="00670D3F">
        <w:t>,</w:t>
      </w:r>
      <w:r w:rsidRPr="00670D3F">
        <w:t xml:space="preserve"> </w:t>
      </w:r>
      <w:r w:rsidR="003A1CE9" w:rsidRPr="00670D3F">
        <w:t>дошкольной образовательной организации</w:t>
      </w:r>
      <w:r w:rsidRPr="00670D3F">
        <w:t xml:space="preserve"> и объектов инженерного обеспечения.</w:t>
      </w:r>
    </w:p>
    <w:p w14:paraId="046DB123" w14:textId="3589CF60" w:rsidR="00C834D8" w:rsidRPr="00670D3F" w:rsidRDefault="006B3078" w:rsidP="00670D3F">
      <w:pPr>
        <w:widowControl w:val="0"/>
        <w:adjustRightInd w:val="0"/>
        <w:ind w:firstLine="709"/>
        <w:jc w:val="both"/>
        <w:textAlignment w:val="baseline"/>
      </w:pPr>
      <w:r w:rsidRPr="00670D3F">
        <w:t>В</w:t>
      </w:r>
      <w:r w:rsidR="00C834D8" w:rsidRPr="00670D3F">
        <w:t xml:space="preserve"> случае несоответствия утвержденных</w:t>
      </w:r>
      <w:r w:rsidRPr="00670D3F">
        <w:t xml:space="preserve"> </w:t>
      </w:r>
      <w:r w:rsidR="00413626" w:rsidRPr="00670D3F">
        <w:t>проектов планировки территори</w:t>
      </w:r>
      <w:r w:rsidRPr="00670D3F">
        <w:t>и</w:t>
      </w:r>
      <w:r w:rsidR="00C834D8" w:rsidRPr="00670D3F">
        <w:t xml:space="preserve"> </w:t>
      </w:r>
      <w:r w:rsidRPr="00670D3F">
        <w:t xml:space="preserve">актуальной редакции </w:t>
      </w:r>
      <w:r w:rsidR="00C834D8" w:rsidRPr="00670D3F">
        <w:t>Региональны</w:t>
      </w:r>
      <w:r w:rsidRPr="00670D3F">
        <w:t>х</w:t>
      </w:r>
      <w:r w:rsidR="00C834D8" w:rsidRPr="00670D3F">
        <w:t xml:space="preserve"> норматив</w:t>
      </w:r>
      <w:r w:rsidRPr="00670D3F">
        <w:t>ов</w:t>
      </w:r>
      <w:r w:rsidR="00C834D8" w:rsidRPr="00670D3F">
        <w:t xml:space="preserve"> градостроительного проектирования Ленинградской области проекты планировки территории </w:t>
      </w:r>
      <w:r w:rsidR="004D0508" w:rsidRPr="00670D3F">
        <w:t xml:space="preserve">применяются </w:t>
      </w:r>
      <w:r w:rsidR="00C834D8" w:rsidRPr="00670D3F">
        <w:t xml:space="preserve">в части, </w:t>
      </w:r>
      <w:r w:rsidR="00CD3878" w:rsidRPr="00670D3F">
        <w:t xml:space="preserve">не </w:t>
      </w:r>
      <w:r w:rsidR="00C834D8" w:rsidRPr="00670D3F">
        <w:t>противоречаще</w:t>
      </w:r>
      <w:r w:rsidR="006445DB" w:rsidRPr="00670D3F">
        <w:t>й</w:t>
      </w:r>
      <w:r w:rsidR="00C834D8" w:rsidRPr="00670D3F">
        <w:t xml:space="preserve"> </w:t>
      </w:r>
      <w:r w:rsidRPr="00670D3F">
        <w:t xml:space="preserve">указанным </w:t>
      </w:r>
      <w:r w:rsidR="006445DB" w:rsidRPr="00670D3F">
        <w:t>нормативам</w:t>
      </w:r>
      <w:r w:rsidR="00C834D8" w:rsidRPr="00670D3F">
        <w:t>.</w:t>
      </w:r>
    </w:p>
    <w:p w14:paraId="7F313FA3" w14:textId="5B8225AB" w:rsidR="00287F5A" w:rsidRPr="00670D3F" w:rsidRDefault="00153011" w:rsidP="00670D3F">
      <w:pPr>
        <w:widowControl w:val="0"/>
        <w:adjustRightInd w:val="0"/>
        <w:ind w:firstLine="709"/>
        <w:jc w:val="both"/>
        <w:textAlignment w:val="baseline"/>
      </w:pPr>
      <w:r w:rsidRPr="00670D3F">
        <w:t>В связи с тем, что в разделе 4.3.2 откорректирована оценка прироста численности населения с учетом нормативов градостроительного проектирования, в таблиц</w:t>
      </w:r>
      <w:r w:rsidR="00992AC8" w:rsidRPr="00670D3F">
        <w:t>ах</w:t>
      </w:r>
      <w:r w:rsidRPr="00670D3F">
        <w:t xml:space="preserve"> 4.3.</w:t>
      </w:r>
      <w:r w:rsidR="00D162E8" w:rsidRPr="00670D3F">
        <w:t>5</w:t>
      </w:r>
      <w:r w:rsidR="00992AC8" w:rsidRPr="00670D3F">
        <w:t xml:space="preserve"> и 4.3.</w:t>
      </w:r>
      <w:r w:rsidR="00D162E8" w:rsidRPr="00670D3F">
        <w:t>6</w:t>
      </w:r>
      <w:r w:rsidRPr="00670D3F">
        <w:t xml:space="preserve"> представлена </w:t>
      </w:r>
      <w:r w:rsidRPr="00670D3F">
        <w:lastRenderedPageBreak/>
        <w:t xml:space="preserve">оценка параметров планируемого развития </w:t>
      </w:r>
      <w:r w:rsidR="00992AC8" w:rsidRPr="00670D3F">
        <w:t>жилищного строительства</w:t>
      </w:r>
      <w:r w:rsidRPr="00670D3F">
        <w:t xml:space="preserve"> с учетом актуализированного прогноза численности постоянного населения.</w:t>
      </w:r>
      <w:r w:rsidR="00D94441" w:rsidRPr="00670D3F">
        <w:t xml:space="preserve"> </w:t>
      </w:r>
      <w:bookmarkStart w:id="127" w:name="_Toc336437460"/>
    </w:p>
    <w:p w14:paraId="1F634BB3" w14:textId="48CF1DF8" w:rsidR="008F2F30" w:rsidRPr="00670D3F" w:rsidRDefault="008F2F30" w:rsidP="00670D3F">
      <w:pPr>
        <w:jc w:val="right"/>
      </w:pPr>
      <w:r w:rsidRPr="00670D3F">
        <w:t>Таблица 4.3.</w:t>
      </w:r>
      <w:r w:rsidR="00D162E8" w:rsidRPr="00670D3F">
        <w:t>5</w:t>
      </w:r>
    </w:p>
    <w:p w14:paraId="3F5BD2B1" w14:textId="77777777" w:rsidR="008F2F30" w:rsidRPr="00670D3F" w:rsidRDefault="008F2F30" w:rsidP="00670D3F">
      <w:pPr>
        <w:pStyle w:val="aff4"/>
        <w:spacing w:after="0"/>
      </w:pPr>
      <w:r w:rsidRPr="00670D3F">
        <w:t>Расчет объемов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954"/>
        <w:gridCol w:w="1844"/>
        <w:gridCol w:w="1838"/>
      </w:tblGrid>
      <w:tr w:rsidR="00670D3F" w:rsidRPr="00670D3F" w14:paraId="728B3D06" w14:textId="77777777" w:rsidTr="001043BA">
        <w:trPr>
          <w:trHeight w:val="276"/>
          <w:jc w:val="center"/>
        </w:trPr>
        <w:tc>
          <w:tcPr>
            <w:tcW w:w="276" w:type="pct"/>
            <w:vMerge w:val="restart"/>
            <w:tcBorders>
              <w:top w:val="single" w:sz="4" w:space="0" w:color="auto"/>
              <w:left w:val="single" w:sz="4" w:space="0" w:color="auto"/>
              <w:bottom w:val="nil"/>
              <w:right w:val="single" w:sz="4" w:space="0" w:color="auto"/>
            </w:tcBorders>
            <w:vAlign w:val="center"/>
          </w:tcPr>
          <w:p w14:paraId="40AEA0C6" w14:textId="77777777" w:rsidR="00842CF4" w:rsidRPr="00670D3F" w:rsidRDefault="00842CF4" w:rsidP="00670D3F">
            <w:pPr>
              <w:jc w:val="center"/>
            </w:pPr>
            <w:r w:rsidRPr="00670D3F">
              <w:t>№</w:t>
            </w:r>
          </w:p>
          <w:p w14:paraId="065AA8EB" w14:textId="77777777" w:rsidR="00842CF4" w:rsidRPr="00670D3F" w:rsidRDefault="00842CF4" w:rsidP="00670D3F">
            <w:pPr>
              <w:jc w:val="center"/>
            </w:pPr>
            <w:r w:rsidRPr="00670D3F">
              <w:t>п/п</w:t>
            </w:r>
          </w:p>
        </w:tc>
        <w:tc>
          <w:tcPr>
            <w:tcW w:w="2919" w:type="pct"/>
            <w:vMerge w:val="restart"/>
            <w:tcBorders>
              <w:top w:val="single" w:sz="4" w:space="0" w:color="auto"/>
              <w:left w:val="single" w:sz="4" w:space="0" w:color="auto"/>
              <w:bottom w:val="nil"/>
              <w:right w:val="single" w:sz="4" w:space="0" w:color="auto"/>
            </w:tcBorders>
            <w:vAlign w:val="center"/>
          </w:tcPr>
          <w:p w14:paraId="5F0F02CE" w14:textId="77777777" w:rsidR="00842CF4" w:rsidRPr="00670D3F" w:rsidRDefault="00842CF4" w:rsidP="00670D3F">
            <w:pPr>
              <w:jc w:val="center"/>
            </w:pPr>
            <w:r w:rsidRPr="00670D3F">
              <w:t>Показатели</w:t>
            </w:r>
          </w:p>
        </w:tc>
        <w:tc>
          <w:tcPr>
            <w:tcW w:w="904" w:type="pct"/>
            <w:vMerge w:val="restart"/>
            <w:tcBorders>
              <w:top w:val="single" w:sz="4" w:space="0" w:color="auto"/>
              <w:left w:val="single" w:sz="4" w:space="0" w:color="auto"/>
              <w:bottom w:val="nil"/>
              <w:right w:val="single" w:sz="4" w:space="0" w:color="auto"/>
            </w:tcBorders>
            <w:vAlign w:val="center"/>
          </w:tcPr>
          <w:p w14:paraId="5DEB84F5" w14:textId="77777777" w:rsidR="00842CF4" w:rsidRPr="00670D3F" w:rsidRDefault="00842CF4" w:rsidP="00670D3F">
            <w:pPr>
              <w:jc w:val="center"/>
            </w:pPr>
            <w:r w:rsidRPr="00670D3F">
              <w:t>Единица измерения</w:t>
            </w:r>
          </w:p>
        </w:tc>
        <w:tc>
          <w:tcPr>
            <w:tcW w:w="902" w:type="pct"/>
            <w:vMerge w:val="restart"/>
            <w:tcBorders>
              <w:top w:val="single" w:sz="4" w:space="0" w:color="auto"/>
              <w:left w:val="single" w:sz="4" w:space="0" w:color="auto"/>
              <w:bottom w:val="nil"/>
              <w:right w:val="single" w:sz="4" w:space="0" w:color="auto"/>
            </w:tcBorders>
            <w:vAlign w:val="center"/>
          </w:tcPr>
          <w:p w14:paraId="2F5888F7" w14:textId="77777777" w:rsidR="00842CF4" w:rsidRPr="00670D3F" w:rsidRDefault="00842CF4" w:rsidP="00670D3F">
            <w:pPr>
              <w:jc w:val="center"/>
            </w:pPr>
            <w:r w:rsidRPr="00670D3F">
              <w:t>Значение на расчетный срок</w:t>
            </w:r>
          </w:p>
        </w:tc>
      </w:tr>
      <w:tr w:rsidR="00ED7F2A" w:rsidRPr="00670D3F" w14:paraId="4D14C9D5" w14:textId="77777777" w:rsidTr="001043BA">
        <w:trPr>
          <w:trHeight w:val="276"/>
          <w:jc w:val="center"/>
        </w:trPr>
        <w:tc>
          <w:tcPr>
            <w:tcW w:w="276" w:type="pct"/>
            <w:vMerge/>
            <w:tcBorders>
              <w:left w:val="single" w:sz="4" w:space="0" w:color="auto"/>
              <w:bottom w:val="nil"/>
              <w:right w:val="single" w:sz="4" w:space="0" w:color="auto"/>
            </w:tcBorders>
            <w:vAlign w:val="center"/>
          </w:tcPr>
          <w:p w14:paraId="62B11274" w14:textId="77777777" w:rsidR="00842CF4" w:rsidRPr="00670D3F" w:rsidRDefault="00842CF4" w:rsidP="00670D3F">
            <w:pPr>
              <w:jc w:val="center"/>
            </w:pPr>
          </w:p>
        </w:tc>
        <w:tc>
          <w:tcPr>
            <w:tcW w:w="2919" w:type="pct"/>
            <w:vMerge/>
            <w:tcBorders>
              <w:left w:val="single" w:sz="4" w:space="0" w:color="auto"/>
              <w:bottom w:val="nil"/>
              <w:right w:val="single" w:sz="4" w:space="0" w:color="auto"/>
            </w:tcBorders>
            <w:vAlign w:val="center"/>
          </w:tcPr>
          <w:p w14:paraId="3E1DCEF9" w14:textId="77777777" w:rsidR="00842CF4" w:rsidRPr="00670D3F" w:rsidRDefault="00842CF4" w:rsidP="00670D3F">
            <w:pPr>
              <w:jc w:val="center"/>
            </w:pPr>
          </w:p>
        </w:tc>
        <w:tc>
          <w:tcPr>
            <w:tcW w:w="904" w:type="pct"/>
            <w:vMerge/>
            <w:tcBorders>
              <w:left w:val="single" w:sz="4" w:space="0" w:color="auto"/>
              <w:bottom w:val="nil"/>
              <w:right w:val="single" w:sz="4" w:space="0" w:color="auto"/>
            </w:tcBorders>
            <w:vAlign w:val="center"/>
          </w:tcPr>
          <w:p w14:paraId="1899F057" w14:textId="77777777" w:rsidR="00842CF4" w:rsidRPr="00670D3F" w:rsidRDefault="00842CF4" w:rsidP="00670D3F">
            <w:pPr>
              <w:jc w:val="center"/>
            </w:pPr>
          </w:p>
        </w:tc>
        <w:tc>
          <w:tcPr>
            <w:tcW w:w="902" w:type="pct"/>
            <w:vMerge/>
            <w:tcBorders>
              <w:left w:val="single" w:sz="4" w:space="0" w:color="auto"/>
              <w:bottom w:val="nil"/>
              <w:right w:val="single" w:sz="4" w:space="0" w:color="auto"/>
            </w:tcBorders>
            <w:vAlign w:val="center"/>
          </w:tcPr>
          <w:p w14:paraId="64A5F0D3" w14:textId="77777777" w:rsidR="00842CF4" w:rsidRPr="00670D3F" w:rsidRDefault="00842CF4" w:rsidP="00670D3F">
            <w:pPr>
              <w:jc w:val="center"/>
            </w:pPr>
          </w:p>
        </w:tc>
      </w:tr>
    </w:tbl>
    <w:p w14:paraId="318FE1E5" w14:textId="77777777" w:rsidR="00842CF4" w:rsidRPr="00670D3F" w:rsidRDefault="00842CF4" w:rsidP="00670D3F">
      <w:pPr>
        <w:pStyle w:val="a2"/>
        <w:rPr>
          <w:sz w:val="2"/>
          <w:szCs w:val="2"/>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5954"/>
        <w:gridCol w:w="1841"/>
        <w:gridCol w:w="1837"/>
      </w:tblGrid>
      <w:tr w:rsidR="00670D3F" w:rsidRPr="00670D3F" w14:paraId="4E8F2B0C" w14:textId="77777777" w:rsidTr="001043BA">
        <w:trPr>
          <w:trHeight w:val="276"/>
          <w:tblHeader/>
          <w:jc w:val="center"/>
        </w:trPr>
        <w:tc>
          <w:tcPr>
            <w:tcW w:w="276" w:type="pct"/>
            <w:tcBorders>
              <w:left w:val="single" w:sz="4" w:space="0" w:color="auto"/>
              <w:bottom w:val="single" w:sz="4" w:space="0" w:color="auto"/>
              <w:right w:val="single" w:sz="4" w:space="0" w:color="auto"/>
            </w:tcBorders>
            <w:vAlign w:val="center"/>
          </w:tcPr>
          <w:p w14:paraId="77D9EF25" w14:textId="77777777" w:rsidR="00842CF4" w:rsidRPr="00670D3F" w:rsidRDefault="00842CF4" w:rsidP="00670D3F">
            <w:pPr>
              <w:jc w:val="center"/>
            </w:pPr>
            <w:r w:rsidRPr="00670D3F">
              <w:t>1</w:t>
            </w:r>
          </w:p>
        </w:tc>
        <w:tc>
          <w:tcPr>
            <w:tcW w:w="2920" w:type="pct"/>
            <w:tcBorders>
              <w:left w:val="single" w:sz="4" w:space="0" w:color="auto"/>
              <w:bottom w:val="single" w:sz="4" w:space="0" w:color="auto"/>
              <w:right w:val="single" w:sz="4" w:space="0" w:color="auto"/>
            </w:tcBorders>
            <w:vAlign w:val="center"/>
          </w:tcPr>
          <w:p w14:paraId="7EB8604A" w14:textId="77777777" w:rsidR="00842CF4" w:rsidRPr="00670D3F" w:rsidRDefault="00842CF4" w:rsidP="00670D3F">
            <w:pPr>
              <w:jc w:val="center"/>
            </w:pPr>
            <w:r w:rsidRPr="00670D3F">
              <w:t>2</w:t>
            </w:r>
          </w:p>
        </w:tc>
        <w:tc>
          <w:tcPr>
            <w:tcW w:w="903" w:type="pct"/>
            <w:tcBorders>
              <w:left w:val="single" w:sz="4" w:space="0" w:color="auto"/>
              <w:bottom w:val="single" w:sz="4" w:space="0" w:color="auto"/>
              <w:right w:val="single" w:sz="4" w:space="0" w:color="auto"/>
            </w:tcBorders>
            <w:vAlign w:val="center"/>
          </w:tcPr>
          <w:p w14:paraId="0252EED9" w14:textId="77777777" w:rsidR="00842CF4" w:rsidRPr="00670D3F" w:rsidRDefault="00842CF4" w:rsidP="00670D3F">
            <w:pPr>
              <w:jc w:val="center"/>
            </w:pPr>
            <w:r w:rsidRPr="00670D3F">
              <w:t>3</w:t>
            </w:r>
          </w:p>
        </w:tc>
        <w:tc>
          <w:tcPr>
            <w:tcW w:w="901" w:type="pct"/>
            <w:tcBorders>
              <w:left w:val="single" w:sz="4" w:space="0" w:color="auto"/>
              <w:bottom w:val="single" w:sz="4" w:space="0" w:color="auto"/>
              <w:right w:val="single" w:sz="4" w:space="0" w:color="auto"/>
            </w:tcBorders>
            <w:vAlign w:val="center"/>
          </w:tcPr>
          <w:p w14:paraId="42A1A6F7" w14:textId="77777777" w:rsidR="00842CF4" w:rsidRPr="00670D3F" w:rsidRDefault="00842CF4" w:rsidP="00670D3F">
            <w:pPr>
              <w:jc w:val="center"/>
            </w:pPr>
            <w:r w:rsidRPr="00670D3F">
              <w:t>4</w:t>
            </w:r>
          </w:p>
        </w:tc>
      </w:tr>
      <w:tr w:rsidR="00670D3F" w:rsidRPr="00670D3F" w14:paraId="6338F51A" w14:textId="77777777" w:rsidTr="001043BA">
        <w:trPr>
          <w:jc w:val="center"/>
        </w:trPr>
        <w:tc>
          <w:tcPr>
            <w:tcW w:w="276" w:type="pct"/>
            <w:tcBorders>
              <w:top w:val="single" w:sz="4" w:space="0" w:color="auto"/>
              <w:left w:val="single" w:sz="4" w:space="0" w:color="auto"/>
              <w:bottom w:val="single" w:sz="4" w:space="0" w:color="auto"/>
              <w:right w:val="single" w:sz="4" w:space="0" w:color="auto"/>
            </w:tcBorders>
            <w:vAlign w:val="center"/>
          </w:tcPr>
          <w:p w14:paraId="6573499E" w14:textId="77777777" w:rsidR="008F2F30" w:rsidRPr="00670D3F" w:rsidRDefault="008F2F30" w:rsidP="00670D3F">
            <w:pPr>
              <w:jc w:val="center"/>
            </w:pPr>
            <w:r w:rsidRPr="00670D3F">
              <w:t>1</w:t>
            </w:r>
          </w:p>
        </w:tc>
        <w:tc>
          <w:tcPr>
            <w:tcW w:w="2920" w:type="pct"/>
            <w:tcBorders>
              <w:top w:val="single" w:sz="4" w:space="0" w:color="auto"/>
              <w:left w:val="single" w:sz="4" w:space="0" w:color="auto"/>
              <w:bottom w:val="single" w:sz="4" w:space="0" w:color="auto"/>
              <w:right w:val="single" w:sz="4" w:space="0" w:color="auto"/>
            </w:tcBorders>
            <w:vAlign w:val="center"/>
          </w:tcPr>
          <w:p w14:paraId="12DC1F92" w14:textId="3526825C" w:rsidR="008F2F30" w:rsidRPr="00670D3F" w:rsidRDefault="001043BA" w:rsidP="00670D3F">
            <w:r w:rsidRPr="00670D3F">
              <w:t>Ч</w:t>
            </w:r>
            <w:r w:rsidR="008F2F30" w:rsidRPr="00670D3F">
              <w:t xml:space="preserve">исленность постоянного населения на </w:t>
            </w:r>
            <w:r w:rsidR="009160ED" w:rsidRPr="00670D3F">
              <w:t>расчетный срок</w:t>
            </w:r>
          </w:p>
        </w:tc>
        <w:tc>
          <w:tcPr>
            <w:tcW w:w="903" w:type="pct"/>
            <w:tcBorders>
              <w:top w:val="single" w:sz="4" w:space="0" w:color="auto"/>
              <w:left w:val="single" w:sz="4" w:space="0" w:color="auto"/>
              <w:bottom w:val="single" w:sz="4" w:space="0" w:color="auto"/>
              <w:right w:val="single" w:sz="4" w:space="0" w:color="auto"/>
            </w:tcBorders>
            <w:vAlign w:val="center"/>
          </w:tcPr>
          <w:p w14:paraId="21B3F078" w14:textId="77777777" w:rsidR="008F2F30" w:rsidRPr="00670D3F" w:rsidRDefault="008F2F30" w:rsidP="00670D3F">
            <w:pPr>
              <w:jc w:val="center"/>
            </w:pPr>
            <w:r w:rsidRPr="00670D3F">
              <w:t>тыс. чел</w:t>
            </w:r>
            <w:r w:rsidR="006B148D" w:rsidRPr="00670D3F">
              <w:t>.</w:t>
            </w:r>
          </w:p>
        </w:tc>
        <w:tc>
          <w:tcPr>
            <w:tcW w:w="901" w:type="pct"/>
            <w:tcBorders>
              <w:top w:val="single" w:sz="4" w:space="0" w:color="auto"/>
              <w:left w:val="single" w:sz="4" w:space="0" w:color="auto"/>
              <w:bottom w:val="single" w:sz="4" w:space="0" w:color="auto"/>
              <w:right w:val="single" w:sz="4" w:space="0" w:color="auto"/>
            </w:tcBorders>
            <w:vAlign w:val="center"/>
          </w:tcPr>
          <w:p w14:paraId="0F1CE990" w14:textId="77777777" w:rsidR="008F2F30" w:rsidRPr="00670D3F" w:rsidRDefault="00636D72" w:rsidP="00670D3F">
            <w:pPr>
              <w:jc w:val="center"/>
            </w:pPr>
            <w:r w:rsidRPr="00670D3F">
              <w:t>15,</w:t>
            </w:r>
            <w:r w:rsidR="007B3B51" w:rsidRPr="00670D3F">
              <w:t>23</w:t>
            </w:r>
          </w:p>
        </w:tc>
      </w:tr>
      <w:tr w:rsidR="00670D3F" w:rsidRPr="00670D3F" w14:paraId="269686A1" w14:textId="77777777" w:rsidTr="001043BA">
        <w:trPr>
          <w:jc w:val="center"/>
        </w:trPr>
        <w:tc>
          <w:tcPr>
            <w:tcW w:w="276" w:type="pct"/>
            <w:vMerge w:val="restart"/>
            <w:tcBorders>
              <w:top w:val="single" w:sz="4" w:space="0" w:color="auto"/>
              <w:left w:val="single" w:sz="4" w:space="0" w:color="auto"/>
              <w:right w:val="single" w:sz="4" w:space="0" w:color="auto"/>
            </w:tcBorders>
            <w:vAlign w:val="center"/>
          </w:tcPr>
          <w:p w14:paraId="1B1FE4B4" w14:textId="77777777" w:rsidR="008F2F30" w:rsidRPr="00670D3F" w:rsidRDefault="008F2F30" w:rsidP="00670D3F">
            <w:pPr>
              <w:jc w:val="center"/>
            </w:pPr>
            <w:r w:rsidRPr="00670D3F">
              <w:t>2</w:t>
            </w:r>
          </w:p>
        </w:tc>
        <w:tc>
          <w:tcPr>
            <w:tcW w:w="2920" w:type="pct"/>
            <w:tcBorders>
              <w:top w:val="single" w:sz="4" w:space="0" w:color="auto"/>
              <w:left w:val="single" w:sz="4" w:space="0" w:color="auto"/>
              <w:bottom w:val="single" w:sz="4" w:space="0" w:color="auto"/>
              <w:right w:val="single" w:sz="4" w:space="0" w:color="auto"/>
            </w:tcBorders>
            <w:vAlign w:val="center"/>
          </w:tcPr>
          <w:p w14:paraId="31958357" w14:textId="0ECF58FD" w:rsidR="008F2F30" w:rsidRPr="00670D3F" w:rsidRDefault="008F2F30" w:rsidP="00670D3F">
            <w:pPr>
              <w:ind w:left="1"/>
            </w:pPr>
            <w:r w:rsidRPr="00670D3F">
              <w:t xml:space="preserve">Средняя жилищная обеспеченность постоянного населения на </w:t>
            </w:r>
            <w:r w:rsidR="009160ED" w:rsidRPr="00670D3F">
              <w:t>расчетный срок</w:t>
            </w:r>
            <w:r w:rsidR="009160ED" w:rsidRPr="00670D3F">
              <w:rPr>
                <w:rStyle w:val="afff0"/>
              </w:rPr>
              <w:t xml:space="preserve"> </w:t>
            </w:r>
            <w:r w:rsidR="00314375" w:rsidRPr="00670D3F">
              <w:rPr>
                <w:rStyle w:val="afff0"/>
              </w:rPr>
              <w:footnoteReference w:id="23"/>
            </w:r>
          </w:p>
        </w:tc>
        <w:tc>
          <w:tcPr>
            <w:tcW w:w="903" w:type="pct"/>
            <w:vMerge w:val="restart"/>
            <w:tcBorders>
              <w:top w:val="single" w:sz="4" w:space="0" w:color="auto"/>
              <w:left w:val="single" w:sz="4" w:space="0" w:color="auto"/>
              <w:right w:val="single" w:sz="4" w:space="0" w:color="auto"/>
            </w:tcBorders>
            <w:vAlign w:val="center"/>
          </w:tcPr>
          <w:p w14:paraId="4FDC720D" w14:textId="4D458061" w:rsidR="008F2F30" w:rsidRPr="00670D3F" w:rsidRDefault="00672251" w:rsidP="00670D3F">
            <w:pPr>
              <w:jc w:val="center"/>
            </w:pPr>
            <w:r w:rsidRPr="00670D3F">
              <w:t>м</w:t>
            </w:r>
            <w:r w:rsidRPr="00670D3F">
              <w:rPr>
                <w:vertAlign w:val="superscript"/>
              </w:rPr>
              <w:t xml:space="preserve">2 </w:t>
            </w:r>
            <w:r w:rsidR="008F2F30" w:rsidRPr="00670D3F">
              <w:t>общей площади на 1 чел</w:t>
            </w:r>
            <w:r w:rsidR="006B148D" w:rsidRPr="00670D3F">
              <w:t>.</w:t>
            </w:r>
          </w:p>
        </w:tc>
        <w:tc>
          <w:tcPr>
            <w:tcW w:w="901" w:type="pct"/>
            <w:tcBorders>
              <w:top w:val="single" w:sz="4" w:space="0" w:color="auto"/>
              <w:left w:val="single" w:sz="4" w:space="0" w:color="auto"/>
              <w:bottom w:val="single" w:sz="4" w:space="0" w:color="auto"/>
              <w:right w:val="single" w:sz="4" w:space="0" w:color="auto"/>
            </w:tcBorders>
            <w:vAlign w:val="center"/>
          </w:tcPr>
          <w:p w14:paraId="57104792" w14:textId="77777777" w:rsidR="008F2F30" w:rsidRPr="00670D3F" w:rsidRDefault="002C3CDB" w:rsidP="00670D3F">
            <w:pPr>
              <w:jc w:val="center"/>
            </w:pPr>
            <w:r w:rsidRPr="00670D3F">
              <w:t>37</w:t>
            </w:r>
          </w:p>
        </w:tc>
      </w:tr>
      <w:tr w:rsidR="00670D3F" w:rsidRPr="00670D3F" w14:paraId="033A2944" w14:textId="77777777" w:rsidTr="001043BA">
        <w:trPr>
          <w:jc w:val="center"/>
        </w:trPr>
        <w:tc>
          <w:tcPr>
            <w:tcW w:w="276" w:type="pct"/>
            <w:vMerge/>
            <w:tcBorders>
              <w:left w:val="single" w:sz="4" w:space="0" w:color="auto"/>
              <w:right w:val="single" w:sz="4" w:space="0" w:color="auto"/>
            </w:tcBorders>
            <w:vAlign w:val="center"/>
          </w:tcPr>
          <w:p w14:paraId="77B7991D" w14:textId="77777777" w:rsidR="008F2F30" w:rsidRPr="00670D3F" w:rsidRDefault="008F2F30" w:rsidP="00670D3F">
            <w:pPr>
              <w:jc w:val="center"/>
            </w:pPr>
          </w:p>
        </w:tc>
        <w:tc>
          <w:tcPr>
            <w:tcW w:w="2920" w:type="pct"/>
            <w:tcBorders>
              <w:top w:val="single" w:sz="4" w:space="0" w:color="auto"/>
              <w:left w:val="single" w:sz="4" w:space="0" w:color="auto"/>
              <w:bottom w:val="single" w:sz="4" w:space="0" w:color="auto"/>
              <w:right w:val="single" w:sz="4" w:space="0" w:color="auto"/>
            </w:tcBorders>
            <w:vAlign w:val="center"/>
          </w:tcPr>
          <w:p w14:paraId="5979EA70" w14:textId="77777777" w:rsidR="008F2F30" w:rsidRPr="00670D3F" w:rsidRDefault="00826B11" w:rsidP="00670D3F">
            <w:pPr>
              <w:ind w:left="1"/>
            </w:pPr>
            <w:r w:rsidRPr="00670D3F">
              <w:t>- в многоквартирных жилых домах</w:t>
            </w:r>
          </w:p>
        </w:tc>
        <w:tc>
          <w:tcPr>
            <w:tcW w:w="903" w:type="pct"/>
            <w:vMerge/>
            <w:tcBorders>
              <w:left w:val="single" w:sz="4" w:space="0" w:color="auto"/>
              <w:right w:val="single" w:sz="4" w:space="0" w:color="auto"/>
            </w:tcBorders>
            <w:vAlign w:val="center"/>
          </w:tcPr>
          <w:p w14:paraId="3523C319" w14:textId="77777777" w:rsidR="008F2F30" w:rsidRPr="00670D3F" w:rsidRDefault="008F2F30" w:rsidP="00670D3F">
            <w:pPr>
              <w:jc w:val="center"/>
            </w:pPr>
          </w:p>
        </w:tc>
        <w:tc>
          <w:tcPr>
            <w:tcW w:w="901" w:type="pct"/>
            <w:tcBorders>
              <w:top w:val="single" w:sz="4" w:space="0" w:color="auto"/>
              <w:left w:val="single" w:sz="4" w:space="0" w:color="auto"/>
              <w:bottom w:val="single" w:sz="4" w:space="0" w:color="auto"/>
              <w:right w:val="single" w:sz="4" w:space="0" w:color="auto"/>
            </w:tcBorders>
            <w:vAlign w:val="center"/>
          </w:tcPr>
          <w:p w14:paraId="38006BF3" w14:textId="77777777" w:rsidR="008F2F30" w:rsidRPr="00670D3F" w:rsidRDefault="002C3CDB" w:rsidP="00670D3F">
            <w:pPr>
              <w:jc w:val="center"/>
            </w:pPr>
            <w:r w:rsidRPr="00670D3F">
              <w:t>3</w:t>
            </w:r>
            <w:r w:rsidR="00BF7A69" w:rsidRPr="00670D3F">
              <w:t>4</w:t>
            </w:r>
          </w:p>
        </w:tc>
      </w:tr>
      <w:tr w:rsidR="00670D3F" w:rsidRPr="00670D3F" w14:paraId="778EEA89" w14:textId="77777777" w:rsidTr="001043BA">
        <w:trPr>
          <w:jc w:val="center"/>
        </w:trPr>
        <w:tc>
          <w:tcPr>
            <w:tcW w:w="276" w:type="pct"/>
            <w:vMerge/>
            <w:tcBorders>
              <w:left w:val="single" w:sz="4" w:space="0" w:color="auto"/>
              <w:bottom w:val="single" w:sz="4" w:space="0" w:color="auto"/>
              <w:right w:val="single" w:sz="4" w:space="0" w:color="auto"/>
            </w:tcBorders>
            <w:vAlign w:val="center"/>
          </w:tcPr>
          <w:p w14:paraId="694DBCF7" w14:textId="77777777" w:rsidR="008F2F30" w:rsidRPr="00670D3F" w:rsidRDefault="008F2F30" w:rsidP="00670D3F">
            <w:pPr>
              <w:jc w:val="center"/>
            </w:pPr>
          </w:p>
        </w:tc>
        <w:tc>
          <w:tcPr>
            <w:tcW w:w="2920" w:type="pct"/>
            <w:tcBorders>
              <w:top w:val="single" w:sz="4" w:space="0" w:color="auto"/>
              <w:left w:val="single" w:sz="4" w:space="0" w:color="auto"/>
              <w:bottom w:val="single" w:sz="4" w:space="0" w:color="auto"/>
              <w:right w:val="single" w:sz="4" w:space="0" w:color="auto"/>
            </w:tcBorders>
            <w:vAlign w:val="center"/>
          </w:tcPr>
          <w:p w14:paraId="66573077" w14:textId="77777777" w:rsidR="008F2F30" w:rsidRPr="00670D3F" w:rsidRDefault="008F2F30" w:rsidP="00670D3F">
            <w:pPr>
              <w:ind w:left="1"/>
            </w:pPr>
            <w:r w:rsidRPr="00670D3F">
              <w:t>- в индивидуальных жилых домах</w:t>
            </w:r>
            <w:r w:rsidR="00254BE3" w:rsidRPr="00670D3F">
              <w:t xml:space="preserve"> (новое жилищное строительство)</w:t>
            </w:r>
          </w:p>
        </w:tc>
        <w:tc>
          <w:tcPr>
            <w:tcW w:w="903" w:type="pct"/>
            <w:vMerge/>
            <w:tcBorders>
              <w:left w:val="single" w:sz="4" w:space="0" w:color="auto"/>
              <w:bottom w:val="single" w:sz="4" w:space="0" w:color="auto"/>
              <w:right w:val="single" w:sz="4" w:space="0" w:color="auto"/>
            </w:tcBorders>
            <w:vAlign w:val="center"/>
          </w:tcPr>
          <w:p w14:paraId="39EB22D1" w14:textId="77777777" w:rsidR="008F2F30" w:rsidRPr="00670D3F" w:rsidRDefault="008F2F30" w:rsidP="00670D3F">
            <w:pPr>
              <w:jc w:val="center"/>
            </w:pPr>
          </w:p>
        </w:tc>
        <w:tc>
          <w:tcPr>
            <w:tcW w:w="901" w:type="pct"/>
            <w:tcBorders>
              <w:top w:val="single" w:sz="4" w:space="0" w:color="auto"/>
              <w:left w:val="single" w:sz="4" w:space="0" w:color="auto"/>
              <w:bottom w:val="single" w:sz="4" w:space="0" w:color="auto"/>
              <w:right w:val="single" w:sz="4" w:space="0" w:color="auto"/>
            </w:tcBorders>
            <w:vAlign w:val="center"/>
          </w:tcPr>
          <w:p w14:paraId="0CA380C0" w14:textId="77777777" w:rsidR="008F2F30" w:rsidRPr="00670D3F" w:rsidRDefault="002C3CDB" w:rsidP="00670D3F">
            <w:pPr>
              <w:jc w:val="center"/>
            </w:pPr>
            <w:r w:rsidRPr="00670D3F">
              <w:t>4</w:t>
            </w:r>
            <w:r w:rsidR="00254BE3" w:rsidRPr="00670D3F">
              <w:t>0</w:t>
            </w:r>
          </w:p>
        </w:tc>
      </w:tr>
      <w:tr w:rsidR="00670D3F" w:rsidRPr="00670D3F" w14:paraId="4378AE85" w14:textId="77777777" w:rsidTr="001043BA">
        <w:trPr>
          <w:jc w:val="center"/>
        </w:trPr>
        <w:tc>
          <w:tcPr>
            <w:tcW w:w="276" w:type="pct"/>
            <w:tcBorders>
              <w:top w:val="single" w:sz="4" w:space="0" w:color="auto"/>
              <w:left w:val="single" w:sz="4" w:space="0" w:color="auto"/>
              <w:bottom w:val="single" w:sz="4" w:space="0" w:color="auto"/>
              <w:right w:val="single" w:sz="4" w:space="0" w:color="auto"/>
            </w:tcBorders>
            <w:vAlign w:val="center"/>
          </w:tcPr>
          <w:p w14:paraId="40C89117" w14:textId="77777777" w:rsidR="008F2F30" w:rsidRPr="00670D3F" w:rsidRDefault="008F2F30" w:rsidP="00670D3F">
            <w:pPr>
              <w:jc w:val="center"/>
            </w:pPr>
            <w:r w:rsidRPr="00670D3F">
              <w:t>3</w:t>
            </w:r>
          </w:p>
        </w:tc>
        <w:tc>
          <w:tcPr>
            <w:tcW w:w="2920" w:type="pct"/>
            <w:tcBorders>
              <w:top w:val="single" w:sz="4" w:space="0" w:color="auto"/>
              <w:left w:val="single" w:sz="4" w:space="0" w:color="auto"/>
              <w:bottom w:val="single" w:sz="4" w:space="0" w:color="auto"/>
              <w:right w:val="single" w:sz="4" w:space="0" w:color="auto"/>
            </w:tcBorders>
            <w:vAlign w:val="center"/>
          </w:tcPr>
          <w:p w14:paraId="6972FAFE" w14:textId="7EDD5727" w:rsidR="008F2F30" w:rsidRPr="00670D3F" w:rsidRDefault="001043BA" w:rsidP="00670D3F">
            <w:pPr>
              <w:ind w:left="1"/>
            </w:pPr>
            <w:r w:rsidRPr="00670D3F">
              <w:t>Ж</w:t>
            </w:r>
            <w:r w:rsidR="008F2F30" w:rsidRPr="00670D3F">
              <w:t xml:space="preserve">илищный фонд на </w:t>
            </w:r>
            <w:r w:rsidR="009160ED" w:rsidRPr="00670D3F">
              <w:t>расчетный срок</w:t>
            </w:r>
          </w:p>
        </w:tc>
        <w:tc>
          <w:tcPr>
            <w:tcW w:w="903" w:type="pct"/>
            <w:tcBorders>
              <w:top w:val="single" w:sz="4" w:space="0" w:color="auto"/>
              <w:left w:val="single" w:sz="4" w:space="0" w:color="auto"/>
              <w:bottom w:val="single" w:sz="4" w:space="0" w:color="auto"/>
              <w:right w:val="single" w:sz="4" w:space="0" w:color="auto"/>
            </w:tcBorders>
            <w:vAlign w:val="center"/>
          </w:tcPr>
          <w:p w14:paraId="7B13C1BB" w14:textId="01E58F80" w:rsidR="008F2F30" w:rsidRPr="00670D3F" w:rsidRDefault="008F2F30" w:rsidP="00670D3F">
            <w:pPr>
              <w:jc w:val="center"/>
            </w:pPr>
            <w:r w:rsidRPr="00670D3F">
              <w:t xml:space="preserve">тыс. </w:t>
            </w:r>
            <w:r w:rsidR="00672251" w:rsidRPr="00670D3F">
              <w:t>м</w:t>
            </w:r>
            <w:r w:rsidR="00672251" w:rsidRPr="00670D3F">
              <w:rPr>
                <w:vertAlign w:val="superscript"/>
              </w:rPr>
              <w:t xml:space="preserve">2 </w:t>
            </w:r>
            <w:r w:rsidRPr="00670D3F">
              <w:t>общей площади</w:t>
            </w:r>
          </w:p>
        </w:tc>
        <w:tc>
          <w:tcPr>
            <w:tcW w:w="901" w:type="pct"/>
            <w:tcBorders>
              <w:top w:val="single" w:sz="4" w:space="0" w:color="auto"/>
              <w:left w:val="single" w:sz="4" w:space="0" w:color="auto"/>
              <w:bottom w:val="single" w:sz="4" w:space="0" w:color="auto"/>
              <w:right w:val="single" w:sz="4" w:space="0" w:color="auto"/>
            </w:tcBorders>
            <w:vAlign w:val="center"/>
          </w:tcPr>
          <w:p w14:paraId="3FFC0C82" w14:textId="77777777" w:rsidR="008F2F30" w:rsidRPr="00670D3F" w:rsidRDefault="007B3B51" w:rsidP="00670D3F">
            <w:pPr>
              <w:jc w:val="center"/>
            </w:pPr>
            <w:r w:rsidRPr="00670D3F">
              <w:t>563</w:t>
            </w:r>
            <w:r w:rsidR="002C3CDB" w:rsidRPr="00670D3F">
              <w:t>,</w:t>
            </w:r>
            <w:r w:rsidRPr="00670D3F">
              <w:t>51</w:t>
            </w:r>
          </w:p>
        </w:tc>
      </w:tr>
      <w:tr w:rsidR="00670D3F" w:rsidRPr="00670D3F" w14:paraId="03197AEE" w14:textId="77777777" w:rsidTr="001043BA">
        <w:trPr>
          <w:jc w:val="center"/>
        </w:trPr>
        <w:tc>
          <w:tcPr>
            <w:tcW w:w="276" w:type="pct"/>
            <w:tcBorders>
              <w:top w:val="single" w:sz="4" w:space="0" w:color="auto"/>
              <w:left w:val="single" w:sz="4" w:space="0" w:color="auto"/>
              <w:bottom w:val="single" w:sz="4" w:space="0" w:color="auto"/>
              <w:right w:val="single" w:sz="4" w:space="0" w:color="auto"/>
            </w:tcBorders>
            <w:vAlign w:val="center"/>
          </w:tcPr>
          <w:p w14:paraId="07CBEF40" w14:textId="77777777" w:rsidR="0047704D" w:rsidRPr="00670D3F" w:rsidRDefault="0047704D" w:rsidP="00670D3F">
            <w:pPr>
              <w:jc w:val="center"/>
            </w:pPr>
            <w:r w:rsidRPr="00670D3F">
              <w:t>4</w:t>
            </w:r>
          </w:p>
        </w:tc>
        <w:tc>
          <w:tcPr>
            <w:tcW w:w="2920" w:type="pct"/>
            <w:tcBorders>
              <w:top w:val="single" w:sz="4" w:space="0" w:color="auto"/>
              <w:left w:val="single" w:sz="4" w:space="0" w:color="auto"/>
              <w:bottom w:val="single" w:sz="4" w:space="0" w:color="auto"/>
              <w:right w:val="single" w:sz="4" w:space="0" w:color="auto"/>
            </w:tcBorders>
            <w:vAlign w:val="center"/>
          </w:tcPr>
          <w:p w14:paraId="35A60FF1" w14:textId="77777777" w:rsidR="0047704D" w:rsidRPr="00670D3F" w:rsidRDefault="0047704D" w:rsidP="00670D3F">
            <w:pPr>
              <w:ind w:left="1"/>
            </w:pPr>
            <w:r w:rsidRPr="00670D3F">
              <w:t>Существующий жилищный фонд</w:t>
            </w:r>
          </w:p>
        </w:tc>
        <w:tc>
          <w:tcPr>
            <w:tcW w:w="903" w:type="pct"/>
            <w:tcBorders>
              <w:top w:val="single" w:sz="4" w:space="0" w:color="auto"/>
              <w:left w:val="single" w:sz="4" w:space="0" w:color="auto"/>
              <w:bottom w:val="single" w:sz="4" w:space="0" w:color="auto"/>
              <w:right w:val="single" w:sz="4" w:space="0" w:color="auto"/>
            </w:tcBorders>
            <w:vAlign w:val="center"/>
          </w:tcPr>
          <w:p w14:paraId="3EBE520A" w14:textId="7C190C55" w:rsidR="0047704D" w:rsidRPr="00670D3F" w:rsidRDefault="0047704D" w:rsidP="00670D3F">
            <w:pPr>
              <w:jc w:val="center"/>
            </w:pPr>
            <w:r w:rsidRPr="00670D3F">
              <w:t xml:space="preserve">тыс. </w:t>
            </w:r>
            <w:r w:rsidR="00672251" w:rsidRPr="00670D3F">
              <w:t>м</w:t>
            </w:r>
            <w:r w:rsidR="00672251" w:rsidRPr="00670D3F">
              <w:rPr>
                <w:vertAlign w:val="superscript"/>
              </w:rPr>
              <w:t xml:space="preserve">2 </w:t>
            </w:r>
            <w:r w:rsidRPr="00670D3F">
              <w:t>общей площади</w:t>
            </w:r>
          </w:p>
        </w:tc>
        <w:tc>
          <w:tcPr>
            <w:tcW w:w="901" w:type="pct"/>
            <w:tcBorders>
              <w:top w:val="single" w:sz="4" w:space="0" w:color="auto"/>
              <w:left w:val="single" w:sz="4" w:space="0" w:color="auto"/>
              <w:bottom w:val="single" w:sz="4" w:space="0" w:color="auto"/>
              <w:right w:val="single" w:sz="4" w:space="0" w:color="auto"/>
            </w:tcBorders>
            <w:vAlign w:val="center"/>
          </w:tcPr>
          <w:p w14:paraId="265E1A08" w14:textId="77777777" w:rsidR="0047704D" w:rsidRPr="00670D3F" w:rsidRDefault="0047704D" w:rsidP="00670D3F">
            <w:pPr>
              <w:jc w:val="center"/>
            </w:pPr>
            <w:r w:rsidRPr="00670D3F">
              <w:t>276,47</w:t>
            </w:r>
          </w:p>
        </w:tc>
      </w:tr>
      <w:tr w:rsidR="00670D3F" w:rsidRPr="00670D3F" w14:paraId="5E2A1696" w14:textId="77777777" w:rsidTr="001043BA">
        <w:trPr>
          <w:trHeight w:val="838"/>
          <w:jc w:val="center"/>
        </w:trPr>
        <w:tc>
          <w:tcPr>
            <w:tcW w:w="276" w:type="pct"/>
            <w:tcBorders>
              <w:top w:val="single" w:sz="4" w:space="0" w:color="auto"/>
              <w:left w:val="single" w:sz="4" w:space="0" w:color="auto"/>
              <w:right w:val="single" w:sz="4" w:space="0" w:color="auto"/>
            </w:tcBorders>
            <w:vAlign w:val="center"/>
          </w:tcPr>
          <w:p w14:paraId="038D9DA8" w14:textId="77777777" w:rsidR="00FF4A54" w:rsidRPr="00670D3F" w:rsidRDefault="00FF4A54" w:rsidP="00670D3F">
            <w:pPr>
              <w:jc w:val="center"/>
            </w:pPr>
            <w:r w:rsidRPr="00670D3F">
              <w:t>5</w:t>
            </w:r>
          </w:p>
        </w:tc>
        <w:tc>
          <w:tcPr>
            <w:tcW w:w="2920" w:type="pct"/>
            <w:tcBorders>
              <w:top w:val="single" w:sz="4" w:space="0" w:color="auto"/>
              <w:left w:val="single" w:sz="4" w:space="0" w:color="auto"/>
              <w:right w:val="single" w:sz="4" w:space="0" w:color="auto"/>
            </w:tcBorders>
            <w:vAlign w:val="center"/>
          </w:tcPr>
          <w:p w14:paraId="6AE5FB6A" w14:textId="77777777" w:rsidR="00FF4A54" w:rsidRPr="00670D3F" w:rsidRDefault="00FF4A54" w:rsidP="00670D3F">
            <w:pPr>
              <w:ind w:left="1"/>
            </w:pPr>
            <w:r w:rsidRPr="00670D3F">
              <w:t>Убыль жилищного фонда (учет сноса по проекту планировки территории</w:t>
            </w:r>
            <w:r w:rsidRPr="00670D3F">
              <w:rPr>
                <w:rStyle w:val="afff0"/>
              </w:rPr>
              <w:footnoteReference w:id="24"/>
            </w:r>
            <w:r w:rsidRPr="00670D3F">
              <w:t>)</w:t>
            </w:r>
          </w:p>
        </w:tc>
        <w:tc>
          <w:tcPr>
            <w:tcW w:w="903" w:type="pct"/>
            <w:tcBorders>
              <w:top w:val="single" w:sz="4" w:space="0" w:color="auto"/>
              <w:left w:val="single" w:sz="4" w:space="0" w:color="auto"/>
              <w:right w:val="single" w:sz="4" w:space="0" w:color="auto"/>
            </w:tcBorders>
            <w:vAlign w:val="center"/>
          </w:tcPr>
          <w:p w14:paraId="13EB09FC" w14:textId="64B9AE96" w:rsidR="00FF4A54" w:rsidRPr="00670D3F" w:rsidRDefault="00FF4A54" w:rsidP="00670D3F">
            <w:pPr>
              <w:jc w:val="center"/>
            </w:pPr>
            <w:r w:rsidRPr="00670D3F">
              <w:t xml:space="preserve">тыс. </w:t>
            </w:r>
            <w:r w:rsidR="00672251" w:rsidRPr="00670D3F">
              <w:t>м</w:t>
            </w:r>
            <w:r w:rsidR="00672251" w:rsidRPr="00670D3F">
              <w:rPr>
                <w:vertAlign w:val="superscript"/>
              </w:rPr>
              <w:t xml:space="preserve">2 </w:t>
            </w:r>
            <w:r w:rsidRPr="00670D3F">
              <w:t>общей площади</w:t>
            </w:r>
          </w:p>
        </w:tc>
        <w:tc>
          <w:tcPr>
            <w:tcW w:w="901" w:type="pct"/>
            <w:tcBorders>
              <w:top w:val="single" w:sz="4" w:space="0" w:color="auto"/>
              <w:left w:val="single" w:sz="4" w:space="0" w:color="auto"/>
              <w:right w:val="single" w:sz="4" w:space="0" w:color="auto"/>
            </w:tcBorders>
            <w:vAlign w:val="center"/>
          </w:tcPr>
          <w:p w14:paraId="3AEAD640" w14:textId="05AC1EED" w:rsidR="00FF4A54" w:rsidRPr="00670D3F" w:rsidRDefault="00FF4A54" w:rsidP="00670D3F">
            <w:pPr>
              <w:jc w:val="center"/>
            </w:pPr>
            <w:r w:rsidRPr="00670D3F">
              <w:t>80,698</w:t>
            </w:r>
          </w:p>
        </w:tc>
      </w:tr>
      <w:tr w:rsidR="00670D3F" w:rsidRPr="00670D3F" w14:paraId="5AB4BF43" w14:textId="77777777" w:rsidTr="001043BA">
        <w:trPr>
          <w:jc w:val="center"/>
        </w:trPr>
        <w:tc>
          <w:tcPr>
            <w:tcW w:w="276" w:type="pct"/>
            <w:tcBorders>
              <w:top w:val="single" w:sz="4" w:space="0" w:color="auto"/>
              <w:left w:val="single" w:sz="4" w:space="0" w:color="auto"/>
              <w:bottom w:val="single" w:sz="4" w:space="0" w:color="auto"/>
              <w:right w:val="single" w:sz="4" w:space="0" w:color="auto"/>
            </w:tcBorders>
            <w:vAlign w:val="center"/>
          </w:tcPr>
          <w:p w14:paraId="37A5DEFC" w14:textId="77777777" w:rsidR="0047704D" w:rsidRPr="00670D3F" w:rsidRDefault="0047704D" w:rsidP="00670D3F">
            <w:pPr>
              <w:jc w:val="center"/>
            </w:pPr>
            <w:r w:rsidRPr="00670D3F">
              <w:t>6</w:t>
            </w:r>
          </w:p>
        </w:tc>
        <w:tc>
          <w:tcPr>
            <w:tcW w:w="2920" w:type="pct"/>
            <w:tcBorders>
              <w:top w:val="single" w:sz="4" w:space="0" w:color="auto"/>
              <w:left w:val="single" w:sz="4" w:space="0" w:color="auto"/>
              <w:bottom w:val="single" w:sz="4" w:space="0" w:color="auto"/>
              <w:right w:val="single" w:sz="4" w:space="0" w:color="auto"/>
            </w:tcBorders>
            <w:vAlign w:val="center"/>
          </w:tcPr>
          <w:p w14:paraId="7168416F" w14:textId="77777777" w:rsidR="0047704D" w:rsidRPr="00670D3F" w:rsidRDefault="0047704D" w:rsidP="00670D3F">
            <w:pPr>
              <w:ind w:left="1"/>
            </w:pPr>
            <w:r w:rsidRPr="00670D3F">
              <w:t>Существующий сохраняемый жилищный фонд</w:t>
            </w:r>
          </w:p>
        </w:tc>
        <w:tc>
          <w:tcPr>
            <w:tcW w:w="903" w:type="pct"/>
            <w:tcBorders>
              <w:top w:val="single" w:sz="4" w:space="0" w:color="auto"/>
              <w:left w:val="single" w:sz="4" w:space="0" w:color="auto"/>
              <w:bottom w:val="single" w:sz="4" w:space="0" w:color="auto"/>
              <w:right w:val="single" w:sz="4" w:space="0" w:color="auto"/>
            </w:tcBorders>
            <w:vAlign w:val="center"/>
          </w:tcPr>
          <w:p w14:paraId="47A34200" w14:textId="5BA259BF" w:rsidR="0047704D" w:rsidRPr="00670D3F" w:rsidRDefault="0047704D" w:rsidP="00670D3F">
            <w:pPr>
              <w:jc w:val="center"/>
            </w:pPr>
            <w:r w:rsidRPr="00670D3F">
              <w:t xml:space="preserve">тыс. </w:t>
            </w:r>
            <w:r w:rsidR="00672251" w:rsidRPr="00670D3F">
              <w:t>м</w:t>
            </w:r>
            <w:r w:rsidR="00672251" w:rsidRPr="00670D3F">
              <w:rPr>
                <w:vertAlign w:val="superscript"/>
              </w:rPr>
              <w:t xml:space="preserve">2 </w:t>
            </w:r>
            <w:r w:rsidRPr="00670D3F">
              <w:t>общей площади</w:t>
            </w:r>
          </w:p>
        </w:tc>
        <w:tc>
          <w:tcPr>
            <w:tcW w:w="901" w:type="pct"/>
            <w:tcBorders>
              <w:top w:val="single" w:sz="4" w:space="0" w:color="auto"/>
              <w:left w:val="single" w:sz="4" w:space="0" w:color="auto"/>
              <w:bottom w:val="single" w:sz="4" w:space="0" w:color="auto"/>
              <w:right w:val="single" w:sz="4" w:space="0" w:color="auto"/>
            </w:tcBorders>
            <w:vAlign w:val="center"/>
          </w:tcPr>
          <w:p w14:paraId="5D27CB72" w14:textId="77777777" w:rsidR="0047704D" w:rsidRPr="00670D3F" w:rsidRDefault="0047704D" w:rsidP="00670D3F">
            <w:pPr>
              <w:jc w:val="center"/>
            </w:pPr>
            <w:r w:rsidRPr="00670D3F">
              <w:t>195,772</w:t>
            </w:r>
          </w:p>
        </w:tc>
      </w:tr>
      <w:tr w:rsidR="00670D3F" w:rsidRPr="00670D3F" w14:paraId="2A746DF2" w14:textId="77777777" w:rsidTr="001043BA">
        <w:trPr>
          <w:jc w:val="center"/>
        </w:trPr>
        <w:tc>
          <w:tcPr>
            <w:tcW w:w="276" w:type="pct"/>
            <w:vMerge w:val="restart"/>
            <w:tcBorders>
              <w:top w:val="single" w:sz="4" w:space="0" w:color="auto"/>
              <w:left w:val="single" w:sz="4" w:space="0" w:color="auto"/>
              <w:right w:val="single" w:sz="4" w:space="0" w:color="auto"/>
            </w:tcBorders>
            <w:vAlign w:val="center"/>
          </w:tcPr>
          <w:p w14:paraId="631A47ED" w14:textId="77777777" w:rsidR="0047704D" w:rsidRPr="00670D3F" w:rsidRDefault="0047704D" w:rsidP="00670D3F">
            <w:pPr>
              <w:jc w:val="center"/>
            </w:pPr>
            <w:r w:rsidRPr="00670D3F">
              <w:t>7</w:t>
            </w:r>
          </w:p>
        </w:tc>
        <w:tc>
          <w:tcPr>
            <w:tcW w:w="2920" w:type="pct"/>
            <w:tcBorders>
              <w:top w:val="single" w:sz="4" w:space="0" w:color="auto"/>
              <w:left w:val="single" w:sz="4" w:space="0" w:color="auto"/>
              <w:bottom w:val="single" w:sz="4" w:space="0" w:color="auto"/>
              <w:right w:val="single" w:sz="4" w:space="0" w:color="auto"/>
            </w:tcBorders>
            <w:vAlign w:val="center"/>
          </w:tcPr>
          <w:p w14:paraId="02464018" w14:textId="293EC9C0" w:rsidR="0047704D" w:rsidRPr="00670D3F" w:rsidRDefault="0047704D" w:rsidP="00670D3F">
            <w:pPr>
              <w:ind w:left="1"/>
            </w:pPr>
            <w:r w:rsidRPr="00670D3F">
              <w:t>Объем нового жилищного строительства</w:t>
            </w:r>
          </w:p>
        </w:tc>
        <w:tc>
          <w:tcPr>
            <w:tcW w:w="903" w:type="pct"/>
            <w:vMerge w:val="restart"/>
            <w:tcBorders>
              <w:top w:val="single" w:sz="4" w:space="0" w:color="auto"/>
              <w:left w:val="single" w:sz="4" w:space="0" w:color="auto"/>
              <w:right w:val="single" w:sz="4" w:space="0" w:color="auto"/>
            </w:tcBorders>
            <w:vAlign w:val="center"/>
          </w:tcPr>
          <w:p w14:paraId="5C1588E5" w14:textId="04A8AF69" w:rsidR="0047704D" w:rsidRPr="00670D3F" w:rsidRDefault="0047704D" w:rsidP="00670D3F">
            <w:pPr>
              <w:jc w:val="center"/>
            </w:pPr>
            <w:r w:rsidRPr="00670D3F">
              <w:t xml:space="preserve">тыс. </w:t>
            </w:r>
            <w:r w:rsidR="00672251" w:rsidRPr="00670D3F">
              <w:t>м</w:t>
            </w:r>
            <w:r w:rsidR="00672251" w:rsidRPr="00670D3F">
              <w:rPr>
                <w:vertAlign w:val="superscript"/>
              </w:rPr>
              <w:t xml:space="preserve">2 </w:t>
            </w:r>
            <w:r w:rsidRPr="00670D3F">
              <w:t>общей площади</w:t>
            </w:r>
          </w:p>
        </w:tc>
        <w:tc>
          <w:tcPr>
            <w:tcW w:w="901" w:type="pct"/>
            <w:tcBorders>
              <w:top w:val="single" w:sz="4" w:space="0" w:color="auto"/>
              <w:left w:val="single" w:sz="4" w:space="0" w:color="auto"/>
              <w:bottom w:val="single" w:sz="4" w:space="0" w:color="auto"/>
              <w:right w:val="single" w:sz="4" w:space="0" w:color="auto"/>
            </w:tcBorders>
            <w:vAlign w:val="center"/>
          </w:tcPr>
          <w:p w14:paraId="4131B187" w14:textId="77777777" w:rsidR="0047704D" w:rsidRPr="00670D3F" w:rsidRDefault="0047704D" w:rsidP="00670D3F">
            <w:pPr>
              <w:jc w:val="center"/>
            </w:pPr>
            <w:r w:rsidRPr="00670D3F">
              <w:t>367,738 (100 %)</w:t>
            </w:r>
          </w:p>
        </w:tc>
      </w:tr>
      <w:tr w:rsidR="00670D3F" w:rsidRPr="00670D3F" w14:paraId="14E89F2C" w14:textId="77777777" w:rsidTr="001043BA">
        <w:trPr>
          <w:jc w:val="center"/>
        </w:trPr>
        <w:tc>
          <w:tcPr>
            <w:tcW w:w="276" w:type="pct"/>
            <w:vMerge/>
            <w:tcBorders>
              <w:left w:val="single" w:sz="4" w:space="0" w:color="auto"/>
              <w:right w:val="single" w:sz="4" w:space="0" w:color="auto"/>
            </w:tcBorders>
            <w:vAlign w:val="center"/>
          </w:tcPr>
          <w:p w14:paraId="4FAAB7F4" w14:textId="77777777" w:rsidR="0047704D" w:rsidRPr="00670D3F" w:rsidRDefault="0047704D" w:rsidP="00670D3F">
            <w:pPr>
              <w:jc w:val="center"/>
            </w:pPr>
          </w:p>
        </w:tc>
        <w:tc>
          <w:tcPr>
            <w:tcW w:w="2920" w:type="pct"/>
            <w:tcBorders>
              <w:top w:val="single" w:sz="4" w:space="0" w:color="auto"/>
              <w:left w:val="single" w:sz="4" w:space="0" w:color="auto"/>
              <w:bottom w:val="single" w:sz="4" w:space="0" w:color="auto"/>
              <w:right w:val="single" w:sz="4" w:space="0" w:color="auto"/>
            </w:tcBorders>
            <w:vAlign w:val="center"/>
          </w:tcPr>
          <w:p w14:paraId="635FD9B7" w14:textId="66F01DF1" w:rsidR="0047704D" w:rsidRPr="00670D3F" w:rsidRDefault="0047704D" w:rsidP="00670D3F">
            <w:pPr>
              <w:ind w:left="1"/>
            </w:pPr>
            <w:r w:rsidRPr="00670D3F">
              <w:t xml:space="preserve">- индивидуальные жилые дома (средний размер дома – 150 </w:t>
            </w:r>
            <w:r w:rsidR="00672251" w:rsidRPr="00670D3F">
              <w:t>м</w:t>
            </w:r>
            <w:r w:rsidR="00672251" w:rsidRPr="00670D3F">
              <w:rPr>
                <w:vertAlign w:val="superscript"/>
              </w:rPr>
              <w:t>2</w:t>
            </w:r>
            <w:r w:rsidRPr="00670D3F">
              <w:t>, средний размер приусадебного участка – 7 соток)</w:t>
            </w:r>
          </w:p>
        </w:tc>
        <w:tc>
          <w:tcPr>
            <w:tcW w:w="903" w:type="pct"/>
            <w:vMerge/>
            <w:tcBorders>
              <w:left w:val="single" w:sz="4" w:space="0" w:color="auto"/>
              <w:right w:val="single" w:sz="4" w:space="0" w:color="auto"/>
            </w:tcBorders>
            <w:vAlign w:val="center"/>
          </w:tcPr>
          <w:p w14:paraId="6F3025A8" w14:textId="77777777" w:rsidR="0047704D" w:rsidRPr="00670D3F" w:rsidRDefault="0047704D" w:rsidP="00670D3F">
            <w:pPr>
              <w:jc w:val="center"/>
            </w:pPr>
          </w:p>
        </w:tc>
        <w:tc>
          <w:tcPr>
            <w:tcW w:w="901" w:type="pct"/>
            <w:tcBorders>
              <w:top w:val="single" w:sz="4" w:space="0" w:color="auto"/>
              <w:left w:val="single" w:sz="4" w:space="0" w:color="auto"/>
              <w:bottom w:val="single" w:sz="4" w:space="0" w:color="auto"/>
              <w:right w:val="single" w:sz="4" w:space="0" w:color="auto"/>
            </w:tcBorders>
            <w:vAlign w:val="center"/>
          </w:tcPr>
          <w:p w14:paraId="2521989E" w14:textId="77777777" w:rsidR="0047704D" w:rsidRPr="00670D3F" w:rsidRDefault="0047704D" w:rsidP="00670D3F">
            <w:pPr>
              <w:jc w:val="center"/>
            </w:pPr>
            <w:r w:rsidRPr="00670D3F">
              <w:t>8,0 (2,2 %)</w:t>
            </w:r>
          </w:p>
        </w:tc>
      </w:tr>
      <w:tr w:rsidR="00670D3F" w:rsidRPr="00670D3F" w14:paraId="12C3F086" w14:textId="77777777" w:rsidTr="001043BA">
        <w:trPr>
          <w:trHeight w:val="286"/>
          <w:jc w:val="center"/>
        </w:trPr>
        <w:tc>
          <w:tcPr>
            <w:tcW w:w="276" w:type="pct"/>
            <w:vMerge/>
            <w:tcBorders>
              <w:left w:val="single" w:sz="4" w:space="0" w:color="auto"/>
              <w:bottom w:val="single" w:sz="4" w:space="0" w:color="auto"/>
              <w:right w:val="single" w:sz="4" w:space="0" w:color="auto"/>
            </w:tcBorders>
            <w:vAlign w:val="center"/>
          </w:tcPr>
          <w:p w14:paraId="3B2F102F" w14:textId="77777777" w:rsidR="0047704D" w:rsidRPr="00670D3F" w:rsidRDefault="0047704D" w:rsidP="00670D3F">
            <w:pPr>
              <w:jc w:val="center"/>
            </w:pPr>
          </w:p>
        </w:tc>
        <w:tc>
          <w:tcPr>
            <w:tcW w:w="2920" w:type="pct"/>
            <w:tcBorders>
              <w:top w:val="single" w:sz="4" w:space="0" w:color="auto"/>
              <w:left w:val="single" w:sz="4" w:space="0" w:color="auto"/>
              <w:bottom w:val="single" w:sz="4" w:space="0" w:color="auto"/>
              <w:right w:val="single" w:sz="4" w:space="0" w:color="auto"/>
            </w:tcBorders>
            <w:vAlign w:val="center"/>
          </w:tcPr>
          <w:p w14:paraId="178CB391" w14:textId="77777777" w:rsidR="0047704D" w:rsidRPr="00670D3F" w:rsidRDefault="0047704D" w:rsidP="00670D3F">
            <w:pPr>
              <w:ind w:left="1"/>
            </w:pPr>
            <w:r w:rsidRPr="00670D3F">
              <w:t xml:space="preserve">- малоэтажные многоквартирные жилые дома (до 4 этажей) </w:t>
            </w:r>
          </w:p>
        </w:tc>
        <w:tc>
          <w:tcPr>
            <w:tcW w:w="903" w:type="pct"/>
            <w:vMerge/>
            <w:tcBorders>
              <w:left w:val="single" w:sz="4" w:space="0" w:color="auto"/>
              <w:bottom w:val="single" w:sz="4" w:space="0" w:color="auto"/>
              <w:right w:val="single" w:sz="4" w:space="0" w:color="auto"/>
            </w:tcBorders>
            <w:vAlign w:val="center"/>
          </w:tcPr>
          <w:p w14:paraId="0BD18903" w14:textId="77777777" w:rsidR="0047704D" w:rsidRPr="00670D3F" w:rsidRDefault="0047704D" w:rsidP="00670D3F">
            <w:pPr>
              <w:jc w:val="center"/>
            </w:pPr>
          </w:p>
        </w:tc>
        <w:tc>
          <w:tcPr>
            <w:tcW w:w="901" w:type="pct"/>
            <w:tcBorders>
              <w:top w:val="single" w:sz="4" w:space="0" w:color="auto"/>
              <w:left w:val="single" w:sz="4" w:space="0" w:color="auto"/>
              <w:bottom w:val="single" w:sz="4" w:space="0" w:color="auto"/>
              <w:right w:val="single" w:sz="4" w:space="0" w:color="auto"/>
            </w:tcBorders>
            <w:vAlign w:val="center"/>
          </w:tcPr>
          <w:p w14:paraId="0081E893" w14:textId="77777777" w:rsidR="0047704D" w:rsidRPr="00670D3F" w:rsidRDefault="0047704D" w:rsidP="00670D3F">
            <w:pPr>
              <w:jc w:val="center"/>
            </w:pPr>
            <w:r w:rsidRPr="00670D3F">
              <w:t>146,16 (39,8 %)</w:t>
            </w:r>
          </w:p>
        </w:tc>
      </w:tr>
      <w:tr w:rsidR="0022720A" w:rsidRPr="00670D3F" w14:paraId="38B2F2B7" w14:textId="77777777" w:rsidTr="001043BA">
        <w:trPr>
          <w:jc w:val="center"/>
        </w:trPr>
        <w:tc>
          <w:tcPr>
            <w:tcW w:w="276" w:type="pct"/>
            <w:vMerge/>
            <w:tcBorders>
              <w:left w:val="single" w:sz="4" w:space="0" w:color="auto"/>
              <w:bottom w:val="single" w:sz="4" w:space="0" w:color="auto"/>
              <w:right w:val="single" w:sz="4" w:space="0" w:color="auto"/>
            </w:tcBorders>
            <w:vAlign w:val="center"/>
          </w:tcPr>
          <w:p w14:paraId="01EF031A" w14:textId="77777777" w:rsidR="0047704D" w:rsidRPr="00670D3F" w:rsidRDefault="0047704D" w:rsidP="00670D3F">
            <w:pPr>
              <w:jc w:val="center"/>
            </w:pPr>
          </w:p>
        </w:tc>
        <w:tc>
          <w:tcPr>
            <w:tcW w:w="2920" w:type="pct"/>
            <w:tcBorders>
              <w:top w:val="single" w:sz="4" w:space="0" w:color="auto"/>
              <w:left w:val="single" w:sz="4" w:space="0" w:color="auto"/>
              <w:bottom w:val="single" w:sz="4" w:space="0" w:color="auto"/>
              <w:right w:val="single" w:sz="4" w:space="0" w:color="auto"/>
            </w:tcBorders>
            <w:vAlign w:val="center"/>
          </w:tcPr>
          <w:p w14:paraId="4956A0D3" w14:textId="3421C030" w:rsidR="0047704D" w:rsidRPr="00670D3F" w:rsidRDefault="0047704D" w:rsidP="00670D3F">
            <w:pPr>
              <w:ind w:left="1"/>
            </w:pPr>
            <w:r w:rsidRPr="00670D3F">
              <w:t xml:space="preserve">- среднеэтажные жилые дома 5 </w:t>
            </w:r>
            <w:r w:rsidR="006B102A" w:rsidRPr="00670D3F">
              <w:t xml:space="preserve">- </w:t>
            </w:r>
            <w:r w:rsidRPr="00670D3F">
              <w:t>8 этажей</w:t>
            </w:r>
          </w:p>
        </w:tc>
        <w:tc>
          <w:tcPr>
            <w:tcW w:w="903" w:type="pct"/>
            <w:vMerge/>
            <w:tcBorders>
              <w:left w:val="single" w:sz="4" w:space="0" w:color="auto"/>
              <w:bottom w:val="single" w:sz="4" w:space="0" w:color="auto"/>
              <w:right w:val="single" w:sz="4" w:space="0" w:color="auto"/>
            </w:tcBorders>
            <w:vAlign w:val="center"/>
          </w:tcPr>
          <w:p w14:paraId="1B648C78" w14:textId="77777777" w:rsidR="0047704D" w:rsidRPr="00670D3F" w:rsidRDefault="0047704D" w:rsidP="00670D3F">
            <w:pPr>
              <w:jc w:val="center"/>
            </w:pPr>
          </w:p>
        </w:tc>
        <w:tc>
          <w:tcPr>
            <w:tcW w:w="901" w:type="pct"/>
            <w:tcBorders>
              <w:top w:val="single" w:sz="4" w:space="0" w:color="auto"/>
              <w:left w:val="single" w:sz="4" w:space="0" w:color="auto"/>
              <w:bottom w:val="single" w:sz="4" w:space="0" w:color="auto"/>
              <w:right w:val="single" w:sz="4" w:space="0" w:color="auto"/>
            </w:tcBorders>
            <w:vAlign w:val="center"/>
          </w:tcPr>
          <w:p w14:paraId="7B6DA72A" w14:textId="77777777" w:rsidR="0047704D" w:rsidRPr="00670D3F" w:rsidRDefault="0047704D" w:rsidP="00670D3F">
            <w:pPr>
              <w:jc w:val="center"/>
            </w:pPr>
            <w:r w:rsidRPr="00670D3F">
              <w:t>213,58 (58,1 %)</w:t>
            </w:r>
          </w:p>
        </w:tc>
      </w:tr>
    </w:tbl>
    <w:p w14:paraId="44162515" w14:textId="77777777" w:rsidR="008F2F30" w:rsidRPr="00670D3F" w:rsidRDefault="008F2F30" w:rsidP="00670D3F">
      <w:pPr>
        <w:pStyle w:val="affffffff6"/>
        <w:ind w:firstLine="720"/>
      </w:pPr>
    </w:p>
    <w:p w14:paraId="20995EDD" w14:textId="77777777" w:rsidR="003D6FC4" w:rsidRPr="00670D3F" w:rsidRDefault="00233A9E" w:rsidP="00670D3F">
      <w:pPr>
        <w:pStyle w:val="affffffff6"/>
        <w:ind w:firstLine="720"/>
      </w:pPr>
      <w:r w:rsidRPr="00670D3F">
        <w:t>На т</w:t>
      </w:r>
      <w:r w:rsidR="003D6FC4" w:rsidRPr="00670D3F">
        <w:t xml:space="preserve">ерритории кварталов </w:t>
      </w:r>
      <w:r w:rsidRPr="00670D3F">
        <w:t>образованы</w:t>
      </w:r>
      <w:r w:rsidR="003D6FC4" w:rsidRPr="00670D3F">
        <w:t xml:space="preserve"> 1</w:t>
      </w:r>
      <w:r w:rsidR="00F54DC6" w:rsidRPr="00670D3F">
        <w:t>66</w:t>
      </w:r>
      <w:r w:rsidR="003D6FC4" w:rsidRPr="00670D3F">
        <w:t xml:space="preserve"> </w:t>
      </w:r>
      <w:r w:rsidRPr="00670D3F">
        <w:t xml:space="preserve">земельных </w:t>
      </w:r>
      <w:r w:rsidR="003D6FC4" w:rsidRPr="00670D3F">
        <w:t>участк</w:t>
      </w:r>
      <w:r w:rsidRPr="00670D3F">
        <w:t>ов</w:t>
      </w:r>
      <w:r w:rsidR="003D6FC4" w:rsidRPr="00670D3F">
        <w:t xml:space="preserve">, из них </w:t>
      </w:r>
      <w:r w:rsidR="00F54DC6" w:rsidRPr="00670D3F">
        <w:t>32</w:t>
      </w:r>
      <w:r w:rsidR="003D6FC4" w:rsidRPr="00670D3F">
        <w:t xml:space="preserve"> участк</w:t>
      </w:r>
      <w:r w:rsidR="00F54DC6" w:rsidRPr="00670D3F">
        <w:t>а</w:t>
      </w:r>
      <w:r w:rsidR="003D6FC4" w:rsidRPr="00670D3F">
        <w:t xml:space="preserve"> для размещения многоквартирных средне</w:t>
      </w:r>
      <w:r w:rsidR="005633C9" w:rsidRPr="00670D3F">
        <w:t>-</w:t>
      </w:r>
      <w:r w:rsidR="003D6FC4" w:rsidRPr="00670D3F">
        <w:t xml:space="preserve"> и малоэтажных жилых домов, 36 участков </w:t>
      </w:r>
      <w:r w:rsidRPr="00670D3F">
        <w:t xml:space="preserve">для </w:t>
      </w:r>
      <w:r w:rsidR="003D6FC4" w:rsidRPr="00670D3F">
        <w:t xml:space="preserve">индивидуальных блокированных жилых домов, 48 участков </w:t>
      </w:r>
      <w:r w:rsidRPr="00670D3F">
        <w:t xml:space="preserve">для </w:t>
      </w:r>
      <w:r w:rsidR="003D6FC4" w:rsidRPr="00670D3F">
        <w:t>индивидуальных отдельно стоящих жилых домов.</w:t>
      </w:r>
    </w:p>
    <w:p w14:paraId="36D8FBA8" w14:textId="064099CD" w:rsidR="008F2F30" w:rsidRPr="00670D3F" w:rsidRDefault="00F368DF" w:rsidP="00670D3F">
      <w:pPr>
        <w:widowControl w:val="0"/>
        <w:adjustRightInd w:val="0"/>
        <w:ind w:firstLine="720"/>
        <w:jc w:val="both"/>
        <w:textAlignment w:val="baseline"/>
      </w:pPr>
      <w:r w:rsidRPr="00670D3F">
        <w:t>Документацией по планировке территории предусмотрен</w:t>
      </w:r>
      <w:r w:rsidR="009253B1" w:rsidRPr="00670D3F">
        <w:t>о</w:t>
      </w:r>
      <w:r w:rsidRPr="00670D3F">
        <w:t xml:space="preserve"> </w:t>
      </w:r>
      <w:r w:rsidR="009253B1" w:rsidRPr="00670D3F">
        <w:t>размещение</w:t>
      </w:r>
      <w:r w:rsidR="003D6FC4" w:rsidRPr="00670D3F">
        <w:t xml:space="preserve"> </w:t>
      </w:r>
      <w:r w:rsidR="009253B1" w:rsidRPr="00670D3F">
        <w:t>объектов благоустройства территории,</w:t>
      </w:r>
      <w:r w:rsidR="003D6FC4" w:rsidRPr="00670D3F">
        <w:t xml:space="preserve"> открыты</w:t>
      </w:r>
      <w:r w:rsidR="009253B1" w:rsidRPr="00670D3F">
        <w:t>х</w:t>
      </w:r>
      <w:r w:rsidR="003D6FC4" w:rsidRPr="00670D3F">
        <w:t xml:space="preserve"> </w:t>
      </w:r>
      <w:r w:rsidR="00E129BB" w:rsidRPr="00670D3F">
        <w:t>автомобильны</w:t>
      </w:r>
      <w:r w:rsidR="009253B1" w:rsidRPr="00670D3F">
        <w:t>х</w:t>
      </w:r>
      <w:r w:rsidR="00E129BB" w:rsidRPr="00670D3F">
        <w:t xml:space="preserve"> </w:t>
      </w:r>
      <w:r w:rsidR="003D6FC4" w:rsidRPr="00670D3F">
        <w:t>стоян</w:t>
      </w:r>
      <w:r w:rsidR="009253B1" w:rsidRPr="00670D3F">
        <w:t>ок</w:t>
      </w:r>
      <w:r w:rsidRPr="00670D3F">
        <w:t>, надземных многоуровневых автостоянок (в</w:t>
      </w:r>
      <w:r w:rsidR="003D6FC4" w:rsidRPr="00670D3F">
        <w:t xml:space="preserve"> юго-восточной и юго-западной части </w:t>
      </w:r>
      <w:r w:rsidR="00E129BB" w:rsidRPr="00670D3F">
        <w:t>территории</w:t>
      </w:r>
      <w:r w:rsidR="003D6FC4" w:rsidRPr="00670D3F">
        <w:t xml:space="preserve"> </w:t>
      </w:r>
      <w:r w:rsidR="00E129BB" w:rsidRPr="00670D3F">
        <w:t>проекта планировки</w:t>
      </w:r>
      <w:r w:rsidRPr="00670D3F">
        <w:t>)</w:t>
      </w:r>
      <w:r w:rsidR="003D6FC4" w:rsidRPr="00670D3F">
        <w:t>, на отдельных участках – подземные автостоянки с эксплуатируемой кровлей</w:t>
      </w:r>
      <w:r w:rsidR="000B527F" w:rsidRPr="00670D3F">
        <w:t xml:space="preserve"> (размещение детских игровых площадок, площадок для занятий физкультурой, площадок для отдыха взрослого населения, озеленения)</w:t>
      </w:r>
      <w:r w:rsidR="00EB4824" w:rsidRPr="00670D3F">
        <w:t>.</w:t>
      </w:r>
      <w:r w:rsidR="003D6FC4" w:rsidRPr="00670D3F">
        <w:t xml:space="preserve"> Предлагаемое решение обеспечивает достижение максимального комфорта дворовых пространств и обеспечивает размещение необходимого количества мест постоянного хранения индивидуальных легковых автомобилей в пределах микрорайона</w:t>
      </w:r>
      <w:r w:rsidR="008F2F30" w:rsidRPr="00670D3F">
        <w:t>.</w:t>
      </w:r>
    </w:p>
    <w:p w14:paraId="3D3B3ECA" w14:textId="642D5FCD" w:rsidR="00F368DF" w:rsidRPr="00670D3F" w:rsidRDefault="000B527F" w:rsidP="00670D3F">
      <w:pPr>
        <w:pStyle w:val="aff4"/>
        <w:spacing w:after="0"/>
        <w:ind w:firstLine="720"/>
        <w:jc w:val="both"/>
      </w:pPr>
      <w:r w:rsidRPr="00670D3F">
        <w:t>Документацией по планировке территории</w:t>
      </w:r>
      <w:r w:rsidR="00F368DF" w:rsidRPr="00670D3F">
        <w:t xml:space="preserve"> площадью 22,7 га в поселке Щеглово </w:t>
      </w:r>
      <w:r w:rsidR="002B1149" w:rsidRPr="00670D3F">
        <w:t>МО</w:t>
      </w:r>
      <w:r w:rsidR="00F368DF" w:rsidRPr="00670D3F">
        <w:t xml:space="preserve"> «Щегловское сельское поселение», разработанный в 2016 году ПАО «ОНХП» (не утвержден) </w:t>
      </w:r>
      <w:r w:rsidR="00F368DF" w:rsidRPr="00670D3F">
        <w:lastRenderedPageBreak/>
        <w:t xml:space="preserve">предусмотрен снос </w:t>
      </w:r>
      <w:r w:rsidR="00990083" w:rsidRPr="00670D3F">
        <w:t>аварийного</w:t>
      </w:r>
      <w:r w:rsidR="00F368DF" w:rsidRPr="00670D3F">
        <w:t xml:space="preserve"> жил</w:t>
      </w:r>
      <w:r w:rsidR="00990083" w:rsidRPr="00670D3F">
        <w:t>ищного</w:t>
      </w:r>
      <w:r w:rsidR="00F368DF" w:rsidRPr="00670D3F">
        <w:t xml:space="preserve"> фонда в центральной части пос. Щеглово с переселением 423 чел</w:t>
      </w:r>
      <w:r w:rsidR="00D91A3D" w:rsidRPr="00670D3F">
        <w:t>.</w:t>
      </w:r>
      <w:r w:rsidR="00F368DF" w:rsidRPr="00670D3F">
        <w:t xml:space="preserve"> в новые дома. Данное предложение учтено генеральн</w:t>
      </w:r>
      <w:r w:rsidR="009C64B9" w:rsidRPr="00670D3F">
        <w:t>ым</w:t>
      </w:r>
      <w:r w:rsidR="00F368DF" w:rsidRPr="00670D3F">
        <w:t xml:space="preserve"> план</w:t>
      </w:r>
      <w:r w:rsidR="009C64B9" w:rsidRPr="00670D3F">
        <w:t>ом</w:t>
      </w:r>
      <w:r w:rsidR="00F368DF" w:rsidRPr="00670D3F">
        <w:t>.</w:t>
      </w:r>
    </w:p>
    <w:p w14:paraId="24E48E4C" w14:textId="298211F2" w:rsidR="00367B88" w:rsidRPr="00670D3F" w:rsidRDefault="00367B88" w:rsidP="00670D3F">
      <w:pPr>
        <w:pStyle w:val="aff4"/>
        <w:spacing w:after="0"/>
        <w:ind w:firstLine="720"/>
        <w:jc w:val="both"/>
      </w:pPr>
      <w:r w:rsidRPr="00670D3F">
        <w:t xml:space="preserve">На территории МО «Щегловское сельское поселение» имеется незначительный резерв для формирования земельных участков под жилищное строительство в рамках реализации областных законов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и от 17.17.2018 № 75-оз «О бесплатном предоставлении гражданам, имеющих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Для этих целей предусмотрено выделение территорий в дер. Малая Романовка и </w:t>
      </w:r>
      <w:r w:rsidR="003F33AD" w:rsidRPr="00670D3F">
        <w:t>дер. Плинтовка</w:t>
      </w:r>
      <w:r w:rsidRPr="00670D3F">
        <w:t xml:space="preserve"> общей площадью </w:t>
      </w:r>
      <w:r w:rsidR="00D4652A" w:rsidRPr="00670D3F">
        <w:t>2</w:t>
      </w:r>
      <w:r w:rsidRPr="00670D3F">
        <w:t>,</w:t>
      </w:r>
      <w:r w:rsidR="00D4652A" w:rsidRPr="00670D3F">
        <w:t>6</w:t>
      </w:r>
      <w:r w:rsidRPr="00670D3F">
        <w:t xml:space="preserve"> га.</w:t>
      </w:r>
    </w:p>
    <w:p w14:paraId="6F33B4F3" w14:textId="7AD9BE88" w:rsidR="00367B88" w:rsidRPr="00670D3F" w:rsidRDefault="00367B88" w:rsidP="00670D3F">
      <w:pPr>
        <w:pStyle w:val="affffffff6"/>
      </w:pPr>
      <w:r w:rsidRPr="00670D3F">
        <w:t>Границы указанных территорий отображены на карте функциональных зон.</w:t>
      </w:r>
    </w:p>
    <w:p w14:paraId="2DB1C916" w14:textId="77777777" w:rsidR="00607D5B" w:rsidRPr="00670D3F" w:rsidRDefault="00607D5B" w:rsidP="00670D3F">
      <w:pPr>
        <w:jc w:val="right"/>
        <w:sectPr w:rsidR="00607D5B" w:rsidRPr="00670D3F" w:rsidSect="003B0B81">
          <w:pgSz w:w="11909" w:h="16834"/>
          <w:pgMar w:top="1134" w:right="567" w:bottom="1134" w:left="1134" w:header="720" w:footer="720" w:gutter="0"/>
          <w:cols w:space="60"/>
          <w:noEndnote/>
          <w:docGrid w:linePitch="360"/>
        </w:sectPr>
      </w:pPr>
    </w:p>
    <w:p w14:paraId="187C1FBF" w14:textId="22E791AE" w:rsidR="008F2F30" w:rsidRPr="00670D3F" w:rsidRDefault="008F2F30" w:rsidP="00670D3F">
      <w:pPr>
        <w:jc w:val="right"/>
      </w:pPr>
      <w:r w:rsidRPr="00670D3F">
        <w:lastRenderedPageBreak/>
        <w:t>Таблица 4.3.</w:t>
      </w:r>
      <w:r w:rsidR="00D162E8" w:rsidRPr="00670D3F">
        <w:t>6</w:t>
      </w:r>
    </w:p>
    <w:p w14:paraId="6CDA9230" w14:textId="77777777" w:rsidR="00446640" w:rsidRPr="00670D3F" w:rsidRDefault="008F2F30" w:rsidP="00670D3F">
      <w:pPr>
        <w:jc w:val="center"/>
        <w:rPr>
          <w:sz w:val="18"/>
          <w:szCs w:val="18"/>
        </w:rPr>
      </w:pPr>
      <w:r w:rsidRPr="00670D3F">
        <w:t>Площадки</w:t>
      </w:r>
      <w:r w:rsidR="00250A64" w:rsidRPr="00670D3F">
        <w:t xml:space="preserve"> нового жилищного строительства</w:t>
      </w:r>
    </w:p>
    <w:tbl>
      <w:tblPr>
        <w:tblStyle w:val="afe"/>
        <w:tblW w:w="15595" w:type="dxa"/>
        <w:jc w:val="center"/>
        <w:tblBorders>
          <w:bottom w:val="none" w:sz="0" w:space="0" w:color="auto"/>
        </w:tblBorders>
        <w:tblLayout w:type="fixed"/>
        <w:tblLook w:val="04A0" w:firstRow="1" w:lastRow="0" w:firstColumn="1" w:lastColumn="0" w:noHBand="0" w:noVBand="1"/>
      </w:tblPr>
      <w:tblGrid>
        <w:gridCol w:w="3793"/>
        <w:gridCol w:w="2202"/>
        <w:gridCol w:w="1333"/>
        <w:gridCol w:w="1799"/>
        <w:gridCol w:w="2508"/>
        <w:gridCol w:w="2394"/>
        <w:gridCol w:w="1566"/>
      </w:tblGrid>
      <w:tr w:rsidR="00670D3F" w:rsidRPr="00670D3F" w14:paraId="71A9FA90" w14:textId="77777777" w:rsidTr="00EF4237">
        <w:trPr>
          <w:cnfStyle w:val="100000000000" w:firstRow="1" w:lastRow="0" w:firstColumn="0" w:lastColumn="0" w:oddVBand="0" w:evenVBand="0" w:oddHBand="0" w:evenHBand="0" w:firstRowFirstColumn="0" w:firstRowLastColumn="0" w:lastRowFirstColumn="0" w:lastRowLastColumn="0"/>
          <w:jc w:val="center"/>
        </w:trPr>
        <w:tc>
          <w:tcPr>
            <w:tcW w:w="3793" w:type="dxa"/>
          </w:tcPr>
          <w:p w14:paraId="1827374C" w14:textId="77777777" w:rsidR="00607D5B" w:rsidRPr="00670D3F" w:rsidRDefault="00607D5B" w:rsidP="00670D3F">
            <w:pPr>
              <w:jc w:val="center"/>
            </w:pPr>
            <w:r w:rsidRPr="00670D3F">
              <w:t>Территория, наименование документации по планировке территории</w:t>
            </w:r>
          </w:p>
        </w:tc>
        <w:tc>
          <w:tcPr>
            <w:tcW w:w="2202" w:type="dxa"/>
          </w:tcPr>
          <w:p w14:paraId="33811BD4"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Элемент планировочной структуры</w:t>
            </w:r>
          </w:p>
        </w:tc>
        <w:tc>
          <w:tcPr>
            <w:tcW w:w="1333" w:type="dxa"/>
          </w:tcPr>
          <w:p w14:paraId="7B1556D9" w14:textId="77777777" w:rsidR="00607D5B" w:rsidRPr="00670D3F" w:rsidRDefault="00A361AB" w:rsidP="00670D3F">
            <w:pPr>
              <w:jc w:val="center"/>
              <w:cnfStyle w:val="000000000000" w:firstRow="0" w:lastRow="0" w:firstColumn="0" w:lastColumn="0" w:oddVBand="0" w:evenVBand="0" w:oddHBand="0" w:evenHBand="0" w:firstRowFirstColumn="0" w:firstRowLastColumn="0" w:lastRowFirstColumn="0" w:lastRowLastColumn="0"/>
            </w:pPr>
            <w:r w:rsidRPr="00670D3F">
              <w:t>Э</w:t>
            </w:r>
            <w:r w:rsidR="00607D5B" w:rsidRPr="00670D3F">
              <w:t>тажность</w:t>
            </w:r>
          </w:p>
        </w:tc>
        <w:tc>
          <w:tcPr>
            <w:tcW w:w="1799" w:type="dxa"/>
          </w:tcPr>
          <w:p w14:paraId="7CB1C3EE"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Площадь в границах элемента планировочной структуры. га</w:t>
            </w:r>
          </w:p>
        </w:tc>
        <w:tc>
          <w:tcPr>
            <w:tcW w:w="2508" w:type="dxa"/>
          </w:tcPr>
          <w:p w14:paraId="4AB68077"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Общая площадь нового жилищного строительства (откорректированный вариант)</w:t>
            </w:r>
            <w:r w:rsidRPr="00670D3F">
              <w:rPr>
                <w:rStyle w:val="afff0"/>
                <w:sz w:val="24"/>
                <w:szCs w:val="24"/>
              </w:rPr>
              <w:footnoteReference w:id="25"/>
            </w:r>
          </w:p>
        </w:tc>
        <w:tc>
          <w:tcPr>
            <w:tcW w:w="2394" w:type="dxa"/>
          </w:tcPr>
          <w:p w14:paraId="566B2A93" w14:textId="1153167F" w:rsidR="00607D5B" w:rsidRPr="00670D3F" w:rsidRDefault="00EF4237" w:rsidP="00670D3F">
            <w:pPr>
              <w:jc w:val="center"/>
              <w:cnfStyle w:val="000000000000" w:firstRow="0" w:lastRow="0" w:firstColumn="0" w:lastColumn="0" w:oddVBand="0" w:evenVBand="0" w:oddHBand="0" w:evenHBand="0" w:firstRowFirstColumn="0" w:firstRowLastColumn="0" w:lastRowFirstColumn="0" w:lastRowLastColumn="0"/>
            </w:pPr>
            <w:r w:rsidRPr="00670D3F">
              <w:t>Ч</w:t>
            </w:r>
            <w:r w:rsidR="00607D5B" w:rsidRPr="00670D3F">
              <w:t>исленнос</w:t>
            </w:r>
            <w:r w:rsidRPr="00670D3F">
              <w:t xml:space="preserve">ть </w:t>
            </w:r>
            <w:r w:rsidR="00607D5B" w:rsidRPr="00670D3F">
              <w:t>населения, чел.</w:t>
            </w:r>
          </w:p>
        </w:tc>
        <w:tc>
          <w:tcPr>
            <w:tcW w:w="1566" w:type="dxa"/>
          </w:tcPr>
          <w:p w14:paraId="684D1EF8"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Примечания</w:t>
            </w:r>
          </w:p>
        </w:tc>
      </w:tr>
    </w:tbl>
    <w:p w14:paraId="20FE6ACA" w14:textId="77777777" w:rsidR="00607D5B" w:rsidRPr="00670D3F" w:rsidRDefault="00607D5B" w:rsidP="00670D3F">
      <w:pPr>
        <w:rPr>
          <w:sz w:val="2"/>
          <w:szCs w:val="2"/>
        </w:rPr>
      </w:pPr>
    </w:p>
    <w:tbl>
      <w:tblPr>
        <w:tblStyle w:val="afe"/>
        <w:tblW w:w="15595" w:type="dxa"/>
        <w:jc w:val="center"/>
        <w:tblLayout w:type="fixed"/>
        <w:tblLook w:val="04A0" w:firstRow="1" w:lastRow="0" w:firstColumn="1" w:lastColumn="0" w:noHBand="0" w:noVBand="1"/>
      </w:tblPr>
      <w:tblGrid>
        <w:gridCol w:w="3770"/>
        <w:gridCol w:w="2225"/>
        <w:gridCol w:w="1320"/>
        <w:gridCol w:w="1800"/>
        <w:gridCol w:w="2520"/>
        <w:gridCol w:w="2394"/>
        <w:gridCol w:w="1566"/>
      </w:tblGrid>
      <w:tr w:rsidR="00670D3F" w:rsidRPr="00670D3F" w14:paraId="611BC7FD" w14:textId="77777777" w:rsidTr="00EF4237">
        <w:trPr>
          <w:cnfStyle w:val="100000000000" w:firstRow="1" w:lastRow="0" w:firstColumn="0" w:lastColumn="0" w:oddVBand="0" w:evenVBand="0" w:oddHBand="0" w:evenHBand="0" w:firstRowFirstColumn="0" w:firstRowLastColumn="0" w:lastRowFirstColumn="0" w:lastRowLastColumn="0"/>
          <w:jc w:val="center"/>
        </w:trPr>
        <w:tc>
          <w:tcPr>
            <w:tcW w:w="3770" w:type="dxa"/>
          </w:tcPr>
          <w:p w14:paraId="5B538041" w14:textId="77777777" w:rsidR="00607D5B" w:rsidRPr="00670D3F" w:rsidRDefault="00607D5B" w:rsidP="00670D3F">
            <w:pPr>
              <w:jc w:val="center"/>
            </w:pPr>
            <w:r w:rsidRPr="00670D3F">
              <w:t>1</w:t>
            </w:r>
          </w:p>
        </w:tc>
        <w:tc>
          <w:tcPr>
            <w:tcW w:w="2225" w:type="dxa"/>
          </w:tcPr>
          <w:p w14:paraId="2D6C1249"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2</w:t>
            </w:r>
          </w:p>
        </w:tc>
        <w:tc>
          <w:tcPr>
            <w:tcW w:w="1320" w:type="dxa"/>
          </w:tcPr>
          <w:p w14:paraId="260637BD"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3</w:t>
            </w:r>
          </w:p>
        </w:tc>
        <w:tc>
          <w:tcPr>
            <w:tcW w:w="1800" w:type="dxa"/>
          </w:tcPr>
          <w:p w14:paraId="5795107F"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4</w:t>
            </w:r>
          </w:p>
        </w:tc>
        <w:tc>
          <w:tcPr>
            <w:tcW w:w="2520" w:type="dxa"/>
          </w:tcPr>
          <w:p w14:paraId="0CA6B2E1"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5</w:t>
            </w:r>
          </w:p>
        </w:tc>
        <w:tc>
          <w:tcPr>
            <w:tcW w:w="2394" w:type="dxa"/>
          </w:tcPr>
          <w:p w14:paraId="722913F0"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6</w:t>
            </w:r>
          </w:p>
        </w:tc>
        <w:tc>
          <w:tcPr>
            <w:tcW w:w="1566" w:type="dxa"/>
          </w:tcPr>
          <w:p w14:paraId="2CEED2DA" w14:textId="77777777" w:rsidR="00607D5B" w:rsidRPr="00670D3F" w:rsidRDefault="00607D5B" w:rsidP="00670D3F">
            <w:pPr>
              <w:jc w:val="center"/>
              <w:cnfStyle w:val="000000000000" w:firstRow="0" w:lastRow="0" w:firstColumn="0" w:lastColumn="0" w:oddVBand="0" w:evenVBand="0" w:oddHBand="0" w:evenHBand="0" w:firstRowFirstColumn="0" w:firstRowLastColumn="0" w:lastRowFirstColumn="0" w:lastRowLastColumn="0"/>
            </w:pPr>
            <w:r w:rsidRPr="00670D3F">
              <w:t>7</w:t>
            </w:r>
          </w:p>
        </w:tc>
      </w:tr>
      <w:tr w:rsidR="00670D3F" w:rsidRPr="00670D3F" w14:paraId="435FDE38" w14:textId="77777777" w:rsidTr="00A361AB">
        <w:trPr>
          <w:jc w:val="center"/>
        </w:trPr>
        <w:tc>
          <w:tcPr>
            <w:tcW w:w="15595" w:type="dxa"/>
            <w:gridSpan w:val="7"/>
          </w:tcPr>
          <w:p w14:paraId="01D42A1A" w14:textId="77777777" w:rsidR="00250A64" w:rsidRPr="00670D3F" w:rsidRDefault="00250A64" w:rsidP="00670D3F">
            <w:pPr>
              <w:jc w:val="center"/>
            </w:pPr>
            <w:r w:rsidRPr="00670D3F">
              <w:t>Площадки нового жилищного строительства в пос. Щеглово, многоквартирная жилая застройка</w:t>
            </w:r>
          </w:p>
        </w:tc>
      </w:tr>
      <w:tr w:rsidR="00670D3F" w:rsidRPr="00670D3F" w14:paraId="27F0815F" w14:textId="77777777" w:rsidTr="00EF4237">
        <w:trPr>
          <w:jc w:val="center"/>
        </w:trPr>
        <w:tc>
          <w:tcPr>
            <w:tcW w:w="3770" w:type="dxa"/>
            <w:vMerge w:val="restart"/>
          </w:tcPr>
          <w:p w14:paraId="4FDCDBB8" w14:textId="77777777" w:rsidR="00607D5B" w:rsidRPr="00670D3F" w:rsidRDefault="00607D5B" w:rsidP="00670D3F">
            <w:r w:rsidRPr="00670D3F">
              <w:t xml:space="preserve">Проект планировки и проект межевания территории жилищного строительства в поселке Щеглово </w:t>
            </w:r>
            <w:r w:rsidR="002B1149" w:rsidRPr="00670D3F">
              <w:t>МО</w:t>
            </w:r>
            <w:r w:rsidRPr="00670D3F">
              <w:t xml:space="preserve"> «Щегловское сельское поселение», утвержденный постановлением администрации МО «Щегловское сельское поселение» от 19.11.2014 № 370 «Об утверждении проекта планировки с проектом межевания юго-западной части пос. Щеглово»</w:t>
            </w:r>
          </w:p>
        </w:tc>
        <w:tc>
          <w:tcPr>
            <w:tcW w:w="2225" w:type="dxa"/>
          </w:tcPr>
          <w:p w14:paraId="66E5F65C" w14:textId="6944B8E1" w:rsidR="00607D5B" w:rsidRPr="00670D3F" w:rsidRDefault="00F83E41" w:rsidP="00670D3F">
            <w:r w:rsidRPr="00670D3F">
              <w:t>В</w:t>
            </w:r>
            <w:r w:rsidR="00607D5B" w:rsidRPr="00670D3F">
              <w:t xml:space="preserve"> северо-восточной части - квартал 1</w:t>
            </w:r>
          </w:p>
        </w:tc>
        <w:tc>
          <w:tcPr>
            <w:tcW w:w="1320" w:type="dxa"/>
          </w:tcPr>
          <w:p w14:paraId="1F29236E" w14:textId="77777777" w:rsidR="00607D5B" w:rsidRPr="00670D3F" w:rsidRDefault="00BE545E" w:rsidP="00670D3F">
            <w:pPr>
              <w:jc w:val="center"/>
            </w:pPr>
            <w:r w:rsidRPr="00670D3F">
              <w:t>5</w:t>
            </w:r>
            <w:r w:rsidR="00607D5B" w:rsidRPr="00670D3F">
              <w:t xml:space="preserve"> - 8</w:t>
            </w:r>
          </w:p>
        </w:tc>
        <w:tc>
          <w:tcPr>
            <w:tcW w:w="1800" w:type="dxa"/>
          </w:tcPr>
          <w:p w14:paraId="0840FE0B" w14:textId="77777777" w:rsidR="00607D5B" w:rsidRPr="00670D3F" w:rsidRDefault="00607D5B" w:rsidP="00670D3F">
            <w:pPr>
              <w:jc w:val="center"/>
            </w:pPr>
            <w:r w:rsidRPr="00670D3F">
              <w:t>2,37</w:t>
            </w:r>
          </w:p>
        </w:tc>
        <w:tc>
          <w:tcPr>
            <w:tcW w:w="2520" w:type="dxa"/>
          </w:tcPr>
          <w:p w14:paraId="405E9F9F" w14:textId="77777777" w:rsidR="00607D5B" w:rsidRPr="00670D3F" w:rsidRDefault="00A3321E" w:rsidP="00670D3F">
            <w:pPr>
              <w:jc w:val="center"/>
            </w:pPr>
            <w:r w:rsidRPr="00670D3F">
              <w:t>14220</w:t>
            </w:r>
          </w:p>
        </w:tc>
        <w:tc>
          <w:tcPr>
            <w:tcW w:w="2394" w:type="dxa"/>
          </w:tcPr>
          <w:p w14:paraId="091E7660" w14:textId="77777777" w:rsidR="00607D5B" w:rsidRPr="00670D3F" w:rsidRDefault="00A3321E" w:rsidP="00670D3F">
            <w:pPr>
              <w:jc w:val="center"/>
            </w:pPr>
            <w:r w:rsidRPr="00670D3F">
              <w:t>4</w:t>
            </w:r>
            <w:r w:rsidR="00B63466" w:rsidRPr="00670D3F">
              <w:t>3</w:t>
            </w:r>
            <w:r w:rsidR="001B3640" w:rsidRPr="00670D3F">
              <w:t>0</w:t>
            </w:r>
          </w:p>
        </w:tc>
        <w:tc>
          <w:tcPr>
            <w:tcW w:w="1566" w:type="dxa"/>
          </w:tcPr>
          <w:p w14:paraId="70AFEBA8" w14:textId="4D9322B0" w:rsidR="00AB1122" w:rsidRPr="00670D3F" w:rsidRDefault="00F83E41" w:rsidP="00670D3F">
            <w:r w:rsidRPr="00670D3F">
              <w:t>Т</w:t>
            </w:r>
            <w:r w:rsidR="00446640" w:rsidRPr="00670D3F">
              <w:t>ерритория, свободная от застройки</w:t>
            </w:r>
          </w:p>
        </w:tc>
      </w:tr>
      <w:tr w:rsidR="00670D3F" w:rsidRPr="00670D3F" w14:paraId="5102C752" w14:textId="77777777" w:rsidTr="00EF4237">
        <w:trPr>
          <w:jc w:val="center"/>
        </w:trPr>
        <w:tc>
          <w:tcPr>
            <w:tcW w:w="3770" w:type="dxa"/>
            <w:vMerge/>
          </w:tcPr>
          <w:p w14:paraId="509FDE5F" w14:textId="77777777" w:rsidR="00BA116C" w:rsidRPr="00670D3F" w:rsidRDefault="00BA116C" w:rsidP="00670D3F"/>
        </w:tc>
        <w:tc>
          <w:tcPr>
            <w:tcW w:w="2225" w:type="dxa"/>
          </w:tcPr>
          <w:p w14:paraId="2022B995" w14:textId="11710CA5" w:rsidR="00BA116C" w:rsidRPr="00670D3F" w:rsidRDefault="00F83E41" w:rsidP="00670D3F">
            <w:r w:rsidRPr="00670D3F">
              <w:t>В</w:t>
            </w:r>
            <w:r w:rsidR="00BA116C" w:rsidRPr="00670D3F">
              <w:t xml:space="preserve"> юго-восточной части - квартал 2</w:t>
            </w:r>
          </w:p>
        </w:tc>
        <w:tc>
          <w:tcPr>
            <w:tcW w:w="1320" w:type="dxa"/>
          </w:tcPr>
          <w:p w14:paraId="6F363F26" w14:textId="77777777" w:rsidR="00BA116C" w:rsidRPr="00670D3F" w:rsidRDefault="00BE545E" w:rsidP="00670D3F">
            <w:pPr>
              <w:jc w:val="center"/>
            </w:pPr>
            <w:r w:rsidRPr="00670D3F">
              <w:t>5</w:t>
            </w:r>
            <w:r w:rsidR="00BA116C" w:rsidRPr="00670D3F">
              <w:t xml:space="preserve"> - 8</w:t>
            </w:r>
          </w:p>
        </w:tc>
        <w:tc>
          <w:tcPr>
            <w:tcW w:w="1800" w:type="dxa"/>
          </w:tcPr>
          <w:p w14:paraId="0F219396" w14:textId="77777777" w:rsidR="00BA116C" w:rsidRPr="00670D3F" w:rsidRDefault="00BA116C" w:rsidP="00670D3F">
            <w:pPr>
              <w:jc w:val="center"/>
            </w:pPr>
            <w:r w:rsidRPr="00670D3F">
              <w:t>21,6</w:t>
            </w:r>
          </w:p>
        </w:tc>
        <w:tc>
          <w:tcPr>
            <w:tcW w:w="2520" w:type="dxa"/>
          </w:tcPr>
          <w:p w14:paraId="1627A1DC" w14:textId="77777777" w:rsidR="00BA116C" w:rsidRPr="00670D3F" w:rsidRDefault="00A3321E" w:rsidP="00670D3F">
            <w:pPr>
              <w:jc w:val="center"/>
            </w:pPr>
            <w:r w:rsidRPr="00670D3F">
              <w:t>129600</w:t>
            </w:r>
          </w:p>
        </w:tc>
        <w:tc>
          <w:tcPr>
            <w:tcW w:w="2394" w:type="dxa"/>
          </w:tcPr>
          <w:p w14:paraId="09792986" w14:textId="77777777" w:rsidR="00BA116C" w:rsidRPr="00670D3F" w:rsidRDefault="00B63466" w:rsidP="00670D3F">
            <w:pPr>
              <w:jc w:val="center"/>
            </w:pPr>
            <w:r w:rsidRPr="00670D3F">
              <w:t>390</w:t>
            </w:r>
            <w:r w:rsidR="00A3321E" w:rsidRPr="00670D3F">
              <w:t>0</w:t>
            </w:r>
          </w:p>
        </w:tc>
        <w:tc>
          <w:tcPr>
            <w:tcW w:w="1566" w:type="dxa"/>
          </w:tcPr>
          <w:p w14:paraId="083AC0CA" w14:textId="014B8AAF" w:rsidR="00BA116C" w:rsidRPr="00670D3F" w:rsidRDefault="00F83E41" w:rsidP="00670D3F">
            <w:r w:rsidRPr="00670D3F">
              <w:t>Т</w:t>
            </w:r>
            <w:r w:rsidR="00BA116C" w:rsidRPr="00670D3F">
              <w:t>ерритория, свободная от застройки</w:t>
            </w:r>
          </w:p>
        </w:tc>
      </w:tr>
      <w:tr w:rsidR="00670D3F" w:rsidRPr="00670D3F" w14:paraId="040C6BA8" w14:textId="77777777" w:rsidTr="00EF4237">
        <w:trPr>
          <w:jc w:val="center"/>
        </w:trPr>
        <w:tc>
          <w:tcPr>
            <w:tcW w:w="3770" w:type="dxa"/>
            <w:vMerge/>
          </w:tcPr>
          <w:p w14:paraId="72A568A2" w14:textId="77777777" w:rsidR="00BA116C" w:rsidRPr="00670D3F" w:rsidRDefault="00BA116C" w:rsidP="00670D3F"/>
        </w:tc>
        <w:tc>
          <w:tcPr>
            <w:tcW w:w="2225" w:type="dxa"/>
          </w:tcPr>
          <w:p w14:paraId="4EABF281" w14:textId="22C990CD" w:rsidR="00BA116C" w:rsidRPr="00670D3F" w:rsidRDefault="00F83E41" w:rsidP="00670D3F">
            <w:r w:rsidRPr="00670D3F">
              <w:t>В</w:t>
            </w:r>
            <w:r w:rsidR="00BA116C" w:rsidRPr="00670D3F">
              <w:t xml:space="preserve"> центральной части - квартал 3</w:t>
            </w:r>
          </w:p>
        </w:tc>
        <w:tc>
          <w:tcPr>
            <w:tcW w:w="1320" w:type="dxa"/>
          </w:tcPr>
          <w:p w14:paraId="35832F2F" w14:textId="77777777" w:rsidR="00BA116C" w:rsidRPr="00670D3F" w:rsidRDefault="00BA116C" w:rsidP="00670D3F">
            <w:pPr>
              <w:jc w:val="center"/>
            </w:pPr>
            <w:r w:rsidRPr="00670D3F">
              <w:t>4</w:t>
            </w:r>
          </w:p>
        </w:tc>
        <w:tc>
          <w:tcPr>
            <w:tcW w:w="1800" w:type="dxa"/>
          </w:tcPr>
          <w:p w14:paraId="04B5DC45" w14:textId="77777777" w:rsidR="00BA116C" w:rsidRPr="00670D3F" w:rsidRDefault="00BA116C" w:rsidP="00670D3F">
            <w:pPr>
              <w:jc w:val="center"/>
            </w:pPr>
            <w:r w:rsidRPr="00670D3F">
              <w:t>21,66</w:t>
            </w:r>
          </w:p>
        </w:tc>
        <w:tc>
          <w:tcPr>
            <w:tcW w:w="2520" w:type="dxa"/>
          </w:tcPr>
          <w:p w14:paraId="4FCFED66" w14:textId="77777777" w:rsidR="00BA116C" w:rsidRPr="00670D3F" w:rsidRDefault="00A3321E" w:rsidP="00670D3F">
            <w:pPr>
              <w:jc w:val="center"/>
            </w:pPr>
            <w:r w:rsidRPr="00670D3F">
              <w:t>129960</w:t>
            </w:r>
          </w:p>
        </w:tc>
        <w:tc>
          <w:tcPr>
            <w:tcW w:w="2394" w:type="dxa"/>
          </w:tcPr>
          <w:p w14:paraId="76D353F1" w14:textId="77777777" w:rsidR="00BA116C" w:rsidRPr="00670D3F" w:rsidRDefault="00B63466" w:rsidP="00670D3F">
            <w:pPr>
              <w:jc w:val="center"/>
            </w:pPr>
            <w:r w:rsidRPr="00670D3F">
              <w:t>390</w:t>
            </w:r>
            <w:r w:rsidR="00A3321E" w:rsidRPr="00670D3F">
              <w:t>0</w:t>
            </w:r>
          </w:p>
        </w:tc>
        <w:tc>
          <w:tcPr>
            <w:tcW w:w="1566" w:type="dxa"/>
          </w:tcPr>
          <w:p w14:paraId="2448485A" w14:textId="7E055DBB" w:rsidR="00BA116C" w:rsidRPr="00670D3F" w:rsidRDefault="00F83E41" w:rsidP="00670D3F">
            <w:r w:rsidRPr="00670D3F">
              <w:t>Т</w:t>
            </w:r>
            <w:r w:rsidR="00BA116C" w:rsidRPr="00670D3F">
              <w:t>ерритория, свободная от застройки</w:t>
            </w:r>
          </w:p>
        </w:tc>
      </w:tr>
      <w:tr w:rsidR="00670D3F" w:rsidRPr="00670D3F" w14:paraId="663EFE83" w14:textId="77777777" w:rsidTr="00EF4237">
        <w:trPr>
          <w:jc w:val="center"/>
        </w:trPr>
        <w:tc>
          <w:tcPr>
            <w:tcW w:w="3770" w:type="dxa"/>
            <w:vMerge/>
          </w:tcPr>
          <w:p w14:paraId="6B8AC007" w14:textId="77777777" w:rsidR="00BA116C" w:rsidRPr="00670D3F" w:rsidRDefault="00BA116C" w:rsidP="00670D3F"/>
        </w:tc>
        <w:tc>
          <w:tcPr>
            <w:tcW w:w="2225" w:type="dxa"/>
          </w:tcPr>
          <w:p w14:paraId="44F5CEFE" w14:textId="7FAF79CD" w:rsidR="00BA116C" w:rsidRPr="00670D3F" w:rsidRDefault="00F83E41" w:rsidP="00670D3F">
            <w:r w:rsidRPr="00670D3F">
              <w:t>В</w:t>
            </w:r>
            <w:r w:rsidR="00BA116C" w:rsidRPr="00670D3F">
              <w:t xml:space="preserve"> юго-западной части - квартал 4</w:t>
            </w:r>
          </w:p>
        </w:tc>
        <w:tc>
          <w:tcPr>
            <w:tcW w:w="1320" w:type="dxa"/>
          </w:tcPr>
          <w:p w14:paraId="2512C941" w14:textId="77777777" w:rsidR="00BA116C" w:rsidRPr="00670D3F" w:rsidRDefault="00BE545E" w:rsidP="00670D3F">
            <w:pPr>
              <w:jc w:val="center"/>
            </w:pPr>
            <w:r w:rsidRPr="00670D3F">
              <w:t>5</w:t>
            </w:r>
            <w:r w:rsidR="00BA116C" w:rsidRPr="00670D3F">
              <w:t xml:space="preserve"> - 8</w:t>
            </w:r>
          </w:p>
        </w:tc>
        <w:tc>
          <w:tcPr>
            <w:tcW w:w="1800" w:type="dxa"/>
          </w:tcPr>
          <w:p w14:paraId="5CBF9A6E" w14:textId="77777777" w:rsidR="00BA116C" w:rsidRPr="00670D3F" w:rsidRDefault="00BA116C" w:rsidP="00670D3F">
            <w:pPr>
              <w:jc w:val="center"/>
            </w:pPr>
            <w:r w:rsidRPr="00670D3F">
              <w:t>3,89</w:t>
            </w:r>
          </w:p>
        </w:tc>
        <w:tc>
          <w:tcPr>
            <w:tcW w:w="2520" w:type="dxa"/>
          </w:tcPr>
          <w:p w14:paraId="3D94434E" w14:textId="77777777" w:rsidR="00BA116C" w:rsidRPr="00670D3F" w:rsidRDefault="00A3321E" w:rsidP="00670D3F">
            <w:pPr>
              <w:jc w:val="center"/>
            </w:pPr>
            <w:r w:rsidRPr="00670D3F">
              <w:t>23340</w:t>
            </w:r>
          </w:p>
        </w:tc>
        <w:tc>
          <w:tcPr>
            <w:tcW w:w="2394" w:type="dxa"/>
          </w:tcPr>
          <w:p w14:paraId="7BE6DCE7" w14:textId="77777777" w:rsidR="00BA116C" w:rsidRPr="00670D3F" w:rsidRDefault="00B63466" w:rsidP="00670D3F">
            <w:pPr>
              <w:jc w:val="center"/>
            </w:pPr>
            <w:r w:rsidRPr="00670D3F">
              <w:t>700</w:t>
            </w:r>
          </w:p>
        </w:tc>
        <w:tc>
          <w:tcPr>
            <w:tcW w:w="1566" w:type="dxa"/>
          </w:tcPr>
          <w:p w14:paraId="62B57464" w14:textId="58272135" w:rsidR="00BA116C" w:rsidRPr="00670D3F" w:rsidRDefault="00F83E41" w:rsidP="00670D3F">
            <w:r w:rsidRPr="00670D3F">
              <w:t>Т</w:t>
            </w:r>
            <w:r w:rsidR="00BA116C" w:rsidRPr="00670D3F">
              <w:t>ерритория, свободная от застройки</w:t>
            </w:r>
          </w:p>
        </w:tc>
      </w:tr>
      <w:tr w:rsidR="00670D3F" w:rsidRPr="00670D3F" w14:paraId="1505C206" w14:textId="77777777" w:rsidTr="00EF4237">
        <w:trPr>
          <w:jc w:val="center"/>
        </w:trPr>
        <w:tc>
          <w:tcPr>
            <w:tcW w:w="3770" w:type="dxa"/>
            <w:vMerge/>
          </w:tcPr>
          <w:p w14:paraId="19B6CDCB" w14:textId="77777777" w:rsidR="00BA116C" w:rsidRPr="00670D3F" w:rsidRDefault="00BA116C" w:rsidP="00670D3F"/>
        </w:tc>
        <w:tc>
          <w:tcPr>
            <w:tcW w:w="2225" w:type="dxa"/>
          </w:tcPr>
          <w:p w14:paraId="1501B54C" w14:textId="0C6ACC7A" w:rsidR="00BA116C" w:rsidRPr="00670D3F" w:rsidRDefault="00F83E41" w:rsidP="00670D3F">
            <w:r w:rsidRPr="00670D3F">
              <w:t>В</w:t>
            </w:r>
            <w:r w:rsidR="00BA116C" w:rsidRPr="00670D3F">
              <w:t xml:space="preserve"> северной части - квартал 5</w:t>
            </w:r>
          </w:p>
        </w:tc>
        <w:tc>
          <w:tcPr>
            <w:tcW w:w="1320" w:type="dxa"/>
          </w:tcPr>
          <w:p w14:paraId="7D94E232" w14:textId="77777777" w:rsidR="00BA116C" w:rsidRPr="00670D3F" w:rsidRDefault="00F312F9" w:rsidP="00670D3F">
            <w:pPr>
              <w:jc w:val="center"/>
            </w:pPr>
            <w:r w:rsidRPr="00670D3F">
              <w:t xml:space="preserve">1 - </w:t>
            </w:r>
            <w:r w:rsidR="00BA116C" w:rsidRPr="00670D3F">
              <w:t>4</w:t>
            </w:r>
          </w:p>
        </w:tc>
        <w:tc>
          <w:tcPr>
            <w:tcW w:w="1800" w:type="dxa"/>
          </w:tcPr>
          <w:p w14:paraId="53B6A434" w14:textId="77777777" w:rsidR="00BA116C" w:rsidRPr="00670D3F" w:rsidRDefault="00BA116C" w:rsidP="00670D3F">
            <w:pPr>
              <w:jc w:val="center"/>
            </w:pPr>
            <w:r w:rsidRPr="00670D3F">
              <w:t>12,41</w:t>
            </w:r>
          </w:p>
        </w:tc>
        <w:tc>
          <w:tcPr>
            <w:tcW w:w="2520" w:type="dxa"/>
          </w:tcPr>
          <w:p w14:paraId="20C64B77" w14:textId="77777777" w:rsidR="00BA116C" w:rsidRPr="00670D3F" w:rsidRDefault="00A3321E" w:rsidP="00670D3F">
            <w:pPr>
              <w:jc w:val="center"/>
            </w:pPr>
            <w:r w:rsidRPr="00670D3F">
              <w:t>16200</w:t>
            </w:r>
          </w:p>
        </w:tc>
        <w:tc>
          <w:tcPr>
            <w:tcW w:w="2394" w:type="dxa"/>
          </w:tcPr>
          <w:p w14:paraId="7249CF45" w14:textId="77777777" w:rsidR="00BA116C" w:rsidRPr="00670D3F" w:rsidRDefault="00B63466" w:rsidP="00670D3F">
            <w:pPr>
              <w:jc w:val="center"/>
            </w:pPr>
            <w:r w:rsidRPr="00670D3F">
              <w:t>48</w:t>
            </w:r>
            <w:r w:rsidR="00A3321E" w:rsidRPr="00670D3F">
              <w:t>0</w:t>
            </w:r>
          </w:p>
        </w:tc>
        <w:tc>
          <w:tcPr>
            <w:tcW w:w="1566" w:type="dxa"/>
          </w:tcPr>
          <w:p w14:paraId="14A18F5E" w14:textId="12EA19AE" w:rsidR="00BA116C" w:rsidRPr="00670D3F" w:rsidRDefault="00F83E41" w:rsidP="00670D3F">
            <w:r w:rsidRPr="00670D3F">
              <w:t>В</w:t>
            </w:r>
            <w:r w:rsidR="00BA116C" w:rsidRPr="00670D3F">
              <w:t xml:space="preserve"> настоящее время </w:t>
            </w:r>
            <w:r w:rsidR="007E09DE" w:rsidRPr="00670D3F">
              <w:t xml:space="preserve">территория </w:t>
            </w:r>
            <w:r w:rsidR="00BA116C" w:rsidRPr="00670D3F">
              <w:t>частично застроена</w:t>
            </w:r>
          </w:p>
        </w:tc>
      </w:tr>
      <w:tr w:rsidR="00670D3F" w:rsidRPr="00670D3F" w14:paraId="4B8E067E" w14:textId="77777777" w:rsidTr="00EF4237">
        <w:trPr>
          <w:jc w:val="center"/>
        </w:trPr>
        <w:tc>
          <w:tcPr>
            <w:tcW w:w="3770" w:type="dxa"/>
            <w:vMerge w:val="restart"/>
          </w:tcPr>
          <w:p w14:paraId="18F10E7D" w14:textId="77777777" w:rsidR="00006513" w:rsidRPr="00670D3F" w:rsidRDefault="00006513" w:rsidP="00670D3F">
            <w:r w:rsidRPr="00670D3F">
              <w:t xml:space="preserve">Проект планировки и проект межевания территории площадью 22,7 га в поселке Щеглово </w:t>
            </w:r>
            <w:r w:rsidR="003B3D36" w:rsidRPr="00670D3F">
              <w:t>МО</w:t>
            </w:r>
            <w:r w:rsidRPr="00670D3F">
              <w:t xml:space="preserve"> «Щегловское сельское поселение», разработанный в 2016 </w:t>
            </w:r>
            <w:r w:rsidRPr="00670D3F">
              <w:lastRenderedPageBreak/>
              <w:t>году ПАО «ОНХП»</w:t>
            </w:r>
            <w:r w:rsidR="00C9589D" w:rsidRPr="00670D3F">
              <w:t xml:space="preserve"> (не утвержден)</w:t>
            </w:r>
          </w:p>
        </w:tc>
        <w:tc>
          <w:tcPr>
            <w:tcW w:w="2225" w:type="dxa"/>
          </w:tcPr>
          <w:p w14:paraId="72C58EA0" w14:textId="77777777" w:rsidR="00006513" w:rsidRPr="00670D3F" w:rsidRDefault="00006513" w:rsidP="00670D3F">
            <w:r w:rsidRPr="00670D3F">
              <w:lastRenderedPageBreak/>
              <w:t>Существующая жилая застройка (в том числе сохраняемая жилая застройка)</w:t>
            </w:r>
          </w:p>
        </w:tc>
        <w:tc>
          <w:tcPr>
            <w:tcW w:w="1320" w:type="dxa"/>
          </w:tcPr>
          <w:p w14:paraId="1FFD7954" w14:textId="77777777" w:rsidR="00006513" w:rsidRPr="00670D3F" w:rsidRDefault="00006513" w:rsidP="00670D3F">
            <w:pPr>
              <w:jc w:val="center"/>
            </w:pPr>
            <w:r w:rsidRPr="00670D3F">
              <w:t>1 - 5</w:t>
            </w:r>
          </w:p>
        </w:tc>
        <w:tc>
          <w:tcPr>
            <w:tcW w:w="1800" w:type="dxa"/>
            <w:vMerge w:val="restart"/>
          </w:tcPr>
          <w:p w14:paraId="5A243FE4" w14:textId="77777777" w:rsidR="00006513" w:rsidRPr="00670D3F" w:rsidRDefault="00006513" w:rsidP="00670D3F">
            <w:pPr>
              <w:jc w:val="center"/>
            </w:pPr>
            <w:r w:rsidRPr="00670D3F">
              <w:t>22,7</w:t>
            </w:r>
          </w:p>
        </w:tc>
        <w:tc>
          <w:tcPr>
            <w:tcW w:w="2520" w:type="dxa"/>
          </w:tcPr>
          <w:p w14:paraId="3BB3E665" w14:textId="77777777" w:rsidR="00006513" w:rsidRPr="00670D3F" w:rsidRDefault="00006513" w:rsidP="00670D3F">
            <w:pPr>
              <w:jc w:val="center"/>
            </w:pPr>
            <w:r w:rsidRPr="00670D3F">
              <w:t>58553,4 (51078,88)</w:t>
            </w:r>
          </w:p>
        </w:tc>
        <w:tc>
          <w:tcPr>
            <w:tcW w:w="2394" w:type="dxa"/>
          </w:tcPr>
          <w:p w14:paraId="7F9A7EFD" w14:textId="77777777" w:rsidR="00006513" w:rsidRPr="00670D3F" w:rsidRDefault="00006513" w:rsidP="00670D3F">
            <w:pPr>
              <w:jc w:val="center"/>
            </w:pPr>
            <w:r w:rsidRPr="00670D3F">
              <w:t>2872 (2449)</w:t>
            </w:r>
          </w:p>
        </w:tc>
        <w:tc>
          <w:tcPr>
            <w:tcW w:w="1566" w:type="dxa"/>
            <w:vMerge w:val="restart"/>
          </w:tcPr>
          <w:p w14:paraId="6506A8FE" w14:textId="77777777" w:rsidR="00006513" w:rsidRPr="00670D3F" w:rsidRDefault="00006513" w:rsidP="00670D3F">
            <w:r w:rsidRPr="00670D3F">
              <w:t xml:space="preserve">Застроенный квартал, в котором планируется снос </w:t>
            </w:r>
            <w:r w:rsidRPr="00670D3F">
              <w:lastRenderedPageBreak/>
              <w:t>аварийного жилищного фонда</w:t>
            </w:r>
          </w:p>
        </w:tc>
      </w:tr>
      <w:tr w:rsidR="00670D3F" w:rsidRPr="00670D3F" w14:paraId="4A1975E3" w14:textId="77777777" w:rsidTr="00EF4237">
        <w:trPr>
          <w:jc w:val="center"/>
        </w:trPr>
        <w:tc>
          <w:tcPr>
            <w:tcW w:w="3770" w:type="dxa"/>
            <w:vMerge/>
          </w:tcPr>
          <w:p w14:paraId="229BF108" w14:textId="77777777" w:rsidR="00006513" w:rsidRPr="00670D3F" w:rsidRDefault="00006513" w:rsidP="00670D3F"/>
        </w:tc>
        <w:tc>
          <w:tcPr>
            <w:tcW w:w="2225" w:type="dxa"/>
          </w:tcPr>
          <w:p w14:paraId="537A90E7" w14:textId="77777777" w:rsidR="00006513" w:rsidRPr="00670D3F" w:rsidRDefault="00006513" w:rsidP="00670D3F">
            <w:r w:rsidRPr="00670D3F">
              <w:t>Новое жилищное строительство</w:t>
            </w:r>
          </w:p>
        </w:tc>
        <w:tc>
          <w:tcPr>
            <w:tcW w:w="1320" w:type="dxa"/>
          </w:tcPr>
          <w:p w14:paraId="2015D552" w14:textId="77777777" w:rsidR="00006513" w:rsidRPr="00670D3F" w:rsidRDefault="00006513" w:rsidP="00670D3F">
            <w:pPr>
              <w:jc w:val="center"/>
            </w:pPr>
            <w:r w:rsidRPr="00670D3F">
              <w:t>4 - 6</w:t>
            </w:r>
          </w:p>
        </w:tc>
        <w:tc>
          <w:tcPr>
            <w:tcW w:w="1800" w:type="dxa"/>
            <w:vMerge/>
          </w:tcPr>
          <w:p w14:paraId="00A577BF" w14:textId="77777777" w:rsidR="00006513" w:rsidRPr="00670D3F" w:rsidRDefault="00006513" w:rsidP="00670D3F">
            <w:pPr>
              <w:jc w:val="center"/>
            </w:pPr>
          </w:p>
        </w:tc>
        <w:tc>
          <w:tcPr>
            <w:tcW w:w="2520" w:type="dxa"/>
          </w:tcPr>
          <w:p w14:paraId="66EF7C67" w14:textId="77777777" w:rsidR="00006513" w:rsidRPr="00670D3F" w:rsidRDefault="00006513" w:rsidP="00670D3F">
            <w:pPr>
              <w:jc w:val="center"/>
            </w:pPr>
            <w:r w:rsidRPr="00670D3F">
              <w:t>46418,1</w:t>
            </w:r>
          </w:p>
        </w:tc>
        <w:tc>
          <w:tcPr>
            <w:tcW w:w="2394" w:type="dxa"/>
          </w:tcPr>
          <w:p w14:paraId="0C846718" w14:textId="77777777" w:rsidR="00006513" w:rsidRPr="00670D3F" w:rsidRDefault="00006513" w:rsidP="00670D3F">
            <w:pPr>
              <w:jc w:val="center"/>
            </w:pPr>
            <w:r w:rsidRPr="00670D3F">
              <w:t>1</w:t>
            </w:r>
            <w:r w:rsidR="00A3321E" w:rsidRPr="00670D3F">
              <w:t>54</w:t>
            </w:r>
            <w:r w:rsidR="00933EA5" w:rsidRPr="00670D3F">
              <w:t>8</w:t>
            </w:r>
            <w:r w:rsidRPr="00670D3F">
              <w:t xml:space="preserve"> (в том числе 1</w:t>
            </w:r>
            <w:r w:rsidR="00A3321E" w:rsidRPr="00670D3F">
              <w:t>12</w:t>
            </w:r>
            <w:r w:rsidR="00933EA5" w:rsidRPr="00670D3F">
              <w:t>5</w:t>
            </w:r>
            <w:r w:rsidRPr="00670D3F">
              <w:t xml:space="preserve"> чел. прирост населения, 423 чел. – из расселяемого жилого фонда)</w:t>
            </w:r>
          </w:p>
        </w:tc>
        <w:tc>
          <w:tcPr>
            <w:tcW w:w="1566" w:type="dxa"/>
            <w:vMerge/>
          </w:tcPr>
          <w:p w14:paraId="4E73C355" w14:textId="77777777" w:rsidR="00006513" w:rsidRPr="00670D3F" w:rsidRDefault="00006513" w:rsidP="00670D3F"/>
        </w:tc>
      </w:tr>
      <w:tr w:rsidR="00670D3F" w:rsidRPr="00670D3F" w14:paraId="320FA06D" w14:textId="77777777" w:rsidTr="00A361AB">
        <w:trPr>
          <w:jc w:val="center"/>
        </w:trPr>
        <w:tc>
          <w:tcPr>
            <w:tcW w:w="15595" w:type="dxa"/>
            <w:gridSpan w:val="7"/>
          </w:tcPr>
          <w:p w14:paraId="4DCC4F6B" w14:textId="77777777" w:rsidR="00250A64" w:rsidRPr="00670D3F" w:rsidRDefault="00250A64" w:rsidP="00670D3F">
            <w:pPr>
              <w:jc w:val="center"/>
            </w:pPr>
            <w:r w:rsidRPr="00670D3F">
              <w:t xml:space="preserve">Площадки нового жилищного строительства в пос. при железнодорожной станции Кирпичный </w:t>
            </w:r>
            <w:r w:rsidR="0010006D" w:rsidRPr="00670D3F">
              <w:t>з</w:t>
            </w:r>
            <w:r w:rsidRPr="00670D3F">
              <w:t>авод, индивидуальная жилая застройка</w:t>
            </w:r>
          </w:p>
        </w:tc>
      </w:tr>
      <w:tr w:rsidR="00670D3F" w:rsidRPr="00670D3F" w14:paraId="48F4B058" w14:textId="77777777" w:rsidTr="00EF4237">
        <w:trPr>
          <w:jc w:val="center"/>
        </w:trPr>
        <w:tc>
          <w:tcPr>
            <w:tcW w:w="3770" w:type="dxa"/>
          </w:tcPr>
          <w:p w14:paraId="1C8A464C" w14:textId="77777777" w:rsidR="00250A64" w:rsidRPr="00670D3F" w:rsidRDefault="00250A64" w:rsidP="00670D3F">
            <w:r w:rsidRPr="00670D3F">
              <w:t>Территория, свободная от застройки</w:t>
            </w:r>
          </w:p>
        </w:tc>
        <w:tc>
          <w:tcPr>
            <w:tcW w:w="2225" w:type="dxa"/>
          </w:tcPr>
          <w:p w14:paraId="7FB79D22" w14:textId="77777777" w:rsidR="00250A64" w:rsidRPr="00670D3F" w:rsidRDefault="00250A64" w:rsidP="00670D3F">
            <w:pPr>
              <w:jc w:val="center"/>
            </w:pPr>
            <w:r w:rsidRPr="00670D3F">
              <w:t>часть элемента планировочной структуры</w:t>
            </w:r>
          </w:p>
        </w:tc>
        <w:tc>
          <w:tcPr>
            <w:tcW w:w="1320" w:type="dxa"/>
          </w:tcPr>
          <w:p w14:paraId="42142527" w14:textId="77777777" w:rsidR="00250A64" w:rsidRPr="00670D3F" w:rsidRDefault="00250A64" w:rsidP="00670D3F">
            <w:pPr>
              <w:jc w:val="center"/>
            </w:pPr>
            <w:r w:rsidRPr="00670D3F">
              <w:t>1 - 3</w:t>
            </w:r>
          </w:p>
        </w:tc>
        <w:tc>
          <w:tcPr>
            <w:tcW w:w="1800" w:type="dxa"/>
          </w:tcPr>
          <w:p w14:paraId="19E21021" w14:textId="77777777" w:rsidR="00250A64" w:rsidRPr="00670D3F" w:rsidRDefault="00250A64" w:rsidP="00670D3F">
            <w:pPr>
              <w:jc w:val="center"/>
            </w:pPr>
            <w:r w:rsidRPr="00670D3F">
              <w:t>-</w:t>
            </w:r>
          </w:p>
        </w:tc>
        <w:tc>
          <w:tcPr>
            <w:tcW w:w="2520" w:type="dxa"/>
          </w:tcPr>
          <w:p w14:paraId="109175FE" w14:textId="77777777" w:rsidR="00250A64" w:rsidRPr="00670D3F" w:rsidRDefault="0047704D" w:rsidP="00670D3F">
            <w:pPr>
              <w:jc w:val="center"/>
            </w:pPr>
            <w:r w:rsidRPr="00670D3F">
              <w:t>4</w:t>
            </w:r>
            <w:r w:rsidR="00250A64" w:rsidRPr="00670D3F">
              <w:t>000</w:t>
            </w:r>
          </w:p>
        </w:tc>
        <w:tc>
          <w:tcPr>
            <w:tcW w:w="2394" w:type="dxa"/>
          </w:tcPr>
          <w:p w14:paraId="376846FF" w14:textId="77777777" w:rsidR="00250A64" w:rsidRPr="00670D3F" w:rsidRDefault="00250A64" w:rsidP="00670D3F">
            <w:pPr>
              <w:jc w:val="center"/>
            </w:pPr>
            <w:r w:rsidRPr="00670D3F">
              <w:t>100</w:t>
            </w:r>
          </w:p>
        </w:tc>
        <w:tc>
          <w:tcPr>
            <w:tcW w:w="1566" w:type="dxa"/>
          </w:tcPr>
          <w:p w14:paraId="3678878B" w14:textId="77777777" w:rsidR="00250A64" w:rsidRPr="00670D3F" w:rsidRDefault="00250A64" w:rsidP="00670D3F"/>
        </w:tc>
      </w:tr>
      <w:tr w:rsidR="00670D3F" w:rsidRPr="00670D3F" w14:paraId="0EF6EC85" w14:textId="77777777" w:rsidTr="00A361AB">
        <w:trPr>
          <w:jc w:val="center"/>
        </w:trPr>
        <w:tc>
          <w:tcPr>
            <w:tcW w:w="15595" w:type="dxa"/>
            <w:gridSpan w:val="7"/>
          </w:tcPr>
          <w:p w14:paraId="6E1DF96E" w14:textId="77777777" w:rsidR="00250A64" w:rsidRPr="00670D3F" w:rsidRDefault="00250A64" w:rsidP="00670D3F">
            <w:pPr>
              <w:jc w:val="center"/>
            </w:pPr>
            <w:r w:rsidRPr="00670D3F">
              <w:t>Площадки нового жилищного строительства в дер. Плинтовка, индивидуальная жилая застройка</w:t>
            </w:r>
          </w:p>
        </w:tc>
      </w:tr>
      <w:tr w:rsidR="00670D3F" w:rsidRPr="00670D3F" w14:paraId="0EEB0CF2" w14:textId="77777777" w:rsidTr="00EF4237">
        <w:trPr>
          <w:jc w:val="center"/>
        </w:trPr>
        <w:tc>
          <w:tcPr>
            <w:tcW w:w="3770" w:type="dxa"/>
          </w:tcPr>
          <w:p w14:paraId="31DC7206" w14:textId="77777777" w:rsidR="00250A64" w:rsidRPr="00670D3F" w:rsidRDefault="00250A64" w:rsidP="00670D3F">
            <w:r w:rsidRPr="00670D3F">
              <w:t>Территория, свободная от застройки</w:t>
            </w:r>
          </w:p>
        </w:tc>
        <w:tc>
          <w:tcPr>
            <w:tcW w:w="2225" w:type="dxa"/>
          </w:tcPr>
          <w:p w14:paraId="710F237F" w14:textId="77777777" w:rsidR="00250A64" w:rsidRPr="00670D3F" w:rsidRDefault="00250A64" w:rsidP="00670D3F">
            <w:pPr>
              <w:jc w:val="center"/>
            </w:pPr>
            <w:r w:rsidRPr="00670D3F">
              <w:t>часть элемента планировочной структуры</w:t>
            </w:r>
          </w:p>
        </w:tc>
        <w:tc>
          <w:tcPr>
            <w:tcW w:w="1320" w:type="dxa"/>
          </w:tcPr>
          <w:p w14:paraId="6CD1BEBD" w14:textId="77777777" w:rsidR="00250A64" w:rsidRPr="00670D3F" w:rsidRDefault="00250A64" w:rsidP="00670D3F">
            <w:pPr>
              <w:jc w:val="center"/>
            </w:pPr>
            <w:r w:rsidRPr="00670D3F">
              <w:t>1 - 3</w:t>
            </w:r>
          </w:p>
        </w:tc>
        <w:tc>
          <w:tcPr>
            <w:tcW w:w="1800" w:type="dxa"/>
          </w:tcPr>
          <w:p w14:paraId="458F3F63" w14:textId="77777777" w:rsidR="00250A64" w:rsidRPr="00670D3F" w:rsidRDefault="00250A64" w:rsidP="00670D3F">
            <w:pPr>
              <w:jc w:val="center"/>
            </w:pPr>
            <w:r w:rsidRPr="00670D3F">
              <w:t>-</w:t>
            </w:r>
          </w:p>
        </w:tc>
        <w:tc>
          <w:tcPr>
            <w:tcW w:w="2520" w:type="dxa"/>
          </w:tcPr>
          <w:p w14:paraId="237F9401" w14:textId="77777777" w:rsidR="00250A64" w:rsidRPr="00670D3F" w:rsidRDefault="0047704D" w:rsidP="00670D3F">
            <w:pPr>
              <w:jc w:val="center"/>
            </w:pPr>
            <w:r w:rsidRPr="00670D3F">
              <w:t>4</w:t>
            </w:r>
            <w:r w:rsidR="00250A64" w:rsidRPr="00670D3F">
              <w:t>000</w:t>
            </w:r>
          </w:p>
        </w:tc>
        <w:tc>
          <w:tcPr>
            <w:tcW w:w="2394" w:type="dxa"/>
          </w:tcPr>
          <w:p w14:paraId="705DB870" w14:textId="77777777" w:rsidR="00250A64" w:rsidRPr="00670D3F" w:rsidRDefault="00250A64" w:rsidP="00670D3F">
            <w:pPr>
              <w:jc w:val="center"/>
            </w:pPr>
            <w:r w:rsidRPr="00670D3F">
              <w:t>100</w:t>
            </w:r>
          </w:p>
        </w:tc>
        <w:tc>
          <w:tcPr>
            <w:tcW w:w="1566" w:type="dxa"/>
          </w:tcPr>
          <w:p w14:paraId="567984DE" w14:textId="77777777" w:rsidR="00250A64" w:rsidRPr="00670D3F" w:rsidRDefault="00250A64" w:rsidP="00670D3F"/>
        </w:tc>
      </w:tr>
    </w:tbl>
    <w:p w14:paraId="6A5C60A6" w14:textId="77777777" w:rsidR="00607D5B" w:rsidRPr="00670D3F" w:rsidRDefault="00607D5B" w:rsidP="00670D3F">
      <w:pPr>
        <w:pStyle w:val="a2"/>
        <w:ind w:firstLine="0"/>
        <w:sectPr w:rsidR="00607D5B" w:rsidRPr="00670D3F" w:rsidSect="00607D5B">
          <w:pgSz w:w="16834" w:h="11909" w:orient="landscape"/>
          <w:pgMar w:top="1134" w:right="1134" w:bottom="567" w:left="1134" w:header="720" w:footer="720" w:gutter="0"/>
          <w:cols w:space="60"/>
          <w:noEndnote/>
          <w:docGrid w:linePitch="360"/>
        </w:sectPr>
      </w:pPr>
    </w:p>
    <w:p w14:paraId="74F4BE1B" w14:textId="77777777" w:rsidR="00621E9E" w:rsidRPr="00670D3F" w:rsidRDefault="00710252" w:rsidP="00670D3F">
      <w:pPr>
        <w:pStyle w:val="2"/>
        <w:numPr>
          <w:ilvl w:val="0"/>
          <w:numId w:val="0"/>
        </w:numPr>
        <w:spacing w:before="0" w:after="0"/>
        <w:rPr>
          <w:sz w:val="24"/>
          <w:szCs w:val="24"/>
        </w:rPr>
      </w:pPr>
      <w:bookmarkStart w:id="128" w:name="_Toc151011901"/>
      <w:r w:rsidRPr="00670D3F">
        <w:rPr>
          <w:sz w:val="24"/>
          <w:szCs w:val="24"/>
        </w:rPr>
        <w:lastRenderedPageBreak/>
        <w:t>4.4. </w:t>
      </w:r>
      <w:r w:rsidR="00621E9E" w:rsidRPr="00670D3F">
        <w:rPr>
          <w:sz w:val="24"/>
          <w:szCs w:val="24"/>
        </w:rPr>
        <w:t>Развитие транспортной инфраструктуры</w:t>
      </w:r>
      <w:bookmarkEnd w:id="127"/>
      <w:bookmarkEnd w:id="128"/>
    </w:p>
    <w:p w14:paraId="6C2E1109" w14:textId="77777777" w:rsidR="00EC4015" w:rsidRPr="00670D3F" w:rsidRDefault="00EC4015" w:rsidP="00670D3F">
      <w:pPr>
        <w:pStyle w:val="a2"/>
        <w:ind w:firstLine="709"/>
      </w:pPr>
      <w:bookmarkStart w:id="129" w:name="_Toc518319371"/>
    </w:p>
    <w:p w14:paraId="3E507098" w14:textId="77777777" w:rsidR="00BD2B7F" w:rsidRPr="00670D3F" w:rsidRDefault="00BD2B7F" w:rsidP="00670D3F">
      <w:pPr>
        <w:pStyle w:val="a2"/>
        <w:ind w:firstLine="709"/>
      </w:pPr>
      <w:r w:rsidRPr="00670D3F">
        <w:t>Проектные предложения по развитию инфраструктуры внешнего транспорта базируются на анализе её современного состояния и учитывают положения следующих документов:</w:t>
      </w:r>
    </w:p>
    <w:p w14:paraId="2EFC4778" w14:textId="77777777" w:rsidR="00BD2B7F" w:rsidRPr="00670D3F" w:rsidRDefault="000F3FB2" w:rsidP="00670D3F">
      <w:pPr>
        <w:pStyle w:val="25"/>
        <w:spacing w:before="0" w:after="0"/>
        <w:ind w:left="0" w:firstLine="709"/>
        <w:rPr>
          <w:rStyle w:val="aff7"/>
        </w:rPr>
      </w:pPr>
      <w:r w:rsidRPr="00670D3F">
        <w:rPr>
          <w:rStyle w:val="aff7"/>
        </w:rPr>
        <w:t>с</w:t>
      </w:r>
      <w:r w:rsidR="00BD2B7F" w:rsidRPr="00670D3F">
        <w:rPr>
          <w:rStyle w:val="aff7"/>
        </w:rPr>
        <w:t>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постановлением Правительства Российской Федерации от 19</w:t>
      </w:r>
      <w:r w:rsidR="009A7C86" w:rsidRPr="00670D3F">
        <w:rPr>
          <w:rStyle w:val="aff7"/>
        </w:rPr>
        <w:t>.03.</w:t>
      </w:r>
      <w:r w:rsidR="00BD2B7F" w:rsidRPr="00670D3F">
        <w:rPr>
          <w:rStyle w:val="aff7"/>
        </w:rPr>
        <w:t>2013</w:t>
      </w:r>
      <w:r w:rsidR="00B25FEB" w:rsidRPr="00670D3F">
        <w:rPr>
          <w:rStyle w:val="aff7"/>
        </w:rPr>
        <w:t xml:space="preserve"> </w:t>
      </w:r>
      <w:r w:rsidR="00BD2B7F" w:rsidRPr="00670D3F">
        <w:rPr>
          <w:rStyle w:val="aff7"/>
        </w:rPr>
        <w:t>№ 384</w:t>
      </w:r>
      <w:r w:rsidR="00BD2B7F" w:rsidRPr="00670D3F">
        <w:rPr>
          <w:rStyle w:val="aff7"/>
        </w:rPr>
        <w:noBreakHyphen/>
        <w:t>р);</w:t>
      </w:r>
    </w:p>
    <w:p w14:paraId="1F4E8EAD" w14:textId="77777777" w:rsidR="00BD2B7F" w:rsidRPr="00670D3F" w:rsidRDefault="008130E3" w:rsidP="00670D3F">
      <w:pPr>
        <w:pStyle w:val="25"/>
        <w:spacing w:before="0" w:after="0"/>
        <w:ind w:left="0" w:firstLine="709"/>
      </w:pPr>
      <w:r w:rsidRPr="00670D3F">
        <w:t>Т</w:t>
      </w:r>
      <w:r w:rsidR="00BD2B7F" w:rsidRPr="00670D3F">
        <w:t xml:space="preserve">ранспортная стратегия Российской Федерации до 2030 года </w:t>
      </w:r>
      <w:r w:rsidR="00545F82" w:rsidRPr="00670D3F">
        <w:t xml:space="preserve">с прогнозом на период до 2035 года </w:t>
      </w:r>
      <w:r w:rsidR="00BD2B7F" w:rsidRPr="00670D3F">
        <w:t>(утверждена распоряжением Правительства Российской Федерации от 2</w:t>
      </w:r>
      <w:r w:rsidR="00545F82" w:rsidRPr="00670D3F">
        <w:t>7</w:t>
      </w:r>
      <w:r w:rsidR="009A7C86" w:rsidRPr="00670D3F">
        <w:t>.11.</w:t>
      </w:r>
      <w:r w:rsidR="00BD2B7F" w:rsidRPr="00670D3F">
        <w:t>20</w:t>
      </w:r>
      <w:r w:rsidR="00545F82" w:rsidRPr="00670D3F">
        <w:t>21</w:t>
      </w:r>
      <w:r w:rsidR="00BD2B7F" w:rsidRPr="00670D3F">
        <w:t xml:space="preserve"> № </w:t>
      </w:r>
      <w:r w:rsidR="00545F82" w:rsidRPr="00670D3F">
        <w:t>3363</w:t>
      </w:r>
      <w:r w:rsidR="00BD2B7F" w:rsidRPr="00670D3F">
        <w:noBreakHyphen/>
        <w:t>р);</w:t>
      </w:r>
    </w:p>
    <w:p w14:paraId="23C452A6" w14:textId="285769F9" w:rsidR="00BD2B7F" w:rsidRPr="00670D3F" w:rsidRDefault="00326BE5" w:rsidP="00670D3F">
      <w:pPr>
        <w:pStyle w:val="25"/>
        <w:spacing w:before="0" w:after="0"/>
        <w:ind w:left="0" w:firstLine="709"/>
      </w:pPr>
      <w:r w:rsidRPr="00670D3F">
        <w:t xml:space="preserve">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утвержденная постановлением Правительства Ленинградской области от </w:t>
      </w:r>
      <w:r w:rsidR="00D569C6" w:rsidRPr="00670D3F">
        <w:t>30</w:t>
      </w:r>
      <w:r w:rsidRPr="00670D3F">
        <w:t>.</w:t>
      </w:r>
      <w:r w:rsidR="00D569C6" w:rsidRPr="00670D3F">
        <w:t>05</w:t>
      </w:r>
      <w:r w:rsidRPr="00670D3F">
        <w:t>.202</w:t>
      </w:r>
      <w:r w:rsidR="00D569C6" w:rsidRPr="00670D3F">
        <w:t>3</w:t>
      </w:r>
      <w:r w:rsidRPr="00670D3F">
        <w:t xml:space="preserve"> № 3</w:t>
      </w:r>
      <w:r w:rsidR="00D569C6" w:rsidRPr="00670D3F">
        <w:t>41</w:t>
      </w:r>
      <w:r w:rsidR="00BD2B7F" w:rsidRPr="00670D3F">
        <w:t>;</w:t>
      </w:r>
    </w:p>
    <w:p w14:paraId="3DA36EF1" w14:textId="4B6E9258" w:rsidR="00BD2B7F" w:rsidRPr="00670D3F" w:rsidRDefault="000F3FB2" w:rsidP="00670D3F">
      <w:pPr>
        <w:pStyle w:val="25"/>
        <w:spacing w:before="0" w:after="0"/>
        <w:ind w:left="0" w:firstLine="709"/>
      </w:pPr>
      <w:r w:rsidRPr="00670D3F">
        <w:t>с</w:t>
      </w:r>
      <w:r w:rsidR="00BD2B7F" w:rsidRPr="00670D3F">
        <w:t xml:space="preserve">хема территориального планирования Всеволожского муниципального района (утверждена </w:t>
      </w:r>
      <w:r w:rsidR="006D5102" w:rsidRPr="00670D3F">
        <w:t>р</w:t>
      </w:r>
      <w:r w:rsidR="009064FF" w:rsidRPr="00670D3F">
        <w:t>ешением совета депутатов</w:t>
      </w:r>
      <w:r w:rsidR="00BD2B7F" w:rsidRPr="00670D3F">
        <w:t xml:space="preserve"> Всеволожского муниципального района Ленинградской области от 29</w:t>
      </w:r>
      <w:r w:rsidR="009A7C86" w:rsidRPr="00670D3F">
        <w:t>.12.</w:t>
      </w:r>
      <w:r w:rsidR="00BD2B7F" w:rsidRPr="00670D3F">
        <w:t>2010 № 134);</w:t>
      </w:r>
    </w:p>
    <w:p w14:paraId="41E3D5B6" w14:textId="77777777" w:rsidR="00BD2B7F" w:rsidRPr="00670D3F" w:rsidRDefault="000F3FB2" w:rsidP="00670D3F">
      <w:pPr>
        <w:pStyle w:val="25"/>
        <w:spacing w:before="0" w:after="0"/>
        <w:ind w:left="0" w:firstLine="709"/>
      </w:pPr>
      <w:r w:rsidRPr="00670D3F">
        <w:t>г</w:t>
      </w:r>
      <w:r w:rsidR="00BD2B7F" w:rsidRPr="00670D3F">
        <w:t xml:space="preserve">осударственная </w:t>
      </w:r>
      <w:hyperlink w:anchor="Par32" w:tooltip="Ссылка на текущий документ" w:history="1">
        <w:r w:rsidR="00BD2B7F" w:rsidRPr="00670D3F">
          <w:t>программа</w:t>
        </w:r>
      </w:hyperlink>
      <w:r w:rsidR="00BD2B7F" w:rsidRPr="00670D3F">
        <w:t xml:space="preserve"> Ленинградской области «Развитие автомобильных дорог Ленинградской области».</w:t>
      </w:r>
    </w:p>
    <w:p w14:paraId="5C8A8FDE" w14:textId="77777777" w:rsidR="00326BE5" w:rsidRPr="00670D3F" w:rsidRDefault="00326BE5" w:rsidP="00670D3F">
      <w:pPr>
        <w:pStyle w:val="affffffff6"/>
        <w:suppressAutoHyphens/>
        <w:ind w:firstLine="709"/>
        <w:rPr>
          <w:b/>
        </w:rPr>
      </w:pPr>
    </w:p>
    <w:p w14:paraId="4ABE0EF1" w14:textId="77777777" w:rsidR="00BD2B7F" w:rsidRPr="00670D3F" w:rsidRDefault="00BD2B7F" w:rsidP="00670D3F">
      <w:pPr>
        <w:pStyle w:val="affffffff6"/>
        <w:suppressAutoHyphens/>
        <w:ind w:firstLine="709"/>
        <w:rPr>
          <w:b/>
          <w:u w:val="single"/>
        </w:rPr>
      </w:pPr>
      <w:r w:rsidRPr="00670D3F">
        <w:rPr>
          <w:b/>
          <w:u w:val="single"/>
        </w:rPr>
        <w:t>Железнодорожный транспорт</w:t>
      </w:r>
    </w:p>
    <w:p w14:paraId="784FFE7A" w14:textId="77777777" w:rsidR="00BD2B7F" w:rsidRPr="00670D3F" w:rsidRDefault="00BD2B7F" w:rsidP="00670D3F">
      <w:pPr>
        <w:pStyle w:val="a2"/>
        <w:ind w:firstLine="709"/>
      </w:pPr>
      <w:r w:rsidRPr="00670D3F">
        <w:t xml:space="preserve">Схемой территориального планирования Ленинградской области предложен к рассмотрению вариант прохождения в границах Всеволожского муниципального района восточной полукольцевой железнодорожной линии, объединяющей направления Санкт-Петербург – Лосево, Мельничный Ручей – Невская Дубровка, Мельничный Ручей – Ладожское Озеро и Санкт-Петербург – Павлово-на-Неве. </w:t>
      </w:r>
    </w:p>
    <w:p w14:paraId="2FE280BD" w14:textId="77777777" w:rsidR="00326BE5" w:rsidRPr="00670D3F" w:rsidRDefault="00326BE5" w:rsidP="00670D3F">
      <w:pPr>
        <w:pStyle w:val="affffffff6"/>
        <w:suppressAutoHyphens/>
        <w:ind w:firstLine="709"/>
        <w:rPr>
          <w:b/>
        </w:rPr>
      </w:pPr>
    </w:p>
    <w:p w14:paraId="1F71943A" w14:textId="77777777" w:rsidR="00BD2B7F" w:rsidRPr="00670D3F" w:rsidRDefault="00BD2B7F" w:rsidP="00670D3F">
      <w:pPr>
        <w:pStyle w:val="affffffff6"/>
        <w:suppressAutoHyphens/>
        <w:ind w:firstLine="709"/>
        <w:rPr>
          <w:b/>
          <w:u w:val="single"/>
        </w:rPr>
      </w:pPr>
      <w:r w:rsidRPr="00670D3F">
        <w:rPr>
          <w:b/>
          <w:u w:val="single"/>
        </w:rPr>
        <w:t>Автомобильные дороги и автотранспорт</w:t>
      </w:r>
    </w:p>
    <w:p w14:paraId="63502612" w14:textId="77777777" w:rsidR="00BD2B7F" w:rsidRPr="00670D3F" w:rsidRDefault="00BD2B7F" w:rsidP="00670D3F">
      <w:pPr>
        <w:pStyle w:val="a2"/>
        <w:ind w:firstLine="709"/>
      </w:pPr>
      <w:r w:rsidRPr="00670D3F">
        <w:t xml:space="preserve">Основной задачей по развитию автодорожной сети на территории </w:t>
      </w:r>
      <w:r w:rsidR="00804264" w:rsidRPr="00670D3F">
        <w:t>МО «Щегловское сельское поселение»</w:t>
      </w:r>
      <w:r w:rsidRPr="00670D3F">
        <w:t xml:space="preserve"> является повышение связности населённых пунктов между собой и с Всеволожском за счет реконструкции существующих автомобильных дорог и строительства новых направлений с организацией пересечений между собой и с железнодорожными путями в разных уровнях.</w:t>
      </w:r>
    </w:p>
    <w:p w14:paraId="14D178CD" w14:textId="77777777" w:rsidR="00F80E75" w:rsidRPr="00670D3F" w:rsidRDefault="00F80E75" w:rsidP="00670D3F">
      <w:pPr>
        <w:pStyle w:val="a2"/>
        <w:ind w:firstLine="709"/>
      </w:pPr>
      <w:r w:rsidRPr="00670D3F">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до 2030 г. на территории Ленинградской области предусматривается строительство второго дальнего обхода Санкт-Петербурга (категории 1А – 1Б). Однако</w:t>
      </w:r>
      <w:r w:rsidR="003E2E62" w:rsidRPr="00670D3F">
        <w:t>,</w:t>
      </w:r>
      <w:r w:rsidRPr="00670D3F">
        <w:t xml:space="preserve"> </w:t>
      </w:r>
      <w:r w:rsidR="003E2E62" w:rsidRPr="00670D3F">
        <w:t>на</w:t>
      </w:r>
      <w:r w:rsidRPr="00670D3F">
        <w:t xml:space="preserve"> карте планируемого размещения объектов федерального значения трассировка планируемой автомобильной дороги не определена (рисунок 4.4.1).</w:t>
      </w:r>
    </w:p>
    <w:p w14:paraId="43141867" w14:textId="77777777" w:rsidR="00F80E75" w:rsidRPr="00670D3F" w:rsidRDefault="0030556B" w:rsidP="00670D3F">
      <w:pPr>
        <w:pStyle w:val="a2"/>
        <w:ind w:firstLine="0"/>
      </w:pPr>
      <w:r w:rsidRPr="00670D3F">
        <w:rPr>
          <w:noProof/>
        </w:rPr>
        <w:lastRenderedPageBreak/>
        <w:drawing>
          <wp:inline distT="0" distB="0" distL="0" distR="0" wp14:anchorId="6025DB9C" wp14:editId="2766D833">
            <wp:extent cx="6477000" cy="40767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076700"/>
                    </a:xfrm>
                    <a:prstGeom prst="rect">
                      <a:avLst/>
                    </a:prstGeom>
                    <a:noFill/>
                    <a:ln>
                      <a:noFill/>
                    </a:ln>
                  </pic:spPr>
                </pic:pic>
              </a:graphicData>
            </a:graphic>
          </wp:inline>
        </w:drawing>
      </w:r>
    </w:p>
    <w:p w14:paraId="74F90FA4" w14:textId="77777777" w:rsidR="00F80E75" w:rsidRPr="00670D3F" w:rsidRDefault="00F80E75" w:rsidP="00670D3F">
      <w:pPr>
        <w:pStyle w:val="a2"/>
        <w:ind w:firstLine="0"/>
        <w:jc w:val="center"/>
      </w:pPr>
      <w:r w:rsidRPr="00670D3F">
        <w:t>Рисунок 4.4.1. Фрагмент карты планируемого размещения объектов федерального значения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r w:rsidRPr="00670D3F">
        <w:rPr>
          <w:rStyle w:val="afff0"/>
          <w:sz w:val="24"/>
          <w:szCs w:val="24"/>
        </w:rPr>
        <w:footnoteReference w:id="26"/>
      </w:r>
      <w:r w:rsidRPr="00670D3F">
        <w:t xml:space="preserve"> </w:t>
      </w:r>
    </w:p>
    <w:p w14:paraId="11D9F9D2" w14:textId="77777777" w:rsidR="00F80E75" w:rsidRPr="00670D3F" w:rsidRDefault="00F80E75" w:rsidP="00670D3F">
      <w:pPr>
        <w:pStyle w:val="a2"/>
        <w:ind w:firstLine="709"/>
      </w:pPr>
    </w:p>
    <w:p w14:paraId="7251AED9" w14:textId="77777777" w:rsidR="00F80E75" w:rsidRPr="00670D3F" w:rsidRDefault="00181886" w:rsidP="00670D3F">
      <w:pPr>
        <w:pStyle w:val="a2"/>
        <w:ind w:firstLine="709"/>
      </w:pPr>
      <w:r w:rsidRPr="00670D3F">
        <w:t>В материалах по обоснованию с</w:t>
      </w:r>
      <w:r w:rsidR="00F80E75" w:rsidRPr="00670D3F">
        <w:t>хем</w:t>
      </w:r>
      <w:r w:rsidRPr="00670D3F">
        <w:t>ы</w:t>
      </w:r>
      <w:r w:rsidR="00F80E75" w:rsidRPr="00670D3F">
        <w:t xml:space="preserve"> территориального планирования Ленинградской области </w:t>
      </w:r>
      <w:r w:rsidR="00EB5B11" w:rsidRPr="00670D3F">
        <w:t xml:space="preserve">в области транспорта (железнодорожного, водного, воздушного), автомобильных дорог регионального или межмуниципального значения </w:t>
      </w:r>
      <w:r w:rsidR="00F80E75" w:rsidRPr="00670D3F">
        <w:t>предложен вариант прохождения трассы второго дальнего обхода Санкт-Петербурга от автодороги федерального значения А-181 «Скандинавия» через территорию Всеволожского муниципального района и далее вдоль южной границы Санкт-Петербурга по территории Тосненского и Гатчинского муниципальных районов до автодороги федерального значения А-180 «Нарва» (рисунки 4.4.2, 4.4.3).</w:t>
      </w:r>
    </w:p>
    <w:p w14:paraId="42ADB890" w14:textId="77777777" w:rsidR="00F80E75" w:rsidRPr="00670D3F" w:rsidRDefault="00F80E75" w:rsidP="00670D3F">
      <w:pPr>
        <w:pStyle w:val="a2"/>
        <w:ind w:firstLine="709"/>
      </w:pPr>
      <w:r w:rsidRPr="00670D3F">
        <w:t xml:space="preserve">В настоящее время, с учетом перевода автомобильной дороги регионального значения 41А-189 «Магистральная» в федеральную собственность, функции основных транспортных обходов Санкт-Петербурга, обеспечивающих вывод внешних транзитных транспортных потоков, в том числе грузовых, за пределы территории </w:t>
      </w:r>
      <w:r w:rsidR="00070DC0" w:rsidRPr="00670D3F">
        <w:t xml:space="preserve">Санкт-Петербурга </w:t>
      </w:r>
      <w:r w:rsidRPr="00670D3F">
        <w:t>и перераспределение их по сети подходящих к городу автодорог федерального значения, выполняют два магистральных направления:</w:t>
      </w:r>
    </w:p>
    <w:p w14:paraId="1D8E3E5D" w14:textId="20CBFA3E" w:rsidR="00F80E75" w:rsidRPr="00670D3F" w:rsidRDefault="00F80E75" w:rsidP="00670D3F">
      <w:pPr>
        <w:pStyle w:val="25"/>
        <w:spacing w:before="0" w:after="0"/>
        <w:ind w:left="0" w:firstLine="709"/>
      </w:pPr>
      <w:r w:rsidRPr="00670D3F">
        <w:rPr>
          <w:rStyle w:val="aff7"/>
        </w:rPr>
        <w:t xml:space="preserve">автодорога федерального значения </w:t>
      </w:r>
      <w:r w:rsidRPr="00670D3F">
        <w:t xml:space="preserve">А-118 </w:t>
      </w:r>
      <w:r w:rsidR="00D56F6F" w:rsidRPr="00670D3F">
        <w:t>«</w:t>
      </w:r>
      <w:r w:rsidRPr="00670D3F">
        <w:t>Кольцевая автомобильная дорога вокруг г</w:t>
      </w:r>
      <w:r w:rsidR="00CD1706" w:rsidRPr="00670D3F">
        <w:t>орода</w:t>
      </w:r>
      <w:r w:rsidRPr="00670D3F">
        <w:t xml:space="preserve"> Санкт-Петербург</w:t>
      </w:r>
      <w:r w:rsidR="00D56F6F" w:rsidRPr="00670D3F">
        <w:t>а»</w:t>
      </w:r>
      <w:r w:rsidRPr="00670D3F">
        <w:t>;</w:t>
      </w:r>
    </w:p>
    <w:p w14:paraId="74FB2549" w14:textId="77777777" w:rsidR="00F80E75" w:rsidRPr="00670D3F" w:rsidRDefault="00F80E75" w:rsidP="00670D3F">
      <w:pPr>
        <w:pStyle w:val="25"/>
        <w:spacing w:before="0" w:after="0"/>
        <w:ind w:left="0" w:firstLine="709"/>
        <w:rPr>
          <w:rStyle w:val="aff7"/>
        </w:rPr>
      </w:pPr>
      <w:r w:rsidRPr="00670D3F">
        <w:rPr>
          <w:rStyle w:val="aff7"/>
        </w:rPr>
        <w:t xml:space="preserve">автодороги федерального значения </w:t>
      </w:r>
      <w:r w:rsidRPr="00670D3F">
        <w:t>А-120 «Санкт-Петербургское южное полукольцо» Кировск – Мга – Гатчина – Большая Ижора и участок автодороги А-181 «Скандинавия»</w:t>
      </w:r>
      <w:r w:rsidRPr="00670D3F">
        <w:rPr>
          <w:rStyle w:val="afff0"/>
          <w:sz w:val="24"/>
          <w:szCs w:val="24"/>
        </w:rPr>
        <w:footnoteReference w:id="27"/>
      </w:r>
      <w:r w:rsidRPr="00670D3F">
        <w:t xml:space="preserve"> (бывшая автодорога регионального значения 41А-189 «Магистральная»).</w:t>
      </w:r>
    </w:p>
    <w:p w14:paraId="61D267DD" w14:textId="4B428F84" w:rsidR="00F80E75" w:rsidRPr="00670D3F" w:rsidRDefault="00F80E75" w:rsidP="00670D3F">
      <w:pPr>
        <w:pStyle w:val="a2"/>
        <w:ind w:firstLine="709"/>
      </w:pPr>
      <w:r w:rsidRPr="00670D3F">
        <w:t xml:space="preserve">В связи с активным освоением территорий Санкт-Петербурга и примыкающих к его границе территорий Ленинградской области </w:t>
      </w:r>
      <w:r w:rsidR="00D56F6F" w:rsidRPr="00670D3F">
        <w:t>автодорога федерального значения А-118 «Кольцевая автомобильная дорога вокруг города Санкт-Петербурга»</w:t>
      </w:r>
      <w:r w:rsidRPr="00670D3F">
        <w:t xml:space="preserve"> по своему функциональному значению все </w:t>
      </w:r>
      <w:r w:rsidRPr="00670D3F">
        <w:lastRenderedPageBreak/>
        <w:t>больше выполняет роль магистральной городской дороги, перераспределяющей потоки городского транспорта.</w:t>
      </w:r>
    </w:p>
    <w:p w14:paraId="5FE77D59" w14:textId="06320AE3" w:rsidR="00F80E75" w:rsidRPr="00670D3F" w:rsidRDefault="00F80E75" w:rsidP="00670D3F">
      <w:pPr>
        <w:pStyle w:val="a2"/>
        <w:ind w:firstLine="709"/>
      </w:pPr>
      <w:r w:rsidRPr="00670D3F">
        <w:t xml:space="preserve">Направление А-120 – А-181 обеспечивает перераспределение транзитных грузовых потоков, однако не учитывает потребности развивающихся территорий Всеволожского муниципального района и южных территорий Санкт-Петербурга, расположенных за </w:t>
      </w:r>
      <w:r w:rsidR="00D56F6F" w:rsidRPr="00670D3F">
        <w:t>автодорогой федерального значения А-118 «Кольцевая автомобильная дорога вокруг города Санкт-Петербурга»</w:t>
      </w:r>
      <w:r w:rsidRPr="00670D3F">
        <w:t>.</w:t>
      </w:r>
    </w:p>
    <w:p w14:paraId="614F12FA" w14:textId="77777777" w:rsidR="00BE190D" w:rsidRPr="00670D3F" w:rsidRDefault="00F80E75" w:rsidP="00670D3F">
      <w:pPr>
        <w:pStyle w:val="a2"/>
        <w:ind w:firstLine="709"/>
      </w:pPr>
      <w:r w:rsidRPr="00670D3F">
        <w:t>Предлагаемая схемой территориального планирования Ленинградской области трассировка второго дальнего обхода Санкт-Петербурга призвана обеспечить дополнительную полукольцевую транспортную связь, дублирующую два вышеперечисленных магистральных направления и обслуживающую территории Всеволожского, Гатчинского и Тосненского муниципальных районов и южных территорий Санкт-Петербурга.</w:t>
      </w:r>
    </w:p>
    <w:p w14:paraId="4FD4C6BB" w14:textId="77A71EA2" w:rsidR="00F80E75" w:rsidRPr="00670D3F" w:rsidRDefault="00BE190D" w:rsidP="00670D3F">
      <w:pPr>
        <w:pStyle w:val="a2"/>
        <w:ind w:firstLine="0"/>
      </w:pPr>
      <w:r w:rsidRPr="00670D3F">
        <w:rPr>
          <w:noProof/>
        </w:rPr>
        <w:drawing>
          <wp:inline distT="0" distB="0" distL="0" distR="0" wp14:anchorId="22F7A81B" wp14:editId="4CE224B5">
            <wp:extent cx="6482080" cy="69068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2080" cy="6906895"/>
                    </a:xfrm>
                    <a:prstGeom prst="rect">
                      <a:avLst/>
                    </a:prstGeom>
                  </pic:spPr>
                </pic:pic>
              </a:graphicData>
            </a:graphic>
          </wp:inline>
        </w:drawing>
      </w:r>
    </w:p>
    <w:p w14:paraId="09048EFA" w14:textId="3FA164E3" w:rsidR="00F80E75" w:rsidRPr="00670D3F" w:rsidRDefault="00F80E75" w:rsidP="00670D3F">
      <w:pPr>
        <w:pStyle w:val="a2"/>
        <w:ind w:firstLine="0"/>
        <w:jc w:val="center"/>
      </w:pPr>
      <w:r w:rsidRPr="00670D3F">
        <w:t xml:space="preserve">Рисунок 4.4.2. Фрагмент карты </w:t>
      </w:r>
      <w:r w:rsidR="001F7F52" w:rsidRPr="00670D3F">
        <w:t>объектов транспорта (железнодорожного, водного, воздушного),</w:t>
      </w:r>
      <w:r w:rsidRPr="00670D3F">
        <w:t xml:space="preserve"> автомобильных дорог </w:t>
      </w:r>
      <w:r w:rsidR="001F7F52" w:rsidRPr="00670D3F">
        <w:t>регионального или межмуниципального значения (</w:t>
      </w:r>
      <w:r w:rsidRPr="00670D3F">
        <w:t>материал</w:t>
      </w:r>
      <w:r w:rsidR="001F7F52" w:rsidRPr="00670D3F">
        <w:t>ы</w:t>
      </w:r>
      <w:r w:rsidRPr="00670D3F">
        <w:t xml:space="preserve"> по </w:t>
      </w:r>
      <w:r w:rsidRPr="00670D3F">
        <w:lastRenderedPageBreak/>
        <w:t>обоснованию</w:t>
      </w:r>
      <w:r w:rsidR="001F7F52" w:rsidRPr="00670D3F">
        <w:t xml:space="preserve"> схемы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p w14:paraId="2DA821D2" w14:textId="77777777" w:rsidR="009144F2" w:rsidRPr="00670D3F" w:rsidRDefault="009144F2" w:rsidP="00670D3F">
      <w:pPr>
        <w:pStyle w:val="a2"/>
        <w:ind w:firstLine="0"/>
        <w:jc w:val="center"/>
      </w:pPr>
    </w:p>
    <w:p w14:paraId="0EEDB2E3" w14:textId="44663F3E" w:rsidR="00F80E75" w:rsidRPr="00670D3F" w:rsidRDefault="00611799" w:rsidP="00670D3F">
      <w:pPr>
        <w:pStyle w:val="a2"/>
        <w:ind w:firstLine="0"/>
        <w:jc w:val="center"/>
      </w:pPr>
      <w:r w:rsidRPr="00670D3F">
        <w:rPr>
          <w:noProof/>
        </w:rPr>
        <w:drawing>
          <wp:inline distT="0" distB="0" distL="0" distR="0" wp14:anchorId="2194FED3" wp14:editId="71FD7721">
            <wp:extent cx="6450113" cy="6275928"/>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a:extLst>
                        <a:ext uri="{28A0092B-C50C-407E-A947-70E740481C1C}">
                          <a14:useLocalDpi xmlns:a14="http://schemas.microsoft.com/office/drawing/2010/main" val="0"/>
                        </a:ext>
                      </a:extLst>
                    </a:blip>
                    <a:stretch>
                      <a:fillRect/>
                    </a:stretch>
                  </pic:blipFill>
                  <pic:spPr>
                    <a:xfrm>
                      <a:off x="0" y="0"/>
                      <a:ext cx="6469009" cy="6294314"/>
                    </a:xfrm>
                    <a:prstGeom prst="rect">
                      <a:avLst/>
                    </a:prstGeom>
                  </pic:spPr>
                </pic:pic>
              </a:graphicData>
            </a:graphic>
          </wp:inline>
        </w:drawing>
      </w:r>
    </w:p>
    <w:p w14:paraId="4FF46C6E" w14:textId="77777777" w:rsidR="00F80E75" w:rsidRPr="00670D3F" w:rsidRDefault="00F80E75" w:rsidP="00670D3F">
      <w:pPr>
        <w:pStyle w:val="a2"/>
        <w:ind w:firstLine="0"/>
        <w:jc w:val="center"/>
      </w:pPr>
      <w:r w:rsidRPr="00670D3F">
        <w:t xml:space="preserve">Рисунок 4.4.3. Фрагмент карты </w:t>
      </w:r>
      <w:r w:rsidR="00895EA9" w:rsidRPr="00670D3F">
        <w:t xml:space="preserve">планируемого </w:t>
      </w:r>
      <w:r w:rsidRPr="00670D3F">
        <w:t xml:space="preserve">размещения </w:t>
      </w:r>
      <w:r w:rsidR="00895EA9" w:rsidRPr="00670D3F">
        <w:t>объектов регионального значения</w:t>
      </w:r>
      <w:r w:rsidRPr="00670D3F">
        <w:t xml:space="preserve"> (</w:t>
      </w:r>
      <w:r w:rsidR="00895EA9" w:rsidRPr="00670D3F">
        <w:t>в границах</w:t>
      </w:r>
      <w:r w:rsidRPr="00670D3F">
        <w:t xml:space="preserve"> МО «Щегловское сельское поселение»)</w:t>
      </w:r>
      <w:r w:rsidR="0072705B" w:rsidRPr="00670D3F">
        <w:t xml:space="preserve"> схемы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p w14:paraId="6EF09A1D" w14:textId="77777777" w:rsidR="00F80E75" w:rsidRPr="00670D3F" w:rsidRDefault="00F80E75" w:rsidP="00670D3F">
      <w:pPr>
        <w:pStyle w:val="a2"/>
        <w:ind w:firstLine="709"/>
      </w:pPr>
    </w:p>
    <w:p w14:paraId="25D649C5" w14:textId="6A5169E1" w:rsidR="00F80E75" w:rsidRPr="00670D3F" w:rsidRDefault="00F80E75" w:rsidP="00670D3F">
      <w:pPr>
        <w:pStyle w:val="a2"/>
        <w:ind w:firstLine="709"/>
      </w:pPr>
      <w:r w:rsidRPr="00670D3F">
        <w:t xml:space="preserve">В соответствии с материалами </w:t>
      </w:r>
      <w:r w:rsidR="009D1819" w:rsidRPr="00670D3F">
        <w:t xml:space="preserve">проекта </w:t>
      </w:r>
      <w:r w:rsidRPr="00670D3F">
        <w:t>Объединённой комплексной транспортной схемы Санкт-Петербурга и Ленинградской области</w:t>
      </w:r>
      <w:r w:rsidRPr="00670D3F">
        <w:rPr>
          <w:rStyle w:val="afff0"/>
          <w:sz w:val="24"/>
          <w:szCs w:val="24"/>
        </w:rPr>
        <w:footnoteReference w:id="28"/>
      </w:r>
      <w:r w:rsidRPr="00670D3F">
        <w:t xml:space="preserve"> в качестве основного варианта трассировки второго дальнего обхода Санкт-Петербурга принят вариант, предусматривающий прохождение по бывшей автодороге регионального значения 41А-189 «Магистральная» с учетом обходов </w:t>
      </w:r>
      <w:r w:rsidR="00126F4E" w:rsidRPr="00670D3F">
        <w:t>деревень</w:t>
      </w:r>
      <w:r w:rsidRPr="00670D3F">
        <w:t xml:space="preserve"> Матокса, Гарболово, Васкелово, Лемболово, </w:t>
      </w:r>
      <w:r w:rsidR="00126F4E" w:rsidRPr="00670D3F">
        <w:t xml:space="preserve">городского пос. </w:t>
      </w:r>
      <w:r w:rsidRPr="00670D3F">
        <w:t xml:space="preserve">имени Морозова (варианты 1а (южный участок) </w:t>
      </w:r>
      <w:r w:rsidRPr="00670D3F">
        <w:lastRenderedPageBreak/>
        <w:t xml:space="preserve">и 1д, рисунок 4.4.4). При этом на перспективу (за 2048 год) также сохранен вариант трассировки северного участка обхода в соответствии с предложениями схемы территориального планирования Ленинградской области </w:t>
      </w:r>
      <w:r w:rsidR="00B65F2A" w:rsidRPr="00670D3F">
        <w:t xml:space="preserve">в области транспорта (железнодорожного, водного, воздушного), автомобильных дорог регионального или межмуниципального значения </w:t>
      </w:r>
      <w:r w:rsidRPr="00670D3F">
        <w:t>по варианту 1а (северный участок) (рисунок 4.4.5).</w:t>
      </w:r>
    </w:p>
    <w:p w14:paraId="28D8E2FC" w14:textId="77777777" w:rsidR="00F80E75" w:rsidRPr="00670D3F" w:rsidRDefault="0030556B" w:rsidP="00670D3F">
      <w:pPr>
        <w:pStyle w:val="a2"/>
        <w:ind w:firstLine="0"/>
        <w:jc w:val="center"/>
      </w:pPr>
      <w:r w:rsidRPr="00670D3F">
        <w:rPr>
          <w:noProof/>
        </w:rPr>
        <w:drawing>
          <wp:inline distT="0" distB="0" distL="0" distR="0" wp14:anchorId="7BD5F0F1" wp14:editId="2101E590">
            <wp:extent cx="6146800" cy="8343674"/>
            <wp:effectExtent l="0" t="0" r="6350" b="635"/>
            <wp:docPr id="2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3" t="1431" r="1667" b="343"/>
                    <a:stretch/>
                  </pic:blipFill>
                  <pic:spPr bwMode="auto">
                    <a:xfrm>
                      <a:off x="0" y="0"/>
                      <a:ext cx="6171672" cy="8377436"/>
                    </a:xfrm>
                    <a:prstGeom prst="rect">
                      <a:avLst/>
                    </a:prstGeom>
                    <a:noFill/>
                    <a:ln>
                      <a:noFill/>
                    </a:ln>
                    <a:extLst>
                      <a:ext uri="{53640926-AAD7-44D8-BBD7-CCE9431645EC}">
                        <a14:shadowObscured xmlns:a14="http://schemas.microsoft.com/office/drawing/2010/main"/>
                      </a:ext>
                    </a:extLst>
                  </pic:spPr>
                </pic:pic>
              </a:graphicData>
            </a:graphic>
          </wp:inline>
        </w:drawing>
      </w:r>
    </w:p>
    <w:p w14:paraId="23889DEA" w14:textId="77777777" w:rsidR="0085385D" w:rsidRPr="00670D3F" w:rsidRDefault="0085385D" w:rsidP="00670D3F">
      <w:pPr>
        <w:pStyle w:val="a2"/>
        <w:ind w:firstLine="0"/>
        <w:jc w:val="center"/>
        <w:rPr>
          <w:iCs/>
        </w:rPr>
      </w:pPr>
    </w:p>
    <w:p w14:paraId="4B1ECE9B" w14:textId="77777777" w:rsidR="000B1EE7" w:rsidRPr="00670D3F" w:rsidRDefault="00F80E75" w:rsidP="00670D3F">
      <w:pPr>
        <w:pStyle w:val="a2"/>
        <w:ind w:firstLine="0"/>
        <w:jc w:val="center"/>
      </w:pPr>
      <w:r w:rsidRPr="00670D3F">
        <w:t>Рисунок 4.4.4. Варианты прохождения второго дальнего обхода Санкт-Петербурга</w:t>
      </w:r>
      <w:r w:rsidR="000B1EE7" w:rsidRPr="00670D3F">
        <w:t xml:space="preserve"> (</w:t>
      </w:r>
      <w:r w:rsidR="00EE6E5C" w:rsidRPr="00670D3F">
        <w:t>и</w:t>
      </w:r>
      <w:r w:rsidR="000B1EE7" w:rsidRPr="00670D3F">
        <w:t>сточник: проект Объединенной комплексной транспортной схемы Санкт-Петербурга и Ленинградской области)</w:t>
      </w:r>
    </w:p>
    <w:p w14:paraId="405CA398" w14:textId="77777777" w:rsidR="00F80E75" w:rsidRPr="00670D3F" w:rsidRDefault="00F80E75" w:rsidP="00670D3F">
      <w:pPr>
        <w:pStyle w:val="a2"/>
        <w:ind w:firstLine="0"/>
        <w:jc w:val="center"/>
      </w:pPr>
    </w:p>
    <w:p w14:paraId="3CFCD210" w14:textId="77777777" w:rsidR="00F80E75" w:rsidRPr="00670D3F" w:rsidRDefault="0030556B" w:rsidP="00670D3F">
      <w:pPr>
        <w:pStyle w:val="a2"/>
        <w:ind w:firstLine="0"/>
        <w:jc w:val="center"/>
      </w:pPr>
      <w:r w:rsidRPr="00670D3F">
        <w:rPr>
          <w:noProof/>
        </w:rPr>
        <w:drawing>
          <wp:inline distT="0" distB="0" distL="0" distR="0" wp14:anchorId="021446E7" wp14:editId="5EF0ABD6">
            <wp:extent cx="6477000" cy="48196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4819650"/>
                    </a:xfrm>
                    <a:prstGeom prst="rect">
                      <a:avLst/>
                    </a:prstGeom>
                    <a:noFill/>
                    <a:ln>
                      <a:noFill/>
                    </a:ln>
                  </pic:spPr>
                </pic:pic>
              </a:graphicData>
            </a:graphic>
          </wp:inline>
        </w:drawing>
      </w:r>
    </w:p>
    <w:p w14:paraId="4A139378" w14:textId="5D4BBA40" w:rsidR="00D34976" w:rsidRPr="00670D3F" w:rsidRDefault="00F80E75" w:rsidP="00670D3F">
      <w:pPr>
        <w:pStyle w:val="a2"/>
        <w:ind w:firstLine="0"/>
        <w:jc w:val="center"/>
        <w:rPr>
          <w:i/>
        </w:rPr>
      </w:pPr>
      <w:r w:rsidRPr="00670D3F">
        <w:t>Рисунок 4.4.5. Фрагмент схемы развития улично-дорожной сети с выходом на сеть автомобильных дорог федерального, регионального и местного значения</w:t>
      </w:r>
      <w:r w:rsidR="00D34976" w:rsidRPr="00670D3F">
        <w:t xml:space="preserve"> (</w:t>
      </w:r>
      <w:r w:rsidR="00EE6E5C" w:rsidRPr="00670D3F">
        <w:t>и</w:t>
      </w:r>
      <w:r w:rsidR="00D34976" w:rsidRPr="00670D3F">
        <w:t>сточник: проект Объединенной комплексной транспортной схемы Санкт-Петербурга и Ленинградской области)</w:t>
      </w:r>
      <w:r w:rsidR="00AC15D6" w:rsidRPr="00670D3F">
        <w:rPr>
          <w:rStyle w:val="afff0"/>
          <w:sz w:val="24"/>
          <w:szCs w:val="24"/>
        </w:rPr>
        <w:footnoteReference w:id="29"/>
      </w:r>
    </w:p>
    <w:p w14:paraId="6C0D2C65" w14:textId="77777777" w:rsidR="00F80E75" w:rsidRPr="00670D3F" w:rsidRDefault="00F80E75" w:rsidP="00670D3F">
      <w:pPr>
        <w:pStyle w:val="a2"/>
        <w:ind w:firstLine="0"/>
        <w:jc w:val="center"/>
      </w:pPr>
    </w:p>
    <w:p w14:paraId="506D1BAC" w14:textId="2CD5D7C3" w:rsidR="00F80E75" w:rsidRPr="00670D3F" w:rsidRDefault="00F80E75" w:rsidP="00670D3F">
      <w:pPr>
        <w:pStyle w:val="a2"/>
        <w:ind w:firstLine="709"/>
      </w:pPr>
      <w:r w:rsidRPr="00670D3F">
        <w:t xml:space="preserve">Реализация мероприятия по строительству второго дальнего обхода Санкт-Петербурга согласно предложениям </w:t>
      </w:r>
      <w:r w:rsidR="00C75201" w:rsidRPr="00670D3F">
        <w:t>с</w:t>
      </w:r>
      <w:r w:rsidRPr="00670D3F">
        <w:t xml:space="preserve">хемы территориального планирования Ленинградской области </w:t>
      </w:r>
      <w:r w:rsidR="00B65F2A" w:rsidRPr="00670D3F">
        <w:t xml:space="preserve">в области транспорта (железнодорожного, водного, воздушного), автомобильных дорог регионального или межмуниципального значения </w:t>
      </w:r>
      <w:r w:rsidR="00027452" w:rsidRPr="00670D3F">
        <w:t>способствует</w:t>
      </w:r>
      <w:r w:rsidRPr="00670D3F">
        <w:t xml:space="preserve"> активному развитию территорий Всеволожского муниципального района и</w:t>
      </w:r>
      <w:r w:rsidR="00027452" w:rsidRPr="00670D3F">
        <w:t>,</w:t>
      </w:r>
      <w:r w:rsidRPr="00670D3F">
        <w:t xml:space="preserve"> в том числе</w:t>
      </w:r>
      <w:r w:rsidR="00027452" w:rsidRPr="00670D3F">
        <w:t>,</w:t>
      </w:r>
      <w:r w:rsidRPr="00670D3F">
        <w:t xml:space="preserve"> </w:t>
      </w:r>
      <w:r w:rsidR="00E576F6" w:rsidRPr="00670D3F">
        <w:t>МО</w:t>
      </w:r>
      <w:r w:rsidRPr="00670D3F">
        <w:t xml:space="preserve"> «Щегловское сельское поселение». В частности, строительство данного обхода позвол</w:t>
      </w:r>
      <w:r w:rsidR="00FD49A1" w:rsidRPr="00670D3F">
        <w:t>яет</w:t>
      </w:r>
      <w:r w:rsidRPr="00670D3F">
        <w:t xml:space="preserve"> снизить загрузку на сети радиальных автодорог, подходящих к Санкт-Петербургу, за счет перераспределения транспортных потоков и улучш</w:t>
      </w:r>
      <w:r w:rsidR="00FD49A1" w:rsidRPr="00670D3F">
        <w:t>ает</w:t>
      </w:r>
      <w:r w:rsidRPr="00670D3F">
        <w:t xml:space="preserve"> транспортную доступность существующих и планируемых территорий садоводческих некоммерческих </w:t>
      </w:r>
      <w:r w:rsidR="00F47332" w:rsidRPr="00670D3F">
        <w:t>товариществ</w:t>
      </w:r>
      <w:r w:rsidRPr="00670D3F">
        <w:t>,</w:t>
      </w:r>
      <w:r w:rsidR="002C5EAF" w:rsidRPr="00670D3F">
        <w:t xml:space="preserve"> производственных и коммунально-складских зон. </w:t>
      </w:r>
      <w:r w:rsidRPr="00670D3F">
        <w:t>Протяженность участка планируемой автодороги в границах поселения составит 11,9 км.</w:t>
      </w:r>
    </w:p>
    <w:p w14:paraId="04CB6E6E" w14:textId="77777777" w:rsidR="00E576F6" w:rsidRPr="00670D3F" w:rsidRDefault="00E576F6" w:rsidP="00670D3F">
      <w:pPr>
        <w:pStyle w:val="a2"/>
        <w:ind w:firstLine="709"/>
      </w:pPr>
    </w:p>
    <w:p w14:paraId="0B581661" w14:textId="77777777" w:rsidR="00E576F6" w:rsidRPr="00670D3F" w:rsidRDefault="003B3D36" w:rsidP="00670D3F">
      <w:pPr>
        <w:pStyle w:val="affffffff6"/>
        <w:rPr>
          <w:rStyle w:val="aff7"/>
        </w:rPr>
      </w:pPr>
      <w:bookmarkStart w:id="130" w:name="_Hlk44408053"/>
      <w:r w:rsidRPr="00670D3F">
        <w:rPr>
          <w:rStyle w:val="aff7"/>
        </w:rPr>
        <w:t>Г</w:t>
      </w:r>
      <w:r w:rsidR="00E576F6" w:rsidRPr="00670D3F">
        <w:rPr>
          <w:rStyle w:val="aff7"/>
        </w:rPr>
        <w:t xml:space="preserve">енеральный план </w:t>
      </w:r>
      <w:r w:rsidRPr="00670D3F">
        <w:t>МО</w:t>
      </w:r>
      <w:r w:rsidR="008A5581" w:rsidRPr="00670D3F">
        <w:t xml:space="preserve"> «Щегловское сельское поселение</w:t>
      </w:r>
      <w:r w:rsidRPr="00670D3F">
        <w:t>»</w:t>
      </w:r>
      <w:r w:rsidR="008A5581" w:rsidRPr="00670D3F">
        <w:rPr>
          <w:rStyle w:val="aff7"/>
        </w:rPr>
        <w:t xml:space="preserve"> </w:t>
      </w:r>
      <w:r w:rsidR="00E576F6" w:rsidRPr="00670D3F">
        <w:rPr>
          <w:rStyle w:val="aff7"/>
        </w:rPr>
        <w:t>учитыва</w:t>
      </w:r>
      <w:r w:rsidRPr="00670D3F">
        <w:rPr>
          <w:rStyle w:val="aff7"/>
        </w:rPr>
        <w:t>е</w:t>
      </w:r>
      <w:r w:rsidR="00E576F6" w:rsidRPr="00670D3F">
        <w:rPr>
          <w:rStyle w:val="aff7"/>
        </w:rPr>
        <w:t>т:</w:t>
      </w:r>
    </w:p>
    <w:p w14:paraId="4D5F455A" w14:textId="77777777" w:rsidR="00E576F6" w:rsidRPr="00670D3F" w:rsidRDefault="00E576F6" w:rsidP="00670D3F">
      <w:pPr>
        <w:pStyle w:val="affffffff6"/>
        <w:rPr>
          <w:rStyle w:val="aff7"/>
        </w:rPr>
      </w:pPr>
      <w:r w:rsidRPr="00670D3F">
        <w:rPr>
          <w:rStyle w:val="aff7"/>
        </w:rPr>
        <w:lastRenderedPageBreak/>
        <w:t>- методические рекомендации по развитию транспортной инфраструктуры, обеспечивающей доступность медицинской инфраструктуры для населения (письмо Министерства транспорта Российской Федерации № ИА-Д2-24/18986 от 15.11.2019);</w:t>
      </w:r>
    </w:p>
    <w:p w14:paraId="5AF47DC9" w14:textId="77777777" w:rsidR="00E576F6" w:rsidRPr="00670D3F" w:rsidRDefault="00E576F6" w:rsidP="00670D3F">
      <w:pPr>
        <w:pStyle w:val="affffffff6"/>
      </w:pPr>
      <w:r w:rsidRPr="00670D3F">
        <w:rPr>
          <w:rStyle w:val="aff7"/>
        </w:rPr>
        <w:t>-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(согласованы Министерством транспорта Российской Федерации 24.07.2018).</w:t>
      </w:r>
    </w:p>
    <w:bookmarkEnd w:id="130"/>
    <w:p w14:paraId="708A7E07" w14:textId="77777777" w:rsidR="00E576F6" w:rsidRPr="00670D3F" w:rsidRDefault="00E576F6" w:rsidP="00670D3F">
      <w:pPr>
        <w:pStyle w:val="a2"/>
      </w:pPr>
    </w:p>
    <w:p w14:paraId="0C11D5F8" w14:textId="77777777" w:rsidR="00BD2B7F" w:rsidRPr="00670D3F" w:rsidRDefault="00BD2B7F" w:rsidP="00670D3F">
      <w:pPr>
        <w:pStyle w:val="a2"/>
      </w:pPr>
      <w:r w:rsidRPr="00670D3F">
        <w:t xml:space="preserve">В соответствии со </w:t>
      </w:r>
      <w:r w:rsidR="00862270" w:rsidRPr="00670D3F">
        <w:t>с</w:t>
      </w:r>
      <w:r w:rsidRPr="00670D3F">
        <w:t xml:space="preserve">хемой территориального планирования Ленинградской области </w:t>
      </w:r>
      <w:r w:rsidR="00B65F2A" w:rsidRPr="00670D3F">
        <w:t xml:space="preserve">в области транспорта (железнодорожного, водного, воздушного), автомобильных дорог регионального или межмуниципального значения </w:t>
      </w:r>
      <w:r w:rsidRPr="00670D3F">
        <w:t xml:space="preserve">на территории поселения предусматриваются следующие мероприятия в области развития автомобильных дорог </w:t>
      </w:r>
      <w:r w:rsidRPr="00670D3F">
        <w:rPr>
          <w:u w:val="single"/>
        </w:rPr>
        <w:t>регионального значения</w:t>
      </w:r>
      <w:r w:rsidRPr="00670D3F">
        <w:t>:</w:t>
      </w:r>
    </w:p>
    <w:p w14:paraId="234A55A6" w14:textId="77777777" w:rsidR="00BD2B7F" w:rsidRPr="00670D3F" w:rsidRDefault="009A7C86" w:rsidP="00670D3F">
      <w:pPr>
        <w:pStyle w:val="12"/>
        <w:spacing w:before="0" w:after="0"/>
        <w:ind w:left="0" w:firstLine="567"/>
      </w:pPr>
      <w:r w:rsidRPr="00670D3F">
        <w:t>р</w:t>
      </w:r>
      <w:r w:rsidR="00BD2B7F" w:rsidRPr="00670D3F">
        <w:t>еконструкция автомобильной дороги «Станция Магнитная –</w:t>
      </w:r>
      <w:r w:rsidR="006D7029" w:rsidRPr="00670D3F">
        <w:t xml:space="preserve"> </w:t>
      </w:r>
      <w:r w:rsidR="00BD2B7F" w:rsidRPr="00670D3F">
        <w:t>пос</w:t>
      </w:r>
      <w:r w:rsidR="006D7029" w:rsidRPr="00670D3F">
        <w:t>елок</w:t>
      </w:r>
      <w:r w:rsidR="00471907" w:rsidRPr="00670D3F">
        <w:t xml:space="preserve"> </w:t>
      </w:r>
      <w:r w:rsidR="00BD2B7F" w:rsidRPr="00670D3F">
        <w:t>имени Морозова» по параметрам II категории с целью повышения пропускной способности автодорожной сети</w:t>
      </w:r>
      <w:r w:rsidR="00FA77CA" w:rsidRPr="00670D3F">
        <w:t>;</w:t>
      </w:r>
    </w:p>
    <w:p w14:paraId="75C490E0" w14:textId="77777777" w:rsidR="008660C6" w:rsidRPr="00670D3F" w:rsidRDefault="008660C6" w:rsidP="00670D3F">
      <w:pPr>
        <w:pStyle w:val="12"/>
        <w:spacing w:before="0" w:after="0"/>
        <w:ind w:left="0" w:firstLine="567"/>
      </w:pPr>
      <w:r w:rsidRPr="00670D3F">
        <w:t>строительство автомобильной дороги Продолжение автомобильной дороги г. Всеволожск – станция Кирпичный завод, техническая категория – III</w:t>
      </w:r>
      <w:r w:rsidR="00E373F7" w:rsidRPr="00670D3F">
        <w:t>;</w:t>
      </w:r>
    </w:p>
    <w:p w14:paraId="10F6DDD6" w14:textId="77777777" w:rsidR="008660C6" w:rsidRPr="00670D3F" w:rsidRDefault="008660C6" w:rsidP="00670D3F">
      <w:pPr>
        <w:pStyle w:val="12"/>
        <w:spacing w:before="0" w:after="0"/>
        <w:ind w:left="0" w:firstLine="567"/>
      </w:pPr>
      <w:r w:rsidRPr="00670D3F">
        <w:t>строительство автомобильной дороги Производственная зона г. Всеволожск – Северо-Восточный обход, техническая категория – III</w:t>
      </w:r>
      <w:r w:rsidR="00E373F7" w:rsidRPr="00670D3F">
        <w:t>;</w:t>
      </w:r>
    </w:p>
    <w:p w14:paraId="69A902FA" w14:textId="77777777" w:rsidR="00E373F7" w:rsidRPr="00670D3F" w:rsidRDefault="00E373F7" w:rsidP="00670D3F">
      <w:pPr>
        <w:pStyle w:val="12"/>
        <w:spacing w:before="0" w:after="0"/>
        <w:ind w:left="0" w:firstLine="567"/>
      </w:pPr>
      <w:r w:rsidRPr="00670D3F">
        <w:t>строительство путепровода через железнодорожные пути Всеволожск – Невская Дубровка на автомобильной дороге г. Всеволожск – станция Кирпичный завод;</w:t>
      </w:r>
    </w:p>
    <w:p w14:paraId="13E41F6B" w14:textId="77777777" w:rsidR="00E373F7" w:rsidRPr="00670D3F" w:rsidRDefault="00E373F7" w:rsidP="00670D3F">
      <w:pPr>
        <w:pStyle w:val="12"/>
        <w:spacing w:before="0" w:after="0"/>
        <w:ind w:left="0" w:firstLine="567"/>
      </w:pPr>
      <w:r w:rsidRPr="00670D3F">
        <w:t>строительство путепровода через железнодорожные пути Мельничный Ручей – Ладожское Озеро на автомобильной дороге станция Магнитная – поселок имени Морозова;</w:t>
      </w:r>
    </w:p>
    <w:p w14:paraId="3196033F" w14:textId="77777777" w:rsidR="00E373F7" w:rsidRPr="00670D3F" w:rsidRDefault="00E373F7" w:rsidP="00670D3F">
      <w:pPr>
        <w:pStyle w:val="12"/>
        <w:spacing w:before="0" w:after="0"/>
        <w:ind w:left="0" w:firstLine="567"/>
      </w:pPr>
      <w:r w:rsidRPr="00670D3F">
        <w:t>строительство путепровода через железнодорожные пути Мельничный Ручей – Невская Дубровка на автомобильной дороге производственная зона г. Всеволожск – Северо-Восточный обход;</w:t>
      </w:r>
    </w:p>
    <w:p w14:paraId="63074447" w14:textId="77777777" w:rsidR="00BD2B7F" w:rsidRPr="00670D3F" w:rsidRDefault="009A7C86" w:rsidP="00670D3F">
      <w:pPr>
        <w:pStyle w:val="12"/>
        <w:spacing w:before="0" w:after="0"/>
        <w:ind w:left="0" w:firstLine="567"/>
      </w:pPr>
      <w:r w:rsidRPr="00670D3F">
        <w:t>с</w:t>
      </w:r>
      <w:r w:rsidR="00BD2B7F" w:rsidRPr="00670D3F">
        <w:t xml:space="preserve">троительство транспортной развязки </w:t>
      </w:r>
      <w:r w:rsidR="00E373F7" w:rsidRPr="00670D3F">
        <w:t xml:space="preserve">в разных уровнях на пересечении продолжения автомобильной дороги г. Всеволожск – станция Кирпичный </w:t>
      </w:r>
      <w:r w:rsidR="0010006D" w:rsidRPr="00670D3F">
        <w:t>з</w:t>
      </w:r>
      <w:r w:rsidR="00E373F7" w:rsidRPr="00670D3F">
        <w:t>авод и автомобильной дороги станция Магнитная – поселок имени Морозова</w:t>
      </w:r>
      <w:r w:rsidR="00BD2B7F" w:rsidRPr="00670D3F">
        <w:t>.</w:t>
      </w:r>
    </w:p>
    <w:p w14:paraId="28D34112" w14:textId="77777777" w:rsidR="00BD2B7F" w:rsidRPr="00670D3F" w:rsidRDefault="00BD2B7F" w:rsidP="00670D3F">
      <w:pPr>
        <w:pStyle w:val="affffffff6"/>
      </w:pPr>
      <w:r w:rsidRPr="00670D3F">
        <w:t xml:space="preserve">В соответствии со </w:t>
      </w:r>
      <w:r w:rsidR="00862270" w:rsidRPr="00670D3F">
        <w:t>с</w:t>
      </w:r>
      <w:r w:rsidRPr="00670D3F">
        <w:t xml:space="preserve">хемой территориального планирования Всеволожского муниципального района Ленинградской области на территории поселения предусматриваются следующие мероприятия в области развития автомобильных дорог </w:t>
      </w:r>
      <w:r w:rsidRPr="00670D3F">
        <w:rPr>
          <w:u w:val="single"/>
        </w:rPr>
        <w:t>местного значения муниципального района</w:t>
      </w:r>
      <w:r w:rsidRPr="00670D3F">
        <w:t xml:space="preserve"> (на перспективу):</w:t>
      </w:r>
    </w:p>
    <w:p w14:paraId="4B740AE2" w14:textId="393253FF" w:rsidR="00BD2B7F" w:rsidRPr="00670D3F" w:rsidRDefault="009A7C86" w:rsidP="00670D3F">
      <w:pPr>
        <w:pStyle w:val="12"/>
        <w:spacing w:before="0" w:after="0"/>
        <w:ind w:left="0" w:firstLine="567"/>
      </w:pPr>
      <w:r w:rsidRPr="00670D3F">
        <w:t>к</w:t>
      </w:r>
      <w:r w:rsidR="00BD2B7F" w:rsidRPr="00670D3F">
        <w:t xml:space="preserve">апитальный ремонт, реконструкция автодороги </w:t>
      </w:r>
      <w:r w:rsidR="0008048F" w:rsidRPr="00670D3F">
        <w:t>П</w:t>
      </w:r>
      <w:r w:rsidR="00BD2B7F" w:rsidRPr="00670D3F">
        <w:t>одъезд к пл</w:t>
      </w:r>
      <w:r w:rsidR="0008048F" w:rsidRPr="00670D3F">
        <w:t>.</w:t>
      </w:r>
      <w:r w:rsidR="00BD2B7F" w:rsidRPr="00670D3F">
        <w:t xml:space="preserve"> Радченко по параметрам </w:t>
      </w:r>
      <w:r w:rsidR="00BD2B7F" w:rsidRPr="00670D3F">
        <w:rPr>
          <w:lang w:val="en-US"/>
        </w:rPr>
        <w:t>IV</w:t>
      </w:r>
      <w:r w:rsidR="00BD2B7F" w:rsidRPr="00670D3F">
        <w:t xml:space="preserve"> категории (на первую очередь). Протяженность автодороги – 1,5 км. В настоящее время автодорога Подъезд к пл</w:t>
      </w:r>
      <w:r w:rsidR="0008048F" w:rsidRPr="00670D3F">
        <w:t>.</w:t>
      </w:r>
      <w:r w:rsidR="00BD2B7F" w:rsidRPr="00670D3F">
        <w:t xml:space="preserve"> Радченко включена в перечень автомобильных дорог регионального значения, мероприятие по ее реконструкции отсутствует в </w:t>
      </w:r>
      <w:r w:rsidR="00ED57C4" w:rsidRPr="00670D3F">
        <w:t>с</w:t>
      </w:r>
      <w:r w:rsidR="00BD2B7F" w:rsidRPr="00670D3F">
        <w:t>хеме территориального планирования Ленинградской области</w:t>
      </w:r>
      <w:r w:rsidR="003F63A0" w:rsidRPr="00670D3F">
        <w:t>.</w:t>
      </w:r>
    </w:p>
    <w:p w14:paraId="3DD2548C" w14:textId="14B4216D" w:rsidR="00BD2B7F" w:rsidRPr="00670D3F" w:rsidRDefault="00295695" w:rsidP="00670D3F">
      <w:pPr>
        <w:pStyle w:val="a2"/>
      </w:pPr>
      <w:r w:rsidRPr="00670D3F">
        <w:t>Г</w:t>
      </w:r>
      <w:r w:rsidR="00375CB3" w:rsidRPr="00670D3F">
        <w:t>енеральны</w:t>
      </w:r>
      <w:r w:rsidRPr="00670D3F">
        <w:t>м</w:t>
      </w:r>
      <w:r w:rsidR="00375CB3" w:rsidRPr="00670D3F">
        <w:t xml:space="preserve"> план</w:t>
      </w:r>
      <w:r w:rsidRPr="00670D3F">
        <w:t>ом</w:t>
      </w:r>
      <w:r w:rsidR="00375CB3" w:rsidRPr="00670D3F">
        <w:t xml:space="preserve"> </w:t>
      </w:r>
      <w:r w:rsidR="00BD2B7F" w:rsidRPr="00670D3F">
        <w:t xml:space="preserve">предлагаются следующие мероприятия по развитию сети автомобильных дорог местного значения муниципального района для включения в </w:t>
      </w:r>
      <w:r w:rsidR="00F31103" w:rsidRPr="00670D3F">
        <w:t>с</w:t>
      </w:r>
      <w:r w:rsidR="00BD2B7F" w:rsidRPr="00670D3F">
        <w:t>хему территориального планирования Всеволожского муниципального района Ленинградской области:</w:t>
      </w:r>
    </w:p>
    <w:p w14:paraId="49024D89" w14:textId="77777777" w:rsidR="00BD2B7F" w:rsidRPr="00670D3F" w:rsidRDefault="009A7C86" w:rsidP="00670D3F">
      <w:pPr>
        <w:pStyle w:val="12"/>
        <w:spacing w:before="0" w:after="0"/>
        <w:ind w:left="0" w:firstLine="567"/>
      </w:pPr>
      <w:r w:rsidRPr="00670D3F">
        <w:t>с</w:t>
      </w:r>
      <w:r w:rsidR="00BD2B7F" w:rsidRPr="00670D3F">
        <w:t>троительство автомобильных дорог местного значения муниципального района общей протяженностью 7,8 км, обеспечивающих дополнительные связи населённых пунктов поселения с внешней дорожной сетью регионального значения;</w:t>
      </w:r>
    </w:p>
    <w:p w14:paraId="78654FF7" w14:textId="77777777" w:rsidR="00BD2B7F" w:rsidRPr="00670D3F" w:rsidRDefault="009A7C86" w:rsidP="00670D3F">
      <w:pPr>
        <w:pStyle w:val="12"/>
        <w:spacing w:before="0" w:after="0"/>
        <w:ind w:left="0" w:firstLine="567"/>
      </w:pPr>
      <w:r w:rsidRPr="00670D3F">
        <w:t>р</w:t>
      </w:r>
      <w:r w:rsidR="00BD2B7F" w:rsidRPr="00670D3F">
        <w:t>еконструкция автодороги местного значения муниципального района – продолжения ул. Магистральная от п</w:t>
      </w:r>
      <w:r w:rsidR="00561F96" w:rsidRPr="00670D3F">
        <w:t>ос</w:t>
      </w:r>
      <w:r w:rsidR="00BD2B7F" w:rsidRPr="00670D3F">
        <w:t xml:space="preserve">. Щеглово до автодороги Мельничный Ручей – Кирпичный </w:t>
      </w:r>
      <w:r w:rsidR="00D83C2D" w:rsidRPr="00670D3F">
        <w:t>з</w:t>
      </w:r>
      <w:r w:rsidR="00BD2B7F" w:rsidRPr="00670D3F">
        <w:t>авод протяженностью 0,7 км.</w:t>
      </w:r>
    </w:p>
    <w:p w14:paraId="61B9B6B5" w14:textId="77777777" w:rsidR="00BD2B7F" w:rsidRPr="00670D3F" w:rsidRDefault="00BD2B7F" w:rsidP="00670D3F">
      <w:pPr>
        <w:pStyle w:val="a2"/>
      </w:pPr>
      <w:r w:rsidRPr="00670D3F">
        <w:t xml:space="preserve">Общая протяжённость автомобильных дорог в границах поселения к концу расчётного срока составит 44,4 км, в том числе федерального значения – 11,9 км, регионального значения – 22,8 км, местного значения муниципального района – 9,7 км. </w:t>
      </w:r>
    </w:p>
    <w:p w14:paraId="2CA320E3" w14:textId="2C8F64C1" w:rsidR="00805D0F" w:rsidRPr="00670D3F" w:rsidRDefault="00295695" w:rsidP="00670D3F">
      <w:pPr>
        <w:pStyle w:val="a2"/>
      </w:pPr>
      <w:r w:rsidRPr="00670D3F">
        <w:t xml:space="preserve">Генеральным планом </w:t>
      </w:r>
      <w:r w:rsidR="00805D0F" w:rsidRPr="00670D3F">
        <w:t xml:space="preserve">предлагается </w:t>
      </w:r>
      <w:r w:rsidR="00BD2B7F" w:rsidRPr="00670D3F">
        <w:t>совершенствования транспортного обслуживания жителей поселения</w:t>
      </w:r>
      <w:r w:rsidR="00805D0F" w:rsidRPr="00670D3F">
        <w:t xml:space="preserve">. </w:t>
      </w:r>
      <w:r w:rsidR="00BD2B7F" w:rsidRPr="00670D3F">
        <w:t xml:space="preserve">Для обеспечения максимальной доступности населённых пунктов поселения предусматривается существенное развитие автобусных маршрутов с обслуживанием планируемых </w:t>
      </w:r>
      <w:r w:rsidR="00BD2B7F" w:rsidRPr="00670D3F">
        <w:lastRenderedPageBreak/>
        <w:t>площадок жилищного строительства в пос</w:t>
      </w:r>
      <w:r w:rsidR="001104BB" w:rsidRPr="00670D3F">
        <w:t>.</w:t>
      </w:r>
      <w:r w:rsidR="00BD2B7F" w:rsidRPr="00670D3F">
        <w:t xml:space="preserve"> Щеглово, заездом в дер</w:t>
      </w:r>
      <w:r w:rsidR="001104BB" w:rsidRPr="00670D3F">
        <w:t>.</w:t>
      </w:r>
      <w:r w:rsidR="00BD2B7F" w:rsidRPr="00670D3F">
        <w:t xml:space="preserve"> Каменка, пос</w:t>
      </w:r>
      <w:r w:rsidR="001E5FEA" w:rsidRPr="00670D3F">
        <w:t>.</w:t>
      </w:r>
      <w:r w:rsidR="00BD2B7F" w:rsidRPr="00670D3F">
        <w:t xml:space="preserve"> при железнодорожной станции Кирпичный </w:t>
      </w:r>
      <w:r w:rsidR="00D83C2D" w:rsidRPr="00670D3F">
        <w:t>з</w:t>
      </w:r>
      <w:r w:rsidR="00BD2B7F" w:rsidRPr="00670D3F">
        <w:t>авод, подъездом к дер</w:t>
      </w:r>
      <w:r w:rsidR="001104BB" w:rsidRPr="00670D3F">
        <w:t>.</w:t>
      </w:r>
      <w:r w:rsidR="00BD2B7F" w:rsidRPr="00670D3F">
        <w:t xml:space="preserve"> Плинтовка</w:t>
      </w:r>
      <w:r w:rsidR="00B645AF" w:rsidRPr="00670D3F">
        <w:t>. В связи с внедрением</w:t>
      </w:r>
      <w:r w:rsidR="003E2E62" w:rsidRPr="00670D3F">
        <w:t xml:space="preserve"> в</w:t>
      </w:r>
      <w:r w:rsidR="00B645AF" w:rsidRPr="00670D3F">
        <w:t xml:space="preserve"> Ленинградской области социального стандарта транспортного обслуживания населения (распоряжение Минтранса России от 31.01.2017 № НА-19-р (</w:t>
      </w:r>
      <w:r w:rsidR="00D9141A" w:rsidRPr="00670D3F">
        <w:t xml:space="preserve">в </w:t>
      </w:r>
      <w:r w:rsidR="00B645AF" w:rsidRPr="00670D3F">
        <w:t>ред</w:t>
      </w:r>
      <w:r w:rsidR="00D9141A" w:rsidRPr="00670D3F">
        <w:t>акции от</w:t>
      </w:r>
      <w:r w:rsidR="00B645AF" w:rsidRPr="00670D3F">
        <w:t xml:space="preserve"> </w:t>
      </w:r>
      <w:r w:rsidR="001132CA" w:rsidRPr="00670D3F">
        <w:t>10</w:t>
      </w:r>
      <w:r w:rsidR="00B645AF" w:rsidRPr="00670D3F">
        <w:t>.0</w:t>
      </w:r>
      <w:r w:rsidR="001132CA" w:rsidRPr="00670D3F">
        <w:t>3</w:t>
      </w:r>
      <w:r w:rsidR="00B645AF" w:rsidRPr="00670D3F">
        <w:t>.20</w:t>
      </w:r>
      <w:r w:rsidR="001132CA" w:rsidRPr="00670D3F">
        <w:t>21</w:t>
      </w:r>
      <w:r w:rsidR="00B645AF" w:rsidRPr="00670D3F">
        <w:t>)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в генеральн</w:t>
      </w:r>
      <w:r w:rsidRPr="00670D3F">
        <w:t>ом</w:t>
      </w:r>
      <w:r w:rsidR="00B645AF" w:rsidRPr="00670D3F">
        <w:t xml:space="preserve"> план</w:t>
      </w:r>
      <w:r w:rsidRPr="00670D3F">
        <w:t>е</w:t>
      </w:r>
      <w:r w:rsidR="00B645AF" w:rsidRPr="00670D3F">
        <w:t xml:space="preserve"> учтены требования социального стандарта транспортного обслуживания населения в части территориальной доступности остановочных пунктов</w:t>
      </w:r>
      <w:r w:rsidR="00D24800" w:rsidRPr="00670D3F">
        <w:t xml:space="preserve">. </w:t>
      </w:r>
      <w:r w:rsidR="009D031D" w:rsidRPr="00670D3F">
        <w:t>Рекомендуемые п</w:t>
      </w:r>
      <w:r w:rsidR="00D24800" w:rsidRPr="00670D3F">
        <w:t xml:space="preserve">редельные расстояния кратчайшего пешеходного пути от границ участков объектов до остановочных пунктов, которые обслуживаются муниципальными маршрутами регулярных перевозок пассажиров согласно данному стандарту отражены в материалах по обоснованию </w:t>
      </w:r>
      <w:r w:rsidR="00E06E81" w:rsidRPr="00670D3F">
        <w:t xml:space="preserve">генерального плана </w:t>
      </w:r>
      <w:r w:rsidR="00D24800" w:rsidRPr="00670D3F">
        <w:t>на карте планируемого размещения объектов транспортной инфраструктуры.</w:t>
      </w:r>
      <w:r w:rsidR="00E06E81" w:rsidRPr="00670D3F">
        <w:t xml:space="preserve"> На указанной карте видно, что существующие и планируемые остановочные пункты соответствуют критериям территориальной доступности</w:t>
      </w:r>
      <w:r w:rsidR="006D1B1E" w:rsidRPr="00670D3F">
        <w:t xml:space="preserve"> социального стандарта транспортного обслуживания населения.</w:t>
      </w:r>
    </w:p>
    <w:p w14:paraId="093163DC" w14:textId="3D3509FC" w:rsidR="006D1B1E" w:rsidRPr="00670D3F" w:rsidRDefault="006D1B1E" w:rsidP="00670D3F">
      <w:pPr>
        <w:pStyle w:val="a2"/>
      </w:pPr>
      <w:r w:rsidRPr="00670D3F">
        <w:t>Частота обслуживания остановочных пунктов</w:t>
      </w:r>
      <w:r w:rsidRPr="00670D3F">
        <w:rPr>
          <w:rStyle w:val="afff0"/>
          <w:bCs/>
          <w:sz w:val="24"/>
          <w:szCs w:val="24"/>
        </w:rPr>
        <w:footnoteReference w:id="30"/>
      </w:r>
      <w:r w:rsidRPr="00670D3F">
        <w:rPr>
          <w:bCs/>
        </w:rPr>
        <w:t xml:space="preserve"> также</w:t>
      </w:r>
      <w:r w:rsidRPr="00670D3F">
        <w:t xml:space="preserve"> соответствует социальному стандарту транспортного обслуживания населения.</w:t>
      </w:r>
    </w:p>
    <w:p w14:paraId="46D095A9" w14:textId="77777777" w:rsidR="00BD2B7F" w:rsidRPr="00670D3F" w:rsidRDefault="006A299C" w:rsidP="00670D3F">
      <w:pPr>
        <w:pStyle w:val="a2"/>
      </w:pPr>
      <w:r w:rsidRPr="00670D3F">
        <w:t>Согласно социальному стандарту транспортного обслуживания населения для остановочных пунктов автобусов в пригородном и междугороднем сообщении должны предусм</w:t>
      </w:r>
      <w:r w:rsidR="00B91B74" w:rsidRPr="00670D3F">
        <w:t>атриваться</w:t>
      </w:r>
      <w:r w:rsidRPr="00670D3F">
        <w:t xml:space="preserve"> защитные средства от атмосферных осадков вне зависимости от количества пассажиров, отправляемых с остановочных пунктов. </w:t>
      </w:r>
      <w:r w:rsidR="00BD2B7F" w:rsidRPr="00670D3F">
        <w:t xml:space="preserve">С целью повышения качества транспортного обслуживания населения общественным транспортом предлагается благоустройство </w:t>
      </w:r>
      <w:r w:rsidRPr="00670D3F">
        <w:t xml:space="preserve">всех </w:t>
      </w:r>
      <w:r w:rsidR="00BD2B7F" w:rsidRPr="00670D3F">
        <w:t xml:space="preserve">существующих </w:t>
      </w:r>
      <w:r w:rsidRPr="00670D3F">
        <w:t xml:space="preserve">и планируемых </w:t>
      </w:r>
      <w:r w:rsidR="00BD2B7F" w:rsidRPr="00670D3F">
        <w:t>остановочных пунктов (организация специальных заездных карманов, организация крытых павильонов для ожидания пассажиров, установка малых архитектурных форм).</w:t>
      </w:r>
    </w:p>
    <w:p w14:paraId="4B0A4AB6" w14:textId="77777777" w:rsidR="00BD2B7F" w:rsidRPr="00670D3F" w:rsidRDefault="00BD2B7F" w:rsidP="00670D3F">
      <w:pPr>
        <w:pStyle w:val="affffffff6"/>
      </w:pPr>
      <w:r w:rsidRPr="00670D3F">
        <w:t>Общая протяжённость линий автобуса в границах поселения к концу расчётного срока составит 25,7 км.</w:t>
      </w:r>
    </w:p>
    <w:p w14:paraId="64E10B8C" w14:textId="77777777" w:rsidR="00AA4E66" w:rsidRPr="00670D3F" w:rsidRDefault="00AA4E66" w:rsidP="00670D3F">
      <w:pPr>
        <w:pStyle w:val="affffffff6"/>
      </w:pPr>
    </w:p>
    <w:bookmarkEnd w:id="129"/>
    <w:p w14:paraId="2884D520" w14:textId="77777777" w:rsidR="00BD2B7F" w:rsidRPr="00670D3F" w:rsidRDefault="00BD2B7F" w:rsidP="00670D3F">
      <w:pPr>
        <w:pStyle w:val="affffffff6"/>
        <w:suppressAutoHyphens/>
        <w:ind w:firstLine="709"/>
        <w:rPr>
          <w:b/>
          <w:u w:val="single"/>
        </w:rPr>
      </w:pPr>
      <w:r w:rsidRPr="00670D3F">
        <w:rPr>
          <w:b/>
          <w:u w:val="single"/>
        </w:rPr>
        <w:t>Улично-дорожная сеть местного значения поселения</w:t>
      </w:r>
    </w:p>
    <w:p w14:paraId="0AF0E93F" w14:textId="37D10B64" w:rsidR="00BD2B7F" w:rsidRPr="00670D3F" w:rsidRDefault="00126F4E" w:rsidP="00670D3F">
      <w:pPr>
        <w:pStyle w:val="a2"/>
        <w:ind w:firstLine="709"/>
      </w:pPr>
      <w:r w:rsidRPr="00670D3F">
        <w:t>Учитывая, что численность населения поселка Щеглово на расчетный срок, устанавливаемая генеральным планом, более 12000 чел</w:t>
      </w:r>
      <w:r w:rsidR="00D91A3D" w:rsidRPr="00670D3F">
        <w:t>.</w:t>
      </w:r>
      <w:r w:rsidRPr="00670D3F">
        <w:t>, классификация улично-дорожной сети поселка Щеглово принимается как для городского населенного пункта (с</w:t>
      </w:r>
      <w:r w:rsidR="00BD2B7F" w:rsidRPr="00670D3F">
        <w:t>огласно пункту 2.3.12 местных нормативов градостроительного проектирования, утвержденных постановлением Правительства Ленинградской области от 04</w:t>
      </w:r>
      <w:r w:rsidR="009A7C86" w:rsidRPr="00670D3F">
        <w:t>.12.</w:t>
      </w:r>
      <w:r w:rsidR="00BD2B7F" w:rsidRPr="00670D3F">
        <w:t>2017</w:t>
      </w:r>
      <w:r w:rsidR="009A7C86" w:rsidRPr="00670D3F">
        <w:t xml:space="preserve"> </w:t>
      </w:r>
      <w:r w:rsidR="00BD2B7F" w:rsidRPr="00670D3F">
        <w:t>№ 525</w:t>
      </w:r>
      <w:r w:rsidRPr="00670D3F">
        <w:t>)</w:t>
      </w:r>
      <w:r w:rsidR="00BD2B7F" w:rsidRPr="00670D3F">
        <w:t>.</w:t>
      </w:r>
    </w:p>
    <w:p w14:paraId="5730C757" w14:textId="77777777" w:rsidR="00BD2B7F" w:rsidRPr="00670D3F" w:rsidRDefault="00295695" w:rsidP="00670D3F">
      <w:pPr>
        <w:pStyle w:val="a2"/>
        <w:ind w:firstLine="709"/>
      </w:pPr>
      <w:r w:rsidRPr="00670D3F">
        <w:t>В</w:t>
      </w:r>
      <w:r w:rsidR="00375CB3" w:rsidRPr="00670D3F">
        <w:t xml:space="preserve"> генеральн</w:t>
      </w:r>
      <w:r w:rsidRPr="00670D3F">
        <w:t>ом</w:t>
      </w:r>
      <w:r w:rsidR="00375CB3" w:rsidRPr="00670D3F">
        <w:t xml:space="preserve"> план</w:t>
      </w:r>
      <w:r w:rsidRPr="00670D3F">
        <w:t>е</w:t>
      </w:r>
      <w:r w:rsidR="00375CB3" w:rsidRPr="00670D3F">
        <w:t xml:space="preserve"> </w:t>
      </w:r>
      <w:r w:rsidR="00BD2B7F" w:rsidRPr="00670D3F">
        <w:t xml:space="preserve">предусматриваются следующие мероприятия в части развития улично-дорожной сети населённых пунктов </w:t>
      </w:r>
      <w:r w:rsidR="00804264" w:rsidRPr="00670D3F">
        <w:t>МО «Щегловское сельское поселение»</w:t>
      </w:r>
      <w:r w:rsidR="00BD2B7F" w:rsidRPr="00670D3F">
        <w:t>:</w:t>
      </w:r>
    </w:p>
    <w:p w14:paraId="055C29F4" w14:textId="77777777" w:rsidR="00BD2B7F" w:rsidRPr="00670D3F" w:rsidRDefault="009A7C86" w:rsidP="00670D3F">
      <w:pPr>
        <w:pStyle w:val="12"/>
        <w:spacing w:before="0" w:after="0"/>
        <w:ind w:left="0" w:firstLine="709"/>
      </w:pPr>
      <w:r w:rsidRPr="00670D3F">
        <w:t>с</w:t>
      </w:r>
      <w:r w:rsidR="00BD2B7F" w:rsidRPr="00670D3F">
        <w:t>троительство магистральных улиц районного значения в п</w:t>
      </w:r>
      <w:r w:rsidR="007B7195" w:rsidRPr="00670D3F">
        <w:t>ос</w:t>
      </w:r>
      <w:r w:rsidR="00BD2B7F" w:rsidRPr="00670D3F">
        <w:t xml:space="preserve">. Щеглово, обеспечивающих </w:t>
      </w:r>
      <w:r w:rsidR="00BD2B7F" w:rsidRPr="00670D3F">
        <w:rPr>
          <w:bCs/>
        </w:rPr>
        <w:t>транспортные и пешеходные связи между жилыми кварталами, выходы на внешние автодороги</w:t>
      </w:r>
      <w:r w:rsidR="00BD2B7F" w:rsidRPr="00670D3F">
        <w:t xml:space="preserve"> (общей протяженностью 1,7 км);</w:t>
      </w:r>
    </w:p>
    <w:p w14:paraId="3BC224D9" w14:textId="77777777" w:rsidR="00BD2B7F" w:rsidRPr="00670D3F" w:rsidRDefault="009A7C86" w:rsidP="00670D3F">
      <w:pPr>
        <w:pStyle w:val="12"/>
        <w:spacing w:before="0" w:after="0"/>
        <w:ind w:left="0" w:firstLine="709"/>
      </w:pPr>
      <w:r w:rsidRPr="00670D3F">
        <w:t>р</w:t>
      </w:r>
      <w:r w:rsidR="00BD2B7F" w:rsidRPr="00670D3F">
        <w:t>еконструкция существующих участков улично-дорожной сети по параметрам магистральных улиц районного значения в п</w:t>
      </w:r>
      <w:r w:rsidR="007B7195" w:rsidRPr="00670D3F">
        <w:t>ос</w:t>
      </w:r>
      <w:r w:rsidR="00BD2B7F" w:rsidRPr="00670D3F">
        <w:t xml:space="preserve">. Щеглово (общей протяженностью 3,6 км); </w:t>
      </w:r>
    </w:p>
    <w:p w14:paraId="220C5CF2" w14:textId="77777777" w:rsidR="00BD2B7F" w:rsidRPr="00670D3F" w:rsidRDefault="009A7C86" w:rsidP="00670D3F">
      <w:pPr>
        <w:pStyle w:val="12"/>
        <w:spacing w:before="0" w:after="0"/>
        <w:ind w:left="0" w:firstLine="709"/>
      </w:pPr>
      <w:r w:rsidRPr="00670D3F">
        <w:t>с</w:t>
      </w:r>
      <w:r w:rsidR="00BD2B7F" w:rsidRPr="00670D3F">
        <w:t>троительство улиц в жилой застройке на застраиваемых территориях в п</w:t>
      </w:r>
      <w:r w:rsidR="00561F96" w:rsidRPr="00670D3F">
        <w:t>ос</w:t>
      </w:r>
      <w:r w:rsidR="00BD2B7F" w:rsidRPr="00670D3F">
        <w:t xml:space="preserve">. Щеглово (общей протяжённостью 2,4 км); </w:t>
      </w:r>
    </w:p>
    <w:p w14:paraId="4F5667A9" w14:textId="77777777" w:rsidR="00BD2B7F" w:rsidRPr="00670D3F" w:rsidRDefault="009A7C86" w:rsidP="00670D3F">
      <w:pPr>
        <w:pStyle w:val="12"/>
        <w:spacing w:before="0" w:after="0"/>
        <w:ind w:left="0" w:firstLine="709"/>
      </w:pPr>
      <w:r w:rsidRPr="00670D3F">
        <w:t>с</w:t>
      </w:r>
      <w:r w:rsidR="00BD2B7F" w:rsidRPr="00670D3F">
        <w:t>троительство улицы в жилой застройке в дер</w:t>
      </w:r>
      <w:r w:rsidR="007B7195" w:rsidRPr="00670D3F">
        <w:t>.</w:t>
      </w:r>
      <w:r w:rsidR="00BD2B7F" w:rsidRPr="00670D3F">
        <w:t xml:space="preserve"> Каменка (протяжённостью 0,3 км);</w:t>
      </w:r>
    </w:p>
    <w:p w14:paraId="40D39DA1" w14:textId="77777777" w:rsidR="00BD2B7F" w:rsidRPr="00670D3F" w:rsidRDefault="009A7C86" w:rsidP="00670D3F">
      <w:pPr>
        <w:pStyle w:val="12"/>
        <w:spacing w:before="0" w:after="0"/>
        <w:ind w:left="0" w:firstLine="709"/>
      </w:pPr>
      <w:r w:rsidRPr="00670D3F">
        <w:t>с</w:t>
      </w:r>
      <w:r w:rsidR="00BD2B7F" w:rsidRPr="00670D3F">
        <w:t>троительство поселковой дороги в пос</w:t>
      </w:r>
      <w:r w:rsidR="007B7195" w:rsidRPr="00670D3F">
        <w:t>.</w:t>
      </w:r>
      <w:r w:rsidR="00BD2B7F" w:rsidRPr="00670D3F">
        <w:t xml:space="preserve"> при железнодорожной станции Кирпичный </w:t>
      </w:r>
      <w:r w:rsidR="00D83C2D" w:rsidRPr="00670D3F">
        <w:t>з</w:t>
      </w:r>
      <w:r w:rsidR="00BD2B7F" w:rsidRPr="00670D3F">
        <w:t xml:space="preserve">авод (протяженностью 0,7 км); </w:t>
      </w:r>
    </w:p>
    <w:p w14:paraId="1152FE29" w14:textId="77777777" w:rsidR="00BD2B7F" w:rsidRPr="00670D3F" w:rsidRDefault="009A7C86" w:rsidP="00670D3F">
      <w:pPr>
        <w:pStyle w:val="12"/>
        <w:spacing w:before="0" w:after="0"/>
        <w:ind w:left="0" w:firstLine="709"/>
      </w:pPr>
      <w:r w:rsidRPr="00670D3F">
        <w:lastRenderedPageBreak/>
        <w:t>р</w:t>
      </w:r>
      <w:r w:rsidR="00BD2B7F" w:rsidRPr="00670D3F">
        <w:t>еконструкция участко</w:t>
      </w:r>
      <w:r w:rsidR="007B7195" w:rsidRPr="00670D3F">
        <w:t>в улично-дорожной сети в пос.</w:t>
      </w:r>
      <w:r w:rsidR="00BD2B7F" w:rsidRPr="00670D3F">
        <w:t xml:space="preserve"> при железнодорожной станции Кирпичный </w:t>
      </w:r>
      <w:r w:rsidR="00D83C2D" w:rsidRPr="00670D3F">
        <w:t>з</w:t>
      </w:r>
      <w:r w:rsidR="00BD2B7F" w:rsidRPr="00670D3F">
        <w:t>авод (общей протяженностью 1,6 км)</w:t>
      </w:r>
      <w:r w:rsidRPr="00670D3F">
        <w:t>;</w:t>
      </w:r>
      <w:r w:rsidR="00BD2B7F" w:rsidRPr="00670D3F">
        <w:t xml:space="preserve"> </w:t>
      </w:r>
    </w:p>
    <w:p w14:paraId="37ED281D" w14:textId="77777777" w:rsidR="00BD2B7F" w:rsidRPr="00670D3F" w:rsidRDefault="009A7C86" w:rsidP="00670D3F">
      <w:pPr>
        <w:pStyle w:val="12"/>
        <w:spacing w:before="0" w:after="0"/>
        <w:ind w:left="0" w:firstLine="709"/>
      </w:pPr>
      <w:r w:rsidRPr="00670D3F">
        <w:t>б</w:t>
      </w:r>
      <w:r w:rsidR="00BD2B7F" w:rsidRPr="00670D3F">
        <w:t>лагоустройство существующей улично-дорожной сети в границах населённых пунктов (капитальный ремонт проезжих частей с заменой грунтового покрытия на твёрдое, строительство тротуаров, водоотводящих лотков, полос озеленения, устройство наружного искусственного освещения)</w:t>
      </w:r>
      <w:r w:rsidRPr="00670D3F">
        <w:t>;</w:t>
      </w:r>
    </w:p>
    <w:p w14:paraId="52104E40" w14:textId="55BDE147" w:rsidR="00BD2B7F" w:rsidRPr="00670D3F" w:rsidRDefault="00BD2B7F" w:rsidP="00670D3F">
      <w:pPr>
        <w:pStyle w:val="a2"/>
        <w:ind w:firstLine="709"/>
      </w:pPr>
      <w:r w:rsidRPr="00670D3F">
        <w:t xml:space="preserve">Параметры планируемой улично-дорожной сети принимаются в соответствии с </w:t>
      </w:r>
      <w:r w:rsidR="009801CE" w:rsidRPr="00670D3F">
        <w:t>м</w:t>
      </w:r>
      <w:r w:rsidRPr="00670D3F">
        <w:t>естны</w:t>
      </w:r>
      <w:r w:rsidR="00A73756" w:rsidRPr="00670D3F">
        <w:t>ми</w:t>
      </w:r>
      <w:r w:rsidRPr="00670D3F">
        <w:t xml:space="preserve"> норматив</w:t>
      </w:r>
      <w:r w:rsidR="00A73756" w:rsidRPr="00670D3F">
        <w:t>ами</w:t>
      </w:r>
      <w:r w:rsidRPr="00670D3F">
        <w:t xml:space="preserve"> градостроительного проект</w:t>
      </w:r>
      <w:r w:rsidR="009A7C86" w:rsidRPr="00670D3F">
        <w:t>ирования</w:t>
      </w:r>
      <w:r w:rsidR="001C4C7B" w:rsidRPr="00670D3F">
        <w:t>, утвержденны</w:t>
      </w:r>
      <w:r w:rsidR="00A73756" w:rsidRPr="00670D3F">
        <w:t>ми</w:t>
      </w:r>
      <w:r w:rsidR="001C4C7B" w:rsidRPr="00670D3F">
        <w:t xml:space="preserve"> постановлением Правительства Ленинградской области от 04.12.2017 № 525</w:t>
      </w:r>
      <w:r w:rsidR="00787709" w:rsidRPr="00670D3F">
        <w:t xml:space="preserve"> (с изменениями)</w:t>
      </w:r>
      <w:r w:rsidR="009A7C86" w:rsidRPr="00670D3F">
        <w:t>.</w:t>
      </w:r>
    </w:p>
    <w:p w14:paraId="5696C5D0" w14:textId="77777777" w:rsidR="00BD2B7F" w:rsidRPr="00670D3F" w:rsidRDefault="00BD2B7F" w:rsidP="00670D3F">
      <w:pPr>
        <w:pStyle w:val="a2"/>
        <w:ind w:firstLine="709"/>
      </w:pPr>
      <w:r w:rsidRPr="00670D3F">
        <w:t>На расчётный срок общая протяжённость улично-дорожной сети в границах населённых пунктов (с учётом участков внешних автомобильных дорог, проходящих по территории населённых пунктов) составит 38,9 км.</w:t>
      </w:r>
    </w:p>
    <w:p w14:paraId="712FB139" w14:textId="77777777" w:rsidR="00AA4E66" w:rsidRPr="00670D3F" w:rsidRDefault="00AA4E66" w:rsidP="00670D3F">
      <w:pPr>
        <w:pStyle w:val="a2"/>
        <w:ind w:firstLine="709"/>
      </w:pPr>
    </w:p>
    <w:p w14:paraId="4DAED0CA" w14:textId="77777777" w:rsidR="00BD2B7F" w:rsidRPr="00670D3F" w:rsidRDefault="00BD2B7F" w:rsidP="00670D3F">
      <w:pPr>
        <w:pStyle w:val="affffffff6"/>
        <w:suppressAutoHyphens/>
        <w:ind w:firstLine="709"/>
        <w:rPr>
          <w:b/>
          <w:u w:val="single"/>
        </w:rPr>
      </w:pPr>
      <w:r w:rsidRPr="00670D3F">
        <w:rPr>
          <w:b/>
          <w:u w:val="single"/>
        </w:rPr>
        <w:t>Объекты обслуживания и хранения автотранспорта</w:t>
      </w:r>
    </w:p>
    <w:p w14:paraId="468CC39A" w14:textId="77777777" w:rsidR="00BD2B7F" w:rsidRPr="00670D3F" w:rsidRDefault="00BD2B7F" w:rsidP="00670D3F">
      <w:pPr>
        <w:pStyle w:val="a2"/>
        <w:ind w:firstLine="709"/>
      </w:pPr>
      <w:r w:rsidRPr="00670D3F">
        <w:t xml:space="preserve">В соответствии с Региональными нормативами градостроительного проектирования Ленинградской области прогнозируемый уровень автомобилизации принимается равным </w:t>
      </w:r>
      <w:r w:rsidR="00FD49A1" w:rsidRPr="00670D3F">
        <w:t>375</w:t>
      </w:r>
      <w:r w:rsidRPr="00670D3F">
        <w:t xml:space="preserve"> индивидуальных легковых автомобилей на 1000 жителей. Расчётный парк автомобилей, принадлежащих населению, составит 7</w:t>
      </w:r>
      <w:r w:rsidR="00FD49A1" w:rsidRPr="00670D3F">
        <w:t>615</w:t>
      </w:r>
      <w:r w:rsidRPr="00670D3F">
        <w:t xml:space="preserve"> ед.</w:t>
      </w:r>
    </w:p>
    <w:p w14:paraId="2138CC34" w14:textId="77777777" w:rsidR="00BD2B7F" w:rsidRPr="00670D3F" w:rsidRDefault="00FD49A1" w:rsidP="00670D3F">
      <w:pPr>
        <w:pStyle w:val="a2"/>
        <w:ind w:firstLine="709"/>
      </w:pPr>
      <w:r w:rsidRPr="00670D3F">
        <w:t>Х</w:t>
      </w:r>
      <w:r w:rsidR="00BD2B7F" w:rsidRPr="00670D3F">
        <w:t>ранение легковых автомобилей в зонах застройки индивидуальными жилыми домами осуществля</w:t>
      </w:r>
      <w:r w:rsidR="00A06656" w:rsidRPr="00670D3F">
        <w:t>е</w:t>
      </w:r>
      <w:r w:rsidR="00BD2B7F" w:rsidRPr="00670D3F">
        <w:t>тся на придомовых участках (600 автомобилей).</w:t>
      </w:r>
    </w:p>
    <w:p w14:paraId="1AFEB7E4" w14:textId="77777777" w:rsidR="00BD2B7F" w:rsidRPr="00670D3F" w:rsidRDefault="00BD2B7F" w:rsidP="00670D3F">
      <w:pPr>
        <w:pStyle w:val="a2"/>
        <w:ind w:firstLine="709"/>
      </w:pPr>
      <w:r w:rsidRPr="00670D3F">
        <w:t xml:space="preserve">Согласно требованиям </w:t>
      </w:r>
      <w:r w:rsidR="009801CE" w:rsidRPr="00670D3F">
        <w:t>м</w:t>
      </w:r>
      <w:r w:rsidRPr="00670D3F">
        <w:t>естных нормативов градостроительного проектирования, минимально допустимая обеспеченность населения, проживающего в многоквартирных жилых домах, местами для постоянного хранения индивидуальных легковых автомобилей с максимально допустимым уровнем территориальной доступности должна быть не менее 90 % расчётного числа индивидуальных легковых автомобилей. Соответственно, для жителей многоквартирных жилых домов постоянным хранением с максимально допустимым уровнем территориальной доступности должно быть обеспечено 6</w:t>
      </w:r>
      <w:r w:rsidR="00A06656" w:rsidRPr="00670D3F">
        <w:t>314</w:t>
      </w:r>
      <w:r w:rsidRPr="00670D3F">
        <w:t xml:space="preserve"> ед. </w:t>
      </w:r>
    </w:p>
    <w:p w14:paraId="38E166DE" w14:textId="77777777" w:rsidR="00BD2B7F" w:rsidRPr="00670D3F" w:rsidRDefault="00295695" w:rsidP="00670D3F">
      <w:pPr>
        <w:pStyle w:val="a2"/>
        <w:ind w:firstLine="709"/>
      </w:pPr>
      <w:r w:rsidRPr="00670D3F">
        <w:t xml:space="preserve">В генеральном плане </w:t>
      </w:r>
      <w:r w:rsidR="00BD2B7F" w:rsidRPr="00670D3F">
        <w:t>принята следующая концепция размещения и строительства новых объектов постоянного хранения индивидуальных легковых автомобилей в поселении:</w:t>
      </w:r>
    </w:p>
    <w:p w14:paraId="3A341F9A" w14:textId="77777777" w:rsidR="00BD2B7F" w:rsidRPr="00670D3F" w:rsidRDefault="00BD2B7F" w:rsidP="00670D3F">
      <w:pPr>
        <w:pStyle w:val="12"/>
        <w:spacing w:before="0" w:after="0"/>
        <w:ind w:left="0" w:firstLine="709"/>
      </w:pPr>
      <w:r w:rsidRPr="00670D3F">
        <w:t>сохранение существующих мест постоянного хранения автотранспорта при соответствующем благоустройстве занимаемых ими территорий (порядка 0,4 тыс. машино-мест);</w:t>
      </w:r>
    </w:p>
    <w:p w14:paraId="7CAD1F53" w14:textId="1114EAA0" w:rsidR="001943B8" w:rsidRPr="00670D3F" w:rsidRDefault="001943B8" w:rsidP="00670D3F">
      <w:pPr>
        <w:pStyle w:val="12"/>
        <w:spacing w:before="0" w:after="0"/>
        <w:ind w:left="0" w:firstLine="709"/>
      </w:pPr>
      <w:r w:rsidRPr="00670D3F">
        <w:t>организация автостоянок на территориях существующей и планируемой застройки многоквартирными жилыми домами, а также на территориях общего пользования, в зонах транспортной инфраструктуры (порядка 6,08 тыс. машино-мест).</w:t>
      </w:r>
    </w:p>
    <w:p w14:paraId="18979ED4" w14:textId="01D2E998" w:rsidR="001943B8" w:rsidRPr="00670D3F" w:rsidRDefault="001943B8" w:rsidP="00670D3F">
      <w:pPr>
        <w:pStyle w:val="a2"/>
        <w:ind w:firstLine="709"/>
      </w:pPr>
      <w:r w:rsidRPr="00670D3F">
        <w:t xml:space="preserve">В соответствии с утвержденным в 2014 году проектом планировки и межевания территории части поселка Щеглово (утвержден постановлением администрации МО «Щегловское сельское поселение» от 19.11.2017 № 370 «Об утверждении проекта планировки с проектом межевания юго-западной части пос. Щеглово») для обслуживания планируемой многоквартирной жилой застройки предусматривается размещение автостоянок суммарной вместимостью 3535 машино-мест. В настоящее время данное количество машино-мест не удовлетворяет требованиям </w:t>
      </w:r>
      <w:r w:rsidR="009801CE" w:rsidRPr="00670D3F">
        <w:t>м</w:t>
      </w:r>
      <w:r w:rsidRPr="00670D3F">
        <w:t>естных нормативов градостроительного проектирования (утверждены постановлением Правительства Ленинградской области от 04.12.2017 № 525</w:t>
      </w:r>
      <w:r w:rsidR="00371E3C" w:rsidRPr="00670D3F">
        <w:t xml:space="preserve"> (с изменениями)</w:t>
      </w:r>
      <w:r w:rsidRPr="00670D3F">
        <w:t xml:space="preserve">). С целью обеспечения нормативных показателей </w:t>
      </w:r>
      <w:r w:rsidR="00E83C36" w:rsidRPr="00670D3F">
        <w:t xml:space="preserve">количества </w:t>
      </w:r>
      <w:r w:rsidRPr="00670D3F">
        <w:t xml:space="preserve">мест для хранения личного автотранспорта </w:t>
      </w:r>
      <w:r w:rsidR="000D3AB8" w:rsidRPr="00670D3F">
        <w:t>генеральным планом</w:t>
      </w:r>
      <w:r w:rsidRPr="00670D3F">
        <w:t xml:space="preserve"> предусматривается размещение дополнительно четырех многоярусных автостоянок общей вместимостью 850 машино-мест на территории планируемой общественно-деловой зоны, примыкающей к западной границе территории проекта планировки.</w:t>
      </w:r>
    </w:p>
    <w:p w14:paraId="34E51827" w14:textId="13582F0F" w:rsidR="00BD2B7F" w:rsidRPr="00670D3F" w:rsidRDefault="00BD2B7F" w:rsidP="00670D3F">
      <w:pPr>
        <w:pStyle w:val="a2"/>
        <w:ind w:firstLine="709"/>
      </w:pPr>
      <w:r w:rsidRPr="00670D3F">
        <w:t xml:space="preserve">Конкретное размещение гостевых стоянок (временного хранения) у объектов административного, культурно-бытового и прочего назначения также выходит за рамки задач проекта генерального плана и производится на стадии разработки проектов планировки территории. </w:t>
      </w:r>
    </w:p>
    <w:p w14:paraId="53DC66B6" w14:textId="77777777" w:rsidR="00BD2B7F" w:rsidRPr="00670D3F" w:rsidRDefault="00BD2B7F" w:rsidP="00670D3F">
      <w:pPr>
        <w:pStyle w:val="a2"/>
        <w:ind w:firstLine="709"/>
      </w:pPr>
      <w:r w:rsidRPr="00670D3F">
        <w:t>В соответствии с СП 42.13330.2016 «Градостроительство. Планировка и застройка городских и сельских поселений</w:t>
      </w:r>
      <w:r w:rsidR="00A43B77" w:rsidRPr="00670D3F">
        <w:t>. А</w:t>
      </w:r>
      <w:r w:rsidRPr="00670D3F">
        <w:t>ктуализированная редакция СНиП 2.07.01-89*</w:t>
      </w:r>
      <w:r w:rsidR="00A43B77" w:rsidRPr="00670D3F">
        <w:t>»</w:t>
      </w:r>
      <w:r w:rsidRPr="00670D3F">
        <w:t xml:space="preserve"> проектная потребность в объектах обслуживания автотранспорта оценива</w:t>
      </w:r>
      <w:r w:rsidR="007501CA" w:rsidRPr="00670D3F">
        <w:t>ет</w:t>
      </w:r>
      <w:r w:rsidRPr="00670D3F">
        <w:t xml:space="preserve">ся в следующем количестве: </w:t>
      </w:r>
    </w:p>
    <w:p w14:paraId="495D2617" w14:textId="77777777" w:rsidR="00BD2B7F" w:rsidRPr="00670D3F" w:rsidRDefault="00BD2B7F" w:rsidP="00670D3F">
      <w:pPr>
        <w:pStyle w:val="12"/>
        <w:spacing w:before="0" w:after="0"/>
        <w:ind w:left="0" w:firstLine="709"/>
      </w:pPr>
      <w:r w:rsidRPr="00670D3F">
        <w:lastRenderedPageBreak/>
        <w:t>7 топливораздаточных к</w:t>
      </w:r>
      <w:r w:rsidR="00D95428" w:rsidRPr="00670D3F">
        <w:t>олонок АЗС</w:t>
      </w:r>
      <w:r w:rsidRPr="00670D3F">
        <w:t xml:space="preserve">; </w:t>
      </w:r>
    </w:p>
    <w:p w14:paraId="158B0F42" w14:textId="1CE70124" w:rsidR="00BD2B7F" w:rsidRPr="00670D3F" w:rsidRDefault="00BD2B7F" w:rsidP="00670D3F">
      <w:pPr>
        <w:pStyle w:val="12"/>
        <w:spacing w:before="0" w:after="0"/>
        <w:ind w:left="0" w:firstLine="709"/>
      </w:pPr>
      <w:r w:rsidRPr="00670D3F">
        <w:t xml:space="preserve">39 постов станций технического обслуживания. </w:t>
      </w:r>
    </w:p>
    <w:p w14:paraId="12D514B8" w14:textId="61F860FE" w:rsidR="00BD2B7F" w:rsidRPr="00670D3F" w:rsidRDefault="00BD2B7F" w:rsidP="00670D3F">
      <w:pPr>
        <w:pStyle w:val="a2"/>
        <w:ind w:firstLine="709"/>
      </w:pPr>
      <w:r w:rsidRPr="00670D3F">
        <w:t xml:space="preserve">Для обслуживания жителей поселения, а также участников дорожного движения, следующих транзитом через поселение по внешним автодорогам регионального значения, </w:t>
      </w:r>
      <w:r w:rsidR="00295695" w:rsidRPr="00670D3F">
        <w:t xml:space="preserve">в генеральном плане </w:t>
      </w:r>
      <w:r w:rsidR="00E83C36" w:rsidRPr="00670D3F">
        <w:t>предложено размещение</w:t>
      </w:r>
      <w:r w:rsidRPr="00670D3F">
        <w:t xml:space="preserve"> 1 АЗС и 1 </w:t>
      </w:r>
      <w:r w:rsidR="000D3AB8" w:rsidRPr="00670D3F">
        <w:t>станции технического обслуживания</w:t>
      </w:r>
      <w:r w:rsidRPr="00670D3F">
        <w:t xml:space="preserve"> вдоль планируемой автодороги регионального значения Прямой выезд с территории промышленной зоны «Кирпичный завод» на автомобильную дорогу Станция Магнитная –</w:t>
      </w:r>
      <w:r w:rsidR="006D7029" w:rsidRPr="00670D3F">
        <w:t xml:space="preserve"> </w:t>
      </w:r>
      <w:r w:rsidRPr="00670D3F">
        <w:t>пос</w:t>
      </w:r>
      <w:r w:rsidR="006D7029" w:rsidRPr="00670D3F">
        <w:t>елок</w:t>
      </w:r>
      <w:r w:rsidRPr="00670D3F">
        <w:t xml:space="preserve"> имени Морозова.</w:t>
      </w:r>
    </w:p>
    <w:p w14:paraId="1388A419" w14:textId="77777777" w:rsidR="00BD2B7F" w:rsidRPr="00670D3F" w:rsidRDefault="00BD2B7F" w:rsidP="00670D3F">
      <w:pPr>
        <w:pStyle w:val="a2"/>
        <w:ind w:firstLine="709"/>
      </w:pPr>
    </w:p>
    <w:p w14:paraId="7C0C10F8" w14:textId="77777777" w:rsidR="00D40D32" w:rsidRPr="00670D3F" w:rsidRDefault="00B73318" w:rsidP="00670D3F">
      <w:pPr>
        <w:pStyle w:val="2"/>
        <w:numPr>
          <w:ilvl w:val="0"/>
          <w:numId w:val="0"/>
        </w:numPr>
        <w:spacing w:before="0" w:after="0"/>
        <w:rPr>
          <w:sz w:val="24"/>
          <w:szCs w:val="24"/>
          <w:lang w:val="ru-RU"/>
        </w:rPr>
      </w:pPr>
      <w:bookmarkStart w:id="131" w:name="_Toc336437461"/>
      <w:bookmarkStart w:id="132" w:name="_Toc151011902"/>
      <w:r w:rsidRPr="00670D3F">
        <w:rPr>
          <w:sz w:val="24"/>
          <w:szCs w:val="24"/>
        </w:rPr>
        <w:t xml:space="preserve">4.5. </w:t>
      </w:r>
      <w:r w:rsidR="00621E9E" w:rsidRPr="00670D3F">
        <w:rPr>
          <w:sz w:val="24"/>
          <w:szCs w:val="24"/>
        </w:rPr>
        <w:t>Развитие инженерной инфраструктуры</w:t>
      </w:r>
      <w:bookmarkEnd w:id="131"/>
      <w:bookmarkEnd w:id="132"/>
    </w:p>
    <w:p w14:paraId="75F3FBA4" w14:textId="77777777" w:rsidR="00AA2F79" w:rsidRPr="00670D3F" w:rsidRDefault="00AA2F79" w:rsidP="00670D3F">
      <w:bookmarkStart w:id="133" w:name="_Toc522103538"/>
    </w:p>
    <w:p w14:paraId="2C09C508" w14:textId="77777777" w:rsidR="00D40D32" w:rsidRPr="00670D3F" w:rsidRDefault="00D40D32" w:rsidP="00670D3F">
      <w:pPr>
        <w:pStyle w:val="4"/>
        <w:spacing w:before="0" w:after="0"/>
        <w:rPr>
          <w:rStyle w:val="affc"/>
          <w:color w:val="auto"/>
          <w:sz w:val="24"/>
        </w:rPr>
      </w:pPr>
      <w:bookmarkStart w:id="134" w:name="_Toc151011903"/>
      <w:r w:rsidRPr="00670D3F">
        <w:rPr>
          <w:rStyle w:val="affc"/>
          <w:color w:val="auto"/>
          <w:sz w:val="24"/>
        </w:rPr>
        <w:t>4.5.1. Водоснабжение</w:t>
      </w:r>
      <w:bookmarkEnd w:id="133"/>
      <w:bookmarkEnd w:id="134"/>
    </w:p>
    <w:p w14:paraId="0DD88087" w14:textId="77777777" w:rsidR="00EC4015" w:rsidRPr="00670D3F" w:rsidRDefault="00EC4015" w:rsidP="00670D3F">
      <w:pPr>
        <w:pStyle w:val="a2"/>
        <w:ind w:firstLine="709"/>
      </w:pPr>
    </w:p>
    <w:p w14:paraId="45C76C7F" w14:textId="77777777" w:rsidR="00D40D32" w:rsidRPr="00670D3F" w:rsidRDefault="00D40D32" w:rsidP="00670D3F">
      <w:pPr>
        <w:pStyle w:val="a2"/>
        <w:ind w:firstLine="709"/>
      </w:pPr>
      <w:r w:rsidRPr="00670D3F">
        <w:t>Хозяйственно-питьевые расходы воды для населения определены по удельным среднесуточным нормам водопотребления в соответствии с Региональными нормативами градостроительного проектирования Ленинградской области.</w:t>
      </w:r>
    </w:p>
    <w:p w14:paraId="0E9A197C" w14:textId="77777777" w:rsidR="00D40D32" w:rsidRPr="00670D3F" w:rsidRDefault="00D40D32" w:rsidP="00670D3F">
      <w:pPr>
        <w:pStyle w:val="a2"/>
        <w:ind w:firstLine="709"/>
      </w:pPr>
      <w:r w:rsidRPr="00670D3F">
        <w:t>Удельное водопотребление включает расходы на хозяйственно-питьевые нужды в общественных зданиях.</w:t>
      </w:r>
    </w:p>
    <w:p w14:paraId="48D05940" w14:textId="77777777" w:rsidR="00D40D32" w:rsidRPr="00670D3F" w:rsidRDefault="00D40D32" w:rsidP="00670D3F">
      <w:pPr>
        <w:pStyle w:val="a2"/>
        <w:ind w:firstLine="709"/>
      </w:pPr>
      <w:r w:rsidRPr="00670D3F">
        <w:t>Коэффициент суточной неравномерности принимается равным 1,2.</w:t>
      </w:r>
    </w:p>
    <w:p w14:paraId="7BFCD6B8" w14:textId="703DC66F" w:rsidR="00D40D32" w:rsidRPr="00670D3F" w:rsidRDefault="00D40D32" w:rsidP="00670D3F">
      <w:pPr>
        <w:pStyle w:val="a2"/>
        <w:ind w:firstLine="709"/>
      </w:pPr>
      <w:r w:rsidRPr="00670D3F">
        <w:t>Расходы воды на поливку улиц и зеленых насаждений определены по норме 70 л/сут</w:t>
      </w:r>
      <w:r w:rsidR="00415570" w:rsidRPr="00670D3F">
        <w:t xml:space="preserve"> на </w:t>
      </w:r>
      <w:r w:rsidRPr="00670D3F">
        <w:t>чел</w:t>
      </w:r>
      <w:r w:rsidR="00415570" w:rsidRPr="00670D3F">
        <w:t>.</w:t>
      </w:r>
    </w:p>
    <w:p w14:paraId="2DC65552" w14:textId="77777777" w:rsidR="00D40D32" w:rsidRPr="00670D3F" w:rsidRDefault="00D40D32" w:rsidP="00670D3F">
      <w:pPr>
        <w:pStyle w:val="a2"/>
        <w:ind w:firstLine="709"/>
      </w:pPr>
      <w:r w:rsidRPr="00670D3F">
        <w:t>Неучтенные расходы приняты в размере 10 % от расхода воды на нужды населения.</w:t>
      </w:r>
    </w:p>
    <w:p w14:paraId="2CC3E3A9" w14:textId="77777777" w:rsidR="00D40D32" w:rsidRPr="00670D3F" w:rsidRDefault="00D40D32" w:rsidP="00670D3F">
      <w:pPr>
        <w:pStyle w:val="af2"/>
      </w:pPr>
      <w:r w:rsidRPr="00670D3F">
        <w:t>Таблица 4.5.1</w:t>
      </w:r>
    </w:p>
    <w:p w14:paraId="72019F10" w14:textId="77777777" w:rsidR="00D40D32" w:rsidRPr="00670D3F" w:rsidRDefault="00D40D32" w:rsidP="00670D3F">
      <w:pPr>
        <w:pStyle w:val="aff4"/>
        <w:spacing w:after="0"/>
      </w:pPr>
      <w:r w:rsidRPr="00670D3F">
        <w:t>Прогнозные расходы воды питьевого качества</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417"/>
        <w:gridCol w:w="1276"/>
        <w:gridCol w:w="992"/>
        <w:gridCol w:w="2688"/>
      </w:tblGrid>
      <w:tr w:rsidR="00670D3F" w:rsidRPr="00670D3F" w14:paraId="7A015835" w14:textId="77777777" w:rsidTr="000F0D1C">
        <w:trPr>
          <w:cantSplit/>
          <w:trHeight w:val="70"/>
          <w:jc w:val="center"/>
        </w:trPr>
        <w:tc>
          <w:tcPr>
            <w:tcW w:w="3823" w:type="dxa"/>
            <w:vMerge w:val="restart"/>
            <w:tcBorders>
              <w:top w:val="single" w:sz="4" w:space="0" w:color="auto"/>
              <w:left w:val="single" w:sz="4" w:space="0" w:color="auto"/>
              <w:bottom w:val="nil"/>
              <w:right w:val="single" w:sz="4" w:space="0" w:color="auto"/>
            </w:tcBorders>
          </w:tcPr>
          <w:p w14:paraId="43400C64" w14:textId="77777777" w:rsidR="008E15B5" w:rsidRPr="00670D3F" w:rsidRDefault="008E15B5" w:rsidP="00670D3F">
            <w:pPr>
              <w:pStyle w:val="111"/>
              <w:rPr>
                <w:sz w:val="24"/>
                <w:szCs w:val="24"/>
              </w:rPr>
            </w:pPr>
            <w:r w:rsidRPr="00670D3F">
              <w:rPr>
                <w:sz w:val="24"/>
                <w:szCs w:val="24"/>
              </w:rPr>
              <w:t>Наименование</w:t>
            </w:r>
          </w:p>
        </w:tc>
        <w:tc>
          <w:tcPr>
            <w:tcW w:w="1417" w:type="dxa"/>
            <w:vMerge w:val="restart"/>
            <w:tcBorders>
              <w:top w:val="single" w:sz="4" w:space="0" w:color="auto"/>
              <w:left w:val="single" w:sz="4" w:space="0" w:color="auto"/>
              <w:bottom w:val="nil"/>
              <w:right w:val="single" w:sz="4" w:space="0" w:color="auto"/>
            </w:tcBorders>
          </w:tcPr>
          <w:p w14:paraId="0B28419B" w14:textId="77777777" w:rsidR="008E15B5" w:rsidRPr="00670D3F" w:rsidRDefault="008E15B5" w:rsidP="00670D3F">
            <w:pPr>
              <w:pStyle w:val="111"/>
              <w:rPr>
                <w:sz w:val="24"/>
                <w:szCs w:val="24"/>
              </w:rPr>
            </w:pPr>
            <w:r w:rsidRPr="00670D3F">
              <w:rPr>
                <w:sz w:val="24"/>
                <w:szCs w:val="24"/>
              </w:rPr>
              <w:t>Население, тыс. чел</w:t>
            </w:r>
            <w:r w:rsidR="00D827E0" w:rsidRPr="00670D3F">
              <w:rPr>
                <w:sz w:val="24"/>
                <w:szCs w:val="24"/>
              </w:rPr>
              <w:t>.</w:t>
            </w:r>
          </w:p>
        </w:tc>
        <w:tc>
          <w:tcPr>
            <w:tcW w:w="1276" w:type="dxa"/>
            <w:vMerge w:val="restart"/>
            <w:tcBorders>
              <w:top w:val="single" w:sz="4" w:space="0" w:color="auto"/>
              <w:left w:val="single" w:sz="4" w:space="0" w:color="auto"/>
              <w:bottom w:val="nil"/>
              <w:right w:val="single" w:sz="4" w:space="0" w:color="auto"/>
            </w:tcBorders>
          </w:tcPr>
          <w:p w14:paraId="226992A7" w14:textId="77777777" w:rsidR="008E15B5" w:rsidRPr="00670D3F" w:rsidRDefault="008E15B5" w:rsidP="00670D3F">
            <w:pPr>
              <w:pStyle w:val="111"/>
              <w:rPr>
                <w:sz w:val="24"/>
                <w:szCs w:val="24"/>
              </w:rPr>
            </w:pPr>
            <w:r w:rsidRPr="00670D3F">
              <w:rPr>
                <w:sz w:val="24"/>
                <w:szCs w:val="24"/>
              </w:rPr>
              <w:t xml:space="preserve">Норма водопотребления, л/сут на </w:t>
            </w:r>
            <w:r w:rsidR="00D827E0" w:rsidRPr="00670D3F">
              <w:rPr>
                <w:sz w:val="24"/>
                <w:szCs w:val="24"/>
              </w:rPr>
              <w:t>1 чел.</w:t>
            </w:r>
          </w:p>
        </w:tc>
        <w:tc>
          <w:tcPr>
            <w:tcW w:w="3680" w:type="dxa"/>
            <w:gridSpan w:val="2"/>
            <w:tcBorders>
              <w:top w:val="single" w:sz="4" w:space="0" w:color="auto"/>
              <w:left w:val="single" w:sz="4" w:space="0" w:color="auto"/>
              <w:bottom w:val="single" w:sz="4" w:space="0" w:color="auto"/>
              <w:right w:val="single" w:sz="4" w:space="0" w:color="auto"/>
            </w:tcBorders>
          </w:tcPr>
          <w:p w14:paraId="472BE51D" w14:textId="0D9702D6" w:rsidR="008E15B5" w:rsidRPr="00670D3F" w:rsidRDefault="008E15B5" w:rsidP="00670D3F">
            <w:pPr>
              <w:pStyle w:val="111"/>
              <w:rPr>
                <w:sz w:val="24"/>
                <w:szCs w:val="24"/>
              </w:rPr>
            </w:pPr>
            <w:r w:rsidRPr="00670D3F">
              <w:rPr>
                <w:sz w:val="24"/>
                <w:szCs w:val="24"/>
              </w:rPr>
              <w:t xml:space="preserve">Расходы воды, тыс. </w:t>
            </w:r>
            <w:r w:rsidR="00033AFF" w:rsidRPr="00670D3F">
              <w:t>м</w:t>
            </w:r>
            <w:r w:rsidR="00033AFF" w:rsidRPr="00670D3F">
              <w:rPr>
                <w:vertAlign w:val="superscript"/>
              </w:rPr>
              <w:t>3</w:t>
            </w:r>
            <w:r w:rsidRPr="00670D3F">
              <w:rPr>
                <w:sz w:val="24"/>
                <w:szCs w:val="24"/>
              </w:rPr>
              <w:t>/сут</w:t>
            </w:r>
          </w:p>
        </w:tc>
      </w:tr>
      <w:tr w:rsidR="008E15B5" w:rsidRPr="00670D3F" w14:paraId="3B20BD20" w14:textId="77777777" w:rsidTr="000F0D1C">
        <w:trPr>
          <w:cantSplit/>
          <w:trHeight w:val="880"/>
          <w:jc w:val="center"/>
        </w:trPr>
        <w:tc>
          <w:tcPr>
            <w:tcW w:w="3823" w:type="dxa"/>
            <w:vMerge/>
            <w:tcBorders>
              <w:top w:val="single" w:sz="4" w:space="0" w:color="auto"/>
              <w:left w:val="single" w:sz="4" w:space="0" w:color="auto"/>
              <w:bottom w:val="nil"/>
              <w:right w:val="single" w:sz="4" w:space="0" w:color="auto"/>
            </w:tcBorders>
          </w:tcPr>
          <w:p w14:paraId="20A1DED2" w14:textId="77777777" w:rsidR="008E15B5" w:rsidRPr="00670D3F" w:rsidRDefault="008E15B5" w:rsidP="00670D3F">
            <w:pPr>
              <w:pStyle w:val="111"/>
              <w:rPr>
                <w:sz w:val="24"/>
                <w:szCs w:val="24"/>
              </w:rPr>
            </w:pPr>
          </w:p>
        </w:tc>
        <w:tc>
          <w:tcPr>
            <w:tcW w:w="1417" w:type="dxa"/>
            <w:vMerge/>
            <w:tcBorders>
              <w:top w:val="single" w:sz="4" w:space="0" w:color="auto"/>
              <w:left w:val="single" w:sz="4" w:space="0" w:color="auto"/>
              <w:bottom w:val="nil"/>
              <w:right w:val="single" w:sz="4" w:space="0" w:color="auto"/>
            </w:tcBorders>
          </w:tcPr>
          <w:p w14:paraId="7CEDD19D" w14:textId="77777777" w:rsidR="008E15B5" w:rsidRPr="00670D3F" w:rsidRDefault="008E15B5" w:rsidP="00670D3F">
            <w:pPr>
              <w:pStyle w:val="111"/>
              <w:rPr>
                <w:sz w:val="24"/>
                <w:szCs w:val="24"/>
              </w:rPr>
            </w:pPr>
          </w:p>
        </w:tc>
        <w:tc>
          <w:tcPr>
            <w:tcW w:w="1276" w:type="dxa"/>
            <w:vMerge/>
            <w:tcBorders>
              <w:top w:val="single" w:sz="4" w:space="0" w:color="auto"/>
              <w:left w:val="single" w:sz="4" w:space="0" w:color="auto"/>
              <w:bottom w:val="nil"/>
              <w:right w:val="single" w:sz="4" w:space="0" w:color="auto"/>
            </w:tcBorders>
          </w:tcPr>
          <w:p w14:paraId="4A8F5E22" w14:textId="77777777" w:rsidR="008E15B5" w:rsidRPr="00670D3F" w:rsidRDefault="008E15B5" w:rsidP="00670D3F">
            <w:pPr>
              <w:pStyle w:val="111"/>
              <w:rPr>
                <w:sz w:val="24"/>
                <w:szCs w:val="24"/>
              </w:rPr>
            </w:pPr>
          </w:p>
        </w:tc>
        <w:tc>
          <w:tcPr>
            <w:tcW w:w="992" w:type="dxa"/>
            <w:tcBorders>
              <w:top w:val="single" w:sz="4" w:space="0" w:color="auto"/>
              <w:left w:val="single" w:sz="4" w:space="0" w:color="auto"/>
              <w:bottom w:val="nil"/>
              <w:right w:val="single" w:sz="4" w:space="0" w:color="auto"/>
            </w:tcBorders>
          </w:tcPr>
          <w:p w14:paraId="791B1FFB" w14:textId="5242DF22" w:rsidR="008E15B5" w:rsidRPr="00670D3F" w:rsidRDefault="000F0D1C" w:rsidP="00670D3F">
            <w:pPr>
              <w:pStyle w:val="111"/>
              <w:rPr>
                <w:sz w:val="24"/>
                <w:szCs w:val="24"/>
              </w:rPr>
            </w:pPr>
            <w:r w:rsidRPr="00670D3F">
              <w:rPr>
                <w:sz w:val="24"/>
                <w:szCs w:val="24"/>
              </w:rPr>
              <w:t>с</w:t>
            </w:r>
            <w:r w:rsidR="008E15B5" w:rsidRPr="00670D3F">
              <w:rPr>
                <w:sz w:val="24"/>
                <w:szCs w:val="24"/>
              </w:rPr>
              <w:t>реднесуточные</w:t>
            </w:r>
          </w:p>
        </w:tc>
        <w:tc>
          <w:tcPr>
            <w:tcW w:w="2688" w:type="dxa"/>
            <w:tcBorders>
              <w:top w:val="single" w:sz="4" w:space="0" w:color="auto"/>
              <w:left w:val="single" w:sz="4" w:space="0" w:color="auto"/>
              <w:bottom w:val="nil"/>
              <w:right w:val="single" w:sz="4" w:space="0" w:color="auto"/>
            </w:tcBorders>
          </w:tcPr>
          <w:p w14:paraId="20A6D406" w14:textId="78834D14" w:rsidR="008E15B5" w:rsidRPr="00670D3F" w:rsidRDefault="000F0D1C" w:rsidP="00670D3F">
            <w:pPr>
              <w:pStyle w:val="111"/>
              <w:rPr>
                <w:sz w:val="24"/>
                <w:szCs w:val="24"/>
              </w:rPr>
            </w:pPr>
            <w:r w:rsidRPr="00670D3F">
              <w:rPr>
                <w:sz w:val="24"/>
                <w:szCs w:val="24"/>
              </w:rPr>
              <w:t>м</w:t>
            </w:r>
            <w:r w:rsidR="008E15B5" w:rsidRPr="00670D3F">
              <w:rPr>
                <w:sz w:val="24"/>
                <w:szCs w:val="24"/>
              </w:rPr>
              <w:t>аксимально суточные</w:t>
            </w:r>
            <w:r w:rsidR="00CA2AA1" w:rsidRPr="00670D3F">
              <w:rPr>
                <w:sz w:val="24"/>
                <w:szCs w:val="24"/>
              </w:rPr>
              <w:t xml:space="preserve"> </w:t>
            </w:r>
            <w:r w:rsidR="008E15B5" w:rsidRPr="00670D3F">
              <w:rPr>
                <w:sz w:val="24"/>
                <w:szCs w:val="24"/>
              </w:rPr>
              <w:t>(</w:t>
            </w:r>
            <w:r w:rsidR="00C71053" w:rsidRPr="00670D3F">
              <w:rPr>
                <w:sz w:val="24"/>
                <w:szCs w:val="24"/>
              </w:rPr>
              <w:t>к</w:t>
            </w:r>
            <w:r w:rsidR="008E15B5" w:rsidRPr="00670D3F">
              <w:rPr>
                <w:sz w:val="24"/>
                <w:szCs w:val="24"/>
              </w:rPr>
              <w:t>оэффициент суточной неравномерности водопотребления</w:t>
            </w:r>
            <w:r w:rsidR="00C71053" w:rsidRPr="00670D3F">
              <w:rPr>
                <w:sz w:val="24"/>
                <w:szCs w:val="24"/>
              </w:rPr>
              <w:t xml:space="preserve"> (К) равен</w:t>
            </w:r>
            <w:r w:rsidR="008E15B5" w:rsidRPr="00670D3F">
              <w:rPr>
                <w:sz w:val="24"/>
                <w:szCs w:val="24"/>
              </w:rPr>
              <w:t xml:space="preserve"> 1,2)</w:t>
            </w:r>
          </w:p>
        </w:tc>
      </w:tr>
    </w:tbl>
    <w:p w14:paraId="72045162" w14:textId="77777777" w:rsidR="008E15B5" w:rsidRPr="00670D3F" w:rsidRDefault="008E15B5" w:rsidP="00670D3F">
      <w:pPr>
        <w:pStyle w:val="a2"/>
        <w:rPr>
          <w:sz w:val="2"/>
          <w:szCs w:val="2"/>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417"/>
        <w:gridCol w:w="1276"/>
        <w:gridCol w:w="992"/>
        <w:gridCol w:w="2688"/>
      </w:tblGrid>
      <w:tr w:rsidR="00670D3F" w:rsidRPr="00670D3F" w14:paraId="2C9C7F43" w14:textId="77777777" w:rsidTr="000F0D1C">
        <w:trPr>
          <w:cantSplit/>
          <w:trHeight w:val="108"/>
          <w:tblHeader/>
          <w:jc w:val="center"/>
        </w:trPr>
        <w:tc>
          <w:tcPr>
            <w:tcW w:w="3823" w:type="dxa"/>
            <w:tcBorders>
              <w:top w:val="single" w:sz="4" w:space="0" w:color="auto"/>
              <w:left w:val="single" w:sz="4" w:space="0" w:color="auto"/>
              <w:bottom w:val="single" w:sz="4" w:space="0" w:color="auto"/>
              <w:right w:val="single" w:sz="4" w:space="0" w:color="auto"/>
            </w:tcBorders>
            <w:vAlign w:val="center"/>
          </w:tcPr>
          <w:p w14:paraId="2AB317DC" w14:textId="77777777" w:rsidR="008E15B5" w:rsidRPr="00670D3F" w:rsidRDefault="008E15B5" w:rsidP="00670D3F">
            <w:pPr>
              <w:pStyle w:val="111"/>
              <w:rPr>
                <w:sz w:val="24"/>
                <w:szCs w:val="24"/>
              </w:rPr>
            </w:pPr>
            <w:r w:rsidRPr="00670D3F">
              <w:rPr>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14:paraId="33A7251F" w14:textId="77777777" w:rsidR="008E15B5" w:rsidRPr="00670D3F" w:rsidRDefault="008E15B5" w:rsidP="00670D3F">
            <w:pPr>
              <w:pStyle w:val="111"/>
              <w:rPr>
                <w:sz w:val="24"/>
                <w:szCs w:val="24"/>
              </w:rPr>
            </w:pPr>
            <w:r w:rsidRPr="00670D3F">
              <w:rPr>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14:paraId="2E47D3B4" w14:textId="77777777" w:rsidR="008E15B5" w:rsidRPr="00670D3F" w:rsidRDefault="008E15B5" w:rsidP="00670D3F">
            <w:pPr>
              <w:pStyle w:val="111"/>
              <w:rPr>
                <w:sz w:val="24"/>
                <w:szCs w:val="24"/>
              </w:rPr>
            </w:pPr>
            <w:r w:rsidRPr="00670D3F">
              <w:rPr>
                <w:sz w:val="24"/>
                <w:szCs w:val="24"/>
              </w:rPr>
              <w:t>3</w:t>
            </w:r>
          </w:p>
        </w:tc>
        <w:tc>
          <w:tcPr>
            <w:tcW w:w="992" w:type="dxa"/>
            <w:tcBorders>
              <w:top w:val="single" w:sz="4" w:space="0" w:color="auto"/>
              <w:left w:val="single" w:sz="4" w:space="0" w:color="auto"/>
              <w:right w:val="single" w:sz="4" w:space="0" w:color="auto"/>
            </w:tcBorders>
            <w:vAlign w:val="center"/>
          </w:tcPr>
          <w:p w14:paraId="14917822" w14:textId="77777777" w:rsidR="008E15B5" w:rsidRPr="00670D3F" w:rsidRDefault="008E15B5" w:rsidP="00670D3F">
            <w:pPr>
              <w:pStyle w:val="111"/>
              <w:rPr>
                <w:sz w:val="24"/>
                <w:szCs w:val="24"/>
              </w:rPr>
            </w:pPr>
            <w:r w:rsidRPr="00670D3F">
              <w:rPr>
                <w:sz w:val="24"/>
                <w:szCs w:val="24"/>
              </w:rPr>
              <w:t>4</w:t>
            </w:r>
          </w:p>
        </w:tc>
        <w:tc>
          <w:tcPr>
            <w:tcW w:w="2688" w:type="dxa"/>
            <w:tcBorders>
              <w:top w:val="single" w:sz="4" w:space="0" w:color="auto"/>
              <w:left w:val="single" w:sz="4" w:space="0" w:color="auto"/>
              <w:right w:val="single" w:sz="4" w:space="0" w:color="auto"/>
            </w:tcBorders>
            <w:vAlign w:val="center"/>
          </w:tcPr>
          <w:p w14:paraId="2BBA7EBA" w14:textId="77777777" w:rsidR="008E15B5" w:rsidRPr="00670D3F" w:rsidRDefault="008E15B5" w:rsidP="00670D3F">
            <w:pPr>
              <w:pStyle w:val="111"/>
              <w:rPr>
                <w:sz w:val="24"/>
                <w:szCs w:val="24"/>
              </w:rPr>
            </w:pPr>
            <w:r w:rsidRPr="00670D3F">
              <w:rPr>
                <w:sz w:val="24"/>
                <w:szCs w:val="24"/>
              </w:rPr>
              <w:t>5</w:t>
            </w:r>
          </w:p>
        </w:tc>
      </w:tr>
      <w:tr w:rsidR="00670D3F" w:rsidRPr="00670D3F" w14:paraId="3D78AE2C"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0ACAF114" w14:textId="77777777" w:rsidR="00F64D9D" w:rsidRPr="00670D3F" w:rsidRDefault="00D40D32" w:rsidP="00670D3F">
            <w:pPr>
              <w:pStyle w:val="111"/>
              <w:jc w:val="left"/>
              <w:rPr>
                <w:rStyle w:val="aff2"/>
                <w:b w:val="0"/>
                <w:bCs w:val="0"/>
                <w:sz w:val="24"/>
                <w:szCs w:val="24"/>
              </w:rPr>
            </w:pPr>
            <w:r w:rsidRPr="00670D3F">
              <w:rPr>
                <w:rStyle w:val="aff2"/>
                <w:b w:val="0"/>
                <w:bCs w:val="0"/>
                <w:sz w:val="24"/>
                <w:szCs w:val="24"/>
              </w:rPr>
              <w:t>Существующий сохраняемый</w:t>
            </w:r>
          </w:p>
          <w:p w14:paraId="268F4789" w14:textId="77777777" w:rsidR="00D40D32" w:rsidRPr="00670D3F" w:rsidRDefault="00D40D32" w:rsidP="00670D3F">
            <w:pPr>
              <w:pStyle w:val="111"/>
              <w:jc w:val="left"/>
              <w:rPr>
                <w:sz w:val="24"/>
                <w:szCs w:val="24"/>
              </w:rPr>
            </w:pPr>
            <w:r w:rsidRPr="00670D3F">
              <w:rPr>
                <w:rStyle w:val="aff2"/>
                <w:b w:val="0"/>
                <w:bCs w:val="0"/>
                <w:sz w:val="24"/>
                <w:szCs w:val="24"/>
              </w:rPr>
              <w:t>жилой фонд</w:t>
            </w:r>
          </w:p>
        </w:tc>
        <w:tc>
          <w:tcPr>
            <w:tcW w:w="1417" w:type="dxa"/>
            <w:tcBorders>
              <w:top w:val="single" w:sz="4" w:space="0" w:color="auto"/>
              <w:left w:val="single" w:sz="4" w:space="0" w:color="auto"/>
              <w:bottom w:val="single" w:sz="4" w:space="0" w:color="auto"/>
              <w:right w:val="single" w:sz="4" w:space="0" w:color="auto"/>
            </w:tcBorders>
          </w:tcPr>
          <w:p w14:paraId="61B8203E" w14:textId="77777777" w:rsidR="00D40D32" w:rsidRPr="00670D3F" w:rsidRDefault="00D40D32"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FB9E3AE" w14:textId="77777777" w:rsidR="00D40D32" w:rsidRPr="00670D3F" w:rsidRDefault="00D40D32" w:rsidP="00670D3F">
            <w:pPr>
              <w:pStyle w:val="111"/>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49607F66" w14:textId="77777777" w:rsidR="00D40D32" w:rsidRPr="00670D3F" w:rsidRDefault="00D40D32" w:rsidP="00670D3F">
            <w:pPr>
              <w:pStyle w:val="111"/>
              <w:rPr>
                <w:sz w:val="24"/>
                <w:szCs w:val="24"/>
              </w:rPr>
            </w:pPr>
          </w:p>
        </w:tc>
        <w:tc>
          <w:tcPr>
            <w:tcW w:w="2688" w:type="dxa"/>
            <w:tcBorders>
              <w:top w:val="single" w:sz="4" w:space="0" w:color="auto"/>
              <w:left w:val="single" w:sz="4" w:space="0" w:color="auto"/>
              <w:bottom w:val="single" w:sz="4" w:space="0" w:color="auto"/>
              <w:right w:val="single" w:sz="4" w:space="0" w:color="auto"/>
            </w:tcBorders>
          </w:tcPr>
          <w:p w14:paraId="16044932" w14:textId="77777777" w:rsidR="00D40D32" w:rsidRPr="00670D3F" w:rsidRDefault="00D40D32" w:rsidP="00670D3F">
            <w:pPr>
              <w:pStyle w:val="111"/>
              <w:rPr>
                <w:sz w:val="24"/>
                <w:szCs w:val="24"/>
              </w:rPr>
            </w:pPr>
          </w:p>
        </w:tc>
      </w:tr>
      <w:tr w:rsidR="00670D3F" w:rsidRPr="00670D3F" w14:paraId="000D4CE3"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9BEB1DD" w14:textId="4F17446E" w:rsidR="008449B2" w:rsidRPr="00670D3F" w:rsidRDefault="001A34AA" w:rsidP="00670D3F">
            <w:pPr>
              <w:pStyle w:val="111"/>
              <w:jc w:val="left"/>
              <w:rPr>
                <w:sz w:val="24"/>
                <w:szCs w:val="24"/>
              </w:rPr>
            </w:pPr>
            <w:r w:rsidRPr="00670D3F">
              <w:rPr>
                <w:sz w:val="24"/>
                <w:szCs w:val="24"/>
              </w:rPr>
              <w:t>Д</w:t>
            </w:r>
            <w:r w:rsidR="008449B2" w:rsidRPr="00670D3F">
              <w:rPr>
                <w:sz w:val="24"/>
                <w:szCs w:val="24"/>
              </w:rPr>
              <w:t>ер. Каменка</w:t>
            </w:r>
          </w:p>
        </w:tc>
        <w:tc>
          <w:tcPr>
            <w:tcW w:w="1417" w:type="dxa"/>
            <w:tcBorders>
              <w:top w:val="single" w:sz="4" w:space="0" w:color="auto"/>
              <w:left w:val="single" w:sz="4" w:space="0" w:color="auto"/>
              <w:bottom w:val="single" w:sz="4" w:space="0" w:color="auto"/>
              <w:right w:val="single" w:sz="4" w:space="0" w:color="auto"/>
            </w:tcBorders>
          </w:tcPr>
          <w:p w14:paraId="03BA4A00" w14:textId="77777777" w:rsidR="008449B2" w:rsidRPr="00670D3F" w:rsidRDefault="008449B2"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CB585E5"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7ADE55E3" w14:textId="77777777" w:rsidR="008449B2" w:rsidRPr="00670D3F" w:rsidRDefault="008449B2"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3E91F268" w14:textId="77777777" w:rsidR="008449B2" w:rsidRPr="00670D3F" w:rsidRDefault="008449B2" w:rsidP="00670D3F">
            <w:pPr>
              <w:pStyle w:val="111"/>
              <w:rPr>
                <w:rStyle w:val="aff7"/>
                <w:sz w:val="24"/>
                <w:szCs w:val="24"/>
              </w:rPr>
            </w:pPr>
          </w:p>
        </w:tc>
      </w:tr>
      <w:tr w:rsidR="00670D3F" w:rsidRPr="00670D3F" w14:paraId="598E46E3"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94B506C" w14:textId="77777777" w:rsidR="008449B2" w:rsidRPr="00670D3F" w:rsidRDefault="008449B2" w:rsidP="00670D3F">
            <w:pPr>
              <w:pStyle w:val="111"/>
              <w:jc w:val="left"/>
              <w:rPr>
                <w:rStyle w:val="aff7"/>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7958FC4D" w14:textId="77777777" w:rsidR="008449B2" w:rsidRPr="00670D3F" w:rsidRDefault="008449B2" w:rsidP="00670D3F">
            <w:pPr>
              <w:pStyle w:val="111"/>
              <w:rPr>
                <w:rStyle w:val="aff7"/>
                <w:sz w:val="24"/>
                <w:szCs w:val="24"/>
              </w:rPr>
            </w:pPr>
            <w:r w:rsidRPr="00670D3F">
              <w:rPr>
                <w:rStyle w:val="aff7"/>
                <w:sz w:val="24"/>
                <w:szCs w:val="24"/>
              </w:rPr>
              <w:t>0,12</w:t>
            </w:r>
          </w:p>
        </w:tc>
        <w:tc>
          <w:tcPr>
            <w:tcW w:w="1276" w:type="dxa"/>
            <w:tcBorders>
              <w:top w:val="single" w:sz="4" w:space="0" w:color="auto"/>
              <w:left w:val="single" w:sz="4" w:space="0" w:color="auto"/>
              <w:bottom w:val="single" w:sz="4" w:space="0" w:color="auto"/>
              <w:right w:val="single" w:sz="4" w:space="0" w:color="auto"/>
            </w:tcBorders>
          </w:tcPr>
          <w:p w14:paraId="65D3FEE4" w14:textId="77777777" w:rsidR="008449B2" w:rsidRPr="00670D3F" w:rsidRDefault="008449B2"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10E64E44" w14:textId="77777777" w:rsidR="008449B2" w:rsidRPr="00670D3F" w:rsidRDefault="008449B2" w:rsidP="00670D3F">
            <w:pPr>
              <w:pStyle w:val="111"/>
              <w:rPr>
                <w:rStyle w:val="aff7"/>
                <w:sz w:val="24"/>
                <w:szCs w:val="24"/>
              </w:rPr>
            </w:pPr>
            <w:r w:rsidRPr="00670D3F">
              <w:rPr>
                <w:rStyle w:val="aff7"/>
                <w:sz w:val="24"/>
                <w:szCs w:val="24"/>
              </w:rPr>
              <w:t>0,02</w:t>
            </w:r>
          </w:p>
        </w:tc>
        <w:tc>
          <w:tcPr>
            <w:tcW w:w="2688" w:type="dxa"/>
            <w:tcBorders>
              <w:top w:val="single" w:sz="4" w:space="0" w:color="auto"/>
              <w:left w:val="single" w:sz="4" w:space="0" w:color="auto"/>
              <w:bottom w:val="single" w:sz="4" w:space="0" w:color="auto"/>
              <w:right w:val="single" w:sz="4" w:space="0" w:color="auto"/>
            </w:tcBorders>
          </w:tcPr>
          <w:p w14:paraId="6E554D95" w14:textId="77777777" w:rsidR="008449B2" w:rsidRPr="00670D3F" w:rsidRDefault="008449B2" w:rsidP="00670D3F">
            <w:pPr>
              <w:pStyle w:val="111"/>
              <w:rPr>
                <w:rStyle w:val="aff7"/>
                <w:sz w:val="24"/>
                <w:szCs w:val="24"/>
              </w:rPr>
            </w:pPr>
            <w:r w:rsidRPr="00670D3F">
              <w:rPr>
                <w:rStyle w:val="aff7"/>
                <w:sz w:val="24"/>
                <w:szCs w:val="24"/>
              </w:rPr>
              <w:t>0,02</w:t>
            </w:r>
          </w:p>
        </w:tc>
      </w:tr>
      <w:tr w:rsidR="00670D3F" w:rsidRPr="00670D3F" w14:paraId="62245B2B"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24252BF" w14:textId="77777777" w:rsidR="008449B2" w:rsidRPr="00670D3F" w:rsidRDefault="008449B2"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056D52E4" w14:textId="77777777" w:rsidR="008449B2" w:rsidRPr="00670D3F" w:rsidRDefault="008449B2"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E119EB6"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15029A90" w14:textId="77777777" w:rsidR="008449B2" w:rsidRPr="00670D3F" w:rsidRDefault="008449B2" w:rsidP="00670D3F">
            <w:pPr>
              <w:pStyle w:val="111"/>
              <w:rPr>
                <w:rStyle w:val="aff7"/>
                <w:sz w:val="24"/>
                <w:szCs w:val="24"/>
              </w:rPr>
            </w:pPr>
            <w:r w:rsidRPr="00670D3F">
              <w:rPr>
                <w:rStyle w:val="aff7"/>
                <w:sz w:val="24"/>
                <w:szCs w:val="24"/>
              </w:rPr>
              <w:t>0,002</w:t>
            </w:r>
          </w:p>
        </w:tc>
        <w:tc>
          <w:tcPr>
            <w:tcW w:w="2688" w:type="dxa"/>
            <w:tcBorders>
              <w:top w:val="single" w:sz="4" w:space="0" w:color="auto"/>
              <w:left w:val="single" w:sz="4" w:space="0" w:color="auto"/>
              <w:bottom w:val="single" w:sz="4" w:space="0" w:color="auto"/>
              <w:right w:val="single" w:sz="4" w:space="0" w:color="auto"/>
            </w:tcBorders>
          </w:tcPr>
          <w:p w14:paraId="1FF0561D" w14:textId="77777777" w:rsidR="008449B2" w:rsidRPr="00670D3F" w:rsidRDefault="008449B2" w:rsidP="00670D3F">
            <w:pPr>
              <w:pStyle w:val="111"/>
              <w:rPr>
                <w:rStyle w:val="aff7"/>
                <w:sz w:val="24"/>
                <w:szCs w:val="24"/>
              </w:rPr>
            </w:pPr>
            <w:r w:rsidRPr="00670D3F">
              <w:rPr>
                <w:rStyle w:val="aff7"/>
                <w:sz w:val="24"/>
                <w:szCs w:val="24"/>
              </w:rPr>
              <w:t>0,002</w:t>
            </w:r>
          </w:p>
        </w:tc>
      </w:tr>
      <w:tr w:rsidR="00670D3F" w:rsidRPr="00670D3F" w14:paraId="2E9F95E9"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7CA6926" w14:textId="77777777" w:rsidR="008449B2" w:rsidRPr="00670D3F" w:rsidRDefault="008449B2" w:rsidP="00670D3F">
            <w:pPr>
              <w:pStyle w:val="111"/>
              <w:jc w:val="left"/>
              <w:rPr>
                <w:sz w:val="24"/>
                <w:szCs w:val="24"/>
              </w:rPr>
            </w:pPr>
            <w:r w:rsidRPr="00670D3F">
              <w:rPr>
                <w:sz w:val="24"/>
                <w:szCs w:val="24"/>
              </w:rPr>
              <w:t>Поливочные нужды</w:t>
            </w:r>
          </w:p>
        </w:tc>
        <w:tc>
          <w:tcPr>
            <w:tcW w:w="1417" w:type="dxa"/>
            <w:tcBorders>
              <w:top w:val="single" w:sz="4" w:space="0" w:color="auto"/>
              <w:left w:val="single" w:sz="4" w:space="0" w:color="auto"/>
              <w:bottom w:val="single" w:sz="4" w:space="0" w:color="auto"/>
              <w:right w:val="single" w:sz="4" w:space="0" w:color="auto"/>
            </w:tcBorders>
          </w:tcPr>
          <w:p w14:paraId="1B309932" w14:textId="77777777" w:rsidR="008449B2" w:rsidRPr="00670D3F" w:rsidRDefault="008449B2" w:rsidP="00670D3F">
            <w:pPr>
              <w:pStyle w:val="111"/>
              <w:rPr>
                <w:rStyle w:val="aff7"/>
                <w:sz w:val="24"/>
                <w:szCs w:val="24"/>
              </w:rPr>
            </w:pPr>
            <w:r w:rsidRPr="00670D3F">
              <w:rPr>
                <w:rStyle w:val="aff7"/>
                <w:sz w:val="24"/>
                <w:szCs w:val="24"/>
              </w:rPr>
              <w:t>0,12</w:t>
            </w:r>
          </w:p>
        </w:tc>
        <w:tc>
          <w:tcPr>
            <w:tcW w:w="1276" w:type="dxa"/>
            <w:tcBorders>
              <w:top w:val="single" w:sz="4" w:space="0" w:color="auto"/>
              <w:left w:val="single" w:sz="4" w:space="0" w:color="auto"/>
              <w:bottom w:val="single" w:sz="4" w:space="0" w:color="auto"/>
              <w:right w:val="single" w:sz="4" w:space="0" w:color="auto"/>
            </w:tcBorders>
          </w:tcPr>
          <w:p w14:paraId="3271C418" w14:textId="77777777" w:rsidR="008449B2" w:rsidRPr="00670D3F" w:rsidRDefault="008449B2" w:rsidP="00670D3F">
            <w:pPr>
              <w:pStyle w:val="111"/>
              <w:rPr>
                <w:rStyle w:val="aff7"/>
                <w:sz w:val="24"/>
                <w:szCs w:val="24"/>
              </w:rPr>
            </w:pPr>
            <w:r w:rsidRPr="00670D3F">
              <w:rPr>
                <w:rStyle w:val="aff7"/>
                <w:sz w:val="24"/>
                <w:szCs w:val="24"/>
              </w:rPr>
              <w:t>70</w:t>
            </w:r>
          </w:p>
        </w:tc>
        <w:tc>
          <w:tcPr>
            <w:tcW w:w="992" w:type="dxa"/>
            <w:tcBorders>
              <w:top w:val="single" w:sz="4" w:space="0" w:color="auto"/>
              <w:left w:val="single" w:sz="4" w:space="0" w:color="auto"/>
              <w:bottom w:val="single" w:sz="4" w:space="0" w:color="auto"/>
              <w:right w:val="single" w:sz="4" w:space="0" w:color="auto"/>
            </w:tcBorders>
          </w:tcPr>
          <w:p w14:paraId="517C97A5" w14:textId="77777777" w:rsidR="008449B2" w:rsidRPr="00670D3F" w:rsidRDefault="008449B2" w:rsidP="00670D3F">
            <w:pPr>
              <w:pStyle w:val="111"/>
              <w:rPr>
                <w:rStyle w:val="aff7"/>
                <w:sz w:val="24"/>
                <w:szCs w:val="24"/>
              </w:rPr>
            </w:pPr>
            <w:r w:rsidRPr="00670D3F">
              <w:rPr>
                <w:rStyle w:val="aff7"/>
                <w:sz w:val="24"/>
                <w:szCs w:val="24"/>
              </w:rPr>
              <w:t>0,01</w:t>
            </w:r>
          </w:p>
        </w:tc>
        <w:tc>
          <w:tcPr>
            <w:tcW w:w="2688" w:type="dxa"/>
            <w:tcBorders>
              <w:top w:val="single" w:sz="4" w:space="0" w:color="auto"/>
              <w:left w:val="single" w:sz="4" w:space="0" w:color="auto"/>
              <w:bottom w:val="single" w:sz="4" w:space="0" w:color="auto"/>
              <w:right w:val="single" w:sz="4" w:space="0" w:color="auto"/>
            </w:tcBorders>
          </w:tcPr>
          <w:p w14:paraId="33D2875C" w14:textId="77777777" w:rsidR="008449B2" w:rsidRPr="00670D3F" w:rsidRDefault="008449B2" w:rsidP="00670D3F">
            <w:pPr>
              <w:pStyle w:val="111"/>
              <w:rPr>
                <w:rStyle w:val="aff7"/>
                <w:sz w:val="24"/>
                <w:szCs w:val="24"/>
              </w:rPr>
            </w:pPr>
            <w:r w:rsidRPr="00670D3F">
              <w:rPr>
                <w:rStyle w:val="aff7"/>
                <w:sz w:val="24"/>
                <w:szCs w:val="24"/>
              </w:rPr>
              <w:t>0,01</w:t>
            </w:r>
          </w:p>
        </w:tc>
      </w:tr>
      <w:tr w:rsidR="00670D3F" w:rsidRPr="00670D3F" w14:paraId="22788A98"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B46DC0B" w14:textId="77777777" w:rsidR="008449B2" w:rsidRPr="00670D3F" w:rsidRDefault="008449B2"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28746804" w14:textId="77777777" w:rsidR="008449B2" w:rsidRPr="00670D3F" w:rsidRDefault="008449B2" w:rsidP="00670D3F">
            <w:pPr>
              <w:pStyle w:val="111"/>
              <w:rPr>
                <w:rStyle w:val="aff7"/>
                <w:sz w:val="24"/>
                <w:szCs w:val="24"/>
              </w:rPr>
            </w:pPr>
            <w:r w:rsidRPr="00670D3F">
              <w:rPr>
                <w:rStyle w:val="aff7"/>
                <w:sz w:val="24"/>
                <w:szCs w:val="24"/>
              </w:rPr>
              <w:t>0,12</w:t>
            </w:r>
          </w:p>
        </w:tc>
        <w:tc>
          <w:tcPr>
            <w:tcW w:w="1276" w:type="dxa"/>
            <w:tcBorders>
              <w:top w:val="single" w:sz="4" w:space="0" w:color="auto"/>
              <w:left w:val="single" w:sz="4" w:space="0" w:color="auto"/>
              <w:bottom w:val="single" w:sz="4" w:space="0" w:color="auto"/>
              <w:right w:val="single" w:sz="4" w:space="0" w:color="auto"/>
            </w:tcBorders>
          </w:tcPr>
          <w:p w14:paraId="14C72903"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377D1D79" w14:textId="77777777" w:rsidR="008449B2" w:rsidRPr="00670D3F" w:rsidRDefault="008449B2" w:rsidP="00670D3F">
            <w:pPr>
              <w:pStyle w:val="111"/>
              <w:rPr>
                <w:rStyle w:val="aff7"/>
                <w:sz w:val="24"/>
                <w:szCs w:val="24"/>
              </w:rPr>
            </w:pPr>
            <w:r w:rsidRPr="00670D3F">
              <w:rPr>
                <w:rStyle w:val="aff7"/>
                <w:sz w:val="24"/>
                <w:szCs w:val="24"/>
              </w:rPr>
              <w:t>0,03</w:t>
            </w:r>
          </w:p>
        </w:tc>
        <w:tc>
          <w:tcPr>
            <w:tcW w:w="2688" w:type="dxa"/>
            <w:tcBorders>
              <w:top w:val="single" w:sz="4" w:space="0" w:color="auto"/>
              <w:left w:val="single" w:sz="4" w:space="0" w:color="auto"/>
              <w:bottom w:val="single" w:sz="4" w:space="0" w:color="auto"/>
              <w:right w:val="single" w:sz="4" w:space="0" w:color="auto"/>
            </w:tcBorders>
          </w:tcPr>
          <w:p w14:paraId="55E08C70" w14:textId="77777777" w:rsidR="008449B2" w:rsidRPr="00670D3F" w:rsidRDefault="008449B2" w:rsidP="00670D3F">
            <w:pPr>
              <w:pStyle w:val="111"/>
              <w:rPr>
                <w:rStyle w:val="aff7"/>
                <w:sz w:val="24"/>
                <w:szCs w:val="24"/>
              </w:rPr>
            </w:pPr>
            <w:r w:rsidRPr="00670D3F">
              <w:rPr>
                <w:rStyle w:val="aff7"/>
                <w:sz w:val="24"/>
                <w:szCs w:val="24"/>
              </w:rPr>
              <w:t>0,03</w:t>
            </w:r>
          </w:p>
        </w:tc>
      </w:tr>
      <w:tr w:rsidR="00670D3F" w:rsidRPr="00670D3F" w14:paraId="2894EC4C"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05699DE6" w14:textId="51B051BB" w:rsidR="008449B2" w:rsidRPr="00670D3F" w:rsidRDefault="001A34AA" w:rsidP="00670D3F">
            <w:pPr>
              <w:pStyle w:val="111"/>
              <w:jc w:val="left"/>
              <w:rPr>
                <w:sz w:val="24"/>
                <w:szCs w:val="24"/>
              </w:rPr>
            </w:pPr>
            <w:r w:rsidRPr="00670D3F">
              <w:rPr>
                <w:sz w:val="24"/>
                <w:szCs w:val="24"/>
              </w:rPr>
              <w:t>П</w:t>
            </w:r>
            <w:r w:rsidR="008449B2" w:rsidRPr="00670D3F">
              <w:rPr>
                <w:sz w:val="24"/>
                <w:szCs w:val="24"/>
              </w:rPr>
              <w:t>ос. при железнодорожной станции Кирпичный завод</w:t>
            </w:r>
          </w:p>
        </w:tc>
        <w:tc>
          <w:tcPr>
            <w:tcW w:w="1417" w:type="dxa"/>
            <w:tcBorders>
              <w:top w:val="single" w:sz="4" w:space="0" w:color="auto"/>
              <w:left w:val="single" w:sz="4" w:space="0" w:color="auto"/>
              <w:bottom w:val="single" w:sz="4" w:space="0" w:color="auto"/>
              <w:right w:val="single" w:sz="4" w:space="0" w:color="auto"/>
            </w:tcBorders>
          </w:tcPr>
          <w:p w14:paraId="3FDB2844" w14:textId="77777777" w:rsidR="008449B2" w:rsidRPr="00670D3F" w:rsidRDefault="008449B2"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5A49CE2"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27235E53" w14:textId="77777777" w:rsidR="008449B2" w:rsidRPr="00670D3F" w:rsidRDefault="008449B2"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12E64FED" w14:textId="77777777" w:rsidR="008449B2" w:rsidRPr="00670D3F" w:rsidRDefault="008449B2" w:rsidP="00670D3F">
            <w:pPr>
              <w:pStyle w:val="111"/>
              <w:rPr>
                <w:rStyle w:val="aff7"/>
                <w:sz w:val="24"/>
                <w:szCs w:val="24"/>
              </w:rPr>
            </w:pPr>
          </w:p>
        </w:tc>
      </w:tr>
      <w:tr w:rsidR="00670D3F" w:rsidRPr="00670D3F" w14:paraId="207AEDEB"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7439F819" w14:textId="77777777" w:rsidR="008449B2" w:rsidRPr="00670D3F" w:rsidRDefault="008449B2" w:rsidP="00670D3F">
            <w:pPr>
              <w:pStyle w:val="111"/>
              <w:jc w:val="left"/>
              <w:rPr>
                <w:rStyle w:val="aff7"/>
                <w:sz w:val="24"/>
                <w:szCs w:val="24"/>
              </w:rPr>
            </w:pPr>
            <w:r w:rsidRPr="00670D3F">
              <w:rPr>
                <w:rStyle w:val="aff7"/>
                <w:sz w:val="24"/>
                <w:szCs w:val="24"/>
              </w:rPr>
              <w:t>Многоквартирные жилые дома</w:t>
            </w:r>
          </w:p>
        </w:tc>
        <w:tc>
          <w:tcPr>
            <w:tcW w:w="1417" w:type="dxa"/>
            <w:tcBorders>
              <w:top w:val="single" w:sz="4" w:space="0" w:color="auto"/>
              <w:left w:val="single" w:sz="4" w:space="0" w:color="auto"/>
              <w:bottom w:val="single" w:sz="4" w:space="0" w:color="auto"/>
              <w:right w:val="single" w:sz="4" w:space="0" w:color="auto"/>
            </w:tcBorders>
          </w:tcPr>
          <w:p w14:paraId="6EEFC4C6" w14:textId="77777777" w:rsidR="008449B2" w:rsidRPr="00670D3F" w:rsidRDefault="008449B2" w:rsidP="00670D3F">
            <w:pPr>
              <w:pStyle w:val="111"/>
              <w:rPr>
                <w:rStyle w:val="aff7"/>
                <w:sz w:val="24"/>
                <w:szCs w:val="24"/>
              </w:rPr>
            </w:pPr>
            <w:r w:rsidRPr="00670D3F">
              <w:rPr>
                <w:rStyle w:val="aff7"/>
                <w:sz w:val="24"/>
                <w:szCs w:val="24"/>
              </w:rPr>
              <w:t>0,03</w:t>
            </w:r>
          </w:p>
        </w:tc>
        <w:tc>
          <w:tcPr>
            <w:tcW w:w="1276" w:type="dxa"/>
            <w:tcBorders>
              <w:top w:val="single" w:sz="4" w:space="0" w:color="auto"/>
              <w:left w:val="single" w:sz="4" w:space="0" w:color="auto"/>
              <w:bottom w:val="single" w:sz="4" w:space="0" w:color="auto"/>
              <w:right w:val="single" w:sz="4" w:space="0" w:color="auto"/>
            </w:tcBorders>
          </w:tcPr>
          <w:p w14:paraId="7F5CDD22"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250</w:t>
            </w:r>
          </w:p>
        </w:tc>
        <w:tc>
          <w:tcPr>
            <w:tcW w:w="992" w:type="dxa"/>
            <w:tcBorders>
              <w:top w:val="single" w:sz="4" w:space="0" w:color="auto"/>
              <w:left w:val="single" w:sz="4" w:space="0" w:color="auto"/>
              <w:bottom w:val="single" w:sz="4" w:space="0" w:color="auto"/>
              <w:right w:val="single" w:sz="4" w:space="0" w:color="auto"/>
            </w:tcBorders>
          </w:tcPr>
          <w:p w14:paraId="289C4F46" w14:textId="77777777" w:rsidR="008449B2" w:rsidRPr="00670D3F" w:rsidRDefault="008449B2" w:rsidP="00670D3F">
            <w:pPr>
              <w:pStyle w:val="111"/>
              <w:rPr>
                <w:rStyle w:val="aff7"/>
                <w:sz w:val="24"/>
                <w:szCs w:val="24"/>
              </w:rPr>
            </w:pPr>
            <w:r w:rsidRPr="00670D3F">
              <w:rPr>
                <w:rStyle w:val="aff7"/>
                <w:sz w:val="24"/>
                <w:szCs w:val="24"/>
              </w:rPr>
              <w:t>0,008</w:t>
            </w:r>
          </w:p>
        </w:tc>
        <w:tc>
          <w:tcPr>
            <w:tcW w:w="2688" w:type="dxa"/>
            <w:tcBorders>
              <w:top w:val="single" w:sz="4" w:space="0" w:color="auto"/>
              <w:left w:val="single" w:sz="4" w:space="0" w:color="auto"/>
              <w:bottom w:val="single" w:sz="4" w:space="0" w:color="auto"/>
              <w:right w:val="single" w:sz="4" w:space="0" w:color="auto"/>
            </w:tcBorders>
          </w:tcPr>
          <w:p w14:paraId="0F99F5E4" w14:textId="77777777" w:rsidR="008449B2" w:rsidRPr="00670D3F" w:rsidRDefault="008449B2" w:rsidP="00670D3F">
            <w:pPr>
              <w:pStyle w:val="111"/>
              <w:rPr>
                <w:rStyle w:val="aff7"/>
                <w:sz w:val="24"/>
                <w:szCs w:val="24"/>
              </w:rPr>
            </w:pPr>
            <w:r w:rsidRPr="00670D3F">
              <w:rPr>
                <w:rStyle w:val="aff7"/>
                <w:sz w:val="24"/>
                <w:szCs w:val="24"/>
              </w:rPr>
              <w:t>0,009</w:t>
            </w:r>
          </w:p>
        </w:tc>
      </w:tr>
      <w:tr w:rsidR="00670D3F" w:rsidRPr="00670D3F" w14:paraId="199694FD"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7060BCB" w14:textId="77777777" w:rsidR="008449B2" w:rsidRPr="00670D3F" w:rsidRDefault="008449B2" w:rsidP="00670D3F">
            <w:pPr>
              <w:pStyle w:val="111"/>
              <w:jc w:val="left"/>
              <w:rPr>
                <w:rStyle w:val="aff7"/>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2DFF1FCC" w14:textId="77777777" w:rsidR="008449B2" w:rsidRPr="00670D3F" w:rsidRDefault="008449B2" w:rsidP="00670D3F">
            <w:pPr>
              <w:pStyle w:val="111"/>
              <w:rPr>
                <w:rStyle w:val="aff7"/>
                <w:sz w:val="24"/>
                <w:szCs w:val="24"/>
              </w:rPr>
            </w:pPr>
            <w:r w:rsidRPr="00670D3F">
              <w:rPr>
                <w:rStyle w:val="aff7"/>
                <w:sz w:val="24"/>
                <w:szCs w:val="24"/>
              </w:rPr>
              <w:t>0,14</w:t>
            </w:r>
          </w:p>
        </w:tc>
        <w:tc>
          <w:tcPr>
            <w:tcW w:w="1276" w:type="dxa"/>
            <w:tcBorders>
              <w:top w:val="single" w:sz="4" w:space="0" w:color="auto"/>
              <w:left w:val="single" w:sz="4" w:space="0" w:color="auto"/>
              <w:bottom w:val="single" w:sz="4" w:space="0" w:color="auto"/>
              <w:right w:val="single" w:sz="4" w:space="0" w:color="auto"/>
            </w:tcBorders>
          </w:tcPr>
          <w:p w14:paraId="2F739FAA" w14:textId="77777777" w:rsidR="008449B2" w:rsidRPr="00670D3F" w:rsidRDefault="008449B2"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01C10C56" w14:textId="77777777" w:rsidR="008449B2" w:rsidRPr="00670D3F" w:rsidRDefault="008449B2" w:rsidP="00670D3F">
            <w:pPr>
              <w:pStyle w:val="111"/>
              <w:rPr>
                <w:rStyle w:val="aff7"/>
                <w:sz w:val="24"/>
                <w:szCs w:val="24"/>
              </w:rPr>
            </w:pPr>
            <w:r w:rsidRPr="00670D3F">
              <w:rPr>
                <w:rStyle w:val="aff7"/>
                <w:sz w:val="24"/>
                <w:szCs w:val="24"/>
              </w:rPr>
              <w:t>0,02</w:t>
            </w:r>
          </w:p>
        </w:tc>
        <w:tc>
          <w:tcPr>
            <w:tcW w:w="2688" w:type="dxa"/>
            <w:tcBorders>
              <w:top w:val="single" w:sz="4" w:space="0" w:color="auto"/>
              <w:left w:val="single" w:sz="4" w:space="0" w:color="auto"/>
              <w:bottom w:val="single" w:sz="4" w:space="0" w:color="auto"/>
              <w:right w:val="single" w:sz="4" w:space="0" w:color="auto"/>
            </w:tcBorders>
          </w:tcPr>
          <w:p w14:paraId="6602EEF8" w14:textId="77777777" w:rsidR="008449B2" w:rsidRPr="00670D3F" w:rsidRDefault="008449B2" w:rsidP="00670D3F">
            <w:pPr>
              <w:pStyle w:val="111"/>
              <w:rPr>
                <w:rStyle w:val="aff7"/>
                <w:sz w:val="24"/>
                <w:szCs w:val="24"/>
              </w:rPr>
            </w:pPr>
            <w:r w:rsidRPr="00670D3F">
              <w:rPr>
                <w:rStyle w:val="aff7"/>
                <w:sz w:val="24"/>
                <w:szCs w:val="24"/>
              </w:rPr>
              <w:t>0,03</w:t>
            </w:r>
          </w:p>
        </w:tc>
      </w:tr>
      <w:tr w:rsidR="00670D3F" w:rsidRPr="00670D3F" w14:paraId="1EAA3492"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0DE5FD0" w14:textId="77777777" w:rsidR="008449B2" w:rsidRPr="00670D3F" w:rsidRDefault="008449B2"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2E0E875B" w14:textId="77777777" w:rsidR="008449B2" w:rsidRPr="00670D3F" w:rsidRDefault="008449B2"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E6B6AE6"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79F0E646" w14:textId="77777777" w:rsidR="008449B2" w:rsidRPr="00670D3F" w:rsidRDefault="008449B2" w:rsidP="00670D3F">
            <w:pPr>
              <w:pStyle w:val="111"/>
              <w:rPr>
                <w:rStyle w:val="aff7"/>
                <w:sz w:val="24"/>
                <w:szCs w:val="24"/>
              </w:rPr>
            </w:pPr>
            <w:r w:rsidRPr="00670D3F">
              <w:rPr>
                <w:rStyle w:val="aff7"/>
                <w:sz w:val="24"/>
                <w:szCs w:val="24"/>
              </w:rPr>
              <w:t>0,002</w:t>
            </w:r>
          </w:p>
        </w:tc>
        <w:tc>
          <w:tcPr>
            <w:tcW w:w="2688" w:type="dxa"/>
            <w:tcBorders>
              <w:top w:val="single" w:sz="4" w:space="0" w:color="auto"/>
              <w:left w:val="single" w:sz="4" w:space="0" w:color="auto"/>
              <w:bottom w:val="single" w:sz="4" w:space="0" w:color="auto"/>
              <w:right w:val="single" w:sz="4" w:space="0" w:color="auto"/>
            </w:tcBorders>
          </w:tcPr>
          <w:p w14:paraId="29BEFADA" w14:textId="77777777" w:rsidR="008449B2" w:rsidRPr="00670D3F" w:rsidRDefault="008449B2" w:rsidP="00670D3F">
            <w:pPr>
              <w:pStyle w:val="111"/>
              <w:rPr>
                <w:rStyle w:val="aff7"/>
                <w:sz w:val="24"/>
                <w:szCs w:val="24"/>
              </w:rPr>
            </w:pPr>
            <w:r w:rsidRPr="00670D3F">
              <w:rPr>
                <w:rStyle w:val="aff7"/>
                <w:sz w:val="24"/>
                <w:szCs w:val="24"/>
              </w:rPr>
              <w:t>0,003</w:t>
            </w:r>
          </w:p>
        </w:tc>
      </w:tr>
      <w:tr w:rsidR="00670D3F" w:rsidRPr="00670D3F" w14:paraId="0A018D83"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02AF816F" w14:textId="77777777" w:rsidR="008449B2" w:rsidRPr="00670D3F" w:rsidRDefault="008449B2" w:rsidP="00670D3F">
            <w:pPr>
              <w:pStyle w:val="111"/>
              <w:jc w:val="left"/>
              <w:rPr>
                <w:sz w:val="24"/>
                <w:szCs w:val="24"/>
              </w:rPr>
            </w:pPr>
            <w:r w:rsidRPr="00670D3F">
              <w:rPr>
                <w:sz w:val="24"/>
                <w:szCs w:val="24"/>
              </w:rPr>
              <w:t>Поливочные нужды</w:t>
            </w:r>
          </w:p>
        </w:tc>
        <w:tc>
          <w:tcPr>
            <w:tcW w:w="1417" w:type="dxa"/>
            <w:tcBorders>
              <w:top w:val="single" w:sz="4" w:space="0" w:color="auto"/>
              <w:left w:val="single" w:sz="4" w:space="0" w:color="auto"/>
              <w:bottom w:val="single" w:sz="4" w:space="0" w:color="auto"/>
              <w:right w:val="single" w:sz="4" w:space="0" w:color="auto"/>
            </w:tcBorders>
          </w:tcPr>
          <w:p w14:paraId="2205423D" w14:textId="77777777" w:rsidR="008449B2" w:rsidRPr="00670D3F" w:rsidRDefault="008449B2" w:rsidP="00670D3F">
            <w:pPr>
              <w:pStyle w:val="111"/>
              <w:rPr>
                <w:rStyle w:val="aff7"/>
                <w:sz w:val="24"/>
                <w:szCs w:val="24"/>
              </w:rPr>
            </w:pPr>
            <w:r w:rsidRPr="00670D3F">
              <w:rPr>
                <w:rStyle w:val="aff7"/>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3ECAD982" w14:textId="77777777" w:rsidR="008449B2" w:rsidRPr="00670D3F" w:rsidRDefault="008449B2" w:rsidP="00670D3F">
            <w:pPr>
              <w:pStyle w:val="111"/>
              <w:rPr>
                <w:rStyle w:val="aff7"/>
                <w:sz w:val="24"/>
                <w:szCs w:val="24"/>
              </w:rPr>
            </w:pPr>
            <w:r w:rsidRPr="00670D3F">
              <w:rPr>
                <w:rStyle w:val="aff7"/>
                <w:sz w:val="24"/>
                <w:szCs w:val="24"/>
              </w:rPr>
              <w:t>70</w:t>
            </w:r>
          </w:p>
        </w:tc>
        <w:tc>
          <w:tcPr>
            <w:tcW w:w="992" w:type="dxa"/>
            <w:tcBorders>
              <w:top w:val="single" w:sz="4" w:space="0" w:color="auto"/>
              <w:left w:val="single" w:sz="4" w:space="0" w:color="auto"/>
              <w:bottom w:val="single" w:sz="4" w:space="0" w:color="auto"/>
              <w:right w:val="single" w:sz="4" w:space="0" w:color="auto"/>
            </w:tcBorders>
          </w:tcPr>
          <w:p w14:paraId="07071550" w14:textId="77777777" w:rsidR="008449B2" w:rsidRPr="00670D3F" w:rsidRDefault="008449B2" w:rsidP="00670D3F">
            <w:pPr>
              <w:pStyle w:val="111"/>
              <w:rPr>
                <w:rStyle w:val="aff7"/>
                <w:sz w:val="24"/>
                <w:szCs w:val="24"/>
              </w:rPr>
            </w:pPr>
            <w:r w:rsidRPr="00670D3F">
              <w:rPr>
                <w:rStyle w:val="aff7"/>
                <w:sz w:val="24"/>
                <w:szCs w:val="24"/>
              </w:rPr>
              <w:t>0,01</w:t>
            </w:r>
          </w:p>
        </w:tc>
        <w:tc>
          <w:tcPr>
            <w:tcW w:w="2688" w:type="dxa"/>
            <w:tcBorders>
              <w:top w:val="single" w:sz="4" w:space="0" w:color="auto"/>
              <w:left w:val="single" w:sz="4" w:space="0" w:color="auto"/>
              <w:bottom w:val="single" w:sz="4" w:space="0" w:color="auto"/>
              <w:right w:val="single" w:sz="4" w:space="0" w:color="auto"/>
            </w:tcBorders>
          </w:tcPr>
          <w:p w14:paraId="35C963AC" w14:textId="77777777" w:rsidR="008449B2" w:rsidRPr="00670D3F" w:rsidRDefault="008449B2" w:rsidP="00670D3F">
            <w:pPr>
              <w:pStyle w:val="111"/>
              <w:rPr>
                <w:rStyle w:val="aff7"/>
                <w:sz w:val="24"/>
                <w:szCs w:val="24"/>
              </w:rPr>
            </w:pPr>
            <w:r w:rsidRPr="00670D3F">
              <w:rPr>
                <w:rStyle w:val="aff7"/>
                <w:sz w:val="24"/>
                <w:szCs w:val="24"/>
              </w:rPr>
              <w:t>0,01</w:t>
            </w:r>
          </w:p>
        </w:tc>
      </w:tr>
      <w:tr w:rsidR="00670D3F" w:rsidRPr="00670D3F" w14:paraId="2C4DF56A"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789E8DC3" w14:textId="77777777" w:rsidR="008449B2" w:rsidRPr="00670D3F" w:rsidRDefault="008449B2"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75B1745D" w14:textId="77777777" w:rsidR="008449B2" w:rsidRPr="00670D3F" w:rsidRDefault="008449B2" w:rsidP="00670D3F">
            <w:pPr>
              <w:pStyle w:val="111"/>
              <w:rPr>
                <w:rStyle w:val="aff7"/>
                <w:sz w:val="24"/>
                <w:szCs w:val="24"/>
              </w:rPr>
            </w:pPr>
            <w:r w:rsidRPr="00670D3F">
              <w:rPr>
                <w:rStyle w:val="aff7"/>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33C9FDCF"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671AC8EF" w14:textId="77777777" w:rsidR="008449B2" w:rsidRPr="00670D3F" w:rsidRDefault="008449B2" w:rsidP="00670D3F">
            <w:pPr>
              <w:pStyle w:val="111"/>
              <w:rPr>
                <w:rStyle w:val="aff7"/>
                <w:sz w:val="24"/>
                <w:szCs w:val="24"/>
              </w:rPr>
            </w:pPr>
            <w:r w:rsidRPr="00670D3F">
              <w:rPr>
                <w:rStyle w:val="aff7"/>
                <w:sz w:val="24"/>
                <w:szCs w:val="24"/>
              </w:rPr>
              <w:t>0,04</w:t>
            </w:r>
          </w:p>
        </w:tc>
        <w:tc>
          <w:tcPr>
            <w:tcW w:w="2688" w:type="dxa"/>
            <w:tcBorders>
              <w:top w:val="single" w:sz="4" w:space="0" w:color="auto"/>
              <w:left w:val="single" w:sz="4" w:space="0" w:color="auto"/>
              <w:bottom w:val="single" w:sz="4" w:space="0" w:color="auto"/>
              <w:right w:val="single" w:sz="4" w:space="0" w:color="auto"/>
            </w:tcBorders>
          </w:tcPr>
          <w:p w14:paraId="099B77C2" w14:textId="77777777" w:rsidR="008449B2" w:rsidRPr="00670D3F" w:rsidRDefault="008449B2" w:rsidP="00670D3F">
            <w:pPr>
              <w:pStyle w:val="111"/>
              <w:rPr>
                <w:rStyle w:val="aff7"/>
                <w:sz w:val="24"/>
                <w:szCs w:val="24"/>
              </w:rPr>
            </w:pPr>
            <w:r w:rsidRPr="00670D3F">
              <w:rPr>
                <w:rStyle w:val="aff7"/>
                <w:sz w:val="24"/>
                <w:szCs w:val="24"/>
              </w:rPr>
              <w:t>0,05</w:t>
            </w:r>
          </w:p>
        </w:tc>
      </w:tr>
      <w:tr w:rsidR="00670D3F" w:rsidRPr="00670D3F" w14:paraId="447FC84A"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5CCB63B" w14:textId="4923508C" w:rsidR="008449B2" w:rsidRPr="00670D3F" w:rsidRDefault="001A34AA" w:rsidP="00670D3F">
            <w:pPr>
              <w:pStyle w:val="111"/>
              <w:jc w:val="left"/>
              <w:rPr>
                <w:sz w:val="24"/>
                <w:szCs w:val="24"/>
              </w:rPr>
            </w:pPr>
            <w:r w:rsidRPr="00670D3F">
              <w:rPr>
                <w:sz w:val="24"/>
                <w:szCs w:val="24"/>
              </w:rPr>
              <w:t>Д</w:t>
            </w:r>
            <w:r w:rsidR="008449B2" w:rsidRPr="00670D3F">
              <w:rPr>
                <w:sz w:val="24"/>
                <w:szCs w:val="24"/>
              </w:rPr>
              <w:t>ер. Минулово</w:t>
            </w:r>
          </w:p>
        </w:tc>
        <w:tc>
          <w:tcPr>
            <w:tcW w:w="1417" w:type="dxa"/>
            <w:tcBorders>
              <w:top w:val="single" w:sz="4" w:space="0" w:color="auto"/>
              <w:left w:val="single" w:sz="4" w:space="0" w:color="auto"/>
              <w:bottom w:val="single" w:sz="4" w:space="0" w:color="auto"/>
              <w:right w:val="single" w:sz="4" w:space="0" w:color="auto"/>
            </w:tcBorders>
          </w:tcPr>
          <w:p w14:paraId="5977BD4A" w14:textId="77777777" w:rsidR="008449B2" w:rsidRPr="00670D3F" w:rsidRDefault="008449B2"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A5A123"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2A23B314" w14:textId="77777777" w:rsidR="008449B2" w:rsidRPr="00670D3F" w:rsidRDefault="008449B2"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3699C74E" w14:textId="77777777" w:rsidR="008449B2" w:rsidRPr="00670D3F" w:rsidRDefault="008449B2" w:rsidP="00670D3F">
            <w:pPr>
              <w:pStyle w:val="111"/>
              <w:rPr>
                <w:rStyle w:val="aff7"/>
                <w:sz w:val="24"/>
                <w:szCs w:val="24"/>
              </w:rPr>
            </w:pPr>
          </w:p>
        </w:tc>
      </w:tr>
      <w:tr w:rsidR="00670D3F" w:rsidRPr="00670D3F" w14:paraId="273F9F5A"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75338743" w14:textId="77777777" w:rsidR="008449B2" w:rsidRPr="00670D3F" w:rsidRDefault="008449B2" w:rsidP="00670D3F">
            <w:pPr>
              <w:pStyle w:val="111"/>
              <w:jc w:val="left"/>
              <w:rPr>
                <w:rStyle w:val="aff7"/>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54D90103" w14:textId="77777777" w:rsidR="008449B2" w:rsidRPr="00670D3F" w:rsidRDefault="008449B2" w:rsidP="00670D3F">
            <w:pPr>
              <w:pStyle w:val="111"/>
              <w:rPr>
                <w:rStyle w:val="aff7"/>
                <w:sz w:val="24"/>
                <w:szCs w:val="24"/>
              </w:rPr>
            </w:pPr>
            <w:r w:rsidRPr="00670D3F">
              <w:rPr>
                <w:rStyle w:val="aff7"/>
                <w:sz w:val="24"/>
                <w:szCs w:val="24"/>
              </w:rPr>
              <w:t>0,11</w:t>
            </w:r>
          </w:p>
        </w:tc>
        <w:tc>
          <w:tcPr>
            <w:tcW w:w="1276" w:type="dxa"/>
            <w:tcBorders>
              <w:top w:val="single" w:sz="4" w:space="0" w:color="auto"/>
              <w:left w:val="single" w:sz="4" w:space="0" w:color="auto"/>
              <w:bottom w:val="single" w:sz="4" w:space="0" w:color="auto"/>
              <w:right w:val="single" w:sz="4" w:space="0" w:color="auto"/>
            </w:tcBorders>
          </w:tcPr>
          <w:p w14:paraId="2408AAAE" w14:textId="77777777" w:rsidR="008449B2" w:rsidRPr="00670D3F" w:rsidRDefault="008449B2"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7B889FD6" w14:textId="77777777" w:rsidR="008449B2" w:rsidRPr="00670D3F" w:rsidRDefault="008449B2" w:rsidP="00670D3F">
            <w:pPr>
              <w:pStyle w:val="111"/>
              <w:rPr>
                <w:rStyle w:val="aff7"/>
                <w:sz w:val="24"/>
                <w:szCs w:val="24"/>
              </w:rPr>
            </w:pPr>
            <w:r w:rsidRPr="00670D3F">
              <w:rPr>
                <w:rStyle w:val="aff7"/>
                <w:sz w:val="24"/>
                <w:szCs w:val="24"/>
              </w:rPr>
              <w:t>0,02</w:t>
            </w:r>
          </w:p>
        </w:tc>
        <w:tc>
          <w:tcPr>
            <w:tcW w:w="2688" w:type="dxa"/>
            <w:tcBorders>
              <w:top w:val="single" w:sz="4" w:space="0" w:color="auto"/>
              <w:left w:val="single" w:sz="4" w:space="0" w:color="auto"/>
              <w:bottom w:val="single" w:sz="4" w:space="0" w:color="auto"/>
              <w:right w:val="single" w:sz="4" w:space="0" w:color="auto"/>
            </w:tcBorders>
          </w:tcPr>
          <w:p w14:paraId="4368D1A6" w14:textId="77777777" w:rsidR="008449B2" w:rsidRPr="00670D3F" w:rsidRDefault="008449B2" w:rsidP="00670D3F">
            <w:pPr>
              <w:pStyle w:val="111"/>
              <w:rPr>
                <w:rStyle w:val="aff7"/>
                <w:sz w:val="24"/>
                <w:szCs w:val="24"/>
              </w:rPr>
            </w:pPr>
            <w:r w:rsidRPr="00670D3F">
              <w:rPr>
                <w:rStyle w:val="aff7"/>
                <w:sz w:val="24"/>
                <w:szCs w:val="24"/>
              </w:rPr>
              <w:t>0,02</w:t>
            </w:r>
          </w:p>
        </w:tc>
      </w:tr>
      <w:tr w:rsidR="00670D3F" w:rsidRPr="00670D3F" w14:paraId="0AA63AAB"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ED11590" w14:textId="77777777" w:rsidR="008449B2" w:rsidRPr="00670D3F" w:rsidRDefault="008449B2"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4635154C" w14:textId="77777777" w:rsidR="008449B2" w:rsidRPr="00670D3F" w:rsidRDefault="008449B2"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D7ED23B"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05542889" w14:textId="77777777" w:rsidR="008449B2" w:rsidRPr="00670D3F" w:rsidRDefault="008449B2" w:rsidP="00670D3F">
            <w:pPr>
              <w:pStyle w:val="111"/>
              <w:rPr>
                <w:rStyle w:val="aff7"/>
                <w:sz w:val="24"/>
                <w:szCs w:val="24"/>
              </w:rPr>
            </w:pPr>
            <w:r w:rsidRPr="00670D3F">
              <w:rPr>
                <w:rStyle w:val="aff7"/>
                <w:sz w:val="24"/>
                <w:szCs w:val="24"/>
              </w:rPr>
              <w:t>0,002</w:t>
            </w:r>
          </w:p>
        </w:tc>
        <w:tc>
          <w:tcPr>
            <w:tcW w:w="2688" w:type="dxa"/>
            <w:tcBorders>
              <w:top w:val="single" w:sz="4" w:space="0" w:color="auto"/>
              <w:left w:val="single" w:sz="4" w:space="0" w:color="auto"/>
              <w:bottom w:val="single" w:sz="4" w:space="0" w:color="auto"/>
              <w:right w:val="single" w:sz="4" w:space="0" w:color="auto"/>
            </w:tcBorders>
          </w:tcPr>
          <w:p w14:paraId="08A3B011" w14:textId="77777777" w:rsidR="008449B2" w:rsidRPr="00670D3F" w:rsidRDefault="008449B2" w:rsidP="00670D3F">
            <w:pPr>
              <w:pStyle w:val="111"/>
              <w:rPr>
                <w:rStyle w:val="aff7"/>
                <w:sz w:val="24"/>
                <w:szCs w:val="24"/>
              </w:rPr>
            </w:pPr>
            <w:r w:rsidRPr="00670D3F">
              <w:rPr>
                <w:rStyle w:val="aff7"/>
                <w:sz w:val="24"/>
                <w:szCs w:val="24"/>
              </w:rPr>
              <w:t>0,002</w:t>
            </w:r>
          </w:p>
        </w:tc>
      </w:tr>
      <w:tr w:rsidR="00670D3F" w:rsidRPr="00670D3F" w14:paraId="3F72B656"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6257855" w14:textId="77777777" w:rsidR="008449B2" w:rsidRPr="00670D3F" w:rsidRDefault="008449B2" w:rsidP="00670D3F">
            <w:pPr>
              <w:pStyle w:val="111"/>
              <w:jc w:val="left"/>
              <w:rPr>
                <w:sz w:val="24"/>
                <w:szCs w:val="24"/>
              </w:rPr>
            </w:pPr>
            <w:r w:rsidRPr="00670D3F">
              <w:rPr>
                <w:sz w:val="24"/>
                <w:szCs w:val="24"/>
              </w:rPr>
              <w:t>Поливочные нужды</w:t>
            </w:r>
          </w:p>
        </w:tc>
        <w:tc>
          <w:tcPr>
            <w:tcW w:w="1417" w:type="dxa"/>
            <w:tcBorders>
              <w:top w:val="single" w:sz="4" w:space="0" w:color="auto"/>
              <w:left w:val="single" w:sz="4" w:space="0" w:color="auto"/>
              <w:bottom w:val="single" w:sz="4" w:space="0" w:color="auto"/>
              <w:right w:val="single" w:sz="4" w:space="0" w:color="auto"/>
            </w:tcBorders>
          </w:tcPr>
          <w:p w14:paraId="06860FED" w14:textId="77777777" w:rsidR="008449B2" w:rsidRPr="00670D3F" w:rsidRDefault="008449B2" w:rsidP="00670D3F">
            <w:pPr>
              <w:pStyle w:val="111"/>
              <w:rPr>
                <w:rStyle w:val="aff7"/>
                <w:sz w:val="24"/>
                <w:szCs w:val="24"/>
              </w:rPr>
            </w:pPr>
            <w:r w:rsidRPr="00670D3F">
              <w:rPr>
                <w:rStyle w:val="aff7"/>
                <w:sz w:val="24"/>
                <w:szCs w:val="24"/>
              </w:rPr>
              <w:t>0,11</w:t>
            </w:r>
          </w:p>
        </w:tc>
        <w:tc>
          <w:tcPr>
            <w:tcW w:w="1276" w:type="dxa"/>
            <w:tcBorders>
              <w:top w:val="single" w:sz="4" w:space="0" w:color="auto"/>
              <w:left w:val="single" w:sz="4" w:space="0" w:color="auto"/>
              <w:bottom w:val="single" w:sz="4" w:space="0" w:color="auto"/>
              <w:right w:val="single" w:sz="4" w:space="0" w:color="auto"/>
            </w:tcBorders>
          </w:tcPr>
          <w:p w14:paraId="601DAFAB" w14:textId="77777777" w:rsidR="008449B2" w:rsidRPr="00670D3F" w:rsidRDefault="008449B2" w:rsidP="00670D3F">
            <w:pPr>
              <w:pStyle w:val="111"/>
              <w:rPr>
                <w:rStyle w:val="aff7"/>
                <w:sz w:val="24"/>
                <w:szCs w:val="24"/>
              </w:rPr>
            </w:pPr>
            <w:r w:rsidRPr="00670D3F">
              <w:rPr>
                <w:rStyle w:val="aff7"/>
                <w:sz w:val="24"/>
                <w:szCs w:val="24"/>
              </w:rPr>
              <w:t>70</w:t>
            </w:r>
          </w:p>
        </w:tc>
        <w:tc>
          <w:tcPr>
            <w:tcW w:w="992" w:type="dxa"/>
            <w:tcBorders>
              <w:top w:val="single" w:sz="4" w:space="0" w:color="auto"/>
              <w:left w:val="single" w:sz="4" w:space="0" w:color="auto"/>
              <w:bottom w:val="single" w:sz="4" w:space="0" w:color="auto"/>
              <w:right w:val="single" w:sz="4" w:space="0" w:color="auto"/>
            </w:tcBorders>
          </w:tcPr>
          <w:p w14:paraId="6DE91247" w14:textId="77777777" w:rsidR="008449B2" w:rsidRPr="00670D3F" w:rsidRDefault="008449B2" w:rsidP="00670D3F">
            <w:pPr>
              <w:pStyle w:val="111"/>
              <w:rPr>
                <w:rStyle w:val="aff7"/>
                <w:sz w:val="24"/>
                <w:szCs w:val="24"/>
              </w:rPr>
            </w:pPr>
            <w:r w:rsidRPr="00670D3F">
              <w:rPr>
                <w:rStyle w:val="aff7"/>
                <w:sz w:val="24"/>
                <w:szCs w:val="24"/>
              </w:rPr>
              <w:t>0,01</w:t>
            </w:r>
          </w:p>
        </w:tc>
        <w:tc>
          <w:tcPr>
            <w:tcW w:w="2688" w:type="dxa"/>
            <w:tcBorders>
              <w:top w:val="single" w:sz="4" w:space="0" w:color="auto"/>
              <w:left w:val="single" w:sz="4" w:space="0" w:color="auto"/>
              <w:bottom w:val="single" w:sz="4" w:space="0" w:color="auto"/>
              <w:right w:val="single" w:sz="4" w:space="0" w:color="auto"/>
            </w:tcBorders>
          </w:tcPr>
          <w:p w14:paraId="216F21DC" w14:textId="77777777" w:rsidR="008449B2" w:rsidRPr="00670D3F" w:rsidRDefault="008449B2" w:rsidP="00670D3F">
            <w:pPr>
              <w:pStyle w:val="111"/>
              <w:rPr>
                <w:rStyle w:val="aff7"/>
                <w:sz w:val="24"/>
                <w:szCs w:val="24"/>
              </w:rPr>
            </w:pPr>
            <w:r w:rsidRPr="00670D3F">
              <w:rPr>
                <w:rStyle w:val="aff7"/>
                <w:sz w:val="24"/>
                <w:szCs w:val="24"/>
              </w:rPr>
              <w:t>0,01</w:t>
            </w:r>
          </w:p>
        </w:tc>
      </w:tr>
      <w:tr w:rsidR="00670D3F" w:rsidRPr="00670D3F" w14:paraId="38E9F6F0"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EC9CAAC" w14:textId="77777777" w:rsidR="008449B2" w:rsidRPr="00670D3F" w:rsidRDefault="008449B2"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0E7102A0" w14:textId="77777777" w:rsidR="008449B2" w:rsidRPr="00670D3F" w:rsidRDefault="008449B2" w:rsidP="00670D3F">
            <w:pPr>
              <w:pStyle w:val="111"/>
              <w:rPr>
                <w:rStyle w:val="aff7"/>
                <w:sz w:val="24"/>
                <w:szCs w:val="24"/>
              </w:rPr>
            </w:pPr>
            <w:r w:rsidRPr="00670D3F">
              <w:rPr>
                <w:rStyle w:val="aff7"/>
                <w:sz w:val="24"/>
                <w:szCs w:val="24"/>
              </w:rPr>
              <w:t>0,11</w:t>
            </w:r>
          </w:p>
        </w:tc>
        <w:tc>
          <w:tcPr>
            <w:tcW w:w="1276" w:type="dxa"/>
            <w:tcBorders>
              <w:top w:val="single" w:sz="4" w:space="0" w:color="auto"/>
              <w:left w:val="single" w:sz="4" w:space="0" w:color="auto"/>
              <w:bottom w:val="single" w:sz="4" w:space="0" w:color="auto"/>
              <w:right w:val="single" w:sz="4" w:space="0" w:color="auto"/>
            </w:tcBorders>
          </w:tcPr>
          <w:p w14:paraId="207E7B4F"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2F4D4E9B" w14:textId="77777777" w:rsidR="008449B2" w:rsidRPr="00670D3F" w:rsidRDefault="008449B2" w:rsidP="00670D3F">
            <w:pPr>
              <w:pStyle w:val="111"/>
              <w:rPr>
                <w:rStyle w:val="aff7"/>
                <w:sz w:val="24"/>
                <w:szCs w:val="24"/>
              </w:rPr>
            </w:pPr>
            <w:r w:rsidRPr="00670D3F">
              <w:rPr>
                <w:rStyle w:val="aff7"/>
                <w:sz w:val="24"/>
                <w:szCs w:val="24"/>
              </w:rPr>
              <w:t>0,21</w:t>
            </w:r>
          </w:p>
        </w:tc>
        <w:tc>
          <w:tcPr>
            <w:tcW w:w="2688" w:type="dxa"/>
            <w:tcBorders>
              <w:top w:val="single" w:sz="4" w:space="0" w:color="auto"/>
              <w:left w:val="single" w:sz="4" w:space="0" w:color="auto"/>
              <w:bottom w:val="single" w:sz="4" w:space="0" w:color="auto"/>
              <w:right w:val="single" w:sz="4" w:space="0" w:color="auto"/>
            </w:tcBorders>
          </w:tcPr>
          <w:p w14:paraId="43CD6008" w14:textId="77777777" w:rsidR="008449B2" w:rsidRPr="00670D3F" w:rsidRDefault="008449B2" w:rsidP="00670D3F">
            <w:pPr>
              <w:pStyle w:val="111"/>
              <w:rPr>
                <w:rStyle w:val="aff7"/>
                <w:sz w:val="24"/>
                <w:szCs w:val="24"/>
              </w:rPr>
            </w:pPr>
            <w:r w:rsidRPr="00670D3F">
              <w:rPr>
                <w:rStyle w:val="aff7"/>
                <w:sz w:val="24"/>
                <w:szCs w:val="24"/>
              </w:rPr>
              <w:t>0,21</w:t>
            </w:r>
          </w:p>
        </w:tc>
      </w:tr>
      <w:tr w:rsidR="00670D3F" w:rsidRPr="00670D3F" w14:paraId="1FB86857"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02B31B79" w14:textId="2D6559AA" w:rsidR="008449B2" w:rsidRPr="00670D3F" w:rsidRDefault="001A34AA" w:rsidP="00670D3F">
            <w:pPr>
              <w:pStyle w:val="111"/>
              <w:jc w:val="left"/>
              <w:rPr>
                <w:sz w:val="24"/>
                <w:szCs w:val="24"/>
              </w:rPr>
            </w:pPr>
            <w:r w:rsidRPr="00670D3F">
              <w:rPr>
                <w:sz w:val="24"/>
                <w:szCs w:val="24"/>
              </w:rPr>
              <w:t>Д</w:t>
            </w:r>
            <w:r w:rsidR="008449B2" w:rsidRPr="00670D3F">
              <w:rPr>
                <w:sz w:val="24"/>
                <w:szCs w:val="24"/>
              </w:rPr>
              <w:t>ер. Плинтовка</w:t>
            </w:r>
          </w:p>
        </w:tc>
        <w:tc>
          <w:tcPr>
            <w:tcW w:w="1417" w:type="dxa"/>
            <w:tcBorders>
              <w:top w:val="single" w:sz="4" w:space="0" w:color="auto"/>
              <w:left w:val="single" w:sz="4" w:space="0" w:color="auto"/>
              <w:bottom w:val="single" w:sz="4" w:space="0" w:color="auto"/>
              <w:right w:val="single" w:sz="4" w:space="0" w:color="auto"/>
            </w:tcBorders>
          </w:tcPr>
          <w:p w14:paraId="2C31B2F8" w14:textId="77777777" w:rsidR="008449B2" w:rsidRPr="00670D3F" w:rsidRDefault="008449B2"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9ABAEEA"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1A61F0D2" w14:textId="77777777" w:rsidR="008449B2" w:rsidRPr="00670D3F" w:rsidRDefault="008449B2"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3A606967" w14:textId="77777777" w:rsidR="008449B2" w:rsidRPr="00670D3F" w:rsidRDefault="008449B2" w:rsidP="00670D3F">
            <w:pPr>
              <w:pStyle w:val="111"/>
              <w:rPr>
                <w:rStyle w:val="aff7"/>
                <w:sz w:val="24"/>
                <w:szCs w:val="24"/>
              </w:rPr>
            </w:pPr>
          </w:p>
        </w:tc>
      </w:tr>
      <w:tr w:rsidR="00670D3F" w:rsidRPr="00670D3F" w14:paraId="47F31D69"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008795DF" w14:textId="77777777" w:rsidR="008449B2" w:rsidRPr="00670D3F" w:rsidRDefault="008449B2" w:rsidP="00670D3F">
            <w:pPr>
              <w:pStyle w:val="111"/>
              <w:jc w:val="left"/>
              <w:rPr>
                <w:rStyle w:val="aff7"/>
                <w:sz w:val="24"/>
                <w:szCs w:val="24"/>
              </w:rPr>
            </w:pPr>
            <w:r w:rsidRPr="00670D3F">
              <w:rPr>
                <w:rStyle w:val="aff7"/>
                <w:sz w:val="24"/>
                <w:szCs w:val="24"/>
              </w:rPr>
              <w:t>Многоквартирные жилые дома</w:t>
            </w:r>
          </w:p>
        </w:tc>
        <w:tc>
          <w:tcPr>
            <w:tcW w:w="1417" w:type="dxa"/>
            <w:tcBorders>
              <w:top w:val="single" w:sz="4" w:space="0" w:color="auto"/>
              <w:left w:val="single" w:sz="4" w:space="0" w:color="auto"/>
              <w:bottom w:val="single" w:sz="4" w:space="0" w:color="auto"/>
              <w:right w:val="single" w:sz="4" w:space="0" w:color="auto"/>
            </w:tcBorders>
          </w:tcPr>
          <w:p w14:paraId="6C8D2B54" w14:textId="77777777" w:rsidR="008449B2" w:rsidRPr="00670D3F" w:rsidRDefault="008449B2" w:rsidP="00670D3F">
            <w:pPr>
              <w:pStyle w:val="111"/>
              <w:rPr>
                <w:rStyle w:val="aff7"/>
                <w:sz w:val="24"/>
                <w:szCs w:val="24"/>
              </w:rPr>
            </w:pPr>
            <w:r w:rsidRPr="00670D3F">
              <w:rPr>
                <w:rStyle w:val="aff7"/>
                <w:sz w:val="24"/>
                <w:szCs w:val="24"/>
              </w:rPr>
              <w:t>0,25</w:t>
            </w:r>
          </w:p>
        </w:tc>
        <w:tc>
          <w:tcPr>
            <w:tcW w:w="1276" w:type="dxa"/>
            <w:tcBorders>
              <w:top w:val="single" w:sz="4" w:space="0" w:color="auto"/>
              <w:left w:val="single" w:sz="4" w:space="0" w:color="auto"/>
              <w:bottom w:val="single" w:sz="4" w:space="0" w:color="auto"/>
              <w:right w:val="single" w:sz="4" w:space="0" w:color="auto"/>
            </w:tcBorders>
          </w:tcPr>
          <w:p w14:paraId="7EC432DE"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250</w:t>
            </w:r>
          </w:p>
        </w:tc>
        <w:tc>
          <w:tcPr>
            <w:tcW w:w="992" w:type="dxa"/>
            <w:tcBorders>
              <w:top w:val="single" w:sz="4" w:space="0" w:color="auto"/>
              <w:left w:val="single" w:sz="4" w:space="0" w:color="auto"/>
              <w:bottom w:val="single" w:sz="4" w:space="0" w:color="auto"/>
              <w:right w:val="single" w:sz="4" w:space="0" w:color="auto"/>
            </w:tcBorders>
          </w:tcPr>
          <w:p w14:paraId="47E0760B" w14:textId="77777777" w:rsidR="008449B2" w:rsidRPr="00670D3F" w:rsidRDefault="008449B2" w:rsidP="00670D3F">
            <w:pPr>
              <w:pStyle w:val="111"/>
              <w:rPr>
                <w:rStyle w:val="aff7"/>
                <w:sz w:val="24"/>
                <w:szCs w:val="24"/>
              </w:rPr>
            </w:pPr>
            <w:r w:rsidRPr="00670D3F">
              <w:rPr>
                <w:rStyle w:val="aff7"/>
                <w:sz w:val="24"/>
                <w:szCs w:val="24"/>
              </w:rPr>
              <w:t>0,06</w:t>
            </w:r>
          </w:p>
        </w:tc>
        <w:tc>
          <w:tcPr>
            <w:tcW w:w="2688" w:type="dxa"/>
            <w:tcBorders>
              <w:top w:val="single" w:sz="4" w:space="0" w:color="auto"/>
              <w:left w:val="single" w:sz="4" w:space="0" w:color="auto"/>
              <w:bottom w:val="single" w:sz="4" w:space="0" w:color="auto"/>
              <w:right w:val="single" w:sz="4" w:space="0" w:color="auto"/>
            </w:tcBorders>
          </w:tcPr>
          <w:p w14:paraId="091D6688" w14:textId="77777777" w:rsidR="008449B2" w:rsidRPr="00670D3F" w:rsidRDefault="008449B2" w:rsidP="00670D3F">
            <w:pPr>
              <w:pStyle w:val="111"/>
              <w:rPr>
                <w:rStyle w:val="aff7"/>
                <w:sz w:val="24"/>
                <w:szCs w:val="24"/>
              </w:rPr>
            </w:pPr>
            <w:r w:rsidRPr="00670D3F">
              <w:rPr>
                <w:rStyle w:val="aff7"/>
                <w:sz w:val="24"/>
                <w:szCs w:val="24"/>
              </w:rPr>
              <w:t>0,08</w:t>
            </w:r>
          </w:p>
        </w:tc>
      </w:tr>
      <w:tr w:rsidR="00670D3F" w:rsidRPr="00670D3F" w14:paraId="5D68450A"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4BC3337" w14:textId="77777777" w:rsidR="008449B2" w:rsidRPr="00670D3F" w:rsidRDefault="008449B2" w:rsidP="00670D3F">
            <w:pPr>
              <w:pStyle w:val="111"/>
              <w:jc w:val="left"/>
              <w:rPr>
                <w:rStyle w:val="aff2"/>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5305984D" w14:textId="77777777" w:rsidR="008449B2" w:rsidRPr="00670D3F" w:rsidRDefault="008449B2" w:rsidP="00670D3F">
            <w:pPr>
              <w:pStyle w:val="111"/>
              <w:rPr>
                <w:rStyle w:val="aff7"/>
                <w:sz w:val="24"/>
                <w:szCs w:val="24"/>
              </w:rPr>
            </w:pPr>
            <w:r w:rsidRPr="00670D3F">
              <w:rPr>
                <w:rStyle w:val="aff7"/>
                <w:sz w:val="24"/>
                <w:szCs w:val="24"/>
              </w:rPr>
              <w:t>0,04</w:t>
            </w:r>
          </w:p>
        </w:tc>
        <w:tc>
          <w:tcPr>
            <w:tcW w:w="1276" w:type="dxa"/>
            <w:tcBorders>
              <w:top w:val="single" w:sz="4" w:space="0" w:color="auto"/>
              <w:left w:val="single" w:sz="4" w:space="0" w:color="auto"/>
              <w:bottom w:val="single" w:sz="4" w:space="0" w:color="auto"/>
              <w:right w:val="single" w:sz="4" w:space="0" w:color="auto"/>
            </w:tcBorders>
          </w:tcPr>
          <w:p w14:paraId="18B09B37" w14:textId="77777777" w:rsidR="008449B2" w:rsidRPr="00670D3F" w:rsidRDefault="008449B2"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4A3F4D45" w14:textId="77777777" w:rsidR="008449B2" w:rsidRPr="00670D3F" w:rsidRDefault="008449B2" w:rsidP="00670D3F">
            <w:pPr>
              <w:pStyle w:val="111"/>
              <w:rPr>
                <w:rStyle w:val="aff7"/>
                <w:sz w:val="24"/>
                <w:szCs w:val="24"/>
              </w:rPr>
            </w:pPr>
            <w:r w:rsidRPr="00670D3F">
              <w:rPr>
                <w:rStyle w:val="aff7"/>
                <w:sz w:val="24"/>
                <w:szCs w:val="24"/>
              </w:rPr>
              <w:t>0,006</w:t>
            </w:r>
          </w:p>
        </w:tc>
        <w:tc>
          <w:tcPr>
            <w:tcW w:w="2688" w:type="dxa"/>
            <w:tcBorders>
              <w:top w:val="single" w:sz="4" w:space="0" w:color="auto"/>
              <w:left w:val="single" w:sz="4" w:space="0" w:color="auto"/>
              <w:bottom w:val="single" w:sz="4" w:space="0" w:color="auto"/>
              <w:right w:val="single" w:sz="4" w:space="0" w:color="auto"/>
            </w:tcBorders>
          </w:tcPr>
          <w:p w14:paraId="7984240F" w14:textId="77777777" w:rsidR="008449B2" w:rsidRPr="00670D3F" w:rsidRDefault="008449B2" w:rsidP="00670D3F">
            <w:pPr>
              <w:pStyle w:val="111"/>
              <w:rPr>
                <w:rStyle w:val="aff7"/>
                <w:sz w:val="24"/>
                <w:szCs w:val="24"/>
              </w:rPr>
            </w:pPr>
            <w:r w:rsidRPr="00670D3F">
              <w:rPr>
                <w:rStyle w:val="aff7"/>
                <w:sz w:val="24"/>
                <w:szCs w:val="24"/>
              </w:rPr>
              <w:t>0,007</w:t>
            </w:r>
          </w:p>
        </w:tc>
      </w:tr>
      <w:tr w:rsidR="00670D3F" w:rsidRPr="00670D3F" w14:paraId="57EF856F"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042D7890" w14:textId="77777777" w:rsidR="008449B2" w:rsidRPr="00670D3F" w:rsidRDefault="008449B2" w:rsidP="00670D3F">
            <w:pPr>
              <w:pStyle w:val="111"/>
              <w:jc w:val="left"/>
              <w:rPr>
                <w:sz w:val="24"/>
                <w:szCs w:val="24"/>
              </w:rPr>
            </w:pPr>
            <w:r w:rsidRPr="00670D3F">
              <w:rPr>
                <w:sz w:val="24"/>
                <w:szCs w:val="24"/>
              </w:rPr>
              <w:lastRenderedPageBreak/>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5F76DD50" w14:textId="77777777" w:rsidR="008449B2" w:rsidRPr="00670D3F" w:rsidRDefault="008449B2"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E153E52"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4004BE15" w14:textId="77777777" w:rsidR="008449B2" w:rsidRPr="00670D3F" w:rsidRDefault="008449B2" w:rsidP="00670D3F">
            <w:pPr>
              <w:pStyle w:val="111"/>
              <w:rPr>
                <w:rStyle w:val="aff7"/>
                <w:sz w:val="24"/>
                <w:szCs w:val="24"/>
              </w:rPr>
            </w:pPr>
            <w:r w:rsidRPr="00670D3F">
              <w:rPr>
                <w:rStyle w:val="aff7"/>
                <w:sz w:val="24"/>
                <w:szCs w:val="24"/>
              </w:rPr>
              <w:t>0,007</w:t>
            </w:r>
          </w:p>
        </w:tc>
        <w:tc>
          <w:tcPr>
            <w:tcW w:w="2688" w:type="dxa"/>
            <w:tcBorders>
              <w:top w:val="single" w:sz="4" w:space="0" w:color="auto"/>
              <w:left w:val="single" w:sz="4" w:space="0" w:color="auto"/>
              <w:bottom w:val="single" w:sz="4" w:space="0" w:color="auto"/>
              <w:right w:val="single" w:sz="4" w:space="0" w:color="auto"/>
            </w:tcBorders>
          </w:tcPr>
          <w:p w14:paraId="10FD13DB" w14:textId="77777777" w:rsidR="008449B2" w:rsidRPr="00670D3F" w:rsidRDefault="008449B2" w:rsidP="00670D3F">
            <w:pPr>
              <w:pStyle w:val="111"/>
              <w:rPr>
                <w:rStyle w:val="aff7"/>
                <w:sz w:val="24"/>
                <w:szCs w:val="24"/>
              </w:rPr>
            </w:pPr>
            <w:r w:rsidRPr="00670D3F">
              <w:rPr>
                <w:rStyle w:val="aff7"/>
                <w:sz w:val="24"/>
                <w:szCs w:val="24"/>
              </w:rPr>
              <w:t>0,009</w:t>
            </w:r>
          </w:p>
        </w:tc>
      </w:tr>
      <w:tr w:rsidR="00670D3F" w:rsidRPr="00670D3F" w14:paraId="016CA340"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ADEDB1A" w14:textId="77777777" w:rsidR="008449B2" w:rsidRPr="00670D3F" w:rsidRDefault="008449B2" w:rsidP="00670D3F">
            <w:pPr>
              <w:pStyle w:val="111"/>
              <w:jc w:val="left"/>
              <w:rPr>
                <w:sz w:val="24"/>
                <w:szCs w:val="24"/>
              </w:rPr>
            </w:pPr>
            <w:r w:rsidRPr="00670D3F">
              <w:rPr>
                <w:sz w:val="24"/>
                <w:szCs w:val="24"/>
              </w:rPr>
              <w:t>Поливочные нужды</w:t>
            </w:r>
          </w:p>
        </w:tc>
        <w:tc>
          <w:tcPr>
            <w:tcW w:w="1417" w:type="dxa"/>
            <w:tcBorders>
              <w:top w:val="single" w:sz="4" w:space="0" w:color="auto"/>
              <w:left w:val="single" w:sz="4" w:space="0" w:color="auto"/>
              <w:bottom w:val="single" w:sz="4" w:space="0" w:color="auto"/>
              <w:right w:val="single" w:sz="4" w:space="0" w:color="auto"/>
            </w:tcBorders>
          </w:tcPr>
          <w:p w14:paraId="72883DDF" w14:textId="77777777" w:rsidR="008449B2" w:rsidRPr="00670D3F" w:rsidRDefault="008449B2" w:rsidP="00670D3F">
            <w:pPr>
              <w:pStyle w:val="111"/>
              <w:rPr>
                <w:rStyle w:val="aff7"/>
                <w:sz w:val="24"/>
                <w:szCs w:val="24"/>
              </w:rPr>
            </w:pPr>
            <w:r w:rsidRPr="00670D3F">
              <w:rPr>
                <w:rStyle w:val="aff7"/>
                <w:sz w:val="24"/>
                <w:szCs w:val="24"/>
              </w:rPr>
              <w:t>0,29</w:t>
            </w:r>
          </w:p>
        </w:tc>
        <w:tc>
          <w:tcPr>
            <w:tcW w:w="1276" w:type="dxa"/>
            <w:tcBorders>
              <w:top w:val="single" w:sz="4" w:space="0" w:color="auto"/>
              <w:left w:val="single" w:sz="4" w:space="0" w:color="auto"/>
              <w:bottom w:val="single" w:sz="4" w:space="0" w:color="auto"/>
              <w:right w:val="single" w:sz="4" w:space="0" w:color="auto"/>
            </w:tcBorders>
          </w:tcPr>
          <w:p w14:paraId="6FBA9483" w14:textId="77777777" w:rsidR="008449B2" w:rsidRPr="00670D3F" w:rsidRDefault="008449B2" w:rsidP="00670D3F">
            <w:pPr>
              <w:pStyle w:val="111"/>
              <w:rPr>
                <w:rStyle w:val="aff7"/>
                <w:sz w:val="24"/>
                <w:szCs w:val="24"/>
              </w:rPr>
            </w:pPr>
            <w:r w:rsidRPr="00670D3F">
              <w:rPr>
                <w:rStyle w:val="aff7"/>
                <w:sz w:val="24"/>
                <w:szCs w:val="24"/>
              </w:rPr>
              <w:t>70</w:t>
            </w:r>
          </w:p>
        </w:tc>
        <w:tc>
          <w:tcPr>
            <w:tcW w:w="992" w:type="dxa"/>
            <w:tcBorders>
              <w:top w:val="single" w:sz="4" w:space="0" w:color="auto"/>
              <w:left w:val="single" w:sz="4" w:space="0" w:color="auto"/>
              <w:bottom w:val="single" w:sz="4" w:space="0" w:color="auto"/>
              <w:right w:val="single" w:sz="4" w:space="0" w:color="auto"/>
            </w:tcBorders>
          </w:tcPr>
          <w:p w14:paraId="63E05335" w14:textId="77777777" w:rsidR="008449B2" w:rsidRPr="00670D3F" w:rsidRDefault="008449B2" w:rsidP="00670D3F">
            <w:pPr>
              <w:pStyle w:val="111"/>
              <w:rPr>
                <w:rStyle w:val="aff7"/>
                <w:sz w:val="24"/>
                <w:szCs w:val="24"/>
              </w:rPr>
            </w:pPr>
            <w:r w:rsidRPr="00670D3F">
              <w:rPr>
                <w:rStyle w:val="aff7"/>
                <w:sz w:val="24"/>
                <w:szCs w:val="24"/>
              </w:rPr>
              <w:t>0,020</w:t>
            </w:r>
          </w:p>
        </w:tc>
        <w:tc>
          <w:tcPr>
            <w:tcW w:w="2688" w:type="dxa"/>
            <w:tcBorders>
              <w:top w:val="single" w:sz="4" w:space="0" w:color="auto"/>
              <w:left w:val="single" w:sz="4" w:space="0" w:color="auto"/>
              <w:bottom w:val="single" w:sz="4" w:space="0" w:color="auto"/>
              <w:right w:val="single" w:sz="4" w:space="0" w:color="auto"/>
            </w:tcBorders>
          </w:tcPr>
          <w:p w14:paraId="2FE50E91" w14:textId="77777777" w:rsidR="008449B2" w:rsidRPr="00670D3F" w:rsidRDefault="008449B2" w:rsidP="00670D3F">
            <w:pPr>
              <w:pStyle w:val="111"/>
              <w:rPr>
                <w:rStyle w:val="aff7"/>
                <w:sz w:val="24"/>
                <w:szCs w:val="24"/>
              </w:rPr>
            </w:pPr>
            <w:r w:rsidRPr="00670D3F">
              <w:rPr>
                <w:rStyle w:val="aff7"/>
                <w:sz w:val="24"/>
                <w:szCs w:val="24"/>
              </w:rPr>
              <w:t>0,02</w:t>
            </w:r>
          </w:p>
        </w:tc>
      </w:tr>
      <w:tr w:rsidR="00670D3F" w:rsidRPr="00670D3F" w14:paraId="364E0F54"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FBF882B" w14:textId="77777777" w:rsidR="008449B2" w:rsidRPr="00670D3F" w:rsidRDefault="008449B2" w:rsidP="00670D3F">
            <w:pPr>
              <w:pStyle w:val="111"/>
              <w:jc w:val="left"/>
              <w:rPr>
                <w:sz w:val="24"/>
                <w:szCs w:val="24"/>
              </w:rPr>
            </w:pPr>
            <w:r w:rsidRPr="00670D3F">
              <w:rPr>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31D7C31F" w14:textId="77777777" w:rsidR="008449B2" w:rsidRPr="00670D3F" w:rsidRDefault="008449B2" w:rsidP="00670D3F">
            <w:pPr>
              <w:pStyle w:val="111"/>
              <w:rPr>
                <w:rStyle w:val="aff7"/>
                <w:sz w:val="24"/>
                <w:szCs w:val="24"/>
              </w:rPr>
            </w:pPr>
            <w:r w:rsidRPr="00670D3F">
              <w:rPr>
                <w:rStyle w:val="aff7"/>
                <w:sz w:val="24"/>
                <w:szCs w:val="24"/>
              </w:rPr>
              <w:t>0,29</w:t>
            </w:r>
          </w:p>
        </w:tc>
        <w:tc>
          <w:tcPr>
            <w:tcW w:w="1276" w:type="dxa"/>
            <w:tcBorders>
              <w:top w:val="single" w:sz="4" w:space="0" w:color="auto"/>
              <w:left w:val="single" w:sz="4" w:space="0" w:color="auto"/>
              <w:bottom w:val="single" w:sz="4" w:space="0" w:color="auto"/>
              <w:right w:val="single" w:sz="4" w:space="0" w:color="auto"/>
            </w:tcBorders>
          </w:tcPr>
          <w:p w14:paraId="3D6557F9" w14:textId="77777777" w:rsidR="008449B2" w:rsidRPr="00670D3F" w:rsidRDefault="008449B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73ECD1E2" w14:textId="77777777" w:rsidR="008449B2" w:rsidRPr="00670D3F" w:rsidRDefault="008449B2" w:rsidP="00670D3F">
            <w:pPr>
              <w:pStyle w:val="111"/>
              <w:rPr>
                <w:rStyle w:val="aff7"/>
                <w:sz w:val="24"/>
                <w:szCs w:val="24"/>
              </w:rPr>
            </w:pPr>
            <w:r w:rsidRPr="00670D3F">
              <w:rPr>
                <w:rStyle w:val="aff7"/>
                <w:sz w:val="24"/>
                <w:szCs w:val="24"/>
              </w:rPr>
              <w:t>0,093</w:t>
            </w:r>
          </w:p>
        </w:tc>
        <w:tc>
          <w:tcPr>
            <w:tcW w:w="2688" w:type="dxa"/>
            <w:tcBorders>
              <w:top w:val="single" w:sz="4" w:space="0" w:color="auto"/>
              <w:left w:val="single" w:sz="4" w:space="0" w:color="auto"/>
              <w:bottom w:val="single" w:sz="4" w:space="0" w:color="auto"/>
              <w:right w:val="single" w:sz="4" w:space="0" w:color="auto"/>
            </w:tcBorders>
          </w:tcPr>
          <w:p w14:paraId="5F3CB08E" w14:textId="77777777" w:rsidR="008449B2" w:rsidRPr="00670D3F" w:rsidRDefault="008449B2" w:rsidP="00670D3F">
            <w:pPr>
              <w:pStyle w:val="111"/>
              <w:rPr>
                <w:rStyle w:val="aff7"/>
                <w:sz w:val="24"/>
                <w:szCs w:val="24"/>
              </w:rPr>
            </w:pPr>
            <w:r w:rsidRPr="00670D3F">
              <w:rPr>
                <w:rStyle w:val="aff7"/>
                <w:sz w:val="24"/>
                <w:szCs w:val="24"/>
              </w:rPr>
              <w:t>0,116</w:t>
            </w:r>
          </w:p>
        </w:tc>
      </w:tr>
      <w:tr w:rsidR="00670D3F" w:rsidRPr="00670D3F" w14:paraId="5E4397C4"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BAED7E3" w14:textId="02207B81" w:rsidR="00D40D32" w:rsidRPr="00670D3F" w:rsidRDefault="001A34AA" w:rsidP="00670D3F">
            <w:pPr>
              <w:pStyle w:val="111"/>
              <w:jc w:val="left"/>
              <w:rPr>
                <w:sz w:val="24"/>
                <w:szCs w:val="24"/>
              </w:rPr>
            </w:pPr>
            <w:r w:rsidRPr="00670D3F">
              <w:rPr>
                <w:sz w:val="24"/>
                <w:szCs w:val="24"/>
              </w:rPr>
              <w:t>Д</w:t>
            </w:r>
            <w:r w:rsidR="00BB2DE9" w:rsidRPr="00670D3F">
              <w:rPr>
                <w:sz w:val="24"/>
                <w:szCs w:val="24"/>
              </w:rPr>
              <w:t>ер</w:t>
            </w:r>
            <w:r w:rsidR="00D40D32" w:rsidRPr="00670D3F">
              <w:rPr>
                <w:sz w:val="24"/>
                <w:szCs w:val="24"/>
              </w:rPr>
              <w:t>. Щеглово</w:t>
            </w:r>
          </w:p>
        </w:tc>
        <w:tc>
          <w:tcPr>
            <w:tcW w:w="1417" w:type="dxa"/>
            <w:tcBorders>
              <w:top w:val="single" w:sz="4" w:space="0" w:color="auto"/>
              <w:left w:val="single" w:sz="4" w:space="0" w:color="auto"/>
              <w:bottom w:val="single" w:sz="4" w:space="0" w:color="auto"/>
              <w:right w:val="single" w:sz="4" w:space="0" w:color="auto"/>
            </w:tcBorders>
          </w:tcPr>
          <w:p w14:paraId="2D9D1F85" w14:textId="77777777" w:rsidR="00D40D32" w:rsidRPr="00670D3F" w:rsidRDefault="00D40D32"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FCEF51F" w14:textId="77777777" w:rsidR="00D40D32" w:rsidRPr="00670D3F" w:rsidRDefault="00D40D3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9EB53A" w14:textId="77777777" w:rsidR="00D40D32" w:rsidRPr="00670D3F" w:rsidRDefault="00D40D32"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009B3B6E" w14:textId="77777777" w:rsidR="00D40D32" w:rsidRPr="00670D3F" w:rsidRDefault="00D40D32" w:rsidP="00670D3F">
            <w:pPr>
              <w:pStyle w:val="111"/>
              <w:rPr>
                <w:rStyle w:val="aff7"/>
                <w:sz w:val="24"/>
                <w:szCs w:val="24"/>
              </w:rPr>
            </w:pPr>
          </w:p>
        </w:tc>
      </w:tr>
      <w:tr w:rsidR="00670D3F" w:rsidRPr="00670D3F" w14:paraId="0D426AE5"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2222BDE" w14:textId="77777777" w:rsidR="00D40D32" w:rsidRPr="00670D3F" w:rsidRDefault="00D40D32" w:rsidP="00670D3F">
            <w:pPr>
              <w:pStyle w:val="111"/>
              <w:jc w:val="left"/>
              <w:rPr>
                <w:rStyle w:val="aff2"/>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53F9DE01" w14:textId="77777777" w:rsidR="00D40D32" w:rsidRPr="00670D3F" w:rsidRDefault="00D40D32" w:rsidP="00670D3F">
            <w:pPr>
              <w:pStyle w:val="111"/>
              <w:rPr>
                <w:rStyle w:val="aff7"/>
                <w:sz w:val="24"/>
                <w:szCs w:val="24"/>
              </w:rPr>
            </w:pPr>
            <w:r w:rsidRPr="00670D3F">
              <w:rPr>
                <w:rStyle w:val="aff7"/>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33C6BDF5" w14:textId="77777777" w:rsidR="00D40D32" w:rsidRPr="00670D3F" w:rsidRDefault="00D40D32"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6A722190" w14:textId="77777777" w:rsidR="00D40D32" w:rsidRPr="00670D3F" w:rsidRDefault="00D40D32" w:rsidP="00670D3F">
            <w:pPr>
              <w:pStyle w:val="111"/>
              <w:rPr>
                <w:rStyle w:val="aff7"/>
                <w:sz w:val="24"/>
                <w:szCs w:val="24"/>
              </w:rPr>
            </w:pPr>
            <w:r w:rsidRPr="00670D3F">
              <w:rPr>
                <w:rStyle w:val="aff7"/>
                <w:sz w:val="24"/>
                <w:szCs w:val="24"/>
              </w:rPr>
              <w:t>0,03</w:t>
            </w:r>
          </w:p>
        </w:tc>
        <w:tc>
          <w:tcPr>
            <w:tcW w:w="2688" w:type="dxa"/>
            <w:tcBorders>
              <w:top w:val="single" w:sz="4" w:space="0" w:color="auto"/>
              <w:left w:val="single" w:sz="4" w:space="0" w:color="auto"/>
              <w:bottom w:val="single" w:sz="4" w:space="0" w:color="auto"/>
              <w:right w:val="single" w:sz="4" w:space="0" w:color="auto"/>
            </w:tcBorders>
          </w:tcPr>
          <w:p w14:paraId="377E8F0B" w14:textId="77777777" w:rsidR="00D40D32" w:rsidRPr="00670D3F" w:rsidRDefault="00D40D32" w:rsidP="00670D3F">
            <w:pPr>
              <w:pStyle w:val="111"/>
              <w:rPr>
                <w:rStyle w:val="aff7"/>
                <w:sz w:val="24"/>
                <w:szCs w:val="24"/>
              </w:rPr>
            </w:pPr>
            <w:r w:rsidRPr="00670D3F">
              <w:rPr>
                <w:rStyle w:val="aff7"/>
                <w:sz w:val="24"/>
                <w:szCs w:val="24"/>
              </w:rPr>
              <w:t>0,03</w:t>
            </w:r>
          </w:p>
        </w:tc>
      </w:tr>
      <w:tr w:rsidR="00670D3F" w:rsidRPr="00670D3F" w14:paraId="315C75F1"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80B9B1F" w14:textId="77777777" w:rsidR="00D40D32" w:rsidRPr="00670D3F" w:rsidRDefault="00D40D32"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004ADC7E" w14:textId="77777777" w:rsidR="00D40D32" w:rsidRPr="00670D3F" w:rsidRDefault="00D40D32"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2F97449" w14:textId="77777777" w:rsidR="00D40D32" w:rsidRPr="00670D3F" w:rsidRDefault="00D40D3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46EEFC4C" w14:textId="77777777" w:rsidR="00D40D32" w:rsidRPr="00670D3F" w:rsidRDefault="00D40D32" w:rsidP="00670D3F">
            <w:pPr>
              <w:pStyle w:val="111"/>
              <w:rPr>
                <w:rStyle w:val="aff7"/>
                <w:sz w:val="24"/>
                <w:szCs w:val="24"/>
              </w:rPr>
            </w:pPr>
            <w:r w:rsidRPr="00670D3F">
              <w:rPr>
                <w:rStyle w:val="aff7"/>
                <w:sz w:val="24"/>
                <w:szCs w:val="24"/>
              </w:rPr>
              <w:t>0,003</w:t>
            </w:r>
          </w:p>
        </w:tc>
        <w:tc>
          <w:tcPr>
            <w:tcW w:w="2688" w:type="dxa"/>
            <w:tcBorders>
              <w:top w:val="single" w:sz="4" w:space="0" w:color="auto"/>
              <w:left w:val="single" w:sz="4" w:space="0" w:color="auto"/>
              <w:bottom w:val="single" w:sz="4" w:space="0" w:color="auto"/>
              <w:right w:val="single" w:sz="4" w:space="0" w:color="auto"/>
            </w:tcBorders>
          </w:tcPr>
          <w:p w14:paraId="5951C76D" w14:textId="77777777" w:rsidR="00D40D32" w:rsidRPr="00670D3F" w:rsidRDefault="00D40D32" w:rsidP="00670D3F">
            <w:pPr>
              <w:pStyle w:val="111"/>
              <w:rPr>
                <w:rStyle w:val="aff7"/>
                <w:sz w:val="24"/>
                <w:szCs w:val="24"/>
              </w:rPr>
            </w:pPr>
            <w:r w:rsidRPr="00670D3F">
              <w:rPr>
                <w:rStyle w:val="aff7"/>
                <w:sz w:val="24"/>
                <w:szCs w:val="24"/>
              </w:rPr>
              <w:t>0,003</w:t>
            </w:r>
          </w:p>
        </w:tc>
      </w:tr>
      <w:tr w:rsidR="00670D3F" w:rsidRPr="00670D3F" w14:paraId="24ABD3CA"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325741E" w14:textId="77777777" w:rsidR="00D40D32" w:rsidRPr="00670D3F" w:rsidRDefault="00D40D32" w:rsidP="00670D3F">
            <w:pPr>
              <w:pStyle w:val="111"/>
              <w:jc w:val="left"/>
              <w:rPr>
                <w:sz w:val="24"/>
                <w:szCs w:val="24"/>
              </w:rPr>
            </w:pPr>
            <w:r w:rsidRPr="00670D3F">
              <w:rPr>
                <w:sz w:val="24"/>
                <w:szCs w:val="24"/>
              </w:rPr>
              <w:t>Поливочные нужды</w:t>
            </w:r>
          </w:p>
        </w:tc>
        <w:tc>
          <w:tcPr>
            <w:tcW w:w="1417" w:type="dxa"/>
            <w:tcBorders>
              <w:top w:val="single" w:sz="4" w:space="0" w:color="auto"/>
              <w:left w:val="single" w:sz="4" w:space="0" w:color="auto"/>
              <w:bottom w:val="single" w:sz="4" w:space="0" w:color="auto"/>
              <w:right w:val="single" w:sz="4" w:space="0" w:color="auto"/>
            </w:tcBorders>
          </w:tcPr>
          <w:p w14:paraId="0EE48D60" w14:textId="77777777" w:rsidR="00D40D32" w:rsidRPr="00670D3F" w:rsidRDefault="00D40D32" w:rsidP="00670D3F">
            <w:pPr>
              <w:pStyle w:val="111"/>
              <w:rPr>
                <w:rStyle w:val="aff7"/>
                <w:sz w:val="24"/>
                <w:szCs w:val="24"/>
              </w:rPr>
            </w:pPr>
            <w:r w:rsidRPr="00670D3F">
              <w:rPr>
                <w:rStyle w:val="aff7"/>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7110539E" w14:textId="77777777" w:rsidR="00D40D32" w:rsidRPr="00670D3F" w:rsidRDefault="00D40D32" w:rsidP="00670D3F">
            <w:pPr>
              <w:pStyle w:val="111"/>
              <w:rPr>
                <w:rStyle w:val="aff7"/>
                <w:sz w:val="24"/>
                <w:szCs w:val="24"/>
              </w:rPr>
            </w:pPr>
            <w:r w:rsidRPr="00670D3F">
              <w:rPr>
                <w:rStyle w:val="aff7"/>
                <w:sz w:val="24"/>
                <w:szCs w:val="24"/>
              </w:rPr>
              <w:t>70</w:t>
            </w:r>
          </w:p>
        </w:tc>
        <w:tc>
          <w:tcPr>
            <w:tcW w:w="992" w:type="dxa"/>
            <w:tcBorders>
              <w:top w:val="single" w:sz="4" w:space="0" w:color="auto"/>
              <w:left w:val="single" w:sz="4" w:space="0" w:color="auto"/>
              <w:bottom w:val="single" w:sz="4" w:space="0" w:color="auto"/>
              <w:right w:val="single" w:sz="4" w:space="0" w:color="auto"/>
            </w:tcBorders>
          </w:tcPr>
          <w:p w14:paraId="1A64DA00" w14:textId="77777777" w:rsidR="00D40D32" w:rsidRPr="00670D3F" w:rsidRDefault="00D40D32" w:rsidP="00670D3F">
            <w:pPr>
              <w:pStyle w:val="111"/>
              <w:rPr>
                <w:rStyle w:val="aff7"/>
                <w:sz w:val="24"/>
                <w:szCs w:val="24"/>
              </w:rPr>
            </w:pPr>
            <w:r w:rsidRPr="00670D3F">
              <w:rPr>
                <w:rStyle w:val="aff7"/>
                <w:sz w:val="24"/>
                <w:szCs w:val="24"/>
              </w:rPr>
              <w:t>0,01</w:t>
            </w:r>
          </w:p>
        </w:tc>
        <w:tc>
          <w:tcPr>
            <w:tcW w:w="2688" w:type="dxa"/>
            <w:tcBorders>
              <w:top w:val="single" w:sz="4" w:space="0" w:color="auto"/>
              <w:left w:val="single" w:sz="4" w:space="0" w:color="auto"/>
              <w:bottom w:val="single" w:sz="4" w:space="0" w:color="auto"/>
              <w:right w:val="single" w:sz="4" w:space="0" w:color="auto"/>
            </w:tcBorders>
          </w:tcPr>
          <w:p w14:paraId="2A0BE062" w14:textId="77777777" w:rsidR="00D40D32" w:rsidRPr="00670D3F" w:rsidRDefault="00D40D32" w:rsidP="00670D3F">
            <w:pPr>
              <w:pStyle w:val="111"/>
              <w:rPr>
                <w:rStyle w:val="aff7"/>
                <w:sz w:val="24"/>
                <w:szCs w:val="24"/>
              </w:rPr>
            </w:pPr>
            <w:r w:rsidRPr="00670D3F">
              <w:rPr>
                <w:rStyle w:val="aff7"/>
                <w:sz w:val="24"/>
                <w:szCs w:val="24"/>
              </w:rPr>
              <w:t>0,01</w:t>
            </w:r>
          </w:p>
        </w:tc>
      </w:tr>
      <w:tr w:rsidR="00670D3F" w:rsidRPr="00670D3F" w14:paraId="3DD72189"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EE8AB18" w14:textId="77777777" w:rsidR="00D40D32" w:rsidRPr="00670D3F" w:rsidRDefault="00D40D32"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6EF8B931" w14:textId="77777777" w:rsidR="00D40D32" w:rsidRPr="00670D3F" w:rsidRDefault="00D40D32" w:rsidP="00670D3F">
            <w:pPr>
              <w:pStyle w:val="111"/>
              <w:rPr>
                <w:rStyle w:val="aff7"/>
                <w:sz w:val="24"/>
                <w:szCs w:val="24"/>
              </w:rPr>
            </w:pPr>
            <w:r w:rsidRPr="00670D3F">
              <w:rPr>
                <w:rStyle w:val="aff7"/>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56E58835" w14:textId="77777777" w:rsidR="00D40D32" w:rsidRPr="00670D3F" w:rsidRDefault="00D40D3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3EA73963" w14:textId="77777777" w:rsidR="00D40D32" w:rsidRPr="00670D3F" w:rsidRDefault="00D40D32" w:rsidP="00670D3F">
            <w:pPr>
              <w:pStyle w:val="111"/>
              <w:rPr>
                <w:rStyle w:val="aff7"/>
                <w:sz w:val="24"/>
                <w:szCs w:val="24"/>
              </w:rPr>
            </w:pPr>
            <w:r w:rsidRPr="00670D3F">
              <w:rPr>
                <w:rStyle w:val="aff7"/>
                <w:sz w:val="24"/>
                <w:szCs w:val="24"/>
              </w:rPr>
              <w:t>0,043</w:t>
            </w:r>
          </w:p>
        </w:tc>
        <w:tc>
          <w:tcPr>
            <w:tcW w:w="2688" w:type="dxa"/>
            <w:tcBorders>
              <w:top w:val="single" w:sz="4" w:space="0" w:color="auto"/>
              <w:left w:val="single" w:sz="4" w:space="0" w:color="auto"/>
              <w:bottom w:val="single" w:sz="4" w:space="0" w:color="auto"/>
              <w:right w:val="single" w:sz="4" w:space="0" w:color="auto"/>
            </w:tcBorders>
          </w:tcPr>
          <w:p w14:paraId="30516687" w14:textId="77777777" w:rsidR="00D40D32" w:rsidRPr="00670D3F" w:rsidRDefault="00D40D32" w:rsidP="00670D3F">
            <w:pPr>
              <w:pStyle w:val="111"/>
              <w:rPr>
                <w:rStyle w:val="aff7"/>
                <w:sz w:val="24"/>
                <w:szCs w:val="24"/>
              </w:rPr>
            </w:pPr>
            <w:r w:rsidRPr="00670D3F">
              <w:rPr>
                <w:rStyle w:val="aff7"/>
                <w:sz w:val="24"/>
                <w:szCs w:val="24"/>
              </w:rPr>
              <w:t>0,043</w:t>
            </w:r>
          </w:p>
        </w:tc>
      </w:tr>
      <w:tr w:rsidR="00670D3F" w:rsidRPr="00670D3F" w14:paraId="7A36D6CE"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012E4C1B" w14:textId="24757CAD" w:rsidR="008449B2" w:rsidRPr="00670D3F" w:rsidRDefault="001A34AA" w:rsidP="00670D3F">
            <w:pPr>
              <w:pStyle w:val="111"/>
              <w:jc w:val="left"/>
              <w:rPr>
                <w:rStyle w:val="aff2"/>
                <w:b w:val="0"/>
                <w:bCs w:val="0"/>
                <w:sz w:val="24"/>
                <w:szCs w:val="24"/>
              </w:rPr>
            </w:pPr>
            <w:r w:rsidRPr="00670D3F">
              <w:rPr>
                <w:rStyle w:val="aff2"/>
                <w:b w:val="0"/>
                <w:bCs w:val="0"/>
                <w:sz w:val="24"/>
                <w:szCs w:val="24"/>
              </w:rPr>
              <w:t>П</w:t>
            </w:r>
            <w:r w:rsidR="008449B2" w:rsidRPr="00670D3F">
              <w:rPr>
                <w:rStyle w:val="aff2"/>
                <w:b w:val="0"/>
                <w:bCs w:val="0"/>
                <w:sz w:val="24"/>
                <w:szCs w:val="24"/>
              </w:rPr>
              <w:t>ос. Щеглово</w:t>
            </w:r>
          </w:p>
        </w:tc>
        <w:tc>
          <w:tcPr>
            <w:tcW w:w="1417" w:type="dxa"/>
            <w:tcBorders>
              <w:top w:val="single" w:sz="4" w:space="0" w:color="auto"/>
              <w:left w:val="single" w:sz="4" w:space="0" w:color="auto"/>
              <w:bottom w:val="single" w:sz="4" w:space="0" w:color="auto"/>
              <w:right w:val="single" w:sz="4" w:space="0" w:color="auto"/>
            </w:tcBorders>
          </w:tcPr>
          <w:p w14:paraId="682A5849" w14:textId="77777777" w:rsidR="008449B2" w:rsidRPr="00670D3F" w:rsidRDefault="008449B2"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B89D65E" w14:textId="77777777" w:rsidR="008449B2" w:rsidRPr="00670D3F" w:rsidRDefault="008449B2" w:rsidP="00670D3F">
            <w:pPr>
              <w:pStyle w:val="111"/>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31F19E07" w14:textId="77777777" w:rsidR="008449B2" w:rsidRPr="00670D3F" w:rsidRDefault="008449B2" w:rsidP="00670D3F">
            <w:pPr>
              <w:pStyle w:val="111"/>
              <w:rPr>
                <w:sz w:val="24"/>
                <w:szCs w:val="24"/>
              </w:rPr>
            </w:pPr>
          </w:p>
        </w:tc>
        <w:tc>
          <w:tcPr>
            <w:tcW w:w="2688" w:type="dxa"/>
            <w:tcBorders>
              <w:top w:val="single" w:sz="4" w:space="0" w:color="auto"/>
              <w:left w:val="single" w:sz="4" w:space="0" w:color="auto"/>
              <w:bottom w:val="single" w:sz="4" w:space="0" w:color="auto"/>
              <w:right w:val="single" w:sz="4" w:space="0" w:color="auto"/>
            </w:tcBorders>
          </w:tcPr>
          <w:p w14:paraId="1D485021" w14:textId="77777777" w:rsidR="008449B2" w:rsidRPr="00670D3F" w:rsidRDefault="008449B2" w:rsidP="00670D3F">
            <w:pPr>
              <w:pStyle w:val="111"/>
              <w:rPr>
                <w:sz w:val="24"/>
                <w:szCs w:val="24"/>
              </w:rPr>
            </w:pPr>
          </w:p>
        </w:tc>
      </w:tr>
      <w:tr w:rsidR="00670D3F" w:rsidRPr="00670D3F" w14:paraId="23214CF9"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4DB8E5B" w14:textId="77777777" w:rsidR="008449B2" w:rsidRPr="00670D3F" w:rsidRDefault="008449B2" w:rsidP="00670D3F">
            <w:pPr>
              <w:pStyle w:val="111"/>
              <w:jc w:val="left"/>
              <w:rPr>
                <w:rStyle w:val="aff2"/>
                <w:sz w:val="24"/>
                <w:szCs w:val="24"/>
              </w:rPr>
            </w:pPr>
            <w:r w:rsidRPr="00670D3F">
              <w:rPr>
                <w:rStyle w:val="aff7"/>
                <w:sz w:val="24"/>
                <w:szCs w:val="24"/>
              </w:rPr>
              <w:t>Многоквартирные жилые дома</w:t>
            </w:r>
          </w:p>
        </w:tc>
        <w:tc>
          <w:tcPr>
            <w:tcW w:w="1417" w:type="dxa"/>
            <w:tcBorders>
              <w:top w:val="single" w:sz="4" w:space="0" w:color="auto"/>
              <w:left w:val="single" w:sz="4" w:space="0" w:color="auto"/>
              <w:bottom w:val="single" w:sz="4" w:space="0" w:color="auto"/>
              <w:right w:val="single" w:sz="4" w:space="0" w:color="auto"/>
            </w:tcBorders>
          </w:tcPr>
          <w:p w14:paraId="15F0F3BB"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3,112</w:t>
            </w:r>
          </w:p>
        </w:tc>
        <w:tc>
          <w:tcPr>
            <w:tcW w:w="1276" w:type="dxa"/>
            <w:tcBorders>
              <w:top w:val="single" w:sz="4" w:space="0" w:color="auto"/>
              <w:left w:val="single" w:sz="4" w:space="0" w:color="auto"/>
              <w:bottom w:val="single" w:sz="4" w:space="0" w:color="auto"/>
              <w:right w:val="single" w:sz="4" w:space="0" w:color="auto"/>
            </w:tcBorders>
          </w:tcPr>
          <w:p w14:paraId="57C30906"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250</w:t>
            </w:r>
          </w:p>
        </w:tc>
        <w:tc>
          <w:tcPr>
            <w:tcW w:w="992" w:type="dxa"/>
            <w:tcBorders>
              <w:top w:val="single" w:sz="4" w:space="0" w:color="auto"/>
              <w:left w:val="single" w:sz="4" w:space="0" w:color="auto"/>
              <w:bottom w:val="single" w:sz="4" w:space="0" w:color="auto"/>
              <w:right w:val="single" w:sz="4" w:space="0" w:color="auto"/>
            </w:tcBorders>
          </w:tcPr>
          <w:p w14:paraId="703E1EF1"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0,78</w:t>
            </w:r>
          </w:p>
        </w:tc>
        <w:tc>
          <w:tcPr>
            <w:tcW w:w="2688" w:type="dxa"/>
            <w:tcBorders>
              <w:top w:val="single" w:sz="4" w:space="0" w:color="auto"/>
              <w:left w:val="single" w:sz="4" w:space="0" w:color="auto"/>
              <w:bottom w:val="single" w:sz="4" w:space="0" w:color="auto"/>
              <w:right w:val="single" w:sz="4" w:space="0" w:color="auto"/>
            </w:tcBorders>
          </w:tcPr>
          <w:p w14:paraId="1A35F5BE"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0,93</w:t>
            </w:r>
          </w:p>
        </w:tc>
      </w:tr>
      <w:tr w:rsidR="00670D3F" w:rsidRPr="00670D3F" w14:paraId="2093BAC5"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F92A2DB" w14:textId="77777777" w:rsidR="008449B2" w:rsidRPr="00670D3F" w:rsidRDefault="008449B2" w:rsidP="00670D3F">
            <w:pPr>
              <w:pStyle w:val="111"/>
              <w:jc w:val="left"/>
              <w:rPr>
                <w:rStyle w:val="aff7"/>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477E8074"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0,37</w:t>
            </w:r>
          </w:p>
        </w:tc>
        <w:tc>
          <w:tcPr>
            <w:tcW w:w="1276" w:type="dxa"/>
            <w:tcBorders>
              <w:top w:val="single" w:sz="4" w:space="0" w:color="auto"/>
              <w:left w:val="single" w:sz="4" w:space="0" w:color="auto"/>
              <w:bottom w:val="single" w:sz="4" w:space="0" w:color="auto"/>
              <w:right w:val="single" w:sz="4" w:space="0" w:color="auto"/>
            </w:tcBorders>
          </w:tcPr>
          <w:p w14:paraId="5B12B443"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779A4B2C"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0,06</w:t>
            </w:r>
          </w:p>
        </w:tc>
        <w:tc>
          <w:tcPr>
            <w:tcW w:w="2688" w:type="dxa"/>
            <w:tcBorders>
              <w:top w:val="single" w:sz="4" w:space="0" w:color="auto"/>
              <w:left w:val="single" w:sz="4" w:space="0" w:color="auto"/>
              <w:bottom w:val="single" w:sz="4" w:space="0" w:color="auto"/>
              <w:right w:val="single" w:sz="4" w:space="0" w:color="auto"/>
            </w:tcBorders>
          </w:tcPr>
          <w:p w14:paraId="7542D935"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0,07</w:t>
            </w:r>
          </w:p>
        </w:tc>
      </w:tr>
      <w:tr w:rsidR="00670D3F" w:rsidRPr="00670D3F" w14:paraId="0A0AA47C"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E70DC6D" w14:textId="77777777" w:rsidR="008449B2" w:rsidRPr="00670D3F" w:rsidRDefault="008449B2"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2AC518AA" w14:textId="77777777" w:rsidR="008449B2" w:rsidRPr="00670D3F" w:rsidRDefault="008449B2" w:rsidP="00670D3F">
            <w:pPr>
              <w:pStyle w:val="111"/>
              <w:rPr>
                <w:rStyle w:val="aff7"/>
                <w:rFonts w:eastAsia="Calibri"/>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6500E24" w14:textId="77777777" w:rsidR="008449B2" w:rsidRPr="00670D3F" w:rsidRDefault="008449B2" w:rsidP="00670D3F">
            <w:pPr>
              <w:pStyle w:val="111"/>
              <w:rPr>
                <w:rStyle w:val="aff7"/>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283B79DC"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0,08</w:t>
            </w:r>
          </w:p>
        </w:tc>
        <w:tc>
          <w:tcPr>
            <w:tcW w:w="2688" w:type="dxa"/>
            <w:tcBorders>
              <w:top w:val="single" w:sz="4" w:space="0" w:color="auto"/>
              <w:left w:val="single" w:sz="4" w:space="0" w:color="auto"/>
              <w:bottom w:val="single" w:sz="4" w:space="0" w:color="auto"/>
              <w:right w:val="single" w:sz="4" w:space="0" w:color="auto"/>
            </w:tcBorders>
          </w:tcPr>
          <w:p w14:paraId="0CBEAD4A" w14:textId="77777777" w:rsidR="008449B2" w:rsidRPr="00670D3F" w:rsidRDefault="008449B2" w:rsidP="00670D3F">
            <w:pPr>
              <w:pStyle w:val="111"/>
              <w:rPr>
                <w:rStyle w:val="aff7"/>
                <w:rFonts w:eastAsia="Calibri"/>
                <w:sz w:val="24"/>
                <w:szCs w:val="24"/>
              </w:rPr>
            </w:pPr>
            <w:r w:rsidRPr="00670D3F">
              <w:rPr>
                <w:rStyle w:val="aff7"/>
                <w:rFonts w:eastAsia="Calibri"/>
                <w:sz w:val="24"/>
                <w:szCs w:val="24"/>
              </w:rPr>
              <w:t>0,10</w:t>
            </w:r>
          </w:p>
        </w:tc>
      </w:tr>
      <w:tr w:rsidR="00670D3F" w:rsidRPr="00670D3F" w14:paraId="30A0BE4A"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554F027" w14:textId="77777777" w:rsidR="008449B2" w:rsidRPr="00670D3F" w:rsidRDefault="008449B2" w:rsidP="00670D3F">
            <w:pPr>
              <w:pStyle w:val="111"/>
              <w:jc w:val="left"/>
              <w:rPr>
                <w:sz w:val="24"/>
                <w:szCs w:val="24"/>
              </w:rPr>
            </w:pPr>
            <w:r w:rsidRPr="00670D3F">
              <w:rPr>
                <w:sz w:val="24"/>
                <w:szCs w:val="24"/>
              </w:rPr>
              <w:t>Поливочные нужды</w:t>
            </w:r>
          </w:p>
        </w:tc>
        <w:tc>
          <w:tcPr>
            <w:tcW w:w="1417" w:type="dxa"/>
            <w:tcBorders>
              <w:top w:val="single" w:sz="4" w:space="0" w:color="auto"/>
              <w:left w:val="single" w:sz="4" w:space="0" w:color="auto"/>
              <w:bottom w:val="single" w:sz="4" w:space="0" w:color="auto"/>
              <w:right w:val="single" w:sz="4" w:space="0" w:color="auto"/>
            </w:tcBorders>
          </w:tcPr>
          <w:p w14:paraId="368DF078" w14:textId="77777777" w:rsidR="008449B2" w:rsidRPr="00670D3F" w:rsidRDefault="008449B2" w:rsidP="00670D3F">
            <w:pPr>
              <w:pStyle w:val="111"/>
              <w:rPr>
                <w:rStyle w:val="aff7"/>
                <w:sz w:val="24"/>
                <w:szCs w:val="24"/>
              </w:rPr>
            </w:pPr>
            <w:r w:rsidRPr="00670D3F">
              <w:rPr>
                <w:rStyle w:val="aff7"/>
                <w:sz w:val="24"/>
                <w:szCs w:val="24"/>
              </w:rPr>
              <w:t>3,482</w:t>
            </w:r>
          </w:p>
        </w:tc>
        <w:tc>
          <w:tcPr>
            <w:tcW w:w="1276" w:type="dxa"/>
            <w:tcBorders>
              <w:top w:val="single" w:sz="4" w:space="0" w:color="auto"/>
              <w:left w:val="single" w:sz="4" w:space="0" w:color="auto"/>
              <w:bottom w:val="single" w:sz="4" w:space="0" w:color="auto"/>
              <w:right w:val="single" w:sz="4" w:space="0" w:color="auto"/>
            </w:tcBorders>
          </w:tcPr>
          <w:p w14:paraId="7E4EFF6F" w14:textId="77777777" w:rsidR="008449B2" w:rsidRPr="00670D3F" w:rsidRDefault="008449B2" w:rsidP="00670D3F">
            <w:pPr>
              <w:pStyle w:val="111"/>
              <w:rPr>
                <w:rStyle w:val="aff7"/>
                <w:sz w:val="24"/>
                <w:szCs w:val="24"/>
              </w:rPr>
            </w:pPr>
            <w:r w:rsidRPr="00670D3F">
              <w:rPr>
                <w:rStyle w:val="aff7"/>
                <w:sz w:val="24"/>
                <w:szCs w:val="24"/>
              </w:rPr>
              <w:t>70</w:t>
            </w:r>
          </w:p>
        </w:tc>
        <w:tc>
          <w:tcPr>
            <w:tcW w:w="992" w:type="dxa"/>
            <w:tcBorders>
              <w:top w:val="single" w:sz="4" w:space="0" w:color="auto"/>
              <w:left w:val="single" w:sz="4" w:space="0" w:color="auto"/>
              <w:bottom w:val="single" w:sz="4" w:space="0" w:color="auto"/>
              <w:right w:val="single" w:sz="4" w:space="0" w:color="auto"/>
            </w:tcBorders>
          </w:tcPr>
          <w:p w14:paraId="37AA4F58" w14:textId="77777777" w:rsidR="008449B2" w:rsidRPr="00670D3F" w:rsidRDefault="008449B2" w:rsidP="00670D3F">
            <w:pPr>
              <w:pStyle w:val="111"/>
              <w:rPr>
                <w:rStyle w:val="aff7"/>
                <w:sz w:val="24"/>
                <w:szCs w:val="24"/>
              </w:rPr>
            </w:pPr>
            <w:r w:rsidRPr="00670D3F">
              <w:rPr>
                <w:rStyle w:val="aff7"/>
                <w:sz w:val="24"/>
                <w:szCs w:val="24"/>
              </w:rPr>
              <w:t>0,24</w:t>
            </w:r>
          </w:p>
        </w:tc>
        <w:tc>
          <w:tcPr>
            <w:tcW w:w="2688" w:type="dxa"/>
            <w:tcBorders>
              <w:top w:val="single" w:sz="4" w:space="0" w:color="auto"/>
              <w:left w:val="single" w:sz="4" w:space="0" w:color="auto"/>
              <w:bottom w:val="single" w:sz="4" w:space="0" w:color="auto"/>
              <w:right w:val="single" w:sz="4" w:space="0" w:color="auto"/>
            </w:tcBorders>
          </w:tcPr>
          <w:p w14:paraId="1BB2ACED" w14:textId="77777777" w:rsidR="008449B2" w:rsidRPr="00670D3F" w:rsidRDefault="008449B2" w:rsidP="00670D3F">
            <w:pPr>
              <w:pStyle w:val="111"/>
              <w:rPr>
                <w:rStyle w:val="aff7"/>
                <w:sz w:val="24"/>
                <w:szCs w:val="24"/>
              </w:rPr>
            </w:pPr>
            <w:r w:rsidRPr="00670D3F">
              <w:rPr>
                <w:rStyle w:val="aff7"/>
                <w:sz w:val="24"/>
                <w:szCs w:val="24"/>
              </w:rPr>
              <w:t>0,29</w:t>
            </w:r>
          </w:p>
        </w:tc>
      </w:tr>
      <w:tr w:rsidR="00670D3F" w:rsidRPr="00670D3F" w14:paraId="2D6257B1"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1B0ED95" w14:textId="77777777" w:rsidR="008449B2" w:rsidRPr="00670D3F" w:rsidRDefault="008449B2"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1B9738A9" w14:textId="77777777" w:rsidR="008449B2" w:rsidRPr="00670D3F" w:rsidRDefault="008449B2" w:rsidP="00670D3F">
            <w:pPr>
              <w:pStyle w:val="111"/>
              <w:rPr>
                <w:rStyle w:val="aff2"/>
                <w:b w:val="0"/>
                <w:bCs w:val="0"/>
                <w:sz w:val="24"/>
                <w:szCs w:val="24"/>
              </w:rPr>
            </w:pPr>
            <w:r w:rsidRPr="00670D3F">
              <w:rPr>
                <w:rStyle w:val="aff7"/>
                <w:sz w:val="24"/>
                <w:szCs w:val="24"/>
              </w:rPr>
              <w:t>3,482</w:t>
            </w:r>
          </w:p>
        </w:tc>
        <w:tc>
          <w:tcPr>
            <w:tcW w:w="1276" w:type="dxa"/>
            <w:tcBorders>
              <w:top w:val="single" w:sz="4" w:space="0" w:color="auto"/>
              <w:left w:val="single" w:sz="4" w:space="0" w:color="auto"/>
              <w:bottom w:val="single" w:sz="4" w:space="0" w:color="auto"/>
              <w:right w:val="single" w:sz="4" w:space="0" w:color="auto"/>
            </w:tcBorders>
          </w:tcPr>
          <w:p w14:paraId="13656278" w14:textId="77777777" w:rsidR="008449B2" w:rsidRPr="00670D3F" w:rsidRDefault="008449B2" w:rsidP="00670D3F">
            <w:pPr>
              <w:pStyle w:val="111"/>
              <w:rPr>
                <w:rStyle w:val="aff2"/>
                <w:b w:val="0"/>
                <w:bCs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337F5C7A" w14:textId="77777777" w:rsidR="008449B2" w:rsidRPr="00670D3F" w:rsidRDefault="008449B2" w:rsidP="00670D3F">
            <w:pPr>
              <w:pStyle w:val="111"/>
              <w:rPr>
                <w:rStyle w:val="aff2"/>
                <w:b w:val="0"/>
                <w:bCs w:val="0"/>
                <w:sz w:val="24"/>
                <w:szCs w:val="24"/>
              </w:rPr>
            </w:pPr>
            <w:r w:rsidRPr="00670D3F">
              <w:rPr>
                <w:rStyle w:val="aff2"/>
                <w:b w:val="0"/>
                <w:bCs w:val="0"/>
                <w:sz w:val="24"/>
                <w:szCs w:val="24"/>
              </w:rPr>
              <w:t>1,16</w:t>
            </w:r>
          </w:p>
        </w:tc>
        <w:tc>
          <w:tcPr>
            <w:tcW w:w="2688" w:type="dxa"/>
            <w:tcBorders>
              <w:top w:val="single" w:sz="4" w:space="0" w:color="auto"/>
              <w:left w:val="single" w:sz="4" w:space="0" w:color="auto"/>
              <w:bottom w:val="single" w:sz="4" w:space="0" w:color="auto"/>
              <w:right w:val="single" w:sz="4" w:space="0" w:color="auto"/>
            </w:tcBorders>
          </w:tcPr>
          <w:p w14:paraId="380B87B7" w14:textId="77777777" w:rsidR="008449B2" w:rsidRPr="00670D3F" w:rsidRDefault="008449B2" w:rsidP="00670D3F">
            <w:pPr>
              <w:pStyle w:val="111"/>
              <w:rPr>
                <w:rStyle w:val="aff2"/>
                <w:b w:val="0"/>
                <w:bCs w:val="0"/>
                <w:sz w:val="24"/>
                <w:szCs w:val="24"/>
              </w:rPr>
            </w:pPr>
            <w:r w:rsidRPr="00670D3F">
              <w:rPr>
                <w:rStyle w:val="aff2"/>
                <w:b w:val="0"/>
                <w:bCs w:val="0"/>
                <w:sz w:val="24"/>
                <w:szCs w:val="24"/>
              </w:rPr>
              <w:t>1,39</w:t>
            </w:r>
          </w:p>
        </w:tc>
      </w:tr>
      <w:tr w:rsidR="00670D3F" w:rsidRPr="00670D3F" w14:paraId="6046B038"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0CADD78" w14:textId="77777777" w:rsidR="00D40D32" w:rsidRPr="00670D3F" w:rsidRDefault="00D40D32" w:rsidP="00670D3F">
            <w:pPr>
              <w:pStyle w:val="111"/>
              <w:jc w:val="left"/>
              <w:rPr>
                <w:sz w:val="24"/>
                <w:szCs w:val="24"/>
              </w:rPr>
            </w:pPr>
            <w:r w:rsidRPr="00670D3F">
              <w:rPr>
                <w:sz w:val="24"/>
                <w:szCs w:val="24"/>
              </w:rPr>
              <w:t>Всего (сохраняемый жилой фонд)</w:t>
            </w:r>
          </w:p>
        </w:tc>
        <w:tc>
          <w:tcPr>
            <w:tcW w:w="1417" w:type="dxa"/>
            <w:tcBorders>
              <w:top w:val="single" w:sz="4" w:space="0" w:color="auto"/>
              <w:left w:val="single" w:sz="4" w:space="0" w:color="auto"/>
              <w:bottom w:val="single" w:sz="4" w:space="0" w:color="auto"/>
              <w:right w:val="single" w:sz="4" w:space="0" w:color="auto"/>
            </w:tcBorders>
          </w:tcPr>
          <w:p w14:paraId="719F18F6" w14:textId="77777777" w:rsidR="00D40D32" w:rsidRPr="00670D3F" w:rsidRDefault="00D40D32" w:rsidP="00670D3F">
            <w:pPr>
              <w:pStyle w:val="111"/>
              <w:rPr>
                <w:rStyle w:val="aff7"/>
                <w:sz w:val="24"/>
                <w:szCs w:val="24"/>
              </w:rPr>
            </w:pPr>
            <w:r w:rsidRPr="00670D3F">
              <w:rPr>
                <w:rStyle w:val="aff7"/>
                <w:sz w:val="24"/>
                <w:szCs w:val="24"/>
              </w:rPr>
              <w:t>4,342</w:t>
            </w:r>
          </w:p>
        </w:tc>
        <w:tc>
          <w:tcPr>
            <w:tcW w:w="1276" w:type="dxa"/>
            <w:tcBorders>
              <w:top w:val="single" w:sz="4" w:space="0" w:color="auto"/>
              <w:left w:val="single" w:sz="4" w:space="0" w:color="auto"/>
              <w:bottom w:val="single" w:sz="4" w:space="0" w:color="auto"/>
              <w:right w:val="single" w:sz="4" w:space="0" w:color="auto"/>
            </w:tcBorders>
          </w:tcPr>
          <w:p w14:paraId="7F8D836F" w14:textId="77777777" w:rsidR="00D40D32" w:rsidRPr="00670D3F" w:rsidRDefault="00D40D3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72F83314" w14:textId="77777777" w:rsidR="00D40D32" w:rsidRPr="00670D3F" w:rsidRDefault="00D40D32" w:rsidP="00670D3F">
            <w:pPr>
              <w:pStyle w:val="111"/>
              <w:rPr>
                <w:rStyle w:val="aff7"/>
                <w:sz w:val="24"/>
                <w:szCs w:val="24"/>
              </w:rPr>
            </w:pPr>
            <w:r w:rsidRPr="00670D3F">
              <w:rPr>
                <w:rStyle w:val="aff7"/>
                <w:sz w:val="24"/>
                <w:szCs w:val="24"/>
              </w:rPr>
              <w:t>1,58</w:t>
            </w:r>
          </w:p>
        </w:tc>
        <w:tc>
          <w:tcPr>
            <w:tcW w:w="2688" w:type="dxa"/>
            <w:tcBorders>
              <w:top w:val="single" w:sz="4" w:space="0" w:color="auto"/>
              <w:left w:val="single" w:sz="4" w:space="0" w:color="auto"/>
              <w:bottom w:val="single" w:sz="4" w:space="0" w:color="auto"/>
              <w:right w:val="single" w:sz="4" w:space="0" w:color="auto"/>
            </w:tcBorders>
          </w:tcPr>
          <w:p w14:paraId="36CC8CEA" w14:textId="77777777" w:rsidR="00D40D32" w:rsidRPr="00670D3F" w:rsidRDefault="00D40D32" w:rsidP="00670D3F">
            <w:pPr>
              <w:pStyle w:val="111"/>
              <w:rPr>
                <w:rStyle w:val="aff7"/>
                <w:sz w:val="24"/>
                <w:szCs w:val="24"/>
              </w:rPr>
            </w:pPr>
            <w:r w:rsidRPr="00670D3F">
              <w:rPr>
                <w:rStyle w:val="aff7"/>
                <w:sz w:val="24"/>
                <w:szCs w:val="24"/>
              </w:rPr>
              <w:t>1,84</w:t>
            </w:r>
          </w:p>
        </w:tc>
      </w:tr>
      <w:tr w:rsidR="00670D3F" w:rsidRPr="00670D3F" w14:paraId="1C8F14CC"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2E32B90" w14:textId="77777777" w:rsidR="00D40D32" w:rsidRPr="00670D3F" w:rsidRDefault="00D40D32" w:rsidP="00670D3F">
            <w:pPr>
              <w:pStyle w:val="111"/>
              <w:jc w:val="left"/>
              <w:rPr>
                <w:rStyle w:val="aff2"/>
                <w:b w:val="0"/>
                <w:bCs w:val="0"/>
                <w:sz w:val="24"/>
                <w:szCs w:val="24"/>
              </w:rPr>
            </w:pPr>
            <w:r w:rsidRPr="00670D3F">
              <w:rPr>
                <w:rStyle w:val="aff2"/>
                <w:b w:val="0"/>
                <w:bCs w:val="0"/>
                <w:sz w:val="24"/>
                <w:szCs w:val="24"/>
              </w:rPr>
              <w:t>Новое жилищное строительство</w:t>
            </w:r>
          </w:p>
        </w:tc>
        <w:tc>
          <w:tcPr>
            <w:tcW w:w="1417" w:type="dxa"/>
            <w:tcBorders>
              <w:top w:val="single" w:sz="4" w:space="0" w:color="auto"/>
              <w:left w:val="single" w:sz="4" w:space="0" w:color="auto"/>
              <w:bottom w:val="single" w:sz="4" w:space="0" w:color="auto"/>
              <w:right w:val="single" w:sz="4" w:space="0" w:color="auto"/>
            </w:tcBorders>
          </w:tcPr>
          <w:p w14:paraId="300AF746" w14:textId="77777777" w:rsidR="00D40D32" w:rsidRPr="00670D3F" w:rsidRDefault="00D40D32" w:rsidP="00670D3F">
            <w:pPr>
              <w:pStyle w:val="111"/>
              <w:rPr>
                <w:rStyle w:val="aff2"/>
                <w:b w:val="0"/>
                <w:bCs w:val="0"/>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FBD089B" w14:textId="77777777" w:rsidR="00D40D32" w:rsidRPr="00670D3F" w:rsidRDefault="00D40D32" w:rsidP="00670D3F">
            <w:pPr>
              <w:pStyle w:val="111"/>
              <w:rPr>
                <w:rStyle w:val="aff2"/>
                <w:b w:val="0"/>
                <w:bCs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01FFE36D" w14:textId="77777777" w:rsidR="00D40D32" w:rsidRPr="00670D3F" w:rsidRDefault="00D40D32" w:rsidP="00670D3F">
            <w:pPr>
              <w:pStyle w:val="111"/>
              <w:rPr>
                <w:rStyle w:val="aff2"/>
                <w:b w:val="0"/>
                <w:bCs w:val="0"/>
                <w:sz w:val="24"/>
                <w:szCs w:val="24"/>
              </w:rPr>
            </w:pPr>
          </w:p>
        </w:tc>
        <w:tc>
          <w:tcPr>
            <w:tcW w:w="2688" w:type="dxa"/>
            <w:tcBorders>
              <w:top w:val="single" w:sz="4" w:space="0" w:color="auto"/>
              <w:left w:val="single" w:sz="4" w:space="0" w:color="auto"/>
              <w:bottom w:val="single" w:sz="4" w:space="0" w:color="auto"/>
              <w:right w:val="single" w:sz="4" w:space="0" w:color="auto"/>
            </w:tcBorders>
          </w:tcPr>
          <w:p w14:paraId="50C47A27" w14:textId="77777777" w:rsidR="00D40D32" w:rsidRPr="00670D3F" w:rsidRDefault="00D40D32" w:rsidP="00670D3F">
            <w:pPr>
              <w:pStyle w:val="111"/>
              <w:rPr>
                <w:rStyle w:val="aff2"/>
                <w:b w:val="0"/>
                <w:bCs w:val="0"/>
                <w:sz w:val="24"/>
                <w:szCs w:val="24"/>
              </w:rPr>
            </w:pPr>
          </w:p>
        </w:tc>
      </w:tr>
      <w:tr w:rsidR="00670D3F" w:rsidRPr="00670D3F" w14:paraId="5AE06B64"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81D8C6F" w14:textId="77777777" w:rsidR="00D40D32" w:rsidRPr="00670D3F" w:rsidRDefault="00D40D32" w:rsidP="00670D3F">
            <w:r w:rsidRPr="00670D3F">
              <w:t>п</w:t>
            </w:r>
            <w:r w:rsidR="00BB2DE9" w:rsidRPr="00670D3F">
              <w:t>ос</w:t>
            </w:r>
            <w:r w:rsidRPr="00670D3F">
              <w:t>. Щеглово</w:t>
            </w:r>
          </w:p>
        </w:tc>
        <w:tc>
          <w:tcPr>
            <w:tcW w:w="1417" w:type="dxa"/>
            <w:tcBorders>
              <w:top w:val="single" w:sz="4" w:space="0" w:color="auto"/>
              <w:left w:val="single" w:sz="4" w:space="0" w:color="auto"/>
              <w:bottom w:val="single" w:sz="4" w:space="0" w:color="auto"/>
              <w:right w:val="single" w:sz="4" w:space="0" w:color="auto"/>
            </w:tcBorders>
          </w:tcPr>
          <w:p w14:paraId="60A14C3F" w14:textId="77777777" w:rsidR="00D40D32" w:rsidRPr="00670D3F" w:rsidRDefault="00D40D32"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6F7097F" w14:textId="77777777" w:rsidR="00D40D32" w:rsidRPr="00670D3F" w:rsidRDefault="00D40D32" w:rsidP="00670D3F">
            <w:pPr>
              <w:pStyle w:val="111"/>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6E34033C" w14:textId="77777777" w:rsidR="00D40D32" w:rsidRPr="00670D3F" w:rsidRDefault="00D40D32" w:rsidP="00670D3F">
            <w:pPr>
              <w:pStyle w:val="111"/>
              <w:rPr>
                <w:sz w:val="24"/>
                <w:szCs w:val="24"/>
              </w:rPr>
            </w:pPr>
          </w:p>
        </w:tc>
        <w:tc>
          <w:tcPr>
            <w:tcW w:w="2688" w:type="dxa"/>
            <w:tcBorders>
              <w:top w:val="single" w:sz="4" w:space="0" w:color="auto"/>
              <w:left w:val="single" w:sz="4" w:space="0" w:color="auto"/>
              <w:bottom w:val="single" w:sz="4" w:space="0" w:color="auto"/>
              <w:right w:val="single" w:sz="4" w:space="0" w:color="auto"/>
            </w:tcBorders>
          </w:tcPr>
          <w:p w14:paraId="5C6CF42E" w14:textId="77777777" w:rsidR="00D40D32" w:rsidRPr="00670D3F" w:rsidRDefault="00D40D32" w:rsidP="00670D3F">
            <w:pPr>
              <w:pStyle w:val="111"/>
              <w:rPr>
                <w:sz w:val="24"/>
                <w:szCs w:val="24"/>
              </w:rPr>
            </w:pPr>
          </w:p>
        </w:tc>
      </w:tr>
      <w:tr w:rsidR="00670D3F" w:rsidRPr="00670D3F" w14:paraId="1833847D"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E84BDA2" w14:textId="77777777" w:rsidR="00D40D32" w:rsidRPr="00670D3F" w:rsidRDefault="00D40D32" w:rsidP="00670D3F">
            <w:r w:rsidRPr="00670D3F">
              <w:t>Многоквартирные жилые дома</w:t>
            </w:r>
          </w:p>
        </w:tc>
        <w:tc>
          <w:tcPr>
            <w:tcW w:w="1417" w:type="dxa"/>
            <w:tcBorders>
              <w:top w:val="single" w:sz="4" w:space="0" w:color="auto"/>
              <w:left w:val="single" w:sz="4" w:space="0" w:color="auto"/>
              <w:bottom w:val="single" w:sz="4" w:space="0" w:color="auto"/>
              <w:right w:val="single" w:sz="4" w:space="0" w:color="auto"/>
            </w:tcBorders>
          </w:tcPr>
          <w:p w14:paraId="756BD5AD"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11,54</w:t>
            </w:r>
          </w:p>
        </w:tc>
        <w:tc>
          <w:tcPr>
            <w:tcW w:w="1276" w:type="dxa"/>
            <w:tcBorders>
              <w:top w:val="single" w:sz="4" w:space="0" w:color="auto"/>
              <w:left w:val="single" w:sz="4" w:space="0" w:color="auto"/>
              <w:bottom w:val="single" w:sz="4" w:space="0" w:color="auto"/>
              <w:right w:val="single" w:sz="4" w:space="0" w:color="auto"/>
            </w:tcBorders>
          </w:tcPr>
          <w:p w14:paraId="44F1485B"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250</w:t>
            </w:r>
          </w:p>
        </w:tc>
        <w:tc>
          <w:tcPr>
            <w:tcW w:w="992" w:type="dxa"/>
            <w:tcBorders>
              <w:top w:val="single" w:sz="4" w:space="0" w:color="auto"/>
              <w:left w:val="single" w:sz="4" w:space="0" w:color="auto"/>
              <w:bottom w:val="single" w:sz="4" w:space="0" w:color="auto"/>
              <w:right w:val="single" w:sz="4" w:space="0" w:color="auto"/>
            </w:tcBorders>
          </w:tcPr>
          <w:p w14:paraId="7771A44C"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2,89</w:t>
            </w:r>
          </w:p>
        </w:tc>
        <w:tc>
          <w:tcPr>
            <w:tcW w:w="2688" w:type="dxa"/>
            <w:tcBorders>
              <w:top w:val="single" w:sz="4" w:space="0" w:color="auto"/>
              <w:left w:val="single" w:sz="4" w:space="0" w:color="auto"/>
              <w:bottom w:val="single" w:sz="4" w:space="0" w:color="auto"/>
              <w:right w:val="single" w:sz="4" w:space="0" w:color="auto"/>
            </w:tcBorders>
          </w:tcPr>
          <w:p w14:paraId="5DB8DE42"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3,47</w:t>
            </w:r>
          </w:p>
        </w:tc>
      </w:tr>
      <w:tr w:rsidR="00670D3F" w:rsidRPr="00670D3F" w14:paraId="50DDDB00"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0B6E6237" w14:textId="77777777" w:rsidR="00D40D32" w:rsidRPr="00670D3F" w:rsidRDefault="00D40D32" w:rsidP="00670D3F">
            <w:r w:rsidRPr="00670D3F">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24BA914D"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24650F17"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5400B035"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0,03</w:t>
            </w:r>
          </w:p>
        </w:tc>
        <w:tc>
          <w:tcPr>
            <w:tcW w:w="2688" w:type="dxa"/>
            <w:tcBorders>
              <w:top w:val="single" w:sz="4" w:space="0" w:color="auto"/>
              <w:left w:val="single" w:sz="4" w:space="0" w:color="auto"/>
              <w:bottom w:val="single" w:sz="4" w:space="0" w:color="auto"/>
              <w:right w:val="single" w:sz="4" w:space="0" w:color="auto"/>
            </w:tcBorders>
          </w:tcPr>
          <w:p w14:paraId="3974CCB4"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0,04</w:t>
            </w:r>
          </w:p>
        </w:tc>
      </w:tr>
      <w:tr w:rsidR="00670D3F" w:rsidRPr="00670D3F" w14:paraId="61A3AB4E"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A275F05" w14:textId="77777777" w:rsidR="00D40D32" w:rsidRPr="00670D3F" w:rsidRDefault="00D40D32" w:rsidP="00670D3F">
            <w:r w:rsidRPr="00670D3F">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037542B9" w14:textId="77777777" w:rsidR="00D40D32" w:rsidRPr="00670D3F" w:rsidRDefault="00D40D32" w:rsidP="00670D3F">
            <w:pPr>
              <w:pStyle w:val="111"/>
              <w:rPr>
                <w:rStyle w:val="aff7"/>
                <w:rFonts w:eastAsia="Calibri"/>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48D6901" w14:textId="77777777" w:rsidR="00D40D32" w:rsidRPr="00670D3F" w:rsidRDefault="00D40D32" w:rsidP="00670D3F">
            <w:pPr>
              <w:pStyle w:val="111"/>
              <w:rPr>
                <w:rStyle w:val="aff7"/>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0002353E"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0,29</w:t>
            </w:r>
          </w:p>
        </w:tc>
        <w:tc>
          <w:tcPr>
            <w:tcW w:w="2688" w:type="dxa"/>
            <w:tcBorders>
              <w:top w:val="single" w:sz="4" w:space="0" w:color="auto"/>
              <w:left w:val="single" w:sz="4" w:space="0" w:color="auto"/>
              <w:bottom w:val="single" w:sz="4" w:space="0" w:color="auto"/>
              <w:right w:val="single" w:sz="4" w:space="0" w:color="auto"/>
            </w:tcBorders>
          </w:tcPr>
          <w:p w14:paraId="6FC131E2" w14:textId="77777777" w:rsidR="00D40D32" w:rsidRPr="00670D3F" w:rsidRDefault="00D40D32" w:rsidP="00670D3F">
            <w:pPr>
              <w:pStyle w:val="111"/>
              <w:rPr>
                <w:rStyle w:val="aff7"/>
                <w:rFonts w:eastAsia="Calibri"/>
                <w:sz w:val="24"/>
                <w:szCs w:val="24"/>
              </w:rPr>
            </w:pPr>
            <w:r w:rsidRPr="00670D3F">
              <w:rPr>
                <w:rStyle w:val="aff7"/>
                <w:rFonts w:eastAsia="Calibri"/>
                <w:sz w:val="24"/>
                <w:szCs w:val="24"/>
              </w:rPr>
              <w:t>0,35</w:t>
            </w:r>
          </w:p>
        </w:tc>
      </w:tr>
      <w:tr w:rsidR="00670D3F" w:rsidRPr="00670D3F" w14:paraId="296A7CA2"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EEFAEDE" w14:textId="77777777" w:rsidR="00D40D32" w:rsidRPr="00670D3F" w:rsidRDefault="00D40D32" w:rsidP="00670D3F">
            <w:r w:rsidRPr="00670D3F">
              <w:t>Поливочные нужды</w:t>
            </w:r>
          </w:p>
        </w:tc>
        <w:tc>
          <w:tcPr>
            <w:tcW w:w="1417" w:type="dxa"/>
            <w:tcBorders>
              <w:top w:val="single" w:sz="4" w:space="0" w:color="auto"/>
              <w:left w:val="single" w:sz="4" w:space="0" w:color="auto"/>
              <w:bottom w:val="single" w:sz="4" w:space="0" w:color="auto"/>
              <w:right w:val="single" w:sz="4" w:space="0" w:color="auto"/>
            </w:tcBorders>
          </w:tcPr>
          <w:p w14:paraId="2C146B31" w14:textId="77777777" w:rsidR="00D40D32" w:rsidRPr="00670D3F" w:rsidRDefault="00D40D32" w:rsidP="00670D3F">
            <w:pPr>
              <w:pStyle w:val="111"/>
              <w:rPr>
                <w:rStyle w:val="aff7"/>
                <w:sz w:val="24"/>
                <w:szCs w:val="24"/>
              </w:rPr>
            </w:pPr>
            <w:r w:rsidRPr="00670D3F">
              <w:rPr>
                <w:rStyle w:val="aff7"/>
                <w:sz w:val="24"/>
                <w:szCs w:val="24"/>
              </w:rPr>
              <w:t>11,71</w:t>
            </w:r>
          </w:p>
        </w:tc>
        <w:tc>
          <w:tcPr>
            <w:tcW w:w="1276" w:type="dxa"/>
            <w:tcBorders>
              <w:top w:val="single" w:sz="4" w:space="0" w:color="auto"/>
              <w:left w:val="single" w:sz="4" w:space="0" w:color="auto"/>
              <w:bottom w:val="single" w:sz="4" w:space="0" w:color="auto"/>
              <w:right w:val="single" w:sz="4" w:space="0" w:color="auto"/>
            </w:tcBorders>
          </w:tcPr>
          <w:p w14:paraId="266109E6" w14:textId="77777777" w:rsidR="00D40D32" w:rsidRPr="00670D3F" w:rsidRDefault="00D40D32" w:rsidP="00670D3F">
            <w:pPr>
              <w:pStyle w:val="111"/>
              <w:rPr>
                <w:rStyle w:val="aff7"/>
                <w:sz w:val="24"/>
                <w:szCs w:val="24"/>
              </w:rPr>
            </w:pPr>
            <w:r w:rsidRPr="00670D3F">
              <w:rPr>
                <w:rStyle w:val="aff7"/>
                <w:sz w:val="24"/>
                <w:szCs w:val="24"/>
              </w:rPr>
              <w:t>70</w:t>
            </w:r>
          </w:p>
        </w:tc>
        <w:tc>
          <w:tcPr>
            <w:tcW w:w="992" w:type="dxa"/>
            <w:tcBorders>
              <w:top w:val="single" w:sz="4" w:space="0" w:color="auto"/>
              <w:left w:val="single" w:sz="4" w:space="0" w:color="auto"/>
              <w:bottom w:val="single" w:sz="4" w:space="0" w:color="auto"/>
              <w:right w:val="single" w:sz="4" w:space="0" w:color="auto"/>
            </w:tcBorders>
          </w:tcPr>
          <w:p w14:paraId="73C580E3" w14:textId="77777777" w:rsidR="00D40D32" w:rsidRPr="00670D3F" w:rsidRDefault="00D40D32" w:rsidP="00670D3F">
            <w:pPr>
              <w:pStyle w:val="111"/>
              <w:rPr>
                <w:rStyle w:val="aff7"/>
                <w:sz w:val="24"/>
                <w:szCs w:val="24"/>
              </w:rPr>
            </w:pPr>
            <w:r w:rsidRPr="00670D3F">
              <w:rPr>
                <w:rStyle w:val="aff7"/>
                <w:sz w:val="24"/>
                <w:szCs w:val="24"/>
              </w:rPr>
              <w:t>0,82</w:t>
            </w:r>
          </w:p>
        </w:tc>
        <w:tc>
          <w:tcPr>
            <w:tcW w:w="2688" w:type="dxa"/>
            <w:tcBorders>
              <w:top w:val="single" w:sz="4" w:space="0" w:color="auto"/>
              <w:left w:val="single" w:sz="4" w:space="0" w:color="auto"/>
              <w:bottom w:val="single" w:sz="4" w:space="0" w:color="auto"/>
              <w:right w:val="single" w:sz="4" w:space="0" w:color="auto"/>
            </w:tcBorders>
          </w:tcPr>
          <w:p w14:paraId="7AEE777A" w14:textId="77777777" w:rsidR="00D40D32" w:rsidRPr="00670D3F" w:rsidRDefault="00D40D32" w:rsidP="00670D3F">
            <w:pPr>
              <w:pStyle w:val="111"/>
              <w:rPr>
                <w:rStyle w:val="aff7"/>
                <w:sz w:val="24"/>
                <w:szCs w:val="24"/>
              </w:rPr>
            </w:pPr>
            <w:r w:rsidRPr="00670D3F">
              <w:rPr>
                <w:rStyle w:val="aff7"/>
                <w:sz w:val="24"/>
                <w:szCs w:val="24"/>
              </w:rPr>
              <w:t>0,98</w:t>
            </w:r>
          </w:p>
        </w:tc>
      </w:tr>
      <w:tr w:rsidR="00670D3F" w:rsidRPr="00670D3F" w14:paraId="723E956E"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753C0952" w14:textId="77777777" w:rsidR="00D40D32" w:rsidRPr="00670D3F" w:rsidRDefault="00D40D32" w:rsidP="00670D3F">
            <w:r w:rsidRPr="00670D3F">
              <w:t>Итого</w:t>
            </w:r>
          </w:p>
        </w:tc>
        <w:tc>
          <w:tcPr>
            <w:tcW w:w="1417" w:type="dxa"/>
            <w:tcBorders>
              <w:top w:val="single" w:sz="4" w:space="0" w:color="auto"/>
              <w:left w:val="single" w:sz="4" w:space="0" w:color="auto"/>
              <w:bottom w:val="single" w:sz="4" w:space="0" w:color="auto"/>
              <w:right w:val="single" w:sz="4" w:space="0" w:color="auto"/>
            </w:tcBorders>
          </w:tcPr>
          <w:p w14:paraId="1B3E9104" w14:textId="77777777" w:rsidR="00D40D32" w:rsidRPr="00670D3F" w:rsidRDefault="00D40D32" w:rsidP="00670D3F">
            <w:pPr>
              <w:pStyle w:val="111"/>
              <w:rPr>
                <w:rStyle w:val="aff2"/>
                <w:b w:val="0"/>
                <w:bCs w:val="0"/>
                <w:sz w:val="24"/>
                <w:szCs w:val="24"/>
              </w:rPr>
            </w:pPr>
            <w:r w:rsidRPr="00670D3F">
              <w:rPr>
                <w:rStyle w:val="aff2"/>
                <w:b w:val="0"/>
                <w:bCs w:val="0"/>
                <w:sz w:val="24"/>
                <w:szCs w:val="24"/>
              </w:rPr>
              <w:t>11,71</w:t>
            </w:r>
          </w:p>
        </w:tc>
        <w:tc>
          <w:tcPr>
            <w:tcW w:w="1276" w:type="dxa"/>
            <w:tcBorders>
              <w:top w:val="single" w:sz="4" w:space="0" w:color="auto"/>
              <w:left w:val="single" w:sz="4" w:space="0" w:color="auto"/>
              <w:bottom w:val="single" w:sz="4" w:space="0" w:color="auto"/>
              <w:right w:val="single" w:sz="4" w:space="0" w:color="auto"/>
            </w:tcBorders>
          </w:tcPr>
          <w:p w14:paraId="4A4E149A" w14:textId="77777777" w:rsidR="00D40D32" w:rsidRPr="00670D3F" w:rsidRDefault="00D40D32" w:rsidP="00670D3F">
            <w:pPr>
              <w:pStyle w:val="111"/>
              <w:rPr>
                <w:rStyle w:val="aff2"/>
                <w:b w:val="0"/>
                <w:bCs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30794318" w14:textId="77777777" w:rsidR="00D40D32" w:rsidRPr="00670D3F" w:rsidRDefault="00D40D32" w:rsidP="00670D3F">
            <w:pPr>
              <w:pStyle w:val="111"/>
              <w:rPr>
                <w:rStyle w:val="aff2"/>
                <w:b w:val="0"/>
                <w:bCs w:val="0"/>
                <w:sz w:val="24"/>
                <w:szCs w:val="24"/>
              </w:rPr>
            </w:pPr>
            <w:r w:rsidRPr="00670D3F">
              <w:rPr>
                <w:rStyle w:val="aff2"/>
                <w:b w:val="0"/>
                <w:bCs w:val="0"/>
                <w:sz w:val="24"/>
                <w:szCs w:val="24"/>
              </w:rPr>
              <w:t>4,03</w:t>
            </w:r>
          </w:p>
        </w:tc>
        <w:tc>
          <w:tcPr>
            <w:tcW w:w="2688" w:type="dxa"/>
            <w:tcBorders>
              <w:top w:val="single" w:sz="4" w:space="0" w:color="auto"/>
              <w:left w:val="single" w:sz="4" w:space="0" w:color="auto"/>
              <w:bottom w:val="single" w:sz="4" w:space="0" w:color="auto"/>
              <w:right w:val="single" w:sz="4" w:space="0" w:color="auto"/>
            </w:tcBorders>
          </w:tcPr>
          <w:p w14:paraId="370FBFD1" w14:textId="77777777" w:rsidR="00D40D32" w:rsidRPr="00670D3F" w:rsidRDefault="00D40D32" w:rsidP="00670D3F">
            <w:pPr>
              <w:pStyle w:val="111"/>
              <w:rPr>
                <w:rStyle w:val="aff2"/>
                <w:b w:val="0"/>
                <w:bCs w:val="0"/>
                <w:sz w:val="24"/>
                <w:szCs w:val="24"/>
              </w:rPr>
            </w:pPr>
            <w:r w:rsidRPr="00670D3F">
              <w:rPr>
                <w:rStyle w:val="aff2"/>
                <w:b w:val="0"/>
                <w:bCs w:val="0"/>
                <w:sz w:val="24"/>
                <w:szCs w:val="24"/>
              </w:rPr>
              <w:t>4,84</w:t>
            </w:r>
          </w:p>
        </w:tc>
      </w:tr>
      <w:tr w:rsidR="00670D3F" w:rsidRPr="00670D3F" w14:paraId="549CBE5F"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5F79B5D" w14:textId="77777777" w:rsidR="00D40D32" w:rsidRPr="00670D3F" w:rsidRDefault="00D40D32" w:rsidP="00670D3F">
            <w:pPr>
              <w:pStyle w:val="111"/>
              <w:jc w:val="left"/>
              <w:rPr>
                <w:sz w:val="24"/>
                <w:szCs w:val="24"/>
              </w:rPr>
            </w:pPr>
            <w:r w:rsidRPr="00670D3F">
              <w:rPr>
                <w:sz w:val="24"/>
                <w:szCs w:val="24"/>
              </w:rPr>
              <w:t xml:space="preserve">Всего (новое </w:t>
            </w:r>
            <w:r w:rsidRPr="00670D3F">
              <w:rPr>
                <w:rStyle w:val="aff2"/>
                <w:b w:val="0"/>
                <w:bCs w:val="0"/>
                <w:sz w:val="24"/>
                <w:szCs w:val="24"/>
              </w:rPr>
              <w:t>жилищное строительство)</w:t>
            </w:r>
          </w:p>
        </w:tc>
        <w:tc>
          <w:tcPr>
            <w:tcW w:w="1417" w:type="dxa"/>
            <w:tcBorders>
              <w:top w:val="single" w:sz="4" w:space="0" w:color="auto"/>
              <w:left w:val="single" w:sz="4" w:space="0" w:color="auto"/>
              <w:bottom w:val="single" w:sz="4" w:space="0" w:color="auto"/>
              <w:right w:val="single" w:sz="4" w:space="0" w:color="auto"/>
            </w:tcBorders>
          </w:tcPr>
          <w:p w14:paraId="6710291B" w14:textId="77777777" w:rsidR="00D40D32" w:rsidRPr="00670D3F" w:rsidRDefault="00D40D32" w:rsidP="00670D3F">
            <w:pPr>
              <w:pStyle w:val="111"/>
              <w:rPr>
                <w:rStyle w:val="aff2"/>
                <w:b w:val="0"/>
                <w:bCs w:val="0"/>
                <w:sz w:val="24"/>
                <w:szCs w:val="24"/>
              </w:rPr>
            </w:pPr>
            <w:r w:rsidRPr="00670D3F">
              <w:rPr>
                <w:rStyle w:val="aff2"/>
                <w:b w:val="0"/>
                <w:bCs w:val="0"/>
                <w:sz w:val="24"/>
                <w:szCs w:val="24"/>
              </w:rPr>
              <w:t>11,71</w:t>
            </w:r>
          </w:p>
        </w:tc>
        <w:tc>
          <w:tcPr>
            <w:tcW w:w="1276" w:type="dxa"/>
            <w:tcBorders>
              <w:top w:val="single" w:sz="4" w:space="0" w:color="auto"/>
              <w:left w:val="single" w:sz="4" w:space="0" w:color="auto"/>
              <w:bottom w:val="single" w:sz="4" w:space="0" w:color="auto"/>
              <w:right w:val="single" w:sz="4" w:space="0" w:color="auto"/>
            </w:tcBorders>
          </w:tcPr>
          <w:p w14:paraId="7205E758" w14:textId="77777777" w:rsidR="00D40D32" w:rsidRPr="00670D3F" w:rsidRDefault="00D40D32" w:rsidP="00670D3F">
            <w:pPr>
              <w:pStyle w:val="111"/>
              <w:rPr>
                <w:rStyle w:val="aff2"/>
                <w:b w:val="0"/>
                <w:bCs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7890271" w14:textId="77777777" w:rsidR="00D40D32" w:rsidRPr="00670D3F" w:rsidRDefault="00D40D32" w:rsidP="00670D3F">
            <w:pPr>
              <w:pStyle w:val="111"/>
              <w:rPr>
                <w:rStyle w:val="aff2"/>
                <w:b w:val="0"/>
                <w:bCs w:val="0"/>
                <w:sz w:val="24"/>
                <w:szCs w:val="24"/>
              </w:rPr>
            </w:pPr>
            <w:r w:rsidRPr="00670D3F">
              <w:rPr>
                <w:rStyle w:val="aff2"/>
                <w:b w:val="0"/>
                <w:bCs w:val="0"/>
                <w:sz w:val="24"/>
                <w:szCs w:val="24"/>
              </w:rPr>
              <w:t>4,03</w:t>
            </w:r>
          </w:p>
        </w:tc>
        <w:tc>
          <w:tcPr>
            <w:tcW w:w="2688" w:type="dxa"/>
            <w:tcBorders>
              <w:top w:val="single" w:sz="4" w:space="0" w:color="auto"/>
              <w:left w:val="single" w:sz="4" w:space="0" w:color="auto"/>
              <w:bottom w:val="single" w:sz="4" w:space="0" w:color="auto"/>
              <w:right w:val="single" w:sz="4" w:space="0" w:color="auto"/>
            </w:tcBorders>
          </w:tcPr>
          <w:p w14:paraId="0E2FA369" w14:textId="77777777" w:rsidR="00D40D32" w:rsidRPr="00670D3F" w:rsidRDefault="00D40D32" w:rsidP="00670D3F">
            <w:pPr>
              <w:pStyle w:val="111"/>
              <w:rPr>
                <w:rStyle w:val="aff2"/>
                <w:b w:val="0"/>
                <w:bCs w:val="0"/>
                <w:sz w:val="24"/>
                <w:szCs w:val="24"/>
              </w:rPr>
            </w:pPr>
            <w:r w:rsidRPr="00670D3F">
              <w:rPr>
                <w:rStyle w:val="aff2"/>
                <w:b w:val="0"/>
                <w:bCs w:val="0"/>
                <w:sz w:val="24"/>
                <w:szCs w:val="24"/>
              </w:rPr>
              <w:t>4,84</w:t>
            </w:r>
          </w:p>
        </w:tc>
      </w:tr>
      <w:tr w:rsidR="00670D3F" w:rsidRPr="00670D3F" w14:paraId="63CD6ECF"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C402A71" w14:textId="77777777" w:rsidR="00D40D32" w:rsidRPr="00670D3F" w:rsidRDefault="00D40D32" w:rsidP="00670D3F">
            <w:pPr>
              <w:pStyle w:val="111"/>
              <w:jc w:val="left"/>
              <w:rPr>
                <w:sz w:val="24"/>
                <w:szCs w:val="24"/>
              </w:rPr>
            </w:pPr>
            <w:r w:rsidRPr="00670D3F">
              <w:rPr>
                <w:sz w:val="24"/>
                <w:szCs w:val="24"/>
              </w:rPr>
              <w:t>Всего по поселению</w:t>
            </w:r>
          </w:p>
        </w:tc>
        <w:tc>
          <w:tcPr>
            <w:tcW w:w="1417" w:type="dxa"/>
            <w:tcBorders>
              <w:top w:val="single" w:sz="4" w:space="0" w:color="auto"/>
              <w:left w:val="single" w:sz="4" w:space="0" w:color="auto"/>
              <w:bottom w:val="single" w:sz="4" w:space="0" w:color="auto"/>
              <w:right w:val="single" w:sz="4" w:space="0" w:color="auto"/>
            </w:tcBorders>
          </w:tcPr>
          <w:p w14:paraId="64A8E20D" w14:textId="77777777" w:rsidR="00D40D32" w:rsidRPr="00670D3F" w:rsidRDefault="00D40D32" w:rsidP="00670D3F">
            <w:pPr>
              <w:pStyle w:val="111"/>
              <w:rPr>
                <w:rStyle w:val="aff7"/>
                <w:sz w:val="24"/>
                <w:szCs w:val="24"/>
              </w:rPr>
            </w:pPr>
            <w:r w:rsidRPr="00670D3F">
              <w:rPr>
                <w:rStyle w:val="aff7"/>
                <w:sz w:val="24"/>
                <w:szCs w:val="24"/>
              </w:rPr>
              <w:t>15,</w:t>
            </w:r>
            <w:r w:rsidR="002859AC" w:rsidRPr="00670D3F">
              <w:rPr>
                <w:rStyle w:val="aff7"/>
                <w:sz w:val="24"/>
                <w:szCs w:val="24"/>
              </w:rPr>
              <w:t>23</w:t>
            </w:r>
          </w:p>
        </w:tc>
        <w:tc>
          <w:tcPr>
            <w:tcW w:w="1276" w:type="dxa"/>
            <w:tcBorders>
              <w:top w:val="single" w:sz="4" w:space="0" w:color="auto"/>
              <w:left w:val="single" w:sz="4" w:space="0" w:color="auto"/>
              <w:bottom w:val="single" w:sz="4" w:space="0" w:color="auto"/>
              <w:right w:val="single" w:sz="4" w:space="0" w:color="auto"/>
            </w:tcBorders>
          </w:tcPr>
          <w:p w14:paraId="3DF504FC" w14:textId="77777777" w:rsidR="00D40D32" w:rsidRPr="00670D3F" w:rsidRDefault="00D40D3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7BCCFF7A" w14:textId="77777777" w:rsidR="00D40D32" w:rsidRPr="00670D3F" w:rsidRDefault="00D40D32" w:rsidP="00670D3F">
            <w:pPr>
              <w:pStyle w:val="111"/>
              <w:rPr>
                <w:rStyle w:val="aff7"/>
                <w:sz w:val="24"/>
                <w:szCs w:val="24"/>
              </w:rPr>
            </w:pPr>
            <w:r w:rsidRPr="00670D3F">
              <w:rPr>
                <w:rStyle w:val="aff7"/>
                <w:sz w:val="24"/>
                <w:szCs w:val="24"/>
              </w:rPr>
              <w:t>5,61</w:t>
            </w:r>
          </w:p>
        </w:tc>
        <w:tc>
          <w:tcPr>
            <w:tcW w:w="2688" w:type="dxa"/>
            <w:tcBorders>
              <w:top w:val="single" w:sz="4" w:space="0" w:color="auto"/>
              <w:left w:val="single" w:sz="4" w:space="0" w:color="auto"/>
              <w:bottom w:val="single" w:sz="4" w:space="0" w:color="auto"/>
              <w:right w:val="single" w:sz="4" w:space="0" w:color="auto"/>
            </w:tcBorders>
          </w:tcPr>
          <w:p w14:paraId="0271D38D" w14:textId="77777777" w:rsidR="00D40D32" w:rsidRPr="00670D3F" w:rsidRDefault="00D40D32" w:rsidP="00670D3F">
            <w:pPr>
              <w:pStyle w:val="111"/>
              <w:rPr>
                <w:rStyle w:val="aff7"/>
                <w:sz w:val="24"/>
                <w:szCs w:val="24"/>
              </w:rPr>
            </w:pPr>
            <w:r w:rsidRPr="00670D3F">
              <w:rPr>
                <w:rStyle w:val="aff7"/>
                <w:sz w:val="24"/>
                <w:szCs w:val="24"/>
              </w:rPr>
              <w:t>6,68</w:t>
            </w:r>
          </w:p>
        </w:tc>
      </w:tr>
      <w:tr w:rsidR="00670D3F" w:rsidRPr="00670D3F" w14:paraId="085B7830"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B20E9F2" w14:textId="77777777" w:rsidR="00D40D32" w:rsidRPr="00670D3F" w:rsidRDefault="00D40D32" w:rsidP="00670D3F">
            <w:pPr>
              <w:pStyle w:val="111"/>
              <w:jc w:val="left"/>
              <w:rPr>
                <w:sz w:val="24"/>
                <w:szCs w:val="24"/>
              </w:rPr>
            </w:pPr>
            <w:r w:rsidRPr="00670D3F">
              <w:rPr>
                <w:sz w:val="24"/>
                <w:szCs w:val="24"/>
              </w:rPr>
              <w:t xml:space="preserve">Сезонное население </w:t>
            </w:r>
            <w:r w:rsidRPr="00670D3F">
              <w:rPr>
                <w:rStyle w:val="aff2"/>
                <w:b w:val="0"/>
                <w:bCs w:val="0"/>
                <w:sz w:val="24"/>
                <w:szCs w:val="24"/>
              </w:rPr>
              <w:t>К = 1,5</w:t>
            </w:r>
          </w:p>
        </w:tc>
        <w:tc>
          <w:tcPr>
            <w:tcW w:w="1417" w:type="dxa"/>
            <w:tcBorders>
              <w:top w:val="single" w:sz="4" w:space="0" w:color="auto"/>
              <w:left w:val="single" w:sz="4" w:space="0" w:color="auto"/>
              <w:bottom w:val="single" w:sz="4" w:space="0" w:color="auto"/>
              <w:right w:val="single" w:sz="4" w:space="0" w:color="auto"/>
            </w:tcBorders>
            <w:vAlign w:val="center"/>
          </w:tcPr>
          <w:p w14:paraId="18BBC53A" w14:textId="77777777" w:rsidR="00D40D32" w:rsidRPr="00670D3F" w:rsidRDefault="00D40D32" w:rsidP="00670D3F">
            <w:pPr>
              <w:pStyle w:val="111"/>
              <w:rPr>
                <w:rStyle w:val="aff7"/>
                <w:sz w:val="24"/>
                <w:szCs w:val="24"/>
              </w:rPr>
            </w:pPr>
            <w:r w:rsidRPr="00670D3F">
              <w:rPr>
                <w:rStyle w:val="aff7"/>
                <w:sz w:val="24"/>
                <w:szCs w:val="24"/>
              </w:rPr>
              <w:t>2</w:t>
            </w:r>
            <w:r w:rsidR="004D7BAD" w:rsidRPr="00670D3F">
              <w:rPr>
                <w:rStyle w:val="aff7"/>
                <w:sz w:val="24"/>
                <w:szCs w:val="24"/>
              </w:rPr>
              <w:t>2</w:t>
            </w:r>
            <w:r w:rsidRPr="00670D3F">
              <w:rPr>
                <w:rStyle w:val="aff7"/>
                <w:sz w:val="24"/>
                <w:szCs w:val="24"/>
              </w:rPr>
              <w:t>,</w:t>
            </w:r>
            <w:r w:rsidR="004D7BAD" w:rsidRPr="00670D3F">
              <w:rPr>
                <w:rStyle w:val="aff7"/>
                <w:sz w:val="24"/>
                <w:szCs w:val="24"/>
              </w:rPr>
              <w:t>85</w:t>
            </w:r>
          </w:p>
        </w:tc>
        <w:tc>
          <w:tcPr>
            <w:tcW w:w="1276" w:type="dxa"/>
            <w:tcBorders>
              <w:top w:val="single" w:sz="4" w:space="0" w:color="auto"/>
              <w:left w:val="single" w:sz="4" w:space="0" w:color="auto"/>
              <w:bottom w:val="single" w:sz="4" w:space="0" w:color="auto"/>
              <w:right w:val="single" w:sz="4" w:space="0" w:color="auto"/>
            </w:tcBorders>
            <w:vAlign w:val="center"/>
          </w:tcPr>
          <w:p w14:paraId="768A1384" w14:textId="77777777" w:rsidR="00D40D32" w:rsidRPr="00670D3F" w:rsidRDefault="00D40D32" w:rsidP="00670D3F">
            <w:pPr>
              <w:pStyle w:val="111"/>
              <w:rPr>
                <w:rStyle w:val="aff7"/>
                <w:sz w:val="24"/>
                <w:szCs w:val="24"/>
              </w:rPr>
            </w:pPr>
            <w:r w:rsidRPr="00670D3F">
              <w:rPr>
                <w:rStyle w:val="aff7"/>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14:paraId="2A1B99CD" w14:textId="77777777" w:rsidR="00D40D32" w:rsidRPr="00670D3F" w:rsidRDefault="00D40D32" w:rsidP="00670D3F">
            <w:pPr>
              <w:pStyle w:val="111"/>
              <w:rPr>
                <w:rStyle w:val="aff7"/>
                <w:sz w:val="24"/>
                <w:szCs w:val="24"/>
              </w:rPr>
            </w:pPr>
            <w:r w:rsidRPr="00670D3F">
              <w:rPr>
                <w:rStyle w:val="aff7"/>
                <w:sz w:val="24"/>
                <w:szCs w:val="24"/>
              </w:rPr>
              <w:t>1,17</w:t>
            </w:r>
          </w:p>
        </w:tc>
        <w:tc>
          <w:tcPr>
            <w:tcW w:w="2688" w:type="dxa"/>
            <w:tcBorders>
              <w:top w:val="single" w:sz="4" w:space="0" w:color="auto"/>
              <w:left w:val="single" w:sz="4" w:space="0" w:color="auto"/>
              <w:bottom w:val="single" w:sz="4" w:space="0" w:color="auto"/>
              <w:right w:val="single" w:sz="4" w:space="0" w:color="auto"/>
            </w:tcBorders>
            <w:vAlign w:val="center"/>
          </w:tcPr>
          <w:p w14:paraId="7FE82835" w14:textId="77777777" w:rsidR="00D40D32" w:rsidRPr="00670D3F" w:rsidRDefault="00D40D32" w:rsidP="00670D3F">
            <w:pPr>
              <w:pStyle w:val="111"/>
              <w:rPr>
                <w:rStyle w:val="aff7"/>
                <w:sz w:val="24"/>
                <w:szCs w:val="24"/>
              </w:rPr>
            </w:pPr>
            <w:r w:rsidRPr="00670D3F">
              <w:rPr>
                <w:rStyle w:val="aff7"/>
                <w:sz w:val="24"/>
                <w:szCs w:val="24"/>
              </w:rPr>
              <w:t>1,40</w:t>
            </w:r>
          </w:p>
        </w:tc>
      </w:tr>
      <w:tr w:rsidR="00ED7F2A" w:rsidRPr="00670D3F" w14:paraId="0D183029" w14:textId="77777777" w:rsidTr="000F0D1C">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81E7186" w14:textId="77777777" w:rsidR="00D40D32" w:rsidRPr="00670D3F" w:rsidRDefault="00D40D32" w:rsidP="00670D3F">
            <w:pPr>
              <w:pStyle w:val="111"/>
              <w:jc w:val="left"/>
              <w:rPr>
                <w:sz w:val="24"/>
                <w:szCs w:val="24"/>
              </w:rPr>
            </w:pPr>
            <w:r w:rsidRPr="00670D3F">
              <w:rPr>
                <w:sz w:val="24"/>
                <w:szCs w:val="24"/>
              </w:rPr>
              <w:t>Всего по поселению с учетом сезонного населения</w:t>
            </w:r>
          </w:p>
        </w:tc>
        <w:tc>
          <w:tcPr>
            <w:tcW w:w="1417" w:type="dxa"/>
            <w:tcBorders>
              <w:top w:val="single" w:sz="4" w:space="0" w:color="auto"/>
              <w:left w:val="single" w:sz="4" w:space="0" w:color="auto"/>
              <w:bottom w:val="single" w:sz="4" w:space="0" w:color="auto"/>
              <w:right w:val="single" w:sz="4" w:space="0" w:color="auto"/>
            </w:tcBorders>
            <w:vAlign w:val="center"/>
          </w:tcPr>
          <w:p w14:paraId="02F60257" w14:textId="77777777" w:rsidR="00D40D32" w:rsidRPr="00670D3F" w:rsidRDefault="00D40D32" w:rsidP="00670D3F">
            <w:pPr>
              <w:pStyle w:val="111"/>
              <w:rPr>
                <w:rStyle w:val="aff7"/>
                <w:sz w:val="24"/>
                <w:szCs w:val="24"/>
              </w:rPr>
            </w:pPr>
            <w:r w:rsidRPr="00670D3F">
              <w:rPr>
                <w:rStyle w:val="aff7"/>
                <w:sz w:val="24"/>
                <w:szCs w:val="24"/>
              </w:rPr>
              <w:t>3</w:t>
            </w:r>
            <w:r w:rsidR="004D7BAD" w:rsidRPr="00670D3F">
              <w:rPr>
                <w:rStyle w:val="aff7"/>
                <w:sz w:val="24"/>
                <w:szCs w:val="24"/>
              </w:rPr>
              <w:t>8</w:t>
            </w:r>
            <w:r w:rsidRPr="00670D3F">
              <w:rPr>
                <w:rStyle w:val="aff7"/>
                <w:sz w:val="24"/>
                <w:szCs w:val="24"/>
              </w:rPr>
              <w:t>,0</w:t>
            </w:r>
            <w:r w:rsidR="004D7BAD" w:rsidRPr="00670D3F">
              <w:rPr>
                <w:rStyle w:val="aff7"/>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14:paraId="32C48339" w14:textId="77777777" w:rsidR="00D40D32" w:rsidRPr="00670D3F" w:rsidRDefault="00D40D3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7EADD5A" w14:textId="77777777" w:rsidR="00D40D32" w:rsidRPr="00670D3F" w:rsidRDefault="00D40D32" w:rsidP="00670D3F">
            <w:pPr>
              <w:pStyle w:val="111"/>
              <w:rPr>
                <w:rStyle w:val="aff7"/>
                <w:sz w:val="24"/>
                <w:szCs w:val="24"/>
              </w:rPr>
            </w:pPr>
            <w:r w:rsidRPr="00670D3F">
              <w:rPr>
                <w:rStyle w:val="aff7"/>
                <w:sz w:val="24"/>
                <w:szCs w:val="24"/>
              </w:rPr>
              <w:t>6,78</w:t>
            </w:r>
          </w:p>
        </w:tc>
        <w:tc>
          <w:tcPr>
            <w:tcW w:w="2688" w:type="dxa"/>
            <w:tcBorders>
              <w:top w:val="single" w:sz="4" w:space="0" w:color="auto"/>
              <w:left w:val="single" w:sz="4" w:space="0" w:color="auto"/>
              <w:bottom w:val="single" w:sz="4" w:space="0" w:color="auto"/>
              <w:right w:val="single" w:sz="4" w:space="0" w:color="auto"/>
            </w:tcBorders>
            <w:vAlign w:val="center"/>
          </w:tcPr>
          <w:p w14:paraId="483AA6A7" w14:textId="77777777" w:rsidR="00D40D32" w:rsidRPr="00670D3F" w:rsidRDefault="00D40D32" w:rsidP="00670D3F">
            <w:pPr>
              <w:pStyle w:val="111"/>
              <w:rPr>
                <w:rStyle w:val="aff7"/>
                <w:sz w:val="24"/>
                <w:szCs w:val="24"/>
              </w:rPr>
            </w:pPr>
            <w:r w:rsidRPr="00670D3F">
              <w:rPr>
                <w:rStyle w:val="aff7"/>
                <w:sz w:val="24"/>
                <w:szCs w:val="24"/>
              </w:rPr>
              <w:t>8,08</w:t>
            </w:r>
          </w:p>
        </w:tc>
      </w:tr>
    </w:tbl>
    <w:p w14:paraId="73FC400D" w14:textId="77777777" w:rsidR="00D40D32" w:rsidRPr="00670D3F" w:rsidRDefault="00D40D32" w:rsidP="00670D3F">
      <w:pPr>
        <w:pStyle w:val="a2"/>
        <w:rPr>
          <w:rStyle w:val="1f7"/>
          <w:sz w:val="24"/>
          <w:szCs w:val="24"/>
        </w:rPr>
      </w:pPr>
    </w:p>
    <w:p w14:paraId="2F32248A" w14:textId="77777777" w:rsidR="00D40D32" w:rsidRPr="00670D3F" w:rsidRDefault="00D40D32" w:rsidP="00670D3F">
      <w:pPr>
        <w:pStyle w:val="a2"/>
        <w:ind w:firstLine="720"/>
        <w:rPr>
          <w:rStyle w:val="aff3"/>
          <w:b/>
          <w:bCs/>
        </w:rPr>
      </w:pPr>
      <w:r w:rsidRPr="00670D3F">
        <w:rPr>
          <w:rStyle w:val="aff3"/>
          <w:b/>
          <w:bCs/>
        </w:rPr>
        <w:t>Система и схема водоснабжения</w:t>
      </w:r>
    </w:p>
    <w:p w14:paraId="31B098AD" w14:textId="77777777" w:rsidR="00D40D32" w:rsidRPr="00670D3F" w:rsidRDefault="00295695" w:rsidP="00670D3F">
      <w:pPr>
        <w:pStyle w:val="a2"/>
        <w:ind w:firstLine="720"/>
      </w:pPr>
      <w:bookmarkStart w:id="135" w:name="_Toc522103539"/>
      <w:r w:rsidRPr="00670D3F">
        <w:t xml:space="preserve">В генеральном плане </w:t>
      </w:r>
      <w:r w:rsidR="00D40D32" w:rsidRPr="00670D3F">
        <w:t>предусматривается сохранение централизованной системы водоснабжения в п</w:t>
      </w:r>
      <w:r w:rsidR="00BB2DE9" w:rsidRPr="00670D3F">
        <w:t>ос</w:t>
      </w:r>
      <w:r w:rsidR="00D40D32" w:rsidRPr="00670D3F">
        <w:t>. Щеглово, д</w:t>
      </w:r>
      <w:r w:rsidR="00BB2DE9" w:rsidRPr="00670D3F">
        <w:t>ер</w:t>
      </w:r>
      <w:r w:rsidR="00D40D32" w:rsidRPr="00670D3F">
        <w:t>. Щеглово, п</w:t>
      </w:r>
      <w:r w:rsidR="00BB2DE9" w:rsidRPr="00670D3F">
        <w:t>ос</w:t>
      </w:r>
      <w:r w:rsidR="00D40D32" w:rsidRPr="00670D3F">
        <w:t>. при железнодорожной станции Кирпичный завод, д</w:t>
      </w:r>
      <w:r w:rsidR="00BB2DE9" w:rsidRPr="00670D3F">
        <w:t>ер</w:t>
      </w:r>
      <w:r w:rsidR="00D40D32" w:rsidRPr="00670D3F">
        <w:t>. М</w:t>
      </w:r>
      <w:r w:rsidR="00D01B36" w:rsidRPr="00670D3F">
        <w:t>и</w:t>
      </w:r>
      <w:r w:rsidR="00D40D32" w:rsidRPr="00670D3F">
        <w:t>нулово.</w:t>
      </w:r>
    </w:p>
    <w:p w14:paraId="5EDDF6D1" w14:textId="77777777" w:rsidR="00D40D32" w:rsidRPr="00670D3F" w:rsidRDefault="00D40D32" w:rsidP="00670D3F">
      <w:pPr>
        <w:pStyle w:val="a2"/>
        <w:ind w:firstLine="720"/>
      </w:pPr>
      <w:r w:rsidRPr="00670D3F">
        <w:t>В населенных пунктах: д</w:t>
      </w:r>
      <w:r w:rsidR="00BB2DE9" w:rsidRPr="00670D3F">
        <w:t>ер</w:t>
      </w:r>
      <w:r w:rsidRPr="00670D3F">
        <w:t>. Малая Романовка, д</w:t>
      </w:r>
      <w:r w:rsidR="00BB2DE9" w:rsidRPr="00670D3F">
        <w:t>ер</w:t>
      </w:r>
      <w:r w:rsidRPr="00670D3F">
        <w:t>. Плинтовка предусматривается организация централизованной системы водоснабжения к расчетному сроку.</w:t>
      </w:r>
    </w:p>
    <w:p w14:paraId="7198068A" w14:textId="77777777" w:rsidR="00D40D32" w:rsidRPr="00670D3F" w:rsidRDefault="00D40D32" w:rsidP="00670D3F">
      <w:pPr>
        <w:pStyle w:val="a2"/>
        <w:ind w:firstLine="720"/>
      </w:pPr>
      <w:r w:rsidRPr="00670D3F">
        <w:t>Система водоснабжения обеспечивает хозяйственно-питьевое водопотребление в жилых, общественных зданиях, нужды коммунально-бытовых предприятий, расходы воды на пожаротушение.</w:t>
      </w:r>
    </w:p>
    <w:p w14:paraId="703FCFBF" w14:textId="1ED752D6" w:rsidR="00D40D32" w:rsidRPr="00670D3F" w:rsidRDefault="00D40D32" w:rsidP="00670D3F">
      <w:pPr>
        <w:pStyle w:val="a2"/>
        <w:ind w:firstLine="720"/>
      </w:pPr>
      <w:r w:rsidRPr="00670D3F">
        <w:rPr>
          <w:u w:val="single"/>
        </w:rPr>
        <w:t>Расчетные расходы воды питьевого качества</w:t>
      </w:r>
      <w:r w:rsidRPr="00670D3F">
        <w:t>. Расходы воды подсчитаны по укрупненным показателям.</w:t>
      </w:r>
    </w:p>
    <w:p w14:paraId="5B11B6B7" w14:textId="77777777" w:rsidR="00D40D32" w:rsidRPr="00670D3F" w:rsidRDefault="00D40D32" w:rsidP="00670D3F">
      <w:pPr>
        <w:pStyle w:val="a2"/>
        <w:ind w:firstLine="720"/>
      </w:pPr>
      <w:r w:rsidRPr="00670D3F">
        <w:t xml:space="preserve">Система водоснабжения хозяйственно-питьевая. </w:t>
      </w:r>
    </w:p>
    <w:p w14:paraId="519B6CB6" w14:textId="77777777" w:rsidR="00D40D32" w:rsidRPr="00670D3F" w:rsidRDefault="00D40D32" w:rsidP="00670D3F">
      <w:pPr>
        <w:pStyle w:val="a2"/>
        <w:ind w:firstLine="720"/>
      </w:pPr>
      <w:r w:rsidRPr="00670D3F">
        <w:t xml:space="preserve">Значительная часть существующих водопроводных сетей изношены, требуется </w:t>
      </w:r>
      <w:r w:rsidR="00C8295B" w:rsidRPr="00670D3F">
        <w:t xml:space="preserve">их </w:t>
      </w:r>
      <w:r w:rsidRPr="00670D3F">
        <w:t>реконструкция.</w:t>
      </w:r>
    </w:p>
    <w:p w14:paraId="52A660FA" w14:textId="77777777" w:rsidR="00D40D32" w:rsidRPr="00670D3F" w:rsidRDefault="00363A3D" w:rsidP="00670D3F">
      <w:pPr>
        <w:pStyle w:val="a2"/>
        <w:ind w:firstLine="720"/>
      </w:pPr>
      <w:r w:rsidRPr="00670D3F">
        <w:t>Качество воды должно отвечать требованиям санитарно-эпидемиологических правил и норм, предъявляемым к питьевой воде</w:t>
      </w:r>
      <w:r w:rsidR="00D40D32" w:rsidRPr="00670D3F">
        <w:t xml:space="preserve">. </w:t>
      </w:r>
    </w:p>
    <w:p w14:paraId="53E32F03" w14:textId="2052561A" w:rsidR="00D40D32" w:rsidRPr="00670D3F" w:rsidRDefault="00D40D32" w:rsidP="00670D3F">
      <w:pPr>
        <w:pStyle w:val="affffffff6"/>
        <w:ind w:firstLine="720"/>
      </w:pPr>
      <w:r w:rsidRPr="00670D3F">
        <w:t xml:space="preserve">Согласно схеме водоснабжения Всеволожского </w:t>
      </w:r>
      <w:r w:rsidR="00BB2DE9" w:rsidRPr="00670D3F">
        <w:t xml:space="preserve">муниципального </w:t>
      </w:r>
      <w:r w:rsidRPr="00670D3F">
        <w:t>района (</w:t>
      </w:r>
      <w:r w:rsidR="001A34AA" w:rsidRPr="00670D3F">
        <w:t xml:space="preserve">выполнена </w:t>
      </w:r>
      <w:r w:rsidR="009A7C86" w:rsidRPr="00670D3F">
        <w:t>Л</w:t>
      </w:r>
      <w:r w:rsidRPr="00670D3F">
        <w:t>енинградск</w:t>
      </w:r>
      <w:r w:rsidR="001A34AA" w:rsidRPr="00670D3F">
        <w:t>им</w:t>
      </w:r>
      <w:r w:rsidRPr="00670D3F">
        <w:t xml:space="preserve"> отделение</w:t>
      </w:r>
      <w:r w:rsidR="001A34AA" w:rsidRPr="00670D3F">
        <w:t>м</w:t>
      </w:r>
      <w:r w:rsidRPr="00670D3F">
        <w:t xml:space="preserve"> «Гипрокоммунводоканал») в гор</w:t>
      </w:r>
      <w:r w:rsidR="00D95428" w:rsidRPr="00670D3F">
        <w:t>одском</w:t>
      </w:r>
      <w:r w:rsidRPr="00670D3F">
        <w:t xml:space="preserve"> пос</w:t>
      </w:r>
      <w:r w:rsidR="007D48CD" w:rsidRPr="00670D3F">
        <w:t>ел</w:t>
      </w:r>
      <w:r w:rsidR="00ED68B6" w:rsidRPr="00670D3F">
        <w:t>ке</w:t>
      </w:r>
      <w:r w:rsidR="00D95428" w:rsidRPr="00670D3F">
        <w:t xml:space="preserve"> </w:t>
      </w:r>
      <w:r w:rsidRPr="00670D3F">
        <w:t>им</w:t>
      </w:r>
      <w:r w:rsidR="00471907" w:rsidRPr="00670D3F">
        <w:t>ени</w:t>
      </w:r>
      <w:r w:rsidRPr="00670D3F">
        <w:t xml:space="preserve"> Морозова предполагается строительство единого комплекса очистных сооружений. В связи с этим </w:t>
      </w:r>
      <w:r w:rsidR="0008198B" w:rsidRPr="00670D3F">
        <w:t xml:space="preserve">необходима </w:t>
      </w:r>
      <w:r w:rsidRPr="00670D3F">
        <w:t xml:space="preserve">перекладка второй нитки водовода (для перекачки очищенной воды). К реконструируемому водоводу предлагается подключить проектируемые производственные </w:t>
      </w:r>
      <w:r w:rsidRPr="00670D3F">
        <w:lastRenderedPageBreak/>
        <w:t>объекты, располагающиеся в непосредственной близости от него. Если на момент строительства вышеназванные мероприятия не будут реализованы, возможно подключение новых производственных объектов к ВОС п</w:t>
      </w:r>
      <w:r w:rsidR="00BB2DE9" w:rsidRPr="00670D3F">
        <w:t>ос</w:t>
      </w:r>
      <w:r w:rsidRPr="00670D3F">
        <w:t xml:space="preserve">. </w:t>
      </w:r>
      <w:r w:rsidR="00932D44" w:rsidRPr="00670D3F">
        <w:t>при железнодорожной станции</w:t>
      </w:r>
      <w:r w:rsidRPr="00670D3F">
        <w:t xml:space="preserve"> Кирпичный завод с их реконструкцией в случае необходимости.</w:t>
      </w:r>
    </w:p>
    <w:p w14:paraId="4D8F57E9" w14:textId="77777777" w:rsidR="00D40D32" w:rsidRPr="00670D3F" w:rsidRDefault="00D40D32" w:rsidP="00670D3F">
      <w:pPr>
        <w:pStyle w:val="affffffff6"/>
        <w:ind w:firstLine="720"/>
      </w:pPr>
      <w:r w:rsidRPr="00670D3F">
        <w:t>Потребителей, не охваченных централизованным водоснабжением, на перспективу предполагается подключить к существующим сетям водоснабжения с их реконструкцией в случае необходимости. В дер. Каменка (в связи с удаленностью деревни от ВОС пос. Щеглово) возможно 2 варианта организации централизованной системы водоснабжения:</w:t>
      </w:r>
    </w:p>
    <w:p w14:paraId="0F2C6CF9" w14:textId="77777777" w:rsidR="00D40D32" w:rsidRPr="00670D3F" w:rsidRDefault="00D40D32" w:rsidP="00670D3F">
      <w:pPr>
        <w:pStyle w:val="a2"/>
        <w:ind w:firstLine="720"/>
      </w:pPr>
      <w:r w:rsidRPr="00670D3F">
        <w:t xml:space="preserve">1. </w:t>
      </w:r>
      <w:r w:rsidR="00A360FA" w:rsidRPr="00670D3F">
        <w:t>В</w:t>
      </w:r>
      <w:r w:rsidRPr="00670D3F">
        <w:t xml:space="preserve"> качестве источника централизованного водоснабжения рассматривается действующий водовод диаметром 900 мм, перекачивающий неочищенную воду. В этом случае необходимо строительство очистных сооружений и новых сетей водопровода, их закольцовка.</w:t>
      </w:r>
    </w:p>
    <w:p w14:paraId="365D5271" w14:textId="3F771908" w:rsidR="00D40D32" w:rsidRPr="00670D3F" w:rsidRDefault="00D40D32" w:rsidP="00670D3F">
      <w:pPr>
        <w:pStyle w:val="a2"/>
        <w:ind w:firstLine="720"/>
      </w:pPr>
      <w:r w:rsidRPr="00670D3F">
        <w:t xml:space="preserve">2. </w:t>
      </w:r>
      <w:r w:rsidR="00A360FA" w:rsidRPr="00670D3F">
        <w:t>В</w:t>
      </w:r>
      <w:r w:rsidRPr="00670D3F">
        <w:t xml:space="preserve"> качестве источника централизованного водоснабжения рассматривается намечаемый к реконструкции водовод для перекачки очищенной воды от проектируемых ВОС </w:t>
      </w:r>
      <w:r w:rsidR="001A34AA" w:rsidRPr="00670D3F">
        <w:t xml:space="preserve">в </w:t>
      </w:r>
      <w:r w:rsidRPr="00670D3F">
        <w:t>гор</w:t>
      </w:r>
      <w:r w:rsidR="00471907" w:rsidRPr="00670D3F">
        <w:t>одском</w:t>
      </w:r>
      <w:r w:rsidRPr="00670D3F">
        <w:t xml:space="preserve"> пос</w:t>
      </w:r>
      <w:r w:rsidR="007D48CD" w:rsidRPr="00670D3F">
        <w:t>елке</w:t>
      </w:r>
      <w:r w:rsidRPr="00670D3F">
        <w:t xml:space="preserve"> им</w:t>
      </w:r>
      <w:r w:rsidR="00471907" w:rsidRPr="00670D3F">
        <w:t>ени</w:t>
      </w:r>
      <w:r w:rsidRPr="00670D3F">
        <w:t xml:space="preserve"> Морозова. В данном случае необходимо строительство новых водопроводных сетей, их закольцовка.</w:t>
      </w:r>
    </w:p>
    <w:p w14:paraId="3530858E" w14:textId="77777777" w:rsidR="0008198B" w:rsidRPr="00670D3F" w:rsidRDefault="00D40D32" w:rsidP="00670D3F">
      <w:pPr>
        <w:pStyle w:val="a2"/>
        <w:ind w:firstLine="720"/>
      </w:pPr>
      <w:r w:rsidRPr="00670D3F">
        <w:t>Согласно постановлению Правительства Ленинградской области от 21</w:t>
      </w:r>
      <w:r w:rsidR="00BB2DE9" w:rsidRPr="00670D3F">
        <w:t>.10.</w:t>
      </w:r>
      <w:r w:rsidRPr="00670D3F">
        <w:t>2008 № 322 «О генеральной схеме водоснабжения (на основе строительства Новоладожского водовода и существующего водовода) и водоотведения на территории муниципальных образований Всеволожский муниципальный район, Ломоносовский муниципальный район, Гатчинский муниципальный район и Тосненский муниципальный район Ленинградской области» признано необходимым строительство Новоладожского водовода.</w:t>
      </w:r>
      <w:r w:rsidR="0008198B" w:rsidRPr="00670D3F">
        <w:t xml:space="preserve"> Вместе с тем, схемой территориального планирования Ленинградской области размещение Новоладожского водовода не предусмотрено. </w:t>
      </w:r>
    </w:p>
    <w:p w14:paraId="21805D86" w14:textId="26060175" w:rsidR="00D40D32" w:rsidRPr="00670D3F" w:rsidRDefault="0008198B" w:rsidP="00670D3F">
      <w:pPr>
        <w:pStyle w:val="a2"/>
        <w:ind w:firstLine="720"/>
      </w:pPr>
      <w:r w:rsidRPr="00670D3F">
        <w:t>Таки</w:t>
      </w:r>
      <w:r w:rsidR="00B0028C" w:rsidRPr="00670D3F">
        <w:t>м</w:t>
      </w:r>
      <w:r w:rsidRPr="00670D3F">
        <w:t xml:space="preserve"> образом, Н</w:t>
      </w:r>
      <w:r w:rsidR="00D40D32" w:rsidRPr="00670D3F">
        <w:t xml:space="preserve">оволадожский водовод </w:t>
      </w:r>
      <w:r w:rsidRPr="00670D3F">
        <w:t>на перспективу может рассматриваться</w:t>
      </w:r>
      <w:r w:rsidR="00D40D32" w:rsidRPr="00670D3F">
        <w:t xml:space="preserve"> как резервный источник водоснабжения населенных пунктов поселения с возможностью подключения к нему </w:t>
      </w:r>
      <w:r w:rsidR="00F610B2" w:rsidRPr="00670D3F">
        <w:t>площадок</w:t>
      </w:r>
      <w:r w:rsidR="00D40D32" w:rsidRPr="00670D3F">
        <w:t xml:space="preserve"> нового строительства, а также </w:t>
      </w:r>
      <w:r w:rsidR="00F610B2" w:rsidRPr="00670D3F">
        <w:t>территорий</w:t>
      </w:r>
      <w:r w:rsidR="00D40D32" w:rsidRPr="00670D3F">
        <w:t xml:space="preserve"> существующей застройки, не охваченных централизованной системой водообеспечения. Водоснабжение потребителей садоводческих некоммерческих </w:t>
      </w:r>
      <w:r w:rsidR="00F47332" w:rsidRPr="00670D3F">
        <w:t>товариществ</w:t>
      </w:r>
      <w:r w:rsidR="00D40D32" w:rsidRPr="00670D3F">
        <w:t xml:space="preserve"> предполагается осуществить от </w:t>
      </w:r>
      <w:r w:rsidR="00510D55" w:rsidRPr="00670D3F">
        <w:t>указанного</w:t>
      </w:r>
      <w:r w:rsidR="00D40D32" w:rsidRPr="00670D3F">
        <w:t xml:space="preserve"> Новоладожского водовода.</w:t>
      </w:r>
    </w:p>
    <w:p w14:paraId="285A8B7A" w14:textId="6CDFA78E" w:rsidR="00B0028C" w:rsidRPr="00670D3F" w:rsidRDefault="00B0028C" w:rsidP="00670D3F">
      <w:pPr>
        <w:pStyle w:val="a2"/>
        <w:ind w:firstLine="720"/>
      </w:pPr>
      <w:r w:rsidRPr="00670D3F">
        <w:t>Также, согласно письму ООО «Северо-Запад Инжиниринг», участок Новоладожского водовода проходит по земельному участку кладбища в дер. Малая Романовка. Генеральным планом дан</w:t>
      </w:r>
      <w:r w:rsidR="0030082E" w:rsidRPr="00670D3F">
        <w:t>о</w:t>
      </w:r>
      <w:r w:rsidRPr="00670D3F">
        <w:t xml:space="preserve"> предложени</w:t>
      </w:r>
      <w:r w:rsidR="0030082E" w:rsidRPr="00670D3F">
        <w:t>е</w:t>
      </w:r>
      <w:r w:rsidRPr="00670D3F">
        <w:t xml:space="preserve"> по выносу участка Новоладожского водовода с территории кладбища и санитарно-защитной зоны кладбища. Длина новой трассы участка водовода, предлагаемая генеральным планом к обходу кладбища, составляет 870 м.</w:t>
      </w:r>
    </w:p>
    <w:p w14:paraId="4E3ED4EF" w14:textId="77777777" w:rsidR="00B0028C" w:rsidRPr="00670D3F" w:rsidRDefault="00B0028C" w:rsidP="00670D3F">
      <w:pPr>
        <w:pStyle w:val="a2"/>
        <w:ind w:firstLine="720"/>
      </w:pPr>
    </w:p>
    <w:p w14:paraId="5490955A" w14:textId="77777777" w:rsidR="00D40D32" w:rsidRPr="00670D3F" w:rsidRDefault="00D40D32" w:rsidP="00670D3F">
      <w:pPr>
        <w:pStyle w:val="a2"/>
        <w:ind w:firstLine="720"/>
        <w:rPr>
          <w:b/>
          <w:u w:val="single"/>
        </w:rPr>
      </w:pPr>
      <w:r w:rsidRPr="00670D3F">
        <w:rPr>
          <w:b/>
          <w:u w:val="single"/>
        </w:rPr>
        <w:t>Мероприятия</w:t>
      </w:r>
    </w:p>
    <w:p w14:paraId="49BE75F6" w14:textId="77777777" w:rsidR="00D40D32" w:rsidRPr="00670D3F" w:rsidRDefault="00D40D32" w:rsidP="00670D3F">
      <w:pPr>
        <w:pStyle w:val="a2"/>
        <w:ind w:firstLine="720"/>
      </w:pPr>
      <w:r w:rsidRPr="00670D3F">
        <w:t>Дальнейшее повышение качественного уровня системы водоснабжения предполагает поэтапное выполнение следующих мероприятий:</w:t>
      </w:r>
    </w:p>
    <w:p w14:paraId="2AC03729" w14:textId="77777777" w:rsidR="00D40D32" w:rsidRPr="00670D3F" w:rsidRDefault="00D40D32" w:rsidP="00670D3F">
      <w:pPr>
        <w:pStyle w:val="a2"/>
        <w:numPr>
          <w:ilvl w:val="0"/>
          <w:numId w:val="12"/>
        </w:numPr>
        <w:ind w:left="0" w:firstLine="720"/>
      </w:pPr>
      <w:r w:rsidRPr="00670D3F">
        <w:t>реконструкция действующих водозаборных сооружений на Ладожском озере с увеличением их производительности;</w:t>
      </w:r>
    </w:p>
    <w:p w14:paraId="2B10DCBD" w14:textId="56887E36" w:rsidR="00D40D32" w:rsidRPr="00670D3F" w:rsidRDefault="00D40D32" w:rsidP="00670D3F">
      <w:pPr>
        <w:pStyle w:val="a2"/>
        <w:numPr>
          <w:ilvl w:val="0"/>
          <w:numId w:val="12"/>
        </w:numPr>
        <w:ind w:left="0" w:firstLine="720"/>
      </w:pPr>
      <w:r w:rsidRPr="00670D3F">
        <w:t xml:space="preserve">реконструкция действующих ВОС в пос. Щеглово с увеличением мощности для обеспечения нужд существующей и проектируемой застройки сельского поселения до 6,3 тыс. </w:t>
      </w:r>
      <w:r w:rsidR="00033AFF" w:rsidRPr="00670D3F">
        <w:t>м</w:t>
      </w:r>
      <w:r w:rsidR="00033AFF" w:rsidRPr="00670D3F">
        <w:rPr>
          <w:vertAlign w:val="superscript"/>
        </w:rPr>
        <w:t>3</w:t>
      </w:r>
      <w:r w:rsidRPr="00670D3F">
        <w:t>/сут к 20</w:t>
      </w:r>
      <w:r w:rsidR="00285A0F" w:rsidRPr="00670D3F">
        <w:t>4</w:t>
      </w:r>
      <w:r w:rsidR="005B0F0A" w:rsidRPr="00670D3F">
        <w:t>2</w:t>
      </w:r>
      <w:r w:rsidRPr="00670D3F">
        <w:t xml:space="preserve"> году. Расположение ВОС допускает возможность их расширения и реконструкции, а соответственно и увеличение площади </w:t>
      </w:r>
      <w:r w:rsidR="008448B2" w:rsidRPr="00670D3F">
        <w:t>зоны санитарной охраны</w:t>
      </w:r>
      <w:r w:rsidRPr="00670D3F">
        <w:t>;</w:t>
      </w:r>
    </w:p>
    <w:p w14:paraId="40F10505" w14:textId="7D0CF751" w:rsidR="00D40D32" w:rsidRPr="00670D3F" w:rsidRDefault="00D40D32" w:rsidP="00670D3F">
      <w:pPr>
        <w:pStyle w:val="a2"/>
        <w:numPr>
          <w:ilvl w:val="0"/>
          <w:numId w:val="12"/>
        </w:numPr>
        <w:ind w:left="0" w:firstLine="720"/>
      </w:pPr>
      <w:r w:rsidRPr="00670D3F">
        <w:t>строительство в дер. Каменка водоочистных сооружения типа МВПУ-К или аналогов, произ</w:t>
      </w:r>
      <w:r w:rsidR="009A7C86" w:rsidRPr="00670D3F">
        <w:t xml:space="preserve">водительностью 100 </w:t>
      </w:r>
      <w:r w:rsidR="00033AFF" w:rsidRPr="00670D3F">
        <w:t>м</w:t>
      </w:r>
      <w:r w:rsidR="00033AFF" w:rsidRPr="00670D3F">
        <w:rPr>
          <w:vertAlign w:val="superscript"/>
        </w:rPr>
        <w:t>3</w:t>
      </w:r>
      <w:r w:rsidR="009A7C86" w:rsidRPr="00670D3F">
        <w:t>/сут;</w:t>
      </w:r>
    </w:p>
    <w:p w14:paraId="795A59CB" w14:textId="77777777" w:rsidR="00D40D32" w:rsidRPr="00670D3F" w:rsidRDefault="00D40D32" w:rsidP="00670D3F">
      <w:pPr>
        <w:pStyle w:val="a2"/>
        <w:numPr>
          <w:ilvl w:val="0"/>
          <w:numId w:val="12"/>
        </w:numPr>
        <w:ind w:left="0" w:firstLine="720"/>
      </w:pPr>
      <w:r w:rsidRPr="00670D3F">
        <w:t>устройство в дер. Каменка централизованной системы хозяйственно-питьевого водоснабжения</w:t>
      </w:r>
      <w:r w:rsidR="009A7C86" w:rsidRPr="00670D3F">
        <w:t>;</w:t>
      </w:r>
      <w:r w:rsidR="00626829" w:rsidRPr="00670D3F">
        <w:t xml:space="preserve"> </w:t>
      </w:r>
    </w:p>
    <w:p w14:paraId="1A33BDCE" w14:textId="77777777" w:rsidR="00D40D32" w:rsidRPr="00670D3F" w:rsidRDefault="00D40D32" w:rsidP="00670D3F">
      <w:pPr>
        <w:pStyle w:val="a2"/>
        <w:numPr>
          <w:ilvl w:val="0"/>
          <w:numId w:val="12"/>
        </w:numPr>
        <w:ind w:left="0" w:firstLine="720"/>
      </w:pPr>
      <w:r w:rsidRPr="00670D3F">
        <w:t>реконструкция изношенных водопроводных сетей в существующей застройке; закольцовка сетей водопровода для повышения надежности системы водоснабжения;</w:t>
      </w:r>
    </w:p>
    <w:p w14:paraId="4E054175" w14:textId="77777777" w:rsidR="00D40D32" w:rsidRPr="00670D3F" w:rsidRDefault="00D40D32" w:rsidP="00670D3F">
      <w:pPr>
        <w:pStyle w:val="a2"/>
        <w:numPr>
          <w:ilvl w:val="0"/>
          <w:numId w:val="12"/>
        </w:numPr>
        <w:ind w:left="0" w:firstLine="720"/>
      </w:pPr>
      <w:r w:rsidRPr="00670D3F">
        <w:t>строительство новых водопроводных сетей, их закольцовка;</w:t>
      </w:r>
    </w:p>
    <w:p w14:paraId="3AACF321" w14:textId="77777777" w:rsidR="00B37E38" w:rsidRPr="00670D3F" w:rsidRDefault="00D40D32" w:rsidP="00670D3F">
      <w:pPr>
        <w:pStyle w:val="a2"/>
        <w:numPr>
          <w:ilvl w:val="0"/>
          <w:numId w:val="12"/>
        </w:numPr>
        <w:ind w:left="0" w:firstLine="720"/>
      </w:pPr>
      <w:r w:rsidRPr="00670D3F">
        <w:t>введение в эксплуатацию ВОС, находящихся на территории п</w:t>
      </w:r>
      <w:r w:rsidR="007B7195" w:rsidRPr="00670D3F">
        <w:t>ос</w:t>
      </w:r>
      <w:r w:rsidRPr="00670D3F">
        <w:t>.</w:t>
      </w:r>
      <w:r w:rsidR="00490AA4" w:rsidRPr="00670D3F">
        <w:t xml:space="preserve"> при железнодорожной станции</w:t>
      </w:r>
      <w:r w:rsidRPr="00670D3F">
        <w:t xml:space="preserve"> Кирпичный завод.</w:t>
      </w:r>
    </w:p>
    <w:p w14:paraId="17F819B9" w14:textId="26458579" w:rsidR="00D24800" w:rsidRPr="00670D3F" w:rsidRDefault="00952C5A" w:rsidP="00670D3F">
      <w:pPr>
        <w:pStyle w:val="affffffff6"/>
        <w:numPr>
          <w:ilvl w:val="0"/>
          <w:numId w:val="12"/>
        </w:numPr>
        <w:ind w:left="0" w:firstLine="720"/>
      </w:pPr>
      <w:r w:rsidRPr="00670D3F">
        <w:lastRenderedPageBreak/>
        <w:t>Актуализация схемы водоснабжения МО «Щегловское сельское поселение» (в</w:t>
      </w:r>
      <w:r w:rsidR="00D24800" w:rsidRPr="00670D3F">
        <w:t xml:space="preserve"> связи с </w:t>
      </w:r>
      <w:r w:rsidR="00295695" w:rsidRPr="00670D3F">
        <w:t>разработкой</w:t>
      </w:r>
      <w:r w:rsidR="00D24800" w:rsidRPr="00670D3F">
        <w:t xml:space="preserve"> генеральн</w:t>
      </w:r>
      <w:r w:rsidR="00295695" w:rsidRPr="00670D3F">
        <w:t>ого</w:t>
      </w:r>
      <w:r w:rsidR="00D24800" w:rsidRPr="00670D3F">
        <w:t xml:space="preserve"> план</w:t>
      </w:r>
      <w:r w:rsidR="00295695" w:rsidRPr="00670D3F">
        <w:t>а в новой редакции</w:t>
      </w:r>
      <w:r w:rsidRPr="00670D3F">
        <w:t>).</w:t>
      </w:r>
    </w:p>
    <w:p w14:paraId="23FF94CB" w14:textId="77777777" w:rsidR="00D40D32" w:rsidRPr="00670D3F" w:rsidRDefault="00D40D32" w:rsidP="00670D3F">
      <w:pPr>
        <w:pStyle w:val="a2"/>
        <w:ind w:firstLine="0"/>
      </w:pPr>
    </w:p>
    <w:p w14:paraId="1EFBE745" w14:textId="77777777" w:rsidR="00D40D32" w:rsidRPr="00670D3F" w:rsidRDefault="00D40D32" w:rsidP="00670D3F">
      <w:pPr>
        <w:pStyle w:val="4"/>
        <w:spacing w:before="0" w:after="0"/>
        <w:rPr>
          <w:rStyle w:val="affc"/>
          <w:color w:val="auto"/>
          <w:sz w:val="24"/>
        </w:rPr>
      </w:pPr>
      <w:bookmarkStart w:id="136" w:name="_Toc151011904"/>
      <w:r w:rsidRPr="00670D3F">
        <w:rPr>
          <w:rStyle w:val="affc"/>
          <w:color w:val="auto"/>
          <w:sz w:val="24"/>
        </w:rPr>
        <w:t>4.5.2. Водоотведение</w:t>
      </w:r>
      <w:bookmarkEnd w:id="135"/>
      <w:bookmarkEnd w:id="136"/>
    </w:p>
    <w:p w14:paraId="40E40C65" w14:textId="77777777" w:rsidR="00EC4015" w:rsidRPr="00670D3F" w:rsidRDefault="00EC4015" w:rsidP="00670D3F">
      <w:pPr>
        <w:pStyle w:val="a2"/>
        <w:ind w:firstLine="709"/>
      </w:pPr>
    </w:p>
    <w:p w14:paraId="07BC5FBA" w14:textId="77777777" w:rsidR="00D40D32" w:rsidRPr="00670D3F" w:rsidRDefault="00D40D32" w:rsidP="00670D3F">
      <w:pPr>
        <w:pStyle w:val="a2"/>
        <w:ind w:firstLine="709"/>
      </w:pPr>
      <w:r w:rsidRPr="00670D3F">
        <w:t>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w:t>
      </w:r>
    </w:p>
    <w:p w14:paraId="60B11EA9" w14:textId="77777777" w:rsidR="00D40D32" w:rsidRPr="00670D3F" w:rsidRDefault="00D40D32" w:rsidP="00670D3F">
      <w:pPr>
        <w:pStyle w:val="a2"/>
        <w:ind w:firstLine="709"/>
      </w:pPr>
      <w:r w:rsidRPr="00670D3F">
        <w:t>Неучтенные расходы стоков предусмотрены в размере 10 %.</w:t>
      </w:r>
    </w:p>
    <w:p w14:paraId="05F22D2A" w14:textId="77777777" w:rsidR="00D40D32" w:rsidRPr="00670D3F" w:rsidRDefault="00D40D32" w:rsidP="00670D3F">
      <w:pPr>
        <w:pStyle w:val="af2"/>
        <w:rPr>
          <w:bCs/>
        </w:rPr>
      </w:pPr>
      <w:r w:rsidRPr="00670D3F">
        <w:t xml:space="preserve">Таблица 4.5.2 </w:t>
      </w:r>
    </w:p>
    <w:p w14:paraId="36BB49B9" w14:textId="7E930D59" w:rsidR="00D40D32" w:rsidRPr="00670D3F" w:rsidRDefault="00D40D32" w:rsidP="00670D3F">
      <w:pPr>
        <w:pStyle w:val="aff4"/>
        <w:spacing w:after="0"/>
      </w:pPr>
      <w:r w:rsidRPr="00670D3F">
        <w:t>Прогнозные расходы хозяйственно-бытовых стоков</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417"/>
        <w:gridCol w:w="1276"/>
        <w:gridCol w:w="992"/>
        <w:gridCol w:w="2690"/>
      </w:tblGrid>
      <w:tr w:rsidR="00670D3F" w:rsidRPr="00670D3F" w14:paraId="184F5E8D" w14:textId="77777777" w:rsidTr="000D1D99">
        <w:trPr>
          <w:cantSplit/>
          <w:trHeight w:val="70"/>
          <w:jc w:val="center"/>
        </w:trPr>
        <w:tc>
          <w:tcPr>
            <w:tcW w:w="3823" w:type="dxa"/>
            <w:vMerge w:val="restart"/>
          </w:tcPr>
          <w:p w14:paraId="4A081127" w14:textId="77777777" w:rsidR="00444576" w:rsidRPr="00670D3F" w:rsidRDefault="00444576" w:rsidP="00670D3F">
            <w:pPr>
              <w:pStyle w:val="111"/>
              <w:rPr>
                <w:sz w:val="24"/>
                <w:szCs w:val="24"/>
              </w:rPr>
            </w:pPr>
            <w:r w:rsidRPr="00670D3F">
              <w:rPr>
                <w:sz w:val="24"/>
                <w:szCs w:val="24"/>
              </w:rPr>
              <w:t>Наименование</w:t>
            </w:r>
          </w:p>
        </w:tc>
        <w:tc>
          <w:tcPr>
            <w:tcW w:w="1417" w:type="dxa"/>
            <w:vMerge w:val="restart"/>
          </w:tcPr>
          <w:p w14:paraId="3286E1EE" w14:textId="77777777" w:rsidR="00444576" w:rsidRPr="00670D3F" w:rsidRDefault="00444576" w:rsidP="00670D3F">
            <w:pPr>
              <w:pStyle w:val="111"/>
              <w:rPr>
                <w:sz w:val="24"/>
                <w:szCs w:val="24"/>
              </w:rPr>
            </w:pPr>
            <w:r w:rsidRPr="00670D3F">
              <w:rPr>
                <w:sz w:val="24"/>
                <w:szCs w:val="24"/>
              </w:rPr>
              <w:t>Население, тыс. чел</w:t>
            </w:r>
            <w:r w:rsidR="00D827E0" w:rsidRPr="00670D3F">
              <w:rPr>
                <w:sz w:val="24"/>
                <w:szCs w:val="24"/>
              </w:rPr>
              <w:t>.</w:t>
            </w:r>
          </w:p>
        </w:tc>
        <w:tc>
          <w:tcPr>
            <w:tcW w:w="1276" w:type="dxa"/>
            <w:vMerge w:val="restart"/>
          </w:tcPr>
          <w:p w14:paraId="7B963C5A" w14:textId="77777777" w:rsidR="00444576" w:rsidRPr="00670D3F" w:rsidRDefault="00444576" w:rsidP="00670D3F">
            <w:pPr>
              <w:pStyle w:val="111"/>
              <w:rPr>
                <w:sz w:val="24"/>
                <w:szCs w:val="24"/>
              </w:rPr>
            </w:pPr>
            <w:r w:rsidRPr="00670D3F">
              <w:rPr>
                <w:sz w:val="24"/>
                <w:szCs w:val="24"/>
              </w:rPr>
              <w:t xml:space="preserve">Норма водоотведения, л/сут на </w:t>
            </w:r>
            <w:r w:rsidR="00D827E0" w:rsidRPr="00670D3F">
              <w:rPr>
                <w:sz w:val="24"/>
                <w:szCs w:val="24"/>
              </w:rPr>
              <w:t>1 чел.</w:t>
            </w:r>
          </w:p>
        </w:tc>
        <w:tc>
          <w:tcPr>
            <w:tcW w:w="3682" w:type="dxa"/>
            <w:gridSpan w:val="2"/>
          </w:tcPr>
          <w:p w14:paraId="4D96412E" w14:textId="3ABDBE11" w:rsidR="00444576" w:rsidRPr="00670D3F" w:rsidRDefault="00444576" w:rsidP="00670D3F">
            <w:pPr>
              <w:pStyle w:val="111"/>
              <w:rPr>
                <w:sz w:val="24"/>
                <w:szCs w:val="24"/>
              </w:rPr>
            </w:pPr>
            <w:r w:rsidRPr="00670D3F">
              <w:rPr>
                <w:sz w:val="24"/>
                <w:szCs w:val="24"/>
              </w:rPr>
              <w:t xml:space="preserve">Расходы стоков, тыс. </w:t>
            </w:r>
            <w:r w:rsidR="00033AFF" w:rsidRPr="00670D3F">
              <w:t>м</w:t>
            </w:r>
            <w:r w:rsidR="00033AFF" w:rsidRPr="00670D3F">
              <w:rPr>
                <w:vertAlign w:val="superscript"/>
              </w:rPr>
              <w:t>3</w:t>
            </w:r>
            <w:r w:rsidRPr="00670D3F">
              <w:rPr>
                <w:sz w:val="24"/>
                <w:szCs w:val="24"/>
              </w:rPr>
              <w:t>/сут</w:t>
            </w:r>
          </w:p>
        </w:tc>
      </w:tr>
      <w:tr w:rsidR="00444576" w:rsidRPr="00670D3F" w14:paraId="2D748F32" w14:textId="77777777" w:rsidTr="000D1D99">
        <w:trPr>
          <w:cantSplit/>
          <w:trHeight w:val="880"/>
          <w:jc w:val="center"/>
        </w:trPr>
        <w:tc>
          <w:tcPr>
            <w:tcW w:w="3823" w:type="dxa"/>
            <w:vMerge/>
          </w:tcPr>
          <w:p w14:paraId="37EAFCB9" w14:textId="77777777" w:rsidR="00444576" w:rsidRPr="00670D3F" w:rsidRDefault="00444576" w:rsidP="00670D3F">
            <w:pPr>
              <w:pStyle w:val="111"/>
              <w:rPr>
                <w:sz w:val="24"/>
                <w:szCs w:val="24"/>
              </w:rPr>
            </w:pPr>
          </w:p>
        </w:tc>
        <w:tc>
          <w:tcPr>
            <w:tcW w:w="1417" w:type="dxa"/>
            <w:vMerge/>
          </w:tcPr>
          <w:p w14:paraId="4CEE1335" w14:textId="77777777" w:rsidR="00444576" w:rsidRPr="00670D3F" w:rsidRDefault="00444576" w:rsidP="00670D3F">
            <w:pPr>
              <w:pStyle w:val="111"/>
              <w:rPr>
                <w:sz w:val="24"/>
                <w:szCs w:val="24"/>
              </w:rPr>
            </w:pPr>
          </w:p>
        </w:tc>
        <w:tc>
          <w:tcPr>
            <w:tcW w:w="1276" w:type="dxa"/>
            <w:vMerge/>
          </w:tcPr>
          <w:p w14:paraId="6463B576" w14:textId="77777777" w:rsidR="00444576" w:rsidRPr="00670D3F" w:rsidRDefault="00444576" w:rsidP="00670D3F">
            <w:pPr>
              <w:pStyle w:val="111"/>
              <w:rPr>
                <w:sz w:val="24"/>
                <w:szCs w:val="24"/>
              </w:rPr>
            </w:pPr>
          </w:p>
        </w:tc>
        <w:tc>
          <w:tcPr>
            <w:tcW w:w="992" w:type="dxa"/>
          </w:tcPr>
          <w:p w14:paraId="60356E92" w14:textId="75F2325A" w:rsidR="00444576" w:rsidRPr="00670D3F" w:rsidRDefault="000D1D99" w:rsidP="00670D3F">
            <w:pPr>
              <w:pStyle w:val="111"/>
              <w:rPr>
                <w:sz w:val="24"/>
                <w:szCs w:val="24"/>
              </w:rPr>
            </w:pPr>
            <w:r w:rsidRPr="00670D3F">
              <w:rPr>
                <w:sz w:val="24"/>
                <w:szCs w:val="24"/>
              </w:rPr>
              <w:t>с</w:t>
            </w:r>
            <w:r w:rsidR="00444576" w:rsidRPr="00670D3F">
              <w:rPr>
                <w:sz w:val="24"/>
                <w:szCs w:val="24"/>
              </w:rPr>
              <w:t>реднесуточные</w:t>
            </w:r>
          </w:p>
        </w:tc>
        <w:tc>
          <w:tcPr>
            <w:tcW w:w="2690" w:type="dxa"/>
          </w:tcPr>
          <w:p w14:paraId="7CDFB6CB" w14:textId="184CCE45" w:rsidR="00444576" w:rsidRPr="00670D3F" w:rsidRDefault="000D1D99" w:rsidP="00670D3F">
            <w:pPr>
              <w:pStyle w:val="111"/>
              <w:rPr>
                <w:sz w:val="24"/>
                <w:szCs w:val="24"/>
              </w:rPr>
            </w:pPr>
            <w:r w:rsidRPr="00670D3F">
              <w:rPr>
                <w:sz w:val="24"/>
                <w:szCs w:val="24"/>
              </w:rPr>
              <w:t>м</w:t>
            </w:r>
            <w:r w:rsidR="00444576" w:rsidRPr="00670D3F">
              <w:rPr>
                <w:sz w:val="24"/>
                <w:szCs w:val="24"/>
              </w:rPr>
              <w:t>аксимально суточные</w:t>
            </w:r>
            <w:r w:rsidR="00CA2AA1" w:rsidRPr="00670D3F">
              <w:rPr>
                <w:sz w:val="24"/>
                <w:szCs w:val="24"/>
              </w:rPr>
              <w:t xml:space="preserve"> </w:t>
            </w:r>
            <w:r w:rsidR="00444576" w:rsidRPr="00670D3F">
              <w:rPr>
                <w:sz w:val="24"/>
                <w:szCs w:val="24"/>
              </w:rPr>
              <w:t>(</w:t>
            </w:r>
            <w:r w:rsidRPr="00670D3F">
              <w:rPr>
                <w:sz w:val="24"/>
                <w:szCs w:val="24"/>
              </w:rPr>
              <w:t>к</w:t>
            </w:r>
            <w:r w:rsidR="00444576" w:rsidRPr="00670D3F">
              <w:rPr>
                <w:sz w:val="24"/>
                <w:szCs w:val="24"/>
              </w:rPr>
              <w:t>оэффициент суточной неравномерности водоотведения</w:t>
            </w:r>
            <w:r w:rsidRPr="00670D3F">
              <w:rPr>
                <w:sz w:val="24"/>
                <w:szCs w:val="24"/>
              </w:rPr>
              <w:t xml:space="preserve"> (К) равен</w:t>
            </w:r>
            <w:r w:rsidR="00444576" w:rsidRPr="00670D3F">
              <w:rPr>
                <w:sz w:val="24"/>
                <w:szCs w:val="24"/>
              </w:rPr>
              <w:t xml:space="preserve"> 1,2)</w:t>
            </w:r>
          </w:p>
        </w:tc>
      </w:tr>
    </w:tbl>
    <w:p w14:paraId="6BA637F8" w14:textId="77777777" w:rsidR="00444576" w:rsidRPr="00670D3F" w:rsidRDefault="00444576" w:rsidP="00670D3F">
      <w:pPr>
        <w:pStyle w:val="a2"/>
        <w:rPr>
          <w:sz w:val="2"/>
          <w:szCs w:val="2"/>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417"/>
        <w:gridCol w:w="1276"/>
        <w:gridCol w:w="992"/>
        <w:gridCol w:w="2688"/>
      </w:tblGrid>
      <w:tr w:rsidR="00670D3F" w:rsidRPr="00670D3F" w14:paraId="70F263FB" w14:textId="77777777" w:rsidTr="000D1D99">
        <w:trPr>
          <w:cantSplit/>
          <w:trHeight w:val="284"/>
          <w:tblHeader/>
          <w:jc w:val="center"/>
        </w:trPr>
        <w:tc>
          <w:tcPr>
            <w:tcW w:w="3823" w:type="dxa"/>
            <w:tcBorders>
              <w:top w:val="single" w:sz="4" w:space="0" w:color="auto"/>
              <w:left w:val="single" w:sz="4" w:space="0" w:color="auto"/>
              <w:bottom w:val="single" w:sz="4" w:space="0" w:color="auto"/>
              <w:right w:val="single" w:sz="4" w:space="0" w:color="auto"/>
            </w:tcBorders>
          </w:tcPr>
          <w:p w14:paraId="62BE17E2" w14:textId="77777777" w:rsidR="00D40D32" w:rsidRPr="00670D3F" w:rsidRDefault="00444576" w:rsidP="00670D3F">
            <w:pPr>
              <w:pStyle w:val="111"/>
              <w:rPr>
                <w:sz w:val="24"/>
                <w:szCs w:val="24"/>
              </w:rPr>
            </w:pPr>
            <w:r w:rsidRPr="00670D3F">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31A71D6F" w14:textId="77777777" w:rsidR="00D40D32" w:rsidRPr="00670D3F" w:rsidRDefault="00444576" w:rsidP="00670D3F">
            <w:pPr>
              <w:pStyle w:val="111"/>
              <w:rPr>
                <w:sz w:val="24"/>
                <w:szCs w:val="24"/>
              </w:rPr>
            </w:pPr>
            <w:r w:rsidRPr="00670D3F">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7320E71D" w14:textId="77777777" w:rsidR="00D40D32" w:rsidRPr="00670D3F" w:rsidRDefault="00444576" w:rsidP="00670D3F">
            <w:pPr>
              <w:pStyle w:val="111"/>
              <w:rPr>
                <w:sz w:val="24"/>
                <w:szCs w:val="24"/>
              </w:rPr>
            </w:pPr>
            <w:r w:rsidRPr="00670D3F">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04F41CA" w14:textId="77777777" w:rsidR="00D40D32" w:rsidRPr="00670D3F" w:rsidRDefault="00444576" w:rsidP="00670D3F">
            <w:pPr>
              <w:pStyle w:val="111"/>
              <w:rPr>
                <w:sz w:val="24"/>
                <w:szCs w:val="24"/>
              </w:rPr>
            </w:pPr>
            <w:r w:rsidRPr="00670D3F">
              <w:rPr>
                <w:sz w:val="24"/>
                <w:szCs w:val="24"/>
              </w:rPr>
              <w:t>4</w:t>
            </w:r>
          </w:p>
        </w:tc>
        <w:tc>
          <w:tcPr>
            <w:tcW w:w="2688" w:type="dxa"/>
            <w:tcBorders>
              <w:top w:val="single" w:sz="4" w:space="0" w:color="auto"/>
              <w:left w:val="single" w:sz="4" w:space="0" w:color="auto"/>
              <w:bottom w:val="single" w:sz="4" w:space="0" w:color="auto"/>
              <w:right w:val="single" w:sz="4" w:space="0" w:color="auto"/>
            </w:tcBorders>
          </w:tcPr>
          <w:p w14:paraId="0B9BBEC6" w14:textId="77777777" w:rsidR="00D40D32" w:rsidRPr="00670D3F" w:rsidRDefault="00444576" w:rsidP="00670D3F">
            <w:pPr>
              <w:pStyle w:val="111"/>
              <w:rPr>
                <w:sz w:val="24"/>
                <w:szCs w:val="24"/>
              </w:rPr>
            </w:pPr>
            <w:r w:rsidRPr="00670D3F">
              <w:rPr>
                <w:sz w:val="24"/>
                <w:szCs w:val="24"/>
              </w:rPr>
              <w:t>5</w:t>
            </w:r>
          </w:p>
        </w:tc>
      </w:tr>
      <w:tr w:rsidR="00670D3F" w:rsidRPr="00670D3F" w14:paraId="03F86475"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DF27AEA" w14:textId="77777777" w:rsidR="00444576" w:rsidRPr="00670D3F" w:rsidRDefault="00444576" w:rsidP="00670D3F">
            <w:pPr>
              <w:pStyle w:val="111"/>
              <w:jc w:val="left"/>
              <w:rPr>
                <w:rStyle w:val="aff2"/>
                <w:b w:val="0"/>
                <w:bCs w:val="0"/>
                <w:sz w:val="24"/>
                <w:szCs w:val="24"/>
              </w:rPr>
            </w:pPr>
            <w:r w:rsidRPr="00670D3F">
              <w:rPr>
                <w:rStyle w:val="aff2"/>
                <w:b w:val="0"/>
                <w:bCs w:val="0"/>
                <w:sz w:val="24"/>
                <w:szCs w:val="24"/>
              </w:rPr>
              <w:t xml:space="preserve">Существующий </w:t>
            </w:r>
          </w:p>
          <w:p w14:paraId="7A6217AE" w14:textId="77777777" w:rsidR="00444576" w:rsidRPr="00670D3F" w:rsidRDefault="00444576" w:rsidP="00670D3F">
            <w:pPr>
              <w:pStyle w:val="111"/>
              <w:jc w:val="left"/>
              <w:rPr>
                <w:sz w:val="24"/>
                <w:szCs w:val="24"/>
              </w:rPr>
            </w:pPr>
            <w:r w:rsidRPr="00670D3F">
              <w:rPr>
                <w:rStyle w:val="aff2"/>
                <w:b w:val="0"/>
                <w:bCs w:val="0"/>
                <w:sz w:val="24"/>
                <w:szCs w:val="24"/>
              </w:rPr>
              <w:t>сохраняемый жилой фонд</w:t>
            </w:r>
          </w:p>
        </w:tc>
        <w:tc>
          <w:tcPr>
            <w:tcW w:w="1417" w:type="dxa"/>
            <w:tcBorders>
              <w:top w:val="single" w:sz="4" w:space="0" w:color="auto"/>
              <w:left w:val="single" w:sz="4" w:space="0" w:color="auto"/>
              <w:bottom w:val="single" w:sz="4" w:space="0" w:color="auto"/>
              <w:right w:val="single" w:sz="4" w:space="0" w:color="auto"/>
            </w:tcBorders>
          </w:tcPr>
          <w:p w14:paraId="203362A7" w14:textId="77777777" w:rsidR="00444576" w:rsidRPr="00670D3F" w:rsidRDefault="00444576"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E5C5EA2" w14:textId="77777777" w:rsidR="00444576" w:rsidRPr="00670D3F" w:rsidRDefault="00444576" w:rsidP="00670D3F">
            <w:pPr>
              <w:pStyle w:val="111"/>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68A74F01" w14:textId="77777777" w:rsidR="00444576" w:rsidRPr="00670D3F" w:rsidRDefault="00444576" w:rsidP="00670D3F">
            <w:pPr>
              <w:pStyle w:val="111"/>
              <w:rPr>
                <w:sz w:val="24"/>
                <w:szCs w:val="24"/>
              </w:rPr>
            </w:pPr>
          </w:p>
        </w:tc>
        <w:tc>
          <w:tcPr>
            <w:tcW w:w="2688" w:type="dxa"/>
            <w:tcBorders>
              <w:top w:val="single" w:sz="4" w:space="0" w:color="auto"/>
              <w:left w:val="single" w:sz="4" w:space="0" w:color="auto"/>
              <w:bottom w:val="single" w:sz="4" w:space="0" w:color="auto"/>
              <w:right w:val="single" w:sz="4" w:space="0" w:color="auto"/>
            </w:tcBorders>
          </w:tcPr>
          <w:p w14:paraId="758ED7C4" w14:textId="77777777" w:rsidR="00444576" w:rsidRPr="00670D3F" w:rsidRDefault="00444576" w:rsidP="00670D3F">
            <w:pPr>
              <w:pStyle w:val="111"/>
              <w:rPr>
                <w:sz w:val="24"/>
                <w:szCs w:val="24"/>
              </w:rPr>
            </w:pPr>
          </w:p>
        </w:tc>
      </w:tr>
      <w:tr w:rsidR="00670D3F" w:rsidRPr="00670D3F" w14:paraId="2338B55E"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B327F7E" w14:textId="5ACB1E6C" w:rsidR="000B694D" w:rsidRPr="00670D3F" w:rsidRDefault="0026068C" w:rsidP="00670D3F">
            <w:pPr>
              <w:pStyle w:val="111"/>
              <w:jc w:val="left"/>
              <w:rPr>
                <w:sz w:val="24"/>
                <w:szCs w:val="24"/>
              </w:rPr>
            </w:pPr>
            <w:r w:rsidRPr="00670D3F">
              <w:rPr>
                <w:sz w:val="24"/>
                <w:szCs w:val="24"/>
              </w:rPr>
              <w:t>Д</w:t>
            </w:r>
            <w:r w:rsidR="000B694D" w:rsidRPr="00670D3F">
              <w:rPr>
                <w:sz w:val="24"/>
                <w:szCs w:val="24"/>
              </w:rPr>
              <w:t>ер. Каменка</w:t>
            </w:r>
          </w:p>
        </w:tc>
        <w:tc>
          <w:tcPr>
            <w:tcW w:w="1417" w:type="dxa"/>
            <w:tcBorders>
              <w:top w:val="single" w:sz="4" w:space="0" w:color="auto"/>
              <w:left w:val="single" w:sz="4" w:space="0" w:color="auto"/>
              <w:bottom w:val="single" w:sz="4" w:space="0" w:color="auto"/>
              <w:right w:val="single" w:sz="4" w:space="0" w:color="auto"/>
            </w:tcBorders>
          </w:tcPr>
          <w:p w14:paraId="0B51FE50" w14:textId="77777777" w:rsidR="000B694D" w:rsidRPr="00670D3F" w:rsidRDefault="000B694D"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395E826"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08F7F6A4" w14:textId="77777777" w:rsidR="000B694D" w:rsidRPr="00670D3F" w:rsidRDefault="000B694D"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2BBD9638" w14:textId="77777777" w:rsidR="000B694D" w:rsidRPr="00670D3F" w:rsidRDefault="000B694D" w:rsidP="00670D3F">
            <w:pPr>
              <w:pStyle w:val="111"/>
              <w:rPr>
                <w:rStyle w:val="aff7"/>
                <w:sz w:val="24"/>
                <w:szCs w:val="24"/>
              </w:rPr>
            </w:pPr>
          </w:p>
        </w:tc>
      </w:tr>
      <w:tr w:rsidR="00670D3F" w:rsidRPr="00670D3F" w14:paraId="1B97948B"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1929484" w14:textId="77777777" w:rsidR="000B694D" w:rsidRPr="00670D3F" w:rsidRDefault="000B694D" w:rsidP="00670D3F">
            <w:pPr>
              <w:pStyle w:val="111"/>
              <w:jc w:val="left"/>
              <w:rPr>
                <w:rStyle w:val="aff7"/>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7F585CB9" w14:textId="77777777" w:rsidR="000B694D" w:rsidRPr="00670D3F" w:rsidRDefault="000B694D" w:rsidP="00670D3F">
            <w:pPr>
              <w:pStyle w:val="111"/>
              <w:rPr>
                <w:rStyle w:val="aff7"/>
                <w:sz w:val="24"/>
                <w:szCs w:val="24"/>
              </w:rPr>
            </w:pPr>
            <w:r w:rsidRPr="00670D3F">
              <w:rPr>
                <w:rStyle w:val="aff7"/>
                <w:sz w:val="24"/>
                <w:szCs w:val="24"/>
              </w:rPr>
              <w:t>0,12</w:t>
            </w:r>
          </w:p>
        </w:tc>
        <w:tc>
          <w:tcPr>
            <w:tcW w:w="1276" w:type="dxa"/>
            <w:tcBorders>
              <w:top w:val="single" w:sz="4" w:space="0" w:color="auto"/>
              <w:left w:val="single" w:sz="4" w:space="0" w:color="auto"/>
              <w:bottom w:val="single" w:sz="4" w:space="0" w:color="auto"/>
              <w:right w:val="single" w:sz="4" w:space="0" w:color="auto"/>
            </w:tcBorders>
          </w:tcPr>
          <w:p w14:paraId="7BEA1E10" w14:textId="77777777" w:rsidR="000B694D" w:rsidRPr="00670D3F" w:rsidRDefault="000B694D"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5F904B90" w14:textId="77777777" w:rsidR="000B694D" w:rsidRPr="00670D3F" w:rsidRDefault="000B694D" w:rsidP="00670D3F">
            <w:pPr>
              <w:pStyle w:val="111"/>
              <w:rPr>
                <w:rStyle w:val="aff7"/>
                <w:sz w:val="24"/>
                <w:szCs w:val="24"/>
              </w:rPr>
            </w:pPr>
            <w:r w:rsidRPr="00670D3F">
              <w:rPr>
                <w:rStyle w:val="aff7"/>
                <w:sz w:val="24"/>
                <w:szCs w:val="24"/>
              </w:rPr>
              <w:t>0,02</w:t>
            </w:r>
          </w:p>
        </w:tc>
        <w:tc>
          <w:tcPr>
            <w:tcW w:w="2688" w:type="dxa"/>
            <w:tcBorders>
              <w:top w:val="single" w:sz="4" w:space="0" w:color="auto"/>
              <w:left w:val="single" w:sz="4" w:space="0" w:color="auto"/>
              <w:bottom w:val="single" w:sz="4" w:space="0" w:color="auto"/>
              <w:right w:val="single" w:sz="4" w:space="0" w:color="auto"/>
            </w:tcBorders>
          </w:tcPr>
          <w:p w14:paraId="3DAFC7FA" w14:textId="77777777" w:rsidR="000B694D" w:rsidRPr="00670D3F" w:rsidRDefault="000B694D" w:rsidP="00670D3F">
            <w:pPr>
              <w:pStyle w:val="111"/>
              <w:rPr>
                <w:rStyle w:val="aff7"/>
                <w:sz w:val="24"/>
                <w:szCs w:val="24"/>
              </w:rPr>
            </w:pPr>
            <w:r w:rsidRPr="00670D3F">
              <w:rPr>
                <w:rStyle w:val="aff7"/>
                <w:sz w:val="24"/>
                <w:szCs w:val="24"/>
              </w:rPr>
              <w:t>0,02</w:t>
            </w:r>
          </w:p>
        </w:tc>
      </w:tr>
      <w:tr w:rsidR="00670D3F" w:rsidRPr="00670D3F" w14:paraId="587AA6F7"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12A605B" w14:textId="77777777" w:rsidR="000B694D" w:rsidRPr="00670D3F" w:rsidRDefault="000B694D"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71BF3DF3" w14:textId="77777777" w:rsidR="000B694D" w:rsidRPr="00670D3F" w:rsidRDefault="000B694D"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B88AA3"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52AB76B1" w14:textId="77777777" w:rsidR="000B694D" w:rsidRPr="00670D3F" w:rsidRDefault="000B694D" w:rsidP="00670D3F">
            <w:pPr>
              <w:pStyle w:val="111"/>
              <w:rPr>
                <w:rStyle w:val="aff7"/>
                <w:sz w:val="24"/>
                <w:szCs w:val="24"/>
              </w:rPr>
            </w:pPr>
            <w:r w:rsidRPr="00670D3F">
              <w:rPr>
                <w:rStyle w:val="aff7"/>
                <w:sz w:val="24"/>
                <w:szCs w:val="24"/>
              </w:rPr>
              <w:t>0,002</w:t>
            </w:r>
          </w:p>
        </w:tc>
        <w:tc>
          <w:tcPr>
            <w:tcW w:w="2688" w:type="dxa"/>
            <w:tcBorders>
              <w:top w:val="single" w:sz="4" w:space="0" w:color="auto"/>
              <w:left w:val="single" w:sz="4" w:space="0" w:color="auto"/>
              <w:bottom w:val="single" w:sz="4" w:space="0" w:color="auto"/>
              <w:right w:val="single" w:sz="4" w:space="0" w:color="auto"/>
            </w:tcBorders>
          </w:tcPr>
          <w:p w14:paraId="16F53839" w14:textId="77777777" w:rsidR="000B694D" w:rsidRPr="00670D3F" w:rsidRDefault="000B694D" w:rsidP="00670D3F">
            <w:pPr>
              <w:pStyle w:val="111"/>
              <w:rPr>
                <w:rStyle w:val="aff7"/>
                <w:sz w:val="24"/>
                <w:szCs w:val="24"/>
              </w:rPr>
            </w:pPr>
            <w:r w:rsidRPr="00670D3F">
              <w:rPr>
                <w:rStyle w:val="aff7"/>
                <w:sz w:val="24"/>
                <w:szCs w:val="24"/>
              </w:rPr>
              <w:t>0,002</w:t>
            </w:r>
          </w:p>
        </w:tc>
      </w:tr>
      <w:tr w:rsidR="00670D3F" w:rsidRPr="00670D3F" w14:paraId="19B155A4"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74643DC6" w14:textId="77777777" w:rsidR="000B694D" w:rsidRPr="00670D3F" w:rsidRDefault="000B694D"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44A2D249" w14:textId="77777777" w:rsidR="000B694D" w:rsidRPr="00670D3F" w:rsidRDefault="000B694D" w:rsidP="00670D3F">
            <w:pPr>
              <w:pStyle w:val="111"/>
              <w:rPr>
                <w:rStyle w:val="aff7"/>
                <w:sz w:val="24"/>
                <w:szCs w:val="24"/>
              </w:rPr>
            </w:pPr>
            <w:r w:rsidRPr="00670D3F">
              <w:rPr>
                <w:rStyle w:val="aff7"/>
                <w:sz w:val="24"/>
                <w:szCs w:val="24"/>
              </w:rPr>
              <w:t>0,12</w:t>
            </w:r>
          </w:p>
        </w:tc>
        <w:tc>
          <w:tcPr>
            <w:tcW w:w="1276" w:type="dxa"/>
            <w:tcBorders>
              <w:top w:val="single" w:sz="4" w:space="0" w:color="auto"/>
              <w:left w:val="single" w:sz="4" w:space="0" w:color="auto"/>
              <w:bottom w:val="single" w:sz="4" w:space="0" w:color="auto"/>
              <w:right w:val="single" w:sz="4" w:space="0" w:color="auto"/>
            </w:tcBorders>
          </w:tcPr>
          <w:p w14:paraId="356A1004"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40F52698" w14:textId="77777777" w:rsidR="000B694D" w:rsidRPr="00670D3F" w:rsidRDefault="000B694D" w:rsidP="00670D3F">
            <w:pPr>
              <w:pStyle w:val="111"/>
              <w:rPr>
                <w:rStyle w:val="aff7"/>
                <w:sz w:val="24"/>
                <w:szCs w:val="24"/>
              </w:rPr>
            </w:pPr>
            <w:r w:rsidRPr="00670D3F">
              <w:rPr>
                <w:rStyle w:val="aff7"/>
                <w:sz w:val="24"/>
                <w:szCs w:val="24"/>
              </w:rPr>
              <w:t>0,02</w:t>
            </w:r>
          </w:p>
        </w:tc>
        <w:tc>
          <w:tcPr>
            <w:tcW w:w="2688" w:type="dxa"/>
            <w:tcBorders>
              <w:top w:val="single" w:sz="4" w:space="0" w:color="auto"/>
              <w:left w:val="single" w:sz="4" w:space="0" w:color="auto"/>
              <w:bottom w:val="single" w:sz="4" w:space="0" w:color="auto"/>
              <w:right w:val="single" w:sz="4" w:space="0" w:color="auto"/>
            </w:tcBorders>
          </w:tcPr>
          <w:p w14:paraId="17D67774" w14:textId="77777777" w:rsidR="000B694D" w:rsidRPr="00670D3F" w:rsidRDefault="000B694D" w:rsidP="00670D3F">
            <w:pPr>
              <w:pStyle w:val="111"/>
              <w:rPr>
                <w:rStyle w:val="aff7"/>
                <w:sz w:val="24"/>
                <w:szCs w:val="24"/>
              </w:rPr>
            </w:pPr>
            <w:r w:rsidRPr="00670D3F">
              <w:rPr>
                <w:rStyle w:val="aff7"/>
                <w:sz w:val="24"/>
                <w:szCs w:val="24"/>
              </w:rPr>
              <w:t>0,02</w:t>
            </w:r>
          </w:p>
        </w:tc>
      </w:tr>
      <w:tr w:rsidR="00670D3F" w:rsidRPr="00670D3F" w14:paraId="439B0A52"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32F2668" w14:textId="63A10870" w:rsidR="000B694D" w:rsidRPr="00670D3F" w:rsidRDefault="0026068C" w:rsidP="00670D3F">
            <w:pPr>
              <w:pStyle w:val="111"/>
              <w:jc w:val="left"/>
              <w:rPr>
                <w:sz w:val="24"/>
                <w:szCs w:val="24"/>
              </w:rPr>
            </w:pPr>
            <w:r w:rsidRPr="00670D3F">
              <w:rPr>
                <w:sz w:val="24"/>
                <w:szCs w:val="24"/>
              </w:rPr>
              <w:t>П</w:t>
            </w:r>
            <w:r w:rsidR="000B694D" w:rsidRPr="00670D3F">
              <w:rPr>
                <w:sz w:val="24"/>
                <w:szCs w:val="24"/>
              </w:rPr>
              <w:t>ос. при железнодорожной станции Кирпичный завод</w:t>
            </w:r>
          </w:p>
        </w:tc>
        <w:tc>
          <w:tcPr>
            <w:tcW w:w="1417" w:type="dxa"/>
            <w:tcBorders>
              <w:top w:val="single" w:sz="4" w:space="0" w:color="auto"/>
              <w:left w:val="single" w:sz="4" w:space="0" w:color="auto"/>
              <w:bottom w:val="single" w:sz="4" w:space="0" w:color="auto"/>
              <w:right w:val="single" w:sz="4" w:space="0" w:color="auto"/>
            </w:tcBorders>
          </w:tcPr>
          <w:p w14:paraId="02E1359B" w14:textId="77777777" w:rsidR="000B694D" w:rsidRPr="00670D3F" w:rsidRDefault="000B694D"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4D23C46"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605F0F6A" w14:textId="77777777" w:rsidR="000B694D" w:rsidRPr="00670D3F" w:rsidRDefault="000B694D"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39DF3903" w14:textId="77777777" w:rsidR="000B694D" w:rsidRPr="00670D3F" w:rsidRDefault="000B694D" w:rsidP="00670D3F">
            <w:pPr>
              <w:pStyle w:val="111"/>
              <w:rPr>
                <w:rStyle w:val="aff7"/>
                <w:sz w:val="24"/>
                <w:szCs w:val="24"/>
              </w:rPr>
            </w:pPr>
          </w:p>
        </w:tc>
      </w:tr>
      <w:tr w:rsidR="00670D3F" w:rsidRPr="00670D3F" w14:paraId="394489A9"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DE7CAA6" w14:textId="77777777" w:rsidR="000B694D" w:rsidRPr="00670D3F" w:rsidRDefault="000B694D" w:rsidP="00670D3F">
            <w:pPr>
              <w:pStyle w:val="111"/>
              <w:jc w:val="left"/>
              <w:rPr>
                <w:rStyle w:val="aff7"/>
                <w:sz w:val="24"/>
                <w:szCs w:val="24"/>
              </w:rPr>
            </w:pPr>
            <w:r w:rsidRPr="00670D3F">
              <w:rPr>
                <w:rStyle w:val="aff7"/>
                <w:sz w:val="24"/>
                <w:szCs w:val="24"/>
              </w:rPr>
              <w:t>Многоквартирные жилые дома</w:t>
            </w:r>
          </w:p>
        </w:tc>
        <w:tc>
          <w:tcPr>
            <w:tcW w:w="1417" w:type="dxa"/>
            <w:tcBorders>
              <w:top w:val="single" w:sz="4" w:space="0" w:color="auto"/>
              <w:left w:val="single" w:sz="4" w:space="0" w:color="auto"/>
              <w:bottom w:val="single" w:sz="4" w:space="0" w:color="auto"/>
              <w:right w:val="single" w:sz="4" w:space="0" w:color="auto"/>
            </w:tcBorders>
          </w:tcPr>
          <w:p w14:paraId="30561A7F" w14:textId="77777777" w:rsidR="000B694D" w:rsidRPr="00670D3F" w:rsidRDefault="000B694D" w:rsidP="00670D3F">
            <w:pPr>
              <w:pStyle w:val="111"/>
              <w:rPr>
                <w:rStyle w:val="aff7"/>
                <w:sz w:val="24"/>
                <w:szCs w:val="24"/>
              </w:rPr>
            </w:pPr>
            <w:r w:rsidRPr="00670D3F">
              <w:rPr>
                <w:rStyle w:val="aff7"/>
                <w:sz w:val="24"/>
                <w:szCs w:val="24"/>
              </w:rPr>
              <w:t>0,03</w:t>
            </w:r>
          </w:p>
        </w:tc>
        <w:tc>
          <w:tcPr>
            <w:tcW w:w="1276" w:type="dxa"/>
            <w:tcBorders>
              <w:top w:val="single" w:sz="4" w:space="0" w:color="auto"/>
              <w:left w:val="single" w:sz="4" w:space="0" w:color="auto"/>
              <w:bottom w:val="single" w:sz="4" w:space="0" w:color="auto"/>
              <w:right w:val="single" w:sz="4" w:space="0" w:color="auto"/>
            </w:tcBorders>
          </w:tcPr>
          <w:p w14:paraId="72434BF5" w14:textId="77777777" w:rsidR="000B694D" w:rsidRPr="00670D3F" w:rsidRDefault="000B694D" w:rsidP="00670D3F">
            <w:pPr>
              <w:pStyle w:val="111"/>
              <w:rPr>
                <w:rStyle w:val="aff7"/>
                <w:rFonts w:eastAsia="Calibri"/>
                <w:sz w:val="24"/>
                <w:szCs w:val="24"/>
              </w:rPr>
            </w:pPr>
            <w:r w:rsidRPr="00670D3F">
              <w:rPr>
                <w:rStyle w:val="aff7"/>
                <w:rFonts w:eastAsia="Calibri"/>
                <w:sz w:val="24"/>
                <w:szCs w:val="24"/>
              </w:rPr>
              <w:t>250</w:t>
            </w:r>
          </w:p>
        </w:tc>
        <w:tc>
          <w:tcPr>
            <w:tcW w:w="992" w:type="dxa"/>
            <w:tcBorders>
              <w:top w:val="single" w:sz="4" w:space="0" w:color="auto"/>
              <w:left w:val="single" w:sz="4" w:space="0" w:color="auto"/>
              <w:bottom w:val="single" w:sz="4" w:space="0" w:color="auto"/>
              <w:right w:val="single" w:sz="4" w:space="0" w:color="auto"/>
            </w:tcBorders>
          </w:tcPr>
          <w:p w14:paraId="1AC5DD55" w14:textId="77777777" w:rsidR="000B694D" w:rsidRPr="00670D3F" w:rsidRDefault="000B694D" w:rsidP="00670D3F">
            <w:pPr>
              <w:pStyle w:val="111"/>
              <w:rPr>
                <w:rStyle w:val="aff7"/>
                <w:sz w:val="24"/>
                <w:szCs w:val="24"/>
              </w:rPr>
            </w:pPr>
            <w:r w:rsidRPr="00670D3F">
              <w:rPr>
                <w:rStyle w:val="aff7"/>
                <w:sz w:val="24"/>
                <w:szCs w:val="24"/>
              </w:rPr>
              <w:t>0,008</w:t>
            </w:r>
          </w:p>
        </w:tc>
        <w:tc>
          <w:tcPr>
            <w:tcW w:w="2688" w:type="dxa"/>
            <w:tcBorders>
              <w:top w:val="single" w:sz="4" w:space="0" w:color="auto"/>
              <w:left w:val="single" w:sz="4" w:space="0" w:color="auto"/>
              <w:bottom w:val="single" w:sz="4" w:space="0" w:color="auto"/>
              <w:right w:val="single" w:sz="4" w:space="0" w:color="auto"/>
            </w:tcBorders>
          </w:tcPr>
          <w:p w14:paraId="33C8CBF0" w14:textId="77777777" w:rsidR="000B694D" w:rsidRPr="00670D3F" w:rsidRDefault="000B694D" w:rsidP="00670D3F">
            <w:pPr>
              <w:pStyle w:val="111"/>
              <w:rPr>
                <w:rStyle w:val="aff7"/>
                <w:sz w:val="24"/>
                <w:szCs w:val="24"/>
              </w:rPr>
            </w:pPr>
            <w:r w:rsidRPr="00670D3F">
              <w:rPr>
                <w:rStyle w:val="aff7"/>
                <w:sz w:val="24"/>
                <w:szCs w:val="24"/>
              </w:rPr>
              <w:t>0,009</w:t>
            </w:r>
          </w:p>
        </w:tc>
      </w:tr>
      <w:tr w:rsidR="00670D3F" w:rsidRPr="00670D3F" w14:paraId="024FBB9F"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561D936" w14:textId="77777777" w:rsidR="000B694D" w:rsidRPr="00670D3F" w:rsidRDefault="000B694D" w:rsidP="00670D3F">
            <w:pPr>
              <w:pStyle w:val="111"/>
              <w:jc w:val="left"/>
              <w:rPr>
                <w:rStyle w:val="aff7"/>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65D6A4A9" w14:textId="77777777" w:rsidR="000B694D" w:rsidRPr="00670D3F" w:rsidRDefault="000B694D" w:rsidP="00670D3F">
            <w:pPr>
              <w:pStyle w:val="111"/>
              <w:rPr>
                <w:rStyle w:val="aff7"/>
                <w:sz w:val="24"/>
                <w:szCs w:val="24"/>
              </w:rPr>
            </w:pPr>
            <w:r w:rsidRPr="00670D3F">
              <w:rPr>
                <w:rStyle w:val="aff7"/>
                <w:sz w:val="24"/>
                <w:szCs w:val="24"/>
              </w:rPr>
              <w:t>0,14</w:t>
            </w:r>
          </w:p>
        </w:tc>
        <w:tc>
          <w:tcPr>
            <w:tcW w:w="1276" w:type="dxa"/>
            <w:tcBorders>
              <w:top w:val="single" w:sz="4" w:space="0" w:color="auto"/>
              <w:left w:val="single" w:sz="4" w:space="0" w:color="auto"/>
              <w:bottom w:val="single" w:sz="4" w:space="0" w:color="auto"/>
              <w:right w:val="single" w:sz="4" w:space="0" w:color="auto"/>
            </w:tcBorders>
          </w:tcPr>
          <w:p w14:paraId="7677E280" w14:textId="77777777" w:rsidR="000B694D" w:rsidRPr="00670D3F" w:rsidRDefault="000B694D"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7039330C" w14:textId="77777777" w:rsidR="000B694D" w:rsidRPr="00670D3F" w:rsidRDefault="000B694D" w:rsidP="00670D3F">
            <w:pPr>
              <w:pStyle w:val="111"/>
              <w:rPr>
                <w:rStyle w:val="aff7"/>
                <w:sz w:val="24"/>
                <w:szCs w:val="24"/>
              </w:rPr>
            </w:pPr>
            <w:r w:rsidRPr="00670D3F">
              <w:rPr>
                <w:rStyle w:val="aff7"/>
                <w:sz w:val="24"/>
                <w:szCs w:val="24"/>
              </w:rPr>
              <w:t>0,02</w:t>
            </w:r>
          </w:p>
        </w:tc>
        <w:tc>
          <w:tcPr>
            <w:tcW w:w="2688" w:type="dxa"/>
            <w:tcBorders>
              <w:top w:val="single" w:sz="4" w:space="0" w:color="auto"/>
              <w:left w:val="single" w:sz="4" w:space="0" w:color="auto"/>
              <w:bottom w:val="single" w:sz="4" w:space="0" w:color="auto"/>
              <w:right w:val="single" w:sz="4" w:space="0" w:color="auto"/>
            </w:tcBorders>
          </w:tcPr>
          <w:p w14:paraId="5D683896" w14:textId="77777777" w:rsidR="000B694D" w:rsidRPr="00670D3F" w:rsidRDefault="000B694D" w:rsidP="00670D3F">
            <w:pPr>
              <w:pStyle w:val="111"/>
              <w:rPr>
                <w:rStyle w:val="aff7"/>
                <w:sz w:val="24"/>
                <w:szCs w:val="24"/>
              </w:rPr>
            </w:pPr>
            <w:r w:rsidRPr="00670D3F">
              <w:rPr>
                <w:rStyle w:val="aff7"/>
                <w:sz w:val="24"/>
                <w:szCs w:val="24"/>
              </w:rPr>
              <w:t>0,03</w:t>
            </w:r>
          </w:p>
        </w:tc>
      </w:tr>
      <w:tr w:rsidR="00670D3F" w:rsidRPr="00670D3F" w14:paraId="6ED63A4D"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7DD702B" w14:textId="77777777" w:rsidR="000B694D" w:rsidRPr="00670D3F" w:rsidRDefault="000B694D"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1524FE50" w14:textId="77777777" w:rsidR="000B694D" w:rsidRPr="00670D3F" w:rsidRDefault="000B694D"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73D01A1"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0A744AAB" w14:textId="77777777" w:rsidR="000B694D" w:rsidRPr="00670D3F" w:rsidRDefault="000B694D" w:rsidP="00670D3F">
            <w:pPr>
              <w:pStyle w:val="111"/>
              <w:rPr>
                <w:rStyle w:val="aff7"/>
                <w:sz w:val="24"/>
                <w:szCs w:val="24"/>
              </w:rPr>
            </w:pPr>
            <w:r w:rsidRPr="00670D3F">
              <w:rPr>
                <w:rStyle w:val="aff7"/>
                <w:sz w:val="24"/>
                <w:szCs w:val="24"/>
              </w:rPr>
              <w:t>0,002</w:t>
            </w:r>
          </w:p>
        </w:tc>
        <w:tc>
          <w:tcPr>
            <w:tcW w:w="2688" w:type="dxa"/>
            <w:tcBorders>
              <w:top w:val="single" w:sz="4" w:space="0" w:color="auto"/>
              <w:left w:val="single" w:sz="4" w:space="0" w:color="auto"/>
              <w:bottom w:val="single" w:sz="4" w:space="0" w:color="auto"/>
              <w:right w:val="single" w:sz="4" w:space="0" w:color="auto"/>
            </w:tcBorders>
          </w:tcPr>
          <w:p w14:paraId="2A61390C" w14:textId="77777777" w:rsidR="000B694D" w:rsidRPr="00670D3F" w:rsidRDefault="000B694D" w:rsidP="00670D3F">
            <w:pPr>
              <w:pStyle w:val="111"/>
              <w:rPr>
                <w:rStyle w:val="aff7"/>
                <w:sz w:val="24"/>
                <w:szCs w:val="24"/>
              </w:rPr>
            </w:pPr>
            <w:r w:rsidRPr="00670D3F">
              <w:rPr>
                <w:rStyle w:val="aff7"/>
                <w:sz w:val="24"/>
                <w:szCs w:val="24"/>
              </w:rPr>
              <w:t>0,003</w:t>
            </w:r>
          </w:p>
        </w:tc>
      </w:tr>
      <w:tr w:rsidR="00670D3F" w:rsidRPr="00670D3F" w14:paraId="2465B3CA"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B879DFA" w14:textId="77777777" w:rsidR="000B694D" w:rsidRPr="00670D3F" w:rsidRDefault="000B694D"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0CC438FE" w14:textId="77777777" w:rsidR="000B694D" w:rsidRPr="00670D3F" w:rsidRDefault="000B694D" w:rsidP="00670D3F">
            <w:pPr>
              <w:pStyle w:val="111"/>
              <w:rPr>
                <w:rStyle w:val="aff7"/>
                <w:sz w:val="24"/>
                <w:szCs w:val="24"/>
              </w:rPr>
            </w:pPr>
            <w:r w:rsidRPr="00670D3F">
              <w:rPr>
                <w:rStyle w:val="aff7"/>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5ECB3273"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345B5F3D" w14:textId="77777777" w:rsidR="000B694D" w:rsidRPr="00670D3F" w:rsidRDefault="000B694D" w:rsidP="00670D3F">
            <w:pPr>
              <w:pStyle w:val="111"/>
              <w:rPr>
                <w:rStyle w:val="aff7"/>
                <w:sz w:val="24"/>
                <w:szCs w:val="24"/>
              </w:rPr>
            </w:pPr>
            <w:r w:rsidRPr="00670D3F">
              <w:rPr>
                <w:rStyle w:val="aff7"/>
                <w:sz w:val="24"/>
                <w:szCs w:val="24"/>
              </w:rPr>
              <w:t>0,03</w:t>
            </w:r>
          </w:p>
        </w:tc>
        <w:tc>
          <w:tcPr>
            <w:tcW w:w="2688" w:type="dxa"/>
            <w:tcBorders>
              <w:top w:val="single" w:sz="4" w:space="0" w:color="auto"/>
              <w:left w:val="single" w:sz="4" w:space="0" w:color="auto"/>
              <w:bottom w:val="single" w:sz="4" w:space="0" w:color="auto"/>
              <w:right w:val="single" w:sz="4" w:space="0" w:color="auto"/>
            </w:tcBorders>
          </w:tcPr>
          <w:p w14:paraId="30616B7F" w14:textId="77777777" w:rsidR="000B694D" w:rsidRPr="00670D3F" w:rsidRDefault="000B694D" w:rsidP="00670D3F">
            <w:pPr>
              <w:pStyle w:val="111"/>
              <w:rPr>
                <w:rStyle w:val="aff7"/>
                <w:sz w:val="24"/>
                <w:szCs w:val="24"/>
              </w:rPr>
            </w:pPr>
            <w:r w:rsidRPr="00670D3F">
              <w:rPr>
                <w:rStyle w:val="aff7"/>
                <w:sz w:val="24"/>
                <w:szCs w:val="24"/>
              </w:rPr>
              <w:t>0,04</w:t>
            </w:r>
          </w:p>
        </w:tc>
      </w:tr>
      <w:tr w:rsidR="00670D3F" w:rsidRPr="00670D3F" w14:paraId="457835AE"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CAF1F40" w14:textId="6F596DF0" w:rsidR="000B694D" w:rsidRPr="00670D3F" w:rsidRDefault="0026068C" w:rsidP="00670D3F">
            <w:pPr>
              <w:pStyle w:val="111"/>
              <w:jc w:val="left"/>
              <w:rPr>
                <w:sz w:val="24"/>
                <w:szCs w:val="24"/>
              </w:rPr>
            </w:pPr>
            <w:r w:rsidRPr="00670D3F">
              <w:rPr>
                <w:sz w:val="24"/>
                <w:szCs w:val="24"/>
              </w:rPr>
              <w:t>Д</w:t>
            </w:r>
            <w:r w:rsidR="000B694D" w:rsidRPr="00670D3F">
              <w:rPr>
                <w:sz w:val="24"/>
                <w:szCs w:val="24"/>
              </w:rPr>
              <w:t>ер. Минулово</w:t>
            </w:r>
          </w:p>
        </w:tc>
        <w:tc>
          <w:tcPr>
            <w:tcW w:w="1417" w:type="dxa"/>
            <w:tcBorders>
              <w:top w:val="single" w:sz="4" w:space="0" w:color="auto"/>
              <w:left w:val="single" w:sz="4" w:space="0" w:color="auto"/>
              <w:bottom w:val="single" w:sz="4" w:space="0" w:color="auto"/>
              <w:right w:val="single" w:sz="4" w:space="0" w:color="auto"/>
            </w:tcBorders>
          </w:tcPr>
          <w:p w14:paraId="154ED669" w14:textId="77777777" w:rsidR="000B694D" w:rsidRPr="00670D3F" w:rsidRDefault="000B694D"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842CE0"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BA3FBA" w14:textId="77777777" w:rsidR="000B694D" w:rsidRPr="00670D3F" w:rsidRDefault="000B694D"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152B9ECF" w14:textId="77777777" w:rsidR="000B694D" w:rsidRPr="00670D3F" w:rsidRDefault="000B694D" w:rsidP="00670D3F">
            <w:pPr>
              <w:pStyle w:val="111"/>
              <w:rPr>
                <w:rStyle w:val="aff7"/>
                <w:sz w:val="24"/>
                <w:szCs w:val="24"/>
              </w:rPr>
            </w:pPr>
          </w:p>
        </w:tc>
      </w:tr>
      <w:tr w:rsidR="00670D3F" w:rsidRPr="00670D3F" w14:paraId="733E068F"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FB01CD1" w14:textId="77777777" w:rsidR="000B694D" w:rsidRPr="00670D3F" w:rsidRDefault="000B694D" w:rsidP="00670D3F">
            <w:pPr>
              <w:pStyle w:val="111"/>
              <w:jc w:val="left"/>
              <w:rPr>
                <w:rStyle w:val="aff7"/>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124E5824" w14:textId="77777777" w:rsidR="000B694D" w:rsidRPr="00670D3F" w:rsidRDefault="000B694D" w:rsidP="00670D3F">
            <w:pPr>
              <w:pStyle w:val="111"/>
              <w:rPr>
                <w:rStyle w:val="aff7"/>
                <w:sz w:val="24"/>
                <w:szCs w:val="24"/>
              </w:rPr>
            </w:pPr>
            <w:r w:rsidRPr="00670D3F">
              <w:rPr>
                <w:rStyle w:val="aff7"/>
                <w:sz w:val="24"/>
                <w:szCs w:val="24"/>
              </w:rPr>
              <w:t>0,11</w:t>
            </w:r>
          </w:p>
        </w:tc>
        <w:tc>
          <w:tcPr>
            <w:tcW w:w="1276" w:type="dxa"/>
            <w:tcBorders>
              <w:top w:val="single" w:sz="4" w:space="0" w:color="auto"/>
              <w:left w:val="single" w:sz="4" w:space="0" w:color="auto"/>
              <w:bottom w:val="single" w:sz="4" w:space="0" w:color="auto"/>
              <w:right w:val="single" w:sz="4" w:space="0" w:color="auto"/>
            </w:tcBorders>
          </w:tcPr>
          <w:p w14:paraId="62982B3A" w14:textId="77777777" w:rsidR="000B694D" w:rsidRPr="00670D3F" w:rsidRDefault="000B694D"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02BF3B39" w14:textId="77777777" w:rsidR="000B694D" w:rsidRPr="00670D3F" w:rsidRDefault="000B694D" w:rsidP="00670D3F">
            <w:pPr>
              <w:pStyle w:val="111"/>
              <w:rPr>
                <w:rStyle w:val="aff7"/>
                <w:sz w:val="24"/>
                <w:szCs w:val="24"/>
              </w:rPr>
            </w:pPr>
            <w:r w:rsidRPr="00670D3F">
              <w:rPr>
                <w:rStyle w:val="aff7"/>
                <w:sz w:val="24"/>
                <w:szCs w:val="24"/>
              </w:rPr>
              <w:t>0,02</w:t>
            </w:r>
          </w:p>
        </w:tc>
        <w:tc>
          <w:tcPr>
            <w:tcW w:w="2688" w:type="dxa"/>
            <w:tcBorders>
              <w:top w:val="single" w:sz="4" w:space="0" w:color="auto"/>
              <w:left w:val="single" w:sz="4" w:space="0" w:color="auto"/>
              <w:bottom w:val="single" w:sz="4" w:space="0" w:color="auto"/>
              <w:right w:val="single" w:sz="4" w:space="0" w:color="auto"/>
            </w:tcBorders>
          </w:tcPr>
          <w:p w14:paraId="7D4FA370" w14:textId="77777777" w:rsidR="000B694D" w:rsidRPr="00670D3F" w:rsidRDefault="000B694D" w:rsidP="00670D3F">
            <w:pPr>
              <w:pStyle w:val="111"/>
              <w:rPr>
                <w:rStyle w:val="aff7"/>
                <w:sz w:val="24"/>
                <w:szCs w:val="24"/>
              </w:rPr>
            </w:pPr>
            <w:r w:rsidRPr="00670D3F">
              <w:rPr>
                <w:rStyle w:val="aff7"/>
                <w:sz w:val="24"/>
                <w:szCs w:val="24"/>
              </w:rPr>
              <w:t>0,02</w:t>
            </w:r>
          </w:p>
        </w:tc>
      </w:tr>
      <w:tr w:rsidR="00670D3F" w:rsidRPr="00670D3F" w14:paraId="5A2149AE"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D8E8B12" w14:textId="77777777" w:rsidR="000B694D" w:rsidRPr="00670D3F" w:rsidRDefault="000B694D"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5079F366" w14:textId="77777777" w:rsidR="000B694D" w:rsidRPr="00670D3F" w:rsidRDefault="000B694D"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17B834B"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2A68BC06" w14:textId="77777777" w:rsidR="000B694D" w:rsidRPr="00670D3F" w:rsidRDefault="000B694D" w:rsidP="00670D3F">
            <w:pPr>
              <w:pStyle w:val="111"/>
              <w:rPr>
                <w:rStyle w:val="aff7"/>
                <w:sz w:val="24"/>
                <w:szCs w:val="24"/>
              </w:rPr>
            </w:pPr>
            <w:r w:rsidRPr="00670D3F">
              <w:rPr>
                <w:rStyle w:val="aff7"/>
                <w:sz w:val="24"/>
                <w:szCs w:val="24"/>
              </w:rPr>
              <w:t>0,002</w:t>
            </w:r>
          </w:p>
        </w:tc>
        <w:tc>
          <w:tcPr>
            <w:tcW w:w="2688" w:type="dxa"/>
            <w:tcBorders>
              <w:top w:val="single" w:sz="4" w:space="0" w:color="auto"/>
              <w:left w:val="single" w:sz="4" w:space="0" w:color="auto"/>
              <w:bottom w:val="single" w:sz="4" w:space="0" w:color="auto"/>
              <w:right w:val="single" w:sz="4" w:space="0" w:color="auto"/>
            </w:tcBorders>
          </w:tcPr>
          <w:p w14:paraId="0F01FBB0" w14:textId="77777777" w:rsidR="000B694D" w:rsidRPr="00670D3F" w:rsidRDefault="000B694D" w:rsidP="00670D3F">
            <w:pPr>
              <w:pStyle w:val="111"/>
              <w:rPr>
                <w:rStyle w:val="aff7"/>
                <w:sz w:val="24"/>
                <w:szCs w:val="24"/>
              </w:rPr>
            </w:pPr>
            <w:r w:rsidRPr="00670D3F">
              <w:rPr>
                <w:rStyle w:val="aff7"/>
                <w:sz w:val="24"/>
                <w:szCs w:val="24"/>
              </w:rPr>
              <w:t>0,002</w:t>
            </w:r>
          </w:p>
        </w:tc>
      </w:tr>
      <w:tr w:rsidR="00670D3F" w:rsidRPr="00670D3F" w14:paraId="1AF77395"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A1481A2" w14:textId="77777777" w:rsidR="000B694D" w:rsidRPr="00670D3F" w:rsidRDefault="000B694D"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0FBE137F" w14:textId="77777777" w:rsidR="000B694D" w:rsidRPr="00670D3F" w:rsidRDefault="000B694D" w:rsidP="00670D3F">
            <w:pPr>
              <w:pStyle w:val="111"/>
              <w:rPr>
                <w:rStyle w:val="aff7"/>
                <w:sz w:val="24"/>
                <w:szCs w:val="24"/>
              </w:rPr>
            </w:pPr>
            <w:r w:rsidRPr="00670D3F">
              <w:rPr>
                <w:rStyle w:val="aff7"/>
                <w:sz w:val="24"/>
                <w:szCs w:val="24"/>
              </w:rPr>
              <w:t>0,11</w:t>
            </w:r>
          </w:p>
        </w:tc>
        <w:tc>
          <w:tcPr>
            <w:tcW w:w="1276" w:type="dxa"/>
            <w:tcBorders>
              <w:top w:val="single" w:sz="4" w:space="0" w:color="auto"/>
              <w:left w:val="single" w:sz="4" w:space="0" w:color="auto"/>
              <w:bottom w:val="single" w:sz="4" w:space="0" w:color="auto"/>
              <w:right w:val="single" w:sz="4" w:space="0" w:color="auto"/>
            </w:tcBorders>
          </w:tcPr>
          <w:p w14:paraId="09FEBB58"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0C65C808" w14:textId="77777777" w:rsidR="000B694D" w:rsidRPr="00670D3F" w:rsidRDefault="000B694D" w:rsidP="00670D3F">
            <w:pPr>
              <w:pStyle w:val="111"/>
              <w:rPr>
                <w:rStyle w:val="aff7"/>
                <w:sz w:val="24"/>
                <w:szCs w:val="24"/>
              </w:rPr>
            </w:pPr>
            <w:r w:rsidRPr="00670D3F">
              <w:rPr>
                <w:rStyle w:val="aff7"/>
                <w:sz w:val="24"/>
                <w:szCs w:val="24"/>
              </w:rPr>
              <w:t>0,20</w:t>
            </w:r>
          </w:p>
        </w:tc>
        <w:tc>
          <w:tcPr>
            <w:tcW w:w="2688" w:type="dxa"/>
            <w:tcBorders>
              <w:top w:val="single" w:sz="4" w:space="0" w:color="auto"/>
              <w:left w:val="single" w:sz="4" w:space="0" w:color="auto"/>
              <w:bottom w:val="single" w:sz="4" w:space="0" w:color="auto"/>
              <w:right w:val="single" w:sz="4" w:space="0" w:color="auto"/>
            </w:tcBorders>
          </w:tcPr>
          <w:p w14:paraId="37B7A310" w14:textId="77777777" w:rsidR="000B694D" w:rsidRPr="00670D3F" w:rsidRDefault="000B694D" w:rsidP="00670D3F">
            <w:pPr>
              <w:pStyle w:val="111"/>
              <w:rPr>
                <w:rStyle w:val="aff7"/>
                <w:sz w:val="24"/>
                <w:szCs w:val="24"/>
              </w:rPr>
            </w:pPr>
            <w:r w:rsidRPr="00670D3F">
              <w:rPr>
                <w:rStyle w:val="aff7"/>
                <w:sz w:val="24"/>
                <w:szCs w:val="24"/>
              </w:rPr>
              <w:t>0,20</w:t>
            </w:r>
          </w:p>
        </w:tc>
      </w:tr>
      <w:tr w:rsidR="00670D3F" w:rsidRPr="00670D3F" w14:paraId="60D5884B"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219DBA5" w14:textId="02794988" w:rsidR="000B694D" w:rsidRPr="00670D3F" w:rsidRDefault="0026068C" w:rsidP="00670D3F">
            <w:pPr>
              <w:pStyle w:val="111"/>
              <w:jc w:val="left"/>
              <w:rPr>
                <w:sz w:val="24"/>
                <w:szCs w:val="24"/>
              </w:rPr>
            </w:pPr>
            <w:r w:rsidRPr="00670D3F">
              <w:rPr>
                <w:sz w:val="24"/>
                <w:szCs w:val="24"/>
              </w:rPr>
              <w:t>Д</w:t>
            </w:r>
            <w:r w:rsidR="000B694D" w:rsidRPr="00670D3F">
              <w:rPr>
                <w:sz w:val="24"/>
                <w:szCs w:val="24"/>
              </w:rPr>
              <w:t>ер. Плинтовка</w:t>
            </w:r>
          </w:p>
        </w:tc>
        <w:tc>
          <w:tcPr>
            <w:tcW w:w="1417" w:type="dxa"/>
            <w:tcBorders>
              <w:top w:val="single" w:sz="4" w:space="0" w:color="auto"/>
              <w:left w:val="single" w:sz="4" w:space="0" w:color="auto"/>
              <w:bottom w:val="single" w:sz="4" w:space="0" w:color="auto"/>
              <w:right w:val="single" w:sz="4" w:space="0" w:color="auto"/>
            </w:tcBorders>
          </w:tcPr>
          <w:p w14:paraId="550C0B7A" w14:textId="77777777" w:rsidR="000B694D" w:rsidRPr="00670D3F" w:rsidRDefault="000B694D"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212C8C"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75B6DFE8" w14:textId="77777777" w:rsidR="000B694D" w:rsidRPr="00670D3F" w:rsidRDefault="000B694D"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03B8BA73" w14:textId="77777777" w:rsidR="000B694D" w:rsidRPr="00670D3F" w:rsidRDefault="000B694D" w:rsidP="00670D3F">
            <w:pPr>
              <w:pStyle w:val="111"/>
              <w:rPr>
                <w:rStyle w:val="aff7"/>
                <w:sz w:val="24"/>
                <w:szCs w:val="24"/>
              </w:rPr>
            </w:pPr>
          </w:p>
        </w:tc>
      </w:tr>
      <w:tr w:rsidR="00670D3F" w:rsidRPr="00670D3F" w14:paraId="41615651"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7ADAA020" w14:textId="77777777" w:rsidR="000B694D" w:rsidRPr="00670D3F" w:rsidRDefault="000B694D" w:rsidP="00670D3F">
            <w:pPr>
              <w:pStyle w:val="111"/>
              <w:jc w:val="left"/>
              <w:rPr>
                <w:rStyle w:val="aff7"/>
                <w:sz w:val="24"/>
                <w:szCs w:val="24"/>
              </w:rPr>
            </w:pPr>
            <w:r w:rsidRPr="00670D3F">
              <w:rPr>
                <w:rStyle w:val="aff7"/>
                <w:sz w:val="24"/>
                <w:szCs w:val="24"/>
              </w:rPr>
              <w:t>Многоквартирные жилые дома</w:t>
            </w:r>
          </w:p>
        </w:tc>
        <w:tc>
          <w:tcPr>
            <w:tcW w:w="1417" w:type="dxa"/>
            <w:tcBorders>
              <w:top w:val="single" w:sz="4" w:space="0" w:color="auto"/>
              <w:left w:val="single" w:sz="4" w:space="0" w:color="auto"/>
              <w:bottom w:val="single" w:sz="4" w:space="0" w:color="auto"/>
              <w:right w:val="single" w:sz="4" w:space="0" w:color="auto"/>
            </w:tcBorders>
          </w:tcPr>
          <w:p w14:paraId="303DE7A2" w14:textId="77777777" w:rsidR="000B694D" w:rsidRPr="00670D3F" w:rsidRDefault="000B694D" w:rsidP="00670D3F">
            <w:pPr>
              <w:pStyle w:val="111"/>
              <w:rPr>
                <w:rStyle w:val="aff7"/>
                <w:sz w:val="24"/>
                <w:szCs w:val="24"/>
              </w:rPr>
            </w:pPr>
            <w:r w:rsidRPr="00670D3F">
              <w:rPr>
                <w:rStyle w:val="aff7"/>
                <w:sz w:val="24"/>
                <w:szCs w:val="24"/>
              </w:rPr>
              <w:t>0,25</w:t>
            </w:r>
          </w:p>
        </w:tc>
        <w:tc>
          <w:tcPr>
            <w:tcW w:w="1276" w:type="dxa"/>
            <w:tcBorders>
              <w:top w:val="single" w:sz="4" w:space="0" w:color="auto"/>
              <w:left w:val="single" w:sz="4" w:space="0" w:color="auto"/>
              <w:bottom w:val="single" w:sz="4" w:space="0" w:color="auto"/>
              <w:right w:val="single" w:sz="4" w:space="0" w:color="auto"/>
            </w:tcBorders>
          </w:tcPr>
          <w:p w14:paraId="51EBFD01" w14:textId="77777777" w:rsidR="000B694D" w:rsidRPr="00670D3F" w:rsidRDefault="000B694D" w:rsidP="00670D3F">
            <w:pPr>
              <w:pStyle w:val="111"/>
              <w:rPr>
                <w:rStyle w:val="aff7"/>
                <w:rFonts w:eastAsia="Calibri"/>
                <w:sz w:val="24"/>
                <w:szCs w:val="24"/>
              </w:rPr>
            </w:pPr>
            <w:r w:rsidRPr="00670D3F">
              <w:rPr>
                <w:rStyle w:val="aff7"/>
                <w:rFonts w:eastAsia="Calibri"/>
                <w:sz w:val="24"/>
                <w:szCs w:val="24"/>
              </w:rPr>
              <w:t>250</w:t>
            </w:r>
          </w:p>
        </w:tc>
        <w:tc>
          <w:tcPr>
            <w:tcW w:w="992" w:type="dxa"/>
            <w:tcBorders>
              <w:top w:val="single" w:sz="4" w:space="0" w:color="auto"/>
              <w:left w:val="single" w:sz="4" w:space="0" w:color="auto"/>
              <w:bottom w:val="single" w:sz="4" w:space="0" w:color="auto"/>
              <w:right w:val="single" w:sz="4" w:space="0" w:color="auto"/>
            </w:tcBorders>
          </w:tcPr>
          <w:p w14:paraId="6555F052" w14:textId="77777777" w:rsidR="000B694D" w:rsidRPr="00670D3F" w:rsidRDefault="000B694D" w:rsidP="00670D3F">
            <w:pPr>
              <w:pStyle w:val="111"/>
              <w:rPr>
                <w:rStyle w:val="aff7"/>
                <w:sz w:val="24"/>
                <w:szCs w:val="24"/>
              </w:rPr>
            </w:pPr>
            <w:r w:rsidRPr="00670D3F">
              <w:rPr>
                <w:rStyle w:val="aff7"/>
                <w:sz w:val="24"/>
                <w:szCs w:val="24"/>
              </w:rPr>
              <w:t>0,06</w:t>
            </w:r>
          </w:p>
        </w:tc>
        <w:tc>
          <w:tcPr>
            <w:tcW w:w="2688" w:type="dxa"/>
            <w:tcBorders>
              <w:top w:val="single" w:sz="4" w:space="0" w:color="auto"/>
              <w:left w:val="single" w:sz="4" w:space="0" w:color="auto"/>
              <w:bottom w:val="single" w:sz="4" w:space="0" w:color="auto"/>
              <w:right w:val="single" w:sz="4" w:space="0" w:color="auto"/>
            </w:tcBorders>
          </w:tcPr>
          <w:p w14:paraId="2CF15547" w14:textId="77777777" w:rsidR="000B694D" w:rsidRPr="00670D3F" w:rsidRDefault="000B694D" w:rsidP="00670D3F">
            <w:pPr>
              <w:pStyle w:val="111"/>
              <w:rPr>
                <w:rStyle w:val="aff7"/>
                <w:sz w:val="24"/>
                <w:szCs w:val="24"/>
              </w:rPr>
            </w:pPr>
            <w:r w:rsidRPr="00670D3F">
              <w:rPr>
                <w:rStyle w:val="aff7"/>
                <w:sz w:val="24"/>
                <w:szCs w:val="24"/>
              </w:rPr>
              <w:t>0,08</w:t>
            </w:r>
          </w:p>
        </w:tc>
      </w:tr>
      <w:tr w:rsidR="00670D3F" w:rsidRPr="00670D3F" w14:paraId="12D60D39"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E392CE1" w14:textId="77777777" w:rsidR="000B694D" w:rsidRPr="00670D3F" w:rsidRDefault="000B694D" w:rsidP="00670D3F">
            <w:pPr>
              <w:pStyle w:val="111"/>
              <w:jc w:val="left"/>
              <w:rPr>
                <w:rStyle w:val="aff2"/>
                <w:b w:val="0"/>
                <w:bCs w:val="0"/>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027B8A36" w14:textId="77777777" w:rsidR="000B694D" w:rsidRPr="00670D3F" w:rsidRDefault="000B694D" w:rsidP="00670D3F">
            <w:pPr>
              <w:pStyle w:val="111"/>
              <w:rPr>
                <w:rStyle w:val="aff7"/>
                <w:sz w:val="24"/>
                <w:szCs w:val="24"/>
              </w:rPr>
            </w:pPr>
            <w:r w:rsidRPr="00670D3F">
              <w:rPr>
                <w:rStyle w:val="aff7"/>
                <w:sz w:val="24"/>
                <w:szCs w:val="24"/>
              </w:rPr>
              <w:t>0,04</w:t>
            </w:r>
          </w:p>
        </w:tc>
        <w:tc>
          <w:tcPr>
            <w:tcW w:w="1276" w:type="dxa"/>
            <w:tcBorders>
              <w:top w:val="single" w:sz="4" w:space="0" w:color="auto"/>
              <w:left w:val="single" w:sz="4" w:space="0" w:color="auto"/>
              <w:bottom w:val="single" w:sz="4" w:space="0" w:color="auto"/>
              <w:right w:val="single" w:sz="4" w:space="0" w:color="auto"/>
            </w:tcBorders>
          </w:tcPr>
          <w:p w14:paraId="5871DE42" w14:textId="77777777" w:rsidR="000B694D" w:rsidRPr="00670D3F" w:rsidRDefault="000B694D"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23685D00" w14:textId="77777777" w:rsidR="000B694D" w:rsidRPr="00670D3F" w:rsidRDefault="000B694D" w:rsidP="00670D3F">
            <w:pPr>
              <w:pStyle w:val="111"/>
              <w:rPr>
                <w:rStyle w:val="aff7"/>
                <w:sz w:val="24"/>
                <w:szCs w:val="24"/>
              </w:rPr>
            </w:pPr>
            <w:r w:rsidRPr="00670D3F">
              <w:rPr>
                <w:rStyle w:val="aff7"/>
                <w:sz w:val="24"/>
                <w:szCs w:val="24"/>
              </w:rPr>
              <w:t>0,006</w:t>
            </w:r>
          </w:p>
        </w:tc>
        <w:tc>
          <w:tcPr>
            <w:tcW w:w="2688" w:type="dxa"/>
            <w:tcBorders>
              <w:top w:val="single" w:sz="4" w:space="0" w:color="auto"/>
              <w:left w:val="single" w:sz="4" w:space="0" w:color="auto"/>
              <w:bottom w:val="single" w:sz="4" w:space="0" w:color="auto"/>
              <w:right w:val="single" w:sz="4" w:space="0" w:color="auto"/>
            </w:tcBorders>
          </w:tcPr>
          <w:p w14:paraId="75C49D5E" w14:textId="77777777" w:rsidR="000B694D" w:rsidRPr="00670D3F" w:rsidRDefault="000B694D" w:rsidP="00670D3F">
            <w:pPr>
              <w:pStyle w:val="111"/>
              <w:rPr>
                <w:rStyle w:val="aff7"/>
                <w:sz w:val="24"/>
                <w:szCs w:val="24"/>
              </w:rPr>
            </w:pPr>
            <w:r w:rsidRPr="00670D3F">
              <w:rPr>
                <w:rStyle w:val="aff7"/>
                <w:sz w:val="24"/>
                <w:szCs w:val="24"/>
              </w:rPr>
              <w:t>0,007</w:t>
            </w:r>
          </w:p>
        </w:tc>
      </w:tr>
      <w:tr w:rsidR="00670D3F" w:rsidRPr="00670D3F" w14:paraId="6CBFD5A3"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8C5F0BD" w14:textId="77777777" w:rsidR="000B694D" w:rsidRPr="00670D3F" w:rsidRDefault="000B694D"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1CB162DF" w14:textId="77777777" w:rsidR="000B694D" w:rsidRPr="00670D3F" w:rsidRDefault="000B694D"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C2AC12E"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6F41D614" w14:textId="77777777" w:rsidR="000B694D" w:rsidRPr="00670D3F" w:rsidRDefault="000B694D" w:rsidP="00670D3F">
            <w:pPr>
              <w:pStyle w:val="111"/>
              <w:rPr>
                <w:rStyle w:val="aff7"/>
                <w:sz w:val="24"/>
                <w:szCs w:val="24"/>
              </w:rPr>
            </w:pPr>
            <w:r w:rsidRPr="00670D3F">
              <w:rPr>
                <w:rStyle w:val="aff7"/>
                <w:sz w:val="24"/>
                <w:szCs w:val="24"/>
              </w:rPr>
              <w:t>0,007</w:t>
            </w:r>
          </w:p>
        </w:tc>
        <w:tc>
          <w:tcPr>
            <w:tcW w:w="2688" w:type="dxa"/>
            <w:tcBorders>
              <w:top w:val="single" w:sz="4" w:space="0" w:color="auto"/>
              <w:left w:val="single" w:sz="4" w:space="0" w:color="auto"/>
              <w:bottom w:val="single" w:sz="4" w:space="0" w:color="auto"/>
              <w:right w:val="single" w:sz="4" w:space="0" w:color="auto"/>
            </w:tcBorders>
          </w:tcPr>
          <w:p w14:paraId="4BBEAB56" w14:textId="77777777" w:rsidR="000B694D" w:rsidRPr="00670D3F" w:rsidRDefault="000B694D" w:rsidP="00670D3F">
            <w:pPr>
              <w:pStyle w:val="111"/>
              <w:rPr>
                <w:rStyle w:val="aff7"/>
                <w:sz w:val="24"/>
                <w:szCs w:val="24"/>
              </w:rPr>
            </w:pPr>
            <w:r w:rsidRPr="00670D3F">
              <w:rPr>
                <w:rStyle w:val="aff7"/>
                <w:sz w:val="24"/>
                <w:szCs w:val="24"/>
              </w:rPr>
              <w:t>0,009</w:t>
            </w:r>
          </w:p>
        </w:tc>
      </w:tr>
      <w:tr w:rsidR="00670D3F" w:rsidRPr="00670D3F" w14:paraId="43DDDCCB"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673AE6D" w14:textId="77777777" w:rsidR="000B694D" w:rsidRPr="00670D3F" w:rsidRDefault="000B694D" w:rsidP="00670D3F">
            <w:pPr>
              <w:pStyle w:val="111"/>
              <w:jc w:val="left"/>
              <w:rPr>
                <w:sz w:val="24"/>
                <w:szCs w:val="24"/>
              </w:rPr>
            </w:pPr>
            <w:r w:rsidRPr="00670D3F">
              <w:rPr>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6EF747C3" w14:textId="77777777" w:rsidR="000B694D" w:rsidRPr="00670D3F" w:rsidRDefault="000B694D" w:rsidP="00670D3F">
            <w:pPr>
              <w:pStyle w:val="111"/>
              <w:rPr>
                <w:rStyle w:val="aff7"/>
                <w:sz w:val="24"/>
                <w:szCs w:val="24"/>
              </w:rPr>
            </w:pPr>
            <w:r w:rsidRPr="00670D3F">
              <w:rPr>
                <w:rStyle w:val="aff7"/>
                <w:sz w:val="24"/>
                <w:szCs w:val="24"/>
              </w:rPr>
              <w:t>0,29</w:t>
            </w:r>
          </w:p>
        </w:tc>
        <w:tc>
          <w:tcPr>
            <w:tcW w:w="1276" w:type="dxa"/>
            <w:tcBorders>
              <w:top w:val="single" w:sz="4" w:space="0" w:color="auto"/>
              <w:left w:val="single" w:sz="4" w:space="0" w:color="auto"/>
              <w:bottom w:val="single" w:sz="4" w:space="0" w:color="auto"/>
              <w:right w:val="single" w:sz="4" w:space="0" w:color="auto"/>
            </w:tcBorders>
          </w:tcPr>
          <w:p w14:paraId="1F88FE93"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659B1542" w14:textId="77777777" w:rsidR="000B694D" w:rsidRPr="00670D3F" w:rsidRDefault="000B694D" w:rsidP="00670D3F">
            <w:pPr>
              <w:pStyle w:val="111"/>
              <w:rPr>
                <w:rStyle w:val="aff7"/>
                <w:sz w:val="24"/>
                <w:szCs w:val="24"/>
              </w:rPr>
            </w:pPr>
            <w:r w:rsidRPr="00670D3F">
              <w:rPr>
                <w:rStyle w:val="aff7"/>
                <w:sz w:val="24"/>
                <w:szCs w:val="24"/>
              </w:rPr>
              <w:t>0,073</w:t>
            </w:r>
          </w:p>
        </w:tc>
        <w:tc>
          <w:tcPr>
            <w:tcW w:w="2688" w:type="dxa"/>
            <w:tcBorders>
              <w:top w:val="single" w:sz="4" w:space="0" w:color="auto"/>
              <w:left w:val="single" w:sz="4" w:space="0" w:color="auto"/>
              <w:bottom w:val="single" w:sz="4" w:space="0" w:color="auto"/>
              <w:right w:val="single" w:sz="4" w:space="0" w:color="auto"/>
            </w:tcBorders>
          </w:tcPr>
          <w:p w14:paraId="098B663D" w14:textId="77777777" w:rsidR="000B694D" w:rsidRPr="00670D3F" w:rsidRDefault="000B694D" w:rsidP="00670D3F">
            <w:pPr>
              <w:pStyle w:val="111"/>
              <w:rPr>
                <w:rStyle w:val="aff7"/>
                <w:sz w:val="24"/>
                <w:szCs w:val="24"/>
              </w:rPr>
            </w:pPr>
            <w:r w:rsidRPr="00670D3F">
              <w:rPr>
                <w:rStyle w:val="aff7"/>
                <w:sz w:val="24"/>
                <w:szCs w:val="24"/>
              </w:rPr>
              <w:t>0,096</w:t>
            </w:r>
          </w:p>
        </w:tc>
      </w:tr>
      <w:tr w:rsidR="00670D3F" w:rsidRPr="00670D3F" w14:paraId="0D3152F1"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16C3F26" w14:textId="53CE5351" w:rsidR="000B694D" w:rsidRPr="00670D3F" w:rsidRDefault="0026068C" w:rsidP="00670D3F">
            <w:pPr>
              <w:pStyle w:val="111"/>
              <w:jc w:val="left"/>
              <w:rPr>
                <w:sz w:val="24"/>
                <w:szCs w:val="24"/>
              </w:rPr>
            </w:pPr>
            <w:r w:rsidRPr="00670D3F">
              <w:rPr>
                <w:sz w:val="24"/>
                <w:szCs w:val="24"/>
              </w:rPr>
              <w:t>Д</w:t>
            </w:r>
            <w:r w:rsidR="000B694D" w:rsidRPr="00670D3F">
              <w:rPr>
                <w:sz w:val="24"/>
                <w:szCs w:val="24"/>
              </w:rPr>
              <w:t>ер. Щеглово</w:t>
            </w:r>
          </w:p>
        </w:tc>
        <w:tc>
          <w:tcPr>
            <w:tcW w:w="1417" w:type="dxa"/>
            <w:tcBorders>
              <w:top w:val="single" w:sz="4" w:space="0" w:color="auto"/>
              <w:left w:val="single" w:sz="4" w:space="0" w:color="auto"/>
              <w:bottom w:val="single" w:sz="4" w:space="0" w:color="auto"/>
              <w:right w:val="single" w:sz="4" w:space="0" w:color="auto"/>
            </w:tcBorders>
          </w:tcPr>
          <w:p w14:paraId="20BF61C2" w14:textId="77777777" w:rsidR="000B694D" w:rsidRPr="00670D3F" w:rsidRDefault="000B694D"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91617DB"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0F9E183C" w14:textId="77777777" w:rsidR="000B694D" w:rsidRPr="00670D3F" w:rsidRDefault="000B694D" w:rsidP="00670D3F">
            <w:pPr>
              <w:pStyle w:val="111"/>
              <w:rPr>
                <w:rStyle w:val="aff7"/>
                <w:sz w:val="24"/>
                <w:szCs w:val="24"/>
              </w:rPr>
            </w:pPr>
          </w:p>
        </w:tc>
        <w:tc>
          <w:tcPr>
            <w:tcW w:w="2688" w:type="dxa"/>
            <w:tcBorders>
              <w:top w:val="single" w:sz="4" w:space="0" w:color="auto"/>
              <w:left w:val="single" w:sz="4" w:space="0" w:color="auto"/>
              <w:bottom w:val="single" w:sz="4" w:space="0" w:color="auto"/>
              <w:right w:val="single" w:sz="4" w:space="0" w:color="auto"/>
            </w:tcBorders>
          </w:tcPr>
          <w:p w14:paraId="3F1469F3" w14:textId="77777777" w:rsidR="000B694D" w:rsidRPr="00670D3F" w:rsidRDefault="000B694D" w:rsidP="00670D3F">
            <w:pPr>
              <w:pStyle w:val="111"/>
              <w:rPr>
                <w:rStyle w:val="aff7"/>
                <w:sz w:val="24"/>
                <w:szCs w:val="24"/>
              </w:rPr>
            </w:pPr>
          </w:p>
        </w:tc>
      </w:tr>
      <w:tr w:rsidR="00670D3F" w:rsidRPr="00670D3F" w14:paraId="4FA95E53"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8479BDA" w14:textId="77777777" w:rsidR="000B694D" w:rsidRPr="00670D3F" w:rsidRDefault="000B694D" w:rsidP="00670D3F">
            <w:pPr>
              <w:pStyle w:val="111"/>
              <w:jc w:val="left"/>
              <w:rPr>
                <w:rStyle w:val="aff2"/>
                <w:b w:val="0"/>
                <w:bCs w:val="0"/>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2E32CBCB" w14:textId="77777777" w:rsidR="000B694D" w:rsidRPr="00670D3F" w:rsidRDefault="000B694D" w:rsidP="00670D3F">
            <w:pPr>
              <w:pStyle w:val="111"/>
              <w:rPr>
                <w:rStyle w:val="aff7"/>
                <w:sz w:val="24"/>
                <w:szCs w:val="24"/>
              </w:rPr>
            </w:pPr>
            <w:r w:rsidRPr="00670D3F">
              <w:rPr>
                <w:rStyle w:val="aff7"/>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6DC0FD2A" w14:textId="77777777" w:rsidR="000B694D" w:rsidRPr="00670D3F" w:rsidRDefault="000B694D" w:rsidP="00670D3F">
            <w:pPr>
              <w:pStyle w:val="111"/>
              <w:rPr>
                <w:rStyle w:val="aff7"/>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1FBD2CF8" w14:textId="77777777" w:rsidR="000B694D" w:rsidRPr="00670D3F" w:rsidRDefault="000B694D" w:rsidP="00670D3F">
            <w:pPr>
              <w:pStyle w:val="111"/>
              <w:rPr>
                <w:rStyle w:val="aff7"/>
                <w:sz w:val="24"/>
                <w:szCs w:val="24"/>
              </w:rPr>
            </w:pPr>
            <w:r w:rsidRPr="00670D3F">
              <w:rPr>
                <w:rStyle w:val="aff7"/>
                <w:sz w:val="24"/>
                <w:szCs w:val="24"/>
              </w:rPr>
              <w:t>0,03</w:t>
            </w:r>
          </w:p>
        </w:tc>
        <w:tc>
          <w:tcPr>
            <w:tcW w:w="2688" w:type="dxa"/>
            <w:tcBorders>
              <w:top w:val="single" w:sz="4" w:space="0" w:color="auto"/>
              <w:left w:val="single" w:sz="4" w:space="0" w:color="auto"/>
              <w:bottom w:val="single" w:sz="4" w:space="0" w:color="auto"/>
              <w:right w:val="single" w:sz="4" w:space="0" w:color="auto"/>
            </w:tcBorders>
          </w:tcPr>
          <w:p w14:paraId="3772F18C" w14:textId="77777777" w:rsidR="000B694D" w:rsidRPr="00670D3F" w:rsidRDefault="000B694D" w:rsidP="00670D3F">
            <w:pPr>
              <w:pStyle w:val="111"/>
              <w:rPr>
                <w:rStyle w:val="aff7"/>
                <w:sz w:val="24"/>
                <w:szCs w:val="24"/>
              </w:rPr>
            </w:pPr>
            <w:r w:rsidRPr="00670D3F">
              <w:rPr>
                <w:rStyle w:val="aff7"/>
                <w:sz w:val="24"/>
                <w:szCs w:val="24"/>
              </w:rPr>
              <w:t>0,03</w:t>
            </w:r>
          </w:p>
        </w:tc>
      </w:tr>
      <w:tr w:rsidR="00670D3F" w:rsidRPr="00670D3F" w14:paraId="445EA5D1"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F948785" w14:textId="77777777" w:rsidR="000B694D" w:rsidRPr="00670D3F" w:rsidRDefault="000B694D"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701FCC56" w14:textId="77777777" w:rsidR="000B694D" w:rsidRPr="00670D3F" w:rsidRDefault="000B694D"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EEEE2FA"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7D863B4D" w14:textId="77777777" w:rsidR="000B694D" w:rsidRPr="00670D3F" w:rsidRDefault="000B694D" w:rsidP="00670D3F">
            <w:pPr>
              <w:pStyle w:val="111"/>
              <w:rPr>
                <w:rStyle w:val="aff7"/>
                <w:sz w:val="24"/>
                <w:szCs w:val="24"/>
              </w:rPr>
            </w:pPr>
            <w:r w:rsidRPr="00670D3F">
              <w:rPr>
                <w:rStyle w:val="aff7"/>
                <w:sz w:val="24"/>
                <w:szCs w:val="24"/>
              </w:rPr>
              <w:t>0,003</w:t>
            </w:r>
          </w:p>
        </w:tc>
        <w:tc>
          <w:tcPr>
            <w:tcW w:w="2688" w:type="dxa"/>
            <w:tcBorders>
              <w:top w:val="single" w:sz="4" w:space="0" w:color="auto"/>
              <w:left w:val="single" w:sz="4" w:space="0" w:color="auto"/>
              <w:bottom w:val="single" w:sz="4" w:space="0" w:color="auto"/>
              <w:right w:val="single" w:sz="4" w:space="0" w:color="auto"/>
            </w:tcBorders>
          </w:tcPr>
          <w:p w14:paraId="219DF8CD" w14:textId="77777777" w:rsidR="000B694D" w:rsidRPr="00670D3F" w:rsidRDefault="000B694D" w:rsidP="00670D3F">
            <w:pPr>
              <w:pStyle w:val="111"/>
              <w:rPr>
                <w:rStyle w:val="aff7"/>
                <w:sz w:val="24"/>
                <w:szCs w:val="24"/>
              </w:rPr>
            </w:pPr>
            <w:r w:rsidRPr="00670D3F">
              <w:rPr>
                <w:rStyle w:val="aff7"/>
                <w:sz w:val="24"/>
                <w:szCs w:val="24"/>
              </w:rPr>
              <w:t>0,003</w:t>
            </w:r>
          </w:p>
        </w:tc>
      </w:tr>
      <w:tr w:rsidR="00670D3F" w:rsidRPr="00670D3F" w14:paraId="2971F112"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7E0C187E" w14:textId="77777777" w:rsidR="000B694D" w:rsidRPr="00670D3F" w:rsidRDefault="000B694D"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3114843F" w14:textId="77777777" w:rsidR="000B694D" w:rsidRPr="00670D3F" w:rsidRDefault="000B694D" w:rsidP="00670D3F">
            <w:pPr>
              <w:pStyle w:val="111"/>
              <w:rPr>
                <w:rStyle w:val="aff7"/>
                <w:sz w:val="24"/>
                <w:szCs w:val="24"/>
              </w:rPr>
            </w:pPr>
            <w:r w:rsidRPr="00670D3F">
              <w:rPr>
                <w:rStyle w:val="aff7"/>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7B224311" w14:textId="77777777" w:rsidR="000B694D" w:rsidRPr="00670D3F" w:rsidRDefault="000B694D"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6C73EFBD" w14:textId="77777777" w:rsidR="000B694D" w:rsidRPr="00670D3F" w:rsidRDefault="000B694D" w:rsidP="00670D3F">
            <w:pPr>
              <w:pStyle w:val="111"/>
              <w:rPr>
                <w:rStyle w:val="aff7"/>
                <w:sz w:val="24"/>
                <w:szCs w:val="24"/>
              </w:rPr>
            </w:pPr>
            <w:r w:rsidRPr="00670D3F">
              <w:rPr>
                <w:rStyle w:val="aff7"/>
                <w:sz w:val="24"/>
                <w:szCs w:val="24"/>
              </w:rPr>
              <w:t>0,033</w:t>
            </w:r>
          </w:p>
        </w:tc>
        <w:tc>
          <w:tcPr>
            <w:tcW w:w="2688" w:type="dxa"/>
            <w:tcBorders>
              <w:top w:val="single" w:sz="4" w:space="0" w:color="auto"/>
              <w:left w:val="single" w:sz="4" w:space="0" w:color="auto"/>
              <w:bottom w:val="single" w:sz="4" w:space="0" w:color="auto"/>
              <w:right w:val="single" w:sz="4" w:space="0" w:color="auto"/>
            </w:tcBorders>
          </w:tcPr>
          <w:p w14:paraId="36C11C92" w14:textId="77777777" w:rsidR="000B694D" w:rsidRPr="00670D3F" w:rsidRDefault="000B694D" w:rsidP="00670D3F">
            <w:pPr>
              <w:pStyle w:val="111"/>
              <w:rPr>
                <w:rStyle w:val="aff7"/>
                <w:sz w:val="24"/>
                <w:szCs w:val="24"/>
              </w:rPr>
            </w:pPr>
            <w:r w:rsidRPr="00670D3F">
              <w:rPr>
                <w:rStyle w:val="aff7"/>
                <w:sz w:val="24"/>
                <w:szCs w:val="24"/>
              </w:rPr>
              <w:t>0,033</w:t>
            </w:r>
          </w:p>
        </w:tc>
      </w:tr>
      <w:tr w:rsidR="00670D3F" w:rsidRPr="00670D3F" w14:paraId="65747939"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33A05D3" w14:textId="367D62AE" w:rsidR="00A042D9" w:rsidRPr="00670D3F" w:rsidRDefault="0026068C" w:rsidP="00670D3F">
            <w:pPr>
              <w:pStyle w:val="111"/>
              <w:jc w:val="left"/>
              <w:rPr>
                <w:rStyle w:val="aff2"/>
                <w:b w:val="0"/>
                <w:bCs w:val="0"/>
                <w:sz w:val="24"/>
                <w:szCs w:val="24"/>
              </w:rPr>
            </w:pPr>
            <w:r w:rsidRPr="00670D3F">
              <w:rPr>
                <w:rStyle w:val="aff2"/>
                <w:b w:val="0"/>
                <w:bCs w:val="0"/>
                <w:sz w:val="24"/>
                <w:szCs w:val="24"/>
              </w:rPr>
              <w:t>П</w:t>
            </w:r>
            <w:r w:rsidR="00A042D9" w:rsidRPr="00670D3F">
              <w:rPr>
                <w:rStyle w:val="aff2"/>
                <w:b w:val="0"/>
                <w:bCs w:val="0"/>
                <w:sz w:val="24"/>
                <w:szCs w:val="24"/>
              </w:rPr>
              <w:t>ос. Щеглово</w:t>
            </w:r>
          </w:p>
        </w:tc>
        <w:tc>
          <w:tcPr>
            <w:tcW w:w="1417" w:type="dxa"/>
            <w:tcBorders>
              <w:top w:val="single" w:sz="4" w:space="0" w:color="auto"/>
              <w:left w:val="single" w:sz="4" w:space="0" w:color="auto"/>
              <w:bottom w:val="single" w:sz="4" w:space="0" w:color="auto"/>
              <w:right w:val="single" w:sz="4" w:space="0" w:color="auto"/>
            </w:tcBorders>
          </w:tcPr>
          <w:p w14:paraId="33FE31AA" w14:textId="77777777" w:rsidR="00A042D9" w:rsidRPr="00670D3F" w:rsidRDefault="00A042D9" w:rsidP="00670D3F">
            <w:pPr>
              <w:pStyle w:val="111"/>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9C42192" w14:textId="77777777" w:rsidR="00A042D9" w:rsidRPr="00670D3F" w:rsidRDefault="00A042D9" w:rsidP="00670D3F">
            <w:pPr>
              <w:pStyle w:val="111"/>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3448BD93" w14:textId="77777777" w:rsidR="00A042D9" w:rsidRPr="00670D3F" w:rsidRDefault="00A042D9" w:rsidP="00670D3F">
            <w:pPr>
              <w:pStyle w:val="111"/>
              <w:rPr>
                <w:sz w:val="24"/>
                <w:szCs w:val="24"/>
              </w:rPr>
            </w:pPr>
          </w:p>
        </w:tc>
        <w:tc>
          <w:tcPr>
            <w:tcW w:w="2688" w:type="dxa"/>
            <w:tcBorders>
              <w:top w:val="single" w:sz="4" w:space="0" w:color="auto"/>
              <w:left w:val="single" w:sz="4" w:space="0" w:color="auto"/>
              <w:bottom w:val="single" w:sz="4" w:space="0" w:color="auto"/>
              <w:right w:val="single" w:sz="4" w:space="0" w:color="auto"/>
            </w:tcBorders>
          </w:tcPr>
          <w:p w14:paraId="659D7A94" w14:textId="77777777" w:rsidR="00A042D9" w:rsidRPr="00670D3F" w:rsidRDefault="00A042D9" w:rsidP="00670D3F">
            <w:pPr>
              <w:pStyle w:val="111"/>
              <w:rPr>
                <w:sz w:val="24"/>
                <w:szCs w:val="24"/>
              </w:rPr>
            </w:pPr>
          </w:p>
        </w:tc>
      </w:tr>
      <w:tr w:rsidR="00670D3F" w:rsidRPr="00670D3F" w14:paraId="12B97991"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05B6A68" w14:textId="77777777" w:rsidR="00A042D9" w:rsidRPr="00670D3F" w:rsidRDefault="00A042D9" w:rsidP="00670D3F">
            <w:pPr>
              <w:pStyle w:val="111"/>
              <w:jc w:val="left"/>
              <w:rPr>
                <w:rStyle w:val="aff2"/>
                <w:b w:val="0"/>
                <w:bCs w:val="0"/>
                <w:sz w:val="24"/>
                <w:szCs w:val="24"/>
              </w:rPr>
            </w:pPr>
            <w:r w:rsidRPr="00670D3F">
              <w:rPr>
                <w:rStyle w:val="aff7"/>
                <w:sz w:val="24"/>
                <w:szCs w:val="24"/>
              </w:rPr>
              <w:t>Многоквартирные жилые дома</w:t>
            </w:r>
          </w:p>
        </w:tc>
        <w:tc>
          <w:tcPr>
            <w:tcW w:w="1417" w:type="dxa"/>
            <w:tcBorders>
              <w:top w:val="single" w:sz="4" w:space="0" w:color="auto"/>
              <w:left w:val="single" w:sz="4" w:space="0" w:color="auto"/>
              <w:bottom w:val="single" w:sz="4" w:space="0" w:color="auto"/>
              <w:right w:val="single" w:sz="4" w:space="0" w:color="auto"/>
            </w:tcBorders>
          </w:tcPr>
          <w:p w14:paraId="0E0DE470" w14:textId="77777777" w:rsidR="00A042D9" w:rsidRPr="00670D3F" w:rsidRDefault="00A042D9" w:rsidP="00670D3F">
            <w:pPr>
              <w:pStyle w:val="111"/>
              <w:rPr>
                <w:rStyle w:val="aff7"/>
                <w:rFonts w:eastAsia="Calibri"/>
                <w:sz w:val="24"/>
                <w:szCs w:val="24"/>
              </w:rPr>
            </w:pPr>
            <w:r w:rsidRPr="00670D3F">
              <w:rPr>
                <w:rStyle w:val="aff7"/>
                <w:rFonts w:eastAsia="Calibri"/>
                <w:sz w:val="24"/>
                <w:szCs w:val="24"/>
              </w:rPr>
              <w:t>3,112</w:t>
            </w:r>
          </w:p>
        </w:tc>
        <w:tc>
          <w:tcPr>
            <w:tcW w:w="1276" w:type="dxa"/>
            <w:tcBorders>
              <w:top w:val="single" w:sz="4" w:space="0" w:color="auto"/>
              <w:left w:val="single" w:sz="4" w:space="0" w:color="auto"/>
              <w:bottom w:val="single" w:sz="4" w:space="0" w:color="auto"/>
              <w:right w:val="single" w:sz="4" w:space="0" w:color="auto"/>
            </w:tcBorders>
          </w:tcPr>
          <w:p w14:paraId="46014932" w14:textId="77777777" w:rsidR="00A042D9" w:rsidRPr="00670D3F" w:rsidRDefault="00A042D9" w:rsidP="00670D3F">
            <w:pPr>
              <w:pStyle w:val="111"/>
              <w:rPr>
                <w:rStyle w:val="aff7"/>
                <w:rFonts w:eastAsia="Calibri"/>
                <w:sz w:val="24"/>
                <w:szCs w:val="24"/>
              </w:rPr>
            </w:pPr>
            <w:r w:rsidRPr="00670D3F">
              <w:rPr>
                <w:rStyle w:val="aff7"/>
                <w:rFonts w:eastAsia="Calibri"/>
                <w:sz w:val="24"/>
                <w:szCs w:val="24"/>
              </w:rPr>
              <w:t>250</w:t>
            </w:r>
          </w:p>
        </w:tc>
        <w:tc>
          <w:tcPr>
            <w:tcW w:w="992" w:type="dxa"/>
            <w:tcBorders>
              <w:top w:val="single" w:sz="4" w:space="0" w:color="auto"/>
              <w:left w:val="single" w:sz="4" w:space="0" w:color="auto"/>
              <w:bottom w:val="single" w:sz="4" w:space="0" w:color="auto"/>
              <w:right w:val="single" w:sz="4" w:space="0" w:color="auto"/>
            </w:tcBorders>
          </w:tcPr>
          <w:p w14:paraId="3A61D8F5" w14:textId="77777777" w:rsidR="00A042D9" w:rsidRPr="00670D3F" w:rsidRDefault="00A042D9" w:rsidP="00670D3F">
            <w:pPr>
              <w:pStyle w:val="111"/>
              <w:rPr>
                <w:rStyle w:val="aff7"/>
                <w:rFonts w:eastAsia="Calibri"/>
                <w:sz w:val="24"/>
                <w:szCs w:val="24"/>
              </w:rPr>
            </w:pPr>
            <w:r w:rsidRPr="00670D3F">
              <w:rPr>
                <w:rStyle w:val="aff7"/>
                <w:rFonts w:eastAsia="Calibri"/>
                <w:sz w:val="24"/>
                <w:szCs w:val="24"/>
              </w:rPr>
              <w:t>0,78</w:t>
            </w:r>
          </w:p>
        </w:tc>
        <w:tc>
          <w:tcPr>
            <w:tcW w:w="2688" w:type="dxa"/>
            <w:tcBorders>
              <w:top w:val="single" w:sz="4" w:space="0" w:color="auto"/>
              <w:left w:val="single" w:sz="4" w:space="0" w:color="auto"/>
              <w:bottom w:val="single" w:sz="4" w:space="0" w:color="auto"/>
              <w:right w:val="single" w:sz="4" w:space="0" w:color="auto"/>
            </w:tcBorders>
          </w:tcPr>
          <w:p w14:paraId="56CD0805" w14:textId="77777777" w:rsidR="00A042D9" w:rsidRPr="00670D3F" w:rsidRDefault="00A042D9" w:rsidP="00670D3F">
            <w:pPr>
              <w:pStyle w:val="111"/>
              <w:rPr>
                <w:rStyle w:val="aff7"/>
                <w:rFonts w:eastAsia="Calibri"/>
                <w:sz w:val="24"/>
                <w:szCs w:val="24"/>
              </w:rPr>
            </w:pPr>
            <w:r w:rsidRPr="00670D3F">
              <w:rPr>
                <w:rStyle w:val="aff7"/>
                <w:rFonts w:eastAsia="Calibri"/>
                <w:sz w:val="24"/>
                <w:szCs w:val="24"/>
              </w:rPr>
              <w:t>0,93</w:t>
            </w:r>
          </w:p>
        </w:tc>
      </w:tr>
      <w:tr w:rsidR="00670D3F" w:rsidRPr="00670D3F" w14:paraId="7A65BAEE"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707969AB" w14:textId="77777777" w:rsidR="00A042D9" w:rsidRPr="00670D3F" w:rsidRDefault="00A042D9" w:rsidP="00670D3F">
            <w:pPr>
              <w:pStyle w:val="111"/>
              <w:jc w:val="left"/>
              <w:rPr>
                <w:rStyle w:val="aff7"/>
                <w:sz w:val="24"/>
                <w:szCs w:val="24"/>
              </w:rPr>
            </w:pPr>
            <w:r w:rsidRPr="00670D3F">
              <w:rPr>
                <w:rStyle w:val="aff7"/>
                <w:sz w:val="24"/>
                <w:szCs w:val="24"/>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7CD7B596" w14:textId="77777777" w:rsidR="00A042D9" w:rsidRPr="00670D3F" w:rsidRDefault="00A042D9" w:rsidP="00670D3F">
            <w:pPr>
              <w:pStyle w:val="111"/>
              <w:rPr>
                <w:rStyle w:val="aff7"/>
                <w:rFonts w:eastAsia="Calibri"/>
                <w:sz w:val="24"/>
                <w:szCs w:val="24"/>
              </w:rPr>
            </w:pPr>
            <w:r w:rsidRPr="00670D3F">
              <w:rPr>
                <w:rStyle w:val="aff7"/>
                <w:rFonts w:eastAsia="Calibri"/>
                <w:sz w:val="24"/>
                <w:szCs w:val="24"/>
              </w:rPr>
              <w:t>0,37</w:t>
            </w:r>
          </w:p>
        </w:tc>
        <w:tc>
          <w:tcPr>
            <w:tcW w:w="1276" w:type="dxa"/>
            <w:tcBorders>
              <w:top w:val="single" w:sz="4" w:space="0" w:color="auto"/>
              <w:left w:val="single" w:sz="4" w:space="0" w:color="auto"/>
              <w:bottom w:val="single" w:sz="4" w:space="0" w:color="auto"/>
              <w:right w:val="single" w:sz="4" w:space="0" w:color="auto"/>
            </w:tcBorders>
          </w:tcPr>
          <w:p w14:paraId="7A5E2E0E" w14:textId="77777777" w:rsidR="00A042D9" w:rsidRPr="00670D3F" w:rsidRDefault="00A042D9" w:rsidP="00670D3F">
            <w:pPr>
              <w:pStyle w:val="111"/>
              <w:rPr>
                <w:rStyle w:val="aff7"/>
                <w:rFonts w:eastAsia="Calibri"/>
                <w:sz w:val="24"/>
                <w:szCs w:val="24"/>
              </w:rPr>
            </w:pPr>
            <w:r w:rsidRPr="00670D3F">
              <w:rPr>
                <w:rStyle w:val="aff7"/>
                <w:rFonts w:eastAsia="Calibri"/>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0A19C4F4" w14:textId="77777777" w:rsidR="00A042D9" w:rsidRPr="00670D3F" w:rsidRDefault="00A042D9" w:rsidP="00670D3F">
            <w:pPr>
              <w:pStyle w:val="111"/>
              <w:rPr>
                <w:rStyle w:val="aff7"/>
                <w:rFonts w:eastAsia="Calibri"/>
                <w:sz w:val="24"/>
                <w:szCs w:val="24"/>
              </w:rPr>
            </w:pPr>
            <w:r w:rsidRPr="00670D3F">
              <w:rPr>
                <w:rStyle w:val="aff7"/>
                <w:rFonts w:eastAsia="Calibri"/>
                <w:sz w:val="24"/>
                <w:szCs w:val="24"/>
              </w:rPr>
              <w:t>0,06</w:t>
            </w:r>
          </w:p>
        </w:tc>
        <w:tc>
          <w:tcPr>
            <w:tcW w:w="2688" w:type="dxa"/>
            <w:tcBorders>
              <w:top w:val="single" w:sz="4" w:space="0" w:color="auto"/>
              <w:left w:val="single" w:sz="4" w:space="0" w:color="auto"/>
              <w:bottom w:val="single" w:sz="4" w:space="0" w:color="auto"/>
              <w:right w:val="single" w:sz="4" w:space="0" w:color="auto"/>
            </w:tcBorders>
          </w:tcPr>
          <w:p w14:paraId="19A56D7B" w14:textId="77777777" w:rsidR="00A042D9" w:rsidRPr="00670D3F" w:rsidRDefault="00A042D9" w:rsidP="00670D3F">
            <w:pPr>
              <w:pStyle w:val="111"/>
              <w:rPr>
                <w:rStyle w:val="aff7"/>
                <w:rFonts w:eastAsia="Calibri"/>
                <w:sz w:val="24"/>
                <w:szCs w:val="24"/>
              </w:rPr>
            </w:pPr>
            <w:r w:rsidRPr="00670D3F">
              <w:rPr>
                <w:rStyle w:val="aff7"/>
                <w:rFonts w:eastAsia="Calibri"/>
                <w:sz w:val="24"/>
                <w:szCs w:val="24"/>
              </w:rPr>
              <w:t>0,07</w:t>
            </w:r>
          </w:p>
        </w:tc>
      </w:tr>
      <w:tr w:rsidR="00670D3F" w:rsidRPr="00670D3F" w14:paraId="45833628"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BC145F5" w14:textId="77777777" w:rsidR="00A042D9" w:rsidRPr="00670D3F" w:rsidRDefault="00A042D9" w:rsidP="00670D3F">
            <w:pPr>
              <w:pStyle w:val="111"/>
              <w:jc w:val="left"/>
              <w:rPr>
                <w:sz w:val="24"/>
                <w:szCs w:val="24"/>
              </w:rPr>
            </w:pPr>
            <w:r w:rsidRPr="00670D3F">
              <w:rPr>
                <w:sz w:val="24"/>
                <w:szCs w:val="24"/>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30A58778" w14:textId="77777777" w:rsidR="00A042D9" w:rsidRPr="00670D3F" w:rsidRDefault="00A042D9" w:rsidP="00670D3F">
            <w:pPr>
              <w:pStyle w:val="111"/>
              <w:rPr>
                <w:rStyle w:val="aff7"/>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4ADAA9" w14:textId="77777777" w:rsidR="00A042D9" w:rsidRPr="00670D3F" w:rsidRDefault="00A042D9"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27B37DF5" w14:textId="77777777" w:rsidR="00A042D9" w:rsidRPr="00670D3F" w:rsidRDefault="00A042D9" w:rsidP="00670D3F">
            <w:pPr>
              <w:pStyle w:val="111"/>
              <w:rPr>
                <w:rStyle w:val="aff7"/>
                <w:sz w:val="24"/>
                <w:szCs w:val="24"/>
              </w:rPr>
            </w:pPr>
            <w:r w:rsidRPr="00670D3F">
              <w:rPr>
                <w:rStyle w:val="aff7"/>
                <w:sz w:val="24"/>
                <w:szCs w:val="24"/>
              </w:rPr>
              <w:t>0,24</w:t>
            </w:r>
          </w:p>
        </w:tc>
        <w:tc>
          <w:tcPr>
            <w:tcW w:w="2688" w:type="dxa"/>
            <w:tcBorders>
              <w:top w:val="single" w:sz="4" w:space="0" w:color="auto"/>
              <w:left w:val="single" w:sz="4" w:space="0" w:color="auto"/>
              <w:bottom w:val="single" w:sz="4" w:space="0" w:color="auto"/>
              <w:right w:val="single" w:sz="4" w:space="0" w:color="auto"/>
            </w:tcBorders>
          </w:tcPr>
          <w:p w14:paraId="2BF3DD72" w14:textId="77777777" w:rsidR="00A042D9" w:rsidRPr="00670D3F" w:rsidRDefault="00A042D9" w:rsidP="00670D3F">
            <w:pPr>
              <w:pStyle w:val="111"/>
              <w:rPr>
                <w:rStyle w:val="aff7"/>
                <w:sz w:val="24"/>
                <w:szCs w:val="24"/>
              </w:rPr>
            </w:pPr>
            <w:r w:rsidRPr="00670D3F">
              <w:rPr>
                <w:rStyle w:val="aff7"/>
                <w:sz w:val="24"/>
                <w:szCs w:val="24"/>
              </w:rPr>
              <w:t>0,29</w:t>
            </w:r>
          </w:p>
        </w:tc>
      </w:tr>
      <w:tr w:rsidR="00670D3F" w:rsidRPr="00670D3F" w14:paraId="22D85245"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5C16AE8" w14:textId="77777777" w:rsidR="00A042D9" w:rsidRPr="00670D3F" w:rsidRDefault="00A042D9" w:rsidP="00670D3F">
            <w:pPr>
              <w:pStyle w:val="111"/>
              <w:jc w:val="left"/>
              <w:rPr>
                <w:rStyle w:val="aff2"/>
                <w:b w:val="0"/>
                <w:bCs w:val="0"/>
                <w:sz w:val="24"/>
                <w:szCs w:val="24"/>
              </w:rPr>
            </w:pPr>
            <w:r w:rsidRPr="00670D3F">
              <w:rPr>
                <w:rStyle w:val="aff2"/>
                <w:b w:val="0"/>
                <w:bCs w:val="0"/>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782F1FF8" w14:textId="77777777" w:rsidR="00A042D9" w:rsidRPr="00670D3F" w:rsidRDefault="00A042D9" w:rsidP="00670D3F">
            <w:pPr>
              <w:pStyle w:val="111"/>
              <w:rPr>
                <w:rStyle w:val="aff2"/>
                <w:b w:val="0"/>
                <w:bCs w:val="0"/>
                <w:sz w:val="24"/>
                <w:szCs w:val="24"/>
              </w:rPr>
            </w:pPr>
            <w:r w:rsidRPr="00670D3F">
              <w:rPr>
                <w:rStyle w:val="aff7"/>
                <w:sz w:val="24"/>
                <w:szCs w:val="24"/>
              </w:rPr>
              <w:t>3,482</w:t>
            </w:r>
          </w:p>
        </w:tc>
        <w:tc>
          <w:tcPr>
            <w:tcW w:w="1276" w:type="dxa"/>
            <w:tcBorders>
              <w:top w:val="single" w:sz="4" w:space="0" w:color="auto"/>
              <w:left w:val="single" w:sz="4" w:space="0" w:color="auto"/>
              <w:bottom w:val="single" w:sz="4" w:space="0" w:color="auto"/>
              <w:right w:val="single" w:sz="4" w:space="0" w:color="auto"/>
            </w:tcBorders>
          </w:tcPr>
          <w:p w14:paraId="42EA5731" w14:textId="77777777" w:rsidR="00A042D9" w:rsidRPr="00670D3F" w:rsidRDefault="00A042D9" w:rsidP="00670D3F">
            <w:pPr>
              <w:pStyle w:val="111"/>
              <w:rPr>
                <w:rStyle w:val="aff2"/>
                <w:b w:val="0"/>
                <w:bCs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331FD46F" w14:textId="77777777" w:rsidR="00A042D9" w:rsidRPr="00670D3F" w:rsidRDefault="00A042D9" w:rsidP="00670D3F">
            <w:pPr>
              <w:pStyle w:val="111"/>
              <w:rPr>
                <w:rStyle w:val="aff2"/>
                <w:b w:val="0"/>
                <w:bCs w:val="0"/>
                <w:sz w:val="24"/>
                <w:szCs w:val="24"/>
              </w:rPr>
            </w:pPr>
            <w:r w:rsidRPr="00670D3F">
              <w:rPr>
                <w:rStyle w:val="aff2"/>
                <w:b w:val="0"/>
                <w:bCs w:val="0"/>
                <w:sz w:val="24"/>
                <w:szCs w:val="24"/>
              </w:rPr>
              <w:t>1,16</w:t>
            </w:r>
          </w:p>
        </w:tc>
        <w:tc>
          <w:tcPr>
            <w:tcW w:w="2688" w:type="dxa"/>
            <w:tcBorders>
              <w:top w:val="single" w:sz="4" w:space="0" w:color="auto"/>
              <w:left w:val="single" w:sz="4" w:space="0" w:color="auto"/>
              <w:bottom w:val="single" w:sz="4" w:space="0" w:color="auto"/>
              <w:right w:val="single" w:sz="4" w:space="0" w:color="auto"/>
            </w:tcBorders>
          </w:tcPr>
          <w:p w14:paraId="672573CC" w14:textId="77777777" w:rsidR="00A042D9" w:rsidRPr="00670D3F" w:rsidRDefault="00A042D9" w:rsidP="00670D3F">
            <w:pPr>
              <w:pStyle w:val="111"/>
              <w:rPr>
                <w:rStyle w:val="aff2"/>
                <w:b w:val="0"/>
                <w:bCs w:val="0"/>
                <w:sz w:val="24"/>
                <w:szCs w:val="24"/>
              </w:rPr>
            </w:pPr>
            <w:r w:rsidRPr="00670D3F">
              <w:rPr>
                <w:rStyle w:val="aff2"/>
                <w:b w:val="0"/>
                <w:bCs w:val="0"/>
                <w:sz w:val="24"/>
                <w:szCs w:val="24"/>
              </w:rPr>
              <w:t>1,39</w:t>
            </w:r>
          </w:p>
        </w:tc>
      </w:tr>
      <w:tr w:rsidR="00670D3F" w:rsidRPr="00670D3F" w14:paraId="5076328A"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FD8EFE4" w14:textId="77777777" w:rsidR="00D40D32" w:rsidRPr="00670D3F" w:rsidRDefault="00D40D32" w:rsidP="00670D3F">
            <w:pPr>
              <w:pStyle w:val="111"/>
              <w:jc w:val="left"/>
              <w:rPr>
                <w:sz w:val="24"/>
                <w:szCs w:val="24"/>
              </w:rPr>
            </w:pPr>
            <w:r w:rsidRPr="00670D3F">
              <w:rPr>
                <w:sz w:val="24"/>
                <w:szCs w:val="24"/>
              </w:rPr>
              <w:t>Всего (сохраняемый жилой фонд)</w:t>
            </w:r>
          </w:p>
        </w:tc>
        <w:tc>
          <w:tcPr>
            <w:tcW w:w="1417" w:type="dxa"/>
            <w:tcBorders>
              <w:top w:val="single" w:sz="4" w:space="0" w:color="auto"/>
              <w:left w:val="single" w:sz="4" w:space="0" w:color="auto"/>
              <w:bottom w:val="single" w:sz="4" w:space="0" w:color="auto"/>
              <w:right w:val="single" w:sz="4" w:space="0" w:color="auto"/>
            </w:tcBorders>
          </w:tcPr>
          <w:p w14:paraId="2077DAF7" w14:textId="77777777" w:rsidR="00D40D32" w:rsidRPr="00670D3F" w:rsidRDefault="00D40D32" w:rsidP="00670D3F">
            <w:pPr>
              <w:pStyle w:val="111"/>
              <w:rPr>
                <w:rStyle w:val="aff7"/>
                <w:sz w:val="24"/>
                <w:szCs w:val="24"/>
              </w:rPr>
            </w:pPr>
            <w:r w:rsidRPr="00670D3F">
              <w:rPr>
                <w:rStyle w:val="aff7"/>
                <w:sz w:val="24"/>
                <w:szCs w:val="24"/>
              </w:rPr>
              <w:t>4,342</w:t>
            </w:r>
          </w:p>
        </w:tc>
        <w:tc>
          <w:tcPr>
            <w:tcW w:w="1276" w:type="dxa"/>
            <w:tcBorders>
              <w:top w:val="single" w:sz="4" w:space="0" w:color="auto"/>
              <w:left w:val="single" w:sz="4" w:space="0" w:color="auto"/>
              <w:bottom w:val="single" w:sz="4" w:space="0" w:color="auto"/>
              <w:right w:val="single" w:sz="4" w:space="0" w:color="auto"/>
            </w:tcBorders>
          </w:tcPr>
          <w:p w14:paraId="3118071B" w14:textId="77777777" w:rsidR="00D40D32" w:rsidRPr="00670D3F" w:rsidRDefault="00D40D32" w:rsidP="00670D3F">
            <w:pPr>
              <w:pStyle w:val="111"/>
              <w:rPr>
                <w:rStyle w:val="aff7"/>
                <w:sz w:val="24"/>
                <w:szCs w:val="24"/>
              </w:rPr>
            </w:pPr>
          </w:p>
        </w:tc>
        <w:tc>
          <w:tcPr>
            <w:tcW w:w="992" w:type="dxa"/>
            <w:tcBorders>
              <w:top w:val="single" w:sz="4" w:space="0" w:color="auto"/>
              <w:left w:val="single" w:sz="4" w:space="0" w:color="auto"/>
              <w:bottom w:val="single" w:sz="4" w:space="0" w:color="auto"/>
              <w:right w:val="single" w:sz="4" w:space="0" w:color="auto"/>
            </w:tcBorders>
          </w:tcPr>
          <w:p w14:paraId="01D55454" w14:textId="77777777" w:rsidR="00D40D32" w:rsidRPr="00670D3F" w:rsidRDefault="00D40D32" w:rsidP="00670D3F">
            <w:pPr>
              <w:pStyle w:val="111"/>
              <w:rPr>
                <w:rStyle w:val="aff7"/>
                <w:sz w:val="24"/>
                <w:szCs w:val="24"/>
              </w:rPr>
            </w:pPr>
            <w:r w:rsidRPr="00670D3F">
              <w:rPr>
                <w:rStyle w:val="aff7"/>
                <w:sz w:val="24"/>
                <w:szCs w:val="24"/>
              </w:rPr>
              <w:t>1,58</w:t>
            </w:r>
          </w:p>
        </w:tc>
        <w:tc>
          <w:tcPr>
            <w:tcW w:w="2688" w:type="dxa"/>
            <w:tcBorders>
              <w:top w:val="single" w:sz="4" w:space="0" w:color="auto"/>
              <w:left w:val="single" w:sz="4" w:space="0" w:color="auto"/>
              <w:bottom w:val="single" w:sz="4" w:space="0" w:color="auto"/>
              <w:right w:val="single" w:sz="4" w:space="0" w:color="auto"/>
            </w:tcBorders>
          </w:tcPr>
          <w:p w14:paraId="7010D2DC" w14:textId="77777777" w:rsidR="00D40D32" w:rsidRPr="00670D3F" w:rsidRDefault="00D40D32" w:rsidP="00670D3F">
            <w:pPr>
              <w:pStyle w:val="111"/>
              <w:rPr>
                <w:rStyle w:val="aff7"/>
                <w:sz w:val="24"/>
                <w:szCs w:val="24"/>
              </w:rPr>
            </w:pPr>
            <w:r w:rsidRPr="00670D3F">
              <w:rPr>
                <w:rStyle w:val="aff7"/>
                <w:sz w:val="24"/>
                <w:szCs w:val="24"/>
              </w:rPr>
              <w:t>1,84</w:t>
            </w:r>
          </w:p>
        </w:tc>
      </w:tr>
      <w:tr w:rsidR="00670D3F" w:rsidRPr="00670D3F" w14:paraId="497F9985"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17DC933" w14:textId="77777777" w:rsidR="00D40D32" w:rsidRPr="00670D3F" w:rsidRDefault="00D40D32" w:rsidP="00670D3F">
            <w:pPr>
              <w:pStyle w:val="111"/>
              <w:jc w:val="left"/>
              <w:rPr>
                <w:rStyle w:val="aff2"/>
                <w:b w:val="0"/>
                <w:sz w:val="24"/>
                <w:szCs w:val="24"/>
              </w:rPr>
            </w:pPr>
            <w:r w:rsidRPr="00670D3F">
              <w:rPr>
                <w:rStyle w:val="aff2"/>
                <w:b w:val="0"/>
                <w:sz w:val="24"/>
                <w:szCs w:val="24"/>
              </w:rPr>
              <w:t>Новое жилищное строительство</w:t>
            </w:r>
          </w:p>
        </w:tc>
        <w:tc>
          <w:tcPr>
            <w:tcW w:w="1417" w:type="dxa"/>
            <w:tcBorders>
              <w:top w:val="single" w:sz="4" w:space="0" w:color="auto"/>
              <w:left w:val="single" w:sz="4" w:space="0" w:color="auto"/>
              <w:bottom w:val="single" w:sz="4" w:space="0" w:color="auto"/>
              <w:right w:val="single" w:sz="4" w:space="0" w:color="auto"/>
            </w:tcBorders>
          </w:tcPr>
          <w:p w14:paraId="319C870A" w14:textId="77777777" w:rsidR="00D40D32" w:rsidRPr="00670D3F" w:rsidRDefault="00D40D32" w:rsidP="00670D3F">
            <w:pPr>
              <w:pStyle w:val="111"/>
              <w:rPr>
                <w:rStyle w:val="aff2"/>
                <w:b w:val="0"/>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CF5587B" w14:textId="77777777" w:rsidR="00D40D32" w:rsidRPr="00670D3F" w:rsidRDefault="00D40D32" w:rsidP="00670D3F">
            <w:pPr>
              <w:pStyle w:val="111"/>
              <w:rPr>
                <w:rStyle w:val="aff2"/>
                <w:b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4B505C52" w14:textId="77777777" w:rsidR="00D40D32" w:rsidRPr="00670D3F" w:rsidRDefault="00D40D32" w:rsidP="00670D3F">
            <w:pPr>
              <w:pStyle w:val="111"/>
              <w:rPr>
                <w:rStyle w:val="aff2"/>
                <w:b w:val="0"/>
                <w:sz w:val="24"/>
                <w:szCs w:val="24"/>
              </w:rPr>
            </w:pPr>
          </w:p>
        </w:tc>
        <w:tc>
          <w:tcPr>
            <w:tcW w:w="2688" w:type="dxa"/>
            <w:tcBorders>
              <w:top w:val="single" w:sz="4" w:space="0" w:color="auto"/>
              <w:left w:val="single" w:sz="4" w:space="0" w:color="auto"/>
              <w:bottom w:val="single" w:sz="4" w:space="0" w:color="auto"/>
              <w:right w:val="single" w:sz="4" w:space="0" w:color="auto"/>
            </w:tcBorders>
          </w:tcPr>
          <w:p w14:paraId="64F2965F" w14:textId="77777777" w:rsidR="00D40D32" w:rsidRPr="00670D3F" w:rsidRDefault="00D40D32" w:rsidP="00670D3F">
            <w:pPr>
              <w:pStyle w:val="111"/>
              <w:rPr>
                <w:rStyle w:val="aff2"/>
                <w:b w:val="0"/>
                <w:sz w:val="24"/>
                <w:szCs w:val="24"/>
              </w:rPr>
            </w:pPr>
          </w:p>
        </w:tc>
      </w:tr>
      <w:tr w:rsidR="00670D3F" w:rsidRPr="00670D3F" w14:paraId="792B6FB0"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F316972" w14:textId="35A5E0FC" w:rsidR="00D40D32" w:rsidRPr="00670D3F" w:rsidRDefault="0026068C" w:rsidP="00670D3F">
            <w:pPr>
              <w:rPr>
                <w:bCs/>
              </w:rPr>
            </w:pPr>
            <w:r w:rsidRPr="00670D3F">
              <w:rPr>
                <w:bCs/>
              </w:rPr>
              <w:lastRenderedPageBreak/>
              <w:t>П</w:t>
            </w:r>
            <w:r w:rsidR="00BB2DE9" w:rsidRPr="00670D3F">
              <w:rPr>
                <w:bCs/>
              </w:rPr>
              <w:t>ос</w:t>
            </w:r>
            <w:r w:rsidR="00D40D32" w:rsidRPr="00670D3F">
              <w:rPr>
                <w:bCs/>
              </w:rPr>
              <w:t>. Щеглово</w:t>
            </w:r>
          </w:p>
        </w:tc>
        <w:tc>
          <w:tcPr>
            <w:tcW w:w="1417" w:type="dxa"/>
            <w:tcBorders>
              <w:top w:val="single" w:sz="4" w:space="0" w:color="auto"/>
              <w:left w:val="single" w:sz="4" w:space="0" w:color="auto"/>
              <w:bottom w:val="single" w:sz="4" w:space="0" w:color="auto"/>
              <w:right w:val="single" w:sz="4" w:space="0" w:color="auto"/>
            </w:tcBorders>
          </w:tcPr>
          <w:p w14:paraId="65A703FE" w14:textId="77777777" w:rsidR="00D40D32" w:rsidRPr="00670D3F" w:rsidRDefault="00D40D32" w:rsidP="00670D3F">
            <w:pPr>
              <w:pStyle w:val="111"/>
              <w:rPr>
                <w:bCs/>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3510F59" w14:textId="77777777" w:rsidR="00D40D32" w:rsidRPr="00670D3F" w:rsidRDefault="00D40D32" w:rsidP="00670D3F">
            <w:pPr>
              <w:pStyle w:val="111"/>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67C6AEA2" w14:textId="77777777" w:rsidR="00D40D32" w:rsidRPr="00670D3F" w:rsidRDefault="00D40D32" w:rsidP="00670D3F">
            <w:pPr>
              <w:pStyle w:val="111"/>
              <w:rPr>
                <w:bCs/>
                <w:sz w:val="24"/>
                <w:szCs w:val="24"/>
              </w:rPr>
            </w:pPr>
          </w:p>
        </w:tc>
        <w:tc>
          <w:tcPr>
            <w:tcW w:w="2688" w:type="dxa"/>
            <w:tcBorders>
              <w:top w:val="single" w:sz="4" w:space="0" w:color="auto"/>
              <w:left w:val="single" w:sz="4" w:space="0" w:color="auto"/>
              <w:bottom w:val="single" w:sz="4" w:space="0" w:color="auto"/>
              <w:right w:val="single" w:sz="4" w:space="0" w:color="auto"/>
            </w:tcBorders>
          </w:tcPr>
          <w:p w14:paraId="4C266CDE" w14:textId="77777777" w:rsidR="00D40D32" w:rsidRPr="00670D3F" w:rsidRDefault="00D40D32" w:rsidP="00670D3F">
            <w:pPr>
              <w:pStyle w:val="111"/>
              <w:rPr>
                <w:bCs/>
                <w:sz w:val="24"/>
                <w:szCs w:val="24"/>
              </w:rPr>
            </w:pPr>
          </w:p>
        </w:tc>
      </w:tr>
      <w:tr w:rsidR="00670D3F" w:rsidRPr="00670D3F" w14:paraId="7016B188"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268BA7C" w14:textId="77777777" w:rsidR="00D40D32" w:rsidRPr="00670D3F" w:rsidRDefault="00D40D32" w:rsidP="00670D3F">
            <w:pPr>
              <w:rPr>
                <w:bCs/>
              </w:rPr>
            </w:pPr>
            <w:r w:rsidRPr="00670D3F">
              <w:rPr>
                <w:bCs/>
              </w:rPr>
              <w:t>Многоквартирные жилые дома</w:t>
            </w:r>
          </w:p>
        </w:tc>
        <w:tc>
          <w:tcPr>
            <w:tcW w:w="1417" w:type="dxa"/>
            <w:tcBorders>
              <w:top w:val="single" w:sz="4" w:space="0" w:color="auto"/>
              <w:left w:val="single" w:sz="4" w:space="0" w:color="auto"/>
              <w:bottom w:val="single" w:sz="4" w:space="0" w:color="auto"/>
              <w:right w:val="single" w:sz="4" w:space="0" w:color="auto"/>
            </w:tcBorders>
          </w:tcPr>
          <w:p w14:paraId="56C6F126"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11,54</w:t>
            </w:r>
          </w:p>
        </w:tc>
        <w:tc>
          <w:tcPr>
            <w:tcW w:w="1276" w:type="dxa"/>
            <w:tcBorders>
              <w:top w:val="single" w:sz="4" w:space="0" w:color="auto"/>
              <w:left w:val="single" w:sz="4" w:space="0" w:color="auto"/>
              <w:bottom w:val="single" w:sz="4" w:space="0" w:color="auto"/>
              <w:right w:val="single" w:sz="4" w:space="0" w:color="auto"/>
            </w:tcBorders>
          </w:tcPr>
          <w:p w14:paraId="291E314C"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250</w:t>
            </w:r>
          </w:p>
        </w:tc>
        <w:tc>
          <w:tcPr>
            <w:tcW w:w="992" w:type="dxa"/>
            <w:tcBorders>
              <w:top w:val="single" w:sz="4" w:space="0" w:color="auto"/>
              <w:left w:val="single" w:sz="4" w:space="0" w:color="auto"/>
              <w:bottom w:val="single" w:sz="4" w:space="0" w:color="auto"/>
              <w:right w:val="single" w:sz="4" w:space="0" w:color="auto"/>
            </w:tcBorders>
          </w:tcPr>
          <w:p w14:paraId="0655F912"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2,89</w:t>
            </w:r>
          </w:p>
        </w:tc>
        <w:tc>
          <w:tcPr>
            <w:tcW w:w="2688" w:type="dxa"/>
            <w:tcBorders>
              <w:top w:val="single" w:sz="4" w:space="0" w:color="auto"/>
              <w:left w:val="single" w:sz="4" w:space="0" w:color="auto"/>
              <w:bottom w:val="single" w:sz="4" w:space="0" w:color="auto"/>
              <w:right w:val="single" w:sz="4" w:space="0" w:color="auto"/>
            </w:tcBorders>
          </w:tcPr>
          <w:p w14:paraId="2B40CD74"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3,46</w:t>
            </w:r>
          </w:p>
        </w:tc>
      </w:tr>
      <w:tr w:rsidR="00670D3F" w:rsidRPr="00670D3F" w14:paraId="7DC31DA6"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31A598CE" w14:textId="77777777" w:rsidR="00D40D32" w:rsidRPr="00670D3F" w:rsidRDefault="00D40D32" w:rsidP="00670D3F">
            <w:pPr>
              <w:rPr>
                <w:bCs/>
              </w:rPr>
            </w:pPr>
            <w:r w:rsidRPr="00670D3F">
              <w:rPr>
                <w:bCs/>
              </w:rPr>
              <w:t>Индивидуальные жилые дома</w:t>
            </w:r>
          </w:p>
        </w:tc>
        <w:tc>
          <w:tcPr>
            <w:tcW w:w="1417" w:type="dxa"/>
            <w:tcBorders>
              <w:top w:val="single" w:sz="4" w:space="0" w:color="auto"/>
              <w:left w:val="single" w:sz="4" w:space="0" w:color="auto"/>
              <w:bottom w:val="single" w:sz="4" w:space="0" w:color="auto"/>
              <w:right w:val="single" w:sz="4" w:space="0" w:color="auto"/>
            </w:tcBorders>
          </w:tcPr>
          <w:p w14:paraId="38E3EDFA"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0,17</w:t>
            </w:r>
          </w:p>
        </w:tc>
        <w:tc>
          <w:tcPr>
            <w:tcW w:w="1276" w:type="dxa"/>
            <w:tcBorders>
              <w:top w:val="single" w:sz="4" w:space="0" w:color="auto"/>
              <w:left w:val="single" w:sz="4" w:space="0" w:color="auto"/>
              <w:bottom w:val="single" w:sz="4" w:space="0" w:color="auto"/>
              <w:right w:val="single" w:sz="4" w:space="0" w:color="auto"/>
            </w:tcBorders>
          </w:tcPr>
          <w:p w14:paraId="1B2D732E"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160</w:t>
            </w:r>
          </w:p>
        </w:tc>
        <w:tc>
          <w:tcPr>
            <w:tcW w:w="992" w:type="dxa"/>
            <w:tcBorders>
              <w:top w:val="single" w:sz="4" w:space="0" w:color="auto"/>
              <w:left w:val="single" w:sz="4" w:space="0" w:color="auto"/>
              <w:bottom w:val="single" w:sz="4" w:space="0" w:color="auto"/>
              <w:right w:val="single" w:sz="4" w:space="0" w:color="auto"/>
            </w:tcBorders>
          </w:tcPr>
          <w:p w14:paraId="39A859A5"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0,03</w:t>
            </w:r>
          </w:p>
        </w:tc>
        <w:tc>
          <w:tcPr>
            <w:tcW w:w="2688" w:type="dxa"/>
            <w:tcBorders>
              <w:top w:val="single" w:sz="4" w:space="0" w:color="auto"/>
              <w:left w:val="single" w:sz="4" w:space="0" w:color="auto"/>
              <w:bottom w:val="single" w:sz="4" w:space="0" w:color="auto"/>
              <w:right w:val="single" w:sz="4" w:space="0" w:color="auto"/>
            </w:tcBorders>
          </w:tcPr>
          <w:p w14:paraId="0A83CFAF"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0,03</w:t>
            </w:r>
          </w:p>
        </w:tc>
      </w:tr>
      <w:tr w:rsidR="00670D3F" w:rsidRPr="00670D3F" w14:paraId="2B566350"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41556888" w14:textId="77777777" w:rsidR="00D40D32" w:rsidRPr="00670D3F" w:rsidRDefault="00D40D32" w:rsidP="00670D3F">
            <w:pPr>
              <w:rPr>
                <w:bCs/>
              </w:rPr>
            </w:pPr>
            <w:r w:rsidRPr="00670D3F">
              <w:rPr>
                <w:bCs/>
              </w:rPr>
              <w:t>Неучтенные расходы 10 %</w:t>
            </w:r>
          </w:p>
        </w:tc>
        <w:tc>
          <w:tcPr>
            <w:tcW w:w="1417" w:type="dxa"/>
            <w:tcBorders>
              <w:top w:val="single" w:sz="4" w:space="0" w:color="auto"/>
              <w:left w:val="single" w:sz="4" w:space="0" w:color="auto"/>
              <w:bottom w:val="single" w:sz="4" w:space="0" w:color="auto"/>
              <w:right w:val="single" w:sz="4" w:space="0" w:color="auto"/>
            </w:tcBorders>
          </w:tcPr>
          <w:p w14:paraId="049813BC" w14:textId="77777777" w:rsidR="00D40D32" w:rsidRPr="00670D3F" w:rsidRDefault="00D40D32" w:rsidP="00670D3F">
            <w:pPr>
              <w:pStyle w:val="111"/>
              <w:rPr>
                <w:rStyle w:val="aff7"/>
                <w:rFonts w:eastAsia="Calibri"/>
                <w:bCs/>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39BD1B" w14:textId="77777777" w:rsidR="00D40D32" w:rsidRPr="00670D3F" w:rsidRDefault="00D40D32" w:rsidP="00670D3F">
            <w:pPr>
              <w:pStyle w:val="111"/>
              <w:rPr>
                <w:rStyle w:val="aff7"/>
                <w:rFonts w:eastAsia="Calibri"/>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17189C4A"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0,29</w:t>
            </w:r>
          </w:p>
        </w:tc>
        <w:tc>
          <w:tcPr>
            <w:tcW w:w="2688" w:type="dxa"/>
            <w:tcBorders>
              <w:top w:val="single" w:sz="4" w:space="0" w:color="auto"/>
              <w:left w:val="single" w:sz="4" w:space="0" w:color="auto"/>
              <w:bottom w:val="single" w:sz="4" w:space="0" w:color="auto"/>
              <w:right w:val="single" w:sz="4" w:space="0" w:color="auto"/>
            </w:tcBorders>
          </w:tcPr>
          <w:p w14:paraId="26307071" w14:textId="77777777" w:rsidR="00D40D32" w:rsidRPr="00670D3F" w:rsidRDefault="00D40D32" w:rsidP="00670D3F">
            <w:pPr>
              <w:pStyle w:val="111"/>
              <w:rPr>
                <w:rStyle w:val="aff7"/>
                <w:rFonts w:eastAsia="Calibri"/>
                <w:bCs/>
                <w:sz w:val="24"/>
                <w:szCs w:val="24"/>
              </w:rPr>
            </w:pPr>
            <w:r w:rsidRPr="00670D3F">
              <w:rPr>
                <w:rStyle w:val="aff7"/>
                <w:rFonts w:eastAsia="Calibri"/>
                <w:bCs/>
                <w:sz w:val="24"/>
                <w:szCs w:val="24"/>
              </w:rPr>
              <w:t>0,35</w:t>
            </w:r>
          </w:p>
        </w:tc>
      </w:tr>
      <w:tr w:rsidR="00670D3F" w:rsidRPr="00670D3F" w14:paraId="3099EA07"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2C2CB9BF" w14:textId="77777777" w:rsidR="00D40D32" w:rsidRPr="00670D3F" w:rsidRDefault="00D40D32" w:rsidP="00670D3F">
            <w:pPr>
              <w:rPr>
                <w:bCs/>
              </w:rPr>
            </w:pPr>
            <w:r w:rsidRPr="00670D3F">
              <w:rPr>
                <w:bCs/>
              </w:rPr>
              <w:t>Итого</w:t>
            </w:r>
          </w:p>
        </w:tc>
        <w:tc>
          <w:tcPr>
            <w:tcW w:w="1417" w:type="dxa"/>
            <w:tcBorders>
              <w:top w:val="single" w:sz="4" w:space="0" w:color="auto"/>
              <w:left w:val="single" w:sz="4" w:space="0" w:color="auto"/>
              <w:bottom w:val="single" w:sz="4" w:space="0" w:color="auto"/>
              <w:right w:val="single" w:sz="4" w:space="0" w:color="auto"/>
            </w:tcBorders>
          </w:tcPr>
          <w:p w14:paraId="4ADEAB61" w14:textId="77777777" w:rsidR="00D40D32" w:rsidRPr="00670D3F" w:rsidRDefault="00D40D32" w:rsidP="00670D3F">
            <w:pPr>
              <w:pStyle w:val="111"/>
              <w:rPr>
                <w:rStyle w:val="aff2"/>
                <w:b w:val="0"/>
                <w:sz w:val="24"/>
                <w:szCs w:val="24"/>
              </w:rPr>
            </w:pPr>
            <w:r w:rsidRPr="00670D3F">
              <w:rPr>
                <w:rStyle w:val="aff2"/>
                <w:b w:val="0"/>
                <w:sz w:val="24"/>
                <w:szCs w:val="24"/>
              </w:rPr>
              <w:t>11,71</w:t>
            </w:r>
          </w:p>
        </w:tc>
        <w:tc>
          <w:tcPr>
            <w:tcW w:w="1276" w:type="dxa"/>
            <w:tcBorders>
              <w:top w:val="single" w:sz="4" w:space="0" w:color="auto"/>
              <w:left w:val="single" w:sz="4" w:space="0" w:color="auto"/>
              <w:bottom w:val="single" w:sz="4" w:space="0" w:color="auto"/>
              <w:right w:val="single" w:sz="4" w:space="0" w:color="auto"/>
            </w:tcBorders>
          </w:tcPr>
          <w:p w14:paraId="5B617DA8" w14:textId="77777777" w:rsidR="00D40D32" w:rsidRPr="00670D3F" w:rsidRDefault="00D40D32" w:rsidP="00670D3F">
            <w:pPr>
              <w:pStyle w:val="111"/>
              <w:rPr>
                <w:rStyle w:val="aff2"/>
                <w:b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461E7291" w14:textId="77777777" w:rsidR="00D40D32" w:rsidRPr="00670D3F" w:rsidRDefault="00D40D32" w:rsidP="00670D3F">
            <w:pPr>
              <w:pStyle w:val="111"/>
              <w:rPr>
                <w:rStyle w:val="aff2"/>
                <w:b w:val="0"/>
                <w:sz w:val="24"/>
                <w:szCs w:val="24"/>
              </w:rPr>
            </w:pPr>
            <w:r w:rsidRPr="00670D3F">
              <w:rPr>
                <w:rStyle w:val="aff2"/>
                <w:b w:val="0"/>
                <w:sz w:val="24"/>
                <w:szCs w:val="24"/>
              </w:rPr>
              <w:t>4,03</w:t>
            </w:r>
          </w:p>
        </w:tc>
        <w:tc>
          <w:tcPr>
            <w:tcW w:w="2688" w:type="dxa"/>
            <w:tcBorders>
              <w:top w:val="single" w:sz="4" w:space="0" w:color="auto"/>
              <w:left w:val="single" w:sz="4" w:space="0" w:color="auto"/>
              <w:bottom w:val="single" w:sz="4" w:space="0" w:color="auto"/>
              <w:right w:val="single" w:sz="4" w:space="0" w:color="auto"/>
            </w:tcBorders>
          </w:tcPr>
          <w:p w14:paraId="191E0B08" w14:textId="77777777" w:rsidR="00D40D32" w:rsidRPr="00670D3F" w:rsidRDefault="00D40D32" w:rsidP="00670D3F">
            <w:pPr>
              <w:pStyle w:val="111"/>
              <w:rPr>
                <w:rStyle w:val="aff2"/>
                <w:b w:val="0"/>
                <w:sz w:val="24"/>
                <w:szCs w:val="24"/>
              </w:rPr>
            </w:pPr>
            <w:r w:rsidRPr="00670D3F">
              <w:rPr>
                <w:rStyle w:val="aff2"/>
                <w:b w:val="0"/>
                <w:sz w:val="24"/>
                <w:szCs w:val="24"/>
              </w:rPr>
              <w:t>4,84</w:t>
            </w:r>
          </w:p>
        </w:tc>
      </w:tr>
      <w:tr w:rsidR="00670D3F" w:rsidRPr="00670D3F" w14:paraId="082D7844"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BB3EA42" w14:textId="77777777" w:rsidR="00D40D32" w:rsidRPr="00670D3F" w:rsidRDefault="00D40D32" w:rsidP="00670D3F">
            <w:pPr>
              <w:pStyle w:val="111"/>
              <w:jc w:val="left"/>
              <w:rPr>
                <w:bCs/>
                <w:sz w:val="24"/>
                <w:szCs w:val="24"/>
              </w:rPr>
            </w:pPr>
            <w:r w:rsidRPr="00670D3F">
              <w:rPr>
                <w:bCs/>
                <w:sz w:val="24"/>
                <w:szCs w:val="24"/>
              </w:rPr>
              <w:t xml:space="preserve">Всего (новое </w:t>
            </w:r>
            <w:r w:rsidRPr="00670D3F">
              <w:rPr>
                <w:rStyle w:val="aff2"/>
                <w:b w:val="0"/>
                <w:sz w:val="24"/>
                <w:szCs w:val="24"/>
              </w:rPr>
              <w:t>жилищное строительство)</w:t>
            </w:r>
          </w:p>
        </w:tc>
        <w:tc>
          <w:tcPr>
            <w:tcW w:w="1417" w:type="dxa"/>
            <w:tcBorders>
              <w:top w:val="single" w:sz="4" w:space="0" w:color="auto"/>
              <w:left w:val="single" w:sz="4" w:space="0" w:color="auto"/>
              <w:bottom w:val="single" w:sz="4" w:space="0" w:color="auto"/>
              <w:right w:val="single" w:sz="4" w:space="0" w:color="auto"/>
            </w:tcBorders>
          </w:tcPr>
          <w:p w14:paraId="602EA60A" w14:textId="77777777" w:rsidR="00D40D32" w:rsidRPr="00670D3F" w:rsidRDefault="00D40D32" w:rsidP="00670D3F">
            <w:pPr>
              <w:pStyle w:val="111"/>
              <w:rPr>
                <w:rStyle w:val="aff2"/>
                <w:b w:val="0"/>
                <w:sz w:val="24"/>
                <w:szCs w:val="24"/>
              </w:rPr>
            </w:pPr>
            <w:r w:rsidRPr="00670D3F">
              <w:rPr>
                <w:rStyle w:val="aff2"/>
                <w:b w:val="0"/>
                <w:sz w:val="24"/>
                <w:szCs w:val="24"/>
              </w:rPr>
              <w:t>11,71</w:t>
            </w:r>
          </w:p>
        </w:tc>
        <w:tc>
          <w:tcPr>
            <w:tcW w:w="1276" w:type="dxa"/>
            <w:tcBorders>
              <w:top w:val="single" w:sz="4" w:space="0" w:color="auto"/>
              <w:left w:val="single" w:sz="4" w:space="0" w:color="auto"/>
              <w:bottom w:val="single" w:sz="4" w:space="0" w:color="auto"/>
              <w:right w:val="single" w:sz="4" w:space="0" w:color="auto"/>
            </w:tcBorders>
          </w:tcPr>
          <w:p w14:paraId="78A4B315" w14:textId="77777777" w:rsidR="00D40D32" w:rsidRPr="00670D3F" w:rsidRDefault="00D40D32" w:rsidP="00670D3F">
            <w:pPr>
              <w:pStyle w:val="111"/>
              <w:rPr>
                <w:rStyle w:val="aff2"/>
                <w:b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1772A95" w14:textId="77777777" w:rsidR="00D40D32" w:rsidRPr="00670D3F" w:rsidRDefault="00D40D32" w:rsidP="00670D3F">
            <w:pPr>
              <w:pStyle w:val="111"/>
              <w:rPr>
                <w:rStyle w:val="aff2"/>
                <w:b w:val="0"/>
                <w:sz w:val="24"/>
                <w:szCs w:val="24"/>
              </w:rPr>
            </w:pPr>
            <w:r w:rsidRPr="00670D3F">
              <w:rPr>
                <w:rStyle w:val="aff2"/>
                <w:b w:val="0"/>
                <w:sz w:val="24"/>
                <w:szCs w:val="24"/>
              </w:rPr>
              <w:t>4,03</w:t>
            </w:r>
          </w:p>
        </w:tc>
        <w:tc>
          <w:tcPr>
            <w:tcW w:w="2688" w:type="dxa"/>
            <w:tcBorders>
              <w:top w:val="single" w:sz="4" w:space="0" w:color="auto"/>
              <w:left w:val="single" w:sz="4" w:space="0" w:color="auto"/>
              <w:bottom w:val="single" w:sz="4" w:space="0" w:color="auto"/>
              <w:right w:val="single" w:sz="4" w:space="0" w:color="auto"/>
            </w:tcBorders>
          </w:tcPr>
          <w:p w14:paraId="33A97D02" w14:textId="77777777" w:rsidR="00D40D32" w:rsidRPr="00670D3F" w:rsidRDefault="00D40D32" w:rsidP="00670D3F">
            <w:pPr>
              <w:pStyle w:val="111"/>
              <w:rPr>
                <w:rStyle w:val="aff2"/>
                <w:b w:val="0"/>
                <w:sz w:val="24"/>
                <w:szCs w:val="24"/>
              </w:rPr>
            </w:pPr>
            <w:r w:rsidRPr="00670D3F">
              <w:rPr>
                <w:rStyle w:val="aff2"/>
                <w:b w:val="0"/>
                <w:sz w:val="24"/>
                <w:szCs w:val="24"/>
              </w:rPr>
              <w:t>4,84</w:t>
            </w:r>
          </w:p>
        </w:tc>
      </w:tr>
      <w:tr w:rsidR="00670D3F" w:rsidRPr="00670D3F" w14:paraId="190B6D5F"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536B8791" w14:textId="77777777" w:rsidR="00D40D32" w:rsidRPr="00670D3F" w:rsidRDefault="00D40D32" w:rsidP="00670D3F">
            <w:pPr>
              <w:pStyle w:val="111"/>
              <w:jc w:val="left"/>
              <w:rPr>
                <w:bCs/>
                <w:sz w:val="24"/>
                <w:szCs w:val="24"/>
              </w:rPr>
            </w:pPr>
            <w:r w:rsidRPr="00670D3F">
              <w:rPr>
                <w:bCs/>
                <w:sz w:val="24"/>
                <w:szCs w:val="24"/>
              </w:rPr>
              <w:t>Всего по поселению</w:t>
            </w:r>
          </w:p>
        </w:tc>
        <w:tc>
          <w:tcPr>
            <w:tcW w:w="1417" w:type="dxa"/>
            <w:tcBorders>
              <w:top w:val="single" w:sz="4" w:space="0" w:color="auto"/>
              <w:left w:val="single" w:sz="4" w:space="0" w:color="auto"/>
              <w:bottom w:val="single" w:sz="4" w:space="0" w:color="auto"/>
              <w:right w:val="single" w:sz="4" w:space="0" w:color="auto"/>
            </w:tcBorders>
          </w:tcPr>
          <w:p w14:paraId="5F3CAEB9" w14:textId="77777777" w:rsidR="00D40D32" w:rsidRPr="00670D3F" w:rsidRDefault="00D40D32" w:rsidP="00670D3F">
            <w:pPr>
              <w:pStyle w:val="111"/>
              <w:rPr>
                <w:rStyle w:val="aff7"/>
                <w:bCs/>
                <w:sz w:val="24"/>
                <w:szCs w:val="24"/>
              </w:rPr>
            </w:pPr>
            <w:r w:rsidRPr="00670D3F">
              <w:rPr>
                <w:rStyle w:val="aff7"/>
                <w:bCs/>
                <w:sz w:val="24"/>
                <w:szCs w:val="24"/>
              </w:rPr>
              <w:t>15,</w:t>
            </w:r>
            <w:r w:rsidR="004D7BAD" w:rsidRPr="00670D3F">
              <w:rPr>
                <w:rStyle w:val="aff7"/>
                <w:bCs/>
                <w:sz w:val="24"/>
                <w:szCs w:val="24"/>
              </w:rPr>
              <w:t>23</w:t>
            </w:r>
          </w:p>
        </w:tc>
        <w:tc>
          <w:tcPr>
            <w:tcW w:w="1276" w:type="dxa"/>
            <w:tcBorders>
              <w:top w:val="single" w:sz="4" w:space="0" w:color="auto"/>
              <w:left w:val="single" w:sz="4" w:space="0" w:color="auto"/>
              <w:bottom w:val="single" w:sz="4" w:space="0" w:color="auto"/>
              <w:right w:val="single" w:sz="4" w:space="0" w:color="auto"/>
            </w:tcBorders>
          </w:tcPr>
          <w:p w14:paraId="3607E25F" w14:textId="77777777" w:rsidR="00D40D32" w:rsidRPr="00670D3F" w:rsidRDefault="00D40D32" w:rsidP="00670D3F">
            <w:pPr>
              <w:pStyle w:val="111"/>
              <w:rPr>
                <w:rStyle w:val="aff7"/>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67843751" w14:textId="77777777" w:rsidR="00D40D32" w:rsidRPr="00670D3F" w:rsidRDefault="00D40D32" w:rsidP="00670D3F">
            <w:pPr>
              <w:pStyle w:val="111"/>
              <w:rPr>
                <w:rStyle w:val="aff7"/>
                <w:bCs/>
                <w:sz w:val="24"/>
                <w:szCs w:val="24"/>
              </w:rPr>
            </w:pPr>
            <w:r w:rsidRPr="00670D3F">
              <w:rPr>
                <w:rStyle w:val="aff7"/>
                <w:bCs/>
                <w:sz w:val="24"/>
                <w:szCs w:val="24"/>
              </w:rPr>
              <w:t>5,61</w:t>
            </w:r>
          </w:p>
        </w:tc>
        <w:tc>
          <w:tcPr>
            <w:tcW w:w="2688" w:type="dxa"/>
            <w:tcBorders>
              <w:top w:val="single" w:sz="4" w:space="0" w:color="auto"/>
              <w:left w:val="single" w:sz="4" w:space="0" w:color="auto"/>
              <w:bottom w:val="single" w:sz="4" w:space="0" w:color="auto"/>
              <w:right w:val="single" w:sz="4" w:space="0" w:color="auto"/>
            </w:tcBorders>
          </w:tcPr>
          <w:p w14:paraId="564B1257" w14:textId="77777777" w:rsidR="00D40D32" w:rsidRPr="00670D3F" w:rsidRDefault="00D40D32" w:rsidP="00670D3F">
            <w:pPr>
              <w:pStyle w:val="111"/>
              <w:rPr>
                <w:rStyle w:val="aff7"/>
                <w:bCs/>
                <w:sz w:val="24"/>
                <w:szCs w:val="24"/>
              </w:rPr>
            </w:pPr>
            <w:r w:rsidRPr="00670D3F">
              <w:rPr>
                <w:rStyle w:val="aff7"/>
                <w:bCs/>
                <w:sz w:val="24"/>
                <w:szCs w:val="24"/>
              </w:rPr>
              <w:t>6,68</w:t>
            </w:r>
          </w:p>
        </w:tc>
      </w:tr>
      <w:tr w:rsidR="00670D3F" w:rsidRPr="00670D3F" w14:paraId="2002983A"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666FA037" w14:textId="77777777" w:rsidR="00D40D32" w:rsidRPr="00670D3F" w:rsidRDefault="00D40D32" w:rsidP="00670D3F">
            <w:pPr>
              <w:pStyle w:val="111"/>
              <w:jc w:val="left"/>
              <w:rPr>
                <w:bCs/>
                <w:sz w:val="24"/>
                <w:szCs w:val="24"/>
              </w:rPr>
            </w:pPr>
            <w:r w:rsidRPr="00670D3F">
              <w:rPr>
                <w:bCs/>
                <w:sz w:val="24"/>
                <w:szCs w:val="24"/>
              </w:rPr>
              <w:t xml:space="preserve">Сезонное население </w:t>
            </w:r>
            <w:r w:rsidRPr="00670D3F">
              <w:rPr>
                <w:rStyle w:val="aff2"/>
                <w:b w:val="0"/>
                <w:sz w:val="24"/>
                <w:szCs w:val="24"/>
              </w:rPr>
              <w:t>К = 1,5</w:t>
            </w:r>
          </w:p>
        </w:tc>
        <w:tc>
          <w:tcPr>
            <w:tcW w:w="1417" w:type="dxa"/>
            <w:tcBorders>
              <w:top w:val="single" w:sz="4" w:space="0" w:color="auto"/>
              <w:left w:val="single" w:sz="4" w:space="0" w:color="auto"/>
              <w:bottom w:val="single" w:sz="4" w:space="0" w:color="auto"/>
              <w:right w:val="single" w:sz="4" w:space="0" w:color="auto"/>
            </w:tcBorders>
          </w:tcPr>
          <w:p w14:paraId="63623B7D" w14:textId="77777777" w:rsidR="00D40D32" w:rsidRPr="00670D3F" w:rsidRDefault="00D40D32" w:rsidP="00670D3F">
            <w:pPr>
              <w:pStyle w:val="111"/>
              <w:rPr>
                <w:rStyle w:val="aff7"/>
                <w:bCs/>
                <w:sz w:val="24"/>
                <w:szCs w:val="24"/>
              </w:rPr>
            </w:pPr>
            <w:r w:rsidRPr="00670D3F">
              <w:rPr>
                <w:rStyle w:val="aff7"/>
                <w:bCs/>
                <w:sz w:val="24"/>
                <w:szCs w:val="24"/>
              </w:rPr>
              <w:t>2</w:t>
            </w:r>
            <w:r w:rsidR="004D7BAD" w:rsidRPr="00670D3F">
              <w:rPr>
                <w:rStyle w:val="aff7"/>
                <w:bCs/>
                <w:sz w:val="24"/>
                <w:szCs w:val="24"/>
              </w:rPr>
              <w:t>2</w:t>
            </w:r>
            <w:r w:rsidRPr="00670D3F">
              <w:rPr>
                <w:rStyle w:val="aff7"/>
                <w:bCs/>
                <w:sz w:val="24"/>
                <w:szCs w:val="24"/>
              </w:rPr>
              <w:t>,</w:t>
            </w:r>
            <w:r w:rsidR="004D7BAD" w:rsidRPr="00670D3F">
              <w:rPr>
                <w:rStyle w:val="aff7"/>
                <w:bCs/>
                <w:sz w:val="24"/>
                <w:szCs w:val="24"/>
              </w:rPr>
              <w:t>85</w:t>
            </w:r>
          </w:p>
        </w:tc>
        <w:tc>
          <w:tcPr>
            <w:tcW w:w="1276" w:type="dxa"/>
            <w:tcBorders>
              <w:top w:val="single" w:sz="4" w:space="0" w:color="auto"/>
              <w:left w:val="single" w:sz="4" w:space="0" w:color="auto"/>
              <w:bottom w:val="single" w:sz="4" w:space="0" w:color="auto"/>
              <w:right w:val="single" w:sz="4" w:space="0" w:color="auto"/>
            </w:tcBorders>
          </w:tcPr>
          <w:p w14:paraId="4A911EA0" w14:textId="77777777" w:rsidR="00D40D32" w:rsidRPr="00670D3F" w:rsidRDefault="00D40D32" w:rsidP="00670D3F">
            <w:pPr>
              <w:pStyle w:val="111"/>
              <w:rPr>
                <w:rStyle w:val="aff7"/>
                <w:bCs/>
                <w:sz w:val="24"/>
                <w:szCs w:val="24"/>
              </w:rPr>
            </w:pPr>
            <w:r w:rsidRPr="00670D3F">
              <w:rPr>
                <w:rStyle w:val="aff7"/>
                <w:bCs/>
                <w:sz w:val="24"/>
                <w:szCs w:val="24"/>
              </w:rPr>
              <w:t>50</w:t>
            </w:r>
          </w:p>
        </w:tc>
        <w:tc>
          <w:tcPr>
            <w:tcW w:w="992" w:type="dxa"/>
            <w:tcBorders>
              <w:top w:val="single" w:sz="4" w:space="0" w:color="auto"/>
              <w:left w:val="single" w:sz="4" w:space="0" w:color="auto"/>
              <w:bottom w:val="single" w:sz="4" w:space="0" w:color="auto"/>
              <w:right w:val="single" w:sz="4" w:space="0" w:color="auto"/>
            </w:tcBorders>
          </w:tcPr>
          <w:p w14:paraId="3C50AF66" w14:textId="77777777" w:rsidR="00D40D32" w:rsidRPr="00670D3F" w:rsidRDefault="00D40D32" w:rsidP="00670D3F">
            <w:pPr>
              <w:pStyle w:val="111"/>
              <w:rPr>
                <w:rStyle w:val="aff7"/>
                <w:bCs/>
                <w:sz w:val="24"/>
                <w:szCs w:val="24"/>
              </w:rPr>
            </w:pPr>
            <w:r w:rsidRPr="00670D3F">
              <w:rPr>
                <w:rStyle w:val="aff7"/>
                <w:bCs/>
                <w:sz w:val="24"/>
                <w:szCs w:val="24"/>
              </w:rPr>
              <w:t>1,17</w:t>
            </w:r>
          </w:p>
        </w:tc>
        <w:tc>
          <w:tcPr>
            <w:tcW w:w="2688" w:type="dxa"/>
            <w:tcBorders>
              <w:top w:val="single" w:sz="4" w:space="0" w:color="auto"/>
              <w:left w:val="single" w:sz="4" w:space="0" w:color="auto"/>
              <w:bottom w:val="single" w:sz="4" w:space="0" w:color="auto"/>
              <w:right w:val="single" w:sz="4" w:space="0" w:color="auto"/>
            </w:tcBorders>
          </w:tcPr>
          <w:p w14:paraId="7E65BCA2" w14:textId="77777777" w:rsidR="00D40D32" w:rsidRPr="00670D3F" w:rsidRDefault="00D40D32" w:rsidP="00670D3F">
            <w:pPr>
              <w:pStyle w:val="111"/>
              <w:rPr>
                <w:rStyle w:val="aff7"/>
                <w:bCs/>
                <w:sz w:val="24"/>
                <w:szCs w:val="24"/>
              </w:rPr>
            </w:pPr>
            <w:r w:rsidRPr="00670D3F">
              <w:rPr>
                <w:rStyle w:val="aff7"/>
                <w:bCs/>
                <w:sz w:val="24"/>
                <w:szCs w:val="24"/>
              </w:rPr>
              <w:t>1,40</w:t>
            </w:r>
          </w:p>
        </w:tc>
      </w:tr>
      <w:tr w:rsidR="00D40D32" w:rsidRPr="00670D3F" w14:paraId="1E6C8F46" w14:textId="77777777" w:rsidTr="000D1D99">
        <w:trPr>
          <w:cantSplit/>
          <w:trHeight w:val="284"/>
          <w:jc w:val="center"/>
        </w:trPr>
        <w:tc>
          <w:tcPr>
            <w:tcW w:w="3823" w:type="dxa"/>
            <w:tcBorders>
              <w:top w:val="single" w:sz="4" w:space="0" w:color="auto"/>
              <w:left w:val="single" w:sz="4" w:space="0" w:color="auto"/>
              <w:bottom w:val="single" w:sz="4" w:space="0" w:color="auto"/>
              <w:right w:val="single" w:sz="4" w:space="0" w:color="auto"/>
            </w:tcBorders>
          </w:tcPr>
          <w:p w14:paraId="1E96A8D6" w14:textId="77777777" w:rsidR="00D40D32" w:rsidRPr="00670D3F" w:rsidRDefault="00D40D32" w:rsidP="00670D3F">
            <w:pPr>
              <w:pStyle w:val="111"/>
              <w:jc w:val="left"/>
              <w:rPr>
                <w:bCs/>
                <w:sz w:val="24"/>
                <w:szCs w:val="24"/>
              </w:rPr>
            </w:pPr>
            <w:r w:rsidRPr="00670D3F">
              <w:rPr>
                <w:bCs/>
                <w:sz w:val="24"/>
                <w:szCs w:val="24"/>
              </w:rPr>
              <w:t>Всего по поселению с учетом сезонного населения</w:t>
            </w:r>
          </w:p>
        </w:tc>
        <w:tc>
          <w:tcPr>
            <w:tcW w:w="1417" w:type="dxa"/>
            <w:tcBorders>
              <w:top w:val="single" w:sz="4" w:space="0" w:color="auto"/>
              <w:left w:val="single" w:sz="4" w:space="0" w:color="auto"/>
              <w:bottom w:val="single" w:sz="4" w:space="0" w:color="auto"/>
              <w:right w:val="single" w:sz="4" w:space="0" w:color="auto"/>
            </w:tcBorders>
          </w:tcPr>
          <w:p w14:paraId="14D7E353" w14:textId="77777777" w:rsidR="00D40D32" w:rsidRPr="00670D3F" w:rsidRDefault="00D40D32" w:rsidP="00670D3F">
            <w:pPr>
              <w:pStyle w:val="111"/>
              <w:rPr>
                <w:rStyle w:val="aff7"/>
                <w:bCs/>
                <w:sz w:val="24"/>
                <w:szCs w:val="24"/>
              </w:rPr>
            </w:pPr>
            <w:r w:rsidRPr="00670D3F">
              <w:rPr>
                <w:rStyle w:val="aff7"/>
                <w:bCs/>
                <w:sz w:val="24"/>
                <w:szCs w:val="24"/>
              </w:rPr>
              <w:t>3</w:t>
            </w:r>
            <w:r w:rsidR="004D7BAD" w:rsidRPr="00670D3F">
              <w:rPr>
                <w:rStyle w:val="aff7"/>
                <w:bCs/>
                <w:sz w:val="24"/>
                <w:szCs w:val="24"/>
              </w:rPr>
              <w:t>8</w:t>
            </w:r>
            <w:r w:rsidRPr="00670D3F">
              <w:rPr>
                <w:rStyle w:val="aff7"/>
                <w:bCs/>
                <w:sz w:val="24"/>
                <w:szCs w:val="24"/>
              </w:rPr>
              <w:t>,0</w:t>
            </w:r>
            <w:r w:rsidR="004D7BAD" w:rsidRPr="00670D3F">
              <w:rPr>
                <w:rStyle w:val="aff7"/>
                <w:bCs/>
                <w:sz w:val="24"/>
                <w:szCs w:val="24"/>
              </w:rPr>
              <w:t>8</w:t>
            </w:r>
          </w:p>
        </w:tc>
        <w:tc>
          <w:tcPr>
            <w:tcW w:w="1276" w:type="dxa"/>
            <w:tcBorders>
              <w:top w:val="single" w:sz="4" w:space="0" w:color="auto"/>
              <w:left w:val="single" w:sz="4" w:space="0" w:color="auto"/>
              <w:bottom w:val="single" w:sz="4" w:space="0" w:color="auto"/>
              <w:right w:val="single" w:sz="4" w:space="0" w:color="auto"/>
            </w:tcBorders>
          </w:tcPr>
          <w:p w14:paraId="3938A8DD" w14:textId="77777777" w:rsidR="00D40D32" w:rsidRPr="00670D3F" w:rsidRDefault="00D40D32" w:rsidP="00670D3F">
            <w:pPr>
              <w:pStyle w:val="111"/>
              <w:rPr>
                <w:rStyle w:val="aff7"/>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4DB30B96" w14:textId="77777777" w:rsidR="00D40D32" w:rsidRPr="00670D3F" w:rsidRDefault="00D40D32" w:rsidP="00670D3F">
            <w:pPr>
              <w:pStyle w:val="111"/>
              <w:rPr>
                <w:rStyle w:val="aff7"/>
                <w:bCs/>
                <w:sz w:val="24"/>
                <w:szCs w:val="24"/>
              </w:rPr>
            </w:pPr>
            <w:r w:rsidRPr="00670D3F">
              <w:rPr>
                <w:rStyle w:val="aff7"/>
                <w:bCs/>
                <w:sz w:val="24"/>
                <w:szCs w:val="24"/>
              </w:rPr>
              <w:t>6,78</w:t>
            </w:r>
          </w:p>
        </w:tc>
        <w:tc>
          <w:tcPr>
            <w:tcW w:w="2688" w:type="dxa"/>
            <w:tcBorders>
              <w:top w:val="single" w:sz="4" w:space="0" w:color="auto"/>
              <w:left w:val="single" w:sz="4" w:space="0" w:color="auto"/>
              <w:bottom w:val="single" w:sz="4" w:space="0" w:color="auto"/>
              <w:right w:val="single" w:sz="4" w:space="0" w:color="auto"/>
            </w:tcBorders>
          </w:tcPr>
          <w:p w14:paraId="68D06982" w14:textId="77777777" w:rsidR="00D40D32" w:rsidRPr="00670D3F" w:rsidRDefault="00D40D32" w:rsidP="00670D3F">
            <w:pPr>
              <w:pStyle w:val="111"/>
              <w:rPr>
                <w:rStyle w:val="aff7"/>
                <w:bCs/>
                <w:sz w:val="24"/>
                <w:szCs w:val="24"/>
              </w:rPr>
            </w:pPr>
            <w:r w:rsidRPr="00670D3F">
              <w:rPr>
                <w:rStyle w:val="aff7"/>
                <w:bCs/>
                <w:sz w:val="24"/>
                <w:szCs w:val="24"/>
              </w:rPr>
              <w:t>8,08</w:t>
            </w:r>
          </w:p>
        </w:tc>
      </w:tr>
    </w:tbl>
    <w:p w14:paraId="45C12B40" w14:textId="77777777" w:rsidR="00725BA7" w:rsidRPr="00670D3F" w:rsidRDefault="00725BA7" w:rsidP="00670D3F">
      <w:pPr>
        <w:pStyle w:val="a2"/>
        <w:ind w:firstLine="709"/>
        <w:rPr>
          <w:b/>
          <w:u w:val="single"/>
        </w:rPr>
      </w:pPr>
      <w:bookmarkStart w:id="137" w:name="_Toc434834206"/>
    </w:p>
    <w:p w14:paraId="1EA50048" w14:textId="77777777" w:rsidR="00D40D32" w:rsidRPr="00670D3F" w:rsidRDefault="00D40D32" w:rsidP="00670D3F">
      <w:pPr>
        <w:pStyle w:val="a2"/>
        <w:ind w:firstLine="720"/>
        <w:rPr>
          <w:b/>
          <w:u w:val="single"/>
        </w:rPr>
      </w:pPr>
      <w:r w:rsidRPr="00670D3F">
        <w:rPr>
          <w:b/>
          <w:u w:val="single"/>
        </w:rPr>
        <w:t>Система и схема канализации</w:t>
      </w:r>
      <w:bookmarkEnd w:id="137"/>
    </w:p>
    <w:p w14:paraId="3B088F51" w14:textId="77777777" w:rsidR="00D40D32" w:rsidRPr="00670D3F" w:rsidRDefault="00D40D32" w:rsidP="00670D3F">
      <w:pPr>
        <w:pStyle w:val="a2"/>
        <w:ind w:firstLine="720"/>
      </w:pPr>
      <w:r w:rsidRPr="00670D3F">
        <w:t>Отведение сточных вод от п</w:t>
      </w:r>
      <w:r w:rsidR="00BB2DE9" w:rsidRPr="00670D3F">
        <w:t>ос</w:t>
      </w:r>
      <w:r w:rsidRPr="00670D3F">
        <w:t>. Щеглово предусматривается на существующие КОС, в связи с этим необходима их реконструкция с увеличением мощности.</w:t>
      </w:r>
    </w:p>
    <w:p w14:paraId="526EE300" w14:textId="77777777" w:rsidR="00D40D32" w:rsidRPr="00670D3F" w:rsidRDefault="00D40D32" w:rsidP="00670D3F">
      <w:pPr>
        <w:pStyle w:val="a2"/>
        <w:ind w:firstLine="720"/>
      </w:pPr>
      <w:r w:rsidRPr="00670D3F">
        <w:t>В д</w:t>
      </w:r>
      <w:r w:rsidR="00BB2DE9" w:rsidRPr="00670D3F">
        <w:t>ер</w:t>
      </w:r>
      <w:r w:rsidRPr="00670D3F">
        <w:t>. Щеглово, п</w:t>
      </w:r>
      <w:r w:rsidR="007B7195" w:rsidRPr="00670D3F">
        <w:t>ос</w:t>
      </w:r>
      <w:r w:rsidRPr="00670D3F">
        <w:t>. при ж</w:t>
      </w:r>
      <w:r w:rsidR="00FC6CA6" w:rsidRPr="00670D3F">
        <w:t>елезнодорожной</w:t>
      </w:r>
      <w:r w:rsidRPr="00670D3F">
        <w:t xml:space="preserve"> станции Кирпичный завод, д</w:t>
      </w:r>
      <w:r w:rsidR="00BB2DE9" w:rsidRPr="00670D3F">
        <w:t>ер</w:t>
      </w:r>
      <w:r w:rsidRPr="00670D3F">
        <w:t>. М</w:t>
      </w:r>
      <w:r w:rsidR="00D01B36" w:rsidRPr="00670D3F">
        <w:t>и</w:t>
      </w:r>
      <w:r w:rsidRPr="00670D3F">
        <w:t>нулово проектируется отведение стоков на локальные очистные сооружения (ЛОС).</w:t>
      </w:r>
    </w:p>
    <w:p w14:paraId="03076945" w14:textId="77777777" w:rsidR="00D40D32" w:rsidRPr="00670D3F" w:rsidRDefault="00D40D32" w:rsidP="00670D3F">
      <w:pPr>
        <w:pStyle w:val="a2"/>
        <w:ind w:firstLine="720"/>
      </w:pPr>
      <w:r w:rsidRPr="00670D3F">
        <w:t xml:space="preserve">В связи с отдаленностью от главного коллектора, </w:t>
      </w:r>
      <w:r w:rsidR="00546B72" w:rsidRPr="00670D3F">
        <w:t xml:space="preserve">дер. Каменка, </w:t>
      </w:r>
      <w:r w:rsidRPr="00670D3F">
        <w:t xml:space="preserve">дер. Плинтовка, а также дачную застройку (садоводства) подключать к централизованному канализованию нерационально. </w:t>
      </w:r>
      <w:r w:rsidR="00295695" w:rsidRPr="00670D3F">
        <w:t xml:space="preserve">В генеральном плане </w:t>
      </w:r>
      <w:r w:rsidRPr="00670D3F">
        <w:t>предлагается устройство ЛОС.</w:t>
      </w:r>
    </w:p>
    <w:p w14:paraId="4E5E2F9E" w14:textId="77777777" w:rsidR="00D40D32" w:rsidRPr="00670D3F" w:rsidRDefault="00D40D32" w:rsidP="00670D3F">
      <w:pPr>
        <w:pStyle w:val="a2"/>
        <w:ind w:firstLine="720"/>
      </w:pPr>
      <w:r w:rsidRPr="00670D3F">
        <w:t>Стоки в д</w:t>
      </w:r>
      <w:r w:rsidR="00C91283" w:rsidRPr="00670D3F">
        <w:t>ер</w:t>
      </w:r>
      <w:r w:rsidRPr="00670D3F">
        <w:t>. Малая Романовка собираются в сборные емкости.</w:t>
      </w:r>
    </w:p>
    <w:p w14:paraId="0E55990B" w14:textId="77777777" w:rsidR="00D40D32" w:rsidRPr="00670D3F" w:rsidRDefault="00D40D32" w:rsidP="00670D3F">
      <w:pPr>
        <w:pStyle w:val="a2"/>
        <w:ind w:firstLine="720"/>
      </w:pPr>
      <w:r w:rsidRPr="00670D3F">
        <w:t>В качестве ЛОС возможно применение модульных станций, предназначенных для глубокой биологической очистки бытовых сточных вод от отдельных домов (коттеджей), группы жилых домов, поселков. Модульные ЛОС содержат внутри все необходимое оборудование для очистки стоков: фильтры, септики, осветлители, отстойники и т</w:t>
      </w:r>
      <w:r w:rsidR="00D20E49" w:rsidRPr="00670D3F">
        <w:t>ак далее</w:t>
      </w:r>
      <w:r w:rsidRPr="00670D3F">
        <w:t>.</w:t>
      </w:r>
    </w:p>
    <w:p w14:paraId="04DD00E8" w14:textId="41B5FAAC" w:rsidR="00D40D32" w:rsidRPr="00670D3F" w:rsidRDefault="00D40D32" w:rsidP="00670D3F">
      <w:pPr>
        <w:pStyle w:val="a2"/>
        <w:ind w:firstLine="720"/>
      </w:pPr>
      <w:r w:rsidRPr="00670D3F">
        <w:t>Степень очистки сточных вод на таких ЛОС составляет 96</w:t>
      </w:r>
      <w:r w:rsidR="0085385D" w:rsidRPr="00670D3F">
        <w:t xml:space="preserve"> – </w:t>
      </w:r>
      <w:r w:rsidRPr="00670D3F">
        <w:t xml:space="preserve">97 %, что допускает сброс очищенных стоков на рельеф или в открытые водоемы. Производительность станций различна, варьируется от 1,5 </w:t>
      </w:r>
      <w:r w:rsidR="00247C99" w:rsidRPr="00670D3F">
        <w:t xml:space="preserve">тыс. </w:t>
      </w:r>
      <w:r w:rsidRPr="00670D3F">
        <w:t>м</w:t>
      </w:r>
      <w:r w:rsidR="00861C1D" w:rsidRPr="00670D3F">
        <w:rPr>
          <w:vertAlign w:val="superscript"/>
        </w:rPr>
        <w:t>3</w:t>
      </w:r>
      <w:r w:rsidRPr="00670D3F">
        <w:t>/сут до 10 тыс. м</w:t>
      </w:r>
      <w:r w:rsidR="00861C1D" w:rsidRPr="00670D3F">
        <w:rPr>
          <w:vertAlign w:val="superscript"/>
        </w:rPr>
        <w:t>3</w:t>
      </w:r>
      <w:r w:rsidRPr="00670D3F">
        <w:t>/сут. Модульность и компактность таких станций обуславливает простоту установки и монтажа. СЗЗ для ЛОС (в зависимости от мощности) составляет 10</w:t>
      </w:r>
      <w:r w:rsidR="0085385D" w:rsidRPr="00670D3F">
        <w:t xml:space="preserve"> – </w:t>
      </w:r>
      <w:r w:rsidRPr="00670D3F">
        <w:t>15 м, что позволяет устанавливать их практически в любом месте.</w:t>
      </w:r>
    </w:p>
    <w:p w14:paraId="2D7889D1" w14:textId="6C7F01C0" w:rsidR="00D40D32" w:rsidRPr="00670D3F" w:rsidRDefault="00D40D32" w:rsidP="00670D3F">
      <w:pPr>
        <w:pStyle w:val="a2"/>
        <w:ind w:firstLine="720"/>
      </w:pPr>
      <w:r w:rsidRPr="00670D3F">
        <w:t xml:space="preserve">Сброс сточных вод от промышленной застройки планируется на проектируемые очистные сооружения в </w:t>
      </w:r>
      <w:r w:rsidR="00EC07E6" w:rsidRPr="00670D3F">
        <w:t>дер</w:t>
      </w:r>
      <w:r w:rsidRPr="00670D3F">
        <w:t>. Манушкино</w:t>
      </w:r>
      <w:r w:rsidR="00EC07E6" w:rsidRPr="00670D3F">
        <w:t xml:space="preserve"> Колтушского </w:t>
      </w:r>
      <w:r w:rsidR="008E19F8" w:rsidRPr="00670D3F">
        <w:t>городского</w:t>
      </w:r>
      <w:r w:rsidR="00EC07E6" w:rsidRPr="00670D3F">
        <w:t xml:space="preserve"> поселения</w:t>
      </w:r>
      <w:r w:rsidRPr="00670D3F">
        <w:t xml:space="preserve"> (</w:t>
      </w:r>
      <w:r w:rsidR="00120305" w:rsidRPr="00670D3F">
        <w:t>проектируемый</w:t>
      </w:r>
      <w:r w:rsidRPr="00670D3F">
        <w:t xml:space="preserve"> канализационный коллектор проходит около про</w:t>
      </w:r>
      <w:r w:rsidR="00FC6CA6" w:rsidRPr="00670D3F">
        <w:t xml:space="preserve">мышленной </w:t>
      </w:r>
      <w:r w:rsidRPr="00670D3F">
        <w:t>зоны «Кирпичный завод»).</w:t>
      </w:r>
    </w:p>
    <w:p w14:paraId="044BDFFC" w14:textId="4CF74533" w:rsidR="00D40D32" w:rsidRPr="00670D3F" w:rsidRDefault="00D40D32" w:rsidP="00670D3F">
      <w:pPr>
        <w:pStyle w:val="a2"/>
        <w:ind w:firstLine="720"/>
      </w:pPr>
      <w:r w:rsidRPr="00670D3F">
        <w:t>Исходя из дефицита водных ресурсов, рекомендуется развитие и внедрение неводоемких производств, а также увеличение объемов оборотного водоснабжения на промышленных предприятиях.</w:t>
      </w:r>
    </w:p>
    <w:p w14:paraId="6DDC7DD7" w14:textId="77777777" w:rsidR="00D40D32" w:rsidRPr="00670D3F" w:rsidRDefault="00D40D32" w:rsidP="00670D3F">
      <w:pPr>
        <w:pStyle w:val="a2"/>
        <w:ind w:firstLine="720"/>
        <w:rPr>
          <w:rStyle w:val="aff2"/>
        </w:rPr>
      </w:pPr>
    </w:p>
    <w:p w14:paraId="3ED4A342" w14:textId="77777777" w:rsidR="00D40D32" w:rsidRPr="00670D3F" w:rsidRDefault="00D40D32" w:rsidP="00670D3F">
      <w:pPr>
        <w:pStyle w:val="a2"/>
        <w:ind w:firstLine="720"/>
        <w:rPr>
          <w:b/>
          <w:bCs/>
          <w:u w:val="single"/>
        </w:rPr>
      </w:pPr>
      <w:r w:rsidRPr="00670D3F">
        <w:rPr>
          <w:b/>
          <w:bCs/>
          <w:u w:val="single"/>
        </w:rPr>
        <w:t>Мероприятия</w:t>
      </w:r>
    </w:p>
    <w:p w14:paraId="7E87E214" w14:textId="556932AA" w:rsidR="00D40D32" w:rsidRPr="00670D3F" w:rsidRDefault="00D93580" w:rsidP="00670D3F">
      <w:pPr>
        <w:pStyle w:val="a2"/>
        <w:numPr>
          <w:ilvl w:val="0"/>
          <w:numId w:val="14"/>
        </w:numPr>
        <w:ind w:left="0" w:firstLine="720"/>
      </w:pPr>
      <w:r w:rsidRPr="00670D3F">
        <w:t>Р</w:t>
      </w:r>
      <w:r w:rsidR="00D40D32" w:rsidRPr="00670D3F">
        <w:t>еконструкция изношенных канализационных сетей в существующей застройке;</w:t>
      </w:r>
    </w:p>
    <w:p w14:paraId="3DF927EE" w14:textId="2FAD8AB6" w:rsidR="00D40D32" w:rsidRPr="00670D3F" w:rsidRDefault="00D93580" w:rsidP="00670D3F">
      <w:pPr>
        <w:pStyle w:val="a2"/>
        <w:numPr>
          <w:ilvl w:val="0"/>
          <w:numId w:val="14"/>
        </w:numPr>
        <w:ind w:left="0" w:firstLine="720"/>
      </w:pPr>
      <w:r w:rsidRPr="00670D3F">
        <w:t>С</w:t>
      </w:r>
      <w:r w:rsidR="00D40D32" w:rsidRPr="00670D3F">
        <w:t>троительство новых канализационных сетей с использованием новых технологий прокладки инженерных сетей;</w:t>
      </w:r>
    </w:p>
    <w:p w14:paraId="1A7DA94F" w14:textId="5A5F9BB1" w:rsidR="00D40D32" w:rsidRPr="00670D3F" w:rsidRDefault="00D93580" w:rsidP="00670D3F">
      <w:pPr>
        <w:pStyle w:val="a2"/>
        <w:numPr>
          <w:ilvl w:val="0"/>
          <w:numId w:val="14"/>
        </w:numPr>
        <w:ind w:left="0" w:firstLine="720"/>
      </w:pPr>
      <w:r w:rsidRPr="00670D3F">
        <w:t>М</w:t>
      </w:r>
      <w:r w:rsidR="00D40D32" w:rsidRPr="00670D3F">
        <w:t>одернизация и реконструкция КОС с увеличением мощности до 6,2 тыс. м</w:t>
      </w:r>
      <w:r w:rsidR="00ED09EB" w:rsidRPr="00670D3F">
        <w:rPr>
          <w:vertAlign w:val="superscript"/>
        </w:rPr>
        <w:t>3</w:t>
      </w:r>
      <w:r w:rsidR="00D40D32" w:rsidRPr="00670D3F">
        <w:t>/сут (с учетом сезонного населения – до 8,3 тыс. м</w:t>
      </w:r>
      <w:r w:rsidR="00ED09EB" w:rsidRPr="00670D3F">
        <w:rPr>
          <w:vertAlign w:val="superscript"/>
        </w:rPr>
        <w:t>3</w:t>
      </w:r>
      <w:r w:rsidR="00D40D32" w:rsidRPr="00670D3F">
        <w:t>/сут) на расчетный срок</w:t>
      </w:r>
      <w:r w:rsidR="00087883" w:rsidRPr="00670D3F">
        <w:t xml:space="preserve"> </w:t>
      </w:r>
      <w:r w:rsidR="00D40D32" w:rsidRPr="00670D3F">
        <w:t>для возможности подачи проектного расхода стоков п</w:t>
      </w:r>
      <w:r w:rsidR="00561F96" w:rsidRPr="00670D3F">
        <w:t>ос</w:t>
      </w:r>
      <w:r w:rsidR="00D40D32" w:rsidRPr="00670D3F">
        <w:t>. Щеглово.</w:t>
      </w:r>
    </w:p>
    <w:p w14:paraId="61D4F8FD" w14:textId="3A88A06D" w:rsidR="00D40D32" w:rsidRPr="00670D3F" w:rsidRDefault="00D93580" w:rsidP="00670D3F">
      <w:pPr>
        <w:pStyle w:val="a2"/>
        <w:numPr>
          <w:ilvl w:val="0"/>
          <w:numId w:val="14"/>
        </w:numPr>
        <w:ind w:left="0" w:firstLine="720"/>
      </w:pPr>
      <w:r w:rsidRPr="00670D3F">
        <w:t>О</w:t>
      </w:r>
      <w:r w:rsidR="00D40D32" w:rsidRPr="00670D3F">
        <w:t>тведение стоков промышленных предприятий в систему бытовой канализации, после локальных очистных сооружений, с показателями концентраций загрязнений, допустимых к сбросу в централизованную систему;</w:t>
      </w:r>
    </w:p>
    <w:p w14:paraId="277FBB4A" w14:textId="7E8FDC6A" w:rsidR="00D93580" w:rsidRPr="00670D3F" w:rsidRDefault="00D93580" w:rsidP="00670D3F">
      <w:pPr>
        <w:pStyle w:val="a2"/>
        <w:numPr>
          <w:ilvl w:val="0"/>
          <w:numId w:val="14"/>
        </w:numPr>
        <w:ind w:left="0" w:firstLine="720"/>
      </w:pPr>
      <w:r w:rsidRPr="00670D3F">
        <w:t>П</w:t>
      </w:r>
      <w:r w:rsidR="00D40D32" w:rsidRPr="00670D3F">
        <w:t>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p w14:paraId="08551A0C" w14:textId="39F3A8BE" w:rsidR="00D40D32" w:rsidRPr="00670D3F" w:rsidRDefault="00D93580" w:rsidP="00670D3F">
      <w:pPr>
        <w:pStyle w:val="a2"/>
        <w:numPr>
          <w:ilvl w:val="0"/>
          <w:numId w:val="14"/>
        </w:numPr>
        <w:ind w:left="0" w:firstLine="720"/>
      </w:pPr>
      <w:r w:rsidRPr="00670D3F">
        <w:t>С</w:t>
      </w:r>
      <w:r w:rsidR="00D40D32" w:rsidRPr="00670D3F">
        <w:t>троительство в дер. Каменка, д</w:t>
      </w:r>
      <w:r w:rsidR="00BB2DE9" w:rsidRPr="00670D3F">
        <w:t>ер</w:t>
      </w:r>
      <w:r w:rsidR="00D40D32" w:rsidRPr="00670D3F">
        <w:t xml:space="preserve">. Плинтовка, </w:t>
      </w:r>
      <w:r w:rsidR="00FC6CA6" w:rsidRPr="00670D3F">
        <w:t xml:space="preserve">пос. при железнодорожной станции </w:t>
      </w:r>
      <w:r w:rsidR="00D40D32" w:rsidRPr="00670D3F">
        <w:t>Кирпичный завод, д</w:t>
      </w:r>
      <w:r w:rsidR="00BB2DE9" w:rsidRPr="00670D3F">
        <w:t>ер</w:t>
      </w:r>
      <w:r w:rsidR="00D40D32" w:rsidRPr="00670D3F">
        <w:t>. М</w:t>
      </w:r>
      <w:r w:rsidR="00D01B36" w:rsidRPr="00670D3F">
        <w:t>и</w:t>
      </w:r>
      <w:r w:rsidR="00D40D32" w:rsidRPr="00670D3F">
        <w:t>нулово локальных очистных сооружений.</w:t>
      </w:r>
    </w:p>
    <w:p w14:paraId="590CAA68" w14:textId="02C17626" w:rsidR="00D40D32" w:rsidRPr="00670D3F" w:rsidRDefault="00D93580" w:rsidP="00670D3F">
      <w:pPr>
        <w:pStyle w:val="affffffff6"/>
        <w:numPr>
          <w:ilvl w:val="0"/>
          <w:numId w:val="14"/>
        </w:numPr>
        <w:ind w:left="0" w:firstLine="720"/>
      </w:pPr>
      <w:r w:rsidRPr="00670D3F">
        <w:lastRenderedPageBreak/>
        <w:t>Актуализация схемы водоотведения МО «Щегловское сельское поселение» (в связи с разработкой генерального плана в новой редакции).</w:t>
      </w:r>
    </w:p>
    <w:p w14:paraId="13BE39B4" w14:textId="77777777" w:rsidR="00D93580" w:rsidRPr="00670D3F" w:rsidRDefault="00D93580" w:rsidP="00670D3F">
      <w:pPr>
        <w:pStyle w:val="a2"/>
        <w:ind w:firstLine="720"/>
        <w:rPr>
          <w:rStyle w:val="aff2"/>
          <w:u w:val="single"/>
        </w:rPr>
      </w:pPr>
    </w:p>
    <w:p w14:paraId="55F247DF" w14:textId="13E584C8" w:rsidR="00D40D32" w:rsidRPr="00670D3F" w:rsidRDefault="00D40D32" w:rsidP="00670D3F">
      <w:pPr>
        <w:pStyle w:val="a2"/>
        <w:ind w:firstLine="720"/>
        <w:rPr>
          <w:rStyle w:val="aff2"/>
          <w:u w:val="single"/>
        </w:rPr>
      </w:pPr>
      <w:r w:rsidRPr="00670D3F">
        <w:rPr>
          <w:rStyle w:val="aff2"/>
          <w:u w:val="single"/>
        </w:rPr>
        <w:t>Дождевая система водоотведения</w:t>
      </w:r>
    </w:p>
    <w:p w14:paraId="72D80576" w14:textId="6071BBD2" w:rsidR="00AD38AD" w:rsidRPr="00670D3F" w:rsidRDefault="00295695" w:rsidP="00670D3F">
      <w:pPr>
        <w:pStyle w:val="a2"/>
        <w:ind w:firstLine="720"/>
      </w:pPr>
      <w:r w:rsidRPr="00670D3F">
        <w:t>В генеральном плане</w:t>
      </w:r>
      <w:r w:rsidR="00ED05B4" w:rsidRPr="00670D3F">
        <w:t xml:space="preserve"> </w:t>
      </w:r>
      <w:r w:rsidR="00D40D32" w:rsidRPr="00670D3F">
        <w:t>предлагается система дождевой канализации в п</w:t>
      </w:r>
      <w:r w:rsidR="00BB2DE9" w:rsidRPr="00670D3F">
        <w:t>ос</w:t>
      </w:r>
      <w:r w:rsidR="00D40D32" w:rsidRPr="00670D3F">
        <w:t>. Щеглово</w:t>
      </w:r>
      <w:r w:rsidR="009333FB" w:rsidRPr="00670D3F">
        <w:t xml:space="preserve"> и дер. Щеглово</w:t>
      </w:r>
      <w:r w:rsidR="00AD38AD" w:rsidRPr="00670D3F">
        <w:t xml:space="preserve"> в кварталах существующей и планируемой жилой застройки с направлением стоков на две площадки очистных сооружений дождевой канализации.</w:t>
      </w:r>
    </w:p>
    <w:p w14:paraId="684277ED" w14:textId="63268DE0" w:rsidR="00D40D32" w:rsidRPr="00670D3F" w:rsidRDefault="00D40D32" w:rsidP="00670D3F">
      <w:pPr>
        <w:pStyle w:val="a2"/>
        <w:ind w:firstLine="720"/>
      </w:pPr>
      <w:r w:rsidRPr="00670D3F">
        <w:t xml:space="preserve">Поверхностный сток отводится на очистные сооружения </w:t>
      </w:r>
      <w:r w:rsidR="00AD38AD" w:rsidRPr="00670D3F">
        <w:t xml:space="preserve">дождевой канализации </w:t>
      </w:r>
      <w:r w:rsidRPr="00670D3F">
        <w:t>по лоткам и закрытой сетью дождевой канализации.</w:t>
      </w:r>
    </w:p>
    <w:p w14:paraId="58FFA719" w14:textId="70E5534B" w:rsidR="00D40D32" w:rsidRPr="00670D3F" w:rsidRDefault="00D40D32" w:rsidP="00670D3F">
      <w:pPr>
        <w:pStyle w:val="a2"/>
        <w:ind w:firstLine="720"/>
      </w:pPr>
      <w:r w:rsidRPr="00670D3F">
        <w:t xml:space="preserve">На очистных сооружениях </w:t>
      </w:r>
      <w:r w:rsidR="00AD38AD" w:rsidRPr="00670D3F">
        <w:t xml:space="preserve">дождевой канализации </w:t>
      </w:r>
      <w:r w:rsidRPr="00670D3F">
        <w:t>удаляются основные</w:t>
      </w:r>
      <w:r w:rsidR="00AD38AD" w:rsidRPr="00670D3F">
        <w:t xml:space="preserve"> </w:t>
      </w:r>
      <w:r w:rsidRPr="00670D3F">
        <w:t>загрязнители</w:t>
      </w:r>
      <w:r w:rsidR="00AD38AD" w:rsidRPr="00670D3F">
        <w:t xml:space="preserve"> – </w:t>
      </w:r>
      <w:r w:rsidRPr="00670D3F">
        <w:t xml:space="preserve">взвешенные вещества и нефтепродукты. </w:t>
      </w:r>
    </w:p>
    <w:p w14:paraId="62BA486A" w14:textId="3B84062F" w:rsidR="00D40D32" w:rsidRPr="00670D3F" w:rsidRDefault="00D40D32" w:rsidP="00670D3F">
      <w:pPr>
        <w:pStyle w:val="a2"/>
        <w:ind w:firstLine="720"/>
      </w:pPr>
      <w:r w:rsidRPr="00670D3F">
        <w:t xml:space="preserve">Пиковые расходы дождевых вод, как условно-чистые, отводятся в водоем через разделительную камеру, минуя очистные сооружения. Перед очистными сооружениями на коллекторе предусматривается камера ливнеспуска для сброса части дождевых вод, (не более 30 % объема годового стока) от дождей большой интенсивности. Дождевой сток от дождей малой и средней интенсивности, а также наиболее грязная часть дождевого стока от больших дождей направляется на очистные сооружения </w:t>
      </w:r>
      <w:r w:rsidR="00AD38AD" w:rsidRPr="00670D3F">
        <w:t>дождевой канализации</w:t>
      </w:r>
      <w:r w:rsidRPr="00670D3F">
        <w:t>.</w:t>
      </w:r>
    </w:p>
    <w:p w14:paraId="1F78FEA6" w14:textId="1E986E5A" w:rsidR="00D40D32" w:rsidRPr="00670D3F" w:rsidRDefault="00D40D32" w:rsidP="00670D3F">
      <w:pPr>
        <w:pStyle w:val="a2"/>
        <w:ind w:firstLine="720"/>
      </w:pPr>
      <w:r w:rsidRPr="00670D3F">
        <w:t>Степень очистки поверхностных сточных вод, сбрасываемых в водные объекты, должна отвечать требованиям Санитарных правил и норм охраны поверхностных вод от загрязнения.</w:t>
      </w:r>
    </w:p>
    <w:p w14:paraId="4CEC3082" w14:textId="5E52980C" w:rsidR="00D40D32" w:rsidRPr="00670D3F" w:rsidRDefault="00D40D32" w:rsidP="00670D3F">
      <w:pPr>
        <w:pStyle w:val="a2"/>
        <w:ind w:firstLine="720"/>
      </w:pPr>
    </w:p>
    <w:p w14:paraId="36E5BB5C" w14:textId="6C7FCCAA" w:rsidR="009333FB" w:rsidRPr="00670D3F" w:rsidRDefault="009333FB" w:rsidP="00670D3F">
      <w:pPr>
        <w:ind w:firstLine="709"/>
        <w:jc w:val="both"/>
        <w:rPr>
          <w:b/>
        </w:rPr>
      </w:pPr>
      <w:r w:rsidRPr="00670D3F">
        <w:rPr>
          <w:b/>
        </w:rPr>
        <w:t>Расчеты объемов сточных вод, планируемых к отведению</w:t>
      </w:r>
    </w:p>
    <w:p w14:paraId="265192A3" w14:textId="77777777" w:rsidR="009333FB" w:rsidRPr="00670D3F" w:rsidRDefault="009333FB" w:rsidP="00670D3F">
      <w:pPr>
        <w:pStyle w:val="a2"/>
        <w:ind w:firstLine="720"/>
      </w:pPr>
      <w:r w:rsidRPr="00670D3F">
        <w:t>Расчеты среднегодовых объемов поверхностных сточных вод выполнены по методическому пособию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разработанному АО «НИИ ВОДГЕО».</w:t>
      </w:r>
    </w:p>
    <w:p w14:paraId="2273455E" w14:textId="77777777" w:rsidR="009333FB" w:rsidRPr="00670D3F" w:rsidRDefault="009333FB" w:rsidP="00670D3F">
      <w:pPr>
        <w:pStyle w:val="a2"/>
        <w:ind w:firstLine="720"/>
      </w:pPr>
      <w:r w:rsidRPr="00670D3F">
        <w:t>1. Отвод поверхностных сточных вод с территории кварталов преимущественно существующей многоквартирной застройки пос. Щеглово и дер. Щеглово площадью 46 га (территория 1) предусматривается на очистные сооружений дождевой канализации, размещение которых планируется на площадке реконструируемых канализационных очистных сооружений МО «Щегловское сельское поселение».</w:t>
      </w:r>
    </w:p>
    <w:p w14:paraId="11BFFFED" w14:textId="68AB0DA8" w:rsidR="009333FB" w:rsidRPr="00670D3F" w:rsidRDefault="009333FB" w:rsidP="00670D3F">
      <w:pPr>
        <w:pStyle w:val="a2"/>
        <w:ind w:firstLine="720"/>
      </w:pPr>
      <w:r w:rsidRPr="00670D3F">
        <w:t xml:space="preserve">1.1. Среднегодовой объём поверхностных сточных вод определяется по формуле </w:t>
      </w:r>
      <w:r w:rsidRPr="00670D3F">
        <w:rPr>
          <w:b/>
          <w:bCs/>
          <w:i/>
          <w:iCs/>
        </w:rPr>
        <w:t>W</w:t>
      </w:r>
      <w:r w:rsidRPr="00670D3F">
        <w:rPr>
          <w:b/>
          <w:bCs/>
          <w:i/>
          <w:iCs/>
          <w:vertAlign w:val="subscript"/>
        </w:rPr>
        <w:t>Г</w:t>
      </w:r>
      <w:r w:rsidR="009B6D2F" w:rsidRPr="00670D3F">
        <w:rPr>
          <w:b/>
          <w:bCs/>
          <w:i/>
          <w:iCs/>
        </w:rPr>
        <w:t xml:space="preserve"> </w:t>
      </w:r>
      <w:r w:rsidRPr="00670D3F">
        <w:rPr>
          <w:b/>
          <w:bCs/>
          <w:i/>
          <w:iCs/>
        </w:rPr>
        <w:t>= W</w:t>
      </w:r>
      <w:r w:rsidRPr="00670D3F">
        <w:rPr>
          <w:b/>
          <w:bCs/>
          <w:i/>
          <w:iCs/>
          <w:vertAlign w:val="subscript"/>
        </w:rPr>
        <w:t>Д</w:t>
      </w:r>
      <w:r w:rsidRPr="00670D3F">
        <w:rPr>
          <w:b/>
          <w:bCs/>
          <w:i/>
          <w:iCs/>
        </w:rPr>
        <w:t xml:space="preserve"> + W</w:t>
      </w:r>
      <w:r w:rsidRPr="00670D3F">
        <w:rPr>
          <w:b/>
          <w:bCs/>
          <w:i/>
          <w:iCs/>
          <w:vertAlign w:val="subscript"/>
        </w:rPr>
        <w:t>Т</w:t>
      </w:r>
      <w:r w:rsidRPr="00670D3F">
        <w:rPr>
          <w:b/>
          <w:bCs/>
          <w:i/>
          <w:iCs/>
        </w:rPr>
        <w:t xml:space="preserve"> + W</w:t>
      </w:r>
      <w:r w:rsidRPr="00670D3F">
        <w:rPr>
          <w:b/>
          <w:bCs/>
          <w:i/>
          <w:iCs/>
          <w:vertAlign w:val="subscript"/>
        </w:rPr>
        <w:t>М</w:t>
      </w:r>
      <w:r w:rsidRPr="00670D3F">
        <w:t xml:space="preserve">, где </w:t>
      </w:r>
      <w:r w:rsidRPr="00670D3F">
        <w:rPr>
          <w:i/>
          <w:iCs/>
        </w:rPr>
        <w:t>W</w:t>
      </w:r>
      <w:r w:rsidRPr="00670D3F">
        <w:rPr>
          <w:i/>
          <w:iCs/>
          <w:vertAlign w:val="subscript"/>
        </w:rPr>
        <w:t>Д</w:t>
      </w:r>
      <w:r w:rsidRPr="00670D3F">
        <w:rPr>
          <w:i/>
          <w:iCs/>
        </w:rPr>
        <w:t>, W</w:t>
      </w:r>
      <w:r w:rsidRPr="00670D3F">
        <w:rPr>
          <w:i/>
          <w:iCs/>
          <w:vertAlign w:val="subscript"/>
        </w:rPr>
        <w:t>Т</w:t>
      </w:r>
      <w:r w:rsidRPr="00670D3F">
        <w:t xml:space="preserve"> и </w:t>
      </w:r>
      <w:r w:rsidRPr="00670D3F">
        <w:rPr>
          <w:i/>
          <w:iCs/>
        </w:rPr>
        <w:t>W</w:t>
      </w:r>
      <w:r w:rsidRPr="00670D3F">
        <w:rPr>
          <w:i/>
          <w:iCs/>
          <w:vertAlign w:val="subscript"/>
        </w:rPr>
        <w:t>М</w:t>
      </w:r>
      <w:r w:rsidRPr="00670D3F">
        <w:t xml:space="preserve"> – среднегодовые объемы дождевых, талых и поливомоечных вод соответственно.</w:t>
      </w:r>
    </w:p>
    <w:p w14:paraId="0DC9E13F" w14:textId="5A0C5246" w:rsidR="009333FB" w:rsidRPr="00670D3F" w:rsidRDefault="009333FB" w:rsidP="00670D3F">
      <w:pPr>
        <w:ind w:firstLine="720"/>
        <w:jc w:val="both"/>
      </w:pPr>
      <w:r w:rsidRPr="00670D3F">
        <w:t xml:space="preserve">1.1.1. Среднегодовой объем дождевых вод определяется по формуле </w:t>
      </w:r>
      <w:r w:rsidRPr="00670D3F">
        <w:rPr>
          <w:b/>
          <w:bCs/>
          <w:i/>
          <w:iCs/>
          <w:lang w:val="en-US"/>
        </w:rPr>
        <w:t>W</w:t>
      </w:r>
      <w:r w:rsidRPr="00670D3F">
        <w:rPr>
          <w:b/>
          <w:bCs/>
          <w:i/>
          <w:iCs/>
          <w:vertAlign w:val="subscript"/>
        </w:rPr>
        <w:t>Д</w:t>
      </w:r>
      <w:r w:rsidRPr="00670D3F">
        <w:rPr>
          <w:b/>
          <w:bCs/>
          <w:i/>
          <w:iCs/>
        </w:rPr>
        <w:t xml:space="preserve"> = 10</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h</w:t>
      </w:r>
      <w:r w:rsidRPr="00670D3F">
        <w:rPr>
          <w:b/>
          <w:bCs/>
          <w:i/>
          <w:iCs/>
          <w:vertAlign w:val="subscript"/>
        </w:rPr>
        <w:t>Д</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rPr>
        <w:t>Ψ</w:t>
      </w:r>
      <w:r w:rsidRPr="00670D3F">
        <w:rPr>
          <w:b/>
          <w:bCs/>
          <w:i/>
          <w:iCs/>
          <w:vertAlign w:val="subscript"/>
        </w:rPr>
        <w:t>Д</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lang w:val="en-US"/>
        </w:rPr>
        <w:t>F</w:t>
      </w:r>
      <w:r w:rsidRPr="00670D3F">
        <w:t>, где:</w:t>
      </w:r>
    </w:p>
    <w:p w14:paraId="14D2DF91" w14:textId="77777777" w:rsidR="009333FB" w:rsidRPr="00670D3F" w:rsidRDefault="009333FB" w:rsidP="00670D3F">
      <w:pPr>
        <w:ind w:firstLine="720"/>
        <w:jc w:val="both"/>
      </w:pPr>
      <w:r w:rsidRPr="00670D3F">
        <w:rPr>
          <w:i/>
          <w:iCs/>
        </w:rPr>
        <w:t>10</w:t>
      </w:r>
      <w:r w:rsidRPr="00670D3F">
        <w:t xml:space="preserve"> – переводной коэффициент;</w:t>
      </w:r>
    </w:p>
    <w:p w14:paraId="78D7818F" w14:textId="77777777" w:rsidR="009333FB" w:rsidRPr="00670D3F" w:rsidRDefault="009333FB" w:rsidP="00670D3F">
      <w:pPr>
        <w:ind w:firstLine="720"/>
        <w:jc w:val="both"/>
      </w:pPr>
      <w:r w:rsidRPr="00670D3F">
        <w:rPr>
          <w:i/>
          <w:iCs/>
          <w:lang w:val="en-US"/>
        </w:rPr>
        <w:t>h</w:t>
      </w:r>
      <w:r w:rsidRPr="00670D3F">
        <w:rPr>
          <w:i/>
          <w:iCs/>
          <w:vertAlign w:val="subscript"/>
        </w:rPr>
        <w:t>Д</w:t>
      </w:r>
      <w:r w:rsidRPr="00670D3F">
        <w:t xml:space="preserve"> – слой осадков за теплый период года, мм (определяется, по таблицам СП 131.13330.2020 «Строительная климатология. Актуализированная редакция СНиП 23-01-99*);</w:t>
      </w:r>
    </w:p>
    <w:p w14:paraId="7E923A84" w14:textId="77777777" w:rsidR="009333FB" w:rsidRPr="00670D3F" w:rsidRDefault="009333FB" w:rsidP="00670D3F">
      <w:pPr>
        <w:ind w:firstLine="720"/>
        <w:jc w:val="both"/>
      </w:pPr>
      <w:r w:rsidRPr="00670D3F">
        <w:rPr>
          <w:i/>
          <w:iCs/>
        </w:rPr>
        <w:t>Ψ</w:t>
      </w:r>
      <w:r w:rsidRPr="00670D3F">
        <w:rPr>
          <w:i/>
          <w:iCs/>
          <w:vertAlign w:val="subscript"/>
        </w:rPr>
        <w:t>Д</w:t>
      </w:r>
      <w:r w:rsidRPr="00670D3F">
        <w:t xml:space="preserve"> – коэффициент стока дождевых вод;</w:t>
      </w:r>
    </w:p>
    <w:p w14:paraId="4ADBC5A0" w14:textId="77777777" w:rsidR="009333FB" w:rsidRPr="00670D3F" w:rsidRDefault="009333FB" w:rsidP="00670D3F">
      <w:pPr>
        <w:ind w:firstLine="720"/>
        <w:jc w:val="both"/>
      </w:pPr>
      <w:r w:rsidRPr="00670D3F">
        <w:rPr>
          <w:i/>
          <w:iCs/>
        </w:rPr>
        <w:t>F</w:t>
      </w:r>
      <w:r w:rsidRPr="00670D3F">
        <w:t xml:space="preserve"> – общая площадь стока, га.</w:t>
      </w:r>
    </w:p>
    <w:p w14:paraId="6C3965B6" w14:textId="4116A23F" w:rsidR="009333FB" w:rsidRPr="00670D3F" w:rsidRDefault="009333FB" w:rsidP="00670D3F">
      <w:pPr>
        <w:ind w:firstLine="720"/>
        <w:jc w:val="both"/>
      </w:pPr>
      <w:r w:rsidRPr="00670D3F">
        <w:rPr>
          <w:i/>
          <w:iCs/>
          <w:lang w:val="en-US"/>
        </w:rPr>
        <w:t>W</w:t>
      </w:r>
      <w:r w:rsidRPr="00670D3F">
        <w:rPr>
          <w:i/>
          <w:iCs/>
          <w:vertAlign w:val="subscript"/>
        </w:rPr>
        <w:t>Д</w:t>
      </w:r>
      <w:r w:rsidRPr="00670D3F">
        <w:rPr>
          <w:i/>
          <w:iCs/>
        </w:rPr>
        <w:t xml:space="preserve"> </w:t>
      </w:r>
      <w:r w:rsidRPr="00670D3F">
        <w:t>= 10</w:t>
      </w:r>
      <w:r w:rsidR="009B6D2F" w:rsidRPr="00670D3F">
        <w:t xml:space="preserve"> </w:t>
      </w:r>
      <w:r w:rsidRPr="00670D3F">
        <w:t>·</w:t>
      </w:r>
      <w:r w:rsidR="009B6D2F" w:rsidRPr="00670D3F">
        <w:t xml:space="preserve"> </w:t>
      </w:r>
      <w:r w:rsidRPr="00670D3F">
        <w:t>436</w:t>
      </w:r>
      <w:r w:rsidR="009B6D2F" w:rsidRPr="00670D3F">
        <w:t xml:space="preserve"> </w:t>
      </w:r>
      <w:r w:rsidRPr="00670D3F">
        <w:t>·</w:t>
      </w:r>
      <w:r w:rsidR="009B6D2F" w:rsidRPr="00670D3F">
        <w:t xml:space="preserve"> </w:t>
      </w:r>
      <w:r w:rsidRPr="00670D3F">
        <w:t>0,5</w:t>
      </w:r>
      <w:r w:rsidR="009B6D2F" w:rsidRPr="00670D3F">
        <w:t xml:space="preserve"> </w:t>
      </w:r>
      <w:r w:rsidRPr="00670D3F">
        <w:t>·</w:t>
      </w:r>
      <w:r w:rsidR="009B6D2F" w:rsidRPr="00670D3F">
        <w:t xml:space="preserve"> </w:t>
      </w:r>
      <w:r w:rsidRPr="00670D3F">
        <w:t>46 = 100280 м</w:t>
      </w:r>
      <w:r w:rsidRPr="00670D3F">
        <w:rPr>
          <w:vertAlign w:val="superscript"/>
        </w:rPr>
        <w:t>3</w:t>
      </w:r>
      <w:r w:rsidRPr="00670D3F">
        <w:t>/год.</w:t>
      </w:r>
    </w:p>
    <w:p w14:paraId="70FFE81B" w14:textId="5F186550" w:rsidR="009333FB" w:rsidRPr="00670D3F" w:rsidRDefault="009333FB" w:rsidP="00670D3F">
      <w:pPr>
        <w:ind w:firstLine="720"/>
        <w:jc w:val="both"/>
      </w:pPr>
      <w:r w:rsidRPr="00670D3F">
        <w:t xml:space="preserve">1.1.2. Среднегодовой объем талых вод определяется по формуле </w:t>
      </w:r>
      <w:r w:rsidRPr="00670D3F">
        <w:rPr>
          <w:b/>
          <w:bCs/>
          <w:i/>
          <w:iCs/>
          <w:lang w:val="en-US"/>
        </w:rPr>
        <w:t>W</w:t>
      </w:r>
      <w:r w:rsidRPr="00670D3F">
        <w:rPr>
          <w:b/>
          <w:bCs/>
          <w:i/>
          <w:iCs/>
          <w:vertAlign w:val="subscript"/>
        </w:rPr>
        <w:t>Т</w:t>
      </w:r>
      <w:r w:rsidR="009B6D2F" w:rsidRPr="00670D3F">
        <w:rPr>
          <w:b/>
          <w:bCs/>
          <w:i/>
          <w:iCs/>
        </w:rPr>
        <w:t xml:space="preserve"> </w:t>
      </w:r>
      <w:r w:rsidRPr="00670D3F">
        <w:rPr>
          <w:b/>
          <w:bCs/>
          <w:i/>
          <w:iCs/>
        </w:rPr>
        <w:t>= 10</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h</w:t>
      </w:r>
      <w:r w:rsidRPr="00670D3F">
        <w:rPr>
          <w:b/>
          <w:bCs/>
          <w:i/>
          <w:iCs/>
          <w:vertAlign w:val="subscript"/>
        </w:rPr>
        <w:t>Т</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rPr>
        <w:t>Ψ</w:t>
      </w:r>
      <w:r w:rsidRPr="00670D3F">
        <w:rPr>
          <w:b/>
          <w:bCs/>
          <w:i/>
          <w:iCs/>
          <w:vertAlign w:val="subscript"/>
        </w:rPr>
        <w:t>Т</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lang w:val="en-US"/>
        </w:rPr>
        <w:t>F</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K</w:t>
      </w:r>
      <w:r w:rsidRPr="00670D3F">
        <w:rPr>
          <w:b/>
          <w:bCs/>
          <w:i/>
          <w:iCs/>
          <w:vertAlign w:val="subscript"/>
          <w:lang w:val="en-US"/>
        </w:rPr>
        <w:t>y</w:t>
      </w:r>
      <w:r w:rsidRPr="00670D3F">
        <w:t>, где:</w:t>
      </w:r>
    </w:p>
    <w:p w14:paraId="247850B7" w14:textId="77777777" w:rsidR="009333FB" w:rsidRPr="00670D3F" w:rsidRDefault="009333FB" w:rsidP="00670D3F">
      <w:pPr>
        <w:ind w:firstLine="720"/>
        <w:jc w:val="both"/>
      </w:pPr>
      <w:r w:rsidRPr="00670D3F">
        <w:rPr>
          <w:i/>
          <w:iCs/>
        </w:rPr>
        <w:t>10</w:t>
      </w:r>
      <w:r w:rsidRPr="00670D3F">
        <w:t xml:space="preserve"> – переводной коэффициент;</w:t>
      </w:r>
    </w:p>
    <w:p w14:paraId="36BD4E87" w14:textId="45F3A280" w:rsidR="009333FB" w:rsidRPr="00670D3F" w:rsidRDefault="009333FB" w:rsidP="00670D3F">
      <w:pPr>
        <w:ind w:firstLine="720"/>
        <w:jc w:val="both"/>
      </w:pPr>
      <w:r w:rsidRPr="00670D3F">
        <w:rPr>
          <w:i/>
          <w:iCs/>
          <w:lang w:val="en-US"/>
        </w:rPr>
        <w:t>h</w:t>
      </w:r>
      <w:r w:rsidRPr="00670D3F">
        <w:rPr>
          <w:i/>
          <w:iCs/>
          <w:vertAlign w:val="subscript"/>
        </w:rPr>
        <w:t>Т</w:t>
      </w:r>
      <w:r w:rsidRPr="00670D3F">
        <w:t xml:space="preserve"> – слой осадков за холодный период года, мм (определяется по таблицам СП 131.13330.2020 «Строительная климатология. Актуализированная редакция СНиП 23-01-99*);</w:t>
      </w:r>
    </w:p>
    <w:p w14:paraId="177A66EA" w14:textId="77777777" w:rsidR="009333FB" w:rsidRPr="00670D3F" w:rsidRDefault="009333FB" w:rsidP="00670D3F">
      <w:pPr>
        <w:ind w:firstLine="720"/>
        <w:jc w:val="both"/>
      </w:pPr>
      <w:r w:rsidRPr="00670D3F">
        <w:rPr>
          <w:i/>
          <w:iCs/>
        </w:rPr>
        <w:t>Ψ</w:t>
      </w:r>
      <w:r w:rsidRPr="00670D3F">
        <w:rPr>
          <w:i/>
          <w:iCs/>
          <w:vertAlign w:val="subscript"/>
        </w:rPr>
        <w:t>Т</w:t>
      </w:r>
      <w:r w:rsidRPr="00670D3F">
        <w:t xml:space="preserve"> – коэффициент стока дождевых вод;</w:t>
      </w:r>
    </w:p>
    <w:p w14:paraId="4DCAD8A1" w14:textId="77777777" w:rsidR="009333FB" w:rsidRPr="00670D3F" w:rsidRDefault="009333FB" w:rsidP="00670D3F">
      <w:pPr>
        <w:ind w:firstLine="720"/>
        <w:jc w:val="both"/>
      </w:pPr>
      <w:r w:rsidRPr="00670D3F">
        <w:rPr>
          <w:i/>
          <w:iCs/>
        </w:rPr>
        <w:t>F</w:t>
      </w:r>
      <w:r w:rsidRPr="00670D3F">
        <w:t xml:space="preserve"> – общая площадь стока, га;</w:t>
      </w:r>
    </w:p>
    <w:p w14:paraId="79E5661C" w14:textId="77777777" w:rsidR="009333FB" w:rsidRPr="00670D3F" w:rsidRDefault="009333FB" w:rsidP="00670D3F">
      <w:pPr>
        <w:ind w:firstLine="720"/>
        <w:jc w:val="both"/>
      </w:pPr>
      <w:r w:rsidRPr="00670D3F">
        <w:rPr>
          <w:i/>
          <w:iCs/>
          <w:lang w:val="en-US"/>
        </w:rPr>
        <w:t>K</w:t>
      </w:r>
      <w:r w:rsidRPr="00670D3F">
        <w:rPr>
          <w:i/>
          <w:iCs/>
          <w:vertAlign w:val="subscript"/>
          <w:lang w:val="en-US"/>
        </w:rPr>
        <w:t>y</w:t>
      </w:r>
      <w:r w:rsidRPr="00670D3F">
        <w:t xml:space="preserve"> – коэффициент, учитывающий частичный вывоз и уборку снега.</w:t>
      </w:r>
    </w:p>
    <w:p w14:paraId="708B4744" w14:textId="47A39622" w:rsidR="009333FB" w:rsidRPr="00670D3F" w:rsidRDefault="009333FB" w:rsidP="00670D3F">
      <w:pPr>
        <w:ind w:firstLine="720"/>
        <w:jc w:val="both"/>
      </w:pPr>
      <w:r w:rsidRPr="00670D3F">
        <w:rPr>
          <w:i/>
          <w:iCs/>
          <w:lang w:val="en-US"/>
        </w:rPr>
        <w:t>W</w:t>
      </w:r>
      <w:r w:rsidRPr="00670D3F">
        <w:rPr>
          <w:i/>
          <w:iCs/>
          <w:vertAlign w:val="subscript"/>
        </w:rPr>
        <w:t>Т</w:t>
      </w:r>
      <w:r w:rsidRPr="00670D3F">
        <w:rPr>
          <w:vertAlign w:val="subscript"/>
        </w:rPr>
        <w:t xml:space="preserve"> </w:t>
      </w:r>
      <w:r w:rsidRPr="00670D3F">
        <w:t>= 10</w:t>
      </w:r>
      <w:r w:rsidR="009B6D2F" w:rsidRPr="00670D3F">
        <w:t xml:space="preserve"> </w:t>
      </w:r>
      <w:r w:rsidRPr="00670D3F">
        <w:t>·</w:t>
      </w:r>
      <w:r w:rsidR="009B6D2F" w:rsidRPr="00670D3F">
        <w:t xml:space="preserve"> </w:t>
      </w:r>
      <w:r w:rsidRPr="00670D3F">
        <w:t>264</w:t>
      </w:r>
      <w:r w:rsidR="009B6D2F" w:rsidRPr="00670D3F">
        <w:t xml:space="preserve"> </w:t>
      </w:r>
      <w:r w:rsidRPr="00670D3F">
        <w:t>·</w:t>
      </w:r>
      <w:r w:rsidR="009B6D2F" w:rsidRPr="00670D3F">
        <w:t xml:space="preserve"> </w:t>
      </w:r>
      <w:r w:rsidRPr="00670D3F">
        <w:t>0,5</w:t>
      </w:r>
      <w:r w:rsidR="009B6D2F" w:rsidRPr="00670D3F">
        <w:t xml:space="preserve"> </w:t>
      </w:r>
      <w:r w:rsidRPr="00670D3F">
        <w:t>·</w:t>
      </w:r>
      <w:r w:rsidR="009B6D2F" w:rsidRPr="00670D3F">
        <w:t xml:space="preserve"> </w:t>
      </w:r>
      <w:r w:rsidRPr="00670D3F">
        <w:t>46 = 60720 м</w:t>
      </w:r>
      <w:r w:rsidRPr="00670D3F">
        <w:rPr>
          <w:vertAlign w:val="superscript"/>
        </w:rPr>
        <w:t>3</w:t>
      </w:r>
      <w:r w:rsidRPr="00670D3F">
        <w:t>/год.</w:t>
      </w:r>
    </w:p>
    <w:p w14:paraId="2A39E8BA" w14:textId="24C8693D" w:rsidR="009333FB" w:rsidRPr="00670D3F" w:rsidRDefault="009333FB" w:rsidP="00670D3F">
      <w:pPr>
        <w:ind w:firstLine="720"/>
        <w:jc w:val="both"/>
        <w:rPr>
          <w:b/>
          <w:bCs/>
        </w:rPr>
      </w:pPr>
      <w:r w:rsidRPr="00670D3F">
        <w:t xml:space="preserve">1.1.3. Среднегодовой объем поливомоечных вод, стекающих с площади водосбора, определяется по формуле </w:t>
      </w:r>
      <w:r w:rsidRPr="00670D3F">
        <w:rPr>
          <w:b/>
          <w:bCs/>
          <w:i/>
          <w:iCs/>
          <w:lang w:val="en-US"/>
        </w:rPr>
        <w:t>W</w:t>
      </w:r>
      <w:r w:rsidRPr="00670D3F">
        <w:rPr>
          <w:b/>
          <w:bCs/>
          <w:i/>
          <w:iCs/>
          <w:vertAlign w:val="subscript"/>
          <w:lang w:val="en-US"/>
        </w:rPr>
        <w:t>M</w:t>
      </w:r>
      <w:r w:rsidRPr="00670D3F">
        <w:rPr>
          <w:b/>
          <w:bCs/>
          <w:i/>
          <w:iCs/>
        </w:rPr>
        <w:t xml:space="preserve"> = 10</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m</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k</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F</w:t>
      </w:r>
      <w:r w:rsidRPr="00670D3F">
        <w:rPr>
          <w:b/>
          <w:bCs/>
          <w:i/>
          <w:iCs/>
          <w:vertAlign w:val="subscript"/>
          <w:lang w:val="en-US"/>
        </w:rPr>
        <w:t>M</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rPr>
        <w:t>Ψ</w:t>
      </w:r>
      <w:r w:rsidRPr="00670D3F">
        <w:rPr>
          <w:b/>
          <w:bCs/>
          <w:i/>
          <w:iCs/>
          <w:vertAlign w:val="subscript"/>
          <w:lang w:val="en-US"/>
        </w:rPr>
        <w:t>M</w:t>
      </w:r>
      <w:r w:rsidRPr="00670D3F">
        <w:t>, где:</w:t>
      </w:r>
    </w:p>
    <w:p w14:paraId="0AA1E624" w14:textId="77777777" w:rsidR="009333FB" w:rsidRPr="00670D3F" w:rsidRDefault="009333FB" w:rsidP="00670D3F">
      <w:pPr>
        <w:ind w:firstLine="720"/>
        <w:jc w:val="both"/>
      </w:pPr>
      <w:r w:rsidRPr="00670D3F">
        <w:rPr>
          <w:i/>
          <w:iCs/>
        </w:rPr>
        <w:t xml:space="preserve">10 </w:t>
      </w:r>
      <w:r w:rsidRPr="00670D3F">
        <w:t>– переводной коэффициент;</w:t>
      </w:r>
    </w:p>
    <w:p w14:paraId="000699E5" w14:textId="77777777" w:rsidR="009333FB" w:rsidRPr="00670D3F" w:rsidRDefault="009333FB" w:rsidP="00670D3F">
      <w:pPr>
        <w:ind w:firstLine="720"/>
      </w:pPr>
      <w:r w:rsidRPr="00670D3F">
        <w:rPr>
          <w:i/>
          <w:iCs/>
          <w:lang w:val="en-US"/>
        </w:rPr>
        <w:t>m</w:t>
      </w:r>
      <w:r w:rsidRPr="00670D3F">
        <w:t xml:space="preserve"> – удельный расход воды на мойку дорожных покрытий, л/м</w:t>
      </w:r>
      <w:r w:rsidRPr="00670D3F">
        <w:rPr>
          <w:vertAlign w:val="superscript"/>
        </w:rPr>
        <w:t>2</w:t>
      </w:r>
      <w:r w:rsidRPr="00670D3F">
        <w:t>;</w:t>
      </w:r>
    </w:p>
    <w:p w14:paraId="184A9D1E" w14:textId="77777777" w:rsidR="009333FB" w:rsidRPr="00670D3F" w:rsidRDefault="009333FB" w:rsidP="00670D3F">
      <w:pPr>
        <w:ind w:firstLine="720"/>
        <w:jc w:val="both"/>
      </w:pPr>
      <w:r w:rsidRPr="00670D3F">
        <w:rPr>
          <w:i/>
          <w:iCs/>
          <w:lang w:val="en-US"/>
        </w:rPr>
        <w:lastRenderedPageBreak/>
        <w:t>k</w:t>
      </w:r>
      <w:r w:rsidRPr="00670D3F">
        <w:t xml:space="preserve"> – среднее количество моек в году;</w:t>
      </w:r>
    </w:p>
    <w:p w14:paraId="017A40D9" w14:textId="77777777" w:rsidR="009333FB" w:rsidRPr="00670D3F" w:rsidRDefault="009333FB" w:rsidP="00670D3F">
      <w:pPr>
        <w:ind w:firstLine="720"/>
      </w:pPr>
      <w:r w:rsidRPr="00670D3F">
        <w:rPr>
          <w:i/>
          <w:iCs/>
          <w:lang w:val="en-US"/>
        </w:rPr>
        <w:t>F</w:t>
      </w:r>
      <w:r w:rsidRPr="00670D3F">
        <w:rPr>
          <w:i/>
          <w:iCs/>
          <w:vertAlign w:val="subscript"/>
        </w:rPr>
        <w:t>М</w:t>
      </w:r>
      <w:r w:rsidRPr="00670D3F">
        <w:t xml:space="preserve"> – площадь твёрдых покрытий, подвергающихся мойке, га;</w:t>
      </w:r>
    </w:p>
    <w:p w14:paraId="4A1687C3" w14:textId="77777777" w:rsidR="009333FB" w:rsidRPr="00670D3F" w:rsidRDefault="009333FB" w:rsidP="00670D3F">
      <w:pPr>
        <w:ind w:firstLine="720"/>
      </w:pPr>
      <w:r w:rsidRPr="00670D3F">
        <w:rPr>
          <w:i/>
          <w:iCs/>
        </w:rPr>
        <w:t>Ψ</w:t>
      </w:r>
      <w:r w:rsidRPr="00670D3F">
        <w:rPr>
          <w:i/>
          <w:iCs/>
          <w:vertAlign w:val="subscript"/>
        </w:rPr>
        <w:t>М</w:t>
      </w:r>
      <w:r w:rsidRPr="00670D3F">
        <w:rPr>
          <w:i/>
          <w:iCs/>
        </w:rPr>
        <w:t xml:space="preserve"> </w:t>
      </w:r>
      <w:r w:rsidRPr="00670D3F">
        <w:t>– коэффициент стока для поливомоечных вод.</w:t>
      </w:r>
    </w:p>
    <w:p w14:paraId="5D631DB3" w14:textId="5892EC68" w:rsidR="009333FB" w:rsidRPr="00670D3F" w:rsidRDefault="009333FB" w:rsidP="00670D3F">
      <w:pPr>
        <w:ind w:firstLine="720"/>
        <w:jc w:val="both"/>
      </w:pPr>
      <w:r w:rsidRPr="00670D3F">
        <w:rPr>
          <w:i/>
          <w:iCs/>
          <w:lang w:val="en-US"/>
        </w:rPr>
        <w:t>W</w:t>
      </w:r>
      <w:r w:rsidRPr="00670D3F">
        <w:rPr>
          <w:i/>
          <w:iCs/>
          <w:vertAlign w:val="subscript"/>
          <w:lang w:val="en-US"/>
        </w:rPr>
        <w:t>M</w:t>
      </w:r>
      <w:r w:rsidRPr="00670D3F">
        <w:t xml:space="preserve"> = 10</w:t>
      </w:r>
      <w:r w:rsidR="009B6D2F" w:rsidRPr="00670D3F">
        <w:t xml:space="preserve"> </w:t>
      </w:r>
      <w:r w:rsidRPr="00670D3F">
        <w:t>·</w:t>
      </w:r>
      <w:r w:rsidR="009B6D2F" w:rsidRPr="00670D3F">
        <w:t xml:space="preserve"> </w:t>
      </w:r>
      <w:r w:rsidRPr="00670D3F">
        <w:t>1,2</w:t>
      </w:r>
      <w:r w:rsidR="009B6D2F" w:rsidRPr="00670D3F">
        <w:t xml:space="preserve"> </w:t>
      </w:r>
      <w:r w:rsidRPr="00670D3F">
        <w:t>·</w:t>
      </w:r>
      <w:r w:rsidR="009B6D2F" w:rsidRPr="00670D3F">
        <w:t xml:space="preserve"> </w:t>
      </w:r>
      <w:r w:rsidRPr="00670D3F">
        <w:t>100</w:t>
      </w:r>
      <w:r w:rsidR="009B6D2F" w:rsidRPr="00670D3F">
        <w:t xml:space="preserve"> </w:t>
      </w:r>
      <w:r w:rsidRPr="00670D3F">
        <w:t>·</w:t>
      </w:r>
      <w:r w:rsidR="009B6D2F" w:rsidRPr="00670D3F">
        <w:t xml:space="preserve"> </w:t>
      </w:r>
      <w:r w:rsidRPr="00670D3F">
        <w:t>10</w:t>
      </w:r>
      <w:r w:rsidR="009B6D2F" w:rsidRPr="00670D3F">
        <w:t xml:space="preserve"> </w:t>
      </w:r>
      <w:r w:rsidRPr="00670D3F">
        <w:t>·</w:t>
      </w:r>
      <w:r w:rsidR="009B6D2F" w:rsidRPr="00670D3F">
        <w:t xml:space="preserve"> </w:t>
      </w:r>
      <w:r w:rsidRPr="00670D3F">
        <w:t>0,5 = 6000 м</w:t>
      </w:r>
      <w:r w:rsidRPr="00670D3F">
        <w:rPr>
          <w:vertAlign w:val="superscript"/>
        </w:rPr>
        <w:t>3</w:t>
      </w:r>
      <w:r w:rsidRPr="00670D3F">
        <w:t>/год.</w:t>
      </w:r>
    </w:p>
    <w:p w14:paraId="3E77315F" w14:textId="77777777" w:rsidR="009333FB" w:rsidRPr="00670D3F" w:rsidRDefault="009333FB" w:rsidP="00670D3F">
      <w:pPr>
        <w:ind w:firstLine="720"/>
        <w:jc w:val="both"/>
      </w:pPr>
      <w:r w:rsidRPr="00670D3F">
        <w:t>1.1.4. Среднегодовой объём поверхностных сточных вод:</w:t>
      </w:r>
    </w:p>
    <w:p w14:paraId="7DADDF14" w14:textId="77777777" w:rsidR="009333FB" w:rsidRPr="00670D3F" w:rsidRDefault="009333FB" w:rsidP="00670D3F">
      <w:pPr>
        <w:ind w:firstLine="720"/>
        <w:jc w:val="both"/>
      </w:pPr>
      <w:r w:rsidRPr="00670D3F">
        <w:rPr>
          <w:i/>
          <w:iCs/>
        </w:rPr>
        <w:t>W</w:t>
      </w:r>
      <w:r w:rsidRPr="00670D3F">
        <w:rPr>
          <w:i/>
          <w:iCs/>
          <w:vertAlign w:val="subscript"/>
        </w:rPr>
        <w:t>Г</w:t>
      </w:r>
      <w:r w:rsidRPr="00670D3F">
        <w:rPr>
          <w:i/>
          <w:iCs/>
        </w:rPr>
        <w:t xml:space="preserve"> = W</w:t>
      </w:r>
      <w:r w:rsidRPr="00670D3F">
        <w:rPr>
          <w:i/>
          <w:iCs/>
          <w:vertAlign w:val="subscript"/>
        </w:rPr>
        <w:t>Д</w:t>
      </w:r>
      <w:r w:rsidRPr="00670D3F">
        <w:rPr>
          <w:i/>
          <w:iCs/>
        </w:rPr>
        <w:t xml:space="preserve"> + W</w:t>
      </w:r>
      <w:r w:rsidRPr="00670D3F">
        <w:rPr>
          <w:i/>
          <w:iCs/>
          <w:vertAlign w:val="subscript"/>
        </w:rPr>
        <w:t>Т</w:t>
      </w:r>
      <w:r w:rsidRPr="00670D3F">
        <w:rPr>
          <w:i/>
          <w:iCs/>
        </w:rPr>
        <w:t xml:space="preserve"> + W</w:t>
      </w:r>
      <w:r w:rsidRPr="00670D3F">
        <w:rPr>
          <w:i/>
          <w:iCs/>
          <w:vertAlign w:val="subscript"/>
        </w:rPr>
        <w:t>М</w:t>
      </w:r>
      <w:r w:rsidRPr="00670D3F">
        <w:rPr>
          <w:i/>
          <w:iCs/>
        </w:rPr>
        <w:t xml:space="preserve"> = </w:t>
      </w:r>
      <w:r w:rsidRPr="00670D3F">
        <w:t>100280 + 60720 + 6000 = 167000 м</w:t>
      </w:r>
      <w:r w:rsidRPr="00670D3F">
        <w:rPr>
          <w:vertAlign w:val="superscript"/>
        </w:rPr>
        <w:t>3</w:t>
      </w:r>
      <w:r w:rsidRPr="00670D3F">
        <w:t>/год.</w:t>
      </w:r>
    </w:p>
    <w:p w14:paraId="1253ECBE" w14:textId="77777777" w:rsidR="009333FB" w:rsidRPr="00670D3F" w:rsidRDefault="009333FB" w:rsidP="00670D3F">
      <w:pPr>
        <w:ind w:firstLine="720"/>
      </w:pPr>
      <w:r w:rsidRPr="00670D3F">
        <w:t>1.2. Суточный объем поверхностных сточных вод составит:</w:t>
      </w:r>
    </w:p>
    <w:p w14:paraId="38ADECD9" w14:textId="77777777" w:rsidR="009333FB" w:rsidRPr="00670D3F" w:rsidRDefault="009333FB" w:rsidP="00670D3F">
      <w:pPr>
        <w:ind w:firstLine="720"/>
      </w:pPr>
      <w:r w:rsidRPr="00670D3F">
        <w:rPr>
          <w:i/>
          <w:iCs/>
        </w:rPr>
        <w:t>W</w:t>
      </w:r>
      <w:r w:rsidRPr="00670D3F">
        <w:rPr>
          <w:i/>
          <w:iCs/>
          <w:vertAlign w:val="subscript"/>
        </w:rPr>
        <w:t xml:space="preserve">сут </w:t>
      </w:r>
      <w:r w:rsidRPr="00670D3F">
        <w:t>= 167000/200 = 835 м</w:t>
      </w:r>
      <w:r w:rsidRPr="00670D3F">
        <w:rPr>
          <w:vertAlign w:val="superscript"/>
        </w:rPr>
        <w:t>3</w:t>
      </w:r>
      <w:r w:rsidRPr="00670D3F">
        <w:t>/сут.</w:t>
      </w:r>
    </w:p>
    <w:p w14:paraId="036400AD" w14:textId="77777777" w:rsidR="009333FB" w:rsidRPr="00670D3F" w:rsidRDefault="009333FB" w:rsidP="00670D3F">
      <w:pPr>
        <w:ind w:firstLine="720"/>
      </w:pPr>
      <w:r w:rsidRPr="00670D3F">
        <w:t>1.3. Часовой объем поверхностных сточных вод составит:</w:t>
      </w:r>
    </w:p>
    <w:p w14:paraId="2E7A9709" w14:textId="4983C4D7" w:rsidR="009333FB" w:rsidRPr="00670D3F" w:rsidRDefault="009333FB" w:rsidP="00670D3F">
      <w:pPr>
        <w:ind w:firstLine="720"/>
      </w:pPr>
      <w:r w:rsidRPr="00670D3F">
        <w:t>Ԛ</w:t>
      </w:r>
      <w:r w:rsidRPr="00670D3F">
        <w:rPr>
          <w:vertAlign w:val="subscript"/>
        </w:rPr>
        <w:t>ч</w:t>
      </w:r>
      <w:r w:rsidRPr="00670D3F">
        <w:t xml:space="preserve"> = </w:t>
      </w:r>
      <w:r w:rsidRPr="00670D3F">
        <w:rPr>
          <w:i/>
          <w:iCs/>
        </w:rPr>
        <w:t>W</w:t>
      </w:r>
      <w:r w:rsidRPr="00670D3F">
        <w:rPr>
          <w:i/>
          <w:iCs/>
          <w:vertAlign w:val="subscript"/>
        </w:rPr>
        <w:t>сут</w:t>
      </w:r>
      <w:r w:rsidRPr="00670D3F">
        <w:t>/6 = 545/6</w:t>
      </w:r>
      <w:r w:rsidRPr="00670D3F">
        <w:rPr>
          <w:i/>
          <w:iCs/>
        </w:rPr>
        <w:t xml:space="preserve"> </w:t>
      </w:r>
      <w:r w:rsidRPr="00670D3F">
        <w:t>= 139 м</w:t>
      </w:r>
      <w:r w:rsidRPr="00670D3F">
        <w:rPr>
          <w:vertAlign w:val="superscript"/>
        </w:rPr>
        <w:t>3</w:t>
      </w:r>
      <w:r w:rsidRPr="00670D3F">
        <w:t>/ч = 39 л/с.</w:t>
      </w:r>
    </w:p>
    <w:p w14:paraId="3000F1DD" w14:textId="68E5B393" w:rsidR="009333FB" w:rsidRPr="00670D3F" w:rsidRDefault="009333FB" w:rsidP="00670D3F">
      <w:pPr>
        <w:ind w:firstLine="720"/>
      </w:pPr>
      <w:r w:rsidRPr="00670D3F">
        <w:t>Производительность очистных сооружений дождевой канализации территории 1 составляет 39 л/с.</w:t>
      </w:r>
    </w:p>
    <w:p w14:paraId="2F4B6A9A" w14:textId="77777777" w:rsidR="009333FB" w:rsidRPr="00670D3F" w:rsidRDefault="009333FB" w:rsidP="00670D3F">
      <w:pPr>
        <w:ind w:firstLine="720"/>
      </w:pPr>
    </w:p>
    <w:p w14:paraId="7B455C13" w14:textId="77777777" w:rsidR="009333FB" w:rsidRPr="00670D3F" w:rsidRDefault="009333FB" w:rsidP="00670D3F">
      <w:pPr>
        <w:pStyle w:val="a2"/>
        <w:ind w:firstLine="720"/>
      </w:pPr>
      <w:r w:rsidRPr="00670D3F">
        <w:t xml:space="preserve">2. Отвод поверхностных сточных вод с территории кварталов преимущественно планируемой многоквартирной застройки пос. Щеглово площадью 104 га (территория 2) предусматривается на очистные сооружений дождевой канализации, размещение которых планируется </w:t>
      </w:r>
      <w:r w:rsidRPr="00670D3F">
        <w:rPr>
          <w:rStyle w:val="af7"/>
        </w:rPr>
        <w:t xml:space="preserve">юго-западной части </w:t>
      </w:r>
      <w:r w:rsidRPr="00670D3F">
        <w:t>пос. Щеглово.</w:t>
      </w:r>
    </w:p>
    <w:p w14:paraId="2EEA45B5" w14:textId="77777777" w:rsidR="009333FB" w:rsidRPr="00670D3F" w:rsidRDefault="009333FB" w:rsidP="00670D3F">
      <w:pPr>
        <w:pStyle w:val="a2"/>
        <w:ind w:firstLine="720"/>
      </w:pPr>
      <w:r w:rsidRPr="00670D3F">
        <w:t xml:space="preserve">2.1. Среднегодовой объём поверхностных сточных вод определяется по формуле </w:t>
      </w:r>
      <w:r w:rsidRPr="00670D3F">
        <w:rPr>
          <w:b/>
          <w:bCs/>
          <w:i/>
          <w:iCs/>
        </w:rPr>
        <w:t>W</w:t>
      </w:r>
      <w:r w:rsidRPr="00670D3F">
        <w:rPr>
          <w:b/>
          <w:bCs/>
          <w:i/>
          <w:iCs/>
          <w:vertAlign w:val="subscript"/>
        </w:rPr>
        <w:t>Г</w:t>
      </w:r>
      <w:r w:rsidRPr="00670D3F">
        <w:rPr>
          <w:b/>
          <w:bCs/>
          <w:i/>
          <w:iCs/>
        </w:rPr>
        <w:t xml:space="preserve"> = W</w:t>
      </w:r>
      <w:r w:rsidRPr="00670D3F">
        <w:rPr>
          <w:b/>
          <w:bCs/>
          <w:i/>
          <w:iCs/>
          <w:vertAlign w:val="subscript"/>
        </w:rPr>
        <w:t>Д</w:t>
      </w:r>
      <w:r w:rsidRPr="00670D3F">
        <w:rPr>
          <w:b/>
          <w:bCs/>
          <w:i/>
          <w:iCs/>
        </w:rPr>
        <w:t xml:space="preserve"> + W</w:t>
      </w:r>
      <w:r w:rsidRPr="00670D3F">
        <w:rPr>
          <w:b/>
          <w:bCs/>
          <w:i/>
          <w:iCs/>
          <w:vertAlign w:val="subscript"/>
        </w:rPr>
        <w:t>Т</w:t>
      </w:r>
      <w:r w:rsidRPr="00670D3F">
        <w:rPr>
          <w:b/>
          <w:bCs/>
          <w:i/>
          <w:iCs/>
        </w:rPr>
        <w:t xml:space="preserve"> + W</w:t>
      </w:r>
      <w:r w:rsidRPr="00670D3F">
        <w:rPr>
          <w:b/>
          <w:bCs/>
          <w:i/>
          <w:iCs/>
          <w:vertAlign w:val="subscript"/>
        </w:rPr>
        <w:t>М</w:t>
      </w:r>
      <w:r w:rsidRPr="00670D3F">
        <w:t xml:space="preserve">, где </w:t>
      </w:r>
      <w:r w:rsidRPr="00670D3F">
        <w:rPr>
          <w:i/>
          <w:iCs/>
        </w:rPr>
        <w:t>W</w:t>
      </w:r>
      <w:r w:rsidRPr="00670D3F">
        <w:rPr>
          <w:i/>
          <w:iCs/>
          <w:vertAlign w:val="subscript"/>
        </w:rPr>
        <w:t>Д</w:t>
      </w:r>
      <w:r w:rsidRPr="00670D3F">
        <w:rPr>
          <w:i/>
          <w:iCs/>
        </w:rPr>
        <w:t>, W</w:t>
      </w:r>
      <w:r w:rsidRPr="00670D3F">
        <w:rPr>
          <w:i/>
          <w:iCs/>
          <w:vertAlign w:val="subscript"/>
        </w:rPr>
        <w:t>Т</w:t>
      </w:r>
      <w:r w:rsidRPr="00670D3F">
        <w:t xml:space="preserve"> и </w:t>
      </w:r>
      <w:r w:rsidRPr="00670D3F">
        <w:rPr>
          <w:i/>
          <w:iCs/>
        </w:rPr>
        <w:t>W</w:t>
      </w:r>
      <w:r w:rsidRPr="00670D3F">
        <w:rPr>
          <w:i/>
          <w:iCs/>
          <w:vertAlign w:val="subscript"/>
        </w:rPr>
        <w:t>М</w:t>
      </w:r>
      <w:r w:rsidRPr="00670D3F">
        <w:t xml:space="preserve"> – среднегодовые объемы дождевых, талых и поливомоечных вод соответственно.</w:t>
      </w:r>
    </w:p>
    <w:p w14:paraId="6C80ED85" w14:textId="3BD074A3" w:rsidR="009333FB" w:rsidRPr="00670D3F" w:rsidRDefault="009333FB" w:rsidP="00670D3F">
      <w:pPr>
        <w:ind w:firstLine="720"/>
        <w:jc w:val="both"/>
      </w:pPr>
      <w:r w:rsidRPr="00670D3F">
        <w:t xml:space="preserve">2.1.1. Среднегодовой объем дождевых вод определяется по формуле </w:t>
      </w:r>
      <w:r w:rsidRPr="00670D3F">
        <w:rPr>
          <w:b/>
          <w:bCs/>
          <w:i/>
          <w:iCs/>
          <w:lang w:val="en-US"/>
        </w:rPr>
        <w:t>W</w:t>
      </w:r>
      <w:r w:rsidRPr="00670D3F">
        <w:rPr>
          <w:b/>
          <w:bCs/>
          <w:i/>
          <w:iCs/>
          <w:vertAlign w:val="subscript"/>
        </w:rPr>
        <w:t>Д</w:t>
      </w:r>
      <w:r w:rsidRPr="00670D3F">
        <w:rPr>
          <w:b/>
          <w:bCs/>
          <w:i/>
          <w:iCs/>
        </w:rPr>
        <w:t xml:space="preserve"> = 10</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h</w:t>
      </w:r>
      <w:r w:rsidRPr="00670D3F">
        <w:rPr>
          <w:b/>
          <w:bCs/>
          <w:i/>
          <w:iCs/>
          <w:vertAlign w:val="subscript"/>
        </w:rPr>
        <w:t>Д</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rPr>
        <w:t>Ψ</w:t>
      </w:r>
      <w:r w:rsidRPr="00670D3F">
        <w:rPr>
          <w:b/>
          <w:bCs/>
          <w:i/>
          <w:iCs/>
          <w:vertAlign w:val="subscript"/>
        </w:rPr>
        <w:t>Д</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lang w:val="en-US"/>
        </w:rPr>
        <w:t>F</w:t>
      </w:r>
      <w:r w:rsidRPr="00670D3F">
        <w:t>, где:</w:t>
      </w:r>
    </w:p>
    <w:p w14:paraId="2924ED12" w14:textId="77777777" w:rsidR="009333FB" w:rsidRPr="00670D3F" w:rsidRDefault="009333FB" w:rsidP="00670D3F">
      <w:pPr>
        <w:ind w:firstLine="720"/>
        <w:jc w:val="both"/>
      </w:pPr>
      <w:r w:rsidRPr="00670D3F">
        <w:rPr>
          <w:i/>
          <w:iCs/>
        </w:rPr>
        <w:t>10</w:t>
      </w:r>
      <w:r w:rsidRPr="00670D3F">
        <w:t xml:space="preserve"> – переводной коэффициент;</w:t>
      </w:r>
    </w:p>
    <w:p w14:paraId="08A798CB" w14:textId="47177385" w:rsidR="009333FB" w:rsidRPr="00670D3F" w:rsidRDefault="009333FB" w:rsidP="00670D3F">
      <w:pPr>
        <w:ind w:firstLine="720"/>
        <w:jc w:val="both"/>
      </w:pPr>
      <w:r w:rsidRPr="00670D3F">
        <w:rPr>
          <w:i/>
          <w:iCs/>
          <w:lang w:val="en-US"/>
        </w:rPr>
        <w:t>h</w:t>
      </w:r>
      <w:r w:rsidRPr="00670D3F">
        <w:rPr>
          <w:i/>
          <w:iCs/>
          <w:vertAlign w:val="subscript"/>
        </w:rPr>
        <w:t>Д</w:t>
      </w:r>
      <w:r w:rsidRPr="00670D3F">
        <w:t xml:space="preserve"> – слой осадков за теплый период года, мм (определяется по таблицам СП 131.13330.2020 «Строительная климатология. Актуализированная редакция СНиП 23-01-99*);</w:t>
      </w:r>
    </w:p>
    <w:p w14:paraId="209D61A4" w14:textId="77777777" w:rsidR="009333FB" w:rsidRPr="00670D3F" w:rsidRDefault="009333FB" w:rsidP="00670D3F">
      <w:pPr>
        <w:ind w:firstLine="720"/>
        <w:jc w:val="both"/>
      </w:pPr>
      <w:r w:rsidRPr="00670D3F">
        <w:rPr>
          <w:i/>
          <w:iCs/>
        </w:rPr>
        <w:t>Ψ</w:t>
      </w:r>
      <w:r w:rsidRPr="00670D3F">
        <w:rPr>
          <w:i/>
          <w:iCs/>
          <w:vertAlign w:val="subscript"/>
        </w:rPr>
        <w:t>Д</w:t>
      </w:r>
      <w:r w:rsidRPr="00670D3F">
        <w:t xml:space="preserve"> – коэффициент стока дождевых вод;</w:t>
      </w:r>
    </w:p>
    <w:p w14:paraId="50B78567" w14:textId="77777777" w:rsidR="009333FB" w:rsidRPr="00670D3F" w:rsidRDefault="009333FB" w:rsidP="00670D3F">
      <w:pPr>
        <w:ind w:firstLine="720"/>
        <w:jc w:val="both"/>
      </w:pPr>
      <w:r w:rsidRPr="00670D3F">
        <w:rPr>
          <w:i/>
          <w:iCs/>
        </w:rPr>
        <w:t>F</w:t>
      </w:r>
      <w:r w:rsidRPr="00670D3F">
        <w:t xml:space="preserve"> – общая площадь стока, га.</w:t>
      </w:r>
    </w:p>
    <w:p w14:paraId="2B859C6E" w14:textId="4FD09BDD" w:rsidR="009333FB" w:rsidRPr="00670D3F" w:rsidRDefault="009333FB" w:rsidP="00670D3F">
      <w:pPr>
        <w:ind w:firstLine="720"/>
        <w:jc w:val="both"/>
      </w:pPr>
      <w:r w:rsidRPr="00670D3F">
        <w:rPr>
          <w:i/>
          <w:iCs/>
          <w:lang w:val="en-US"/>
        </w:rPr>
        <w:t>W</w:t>
      </w:r>
      <w:r w:rsidRPr="00670D3F">
        <w:rPr>
          <w:i/>
          <w:iCs/>
          <w:vertAlign w:val="subscript"/>
        </w:rPr>
        <w:t>Д</w:t>
      </w:r>
      <w:r w:rsidRPr="00670D3F">
        <w:rPr>
          <w:i/>
          <w:iCs/>
        </w:rPr>
        <w:t xml:space="preserve"> </w:t>
      </w:r>
      <w:r w:rsidRPr="00670D3F">
        <w:t>= 10</w:t>
      </w:r>
      <w:r w:rsidR="009B6D2F" w:rsidRPr="00670D3F">
        <w:t xml:space="preserve"> </w:t>
      </w:r>
      <w:r w:rsidRPr="00670D3F">
        <w:t>·</w:t>
      </w:r>
      <w:r w:rsidR="009B6D2F" w:rsidRPr="00670D3F">
        <w:t xml:space="preserve"> </w:t>
      </w:r>
      <w:r w:rsidRPr="00670D3F">
        <w:t>436</w:t>
      </w:r>
      <w:r w:rsidR="009B6D2F" w:rsidRPr="00670D3F">
        <w:t xml:space="preserve"> </w:t>
      </w:r>
      <w:r w:rsidRPr="00670D3F">
        <w:t>·</w:t>
      </w:r>
      <w:r w:rsidR="009B6D2F" w:rsidRPr="00670D3F">
        <w:t xml:space="preserve"> </w:t>
      </w:r>
      <w:r w:rsidRPr="00670D3F">
        <w:t>0,5</w:t>
      </w:r>
      <w:r w:rsidR="009B6D2F" w:rsidRPr="00670D3F">
        <w:t xml:space="preserve"> </w:t>
      </w:r>
      <w:r w:rsidRPr="00670D3F">
        <w:t>·</w:t>
      </w:r>
      <w:r w:rsidR="009B6D2F" w:rsidRPr="00670D3F">
        <w:t xml:space="preserve"> </w:t>
      </w:r>
      <w:r w:rsidRPr="00670D3F">
        <w:t>104 = 226720 м</w:t>
      </w:r>
      <w:r w:rsidRPr="00670D3F">
        <w:rPr>
          <w:vertAlign w:val="superscript"/>
        </w:rPr>
        <w:t>3</w:t>
      </w:r>
      <w:r w:rsidRPr="00670D3F">
        <w:t>/год.</w:t>
      </w:r>
    </w:p>
    <w:p w14:paraId="3FCF03E6" w14:textId="2C8D5737" w:rsidR="009333FB" w:rsidRPr="00670D3F" w:rsidRDefault="009333FB" w:rsidP="00670D3F">
      <w:pPr>
        <w:ind w:firstLine="720"/>
        <w:jc w:val="both"/>
      </w:pPr>
      <w:r w:rsidRPr="00670D3F">
        <w:t xml:space="preserve">2.1.2. Среднегодовой объем талых вод определяется по формуле </w:t>
      </w:r>
      <w:r w:rsidRPr="00670D3F">
        <w:rPr>
          <w:b/>
          <w:bCs/>
          <w:i/>
          <w:iCs/>
          <w:lang w:val="en-US"/>
        </w:rPr>
        <w:t>W</w:t>
      </w:r>
      <w:r w:rsidRPr="00670D3F">
        <w:rPr>
          <w:b/>
          <w:bCs/>
          <w:i/>
          <w:iCs/>
          <w:vertAlign w:val="subscript"/>
        </w:rPr>
        <w:t xml:space="preserve">Т </w:t>
      </w:r>
      <w:r w:rsidRPr="00670D3F">
        <w:rPr>
          <w:b/>
          <w:bCs/>
          <w:i/>
          <w:iCs/>
        </w:rPr>
        <w:t>= 10</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h</w:t>
      </w:r>
      <w:r w:rsidRPr="00670D3F">
        <w:rPr>
          <w:b/>
          <w:bCs/>
          <w:i/>
          <w:iCs/>
          <w:vertAlign w:val="subscript"/>
        </w:rPr>
        <w:t>Т</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rPr>
        <w:t>Ψ</w:t>
      </w:r>
      <w:r w:rsidRPr="00670D3F">
        <w:rPr>
          <w:b/>
          <w:bCs/>
          <w:i/>
          <w:iCs/>
          <w:vertAlign w:val="subscript"/>
        </w:rPr>
        <w:t>Т</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lang w:val="en-US"/>
        </w:rPr>
        <w:t>F</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K</w:t>
      </w:r>
      <w:r w:rsidRPr="00670D3F">
        <w:rPr>
          <w:b/>
          <w:bCs/>
          <w:i/>
          <w:iCs/>
          <w:vertAlign w:val="subscript"/>
          <w:lang w:val="en-US"/>
        </w:rPr>
        <w:t>y</w:t>
      </w:r>
      <w:r w:rsidRPr="00670D3F">
        <w:t>, где:</w:t>
      </w:r>
    </w:p>
    <w:p w14:paraId="03D56387" w14:textId="77777777" w:rsidR="009333FB" w:rsidRPr="00670D3F" w:rsidRDefault="009333FB" w:rsidP="00670D3F">
      <w:pPr>
        <w:ind w:firstLine="720"/>
        <w:jc w:val="both"/>
      </w:pPr>
      <w:r w:rsidRPr="00670D3F">
        <w:rPr>
          <w:i/>
          <w:iCs/>
        </w:rPr>
        <w:t>10</w:t>
      </w:r>
      <w:r w:rsidRPr="00670D3F">
        <w:t xml:space="preserve"> – переводной коэффициент;</w:t>
      </w:r>
    </w:p>
    <w:p w14:paraId="2C57E4C5" w14:textId="69B79B24" w:rsidR="009333FB" w:rsidRPr="00670D3F" w:rsidRDefault="009333FB" w:rsidP="00670D3F">
      <w:pPr>
        <w:ind w:firstLine="720"/>
        <w:jc w:val="both"/>
      </w:pPr>
      <w:r w:rsidRPr="00670D3F">
        <w:rPr>
          <w:i/>
          <w:iCs/>
          <w:lang w:val="en-US"/>
        </w:rPr>
        <w:t>h</w:t>
      </w:r>
      <w:r w:rsidRPr="00670D3F">
        <w:rPr>
          <w:i/>
          <w:iCs/>
          <w:vertAlign w:val="subscript"/>
        </w:rPr>
        <w:t>Т</w:t>
      </w:r>
      <w:r w:rsidRPr="00670D3F">
        <w:t xml:space="preserve"> – слой осадков за холодный период года, мм (определяется по таблицам СП 131.13330.2020 «Строительная климатология. Актуализированная редакция СНиП 23-01-99*);</w:t>
      </w:r>
    </w:p>
    <w:p w14:paraId="42F03248" w14:textId="77777777" w:rsidR="009333FB" w:rsidRPr="00670D3F" w:rsidRDefault="009333FB" w:rsidP="00670D3F">
      <w:pPr>
        <w:ind w:firstLine="720"/>
        <w:jc w:val="both"/>
      </w:pPr>
      <w:r w:rsidRPr="00670D3F">
        <w:rPr>
          <w:i/>
          <w:iCs/>
        </w:rPr>
        <w:t>Ψ</w:t>
      </w:r>
      <w:r w:rsidRPr="00670D3F">
        <w:rPr>
          <w:i/>
          <w:iCs/>
          <w:vertAlign w:val="subscript"/>
        </w:rPr>
        <w:t>Т</w:t>
      </w:r>
      <w:r w:rsidRPr="00670D3F">
        <w:t xml:space="preserve"> – коэффициент стока дождевых вод;</w:t>
      </w:r>
    </w:p>
    <w:p w14:paraId="13C5D065" w14:textId="77777777" w:rsidR="009333FB" w:rsidRPr="00670D3F" w:rsidRDefault="009333FB" w:rsidP="00670D3F">
      <w:pPr>
        <w:ind w:firstLine="720"/>
        <w:jc w:val="both"/>
      </w:pPr>
      <w:r w:rsidRPr="00670D3F">
        <w:rPr>
          <w:i/>
          <w:iCs/>
        </w:rPr>
        <w:t>F</w:t>
      </w:r>
      <w:r w:rsidRPr="00670D3F">
        <w:t xml:space="preserve"> – общая площадь стока, га;</w:t>
      </w:r>
    </w:p>
    <w:p w14:paraId="26D87D2C" w14:textId="77777777" w:rsidR="009333FB" w:rsidRPr="00670D3F" w:rsidRDefault="009333FB" w:rsidP="00670D3F">
      <w:pPr>
        <w:ind w:firstLine="720"/>
        <w:jc w:val="both"/>
      </w:pPr>
      <w:r w:rsidRPr="00670D3F">
        <w:rPr>
          <w:i/>
          <w:iCs/>
          <w:lang w:val="en-US"/>
        </w:rPr>
        <w:t>K</w:t>
      </w:r>
      <w:r w:rsidRPr="00670D3F">
        <w:rPr>
          <w:i/>
          <w:iCs/>
          <w:vertAlign w:val="subscript"/>
          <w:lang w:val="en-US"/>
        </w:rPr>
        <w:t>y</w:t>
      </w:r>
      <w:r w:rsidRPr="00670D3F">
        <w:t xml:space="preserve"> – коэффициент, учитывающий частичный вывоз и уборку снега.</w:t>
      </w:r>
    </w:p>
    <w:p w14:paraId="5A46C997" w14:textId="2799567C" w:rsidR="009333FB" w:rsidRPr="00670D3F" w:rsidRDefault="009333FB" w:rsidP="00670D3F">
      <w:pPr>
        <w:ind w:firstLine="720"/>
        <w:jc w:val="both"/>
      </w:pPr>
      <w:r w:rsidRPr="00670D3F">
        <w:rPr>
          <w:i/>
          <w:iCs/>
          <w:lang w:val="en-US"/>
        </w:rPr>
        <w:t>W</w:t>
      </w:r>
      <w:r w:rsidRPr="00670D3F">
        <w:rPr>
          <w:i/>
          <w:iCs/>
          <w:vertAlign w:val="subscript"/>
        </w:rPr>
        <w:t>Т</w:t>
      </w:r>
      <w:r w:rsidRPr="00670D3F">
        <w:rPr>
          <w:vertAlign w:val="subscript"/>
        </w:rPr>
        <w:t xml:space="preserve"> </w:t>
      </w:r>
      <w:r w:rsidRPr="00670D3F">
        <w:t>= 10</w:t>
      </w:r>
      <w:r w:rsidR="009B6D2F" w:rsidRPr="00670D3F">
        <w:t xml:space="preserve"> </w:t>
      </w:r>
      <w:r w:rsidRPr="00670D3F">
        <w:t>·</w:t>
      </w:r>
      <w:r w:rsidR="009B6D2F" w:rsidRPr="00670D3F">
        <w:t xml:space="preserve"> </w:t>
      </w:r>
      <w:r w:rsidRPr="00670D3F">
        <w:t>264</w:t>
      </w:r>
      <w:r w:rsidR="009B6D2F" w:rsidRPr="00670D3F">
        <w:t xml:space="preserve"> </w:t>
      </w:r>
      <w:r w:rsidRPr="00670D3F">
        <w:t>·</w:t>
      </w:r>
      <w:r w:rsidR="009B6D2F" w:rsidRPr="00670D3F">
        <w:t xml:space="preserve"> </w:t>
      </w:r>
      <w:r w:rsidRPr="00670D3F">
        <w:t>0,5</w:t>
      </w:r>
      <w:r w:rsidR="009B6D2F" w:rsidRPr="00670D3F">
        <w:t xml:space="preserve"> </w:t>
      </w:r>
      <w:r w:rsidRPr="00670D3F">
        <w:t>·</w:t>
      </w:r>
      <w:r w:rsidR="009B6D2F" w:rsidRPr="00670D3F">
        <w:t xml:space="preserve"> </w:t>
      </w:r>
      <w:r w:rsidRPr="00670D3F">
        <w:t>104 = 137280 м</w:t>
      </w:r>
      <w:r w:rsidRPr="00670D3F">
        <w:rPr>
          <w:vertAlign w:val="superscript"/>
        </w:rPr>
        <w:t>3</w:t>
      </w:r>
      <w:r w:rsidRPr="00670D3F">
        <w:t>/год.</w:t>
      </w:r>
    </w:p>
    <w:p w14:paraId="68B08011" w14:textId="7EF1EDF1" w:rsidR="009333FB" w:rsidRPr="00670D3F" w:rsidRDefault="009333FB" w:rsidP="00670D3F">
      <w:pPr>
        <w:ind w:firstLine="720"/>
        <w:jc w:val="both"/>
        <w:rPr>
          <w:b/>
          <w:bCs/>
        </w:rPr>
      </w:pPr>
      <w:r w:rsidRPr="00670D3F">
        <w:t xml:space="preserve">2.1.3. Среднегодовой объем поливомоечных вод, стекающих с площади водосбора, определяется по формуле </w:t>
      </w:r>
      <w:r w:rsidRPr="00670D3F">
        <w:rPr>
          <w:b/>
          <w:bCs/>
          <w:i/>
          <w:iCs/>
          <w:lang w:val="en-US"/>
        </w:rPr>
        <w:t>W</w:t>
      </w:r>
      <w:r w:rsidRPr="00670D3F">
        <w:rPr>
          <w:b/>
          <w:bCs/>
          <w:i/>
          <w:iCs/>
          <w:vertAlign w:val="subscript"/>
          <w:lang w:val="en-US"/>
        </w:rPr>
        <w:t>M</w:t>
      </w:r>
      <w:r w:rsidRPr="00670D3F">
        <w:rPr>
          <w:b/>
          <w:bCs/>
          <w:i/>
          <w:iCs/>
        </w:rPr>
        <w:t xml:space="preserve"> = 10</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m</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k</w:t>
      </w:r>
      <w:r w:rsidR="009B6D2F" w:rsidRPr="00670D3F">
        <w:rPr>
          <w:b/>
          <w:bCs/>
          <w:i/>
          <w:iCs/>
        </w:rPr>
        <w:t xml:space="preserve"> </w:t>
      </w:r>
      <w:r w:rsidRPr="00670D3F">
        <w:rPr>
          <w:b/>
          <w:bCs/>
          <w:i/>
          <w:iCs/>
        </w:rPr>
        <w:t>·</w:t>
      </w:r>
      <w:r w:rsidR="009B6D2F" w:rsidRPr="00670D3F">
        <w:rPr>
          <w:b/>
          <w:bCs/>
          <w:i/>
          <w:iCs/>
        </w:rPr>
        <w:t xml:space="preserve"> </w:t>
      </w:r>
      <w:r w:rsidRPr="00670D3F">
        <w:rPr>
          <w:b/>
          <w:bCs/>
          <w:i/>
          <w:iCs/>
          <w:lang w:val="en-US"/>
        </w:rPr>
        <w:t>F</w:t>
      </w:r>
      <w:r w:rsidRPr="00670D3F">
        <w:rPr>
          <w:b/>
          <w:bCs/>
          <w:i/>
          <w:iCs/>
          <w:vertAlign w:val="subscript"/>
          <w:lang w:val="en-US"/>
        </w:rPr>
        <w:t>M</w:t>
      </w:r>
      <w:r w:rsidR="009B6D2F" w:rsidRPr="00670D3F">
        <w:rPr>
          <w:b/>
          <w:bCs/>
          <w:i/>
          <w:iCs/>
          <w:vertAlign w:val="subscript"/>
        </w:rPr>
        <w:t xml:space="preserve"> </w:t>
      </w:r>
      <w:r w:rsidRPr="00670D3F">
        <w:rPr>
          <w:b/>
          <w:bCs/>
          <w:i/>
          <w:iCs/>
        </w:rPr>
        <w:t>·</w:t>
      </w:r>
      <w:r w:rsidR="009B6D2F" w:rsidRPr="00670D3F">
        <w:rPr>
          <w:b/>
          <w:bCs/>
          <w:i/>
          <w:iCs/>
        </w:rPr>
        <w:t xml:space="preserve"> </w:t>
      </w:r>
      <w:r w:rsidRPr="00670D3F">
        <w:rPr>
          <w:b/>
          <w:bCs/>
          <w:i/>
          <w:iCs/>
        </w:rPr>
        <w:t>Ψ</w:t>
      </w:r>
      <w:r w:rsidRPr="00670D3F">
        <w:rPr>
          <w:b/>
          <w:bCs/>
          <w:i/>
          <w:iCs/>
          <w:vertAlign w:val="subscript"/>
          <w:lang w:val="en-US"/>
        </w:rPr>
        <w:t>M</w:t>
      </w:r>
      <w:r w:rsidRPr="00670D3F">
        <w:t>, где:</w:t>
      </w:r>
    </w:p>
    <w:p w14:paraId="562E00B0" w14:textId="77777777" w:rsidR="009333FB" w:rsidRPr="00670D3F" w:rsidRDefault="009333FB" w:rsidP="00670D3F">
      <w:pPr>
        <w:ind w:firstLine="720"/>
        <w:jc w:val="both"/>
      </w:pPr>
      <w:r w:rsidRPr="00670D3F">
        <w:rPr>
          <w:i/>
          <w:iCs/>
        </w:rPr>
        <w:t xml:space="preserve">10 </w:t>
      </w:r>
      <w:r w:rsidRPr="00670D3F">
        <w:t>– переводной коэффициент;</w:t>
      </w:r>
    </w:p>
    <w:p w14:paraId="3DDD4B16" w14:textId="77777777" w:rsidR="009333FB" w:rsidRPr="00670D3F" w:rsidRDefault="009333FB" w:rsidP="00670D3F">
      <w:pPr>
        <w:ind w:firstLine="720"/>
      </w:pPr>
      <w:r w:rsidRPr="00670D3F">
        <w:rPr>
          <w:i/>
          <w:iCs/>
          <w:lang w:val="en-US"/>
        </w:rPr>
        <w:t>m</w:t>
      </w:r>
      <w:r w:rsidRPr="00670D3F">
        <w:t xml:space="preserve"> – удельный расход воды на мойку дорожных покрытий, л/м</w:t>
      </w:r>
      <w:r w:rsidRPr="00670D3F">
        <w:rPr>
          <w:vertAlign w:val="superscript"/>
        </w:rPr>
        <w:t>2</w:t>
      </w:r>
      <w:r w:rsidRPr="00670D3F">
        <w:t>;</w:t>
      </w:r>
    </w:p>
    <w:p w14:paraId="6D965B17" w14:textId="77777777" w:rsidR="009333FB" w:rsidRPr="00670D3F" w:rsidRDefault="009333FB" w:rsidP="00670D3F">
      <w:pPr>
        <w:ind w:firstLine="720"/>
        <w:jc w:val="both"/>
      </w:pPr>
      <w:r w:rsidRPr="00670D3F">
        <w:rPr>
          <w:i/>
          <w:iCs/>
          <w:lang w:val="en-US"/>
        </w:rPr>
        <w:t>k</w:t>
      </w:r>
      <w:r w:rsidRPr="00670D3F">
        <w:t xml:space="preserve"> – среднее количество моек в году;</w:t>
      </w:r>
    </w:p>
    <w:p w14:paraId="3C3161DD" w14:textId="77777777" w:rsidR="009333FB" w:rsidRPr="00670D3F" w:rsidRDefault="009333FB" w:rsidP="00670D3F">
      <w:pPr>
        <w:ind w:firstLine="720"/>
      </w:pPr>
      <w:r w:rsidRPr="00670D3F">
        <w:rPr>
          <w:i/>
          <w:iCs/>
          <w:lang w:val="en-US"/>
        </w:rPr>
        <w:t>F</w:t>
      </w:r>
      <w:r w:rsidRPr="00670D3F">
        <w:rPr>
          <w:i/>
          <w:iCs/>
          <w:vertAlign w:val="subscript"/>
        </w:rPr>
        <w:t>М</w:t>
      </w:r>
      <w:r w:rsidRPr="00670D3F">
        <w:t xml:space="preserve"> – площадь твёрдых покрытий, подвергающихся мойке, га;</w:t>
      </w:r>
    </w:p>
    <w:p w14:paraId="4D843353" w14:textId="77777777" w:rsidR="009333FB" w:rsidRPr="00670D3F" w:rsidRDefault="009333FB" w:rsidP="00670D3F">
      <w:pPr>
        <w:ind w:firstLine="720"/>
      </w:pPr>
      <w:r w:rsidRPr="00670D3F">
        <w:rPr>
          <w:i/>
          <w:iCs/>
        </w:rPr>
        <w:t>Ψ</w:t>
      </w:r>
      <w:r w:rsidRPr="00670D3F">
        <w:rPr>
          <w:i/>
          <w:iCs/>
          <w:vertAlign w:val="subscript"/>
        </w:rPr>
        <w:t>М</w:t>
      </w:r>
      <w:r w:rsidRPr="00670D3F">
        <w:rPr>
          <w:i/>
          <w:iCs/>
        </w:rPr>
        <w:t xml:space="preserve"> </w:t>
      </w:r>
      <w:r w:rsidRPr="00670D3F">
        <w:t>– коэффициент стока для поливомоечных вод.</w:t>
      </w:r>
    </w:p>
    <w:p w14:paraId="63B1E166" w14:textId="3ECE97EF" w:rsidR="009333FB" w:rsidRPr="00670D3F" w:rsidRDefault="009333FB" w:rsidP="00670D3F">
      <w:pPr>
        <w:ind w:firstLine="720"/>
        <w:jc w:val="both"/>
      </w:pPr>
      <w:r w:rsidRPr="00670D3F">
        <w:rPr>
          <w:i/>
          <w:iCs/>
          <w:lang w:val="en-US"/>
        </w:rPr>
        <w:t>W</w:t>
      </w:r>
      <w:r w:rsidRPr="00670D3F">
        <w:rPr>
          <w:i/>
          <w:iCs/>
          <w:vertAlign w:val="subscript"/>
          <w:lang w:val="en-US"/>
        </w:rPr>
        <w:t>M</w:t>
      </w:r>
      <w:r w:rsidRPr="00670D3F">
        <w:t xml:space="preserve"> = 10</w:t>
      </w:r>
      <w:r w:rsidR="009B6D2F" w:rsidRPr="00670D3F">
        <w:t xml:space="preserve"> </w:t>
      </w:r>
      <w:r w:rsidRPr="00670D3F">
        <w:t>·</w:t>
      </w:r>
      <w:r w:rsidR="009B6D2F" w:rsidRPr="00670D3F">
        <w:t xml:space="preserve"> </w:t>
      </w:r>
      <w:r w:rsidRPr="00670D3F">
        <w:t>1,2</w:t>
      </w:r>
      <w:r w:rsidR="009B6D2F" w:rsidRPr="00670D3F">
        <w:t xml:space="preserve"> </w:t>
      </w:r>
      <w:r w:rsidRPr="00670D3F">
        <w:t>·</w:t>
      </w:r>
      <w:r w:rsidR="009B6D2F" w:rsidRPr="00670D3F">
        <w:t xml:space="preserve"> </w:t>
      </w:r>
      <w:r w:rsidRPr="00670D3F">
        <w:t>100</w:t>
      </w:r>
      <w:r w:rsidR="009B6D2F" w:rsidRPr="00670D3F">
        <w:t xml:space="preserve"> </w:t>
      </w:r>
      <w:r w:rsidRPr="00670D3F">
        <w:t>·</w:t>
      </w:r>
      <w:r w:rsidR="009B6D2F" w:rsidRPr="00670D3F">
        <w:t xml:space="preserve"> </w:t>
      </w:r>
      <w:r w:rsidRPr="00670D3F">
        <w:t>20</w:t>
      </w:r>
      <w:r w:rsidR="009B6D2F" w:rsidRPr="00670D3F">
        <w:t xml:space="preserve"> </w:t>
      </w:r>
      <w:r w:rsidRPr="00670D3F">
        <w:t>·</w:t>
      </w:r>
      <w:r w:rsidR="009B6D2F" w:rsidRPr="00670D3F">
        <w:t xml:space="preserve"> </w:t>
      </w:r>
      <w:r w:rsidRPr="00670D3F">
        <w:t>0,5 = 12000 м</w:t>
      </w:r>
      <w:r w:rsidRPr="00670D3F">
        <w:rPr>
          <w:vertAlign w:val="superscript"/>
        </w:rPr>
        <w:t>3</w:t>
      </w:r>
      <w:r w:rsidRPr="00670D3F">
        <w:t>/год.</w:t>
      </w:r>
    </w:p>
    <w:p w14:paraId="3A20F5A0" w14:textId="77777777" w:rsidR="009333FB" w:rsidRPr="00670D3F" w:rsidRDefault="009333FB" w:rsidP="00670D3F">
      <w:pPr>
        <w:ind w:firstLine="720"/>
        <w:jc w:val="both"/>
      </w:pPr>
      <w:r w:rsidRPr="00670D3F">
        <w:t>2.1.4. Среднегодовой объём поверхностных сточных вод:</w:t>
      </w:r>
    </w:p>
    <w:p w14:paraId="1D7BC05C" w14:textId="77777777" w:rsidR="009333FB" w:rsidRPr="00670D3F" w:rsidRDefault="009333FB" w:rsidP="00670D3F">
      <w:pPr>
        <w:ind w:firstLine="720"/>
        <w:jc w:val="both"/>
      </w:pPr>
      <w:r w:rsidRPr="00670D3F">
        <w:rPr>
          <w:i/>
          <w:iCs/>
        </w:rPr>
        <w:t>W</w:t>
      </w:r>
      <w:r w:rsidRPr="00670D3F">
        <w:rPr>
          <w:i/>
          <w:iCs/>
          <w:vertAlign w:val="subscript"/>
        </w:rPr>
        <w:t>Г</w:t>
      </w:r>
      <w:r w:rsidRPr="00670D3F">
        <w:rPr>
          <w:i/>
          <w:iCs/>
        </w:rPr>
        <w:t xml:space="preserve"> = W</w:t>
      </w:r>
      <w:r w:rsidRPr="00670D3F">
        <w:rPr>
          <w:i/>
          <w:iCs/>
          <w:vertAlign w:val="subscript"/>
        </w:rPr>
        <w:t>Д</w:t>
      </w:r>
      <w:r w:rsidRPr="00670D3F">
        <w:rPr>
          <w:i/>
          <w:iCs/>
        </w:rPr>
        <w:t xml:space="preserve"> + W</w:t>
      </w:r>
      <w:r w:rsidRPr="00670D3F">
        <w:rPr>
          <w:i/>
          <w:iCs/>
          <w:vertAlign w:val="subscript"/>
        </w:rPr>
        <w:t>Т</w:t>
      </w:r>
      <w:r w:rsidRPr="00670D3F">
        <w:rPr>
          <w:i/>
          <w:iCs/>
        </w:rPr>
        <w:t xml:space="preserve"> + W</w:t>
      </w:r>
      <w:r w:rsidRPr="00670D3F">
        <w:rPr>
          <w:i/>
          <w:iCs/>
          <w:vertAlign w:val="subscript"/>
        </w:rPr>
        <w:t>М</w:t>
      </w:r>
      <w:r w:rsidRPr="00670D3F">
        <w:rPr>
          <w:i/>
          <w:iCs/>
        </w:rPr>
        <w:t xml:space="preserve"> = </w:t>
      </w:r>
      <w:r w:rsidRPr="00670D3F">
        <w:t>226720 + 137280 + 12000 = 376000 м</w:t>
      </w:r>
      <w:r w:rsidRPr="00670D3F">
        <w:rPr>
          <w:vertAlign w:val="superscript"/>
        </w:rPr>
        <w:t>3</w:t>
      </w:r>
      <w:r w:rsidRPr="00670D3F">
        <w:t>/год.</w:t>
      </w:r>
    </w:p>
    <w:p w14:paraId="2F8F5CF8" w14:textId="77777777" w:rsidR="009333FB" w:rsidRPr="00670D3F" w:rsidRDefault="009333FB" w:rsidP="00670D3F">
      <w:pPr>
        <w:ind w:firstLine="720"/>
      </w:pPr>
      <w:r w:rsidRPr="00670D3F">
        <w:t>2.2. Суточный объем поверхностных сточных вод составит:</w:t>
      </w:r>
    </w:p>
    <w:p w14:paraId="29EE5DE0" w14:textId="77777777" w:rsidR="009333FB" w:rsidRPr="00670D3F" w:rsidRDefault="009333FB" w:rsidP="00670D3F">
      <w:pPr>
        <w:ind w:firstLine="720"/>
      </w:pPr>
      <w:r w:rsidRPr="00670D3F">
        <w:rPr>
          <w:i/>
          <w:iCs/>
        </w:rPr>
        <w:t>W</w:t>
      </w:r>
      <w:r w:rsidRPr="00670D3F">
        <w:rPr>
          <w:i/>
          <w:iCs/>
          <w:vertAlign w:val="subscript"/>
        </w:rPr>
        <w:t xml:space="preserve">сут </w:t>
      </w:r>
      <w:r w:rsidRPr="00670D3F">
        <w:t>= 376000/200 = 1880 м</w:t>
      </w:r>
      <w:r w:rsidRPr="00670D3F">
        <w:rPr>
          <w:vertAlign w:val="superscript"/>
        </w:rPr>
        <w:t>3</w:t>
      </w:r>
      <w:r w:rsidRPr="00670D3F">
        <w:t>/сут.</w:t>
      </w:r>
    </w:p>
    <w:p w14:paraId="389434AA" w14:textId="77777777" w:rsidR="009333FB" w:rsidRPr="00670D3F" w:rsidRDefault="009333FB" w:rsidP="00670D3F">
      <w:pPr>
        <w:ind w:firstLine="720"/>
      </w:pPr>
      <w:r w:rsidRPr="00670D3F">
        <w:t>2.3. Часовой объем поверхностных сточных вод составит:</w:t>
      </w:r>
    </w:p>
    <w:p w14:paraId="28B532E1" w14:textId="1014BDDB" w:rsidR="009333FB" w:rsidRPr="00670D3F" w:rsidRDefault="009333FB" w:rsidP="00670D3F">
      <w:pPr>
        <w:ind w:firstLine="720"/>
      </w:pPr>
      <w:r w:rsidRPr="00670D3F">
        <w:t>Ԛ</w:t>
      </w:r>
      <w:r w:rsidRPr="00670D3F">
        <w:rPr>
          <w:vertAlign w:val="subscript"/>
        </w:rPr>
        <w:t>ч</w:t>
      </w:r>
      <w:r w:rsidRPr="00670D3F">
        <w:t xml:space="preserve"> = </w:t>
      </w:r>
      <w:r w:rsidRPr="00670D3F">
        <w:rPr>
          <w:i/>
          <w:iCs/>
        </w:rPr>
        <w:t>W</w:t>
      </w:r>
      <w:r w:rsidRPr="00670D3F">
        <w:rPr>
          <w:i/>
          <w:iCs/>
          <w:vertAlign w:val="subscript"/>
        </w:rPr>
        <w:t>сут</w:t>
      </w:r>
      <w:r w:rsidRPr="00670D3F">
        <w:t>/6 = 1880/6</w:t>
      </w:r>
      <w:r w:rsidRPr="00670D3F">
        <w:rPr>
          <w:i/>
          <w:iCs/>
        </w:rPr>
        <w:t xml:space="preserve"> </w:t>
      </w:r>
      <w:r w:rsidRPr="00670D3F">
        <w:t>= 313 м</w:t>
      </w:r>
      <w:r w:rsidRPr="00670D3F">
        <w:rPr>
          <w:vertAlign w:val="superscript"/>
        </w:rPr>
        <w:t>3</w:t>
      </w:r>
      <w:r w:rsidRPr="00670D3F">
        <w:t>/ч</w:t>
      </w:r>
      <w:r w:rsidR="00AC785C" w:rsidRPr="00670D3F">
        <w:t xml:space="preserve"> = 39 л/с</w:t>
      </w:r>
      <w:r w:rsidRPr="00670D3F">
        <w:t>.</w:t>
      </w:r>
    </w:p>
    <w:p w14:paraId="4A6DA267" w14:textId="23CAB723" w:rsidR="009333FB" w:rsidRPr="00670D3F" w:rsidRDefault="009333FB" w:rsidP="00670D3F">
      <w:pPr>
        <w:ind w:firstLine="720"/>
      </w:pPr>
      <w:r w:rsidRPr="00670D3F">
        <w:t>Производительность очистных сооружений дождевой канализации территории 2 составляет 87 л/с.</w:t>
      </w:r>
    </w:p>
    <w:p w14:paraId="647A1CD0" w14:textId="77777777" w:rsidR="009333FB" w:rsidRPr="00670D3F" w:rsidRDefault="009333FB" w:rsidP="00670D3F">
      <w:pPr>
        <w:pStyle w:val="a2"/>
        <w:ind w:firstLine="720"/>
      </w:pPr>
      <w:r w:rsidRPr="00670D3F">
        <w:lastRenderedPageBreak/>
        <w:t>На остальной территории МО «Щегловское сельское поселение» на расчетный срок предусматривается очистка существующих и устройство новых кюветов для обеспечения беспрепятственного и самотечного отведения дождевых стоков на территории, где отсутствует жилая застройка. Отвод дождевых стоков с кюветов предусматривается осуществлять на обустраиваемые гидроботанические площадки.</w:t>
      </w:r>
    </w:p>
    <w:p w14:paraId="219FE060" w14:textId="0D6F7874" w:rsidR="009333FB" w:rsidRPr="00670D3F" w:rsidRDefault="009333FB" w:rsidP="00670D3F">
      <w:pPr>
        <w:pStyle w:val="a2"/>
        <w:ind w:firstLine="720"/>
      </w:pPr>
    </w:p>
    <w:p w14:paraId="1C0DD4E1" w14:textId="77777777" w:rsidR="00D40D32" w:rsidRPr="00670D3F" w:rsidRDefault="00D40D32" w:rsidP="00670D3F">
      <w:pPr>
        <w:pStyle w:val="a2"/>
        <w:ind w:firstLine="720"/>
        <w:rPr>
          <w:b/>
          <w:bCs/>
          <w:u w:val="single"/>
        </w:rPr>
      </w:pPr>
      <w:r w:rsidRPr="00670D3F">
        <w:rPr>
          <w:b/>
          <w:bCs/>
          <w:u w:val="single"/>
        </w:rPr>
        <w:t>Мероприятия</w:t>
      </w:r>
    </w:p>
    <w:p w14:paraId="189BF4A2" w14:textId="2CA68804" w:rsidR="00AD38AD" w:rsidRPr="00670D3F" w:rsidRDefault="00AD38AD" w:rsidP="00670D3F">
      <w:pPr>
        <w:pStyle w:val="a2"/>
        <w:numPr>
          <w:ilvl w:val="0"/>
          <w:numId w:val="14"/>
        </w:numPr>
        <w:ind w:left="0" w:firstLine="720"/>
      </w:pPr>
      <w:r w:rsidRPr="00670D3F">
        <w:t xml:space="preserve">Строительство </w:t>
      </w:r>
      <w:r w:rsidR="00277954" w:rsidRPr="00670D3F">
        <w:t xml:space="preserve">сетей дождевой канализации в пос. Щеглово, строительство </w:t>
      </w:r>
      <w:r w:rsidRPr="00670D3F">
        <w:t>очистных сооружений дождевой канализации в юго-западной части пос. Щеглово и на площадке реконструируемых канализационных очистных сооружений МО «Щегловское сельское поселение».</w:t>
      </w:r>
    </w:p>
    <w:p w14:paraId="47DA1B27" w14:textId="77777777" w:rsidR="00D40D32" w:rsidRPr="00670D3F" w:rsidRDefault="00D40D32" w:rsidP="00670D3F">
      <w:pPr>
        <w:pStyle w:val="a2"/>
        <w:ind w:firstLine="709"/>
      </w:pPr>
    </w:p>
    <w:p w14:paraId="155077B8" w14:textId="77777777" w:rsidR="00D40D32" w:rsidRPr="00670D3F" w:rsidRDefault="00D40D32" w:rsidP="00670D3F">
      <w:pPr>
        <w:pStyle w:val="4"/>
        <w:spacing w:before="0" w:after="0"/>
        <w:rPr>
          <w:rStyle w:val="affc"/>
          <w:bCs w:val="0"/>
          <w:color w:val="auto"/>
          <w:sz w:val="24"/>
        </w:rPr>
      </w:pPr>
      <w:bookmarkStart w:id="138" w:name="_Toc522103540"/>
      <w:bookmarkStart w:id="139" w:name="_Toc151011905"/>
      <w:r w:rsidRPr="00670D3F">
        <w:rPr>
          <w:rStyle w:val="affc"/>
          <w:bCs w:val="0"/>
          <w:color w:val="auto"/>
          <w:sz w:val="24"/>
        </w:rPr>
        <w:t>4.5.3. Теплоснабжение</w:t>
      </w:r>
      <w:bookmarkEnd w:id="138"/>
      <w:bookmarkEnd w:id="139"/>
    </w:p>
    <w:p w14:paraId="4B0D8B6F" w14:textId="77777777" w:rsidR="00EC4015" w:rsidRPr="00670D3F" w:rsidRDefault="00EC4015" w:rsidP="00670D3F">
      <w:pPr>
        <w:pStyle w:val="a2"/>
        <w:ind w:firstLine="720"/>
      </w:pPr>
      <w:bookmarkStart w:id="140" w:name="_Toc224723149"/>
    </w:p>
    <w:p w14:paraId="61AB0700" w14:textId="3584D89C" w:rsidR="00D40D32" w:rsidRPr="00670D3F" w:rsidRDefault="00D40D32" w:rsidP="00670D3F">
      <w:pPr>
        <w:pStyle w:val="a2"/>
        <w:ind w:firstLine="720"/>
      </w:pPr>
      <w:r w:rsidRPr="00670D3F">
        <w:t>Раздел выполнен на основании технико-экономических показателей, с учётом рекомендаций СП 124.13330.2012 «</w:t>
      </w:r>
      <w:r w:rsidR="00EB149E" w:rsidRPr="00670D3F">
        <w:t>Тепловые сети. Актуализированная редакция СНиП 41-02-2003 (с Изменением № 1)»</w:t>
      </w:r>
      <w:r w:rsidRPr="00670D3F">
        <w:t xml:space="preserve">, СП 42.13330.2016 </w:t>
      </w:r>
      <w:r w:rsidR="00F7028D" w:rsidRPr="00670D3F">
        <w:t>«Градостроительство. Планировка и застройка городских и сельских поселений. Актуализированная редакция СНиП 2.07.01-89*»</w:t>
      </w:r>
      <w:r w:rsidRPr="00670D3F">
        <w:t>, СП 131.13330.20</w:t>
      </w:r>
      <w:r w:rsidR="002375A2" w:rsidRPr="00670D3F">
        <w:t>20</w:t>
      </w:r>
      <w:r w:rsidRPr="00670D3F">
        <w:t xml:space="preserve"> «</w:t>
      </w:r>
      <w:r w:rsidR="00F7028D" w:rsidRPr="00670D3F">
        <w:t>Строительная климатология. Актуализированная редакция СНиП 23-01-99* (с Изменени</w:t>
      </w:r>
      <w:r w:rsidR="0089087E" w:rsidRPr="00670D3F">
        <w:t>ем</w:t>
      </w:r>
      <w:r w:rsidR="00F7028D" w:rsidRPr="00670D3F">
        <w:t xml:space="preserve"> </w:t>
      </w:r>
      <w:r w:rsidR="00225E5E" w:rsidRPr="00670D3F">
        <w:t>№</w:t>
      </w:r>
      <w:r w:rsidR="00F7028D" w:rsidRPr="00670D3F">
        <w:t xml:space="preserve"> 1)» </w:t>
      </w:r>
      <w:r w:rsidRPr="00670D3F">
        <w:t xml:space="preserve">и </w:t>
      </w:r>
      <w:r w:rsidR="00F7028D" w:rsidRPr="00670D3F">
        <w:t>с</w:t>
      </w:r>
      <w:r w:rsidRPr="00670D3F">
        <w:t xml:space="preserve">хемы теплоснабжения </w:t>
      </w:r>
      <w:r w:rsidR="00804264" w:rsidRPr="00670D3F">
        <w:t>МО «Щегловское сельское поселение»</w:t>
      </w:r>
      <w:r w:rsidRPr="00670D3F">
        <w:t xml:space="preserve"> </w:t>
      </w:r>
      <w:r w:rsidR="00871E11" w:rsidRPr="00670D3F">
        <w:t>на период 2014 – 2019 г</w:t>
      </w:r>
      <w:r w:rsidRPr="00670D3F">
        <w:t>г.</w:t>
      </w:r>
      <w:r w:rsidR="0089087E" w:rsidRPr="00670D3F">
        <w:t>, утвержденной постановлением администрации МО «Щегловское сельское поселение» от 11.03.2015 № 79.</w:t>
      </w:r>
    </w:p>
    <w:p w14:paraId="7938777E" w14:textId="77777777" w:rsidR="00D40D32" w:rsidRPr="00670D3F" w:rsidRDefault="00D40D32" w:rsidP="00670D3F">
      <w:pPr>
        <w:pStyle w:val="a2"/>
        <w:ind w:firstLine="720"/>
      </w:pPr>
      <w:r w:rsidRPr="00670D3F">
        <w:t>Климатические данные:</w:t>
      </w:r>
    </w:p>
    <w:p w14:paraId="064D1D94" w14:textId="77777777" w:rsidR="00D40D32" w:rsidRPr="00670D3F" w:rsidRDefault="00D40D32" w:rsidP="00670D3F">
      <w:pPr>
        <w:pStyle w:val="12"/>
        <w:suppressAutoHyphens/>
        <w:spacing w:before="0" w:after="0"/>
        <w:ind w:left="0" w:firstLine="720"/>
      </w:pPr>
      <w:r w:rsidRPr="00670D3F">
        <w:t>расчетная температура наружного воздуха для проектирования отопления и вентиляции – минус 26</w:t>
      </w:r>
      <w:r w:rsidR="00BB2DE9" w:rsidRPr="00670D3F">
        <w:t xml:space="preserve"> </w:t>
      </w:r>
      <w:r w:rsidRPr="00670D3F">
        <w:t>°С;</w:t>
      </w:r>
    </w:p>
    <w:p w14:paraId="57747388" w14:textId="77777777" w:rsidR="00D40D32" w:rsidRPr="00670D3F" w:rsidRDefault="00D40D32" w:rsidP="00670D3F">
      <w:pPr>
        <w:pStyle w:val="12"/>
        <w:suppressAutoHyphens/>
        <w:spacing w:before="0" w:after="0"/>
        <w:ind w:left="0" w:firstLine="720"/>
      </w:pPr>
      <w:r w:rsidRPr="00670D3F">
        <w:t xml:space="preserve">средняя температура за отопительный период – минус </w:t>
      </w:r>
      <w:r w:rsidR="002375A2" w:rsidRPr="00670D3F">
        <w:t>1</w:t>
      </w:r>
      <w:r w:rsidRPr="00670D3F">
        <w:t>,</w:t>
      </w:r>
      <w:r w:rsidR="002375A2" w:rsidRPr="00670D3F">
        <w:t>9</w:t>
      </w:r>
      <w:r w:rsidR="00BB2DE9" w:rsidRPr="00670D3F">
        <w:t xml:space="preserve"> </w:t>
      </w:r>
      <w:r w:rsidRPr="00670D3F">
        <w:t>°С.</w:t>
      </w:r>
    </w:p>
    <w:p w14:paraId="29810E29" w14:textId="77777777" w:rsidR="00D40D32" w:rsidRPr="00670D3F" w:rsidRDefault="00D40D32" w:rsidP="00670D3F">
      <w:pPr>
        <w:pStyle w:val="12"/>
        <w:suppressAutoHyphens/>
        <w:spacing w:before="0" w:after="0"/>
        <w:ind w:left="0" w:firstLine="720"/>
      </w:pPr>
      <w:r w:rsidRPr="00670D3F">
        <w:t>продолжительность отопительного периода – 2</w:t>
      </w:r>
      <w:r w:rsidR="00E46DEB" w:rsidRPr="00670D3F">
        <w:t>21</w:t>
      </w:r>
      <w:r w:rsidRPr="00670D3F">
        <w:t xml:space="preserve"> сут.</w:t>
      </w:r>
    </w:p>
    <w:p w14:paraId="570907FF" w14:textId="77777777" w:rsidR="00D40D32" w:rsidRPr="00670D3F" w:rsidRDefault="00D40D32" w:rsidP="00670D3F">
      <w:pPr>
        <w:pStyle w:val="a2"/>
        <w:ind w:firstLine="720"/>
      </w:pPr>
      <w:r w:rsidRPr="00670D3F">
        <w:t>Генеральным планом предусматривается новое многоквартирное и индивидуальное жилищное строительство в п</w:t>
      </w:r>
      <w:r w:rsidR="00BB2DE9" w:rsidRPr="00670D3F">
        <w:t>ос</w:t>
      </w:r>
      <w:r w:rsidRPr="00670D3F">
        <w:t>. Щеглово.</w:t>
      </w:r>
    </w:p>
    <w:p w14:paraId="108497F5" w14:textId="77777777" w:rsidR="00842CF4" w:rsidRPr="00670D3F" w:rsidRDefault="00D40D32" w:rsidP="00670D3F">
      <w:pPr>
        <w:pStyle w:val="a2"/>
        <w:ind w:firstLine="720"/>
      </w:pPr>
      <w:r w:rsidRPr="00670D3F">
        <w:t>Прогнозируемые потребности тепловой энергии,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 4.5.3 и 4.5.4.</w:t>
      </w:r>
    </w:p>
    <w:p w14:paraId="49C64F12" w14:textId="77777777" w:rsidR="00BB6DCD" w:rsidRPr="00670D3F" w:rsidRDefault="00BB6DCD" w:rsidP="00670D3F">
      <w:pPr>
        <w:pStyle w:val="af2"/>
      </w:pPr>
      <w:r w:rsidRPr="00670D3F">
        <w:t>Таблица 4.5.3</w:t>
      </w:r>
    </w:p>
    <w:p w14:paraId="57D440CD" w14:textId="77777777" w:rsidR="00BB6DCD" w:rsidRPr="00670D3F" w:rsidRDefault="00BB6DCD" w:rsidP="00670D3F">
      <w:pPr>
        <w:pStyle w:val="aff4"/>
        <w:spacing w:after="0"/>
      </w:pPr>
      <w:r w:rsidRPr="00670D3F">
        <w:t>Прогнозируемые потребности тепловой энергии для нужд жилищно-коммунального строительства</w:t>
      </w:r>
    </w:p>
    <w:tbl>
      <w:tblPr>
        <w:tblW w:w="5057"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38"/>
        <w:gridCol w:w="2694"/>
        <w:gridCol w:w="959"/>
        <w:gridCol w:w="1320"/>
        <w:gridCol w:w="1081"/>
        <w:gridCol w:w="1081"/>
        <w:gridCol w:w="1799"/>
        <w:gridCol w:w="842"/>
      </w:tblGrid>
      <w:tr w:rsidR="00670D3F" w:rsidRPr="00670D3F" w14:paraId="44E4F07A" w14:textId="77777777" w:rsidTr="003B73A3">
        <w:trPr>
          <w:trHeight w:val="131"/>
          <w:jc w:val="center"/>
        </w:trPr>
        <w:tc>
          <w:tcPr>
            <w:tcW w:w="261" w:type="pct"/>
            <w:vMerge w:val="restart"/>
            <w:tcBorders>
              <w:bottom w:val="nil"/>
            </w:tcBorders>
            <w:tcMar>
              <w:left w:w="108" w:type="dxa"/>
            </w:tcMar>
          </w:tcPr>
          <w:p w14:paraId="04C6DB75" w14:textId="77777777" w:rsidR="00842CF4" w:rsidRPr="00670D3F" w:rsidRDefault="00842CF4" w:rsidP="00670D3F">
            <w:pPr>
              <w:pStyle w:val="111"/>
              <w:rPr>
                <w:sz w:val="24"/>
                <w:szCs w:val="24"/>
              </w:rPr>
            </w:pPr>
            <w:r w:rsidRPr="00670D3F">
              <w:rPr>
                <w:sz w:val="24"/>
                <w:szCs w:val="24"/>
              </w:rPr>
              <w:t>№</w:t>
            </w:r>
          </w:p>
          <w:p w14:paraId="5BDDC8F5" w14:textId="77777777" w:rsidR="00842CF4" w:rsidRPr="00670D3F" w:rsidRDefault="00842CF4" w:rsidP="00670D3F">
            <w:pPr>
              <w:pStyle w:val="111"/>
              <w:rPr>
                <w:sz w:val="24"/>
                <w:szCs w:val="24"/>
              </w:rPr>
            </w:pPr>
            <w:r w:rsidRPr="00670D3F">
              <w:rPr>
                <w:sz w:val="24"/>
                <w:szCs w:val="24"/>
              </w:rPr>
              <w:t>п/п</w:t>
            </w:r>
          </w:p>
        </w:tc>
        <w:tc>
          <w:tcPr>
            <w:tcW w:w="1306" w:type="pct"/>
            <w:vMerge w:val="restart"/>
            <w:tcBorders>
              <w:bottom w:val="nil"/>
            </w:tcBorders>
            <w:tcMar>
              <w:left w:w="108" w:type="dxa"/>
            </w:tcMar>
          </w:tcPr>
          <w:p w14:paraId="66733458" w14:textId="77777777" w:rsidR="00842CF4" w:rsidRPr="00670D3F" w:rsidRDefault="00842CF4" w:rsidP="00670D3F">
            <w:pPr>
              <w:pStyle w:val="111"/>
              <w:rPr>
                <w:sz w:val="24"/>
                <w:szCs w:val="24"/>
              </w:rPr>
            </w:pPr>
            <w:r w:rsidRPr="00670D3F">
              <w:rPr>
                <w:sz w:val="24"/>
                <w:szCs w:val="24"/>
              </w:rPr>
              <w:t>Потребитель</w:t>
            </w:r>
          </w:p>
        </w:tc>
        <w:tc>
          <w:tcPr>
            <w:tcW w:w="465" w:type="pct"/>
            <w:vMerge w:val="restart"/>
            <w:tcBorders>
              <w:bottom w:val="nil"/>
            </w:tcBorders>
            <w:tcMar>
              <w:left w:w="108" w:type="dxa"/>
            </w:tcMar>
          </w:tcPr>
          <w:p w14:paraId="6CAC0FE6" w14:textId="77777777" w:rsidR="00842CF4" w:rsidRPr="00670D3F" w:rsidRDefault="00842CF4" w:rsidP="00670D3F">
            <w:pPr>
              <w:pStyle w:val="111"/>
              <w:rPr>
                <w:sz w:val="24"/>
                <w:szCs w:val="24"/>
              </w:rPr>
            </w:pPr>
            <w:r w:rsidRPr="00670D3F">
              <w:rPr>
                <w:sz w:val="24"/>
                <w:szCs w:val="24"/>
              </w:rPr>
              <w:t>Население,</w:t>
            </w:r>
          </w:p>
          <w:p w14:paraId="1FEAD508" w14:textId="77777777" w:rsidR="00842CF4" w:rsidRPr="00670D3F" w:rsidRDefault="00842CF4" w:rsidP="00670D3F">
            <w:pPr>
              <w:pStyle w:val="111"/>
              <w:rPr>
                <w:sz w:val="24"/>
                <w:szCs w:val="24"/>
              </w:rPr>
            </w:pPr>
            <w:r w:rsidRPr="00670D3F">
              <w:rPr>
                <w:sz w:val="24"/>
                <w:szCs w:val="24"/>
              </w:rPr>
              <w:t>чел</w:t>
            </w:r>
            <w:r w:rsidR="005D1397" w:rsidRPr="00670D3F">
              <w:rPr>
                <w:sz w:val="24"/>
                <w:szCs w:val="24"/>
              </w:rPr>
              <w:t>.</w:t>
            </w:r>
          </w:p>
        </w:tc>
        <w:tc>
          <w:tcPr>
            <w:tcW w:w="640" w:type="pct"/>
            <w:vMerge w:val="restart"/>
            <w:tcBorders>
              <w:bottom w:val="nil"/>
            </w:tcBorders>
            <w:tcMar>
              <w:left w:w="108" w:type="dxa"/>
            </w:tcMar>
          </w:tcPr>
          <w:p w14:paraId="0EFB4BBB" w14:textId="187780FD" w:rsidR="00842CF4" w:rsidRPr="00670D3F" w:rsidRDefault="00842CF4" w:rsidP="00670D3F">
            <w:pPr>
              <w:pStyle w:val="111"/>
              <w:rPr>
                <w:sz w:val="24"/>
                <w:szCs w:val="24"/>
              </w:rPr>
            </w:pPr>
            <w:r w:rsidRPr="00670D3F">
              <w:rPr>
                <w:sz w:val="24"/>
                <w:szCs w:val="24"/>
              </w:rPr>
              <w:t xml:space="preserve">Жилищный фонд, тыс. </w:t>
            </w:r>
            <w:r w:rsidR="00672251" w:rsidRPr="00670D3F">
              <w:t>м</w:t>
            </w:r>
            <w:r w:rsidR="00672251" w:rsidRPr="00670D3F">
              <w:rPr>
                <w:vertAlign w:val="superscript"/>
              </w:rPr>
              <w:t>2</w:t>
            </w:r>
          </w:p>
        </w:tc>
        <w:tc>
          <w:tcPr>
            <w:tcW w:w="2327" w:type="pct"/>
            <w:gridSpan w:val="4"/>
            <w:tcBorders>
              <w:bottom w:val="single" w:sz="4" w:space="0" w:color="00000A"/>
            </w:tcBorders>
            <w:tcMar>
              <w:left w:w="108" w:type="dxa"/>
            </w:tcMar>
          </w:tcPr>
          <w:p w14:paraId="599504C5" w14:textId="77777777" w:rsidR="00842CF4" w:rsidRPr="00670D3F" w:rsidRDefault="00842CF4" w:rsidP="00670D3F">
            <w:pPr>
              <w:pStyle w:val="111"/>
              <w:rPr>
                <w:sz w:val="24"/>
                <w:szCs w:val="24"/>
              </w:rPr>
            </w:pPr>
            <w:r w:rsidRPr="00670D3F">
              <w:rPr>
                <w:sz w:val="24"/>
                <w:szCs w:val="24"/>
              </w:rPr>
              <w:t>Расход тепловой энергии, МВт</w:t>
            </w:r>
          </w:p>
        </w:tc>
      </w:tr>
      <w:tr w:rsidR="00ED7F2A" w:rsidRPr="00670D3F" w14:paraId="1ABC9EE1" w14:textId="77777777" w:rsidTr="003B73A3">
        <w:trPr>
          <w:trHeight w:val="131"/>
          <w:jc w:val="center"/>
        </w:trPr>
        <w:tc>
          <w:tcPr>
            <w:tcW w:w="261" w:type="pct"/>
            <w:vMerge/>
            <w:tcBorders>
              <w:bottom w:val="nil"/>
            </w:tcBorders>
            <w:tcMar>
              <w:left w:w="108" w:type="dxa"/>
            </w:tcMar>
          </w:tcPr>
          <w:p w14:paraId="1DEA5C47" w14:textId="77777777" w:rsidR="00842CF4" w:rsidRPr="00670D3F" w:rsidRDefault="00842CF4" w:rsidP="00670D3F">
            <w:pPr>
              <w:pStyle w:val="111"/>
              <w:rPr>
                <w:sz w:val="24"/>
                <w:szCs w:val="24"/>
              </w:rPr>
            </w:pPr>
          </w:p>
        </w:tc>
        <w:tc>
          <w:tcPr>
            <w:tcW w:w="1306" w:type="pct"/>
            <w:vMerge/>
            <w:tcBorders>
              <w:bottom w:val="nil"/>
            </w:tcBorders>
            <w:tcMar>
              <w:left w:w="108" w:type="dxa"/>
            </w:tcMar>
          </w:tcPr>
          <w:p w14:paraId="42E2CF1C" w14:textId="77777777" w:rsidR="00842CF4" w:rsidRPr="00670D3F" w:rsidRDefault="00842CF4" w:rsidP="00670D3F">
            <w:pPr>
              <w:pStyle w:val="111"/>
              <w:rPr>
                <w:sz w:val="24"/>
                <w:szCs w:val="24"/>
              </w:rPr>
            </w:pPr>
          </w:p>
        </w:tc>
        <w:tc>
          <w:tcPr>
            <w:tcW w:w="465" w:type="pct"/>
            <w:vMerge/>
            <w:tcBorders>
              <w:bottom w:val="nil"/>
            </w:tcBorders>
            <w:tcMar>
              <w:left w:w="108" w:type="dxa"/>
            </w:tcMar>
          </w:tcPr>
          <w:p w14:paraId="12302B4F" w14:textId="77777777" w:rsidR="00842CF4" w:rsidRPr="00670D3F" w:rsidRDefault="00842CF4" w:rsidP="00670D3F">
            <w:pPr>
              <w:pStyle w:val="111"/>
              <w:rPr>
                <w:sz w:val="24"/>
                <w:szCs w:val="24"/>
              </w:rPr>
            </w:pPr>
          </w:p>
        </w:tc>
        <w:tc>
          <w:tcPr>
            <w:tcW w:w="640" w:type="pct"/>
            <w:vMerge/>
            <w:tcBorders>
              <w:bottom w:val="nil"/>
            </w:tcBorders>
            <w:tcMar>
              <w:left w:w="108" w:type="dxa"/>
            </w:tcMar>
          </w:tcPr>
          <w:p w14:paraId="5CFA29C6" w14:textId="77777777" w:rsidR="00842CF4" w:rsidRPr="00670D3F" w:rsidRDefault="00842CF4" w:rsidP="00670D3F">
            <w:pPr>
              <w:pStyle w:val="111"/>
              <w:rPr>
                <w:sz w:val="24"/>
                <w:szCs w:val="24"/>
              </w:rPr>
            </w:pPr>
          </w:p>
        </w:tc>
        <w:tc>
          <w:tcPr>
            <w:tcW w:w="524" w:type="pct"/>
            <w:tcBorders>
              <w:bottom w:val="nil"/>
            </w:tcBorders>
            <w:tcMar>
              <w:left w:w="108" w:type="dxa"/>
            </w:tcMar>
          </w:tcPr>
          <w:p w14:paraId="042173FD" w14:textId="77777777" w:rsidR="00842CF4" w:rsidRPr="00670D3F" w:rsidRDefault="00842CF4" w:rsidP="00670D3F">
            <w:pPr>
              <w:pStyle w:val="111"/>
              <w:rPr>
                <w:sz w:val="24"/>
                <w:szCs w:val="24"/>
              </w:rPr>
            </w:pPr>
            <w:r w:rsidRPr="00670D3F">
              <w:rPr>
                <w:sz w:val="24"/>
                <w:szCs w:val="24"/>
              </w:rPr>
              <w:t>Отопление</w:t>
            </w:r>
          </w:p>
        </w:tc>
        <w:tc>
          <w:tcPr>
            <w:tcW w:w="524" w:type="pct"/>
            <w:tcBorders>
              <w:bottom w:val="nil"/>
            </w:tcBorders>
            <w:tcMar>
              <w:left w:w="108" w:type="dxa"/>
            </w:tcMar>
          </w:tcPr>
          <w:p w14:paraId="126B6956" w14:textId="77777777" w:rsidR="00842CF4" w:rsidRPr="00670D3F" w:rsidRDefault="00842CF4" w:rsidP="00670D3F">
            <w:pPr>
              <w:pStyle w:val="111"/>
              <w:rPr>
                <w:sz w:val="24"/>
                <w:szCs w:val="24"/>
              </w:rPr>
            </w:pPr>
            <w:r w:rsidRPr="00670D3F">
              <w:rPr>
                <w:sz w:val="24"/>
                <w:szCs w:val="24"/>
              </w:rPr>
              <w:t>Вентиляция</w:t>
            </w:r>
          </w:p>
        </w:tc>
        <w:tc>
          <w:tcPr>
            <w:tcW w:w="872" w:type="pct"/>
            <w:tcBorders>
              <w:bottom w:val="nil"/>
            </w:tcBorders>
            <w:tcMar>
              <w:left w:w="108" w:type="dxa"/>
            </w:tcMar>
          </w:tcPr>
          <w:p w14:paraId="3DB4B31A" w14:textId="77777777" w:rsidR="00842CF4" w:rsidRPr="00670D3F" w:rsidRDefault="00842CF4" w:rsidP="00670D3F">
            <w:pPr>
              <w:pStyle w:val="111"/>
              <w:rPr>
                <w:sz w:val="24"/>
                <w:szCs w:val="24"/>
              </w:rPr>
            </w:pPr>
            <w:r w:rsidRPr="00670D3F">
              <w:rPr>
                <w:sz w:val="24"/>
                <w:szCs w:val="24"/>
              </w:rPr>
              <w:t xml:space="preserve">Горячее </w:t>
            </w:r>
          </w:p>
          <w:p w14:paraId="5847C263" w14:textId="77777777" w:rsidR="00842CF4" w:rsidRPr="00670D3F" w:rsidRDefault="00842CF4" w:rsidP="00670D3F">
            <w:pPr>
              <w:pStyle w:val="111"/>
              <w:rPr>
                <w:sz w:val="24"/>
                <w:szCs w:val="24"/>
              </w:rPr>
            </w:pPr>
            <w:r w:rsidRPr="00670D3F">
              <w:rPr>
                <w:sz w:val="24"/>
                <w:szCs w:val="24"/>
              </w:rPr>
              <w:t>водоснабжение, среднее</w:t>
            </w:r>
          </w:p>
        </w:tc>
        <w:tc>
          <w:tcPr>
            <w:tcW w:w="408" w:type="pct"/>
            <w:tcBorders>
              <w:bottom w:val="nil"/>
            </w:tcBorders>
            <w:tcMar>
              <w:left w:w="108" w:type="dxa"/>
            </w:tcMar>
          </w:tcPr>
          <w:p w14:paraId="53F936EA" w14:textId="77777777" w:rsidR="00842CF4" w:rsidRPr="00670D3F" w:rsidRDefault="00842CF4" w:rsidP="00670D3F">
            <w:pPr>
              <w:pStyle w:val="111"/>
              <w:rPr>
                <w:sz w:val="24"/>
                <w:szCs w:val="24"/>
              </w:rPr>
            </w:pPr>
            <w:r w:rsidRPr="00670D3F">
              <w:rPr>
                <w:sz w:val="24"/>
                <w:szCs w:val="24"/>
              </w:rPr>
              <w:t>Итого</w:t>
            </w:r>
          </w:p>
        </w:tc>
      </w:tr>
    </w:tbl>
    <w:p w14:paraId="5127D87B" w14:textId="77777777" w:rsidR="00842CF4" w:rsidRPr="00670D3F" w:rsidRDefault="00842CF4" w:rsidP="00670D3F">
      <w:pPr>
        <w:pStyle w:val="a2"/>
        <w:rPr>
          <w:b/>
          <w:bCs/>
          <w:sz w:val="2"/>
          <w:szCs w:val="2"/>
        </w:rPr>
      </w:pPr>
    </w:p>
    <w:tbl>
      <w:tblPr>
        <w:tblW w:w="5057"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30"/>
        <w:gridCol w:w="2704"/>
        <w:gridCol w:w="959"/>
        <w:gridCol w:w="1320"/>
        <w:gridCol w:w="1079"/>
        <w:gridCol w:w="1081"/>
        <w:gridCol w:w="1801"/>
        <w:gridCol w:w="840"/>
      </w:tblGrid>
      <w:tr w:rsidR="00670D3F" w:rsidRPr="00670D3F" w14:paraId="73CBB255" w14:textId="77777777" w:rsidTr="003B73A3">
        <w:trPr>
          <w:trHeight w:val="131"/>
          <w:tblHeader/>
          <w:jc w:val="center"/>
        </w:trPr>
        <w:tc>
          <w:tcPr>
            <w:tcW w:w="257" w:type="pct"/>
            <w:tcMar>
              <w:left w:w="108" w:type="dxa"/>
            </w:tcMar>
          </w:tcPr>
          <w:p w14:paraId="00A8D01D" w14:textId="77777777" w:rsidR="00842CF4" w:rsidRPr="00670D3F" w:rsidRDefault="00842CF4" w:rsidP="00670D3F">
            <w:pPr>
              <w:pStyle w:val="111"/>
              <w:rPr>
                <w:sz w:val="24"/>
                <w:szCs w:val="24"/>
              </w:rPr>
            </w:pPr>
            <w:r w:rsidRPr="00670D3F">
              <w:rPr>
                <w:sz w:val="24"/>
                <w:szCs w:val="24"/>
              </w:rPr>
              <w:t>1</w:t>
            </w:r>
          </w:p>
        </w:tc>
        <w:tc>
          <w:tcPr>
            <w:tcW w:w="1311" w:type="pct"/>
            <w:tcMar>
              <w:left w:w="108" w:type="dxa"/>
            </w:tcMar>
          </w:tcPr>
          <w:p w14:paraId="67448B73" w14:textId="77777777" w:rsidR="00842CF4" w:rsidRPr="00670D3F" w:rsidRDefault="00842CF4" w:rsidP="00670D3F">
            <w:pPr>
              <w:pStyle w:val="111"/>
              <w:rPr>
                <w:sz w:val="24"/>
                <w:szCs w:val="24"/>
              </w:rPr>
            </w:pPr>
            <w:r w:rsidRPr="00670D3F">
              <w:rPr>
                <w:sz w:val="24"/>
                <w:szCs w:val="24"/>
              </w:rPr>
              <w:t>2</w:t>
            </w:r>
          </w:p>
        </w:tc>
        <w:tc>
          <w:tcPr>
            <w:tcW w:w="465" w:type="pct"/>
            <w:tcMar>
              <w:left w:w="108" w:type="dxa"/>
            </w:tcMar>
          </w:tcPr>
          <w:p w14:paraId="4BA6AD58" w14:textId="77777777" w:rsidR="00842CF4" w:rsidRPr="00670D3F" w:rsidRDefault="00842CF4" w:rsidP="00670D3F">
            <w:pPr>
              <w:pStyle w:val="111"/>
              <w:rPr>
                <w:sz w:val="24"/>
                <w:szCs w:val="24"/>
              </w:rPr>
            </w:pPr>
            <w:r w:rsidRPr="00670D3F">
              <w:rPr>
                <w:sz w:val="24"/>
                <w:szCs w:val="24"/>
              </w:rPr>
              <w:t>3</w:t>
            </w:r>
          </w:p>
        </w:tc>
        <w:tc>
          <w:tcPr>
            <w:tcW w:w="640" w:type="pct"/>
            <w:tcMar>
              <w:left w:w="108" w:type="dxa"/>
            </w:tcMar>
          </w:tcPr>
          <w:p w14:paraId="5454E3DB" w14:textId="77777777" w:rsidR="00842CF4" w:rsidRPr="00670D3F" w:rsidRDefault="00842CF4" w:rsidP="00670D3F">
            <w:pPr>
              <w:pStyle w:val="111"/>
              <w:rPr>
                <w:sz w:val="24"/>
                <w:szCs w:val="24"/>
              </w:rPr>
            </w:pPr>
            <w:r w:rsidRPr="00670D3F">
              <w:rPr>
                <w:sz w:val="24"/>
                <w:szCs w:val="24"/>
              </w:rPr>
              <w:t>4</w:t>
            </w:r>
          </w:p>
        </w:tc>
        <w:tc>
          <w:tcPr>
            <w:tcW w:w="523" w:type="pct"/>
            <w:tcMar>
              <w:left w:w="108" w:type="dxa"/>
            </w:tcMar>
          </w:tcPr>
          <w:p w14:paraId="57B62F0F" w14:textId="77777777" w:rsidR="00842CF4" w:rsidRPr="00670D3F" w:rsidRDefault="00842CF4" w:rsidP="00670D3F">
            <w:pPr>
              <w:pStyle w:val="111"/>
              <w:rPr>
                <w:sz w:val="24"/>
                <w:szCs w:val="24"/>
              </w:rPr>
            </w:pPr>
            <w:r w:rsidRPr="00670D3F">
              <w:rPr>
                <w:sz w:val="24"/>
                <w:szCs w:val="24"/>
              </w:rPr>
              <w:t>5</w:t>
            </w:r>
          </w:p>
        </w:tc>
        <w:tc>
          <w:tcPr>
            <w:tcW w:w="524" w:type="pct"/>
            <w:tcMar>
              <w:left w:w="108" w:type="dxa"/>
            </w:tcMar>
          </w:tcPr>
          <w:p w14:paraId="03383EE0" w14:textId="77777777" w:rsidR="00842CF4" w:rsidRPr="00670D3F" w:rsidRDefault="00842CF4" w:rsidP="00670D3F">
            <w:pPr>
              <w:pStyle w:val="111"/>
              <w:rPr>
                <w:sz w:val="24"/>
                <w:szCs w:val="24"/>
              </w:rPr>
            </w:pPr>
            <w:r w:rsidRPr="00670D3F">
              <w:rPr>
                <w:sz w:val="24"/>
                <w:szCs w:val="24"/>
              </w:rPr>
              <w:t>6</w:t>
            </w:r>
          </w:p>
        </w:tc>
        <w:tc>
          <w:tcPr>
            <w:tcW w:w="873" w:type="pct"/>
            <w:tcMar>
              <w:left w:w="108" w:type="dxa"/>
            </w:tcMar>
          </w:tcPr>
          <w:p w14:paraId="1FD0C47C" w14:textId="77777777" w:rsidR="00842CF4" w:rsidRPr="00670D3F" w:rsidRDefault="00842CF4" w:rsidP="00670D3F">
            <w:pPr>
              <w:pStyle w:val="111"/>
              <w:rPr>
                <w:sz w:val="24"/>
                <w:szCs w:val="24"/>
              </w:rPr>
            </w:pPr>
            <w:r w:rsidRPr="00670D3F">
              <w:rPr>
                <w:sz w:val="24"/>
                <w:szCs w:val="24"/>
              </w:rPr>
              <w:t>7</w:t>
            </w:r>
          </w:p>
        </w:tc>
        <w:tc>
          <w:tcPr>
            <w:tcW w:w="407" w:type="pct"/>
            <w:tcMar>
              <w:left w:w="108" w:type="dxa"/>
            </w:tcMar>
          </w:tcPr>
          <w:p w14:paraId="270E89DD" w14:textId="77777777" w:rsidR="00842CF4" w:rsidRPr="00670D3F" w:rsidRDefault="00842CF4" w:rsidP="00670D3F">
            <w:pPr>
              <w:pStyle w:val="111"/>
              <w:rPr>
                <w:sz w:val="24"/>
                <w:szCs w:val="24"/>
              </w:rPr>
            </w:pPr>
            <w:r w:rsidRPr="00670D3F">
              <w:rPr>
                <w:sz w:val="24"/>
                <w:szCs w:val="24"/>
              </w:rPr>
              <w:t>8</w:t>
            </w:r>
          </w:p>
        </w:tc>
      </w:tr>
      <w:tr w:rsidR="00670D3F" w:rsidRPr="00670D3F" w14:paraId="4B618FC5" w14:textId="77777777" w:rsidTr="003B73A3">
        <w:trPr>
          <w:trHeight w:val="246"/>
          <w:jc w:val="center"/>
        </w:trPr>
        <w:tc>
          <w:tcPr>
            <w:tcW w:w="257" w:type="pct"/>
            <w:tcMar>
              <w:left w:w="108" w:type="dxa"/>
            </w:tcMar>
          </w:tcPr>
          <w:p w14:paraId="688558EB" w14:textId="77777777" w:rsidR="00BB6DCD" w:rsidRPr="00670D3F" w:rsidRDefault="00BB6DCD" w:rsidP="00670D3F">
            <w:pPr>
              <w:pStyle w:val="111"/>
              <w:rPr>
                <w:sz w:val="24"/>
                <w:szCs w:val="24"/>
                <w:lang w:val="en-US"/>
              </w:rPr>
            </w:pPr>
            <w:r w:rsidRPr="00670D3F">
              <w:rPr>
                <w:sz w:val="24"/>
                <w:szCs w:val="24"/>
                <w:lang w:val="en-US"/>
              </w:rPr>
              <w:t>I</w:t>
            </w:r>
          </w:p>
        </w:tc>
        <w:tc>
          <w:tcPr>
            <w:tcW w:w="4743" w:type="pct"/>
            <w:gridSpan w:val="7"/>
          </w:tcPr>
          <w:p w14:paraId="5EB11AE4" w14:textId="77777777" w:rsidR="00BB6DCD" w:rsidRPr="00670D3F" w:rsidRDefault="00BB6DCD" w:rsidP="00670D3F">
            <w:pPr>
              <w:pStyle w:val="111"/>
              <w:rPr>
                <w:sz w:val="24"/>
                <w:szCs w:val="24"/>
              </w:rPr>
            </w:pPr>
            <w:r w:rsidRPr="00670D3F">
              <w:rPr>
                <w:sz w:val="24"/>
                <w:szCs w:val="24"/>
              </w:rPr>
              <w:t>Сохраняемый фонд</w:t>
            </w:r>
          </w:p>
        </w:tc>
      </w:tr>
      <w:tr w:rsidR="00670D3F" w:rsidRPr="00670D3F" w14:paraId="7464616E" w14:textId="77777777" w:rsidTr="003B73A3">
        <w:trPr>
          <w:trHeight w:val="168"/>
          <w:jc w:val="center"/>
        </w:trPr>
        <w:tc>
          <w:tcPr>
            <w:tcW w:w="257" w:type="pct"/>
            <w:tcMar>
              <w:left w:w="108" w:type="dxa"/>
            </w:tcMar>
          </w:tcPr>
          <w:p w14:paraId="78D54477" w14:textId="77777777" w:rsidR="00BA3D19" w:rsidRPr="00670D3F" w:rsidRDefault="00BA3D19" w:rsidP="00670D3F">
            <w:pPr>
              <w:pStyle w:val="111"/>
              <w:rPr>
                <w:sz w:val="24"/>
                <w:szCs w:val="24"/>
              </w:rPr>
            </w:pPr>
            <w:r w:rsidRPr="00670D3F">
              <w:rPr>
                <w:sz w:val="24"/>
                <w:szCs w:val="24"/>
              </w:rPr>
              <w:t>1</w:t>
            </w:r>
          </w:p>
        </w:tc>
        <w:tc>
          <w:tcPr>
            <w:tcW w:w="1311" w:type="pct"/>
            <w:tcMar>
              <w:left w:w="108" w:type="dxa"/>
            </w:tcMar>
          </w:tcPr>
          <w:p w14:paraId="28B08982" w14:textId="77777777" w:rsidR="00BA3D19" w:rsidRPr="00670D3F" w:rsidRDefault="00BA3D19" w:rsidP="00670D3F">
            <w:pPr>
              <w:pStyle w:val="111"/>
              <w:jc w:val="left"/>
              <w:rPr>
                <w:sz w:val="24"/>
                <w:szCs w:val="24"/>
              </w:rPr>
            </w:pPr>
            <w:r w:rsidRPr="00670D3F">
              <w:rPr>
                <w:sz w:val="24"/>
                <w:szCs w:val="24"/>
              </w:rPr>
              <w:t>Дер. Каменка, индивидуальная застройка</w:t>
            </w:r>
          </w:p>
        </w:tc>
        <w:tc>
          <w:tcPr>
            <w:tcW w:w="465" w:type="pct"/>
            <w:tcMar>
              <w:left w:w="108" w:type="dxa"/>
            </w:tcMar>
          </w:tcPr>
          <w:p w14:paraId="179818DF" w14:textId="77777777" w:rsidR="00BA3D19" w:rsidRPr="00670D3F" w:rsidRDefault="00BA3D19" w:rsidP="00670D3F">
            <w:pPr>
              <w:pStyle w:val="111"/>
              <w:rPr>
                <w:sz w:val="24"/>
                <w:szCs w:val="24"/>
              </w:rPr>
            </w:pPr>
            <w:r w:rsidRPr="00670D3F">
              <w:rPr>
                <w:sz w:val="24"/>
                <w:szCs w:val="24"/>
              </w:rPr>
              <w:t>116</w:t>
            </w:r>
          </w:p>
        </w:tc>
        <w:tc>
          <w:tcPr>
            <w:tcW w:w="640" w:type="pct"/>
            <w:tcMar>
              <w:left w:w="108" w:type="dxa"/>
            </w:tcMar>
          </w:tcPr>
          <w:p w14:paraId="40FED1EB" w14:textId="77777777" w:rsidR="00BA3D19" w:rsidRPr="00670D3F" w:rsidRDefault="00BA3D19" w:rsidP="00670D3F">
            <w:pPr>
              <w:pStyle w:val="111"/>
              <w:rPr>
                <w:sz w:val="24"/>
                <w:szCs w:val="24"/>
              </w:rPr>
            </w:pPr>
            <w:r w:rsidRPr="00670D3F">
              <w:rPr>
                <w:sz w:val="24"/>
                <w:szCs w:val="24"/>
              </w:rPr>
              <w:t>5,93</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0AC7F2F9" w14:textId="77777777" w:rsidR="00BA3D19" w:rsidRPr="00670D3F" w:rsidRDefault="00BA3D19" w:rsidP="00670D3F">
            <w:pPr>
              <w:pStyle w:val="111"/>
              <w:rPr>
                <w:sz w:val="24"/>
                <w:szCs w:val="24"/>
              </w:rPr>
            </w:pPr>
            <w:r w:rsidRPr="00670D3F">
              <w:rPr>
                <w:sz w:val="24"/>
                <w:szCs w:val="24"/>
              </w:rPr>
              <w:t>0,97</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33C102B0" w14:textId="77777777" w:rsidR="00BA3D19" w:rsidRPr="00670D3F" w:rsidRDefault="00BA3D19" w:rsidP="00670D3F">
            <w:pPr>
              <w:pStyle w:val="111"/>
              <w:rPr>
                <w:sz w:val="24"/>
                <w:szCs w:val="24"/>
              </w:rPr>
            </w:pPr>
            <w:r w:rsidRPr="00670D3F">
              <w:rPr>
                <w:sz w:val="24"/>
                <w:szCs w:val="24"/>
              </w:rPr>
              <w:t>-</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0E90F7AD" w14:textId="77777777" w:rsidR="00BA3D19" w:rsidRPr="00670D3F" w:rsidRDefault="00BA3D19" w:rsidP="00670D3F">
            <w:pPr>
              <w:pStyle w:val="111"/>
              <w:rPr>
                <w:sz w:val="24"/>
                <w:szCs w:val="24"/>
              </w:rPr>
            </w:pPr>
            <w:r w:rsidRPr="00670D3F">
              <w:rPr>
                <w:sz w:val="24"/>
                <w:szCs w:val="24"/>
              </w:rPr>
              <w:t>0,04</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6A7A643D" w14:textId="77777777" w:rsidR="00BA3D19" w:rsidRPr="00670D3F" w:rsidRDefault="00BA3D19" w:rsidP="00670D3F">
            <w:pPr>
              <w:pStyle w:val="111"/>
              <w:rPr>
                <w:sz w:val="24"/>
                <w:szCs w:val="24"/>
              </w:rPr>
            </w:pPr>
            <w:r w:rsidRPr="00670D3F">
              <w:rPr>
                <w:sz w:val="24"/>
                <w:szCs w:val="24"/>
              </w:rPr>
              <w:t>1,01</w:t>
            </w:r>
          </w:p>
        </w:tc>
      </w:tr>
      <w:tr w:rsidR="00670D3F" w:rsidRPr="00670D3F" w14:paraId="74A8E89C" w14:textId="77777777" w:rsidTr="003B73A3">
        <w:trPr>
          <w:trHeight w:val="168"/>
          <w:jc w:val="center"/>
        </w:trPr>
        <w:tc>
          <w:tcPr>
            <w:tcW w:w="257" w:type="pct"/>
            <w:tcMar>
              <w:left w:w="108" w:type="dxa"/>
            </w:tcMar>
          </w:tcPr>
          <w:p w14:paraId="49FAC108" w14:textId="77777777" w:rsidR="00BA3D19" w:rsidRPr="00670D3F" w:rsidRDefault="00BA3D19" w:rsidP="00670D3F">
            <w:pPr>
              <w:pStyle w:val="111"/>
              <w:rPr>
                <w:sz w:val="24"/>
                <w:szCs w:val="24"/>
              </w:rPr>
            </w:pPr>
            <w:r w:rsidRPr="00670D3F">
              <w:rPr>
                <w:sz w:val="24"/>
                <w:szCs w:val="24"/>
              </w:rPr>
              <w:t>2</w:t>
            </w:r>
          </w:p>
        </w:tc>
        <w:tc>
          <w:tcPr>
            <w:tcW w:w="1311" w:type="pct"/>
            <w:tcMar>
              <w:left w:w="108" w:type="dxa"/>
            </w:tcMar>
          </w:tcPr>
          <w:p w14:paraId="33CC245A" w14:textId="77777777" w:rsidR="00BA3D19" w:rsidRPr="00670D3F" w:rsidRDefault="00BA3D19" w:rsidP="00670D3F">
            <w:pPr>
              <w:pStyle w:val="111"/>
              <w:jc w:val="left"/>
              <w:rPr>
                <w:sz w:val="24"/>
                <w:szCs w:val="24"/>
              </w:rPr>
            </w:pPr>
            <w:r w:rsidRPr="00670D3F">
              <w:rPr>
                <w:sz w:val="24"/>
                <w:szCs w:val="24"/>
              </w:rPr>
              <w:t>Пос. при железнодорожной станции Кирпичный завод,</w:t>
            </w:r>
            <w:r w:rsidRPr="00670D3F">
              <w:rPr>
                <w:b/>
                <w:sz w:val="24"/>
                <w:szCs w:val="24"/>
              </w:rPr>
              <w:t xml:space="preserve"> </w:t>
            </w:r>
            <w:r w:rsidRPr="00670D3F">
              <w:rPr>
                <w:sz w:val="24"/>
                <w:szCs w:val="24"/>
              </w:rPr>
              <w:t>многоквартирная застройка</w:t>
            </w:r>
          </w:p>
        </w:tc>
        <w:tc>
          <w:tcPr>
            <w:tcW w:w="465" w:type="pct"/>
            <w:tcMar>
              <w:left w:w="108" w:type="dxa"/>
            </w:tcMar>
          </w:tcPr>
          <w:p w14:paraId="399B5F5F" w14:textId="77777777" w:rsidR="00BA3D19" w:rsidRPr="00670D3F" w:rsidRDefault="00BA3D19" w:rsidP="00670D3F">
            <w:pPr>
              <w:pStyle w:val="111"/>
              <w:rPr>
                <w:sz w:val="24"/>
                <w:szCs w:val="24"/>
              </w:rPr>
            </w:pPr>
            <w:r w:rsidRPr="00670D3F">
              <w:rPr>
                <w:sz w:val="24"/>
                <w:szCs w:val="24"/>
              </w:rPr>
              <w:t>30</w:t>
            </w:r>
          </w:p>
        </w:tc>
        <w:tc>
          <w:tcPr>
            <w:tcW w:w="640" w:type="pct"/>
            <w:tcMar>
              <w:left w:w="108" w:type="dxa"/>
            </w:tcMar>
          </w:tcPr>
          <w:p w14:paraId="18A68EB7" w14:textId="77777777" w:rsidR="00BA3D19" w:rsidRPr="00670D3F" w:rsidRDefault="00BA3D19" w:rsidP="00670D3F">
            <w:pPr>
              <w:pStyle w:val="111"/>
              <w:rPr>
                <w:sz w:val="24"/>
                <w:szCs w:val="24"/>
              </w:rPr>
            </w:pPr>
            <w:r w:rsidRPr="00670D3F">
              <w:rPr>
                <w:sz w:val="24"/>
                <w:szCs w:val="24"/>
              </w:rPr>
              <w:t>1,14</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48BDB5BB" w14:textId="77777777" w:rsidR="00BA3D19" w:rsidRPr="00670D3F" w:rsidRDefault="00BA3D19" w:rsidP="00670D3F">
            <w:pPr>
              <w:pStyle w:val="111"/>
              <w:rPr>
                <w:sz w:val="24"/>
                <w:szCs w:val="24"/>
              </w:rPr>
            </w:pPr>
            <w:r w:rsidRPr="00670D3F">
              <w:rPr>
                <w:sz w:val="24"/>
                <w:szCs w:val="24"/>
              </w:rPr>
              <w:t>0,14</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30F1AA11" w14:textId="77777777" w:rsidR="00BA3D19" w:rsidRPr="00670D3F" w:rsidRDefault="00BA3D19" w:rsidP="00670D3F">
            <w:pPr>
              <w:pStyle w:val="111"/>
              <w:rPr>
                <w:sz w:val="24"/>
                <w:szCs w:val="24"/>
              </w:rPr>
            </w:pPr>
            <w:r w:rsidRPr="00670D3F">
              <w:rPr>
                <w:sz w:val="24"/>
                <w:szCs w:val="24"/>
              </w:rPr>
              <w:t>0,01</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42160D91" w14:textId="77777777" w:rsidR="00BA3D19" w:rsidRPr="00670D3F" w:rsidRDefault="00BA3D19" w:rsidP="00670D3F">
            <w:pPr>
              <w:pStyle w:val="111"/>
              <w:rPr>
                <w:sz w:val="24"/>
                <w:szCs w:val="24"/>
              </w:rPr>
            </w:pPr>
            <w:r w:rsidRPr="00670D3F">
              <w:rPr>
                <w:sz w:val="24"/>
                <w:szCs w:val="24"/>
              </w:rPr>
              <w:t>0,01</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631340C6" w14:textId="77777777" w:rsidR="00BA3D19" w:rsidRPr="00670D3F" w:rsidRDefault="00BA3D19" w:rsidP="00670D3F">
            <w:pPr>
              <w:pStyle w:val="111"/>
              <w:rPr>
                <w:sz w:val="24"/>
                <w:szCs w:val="24"/>
              </w:rPr>
            </w:pPr>
            <w:r w:rsidRPr="00670D3F">
              <w:rPr>
                <w:sz w:val="24"/>
                <w:szCs w:val="24"/>
              </w:rPr>
              <w:t>0,16</w:t>
            </w:r>
          </w:p>
        </w:tc>
      </w:tr>
      <w:tr w:rsidR="00670D3F" w:rsidRPr="00670D3F" w14:paraId="7778F3DA" w14:textId="77777777" w:rsidTr="003B73A3">
        <w:trPr>
          <w:trHeight w:val="168"/>
          <w:jc w:val="center"/>
        </w:trPr>
        <w:tc>
          <w:tcPr>
            <w:tcW w:w="257" w:type="pct"/>
            <w:tcMar>
              <w:left w:w="108" w:type="dxa"/>
            </w:tcMar>
          </w:tcPr>
          <w:p w14:paraId="0EF08C1B" w14:textId="77777777" w:rsidR="00BA3D19" w:rsidRPr="00670D3F" w:rsidRDefault="00BA3D19" w:rsidP="00670D3F">
            <w:pPr>
              <w:pStyle w:val="111"/>
              <w:rPr>
                <w:sz w:val="24"/>
                <w:szCs w:val="24"/>
              </w:rPr>
            </w:pPr>
            <w:r w:rsidRPr="00670D3F">
              <w:rPr>
                <w:sz w:val="24"/>
                <w:szCs w:val="24"/>
              </w:rPr>
              <w:t>3</w:t>
            </w:r>
          </w:p>
        </w:tc>
        <w:tc>
          <w:tcPr>
            <w:tcW w:w="1311" w:type="pct"/>
            <w:tcMar>
              <w:left w:w="108" w:type="dxa"/>
            </w:tcMar>
          </w:tcPr>
          <w:p w14:paraId="3D3B9CC9" w14:textId="77777777" w:rsidR="00BA3D19" w:rsidRPr="00670D3F" w:rsidRDefault="00BA3D19" w:rsidP="00670D3F">
            <w:pPr>
              <w:pStyle w:val="111"/>
              <w:jc w:val="left"/>
              <w:rPr>
                <w:sz w:val="24"/>
                <w:szCs w:val="24"/>
              </w:rPr>
            </w:pPr>
            <w:r w:rsidRPr="00670D3F">
              <w:rPr>
                <w:sz w:val="24"/>
                <w:szCs w:val="24"/>
              </w:rPr>
              <w:t>Пос. при железнодорожной станции Кирпичный завод, индивидуальная застройка</w:t>
            </w:r>
          </w:p>
        </w:tc>
        <w:tc>
          <w:tcPr>
            <w:tcW w:w="465" w:type="pct"/>
            <w:tcMar>
              <w:left w:w="108" w:type="dxa"/>
            </w:tcMar>
          </w:tcPr>
          <w:p w14:paraId="32FA8E9B" w14:textId="77777777" w:rsidR="00BA3D19" w:rsidRPr="00670D3F" w:rsidRDefault="00BA3D19" w:rsidP="00670D3F">
            <w:pPr>
              <w:pStyle w:val="111"/>
              <w:rPr>
                <w:sz w:val="24"/>
                <w:szCs w:val="24"/>
              </w:rPr>
            </w:pPr>
            <w:r w:rsidRPr="00670D3F">
              <w:rPr>
                <w:sz w:val="24"/>
                <w:szCs w:val="24"/>
              </w:rPr>
              <w:t>144</w:t>
            </w:r>
          </w:p>
        </w:tc>
        <w:tc>
          <w:tcPr>
            <w:tcW w:w="640" w:type="pct"/>
            <w:tcMar>
              <w:left w:w="108" w:type="dxa"/>
            </w:tcMar>
          </w:tcPr>
          <w:p w14:paraId="513DA401" w14:textId="77777777" w:rsidR="00BA3D19" w:rsidRPr="00670D3F" w:rsidRDefault="00BA3D19" w:rsidP="00670D3F">
            <w:pPr>
              <w:pStyle w:val="111"/>
              <w:rPr>
                <w:sz w:val="24"/>
                <w:szCs w:val="24"/>
              </w:rPr>
            </w:pPr>
            <w:r w:rsidRPr="00670D3F">
              <w:rPr>
                <w:sz w:val="24"/>
                <w:szCs w:val="24"/>
              </w:rPr>
              <w:t>2,02</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44C99015" w14:textId="77777777" w:rsidR="00BA3D19" w:rsidRPr="00670D3F" w:rsidRDefault="00BA3D19" w:rsidP="00670D3F">
            <w:pPr>
              <w:pStyle w:val="111"/>
              <w:rPr>
                <w:sz w:val="24"/>
                <w:szCs w:val="24"/>
              </w:rPr>
            </w:pPr>
            <w:r w:rsidRPr="00670D3F">
              <w:rPr>
                <w:sz w:val="24"/>
                <w:szCs w:val="24"/>
              </w:rPr>
              <w:t>0,33</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03A947AE" w14:textId="77777777" w:rsidR="00BA3D19" w:rsidRPr="00670D3F" w:rsidRDefault="00BA3D19" w:rsidP="00670D3F">
            <w:pPr>
              <w:pStyle w:val="111"/>
              <w:rPr>
                <w:sz w:val="24"/>
                <w:szCs w:val="24"/>
              </w:rPr>
            </w:pPr>
            <w:r w:rsidRPr="00670D3F">
              <w:rPr>
                <w:sz w:val="24"/>
                <w:szCs w:val="24"/>
              </w:rPr>
              <w:t>-</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102F8DB8" w14:textId="77777777" w:rsidR="00BA3D19" w:rsidRPr="00670D3F" w:rsidRDefault="00BA3D19" w:rsidP="00670D3F">
            <w:pPr>
              <w:pStyle w:val="111"/>
              <w:rPr>
                <w:sz w:val="24"/>
                <w:szCs w:val="24"/>
              </w:rPr>
            </w:pPr>
            <w:r w:rsidRPr="00670D3F">
              <w:rPr>
                <w:sz w:val="24"/>
                <w:szCs w:val="24"/>
              </w:rPr>
              <w:t>0,05</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0B5C8578" w14:textId="77777777" w:rsidR="00BA3D19" w:rsidRPr="00670D3F" w:rsidRDefault="00BA3D19" w:rsidP="00670D3F">
            <w:pPr>
              <w:pStyle w:val="111"/>
              <w:rPr>
                <w:sz w:val="24"/>
                <w:szCs w:val="24"/>
              </w:rPr>
            </w:pPr>
            <w:r w:rsidRPr="00670D3F">
              <w:rPr>
                <w:sz w:val="24"/>
                <w:szCs w:val="24"/>
              </w:rPr>
              <w:t>0,38</w:t>
            </w:r>
          </w:p>
        </w:tc>
      </w:tr>
      <w:tr w:rsidR="00670D3F" w:rsidRPr="00670D3F" w14:paraId="56513826" w14:textId="77777777" w:rsidTr="003B73A3">
        <w:trPr>
          <w:trHeight w:val="168"/>
          <w:jc w:val="center"/>
        </w:trPr>
        <w:tc>
          <w:tcPr>
            <w:tcW w:w="257" w:type="pct"/>
            <w:tcMar>
              <w:left w:w="108" w:type="dxa"/>
            </w:tcMar>
          </w:tcPr>
          <w:p w14:paraId="762FF94A" w14:textId="77777777" w:rsidR="00BA3D19" w:rsidRPr="00670D3F" w:rsidRDefault="00BA3D19" w:rsidP="00670D3F">
            <w:pPr>
              <w:pStyle w:val="111"/>
              <w:rPr>
                <w:sz w:val="24"/>
                <w:szCs w:val="24"/>
              </w:rPr>
            </w:pPr>
            <w:r w:rsidRPr="00670D3F">
              <w:rPr>
                <w:sz w:val="24"/>
                <w:szCs w:val="24"/>
              </w:rPr>
              <w:lastRenderedPageBreak/>
              <w:t>4</w:t>
            </w:r>
          </w:p>
        </w:tc>
        <w:tc>
          <w:tcPr>
            <w:tcW w:w="1311" w:type="pct"/>
            <w:tcMar>
              <w:left w:w="108" w:type="dxa"/>
            </w:tcMar>
          </w:tcPr>
          <w:p w14:paraId="297B78E8" w14:textId="77777777" w:rsidR="00BA3D19" w:rsidRPr="00670D3F" w:rsidRDefault="00BA3D19" w:rsidP="00670D3F">
            <w:pPr>
              <w:pStyle w:val="111"/>
              <w:jc w:val="left"/>
              <w:rPr>
                <w:sz w:val="24"/>
                <w:szCs w:val="24"/>
              </w:rPr>
            </w:pPr>
            <w:r w:rsidRPr="00670D3F">
              <w:rPr>
                <w:sz w:val="24"/>
                <w:szCs w:val="24"/>
              </w:rPr>
              <w:t>Дер. Малая Романовка, индивидуальная застройка</w:t>
            </w:r>
          </w:p>
        </w:tc>
        <w:tc>
          <w:tcPr>
            <w:tcW w:w="465" w:type="pct"/>
            <w:tcMar>
              <w:left w:w="108" w:type="dxa"/>
            </w:tcMar>
          </w:tcPr>
          <w:p w14:paraId="00DA1ADA" w14:textId="77777777" w:rsidR="00BA3D19" w:rsidRPr="00670D3F" w:rsidRDefault="00BA3D19" w:rsidP="00670D3F">
            <w:pPr>
              <w:pStyle w:val="111"/>
              <w:rPr>
                <w:sz w:val="24"/>
                <w:szCs w:val="24"/>
              </w:rPr>
            </w:pPr>
            <w:r w:rsidRPr="00670D3F">
              <w:rPr>
                <w:sz w:val="24"/>
                <w:szCs w:val="24"/>
              </w:rPr>
              <w:t>83</w:t>
            </w:r>
          </w:p>
        </w:tc>
        <w:tc>
          <w:tcPr>
            <w:tcW w:w="640" w:type="pct"/>
            <w:tcMar>
              <w:left w:w="108" w:type="dxa"/>
            </w:tcMar>
          </w:tcPr>
          <w:p w14:paraId="4A44C402" w14:textId="77777777" w:rsidR="00BA3D19" w:rsidRPr="00670D3F" w:rsidRDefault="00BA3D19" w:rsidP="00670D3F">
            <w:pPr>
              <w:pStyle w:val="111"/>
              <w:rPr>
                <w:sz w:val="24"/>
                <w:szCs w:val="24"/>
              </w:rPr>
            </w:pPr>
            <w:r w:rsidRPr="00670D3F">
              <w:rPr>
                <w:sz w:val="24"/>
                <w:szCs w:val="24"/>
              </w:rPr>
              <w:t>8,21</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4B205E03" w14:textId="77777777" w:rsidR="00BA3D19" w:rsidRPr="00670D3F" w:rsidRDefault="00BA3D19" w:rsidP="00670D3F">
            <w:pPr>
              <w:pStyle w:val="111"/>
              <w:rPr>
                <w:sz w:val="24"/>
                <w:szCs w:val="24"/>
              </w:rPr>
            </w:pPr>
            <w:r w:rsidRPr="00670D3F">
              <w:rPr>
                <w:sz w:val="24"/>
                <w:szCs w:val="24"/>
              </w:rPr>
              <w:t>1,34</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33C383DD" w14:textId="77777777" w:rsidR="00BA3D19" w:rsidRPr="00670D3F" w:rsidRDefault="00BA3D19" w:rsidP="00670D3F">
            <w:pPr>
              <w:pStyle w:val="111"/>
              <w:rPr>
                <w:sz w:val="24"/>
                <w:szCs w:val="24"/>
              </w:rPr>
            </w:pPr>
            <w:r w:rsidRPr="00670D3F">
              <w:rPr>
                <w:sz w:val="24"/>
                <w:szCs w:val="24"/>
              </w:rPr>
              <w:t>-</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6EA688E7" w14:textId="77777777" w:rsidR="00BA3D19" w:rsidRPr="00670D3F" w:rsidRDefault="00BA3D19" w:rsidP="00670D3F">
            <w:pPr>
              <w:pStyle w:val="111"/>
              <w:rPr>
                <w:sz w:val="24"/>
                <w:szCs w:val="24"/>
              </w:rPr>
            </w:pPr>
            <w:r w:rsidRPr="00670D3F">
              <w:rPr>
                <w:sz w:val="24"/>
                <w:szCs w:val="24"/>
              </w:rPr>
              <w:t>0,03</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05DEFB09" w14:textId="77777777" w:rsidR="00BA3D19" w:rsidRPr="00670D3F" w:rsidRDefault="00BA3D19" w:rsidP="00670D3F">
            <w:pPr>
              <w:pStyle w:val="111"/>
              <w:rPr>
                <w:sz w:val="24"/>
                <w:szCs w:val="24"/>
              </w:rPr>
            </w:pPr>
            <w:r w:rsidRPr="00670D3F">
              <w:rPr>
                <w:sz w:val="24"/>
                <w:szCs w:val="24"/>
              </w:rPr>
              <w:t>1,37</w:t>
            </w:r>
          </w:p>
        </w:tc>
      </w:tr>
      <w:tr w:rsidR="00670D3F" w:rsidRPr="00670D3F" w14:paraId="2BC6FC03" w14:textId="77777777" w:rsidTr="003B73A3">
        <w:trPr>
          <w:trHeight w:val="168"/>
          <w:jc w:val="center"/>
        </w:trPr>
        <w:tc>
          <w:tcPr>
            <w:tcW w:w="257" w:type="pct"/>
            <w:tcMar>
              <w:left w:w="108" w:type="dxa"/>
            </w:tcMar>
          </w:tcPr>
          <w:p w14:paraId="04E3E645" w14:textId="77777777" w:rsidR="00BA3D19" w:rsidRPr="00670D3F" w:rsidRDefault="00BA3D19" w:rsidP="00670D3F">
            <w:pPr>
              <w:pStyle w:val="111"/>
              <w:rPr>
                <w:sz w:val="24"/>
                <w:szCs w:val="24"/>
              </w:rPr>
            </w:pPr>
            <w:r w:rsidRPr="00670D3F">
              <w:rPr>
                <w:sz w:val="24"/>
                <w:szCs w:val="24"/>
              </w:rPr>
              <w:t>5</w:t>
            </w:r>
          </w:p>
        </w:tc>
        <w:tc>
          <w:tcPr>
            <w:tcW w:w="1311" w:type="pct"/>
            <w:tcMar>
              <w:left w:w="108" w:type="dxa"/>
            </w:tcMar>
          </w:tcPr>
          <w:p w14:paraId="36059E16" w14:textId="77777777" w:rsidR="00BA3D19" w:rsidRPr="00670D3F" w:rsidRDefault="00BA3D19" w:rsidP="00670D3F">
            <w:pPr>
              <w:pStyle w:val="111"/>
              <w:jc w:val="left"/>
              <w:rPr>
                <w:sz w:val="24"/>
                <w:szCs w:val="24"/>
              </w:rPr>
            </w:pPr>
            <w:r w:rsidRPr="00670D3F">
              <w:rPr>
                <w:sz w:val="24"/>
                <w:szCs w:val="24"/>
              </w:rPr>
              <w:t>Дер. Минулово, индивидуальная застройка</w:t>
            </w:r>
          </w:p>
        </w:tc>
        <w:tc>
          <w:tcPr>
            <w:tcW w:w="465" w:type="pct"/>
            <w:tcMar>
              <w:left w:w="108" w:type="dxa"/>
            </w:tcMar>
          </w:tcPr>
          <w:p w14:paraId="108E949A" w14:textId="77777777" w:rsidR="00BA3D19" w:rsidRPr="00670D3F" w:rsidRDefault="00BA3D19" w:rsidP="00670D3F">
            <w:pPr>
              <w:pStyle w:val="111"/>
              <w:rPr>
                <w:sz w:val="24"/>
                <w:szCs w:val="24"/>
              </w:rPr>
            </w:pPr>
            <w:r w:rsidRPr="00670D3F">
              <w:rPr>
                <w:sz w:val="24"/>
                <w:szCs w:val="24"/>
              </w:rPr>
              <w:t>110</w:t>
            </w:r>
          </w:p>
        </w:tc>
        <w:tc>
          <w:tcPr>
            <w:tcW w:w="640" w:type="pct"/>
            <w:tcMar>
              <w:left w:w="108" w:type="dxa"/>
            </w:tcMar>
          </w:tcPr>
          <w:p w14:paraId="48E78CEB" w14:textId="77777777" w:rsidR="00BA3D19" w:rsidRPr="00670D3F" w:rsidRDefault="00BA3D19" w:rsidP="00670D3F">
            <w:pPr>
              <w:pStyle w:val="111"/>
              <w:rPr>
                <w:sz w:val="24"/>
                <w:szCs w:val="24"/>
              </w:rPr>
            </w:pPr>
            <w:r w:rsidRPr="00670D3F">
              <w:rPr>
                <w:sz w:val="24"/>
                <w:szCs w:val="24"/>
              </w:rPr>
              <w:t>4,33</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7615FD51" w14:textId="77777777" w:rsidR="00BA3D19" w:rsidRPr="00670D3F" w:rsidRDefault="00BA3D19" w:rsidP="00670D3F">
            <w:pPr>
              <w:pStyle w:val="111"/>
              <w:rPr>
                <w:sz w:val="24"/>
                <w:szCs w:val="24"/>
              </w:rPr>
            </w:pPr>
            <w:r w:rsidRPr="00670D3F">
              <w:rPr>
                <w:sz w:val="24"/>
                <w:szCs w:val="24"/>
              </w:rPr>
              <w:t>0,71</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44A4067C" w14:textId="77777777" w:rsidR="00BA3D19" w:rsidRPr="00670D3F" w:rsidRDefault="00BA3D19" w:rsidP="00670D3F">
            <w:pPr>
              <w:pStyle w:val="111"/>
              <w:rPr>
                <w:sz w:val="24"/>
                <w:szCs w:val="24"/>
              </w:rPr>
            </w:pPr>
            <w:r w:rsidRPr="00670D3F">
              <w:rPr>
                <w:sz w:val="24"/>
                <w:szCs w:val="24"/>
              </w:rPr>
              <w:t>-</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639998D7" w14:textId="77777777" w:rsidR="00BA3D19" w:rsidRPr="00670D3F" w:rsidRDefault="00BA3D19" w:rsidP="00670D3F">
            <w:pPr>
              <w:pStyle w:val="111"/>
              <w:rPr>
                <w:sz w:val="24"/>
                <w:szCs w:val="24"/>
              </w:rPr>
            </w:pPr>
            <w:r w:rsidRPr="00670D3F">
              <w:rPr>
                <w:sz w:val="24"/>
                <w:szCs w:val="24"/>
              </w:rPr>
              <w:t>0,04</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16894920" w14:textId="77777777" w:rsidR="00BA3D19" w:rsidRPr="00670D3F" w:rsidRDefault="00BA3D19" w:rsidP="00670D3F">
            <w:pPr>
              <w:pStyle w:val="111"/>
              <w:rPr>
                <w:sz w:val="24"/>
                <w:szCs w:val="24"/>
              </w:rPr>
            </w:pPr>
            <w:r w:rsidRPr="00670D3F">
              <w:rPr>
                <w:sz w:val="24"/>
                <w:szCs w:val="24"/>
              </w:rPr>
              <w:t>0,75</w:t>
            </w:r>
          </w:p>
        </w:tc>
      </w:tr>
      <w:tr w:rsidR="00670D3F" w:rsidRPr="00670D3F" w14:paraId="229E8207" w14:textId="77777777" w:rsidTr="003B73A3">
        <w:trPr>
          <w:trHeight w:val="168"/>
          <w:jc w:val="center"/>
        </w:trPr>
        <w:tc>
          <w:tcPr>
            <w:tcW w:w="257" w:type="pct"/>
            <w:tcMar>
              <w:left w:w="108" w:type="dxa"/>
            </w:tcMar>
          </w:tcPr>
          <w:p w14:paraId="0BBEB916" w14:textId="77777777" w:rsidR="00BA3D19" w:rsidRPr="00670D3F" w:rsidRDefault="00BA3D19" w:rsidP="00670D3F">
            <w:pPr>
              <w:pStyle w:val="111"/>
              <w:rPr>
                <w:sz w:val="24"/>
                <w:szCs w:val="24"/>
              </w:rPr>
            </w:pPr>
            <w:r w:rsidRPr="00670D3F">
              <w:rPr>
                <w:sz w:val="24"/>
                <w:szCs w:val="24"/>
              </w:rPr>
              <w:t>6</w:t>
            </w:r>
          </w:p>
        </w:tc>
        <w:tc>
          <w:tcPr>
            <w:tcW w:w="1311" w:type="pct"/>
            <w:tcMar>
              <w:left w:w="108" w:type="dxa"/>
            </w:tcMar>
          </w:tcPr>
          <w:p w14:paraId="2ECF4B19" w14:textId="77777777" w:rsidR="00BA3D19" w:rsidRPr="00670D3F" w:rsidRDefault="00BA3D19" w:rsidP="00670D3F">
            <w:pPr>
              <w:pStyle w:val="111"/>
              <w:jc w:val="left"/>
              <w:rPr>
                <w:sz w:val="24"/>
                <w:szCs w:val="24"/>
              </w:rPr>
            </w:pPr>
            <w:r w:rsidRPr="00670D3F">
              <w:rPr>
                <w:sz w:val="24"/>
                <w:szCs w:val="24"/>
              </w:rPr>
              <w:t>Дер. Плинтовка, многоквартирная застройка</w:t>
            </w:r>
          </w:p>
        </w:tc>
        <w:tc>
          <w:tcPr>
            <w:tcW w:w="465" w:type="pct"/>
            <w:tcMar>
              <w:left w:w="108" w:type="dxa"/>
            </w:tcMar>
          </w:tcPr>
          <w:p w14:paraId="6180CA35" w14:textId="77777777" w:rsidR="00BA3D19" w:rsidRPr="00670D3F" w:rsidRDefault="00BA3D19" w:rsidP="00670D3F">
            <w:pPr>
              <w:pStyle w:val="111"/>
              <w:rPr>
                <w:sz w:val="24"/>
                <w:szCs w:val="24"/>
              </w:rPr>
            </w:pPr>
            <w:r w:rsidRPr="00670D3F">
              <w:rPr>
                <w:sz w:val="24"/>
                <w:szCs w:val="24"/>
              </w:rPr>
              <w:t>250</w:t>
            </w:r>
          </w:p>
        </w:tc>
        <w:tc>
          <w:tcPr>
            <w:tcW w:w="640" w:type="pct"/>
            <w:tcMar>
              <w:left w:w="108" w:type="dxa"/>
            </w:tcMar>
          </w:tcPr>
          <w:p w14:paraId="24DA4213" w14:textId="77777777" w:rsidR="00BA3D19" w:rsidRPr="00670D3F" w:rsidRDefault="00BA3D19" w:rsidP="00670D3F">
            <w:pPr>
              <w:pStyle w:val="111"/>
              <w:rPr>
                <w:sz w:val="24"/>
                <w:szCs w:val="24"/>
              </w:rPr>
            </w:pPr>
            <w:r w:rsidRPr="00670D3F">
              <w:rPr>
                <w:sz w:val="24"/>
                <w:szCs w:val="24"/>
              </w:rPr>
              <w:t>7,5</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64259F2D" w14:textId="77777777" w:rsidR="00BA3D19" w:rsidRPr="00670D3F" w:rsidRDefault="00BA3D19" w:rsidP="00670D3F">
            <w:pPr>
              <w:pStyle w:val="111"/>
              <w:rPr>
                <w:sz w:val="24"/>
                <w:szCs w:val="24"/>
              </w:rPr>
            </w:pPr>
            <w:r w:rsidRPr="00670D3F">
              <w:rPr>
                <w:sz w:val="24"/>
                <w:szCs w:val="24"/>
              </w:rPr>
              <w:t>0,90</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12587E1B" w14:textId="77777777" w:rsidR="00BA3D19" w:rsidRPr="00670D3F" w:rsidRDefault="00BA3D19" w:rsidP="00670D3F">
            <w:pPr>
              <w:pStyle w:val="111"/>
              <w:rPr>
                <w:sz w:val="24"/>
                <w:szCs w:val="24"/>
              </w:rPr>
            </w:pPr>
            <w:r w:rsidRPr="00670D3F">
              <w:rPr>
                <w:sz w:val="24"/>
                <w:szCs w:val="24"/>
              </w:rPr>
              <w:t>0,09</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67EA95D7" w14:textId="77777777" w:rsidR="00BA3D19" w:rsidRPr="00670D3F" w:rsidRDefault="00BA3D19" w:rsidP="00670D3F">
            <w:pPr>
              <w:pStyle w:val="111"/>
              <w:rPr>
                <w:sz w:val="24"/>
                <w:szCs w:val="24"/>
              </w:rPr>
            </w:pPr>
            <w:r w:rsidRPr="00670D3F">
              <w:rPr>
                <w:sz w:val="24"/>
                <w:szCs w:val="24"/>
              </w:rPr>
              <w:t>0,09</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2D83569D" w14:textId="77777777" w:rsidR="00BA3D19" w:rsidRPr="00670D3F" w:rsidRDefault="00BA3D19" w:rsidP="00670D3F">
            <w:pPr>
              <w:pStyle w:val="111"/>
              <w:rPr>
                <w:sz w:val="24"/>
                <w:szCs w:val="24"/>
              </w:rPr>
            </w:pPr>
            <w:r w:rsidRPr="00670D3F">
              <w:rPr>
                <w:sz w:val="24"/>
                <w:szCs w:val="24"/>
              </w:rPr>
              <w:t>1,08</w:t>
            </w:r>
          </w:p>
        </w:tc>
      </w:tr>
      <w:tr w:rsidR="00670D3F" w:rsidRPr="00670D3F" w14:paraId="3F3A13C2" w14:textId="77777777" w:rsidTr="003B73A3">
        <w:trPr>
          <w:trHeight w:val="877"/>
          <w:jc w:val="center"/>
        </w:trPr>
        <w:tc>
          <w:tcPr>
            <w:tcW w:w="257" w:type="pct"/>
            <w:tcMar>
              <w:left w:w="108" w:type="dxa"/>
            </w:tcMar>
          </w:tcPr>
          <w:p w14:paraId="35EF1AD7" w14:textId="77777777" w:rsidR="00BA3D19" w:rsidRPr="00670D3F" w:rsidRDefault="00BA3D19" w:rsidP="00670D3F">
            <w:pPr>
              <w:pStyle w:val="111"/>
              <w:rPr>
                <w:sz w:val="24"/>
                <w:szCs w:val="24"/>
              </w:rPr>
            </w:pPr>
            <w:r w:rsidRPr="00670D3F">
              <w:rPr>
                <w:sz w:val="24"/>
                <w:szCs w:val="24"/>
              </w:rPr>
              <w:t>7</w:t>
            </w:r>
          </w:p>
        </w:tc>
        <w:tc>
          <w:tcPr>
            <w:tcW w:w="1311" w:type="pct"/>
            <w:tcMar>
              <w:left w:w="108" w:type="dxa"/>
            </w:tcMar>
          </w:tcPr>
          <w:p w14:paraId="30E56AD8" w14:textId="77777777" w:rsidR="00BA3D19" w:rsidRPr="00670D3F" w:rsidRDefault="00BA3D19" w:rsidP="00670D3F">
            <w:pPr>
              <w:pStyle w:val="111"/>
              <w:jc w:val="left"/>
              <w:rPr>
                <w:sz w:val="24"/>
                <w:szCs w:val="24"/>
              </w:rPr>
            </w:pPr>
            <w:r w:rsidRPr="00670D3F">
              <w:rPr>
                <w:sz w:val="24"/>
                <w:szCs w:val="24"/>
              </w:rPr>
              <w:t>Дер. Плинтовка, индивидуальная застройка</w:t>
            </w:r>
          </w:p>
        </w:tc>
        <w:tc>
          <w:tcPr>
            <w:tcW w:w="465" w:type="pct"/>
            <w:tcMar>
              <w:left w:w="108" w:type="dxa"/>
            </w:tcMar>
          </w:tcPr>
          <w:p w14:paraId="6C40B7E8" w14:textId="77777777" w:rsidR="00BA3D19" w:rsidRPr="00670D3F" w:rsidRDefault="00BA3D19" w:rsidP="00670D3F">
            <w:pPr>
              <w:pStyle w:val="111"/>
              <w:rPr>
                <w:sz w:val="24"/>
                <w:szCs w:val="24"/>
              </w:rPr>
            </w:pPr>
            <w:r w:rsidRPr="00670D3F">
              <w:rPr>
                <w:sz w:val="24"/>
                <w:szCs w:val="24"/>
              </w:rPr>
              <w:t>37</w:t>
            </w:r>
          </w:p>
        </w:tc>
        <w:tc>
          <w:tcPr>
            <w:tcW w:w="640" w:type="pct"/>
            <w:tcMar>
              <w:left w:w="108" w:type="dxa"/>
            </w:tcMar>
          </w:tcPr>
          <w:p w14:paraId="09DC3E83" w14:textId="77777777" w:rsidR="00BA3D19" w:rsidRPr="00670D3F" w:rsidRDefault="00BA3D19" w:rsidP="00670D3F">
            <w:pPr>
              <w:pStyle w:val="111"/>
              <w:rPr>
                <w:sz w:val="24"/>
                <w:szCs w:val="24"/>
              </w:rPr>
            </w:pPr>
            <w:r w:rsidRPr="00670D3F">
              <w:rPr>
                <w:sz w:val="24"/>
                <w:szCs w:val="24"/>
              </w:rPr>
              <w:t>3,3</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6156EB8C" w14:textId="77777777" w:rsidR="00BA3D19" w:rsidRPr="00670D3F" w:rsidRDefault="00BA3D19" w:rsidP="00670D3F">
            <w:pPr>
              <w:pStyle w:val="111"/>
              <w:rPr>
                <w:sz w:val="24"/>
                <w:szCs w:val="24"/>
              </w:rPr>
            </w:pPr>
            <w:r w:rsidRPr="00670D3F">
              <w:rPr>
                <w:sz w:val="24"/>
                <w:szCs w:val="24"/>
              </w:rPr>
              <w:t>0,54</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5E975065" w14:textId="77777777" w:rsidR="00BA3D19" w:rsidRPr="00670D3F" w:rsidRDefault="00BA3D19" w:rsidP="00670D3F">
            <w:pPr>
              <w:pStyle w:val="111"/>
              <w:rPr>
                <w:sz w:val="24"/>
                <w:szCs w:val="24"/>
              </w:rPr>
            </w:pPr>
            <w:r w:rsidRPr="00670D3F">
              <w:rPr>
                <w:sz w:val="24"/>
                <w:szCs w:val="24"/>
              </w:rPr>
              <w:t>-</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6DF41A2A" w14:textId="77777777" w:rsidR="00BA3D19" w:rsidRPr="00670D3F" w:rsidRDefault="00BA3D19" w:rsidP="00670D3F">
            <w:pPr>
              <w:pStyle w:val="111"/>
              <w:rPr>
                <w:sz w:val="24"/>
                <w:szCs w:val="24"/>
              </w:rPr>
            </w:pPr>
            <w:r w:rsidRPr="00670D3F">
              <w:rPr>
                <w:sz w:val="24"/>
                <w:szCs w:val="24"/>
              </w:rPr>
              <w:t>0,01</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489CB78A" w14:textId="77777777" w:rsidR="00BA3D19" w:rsidRPr="00670D3F" w:rsidRDefault="00BA3D19" w:rsidP="00670D3F">
            <w:pPr>
              <w:pStyle w:val="111"/>
              <w:rPr>
                <w:sz w:val="24"/>
                <w:szCs w:val="24"/>
              </w:rPr>
            </w:pPr>
            <w:r w:rsidRPr="00670D3F">
              <w:rPr>
                <w:sz w:val="24"/>
                <w:szCs w:val="24"/>
              </w:rPr>
              <w:t>0,55</w:t>
            </w:r>
          </w:p>
        </w:tc>
      </w:tr>
      <w:tr w:rsidR="00670D3F" w:rsidRPr="00670D3F" w14:paraId="2BFB8AD4" w14:textId="77777777" w:rsidTr="003B73A3">
        <w:trPr>
          <w:trHeight w:val="168"/>
          <w:jc w:val="center"/>
        </w:trPr>
        <w:tc>
          <w:tcPr>
            <w:tcW w:w="257" w:type="pct"/>
            <w:tcMar>
              <w:left w:w="108" w:type="dxa"/>
            </w:tcMar>
          </w:tcPr>
          <w:p w14:paraId="3214BF29" w14:textId="77777777" w:rsidR="00BA3D19" w:rsidRPr="00670D3F" w:rsidRDefault="00BA3D19" w:rsidP="00670D3F">
            <w:pPr>
              <w:pStyle w:val="111"/>
              <w:rPr>
                <w:sz w:val="24"/>
                <w:szCs w:val="24"/>
              </w:rPr>
            </w:pPr>
            <w:r w:rsidRPr="00670D3F">
              <w:rPr>
                <w:sz w:val="24"/>
                <w:szCs w:val="24"/>
              </w:rPr>
              <w:t>8</w:t>
            </w:r>
          </w:p>
        </w:tc>
        <w:tc>
          <w:tcPr>
            <w:tcW w:w="1311" w:type="pct"/>
            <w:tcMar>
              <w:left w:w="108" w:type="dxa"/>
            </w:tcMar>
          </w:tcPr>
          <w:p w14:paraId="60F65EE2" w14:textId="77777777" w:rsidR="00BA3D19" w:rsidRPr="00670D3F" w:rsidRDefault="00BA3D19" w:rsidP="00670D3F">
            <w:pPr>
              <w:pStyle w:val="111"/>
              <w:jc w:val="left"/>
              <w:rPr>
                <w:sz w:val="24"/>
                <w:szCs w:val="24"/>
              </w:rPr>
            </w:pPr>
            <w:r w:rsidRPr="00670D3F">
              <w:rPr>
                <w:sz w:val="24"/>
                <w:szCs w:val="24"/>
              </w:rPr>
              <w:t>Дер. Щеглово, индивидуальная застройка</w:t>
            </w:r>
          </w:p>
        </w:tc>
        <w:tc>
          <w:tcPr>
            <w:tcW w:w="465" w:type="pct"/>
            <w:tcMar>
              <w:left w:w="108" w:type="dxa"/>
            </w:tcMar>
          </w:tcPr>
          <w:p w14:paraId="66A2FFE2" w14:textId="77777777" w:rsidR="00BA3D19" w:rsidRPr="00670D3F" w:rsidRDefault="00BA3D19" w:rsidP="00670D3F">
            <w:pPr>
              <w:pStyle w:val="111"/>
              <w:rPr>
                <w:sz w:val="24"/>
                <w:szCs w:val="24"/>
              </w:rPr>
            </w:pPr>
            <w:r w:rsidRPr="00670D3F">
              <w:rPr>
                <w:sz w:val="24"/>
                <w:szCs w:val="24"/>
              </w:rPr>
              <w:t>170</w:t>
            </w:r>
          </w:p>
        </w:tc>
        <w:tc>
          <w:tcPr>
            <w:tcW w:w="640" w:type="pct"/>
            <w:tcMar>
              <w:left w:w="108" w:type="dxa"/>
            </w:tcMar>
          </w:tcPr>
          <w:p w14:paraId="163F5DA4" w14:textId="77777777" w:rsidR="00BA3D19" w:rsidRPr="00670D3F" w:rsidRDefault="00BA3D19" w:rsidP="00670D3F">
            <w:pPr>
              <w:pStyle w:val="111"/>
              <w:rPr>
                <w:sz w:val="24"/>
                <w:szCs w:val="24"/>
              </w:rPr>
            </w:pPr>
            <w:r w:rsidRPr="00670D3F">
              <w:rPr>
                <w:sz w:val="24"/>
                <w:szCs w:val="24"/>
              </w:rPr>
              <w:t>4,46</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17F81C92" w14:textId="77777777" w:rsidR="00BA3D19" w:rsidRPr="00670D3F" w:rsidRDefault="00BA3D19" w:rsidP="00670D3F">
            <w:pPr>
              <w:pStyle w:val="111"/>
              <w:rPr>
                <w:sz w:val="24"/>
                <w:szCs w:val="24"/>
              </w:rPr>
            </w:pPr>
            <w:r w:rsidRPr="00670D3F">
              <w:rPr>
                <w:sz w:val="24"/>
                <w:szCs w:val="24"/>
              </w:rPr>
              <w:t>0,73</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246CC52A" w14:textId="77777777" w:rsidR="00BA3D19" w:rsidRPr="00670D3F" w:rsidRDefault="00BA3D19" w:rsidP="00670D3F">
            <w:pPr>
              <w:pStyle w:val="111"/>
              <w:rPr>
                <w:sz w:val="24"/>
                <w:szCs w:val="24"/>
              </w:rPr>
            </w:pPr>
            <w:r w:rsidRPr="00670D3F">
              <w:rPr>
                <w:sz w:val="24"/>
                <w:szCs w:val="24"/>
              </w:rPr>
              <w:t>-</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7BD4919A" w14:textId="77777777" w:rsidR="00BA3D19" w:rsidRPr="00670D3F" w:rsidRDefault="00BA3D19" w:rsidP="00670D3F">
            <w:pPr>
              <w:pStyle w:val="111"/>
              <w:rPr>
                <w:sz w:val="24"/>
                <w:szCs w:val="24"/>
              </w:rPr>
            </w:pPr>
            <w:r w:rsidRPr="00670D3F">
              <w:rPr>
                <w:sz w:val="24"/>
                <w:szCs w:val="24"/>
              </w:rPr>
              <w:t>0,06</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24E2CDBD" w14:textId="77777777" w:rsidR="00BA3D19" w:rsidRPr="00670D3F" w:rsidRDefault="00BA3D19" w:rsidP="00670D3F">
            <w:pPr>
              <w:pStyle w:val="111"/>
              <w:rPr>
                <w:sz w:val="24"/>
                <w:szCs w:val="24"/>
              </w:rPr>
            </w:pPr>
            <w:r w:rsidRPr="00670D3F">
              <w:rPr>
                <w:sz w:val="24"/>
                <w:szCs w:val="24"/>
              </w:rPr>
              <w:t>0,79</w:t>
            </w:r>
          </w:p>
        </w:tc>
      </w:tr>
      <w:tr w:rsidR="00670D3F" w:rsidRPr="00670D3F" w14:paraId="0B68793E" w14:textId="77777777" w:rsidTr="003B73A3">
        <w:trPr>
          <w:trHeight w:val="168"/>
          <w:jc w:val="center"/>
        </w:trPr>
        <w:tc>
          <w:tcPr>
            <w:tcW w:w="257" w:type="pct"/>
            <w:tcMar>
              <w:left w:w="108" w:type="dxa"/>
            </w:tcMar>
          </w:tcPr>
          <w:p w14:paraId="6C099F36" w14:textId="77777777" w:rsidR="00BA3D19" w:rsidRPr="00670D3F" w:rsidRDefault="00BA3D19" w:rsidP="00670D3F">
            <w:pPr>
              <w:pStyle w:val="111"/>
              <w:rPr>
                <w:sz w:val="24"/>
                <w:szCs w:val="24"/>
              </w:rPr>
            </w:pPr>
            <w:r w:rsidRPr="00670D3F">
              <w:rPr>
                <w:sz w:val="24"/>
                <w:szCs w:val="24"/>
              </w:rPr>
              <w:t>9</w:t>
            </w:r>
          </w:p>
        </w:tc>
        <w:tc>
          <w:tcPr>
            <w:tcW w:w="1311" w:type="pct"/>
            <w:tcMar>
              <w:left w:w="108" w:type="dxa"/>
            </w:tcMar>
          </w:tcPr>
          <w:p w14:paraId="482DBD4C" w14:textId="77777777" w:rsidR="00BA3D19" w:rsidRPr="00670D3F" w:rsidRDefault="00BA3D19" w:rsidP="00670D3F">
            <w:pPr>
              <w:pStyle w:val="111"/>
              <w:jc w:val="left"/>
              <w:rPr>
                <w:sz w:val="24"/>
                <w:szCs w:val="24"/>
              </w:rPr>
            </w:pPr>
            <w:r w:rsidRPr="00670D3F">
              <w:rPr>
                <w:sz w:val="24"/>
                <w:szCs w:val="24"/>
              </w:rPr>
              <w:t>Пос. Щеглово, многоквартирная застройка</w:t>
            </w:r>
          </w:p>
        </w:tc>
        <w:tc>
          <w:tcPr>
            <w:tcW w:w="465" w:type="pct"/>
            <w:tcMar>
              <w:left w:w="108" w:type="dxa"/>
            </w:tcMar>
          </w:tcPr>
          <w:p w14:paraId="1DC3EEFE" w14:textId="77777777" w:rsidR="00BA3D19" w:rsidRPr="00670D3F" w:rsidRDefault="00BA3D19" w:rsidP="00670D3F">
            <w:pPr>
              <w:pStyle w:val="111"/>
              <w:rPr>
                <w:sz w:val="24"/>
                <w:szCs w:val="24"/>
              </w:rPr>
            </w:pPr>
            <w:r w:rsidRPr="00670D3F">
              <w:rPr>
                <w:sz w:val="24"/>
                <w:szCs w:val="24"/>
              </w:rPr>
              <w:t>3112</w:t>
            </w:r>
          </w:p>
        </w:tc>
        <w:tc>
          <w:tcPr>
            <w:tcW w:w="640" w:type="pct"/>
            <w:tcMar>
              <w:left w:w="108" w:type="dxa"/>
            </w:tcMar>
          </w:tcPr>
          <w:p w14:paraId="00B44CB6" w14:textId="77777777" w:rsidR="00BA3D19" w:rsidRPr="00670D3F" w:rsidRDefault="00BA3D19" w:rsidP="00670D3F">
            <w:pPr>
              <w:pStyle w:val="111"/>
              <w:rPr>
                <w:sz w:val="24"/>
                <w:szCs w:val="24"/>
              </w:rPr>
            </w:pPr>
            <w:r w:rsidRPr="00670D3F">
              <w:rPr>
                <w:sz w:val="24"/>
                <w:szCs w:val="24"/>
              </w:rPr>
              <w:t>123,81</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1FEF8BB4" w14:textId="77777777" w:rsidR="00BA3D19" w:rsidRPr="00670D3F" w:rsidRDefault="00BA3D19" w:rsidP="00670D3F">
            <w:pPr>
              <w:pStyle w:val="111"/>
              <w:rPr>
                <w:sz w:val="24"/>
                <w:szCs w:val="24"/>
              </w:rPr>
            </w:pPr>
            <w:r w:rsidRPr="00670D3F">
              <w:rPr>
                <w:sz w:val="24"/>
                <w:szCs w:val="24"/>
              </w:rPr>
              <w:t>15,48</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43CF4AF6" w14:textId="77777777" w:rsidR="00BA3D19" w:rsidRPr="00670D3F" w:rsidRDefault="00BA3D19" w:rsidP="00670D3F">
            <w:pPr>
              <w:pStyle w:val="111"/>
              <w:rPr>
                <w:sz w:val="24"/>
                <w:szCs w:val="24"/>
              </w:rPr>
            </w:pPr>
            <w:r w:rsidRPr="00670D3F">
              <w:rPr>
                <w:sz w:val="24"/>
                <w:szCs w:val="24"/>
              </w:rPr>
              <w:t>1,86</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027BAB28" w14:textId="77777777" w:rsidR="00BA3D19" w:rsidRPr="00670D3F" w:rsidRDefault="00BA3D19" w:rsidP="00670D3F">
            <w:pPr>
              <w:pStyle w:val="111"/>
              <w:rPr>
                <w:sz w:val="24"/>
                <w:szCs w:val="24"/>
              </w:rPr>
            </w:pPr>
            <w:r w:rsidRPr="00670D3F">
              <w:rPr>
                <w:sz w:val="24"/>
                <w:szCs w:val="24"/>
              </w:rPr>
              <w:t>1,17</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5D61C8FD" w14:textId="77777777" w:rsidR="00BA3D19" w:rsidRPr="00670D3F" w:rsidRDefault="00BA3D19" w:rsidP="00670D3F">
            <w:pPr>
              <w:pStyle w:val="111"/>
              <w:rPr>
                <w:sz w:val="24"/>
                <w:szCs w:val="24"/>
              </w:rPr>
            </w:pPr>
            <w:r w:rsidRPr="00670D3F">
              <w:rPr>
                <w:sz w:val="24"/>
                <w:szCs w:val="24"/>
              </w:rPr>
              <w:t>18,51</w:t>
            </w:r>
          </w:p>
        </w:tc>
      </w:tr>
      <w:tr w:rsidR="00670D3F" w:rsidRPr="00670D3F" w14:paraId="4215C2F2" w14:textId="77777777" w:rsidTr="003B73A3">
        <w:trPr>
          <w:trHeight w:val="168"/>
          <w:jc w:val="center"/>
        </w:trPr>
        <w:tc>
          <w:tcPr>
            <w:tcW w:w="257" w:type="pct"/>
            <w:tcMar>
              <w:left w:w="108" w:type="dxa"/>
            </w:tcMar>
          </w:tcPr>
          <w:p w14:paraId="41FFF625" w14:textId="77777777" w:rsidR="00BA3D19" w:rsidRPr="00670D3F" w:rsidRDefault="00BA3D19" w:rsidP="00670D3F">
            <w:pPr>
              <w:pStyle w:val="111"/>
              <w:rPr>
                <w:sz w:val="24"/>
                <w:szCs w:val="24"/>
              </w:rPr>
            </w:pPr>
            <w:r w:rsidRPr="00670D3F">
              <w:rPr>
                <w:sz w:val="24"/>
                <w:szCs w:val="24"/>
              </w:rPr>
              <w:t>10</w:t>
            </w:r>
          </w:p>
        </w:tc>
        <w:tc>
          <w:tcPr>
            <w:tcW w:w="1311" w:type="pct"/>
            <w:tcMar>
              <w:left w:w="108" w:type="dxa"/>
            </w:tcMar>
          </w:tcPr>
          <w:p w14:paraId="1392D33E" w14:textId="77777777" w:rsidR="00BA3D19" w:rsidRPr="00670D3F" w:rsidRDefault="00BA3D19" w:rsidP="00670D3F">
            <w:pPr>
              <w:pStyle w:val="111"/>
              <w:jc w:val="left"/>
              <w:rPr>
                <w:sz w:val="24"/>
                <w:szCs w:val="24"/>
              </w:rPr>
            </w:pPr>
            <w:r w:rsidRPr="00670D3F">
              <w:rPr>
                <w:sz w:val="24"/>
                <w:szCs w:val="24"/>
              </w:rPr>
              <w:t>Пос. Щеглово, индивидуальная застройка</w:t>
            </w:r>
          </w:p>
        </w:tc>
        <w:tc>
          <w:tcPr>
            <w:tcW w:w="465" w:type="pct"/>
            <w:tcMar>
              <w:left w:w="108" w:type="dxa"/>
            </w:tcMar>
          </w:tcPr>
          <w:p w14:paraId="02BEB749" w14:textId="77777777" w:rsidR="00BA3D19" w:rsidRPr="00670D3F" w:rsidRDefault="00BA3D19" w:rsidP="00670D3F">
            <w:pPr>
              <w:pStyle w:val="111"/>
              <w:rPr>
                <w:sz w:val="24"/>
                <w:szCs w:val="24"/>
              </w:rPr>
            </w:pPr>
            <w:r w:rsidRPr="00670D3F">
              <w:rPr>
                <w:sz w:val="24"/>
                <w:szCs w:val="24"/>
              </w:rPr>
              <w:t>370</w:t>
            </w:r>
          </w:p>
        </w:tc>
        <w:tc>
          <w:tcPr>
            <w:tcW w:w="640" w:type="pct"/>
            <w:tcMar>
              <w:left w:w="108" w:type="dxa"/>
            </w:tcMar>
          </w:tcPr>
          <w:p w14:paraId="698A231D" w14:textId="77777777" w:rsidR="00BA3D19" w:rsidRPr="00670D3F" w:rsidRDefault="00BA3D19" w:rsidP="00670D3F">
            <w:pPr>
              <w:pStyle w:val="111"/>
              <w:rPr>
                <w:sz w:val="24"/>
                <w:szCs w:val="24"/>
              </w:rPr>
            </w:pPr>
            <w:r w:rsidRPr="00670D3F">
              <w:rPr>
                <w:sz w:val="24"/>
                <w:szCs w:val="24"/>
              </w:rPr>
              <w:t>8</w:t>
            </w:r>
          </w:p>
        </w:tc>
        <w:tc>
          <w:tcPr>
            <w:tcW w:w="523" w:type="pct"/>
            <w:tcMar>
              <w:left w:w="108" w:type="dxa"/>
            </w:tcMar>
          </w:tcPr>
          <w:p w14:paraId="73720732" w14:textId="77777777" w:rsidR="00BA3D19" w:rsidRPr="00670D3F" w:rsidRDefault="00BA3D19" w:rsidP="00670D3F">
            <w:pPr>
              <w:pStyle w:val="111"/>
              <w:rPr>
                <w:sz w:val="24"/>
                <w:szCs w:val="24"/>
              </w:rPr>
            </w:pPr>
            <w:r w:rsidRPr="00670D3F">
              <w:rPr>
                <w:sz w:val="24"/>
                <w:szCs w:val="24"/>
              </w:rPr>
              <w:t>1,31</w:t>
            </w:r>
          </w:p>
        </w:tc>
        <w:tc>
          <w:tcPr>
            <w:tcW w:w="524" w:type="pct"/>
            <w:tcMar>
              <w:left w:w="108" w:type="dxa"/>
            </w:tcMar>
          </w:tcPr>
          <w:p w14:paraId="788AFD13" w14:textId="77777777" w:rsidR="00BA3D19" w:rsidRPr="00670D3F" w:rsidRDefault="00BA3D19" w:rsidP="00670D3F">
            <w:pPr>
              <w:pStyle w:val="111"/>
              <w:rPr>
                <w:sz w:val="24"/>
                <w:szCs w:val="24"/>
              </w:rPr>
            </w:pPr>
            <w:r w:rsidRPr="00670D3F">
              <w:rPr>
                <w:sz w:val="24"/>
                <w:szCs w:val="24"/>
              </w:rPr>
              <w:t>-</w:t>
            </w:r>
          </w:p>
        </w:tc>
        <w:tc>
          <w:tcPr>
            <w:tcW w:w="873" w:type="pct"/>
            <w:tcMar>
              <w:left w:w="108" w:type="dxa"/>
            </w:tcMar>
          </w:tcPr>
          <w:p w14:paraId="071BC21C" w14:textId="77777777" w:rsidR="00BA3D19" w:rsidRPr="00670D3F" w:rsidRDefault="00BA3D19" w:rsidP="00670D3F">
            <w:pPr>
              <w:pStyle w:val="111"/>
              <w:rPr>
                <w:sz w:val="24"/>
                <w:szCs w:val="24"/>
              </w:rPr>
            </w:pPr>
            <w:r w:rsidRPr="00670D3F">
              <w:rPr>
                <w:sz w:val="24"/>
                <w:szCs w:val="24"/>
              </w:rPr>
              <w:t>0,14</w:t>
            </w:r>
          </w:p>
        </w:tc>
        <w:tc>
          <w:tcPr>
            <w:tcW w:w="407" w:type="pct"/>
            <w:tcMar>
              <w:left w:w="108" w:type="dxa"/>
            </w:tcMar>
          </w:tcPr>
          <w:p w14:paraId="4EF2578E" w14:textId="77777777" w:rsidR="00BA3D19" w:rsidRPr="00670D3F" w:rsidRDefault="00BA3D19" w:rsidP="00670D3F">
            <w:pPr>
              <w:pStyle w:val="111"/>
              <w:rPr>
                <w:sz w:val="24"/>
                <w:szCs w:val="24"/>
              </w:rPr>
            </w:pPr>
            <w:r w:rsidRPr="00670D3F">
              <w:rPr>
                <w:sz w:val="24"/>
                <w:szCs w:val="24"/>
              </w:rPr>
              <w:t>1,45</w:t>
            </w:r>
          </w:p>
        </w:tc>
      </w:tr>
      <w:tr w:rsidR="00670D3F" w:rsidRPr="00670D3F" w14:paraId="0223CE2B" w14:textId="77777777" w:rsidTr="003B73A3">
        <w:trPr>
          <w:trHeight w:val="182"/>
          <w:jc w:val="center"/>
        </w:trPr>
        <w:tc>
          <w:tcPr>
            <w:tcW w:w="257" w:type="pct"/>
            <w:tcMar>
              <w:left w:w="108" w:type="dxa"/>
            </w:tcMar>
          </w:tcPr>
          <w:p w14:paraId="57E48804" w14:textId="77777777" w:rsidR="00BB6DCD" w:rsidRPr="00670D3F" w:rsidRDefault="00BB6DCD" w:rsidP="00670D3F">
            <w:pPr>
              <w:pStyle w:val="111"/>
              <w:rPr>
                <w:bCs/>
                <w:sz w:val="24"/>
                <w:szCs w:val="24"/>
              </w:rPr>
            </w:pPr>
          </w:p>
        </w:tc>
        <w:tc>
          <w:tcPr>
            <w:tcW w:w="1311" w:type="pct"/>
            <w:tcMar>
              <w:left w:w="108" w:type="dxa"/>
            </w:tcMar>
          </w:tcPr>
          <w:p w14:paraId="7542F3F1" w14:textId="77777777" w:rsidR="00BB6DCD" w:rsidRPr="00670D3F" w:rsidRDefault="00BB6DCD" w:rsidP="00670D3F">
            <w:pPr>
              <w:pStyle w:val="111"/>
              <w:jc w:val="left"/>
              <w:rPr>
                <w:bCs/>
                <w:sz w:val="24"/>
                <w:szCs w:val="24"/>
              </w:rPr>
            </w:pPr>
            <w:r w:rsidRPr="00670D3F">
              <w:rPr>
                <w:bCs/>
                <w:sz w:val="24"/>
                <w:szCs w:val="24"/>
              </w:rPr>
              <w:t>ИТОГО</w:t>
            </w:r>
          </w:p>
        </w:tc>
        <w:tc>
          <w:tcPr>
            <w:tcW w:w="465" w:type="pct"/>
            <w:tcMar>
              <w:left w:w="108" w:type="dxa"/>
            </w:tcMar>
          </w:tcPr>
          <w:p w14:paraId="2495535F" w14:textId="77777777" w:rsidR="00BB6DCD" w:rsidRPr="00670D3F" w:rsidRDefault="00BB6DCD" w:rsidP="00670D3F">
            <w:pPr>
              <w:pStyle w:val="111"/>
              <w:rPr>
                <w:bCs/>
                <w:sz w:val="24"/>
                <w:szCs w:val="24"/>
              </w:rPr>
            </w:pPr>
            <w:r w:rsidRPr="00670D3F">
              <w:rPr>
                <w:bCs/>
                <w:sz w:val="24"/>
                <w:szCs w:val="24"/>
              </w:rPr>
              <w:t>4422</w:t>
            </w:r>
          </w:p>
        </w:tc>
        <w:tc>
          <w:tcPr>
            <w:tcW w:w="640" w:type="pct"/>
            <w:tcMar>
              <w:left w:w="108" w:type="dxa"/>
            </w:tcMar>
          </w:tcPr>
          <w:p w14:paraId="0FAC2FDE" w14:textId="77777777" w:rsidR="00BB6DCD" w:rsidRPr="00670D3F" w:rsidRDefault="00BB6DCD" w:rsidP="00670D3F">
            <w:pPr>
              <w:pStyle w:val="111"/>
              <w:rPr>
                <w:bCs/>
                <w:sz w:val="24"/>
                <w:szCs w:val="24"/>
              </w:rPr>
            </w:pPr>
            <w:r w:rsidRPr="00670D3F">
              <w:rPr>
                <w:bCs/>
                <w:sz w:val="24"/>
                <w:szCs w:val="24"/>
              </w:rPr>
              <w:t>168,70</w:t>
            </w:r>
          </w:p>
        </w:tc>
        <w:tc>
          <w:tcPr>
            <w:tcW w:w="523" w:type="pct"/>
            <w:tcBorders>
              <w:top w:val="single" w:sz="4" w:space="0" w:color="auto"/>
              <w:left w:val="single" w:sz="4" w:space="0" w:color="auto"/>
              <w:bottom w:val="single" w:sz="4" w:space="0" w:color="auto"/>
              <w:right w:val="single" w:sz="4" w:space="0" w:color="auto"/>
            </w:tcBorders>
            <w:tcMar>
              <w:left w:w="108" w:type="dxa"/>
            </w:tcMar>
          </w:tcPr>
          <w:p w14:paraId="5BB50EA5" w14:textId="77777777" w:rsidR="00BB6DCD" w:rsidRPr="00670D3F" w:rsidRDefault="00BB6DCD" w:rsidP="00670D3F">
            <w:pPr>
              <w:pStyle w:val="111"/>
              <w:rPr>
                <w:bCs/>
                <w:sz w:val="24"/>
                <w:szCs w:val="24"/>
              </w:rPr>
            </w:pPr>
            <w:r w:rsidRPr="00670D3F">
              <w:rPr>
                <w:bCs/>
                <w:sz w:val="24"/>
                <w:szCs w:val="24"/>
              </w:rPr>
              <w:t>22,45</w:t>
            </w:r>
          </w:p>
        </w:tc>
        <w:tc>
          <w:tcPr>
            <w:tcW w:w="524" w:type="pct"/>
            <w:tcBorders>
              <w:top w:val="single" w:sz="4" w:space="0" w:color="auto"/>
              <w:left w:val="single" w:sz="4" w:space="0" w:color="auto"/>
              <w:bottom w:val="single" w:sz="4" w:space="0" w:color="auto"/>
              <w:right w:val="single" w:sz="4" w:space="0" w:color="auto"/>
            </w:tcBorders>
            <w:tcMar>
              <w:left w:w="108" w:type="dxa"/>
            </w:tcMar>
          </w:tcPr>
          <w:p w14:paraId="4BFFB638" w14:textId="77777777" w:rsidR="00BB6DCD" w:rsidRPr="00670D3F" w:rsidRDefault="00BB6DCD" w:rsidP="00670D3F">
            <w:pPr>
              <w:pStyle w:val="111"/>
              <w:rPr>
                <w:bCs/>
                <w:sz w:val="24"/>
                <w:szCs w:val="24"/>
              </w:rPr>
            </w:pPr>
            <w:r w:rsidRPr="00670D3F">
              <w:rPr>
                <w:bCs/>
                <w:sz w:val="24"/>
                <w:szCs w:val="24"/>
              </w:rPr>
              <w:t>1,96</w:t>
            </w:r>
          </w:p>
        </w:tc>
        <w:tc>
          <w:tcPr>
            <w:tcW w:w="873" w:type="pct"/>
            <w:tcBorders>
              <w:top w:val="single" w:sz="4" w:space="0" w:color="auto"/>
              <w:left w:val="single" w:sz="4" w:space="0" w:color="auto"/>
              <w:bottom w:val="single" w:sz="4" w:space="0" w:color="auto"/>
              <w:right w:val="single" w:sz="4" w:space="0" w:color="auto"/>
            </w:tcBorders>
            <w:tcMar>
              <w:left w:w="108" w:type="dxa"/>
            </w:tcMar>
          </w:tcPr>
          <w:p w14:paraId="2BFE59DD" w14:textId="77777777" w:rsidR="00BB6DCD" w:rsidRPr="00670D3F" w:rsidRDefault="00BB6DCD" w:rsidP="00670D3F">
            <w:pPr>
              <w:pStyle w:val="111"/>
              <w:rPr>
                <w:bCs/>
                <w:sz w:val="24"/>
                <w:szCs w:val="24"/>
              </w:rPr>
            </w:pPr>
            <w:r w:rsidRPr="00670D3F">
              <w:rPr>
                <w:bCs/>
                <w:sz w:val="24"/>
                <w:szCs w:val="24"/>
              </w:rPr>
              <w:t>1,64</w:t>
            </w:r>
          </w:p>
        </w:tc>
        <w:tc>
          <w:tcPr>
            <w:tcW w:w="407" w:type="pct"/>
            <w:tcBorders>
              <w:top w:val="single" w:sz="4" w:space="0" w:color="auto"/>
              <w:left w:val="single" w:sz="4" w:space="0" w:color="auto"/>
              <w:bottom w:val="single" w:sz="4" w:space="0" w:color="auto"/>
              <w:right w:val="single" w:sz="4" w:space="0" w:color="auto"/>
            </w:tcBorders>
            <w:tcMar>
              <w:left w:w="108" w:type="dxa"/>
            </w:tcMar>
          </w:tcPr>
          <w:p w14:paraId="57CA2CC1" w14:textId="77777777" w:rsidR="00BB6DCD" w:rsidRPr="00670D3F" w:rsidRDefault="00BB6DCD" w:rsidP="00670D3F">
            <w:pPr>
              <w:pStyle w:val="111"/>
              <w:rPr>
                <w:bCs/>
                <w:sz w:val="24"/>
                <w:szCs w:val="24"/>
              </w:rPr>
            </w:pPr>
            <w:r w:rsidRPr="00670D3F">
              <w:rPr>
                <w:bCs/>
                <w:sz w:val="24"/>
                <w:szCs w:val="24"/>
              </w:rPr>
              <w:t>26,05</w:t>
            </w:r>
          </w:p>
        </w:tc>
      </w:tr>
      <w:tr w:rsidR="00670D3F" w:rsidRPr="00670D3F" w14:paraId="3619CD6C" w14:textId="77777777" w:rsidTr="003B73A3">
        <w:trPr>
          <w:trHeight w:val="168"/>
          <w:jc w:val="center"/>
        </w:trPr>
        <w:tc>
          <w:tcPr>
            <w:tcW w:w="257" w:type="pct"/>
            <w:tcMar>
              <w:left w:w="108" w:type="dxa"/>
            </w:tcMar>
          </w:tcPr>
          <w:p w14:paraId="32A90A3C" w14:textId="77777777" w:rsidR="00BB6DCD" w:rsidRPr="00670D3F" w:rsidRDefault="00BB6DCD" w:rsidP="00670D3F">
            <w:pPr>
              <w:pStyle w:val="111"/>
              <w:rPr>
                <w:bCs/>
                <w:sz w:val="24"/>
                <w:szCs w:val="24"/>
                <w:lang w:val="en-US"/>
              </w:rPr>
            </w:pPr>
            <w:r w:rsidRPr="00670D3F">
              <w:rPr>
                <w:bCs/>
                <w:sz w:val="24"/>
                <w:szCs w:val="24"/>
                <w:lang w:val="en-US"/>
              </w:rPr>
              <w:t>II</w:t>
            </w:r>
          </w:p>
        </w:tc>
        <w:tc>
          <w:tcPr>
            <w:tcW w:w="4743" w:type="pct"/>
            <w:gridSpan w:val="7"/>
            <w:tcMar>
              <w:left w:w="108" w:type="dxa"/>
            </w:tcMar>
          </w:tcPr>
          <w:p w14:paraId="19FA65A3" w14:textId="77777777" w:rsidR="00BB6DCD" w:rsidRPr="00670D3F" w:rsidRDefault="00BB6DCD" w:rsidP="00670D3F">
            <w:pPr>
              <w:pStyle w:val="111"/>
              <w:rPr>
                <w:bCs/>
                <w:sz w:val="24"/>
                <w:szCs w:val="24"/>
              </w:rPr>
            </w:pPr>
            <w:r w:rsidRPr="00670D3F">
              <w:rPr>
                <w:bCs/>
                <w:sz w:val="24"/>
                <w:szCs w:val="24"/>
              </w:rPr>
              <w:t>Новое строительство</w:t>
            </w:r>
          </w:p>
        </w:tc>
      </w:tr>
      <w:tr w:rsidR="00670D3F" w:rsidRPr="00670D3F" w14:paraId="2EE6F7BE" w14:textId="77777777" w:rsidTr="003B73A3">
        <w:trPr>
          <w:trHeight w:val="168"/>
          <w:jc w:val="center"/>
        </w:trPr>
        <w:tc>
          <w:tcPr>
            <w:tcW w:w="257" w:type="pct"/>
            <w:tcMar>
              <w:left w:w="108" w:type="dxa"/>
            </w:tcMar>
          </w:tcPr>
          <w:p w14:paraId="16EA6C59" w14:textId="77777777" w:rsidR="00BB6DCD" w:rsidRPr="00670D3F" w:rsidRDefault="00BB6DCD" w:rsidP="00670D3F">
            <w:pPr>
              <w:pStyle w:val="111"/>
              <w:rPr>
                <w:sz w:val="24"/>
                <w:szCs w:val="24"/>
                <w:lang w:val="en-US"/>
              </w:rPr>
            </w:pPr>
            <w:r w:rsidRPr="00670D3F">
              <w:rPr>
                <w:sz w:val="24"/>
                <w:szCs w:val="24"/>
                <w:lang w:val="en-US"/>
              </w:rPr>
              <w:t>1</w:t>
            </w:r>
          </w:p>
        </w:tc>
        <w:tc>
          <w:tcPr>
            <w:tcW w:w="1311" w:type="pct"/>
            <w:tcMar>
              <w:left w:w="108" w:type="dxa"/>
            </w:tcMar>
          </w:tcPr>
          <w:p w14:paraId="3A4B4A14" w14:textId="77777777" w:rsidR="00BB6DCD" w:rsidRPr="00670D3F" w:rsidRDefault="00294CA4" w:rsidP="00670D3F">
            <w:pPr>
              <w:pStyle w:val="111"/>
              <w:jc w:val="left"/>
              <w:rPr>
                <w:sz w:val="24"/>
                <w:szCs w:val="24"/>
              </w:rPr>
            </w:pPr>
            <w:r w:rsidRPr="00670D3F">
              <w:rPr>
                <w:sz w:val="24"/>
                <w:szCs w:val="24"/>
              </w:rPr>
              <w:t>П</w:t>
            </w:r>
            <w:r w:rsidR="00BB6DCD" w:rsidRPr="00670D3F">
              <w:rPr>
                <w:sz w:val="24"/>
                <w:szCs w:val="24"/>
              </w:rPr>
              <w:t>ос. Щеглово</w:t>
            </w:r>
            <w:r w:rsidR="00D83C2D" w:rsidRPr="00670D3F">
              <w:rPr>
                <w:sz w:val="24"/>
                <w:szCs w:val="24"/>
              </w:rPr>
              <w:t>,</w:t>
            </w:r>
            <w:r w:rsidR="00BB6DCD" w:rsidRPr="00670D3F">
              <w:rPr>
                <w:sz w:val="24"/>
                <w:szCs w:val="24"/>
              </w:rPr>
              <w:t xml:space="preserve"> </w:t>
            </w:r>
            <w:r w:rsidR="00D83C2D" w:rsidRPr="00670D3F">
              <w:rPr>
                <w:sz w:val="24"/>
                <w:szCs w:val="24"/>
              </w:rPr>
              <w:t>м</w:t>
            </w:r>
            <w:r w:rsidR="00BB6DCD" w:rsidRPr="00670D3F">
              <w:rPr>
                <w:sz w:val="24"/>
                <w:szCs w:val="24"/>
              </w:rPr>
              <w:t>ногоквартирная застройка</w:t>
            </w:r>
          </w:p>
        </w:tc>
        <w:tc>
          <w:tcPr>
            <w:tcW w:w="465" w:type="pct"/>
            <w:tcMar>
              <w:left w:w="108" w:type="dxa"/>
            </w:tcMar>
          </w:tcPr>
          <w:p w14:paraId="7565C07F" w14:textId="77777777" w:rsidR="00BB6DCD" w:rsidRPr="00670D3F" w:rsidRDefault="00BB6DCD" w:rsidP="00670D3F">
            <w:pPr>
              <w:jc w:val="center"/>
            </w:pPr>
            <w:r w:rsidRPr="00670D3F">
              <w:t>11545</w:t>
            </w:r>
          </w:p>
        </w:tc>
        <w:tc>
          <w:tcPr>
            <w:tcW w:w="640" w:type="pct"/>
            <w:tcMar>
              <w:left w:w="108" w:type="dxa"/>
            </w:tcMar>
          </w:tcPr>
          <w:p w14:paraId="5B96C32B" w14:textId="77777777" w:rsidR="00BB6DCD" w:rsidRPr="00670D3F" w:rsidRDefault="00BB6DCD" w:rsidP="00670D3F">
            <w:pPr>
              <w:jc w:val="center"/>
            </w:pPr>
            <w:r w:rsidRPr="00670D3F">
              <w:t>338,9</w:t>
            </w:r>
          </w:p>
        </w:tc>
        <w:tc>
          <w:tcPr>
            <w:tcW w:w="523" w:type="pct"/>
            <w:tcMar>
              <w:left w:w="108" w:type="dxa"/>
            </w:tcMar>
          </w:tcPr>
          <w:p w14:paraId="41CA2C5A" w14:textId="77777777" w:rsidR="00BB6DCD" w:rsidRPr="00670D3F" w:rsidRDefault="00BB6DCD" w:rsidP="00670D3F">
            <w:pPr>
              <w:jc w:val="center"/>
            </w:pPr>
            <w:r w:rsidRPr="00670D3F">
              <w:t>27,03</w:t>
            </w:r>
          </w:p>
        </w:tc>
        <w:tc>
          <w:tcPr>
            <w:tcW w:w="524" w:type="pct"/>
            <w:tcMar>
              <w:left w:w="108" w:type="dxa"/>
            </w:tcMar>
          </w:tcPr>
          <w:p w14:paraId="04144979" w14:textId="77777777" w:rsidR="00BB6DCD" w:rsidRPr="00670D3F" w:rsidRDefault="00BB6DCD" w:rsidP="00670D3F">
            <w:pPr>
              <w:jc w:val="center"/>
            </w:pPr>
            <w:r w:rsidRPr="00670D3F">
              <w:t>6,64</w:t>
            </w:r>
          </w:p>
        </w:tc>
        <w:tc>
          <w:tcPr>
            <w:tcW w:w="873" w:type="pct"/>
            <w:tcMar>
              <w:left w:w="108" w:type="dxa"/>
            </w:tcMar>
          </w:tcPr>
          <w:p w14:paraId="19535318" w14:textId="77777777" w:rsidR="00BB6DCD" w:rsidRPr="00670D3F" w:rsidRDefault="00BB6DCD" w:rsidP="00670D3F">
            <w:pPr>
              <w:jc w:val="center"/>
            </w:pPr>
            <w:r w:rsidRPr="00670D3F">
              <w:t>4,64</w:t>
            </w:r>
          </w:p>
        </w:tc>
        <w:tc>
          <w:tcPr>
            <w:tcW w:w="407" w:type="pct"/>
            <w:tcMar>
              <w:left w:w="108" w:type="dxa"/>
            </w:tcMar>
          </w:tcPr>
          <w:p w14:paraId="2CA772AC" w14:textId="77777777" w:rsidR="00BB6DCD" w:rsidRPr="00670D3F" w:rsidRDefault="00BB6DCD" w:rsidP="00670D3F">
            <w:pPr>
              <w:jc w:val="center"/>
            </w:pPr>
            <w:r w:rsidRPr="00670D3F">
              <w:t>38,31</w:t>
            </w:r>
          </w:p>
        </w:tc>
      </w:tr>
      <w:tr w:rsidR="00670D3F" w:rsidRPr="00670D3F" w14:paraId="2C075175" w14:textId="77777777" w:rsidTr="003B73A3">
        <w:trPr>
          <w:trHeight w:val="375"/>
          <w:jc w:val="center"/>
        </w:trPr>
        <w:tc>
          <w:tcPr>
            <w:tcW w:w="257" w:type="pct"/>
            <w:tcMar>
              <w:left w:w="108" w:type="dxa"/>
            </w:tcMar>
          </w:tcPr>
          <w:p w14:paraId="6DBB03E5" w14:textId="77777777" w:rsidR="00BB6DCD" w:rsidRPr="00670D3F" w:rsidRDefault="00BB6DCD" w:rsidP="00670D3F">
            <w:pPr>
              <w:pStyle w:val="111"/>
              <w:rPr>
                <w:sz w:val="24"/>
                <w:szCs w:val="24"/>
                <w:lang w:val="en-US"/>
              </w:rPr>
            </w:pPr>
            <w:r w:rsidRPr="00670D3F">
              <w:rPr>
                <w:sz w:val="24"/>
                <w:szCs w:val="24"/>
                <w:lang w:val="en-US"/>
              </w:rPr>
              <w:t>2</w:t>
            </w:r>
          </w:p>
        </w:tc>
        <w:tc>
          <w:tcPr>
            <w:tcW w:w="1311" w:type="pct"/>
            <w:tcMar>
              <w:left w:w="108" w:type="dxa"/>
            </w:tcMar>
          </w:tcPr>
          <w:p w14:paraId="3A915A28" w14:textId="77777777" w:rsidR="00BB6DCD" w:rsidRPr="00670D3F" w:rsidRDefault="00294CA4" w:rsidP="00670D3F">
            <w:pPr>
              <w:pStyle w:val="111"/>
              <w:jc w:val="left"/>
              <w:rPr>
                <w:sz w:val="24"/>
                <w:szCs w:val="24"/>
              </w:rPr>
            </w:pPr>
            <w:r w:rsidRPr="00670D3F">
              <w:rPr>
                <w:sz w:val="24"/>
                <w:szCs w:val="24"/>
              </w:rPr>
              <w:t>П</w:t>
            </w:r>
            <w:r w:rsidR="00BB6DCD" w:rsidRPr="00670D3F">
              <w:rPr>
                <w:sz w:val="24"/>
                <w:szCs w:val="24"/>
              </w:rPr>
              <w:t>ос. Щеглово</w:t>
            </w:r>
            <w:r w:rsidR="00D83C2D" w:rsidRPr="00670D3F">
              <w:rPr>
                <w:sz w:val="24"/>
                <w:szCs w:val="24"/>
              </w:rPr>
              <w:t>,</w:t>
            </w:r>
            <w:r w:rsidR="00BB6DCD" w:rsidRPr="00670D3F">
              <w:rPr>
                <w:sz w:val="24"/>
                <w:szCs w:val="24"/>
              </w:rPr>
              <w:t xml:space="preserve"> </w:t>
            </w:r>
            <w:r w:rsidR="00D83C2D" w:rsidRPr="00670D3F">
              <w:rPr>
                <w:sz w:val="24"/>
                <w:szCs w:val="24"/>
              </w:rPr>
              <w:t>и</w:t>
            </w:r>
            <w:r w:rsidR="00BB6DCD" w:rsidRPr="00670D3F">
              <w:rPr>
                <w:sz w:val="24"/>
                <w:szCs w:val="24"/>
              </w:rPr>
              <w:t>ндивидуальная застройка</w:t>
            </w:r>
          </w:p>
        </w:tc>
        <w:tc>
          <w:tcPr>
            <w:tcW w:w="465" w:type="pct"/>
            <w:tcMar>
              <w:left w:w="108" w:type="dxa"/>
            </w:tcMar>
          </w:tcPr>
          <w:p w14:paraId="753C9502" w14:textId="77777777" w:rsidR="00BB6DCD" w:rsidRPr="00670D3F" w:rsidRDefault="00BB6DCD" w:rsidP="00670D3F">
            <w:pPr>
              <w:jc w:val="center"/>
            </w:pPr>
            <w:r w:rsidRPr="00670D3F">
              <w:t>168</w:t>
            </w:r>
          </w:p>
        </w:tc>
        <w:tc>
          <w:tcPr>
            <w:tcW w:w="640" w:type="pct"/>
            <w:tcMar>
              <w:left w:w="108" w:type="dxa"/>
            </w:tcMar>
          </w:tcPr>
          <w:p w14:paraId="302D5DD2" w14:textId="77777777" w:rsidR="00BB6DCD" w:rsidRPr="00670D3F" w:rsidRDefault="00BB6DCD" w:rsidP="00670D3F">
            <w:pPr>
              <w:jc w:val="center"/>
            </w:pPr>
            <w:r w:rsidRPr="00670D3F">
              <w:t>7,2</w:t>
            </w:r>
          </w:p>
        </w:tc>
        <w:tc>
          <w:tcPr>
            <w:tcW w:w="523" w:type="pct"/>
            <w:tcMar>
              <w:left w:w="108" w:type="dxa"/>
            </w:tcMar>
          </w:tcPr>
          <w:p w14:paraId="577510F0" w14:textId="77777777" w:rsidR="00BB6DCD" w:rsidRPr="00670D3F" w:rsidRDefault="00BB6DCD" w:rsidP="00670D3F">
            <w:pPr>
              <w:jc w:val="center"/>
            </w:pPr>
            <w:r w:rsidRPr="00670D3F">
              <w:t>0,59</w:t>
            </w:r>
          </w:p>
        </w:tc>
        <w:tc>
          <w:tcPr>
            <w:tcW w:w="524" w:type="pct"/>
            <w:tcMar>
              <w:left w:w="108" w:type="dxa"/>
            </w:tcMar>
          </w:tcPr>
          <w:p w14:paraId="4117A440" w14:textId="77777777" w:rsidR="00BB6DCD" w:rsidRPr="00670D3F" w:rsidRDefault="00BB6DCD" w:rsidP="00670D3F">
            <w:pPr>
              <w:jc w:val="center"/>
            </w:pPr>
            <w:r w:rsidRPr="00670D3F">
              <w:t>-</w:t>
            </w:r>
          </w:p>
        </w:tc>
        <w:tc>
          <w:tcPr>
            <w:tcW w:w="873" w:type="pct"/>
            <w:tcMar>
              <w:left w:w="108" w:type="dxa"/>
            </w:tcMar>
          </w:tcPr>
          <w:p w14:paraId="4304F5A7" w14:textId="77777777" w:rsidR="00BB6DCD" w:rsidRPr="00670D3F" w:rsidRDefault="00BB6DCD" w:rsidP="00670D3F">
            <w:pPr>
              <w:jc w:val="center"/>
            </w:pPr>
            <w:r w:rsidRPr="00670D3F">
              <w:t>0,06</w:t>
            </w:r>
          </w:p>
        </w:tc>
        <w:tc>
          <w:tcPr>
            <w:tcW w:w="407" w:type="pct"/>
            <w:tcMar>
              <w:left w:w="108" w:type="dxa"/>
            </w:tcMar>
          </w:tcPr>
          <w:p w14:paraId="3050EFAB" w14:textId="77777777" w:rsidR="00BB6DCD" w:rsidRPr="00670D3F" w:rsidRDefault="00BB6DCD" w:rsidP="00670D3F">
            <w:pPr>
              <w:jc w:val="center"/>
            </w:pPr>
            <w:r w:rsidRPr="00670D3F">
              <w:t>0,65</w:t>
            </w:r>
          </w:p>
        </w:tc>
      </w:tr>
      <w:tr w:rsidR="00670D3F" w:rsidRPr="00670D3F" w14:paraId="37F6E552" w14:textId="77777777" w:rsidTr="003B73A3">
        <w:trPr>
          <w:trHeight w:val="164"/>
          <w:jc w:val="center"/>
        </w:trPr>
        <w:tc>
          <w:tcPr>
            <w:tcW w:w="257" w:type="pct"/>
            <w:tcMar>
              <w:left w:w="108" w:type="dxa"/>
            </w:tcMar>
          </w:tcPr>
          <w:p w14:paraId="2FCCC348" w14:textId="77777777" w:rsidR="00BB6DCD" w:rsidRPr="00670D3F" w:rsidRDefault="00BB6DCD" w:rsidP="00670D3F">
            <w:pPr>
              <w:pStyle w:val="111"/>
              <w:rPr>
                <w:bCs/>
                <w:sz w:val="24"/>
                <w:szCs w:val="24"/>
              </w:rPr>
            </w:pPr>
          </w:p>
        </w:tc>
        <w:tc>
          <w:tcPr>
            <w:tcW w:w="1311" w:type="pct"/>
            <w:tcMar>
              <w:left w:w="108" w:type="dxa"/>
            </w:tcMar>
          </w:tcPr>
          <w:p w14:paraId="5D6C6976" w14:textId="77777777" w:rsidR="00BB6DCD" w:rsidRPr="00670D3F" w:rsidRDefault="00BB6DCD" w:rsidP="00670D3F">
            <w:pPr>
              <w:pStyle w:val="111"/>
              <w:jc w:val="left"/>
              <w:rPr>
                <w:bCs/>
                <w:sz w:val="24"/>
                <w:szCs w:val="24"/>
              </w:rPr>
            </w:pPr>
            <w:r w:rsidRPr="00670D3F">
              <w:rPr>
                <w:bCs/>
                <w:sz w:val="24"/>
                <w:szCs w:val="24"/>
              </w:rPr>
              <w:t>ИТОГО</w:t>
            </w:r>
          </w:p>
        </w:tc>
        <w:tc>
          <w:tcPr>
            <w:tcW w:w="465" w:type="pct"/>
            <w:tcMar>
              <w:left w:w="108" w:type="dxa"/>
            </w:tcMar>
          </w:tcPr>
          <w:p w14:paraId="2316B893" w14:textId="77777777" w:rsidR="00BB6DCD" w:rsidRPr="00670D3F" w:rsidRDefault="00BB6DCD" w:rsidP="00670D3F">
            <w:pPr>
              <w:jc w:val="center"/>
              <w:rPr>
                <w:bCs/>
              </w:rPr>
            </w:pPr>
            <w:r w:rsidRPr="00670D3F">
              <w:rPr>
                <w:bCs/>
              </w:rPr>
              <w:t>11718</w:t>
            </w:r>
          </w:p>
        </w:tc>
        <w:tc>
          <w:tcPr>
            <w:tcW w:w="640" w:type="pct"/>
            <w:tcMar>
              <w:left w:w="108" w:type="dxa"/>
            </w:tcMar>
          </w:tcPr>
          <w:p w14:paraId="39B397AD" w14:textId="77777777" w:rsidR="00BB6DCD" w:rsidRPr="00670D3F" w:rsidRDefault="00BB6DCD" w:rsidP="00670D3F">
            <w:pPr>
              <w:jc w:val="center"/>
              <w:rPr>
                <w:bCs/>
              </w:rPr>
            </w:pPr>
            <w:r w:rsidRPr="00670D3F">
              <w:rPr>
                <w:bCs/>
              </w:rPr>
              <w:t>346,1</w:t>
            </w:r>
          </w:p>
        </w:tc>
        <w:tc>
          <w:tcPr>
            <w:tcW w:w="523" w:type="pct"/>
            <w:tcMar>
              <w:left w:w="108" w:type="dxa"/>
            </w:tcMar>
          </w:tcPr>
          <w:p w14:paraId="39CE8B22" w14:textId="77777777" w:rsidR="00BB6DCD" w:rsidRPr="00670D3F" w:rsidRDefault="00BB6DCD" w:rsidP="00670D3F">
            <w:pPr>
              <w:jc w:val="center"/>
              <w:rPr>
                <w:bCs/>
              </w:rPr>
            </w:pPr>
            <w:r w:rsidRPr="00670D3F">
              <w:rPr>
                <w:bCs/>
              </w:rPr>
              <w:t>27,62</w:t>
            </w:r>
          </w:p>
        </w:tc>
        <w:tc>
          <w:tcPr>
            <w:tcW w:w="524" w:type="pct"/>
            <w:tcMar>
              <w:left w:w="108" w:type="dxa"/>
            </w:tcMar>
          </w:tcPr>
          <w:p w14:paraId="43BC7589" w14:textId="77777777" w:rsidR="00BB6DCD" w:rsidRPr="00670D3F" w:rsidRDefault="00BB6DCD" w:rsidP="00670D3F">
            <w:pPr>
              <w:jc w:val="center"/>
              <w:rPr>
                <w:bCs/>
              </w:rPr>
            </w:pPr>
            <w:r w:rsidRPr="00670D3F">
              <w:rPr>
                <w:bCs/>
              </w:rPr>
              <w:t>6,64</w:t>
            </w:r>
          </w:p>
        </w:tc>
        <w:tc>
          <w:tcPr>
            <w:tcW w:w="873" w:type="pct"/>
            <w:tcMar>
              <w:left w:w="108" w:type="dxa"/>
            </w:tcMar>
          </w:tcPr>
          <w:p w14:paraId="2FF5EEF9" w14:textId="77777777" w:rsidR="00BB6DCD" w:rsidRPr="00670D3F" w:rsidRDefault="00BB6DCD" w:rsidP="00670D3F">
            <w:pPr>
              <w:jc w:val="center"/>
              <w:rPr>
                <w:bCs/>
              </w:rPr>
            </w:pPr>
            <w:r w:rsidRPr="00670D3F">
              <w:rPr>
                <w:bCs/>
              </w:rPr>
              <w:t>4,7</w:t>
            </w:r>
          </w:p>
        </w:tc>
        <w:tc>
          <w:tcPr>
            <w:tcW w:w="407" w:type="pct"/>
            <w:tcMar>
              <w:left w:w="108" w:type="dxa"/>
            </w:tcMar>
          </w:tcPr>
          <w:p w14:paraId="08DD9702" w14:textId="77777777" w:rsidR="00BB6DCD" w:rsidRPr="00670D3F" w:rsidRDefault="00BB6DCD" w:rsidP="00670D3F">
            <w:pPr>
              <w:jc w:val="center"/>
              <w:rPr>
                <w:bCs/>
              </w:rPr>
            </w:pPr>
            <w:r w:rsidRPr="00670D3F">
              <w:rPr>
                <w:bCs/>
              </w:rPr>
              <w:t>38,96</w:t>
            </w:r>
          </w:p>
        </w:tc>
      </w:tr>
      <w:tr w:rsidR="00670D3F" w:rsidRPr="00670D3F" w14:paraId="2169CD6D" w14:textId="77777777" w:rsidTr="003B73A3">
        <w:trPr>
          <w:trHeight w:val="168"/>
          <w:jc w:val="center"/>
        </w:trPr>
        <w:tc>
          <w:tcPr>
            <w:tcW w:w="257" w:type="pct"/>
            <w:tcMar>
              <w:left w:w="108" w:type="dxa"/>
            </w:tcMar>
          </w:tcPr>
          <w:p w14:paraId="15C83A1B" w14:textId="77777777" w:rsidR="00BB6DCD" w:rsidRPr="00670D3F" w:rsidRDefault="00BB6DCD" w:rsidP="00670D3F">
            <w:pPr>
              <w:pStyle w:val="111"/>
              <w:rPr>
                <w:bCs/>
                <w:sz w:val="24"/>
                <w:szCs w:val="24"/>
              </w:rPr>
            </w:pPr>
          </w:p>
        </w:tc>
        <w:tc>
          <w:tcPr>
            <w:tcW w:w="1311" w:type="pct"/>
            <w:tcMar>
              <w:left w:w="108" w:type="dxa"/>
            </w:tcMar>
          </w:tcPr>
          <w:p w14:paraId="3D69E3F1" w14:textId="77777777" w:rsidR="00BB6DCD" w:rsidRPr="00670D3F" w:rsidRDefault="00BB6DCD" w:rsidP="00670D3F">
            <w:pPr>
              <w:pStyle w:val="111"/>
              <w:jc w:val="left"/>
              <w:rPr>
                <w:bCs/>
                <w:sz w:val="24"/>
                <w:szCs w:val="24"/>
              </w:rPr>
            </w:pPr>
            <w:r w:rsidRPr="00670D3F">
              <w:rPr>
                <w:bCs/>
                <w:sz w:val="24"/>
                <w:szCs w:val="24"/>
              </w:rPr>
              <w:t>ВСЕГО</w:t>
            </w:r>
          </w:p>
        </w:tc>
        <w:tc>
          <w:tcPr>
            <w:tcW w:w="465" w:type="pct"/>
            <w:tcMar>
              <w:left w:w="108" w:type="dxa"/>
            </w:tcMar>
          </w:tcPr>
          <w:p w14:paraId="225A6EFE" w14:textId="1E3C2556" w:rsidR="00BB6DCD" w:rsidRPr="00670D3F" w:rsidRDefault="00BB6DCD" w:rsidP="00670D3F">
            <w:pPr>
              <w:jc w:val="center"/>
              <w:rPr>
                <w:bCs/>
              </w:rPr>
            </w:pPr>
            <w:r w:rsidRPr="00670D3F">
              <w:rPr>
                <w:bCs/>
              </w:rPr>
              <w:t>15</w:t>
            </w:r>
            <w:r w:rsidR="00952D02" w:rsidRPr="00670D3F">
              <w:rPr>
                <w:bCs/>
              </w:rPr>
              <w:t>230</w:t>
            </w:r>
          </w:p>
        </w:tc>
        <w:tc>
          <w:tcPr>
            <w:tcW w:w="640" w:type="pct"/>
            <w:tcMar>
              <w:left w:w="108" w:type="dxa"/>
            </w:tcMar>
          </w:tcPr>
          <w:p w14:paraId="0260C2F8" w14:textId="77777777" w:rsidR="00BB6DCD" w:rsidRPr="00670D3F" w:rsidRDefault="00BB6DCD" w:rsidP="00670D3F">
            <w:pPr>
              <w:jc w:val="center"/>
              <w:rPr>
                <w:bCs/>
              </w:rPr>
            </w:pPr>
            <w:r w:rsidRPr="00670D3F">
              <w:rPr>
                <w:bCs/>
              </w:rPr>
              <w:t>514,8</w:t>
            </w:r>
          </w:p>
        </w:tc>
        <w:tc>
          <w:tcPr>
            <w:tcW w:w="523" w:type="pct"/>
            <w:tcMar>
              <w:left w:w="108" w:type="dxa"/>
            </w:tcMar>
          </w:tcPr>
          <w:p w14:paraId="55245C84" w14:textId="77777777" w:rsidR="00BB6DCD" w:rsidRPr="00670D3F" w:rsidRDefault="00BB6DCD" w:rsidP="00670D3F">
            <w:pPr>
              <w:jc w:val="center"/>
              <w:rPr>
                <w:bCs/>
              </w:rPr>
            </w:pPr>
            <w:r w:rsidRPr="00670D3F">
              <w:rPr>
                <w:bCs/>
              </w:rPr>
              <w:t>50,07</w:t>
            </w:r>
          </w:p>
        </w:tc>
        <w:tc>
          <w:tcPr>
            <w:tcW w:w="524" w:type="pct"/>
            <w:tcMar>
              <w:left w:w="108" w:type="dxa"/>
            </w:tcMar>
          </w:tcPr>
          <w:p w14:paraId="6EFE052D" w14:textId="77777777" w:rsidR="00BB6DCD" w:rsidRPr="00670D3F" w:rsidRDefault="00BB6DCD" w:rsidP="00670D3F">
            <w:pPr>
              <w:jc w:val="center"/>
              <w:rPr>
                <w:bCs/>
              </w:rPr>
            </w:pPr>
            <w:r w:rsidRPr="00670D3F">
              <w:rPr>
                <w:bCs/>
              </w:rPr>
              <w:t>8,60</w:t>
            </w:r>
          </w:p>
        </w:tc>
        <w:tc>
          <w:tcPr>
            <w:tcW w:w="873" w:type="pct"/>
            <w:tcMar>
              <w:left w:w="108" w:type="dxa"/>
            </w:tcMar>
          </w:tcPr>
          <w:p w14:paraId="22197C4C" w14:textId="77777777" w:rsidR="00BB6DCD" w:rsidRPr="00670D3F" w:rsidRDefault="00BB6DCD" w:rsidP="00670D3F">
            <w:pPr>
              <w:jc w:val="center"/>
              <w:rPr>
                <w:bCs/>
              </w:rPr>
            </w:pPr>
            <w:r w:rsidRPr="00670D3F">
              <w:rPr>
                <w:bCs/>
              </w:rPr>
              <w:t>6,34</w:t>
            </w:r>
          </w:p>
        </w:tc>
        <w:tc>
          <w:tcPr>
            <w:tcW w:w="407" w:type="pct"/>
            <w:tcMar>
              <w:left w:w="108" w:type="dxa"/>
            </w:tcMar>
          </w:tcPr>
          <w:p w14:paraId="46C22748" w14:textId="77777777" w:rsidR="00BB6DCD" w:rsidRPr="00670D3F" w:rsidRDefault="00BB6DCD" w:rsidP="00670D3F">
            <w:pPr>
              <w:jc w:val="center"/>
              <w:rPr>
                <w:bCs/>
              </w:rPr>
            </w:pPr>
            <w:r w:rsidRPr="00670D3F">
              <w:rPr>
                <w:bCs/>
              </w:rPr>
              <w:t>65,01</w:t>
            </w:r>
          </w:p>
        </w:tc>
      </w:tr>
      <w:tr w:rsidR="00670D3F" w:rsidRPr="00670D3F" w14:paraId="0D246BA6" w14:textId="77777777" w:rsidTr="003B73A3">
        <w:trPr>
          <w:trHeight w:val="339"/>
          <w:jc w:val="center"/>
        </w:trPr>
        <w:tc>
          <w:tcPr>
            <w:tcW w:w="257" w:type="pct"/>
            <w:tcMar>
              <w:left w:w="108" w:type="dxa"/>
            </w:tcMar>
          </w:tcPr>
          <w:p w14:paraId="72FA8106" w14:textId="77777777" w:rsidR="00BB6DCD" w:rsidRPr="00670D3F" w:rsidRDefault="00BB6DCD" w:rsidP="00670D3F">
            <w:pPr>
              <w:pStyle w:val="111"/>
              <w:rPr>
                <w:bCs/>
                <w:sz w:val="24"/>
                <w:szCs w:val="24"/>
              </w:rPr>
            </w:pPr>
          </w:p>
        </w:tc>
        <w:tc>
          <w:tcPr>
            <w:tcW w:w="1311" w:type="pct"/>
            <w:tcMar>
              <w:left w:w="108" w:type="dxa"/>
            </w:tcMar>
          </w:tcPr>
          <w:p w14:paraId="0F34A663" w14:textId="77777777" w:rsidR="00BB6DCD" w:rsidRPr="00670D3F" w:rsidRDefault="00BB6DCD" w:rsidP="00670D3F">
            <w:pPr>
              <w:pStyle w:val="111"/>
              <w:jc w:val="left"/>
              <w:rPr>
                <w:bCs/>
                <w:sz w:val="24"/>
                <w:szCs w:val="24"/>
              </w:rPr>
            </w:pPr>
            <w:r w:rsidRPr="00670D3F">
              <w:rPr>
                <w:bCs/>
                <w:sz w:val="24"/>
                <w:szCs w:val="24"/>
              </w:rPr>
              <w:t>ВСЕГО, Гкал/ч</w:t>
            </w:r>
          </w:p>
        </w:tc>
        <w:tc>
          <w:tcPr>
            <w:tcW w:w="465" w:type="pct"/>
            <w:tcMar>
              <w:left w:w="108" w:type="dxa"/>
            </w:tcMar>
          </w:tcPr>
          <w:p w14:paraId="71DFEA52" w14:textId="77777777" w:rsidR="00BB6DCD" w:rsidRPr="00670D3F" w:rsidRDefault="00BB6DCD" w:rsidP="00670D3F">
            <w:pPr>
              <w:pStyle w:val="111"/>
              <w:rPr>
                <w:bCs/>
                <w:sz w:val="24"/>
                <w:szCs w:val="24"/>
              </w:rPr>
            </w:pPr>
          </w:p>
        </w:tc>
        <w:tc>
          <w:tcPr>
            <w:tcW w:w="640" w:type="pct"/>
            <w:tcMar>
              <w:left w:w="108" w:type="dxa"/>
            </w:tcMar>
          </w:tcPr>
          <w:p w14:paraId="362D3B22" w14:textId="77777777" w:rsidR="00BB6DCD" w:rsidRPr="00670D3F" w:rsidRDefault="00BB6DCD" w:rsidP="00670D3F">
            <w:pPr>
              <w:pStyle w:val="111"/>
              <w:rPr>
                <w:bCs/>
                <w:sz w:val="24"/>
                <w:szCs w:val="24"/>
              </w:rPr>
            </w:pPr>
          </w:p>
        </w:tc>
        <w:tc>
          <w:tcPr>
            <w:tcW w:w="2326" w:type="pct"/>
            <w:gridSpan w:val="4"/>
            <w:tcMar>
              <w:left w:w="108" w:type="dxa"/>
            </w:tcMar>
          </w:tcPr>
          <w:p w14:paraId="00425E33" w14:textId="130A10EB" w:rsidR="00BB6DCD" w:rsidRPr="00670D3F" w:rsidRDefault="00A17B96" w:rsidP="00670D3F">
            <w:pPr>
              <w:pStyle w:val="111"/>
              <w:rPr>
                <w:bCs/>
                <w:sz w:val="24"/>
                <w:szCs w:val="24"/>
              </w:rPr>
            </w:pPr>
            <w:r w:rsidRPr="00670D3F">
              <w:rPr>
                <w:bCs/>
                <w:sz w:val="24"/>
                <w:szCs w:val="24"/>
              </w:rPr>
              <w:t>55,90</w:t>
            </w:r>
            <w:r w:rsidR="00F93C13" w:rsidRPr="00670D3F">
              <w:rPr>
                <w:bCs/>
                <w:sz w:val="24"/>
                <w:szCs w:val="24"/>
              </w:rPr>
              <w:t xml:space="preserve"> (6,00*)</w:t>
            </w:r>
          </w:p>
        </w:tc>
      </w:tr>
    </w:tbl>
    <w:p w14:paraId="49427DB9" w14:textId="77777777" w:rsidR="00503E0F" w:rsidRPr="00670D3F" w:rsidRDefault="00503E0F" w:rsidP="00670D3F">
      <w:pPr>
        <w:pStyle w:val="af2"/>
        <w:jc w:val="both"/>
      </w:pPr>
      <w:bookmarkStart w:id="141" w:name="_Toc423893582"/>
      <w:r w:rsidRPr="00670D3F">
        <w:t>Примечание к таблице 4.5.3:</w:t>
      </w:r>
    </w:p>
    <w:p w14:paraId="16DDEFD4" w14:textId="4BB3516B" w:rsidR="00294CA4" w:rsidRPr="00670D3F" w:rsidRDefault="00503E0F" w:rsidP="00670D3F">
      <w:pPr>
        <w:pStyle w:val="af2"/>
        <w:jc w:val="both"/>
      </w:pPr>
      <w:r w:rsidRPr="00670D3F">
        <w:t xml:space="preserve">*значение </w:t>
      </w:r>
      <w:r w:rsidR="00F93C13" w:rsidRPr="00670D3F">
        <w:t>в скобках</w:t>
      </w:r>
      <w:r w:rsidRPr="00670D3F">
        <w:t xml:space="preserve"> – показатель для индивидуального </w:t>
      </w:r>
      <w:r w:rsidR="001D1FEF" w:rsidRPr="00670D3F">
        <w:t>строительства</w:t>
      </w:r>
      <w:r w:rsidRPr="00670D3F">
        <w:t xml:space="preserve">. </w:t>
      </w:r>
    </w:p>
    <w:p w14:paraId="5B464319" w14:textId="77777777" w:rsidR="00BB6DCD" w:rsidRPr="00670D3F" w:rsidRDefault="00BB6DCD" w:rsidP="00670D3F">
      <w:pPr>
        <w:pStyle w:val="af2"/>
      </w:pPr>
      <w:r w:rsidRPr="00670D3F">
        <w:t xml:space="preserve">Таблица </w:t>
      </w:r>
      <w:bookmarkEnd w:id="141"/>
      <w:r w:rsidRPr="00670D3F">
        <w:t>4.5.4</w:t>
      </w:r>
    </w:p>
    <w:p w14:paraId="318900EE" w14:textId="77777777" w:rsidR="00BB6DCD" w:rsidRPr="00670D3F" w:rsidRDefault="00BB6DCD" w:rsidP="00670D3F">
      <w:pPr>
        <w:pStyle w:val="aff4"/>
        <w:spacing w:after="0"/>
      </w:pPr>
      <w:r w:rsidRPr="00670D3F">
        <w:t>Годовые расходы тепловой энергии</w:t>
      </w:r>
    </w:p>
    <w:tbl>
      <w:tblPr>
        <w:tblW w:w="4999"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98"/>
        <w:gridCol w:w="2396"/>
        <w:gridCol w:w="1682"/>
        <w:gridCol w:w="1440"/>
        <w:gridCol w:w="4080"/>
      </w:tblGrid>
      <w:tr w:rsidR="00670D3F" w:rsidRPr="00670D3F" w14:paraId="7D1C054E" w14:textId="77777777" w:rsidTr="00400076">
        <w:trPr>
          <w:trHeight w:val="255"/>
          <w:jc w:val="center"/>
        </w:trPr>
        <w:tc>
          <w:tcPr>
            <w:tcW w:w="293" w:type="pct"/>
            <w:vMerge w:val="restart"/>
            <w:tcBorders>
              <w:bottom w:val="nil"/>
            </w:tcBorders>
            <w:tcMar>
              <w:left w:w="108" w:type="dxa"/>
            </w:tcMar>
          </w:tcPr>
          <w:p w14:paraId="6FF5850C" w14:textId="77777777" w:rsidR="006143D2" w:rsidRPr="00670D3F" w:rsidRDefault="006143D2" w:rsidP="00670D3F">
            <w:pPr>
              <w:pStyle w:val="111"/>
              <w:rPr>
                <w:sz w:val="24"/>
                <w:szCs w:val="24"/>
              </w:rPr>
            </w:pPr>
            <w:r w:rsidRPr="00670D3F">
              <w:rPr>
                <w:sz w:val="24"/>
                <w:szCs w:val="24"/>
              </w:rPr>
              <w:t>№</w:t>
            </w:r>
          </w:p>
          <w:p w14:paraId="38FE0E5A" w14:textId="77777777" w:rsidR="006143D2" w:rsidRPr="00670D3F" w:rsidRDefault="006143D2" w:rsidP="00670D3F">
            <w:pPr>
              <w:pStyle w:val="111"/>
              <w:rPr>
                <w:sz w:val="24"/>
                <w:szCs w:val="24"/>
              </w:rPr>
            </w:pPr>
            <w:r w:rsidRPr="00670D3F">
              <w:rPr>
                <w:sz w:val="24"/>
                <w:szCs w:val="24"/>
              </w:rPr>
              <w:t>п/п</w:t>
            </w:r>
          </w:p>
        </w:tc>
        <w:tc>
          <w:tcPr>
            <w:tcW w:w="1175" w:type="pct"/>
            <w:vMerge w:val="restart"/>
            <w:tcBorders>
              <w:bottom w:val="nil"/>
            </w:tcBorders>
            <w:tcMar>
              <w:left w:w="108" w:type="dxa"/>
            </w:tcMar>
          </w:tcPr>
          <w:p w14:paraId="0579693E" w14:textId="77777777" w:rsidR="006143D2" w:rsidRPr="00670D3F" w:rsidRDefault="006143D2" w:rsidP="00670D3F">
            <w:pPr>
              <w:pStyle w:val="111"/>
              <w:rPr>
                <w:sz w:val="24"/>
                <w:szCs w:val="24"/>
              </w:rPr>
            </w:pPr>
            <w:r w:rsidRPr="00670D3F">
              <w:rPr>
                <w:sz w:val="24"/>
                <w:szCs w:val="24"/>
              </w:rPr>
              <w:t>Потребитель</w:t>
            </w:r>
          </w:p>
        </w:tc>
        <w:tc>
          <w:tcPr>
            <w:tcW w:w="825" w:type="pct"/>
            <w:vMerge w:val="restart"/>
            <w:tcBorders>
              <w:bottom w:val="nil"/>
            </w:tcBorders>
            <w:tcMar>
              <w:left w:w="108" w:type="dxa"/>
            </w:tcMar>
          </w:tcPr>
          <w:p w14:paraId="1DC71B22" w14:textId="77777777" w:rsidR="006143D2" w:rsidRPr="00670D3F" w:rsidRDefault="006143D2" w:rsidP="00670D3F">
            <w:pPr>
              <w:pStyle w:val="111"/>
              <w:rPr>
                <w:sz w:val="24"/>
                <w:szCs w:val="24"/>
              </w:rPr>
            </w:pPr>
            <w:r w:rsidRPr="00670D3F">
              <w:rPr>
                <w:sz w:val="24"/>
                <w:szCs w:val="24"/>
              </w:rPr>
              <w:t>Единица</w:t>
            </w:r>
          </w:p>
          <w:p w14:paraId="7A68B63F" w14:textId="77777777" w:rsidR="006143D2" w:rsidRPr="00670D3F" w:rsidRDefault="006143D2" w:rsidP="00670D3F">
            <w:pPr>
              <w:pStyle w:val="111"/>
              <w:rPr>
                <w:sz w:val="24"/>
                <w:szCs w:val="24"/>
              </w:rPr>
            </w:pPr>
            <w:r w:rsidRPr="00670D3F">
              <w:rPr>
                <w:sz w:val="24"/>
                <w:szCs w:val="24"/>
              </w:rPr>
              <w:t>измерения</w:t>
            </w:r>
          </w:p>
        </w:tc>
        <w:tc>
          <w:tcPr>
            <w:tcW w:w="2707" w:type="pct"/>
            <w:gridSpan w:val="2"/>
            <w:tcBorders>
              <w:bottom w:val="single" w:sz="4" w:space="0" w:color="00000A"/>
            </w:tcBorders>
            <w:tcMar>
              <w:left w:w="108" w:type="dxa"/>
            </w:tcMar>
          </w:tcPr>
          <w:p w14:paraId="1E24995B" w14:textId="77777777" w:rsidR="006143D2" w:rsidRPr="00670D3F" w:rsidRDefault="006143D2" w:rsidP="00670D3F">
            <w:pPr>
              <w:pStyle w:val="111"/>
              <w:rPr>
                <w:sz w:val="24"/>
                <w:szCs w:val="24"/>
              </w:rPr>
            </w:pPr>
            <w:r w:rsidRPr="00670D3F">
              <w:rPr>
                <w:sz w:val="24"/>
                <w:szCs w:val="24"/>
              </w:rPr>
              <w:t>Количество</w:t>
            </w:r>
          </w:p>
        </w:tc>
      </w:tr>
      <w:tr w:rsidR="00400076" w:rsidRPr="00670D3F" w14:paraId="5E46AA01" w14:textId="77777777" w:rsidTr="00400076">
        <w:trPr>
          <w:trHeight w:val="255"/>
          <w:jc w:val="center"/>
        </w:trPr>
        <w:tc>
          <w:tcPr>
            <w:tcW w:w="293" w:type="pct"/>
            <w:vMerge/>
            <w:tcBorders>
              <w:bottom w:val="nil"/>
            </w:tcBorders>
            <w:tcMar>
              <w:left w:w="108" w:type="dxa"/>
            </w:tcMar>
          </w:tcPr>
          <w:p w14:paraId="37048BF4" w14:textId="77777777" w:rsidR="006143D2" w:rsidRPr="00670D3F" w:rsidRDefault="006143D2" w:rsidP="00670D3F">
            <w:pPr>
              <w:pStyle w:val="111"/>
              <w:rPr>
                <w:sz w:val="24"/>
                <w:szCs w:val="24"/>
              </w:rPr>
            </w:pPr>
          </w:p>
        </w:tc>
        <w:tc>
          <w:tcPr>
            <w:tcW w:w="1175" w:type="pct"/>
            <w:vMerge/>
            <w:tcBorders>
              <w:bottom w:val="nil"/>
            </w:tcBorders>
            <w:tcMar>
              <w:left w:w="108" w:type="dxa"/>
            </w:tcMar>
          </w:tcPr>
          <w:p w14:paraId="4479EAFA" w14:textId="77777777" w:rsidR="006143D2" w:rsidRPr="00670D3F" w:rsidRDefault="006143D2" w:rsidP="00670D3F">
            <w:pPr>
              <w:pStyle w:val="111"/>
              <w:rPr>
                <w:sz w:val="24"/>
                <w:szCs w:val="24"/>
              </w:rPr>
            </w:pPr>
          </w:p>
        </w:tc>
        <w:tc>
          <w:tcPr>
            <w:tcW w:w="825" w:type="pct"/>
            <w:vMerge/>
            <w:tcBorders>
              <w:bottom w:val="nil"/>
            </w:tcBorders>
            <w:tcMar>
              <w:left w:w="108" w:type="dxa"/>
            </w:tcMar>
          </w:tcPr>
          <w:p w14:paraId="143862C6" w14:textId="77777777" w:rsidR="006143D2" w:rsidRPr="00670D3F" w:rsidRDefault="006143D2" w:rsidP="00670D3F">
            <w:pPr>
              <w:pStyle w:val="111"/>
              <w:rPr>
                <w:sz w:val="24"/>
                <w:szCs w:val="24"/>
              </w:rPr>
            </w:pPr>
          </w:p>
        </w:tc>
        <w:tc>
          <w:tcPr>
            <w:tcW w:w="706" w:type="pct"/>
            <w:tcBorders>
              <w:bottom w:val="nil"/>
            </w:tcBorders>
            <w:tcMar>
              <w:left w:w="108" w:type="dxa"/>
            </w:tcMar>
          </w:tcPr>
          <w:p w14:paraId="5231F343" w14:textId="77777777" w:rsidR="006143D2" w:rsidRPr="00670D3F" w:rsidRDefault="006143D2" w:rsidP="00670D3F">
            <w:pPr>
              <w:pStyle w:val="111"/>
              <w:rPr>
                <w:sz w:val="24"/>
                <w:szCs w:val="24"/>
              </w:rPr>
            </w:pPr>
            <w:r w:rsidRPr="00670D3F">
              <w:rPr>
                <w:sz w:val="24"/>
                <w:szCs w:val="24"/>
              </w:rPr>
              <w:t>Всего</w:t>
            </w:r>
          </w:p>
        </w:tc>
        <w:tc>
          <w:tcPr>
            <w:tcW w:w="2001" w:type="pct"/>
            <w:tcBorders>
              <w:bottom w:val="nil"/>
            </w:tcBorders>
          </w:tcPr>
          <w:p w14:paraId="614E270E" w14:textId="77777777" w:rsidR="006143D2" w:rsidRPr="00670D3F" w:rsidRDefault="006143D2" w:rsidP="00670D3F">
            <w:pPr>
              <w:pStyle w:val="111"/>
              <w:rPr>
                <w:sz w:val="24"/>
                <w:szCs w:val="24"/>
              </w:rPr>
            </w:pPr>
            <w:r w:rsidRPr="00670D3F">
              <w:rPr>
                <w:sz w:val="24"/>
                <w:szCs w:val="24"/>
              </w:rPr>
              <w:t>В том числе, показатели</w:t>
            </w:r>
          </w:p>
          <w:p w14:paraId="0E3D3C80" w14:textId="77777777" w:rsidR="006143D2" w:rsidRPr="00670D3F" w:rsidRDefault="006143D2" w:rsidP="00670D3F">
            <w:pPr>
              <w:pStyle w:val="111"/>
              <w:rPr>
                <w:sz w:val="24"/>
                <w:szCs w:val="24"/>
              </w:rPr>
            </w:pPr>
            <w:r w:rsidRPr="00670D3F">
              <w:rPr>
                <w:sz w:val="24"/>
                <w:szCs w:val="24"/>
              </w:rPr>
              <w:t>для индивидуального строительства</w:t>
            </w:r>
          </w:p>
        </w:tc>
      </w:tr>
    </w:tbl>
    <w:p w14:paraId="57F4C858" w14:textId="77777777" w:rsidR="006143D2" w:rsidRPr="00670D3F" w:rsidRDefault="006143D2" w:rsidP="00670D3F">
      <w:pPr>
        <w:pStyle w:val="a2"/>
        <w:rPr>
          <w:sz w:val="2"/>
          <w:szCs w:val="2"/>
        </w:rPr>
      </w:pPr>
    </w:p>
    <w:tbl>
      <w:tblPr>
        <w:tblW w:w="4999"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94"/>
        <w:gridCol w:w="2401"/>
        <w:gridCol w:w="1681"/>
        <w:gridCol w:w="1440"/>
        <w:gridCol w:w="4080"/>
      </w:tblGrid>
      <w:tr w:rsidR="00670D3F" w:rsidRPr="00670D3F" w14:paraId="622DCBFD" w14:textId="77777777" w:rsidTr="00400076">
        <w:trPr>
          <w:trHeight w:val="70"/>
          <w:tblHeader/>
          <w:jc w:val="center"/>
        </w:trPr>
        <w:tc>
          <w:tcPr>
            <w:tcW w:w="291" w:type="pct"/>
            <w:tcMar>
              <w:left w:w="108" w:type="dxa"/>
            </w:tcMar>
          </w:tcPr>
          <w:p w14:paraId="64B6CBF5" w14:textId="77777777" w:rsidR="006143D2" w:rsidRPr="00670D3F" w:rsidRDefault="006143D2" w:rsidP="00670D3F">
            <w:pPr>
              <w:pStyle w:val="111"/>
              <w:rPr>
                <w:sz w:val="24"/>
                <w:szCs w:val="24"/>
              </w:rPr>
            </w:pPr>
            <w:r w:rsidRPr="00670D3F">
              <w:rPr>
                <w:sz w:val="24"/>
                <w:szCs w:val="24"/>
              </w:rPr>
              <w:t>1</w:t>
            </w:r>
          </w:p>
        </w:tc>
        <w:tc>
          <w:tcPr>
            <w:tcW w:w="1177" w:type="pct"/>
            <w:tcMar>
              <w:left w:w="108" w:type="dxa"/>
            </w:tcMar>
          </w:tcPr>
          <w:p w14:paraId="53BB56BC" w14:textId="77777777" w:rsidR="006143D2" w:rsidRPr="00670D3F" w:rsidRDefault="006143D2" w:rsidP="00670D3F">
            <w:pPr>
              <w:pStyle w:val="111"/>
              <w:rPr>
                <w:sz w:val="24"/>
                <w:szCs w:val="24"/>
              </w:rPr>
            </w:pPr>
            <w:r w:rsidRPr="00670D3F">
              <w:rPr>
                <w:sz w:val="24"/>
                <w:szCs w:val="24"/>
              </w:rPr>
              <w:t>2</w:t>
            </w:r>
          </w:p>
        </w:tc>
        <w:tc>
          <w:tcPr>
            <w:tcW w:w="824" w:type="pct"/>
            <w:tcMar>
              <w:left w:w="108" w:type="dxa"/>
            </w:tcMar>
          </w:tcPr>
          <w:p w14:paraId="54FB573E" w14:textId="77777777" w:rsidR="006143D2" w:rsidRPr="00670D3F" w:rsidRDefault="006143D2" w:rsidP="00670D3F">
            <w:pPr>
              <w:pStyle w:val="111"/>
              <w:rPr>
                <w:sz w:val="24"/>
                <w:szCs w:val="24"/>
              </w:rPr>
            </w:pPr>
            <w:r w:rsidRPr="00670D3F">
              <w:rPr>
                <w:sz w:val="24"/>
                <w:szCs w:val="24"/>
              </w:rPr>
              <w:t>3</w:t>
            </w:r>
          </w:p>
        </w:tc>
        <w:tc>
          <w:tcPr>
            <w:tcW w:w="706" w:type="pct"/>
            <w:tcBorders>
              <w:right w:val="single" w:sz="4" w:space="0" w:color="auto"/>
            </w:tcBorders>
            <w:tcMar>
              <w:left w:w="108" w:type="dxa"/>
            </w:tcMar>
          </w:tcPr>
          <w:p w14:paraId="494EC369" w14:textId="77777777" w:rsidR="006143D2" w:rsidRPr="00670D3F" w:rsidRDefault="006143D2" w:rsidP="00670D3F">
            <w:pPr>
              <w:pStyle w:val="111"/>
              <w:rPr>
                <w:sz w:val="24"/>
                <w:szCs w:val="24"/>
              </w:rPr>
            </w:pPr>
            <w:r w:rsidRPr="00670D3F">
              <w:rPr>
                <w:sz w:val="24"/>
                <w:szCs w:val="24"/>
              </w:rPr>
              <w:t>4</w:t>
            </w:r>
          </w:p>
        </w:tc>
        <w:tc>
          <w:tcPr>
            <w:tcW w:w="2001" w:type="pct"/>
            <w:tcBorders>
              <w:left w:val="single" w:sz="4" w:space="0" w:color="auto"/>
            </w:tcBorders>
          </w:tcPr>
          <w:p w14:paraId="6DAB5D79" w14:textId="77777777" w:rsidR="006143D2" w:rsidRPr="00670D3F" w:rsidRDefault="006143D2" w:rsidP="00670D3F">
            <w:pPr>
              <w:pStyle w:val="111"/>
              <w:rPr>
                <w:sz w:val="24"/>
                <w:szCs w:val="24"/>
              </w:rPr>
            </w:pPr>
            <w:r w:rsidRPr="00670D3F">
              <w:rPr>
                <w:sz w:val="24"/>
                <w:szCs w:val="24"/>
              </w:rPr>
              <w:t>5</w:t>
            </w:r>
          </w:p>
        </w:tc>
      </w:tr>
      <w:tr w:rsidR="00670D3F" w:rsidRPr="00670D3F" w14:paraId="305B51E7" w14:textId="77777777" w:rsidTr="00400076">
        <w:trPr>
          <w:jc w:val="center"/>
        </w:trPr>
        <w:tc>
          <w:tcPr>
            <w:tcW w:w="291" w:type="pct"/>
            <w:vMerge w:val="restart"/>
            <w:tcMar>
              <w:left w:w="108" w:type="dxa"/>
            </w:tcMar>
          </w:tcPr>
          <w:p w14:paraId="11F78B72" w14:textId="77777777" w:rsidR="000A6A7E" w:rsidRPr="00670D3F" w:rsidRDefault="000A6A7E" w:rsidP="00670D3F">
            <w:pPr>
              <w:pStyle w:val="111"/>
              <w:rPr>
                <w:sz w:val="24"/>
                <w:szCs w:val="24"/>
              </w:rPr>
            </w:pPr>
            <w:r w:rsidRPr="00670D3F">
              <w:rPr>
                <w:sz w:val="24"/>
                <w:szCs w:val="24"/>
              </w:rPr>
              <w:t>1</w:t>
            </w:r>
          </w:p>
        </w:tc>
        <w:tc>
          <w:tcPr>
            <w:tcW w:w="1177" w:type="pct"/>
            <w:vMerge w:val="restart"/>
            <w:tcMar>
              <w:left w:w="108" w:type="dxa"/>
            </w:tcMar>
          </w:tcPr>
          <w:p w14:paraId="60AD426B" w14:textId="77777777" w:rsidR="000A6A7E" w:rsidRPr="00670D3F" w:rsidRDefault="000A6A7E" w:rsidP="00670D3F">
            <w:pPr>
              <w:pStyle w:val="111"/>
              <w:jc w:val="left"/>
              <w:rPr>
                <w:sz w:val="24"/>
                <w:szCs w:val="24"/>
              </w:rPr>
            </w:pPr>
            <w:r w:rsidRPr="00670D3F">
              <w:rPr>
                <w:sz w:val="24"/>
                <w:szCs w:val="24"/>
              </w:rPr>
              <w:t>Сохраняемый фонд</w:t>
            </w:r>
          </w:p>
        </w:tc>
        <w:tc>
          <w:tcPr>
            <w:tcW w:w="824" w:type="pct"/>
            <w:tcMar>
              <w:left w:w="108" w:type="dxa"/>
            </w:tcMar>
          </w:tcPr>
          <w:p w14:paraId="71D9F0F0" w14:textId="77777777" w:rsidR="000A6A7E" w:rsidRPr="00670D3F" w:rsidRDefault="000A6A7E" w:rsidP="00670D3F">
            <w:pPr>
              <w:pStyle w:val="111"/>
              <w:rPr>
                <w:sz w:val="24"/>
                <w:szCs w:val="24"/>
              </w:rPr>
            </w:pPr>
            <w:r w:rsidRPr="00670D3F">
              <w:rPr>
                <w:sz w:val="24"/>
                <w:szCs w:val="24"/>
              </w:rPr>
              <w:t>тыс. МВт</w:t>
            </w:r>
          </w:p>
        </w:tc>
        <w:tc>
          <w:tcPr>
            <w:tcW w:w="706" w:type="pct"/>
            <w:tcBorders>
              <w:right w:val="single" w:sz="4" w:space="0" w:color="auto"/>
            </w:tcBorders>
            <w:tcMar>
              <w:left w:w="108" w:type="dxa"/>
            </w:tcMar>
          </w:tcPr>
          <w:p w14:paraId="50FD20DF" w14:textId="77777777" w:rsidR="000A6A7E" w:rsidRPr="00670D3F" w:rsidRDefault="000A6A7E" w:rsidP="00670D3F">
            <w:pPr>
              <w:pStyle w:val="111"/>
              <w:rPr>
                <w:sz w:val="24"/>
                <w:szCs w:val="24"/>
              </w:rPr>
            </w:pPr>
            <w:r w:rsidRPr="00670D3F">
              <w:rPr>
                <w:sz w:val="24"/>
                <w:szCs w:val="24"/>
              </w:rPr>
              <w:t>72,71</w:t>
            </w:r>
          </w:p>
        </w:tc>
        <w:tc>
          <w:tcPr>
            <w:tcW w:w="2001" w:type="pct"/>
            <w:tcBorders>
              <w:left w:val="single" w:sz="4" w:space="0" w:color="auto"/>
            </w:tcBorders>
          </w:tcPr>
          <w:p w14:paraId="19E2E441" w14:textId="77777777" w:rsidR="000A6A7E" w:rsidRPr="00670D3F" w:rsidRDefault="000A6A7E" w:rsidP="00670D3F">
            <w:pPr>
              <w:pStyle w:val="111"/>
              <w:rPr>
                <w:sz w:val="24"/>
                <w:szCs w:val="24"/>
              </w:rPr>
            </w:pPr>
            <w:r w:rsidRPr="00670D3F">
              <w:rPr>
                <w:sz w:val="24"/>
                <w:szCs w:val="24"/>
              </w:rPr>
              <w:t>17,82</w:t>
            </w:r>
          </w:p>
        </w:tc>
      </w:tr>
      <w:tr w:rsidR="00670D3F" w:rsidRPr="00670D3F" w14:paraId="7CAED1E7" w14:textId="77777777" w:rsidTr="00400076">
        <w:trPr>
          <w:jc w:val="center"/>
        </w:trPr>
        <w:tc>
          <w:tcPr>
            <w:tcW w:w="291" w:type="pct"/>
            <w:vMerge/>
            <w:tcMar>
              <w:left w:w="108" w:type="dxa"/>
            </w:tcMar>
          </w:tcPr>
          <w:p w14:paraId="3A61DEEA" w14:textId="77777777" w:rsidR="000A6A7E" w:rsidRPr="00670D3F" w:rsidRDefault="000A6A7E" w:rsidP="00670D3F">
            <w:pPr>
              <w:pStyle w:val="111"/>
              <w:rPr>
                <w:sz w:val="24"/>
                <w:szCs w:val="24"/>
              </w:rPr>
            </w:pPr>
          </w:p>
        </w:tc>
        <w:tc>
          <w:tcPr>
            <w:tcW w:w="1177" w:type="pct"/>
            <w:vMerge/>
            <w:tcMar>
              <w:left w:w="108" w:type="dxa"/>
            </w:tcMar>
          </w:tcPr>
          <w:p w14:paraId="57B1823C" w14:textId="77777777" w:rsidR="000A6A7E" w:rsidRPr="00670D3F" w:rsidRDefault="000A6A7E" w:rsidP="00670D3F">
            <w:pPr>
              <w:pStyle w:val="111"/>
              <w:jc w:val="left"/>
              <w:rPr>
                <w:sz w:val="24"/>
                <w:szCs w:val="24"/>
              </w:rPr>
            </w:pPr>
          </w:p>
        </w:tc>
        <w:tc>
          <w:tcPr>
            <w:tcW w:w="824" w:type="pct"/>
            <w:tcMar>
              <w:left w:w="108" w:type="dxa"/>
            </w:tcMar>
          </w:tcPr>
          <w:p w14:paraId="4FDE1FB9" w14:textId="77777777" w:rsidR="000A6A7E" w:rsidRPr="00670D3F" w:rsidRDefault="000A6A7E" w:rsidP="00670D3F">
            <w:pPr>
              <w:pStyle w:val="111"/>
              <w:rPr>
                <w:sz w:val="24"/>
                <w:szCs w:val="24"/>
              </w:rPr>
            </w:pPr>
            <w:r w:rsidRPr="00670D3F">
              <w:rPr>
                <w:sz w:val="24"/>
                <w:szCs w:val="24"/>
              </w:rPr>
              <w:t>тыс. Гкал</w:t>
            </w:r>
          </w:p>
        </w:tc>
        <w:tc>
          <w:tcPr>
            <w:tcW w:w="706" w:type="pct"/>
            <w:tcBorders>
              <w:right w:val="single" w:sz="4" w:space="0" w:color="auto"/>
            </w:tcBorders>
            <w:tcMar>
              <w:left w:w="108" w:type="dxa"/>
            </w:tcMar>
          </w:tcPr>
          <w:p w14:paraId="1773D394" w14:textId="77777777" w:rsidR="000A6A7E" w:rsidRPr="00670D3F" w:rsidRDefault="000A6A7E" w:rsidP="00670D3F">
            <w:pPr>
              <w:pStyle w:val="111"/>
              <w:rPr>
                <w:sz w:val="24"/>
                <w:szCs w:val="24"/>
              </w:rPr>
            </w:pPr>
            <w:r w:rsidRPr="00670D3F">
              <w:rPr>
                <w:sz w:val="24"/>
                <w:szCs w:val="24"/>
              </w:rPr>
              <w:t>62,52</w:t>
            </w:r>
          </w:p>
        </w:tc>
        <w:tc>
          <w:tcPr>
            <w:tcW w:w="2001" w:type="pct"/>
            <w:tcBorders>
              <w:left w:val="single" w:sz="4" w:space="0" w:color="auto"/>
            </w:tcBorders>
          </w:tcPr>
          <w:p w14:paraId="5188804C" w14:textId="77777777" w:rsidR="000A6A7E" w:rsidRPr="00670D3F" w:rsidRDefault="000A6A7E" w:rsidP="00670D3F">
            <w:pPr>
              <w:pStyle w:val="111"/>
              <w:rPr>
                <w:sz w:val="24"/>
                <w:szCs w:val="24"/>
              </w:rPr>
            </w:pPr>
            <w:r w:rsidRPr="00670D3F">
              <w:rPr>
                <w:sz w:val="24"/>
                <w:szCs w:val="24"/>
              </w:rPr>
              <w:t>15,32</w:t>
            </w:r>
          </w:p>
        </w:tc>
      </w:tr>
      <w:tr w:rsidR="00670D3F" w:rsidRPr="00670D3F" w14:paraId="07DE8DCC" w14:textId="77777777" w:rsidTr="00400076">
        <w:trPr>
          <w:jc w:val="center"/>
        </w:trPr>
        <w:tc>
          <w:tcPr>
            <w:tcW w:w="291" w:type="pct"/>
            <w:vMerge w:val="restart"/>
            <w:tcMar>
              <w:left w:w="108" w:type="dxa"/>
            </w:tcMar>
          </w:tcPr>
          <w:p w14:paraId="59B77324" w14:textId="77777777" w:rsidR="000A6A7E" w:rsidRPr="00670D3F" w:rsidRDefault="000A6A7E" w:rsidP="00670D3F">
            <w:pPr>
              <w:pStyle w:val="111"/>
              <w:rPr>
                <w:sz w:val="24"/>
                <w:szCs w:val="24"/>
              </w:rPr>
            </w:pPr>
            <w:r w:rsidRPr="00670D3F">
              <w:rPr>
                <w:sz w:val="24"/>
                <w:szCs w:val="24"/>
              </w:rPr>
              <w:t>2</w:t>
            </w:r>
          </w:p>
        </w:tc>
        <w:tc>
          <w:tcPr>
            <w:tcW w:w="1177" w:type="pct"/>
            <w:vMerge w:val="restart"/>
            <w:tcMar>
              <w:left w:w="108" w:type="dxa"/>
            </w:tcMar>
          </w:tcPr>
          <w:p w14:paraId="6DC91F64" w14:textId="77777777" w:rsidR="000A6A7E" w:rsidRPr="00670D3F" w:rsidRDefault="000A6A7E" w:rsidP="00670D3F">
            <w:pPr>
              <w:pStyle w:val="111"/>
              <w:jc w:val="left"/>
              <w:rPr>
                <w:sz w:val="24"/>
                <w:szCs w:val="24"/>
              </w:rPr>
            </w:pPr>
            <w:r w:rsidRPr="00670D3F">
              <w:rPr>
                <w:sz w:val="24"/>
                <w:szCs w:val="24"/>
              </w:rPr>
              <w:t>Новое строительство</w:t>
            </w:r>
          </w:p>
        </w:tc>
        <w:tc>
          <w:tcPr>
            <w:tcW w:w="824" w:type="pct"/>
            <w:tcMar>
              <w:left w:w="108" w:type="dxa"/>
            </w:tcMar>
          </w:tcPr>
          <w:p w14:paraId="57C62E12" w14:textId="77777777" w:rsidR="000A6A7E" w:rsidRPr="00670D3F" w:rsidRDefault="000A6A7E" w:rsidP="00670D3F">
            <w:pPr>
              <w:pStyle w:val="111"/>
              <w:rPr>
                <w:sz w:val="24"/>
                <w:szCs w:val="24"/>
              </w:rPr>
            </w:pPr>
            <w:r w:rsidRPr="00670D3F">
              <w:rPr>
                <w:sz w:val="24"/>
                <w:szCs w:val="24"/>
              </w:rPr>
              <w:t>тыс. МВт</w:t>
            </w:r>
          </w:p>
        </w:tc>
        <w:tc>
          <w:tcPr>
            <w:tcW w:w="706" w:type="pct"/>
            <w:tcMar>
              <w:left w:w="108" w:type="dxa"/>
            </w:tcMar>
          </w:tcPr>
          <w:p w14:paraId="68E2545C" w14:textId="77777777" w:rsidR="000A6A7E" w:rsidRPr="00670D3F" w:rsidRDefault="000A6A7E" w:rsidP="00670D3F">
            <w:pPr>
              <w:pStyle w:val="111"/>
              <w:rPr>
                <w:sz w:val="24"/>
                <w:szCs w:val="24"/>
              </w:rPr>
            </w:pPr>
            <w:r w:rsidRPr="00670D3F">
              <w:rPr>
                <w:sz w:val="24"/>
                <w:szCs w:val="24"/>
              </w:rPr>
              <w:t>114,85</w:t>
            </w:r>
          </w:p>
        </w:tc>
        <w:tc>
          <w:tcPr>
            <w:tcW w:w="2001" w:type="pct"/>
          </w:tcPr>
          <w:p w14:paraId="4DCB35DF" w14:textId="77777777" w:rsidR="000A6A7E" w:rsidRPr="00670D3F" w:rsidRDefault="000A6A7E" w:rsidP="00670D3F">
            <w:pPr>
              <w:pStyle w:val="111"/>
              <w:rPr>
                <w:sz w:val="24"/>
                <w:szCs w:val="24"/>
              </w:rPr>
            </w:pPr>
            <w:r w:rsidRPr="00670D3F">
              <w:rPr>
                <w:sz w:val="24"/>
                <w:szCs w:val="24"/>
              </w:rPr>
              <w:t>1,95</w:t>
            </w:r>
          </w:p>
        </w:tc>
      </w:tr>
      <w:tr w:rsidR="00670D3F" w:rsidRPr="00670D3F" w14:paraId="79751B2E" w14:textId="77777777" w:rsidTr="00400076">
        <w:trPr>
          <w:jc w:val="center"/>
        </w:trPr>
        <w:tc>
          <w:tcPr>
            <w:tcW w:w="291" w:type="pct"/>
            <w:vMerge/>
            <w:tcMar>
              <w:left w:w="108" w:type="dxa"/>
            </w:tcMar>
          </w:tcPr>
          <w:p w14:paraId="7FF28028" w14:textId="77777777" w:rsidR="000A6A7E" w:rsidRPr="00670D3F" w:rsidRDefault="000A6A7E" w:rsidP="00670D3F">
            <w:pPr>
              <w:pStyle w:val="111"/>
              <w:rPr>
                <w:sz w:val="24"/>
                <w:szCs w:val="24"/>
              </w:rPr>
            </w:pPr>
          </w:p>
        </w:tc>
        <w:tc>
          <w:tcPr>
            <w:tcW w:w="1177" w:type="pct"/>
            <w:vMerge/>
            <w:tcMar>
              <w:left w:w="108" w:type="dxa"/>
            </w:tcMar>
          </w:tcPr>
          <w:p w14:paraId="152B6F73" w14:textId="77777777" w:rsidR="000A6A7E" w:rsidRPr="00670D3F" w:rsidRDefault="000A6A7E" w:rsidP="00670D3F">
            <w:pPr>
              <w:pStyle w:val="111"/>
              <w:jc w:val="left"/>
              <w:rPr>
                <w:sz w:val="24"/>
                <w:szCs w:val="24"/>
              </w:rPr>
            </w:pPr>
          </w:p>
        </w:tc>
        <w:tc>
          <w:tcPr>
            <w:tcW w:w="824" w:type="pct"/>
            <w:tcMar>
              <w:left w:w="108" w:type="dxa"/>
            </w:tcMar>
          </w:tcPr>
          <w:p w14:paraId="3E5F5E6D" w14:textId="77777777" w:rsidR="000A6A7E" w:rsidRPr="00670D3F" w:rsidRDefault="000A6A7E" w:rsidP="00670D3F">
            <w:pPr>
              <w:pStyle w:val="111"/>
              <w:rPr>
                <w:sz w:val="24"/>
                <w:szCs w:val="24"/>
              </w:rPr>
            </w:pPr>
            <w:r w:rsidRPr="00670D3F">
              <w:rPr>
                <w:sz w:val="24"/>
                <w:szCs w:val="24"/>
              </w:rPr>
              <w:t>тыс. Гкал</w:t>
            </w:r>
          </w:p>
        </w:tc>
        <w:tc>
          <w:tcPr>
            <w:tcW w:w="706" w:type="pct"/>
            <w:tcMar>
              <w:left w:w="108" w:type="dxa"/>
            </w:tcMar>
          </w:tcPr>
          <w:p w14:paraId="6BB658A8" w14:textId="77777777" w:rsidR="000A6A7E" w:rsidRPr="00670D3F" w:rsidRDefault="000A6A7E" w:rsidP="00670D3F">
            <w:pPr>
              <w:pStyle w:val="111"/>
              <w:rPr>
                <w:sz w:val="24"/>
                <w:szCs w:val="24"/>
              </w:rPr>
            </w:pPr>
            <w:r w:rsidRPr="00670D3F">
              <w:rPr>
                <w:sz w:val="24"/>
                <w:szCs w:val="24"/>
              </w:rPr>
              <w:t>98,75</w:t>
            </w:r>
          </w:p>
        </w:tc>
        <w:tc>
          <w:tcPr>
            <w:tcW w:w="2001" w:type="pct"/>
          </w:tcPr>
          <w:p w14:paraId="4D7415CC" w14:textId="77777777" w:rsidR="000A6A7E" w:rsidRPr="00670D3F" w:rsidRDefault="000A6A7E" w:rsidP="00670D3F">
            <w:pPr>
              <w:pStyle w:val="111"/>
              <w:rPr>
                <w:sz w:val="24"/>
                <w:szCs w:val="24"/>
              </w:rPr>
            </w:pPr>
            <w:r w:rsidRPr="00670D3F">
              <w:rPr>
                <w:sz w:val="24"/>
                <w:szCs w:val="24"/>
              </w:rPr>
              <w:t>1,68</w:t>
            </w:r>
          </w:p>
        </w:tc>
      </w:tr>
      <w:tr w:rsidR="00670D3F" w:rsidRPr="00670D3F" w14:paraId="5A6C5952" w14:textId="77777777" w:rsidTr="00400076">
        <w:trPr>
          <w:jc w:val="center"/>
        </w:trPr>
        <w:tc>
          <w:tcPr>
            <w:tcW w:w="291" w:type="pct"/>
            <w:vMerge w:val="restart"/>
            <w:tcMar>
              <w:left w:w="108" w:type="dxa"/>
            </w:tcMar>
          </w:tcPr>
          <w:p w14:paraId="1CA0BF61" w14:textId="77777777" w:rsidR="000A6A7E" w:rsidRPr="00670D3F" w:rsidRDefault="000A6A7E" w:rsidP="00670D3F">
            <w:pPr>
              <w:pStyle w:val="111"/>
              <w:rPr>
                <w:sz w:val="24"/>
                <w:szCs w:val="24"/>
              </w:rPr>
            </w:pPr>
          </w:p>
        </w:tc>
        <w:tc>
          <w:tcPr>
            <w:tcW w:w="1177" w:type="pct"/>
            <w:vMerge w:val="restart"/>
            <w:tcMar>
              <w:left w:w="108" w:type="dxa"/>
            </w:tcMar>
          </w:tcPr>
          <w:p w14:paraId="5DDAB5E4" w14:textId="77777777" w:rsidR="000A6A7E" w:rsidRPr="00670D3F" w:rsidRDefault="000A6A7E" w:rsidP="00670D3F">
            <w:pPr>
              <w:pStyle w:val="111"/>
              <w:jc w:val="left"/>
              <w:rPr>
                <w:sz w:val="24"/>
                <w:szCs w:val="24"/>
              </w:rPr>
            </w:pPr>
            <w:r w:rsidRPr="00670D3F">
              <w:rPr>
                <w:sz w:val="24"/>
                <w:szCs w:val="24"/>
              </w:rPr>
              <w:t>ВСЕГО</w:t>
            </w:r>
          </w:p>
        </w:tc>
        <w:tc>
          <w:tcPr>
            <w:tcW w:w="824" w:type="pct"/>
            <w:tcMar>
              <w:left w:w="108" w:type="dxa"/>
            </w:tcMar>
          </w:tcPr>
          <w:p w14:paraId="2A80DAE0" w14:textId="77777777" w:rsidR="000A6A7E" w:rsidRPr="00670D3F" w:rsidRDefault="000A6A7E" w:rsidP="00670D3F">
            <w:pPr>
              <w:pStyle w:val="111"/>
              <w:rPr>
                <w:sz w:val="24"/>
                <w:szCs w:val="24"/>
              </w:rPr>
            </w:pPr>
            <w:r w:rsidRPr="00670D3F">
              <w:rPr>
                <w:sz w:val="24"/>
                <w:szCs w:val="24"/>
              </w:rPr>
              <w:t>тыс. МВт</w:t>
            </w:r>
          </w:p>
        </w:tc>
        <w:tc>
          <w:tcPr>
            <w:tcW w:w="706" w:type="pct"/>
            <w:tcMar>
              <w:left w:w="108" w:type="dxa"/>
            </w:tcMar>
          </w:tcPr>
          <w:p w14:paraId="2C597E32" w14:textId="77777777" w:rsidR="000A6A7E" w:rsidRPr="00670D3F" w:rsidRDefault="000A6A7E" w:rsidP="00670D3F">
            <w:pPr>
              <w:pStyle w:val="111"/>
              <w:rPr>
                <w:sz w:val="24"/>
                <w:szCs w:val="24"/>
              </w:rPr>
            </w:pPr>
            <w:r w:rsidRPr="00670D3F">
              <w:rPr>
                <w:sz w:val="24"/>
                <w:szCs w:val="24"/>
              </w:rPr>
              <w:t>187,56</w:t>
            </w:r>
          </w:p>
        </w:tc>
        <w:tc>
          <w:tcPr>
            <w:tcW w:w="2001" w:type="pct"/>
          </w:tcPr>
          <w:p w14:paraId="004B0E33" w14:textId="77777777" w:rsidR="000A6A7E" w:rsidRPr="00670D3F" w:rsidRDefault="000A6A7E" w:rsidP="00670D3F">
            <w:pPr>
              <w:pStyle w:val="111"/>
              <w:rPr>
                <w:sz w:val="24"/>
                <w:szCs w:val="24"/>
              </w:rPr>
            </w:pPr>
            <w:r w:rsidRPr="00670D3F">
              <w:rPr>
                <w:sz w:val="24"/>
                <w:szCs w:val="24"/>
              </w:rPr>
              <w:t>19,77</w:t>
            </w:r>
          </w:p>
        </w:tc>
      </w:tr>
      <w:tr w:rsidR="00D94E89" w:rsidRPr="00670D3F" w14:paraId="5294D281" w14:textId="77777777" w:rsidTr="00400076">
        <w:trPr>
          <w:jc w:val="center"/>
        </w:trPr>
        <w:tc>
          <w:tcPr>
            <w:tcW w:w="291" w:type="pct"/>
            <w:vMerge/>
            <w:tcMar>
              <w:left w:w="108" w:type="dxa"/>
            </w:tcMar>
          </w:tcPr>
          <w:p w14:paraId="09AB91BC" w14:textId="77777777" w:rsidR="000A6A7E" w:rsidRPr="00670D3F" w:rsidRDefault="000A6A7E" w:rsidP="00670D3F">
            <w:pPr>
              <w:pStyle w:val="111"/>
              <w:rPr>
                <w:sz w:val="24"/>
                <w:szCs w:val="24"/>
              </w:rPr>
            </w:pPr>
          </w:p>
        </w:tc>
        <w:tc>
          <w:tcPr>
            <w:tcW w:w="1177" w:type="pct"/>
            <w:vMerge/>
            <w:tcMar>
              <w:left w:w="108" w:type="dxa"/>
            </w:tcMar>
          </w:tcPr>
          <w:p w14:paraId="16028D3A" w14:textId="77777777" w:rsidR="000A6A7E" w:rsidRPr="00670D3F" w:rsidRDefault="000A6A7E" w:rsidP="00670D3F">
            <w:pPr>
              <w:pStyle w:val="111"/>
              <w:jc w:val="left"/>
              <w:rPr>
                <w:sz w:val="24"/>
                <w:szCs w:val="24"/>
              </w:rPr>
            </w:pPr>
          </w:p>
        </w:tc>
        <w:tc>
          <w:tcPr>
            <w:tcW w:w="824" w:type="pct"/>
            <w:tcMar>
              <w:left w:w="108" w:type="dxa"/>
            </w:tcMar>
          </w:tcPr>
          <w:p w14:paraId="7AF098D3" w14:textId="77777777" w:rsidR="000A6A7E" w:rsidRPr="00670D3F" w:rsidRDefault="000A6A7E" w:rsidP="00670D3F">
            <w:pPr>
              <w:pStyle w:val="111"/>
              <w:rPr>
                <w:sz w:val="24"/>
                <w:szCs w:val="24"/>
              </w:rPr>
            </w:pPr>
            <w:r w:rsidRPr="00670D3F">
              <w:rPr>
                <w:sz w:val="24"/>
                <w:szCs w:val="24"/>
              </w:rPr>
              <w:t>тыс. Гкал</w:t>
            </w:r>
          </w:p>
        </w:tc>
        <w:tc>
          <w:tcPr>
            <w:tcW w:w="706" w:type="pct"/>
            <w:tcMar>
              <w:left w:w="108" w:type="dxa"/>
            </w:tcMar>
          </w:tcPr>
          <w:p w14:paraId="7B23BDAD" w14:textId="77777777" w:rsidR="000A6A7E" w:rsidRPr="00670D3F" w:rsidRDefault="000A6A7E" w:rsidP="00670D3F">
            <w:pPr>
              <w:pStyle w:val="111"/>
              <w:rPr>
                <w:sz w:val="24"/>
                <w:szCs w:val="24"/>
              </w:rPr>
            </w:pPr>
            <w:r w:rsidRPr="00670D3F">
              <w:rPr>
                <w:sz w:val="24"/>
                <w:szCs w:val="24"/>
              </w:rPr>
              <w:t>161,21</w:t>
            </w:r>
          </w:p>
        </w:tc>
        <w:tc>
          <w:tcPr>
            <w:tcW w:w="2001" w:type="pct"/>
          </w:tcPr>
          <w:p w14:paraId="25308CC3" w14:textId="77777777" w:rsidR="000A6A7E" w:rsidRPr="00670D3F" w:rsidRDefault="000A6A7E" w:rsidP="00670D3F">
            <w:pPr>
              <w:pStyle w:val="111"/>
              <w:rPr>
                <w:sz w:val="24"/>
                <w:szCs w:val="24"/>
              </w:rPr>
            </w:pPr>
            <w:r w:rsidRPr="00670D3F">
              <w:rPr>
                <w:sz w:val="24"/>
                <w:szCs w:val="24"/>
              </w:rPr>
              <w:t>17,00</w:t>
            </w:r>
          </w:p>
        </w:tc>
      </w:tr>
    </w:tbl>
    <w:p w14:paraId="621295BB" w14:textId="77777777" w:rsidR="00951347" w:rsidRPr="00670D3F" w:rsidRDefault="00951347" w:rsidP="00670D3F">
      <w:pPr>
        <w:pStyle w:val="a2"/>
        <w:ind w:firstLine="720"/>
      </w:pPr>
    </w:p>
    <w:p w14:paraId="325C8B83" w14:textId="303AFD42" w:rsidR="00BB6DCD" w:rsidRPr="00670D3F" w:rsidRDefault="00BB6DCD" w:rsidP="00670D3F">
      <w:pPr>
        <w:pStyle w:val="a2"/>
        <w:ind w:firstLine="720"/>
      </w:pPr>
      <w:r w:rsidRPr="00670D3F">
        <w:t xml:space="preserve">Суммарный расход тепловой энергии на расчетный срок составит </w:t>
      </w:r>
      <w:r w:rsidRPr="00670D3F">
        <w:rPr>
          <w:b/>
        </w:rPr>
        <w:t xml:space="preserve">55,90 </w:t>
      </w:r>
      <w:r w:rsidRPr="00670D3F">
        <w:t>Гкал/ч.</w:t>
      </w:r>
    </w:p>
    <w:p w14:paraId="2360E29B" w14:textId="77777777" w:rsidR="00D40D32" w:rsidRPr="00670D3F" w:rsidRDefault="00D40D32" w:rsidP="00670D3F">
      <w:pPr>
        <w:pStyle w:val="a2"/>
        <w:ind w:firstLine="720"/>
      </w:pPr>
      <w:r w:rsidRPr="00670D3F">
        <w:t>Теплоснабжение объектов нового строительства в п</w:t>
      </w:r>
      <w:r w:rsidR="00561F96" w:rsidRPr="00670D3F">
        <w:t>ос</w:t>
      </w:r>
      <w:r w:rsidRPr="00670D3F">
        <w:t>. Щеглово предусматривается:</w:t>
      </w:r>
    </w:p>
    <w:p w14:paraId="56E208C2" w14:textId="77777777" w:rsidR="00D40D32" w:rsidRPr="00670D3F" w:rsidRDefault="00D40D32" w:rsidP="00670D3F">
      <w:pPr>
        <w:pStyle w:val="12"/>
        <w:suppressAutoHyphens/>
        <w:spacing w:before="0" w:after="0"/>
        <w:ind w:left="0" w:firstLine="720"/>
      </w:pPr>
      <w:r w:rsidRPr="00670D3F">
        <w:lastRenderedPageBreak/>
        <w:t>для среднеэтажной и малоэтажной жилой застройки, объектов обслуживания – от новой котельной ориентировочной мощностью 3</w:t>
      </w:r>
      <w:r w:rsidR="00A35158" w:rsidRPr="00670D3F">
        <w:t>6</w:t>
      </w:r>
      <w:r w:rsidRPr="00670D3F">
        <w:t xml:space="preserve"> МВт;</w:t>
      </w:r>
    </w:p>
    <w:p w14:paraId="3876DA03" w14:textId="77777777" w:rsidR="00D40D32" w:rsidRPr="00670D3F" w:rsidRDefault="00D40D32" w:rsidP="00670D3F">
      <w:pPr>
        <w:pStyle w:val="12"/>
        <w:suppressAutoHyphens/>
        <w:spacing w:before="0" w:after="0"/>
        <w:ind w:left="0" w:firstLine="720"/>
      </w:pPr>
      <w:r w:rsidRPr="00670D3F">
        <w:t xml:space="preserve">для индивидуальной жилой застройки – от автономных индустриальных </w:t>
      </w:r>
      <w:r w:rsidR="005E01FA" w:rsidRPr="00670D3F">
        <w:t>двух</w:t>
      </w:r>
      <w:r w:rsidRPr="00670D3F">
        <w:t>функциональных теплогенераторов, обеспечивающих потребности отопления и горячего водоснабжения потребителей, работающих на природном газе.</w:t>
      </w:r>
    </w:p>
    <w:p w14:paraId="42966F45" w14:textId="77777777" w:rsidR="00D40D32" w:rsidRPr="00670D3F" w:rsidRDefault="00D40D32" w:rsidP="00670D3F">
      <w:pPr>
        <w:pStyle w:val="a2"/>
        <w:ind w:firstLine="720"/>
      </w:pPr>
      <w:r w:rsidRPr="00670D3F">
        <w:t>Как вариант для обеспечения тепловых потребностей жителей проектируемой многоквартирной застройки возможно применение поквартирного отопления с теплогенераторами на газовом топливе. Выбор поквартирного отопления жилых зданий обусловлен рядом преимуществ по сравнению с централизованным теплоснабжением, а именно:</w:t>
      </w:r>
    </w:p>
    <w:p w14:paraId="20377D2A" w14:textId="77777777" w:rsidR="00D40D32" w:rsidRPr="00670D3F" w:rsidRDefault="00D40D32" w:rsidP="00670D3F">
      <w:pPr>
        <w:pStyle w:val="12"/>
        <w:suppressAutoHyphens/>
        <w:spacing w:before="0" w:after="0"/>
        <w:ind w:left="0" w:firstLine="720"/>
      </w:pPr>
      <w:r w:rsidRPr="00670D3F">
        <w:t>не требуется создание дорогостоящих теплотрасс;</w:t>
      </w:r>
    </w:p>
    <w:p w14:paraId="0BC97899" w14:textId="77777777" w:rsidR="00D40D32" w:rsidRPr="00670D3F" w:rsidRDefault="00D40D32" w:rsidP="00670D3F">
      <w:pPr>
        <w:pStyle w:val="12"/>
        <w:suppressAutoHyphens/>
        <w:spacing w:before="0" w:after="0"/>
        <w:ind w:left="0" w:firstLine="720"/>
      </w:pPr>
      <w:r w:rsidRPr="00670D3F">
        <w:t>отсутствуют теплопотери при доставке тепла от места его выработки до потребителя;</w:t>
      </w:r>
    </w:p>
    <w:p w14:paraId="4B242BDF" w14:textId="77777777" w:rsidR="00D40D32" w:rsidRPr="00670D3F" w:rsidRDefault="00D40D32" w:rsidP="00670D3F">
      <w:pPr>
        <w:pStyle w:val="12"/>
        <w:suppressAutoHyphens/>
        <w:spacing w:before="0" w:after="0"/>
        <w:ind w:left="0" w:firstLine="720"/>
      </w:pPr>
      <w:r w:rsidRPr="00670D3F">
        <w:t>каждый житель получает возможность использовать именно то количество тепла, которое требуется именно ему.</w:t>
      </w:r>
    </w:p>
    <w:p w14:paraId="45B3DCE2" w14:textId="77777777" w:rsidR="00D40D32" w:rsidRPr="00670D3F" w:rsidRDefault="00D40D32" w:rsidP="00670D3F">
      <w:pPr>
        <w:pStyle w:val="a2"/>
        <w:ind w:firstLine="720"/>
      </w:pPr>
      <w:r w:rsidRPr="00670D3F">
        <w:t>Таким образом, при применении поквартирного отопления наблюдается экономия средств на строительство и ремонт старых изношенных сетей, а каждый владелец котла получает свободу распоряжаться теплом в своей квартире и не платить фиксированную цену за услуги централизованного теплоснабжения.</w:t>
      </w:r>
    </w:p>
    <w:p w14:paraId="202D9FE6" w14:textId="0B88C72D" w:rsidR="00D40D32" w:rsidRPr="00670D3F" w:rsidRDefault="00D40D32" w:rsidP="00670D3F">
      <w:pPr>
        <w:pStyle w:val="a2"/>
        <w:ind w:firstLine="720"/>
      </w:pPr>
      <w:r w:rsidRPr="00670D3F">
        <w:t xml:space="preserve">Система поквартирного теплоснабжения не должна применяться в здании, разработанном для централизованного теплоснабжения (типовом). Основной и главной причиной является необходимость устройства системы дымоудаления, </w:t>
      </w:r>
      <w:r w:rsidR="00F41C80" w:rsidRPr="00670D3F">
        <w:t>так как</w:t>
      </w:r>
      <w:r w:rsidRPr="00670D3F">
        <w:t xml:space="preserve"> для жилого здания, в соответствии с требованиями нормативной документации, на одном этаже (уровне) к стволу дымохода может подключаться только один газоход от одного теплогенератора. Проектирование зданий необходимо осуществлять согласно СП 41-108-2004</w:t>
      </w:r>
      <w:r w:rsidR="0029206E" w:rsidRPr="00670D3F">
        <w:t xml:space="preserve"> «Поквартирное теплоснабжение жилых зданий с теплогенераторами на газовом топливе»</w:t>
      </w:r>
      <w:r w:rsidRPr="00670D3F">
        <w:t>.</w:t>
      </w:r>
    </w:p>
    <w:p w14:paraId="115BED36" w14:textId="77777777" w:rsidR="00D40D32" w:rsidRPr="00670D3F" w:rsidRDefault="00D40D32" w:rsidP="00670D3F">
      <w:pPr>
        <w:pStyle w:val="a2"/>
        <w:ind w:firstLine="720"/>
      </w:pPr>
      <w:r w:rsidRPr="00670D3F">
        <w:t>Теплоснабжение коттеджной и дачной застройки, территорий СНТ предполагается локальное, от индивидуальных отопительных систем для каждого коттеджа, при помощи газа или электроэнергии.</w:t>
      </w:r>
    </w:p>
    <w:p w14:paraId="0EA7DC01" w14:textId="1EE9E8EA" w:rsidR="00D40D32" w:rsidRPr="00670D3F" w:rsidRDefault="00D40D32" w:rsidP="00670D3F">
      <w:pPr>
        <w:pStyle w:val="a2"/>
        <w:ind w:firstLine="720"/>
      </w:pPr>
      <w:r w:rsidRPr="00670D3F">
        <w:t>Для обеспечения тепловых потребностей производственных и коммунальн</w:t>
      </w:r>
      <w:r w:rsidR="00277954" w:rsidRPr="00670D3F">
        <w:t>о-</w:t>
      </w:r>
      <w:r w:rsidRPr="00670D3F">
        <w:t>складских объектов предполагается использование собственных источников тепла. Параметры источников теплоснабжения, их размещение и схема подачи тепла определ</w:t>
      </w:r>
      <w:r w:rsidR="008A3EE1" w:rsidRPr="00670D3F">
        <w:t>яются</w:t>
      </w:r>
      <w:r w:rsidRPr="00670D3F">
        <w:t xml:space="preserve"> каждым инвестором индивидуально на стадиях проектирования. </w:t>
      </w:r>
    </w:p>
    <w:p w14:paraId="58AFCC5B" w14:textId="45E7675D" w:rsidR="00D40D32" w:rsidRPr="00670D3F" w:rsidRDefault="00D40D32" w:rsidP="00670D3F">
      <w:pPr>
        <w:pStyle w:val="a2"/>
        <w:ind w:firstLine="720"/>
      </w:pPr>
      <w:r w:rsidRPr="00670D3F">
        <w:t>Теплопотребление промышленны</w:t>
      </w:r>
      <w:r w:rsidR="00277954" w:rsidRPr="00670D3F">
        <w:t>х</w:t>
      </w:r>
      <w:r w:rsidRPr="00670D3F">
        <w:t xml:space="preserve"> предприяти</w:t>
      </w:r>
      <w:r w:rsidR="00277954" w:rsidRPr="00670D3F">
        <w:t>й</w:t>
      </w:r>
      <w:r w:rsidRPr="00670D3F">
        <w:t xml:space="preserve"> завис</w:t>
      </w:r>
      <w:r w:rsidR="007501CA" w:rsidRPr="00670D3F">
        <w:t>и</w:t>
      </w:r>
      <w:r w:rsidRPr="00670D3F">
        <w:t>т от целевой направленности новых предприятий и инвестиций, которые поступа</w:t>
      </w:r>
      <w:r w:rsidR="007501CA" w:rsidRPr="00670D3F">
        <w:t>ют</w:t>
      </w:r>
      <w:r w:rsidRPr="00670D3F">
        <w:t xml:space="preserve"> на развитие промышленности.</w:t>
      </w:r>
    </w:p>
    <w:p w14:paraId="6B3FAF86" w14:textId="77777777" w:rsidR="00D40D32" w:rsidRPr="00670D3F" w:rsidRDefault="00D40D32" w:rsidP="00670D3F">
      <w:pPr>
        <w:pStyle w:val="a2"/>
        <w:ind w:firstLine="720"/>
      </w:pPr>
      <w:r w:rsidRPr="00670D3F">
        <w:t>Размещение производственных объектов потребует строительства собственных тепловых источников.</w:t>
      </w:r>
    </w:p>
    <w:p w14:paraId="053D9A2D" w14:textId="77777777" w:rsidR="00D40D32" w:rsidRPr="00670D3F" w:rsidRDefault="00D40D32" w:rsidP="00670D3F">
      <w:pPr>
        <w:pStyle w:val="a2"/>
        <w:ind w:firstLine="720"/>
      </w:pPr>
      <w:r w:rsidRPr="00670D3F">
        <w:t>Для надежного и качественного теплоснабжения потребителей необходимы следующие мероприятия:</w:t>
      </w:r>
    </w:p>
    <w:p w14:paraId="27505271" w14:textId="77777777" w:rsidR="00D40D32" w:rsidRPr="00670D3F" w:rsidRDefault="00D40D32" w:rsidP="00670D3F">
      <w:pPr>
        <w:pStyle w:val="a2"/>
        <w:ind w:firstLine="720"/>
        <w:rPr>
          <w:b/>
          <w:bCs/>
          <w:u w:val="single"/>
        </w:rPr>
      </w:pPr>
      <w:r w:rsidRPr="00670D3F">
        <w:rPr>
          <w:b/>
          <w:u w:val="single"/>
        </w:rPr>
        <w:t xml:space="preserve">Мероприятия </w:t>
      </w:r>
      <w:r w:rsidRPr="00670D3F">
        <w:rPr>
          <w:b/>
          <w:bCs/>
          <w:u w:val="single"/>
        </w:rPr>
        <w:t>местного значения поселения</w:t>
      </w:r>
    </w:p>
    <w:p w14:paraId="4F778554" w14:textId="77777777" w:rsidR="00D40D32" w:rsidRPr="00670D3F" w:rsidRDefault="00D264E8" w:rsidP="00670D3F">
      <w:pPr>
        <w:pStyle w:val="a2"/>
        <w:numPr>
          <w:ilvl w:val="0"/>
          <w:numId w:val="15"/>
        </w:numPr>
        <w:ind w:left="0" w:firstLine="720"/>
      </w:pPr>
      <w:r w:rsidRPr="00670D3F">
        <w:t>с</w:t>
      </w:r>
      <w:r w:rsidR="00D40D32" w:rsidRPr="00670D3F">
        <w:t>троительство котельной ориентировочной мощностью 3</w:t>
      </w:r>
      <w:r w:rsidR="00C72C32" w:rsidRPr="00670D3F">
        <w:t>6</w:t>
      </w:r>
      <w:r w:rsidR="00D40D32" w:rsidRPr="00670D3F">
        <w:t xml:space="preserve"> МВт для теплоснабжения новой многоквартирной жилой застройки и объектов обслуживания в п</w:t>
      </w:r>
      <w:r w:rsidR="00561F96" w:rsidRPr="00670D3F">
        <w:t>ос</w:t>
      </w:r>
      <w:r w:rsidR="00D40D32" w:rsidRPr="00670D3F">
        <w:t>. Щеглово;</w:t>
      </w:r>
    </w:p>
    <w:p w14:paraId="3742BDE9" w14:textId="77777777" w:rsidR="00D40D32" w:rsidRPr="00670D3F" w:rsidRDefault="00D264E8" w:rsidP="00670D3F">
      <w:pPr>
        <w:pStyle w:val="a2"/>
        <w:numPr>
          <w:ilvl w:val="0"/>
          <w:numId w:val="15"/>
        </w:numPr>
        <w:ind w:left="0" w:firstLine="720"/>
      </w:pPr>
      <w:r w:rsidRPr="00670D3F">
        <w:t>с</w:t>
      </w:r>
      <w:r w:rsidR="00D40D32" w:rsidRPr="00670D3F">
        <w:t>троительство новых тепловых сетей для теплоснабжения новой многоквартирной жилой застройки и объектов обслуживания в п</w:t>
      </w:r>
      <w:r w:rsidR="00BB2DE9" w:rsidRPr="00670D3F">
        <w:t>ос</w:t>
      </w:r>
      <w:r w:rsidR="00D40D32" w:rsidRPr="00670D3F">
        <w:t>. Щеглово – км;</w:t>
      </w:r>
    </w:p>
    <w:p w14:paraId="167C57AF" w14:textId="77777777" w:rsidR="00D40D32" w:rsidRPr="00670D3F" w:rsidRDefault="00D264E8" w:rsidP="00670D3F">
      <w:pPr>
        <w:pStyle w:val="a2"/>
        <w:numPr>
          <w:ilvl w:val="0"/>
          <w:numId w:val="15"/>
        </w:numPr>
        <w:ind w:left="0" w:firstLine="720"/>
      </w:pPr>
      <w:r w:rsidRPr="00670D3F">
        <w:t>р</w:t>
      </w:r>
      <w:r w:rsidR="00D40D32" w:rsidRPr="00670D3F">
        <w:t>еконструкция изношенных тепловых сетей в п</w:t>
      </w:r>
      <w:r w:rsidR="00BB2DE9" w:rsidRPr="00670D3F">
        <w:t>ос</w:t>
      </w:r>
      <w:r w:rsidR="00D40D32" w:rsidRPr="00670D3F">
        <w:t>. Щеглово, их закольцовка – 1,51 км;</w:t>
      </w:r>
    </w:p>
    <w:p w14:paraId="3B3C855A" w14:textId="77777777" w:rsidR="00D40D32" w:rsidRPr="00670D3F" w:rsidRDefault="00D264E8" w:rsidP="00670D3F">
      <w:pPr>
        <w:pStyle w:val="12"/>
        <w:suppressAutoHyphens/>
        <w:spacing w:before="0" w:after="0"/>
        <w:ind w:left="0" w:firstLine="720"/>
      </w:pPr>
      <w:r w:rsidRPr="00670D3F">
        <w:t>и</w:t>
      </w:r>
      <w:r w:rsidR="00D40D32" w:rsidRPr="00670D3F">
        <w:t>спользование для децентрализованного теплоснабжения автономных индустриальных двухфункциональных теплогенераторов, обеспечивающих потребности отопления и горячего водоснабжения потребителей, работающих на газовом топливе.</w:t>
      </w:r>
    </w:p>
    <w:p w14:paraId="1BD4B10E" w14:textId="6816E85D" w:rsidR="00D24800" w:rsidRPr="00670D3F" w:rsidRDefault="00D24800" w:rsidP="00670D3F">
      <w:pPr>
        <w:pStyle w:val="12"/>
        <w:suppressAutoHyphens/>
        <w:spacing w:before="0" w:after="0"/>
        <w:ind w:left="0" w:firstLine="720"/>
      </w:pPr>
      <w:r w:rsidRPr="00670D3F">
        <w:t>В связи с внесением изменений в генеральный план необходима актуализация схемы теплоснабжения</w:t>
      </w:r>
      <w:r w:rsidR="00C83F7E" w:rsidRPr="00670D3F">
        <w:t xml:space="preserve"> МО «Щегловское сельское поселение»</w:t>
      </w:r>
      <w:r w:rsidR="009A55EF" w:rsidRPr="00670D3F">
        <w:t xml:space="preserve"> </w:t>
      </w:r>
      <w:r w:rsidR="0089087E" w:rsidRPr="00670D3F">
        <w:t>на период 2014 – 2029 гг., утвержденной постановлением администрации МО «Щегловское сельское поселение» от 11.03.2015 № 79</w:t>
      </w:r>
      <w:r w:rsidR="0054196D" w:rsidRPr="00670D3F">
        <w:t>.</w:t>
      </w:r>
    </w:p>
    <w:p w14:paraId="49991404" w14:textId="77777777" w:rsidR="00D40D32" w:rsidRPr="00670D3F" w:rsidRDefault="00D40D32" w:rsidP="00670D3F">
      <w:pPr>
        <w:pStyle w:val="a2"/>
        <w:ind w:firstLine="709"/>
      </w:pPr>
    </w:p>
    <w:p w14:paraId="10A1C48F" w14:textId="77777777" w:rsidR="00D40D32" w:rsidRPr="00670D3F" w:rsidRDefault="00D40D32" w:rsidP="00670D3F">
      <w:pPr>
        <w:pStyle w:val="4"/>
        <w:spacing w:before="0" w:after="0"/>
        <w:rPr>
          <w:rStyle w:val="affc"/>
          <w:color w:val="auto"/>
          <w:sz w:val="24"/>
        </w:rPr>
      </w:pPr>
      <w:bookmarkStart w:id="142" w:name="_Toc522103541"/>
      <w:bookmarkStart w:id="143" w:name="_Toc151011906"/>
      <w:r w:rsidRPr="00670D3F">
        <w:rPr>
          <w:rStyle w:val="affc"/>
          <w:color w:val="auto"/>
          <w:sz w:val="24"/>
        </w:rPr>
        <w:t>4.5.4. Электроснабжение</w:t>
      </w:r>
      <w:bookmarkEnd w:id="140"/>
      <w:bookmarkEnd w:id="142"/>
      <w:bookmarkEnd w:id="143"/>
    </w:p>
    <w:p w14:paraId="28FE5307" w14:textId="77777777" w:rsidR="00EC4015" w:rsidRPr="00670D3F" w:rsidRDefault="00EC4015" w:rsidP="00670D3F">
      <w:pPr>
        <w:pStyle w:val="a2"/>
        <w:ind w:firstLine="720"/>
      </w:pPr>
      <w:bookmarkStart w:id="144" w:name="_Toc286757695"/>
    </w:p>
    <w:p w14:paraId="3FC40C69" w14:textId="77777777" w:rsidR="009F7F36" w:rsidRPr="00670D3F" w:rsidRDefault="00295695" w:rsidP="00670D3F">
      <w:pPr>
        <w:pStyle w:val="a2"/>
        <w:ind w:firstLine="720"/>
      </w:pPr>
      <w:r w:rsidRPr="00670D3F">
        <w:lastRenderedPageBreak/>
        <w:t>Г</w:t>
      </w:r>
      <w:r w:rsidR="009F7F36" w:rsidRPr="00670D3F">
        <w:t xml:space="preserve">енеральный план выполнен в соответствии со схемой территориального планирования Ленинградской области, региональными нормативами градостроительного проектирования Ленинградской области, утвержденными постановлением Правительства Ленинградской области от 22.03.2012 № 83 (с изменениями), а также </w:t>
      </w:r>
      <w:r w:rsidR="00A2268C" w:rsidRPr="00670D3F">
        <w:t>с</w:t>
      </w:r>
      <w:r w:rsidR="009F7F36" w:rsidRPr="00670D3F">
        <w:t>хемой и программой развития электроэнергетики Ленинградской области на 202</w:t>
      </w:r>
      <w:r w:rsidR="00CF60F0" w:rsidRPr="00670D3F">
        <w:t>1</w:t>
      </w:r>
      <w:r w:rsidR="00282D5B" w:rsidRPr="00670D3F">
        <w:t xml:space="preserve"> – </w:t>
      </w:r>
      <w:r w:rsidR="009F7F36" w:rsidRPr="00670D3F">
        <w:t>202</w:t>
      </w:r>
      <w:r w:rsidR="00CF60F0" w:rsidRPr="00670D3F">
        <w:t>5</w:t>
      </w:r>
      <w:r w:rsidR="009F7F36" w:rsidRPr="00670D3F">
        <w:t xml:space="preserve"> годы, утвержденной распоряжением Губернатора Ленинградской области от 30.04.202</w:t>
      </w:r>
      <w:r w:rsidR="00CF60F0" w:rsidRPr="00670D3F">
        <w:t>1</w:t>
      </w:r>
      <w:r w:rsidR="009F7F36" w:rsidRPr="00670D3F">
        <w:t xml:space="preserve"> № </w:t>
      </w:r>
      <w:r w:rsidR="00CF60F0" w:rsidRPr="00670D3F">
        <w:t>507</w:t>
      </w:r>
      <w:r w:rsidR="009F7F36" w:rsidRPr="00670D3F">
        <w:t>-рг.</w:t>
      </w:r>
    </w:p>
    <w:p w14:paraId="5F1CDBF4" w14:textId="77777777" w:rsidR="009F7F36" w:rsidRPr="00670D3F" w:rsidRDefault="009F7F36" w:rsidP="00670D3F">
      <w:pPr>
        <w:pStyle w:val="a2"/>
        <w:ind w:firstLine="720"/>
      </w:pPr>
      <w:r w:rsidRPr="00670D3F">
        <w:t>Генеральным планом предусматривается размещение на территории МО «Щегловское сельское поселение» жилых и общественных зданий</w:t>
      </w:r>
      <w:bookmarkEnd w:id="144"/>
      <w:r w:rsidRPr="00670D3F">
        <w:t>, садовых некоммерческих товариществ.</w:t>
      </w:r>
    </w:p>
    <w:p w14:paraId="712F083D" w14:textId="77777777" w:rsidR="009F7F36" w:rsidRPr="00670D3F" w:rsidRDefault="009F7F36" w:rsidP="00670D3F">
      <w:pPr>
        <w:pStyle w:val="a2"/>
        <w:ind w:firstLine="720"/>
        <w:rPr>
          <w:b/>
          <w:bCs/>
          <w:u w:val="single"/>
        </w:rPr>
      </w:pPr>
      <w:r w:rsidRPr="00670D3F">
        <w:rPr>
          <w:b/>
          <w:bCs/>
          <w:u w:val="single"/>
        </w:rPr>
        <w:t>Определение нагрузок</w:t>
      </w:r>
    </w:p>
    <w:p w14:paraId="345BFBE1" w14:textId="77777777" w:rsidR="009F7F36" w:rsidRPr="00670D3F" w:rsidRDefault="009F7F36" w:rsidP="00670D3F">
      <w:pPr>
        <w:pStyle w:val="a2"/>
        <w:ind w:firstLine="720"/>
      </w:pPr>
      <w:r w:rsidRPr="00670D3F">
        <w:t>Решения по развитию электроснабжения поселения приняты с учетом схемы и программы развития электроэнергетики Ленинградской области на 202</w:t>
      </w:r>
      <w:r w:rsidR="008175BE" w:rsidRPr="00670D3F">
        <w:t>1</w:t>
      </w:r>
      <w:r w:rsidRPr="00670D3F">
        <w:t xml:space="preserve"> </w:t>
      </w:r>
      <w:r w:rsidRPr="00670D3F">
        <w:rPr>
          <w:rFonts w:eastAsia="Calibri"/>
        </w:rPr>
        <w:t xml:space="preserve">– </w:t>
      </w:r>
      <w:r w:rsidRPr="00670D3F">
        <w:t>202</w:t>
      </w:r>
      <w:r w:rsidR="008175BE" w:rsidRPr="00670D3F">
        <w:t>5</w:t>
      </w:r>
      <w:r w:rsidRPr="00670D3F">
        <w:t xml:space="preserve"> годы.</w:t>
      </w:r>
    </w:p>
    <w:p w14:paraId="47DAB9FC" w14:textId="0407E5C2" w:rsidR="009F7F36" w:rsidRPr="00670D3F" w:rsidRDefault="009F7F36" w:rsidP="00670D3F">
      <w:pPr>
        <w:pStyle w:val="a2"/>
        <w:ind w:firstLine="720"/>
      </w:pPr>
      <w:r w:rsidRPr="00670D3F">
        <w:t xml:space="preserve">Расчет электрической нагрузки жилой застройки осуществлен по удельным показателям в соответствии с Инструкцией по проектированию городских электрических сетей </w:t>
      </w:r>
      <w:r w:rsidR="007056A3" w:rsidRPr="00670D3F">
        <w:t>(</w:t>
      </w:r>
      <w:r w:rsidRPr="00670D3F">
        <w:t>РД 34.20.185-94</w:t>
      </w:r>
      <w:r w:rsidR="007056A3" w:rsidRPr="00670D3F">
        <w:t>)</w:t>
      </w:r>
      <w:r w:rsidRPr="00670D3F">
        <w:t>. Расчетные электрические нагрузки планируемых на первую очередь и на расчетный срок потребителей приведены к шинам 0,4 кВ.</w:t>
      </w:r>
    </w:p>
    <w:p w14:paraId="2D1DCAD2" w14:textId="77777777" w:rsidR="009F7F36" w:rsidRPr="00670D3F" w:rsidRDefault="009F7F36" w:rsidP="00670D3F">
      <w:pPr>
        <w:pStyle w:val="a2"/>
        <w:ind w:firstLine="720"/>
      </w:pPr>
      <w:r w:rsidRPr="00670D3F">
        <w:t>В расчетах принимается использование плит на сетевом природном газе.</w:t>
      </w:r>
    </w:p>
    <w:p w14:paraId="6AFA9EB2" w14:textId="07147AA3" w:rsidR="009F7F36" w:rsidRPr="00670D3F" w:rsidRDefault="009F7F36" w:rsidP="00670D3F">
      <w:pPr>
        <w:pStyle w:val="a2"/>
        <w:ind w:firstLine="720"/>
      </w:pPr>
      <w:r w:rsidRPr="00670D3F">
        <w:t xml:space="preserve">Нагрузка </w:t>
      </w:r>
      <w:r w:rsidR="00277954" w:rsidRPr="00670D3F">
        <w:t xml:space="preserve">планируемых </w:t>
      </w:r>
      <w:r w:rsidRPr="00670D3F">
        <w:t xml:space="preserve">общественных зданий определена в соответствии с </w:t>
      </w:r>
      <w:r w:rsidR="00D36804" w:rsidRPr="00670D3F">
        <w:t>Инструкцией по проектированию городских электрических сетей (</w:t>
      </w:r>
      <w:r w:rsidRPr="00670D3F">
        <w:t>РД 34.20.185-94</w:t>
      </w:r>
      <w:r w:rsidR="00D36804" w:rsidRPr="00670D3F">
        <w:t>)</w:t>
      </w:r>
      <w:r w:rsidRPr="00670D3F">
        <w:t>, Методическими рекомендациями по определению расчетных электрических нагрузок учреждений здравоохранения и аналогам.</w:t>
      </w:r>
    </w:p>
    <w:p w14:paraId="429D0B0E" w14:textId="5E1C9EEF" w:rsidR="000A6AF5" w:rsidRPr="00670D3F" w:rsidRDefault="009F7F36" w:rsidP="00670D3F">
      <w:pPr>
        <w:pStyle w:val="a2"/>
        <w:ind w:firstLine="720"/>
      </w:pPr>
      <w:r w:rsidRPr="00670D3F">
        <w:t>Удельная электрическая нагрузка планируемых жилых зданий (1</w:t>
      </w:r>
      <w:r w:rsidR="00957A89" w:rsidRPr="00670D3F">
        <w:t xml:space="preserve"> – </w:t>
      </w:r>
      <w:r w:rsidRPr="00670D3F">
        <w:t>2 этажа) принята 15 Вт</w:t>
      </w:r>
      <w:r w:rsidR="004E32A7" w:rsidRPr="00670D3F">
        <w:t>/</w:t>
      </w:r>
      <w:r w:rsidRPr="00670D3F">
        <w:t>м</w:t>
      </w:r>
      <w:r w:rsidR="004E32A7" w:rsidRPr="00670D3F">
        <w:rPr>
          <w:vertAlign w:val="superscript"/>
        </w:rPr>
        <w:t>2</w:t>
      </w:r>
      <w:r w:rsidRPr="00670D3F">
        <w:t>, (4</w:t>
      </w:r>
      <w:r w:rsidR="00957A89" w:rsidRPr="00670D3F">
        <w:t xml:space="preserve"> – </w:t>
      </w:r>
      <w:r w:rsidRPr="00670D3F">
        <w:t>5 этаж</w:t>
      </w:r>
      <w:r w:rsidR="00957A89" w:rsidRPr="00670D3F">
        <w:t>ей</w:t>
      </w:r>
      <w:r w:rsidRPr="00670D3F">
        <w:t xml:space="preserve">) – 15,8 </w:t>
      </w:r>
      <w:r w:rsidR="004E32A7" w:rsidRPr="00670D3F">
        <w:t>Вт/м</w:t>
      </w:r>
      <w:r w:rsidR="004E32A7" w:rsidRPr="00670D3F">
        <w:rPr>
          <w:vertAlign w:val="superscript"/>
        </w:rPr>
        <w:t>2</w:t>
      </w:r>
      <w:r w:rsidRPr="00670D3F">
        <w:t>, (6</w:t>
      </w:r>
      <w:r w:rsidR="00957A89" w:rsidRPr="00670D3F">
        <w:t xml:space="preserve"> – </w:t>
      </w:r>
      <w:r w:rsidRPr="00670D3F">
        <w:t xml:space="preserve">8 этажей) – 17,4 </w:t>
      </w:r>
      <w:r w:rsidR="004E32A7" w:rsidRPr="00670D3F">
        <w:t>Вт/м</w:t>
      </w:r>
      <w:r w:rsidR="004E32A7" w:rsidRPr="00670D3F">
        <w:rPr>
          <w:vertAlign w:val="superscript"/>
        </w:rPr>
        <w:t>2</w:t>
      </w:r>
      <w:r w:rsidR="00CB52DD" w:rsidRPr="00670D3F">
        <w:rPr>
          <w:vertAlign w:val="superscript"/>
        </w:rPr>
        <w:t xml:space="preserve"> </w:t>
      </w:r>
      <w:r w:rsidRPr="00670D3F">
        <w:t xml:space="preserve">с учетом пищеприготовления в жилых домах на газовых плитах (таблица 2.1.5 </w:t>
      </w:r>
      <w:r w:rsidR="00DE3CC7" w:rsidRPr="00670D3F">
        <w:t>Инструкции по проектированию городских электрических сетей (</w:t>
      </w:r>
      <w:r w:rsidRPr="00670D3F">
        <w:t>РД 34.20-185-94</w:t>
      </w:r>
      <w:r w:rsidR="00DE3CC7" w:rsidRPr="00670D3F">
        <w:t>)</w:t>
      </w:r>
      <w:r w:rsidRPr="00670D3F">
        <w:t>). Удельная электрическая нагрузка планируемых домов в садовых некоммерческих товариществах принята 0,46 кВт/дом (таблица 2.1.1 РД 34.20-185-94).</w:t>
      </w:r>
    </w:p>
    <w:p w14:paraId="1DBDEE42" w14:textId="77777777" w:rsidR="009B480F" w:rsidRPr="00670D3F" w:rsidRDefault="009F7F36" w:rsidP="00670D3F">
      <w:pPr>
        <w:pStyle w:val="a2"/>
        <w:ind w:firstLine="720"/>
      </w:pPr>
      <w:r w:rsidRPr="00670D3F">
        <w:t>Расчет электрической нагрузки для планируемой жилой застройки приведен в таблице 4.5.</w:t>
      </w:r>
      <w:r w:rsidR="00225E5E" w:rsidRPr="00670D3F">
        <w:t>5</w:t>
      </w:r>
      <w:r w:rsidRPr="00670D3F">
        <w:t>.</w:t>
      </w:r>
    </w:p>
    <w:p w14:paraId="1A6A091C" w14:textId="77777777" w:rsidR="009F7F36" w:rsidRPr="00670D3F" w:rsidRDefault="009F7F36" w:rsidP="00670D3F">
      <w:pPr>
        <w:pStyle w:val="affffffffc"/>
        <w:ind w:firstLine="567"/>
        <w:jc w:val="right"/>
        <w:rPr>
          <w:sz w:val="24"/>
          <w:szCs w:val="24"/>
        </w:rPr>
      </w:pPr>
      <w:r w:rsidRPr="00670D3F">
        <w:rPr>
          <w:sz w:val="24"/>
          <w:szCs w:val="24"/>
        </w:rPr>
        <w:t>Таблица 4.5.5</w:t>
      </w:r>
    </w:p>
    <w:p w14:paraId="70EC3450" w14:textId="77777777" w:rsidR="009F7F36" w:rsidRPr="00670D3F" w:rsidRDefault="009F7F36" w:rsidP="00670D3F">
      <w:pPr>
        <w:pStyle w:val="affffffff6"/>
        <w:ind w:firstLine="0"/>
        <w:jc w:val="center"/>
      </w:pPr>
      <w:r w:rsidRPr="00670D3F">
        <w:t>Расчетная электрическая нагрузка планируемой жилой застройки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23"/>
        <w:gridCol w:w="2254"/>
        <w:gridCol w:w="1201"/>
        <w:gridCol w:w="734"/>
        <w:gridCol w:w="649"/>
        <w:gridCol w:w="893"/>
        <w:gridCol w:w="793"/>
        <w:gridCol w:w="755"/>
        <w:gridCol w:w="659"/>
        <w:gridCol w:w="789"/>
        <w:gridCol w:w="848"/>
      </w:tblGrid>
      <w:tr w:rsidR="00670D3F" w:rsidRPr="00670D3F" w14:paraId="2E4B3D8F" w14:textId="77777777" w:rsidTr="004B236B">
        <w:trPr>
          <w:trHeight w:hRule="exact" w:val="651"/>
          <w:jc w:val="center"/>
        </w:trPr>
        <w:tc>
          <w:tcPr>
            <w:tcW w:w="305" w:type="pct"/>
            <w:vMerge w:val="restart"/>
            <w:tcBorders>
              <w:bottom w:val="nil"/>
            </w:tcBorders>
            <w:shd w:val="clear" w:color="auto" w:fill="FFFFFF"/>
          </w:tcPr>
          <w:p w14:paraId="309FC34B" w14:textId="77777777" w:rsidR="009B480F" w:rsidRPr="00670D3F" w:rsidRDefault="009B480F" w:rsidP="00670D3F">
            <w:pPr>
              <w:pStyle w:val="affffffffa"/>
              <w:rPr>
                <w:sz w:val="24"/>
                <w:szCs w:val="24"/>
              </w:rPr>
            </w:pPr>
            <w:r w:rsidRPr="00670D3F">
              <w:rPr>
                <w:sz w:val="24"/>
                <w:szCs w:val="24"/>
              </w:rPr>
              <w:t xml:space="preserve">№ </w:t>
            </w:r>
          </w:p>
          <w:p w14:paraId="7C13F32D" w14:textId="77777777" w:rsidR="009B480F" w:rsidRPr="00670D3F" w:rsidRDefault="009B480F" w:rsidP="00670D3F">
            <w:pPr>
              <w:pStyle w:val="affffffffa"/>
              <w:rPr>
                <w:sz w:val="24"/>
                <w:szCs w:val="24"/>
              </w:rPr>
            </w:pPr>
            <w:r w:rsidRPr="00670D3F">
              <w:rPr>
                <w:sz w:val="24"/>
                <w:szCs w:val="24"/>
              </w:rPr>
              <w:t>п/п</w:t>
            </w:r>
          </w:p>
        </w:tc>
        <w:tc>
          <w:tcPr>
            <w:tcW w:w="1105" w:type="pct"/>
            <w:vMerge w:val="restart"/>
            <w:tcBorders>
              <w:bottom w:val="nil"/>
            </w:tcBorders>
            <w:shd w:val="clear" w:color="auto" w:fill="FFFFFF"/>
          </w:tcPr>
          <w:p w14:paraId="24650ADF" w14:textId="77777777" w:rsidR="009B480F" w:rsidRPr="00670D3F" w:rsidRDefault="009B480F" w:rsidP="00670D3F">
            <w:pPr>
              <w:pStyle w:val="affffffffa"/>
              <w:rPr>
                <w:sz w:val="24"/>
                <w:szCs w:val="24"/>
              </w:rPr>
            </w:pPr>
            <w:r w:rsidRPr="00670D3F">
              <w:rPr>
                <w:sz w:val="24"/>
                <w:szCs w:val="24"/>
              </w:rPr>
              <w:t>Объекты электроснабжения</w:t>
            </w:r>
          </w:p>
        </w:tc>
        <w:tc>
          <w:tcPr>
            <w:tcW w:w="589" w:type="pct"/>
            <w:vMerge w:val="restart"/>
            <w:tcBorders>
              <w:bottom w:val="nil"/>
            </w:tcBorders>
            <w:shd w:val="clear" w:color="auto" w:fill="FFFFFF"/>
          </w:tcPr>
          <w:p w14:paraId="535EDADD" w14:textId="77777777" w:rsidR="009B480F" w:rsidRPr="00670D3F" w:rsidRDefault="009B480F" w:rsidP="00670D3F">
            <w:pPr>
              <w:pStyle w:val="affffffffa"/>
              <w:rPr>
                <w:sz w:val="24"/>
                <w:szCs w:val="24"/>
              </w:rPr>
            </w:pPr>
            <w:r w:rsidRPr="00670D3F">
              <w:rPr>
                <w:sz w:val="24"/>
                <w:szCs w:val="24"/>
              </w:rPr>
              <w:t>Этажность</w:t>
            </w:r>
          </w:p>
        </w:tc>
        <w:tc>
          <w:tcPr>
            <w:tcW w:w="1505" w:type="pct"/>
            <w:gridSpan w:val="4"/>
            <w:shd w:val="clear" w:color="auto" w:fill="FFFFFF"/>
          </w:tcPr>
          <w:p w14:paraId="78FF1F8E" w14:textId="77777777" w:rsidR="009B480F" w:rsidRPr="00670D3F" w:rsidRDefault="009B480F" w:rsidP="00670D3F">
            <w:pPr>
              <w:pStyle w:val="affffffffa"/>
              <w:ind w:firstLine="20"/>
              <w:rPr>
                <w:sz w:val="24"/>
                <w:szCs w:val="24"/>
              </w:rPr>
            </w:pPr>
            <w:r w:rsidRPr="00670D3F">
              <w:rPr>
                <w:sz w:val="24"/>
                <w:szCs w:val="24"/>
              </w:rPr>
              <w:t>На</w:t>
            </w:r>
          </w:p>
          <w:p w14:paraId="6E6A9187" w14:textId="77777777" w:rsidR="009B480F" w:rsidRPr="00670D3F" w:rsidRDefault="009B480F" w:rsidP="00670D3F">
            <w:pPr>
              <w:pStyle w:val="affffffffa"/>
              <w:ind w:firstLine="20"/>
              <w:rPr>
                <w:sz w:val="24"/>
                <w:szCs w:val="24"/>
              </w:rPr>
            </w:pPr>
            <w:r w:rsidRPr="00670D3F">
              <w:rPr>
                <w:sz w:val="24"/>
                <w:szCs w:val="24"/>
              </w:rPr>
              <w:t>первую очередь (20</w:t>
            </w:r>
            <w:r w:rsidR="005B0F0A" w:rsidRPr="00670D3F">
              <w:rPr>
                <w:sz w:val="24"/>
                <w:szCs w:val="24"/>
              </w:rPr>
              <w:t>32</w:t>
            </w:r>
            <w:r w:rsidRPr="00670D3F">
              <w:rPr>
                <w:sz w:val="24"/>
                <w:szCs w:val="24"/>
              </w:rPr>
              <w:t xml:space="preserve"> г.)</w:t>
            </w:r>
          </w:p>
        </w:tc>
        <w:tc>
          <w:tcPr>
            <w:tcW w:w="1496" w:type="pct"/>
            <w:gridSpan w:val="4"/>
            <w:shd w:val="clear" w:color="auto" w:fill="FFFFFF"/>
          </w:tcPr>
          <w:p w14:paraId="095DED7E" w14:textId="77777777" w:rsidR="009B480F" w:rsidRPr="00670D3F" w:rsidRDefault="009B480F" w:rsidP="00670D3F">
            <w:pPr>
              <w:pStyle w:val="affffffffa"/>
              <w:rPr>
                <w:sz w:val="24"/>
                <w:szCs w:val="24"/>
              </w:rPr>
            </w:pPr>
            <w:r w:rsidRPr="00670D3F">
              <w:rPr>
                <w:sz w:val="24"/>
                <w:szCs w:val="24"/>
              </w:rPr>
              <w:t>На</w:t>
            </w:r>
          </w:p>
          <w:p w14:paraId="736CC194" w14:textId="77777777" w:rsidR="009B480F" w:rsidRPr="00670D3F" w:rsidRDefault="009B480F" w:rsidP="00670D3F">
            <w:pPr>
              <w:pStyle w:val="affffffffa"/>
              <w:rPr>
                <w:sz w:val="24"/>
                <w:szCs w:val="24"/>
              </w:rPr>
            </w:pPr>
            <w:r w:rsidRPr="00670D3F">
              <w:rPr>
                <w:sz w:val="24"/>
                <w:szCs w:val="24"/>
              </w:rPr>
              <w:t>расчетный срок (204</w:t>
            </w:r>
            <w:r w:rsidR="005B0F0A" w:rsidRPr="00670D3F">
              <w:rPr>
                <w:sz w:val="24"/>
                <w:szCs w:val="24"/>
              </w:rPr>
              <w:t>2</w:t>
            </w:r>
            <w:r w:rsidRPr="00670D3F">
              <w:rPr>
                <w:sz w:val="24"/>
                <w:szCs w:val="24"/>
              </w:rPr>
              <w:t xml:space="preserve"> г.)</w:t>
            </w:r>
          </w:p>
        </w:tc>
      </w:tr>
      <w:tr w:rsidR="00670D3F" w:rsidRPr="00670D3F" w14:paraId="5ED0A253" w14:textId="77777777" w:rsidTr="004B236B">
        <w:trPr>
          <w:trHeight w:hRule="exact" w:val="993"/>
          <w:jc w:val="center"/>
        </w:trPr>
        <w:tc>
          <w:tcPr>
            <w:tcW w:w="305" w:type="pct"/>
            <w:vMerge/>
            <w:tcBorders>
              <w:bottom w:val="nil"/>
            </w:tcBorders>
            <w:shd w:val="clear" w:color="auto" w:fill="FFFFFF"/>
          </w:tcPr>
          <w:p w14:paraId="178554EB" w14:textId="77777777" w:rsidR="009B480F" w:rsidRPr="00670D3F" w:rsidRDefault="009B480F" w:rsidP="00670D3F">
            <w:pPr>
              <w:ind w:firstLine="567"/>
            </w:pPr>
          </w:p>
        </w:tc>
        <w:tc>
          <w:tcPr>
            <w:tcW w:w="1105" w:type="pct"/>
            <w:vMerge/>
            <w:tcBorders>
              <w:bottom w:val="nil"/>
            </w:tcBorders>
            <w:shd w:val="clear" w:color="auto" w:fill="FFFFFF"/>
          </w:tcPr>
          <w:p w14:paraId="71177729" w14:textId="77777777" w:rsidR="009B480F" w:rsidRPr="00670D3F" w:rsidRDefault="009B480F" w:rsidP="00670D3F">
            <w:pPr>
              <w:ind w:firstLine="567"/>
            </w:pPr>
          </w:p>
        </w:tc>
        <w:tc>
          <w:tcPr>
            <w:tcW w:w="589" w:type="pct"/>
            <w:vMerge/>
            <w:tcBorders>
              <w:bottom w:val="nil"/>
            </w:tcBorders>
            <w:shd w:val="clear" w:color="auto" w:fill="FFFFFF"/>
          </w:tcPr>
          <w:p w14:paraId="2C435E26" w14:textId="77777777" w:rsidR="009B480F" w:rsidRPr="00670D3F" w:rsidRDefault="009B480F" w:rsidP="00670D3F">
            <w:pPr>
              <w:ind w:firstLine="567"/>
            </w:pPr>
          </w:p>
        </w:tc>
        <w:tc>
          <w:tcPr>
            <w:tcW w:w="360" w:type="pct"/>
            <w:vMerge w:val="restart"/>
            <w:tcBorders>
              <w:bottom w:val="nil"/>
            </w:tcBorders>
            <w:shd w:val="clear" w:color="auto" w:fill="FFFFFF"/>
            <w:textDirection w:val="btLr"/>
            <w:vAlign w:val="center"/>
          </w:tcPr>
          <w:p w14:paraId="2F7FB431" w14:textId="77777777" w:rsidR="009B480F" w:rsidRPr="00670D3F" w:rsidRDefault="009B480F" w:rsidP="00670D3F">
            <w:pPr>
              <w:pStyle w:val="affffffffa"/>
              <w:rPr>
                <w:sz w:val="24"/>
                <w:szCs w:val="24"/>
              </w:rPr>
            </w:pPr>
            <w:r w:rsidRPr="00670D3F">
              <w:rPr>
                <w:sz w:val="24"/>
                <w:szCs w:val="24"/>
              </w:rPr>
              <w:t>Удельная нагрузка, Вт/м</w:t>
            </w:r>
            <w:r w:rsidRPr="00670D3F">
              <w:rPr>
                <w:rFonts w:eastAsia="Calibri"/>
                <w:sz w:val="24"/>
                <w:szCs w:val="24"/>
                <w:vertAlign w:val="superscript"/>
                <w:lang w:eastAsia="en-US"/>
              </w:rPr>
              <w:t>2</w:t>
            </w:r>
          </w:p>
        </w:tc>
        <w:tc>
          <w:tcPr>
            <w:tcW w:w="318" w:type="pct"/>
            <w:vMerge w:val="restart"/>
            <w:tcBorders>
              <w:bottom w:val="nil"/>
            </w:tcBorders>
            <w:shd w:val="clear" w:color="auto" w:fill="FFFFFF"/>
            <w:textDirection w:val="btLr"/>
            <w:vAlign w:val="center"/>
          </w:tcPr>
          <w:p w14:paraId="51309437" w14:textId="0540D994" w:rsidR="009B480F" w:rsidRPr="00670D3F" w:rsidRDefault="009B480F" w:rsidP="00670D3F">
            <w:pPr>
              <w:pStyle w:val="affffffffa"/>
              <w:rPr>
                <w:sz w:val="24"/>
                <w:szCs w:val="24"/>
              </w:rPr>
            </w:pPr>
            <w:r w:rsidRPr="00670D3F">
              <w:rPr>
                <w:sz w:val="24"/>
                <w:szCs w:val="24"/>
              </w:rPr>
              <w:t xml:space="preserve">Жилая площадь, тыс. </w:t>
            </w:r>
            <w:r w:rsidR="00672251" w:rsidRPr="00670D3F">
              <w:t>м</w:t>
            </w:r>
            <w:r w:rsidR="00672251" w:rsidRPr="00670D3F">
              <w:rPr>
                <w:vertAlign w:val="superscript"/>
              </w:rPr>
              <w:t>2</w:t>
            </w:r>
          </w:p>
        </w:tc>
        <w:tc>
          <w:tcPr>
            <w:tcW w:w="826" w:type="pct"/>
            <w:gridSpan w:val="2"/>
            <w:tcBorders>
              <w:bottom w:val="single" w:sz="4" w:space="0" w:color="auto"/>
            </w:tcBorders>
            <w:shd w:val="clear" w:color="auto" w:fill="FFFFFF"/>
          </w:tcPr>
          <w:p w14:paraId="4FB2E8B5" w14:textId="77777777" w:rsidR="009B480F" w:rsidRPr="00670D3F" w:rsidRDefault="009B480F" w:rsidP="00670D3F">
            <w:pPr>
              <w:pStyle w:val="affffffffa"/>
              <w:rPr>
                <w:sz w:val="24"/>
                <w:szCs w:val="24"/>
              </w:rPr>
            </w:pPr>
            <w:r w:rsidRPr="00670D3F">
              <w:rPr>
                <w:sz w:val="24"/>
                <w:szCs w:val="24"/>
              </w:rPr>
              <w:t>Суммарная электрическая нагрузка</w:t>
            </w:r>
          </w:p>
        </w:tc>
        <w:tc>
          <w:tcPr>
            <w:tcW w:w="370" w:type="pct"/>
            <w:vMerge w:val="restart"/>
            <w:tcBorders>
              <w:bottom w:val="nil"/>
            </w:tcBorders>
            <w:shd w:val="clear" w:color="auto" w:fill="FFFFFF"/>
            <w:textDirection w:val="btLr"/>
            <w:vAlign w:val="center"/>
          </w:tcPr>
          <w:p w14:paraId="1D9642B8" w14:textId="77777777" w:rsidR="009B480F" w:rsidRPr="00670D3F" w:rsidRDefault="009B480F" w:rsidP="00670D3F">
            <w:pPr>
              <w:pStyle w:val="affffffffa"/>
              <w:rPr>
                <w:sz w:val="24"/>
                <w:szCs w:val="24"/>
              </w:rPr>
            </w:pPr>
            <w:r w:rsidRPr="00670D3F">
              <w:rPr>
                <w:sz w:val="24"/>
                <w:szCs w:val="24"/>
              </w:rPr>
              <w:t>Удельная</w:t>
            </w:r>
          </w:p>
          <w:p w14:paraId="288A53F4" w14:textId="77777777" w:rsidR="009B480F" w:rsidRPr="00670D3F" w:rsidRDefault="009B480F" w:rsidP="00670D3F">
            <w:pPr>
              <w:pStyle w:val="affffffffa"/>
              <w:rPr>
                <w:sz w:val="24"/>
                <w:szCs w:val="24"/>
              </w:rPr>
            </w:pPr>
            <w:r w:rsidRPr="00670D3F">
              <w:rPr>
                <w:sz w:val="24"/>
                <w:szCs w:val="24"/>
              </w:rPr>
              <w:t>нагрузка, Вт/ м</w:t>
            </w:r>
            <w:r w:rsidRPr="00670D3F">
              <w:rPr>
                <w:rFonts w:eastAsia="Calibri"/>
                <w:sz w:val="24"/>
                <w:szCs w:val="24"/>
                <w:vertAlign w:val="superscript"/>
                <w:lang w:eastAsia="en-US"/>
              </w:rPr>
              <w:t>2</w:t>
            </w:r>
          </w:p>
        </w:tc>
        <w:tc>
          <w:tcPr>
            <w:tcW w:w="323" w:type="pct"/>
            <w:vMerge w:val="restart"/>
            <w:tcBorders>
              <w:bottom w:val="nil"/>
            </w:tcBorders>
            <w:shd w:val="clear" w:color="auto" w:fill="FFFFFF"/>
            <w:textDirection w:val="btLr"/>
            <w:vAlign w:val="center"/>
          </w:tcPr>
          <w:p w14:paraId="5DC37993" w14:textId="5D3B455F" w:rsidR="009B480F" w:rsidRPr="00670D3F" w:rsidRDefault="009B480F" w:rsidP="00670D3F">
            <w:pPr>
              <w:pStyle w:val="affffffffa"/>
              <w:ind w:left="113" w:right="113"/>
              <w:rPr>
                <w:sz w:val="24"/>
                <w:szCs w:val="24"/>
              </w:rPr>
            </w:pPr>
            <w:r w:rsidRPr="00670D3F">
              <w:rPr>
                <w:sz w:val="24"/>
                <w:szCs w:val="24"/>
              </w:rPr>
              <w:t xml:space="preserve">Жилая площадь, тыс. </w:t>
            </w:r>
            <w:r w:rsidR="00672251" w:rsidRPr="00670D3F">
              <w:t>м</w:t>
            </w:r>
            <w:r w:rsidR="00672251" w:rsidRPr="00670D3F">
              <w:rPr>
                <w:vertAlign w:val="superscript"/>
              </w:rPr>
              <w:t>2</w:t>
            </w:r>
          </w:p>
        </w:tc>
        <w:tc>
          <w:tcPr>
            <w:tcW w:w="803" w:type="pct"/>
            <w:gridSpan w:val="2"/>
            <w:tcBorders>
              <w:bottom w:val="single" w:sz="4" w:space="0" w:color="auto"/>
            </w:tcBorders>
            <w:shd w:val="clear" w:color="auto" w:fill="FFFFFF"/>
          </w:tcPr>
          <w:p w14:paraId="2F1BF69D" w14:textId="77777777" w:rsidR="009B480F" w:rsidRPr="00670D3F" w:rsidRDefault="009B480F" w:rsidP="00670D3F">
            <w:pPr>
              <w:pStyle w:val="affffffffa"/>
              <w:rPr>
                <w:sz w:val="24"/>
                <w:szCs w:val="24"/>
              </w:rPr>
            </w:pPr>
            <w:r w:rsidRPr="00670D3F">
              <w:rPr>
                <w:sz w:val="24"/>
                <w:szCs w:val="24"/>
              </w:rPr>
              <w:t>Суммарная электрическая нагрузка</w:t>
            </w:r>
          </w:p>
        </w:tc>
      </w:tr>
      <w:tr w:rsidR="00670D3F" w:rsidRPr="00670D3F" w14:paraId="5637E9C3" w14:textId="77777777" w:rsidTr="004B236B">
        <w:trPr>
          <w:trHeight w:hRule="exact" w:val="1144"/>
          <w:jc w:val="center"/>
        </w:trPr>
        <w:tc>
          <w:tcPr>
            <w:tcW w:w="305" w:type="pct"/>
            <w:vMerge/>
            <w:tcBorders>
              <w:bottom w:val="nil"/>
            </w:tcBorders>
            <w:shd w:val="clear" w:color="auto" w:fill="FFFFFF"/>
          </w:tcPr>
          <w:p w14:paraId="04F03A53" w14:textId="77777777" w:rsidR="009B480F" w:rsidRPr="00670D3F" w:rsidRDefault="009B480F" w:rsidP="00670D3F">
            <w:pPr>
              <w:ind w:firstLine="567"/>
            </w:pPr>
          </w:p>
        </w:tc>
        <w:tc>
          <w:tcPr>
            <w:tcW w:w="1105" w:type="pct"/>
            <w:vMerge/>
            <w:tcBorders>
              <w:bottom w:val="nil"/>
            </w:tcBorders>
            <w:shd w:val="clear" w:color="auto" w:fill="FFFFFF"/>
          </w:tcPr>
          <w:p w14:paraId="0EFA3269" w14:textId="77777777" w:rsidR="009B480F" w:rsidRPr="00670D3F" w:rsidRDefault="009B480F" w:rsidP="00670D3F">
            <w:pPr>
              <w:ind w:firstLine="567"/>
            </w:pPr>
          </w:p>
        </w:tc>
        <w:tc>
          <w:tcPr>
            <w:tcW w:w="589" w:type="pct"/>
            <w:vMerge/>
            <w:tcBorders>
              <w:bottom w:val="nil"/>
            </w:tcBorders>
            <w:shd w:val="clear" w:color="auto" w:fill="FFFFFF"/>
          </w:tcPr>
          <w:p w14:paraId="2F6C98B9" w14:textId="77777777" w:rsidR="009B480F" w:rsidRPr="00670D3F" w:rsidRDefault="009B480F" w:rsidP="00670D3F">
            <w:pPr>
              <w:ind w:firstLine="567"/>
            </w:pPr>
          </w:p>
        </w:tc>
        <w:tc>
          <w:tcPr>
            <w:tcW w:w="360" w:type="pct"/>
            <w:vMerge/>
            <w:tcBorders>
              <w:bottom w:val="nil"/>
            </w:tcBorders>
            <w:shd w:val="clear" w:color="auto" w:fill="FFFFFF"/>
            <w:textDirection w:val="btLr"/>
          </w:tcPr>
          <w:p w14:paraId="742BBBFC" w14:textId="77777777" w:rsidR="009B480F" w:rsidRPr="00670D3F" w:rsidRDefault="009B480F" w:rsidP="00670D3F"/>
        </w:tc>
        <w:tc>
          <w:tcPr>
            <w:tcW w:w="318" w:type="pct"/>
            <w:vMerge/>
            <w:tcBorders>
              <w:bottom w:val="nil"/>
            </w:tcBorders>
            <w:shd w:val="clear" w:color="auto" w:fill="FFFFFF"/>
            <w:textDirection w:val="btLr"/>
          </w:tcPr>
          <w:p w14:paraId="4CD79706" w14:textId="77777777" w:rsidR="009B480F" w:rsidRPr="00670D3F" w:rsidRDefault="009B480F" w:rsidP="00670D3F"/>
        </w:tc>
        <w:tc>
          <w:tcPr>
            <w:tcW w:w="438" w:type="pct"/>
            <w:tcBorders>
              <w:bottom w:val="nil"/>
            </w:tcBorders>
            <w:shd w:val="clear" w:color="auto" w:fill="FFFFFF"/>
            <w:textDirection w:val="btLr"/>
            <w:vAlign w:val="center"/>
          </w:tcPr>
          <w:p w14:paraId="05C9B15A" w14:textId="77777777" w:rsidR="009B480F" w:rsidRPr="00670D3F" w:rsidRDefault="009B480F" w:rsidP="00670D3F">
            <w:pPr>
              <w:pStyle w:val="affffffffa"/>
              <w:rPr>
                <w:sz w:val="24"/>
                <w:szCs w:val="24"/>
              </w:rPr>
            </w:pPr>
            <w:r w:rsidRPr="00670D3F">
              <w:rPr>
                <w:sz w:val="24"/>
                <w:szCs w:val="24"/>
              </w:rPr>
              <w:t>Активная, кВт</w:t>
            </w:r>
          </w:p>
        </w:tc>
        <w:tc>
          <w:tcPr>
            <w:tcW w:w="388" w:type="pct"/>
            <w:tcBorders>
              <w:bottom w:val="nil"/>
            </w:tcBorders>
            <w:shd w:val="clear" w:color="auto" w:fill="FFFFFF"/>
            <w:textDirection w:val="btLr"/>
            <w:vAlign w:val="center"/>
          </w:tcPr>
          <w:p w14:paraId="25A579F3" w14:textId="77777777" w:rsidR="009B480F" w:rsidRPr="00670D3F" w:rsidRDefault="009B480F" w:rsidP="00670D3F">
            <w:pPr>
              <w:pStyle w:val="affffffffa"/>
              <w:rPr>
                <w:sz w:val="24"/>
                <w:szCs w:val="24"/>
              </w:rPr>
            </w:pPr>
            <w:r w:rsidRPr="00670D3F">
              <w:rPr>
                <w:sz w:val="24"/>
                <w:szCs w:val="24"/>
              </w:rPr>
              <w:t>Полная, кВ·А</w:t>
            </w:r>
          </w:p>
        </w:tc>
        <w:tc>
          <w:tcPr>
            <w:tcW w:w="370" w:type="pct"/>
            <w:vMerge/>
            <w:tcBorders>
              <w:bottom w:val="nil"/>
            </w:tcBorders>
            <w:shd w:val="clear" w:color="auto" w:fill="FFFFFF"/>
            <w:textDirection w:val="btLr"/>
          </w:tcPr>
          <w:p w14:paraId="58443837" w14:textId="77777777" w:rsidR="009B480F" w:rsidRPr="00670D3F" w:rsidRDefault="009B480F" w:rsidP="00670D3F"/>
        </w:tc>
        <w:tc>
          <w:tcPr>
            <w:tcW w:w="323" w:type="pct"/>
            <w:vMerge/>
            <w:tcBorders>
              <w:bottom w:val="nil"/>
            </w:tcBorders>
            <w:shd w:val="clear" w:color="auto" w:fill="FFFFFF"/>
          </w:tcPr>
          <w:p w14:paraId="4C2D871F" w14:textId="77777777" w:rsidR="009B480F" w:rsidRPr="00670D3F" w:rsidRDefault="009B480F" w:rsidP="00670D3F"/>
        </w:tc>
        <w:tc>
          <w:tcPr>
            <w:tcW w:w="387" w:type="pct"/>
            <w:tcBorders>
              <w:bottom w:val="nil"/>
            </w:tcBorders>
            <w:shd w:val="clear" w:color="auto" w:fill="FFFFFF"/>
            <w:textDirection w:val="btLr"/>
            <w:vAlign w:val="center"/>
          </w:tcPr>
          <w:p w14:paraId="09A594BF" w14:textId="77777777" w:rsidR="009B480F" w:rsidRPr="00670D3F" w:rsidRDefault="009B480F" w:rsidP="00670D3F">
            <w:pPr>
              <w:pStyle w:val="affffffffa"/>
              <w:rPr>
                <w:sz w:val="24"/>
                <w:szCs w:val="24"/>
              </w:rPr>
            </w:pPr>
            <w:r w:rsidRPr="00670D3F">
              <w:rPr>
                <w:sz w:val="24"/>
                <w:szCs w:val="24"/>
              </w:rPr>
              <w:t>Активная, кВт</w:t>
            </w:r>
          </w:p>
        </w:tc>
        <w:tc>
          <w:tcPr>
            <w:tcW w:w="416" w:type="pct"/>
            <w:tcBorders>
              <w:bottom w:val="nil"/>
            </w:tcBorders>
            <w:shd w:val="clear" w:color="auto" w:fill="FFFFFF"/>
            <w:textDirection w:val="btLr"/>
            <w:vAlign w:val="center"/>
          </w:tcPr>
          <w:p w14:paraId="304806C1" w14:textId="77777777" w:rsidR="009B480F" w:rsidRPr="00670D3F" w:rsidRDefault="009B480F" w:rsidP="00670D3F">
            <w:pPr>
              <w:pStyle w:val="affffffffa"/>
              <w:rPr>
                <w:sz w:val="24"/>
                <w:szCs w:val="24"/>
              </w:rPr>
            </w:pPr>
            <w:r w:rsidRPr="00670D3F">
              <w:rPr>
                <w:sz w:val="24"/>
                <w:szCs w:val="24"/>
              </w:rPr>
              <w:t>Полная, кВ·А</w:t>
            </w:r>
          </w:p>
        </w:tc>
      </w:tr>
    </w:tbl>
    <w:p w14:paraId="3A0FBAE7" w14:textId="77777777" w:rsidR="009B480F" w:rsidRPr="00670D3F" w:rsidRDefault="009B480F" w:rsidP="00670D3F">
      <w:pPr>
        <w:pStyle w:val="affffffff6"/>
        <w:ind w:firstLine="0"/>
        <w:jc w:val="center"/>
        <w:rPr>
          <w:sz w:val="2"/>
          <w:szCs w:val="2"/>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21"/>
        <w:gridCol w:w="2249"/>
        <w:gridCol w:w="1200"/>
        <w:gridCol w:w="737"/>
        <w:gridCol w:w="648"/>
        <w:gridCol w:w="892"/>
        <w:gridCol w:w="793"/>
        <w:gridCol w:w="755"/>
        <w:gridCol w:w="663"/>
        <w:gridCol w:w="792"/>
        <w:gridCol w:w="848"/>
      </w:tblGrid>
      <w:tr w:rsidR="00670D3F" w:rsidRPr="00670D3F" w14:paraId="335978D5" w14:textId="77777777" w:rsidTr="004B236B">
        <w:trPr>
          <w:trHeight w:val="20"/>
          <w:tblHeader/>
          <w:jc w:val="center"/>
        </w:trPr>
        <w:tc>
          <w:tcPr>
            <w:tcW w:w="305" w:type="pct"/>
            <w:shd w:val="clear" w:color="auto" w:fill="FFFFFF"/>
          </w:tcPr>
          <w:p w14:paraId="0881FA53" w14:textId="77777777" w:rsidR="009F7F36" w:rsidRPr="00670D3F" w:rsidRDefault="009B480F" w:rsidP="00670D3F">
            <w:pPr>
              <w:jc w:val="center"/>
            </w:pPr>
            <w:r w:rsidRPr="00670D3F">
              <w:t>1</w:t>
            </w:r>
          </w:p>
        </w:tc>
        <w:tc>
          <w:tcPr>
            <w:tcW w:w="1103" w:type="pct"/>
            <w:shd w:val="clear" w:color="auto" w:fill="FFFFFF"/>
          </w:tcPr>
          <w:p w14:paraId="7D6D03C9" w14:textId="77777777" w:rsidR="009F7F36" w:rsidRPr="00670D3F" w:rsidRDefault="009B480F" w:rsidP="00670D3F">
            <w:pPr>
              <w:pStyle w:val="affffffffa"/>
              <w:rPr>
                <w:sz w:val="24"/>
                <w:szCs w:val="24"/>
              </w:rPr>
            </w:pPr>
            <w:r w:rsidRPr="00670D3F">
              <w:rPr>
                <w:sz w:val="24"/>
                <w:szCs w:val="24"/>
              </w:rPr>
              <w:t>2</w:t>
            </w:r>
          </w:p>
        </w:tc>
        <w:tc>
          <w:tcPr>
            <w:tcW w:w="589" w:type="pct"/>
            <w:shd w:val="clear" w:color="auto" w:fill="FFFFFF"/>
          </w:tcPr>
          <w:p w14:paraId="5A373AB7" w14:textId="77777777" w:rsidR="009F7F36" w:rsidRPr="00670D3F" w:rsidRDefault="009B480F" w:rsidP="00670D3F">
            <w:pPr>
              <w:pStyle w:val="affffffffa"/>
              <w:rPr>
                <w:sz w:val="24"/>
                <w:szCs w:val="24"/>
              </w:rPr>
            </w:pPr>
            <w:r w:rsidRPr="00670D3F">
              <w:rPr>
                <w:sz w:val="24"/>
                <w:szCs w:val="24"/>
              </w:rPr>
              <w:t>3</w:t>
            </w:r>
          </w:p>
        </w:tc>
        <w:tc>
          <w:tcPr>
            <w:tcW w:w="360" w:type="pct"/>
            <w:shd w:val="clear" w:color="auto" w:fill="FFFFFF"/>
          </w:tcPr>
          <w:p w14:paraId="13D472B3" w14:textId="77777777" w:rsidR="009F7F36" w:rsidRPr="00670D3F" w:rsidRDefault="009B480F" w:rsidP="00670D3F">
            <w:pPr>
              <w:ind w:hanging="9"/>
              <w:jc w:val="center"/>
            </w:pPr>
            <w:r w:rsidRPr="00670D3F">
              <w:t>4</w:t>
            </w:r>
          </w:p>
        </w:tc>
        <w:tc>
          <w:tcPr>
            <w:tcW w:w="318" w:type="pct"/>
            <w:shd w:val="clear" w:color="auto" w:fill="FFFFFF"/>
          </w:tcPr>
          <w:p w14:paraId="5840E5F0" w14:textId="77777777" w:rsidR="009F7F36" w:rsidRPr="00670D3F" w:rsidRDefault="009B480F" w:rsidP="00670D3F">
            <w:pPr>
              <w:ind w:hanging="9"/>
              <w:jc w:val="center"/>
            </w:pPr>
            <w:r w:rsidRPr="00670D3F">
              <w:t>5</w:t>
            </w:r>
          </w:p>
        </w:tc>
        <w:tc>
          <w:tcPr>
            <w:tcW w:w="438" w:type="pct"/>
            <w:shd w:val="clear" w:color="auto" w:fill="FFFFFF"/>
          </w:tcPr>
          <w:p w14:paraId="4CC208C5" w14:textId="77777777" w:rsidR="009F7F36" w:rsidRPr="00670D3F" w:rsidRDefault="009B480F" w:rsidP="00670D3F">
            <w:pPr>
              <w:ind w:hanging="9"/>
              <w:jc w:val="center"/>
            </w:pPr>
            <w:r w:rsidRPr="00670D3F">
              <w:t>6</w:t>
            </w:r>
          </w:p>
        </w:tc>
        <w:tc>
          <w:tcPr>
            <w:tcW w:w="389" w:type="pct"/>
            <w:shd w:val="clear" w:color="auto" w:fill="FFFFFF"/>
          </w:tcPr>
          <w:p w14:paraId="4AD74C93" w14:textId="77777777" w:rsidR="009F7F36" w:rsidRPr="00670D3F" w:rsidRDefault="009B480F" w:rsidP="00670D3F">
            <w:pPr>
              <w:ind w:hanging="9"/>
              <w:jc w:val="center"/>
            </w:pPr>
            <w:r w:rsidRPr="00670D3F">
              <w:t>7</w:t>
            </w:r>
          </w:p>
        </w:tc>
        <w:tc>
          <w:tcPr>
            <w:tcW w:w="370" w:type="pct"/>
            <w:shd w:val="clear" w:color="auto" w:fill="FFFFFF"/>
          </w:tcPr>
          <w:p w14:paraId="40A18988" w14:textId="77777777" w:rsidR="009F7F36" w:rsidRPr="00670D3F" w:rsidRDefault="009B480F" w:rsidP="00670D3F">
            <w:pPr>
              <w:ind w:hanging="9"/>
              <w:jc w:val="center"/>
            </w:pPr>
            <w:r w:rsidRPr="00670D3F">
              <w:t>8</w:t>
            </w:r>
          </w:p>
        </w:tc>
        <w:tc>
          <w:tcPr>
            <w:tcW w:w="324" w:type="pct"/>
            <w:shd w:val="clear" w:color="auto" w:fill="FFFFFF"/>
          </w:tcPr>
          <w:p w14:paraId="1025EFFD" w14:textId="77777777" w:rsidR="009F7F36" w:rsidRPr="00670D3F" w:rsidRDefault="009B480F" w:rsidP="00670D3F">
            <w:pPr>
              <w:jc w:val="center"/>
            </w:pPr>
            <w:r w:rsidRPr="00670D3F">
              <w:t>9</w:t>
            </w:r>
          </w:p>
        </w:tc>
        <w:tc>
          <w:tcPr>
            <w:tcW w:w="387" w:type="pct"/>
            <w:shd w:val="clear" w:color="auto" w:fill="FFFFFF"/>
          </w:tcPr>
          <w:p w14:paraId="1A747EA0" w14:textId="77777777" w:rsidR="009F7F36" w:rsidRPr="00670D3F" w:rsidRDefault="009B480F" w:rsidP="00670D3F">
            <w:pPr>
              <w:ind w:hanging="9"/>
              <w:jc w:val="center"/>
            </w:pPr>
            <w:r w:rsidRPr="00670D3F">
              <w:t>10</w:t>
            </w:r>
          </w:p>
        </w:tc>
        <w:tc>
          <w:tcPr>
            <w:tcW w:w="416" w:type="pct"/>
            <w:shd w:val="clear" w:color="auto" w:fill="FFFFFF"/>
          </w:tcPr>
          <w:p w14:paraId="022A7F12" w14:textId="77777777" w:rsidR="009F7F36" w:rsidRPr="00670D3F" w:rsidRDefault="009B480F" w:rsidP="00670D3F">
            <w:pPr>
              <w:ind w:hanging="9"/>
              <w:jc w:val="center"/>
            </w:pPr>
            <w:r w:rsidRPr="00670D3F">
              <w:t>11</w:t>
            </w:r>
          </w:p>
        </w:tc>
      </w:tr>
      <w:tr w:rsidR="00670D3F" w:rsidRPr="00670D3F" w14:paraId="18A31AD2" w14:textId="77777777" w:rsidTr="004B236B">
        <w:trPr>
          <w:trHeight w:val="20"/>
          <w:jc w:val="center"/>
        </w:trPr>
        <w:tc>
          <w:tcPr>
            <w:tcW w:w="305" w:type="pct"/>
            <w:shd w:val="clear" w:color="auto" w:fill="FFFFFF"/>
          </w:tcPr>
          <w:p w14:paraId="0A7D4C11" w14:textId="77777777" w:rsidR="009B480F" w:rsidRPr="00670D3F" w:rsidRDefault="009B480F" w:rsidP="00670D3F">
            <w:pPr>
              <w:jc w:val="center"/>
            </w:pPr>
            <w:r w:rsidRPr="00670D3F">
              <w:t>1</w:t>
            </w:r>
          </w:p>
        </w:tc>
        <w:tc>
          <w:tcPr>
            <w:tcW w:w="1103" w:type="pct"/>
            <w:shd w:val="clear" w:color="auto" w:fill="FFFFFF"/>
          </w:tcPr>
          <w:p w14:paraId="03DBD3A3" w14:textId="77777777" w:rsidR="009B480F" w:rsidRPr="00670D3F" w:rsidRDefault="009B480F" w:rsidP="00670D3F">
            <w:pPr>
              <w:pStyle w:val="affffffffa"/>
              <w:jc w:val="left"/>
              <w:rPr>
                <w:rStyle w:val="aff7"/>
                <w:sz w:val="24"/>
                <w:szCs w:val="24"/>
              </w:rPr>
            </w:pPr>
            <w:r w:rsidRPr="00670D3F">
              <w:rPr>
                <w:rStyle w:val="aff7"/>
                <w:sz w:val="24"/>
                <w:szCs w:val="24"/>
              </w:rPr>
              <w:t xml:space="preserve">Среднеэтажные </w:t>
            </w:r>
          </w:p>
          <w:p w14:paraId="2352D52E" w14:textId="77777777" w:rsidR="009B480F" w:rsidRPr="00670D3F" w:rsidRDefault="009B480F" w:rsidP="00670D3F">
            <w:pPr>
              <w:pStyle w:val="affffffffa"/>
              <w:jc w:val="left"/>
              <w:rPr>
                <w:sz w:val="24"/>
                <w:szCs w:val="24"/>
              </w:rPr>
            </w:pPr>
            <w:r w:rsidRPr="00670D3F">
              <w:rPr>
                <w:rStyle w:val="aff7"/>
                <w:sz w:val="24"/>
                <w:szCs w:val="24"/>
              </w:rPr>
              <w:t>жилые дома</w:t>
            </w:r>
          </w:p>
        </w:tc>
        <w:tc>
          <w:tcPr>
            <w:tcW w:w="589" w:type="pct"/>
            <w:shd w:val="clear" w:color="auto" w:fill="FFFFFF"/>
          </w:tcPr>
          <w:p w14:paraId="3BC90BB2" w14:textId="77777777" w:rsidR="009B480F" w:rsidRPr="00670D3F" w:rsidRDefault="009B480F" w:rsidP="00670D3F">
            <w:pPr>
              <w:pStyle w:val="affffffffa"/>
              <w:rPr>
                <w:sz w:val="24"/>
                <w:szCs w:val="24"/>
              </w:rPr>
            </w:pPr>
            <w:r w:rsidRPr="00670D3F">
              <w:rPr>
                <w:sz w:val="24"/>
                <w:szCs w:val="24"/>
              </w:rPr>
              <w:t>6</w:t>
            </w:r>
            <w:r w:rsidR="00957A89" w:rsidRPr="00670D3F">
              <w:t xml:space="preserve"> – </w:t>
            </w:r>
            <w:r w:rsidRPr="00670D3F">
              <w:rPr>
                <w:sz w:val="24"/>
                <w:szCs w:val="24"/>
              </w:rPr>
              <w:t>8</w:t>
            </w:r>
          </w:p>
        </w:tc>
        <w:tc>
          <w:tcPr>
            <w:tcW w:w="360" w:type="pct"/>
            <w:shd w:val="clear" w:color="auto" w:fill="FFFFFF"/>
          </w:tcPr>
          <w:p w14:paraId="2AD2782B" w14:textId="77777777" w:rsidR="009B480F" w:rsidRPr="00670D3F" w:rsidRDefault="009B480F" w:rsidP="00670D3F">
            <w:pPr>
              <w:ind w:hanging="9"/>
              <w:jc w:val="center"/>
            </w:pPr>
            <w:r w:rsidRPr="00670D3F">
              <w:t>17,4</w:t>
            </w:r>
          </w:p>
        </w:tc>
        <w:tc>
          <w:tcPr>
            <w:tcW w:w="318" w:type="pct"/>
            <w:shd w:val="clear" w:color="auto" w:fill="FFFFFF"/>
          </w:tcPr>
          <w:p w14:paraId="6758CE8E" w14:textId="77777777" w:rsidR="009B480F" w:rsidRPr="00670D3F" w:rsidRDefault="009B480F" w:rsidP="00670D3F">
            <w:pPr>
              <w:ind w:hanging="9"/>
              <w:jc w:val="center"/>
            </w:pPr>
            <w:r w:rsidRPr="00670D3F">
              <w:t>31,6</w:t>
            </w:r>
          </w:p>
        </w:tc>
        <w:tc>
          <w:tcPr>
            <w:tcW w:w="438" w:type="pct"/>
            <w:shd w:val="clear" w:color="auto" w:fill="FFFFFF"/>
          </w:tcPr>
          <w:p w14:paraId="54F8FB9F" w14:textId="77777777" w:rsidR="009B480F" w:rsidRPr="00670D3F" w:rsidRDefault="009B480F" w:rsidP="00670D3F">
            <w:pPr>
              <w:ind w:hanging="9"/>
              <w:jc w:val="center"/>
            </w:pPr>
            <w:r w:rsidRPr="00670D3F">
              <w:t>549,84</w:t>
            </w:r>
          </w:p>
        </w:tc>
        <w:tc>
          <w:tcPr>
            <w:tcW w:w="389" w:type="pct"/>
            <w:shd w:val="clear" w:color="auto" w:fill="FFFFFF"/>
          </w:tcPr>
          <w:p w14:paraId="6ED9DB06" w14:textId="77777777" w:rsidR="009B480F" w:rsidRPr="00670D3F" w:rsidRDefault="009B480F" w:rsidP="00670D3F">
            <w:pPr>
              <w:ind w:hanging="9"/>
              <w:jc w:val="center"/>
            </w:pPr>
            <w:r w:rsidRPr="00670D3F">
              <w:t>597,65</w:t>
            </w:r>
          </w:p>
        </w:tc>
        <w:tc>
          <w:tcPr>
            <w:tcW w:w="370" w:type="pct"/>
            <w:shd w:val="clear" w:color="auto" w:fill="FFFFFF"/>
          </w:tcPr>
          <w:p w14:paraId="36B47455" w14:textId="77777777" w:rsidR="009B480F" w:rsidRPr="00670D3F" w:rsidRDefault="009B480F" w:rsidP="00670D3F">
            <w:pPr>
              <w:ind w:hanging="9"/>
              <w:jc w:val="center"/>
            </w:pPr>
            <w:r w:rsidRPr="00670D3F">
              <w:t>17,4</w:t>
            </w:r>
          </w:p>
        </w:tc>
        <w:tc>
          <w:tcPr>
            <w:tcW w:w="324" w:type="pct"/>
            <w:shd w:val="clear" w:color="auto" w:fill="FFFFFF"/>
          </w:tcPr>
          <w:p w14:paraId="43DFC429" w14:textId="77777777" w:rsidR="009B480F" w:rsidRPr="00670D3F" w:rsidRDefault="009B480F" w:rsidP="00670D3F">
            <w:pPr>
              <w:jc w:val="center"/>
            </w:pPr>
            <w:r w:rsidRPr="00670D3F">
              <w:t>31,6</w:t>
            </w:r>
          </w:p>
        </w:tc>
        <w:tc>
          <w:tcPr>
            <w:tcW w:w="387" w:type="pct"/>
            <w:shd w:val="clear" w:color="auto" w:fill="FFFFFF"/>
          </w:tcPr>
          <w:p w14:paraId="7A752638" w14:textId="77777777" w:rsidR="009B480F" w:rsidRPr="00670D3F" w:rsidRDefault="009B480F" w:rsidP="00670D3F">
            <w:pPr>
              <w:ind w:hanging="9"/>
              <w:jc w:val="center"/>
            </w:pPr>
            <w:r w:rsidRPr="00670D3F">
              <w:t>549,84</w:t>
            </w:r>
          </w:p>
        </w:tc>
        <w:tc>
          <w:tcPr>
            <w:tcW w:w="416" w:type="pct"/>
            <w:shd w:val="clear" w:color="auto" w:fill="FFFFFF"/>
          </w:tcPr>
          <w:p w14:paraId="7B481D90" w14:textId="77777777" w:rsidR="009B480F" w:rsidRPr="00670D3F" w:rsidRDefault="009B480F" w:rsidP="00670D3F">
            <w:pPr>
              <w:ind w:hanging="9"/>
              <w:jc w:val="center"/>
            </w:pPr>
            <w:r w:rsidRPr="00670D3F">
              <w:t>527,85</w:t>
            </w:r>
          </w:p>
        </w:tc>
      </w:tr>
      <w:tr w:rsidR="00670D3F" w:rsidRPr="00670D3F" w14:paraId="65E3129E" w14:textId="77777777" w:rsidTr="004B236B">
        <w:trPr>
          <w:trHeight w:val="20"/>
          <w:jc w:val="center"/>
        </w:trPr>
        <w:tc>
          <w:tcPr>
            <w:tcW w:w="305" w:type="pct"/>
            <w:shd w:val="clear" w:color="auto" w:fill="FFFFFF"/>
          </w:tcPr>
          <w:p w14:paraId="4448A75B" w14:textId="77777777" w:rsidR="009F7F36" w:rsidRPr="00670D3F" w:rsidRDefault="009F7F36" w:rsidP="00670D3F">
            <w:pPr>
              <w:jc w:val="center"/>
            </w:pPr>
            <w:r w:rsidRPr="00670D3F">
              <w:t>2</w:t>
            </w:r>
          </w:p>
        </w:tc>
        <w:tc>
          <w:tcPr>
            <w:tcW w:w="1103" w:type="pct"/>
            <w:shd w:val="clear" w:color="auto" w:fill="FFFFFF"/>
          </w:tcPr>
          <w:p w14:paraId="32492953" w14:textId="77777777" w:rsidR="009F7F36" w:rsidRPr="00670D3F" w:rsidRDefault="009F7F36" w:rsidP="00670D3F">
            <w:pPr>
              <w:pStyle w:val="affffffffa"/>
              <w:jc w:val="left"/>
              <w:rPr>
                <w:rStyle w:val="aff7"/>
                <w:sz w:val="24"/>
                <w:szCs w:val="24"/>
              </w:rPr>
            </w:pPr>
            <w:r w:rsidRPr="00670D3F">
              <w:rPr>
                <w:rStyle w:val="aff7"/>
                <w:sz w:val="24"/>
                <w:szCs w:val="24"/>
              </w:rPr>
              <w:t xml:space="preserve">Среднеэтажные </w:t>
            </w:r>
          </w:p>
          <w:p w14:paraId="3BC311C5" w14:textId="77777777" w:rsidR="009F7F36" w:rsidRPr="00670D3F" w:rsidRDefault="009F7F36" w:rsidP="00670D3F">
            <w:pPr>
              <w:pStyle w:val="affffffffa"/>
              <w:jc w:val="left"/>
              <w:rPr>
                <w:rStyle w:val="aff7"/>
                <w:sz w:val="24"/>
                <w:szCs w:val="24"/>
              </w:rPr>
            </w:pPr>
            <w:r w:rsidRPr="00670D3F">
              <w:rPr>
                <w:rStyle w:val="aff7"/>
                <w:sz w:val="24"/>
                <w:szCs w:val="24"/>
              </w:rPr>
              <w:t>жилые дома</w:t>
            </w:r>
          </w:p>
        </w:tc>
        <w:tc>
          <w:tcPr>
            <w:tcW w:w="589" w:type="pct"/>
            <w:shd w:val="clear" w:color="auto" w:fill="FFFFFF"/>
          </w:tcPr>
          <w:p w14:paraId="458D8A62" w14:textId="77777777" w:rsidR="009F7F36" w:rsidRPr="00670D3F" w:rsidRDefault="009F7F36" w:rsidP="00670D3F">
            <w:pPr>
              <w:pStyle w:val="affffffffa"/>
              <w:rPr>
                <w:sz w:val="24"/>
                <w:szCs w:val="24"/>
              </w:rPr>
            </w:pPr>
            <w:r w:rsidRPr="00670D3F">
              <w:rPr>
                <w:sz w:val="24"/>
                <w:szCs w:val="24"/>
              </w:rPr>
              <w:t>5</w:t>
            </w:r>
          </w:p>
        </w:tc>
        <w:tc>
          <w:tcPr>
            <w:tcW w:w="360" w:type="pct"/>
            <w:shd w:val="clear" w:color="auto" w:fill="FFFFFF"/>
          </w:tcPr>
          <w:p w14:paraId="6202A6F1" w14:textId="77777777" w:rsidR="009F7F36" w:rsidRPr="00670D3F" w:rsidRDefault="009F7F36" w:rsidP="00670D3F">
            <w:pPr>
              <w:ind w:hanging="9"/>
              <w:jc w:val="center"/>
            </w:pPr>
            <w:r w:rsidRPr="00670D3F">
              <w:t>15,8</w:t>
            </w:r>
          </w:p>
        </w:tc>
        <w:tc>
          <w:tcPr>
            <w:tcW w:w="318" w:type="pct"/>
            <w:shd w:val="clear" w:color="auto" w:fill="FFFFFF"/>
          </w:tcPr>
          <w:p w14:paraId="1ACB677C" w14:textId="77777777" w:rsidR="009F7F36" w:rsidRPr="00670D3F" w:rsidRDefault="009F7F36" w:rsidP="00670D3F">
            <w:pPr>
              <w:ind w:hanging="9"/>
              <w:jc w:val="center"/>
            </w:pPr>
            <w:r w:rsidRPr="00670D3F">
              <w:t>73,7</w:t>
            </w:r>
          </w:p>
        </w:tc>
        <w:tc>
          <w:tcPr>
            <w:tcW w:w="438" w:type="pct"/>
            <w:shd w:val="clear" w:color="auto" w:fill="FFFFFF"/>
          </w:tcPr>
          <w:p w14:paraId="084DC429" w14:textId="77777777" w:rsidR="009F7F36" w:rsidRPr="00670D3F" w:rsidRDefault="009F7F36" w:rsidP="00670D3F">
            <w:pPr>
              <w:ind w:hanging="9"/>
              <w:jc w:val="center"/>
            </w:pPr>
            <w:r w:rsidRPr="00670D3F">
              <w:t>1164,46</w:t>
            </w:r>
          </w:p>
        </w:tc>
        <w:tc>
          <w:tcPr>
            <w:tcW w:w="389" w:type="pct"/>
            <w:shd w:val="clear" w:color="auto" w:fill="FFFFFF"/>
          </w:tcPr>
          <w:p w14:paraId="2A6B10A5" w14:textId="77777777" w:rsidR="009F7F36" w:rsidRPr="00670D3F" w:rsidRDefault="009F7F36" w:rsidP="00670D3F">
            <w:pPr>
              <w:ind w:hanging="9"/>
              <w:jc w:val="center"/>
            </w:pPr>
            <w:r w:rsidRPr="00670D3F">
              <w:t>1212,98</w:t>
            </w:r>
          </w:p>
        </w:tc>
        <w:tc>
          <w:tcPr>
            <w:tcW w:w="370" w:type="pct"/>
            <w:shd w:val="clear" w:color="auto" w:fill="FFFFFF"/>
          </w:tcPr>
          <w:p w14:paraId="686A42CF" w14:textId="77777777" w:rsidR="009F7F36" w:rsidRPr="00670D3F" w:rsidRDefault="009F7F36" w:rsidP="00670D3F">
            <w:pPr>
              <w:ind w:hanging="9"/>
              <w:jc w:val="center"/>
            </w:pPr>
            <w:r w:rsidRPr="00670D3F">
              <w:t>15,8</w:t>
            </w:r>
          </w:p>
        </w:tc>
        <w:tc>
          <w:tcPr>
            <w:tcW w:w="324" w:type="pct"/>
            <w:shd w:val="clear" w:color="auto" w:fill="FFFFFF"/>
          </w:tcPr>
          <w:p w14:paraId="4F91FA3B" w14:textId="77777777" w:rsidR="009F7F36" w:rsidRPr="00670D3F" w:rsidRDefault="009F7F36" w:rsidP="00670D3F">
            <w:pPr>
              <w:jc w:val="center"/>
            </w:pPr>
            <w:r w:rsidRPr="00670D3F">
              <w:t>73,7</w:t>
            </w:r>
          </w:p>
        </w:tc>
        <w:tc>
          <w:tcPr>
            <w:tcW w:w="387" w:type="pct"/>
            <w:shd w:val="clear" w:color="auto" w:fill="FFFFFF"/>
          </w:tcPr>
          <w:p w14:paraId="2E398D04" w14:textId="77777777" w:rsidR="009F7F36" w:rsidRPr="00670D3F" w:rsidRDefault="009F7F36" w:rsidP="00670D3F">
            <w:pPr>
              <w:ind w:hanging="9"/>
              <w:jc w:val="center"/>
            </w:pPr>
            <w:r w:rsidRPr="00670D3F">
              <w:t>1164,46</w:t>
            </w:r>
          </w:p>
        </w:tc>
        <w:tc>
          <w:tcPr>
            <w:tcW w:w="416" w:type="pct"/>
            <w:shd w:val="clear" w:color="auto" w:fill="FFFFFF"/>
          </w:tcPr>
          <w:p w14:paraId="70E39549" w14:textId="77777777" w:rsidR="009F7F36" w:rsidRPr="00670D3F" w:rsidRDefault="009F7F36" w:rsidP="00670D3F">
            <w:pPr>
              <w:ind w:hanging="9"/>
              <w:jc w:val="center"/>
            </w:pPr>
            <w:r w:rsidRPr="00670D3F">
              <w:t>1117,88</w:t>
            </w:r>
          </w:p>
        </w:tc>
      </w:tr>
      <w:tr w:rsidR="00670D3F" w:rsidRPr="00670D3F" w14:paraId="44077B7B" w14:textId="77777777" w:rsidTr="004B236B">
        <w:trPr>
          <w:trHeight w:val="20"/>
          <w:jc w:val="center"/>
        </w:trPr>
        <w:tc>
          <w:tcPr>
            <w:tcW w:w="305" w:type="pct"/>
            <w:shd w:val="clear" w:color="auto" w:fill="FFFFFF"/>
          </w:tcPr>
          <w:p w14:paraId="534E3667" w14:textId="77777777" w:rsidR="009F7F36" w:rsidRPr="00670D3F" w:rsidRDefault="009F7F36" w:rsidP="00670D3F">
            <w:pPr>
              <w:jc w:val="center"/>
            </w:pPr>
            <w:r w:rsidRPr="00670D3F">
              <w:t>3</w:t>
            </w:r>
          </w:p>
        </w:tc>
        <w:tc>
          <w:tcPr>
            <w:tcW w:w="1103" w:type="pct"/>
            <w:shd w:val="clear" w:color="auto" w:fill="FFFFFF"/>
          </w:tcPr>
          <w:p w14:paraId="7A89E2AF" w14:textId="77777777" w:rsidR="009F7F36" w:rsidRPr="00670D3F" w:rsidRDefault="009F7F36" w:rsidP="00670D3F">
            <w:pPr>
              <w:pStyle w:val="affffffffa"/>
              <w:jc w:val="left"/>
              <w:rPr>
                <w:sz w:val="24"/>
                <w:szCs w:val="24"/>
              </w:rPr>
            </w:pPr>
            <w:r w:rsidRPr="00670D3F">
              <w:rPr>
                <w:rStyle w:val="aff7"/>
                <w:sz w:val="24"/>
                <w:szCs w:val="24"/>
              </w:rPr>
              <w:t>Малоэтажные многоквартирные жилые дома</w:t>
            </w:r>
          </w:p>
        </w:tc>
        <w:tc>
          <w:tcPr>
            <w:tcW w:w="589" w:type="pct"/>
            <w:shd w:val="clear" w:color="auto" w:fill="FFFFFF"/>
          </w:tcPr>
          <w:p w14:paraId="16CA488A" w14:textId="77777777" w:rsidR="009F7F36" w:rsidRPr="00670D3F" w:rsidRDefault="009F7F36" w:rsidP="00670D3F">
            <w:pPr>
              <w:pStyle w:val="affffffffa"/>
              <w:rPr>
                <w:sz w:val="24"/>
                <w:szCs w:val="24"/>
              </w:rPr>
            </w:pPr>
            <w:r w:rsidRPr="00670D3F">
              <w:rPr>
                <w:sz w:val="24"/>
                <w:szCs w:val="24"/>
              </w:rPr>
              <w:t>4</w:t>
            </w:r>
          </w:p>
        </w:tc>
        <w:tc>
          <w:tcPr>
            <w:tcW w:w="360" w:type="pct"/>
            <w:shd w:val="clear" w:color="auto" w:fill="FFFFFF"/>
          </w:tcPr>
          <w:p w14:paraId="694D9E70" w14:textId="77777777" w:rsidR="009F7F36" w:rsidRPr="00670D3F" w:rsidRDefault="009F7F36" w:rsidP="00670D3F">
            <w:pPr>
              <w:ind w:hanging="9"/>
              <w:jc w:val="center"/>
            </w:pPr>
            <w:r w:rsidRPr="00670D3F">
              <w:t>15,8</w:t>
            </w:r>
          </w:p>
        </w:tc>
        <w:tc>
          <w:tcPr>
            <w:tcW w:w="318" w:type="pct"/>
            <w:shd w:val="clear" w:color="auto" w:fill="FFFFFF"/>
          </w:tcPr>
          <w:p w14:paraId="61C41364" w14:textId="77777777" w:rsidR="009F7F36" w:rsidRPr="00670D3F" w:rsidRDefault="009F7F36" w:rsidP="00670D3F">
            <w:pPr>
              <w:ind w:hanging="9"/>
              <w:jc w:val="center"/>
            </w:pPr>
            <w:r w:rsidRPr="00670D3F">
              <w:t>55,05</w:t>
            </w:r>
          </w:p>
        </w:tc>
        <w:tc>
          <w:tcPr>
            <w:tcW w:w="438" w:type="pct"/>
            <w:shd w:val="clear" w:color="auto" w:fill="FFFFFF"/>
          </w:tcPr>
          <w:p w14:paraId="3A28C1F7" w14:textId="77777777" w:rsidR="009F7F36" w:rsidRPr="00670D3F" w:rsidRDefault="009F7F36" w:rsidP="00670D3F">
            <w:pPr>
              <w:ind w:hanging="9"/>
              <w:jc w:val="center"/>
            </w:pPr>
            <w:r w:rsidRPr="00670D3F">
              <w:t>869,79</w:t>
            </w:r>
          </w:p>
        </w:tc>
        <w:tc>
          <w:tcPr>
            <w:tcW w:w="389" w:type="pct"/>
            <w:shd w:val="clear" w:color="auto" w:fill="FFFFFF"/>
          </w:tcPr>
          <w:p w14:paraId="48A5E404" w14:textId="77777777" w:rsidR="009F7F36" w:rsidRPr="00670D3F" w:rsidRDefault="009F7F36" w:rsidP="00670D3F">
            <w:pPr>
              <w:ind w:hanging="9"/>
              <w:jc w:val="center"/>
            </w:pPr>
            <w:r w:rsidRPr="00670D3F">
              <w:t>906,03</w:t>
            </w:r>
          </w:p>
        </w:tc>
        <w:tc>
          <w:tcPr>
            <w:tcW w:w="370" w:type="pct"/>
            <w:shd w:val="clear" w:color="auto" w:fill="FFFFFF"/>
          </w:tcPr>
          <w:p w14:paraId="1F294BA4" w14:textId="77777777" w:rsidR="009F7F36" w:rsidRPr="00670D3F" w:rsidRDefault="009F7F36" w:rsidP="00670D3F">
            <w:pPr>
              <w:ind w:hanging="9"/>
              <w:jc w:val="center"/>
            </w:pPr>
            <w:r w:rsidRPr="00670D3F">
              <w:t>15,8</w:t>
            </w:r>
          </w:p>
        </w:tc>
        <w:tc>
          <w:tcPr>
            <w:tcW w:w="324" w:type="pct"/>
            <w:shd w:val="clear" w:color="auto" w:fill="FFFFFF"/>
          </w:tcPr>
          <w:p w14:paraId="0E47926C" w14:textId="77777777" w:rsidR="009F7F36" w:rsidRPr="00670D3F" w:rsidRDefault="009F7F36" w:rsidP="00670D3F">
            <w:pPr>
              <w:jc w:val="center"/>
            </w:pPr>
            <w:r w:rsidRPr="00670D3F">
              <w:t>55,05</w:t>
            </w:r>
          </w:p>
        </w:tc>
        <w:tc>
          <w:tcPr>
            <w:tcW w:w="387" w:type="pct"/>
            <w:shd w:val="clear" w:color="auto" w:fill="FFFFFF"/>
          </w:tcPr>
          <w:p w14:paraId="6AC8E36B" w14:textId="77777777" w:rsidR="009F7F36" w:rsidRPr="00670D3F" w:rsidRDefault="009F7F36" w:rsidP="00670D3F">
            <w:pPr>
              <w:ind w:hanging="9"/>
              <w:jc w:val="center"/>
            </w:pPr>
            <w:r w:rsidRPr="00670D3F">
              <w:t>869,79</w:t>
            </w:r>
          </w:p>
        </w:tc>
        <w:tc>
          <w:tcPr>
            <w:tcW w:w="416" w:type="pct"/>
            <w:shd w:val="clear" w:color="auto" w:fill="FFFFFF"/>
          </w:tcPr>
          <w:p w14:paraId="37C963D4" w14:textId="77777777" w:rsidR="009F7F36" w:rsidRPr="00670D3F" w:rsidRDefault="009F7F36" w:rsidP="00670D3F">
            <w:pPr>
              <w:ind w:hanging="9"/>
              <w:jc w:val="center"/>
            </w:pPr>
            <w:r w:rsidRPr="00670D3F">
              <w:t>835,00</w:t>
            </w:r>
          </w:p>
        </w:tc>
      </w:tr>
      <w:tr w:rsidR="00670D3F" w:rsidRPr="00670D3F" w14:paraId="686042C3" w14:textId="77777777" w:rsidTr="004B236B">
        <w:trPr>
          <w:trHeight w:val="20"/>
          <w:jc w:val="center"/>
        </w:trPr>
        <w:tc>
          <w:tcPr>
            <w:tcW w:w="305" w:type="pct"/>
            <w:shd w:val="clear" w:color="auto" w:fill="FFFFFF"/>
          </w:tcPr>
          <w:p w14:paraId="6E18F1C0" w14:textId="77777777" w:rsidR="009F7F36" w:rsidRPr="00670D3F" w:rsidRDefault="009F7F36" w:rsidP="00670D3F">
            <w:pPr>
              <w:jc w:val="center"/>
            </w:pPr>
            <w:r w:rsidRPr="00670D3F">
              <w:t>4</w:t>
            </w:r>
          </w:p>
        </w:tc>
        <w:tc>
          <w:tcPr>
            <w:tcW w:w="1103" w:type="pct"/>
            <w:shd w:val="clear" w:color="auto" w:fill="FFFFFF"/>
          </w:tcPr>
          <w:p w14:paraId="4DFF4B4F" w14:textId="77777777" w:rsidR="009F7F36" w:rsidRPr="00670D3F" w:rsidRDefault="009F7F36" w:rsidP="00670D3F">
            <w:pPr>
              <w:pStyle w:val="affffffffa"/>
              <w:jc w:val="left"/>
              <w:rPr>
                <w:sz w:val="24"/>
                <w:szCs w:val="24"/>
              </w:rPr>
            </w:pPr>
            <w:r w:rsidRPr="00670D3F">
              <w:rPr>
                <w:rStyle w:val="aff7"/>
                <w:sz w:val="24"/>
                <w:szCs w:val="24"/>
              </w:rPr>
              <w:t>Блокированные жилые дома</w:t>
            </w:r>
          </w:p>
        </w:tc>
        <w:tc>
          <w:tcPr>
            <w:tcW w:w="589" w:type="pct"/>
            <w:shd w:val="clear" w:color="auto" w:fill="FFFFFF"/>
          </w:tcPr>
          <w:p w14:paraId="55F8F994" w14:textId="77777777" w:rsidR="009F7F36" w:rsidRPr="00670D3F" w:rsidRDefault="009F7F36" w:rsidP="00670D3F">
            <w:pPr>
              <w:pStyle w:val="affffffffa"/>
              <w:rPr>
                <w:sz w:val="24"/>
                <w:szCs w:val="24"/>
              </w:rPr>
            </w:pPr>
            <w:r w:rsidRPr="00670D3F">
              <w:rPr>
                <w:sz w:val="24"/>
                <w:szCs w:val="24"/>
              </w:rPr>
              <w:t>2</w:t>
            </w:r>
          </w:p>
        </w:tc>
        <w:tc>
          <w:tcPr>
            <w:tcW w:w="360" w:type="pct"/>
            <w:shd w:val="clear" w:color="auto" w:fill="FFFFFF"/>
          </w:tcPr>
          <w:p w14:paraId="4B8B8179" w14:textId="77777777" w:rsidR="009F7F36" w:rsidRPr="00670D3F" w:rsidRDefault="009F7F36" w:rsidP="00670D3F">
            <w:pPr>
              <w:ind w:hanging="9"/>
              <w:jc w:val="center"/>
            </w:pPr>
            <w:r w:rsidRPr="00670D3F">
              <w:t>15,0</w:t>
            </w:r>
          </w:p>
        </w:tc>
        <w:tc>
          <w:tcPr>
            <w:tcW w:w="318" w:type="pct"/>
            <w:shd w:val="clear" w:color="auto" w:fill="FFFFFF"/>
          </w:tcPr>
          <w:p w14:paraId="41F2EF93" w14:textId="77777777" w:rsidR="009F7F36" w:rsidRPr="00670D3F" w:rsidRDefault="009F7F36" w:rsidP="00670D3F">
            <w:pPr>
              <w:ind w:hanging="9"/>
              <w:jc w:val="center"/>
            </w:pPr>
            <w:r w:rsidRPr="00670D3F">
              <w:t>9,1</w:t>
            </w:r>
          </w:p>
        </w:tc>
        <w:tc>
          <w:tcPr>
            <w:tcW w:w="438" w:type="pct"/>
            <w:shd w:val="clear" w:color="auto" w:fill="FFFFFF"/>
          </w:tcPr>
          <w:p w14:paraId="1FDDB478" w14:textId="77777777" w:rsidR="009F7F36" w:rsidRPr="00670D3F" w:rsidRDefault="009F7F36" w:rsidP="00670D3F">
            <w:pPr>
              <w:ind w:hanging="9"/>
              <w:jc w:val="center"/>
            </w:pPr>
            <w:r w:rsidRPr="00670D3F">
              <w:t>136,5</w:t>
            </w:r>
          </w:p>
        </w:tc>
        <w:tc>
          <w:tcPr>
            <w:tcW w:w="389" w:type="pct"/>
            <w:shd w:val="clear" w:color="auto" w:fill="FFFFFF"/>
          </w:tcPr>
          <w:p w14:paraId="17611FCF" w14:textId="77777777" w:rsidR="009F7F36" w:rsidRPr="00670D3F" w:rsidRDefault="009F7F36" w:rsidP="00670D3F">
            <w:pPr>
              <w:ind w:hanging="9"/>
              <w:jc w:val="center"/>
            </w:pPr>
            <w:r w:rsidRPr="00670D3F">
              <w:t>142,19</w:t>
            </w:r>
          </w:p>
        </w:tc>
        <w:tc>
          <w:tcPr>
            <w:tcW w:w="370" w:type="pct"/>
            <w:shd w:val="clear" w:color="auto" w:fill="FFFFFF"/>
          </w:tcPr>
          <w:p w14:paraId="040E153B" w14:textId="77777777" w:rsidR="009F7F36" w:rsidRPr="00670D3F" w:rsidRDefault="009F7F36" w:rsidP="00670D3F">
            <w:pPr>
              <w:ind w:hanging="9"/>
              <w:jc w:val="center"/>
            </w:pPr>
            <w:r w:rsidRPr="00670D3F">
              <w:t>15,0</w:t>
            </w:r>
          </w:p>
        </w:tc>
        <w:tc>
          <w:tcPr>
            <w:tcW w:w="324" w:type="pct"/>
            <w:shd w:val="clear" w:color="auto" w:fill="FFFFFF"/>
          </w:tcPr>
          <w:p w14:paraId="2B51216C" w14:textId="77777777" w:rsidR="009F7F36" w:rsidRPr="00670D3F" w:rsidRDefault="009F7F36" w:rsidP="00670D3F">
            <w:pPr>
              <w:jc w:val="center"/>
            </w:pPr>
            <w:r w:rsidRPr="00670D3F">
              <w:t>9,1</w:t>
            </w:r>
          </w:p>
        </w:tc>
        <w:tc>
          <w:tcPr>
            <w:tcW w:w="387" w:type="pct"/>
            <w:shd w:val="clear" w:color="auto" w:fill="FFFFFF"/>
          </w:tcPr>
          <w:p w14:paraId="627BED6C" w14:textId="77777777" w:rsidR="009F7F36" w:rsidRPr="00670D3F" w:rsidRDefault="009F7F36" w:rsidP="00670D3F">
            <w:pPr>
              <w:ind w:hanging="9"/>
              <w:jc w:val="center"/>
            </w:pPr>
            <w:r w:rsidRPr="00670D3F">
              <w:t>136,5</w:t>
            </w:r>
          </w:p>
        </w:tc>
        <w:tc>
          <w:tcPr>
            <w:tcW w:w="416" w:type="pct"/>
            <w:shd w:val="clear" w:color="auto" w:fill="FFFFFF"/>
          </w:tcPr>
          <w:p w14:paraId="4750231F" w14:textId="77777777" w:rsidR="009F7F36" w:rsidRPr="00670D3F" w:rsidRDefault="009F7F36" w:rsidP="00670D3F">
            <w:pPr>
              <w:ind w:hanging="9"/>
              <w:jc w:val="center"/>
            </w:pPr>
            <w:r w:rsidRPr="00670D3F">
              <w:t>131,04</w:t>
            </w:r>
          </w:p>
        </w:tc>
      </w:tr>
      <w:tr w:rsidR="00670D3F" w:rsidRPr="00670D3F" w14:paraId="0B065EFC" w14:textId="77777777" w:rsidTr="004B236B">
        <w:trPr>
          <w:trHeight w:val="20"/>
          <w:jc w:val="center"/>
        </w:trPr>
        <w:tc>
          <w:tcPr>
            <w:tcW w:w="305" w:type="pct"/>
            <w:shd w:val="clear" w:color="auto" w:fill="FFFFFF"/>
          </w:tcPr>
          <w:p w14:paraId="4FEE1F43" w14:textId="77777777" w:rsidR="009F7F36" w:rsidRPr="00670D3F" w:rsidRDefault="009F7F36" w:rsidP="00670D3F">
            <w:pPr>
              <w:jc w:val="center"/>
            </w:pPr>
            <w:r w:rsidRPr="00670D3F">
              <w:t>5</w:t>
            </w:r>
          </w:p>
        </w:tc>
        <w:tc>
          <w:tcPr>
            <w:tcW w:w="1103" w:type="pct"/>
            <w:shd w:val="clear" w:color="auto" w:fill="FFFFFF"/>
          </w:tcPr>
          <w:p w14:paraId="7D3220CE" w14:textId="4334BF6B" w:rsidR="009F7F36" w:rsidRPr="00670D3F" w:rsidRDefault="009F7F36" w:rsidP="00670D3F">
            <w:pPr>
              <w:pStyle w:val="affffffffa"/>
              <w:jc w:val="left"/>
              <w:rPr>
                <w:rStyle w:val="aff7"/>
                <w:sz w:val="24"/>
                <w:szCs w:val="24"/>
              </w:rPr>
            </w:pPr>
            <w:r w:rsidRPr="00670D3F">
              <w:rPr>
                <w:rStyle w:val="aff7"/>
                <w:sz w:val="24"/>
                <w:szCs w:val="24"/>
              </w:rPr>
              <w:t>Индивидуальные жилые дома (средн</w:t>
            </w:r>
            <w:r w:rsidR="007641FB" w:rsidRPr="00670D3F">
              <w:rPr>
                <w:rStyle w:val="aff7"/>
                <w:sz w:val="24"/>
                <w:szCs w:val="24"/>
              </w:rPr>
              <w:t>яя</w:t>
            </w:r>
            <w:r w:rsidRPr="00670D3F">
              <w:rPr>
                <w:rStyle w:val="aff7"/>
                <w:sz w:val="24"/>
                <w:szCs w:val="24"/>
              </w:rPr>
              <w:t xml:space="preserve"> </w:t>
            </w:r>
            <w:r w:rsidR="007641FB" w:rsidRPr="00670D3F">
              <w:rPr>
                <w:rStyle w:val="aff7"/>
                <w:sz w:val="24"/>
                <w:szCs w:val="24"/>
              </w:rPr>
              <w:t>общая площадь</w:t>
            </w:r>
            <w:r w:rsidRPr="00670D3F">
              <w:rPr>
                <w:rStyle w:val="aff7"/>
                <w:sz w:val="24"/>
                <w:szCs w:val="24"/>
              </w:rPr>
              <w:t xml:space="preserve"> дома – 150 </w:t>
            </w:r>
            <w:r w:rsidR="00672251" w:rsidRPr="00670D3F">
              <w:t>м</w:t>
            </w:r>
            <w:r w:rsidR="00672251" w:rsidRPr="00670D3F">
              <w:rPr>
                <w:vertAlign w:val="superscript"/>
              </w:rPr>
              <w:t>2</w:t>
            </w:r>
            <w:r w:rsidRPr="00670D3F">
              <w:rPr>
                <w:rStyle w:val="aff7"/>
                <w:sz w:val="24"/>
                <w:szCs w:val="24"/>
              </w:rPr>
              <w:t>)</w:t>
            </w:r>
          </w:p>
        </w:tc>
        <w:tc>
          <w:tcPr>
            <w:tcW w:w="589" w:type="pct"/>
            <w:shd w:val="clear" w:color="auto" w:fill="FFFFFF"/>
          </w:tcPr>
          <w:p w14:paraId="07218C61" w14:textId="77777777" w:rsidR="009F7F36" w:rsidRPr="00670D3F" w:rsidRDefault="009F7F36" w:rsidP="00670D3F">
            <w:pPr>
              <w:pStyle w:val="affffffffa"/>
              <w:rPr>
                <w:sz w:val="24"/>
                <w:szCs w:val="24"/>
              </w:rPr>
            </w:pPr>
            <w:r w:rsidRPr="00670D3F">
              <w:rPr>
                <w:sz w:val="24"/>
                <w:szCs w:val="24"/>
              </w:rPr>
              <w:t>1</w:t>
            </w:r>
            <w:r w:rsidR="00957A89" w:rsidRPr="00670D3F">
              <w:t xml:space="preserve"> – </w:t>
            </w:r>
            <w:r w:rsidRPr="00670D3F">
              <w:rPr>
                <w:sz w:val="24"/>
                <w:szCs w:val="24"/>
              </w:rPr>
              <w:t>2</w:t>
            </w:r>
          </w:p>
        </w:tc>
        <w:tc>
          <w:tcPr>
            <w:tcW w:w="360" w:type="pct"/>
            <w:shd w:val="clear" w:color="auto" w:fill="FFFFFF"/>
          </w:tcPr>
          <w:p w14:paraId="2D131D5C" w14:textId="77777777" w:rsidR="009F7F36" w:rsidRPr="00670D3F" w:rsidRDefault="009F7F36" w:rsidP="00670D3F">
            <w:pPr>
              <w:ind w:hanging="9"/>
              <w:jc w:val="center"/>
            </w:pPr>
            <w:r w:rsidRPr="00670D3F">
              <w:t>15,0</w:t>
            </w:r>
          </w:p>
        </w:tc>
        <w:tc>
          <w:tcPr>
            <w:tcW w:w="318" w:type="pct"/>
            <w:shd w:val="clear" w:color="auto" w:fill="FFFFFF"/>
          </w:tcPr>
          <w:p w14:paraId="515A2E22" w14:textId="77777777" w:rsidR="009F7F36" w:rsidRPr="00670D3F" w:rsidRDefault="009F7F36" w:rsidP="00670D3F">
            <w:pPr>
              <w:ind w:hanging="9"/>
              <w:jc w:val="center"/>
            </w:pPr>
            <w:r w:rsidRPr="00670D3F">
              <w:t>3,6</w:t>
            </w:r>
          </w:p>
        </w:tc>
        <w:tc>
          <w:tcPr>
            <w:tcW w:w="438" w:type="pct"/>
            <w:shd w:val="clear" w:color="auto" w:fill="FFFFFF"/>
          </w:tcPr>
          <w:p w14:paraId="0BA8B4C8" w14:textId="77777777" w:rsidR="009F7F36" w:rsidRPr="00670D3F" w:rsidRDefault="009F7F36" w:rsidP="00670D3F">
            <w:pPr>
              <w:ind w:hanging="9"/>
              <w:jc w:val="center"/>
            </w:pPr>
            <w:r w:rsidRPr="00670D3F">
              <w:t>54,0</w:t>
            </w:r>
          </w:p>
        </w:tc>
        <w:tc>
          <w:tcPr>
            <w:tcW w:w="389" w:type="pct"/>
            <w:shd w:val="clear" w:color="auto" w:fill="FFFFFF"/>
          </w:tcPr>
          <w:p w14:paraId="622C1BBE" w14:textId="77777777" w:rsidR="009F7F36" w:rsidRPr="00670D3F" w:rsidRDefault="009F7F36" w:rsidP="00670D3F">
            <w:pPr>
              <w:ind w:hanging="9"/>
              <w:jc w:val="center"/>
            </w:pPr>
            <w:r w:rsidRPr="00670D3F">
              <w:t>56,25</w:t>
            </w:r>
          </w:p>
        </w:tc>
        <w:tc>
          <w:tcPr>
            <w:tcW w:w="370" w:type="pct"/>
            <w:shd w:val="clear" w:color="auto" w:fill="FFFFFF"/>
          </w:tcPr>
          <w:p w14:paraId="513145FA" w14:textId="77777777" w:rsidR="009F7F36" w:rsidRPr="00670D3F" w:rsidRDefault="009F7F36" w:rsidP="00670D3F">
            <w:pPr>
              <w:ind w:hanging="9"/>
              <w:jc w:val="center"/>
            </w:pPr>
            <w:r w:rsidRPr="00670D3F">
              <w:t>15,0</w:t>
            </w:r>
          </w:p>
        </w:tc>
        <w:tc>
          <w:tcPr>
            <w:tcW w:w="324" w:type="pct"/>
            <w:shd w:val="clear" w:color="auto" w:fill="FFFFFF"/>
          </w:tcPr>
          <w:p w14:paraId="6A566E9F" w14:textId="77777777" w:rsidR="009F7F36" w:rsidRPr="00670D3F" w:rsidRDefault="009F7F36" w:rsidP="00670D3F">
            <w:pPr>
              <w:jc w:val="center"/>
            </w:pPr>
            <w:r w:rsidRPr="00670D3F">
              <w:t>3,6</w:t>
            </w:r>
          </w:p>
        </w:tc>
        <w:tc>
          <w:tcPr>
            <w:tcW w:w="387" w:type="pct"/>
            <w:shd w:val="clear" w:color="auto" w:fill="FFFFFF"/>
          </w:tcPr>
          <w:p w14:paraId="10DEABB2" w14:textId="77777777" w:rsidR="009F7F36" w:rsidRPr="00670D3F" w:rsidRDefault="009F7F36" w:rsidP="00670D3F">
            <w:pPr>
              <w:ind w:hanging="9"/>
              <w:jc w:val="center"/>
            </w:pPr>
            <w:r w:rsidRPr="00670D3F">
              <w:t>54,0</w:t>
            </w:r>
          </w:p>
        </w:tc>
        <w:tc>
          <w:tcPr>
            <w:tcW w:w="416" w:type="pct"/>
            <w:shd w:val="clear" w:color="auto" w:fill="FFFFFF"/>
          </w:tcPr>
          <w:p w14:paraId="496D8EA6" w14:textId="77777777" w:rsidR="009F7F36" w:rsidRPr="00670D3F" w:rsidRDefault="009F7F36" w:rsidP="00670D3F">
            <w:pPr>
              <w:ind w:hanging="9"/>
              <w:jc w:val="center"/>
            </w:pPr>
            <w:r w:rsidRPr="00670D3F">
              <w:t>51,84</w:t>
            </w:r>
          </w:p>
        </w:tc>
      </w:tr>
      <w:tr w:rsidR="00670D3F" w:rsidRPr="00670D3F" w14:paraId="17961A8E" w14:textId="77777777" w:rsidTr="004B236B">
        <w:trPr>
          <w:trHeight w:val="20"/>
          <w:jc w:val="center"/>
        </w:trPr>
        <w:tc>
          <w:tcPr>
            <w:tcW w:w="305" w:type="pct"/>
            <w:shd w:val="clear" w:color="auto" w:fill="FFFFFF"/>
          </w:tcPr>
          <w:p w14:paraId="0E769383" w14:textId="77777777" w:rsidR="009F7F36" w:rsidRPr="00670D3F" w:rsidRDefault="009F7F36" w:rsidP="00670D3F">
            <w:pPr>
              <w:jc w:val="center"/>
            </w:pPr>
            <w:r w:rsidRPr="00670D3F">
              <w:lastRenderedPageBreak/>
              <w:t>6</w:t>
            </w:r>
          </w:p>
        </w:tc>
        <w:tc>
          <w:tcPr>
            <w:tcW w:w="1103" w:type="pct"/>
            <w:shd w:val="clear" w:color="auto" w:fill="FFFFFF"/>
          </w:tcPr>
          <w:p w14:paraId="7605B146" w14:textId="463B1B07" w:rsidR="009F7F36" w:rsidRPr="00670D3F" w:rsidRDefault="009F7F36" w:rsidP="00670D3F">
            <w:pPr>
              <w:pStyle w:val="affffffffa"/>
              <w:jc w:val="left"/>
              <w:rPr>
                <w:rStyle w:val="aff7"/>
                <w:sz w:val="24"/>
                <w:szCs w:val="24"/>
              </w:rPr>
            </w:pPr>
            <w:r w:rsidRPr="00670D3F">
              <w:rPr>
                <w:rStyle w:val="aff7"/>
                <w:sz w:val="24"/>
                <w:szCs w:val="24"/>
              </w:rPr>
              <w:t>Садовое некоммерческое товарищество (</w:t>
            </w:r>
            <w:r w:rsidR="007641FB" w:rsidRPr="00670D3F">
              <w:rPr>
                <w:rStyle w:val="aff7"/>
                <w:sz w:val="24"/>
                <w:szCs w:val="24"/>
              </w:rPr>
              <w:t>средняя общая площадь</w:t>
            </w:r>
            <w:r w:rsidRPr="00670D3F">
              <w:rPr>
                <w:rStyle w:val="aff7"/>
                <w:sz w:val="24"/>
                <w:szCs w:val="24"/>
              </w:rPr>
              <w:t xml:space="preserve"> дома – 125</w:t>
            </w:r>
            <w:r w:rsidR="00672251" w:rsidRPr="00670D3F">
              <w:rPr>
                <w:rStyle w:val="aff7"/>
                <w:sz w:val="24"/>
                <w:szCs w:val="24"/>
              </w:rPr>
              <w:t> </w:t>
            </w:r>
            <w:r w:rsidR="00672251" w:rsidRPr="00670D3F">
              <w:t>м</w:t>
            </w:r>
            <w:r w:rsidR="00672251" w:rsidRPr="00670D3F">
              <w:rPr>
                <w:vertAlign w:val="superscript"/>
              </w:rPr>
              <w:t>2</w:t>
            </w:r>
            <w:r w:rsidRPr="00670D3F">
              <w:rPr>
                <w:rStyle w:val="aff7"/>
                <w:sz w:val="24"/>
                <w:szCs w:val="24"/>
              </w:rPr>
              <w:t>)</w:t>
            </w:r>
          </w:p>
        </w:tc>
        <w:tc>
          <w:tcPr>
            <w:tcW w:w="589" w:type="pct"/>
            <w:shd w:val="clear" w:color="auto" w:fill="FFFFFF"/>
          </w:tcPr>
          <w:p w14:paraId="536EBC78" w14:textId="77777777" w:rsidR="009F7F36" w:rsidRPr="00670D3F" w:rsidRDefault="009F7F36" w:rsidP="00670D3F">
            <w:pPr>
              <w:pStyle w:val="affffffffa"/>
              <w:rPr>
                <w:sz w:val="24"/>
                <w:szCs w:val="24"/>
              </w:rPr>
            </w:pPr>
            <w:r w:rsidRPr="00670D3F">
              <w:rPr>
                <w:sz w:val="24"/>
                <w:szCs w:val="24"/>
              </w:rPr>
              <w:t>1</w:t>
            </w:r>
            <w:r w:rsidR="00957A89" w:rsidRPr="00670D3F">
              <w:t xml:space="preserve"> – </w:t>
            </w:r>
            <w:r w:rsidRPr="00670D3F">
              <w:rPr>
                <w:sz w:val="24"/>
                <w:szCs w:val="24"/>
              </w:rPr>
              <w:t>2</w:t>
            </w:r>
          </w:p>
        </w:tc>
        <w:tc>
          <w:tcPr>
            <w:tcW w:w="360" w:type="pct"/>
            <w:shd w:val="clear" w:color="auto" w:fill="FFFFFF"/>
          </w:tcPr>
          <w:p w14:paraId="5A41331D" w14:textId="77777777" w:rsidR="009F7F36" w:rsidRPr="00670D3F" w:rsidRDefault="009F7F36" w:rsidP="00670D3F">
            <w:pPr>
              <w:ind w:hanging="9"/>
              <w:jc w:val="center"/>
            </w:pPr>
            <w:r w:rsidRPr="00670D3F">
              <w:t>460</w:t>
            </w:r>
          </w:p>
          <w:p w14:paraId="1252D27A" w14:textId="77777777" w:rsidR="009F7F36" w:rsidRPr="00670D3F" w:rsidRDefault="009F7F36" w:rsidP="00670D3F">
            <w:pPr>
              <w:ind w:hanging="9"/>
              <w:jc w:val="center"/>
            </w:pPr>
            <w:r w:rsidRPr="00670D3F">
              <w:t>Вт/дом</w:t>
            </w:r>
          </w:p>
        </w:tc>
        <w:tc>
          <w:tcPr>
            <w:tcW w:w="318" w:type="pct"/>
            <w:shd w:val="clear" w:color="auto" w:fill="FFFFFF"/>
          </w:tcPr>
          <w:p w14:paraId="0E615E3A" w14:textId="77777777" w:rsidR="009F7F36" w:rsidRPr="00670D3F" w:rsidRDefault="009F7F36" w:rsidP="00670D3F">
            <w:pPr>
              <w:ind w:hanging="9"/>
              <w:jc w:val="center"/>
            </w:pPr>
            <w:r w:rsidRPr="00670D3F">
              <w:t>85,0</w:t>
            </w:r>
          </w:p>
        </w:tc>
        <w:tc>
          <w:tcPr>
            <w:tcW w:w="438" w:type="pct"/>
            <w:shd w:val="clear" w:color="auto" w:fill="FFFFFF"/>
          </w:tcPr>
          <w:p w14:paraId="48688A9F" w14:textId="77777777" w:rsidR="009F7F36" w:rsidRPr="00670D3F" w:rsidRDefault="009F7F36" w:rsidP="00670D3F">
            <w:pPr>
              <w:ind w:hanging="9"/>
              <w:jc w:val="center"/>
            </w:pPr>
            <w:r w:rsidRPr="00670D3F">
              <w:t>312,8</w:t>
            </w:r>
          </w:p>
        </w:tc>
        <w:tc>
          <w:tcPr>
            <w:tcW w:w="389" w:type="pct"/>
            <w:shd w:val="clear" w:color="auto" w:fill="FFFFFF"/>
          </w:tcPr>
          <w:p w14:paraId="6D9ACE66" w14:textId="77777777" w:rsidR="009F7F36" w:rsidRPr="00670D3F" w:rsidRDefault="009F7F36" w:rsidP="00670D3F">
            <w:pPr>
              <w:ind w:hanging="9"/>
              <w:jc w:val="center"/>
            </w:pPr>
            <w:r w:rsidRPr="00670D3F">
              <w:t>325,83</w:t>
            </w:r>
          </w:p>
        </w:tc>
        <w:tc>
          <w:tcPr>
            <w:tcW w:w="370" w:type="pct"/>
            <w:shd w:val="clear" w:color="auto" w:fill="FFFFFF"/>
          </w:tcPr>
          <w:p w14:paraId="66ED1AAF" w14:textId="77777777" w:rsidR="009F7F36" w:rsidRPr="00670D3F" w:rsidRDefault="009F7F36" w:rsidP="00670D3F">
            <w:pPr>
              <w:ind w:hanging="9"/>
              <w:jc w:val="center"/>
            </w:pPr>
            <w:r w:rsidRPr="00670D3F">
              <w:t>460</w:t>
            </w:r>
          </w:p>
          <w:p w14:paraId="3125A0B0" w14:textId="77777777" w:rsidR="009F7F36" w:rsidRPr="00670D3F" w:rsidRDefault="009F7F36" w:rsidP="00670D3F">
            <w:pPr>
              <w:ind w:hanging="9"/>
              <w:jc w:val="center"/>
            </w:pPr>
            <w:r w:rsidRPr="00670D3F">
              <w:t>Вт/дом</w:t>
            </w:r>
          </w:p>
        </w:tc>
        <w:tc>
          <w:tcPr>
            <w:tcW w:w="324" w:type="pct"/>
            <w:shd w:val="clear" w:color="auto" w:fill="FFFFFF"/>
          </w:tcPr>
          <w:p w14:paraId="0B92561C" w14:textId="77777777" w:rsidR="009F7F36" w:rsidRPr="00670D3F" w:rsidRDefault="009F7F36" w:rsidP="00670D3F">
            <w:pPr>
              <w:jc w:val="center"/>
            </w:pPr>
            <w:r w:rsidRPr="00670D3F">
              <w:t>85,0</w:t>
            </w:r>
          </w:p>
        </w:tc>
        <w:tc>
          <w:tcPr>
            <w:tcW w:w="387" w:type="pct"/>
            <w:shd w:val="clear" w:color="auto" w:fill="FFFFFF"/>
          </w:tcPr>
          <w:p w14:paraId="07FE1F4E" w14:textId="77777777" w:rsidR="009F7F36" w:rsidRPr="00670D3F" w:rsidRDefault="009F7F36" w:rsidP="00670D3F">
            <w:pPr>
              <w:ind w:hanging="9"/>
              <w:jc w:val="center"/>
            </w:pPr>
            <w:r w:rsidRPr="00670D3F">
              <w:t>312,8</w:t>
            </w:r>
          </w:p>
        </w:tc>
        <w:tc>
          <w:tcPr>
            <w:tcW w:w="416" w:type="pct"/>
            <w:shd w:val="clear" w:color="auto" w:fill="FFFFFF"/>
          </w:tcPr>
          <w:p w14:paraId="3B03B07A" w14:textId="77777777" w:rsidR="009F7F36" w:rsidRPr="00670D3F" w:rsidRDefault="009F7F36" w:rsidP="00670D3F">
            <w:pPr>
              <w:ind w:hanging="9"/>
              <w:jc w:val="center"/>
            </w:pPr>
            <w:r w:rsidRPr="00670D3F">
              <w:t>300,29</w:t>
            </w:r>
          </w:p>
        </w:tc>
      </w:tr>
      <w:tr w:rsidR="00670D3F" w:rsidRPr="00670D3F" w14:paraId="0E095B24" w14:textId="77777777" w:rsidTr="004B236B">
        <w:trPr>
          <w:trHeight w:val="20"/>
          <w:jc w:val="center"/>
        </w:trPr>
        <w:tc>
          <w:tcPr>
            <w:tcW w:w="305" w:type="pct"/>
            <w:shd w:val="clear" w:color="auto" w:fill="FFFFFF"/>
          </w:tcPr>
          <w:p w14:paraId="74857214" w14:textId="77777777" w:rsidR="009F7F36" w:rsidRPr="00670D3F" w:rsidRDefault="009F7F36" w:rsidP="00670D3F">
            <w:pPr>
              <w:jc w:val="center"/>
              <w:rPr>
                <w:bCs/>
              </w:rPr>
            </w:pPr>
            <w:r w:rsidRPr="00670D3F">
              <w:rPr>
                <w:bCs/>
              </w:rPr>
              <w:t>Всего</w:t>
            </w:r>
          </w:p>
        </w:tc>
        <w:tc>
          <w:tcPr>
            <w:tcW w:w="1103" w:type="pct"/>
            <w:shd w:val="clear" w:color="auto" w:fill="FFFFFF"/>
          </w:tcPr>
          <w:p w14:paraId="3E7667D2" w14:textId="77777777" w:rsidR="009F7F36" w:rsidRPr="00670D3F" w:rsidRDefault="009F7F36" w:rsidP="00670D3F">
            <w:pPr>
              <w:pStyle w:val="affffffffa"/>
              <w:jc w:val="left"/>
              <w:rPr>
                <w:rStyle w:val="aff7"/>
                <w:bCs/>
                <w:sz w:val="24"/>
                <w:szCs w:val="24"/>
              </w:rPr>
            </w:pPr>
          </w:p>
        </w:tc>
        <w:tc>
          <w:tcPr>
            <w:tcW w:w="589" w:type="pct"/>
            <w:shd w:val="clear" w:color="auto" w:fill="FFFFFF"/>
          </w:tcPr>
          <w:p w14:paraId="5F79B52F" w14:textId="77777777" w:rsidR="009F7F36" w:rsidRPr="00670D3F" w:rsidRDefault="009F7F36" w:rsidP="00670D3F">
            <w:pPr>
              <w:pStyle w:val="affffffffa"/>
              <w:rPr>
                <w:bCs/>
                <w:sz w:val="24"/>
                <w:szCs w:val="24"/>
              </w:rPr>
            </w:pPr>
          </w:p>
        </w:tc>
        <w:tc>
          <w:tcPr>
            <w:tcW w:w="360" w:type="pct"/>
            <w:shd w:val="clear" w:color="auto" w:fill="FFFFFF"/>
          </w:tcPr>
          <w:p w14:paraId="5B28BA5E" w14:textId="77777777" w:rsidR="009F7F36" w:rsidRPr="00670D3F" w:rsidRDefault="009F7F36" w:rsidP="00670D3F">
            <w:pPr>
              <w:ind w:hanging="9"/>
              <w:jc w:val="center"/>
              <w:rPr>
                <w:bCs/>
              </w:rPr>
            </w:pPr>
          </w:p>
        </w:tc>
        <w:tc>
          <w:tcPr>
            <w:tcW w:w="318" w:type="pct"/>
            <w:shd w:val="clear" w:color="auto" w:fill="FFFFFF"/>
          </w:tcPr>
          <w:p w14:paraId="44829060" w14:textId="77777777" w:rsidR="009F7F36" w:rsidRPr="00670D3F" w:rsidRDefault="009F7F36" w:rsidP="00670D3F">
            <w:pPr>
              <w:ind w:hanging="9"/>
              <w:jc w:val="center"/>
              <w:rPr>
                <w:bCs/>
              </w:rPr>
            </w:pPr>
          </w:p>
        </w:tc>
        <w:tc>
          <w:tcPr>
            <w:tcW w:w="438" w:type="pct"/>
            <w:shd w:val="clear" w:color="auto" w:fill="FFFFFF"/>
          </w:tcPr>
          <w:p w14:paraId="5FE97FC0" w14:textId="77777777" w:rsidR="009F7F36" w:rsidRPr="00670D3F" w:rsidRDefault="009F7F36" w:rsidP="00670D3F">
            <w:pPr>
              <w:ind w:hanging="9"/>
              <w:jc w:val="center"/>
              <w:rPr>
                <w:bCs/>
              </w:rPr>
            </w:pPr>
            <w:r w:rsidRPr="00670D3F">
              <w:rPr>
                <w:bCs/>
              </w:rPr>
              <w:t>3087,39</w:t>
            </w:r>
          </w:p>
        </w:tc>
        <w:tc>
          <w:tcPr>
            <w:tcW w:w="389" w:type="pct"/>
            <w:shd w:val="clear" w:color="auto" w:fill="FFFFFF"/>
          </w:tcPr>
          <w:p w14:paraId="1BD6D087" w14:textId="77777777" w:rsidR="009F7F36" w:rsidRPr="00670D3F" w:rsidRDefault="009F7F36" w:rsidP="00670D3F">
            <w:pPr>
              <w:ind w:hanging="9"/>
              <w:jc w:val="center"/>
              <w:rPr>
                <w:bCs/>
              </w:rPr>
            </w:pPr>
            <w:r w:rsidRPr="00670D3F">
              <w:rPr>
                <w:bCs/>
              </w:rPr>
              <w:t>3240,93</w:t>
            </w:r>
          </w:p>
        </w:tc>
        <w:tc>
          <w:tcPr>
            <w:tcW w:w="370" w:type="pct"/>
            <w:shd w:val="clear" w:color="auto" w:fill="FFFFFF"/>
          </w:tcPr>
          <w:p w14:paraId="1B0A947A" w14:textId="77777777" w:rsidR="009F7F36" w:rsidRPr="00670D3F" w:rsidRDefault="009F7F36" w:rsidP="00670D3F">
            <w:pPr>
              <w:ind w:hanging="9"/>
              <w:jc w:val="center"/>
              <w:rPr>
                <w:bCs/>
              </w:rPr>
            </w:pPr>
          </w:p>
        </w:tc>
        <w:tc>
          <w:tcPr>
            <w:tcW w:w="324" w:type="pct"/>
            <w:shd w:val="clear" w:color="auto" w:fill="FFFFFF"/>
          </w:tcPr>
          <w:p w14:paraId="7FEEC018" w14:textId="77777777" w:rsidR="009F7F36" w:rsidRPr="00670D3F" w:rsidRDefault="009F7F36" w:rsidP="00670D3F">
            <w:pPr>
              <w:ind w:hanging="9"/>
              <w:jc w:val="center"/>
              <w:rPr>
                <w:bCs/>
              </w:rPr>
            </w:pPr>
          </w:p>
        </w:tc>
        <w:tc>
          <w:tcPr>
            <w:tcW w:w="387" w:type="pct"/>
            <w:shd w:val="clear" w:color="auto" w:fill="FFFFFF"/>
          </w:tcPr>
          <w:p w14:paraId="054C4645" w14:textId="77777777" w:rsidR="009F7F36" w:rsidRPr="00670D3F" w:rsidRDefault="009F7F36" w:rsidP="00670D3F">
            <w:pPr>
              <w:ind w:hanging="9"/>
              <w:jc w:val="center"/>
              <w:rPr>
                <w:bCs/>
              </w:rPr>
            </w:pPr>
            <w:r w:rsidRPr="00670D3F">
              <w:rPr>
                <w:bCs/>
              </w:rPr>
              <w:t>3087,39</w:t>
            </w:r>
          </w:p>
        </w:tc>
        <w:tc>
          <w:tcPr>
            <w:tcW w:w="416" w:type="pct"/>
            <w:shd w:val="clear" w:color="auto" w:fill="FFFFFF"/>
          </w:tcPr>
          <w:p w14:paraId="5A3067C2" w14:textId="77777777" w:rsidR="009F7F36" w:rsidRPr="00670D3F" w:rsidRDefault="009F7F36" w:rsidP="00670D3F">
            <w:pPr>
              <w:ind w:hanging="9"/>
              <w:jc w:val="center"/>
              <w:rPr>
                <w:bCs/>
              </w:rPr>
            </w:pPr>
            <w:r w:rsidRPr="00670D3F">
              <w:rPr>
                <w:bCs/>
              </w:rPr>
              <w:t>3240,9</w:t>
            </w:r>
            <w:r w:rsidR="00C94401" w:rsidRPr="00670D3F">
              <w:rPr>
                <w:bCs/>
              </w:rPr>
              <w:t>0</w:t>
            </w:r>
          </w:p>
        </w:tc>
      </w:tr>
      <w:tr w:rsidR="00670D3F" w:rsidRPr="00670D3F" w14:paraId="54C116B8" w14:textId="77777777" w:rsidTr="004B236B">
        <w:trPr>
          <w:trHeight w:val="20"/>
          <w:jc w:val="center"/>
        </w:trPr>
        <w:tc>
          <w:tcPr>
            <w:tcW w:w="4197" w:type="pct"/>
            <w:gridSpan w:val="9"/>
            <w:shd w:val="clear" w:color="auto" w:fill="FFFFFF"/>
          </w:tcPr>
          <w:p w14:paraId="17FA2981" w14:textId="77777777" w:rsidR="009F7F36" w:rsidRPr="00670D3F" w:rsidRDefault="009F7F36" w:rsidP="00670D3F">
            <w:pPr>
              <w:jc w:val="center"/>
              <w:rPr>
                <w:bCs/>
              </w:rPr>
            </w:pPr>
            <w:r w:rsidRPr="00670D3F">
              <w:rPr>
                <w:bCs/>
              </w:rPr>
              <w:t>Всего на расчетный срок с учетом первой очереди</w:t>
            </w:r>
          </w:p>
        </w:tc>
        <w:tc>
          <w:tcPr>
            <w:tcW w:w="387" w:type="pct"/>
            <w:shd w:val="clear" w:color="auto" w:fill="FFFFFF"/>
          </w:tcPr>
          <w:p w14:paraId="731700E4" w14:textId="77777777" w:rsidR="009F7F36" w:rsidRPr="00670D3F" w:rsidRDefault="009F7F36" w:rsidP="00670D3F">
            <w:pPr>
              <w:ind w:hanging="9"/>
              <w:jc w:val="center"/>
              <w:rPr>
                <w:bCs/>
              </w:rPr>
            </w:pPr>
            <w:r w:rsidRPr="00670D3F">
              <w:rPr>
                <w:bCs/>
              </w:rPr>
              <w:t>6174,78</w:t>
            </w:r>
          </w:p>
        </w:tc>
        <w:tc>
          <w:tcPr>
            <w:tcW w:w="416" w:type="pct"/>
            <w:shd w:val="clear" w:color="auto" w:fill="FFFFFF"/>
          </w:tcPr>
          <w:p w14:paraId="548A3286" w14:textId="77777777" w:rsidR="00477CC6" w:rsidRPr="00670D3F" w:rsidRDefault="00477CC6" w:rsidP="00670D3F">
            <w:pPr>
              <w:ind w:hanging="9"/>
              <w:jc w:val="center"/>
              <w:rPr>
                <w:bCs/>
              </w:rPr>
            </w:pPr>
            <w:r w:rsidRPr="00670D3F">
              <w:rPr>
                <w:bCs/>
              </w:rPr>
              <w:t>6204,8</w:t>
            </w:r>
          </w:p>
        </w:tc>
      </w:tr>
    </w:tbl>
    <w:p w14:paraId="0E917B18" w14:textId="77777777" w:rsidR="009F7F36" w:rsidRPr="00670D3F" w:rsidRDefault="009F7F36" w:rsidP="00670D3F">
      <w:pPr>
        <w:pStyle w:val="a2"/>
        <w:ind w:firstLine="709"/>
      </w:pPr>
    </w:p>
    <w:p w14:paraId="7E2C10EC" w14:textId="2ACF58B2" w:rsidR="009F7F36" w:rsidRPr="00670D3F" w:rsidRDefault="009F7F36" w:rsidP="00670D3F">
      <w:pPr>
        <w:pStyle w:val="a2"/>
        <w:ind w:firstLine="709"/>
      </w:pPr>
      <w:r w:rsidRPr="00670D3F">
        <w:t>Расчетные электрические нагрузки планируемых общественных зданий рассчитаны на основе укрупненных удельных нагрузок по</w:t>
      </w:r>
      <w:r w:rsidR="00951347" w:rsidRPr="00670D3F">
        <w:t xml:space="preserve"> таблице 2.2.1 Инструкции по проектированию электрических сетей (</w:t>
      </w:r>
      <w:r w:rsidRPr="00670D3F">
        <w:t>РД 34.20.185-94</w:t>
      </w:r>
      <w:r w:rsidR="00951347" w:rsidRPr="00670D3F">
        <w:t>)</w:t>
      </w:r>
      <w:r w:rsidRPr="00670D3F">
        <w:t>. Электрические нагрузки панируемых общественных зданий приведены в таблице 4.5.</w:t>
      </w:r>
      <w:r w:rsidR="00225E5E" w:rsidRPr="00670D3F">
        <w:t>6</w:t>
      </w:r>
      <w:r w:rsidRPr="00670D3F">
        <w:t>.</w:t>
      </w:r>
    </w:p>
    <w:p w14:paraId="7B921954" w14:textId="77777777" w:rsidR="009F7F36" w:rsidRPr="00670D3F" w:rsidRDefault="009F7F36" w:rsidP="00670D3F">
      <w:pPr>
        <w:pStyle w:val="affffffffc"/>
        <w:ind w:firstLine="567"/>
        <w:jc w:val="right"/>
        <w:rPr>
          <w:sz w:val="24"/>
          <w:szCs w:val="24"/>
        </w:rPr>
      </w:pPr>
      <w:bookmarkStart w:id="145" w:name="_Toc286757696"/>
      <w:r w:rsidRPr="00670D3F">
        <w:rPr>
          <w:sz w:val="24"/>
          <w:szCs w:val="24"/>
        </w:rPr>
        <w:t>Таблица 4.5.6</w:t>
      </w:r>
    </w:p>
    <w:p w14:paraId="2EE2A56D" w14:textId="77777777" w:rsidR="009F7F36" w:rsidRPr="00670D3F" w:rsidRDefault="009F7F36" w:rsidP="00670D3F">
      <w:pPr>
        <w:pStyle w:val="affffffff6"/>
        <w:ind w:firstLine="0"/>
        <w:jc w:val="center"/>
      </w:pPr>
      <w:r w:rsidRPr="00670D3F">
        <w:t>Расчетные электрические нагрузки панируемых общественных зданий</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6"/>
        <w:gridCol w:w="3883"/>
        <w:gridCol w:w="1415"/>
        <w:gridCol w:w="853"/>
        <w:gridCol w:w="1448"/>
        <w:gridCol w:w="1150"/>
        <w:gridCol w:w="1083"/>
      </w:tblGrid>
      <w:tr w:rsidR="00670D3F" w:rsidRPr="00670D3F" w14:paraId="7C740F29" w14:textId="77777777" w:rsidTr="00324BBB">
        <w:trPr>
          <w:jc w:val="center"/>
        </w:trPr>
        <w:tc>
          <w:tcPr>
            <w:tcW w:w="179" w:type="pct"/>
            <w:vMerge w:val="restart"/>
            <w:tcBorders>
              <w:bottom w:val="nil"/>
            </w:tcBorders>
            <w:shd w:val="clear" w:color="auto" w:fill="FFFFFF"/>
            <w:vAlign w:val="center"/>
          </w:tcPr>
          <w:p w14:paraId="47F10E74" w14:textId="77777777" w:rsidR="00EF4C5D" w:rsidRPr="00670D3F" w:rsidRDefault="00EF4C5D" w:rsidP="00670D3F">
            <w:pPr>
              <w:jc w:val="center"/>
            </w:pPr>
            <w:r w:rsidRPr="00670D3F">
              <w:t>№</w:t>
            </w:r>
          </w:p>
          <w:p w14:paraId="05C45967" w14:textId="77777777" w:rsidR="00EF4C5D" w:rsidRPr="00670D3F" w:rsidRDefault="00EF4C5D" w:rsidP="00670D3F">
            <w:pPr>
              <w:jc w:val="center"/>
            </w:pPr>
            <w:r w:rsidRPr="00670D3F">
              <w:t>п/п</w:t>
            </w:r>
          </w:p>
        </w:tc>
        <w:tc>
          <w:tcPr>
            <w:tcW w:w="1904" w:type="pct"/>
            <w:vMerge w:val="restart"/>
            <w:tcBorders>
              <w:bottom w:val="nil"/>
            </w:tcBorders>
            <w:shd w:val="clear" w:color="auto" w:fill="FFFFFF"/>
            <w:vAlign w:val="center"/>
          </w:tcPr>
          <w:p w14:paraId="58A66F0D" w14:textId="77777777" w:rsidR="00EF4C5D" w:rsidRPr="00670D3F" w:rsidRDefault="00EF4C5D" w:rsidP="00670D3F">
            <w:pPr>
              <w:pStyle w:val="affffffffa"/>
              <w:rPr>
                <w:sz w:val="24"/>
                <w:szCs w:val="24"/>
              </w:rPr>
            </w:pPr>
            <w:r w:rsidRPr="00670D3F">
              <w:rPr>
                <w:sz w:val="24"/>
                <w:szCs w:val="24"/>
              </w:rPr>
              <w:t>Объекты</w:t>
            </w:r>
          </w:p>
          <w:p w14:paraId="03FF2D21" w14:textId="77777777" w:rsidR="00EF4C5D" w:rsidRPr="00670D3F" w:rsidRDefault="00EF4C5D" w:rsidP="00670D3F">
            <w:pPr>
              <w:pStyle w:val="affffffffa"/>
              <w:rPr>
                <w:sz w:val="24"/>
                <w:szCs w:val="24"/>
              </w:rPr>
            </w:pPr>
            <w:r w:rsidRPr="00670D3F">
              <w:rPr>
                <w:sz w:val="24"/>
                <w:szCs w:val="24"/>
              </w:rPr>
              <w:t>электроснабжения</w:t>
            </w:r>
          </w:p>
        </w:tc>
        <w:tc>
          <w:tcPr>
            <w:tcW w:w="694" w:type="pct"/>
            <w:vMerge w:val="restart"/>
            <w:tcBorders>
              <w:bottom w:val="nil"/>
            </w:tcBorders>
            <w:shd w:val="clear" w:color="auto" w:fill="FFFFFF"/>
            <w:vAlign w:val="center"/>
          </w:tcPr>
          <w:p w14:paraId="6F72F193" w14:textId="77777777" w:rsidR="00EF4C5D" w:rsidRPr="00670D3F" w:rsidRDefault="00EF4C5D" w:rsidP="00670D3F">
            <w:pPr>
              <w:pStyle w:val="affffffffa"/>
              <w:rPr>
                <w:sz w:val="24"/>
                <w:szCs w:val="24"/>
              </w:rPr>
            </w:pPr>
            <w:r w:rsidRPr="00670D3F">
              <w:rPr>
                <w:sz w:val="24"/>
                <w:szCs w:val="24"/>
              </w:rPr>
              <w:t>Единица измерения</w:t>
            </w:r>
          </w:p>
        </w:tc>
        <w:tc>
          <w:tcPr>
            <w:tcW w:w="418" w:type="pct"/>
            <w:vMerge w:val="restart"/>
            <w:tcBorders>
              <w:bottom w:val="nil"/>
            </w:tcBorders>
            <w:shd w:val="clear" w:color="auto" w:fill="FFFFFF"/>
            <w:vAlign w:val="center"/>
          </w:tcPr>
          <w:p w14:paraId="27AA8326" w14:textId="77777777" w:rsidR="00EF4C5D" w:rsidRPr="00670D3F" w:rsidRDefault="00EF4C5D" w:rsidP="00670D3F">
            <w:pPr>
              <w:pStyle w:val="affffffffa"/>
              <w:rPr>
                <w:sz w:val="24"/>
                <w:szCs w:val="24"/>
              </w:rPr>
            </w:pPr>
            <w:r w:rsidRPr="00670D3F">
              <w:rPr>
                <w:sz w:val="24"/>
                <w:szCs w:val="24"/>
              </w:rPr>
              <w:t>Количество</w:t>
            </w:r>
          </w:p>
        </w:tc>
        <w:tc>
          <w:tcPr>
            <w:tcW w:w="710" w:type="pct"/>
            <w:vMerge w:val="restart"/>
            <w:tcBorders>
              <w:bottom w:val="nil"/>
            </w:tcBorders>
            <w:shd w:val="clear" w:color="auto" w:fill="FFFFFF"/>
            <w:vAlign w:val="center"/>
          </w:tcPr>
          <w:p w14:paraId="53760E43" w14:textId="77777777" w:rsidR="00EF4C5D" w:rsidRPr="00670D3F" w:rsidRDefault="00EF4C5D" w:rsidP="00670D3F">
            <w:pPr>
              <w:ind w:hanging="9"/>
              <w:jc w:val="center"/>
            </w:pPr>
            <w:r w:rsidRPr="00670D3F">
              <w:t>Удельная нагрузка, кВт/единицу измерения</w:t>
            </w:r>
          </w:p>
        </w:tc>
        <w:tc>
          <w:tcPr>
            <w:tcW w:w="1095" w:type="pct"/>
            <w:gridSpan w:val="2"/>
            <w:tcBorders>
              <w:bottom w:val="single" w:sz="4" w:space="0" w:color="auto"/>
            </w:tcBorders>
            <w:shd w:val="clear" w:color="auto" w:fill="FFFFFF"/>
            <w:vAlign w:val="center"/>
          </w:tcPr>
          <w:p w14:paraId="730E08C9" w14:textId="77777777" w:rsidR="00EF4C5D" w:rsidRPr="00670D3F" w:rsidRDefault="00EF4C5D" w:rsidP="00670D3F">
            <w:pPr>
              <w:pStyle w:val="affffffffa"/>
              <w:rPr>
                <w:sz w:val="24"/>
                <w:szCs w:val="24"/>
              </w:rPr>
            </w:pPr>
            <w:r w:rsidRPr="00670D3F">
              <w:rPr>
                <w:sz w:val="24"/>
                <w:szCs w:val="24"/>
              </w:rPr>
              <w:t>Электрическая нагрузка</w:t>
            </w:r>
          </w:p>
        </w:tc>
      </w:tr>
      <w:tr w:rsidR="00670D3F" w:rsidRPr="00670D3F" w14:paraId="3C14CEB4" w14:textId="77777777" w:rsidTr="00324BBB">
        <w:trPr>
          <w:jc w:val="center"/>
        </w:trPr>
        <w:tc>
          <w:tcPr>
            <w:tcW w:w="179" w:type="pct"/>
            <w:vMerge/>
            <w:tcBorders>
              <w:bottom w:val="nil"/>
            </w:tcBorders>
            <w:shd w:val="clear" w:color="auto" w:fill="FFFFFF"/>
            <w:vAlign w:val="center"/>
          </w:tcPr>
          <w:p w14:paraId="0B7699C0" w14:textId="77777777" w:rsidR="00EF4C5D" w:rsidRPr="00670D3F" w:rsidRDefault="00EF4C5D" w:rsidP="00670D3F">
            <w:pPr>
              <w:ind w:firstLine="567"/>
            </w:pPr>
          </w:p>
        </w:tc>
        <w:tc>
          <w:tcPr>
            <w:tcW w:w="1904" w:type="pct"/>
            <w:vMerge/>
            <w:tcBorders>
              <w:bottom w:val="nil"/>
            </w:tcBorders>
            <w:shd w:val="clear" w:color="auto" w:fill="FFFFFF"/>
            <w:vAlign w:val="center"/>
          </w:tcPr>
          <w:p w14:paraId="5FF505FB" w14:textId="77777777" w:rsidR="00EF4C5D" w:rsidRPr="00670D3F" w:rsidRDefault="00EF4C5D" w:rsidP="00670D3F">
            <w:pPr>
              <w:ind w:firstLine="567"/>
            </w:pPr>
          </w:p>
        </w:tc>
        <w:tc>
          <w:tcPr>
            <w:tcW w:w="694" w:type="pct"/>
            <w:vMerge/>
            <w:tcBorders>
              <w:bottom w:val="nil"/>
            </w:tcBorders>
            <w:shd w:val="clear" w:color="auto" w:fill="FFFFFF"/>
            <w:vAlign w:val="center"/>
          </w:tcPr>
          <w:p w14:paraId="55F366F8" w14:textId="77777777" w:rsidR="00EF4C5D" w:rsidRPr="00670D3F" w:rsidRDefault="00EF4C5D" w:rsidP="00670D3F">
            <w:pPr>
              <w:ind w:firstLine="567"/>
            </w:pPr>
          </w:p>
        </w:tc>
        <w:tc>
          <w:tcPr>
            <w:tcW w:w="418" w:type="pct"/>
            <w:vMerge/>
            <w:tcBorders>
              <w:bottom w:val="nil"/>
            </w:tcBorders>
            <w:shd w:val="clear" w:color="auto" w:fill="FFFFFF"/>
          </w:tcPr>
          <w:p w14:paraId="75C20A70" w14:textId="77777777" w:rsidR="00EF4C5D" w:rsidRPr="00670D3F" w:rsidRDefault="00EF4C5D" w:rsidP="00670D3F">
            <w:pPr>
              <w:ind w:hanging="9"/>
              <w:jc w:val="center"/>
            </w:pPr>
          </w:p>
        </w:tc>
        <w:tc>
          <w:tcPr>
            <w:tcW w:w="710" w:type="pct"/>
            <w:vMerge/>
            <w:tcBorders>
              <w:bottom w:val="nil"/>
            </w:tcBorders>
            <w:shd w:val="clear" w:color="auto" w:fill="FFFFFF"/>
            <w:vAlign w:val="center"/>
          </w:tcPr>
          <w:p w14:paraId="30175C6E" w14:textId="77777777" w:rsidR="00EF4C5D" w:rsidRPr="00670D3F" w:rsidRDefault="00EF4C5D" w:rsidP="00670D3F">
            <w:pPr>
              <w:ind w:hanging="9"/>
              <w:jc w:val="center"/>
            </w:pPr>
          </w:p>
        </w:tc>
        <w:tc>
          <w:tcPr>
            <w:tcW w:w="564" w:type="pct"/>
            <w:tcBorders>
              <w:bottom w:val="nil"/>
            </w:tcBorders>
            <w:shd w:val="clear" w:color="auto" w:fill="FFFFFF"/>
            <w:vAlign w:val="center"/>
          </w:tcPr>
          <w:p w14:paraId="0B41B79D" w14:textId="77777777" w:rsidR="00EF4C5D" w:rsidRPr="00670D3F" w:rsidRDefault="00EF4C5D" w:rsidP="00670D3F">
            <w:pPr>
              <w:pStyle w:val="affffffffa"/>
              <w:rPr>
                <w:sz w:val="24"/>
                <w:szCs w:val="24"/>
              </w:rPr>
            </w:pPr>
            <w:r w:rsidRPr="00670D3F">
              <w:rPr>
                <w:sz w:val="24"/>
                <w:szCs w:val="24"/>
              </w:rPr>
              <w:t>активная, кВт</w:t>
            </w:r>
          </w:p>
        </w:tc>
        <w:tc>
          <w:tcPr>
            <w:tcW w:w="531" w:type="pct"/>
            <w:tcBorders>
              <w:bottom w:val="nil"/>
            </w:tcBorders>
            <w:shd w:val="clear" w:color="auto" w:fill="FFFFFF"/>
            <w:vAlign w:val="center"/>
          </w:tcPr>
          <w:p w14:paraId="732DB8BB" w14:textId="77777777" w:rsidR="00EF4C5D" w:rsidRPr="00670D3F" w:rsidRDefault="00EF4C5D" w:rsidP="00670D3F">
            <w:pPr>
              <w:pStyle w:val="affffffffa"/>
              <w:ind w:firstLine="18"/>
              <w:rPr>
                <w:sz w:val="24"/>
                <w:szCs w:val="24"/>
              </w:rPr>
            </w:pPr>
            <w:r w:rsidRPr="00670D3F">
              <w:rPr>
                <w:sz w:val="24"/>
                <w:szCs w:val="24"/>
              </w:rPr>
              <w:t>полная, кВ·А</w:t>
            </w:r>
          </w:p>
        </w:tc>
      </w:tr>
    </w:tbl>
    <w:p w14:paraId="054A911B" w14:textId="77777777" w:rsidR="00EF4C5D" w:rsidRPr="00670D3F" w:rsidRDefault="00EF4C5D" w:rsidP="00670D3F">
      <w:pPr>
        <w:pStyle w:val="affffffff6"/>
        <w:ind w:firstLine="0"/>
        <w:jc w:val="center"/>
        <w:rPr>
          <w:sz w:val="2"/>
          <w:szCs w:val="2"/>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4"/>
        <w:gridCol w:w="3885"/>
        <w:gridCol w:w="1415"/>
        <w:gridCol w:w="851"/>
        <w:gridCol w:w="1450"/>
        <w:gridCol w:w="1150"/>
        <w:gridCol w:w="1083"/>
      </w:tblGrid>
      <w:tr w:rsidR="00670D3F" w:rsidRPr="00670D3F" w14:paraId="1672EFC8" w14:textId="77777777" w:rsidTr="00324BBB">
        <w:trPr>
          <w:tblHeader/>
          <w:jc w:val="center"/>
        </w:trPr>
        <w:tc>
          <w:tcPr>
            <w:tcW w:w="178" w:type="pct"/>
            <w:shd w:val="clear" w:color="auto" w:fill="FFFFFF"/>
            <w:vAlign w:val="center"/>
          </w:tcPr>
          <w:p w14:paraId="18AD77C0" w14:textId="77777777" w:rsidR="009F7F36" w:rsidRPr="00670D3F" w:rsidRDefault="009B480F" w:rsidP="00670D3F">
            <w:pPr>
              <w:ind w:hanging="9"/>
              <w:jc w:val="center"/>
            </w:pPr>
            <w:r w:rsidRPr="00670D3F">
              <w:t>1</w:t>
            </w:r>
          </w:p>
        </w:tc>
        <w:tc>
          <w:tcPr>
            <w:tcW w:w="1905" w:type="pct"/>
            <w:shd w:val="clear" w:color="auto" w:fill="FFFFFF"/>
            <w:vAlign w:val="center"/>
          </w:tcPr>
          <w:p w14:paraId="51D7CA67" w14:textId="77777777" w:rsidR="009F7F36" w:rsidRPr="00670D3F" w:rsidRDefault="009B480F" w:rsidP="00670D3F">
            <w:pPr>
              <w:ind w:left="110" w:hanging="9"/>
              <w:jc w:val="center"/>
            </w:pPr>
            <w:r w:rsidRPr="00670D3F">
              <w:t>2</w:t>
            </w:r>
          </w:p>
        </w:tc>
        <w:tc>
          <w:tcPr>
            <w:tcW w:w="694" w:type="pct"/>
            <w:shd w:val="clear" w:color="auto" w:fill="FFFFFF"/>
            <w:vAlign w:val="center"/>
          </w:tcPr>
          <w:p w14:paraId="5E7CC076" w14:textId="77777777" w:rsidR="009F7F36" w:rsidRPr="00670D3F" w:rsidRDefault="009B480F" w:rsidP="00670D3F">
            <w:pPr>
              <w:pStyle w:val="111"/>
              <w:rPr>
                <w:sz w:val="24"/>
                <w:szCs w:val="24"/>
              </w:rPr>
            </w:pPr>
            <w:r w:rsidRPr="00670D3F">
              <w:rPr>
                <w:sz w:val="24"/>
                <w:szCs w:val="24"/>
              </w:rPr>
              <w:t>3</w:t>
            </w:r>
          </w:p>
        </w:tc>
        <w:tc>
          <w:tcPr>
            <w:tcW w:w="417" w:type="pct"/>
            <w:shd w:val="clear" w:color="auto" w:fill="FFFFFF"/>
            <w:vAlign w:val="center"/>
          </w:tcPr>
          <w:p w14:paraId="72F0500C" w14:textId="77777777" w:rsidR="009F7F36" w:rsidRPr="00670D3F" w:rsidRDefault="009B480F" w:rsidP="00670D3F">
            <w:pPr>
              <w:pStyle w:val="111"/>
              <w:rPr>
                <w:sz w:val="24"/>
                <w:szCs w:val="24"/>
              </w:rPr>
            </w:pPr>
            <w:r w:rsidRPr="00670D3F">
              <w:rPr>
                <w:sz w:val="24"/>
                <w:szCs w:val="24"/>
              </w:rPr>
              <w:t>4</w:t>
            </w:r>
          </w:p>
        </w:tc>
        <w:tc>
          <w:tcPr>
            <w:tcW w:w="711" w:type="pct"/>
            <w:shd w:val="clear" w:color="auto" w:fill="FFFFFF"/>
            <w:vAlign w:val="center"/>
          </w:tcPr>
          <w:p w14:paraId="083BCCC1" w14:textId="77777777" w:rsidR="009F7F36" w:rsidRPr="00670D3F" w:rsidRDefault="009B480F" w:rsidP="00670D3F">
            <w:pPr>
              <w:pStyle w:val="111"/>
              <w:rPr>
                <w:sz w:val="24"/>
                <w:szCs w:val="24"/>
              </w:rPr>
            </w:pPr>
            <w:r w:rsidRPr="00670D3F">
              <w:rPr>
                <w:sz w:val="24"/>
                <w:szCs w:val="24"/>
              </w:rPr>
              <w:t>5</w:t>
            </w:r>
          </w:p>
        </w:tc>
        <w:tc>
          <w:tcPr>
            <w:tcW w:w="564" w:type="pct"/>
            <w:shd w:val="clear" w:color="auto" w:fill="FFFFFF"/>
            <w:vAlign w:val="center"/>
          </w:tcPr>
          <w:p w14:paraId="792ACD45" w14:textId="77777777" w:rsidR="009F7F36" w:rsidRPr="00670D3F" w:rsidRDefault="009B480F" w:rsidP="00670D3F">
            <w:pPr>
              <w:pStyle w:val="111"/>
              <w:rPr>
                <w:sz w:val="24"/>
                <w:szCs w:val="24"/>
              </w:rPr>
            </w:pPr>
            <w:r w:rsidRPr="00670D3F">
              <w:rPr>
                <w:sz w:val="24"/>
                <w:szCs w:val="24"/>
              </w:rPr>
              <w:t>6</w:t>
            </w:r>
          </w:p>
        </w:tc>
        <w:tc>
          <w:tcPr>
            <w:tcW w:w="531" w:type="pct"/>
            <w:shd w:val="clear" w:color="auto" w:fill="FFFFFF"/>
            <w:vAlign w:val="center"/>
          </w:tcPr>
          <w:p w14:paraId="7A11C301" w14:textId="77777777" w:rsidR="009F7F36" w:rsidRPr="00670D3F" w:rsidRDefault="009B480F" w:rsidP="00670D3F">
            <w:pPr>
              <w:pStyle w:val="111"/>
              <w:rPr>
                <w:sz w:val="24"/>
                <w:szCs w:val="24"/>
              </w:rPr>
            </w:pPr>
            <w:r w:rsidRPr="00670D3F">
              <w:rPr>
                <w:sz w:val="24"/>
                <w:szCs w:val="24"/>
              </w:rPr>
              <w:t>7</w:t>
            </w:r>
          </w:p>
        </w:tc>
      </w:tr>
      <w:tr w:rsidR="00670D3F" w:rsidRPr="00670D3F" w14:paraId="110216BE" w14:textId="77777777" w:rsidTr="00324BBB">
        <w:trPr>
          <w:jc w:val="center"/>
        </w:trPr>
        <w:tc>
          <w:tcPr>
            <w:tcW w:w="178" w:type="pct"/>
            <w:shd w:val="clear" w:color="auto" w:fill="FFFFFF"/>
            <w:vAlign w:val="center"/>
          </w:tcPr>
          <w:p w14:paraId="52658D38" w14:textId="77777777" w:rsidR="009B480F" w:rsidRPr="00670D3F" w:rsidRDefault="009B480F" w:rsidP="00670D3F">
            <w:pPr>
              <w:ind w:hanging="9"/>
              <w:jc w:val="center"/>
            </w:pPr>
            <w:r w:rsidRPr="00670D3F">
              <w:t>1</w:t>
            </w:r>
          </w:p>
        </w:tc>
        <w:tc>
          <w:tcPr>
            <w:tcW w:w="1905" w:type="pct"/>
            <w:shd w:val="clear" w:color="auto" w:fill="FFFFFF"/>
            <w:vAlign w:val="center"/>
          </w:tcPr>
          <w:p w14:paraId="1CE774B6" w14:textId="77777777" w:rsidR="009B480F" w:rsidRPr="00670D3F" w:rsidRDefault="009B480F" w:rsidP="00670D3F">
            <w:pPr>
              <w:ind w:left="110" w:hanging="9"/>
            </w:pPr>
            <w:r w:rsidRPr="00670D3F">
              <w:rPr>
                <w:rStyle w:val="aff7"/>
              </w:rPr>
              <w:t>Врачебная амбулатория в пос. Щеглово</w:t>
            </w:r>
          </w:p>
        </w:tc>
        <w:tc>
          <w:tcPr>
            <w:tcW w:w="694" w:type="pct"/>
            <w:shd w:val="clear" w:color="auto" w:fill="FFFFFF"/>
            <w:vAlign w:val="center"/>
          </w:tcPr>
          <w:p w14:paraId="76753C03" w14:textId="77777777" w:rsidR="009B480F" w:rsidRPr="00670D3F" w:rsidRDefault="009B480F" w:rsidP="00670D3F">
            <w:pPr>
              <w:pStyle w:val="111"/>
              <w:rPr>
                <w:sz w:val="24"/>
                <w:szCs w:val="24"/>
              </w:rPr>
            </w:pPr>
            <w:r w:rsidRPr="00670D3F">
              <w:rPr>
                <w:rStyle w:val="aff7"/>
                <w:sz w:val="24"/>
                <w:szCs w:val="24"/>
              </w:rPr>
              <w:t>посещений в смену</w:t>
            </w:r>
          </w:p>
        </w:tc>
        <w:tc>
          <w:tcPr>
            <w:tcW w:w="417" w:type="pct"/>
            <w:shd w:val="clear" w:color="auto" w:fill="FFFFFF"/>
            <w:vAlign w:val="center"/>
          </w:tcPr>
          <w:p w14:paraId="0A8C2D63" w14:textId="77777777" w:rsidR="006A0EC6" w:rsidRPr="00670D3F" w:rsidRDefault="006A0EC6" w:rsidP="00670D3F">
            <w:pPr>
              <w:pStyle w:val="111"/>
              <w:rPr>
                <w:sz w:val="24"/>
                <w:szCs w:val="24"/>
              </w:rPr>
            </w:pPr>
            <w:r w:rsidRPr="00670D3F">
              <w:rPr>
                <w:sz w:val="24"/>
                <w:szCs w:val="24"/>
              </w:rPr>
              <w:t>110</w:t>
            </w:r>
          </w:p>
        </w:tc>
        <w:tc>
          <w:tcPr>
            <w:tcW w:w="711" w:type="pct"/>
            <w:shd w:val="clear" w:color="auto" w:fill="FFFFFF"/>
            <w:vAlign w:val="center"/>
          </w:tcPr>
          <w:p w14:paraId="3EB5F0D4" w14:textId="77777777" w:rsidR="009B480F" w:rsidRPr="00670D3F" w:rsidRDefault="009B480F" w:rsidP="00670D3F">
            <w:pPr>
              <w:pStyle w:val="111"/>
              <w:rPr>
                <w:sz w:val="24"/>
                <w:szCs w:val="24"/>
              </w:rPr>
            </w:pPr>
            <w:r w:rsidRPr="00670D3F">
              <w:rPr>
                <w:sz w:val="24"/>
                <w:szCs w:val="24"/>
              </w:rPr>
              <w:t>1,1</w:t>
            </w:r>
          </w:p>
        </w:tc>
        <w:tc>
          <w:tcPr>
            <w:tcW w:w="564" w:type="pct"/>
            <w:shd w:val="clear" w:color="auto" w:fill="FFFFFF"/>
            <w:vAlign w:val="center"/>
          </w:tcPr>
          <w:p w14:paraId="64E4C1E4" w14:textId="77777777" w:rsidR="006A0EC6" w:rsidRPr="00670D3F" w:rsidRDefault="006A0EC6" w:rsidP="00670D3F">
            <w:pPr>
              <w:pStyle w:val="111"/>
              <w:rPr>
                <w:sz w:val="24"/>
                <w:szCs w:val="24"/>
              </w:rPr>
            </w:pPr>
            <w:r w:rsidRPr="00670D3F">
              <w:rPr>
                <w:sz w:val="24"/>
                <w:szCs w:val="24"/>
              </w:rPr>
              <w:t>121,0</w:t>
            </w:r>
          </w:p>
        </w:tc>
        <w:tc>
          <w:tcPr>
            <w:tcW w:w="531" w:type="pct"/>
            <w:shd w:val="clear" w:color="auto" w:fill="FFFFFF"/>
            <w:vAlign w:val="center"/>
          </w:tcPr>
          <w:p w14:paraId="36EF2F9B" w14:textId="77777777" w:rsidR="006A0EC6" w:rsidRPr="00670D3F" w:rsidRDefault="006A0EC6" w:rsidP="00670D3F">
            <w:pPr>
              <w:pStyle w:val="111"/>
              <w:rPr>
                <w:sz w:val="24"/>
                <w:szCs w:val="24"/>
              </w:rPr>
            </w:pPr>
            <w:r w:rsidRPr="00670D3F">
              <w:rPr>
                <w:sz w:val="24"/>
                <w:szCs w:val="24"/>
              </w:rPr>
              <w:t>161,33</w:t>
            </w:r>
          </w:p>
        </w:tc>
      </w:tr>
      <w:tr w:rsidR="00670D3F" w:rsidRPr="00670D3F" w14:paraId="502ADD99" w14:textId="77777777" w:rsidTr="00324BBB">
        <w:trPr>
          <w:jc w:val="center"/>
        </w:trPr>
        <w:tc>
          <w:tcPr>
            <w:tcW w:w="178" w:type="pct"/>
            <w:shd w:val="clear" w:color="auto" w:fill="FFFFFF"/>
            <w:vAlign w:val="center"/>
          </w:tcPr>
          <w:p w14:paraId="182F2ACD" w14:textId="77777777" w:rsidR="009F7F36" w:rsidRPr="00670D3F" w:rsidRDefault="009F7F36" w:rsidP="00670D3F">
            <w:pPr>
              <w:ind w:hanging="9"/>
              <w:jc w:val="center"/>
            </w:pPr>
            <w:r w:rsidRPr="00670D3F">
              <w:t>2</w:t>
            </w:r>
          </w:p>
        </w:tc>
        <w:tc>
          <w:tcPr>
            <w:tcW w:w="1905" w:type="pct"/>
            <w:shd w:val="clear" w:color="auto" w:fill="FFFFFF"/>
            <w:vAlign w:val="center"/>
          </w:tcPr>
          <w:p w14:paraId="6489C1A7" w14:textId="7B88C248" w:rsidR="009F7F36" w:rsidRPr="00670D3F" w:rsidRDefault="009F7F36" w:rsidP="00670D3F">
            <w:pPr>
              <w:ind w:left="110" w:hanging="9"/>
            </w:pPr>
            <w:r w:rsidRPr="00670D3F">
              <w:rPr>
                <w:rStyle w:val="aff7"/>
              </w:rPr>
              <w:t>Спортивно–оздоровительны</w:t>
            </w:r>
            <w:r w:rsidR="00E33CCD" w:rsidRPr="00670D3F">
              <w:rPr>
                <w:rStyle w:val="aff7"/>
              </w:rPr>
              <w:t>е</w:t>
            </w:r>
            <w:r w:rsidRPr="00670D3F">
              <w:rPr>
                <w:rStyle w:val="aff7"/>
              </w:rPr>
              <w:t xml:space="preserve"> комплекс</w:t>
            </w:r>
            <w:r w:rsidR="00E33CCD" w:rsidRPr="00670D3F">
              <w:rPr>
                <w:rStyle w:val="aff7"/>
              </w:rPr>
              <w:t>ы</w:t>
            </w:r>
            <w:r w:rsidRPr="00670D3F">
              <w:rPr>
                <w:rStyle w:val="aff7"/>
              </w:rPr>
              <w:t xml:space="preserve"> (бассейн</w:t>
            </w:r>
            <w:r w:rsidR="00E33CCD" w:rsidRPr="00670D3F">
              <w:rPr>
                <w:rStyle w:val="aff7"/>
              </w:rPr>
              <w:t>ы</w:t>
            </w:r>
            <w:r w:rsidRPr="00670D3F">
              <w:rPr>
                <w:rStyle w:val="aff7"/>
              </w:rPr>
              <w:t>, спортивны</w:t>
            </w:r>
            <w:r w:rsidR="00E33CCD" w:rsidRPr="00670D3F">
              <w:rPr>
                <w:rStyle w:val="aff7"/>
              </w:rPr>
              <w:t>е</w:t>
            </w:r>
            <w:r w:rsidRPr="00670D3F">
              <w:rPr>
                <w:rStyle w:val="aff7"/>
              </w:rPr>
              <w:t xml:space="preserve"> зал</w:t>
            </w:r>
            <w:r w:rsidR="00E33CCD" w:rsidRPr="00670D3F">
              <w:rPr>
                <w:rStyle w:val="aff7"/>
              </w:rPr>
              <w:t>ы</w:t>
            </w:r>
            <w:r w:rsidRPr="00670D3F">
              <w:rPr>
                <w:rStyle w:val="aff7"/>
              </w:rPr>
              <w:t>, кафе)</w:t>
            </w:r>
            <w:r w:rsidR="00E33CCD" w:rsidRPr="00670D3F">
              <w:rPr>
                <w:rStyle w:val="aff7"/>
              </w:rPr>
              <w:t xml:space="preserve"> </w:t>
            </w:r>
            <w:r w:rsidRPr="00670D3F">
              <w:rPr>
                <w:rStyle w:val="aff7"/>
              </w:rPr>
              <w:t>пос. Щеглово</w:t>
            </w:r>
          </w:p>
        </w:tc>
        <w:tc>
          <w:tcPr>
            <w:tcW w:w="694" w:type="pct"/>
            <w:shd w:val="clear" w:color="auto" w:fill="FFFFFF"/>
            <w:vAlign w:val="center"/>
          </w:tcPr>
          <w:p w14:paraId="13D712F1" w14:textId="6E01C6FC" w:rsidR="009F7F36" w:rsidRPr="00670D3F" w:rsidRDefault="009F7F36" w:rsidP="00670D3F">
            <w:pPr>
              <w:pStyle w:val="111"/>
              <w:rPr>
                <w:sz w:val="24"/>
                <w:szCs w:val="24"/>
              </w:rPr>
            </w:pPr>
            <w:r w:rsidRPr="00670D3F">
              <w:rPr>
                <w:sz w:val="24"/>
                <w:szCs w:val="24"/>
              </w:rPr>
              <w:t xml:space="preserve">тыс. </w:t>
            </w:r>
            <w:r w:rsidR="00672251" w:rsidRPr="00670D3F">
              <w:t>м</w:t>
            </w:r>
            <w:r w:rsidR="00672251" w:rsidRPr="00670D3F">
              <w:rPr>
                <w:vertAlign w:val="superscript"/>
              </w:rPr>
              <w:t>2</w:t>
            </w:r>
          </w:p>
        </w:tc>
        <w:tc>
          <w:tcPr>
            <w:tcW w:w="417" w:type="pct"/>
            <w:shd w:val="clear" w:color="auto" w:fill="FFFFFF"/>
            <w:vAlign w:val="center"/>
          </w:tcPr>
          <w:p w14:paraId="3CFE50E9" w14:textId="77777777" w:rsidR="009F7F36" w:rsidRPr="00670D3F" w:rsidRDefault="009F7F36" w:rsidP="00670D3F">
            <w:pPr>
              <w:pStyle w:val="111"/>
              <w:rPr>
                <w:sz w:val="24"/>
                <w:szCs w:val="24"/>
              </w:rPr>
            </w:pPr>
            <w:r w:rsidRPr="00670D3F">
              <w:rPr>
                <w:sz w:val="24"/>
                <w:szCs w:val="24"/>
              </w:rPr>
              <w:t>25,0</w:t>
            </w:r>
          </w:p>
        </w:tc>
        <w:tc>
          <w:tcPr>
            <w:tcW w:w="711" w:type="pct"/>
            <w:shd w:val="clear" w:color="auto" w:fill="FFFFFF"/>
            <w:vAlign w:val="center"/>
          </w:tcPr>
          <w:p w14:paraId="0372DEAE" w14:textId="77777777" w:rsidR="009F7F36" w:rsidRPr="00670D3F" w:rsidRDefault="009F7F36" w:rsidP="00670D3F">
            <w:pPr>
              <w:pStyle w:val="111"/>
              <w:rPr>
                <w:sz w:val="24"/>
                <w:szCs w:val="24"/>
              </w:rPr>
            </w:pPr>
            <w:r w:rsidRPr="00670D3F">
              <w:rPr>
                <w:sz w:val="24"/>
                <w:szCs w:val="24"/>
              </w:rPr>
              <w:t>0,10</w:t>
            </w:r>
          </w:p>
        </w:tc>
        <w:tc>
          <w:tcPr>
            <w:tcW w:w="564" w:type="pct"/>
            <w:shd w:val="clear" w:color="auto" w:fill="FFFFFF"/>
            <w:vAlign w:val="center"/>
          </w:tcPr>
          <w:p w14:paraId="68D55921" w14:textId="77777777" w:rsidR="009F7F36" w:rsidRPr="00670D3F" w:rsidRDefault="009F7F36" w:rsidP="00670D3F">
            <w:pPr>
              <w:pStyle w:val="111"/>
              <w:rPr>
                <w:sz w:val="24"/>
                <w:szCs w:val="24"/>
              </w:rPr>
            </w:pPr>
            <w:r w:rsidRPr="00670D3F">
              <w:rPr>
                <w:sz w:val="24"/>
                <w:szCs w:val="24"/>
              </w:rPr>
              <w:t>2500</w:t>
            </w:r>
          </w:p>
        </w:tc>
        <w:tc>
          <w:tcPr>
            <w:tcW w:w="531" w:type="pct"/>
            <w:shd w:val="clear" w:color="auto" w:fill="FFFFFF"/>
            <w:vAlign w:val="center"/>
          </w:tcPr>
          <w:p w14:paraId="5BC92F5D" w14:textId="77777777" w:rsidR="009F7F36" w:rsidRPr="00670D3F" w:rsidRDefault="009F7F36" w:rsidP="00670D3F">
            <w:pPr>
              <w:pStyle w:val="111"/>
              <w:rPr>
                <w:sz w:val="24"/>
                <w:szCs w:val="24"/>
              </w:rPr>
            </w:pPr>
            <w:r w:rsidRPr="00670D3F">
              <w:rPr>
                <w:sz w:val="24"/>
                <w:szCs w:val="24"/>
              </w:rPr>
              <w:t>2808,99</w:t>
            </w:r>
          </w:p>
        </w:tc>
      </w:tr>
      <w:tr w:rsidR="00670D3F" w:rsidRPr="00670D3F" w14:paraId="537E306C" w14:textId="77777777" w:rsidTr="00324BBB">
        <w:trPr>
          <w:jc w:val="center"/>
        </w:trPr>
        <w:tc>
          <w:tcPr>
            <w:tcW w:w="178" w:type="pct"/>
            <w:shd w:val="clear" w:color="auto" w:fill="FFFFFF"/>
            <w:vAlign w:val="center"/>
          </w:tcPr>
          <w:p w14:paraId="1784161E" w14:textId="77777777" w:rsidR="009F7F36" w:rsidRPr="00670D3F" w:rsidRDefault="009F7F36" w:rsidP="00670D3F">
            <w:pPr>
              <w:ind w:hanging="9"/>
              <w:jc w:val="center"/>
            </w:pPr>
            <w:r w:rsidRPr="00670D3F">
              <w:t>3</w:t>
            </w:r>
          </w:p>
        </w:tc>
        <w:tc>
          <w:tcPr>
            <w:tcW w:w="1905" w:type="pct"/>
            <w:shd w:val="clear" w:color="auto" w:fill="FFFFFF"/>
            <w:vAlign w:val="center"/>
          </w:tcPr>
          <w:p w14:paraId="41514714" w14:textId="77777777" w:rsidR="009F7F36" w:rsidRPr="00670D3F" w:rsidRDefault="009F7F36" w:rsidP="00670D3F">
            <w:pPr>
              <w:ind w:left="110" w:hanging="9"/>
            </w:pPr>
            <w:r w:rsidRPr="00670D3F">
              <w:rPr>
                <w:rStyle w:val="aff7"/>
              </w:rPr>
              <w:t>Библиотека (встроенно-пристроенная) в пос. Щеглово</w:t>
            </w:r>
          </w:p>
        </w:tc>
        <w:tc>
          <w:tcPr>
            <w:tcW w:w="694" w:type="pct"/>
            <w:shd w:val="clear" w:color="auto" w:fill="FFFFFF"/>
            <w:vAlign w:val="center"/>
          </w:tcPr>
          <w:p w14:paraId="66209D5C" w14:textId="77777777" w:rsidR="009F7F36" w:rsidRPr="00670D3F" w:rsidRDefault="009F7F36" w:rsidP="00670D3F">
            <w:pPr>
              <w:pStyle w:val="111"/>
              <w:rPr>
                <w:sz w:val="24"/>
                <w:szCs w:val="24"/>
              </w:rPr>
            </w:pPr>
            <w:r w:rsidRPr="00670D3F">
              <w:rPr>
                <w:sz w:val="24"/>
                <w:szCs w:val="24"/>
              </w:rPr>
              <w:t>место</w:t>
            </w:r>
          </w:p>
        </w:tc>
        <w:tc>
          <w:tcPr>
            <w:tcW w:w="417" w:type="pct"/>
            <w:shd w:val="clear" w:color="auto" w:fill="FFFFFF"/>
            <w:vAlign w:val="center"/>
          </w:tcPr>
          <w:p w14:paraId="0C41BD20" w14:textId="77777777" w:rsidR="009F7F36" w:rsidRPr="00670D3F" w:rsidRDefault="009F7F36" w:rsidP="00670D3F">
            <w:pPr>
              <w:pStyle w:val="111"/>
              <w:rPr>
                <w:sz w:val="24"/>
                <w:szCs w:val="24"/>
              </w:rPr>
            </w:pPr>
            <w:r w:rsidRPr="00670D3F">
              <w:rPr>
                <w:sz w:val="24"/>
                <w:szCs w:val="24"/>
              </w:rPr>
              <w:t>10</w:t>
            </w:r>
          </w:p>
        </w:tc>
        <w:tc>
          <w:tcPr>
            <w:tcW w:w="711" w:type="pct"/>
            <w:shd w:val="clear" w:color="auto" w:fill="FFFFFF"/>
            <w:vAlign w:val="center"/>
          </w:tcPr>
          <w:p w14:paraId="51011AEA" w14:textId="77777777" w:rsidR="009F7F36" w:rsidRPr="00670D3F" w:rsidRDefault="009F7F36" w:rsidP="00670D3F">
            <w:pPr>
              <w:pStyle w:val="111"/>
              <w:rPr>
                <w:sz w:val="24"/>
                <w:szCs w:val="24"/>
              </w:rPr>
            </w:pPr>
            <w:r w:rsidRPr="00670D3F">
              <w:rPr>
                <w:sz w:val="24"/>
                <w:szCs w:val="24"/>
              </w:rPr>
              <w:t>0,46</w:t>
            </w:r>
          </w:p>
        </w:tc>
        <w:tc>
          <w:tcPr>
            <w:tcW w:w="564" w:type="pct"/>
            <w:shd w:val="clear" w:color="auto" w:fill="FFFFFF"/>
            <w:vAlign w:val="center"/>
          </w:tcPr>
          <w:p w14:paraId="327255E1" w14:textId="77777777" w:rsidR="009F7F36" w:rsidRPr="00670D3F" w:rsidRDefault="009F7F36" w:rsidP="00670D3F">
            <w:pPr>
              <w:pStyle w:val="111"/>
              <w:rPr>
                <w:sz w:val="24"/>
                <w:szCs w:val="24"/>
              </w:rPr>
            </w:pPr>
            <w:r w:rsidRPr="00670D3F">
              <w:rPr>
                <w:sz w:val="24"/>
                <w:szCs w:val="24"/>
              </w:rPr>
              <w:t>4,6</w:t>
            </w:r>
          </w:p>
        </w:tc>
        <w:tc>
          <w:tcPr>
            <w:tcW w:w="531" w:type="pct"/>
            <w:shd w:val="clear" w:color="auto" w:fill="FFFFFF"/>
            <w:vAlign w:val="center"/>
          </w:tcPr>
          <w:p w14:paraId="67556E87" w14:textId="77777777" w:rsidR="009F7F36" w:rsidRPr="00670D3F" w:rsidRDefault="009F7F36" w:rsidP="00670D3F">
            <w:pPr>
              <w:pStyle w:val="111"/>
              <w:rPr>
                <w:sz w:val="24"/>
                <w:szCs w:val="24"/>
              </w:rPr>
            </w:pPr>
            <w:r w:rsidRPr="00670D3F">
              <w:rPr>
                <w:sz w:val="24"/>
                <w:szCs w:val="24"/>
              </w:rPr>
              <w:t>5,00</w:t>
            </w:r>
          </w:p>
        </w:tc>
      </w:tr>
      <w:tr w:rsidR="00670D3F" w:rsidRPr="00670D3F" w14:paraId="0C246F2A" w14:textId="77777777" w:rsidTr="00324BBB">
        <w:trPr>
          <w:jc w:val="center"/>
        </w:trPr>
        <w:tc>
          <w:tcPr>
            <w:tcW w:w="178" w:type="pct"/>
            <w:shd w:val="clear" w:color="auto" w:fill="FFFFFF"/>
            <w:vAlign w:val="center"/>
          </w:tcPr>
          <w:p w14:paraId="2B1470FC" w14:textId="77777777" w:rsidR="009F7F36" w:rsidRPr="00670D3F" w:rsidRDefault="009F7F36" w:rsidP="00670D3F">
            <w:pPr>
              <w:ind w:hanging="9"/>
              <w:jc w:val="center"/>
            </w:pPr>
            <w:r w:rsidRPr="00670D3F">
              <w:t>4</w:t>
            </w:r>
          </w:p>
        </w:tc>
        <w:tc>
          <w:tcPr>
            <w:tcW w:w="1905" w:type="pct"/>
            <w:shd w:val="clear" w:color="auto" w:fill="FFFFFF"/>
            <w:vAlign w:val="center"/>
          </w:tcPr>
          <w:p w14:paraId="4A3F2D8B" w14:textId="77777777" w:rsidR="009F7F36" w:rsidRPr="00670D3F" w:rsidRDefault="009F7F36" w:rsidP="00670D3F">
            <w:pPr>
              <w:ind w:left="110" w:hanging="9"/>
            </w:pPr>
            <w:r w:rsidRPr="00670D3F">
              <w:rPr>
                <w:rStyle w:val="aff7"/>
              </w:rPr>
              <w:t xml:space="preserve">2 общеобразовательных </w:t>
            </w:r>
            <w:r w:rsidR="00F63A7A" w:rsidRPr="00670D3F">
              <w:rPr>
                <w:rStyle w:val="aff7"/>
              </w:rPr>
              <w:t xml:space="preserve">организации </w:t>
            </w:r>
            <w:r w:rsidRPr="00670D3F">
              <w:rPr>
                <w:rStyle w:val="aff7"/>
              </w:rPr>
              <w:t>в пос. Щеглово</w:t>
            </w:r>
          </w:p>
        </w:tc>
        <w:tc>
          <w:tcPr>
            <w:tcW w:w="694" w:type="pct"/>
            <w:shd w:val="clear" w:color="auto" w:fill="FFFFFF"/>
            <w:vAlign w:val="center"/>
          </w:tcPr>
          <w:p w14:paraId="74C2F799" w14:textId="77777777" w:rsidR="009F7F36" w:rsidRPr="00670D3F" w:rsidRDefault="009F7F36" w:rsidP="00670D3F">
            <w:pPr>
              <w:pStyle w:val="111"/>
              <w:rPr>
                <w:sz w:val="24"/>
                <w:szCs w:val="24"/>
              </w:rPr>
            </w:pPr>
            <w:r w:rsidRPr="00670D3F">
              <w:rPr>
                <w:sz w:val="24"/>
                <w:szCs w:val="24"/>
              </w:rPr>
              <w:t>место</w:t>
            </w:r>
          </w:p>
        </w:tc>
        <w:tc>
          <w:tcPr>
            <w:tcW w:w="417" w:type="pct"/>
            <w:shd w:val="clear" w:color="auto" w:fill="FFFFFF"/>
            <w:vAlign w:val="center"/>
          </w:tcPr>
          <w:p w14:paraId="76A19B12" w14:textId="77777777" w:rsidR="009F7F36" w:rsidRPr="00670D3F" w:rsidRDefault="009F7F36" w:rsidP="00670D3F">
            <w:pPr>
              <w:pStyle w:val="111"/>
              <w:rPr>
                <w:sz w:val="24"/>
                <w:szCs w:val="24"/>
              </w:rPr>
            </w:pPr>
            <w:r w:rsidRPr="00670D3F">
              <w:rPr>
                <w:sz w:val="24"/>
                <w:szCs w:val="24"/>
              </w:rPr>
              <w:t>1023</w:t>
            </w:r>
          </w:p>
        </w:tc>
        <w:tc>
          <w:tcPr>
            <w:tcW w:w="711" w:type="pct"/>
            <w:shd w:val="clear" w:color="auto" w:fill="FFFFFF"/>
            <w:vAlign w:val="center"/>
          </w:tcPr>
          <w:p w14:paraId="30C6F05C" w14:textId="77777777" w:rsidR="009F7F36" w:rsidRPr="00670D3F" w:rsidRDefault="009F7F36" w:rsidP="00670D3F">
            <w:pPr>
              <w:pStyle w:val="111"/>
              <w:rPr>
                <w:sz w:val="24"/>
                <w:szCs w:val="24"/>
              </w:rPr>
            </w:pPr>
            <w:r w:rsidRPr="00670D3F">
              <w:rPr>
                <w:sz w:val="24"/>
                <w:szCs w:val="24"/>
              </w:rPr>
              <w:t>0,25</w:t>
            </w:r>
          </w:p>
        </w:tc>
        <w:tc>
          <w:tcPr>
            <w:tcW w:w="564" w:type="pct"/>
            <w:shd w:val="clear" w:color="auto" w:fill="FFFFFF"/>
            <w:vAlign w:val="center"/>
          </w:tcPr>
          <w:p w14:paraId="5AFFC5C6" w14:textId="77777777" w:rsidR="009F7F36" w:rsidRPr="00670D3F" w:rsidRDefault="009F7F36" w:rsidP="00670D3F">
            <w:pPr>
              <w:pStyle w:val="111"/>
              <w:rPr>
                <w:sz w:val="24"/>
                <w:szCs w:val="24"/>
              </w:rPr>
            </w:pPr>
            <w:r w:rsidRPr="00670D3F">
              <w:rPr>
                <w:sz w:val="24"/>
                <w:szCs w:val="24"/>
              </w:rPr>
              <w:t>255,8</w:t>
            </w:r>
          </w:p>
        </w:tc>
        <w:tc>
          <w:tcPr>
            <w:tcW w:w="531" w:type="pct"/>
            <w:shd w:val="clear" w:color="auto" w:fill="FFFFFF"/>
            <w:vAlign w:val="center"/>
          </w:tcPr>
          <w:p w14:paraId="21531A4B" w14:textId="77777777" w:rsidR="009F7F36" w:rsidRPr="00670D3F" w:rsidRDefault="009F7F36" w:rsidP="00670D3F">
            <w:pPr>
              <w:pStyle w:val="111"/>
              <w:rPr>
                <w:sz w:val="24"/>
                <w:szCs w:val="24"/>
              </w:rPr>
            </w:pPr>
            <w:r w:rsidRPr="00670D3F">
              <w:rPr>
                <w:sz w:val="24"/>
                <w:szCs w:val="24"/>
              </w:rPr>
              <w:t>269,26</w:t>
            </w:r>
          </w:p>
        </w:tc>
      </w:tr>
      <w:tr w:rsidR="00670D3F" w:rsidRPr="00670D3F" w14:paraId="06B16685" w14:textId="77777777" w:rsidTr="00324BBB">
        <w:trPr>
          <w:jc w:val="center"/>
        </w:trPr>
        <w:tc>
          <w:tcPr>
            <w:tcW w:w="178" w:type="pct"/>
            <w:shd w:val="clear" w:color="auto" w:fill="FFFFFF"/>
            <w:vAlign w:val="center"/>
          </w:tcPr>
          <w:p w14:paraId="6CC94F69" w14:textId="77777777" w:rsidR="009F7F36" w:rsidRPr="00670D3F" w:rsidRDefault="009F7F36" w:rsidP="00670D3F">
            <w:pPr>
              <w:ind w:hanging="9"/>
              <w:jc w:val="center"/>
            </w:pPr>
            <w:r w:rsidRPr="00670D3F">
              <w:t>5</w:t>
            </w:r>
          </w:p>
        </w:tc>
        <w:tc>
          <w:tcPr>
            <w:tcW w:w="1905" w:type="pct"/>
            <w:shd w:val="clear" w:color="auto" w:fill="FFFFFF"/>
            <w:vAlign w:val="center"/>
          </w:tcPr>
          <w:p w14:paraId="01F84EFB" w14:textId="77777777" w:rsidR="009F7F36" w:rsidRPr="00670D3F" w:rsidRDefault="009F7F36" w:rsidP="00670D3F">
            <w:pPr>
              <w:ind w:left="110" w:hanging="9"/>
            </w:pPr>
            <w:r w:rsidRPr="00670D3F">
              <w:rPr>
                <w:rStyle w:val="aff7"/>
              </w:rPr>
              <w:t xml:space="preserve">4 дошкольных образовательных </w:t>
            </w:r>
            <w:r w:rsidR="00F63A7A" w:rsidRPr="00670D3F">
              <w:rPr>
                <w:rStyle w:val="aff7"/>
              </w:rPr>
              <w:t>организации</w:t>
            </w:r>
            <w:r w:rsidRPr="00670D3F">
              <w:rPr>
                <w:rStyle w:val="aff7"/>
              </w:rPr>
              <w:t xml:space="preserve"> в пос. Щеглово</w:t>
            </w:r>
          </w:p>
        </w:tc>
        <w:tc>
          <w:tcPr>
            <w:tcW w:w="694" w:type="pct"/>
            <w:shd w:val="clear" w:color="auto" w:fill="FFFFFF"/>
            <w:vAlign w:val="center"/>
          </w:tcPr>
          <w:p w14:paraId="2DFAB2F3" w14:textId="77777777" w:rsidR="009F7F36" w:rsidRPr="00670D3F" w:rsidRDefault="009F7F36" w:rsidP="00670D3F">
            <w:pPr>
              <w:pStyle w:val="111"/>
              <w:rPr>
                <w:sz w:val="24"/>
                <w:szCs w:val="24"/>
              </w:rPr>
            </w:pPr>
            <w:r w:rsidRPr="00670D3F">
              <w:rPr>
                <w:sz w:val="24"/>
                <w:szCs w:val="24"/>
              </w:rPr>
              <w:t>место</w:t>
            </w:r>
          </w:p>
        </w:tc>
        <w:tc>
          <w:tcPr>
            <w:tcW w:w="417" w:type="pct"/>
            <w:shd w:val="clear" w:color="auto" w:fill="FFFFFF"/>
            <w:vAlign w:val="center"/>
          </w:tcPr>
          <w:p w14:paraId="05AFDDDD" w14:textId="77777777" w:rsidR="009F7F36" w:rsidRPr="00670D3F" w:rsidRDefault="009F7F36" w:rsidP="00670D3F">
            <w:pPr>
              <w:pStyle w:val="111"/>
              <w:rPr>
                <w:sz w:val="24"/>
                <w:szCs w:val="24"/>
              </w:rPr>
            </w:pPr>
            <w:r w:rsidRPr="00670D3F">
              <w:rPr>
                <w:sz w:val="24"/>
                <w:szCs w:val="24"/>
              </w:rPr>
              <w:t>747</w:t>
            </w:r>
          </w:p>
        </w:tc>
        <w:tc>
          <w:tcPr>
            <w:tcW w:w="711" w:type="pct"/>
            <w:shd w:val="clear" w:color="auto" w:fill="FFFFFF"/>
            <w:vAlign w:val="center"/>
          </w:tcPr>
          <w:p w14:paraId="46DF19A3" w14:textId="77777777" w:rsidR="009F7F36" w:rsidRPr="00670D3F" w:rsidRDefault="009F7F36" w:rsidP="00670D3F">
            <w:pPr>
              <w:pStyle w:val="111"/>
              <w:rPr>
                <w:sz w:val="24"/>
                <w:szCs w:val="24"/>
              </w:rPr>
            </w:pPr>
            <w:r w:rsidRPr="00670D3F">
              <w:rPr>
                <w:sz w:val="24"/>
                <w:szCs w:val="24"/>
              </w:rPr>
              <w:t>0,46</w:t>
            </w:r>
          </w:p>
        </w:tc>
        <w:tc>
          <w:tcPr>
            <w:tcW w:w="564" w:type="pct"/>
            <w:shd w:val="clear" w:color="auto" w:fill="FFFFFF"/>
            <w:vAlign w:val="center"/>
          </w:tcPr>
          <w:p w14:paraId="77E75E73" w14:textId="77777777" w:rsidR="009F7F36" w:rsidRPr="00670D3F" w:rsidRDefault="009F7F36" w:rsidP="00670D3F">
            <w:pPr>
              <w:pStyle w:val="111"/>
              <w:rPr>
                <w:sz w:val="24"/>
                <w:szCs w:val="24"/>
              </w:rPr>
            </w:pPr>
            <w:r w:rsidRPr="00670D3F">
              <w:rPr>
                <w:sz w:val="24"/>
                <w:szCs w:val="24"/>
              </w:rPr>
              <w:t>343,6</w:t>
            </w:r>
          </w:p>
        </w:tc>
        <w:tc>
          <w:tcPr>
            <w:tcW w:w="531" w:type="pct"/>
            <w:shd w:val="clear" w:color="auto" w:fill="FFFFFF"/>
            <w:vAlign w:val="center"/>
          </w:tcPr>
          <w:p w14:paraId="021F52A0" w14:textId="77777777" w:rsidR="009F7F36" w:rsidRPr="00670D3F" w:rsidRDefault="009F7F36" w:rsidP="00670D3F">
            <w:pPr>
              <w:pStyle w:val="111"/>
              <w:rPr>
                <w:sz w:val="24"/>
                <w:szCs w:val="24"/>
              </w:rPr>
            </w:pPr>
            <w:r w:rsidRPr="00670D3F">
              <w:rPr>
                <w:sz w:val="24"/>
                <w:szCs w:val="24"/>
              </w:rPr>
              <w:t>354,23</w:t>
            </w:r>
          </w:p>
        </w:tc>
      </w:tr>
      <w:tr w:rsidR="00670D3F" w:rsidRPr="00670D3F" w14:paraId="2C96CAFA" w14:textId="77777777" w:rsidTr="00324BBB">
        <w:trPr>
          <w:jc w:val="center"/>
        </w:trPr>
        <w:tc>
          <w:tcPr>
            <w:tcW w:w="178" w:type="pct"/>
            <w:shd w:val="clear" w:color="auto" w:fill="FFFFFF"/>
            <w:vAlign w:val="center"/>
          </w:tcPr>
          <w:p w14:paraId="5EB6BE1B" w14:textId="77777777" w:rsidR="009F7F36" w:rsidRPr="00670D3F" w:rsidRDefault="009F7F36" w:rsidP="00670D3F">
            <w:pPr>
              <w:ind w:hanging="9"/>
              <w:jc w:val="center"/>
            </w:pPr>
            <w:r w:rsidRPr="00670D3F">
              <w:t>6</w:t>
            </w:r>
          </w:p>
        </w:tc>
        <w:tc>
          <w:tcPr>
            <w:tcW w:w="1905" w:type="pct"/>
            <w:shd w:val="clear" w:color="auto" w:fill="FFFFFF"/>
            <w:vAlign w:val="center"/>
          </w:tcPr>
          <w:p w14:paraId="23A7EEB6" w14:textId="77777777" w:rsidR="009F7F36" w:rsidRPr="00670D3F" w:rsidRDefault="009F7F36" w:rsidP="00670D3F">
            <w:pPr>
              <w:ind w:left="110" w:hanging="9"/>
            </w:pPr>
            <w:r w:rsidRPr="00670D3F">
              <w:rPr>
                <w:rStyle w:val="aff7"/>
              </w:rPr>
              <w:t>Детская школа искусств в пос. Щеглово</w:t>
            </w:r>
          </w:p>
        </w:tc>
        <w:tc>
          <w:tcPr>
            <w:tcW w:w="694" w:type="pct"/>
            <w:shd w:val="clear" w:color="auto" w:fill="FFFFFF"/>
            <w:vAlign w:val="center"/>
          </w:tcPr>
          <w:p w14:paraId="7C7D8FA9" w14:textId="77777777" w:rsidR="009F7F36" w:rsidRPr="00670D3F" w:rsidRDefault="009F7F36" w:rsidP="00670D3F">
            <w:pPr>
              <w:pStyle w:val="111"/>
              <w:rPr>
                <w:sz w:val="24"/>
                <w:szCs w:val="24"/>
              </w:rPr>
            </w:pPr>
            <w:r w:rsidRPr="00670D3F">
              <w:rPr>
                <w:sz w:val="24"/>
                <w:szCs w:val="24"/>
              </w:rPr>
              <w:t>место</w:t>
            </w:r>
          </w:p>
        </w:tc>
        <w:tc>
          <w:tcPr>
            <w:tcW w:w="417" w:type="pct"/>
            <w:shd w:val="clear" w:color="auto" w:fill="FFFFFF"/>
            <w:vAlign w:val="center"/>
          </w:tcPr>
          <w:p w14:paraId="77FD3489" w14:textId="07F57CED" w:rsidR="009F7F36" w:rsidRPr="00670D3F" w:rsidRDefault="0026385C" w:rsidP="00670D3F">
            <w:pPr>
              <w:pStyle w:val="111"/>
              <w:rPr>
                <w:sz w:val="24"/>
                <w:szCs w:val="24"/>
              </w:rPr>
            </w:pPr>
            <w:r w:rsidRPr="00670D3F">
              <w:rPr>
                <w:sz w:val="24"/>
                <w:szCs w:val="24"/>
              </w:rPr>
              <w:t>200</w:t>
            </w:r>
          </w:p>
        </w:tc>
        <w:tc>
          <w:tcPr>
            <w:tcW w:w="711" w:type="pct"/>
            <w:shd w:val="clear" w:color="auto" w:fill="FFFFFF"/>
            <w:vAlign w:val="center"/>
          </w:tcPr>
          <w:p w14:paraId="47D56C92" w14:textId="77777777" w:rsidR="009F7F36" w:rsidRPr="00670D3F" w:rsidRDefault="009F7F36" w:rsidP="00670D3F">
            <w:pPr>
              <w:pStyle w:val="111"/>
              <w:rPr>
                <w:sz w:val="24"/>
                <w:szCs w:val="24"/>
              </w:rPr>
            </w:pPr>
            <w:r w:rsidRPr="00670D3F">
              <w:rPr>
                <w:sz w:val="24"/>
                <w:szCs w:val="24"/>
              </w:rPr>
              <w:t>0,25</w:t>
            </w:r>
          </w:p>
        </w:tc>
        <w:tc>
          <w:tcPr>
            <w:tcW w:w="564" w:type="pct"/>
            <w:shd w:val="clear" w:color="auto" w:fill="FFFFFF"/>
            <w:vAlign w:val="center"/>
          </w:tcPr>
          <w:p w14:paraId="61B3002B" w14:textId="77777777" w:rsidR="009F7F36" w:rsidRPr="00670D3F" w:rsidRDefault="009F7F36" w:rsidP="00670D3F">
            <w:pPr>
              <w:pStyle w:val="111"/>
              <w:rPr>
                <w:sz w:val="24"/>
                <w:szCs w:val="24"/>
              </w:rPr>
            </w:pPr>
            <w:r w:rsidRPr="00670D3F">
              <w:rPr>
                <w:sz w:val="24"/>
                <w:szCs w:val="24"/>
              </w:rPr>
              <w:t>37,5</w:t>
            </w:r>
          </w:p>
        </w:tc>
        <w:tc>
          <w:tcPr>
            <w:tcW w:w="531" w:type="pct"/>
            <w:shd w:val="clear" w:color="auto" w:fill="FFFFFF"/>
            <w:vAlign w:val="center"/>
          </w:tcPr>
          <w:p w14:paraId="2B1A5760" w14:textId="77777777" w:rsidR="009F7F36" w:rsidRPr="00670D3F" w:rsidRDefault="009F7F36" w:rsidP="00670D3F">
            <w:pPr>
              <w:pStyle w:val="111"/>
              <w:rPr>
                <w:sz w:val="24"/>
                <w:szCs w:val="24"/>
              </w:rPr>
            </w:pPr>
            <w:r w:rsidRPr="00670D3F">
              <w:rPr>
                <w:sz w:val="24"/>
                <w:szCs w:val="24"/>
              </w:rPr>
              <w:t>39,47</w:t>
            </w:r>
          </w:p>
        </w:tc>
      </w:tr>
      <w:tr w:rsidR="00670D3F" w:rsidRPr="00670D3F" w14:paraId="461DCB7E" w14:textId="77777777" w:rsidTr="00324BBB">
        <w:trPr>
          <w:jc w:val="center"/>
        </w:trPr>
        <w:tc>
          <w:tcPr>
            <w:tcW w:w="178" w:type="pct"/>
            <w:shd w:val="clear" w:color="auto" w:fill="FFFFFF"/>
            <w:vAlign w:val="center"/>
          </w:tcPr>
          <w:p w14:paraId="2FF5AF24" w14:textId="77777777" w:rsidR="009F7F36" w:rsidRPr="00670D3F" w:rsidRDefault="009F7F36" w:rsidP="00670D3F">
            <w:pPr>
              <w:ind w:hanging="9"/>
              <w:jc w:val="center"/>
            </w:pPr>
            <w:r w:rsidRPr="00670D3F">
              <w:t>7</w:t>
            </w:r>
          </w:p>
        </w:tc>
        <w:tc>
          <w:tcPr>
            <w:tcW w:w="1905" w:type="pct"/>
            <w:shd w:val="clear" w:color="auto" w:fill="FFFFFF"/>
            <w:vAlign w:val="center"/>
          </w:tcPr>
          <w:p w14:paraId="7F4CB524" w14:textId="77777777" w:rsidR="009F7F36" w:rsidRPr="00670D3F" w:rsidRDefault="009F7F36" w:rsidP="00670D3F">
            <w:pPr>
              <w:ind w:left="110" w:hanging="9"/>
              <w:rPr>
                <w:rStyle w:val="aff7"/>
              </w:rPr>
            </w:pPr>
            <w:r w:rsidRPr="00670D3F">
              <w:rPr>
                <w:rStyle w:val="aff7"/>
              </w:rPr>
              <w:t>Объект культурно-досугового (клубного) типа</w:t>
            </w:r>
          </w:p>
        </w:tc>
        <w:tc>
          <w:tcPr>
            <w:tcW w:w="694" w:type="pct"/>
            <w:shd w:val="clear" w:color="auto" w:fill="FFFFFF"/>
            <w:vAlign w:val="center"/>
          </w:tcPr>
          <w:p w14:paraId="3CCE27B4" w14:textId="77777777" w:rsidR="009F7F36" w:rsidRPr="00670D3F" w:rsidRDefault="009F7F36" w:rsidP="00670D3F">
            <w:pPr>
              <w:pStyle w:val="111"/>
              <w:rPr>
                <w:sz w:val="24"/>
                <w:szCs w:val="24"/>
              </w:rPr>
            </w:pPr>
            <w:r w:rsidRPr="00670D3F">
              <w:rPr>
                <w:sz w:val="24"/>
                <w:szCs w:val="24"/>
              </w:rPr>
              <w:t>место</w:t>
            </w:r>
          </w:p>
        </w:tc>
        <w:tc>
          <w:tcPr>
            <w:tcW w:w="417" w:type="pct"/>
            <w:shd w:val="clear" w:color="auto" w:fill="FFFFFF"/>
            <w:vAlign w:val="center"/>
          </w:tcPr>
          <w:p w14:paraId="4BD60785" w14:textId="77777777" w:rsidR="009F7F36" w:rsidRPr="00670D3F" w:rsidRDefault="009F7F36" w:rsidP="00670D3F">
            <w:pPr>
              <w:pStyle w:val="111"/>
              <w:rPr>
                <w:sz w:val="24"/>
                <w:szCs w:val="24"/>
              </w:rPr>
            </w:pPr>
            <w:r w:rsidRPr="00670D3F">
              <w:rPr>
                <w:sz w:val="24"/>
                <w:szCs w:val="24"/>
              </w:rPr>
              <w:t>750</w:t>
            </w:r>
          </w:p>
        </w:tc>
        <w:tc>
          <w:tcPr>
            <w:tcW w:w="711" w:type="pct"/>
            <w:shd w:val="clear" w:color="auto" w:fill="FFFFFF"/>
            <w:vAlign w:val="center"/>
          </w:tcPr>
          <w:p w14:paraId="6CEB5F11" w14:textId="77777777" w:rsidR="009F7F36" w:rsidRPr="00670D3F" w:rsidRDefault="009F7F36" w:rsidP="00670D3F">
            <w:pPr>
              <w:pStyle w:val="111"/>
              <w:rPr>
                <w:sz w:val="24"/>
                <w:szCs w:val="24"/>
              </w:rPr>
            </w:pPr>
            <w:r w:rsidRPr="00670D3F">
              <w:rPr>
                <w:sz w:val="24"/>
                <w:szCs w:val="24"/>
              </w:rPr>
              <w:t>0,46</w:t>
            </w:r>
          </w:p>
        </w:tc>
        <w:tc>
          <w:tcPr>
            <w:tcW w:w="564" w:type="pct"/>
            <w:shd w:val="clear" w:color="auto" w:fill="FFFFFF"/>
            <w:vAlign w:val="center"/>
          </w:tcPr>
          <w:p w14:paraId="1CAB02A5" w14:textId="77777777" w:rsidR="009F7F36" w:rsidRPr="00670D3F" w:rsidRDefault="009F7F36" w:rsidP="00670D3F">
            <w:pPr>
              <w:pStyle w:val="111"/>
              <w:rPr>
                <w:sz w:val="24"/>
                <w:szCs w:val="24"/>
              </w:rPr>
            </w:pPr>
            <w:r w:rsidRPr="00670D3F">
              <w:rPr>
                <w:sz w:val="24"/>
                <w:szCs w:val="24"/>
              </w:rPr>
              <w:t>345,0</w:t>
            </w:r>
          </w:p>
        </w:tc>
        <w:tc>
          <w:tcPr>
            <w:tcW w:w="531" w:type="pct"/>
            <w:shd w:val="clear" w:color="auto" w:fill="FFFFFF"/>
            <w:vAlign w:val="center"/>
          </w:tcPr>
          <w:p w14:paraId="679123F8" w14:textId="77777777" w:rsidR="009F7F36" w:rsidRPr="00670D3F" w:rsidRDefault="009F7F36" w:rsidP="00670D3F">
            <w:pPr>
              <w:pStyle w:val="111"/>
              <w:rPr>
                <w:sz w:val="24"/>
                <w:szCs w:val="24"/>
              </w:rPr>
            </w:pPr>
            <w:r w:rsidRPr="00670D3F">
              <w:rPr>
                <w:sz w:val="24"/>
                <w:szCs w:val="24"/>
              </w:rPr>
              <w:t>375,00</w:t>
            </w:r>
          </w:p>
        </w:tc>
      </w:tr>
      <w:tr w:rsidR="00670D3F" w:rsidRPr="00670D3F" w14:paraId="49197B36" w14:textId="77777777" w:rsidTr="00324BBB">
        <w:trPr>
          <w:jc w:val="center"/>
        </w:trPr>
        <w:tc>
          <w:tcPr>
            <w:tcW w:w="178" w:type="pct"/>
            <w:shd w:val="clear" w:color="auto" w:fill="FFFFFF"/>
            <w:vAlign w:val="center"/>
          </w:tcPr>
          <w:p w14:paraId="001477EB" w14:textId="77777777" w:rsidR="009F7F36" w:rsidRPr="00670D3F" w:rsidRDefault="009F7F36" w:rsidP="00670D3F">
            <w:pPr>
              <w:ind w:hanging="9"/>
              <w:jc w:val="center"/>
            </w:pPr>
            <w:r w:rsidRPr="00670D3F">
              <w:t>8</w:t>
            </w:r>
          </w:p>
        </w:tc>
        <w:tc>
          <w:tcPr>
            <w:tcW w:w="1905" w:type="pct"/>
            <w:shd w:val="clear" w:color="auto" w:fill="FFFFFF"/>
            <w:vAlign w:val="center"/>
          </w:tcPr>
          <w:p w14:paraId="2C492F5D" w14:textId="77777777" w:rsidR="009F7F36" w:rsidRPr="00670D3F" w:rsidRDefault="009F7F36" w:rsidP="00670D3F">
            <w:pPr>
              <w:ind w:left="110" w:hanging="9"/>
            </w:pPr>
            <w:r w:rsidRPr="00670D3F">
              <w:rPr>
                <w:rStyle w:val="aff7"/>
              </w:rPr>
              <w:t>Торговый центр, объекты розничной торговли</w:t>
            </w:r>
          </w:p>
        </w:tc>
        <w:tc>
          <w:tcPr>
            <w:tcW w:w="694" w:type="pct"/>
            <w:shd w:val="clear" w:color="auto" w:fill="FFFFFF"/>
            <w:vAlign w:val="center"/>
          </w:tcPr>
          <w:p w14:paraId="0EAAD716" w14:textId="652760F6" w:rsidR="009F7F36" w:rsidRPr="00670D3F" w:rsidRDefault="00672251" w:rsidP="00670D3F">
            <w:pPr>
              <w:pStyle w:val="111"/>
              <w:rPr>
                <w:sz w:val="24"/>
                <w:szCs w:val="24"/>
              </w:rPr>
            </w:pPr>
            <w:r w:rsidRPr="00670D3F">
              <w:t>м</w:t>
            </w:r>
            <w:r w:rsidRPr="00670D3F">
              <w:rPr>
                <w:vertAlign w:val="superscript"/>
              </w:rPr>
              <w:t>2</w:t>
            </w:r>
            <w:r w:rsidR="00112D20" w:rsidRPr="00670D3F">
              <w:rPr>
                <w:vertAlign w:val="superscript"/>
              </w:rPr>
              <w:t xml:space="preserve"> </w:t>
            </w:r>
            <w:r w:rsidR="009F7F36" w:rsidRPr="00670D3F">
              <w:rPr>
                <w:rStyle w:val="aff7"/>
                <w:sz w:val="24"/>
                <w:szCs w:val="24"/>
              </w:rPr>
              <w:t>торгового зала</w:t>
            </w:r>
          </w:p>
        </w:tc>
        <w:tc>
          <w:tcPr>
            <w:tcW w:w="417" w:type="pct"/>
            <w:shd w:val="clear" w:color="auto" w:fill="FFFFFF"/>
            <w:vAlign w:val="center"/>
          </w:tcPr>
          <w:p w14:paraId="4B0A0F01" w14:textId="77777777" w:rsidR="009F7F36" w:rsidRPr="00670D3F" w:rsidRDefault="009F7F36" w:rsidP="00670D3F">
            <w:pPr>
              <w:pStyle w:val="111"/>
              <w:rPr>
                <w:sz w:val="24"/>
                <w:szCs w:val="24"/>
              </w:rPr>
            </w:pPr>
            <w:r w:rsidRPr="00670D3F">
              <w:rPr>
                <w:sz w:val="24"/>
                <w:szCs w:val="24"/>
              </w:rPr>
              <w:t>6135</w:t>
            </w:r>
          </w:p>
        </w:tc>
        <w:tc>
          <w:tcPr>
            <w:tcW w:w="711" w:type="pct"/>
            <w:shd w:val="clear" w:color="auto" w:fill="FFFFFF"/>
            <w:vAlign w:val="center"/>
          </w:tcPr>
          <w:p w14:paraId="5BEE730D" w14:textId="77777777" w:rsidR="009F7F36" w:rsidRPr="00670D3F" w:rsidRDefault="009F7F36" w:rsidP="00670D3F">
            <w:pPr>
              <w:pStyle w:val="111"/>
              <w:rPr>
                <w:sz w:val="24"/>
                <w:szCs w:val="24"/>
              </w:rPr>
            </w:pPr>
            <w:r w:rsidRPr="00670D3F">
              <w:rPr>
                <w:sz w:val="24"/>
                <w:szCs w:val="24"/>
              </w:rPr>
              <w:t>0,23</w:t>
            </w:r>
          </w:p>
        </w:tc>
        <w:tc>
          <w:tcPr>
            <w:tcW w:w="564" w:type="pct"/>
            <w:shd w:val="clear" w:color="auto" w:fill="FFFFFF"/>
            <w:vAlign w:val="center"/>
          </w:tcPr>
          <w:p w14:paraId="65C0A3D2" w14:textId="77777777" w:rsidR="009F7F36" w:rsidRPr="00670D3F" w:rsidRDefault="009F7F36" w:rsidP="00670D3F">
            <w:pPr>
              <w:pStyle w:val="111"/>
              <w:rPr>
                <w:sz w:val="24"/>
                <w:szCs w:val="24"/>
              </w:rPr>
            </w:pPr>
            <w:r w:rsidRPr="00670D3F">
              <w:rPr>
                <w:sz w:val="24"/>
                <w:szCs w:val="24"/>
              </w:rPr>
              <w:t>1411,1</w:t>
            </w:r>
          </w:p>
        </w:tc>
        <w:tc>
          <w:tcPr>
            <w:tcW w:w="531" w:type="pct"/>
            <w:shd w:val="clear" w:color="auto" w:fill="FFFFFF"/>
            <w:vAlign w:val="center"/>
          </w:tcPr>
          <w:p w14:paraId="2A5990EC" w14:textId="77777777" w:rsidR="009F7F36" w:rsidRPr="00670D3F" w:rsidRDefault="009F7F36" w:rsidP="00670D3F">
            <w:pPr>
              <w:pStyle w:val="111"/>
              <w:rPr>
                <w:sz w:val="24"/>
                <w:szCs w:val="24"/>
              </w:rPr>
            </w:pPr>
            <w:r w:rsidRPr="00670D3F">
              <w:rPr>
                <w:sz w:val="24"/>
                <w:szCs w:val="24"/>
              </w:rPr>
              <w:t>1720,85</w:t>
            </w:r>
          </w:p>
        </w:tc>
      </w:tr>
      <w:tr w:rsidR="00670D3F" w:rsidRPr="00670D3F" w14:paraId="2CB7F33C" w14:textId="77777777" w:rsidTr="00324BBB">
        <w:trPr>
          <w:jc w:val="center"/>
        </w:trPr>
        <w:tc>
          <w:tcPr>
            <w:tcW w:w="178" w:type="pct"/>
            <w:shd w:val="clear" w:color="auto" w:fill="FFFFFF"/>
            <w:vAlign w:val="center"/>
          </w:tcPr>
          <w:p w14:paraId="71989969" w14:textId="77777777" w:rsidR="009F7F36" w:rsidRPr="00670D3F" w:rsidRDefault="009F7F36" w:rsidP="00670D3F">
            <w:pPr>
              <w:ind w:hanging="9"/>
              <w:jc w:val="center"/>
            </w:pPr>
            <w:r w:rsidRPr="00670D3F">
              <w:t>9</w:t>
            </w:r>
          </w:p>
        </w:tc>
        <w:tc>
          <w:tcPr>
            <w:tcW w:w="1905" w:type="pct"/>
            <w:shd w:val="clear" w:color="auto" w:fill="FFFFFF"/>
            <w:vAlign w:val="center"/>
          </w:tcPr>
          <w:p w14:paraId="06424656" w14:textId="77777777" w:rsidR="009F7F36" w:rsidRPr="00670D3F" w:rsidRDefault="009F7F36" w:rsidP="00670D3F">
            <w:pPr>
              <w:ind w:left="110" w:hanging="9"/>
            </w:pPr>
            <w:r w:rsidRPr="00670D3F">
              <w:rPr>
                <w:rStyle w:val="aff7"/>
              </w:rPr>
              <w:t>Объекты общественного питания в пос. Щеглово</w:t>
            </w:r>
          </w:p>
        </w:tc>
        <w:tc>
          <w:tcPr>
            <w:tcW w:w="694" w:type="pct"/>
            <w:shd w:val="clear" w:color="auto" w:fill="FFFFFF"/>
            <w:vAlign w:val="center"/>
          </w:tcPr>
          <w:p w14:paraId="37910804" w14:textId="77777777" w:rsidR="009F7F36" w:rsidRPr="00670D3F" w:rsidRDefault="009F7F36" w:rsidP="00670D3F">
            <w:pPr>
              <w:pStyle w:val="111"/>
              <w:rPr>
                <w:sz w:val="24"/>
                <w:szCs w:val="24"/>
              </w:rPr>
            </w:pPr>
            <w:r w:rsidRPr="00670D3F">
              <w:rPr>
                <w:sz w:val="24"/>
                <w:szCs w:val="24"/>
              </w:rPr>
              <w:t>место</w:t>
            </w:r>
          </w:p>
        </w:tc>
        <w:tc>
          <w:tcPr>
            <w:tcW w:w="417" w:type="pct"/>
            <w:shd w:val="clear" w:color="auto" w:fill="FFFFFF"/>
            <w:vAlign w:val="center"/>
          </w:tcPr>
          <w:p w14:paraId="51ED52D3" w14:textId="77777777" w:rsidR="009F7F36" w:rsidRPr="00670D3F" w:rsidRDefault="009F7F36" w:rsidP="00670D3F">
            <w:pPr>
              <w:pStyle w:val="111"/>
              <w:rPr>
                <w:sz w:val="24"/>
                <w:szCs w:val="24"/>
              </w:rPr>
            </w:pPr>
            <w:r w:rsidRPr="00670D3F">
              <w:rPr>
                <w:sz w:val="24"/>
                <w:szCs w:val="24"/>
              </w:rPr>
              <w:t>624</w:t>
            </w:r>
          </w:p>
        </w:tc>
        <w:tc>
          <w:tcPr>
            <w:tcW w:w="711" w:type="pct"/>
            <w:shd w:val="clear" w:color="auto" w:fill="FFFFFF"/>
            <w:vAlign w:val="center"/>
          </w:tcPr>
          <w:p w14:paraId="188F4C89" w14:textId="77777777" w:rsidR="009F7F36" w:rsidRPr="00670D3F" w:rsidRDefault="009F7F36" w:rsidP="00670D3F">
            <w:pPr>
              <w:pStyle w:val="111"/>
              <w:rPr>
                <w:sz w:val="24"/>
                <w:szCs w:val="24"/>
              </w:rPr>
            </w:pPr>
            <w:r w:rsidRPr="00670D3F">
              <w:rPr>
                <w:sz w:val="24"/>
                <w:szCs w:val="24"/>
              </w:rPr>
              <w:t>0,86</w:t>
            </w:r>
          </w:p>
        </w:tc>
        <w:tc>
          <w:tcPr>
            <w:tcW w:w="564" w:type="pct"/>
            <w:shd w:val="clear" w:color="auto" w:fill="FFFFFF"/>
            <w:vAlign w:val="center"/>
          </w:tcPr>
          <w:p w14:paraId="4C77DC1D" w14:textId="77777777" w:rsidR="009F7F36" w:rsidRPr="00670D3F" w:rsidRDefault="009F7F36" w:rsidP="00670D3F">
            <w:pPr>
              <w:pStyle w:val="111"/>
              <w:rPr>
                <w:sz w:val="24"/>
                <w:szCs w:val="24"/>
              </w:rPr>
            </w:pPr>
            <w:r w:rsidRPr="00670D3F">
              <w:rPr>
                <w:sz w:val="24"/>
                <w:szCs w:val="24"/>
              </w:rPr>
              <w:t>536,6</w:t>
            </w:r>
          </w:p>
        </w:tc>
        <w:tc>
          <w:tcPr>
            <w:tcW w:w="531" w:type="pct"/>
            <w:shd w:val="clear" w:color="auto" w:fill="FFFFFF"/>
            <w:vAlign w:val="center"/>
          </w:tcPr>
          <w:p w14:paraId="2D443527" w14:textId="77777777" w:rsidR="009F7F36" w:rsidRPr="00670D3F" w:rsidRDefault="009F7F36" w:rsidP="00670D3F">
            <w:pPr>
              <w:pStyle w:val="111"/>
              <w:rPr>
                <w:sz w:val="24"/>
                <w:szCs w:val="24"/>
              </w:rPr>
            </w:pPr>
            <w:r w:rsidRPr="00670D3F">
              <w:rPr>
                <w:sz w:val="24"/>
                <w:szCs w:val="24"/>
              </w:rPr>
              <w:t>547,55</w:t>
            </w:r>
          </w:p>
        </w:tc>
      </w:tr>
      <w:tr w:rsidR="00670D3F" w:rsidRPr="00670D3F" w14:paraId="458CFA13" w14:textId="77777777" w:rsidTr="00324BBB">
        <w:trPr>
          <w:jc w:val="center"/>
        </w:trPr>
        <w:tc>
          <w:tcPr>
            <w:tcW w:w="178" w:type="pct"/>
            <w:shd w:val="clear" w:color="auto" w:fill="FFFFFF"/>
            <w:vAlign w:val="center"/>
          </w:tcPr>
          <w:p w14:paraId="27FB0503" w14:textId="77777777" w:rsidR="009F7F36" w:rsidRPr="00670D3F" w:rsidRDefault="009F7F36" w:rsidP="00670D3F">
            <w:pPr>
              <w:ind w:hanging="9"/>
              <w:jc w:val="center"/>
            </w:pPr>
            <w:r w:rsidRPr="00670D3F">
              <w:t>10</w:t>
            </w:r>
          </w:p>
        </w:tc>
        <w:tc>
          <w:tcPr>
            <w:tcW w:w="1905" w:type="pct"/>
            <w:shd w:val="clear" w:color="auto" w:fill="FFFFFF"/>
            <w:vAlign w:val="center"/>
          </w:tcPr>
          <w:p w14:paraId="63FC111D" w14:textId="77777777" w:rsidR="009F7F36" w:rsidRPr="00670D3F" w:rsidRDefault="009F7F36" w:rsidP="00670D3F">
            <w:pPr>
              <w:ind w:left="110" w:hanging="9"/>
            </w:pPr>
            <w:r w:rsidRPr="00670D3F">
              <w:rPr>
                <w:rStyle w:val="aff7"/>
              </w:rPr>
              <w:t>Баня на 110 помывочных мест в пос. Щеглово (по аналогу)</w:t>
            </w:r>
          </w:p>
        </w:tc>
        <w:tc>
          <w:tcPr>
            <w:tcW w:w="694" w:type="pct"/>
            <w:shd w:val="clear" w:color="auto" w:fill="FFFFFF"/>
            <w:vAlign w:val="center"/>
          </w:tcPr>
          <w:p w14:paraId="58297B3F" w14:textId="77777777" w:rsidR="009F7F36" w:rsidRPr="00670D3F" w:rsidRDefault="009F7F36" w:rsidP="00670D3F">
            <w:pPr>
              <w:pStyle w:val="111"/>
              <w:rPr>
                <w:sz w:val="24"/>
                <w:szCs w:val="24"/>
              </w:rPr>
            </w:pPr>
            <w:r w:rsidRPr="00670D3F">
              <w:rPr>
                <w:sz w:val="24"/>
                <w:szCs w:val="24"/>
              </w:rPr>
              <w:t>-</w:t>
            </w:r>
          </w:p>
        </w:tc>
        <w:tc>
          <w:tcPr>
            <w:tcW w:w="417" w:type="pct"/>
            <w:shd w:val="clear" w:color="auto" w:fill="FFFFFF"/>
            <w:vAlign w:val="center"/>
          </w:tcPr>
          <w:p w14:paraId="4A6A0770" w14:textId="77777777" w:rsidR="009F7F36" w:rsidRPr="00670D3F" w:rsidRDefault="009F7F36" w:rsidP="00670D3F">
            <w:pPr>
              <w:pStyle w:val="111"/>
              <w:rPr>
                <w:sz w:val="24"/>
                <w:szCs w:val="24"/>
              </w:rPr>
            </w:pPr>
            <w:r w:rsidRPr="00670D3F">
              <w:rPr>
                <w:sz w:val="24"/>
                <w:szCs w:val="24"/>
              </w:rPr>
              <w:t>-</w:t>
            </w:r>
          </w:p>
        </w:tc>
        <w:tc>
          <w:tcPr>
            <w:tcW w:w="711" w:type="pct"/>
            <w:shd w:val="clear" w:color="auto" w:fill="FFFFFF"/>
            <w:vAlign w:val="center"/>
          </w:tcPr>
          <w:p w14:paraId="60AC2E93" w14:textId="77777777" w:rsidR="009F7F36" w:rsidRPr="00670D3F" w:rsidRDefault="009F7F36" w:rsidP="00670D3F">
            <w:pPr>
              <w:pStyle w:val="111"/>
              <w:rPr>
                <w:sz w:val="24"/>
                <w:szCs w:val="24"/>
              </w:rPr>
            </w:pPr>
            <w:r w:rsidRPr="00670D3F">
              <w:rPr>
                <w:sz w:val="24"/>
                <w:szCs w:val="24"/>
              </w:rPr>
              <w:t>-</w:t>
            </w:r>
          </w:p>
        </w:tc>
        <w:tc>
          <w:tcPr>
            <w:tcW w:w="564" w:type="pct"/>
            <w:shd w:val="clear" w:color="auto" w:fill="FFFFFF"/>
            <w:vAlign w:val="center"/>
          </w:tcPr>
          <w:p w14:paraId="4883A3E7" w14:textId="77777777" w:rsidR="009F7F36" w:rsidRPr="00670D3F" w:rsidRDefault="009F7F36" w:rsidP="00670D3F">
            <w:pPr>
              <w:pStyle w:val="111"/>
              <w:rPr>
                <w:sz w:val="24"/>
                <w:szCs w:val="24"/>
                <w:lang w:val="en-US"/>
              </w:rPr>
            </w:pPr>
            <w:r w:rsidRPr="00670D3F">
              <w:rPr>
                <w:sz w:val="24"/>
                <w:szCs w:val="24"/>
              </w:rPr>
              <w:t>80,0</w:t>
            </w:r>
            <w:r w:rsidRPr="00670D3F">
              <w:rPr>
                <w:sz w:val="24"/>
                <w:szCs w:val="24"/>
                <w:lang w:val="en-US"/>
              </w:rPr>
              <w:t>0</w:t>
            </w:r>
          </w:p>
        </w:tc>
        <w:tc>
          <w:tcPr>
            <w:tcW w:w="531" w:type="pct"/>
            <w:shd w:val="clear" w:color="auto" w:fill="FFFFFF"/>
            <w:vAlign w:val="center"/>
          </w:tcPr>
          <w:p w14:paraId="7D33C156" w14:textId="77777777" w:rsidR="009F7F36" w:rsidRPr="00670D3F" w:rsidRDefault="009F7F36" w:rsidP="00670D3F">
            <w:pPr>
              <w:pStyle w:val="111"/>
              <w:rPr>
                <w:sz w:val="24"/>
                <w:szCs w:val="24"/>
              </w:rPr>
            </w:pPr>
            <w:r w:rsidRPr="00670D3F">
              <w:rPr>
                <w:sz w:val="24"/>
                <w:szCs w:val="24"/>
              </w:rPr>
              <w:t>84,21</w:t>
            </w:r>
          </w:p>
        </w:tc>
      </w:tr>
      <w:tr w:rsidR="00670D3F" w:rsidRPr="00670D3F" w14:paraId="1FA22086" w14:textId="77777777" w:rsidTr="00324BBB">
        <w:trPr>
          <w:jc w:val="center"/>
        </w:trPr>
        <w:tc>
          <w:tcPr>
            <w:tcW w:w="178" w:type="pct"/>
            <w:shd w:val="clear" w:color="auto" w:fill="FFFFFF"/>
            <w:vAlign w:val="center"/>
          </w:tcPr>
          <w:p w14:paraId="4C62923A" w14:textId="77777777" w:rsidR="009F7F36" w:rsidRPr="00670D3F" w:rsidRDefault="009F7F36" w:rsidP="00670D3F">
            <w:pPr>
              <w:ind w:hanging="9"/>
              <w:jc w:val="center"/>
            </w:pPr>
            <w:r w:rsidRPr="00670D3F">
              <w:t>11</w:t>
            </w:r>
          </w:p>
        </w:tc>
        <w:tc>
          <w:tcPr>
            <w:tcW w:w="1905" w:type="pct"/>
            <w:shd w:val="clear" w:color="auto" w:fill="FFFFFF"/>
            <w:vAlign w:val="center"/>
          </w:tcPr>
          <w:p w14:paraId="7C90A76A" w14:textId="77777777" w:rsidR="009F7F36" w:rsidRPr="00670D3F" w:rsidRDefault="009F7F36" w:rsidP="00670D3F">
            <w:pPr>
              <w:ind w:left="110" w:hanging="9"/>
              <w:rPr>
                <w:rStyle w:val="aff7"/>
              </w:rPr>
            </w:pPr>
            <w:r w:rsidRPr="00670D3F">
              <w:rPr>
                <w:rStyle w:val="aff7"/>
              </w:rPr>
              <w:t>Многофункциональный торгово-развлекательный комплекс этажностью 3 этажа</w:t>
            </w:r>
          </w:p>
        </w:tc>
        <w:tc>
          <w:tcPr>
            <w:tcW w:w="694" w:type="pct"/>
            <w:shd w:val="clear" w:color="auto" w:fill="FFFFFF"/>
            <w:vAlign w:val="center"/>
          </w:tcPr>
          <w:p w14:paraId="5473805F" w14:textId="5A2FF26F" w:rsidR="009F7F36" w:rsidRPr="00670D3F" w:rsidRDefault="009F7F36" w:rsidP="00670D3F">
            <w:pPr>
              <w:pStyle w:val="111"/>
              <w:rPr>
                <w:sz w:val="24"/>
                <w:szCs w:val="24"/>
              </w:rPr>
            </w:pPr>
            <w:r w:rsidRPr="00670D3F">
              <w:rPr>
                <w:sz w:val="24"/>
                <w:szCs w:val="24"/>
              </w:rPr>
              <w:t xml:space="preserve">тыс. </w:t>
            </w:r>
            <w:r w:rsidR="00672251" w:rsidRPr="00670D3F">
              <w:t>м</w:t>
            </w:r>
            <w:r w:rsidR="00672251" w:rsidRPr="00670D3F">
              <w:rPr>
                <w:vertAlign w:val="superscript"/>
              </w:rPr>
              <w:t>2</w:t>
            </w:r>
          </w:p>
        </w:tc>
        <w:tc>
          <w:tcPr>
            <w:tcW w:w="417" w:type="pct"/>
            <w:shd w:val="clear" w:color="auto" w:fill="FFFFFF"/>
            <w:vAlign w:val="center"/>
          </w:tcPr>
          <w:p w14:paraId="6E10A7E2" w14:textId="77777777" w:rsidR="009F7F36" w:rsidRPr="00670D3F" w:rsidRDefault="009F7F36" w:rsidP="00670D3F">
            <w:pPr>
              <w:pStyle w:val="111"/>
              <w:rPr>
                <w:sz w:val="24"/>
                <w:szCs w:val="24"/>
              </w:rPr>
            </w:pPr>
            <w:r w:rsidRPr="00670D3F">
              <w:rPr>
                <w:sz w:val="24"/>
                <w:szCs w:val="24"/>
              </w:rPr>
              <w:t>25,0</w:t>
            </w:r>
          </w:p>
        </w:tc>
        <w:tc>
          <w:tcPr>
            <w:tcW w:w="711" w:type="pct"/>
            <w:shd w:val="clear" w:color="auto" w:fill="FFFFFF"/>
            <w:vAlign w:val="center"/>
          </w:tcPr>
          <w:p w14:paraId="10056E1C" w14:textId="77777777" w:rsidR="009F7F36" w:rsidRPr="00670D3F" w:rsidRDefault="009F7F36" w:rsidP="00670D3F">
            <w:pPr>
              <w:pStyle w:val="111"/>
              <w:rPr>
                <w:sz w:val="24"/>
                <w:szCs w:val="24"/>
              </w:rPr>
            </w:pPr>
            <w:r w:rsidRPr="00670D3F">
              <w:rPr>
                <w:sz w:val="24"/>
                <w:szCs w:val="24"/>
              </w:rPr>
              <w:t>0,05</w:t>
            </w:r>
          </w:p>
        </w:tc>
        <w:tc>
          <w:tcPr>
            <w:tcW w:w="564" w:type="pct"/>
            <w:shd w:val="clear" w:color="auto" w:fill="FFFFFF"/>
            <w:vAlign w:val="center"/>
          </w:tcPr>
          <w:p w14:paraId="3B5DD5F4" w14:textId="77777777" w:rsidR="009F7F36" w:rsidRPr="00670D3F" w:rsidRDefault="009F7F36" w:rsidP="00670D3F">
            <w:pPr>
              <w:pStyle w:val="111"/>
              <w:rPr>
                <w:sz w:val="24"/>
                <w:szCs w:val="24"/>
              </w:rPr>
            </w:pPr>
            <w:r w:rsidRPr="00670D3F">
              <w:rPr>
                <w:sz w:val="24"/>
                <w:szCs w:val="24"/>
              </w:rPr>
              <w:t>1250</w:t>
            </w:r>
          </w:p>
        </w:tc>
        <w:tc>
          <w:tcPr>
            <w:tcW w:w="531" w:type="pct"/>
            <w:shd w:val="clear" w:color="auto" w:fill="FFFFFF"/>
            <w:vAlign w:val="center"/>
          </w:tcPr>
          <w:p w14:paraId="19E5CACF" w14:textId="77777777" w:rsidR="009F7F36" w:rsidRPr="00670D3F" w:rsidRDefault="009F7F36" w:rsidP="00670D3F">
            <w:pPr>
              <w:pStyle w:val="111"/>
              <w:rPr>
                <w:sz w:val="24"/>
                <w:szCs w:val="24"/>
              </w:rPr>
            </w:pPr>
            <w:r w:rsidRPr="00670D3F">
              <w:rPr>
                <w:sz w:val="24"/>
                <w:szCs w:val="24"/>
              </w:rPr>
              <w:t>1524,39</w:t>
            </w:r>
          </w:p>
        </w:tc>
      </w:tr>
      <w:tr w:rsidR="00670D3F" w:rsidRPr="00670D3F" w14:paraId="3EF28775" w14:textId="77777777" w:rsidTr="00324BBB">
        <w:trPr>
          <w:jc w:val="center"/>
        </w:trPr>
        <w:tc>
          <w:tcPr>
            <w:tcW w:w="178" w:type="pct"/>
            <w:shd w:val="clear" w:color="auto" w:fill="FFFFFF"/>
            <w:vAlign w:val="center"/>
          </w:tcPr>
          <w:p w14:paraId="29C6666F" w14:textId="77777777" w:rsidR="009F7F36" w:rsidRPr="00670D3F" w:rsidRDefault="009F7F36" w:rsidP="00670D3F">
            <w:pPr>
              <w:ind w:hanging="9"/>
              <w:jc w:val="center"/>
            </w:pPr>
            <w:r w:rsidRPr="00670D3F">
              <w:t>12</w:t>
            </w:r>
          </w:p>
        </w:tc>
        <w:tc>
          <w:tcPr>
            <w:tcW w:w="1905" w:type="pct"/>
            <w:shd w:val="clear" w:color="auto" w:fill="FFFFFF"/>
            <w:vAlign w:val="center"/>
          </w:tcPr>
          <w:p w14:paraId="3B547B2E" w14:textId="77777777" w:rsidR="009F7F36" w:rsidRPr="00670D3F" w:rsidRDefault="009F7F36" w:rsidP="00670D3F">
            <w:pPr>
              <w:ind w:left="110" w:hanging="9"/>
              <w:rPr>
                <w:rStyle w:val="aff7"/>
              </w:rPr>
            </w:pPr>
            <w:r w:rsidRPr="00670D3F">
              <w:rPr>
                <w:rStyle w:val="aff7"/>
              </w:rPr>
              <w:t>Физкультурно-оздоровительный комплекс этажностью 3 этажа</w:t>
            </w:r>
          </w:p>
        </w:tc>
        <w:tc>
          <w:tcPr>
            <w:tcW w:w="694" w:type="pct"/>
            <w:shd w:val="clear" w:color="auto" w:fill="FFFFFF"/>
            <w:vAlign w:val="center"/>
          </w:tcPr>
          <w:p w14:paraId="330658CC" w14:textId="7DCB2B69" w:rsidR="009F7F36" w:rsidRPr="00670D3F" w:rsidRDefault="009F7F36" w:rsidP="00670D3F">
            <w:pPr>
              <w:pStyle w:val="111"/>
              <w:rPr>
                <w:sz w:val="24"/>
                <w:szCs w:val="24"/>
              </w:rPr>
            </w:pPr>
            <w:r w:rsidRPr="00670D3F">
              <w:rPr>
                <w:sz w:val="24"/>
                <w:szCs w:val="24"/>
              </w:rPr>
              <w:t xml:space="preserve">тыс. </w:t>
            </w:r>
            <w:r w:rsidR="00672251" w:rsidRPr="00670D3F">
              <w:t>м</w:t>
            </w:r>
            <w:r w:rsidR="00672251" w:rsidRPr="00670D3F">
              <w:rPr>
                <w:vertAlign w:val="superscript"/>
              </w:rPr>
              <w:t>2</w:t>
            </w:r>
          </w:p>
        </w:tc>
        <w:tc>
          <w:tcPr>
            <w:tcW w:w="417" w:type="pct"/>
            <w:shd w:val="clear" w:color="auto" w:fill="FFFFFF"/>
            <w:vAlign w:val="center"/>
          </w:tcPr>
          <w:p w14:paraId="15894FB8" w14:textId="77777777" w:rsidR="009F7F36" w:rsidRPr="00670D3F" w:rsidRDefault="009F7F36" w:rsidP="00670D3F">
            <w:pPr>
              <w:pStyle w:val="111"/>
              <w:rPr>
                <w:sz w:val="24"/>
                <w:szCs w:val="24"/>
              </w:rPr>
            </w:pPr>
            <w:r w:rsidRPr="00670D3F">
              <w:rPr>
                <w:sz w:val="24"/>
                <w:szCs w:val="24"/>
              </w:rPr>
              <w:t>25,0</w:t>
            </w:r>
          </w:p>
        </w:tc>
        <w:tc>
          <w:tcPr>
            <w:tcW w:w="711" w:type="pct"/>
            <w:shd w:val="clear" w:color="auto" w:fill="FFFFFF"/>
            <w:vAlign w:val="center"/>
          </w:tcPr>
          <w:p w14:paraId="4FC415DE" w14:textId="77777777" w:rsidR="009F7F36" w:rsidRPr="00670D3F" w:rsidRDefault="009F7F36" w:rsidP="00670D3F">
            <w:pPr>
              <w:pStyle w:val="111"/>
              <w:rPr>
                <w:sz w:val="24"/>
                <w:szCs w:val="24"/>
              </w:rPr>
            </w:pPr>
            <w:r w:rsidRPr="00670D3F">
              <w:rPr>
                <w:sz w:val="24"/>
                <w:szCs w:val="24"/>
              </w:rPr>
              <w:t>0,10</w:t>
            </w:r>
          </w:p>
        </w:tc>
        <w:tc>
          <w:tcPr>
            <w:tcW w:w="564" w:type="pct"/>
            <w:shd w:val="clear" w:color="auto" w:fill="FFFFFF"/>
            <w:vAlign w:val="center"/>
          </w:tcPr>
          <w:p w14:paraId="3087BF30" w14:textId="77777777" w:rsidR="009F7F36" w:rsidRPr="00670D3F" w:rsidRDefault="009F7F36" w:rsidP="00670D3F">
            <w:pPr>
              <w:pStyle w:val="111"/>
              <w:rPr>
                <w:sz w:val="24"/>
                <w:szCs w:val="24"/>
              </w:rPr>
            </w:pPr>
            <w:r w:rsidRPr="00670D3F">
              <w:rPr>
                <w:sz w:val="24"/>
                <w:szCs w:val="24"/>
              </w:rPr>
              <w:t>2500</w:t>
            </w:r>
          </w:p>
        </w:tc>
        <w:tc>
          <w:tcPr>
            <w:tcW w:w="531" w:type="pct"/>
            <w:shd w:val="clear" w:color="auto" w:fill="FFFFFF"/>
            <w:vAlign w:val="center"/>
          </w:tcPr>
          <w:p w14:paraId="62BE7099" w14:textId="77777777" w:rsidR="009F7F36" w:rsidRPr="00670D3F" w:rsidRDefault="009F7F36" w:rsidP="00670D3F">
            <w:pPr>
              <w:pStyle w:val="111"/>
              <w:rPr>
                <w:sz w:val="24"/>
                <w:szCs w:val="24"/>
              </w:rPr>
            </w:pPr>
            <w:r w:rsidRPr="00670D3F">
              <w:rPr>
                <w:sz w:val="24"/>
                <w:szCs w:val="24"/>
              </w:rPr>
              <w:t>2631,58</w:t>
            </w:r>
          </w:p>
        </w:tc>
      </w:tr>
      <w:tr w:rsidR="00670D3F" w:rsidRPr="00670D3F" w14:paraId="507ABC54" w14:textId="77777777" w:rsidTr="00324BBB">
        <w:trPr>
          <w:jc w:val="center"/>
        </w:trPr>
        <w:tc>
          <w:tcPr>
            <w:tcW w:w="178" w:type="pct"/>
            <w:shd w:val="clear" w:color="auto" w:fill="FFFFFF"/>
            <w:vAlign w:val="center"/>
          </w:tcPr>
          <w:p w14:paraId="4220BC08" w14:textId="5CB86C23" w:rsidR="000874D3" w:rsidRPr="00670D3F" w:rsidRDefault="000874D3" w:rsidP="00670D3F">
            <w:pPr>
              <w:ind w:hanging="9"/>
              <w:jc w:val="center"/>
            </w:pPr>
            <w:r w:rsidRPr="00670D3F">
              <w:t>13</w:t>
            </w:r>
          </w:p>
        </w:tc>
        <w:tc>
          <w:tcPr>
            <w:tcW w:w="1905" w:type="pct"/>
            <w:shd w:val="clear" w:color="auto" w:fill="FFFFFF"/>
            <w:vAlign w:val="center"/>
          </w:tcPr>
          <w:p w14:paraId="7CDA4A48" w14:textId="6F847263" w:rsidR="000874D3" w:rsidRPr="00670D3F" w:rsidRDefault="000874D3" w:rsidP="00670D3F">
            <w:pPr>
              <w:ind w:left="110" w:hanging="9"/>
              <w:rPr>
                <w:rStyle w:val="aff7"/>
              </w:rPr>
            </w:pPr>
            <w:r w:rsidRPr="00670D3F">
              <w:rPr>
                <w:rStyle w:val="aff7"/>
              </w:rPr>
              <w:t>Физкультурно-оздоровительный комплекс этажностью 3 этажа</w:t>
            </w:r>
          </w:p>
        </w:tc>
        <w:tc>
          <w:tcPr>
            <w:tcW w:w="694" w:type="pct"/>
            <w:shd w:val="clear" w:color="auto" w:fill="FFFFFF"/>
            <w:vAlign w:val="center"/>
          </w:tcPr>
          <w:p w14:paraId="5D60A204" w14:textId="472525B8" w:rsidR="000874D3" w:rsidRPr="00670D3F" w:rsidRDefault="000874D3" w:rsidP="00670D3F">
            <w:pPr>
              <w:pStyle w:val="111"/>
              <w:rPr>
                <w:sz w:val="24"/>
                <w:szCs w:val="24"/>
              </w:rPr>
            </w:pPr>
            <w:r w:rsidRPr="00670D3F">
              <w:rPr>
                <w:sz w:val="24"/>
                <w:szCs w:val="24"/>
              </w:rPr>
              <w:t xml:space="preserve">тыс. </w:t>
            </w:r>
            <w:r w:rsidRPr="00670D3F">
              <w:t>м</w:t>
            </w:r>
            <w:r w:rsidRPr="00670D3F">
              <w:rPr>
                <w:vertAlign w:val="superscript"/>
              </w:rPr>
              <w:t>2</w:t>
            </w:r>
          </w:p>
        </w:tc>
        <w:tc>
          <w:tcPr>
            <w:tcW w:w="417" w:type="pct"/>
            <w:shd w:val="clear" w:color="auto" w:fill="FFFFFF"/>
            <w:vAlign w:val="center"/>
          </w:tcPr>
          <w:p w14:paraId="5F346904" w14:textId="7724D117" w:rsidR="000874D3" w:rsidRPr="00670D3F" w:rsidRDefault="000874D3" w:rsidP="00670D3F">
            <w:pPr>
              <w:pStyle w:val="111"/>
              <w:rPr>
                <w:sz w:val="24"/>
                <w:szCs w:val="24"/>
              </w:rPr>
            </w:pPr>
            <w:r w:rsidRPr="00670D3F">
              <w:rPr>
                <w:sz w:val="24"/>
                <w:szCs w:val="24"/>
              </w:rPr>
              <w:t>25,0</w:t>
            </w:r>
          </w:p>
        </w:tc>
        <w:tc>
          <w:tcPr>
            <w:tcW w:w="711" w:type="pct"/>
            <w:shd w:val="clear" w:color="auto" w:fill="FFFFFF"/>
            <w:vAlign w:val="center"/>
          </w:tcPr>
          <w:p w14:paraId="78AD9810" w14:textId="5A7669F9" w:rsidR="000874D3" w:rsidRPr="00670D3F" w:rsidRDefault="000874D3" w:rsidP="00670D3F">
            <w:pPr>
              <w:pStyle w:val="111"/>
              <w:rPr>
                <w:sz w:val="24"/>
                <w:szCs w:val="24"/>
              </w:rPr>
            </w:pPr>
            <w:r w:rsidRPr="00670D3F">
              <w:rPr>
                <w:sz w:val="24"/>
                <w:szCs w:val="24"/>
              </w:rPr>
              <w:t>0,10</w:t>
            </w:r>
          </w:p>
        </w:tc>
        <w:tc>
          <w:tcPr>
            <w:tcW w:w="564" w:type="pct"/>
            <w:shd w:val="clear" w:color="auto" w:fill="FFFFFF"/>
            <w:vAlign w:val="center"/>
          </w:tcPr>
          <w:p w14:paraId="36AFA74F" w14:textId="0BCC50CC" w:rsidR="000874D3" w:rsidRPr="00670D3F" w:rsidRDefault="000874D3" w:rsidP="00670D3F">
            <w:pPr>
              <w:pStyle w:val="111"/>
              <w:rPr>
                <w:sz w:val="24"/>
                <w:szCs w:val="24"/>
              </w:rPr>
            </w:pPr>
            <w:r w:rsidRPr="00670D3F">
              <w:rPr>
                <w:sz w:val="24"/>
                <w:szCs w:val="24"/>
              </w:rPr>
              <w:t>2500</w:t>
            </w:r>
          </w:p>
        </w:tc>
        <w:tc>
          <w:tcPr>
            <w:tcW w:w="531" w:type="pct"/>
            <w:shd w:val="clear" w:color="auto" w:fill="FFFFFF"/>
            <w:vAlign w:val="center"/>
          </w:tcPr>
          <w:p w14:paraId="0BB2412B" w14:textId="384465B2" w:rsidR="000874D3" w:rsidRPr="00670D3F" w:rsidRDefault="000874D3" w:rsidP="00670D3F">
            <w:pPr>
              <w:pStyle w:val="111"/>
              <w:rPr>
                <w:sz w:val="24"/>
                <w:szCs w:val="24"/>
              </w:rPr>
            </w:pPr>
            <w:r w:rsidRPr="00670D3F">
              <w:rPr>
                <w:sz w:val="24"/>
                <w:szCs w:val="24"/>
              </w:rPr>
              <w:t>2631,58</w:t>
            </w:r>
          </w:p>
        </w:tc>
      </w:tr>
      <w:tr w:rsidR="00670D3F" w:rsidRPr="00670D3F" w14:paraId="57E55AFD" w14:textId="77777777" w:rsidTr="00324BBB">
        <w:trPr>
          <w:jc w:val="center"/>
        </w:trPr>
        <w:tc>
          <w:tcPr>
            <w:tcW w:w="178" w:type="pct"/>
            <w:shd w:val="clear" w:color="auto" w:fill="FFFFFF"/>
            <w:vAlign w:val="center"/>
          </w:tcPr>
          <w:p w14:paraId="7943603A" w14:textId="2D62687F" w:rsidR="009F7F36" w:rsidRPr="00670D3F" w:rsidRDefault="009F7F36" w:rsidP="00670D3F">
            <w:pPr>
              <w:ind w:hanging="9"/>
              <w:jc w:val="center"/>
            </w:pPr>
            <w:r w:rsidRPr="00670D3F">
              <w:lastRenderedPageBreak/>
              <w:t>1</w:t>
            </w:r>
            <w:r w:rsidR="000874D3" w:rsidRPr="00670D3F">
              <w:t>4</w:t>
            </w:r>
          </w:p>
        </w:tc>
        <w:tc>
          <w:tcPr>
            <w:tcW w:w="1905" w:type="pct"/>
            <w:shd w:val="clear" w:color="auto" w:fill="FFFFFF"/>
            <w:vAlign w:val="center"/>
          </w:tcPr>
          <w:p w14:paraId="28CF9146" w14:textId="3CABE549" w:rsidR="009F7F36" w:rsidRPr="00670D3F" w:rsidRDefault="00C37C87" w:rsidP="00670D3F">
            <w:pPr>
              <w:ind w:left="110" w:hanging="9"/>
            </w:pPr>
            <w:r w:rsidRPr="00670D3F">
              <w:t>Шесть</w:t>
            </w:r>
            <w:r w:rsidR="009F7F36" w:rsidRPr="00670D3F">
              <w:t xml:space="preserve"> надземных многоуровневых открытых гаражей этажностью 5 этажей</w:t>
            </w:r>
          </w:p>
        </w:tc>
        <w:tc>
          <w:tcPr>
            <w:tcW w:w="694" w:type="pct"/>
            <w:shd w:val="clear" w:color="auto" w:fill="FFFFFF"/>
            <w:vAlign w:val="center"/>
          </w:tcPr>
          <w:p w14:paraId="3E04FC2D" w14:textId="77777777" w:rsidR="009F7F36" w:rsidRPr="00670D3F" w:rsidRDefault="009F7F36" w:rsidP="00670D3F">
            <w:pPr>
              <w:pStyle w:val="111"/>
              <w:rPr>
                <w:sz w:val="24"/>
                <w:szCs w:val="24"/>
              </w:rPr>
            </w:pPr>
            <w:r w:rsidRPr="00670D3F">
              <w:rPr>
                <w:rStyle w:val="aff7"/>
                <w:sz w:val="24"/>
                <w:szCs w:val="24"/>
              </w:rPr>
              <w:t>машино-место</w:t>
            </w:r>
          </w:p>
        </w:tc>
        <w:tc>
          <w:tcPr>
            <w:tcW w:w="417" w:type="pct"/>
            <w:shd w:val="clear" w:color="auto" w:fill="FFFFFF"/>
            <w:vAlign w:val="center"/>
          </w:tcPr>
          <w:p w14:paraId="604B2AB4" w14:textId="403A4DD0" w:rsidR="009F7F36" w:rsidRPr="00670D3F" w:rsidRDefault="00C37C87" w:rsidP="00670D3F">
            <w:pPr>
              <w:pStyle w:val="111"/>
              <w:rPr>
                <w:sz w:val="24"/>
                <w:szCs w:val="24"/>
              </w:rPr>
            </w:pPr>
            <w:r w:rsidRPr="00670D3F">
              <w:rPr>
                <w:sz w:val="24"/>
                <w:szCs w:val="24"/>
              </w:rPr>
              <w:t>1685</w:t>
            </w:r>
          </w:p>
        </w:tc>
        <w:tc>
          <w:tcPr>
            <w:tcW w:w="711" w:type="pct"/>
            <w:shd w:val="clear" w:color="auto" w:fill="FFFFFF"/>
            <w:vAlign w:val="center"/>
          </w:tcPr>
          <w:p w14:paraId="3EB22BDC" w14:textId="77777777" w:rsidR="009F7F36" w:rsidRPr="00670D3F" w:rsidRDefault="009F7F36" w:rsidP="00670D3F">
            <w:pPr>
              <w:pStyle w:val="111"/>
              <w:rPr>
                <w:sz w:val="24"/>
                <w:szCs w:val="24"/>
              </w:rPr>
            </w:pPr>
            <w:r w:rsidRPr="00670D3F">
              <w:rPr>
                <w:sz w:val="24"/>
                <w:szCs w:val="24"/>
              </w:rPr>
              <w:t>0,35</w:t>
            </w:r>
          </w:p>
        </w:tc>
        <w:tc>
          <w:tcPr>
            <w:tcW w:w="564" w:type="pct"/>
            <w:shd w:val="clear" w:color="auto" w:fill="FFFFFF"/>
            <w:vAlign w:val="center"/>
          </w:tcPr>
          <w:p w14:paraId="5449630C" w14:textId="77777777" w:rsidR="009F7F36" w:rsidRPr="00670D3F" w:rsidRDefault="009F7F36" w:rsidP="00670D3F">
            <w:pPr>
              <w:pStyle w:val="111"/>
              <w:rPr>
                <w:sz w:val="24"/>
                <w:szCs w:val="24"/>
              </w:rPr>
            </w:pPr>
            <w:r w:rsidRPr="00670D3F">
              <w:rPr>
                <w:sz w:val="24"/>
                <w:szCs w:val="24"/>
              </w:rPr>
              <w:t>297,5</w:t>
            </w:r>
          </w:p>
        </w:tc>
        <w:tc>
          <w:tcPr>
            <w:tcW w:w="531" w:type="pct"/>
            <w:shd w:val="clear" w:color="auto" w:fill="FFFFFF"/>
            <w:vAlign w:val="center"/>
          </w:tcPr>
          <w:p w14:paraId="1E69B22E" w14:textId="77777777" w:rsidR="009F7F36" w:rsidRPr="00670D3F" w:rsidRDefault="009F7F36" w:rsidP="00670D3F">
            <w:pPr>
              <w:pStyle w:val="111"/>
              <w:rPr>
                <w:sz w:val="24"/>
                <w:szCs w:val="24"/>
              </w:rPr>
            </w:pPr>
            <w:r w:rsidRPr="00670D3F">
              <w:rPr>
                <w:sz w:val="24"/>
                <w:szCs w:val="24"/>
              </w:rPr>
              <w:t>350,00</w:t>
            </w:r>
          </w:p>
        </w:tc>
      </w:tr>
      <w:tr w:rsidR="00670D3F" w:rsidRPr="00670D3F" w14:paraId="620E08F0" w14:textId="77777777" w:rsidTr="00324BBB">
        <w:trPr>
          <w:trHeight w:val="307"/>
          <w:jc w:val="center"/>
        </w:trPr>
        <w:tc>
          <w:tcPr>
            <w:tcW w:w="178" w:type="pct"/>
            <w:shd w:val="clear" w:color="auto" w:fill="FFFFFF"/>
            <w:vAlign w:val="center"/>
          </w:tcPr>
          <w:p w14:paraId="14E0724E" w14:textId="77777777" w:rsidR="009F7F36" w:rsidRPr="00670D3F" w:rsidRDefault="009F7F36" w:rsidP="00670D3F">
            <w:pPr>
              <w:pStyle w:val="affffffffa"/>
              <w:rPr>
                <w:sz w:val="24"/>
                <w:szCs w:val="24"/>
              </w:rPr>
            </w:pPr>
          </w:p>
        </w:tc>
        <w:tc>
          <w:tcPr>
            <w:tcW w:w="3727" w:type="pct"/>
            <w:gridSpan w:val="4"/>
            <w:shd w:val="clear" w:color="auto" w:fill="FFFFFF"/>
            <w:vAlign w:val="center"/>
          </w:tcPr>
          <w:p w14:paraId="018DDE60" w14:textId="77777777" w:rsidR="009F7F36" w:rsidRPr="00670D3F" w:rsidRDefault="009F7F36" w:rsidP="00670D3F">
            <w:pPr>
              <w:pStyle w:val="affffffffa"/>
              <w:ind w:left="110" w:hanging="9"/>
              <w:jc w:val="left"/>
              <w:rPr>
                <w:sz w:val="24"/>
                <w:szCs w:val="24"/>
              </w:rPr>
            </w:pPr>
            <w:r w:rsidRPr="00670D3F">
              <w:rPr>
                <w:sz w:val="24"/>
                <w:szCs w:val="24"/>
              </w:rPr>
              <w:t>Всего на расчетный срок с учетом первой очереди</w:t>
            </w:r>
          </w:p>
        </w:tc>
        <w:tc>
          <w:tcPr>
            <w:tcW w:w="564" w:type="pct"/>
            <w:shd w:val="clear" w:color="auto" w:fill="FFFFFF"/>
            <w:vAlign w:val="center"/>
          </w:tcPr>
          <w:p w14:paraId="3A98B9A7" w14:textId="42303F20" w:rsidR="009F7F36" w:rsidRPr="00670D3F" w:rsidRDefault="000874D3" w:rsidP="00670D3F">
            <w:pPr>
              <w:pStyle w:val="111"/>
              <w:rPr>
                <w:sz w:val="24"/>
                <w:szCs w:val="24"/>
              </w:rPr>
            </w:pPr>
            <w:r w:rsidRPr="00670D3F">
              <w:rPr>
                <w:sz w:val="24"/>
                <w:szCs w:val="24"/>
              </w:rPr>
              <w:t>12335,6</w:t>
            </w:r>
          </w:p>
        </w:tc>
        <w:tc>
          <w:tcPr>
            <w:tcW w:w="531" w:type="pct"/>
            <w:shd w:val="clear" w:color="auto" w:fill="FFFFFF"/>
            <w:vAlign w:val="center"/>
          </w:tcPr>
          <w:p w14:paraId="10171F07" w14:textId="4B3B6AFB" w:rsidR="00760011" w:rsidRPr="00670D3F" w:rsidRDefault="000874D3" w:rsidP="00670D3F">
            <w:pPr>
              <w:pStyle w:val="111"/>
              <w:rPr>
                <w:sz w:val="24"/>
                <w:szCs w:val="24"/>
              </w:rPr>
            </w:pPr>
            <w:r w:rsidRPr="00670D3F">
              <w:rPr>
                <w:sz w:val="24"/>
                <w:szCs w:val="24"/>
              </w:rPr>
              <w:t>13503,44</w:t>
            </w:r>
          </w:p>
        </w:tc>
      </w:tr>
    </w:tbl>
    <w:p w14:paraId="4F79BE45" w14:textId="77777777" w:rsidR="009F7F36" w:rsidRPr="00670D3F" w:rsidRDefault="009F7F36" w:rsidP="00670D3F">
      <w:pPr>
        <w:pStyle w:val="a2"/>
        <w:ind w:firstLine="709"/>
        <w:jc w:val="right"/>
      </w:pPr>
    </w:p>
    <w:bookmarkEnd w:id="145"/>
    <w:p w14:paraId="0C854A2A" w14:textId="77777777" w:rsidR="009F7F36" w:rsidRPr="00670D3F" w:rsidRDefault="009F7F36" w:rsidP="00670D3F">
      <w:pPr>
        <w:pStyle w:val="a2"/>
        <w:ind w:firstLine="709"/>
      </w:pPr>
      <w:r w:rsidRPr="00670D3F">
        <w:t>Расчет электроснабжения потребителей выполнен с учетом обеспечения возможности подключения электрической нагрузки 150 кВ на 1 га планируемых производственных и коммунально-складских зон, площадь которых на расчетный срок составляет 305 га. Таким образом, расчетная электрическая нагрузка производственных и коммунально-складских объектов на расчетный срок увеличится на 45,75 МВт.</w:t>
      </w:r>
    </w:p>
    <w:p w14:paraId="707AF2B7" w14:textId="6EA8194F" w:rsidR="009F7F36" w:rsidRPr="00670D3F" w:rsidRDefault="009F7F36" w:rsidP="00670D3F">
      <w:pPr>
        <w:pStyle w:val="a2"/>
        <w:ind w:firstLine="709"/>
      </w:pPr>
      <w:r w:rsidRPr="00670D3F">
        <w:t>Полные электрические нагрузки сетей 10 кВ поселения определяются умножением суммы расчетных нагрузок, на коэффициент, учитывающий совмещение максимумов нагрузок (коэффициент участия в максимуме нагрузок). Коэффициент мощности для линий 10 кВ в период максимума нагрузки принимается равным 0,</w:t>
      </w:r>
      <w:r w:rsidR="00D026DC" w:rsidRPr="00670D3F">
        <w:t>55</w:t>
      </w:r>
      <w:r w:rsidRPr="00670D3F">
        <w:t>. Расчет полной электрической нагрузки планируемых объектов на шинах 10 кВ представлен в таблице 4.5.</w:t>
      </w:r>
      <w:r w:rsidR="002407B8" w:rsidRPr="00670D3F">
        <w:t>7</w:t>
      </w:r>
      <w:r w:rsidRPr="00670D3F">
        <w:t>.</w:t>
      </w:r>
    </w:p>
    <w:p w14:paraId="37BE3EEE" w14:textId="77777777" w:rsidR="009F7F36" w:rsidRPr="00670D3F" w:rsidRDefault="009F7F36" w:rsidP="00670D3F">
      <w:pPr>
        <w:pStyle w:val="affffffffc"/>
        <w:ind w:firstLine="567"/>
        <w:jc w:val="right"/>
        <w:rPr>
          <w:sz w:val="24"/>
          <w:szCs w:val="24"/>
        </w:rPr>
      </w:pPr>
      <w:r w:rsidRPr="00670D3F">
        <w:rPr>
          <w:sz w:val="24"/>
          <w:szCs w:val="24"/>
        </w:rPr>
        <w:t>Таблица 4.5.7</w:t>
      </w:r>
    </w:p>
    <w:p w14:paraId="18811265" w14:textId="6D3AC75C" w:rsidR="009F7F36" w:rsidRPr="00670D3F" w:rsidRDefault="009F7F36" w:rsidP="00670D3F">
      <w:pPr>
        <w:pStyle w:val="affffffff6"/>
        <w:ind w:firstLine="0"/>
        <w:jc w:val="center"/>
      </w:pPr>
      <w:r w:rsidRPr="00670D3F">
        <w:t>Полная электрическая нагрузка планируемых объектов на шинах 10</w:t>
      </w:r>
      <w:r w:rsidR="006A0EC6" w:rsidRPr="00670D3F">
        <w:t xml:space="preserve"> </w:t>
      </w:r>
      <w:r w:rsidRPr="00670D3F">
        <w:t>кВ</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090"/>
        <w:gridCol w:w="1275"/>
        <w:gridCol w:w="1277"/>
        <w:gridCol w:w="1556"/>
      </w:tblGrid>
      <w:tr w:rsidR="00670D3F" w:rsidRPr="00670D3F" w14:paraId="1E676D01" w14:textId="77777777" w:rsidTr="000874D3">
        <w:trPr>
          <w:trHeight w:hRule="exact" w:val="679"/>
          <w:jc w:val="center"/>
        </w:trPr>
        <w:tc>
          <w:tcPr>
            <w:tcW w:w="2986" w:type="pct"/>
            <w:vMerge w:val="restart"/>
            <w:tcBorders>
              <w:bottom w:val="nil"/>
            </w:tcBorders>
            <w:shd w:val="clear" w:color="auto" w:fill="FFFFFF"/>
          </w:tcPr>
          <w:p w14:paraId="2AAB6FAE" w14:textId="77777777" w:rsidR="004B236B" w:rsidRPr="00670D3F" w:rsidRDefault="004B236B" w:rsidP="00670D3F">
            <w:pPr>
              <w:pStyle w:val="affffffffa"/>
              <w:rPr>
                <w:sz w:val="24"/>
                <w:szCs w:val="24"/>
              </w:rPr>
            </w:pPr>
            <w:r w:rsidRPr="00670D3F">
              <w:rPr>
                <w:sz w:val="24"/>
                <w:szCs w:val="24"/>
              </w:rPr>
              <w:t>Объекты электроснабжения</w:t>
            </w:r>
          </w:p>
        </w:tc>
        <w:tc>
          <w:tcPr>
            <w:tcW w:w="2014" w:type="pct"/>
            <w:gridSpan w:val="3"/>
            <w:tcBorders>
              <w:bottom w:val="single" w:sz="4" w:space="0" w:color="auto"/>
            </w:tcBorders>
            <w:shd w:val="clear" w:color="auto" w:fill="FFFFFF"/>
          </w:tcPr>
          <w:p w14:paraId="0DE82887" w14:textId="77777777" w:rsidR="004B236B" w:rsidRPr="00670D3F" w:rsidRDefault="004B236B" w:rsidP="00670D3F">
            <w:pPr>
              <w:pStyle w:val="affffffffa"/>
              <w:ind w:firstLine="567"/>
              <w:rPr>
                <w:sz w:val="24"/>
                <w:szCs w:val="24"/>
              </w:rPr>
            </w:pPr>
            <w:r w:rsidRPr="00670D3F">
              <w:rPr>
                <w:sz w:val="24"/>
                <w:szCs w:val="24"/>
              </w:rPr>
              <w:t>Полная электрическая нагрузка, МВ·А</w:t>
            </w:r>
          </w:p>
        </w:tc>
      </w:tr>
      <w:tr w:rsidR="00670D3F" w:rsidRPr="00670D3F" w14:paraId="6890F53A" w14:textId="77777777" w:rsidTr="00087883">
        <w:trPr>
          <w:trHeight w:hRule="exact" w:val="897"/>
          <w:jc w:val="center"/>
        </w:trPr>
        <w:tc>
          <w:tcPr>
            <w:tcW w:w="2986" w:type="pct"/>
            <w:vMerge/>
            <w:tcBorders>
              <w:bottom w:val="nil"/>
            </w:tcBorders>
            <w:shd w:val="clear" w:color="auto" w:fill="FFFFFF"/>
          </w:tcPr>
          <w:p w14:paraId="00CD8E6B" w14:textId="77777777" w:rsidR="004B236B" w:rsidRPr="00670D3F" w:rsidRDefault="004B236B" w:rsidP="00670D3F">
            <w:pPr>
              <w:jc w:val="center"/>
            </w:pPr>
          </w:p>
        </w:tc>
        <w:tc>
          <w:tcPr>
            <w:tcW w:w="625" w:type="pct"/>
            <w:tcBorders>
              <w:bottom w:val="nil"/>
            </w:tcBorders>
            <w:shd w:val="clear" w:color="auto" w:fill="FFFFFF"/>
          </w:tcPr>
          <w:p w14:paraId="68DD442F" w14:textId="77777777" w:rsidR="004B236B" w:rsidRPr="00670D3F" w:rsidRDefault="004B236B" w:rsidP="00670D3F">
            <w:pPr>
              <w:pStyle w:val="affffffffa"/>
              <w:rPr>
                <w:sz w:val="24"/>
                <w:szCs w:val="24"/>
              </w:rPr>
            </w:pPr>
            <w:r w:rsidRPr="00670D3F">
              <w:rPr>
                <w:sz w:val="24"/>
                <w:szCs w:val="24"/>
              </w:rPr>
              <w:t>на первую очередь</w:t>
            </w:r>
          </w:p>
        </w:tc>
        <w:tc>
          <w:tcPr>
            <w:tcW w:w="626" w:type="pct"/>
            <w:tcBorders>
              <w:bottom w:val="nil"/>
            </w:tcBorders>
            <w:shd w:val="clear" w:color="auto" w:fill="FFFFFF"/>
          </w:tcPr>
          <w:p w14:paraId="0B8DAA73" w14:textId="77777777" w:rsidR="004B236B" w:rsidRPr="00670D3F" w:rsidRDefault="004B236B" w:rsidP="00670D3F">
            <w:pPr>
              <w:pStyle w:val="affffffffa"/>
              <w:rPr>
                <w:sz w:val="24"/>
                <w:szCs w:val="24"/>
              </w:rPr>
            </w:pPr>
            <w:r w:rsidRPr="00670D3F">
              <w:rPr>
                <w:sz w:val="24"/>
                <w:szCs w:val="24"/>
              </w:rPr>
              <w:t>на расчетный срок</w:t>
            </w:r>
          </w:p>
        </w:tc>
        <w:tc>
          <w:tcPr>
            <w:tcW w:w="763" w:type="pct"/>
            <w:tcBorders>
              <w:bottom w:val="nil"/>
            </w:tcBorders>
            <w:shd w:val="clear" w:color="auto" w:fill="FFFFFF"/>
          </w:tcPr>
          <w:p w14:paraId="54D0C7E1" w14:textId="77777777" w:rsidR="004B236B" w:rsidRPr="00670D3F" w:rsidRDefault="004B236B" w:rsidP="00670D3F">
            <w:pPr>
              <w:pStyle w:val="affffffffa"/>
              <w:rPr>
                <w:sz w:val="24"/>
                <w:szCs w:val="24"/>
              </w:rPr>
            </w:pPr>
            <w:r w:rsidRPr="00670D3F">
              <w:rPr>
                <w:sz w:val="24"/>
                <w:szCs w:val="24"/>
              </w:rPr>
              <w:t>на расчетный срок с учетом первой очереди</w:t>
            </w:r>
          </w:p>
        </w:tc>
      </w:tr>
    </w:tbl>
    <w:p w14:paraId="1C1CA0E4" w14:textId="77777777" w:rsidR="004B236B" w:rsidRPr="00670D3F" w:rsidRDefault="004B236B" w:rsidP="00670D3F">
      <w:pPr>
        <w:pStyle w:val="affffffff6"/>
        <w:ind w:firstLine="0"/>
        <w:jc w:val="center"/>
        <w:rPr>
          <w:sz w:val="2"/>
          <w:szCs w:val="2"/>
        </w:rPr>
      </w:pPr>
    </w:p>
    <w:tbl>
      <w:tblPr>
        <w:tblOverlap w:val="never"/>
        <w:tblW w:w="5000" w:type="pct"/>
        <w:jc w:val="center"/>
        <w:tblCellMar>
          <w:left w:w="57" w:type="dxa"/>
          <w:right w:w="57" w:type="dxa"/>
        </w:tblCellMar>
        <w:tblLook w:val="0000" w:firstRow="0" w:lastRow="0" w:firstColumn="0" w:lastColumn="0" w:noHBand="0" w:noVBand="0"/>
      </w:tblPr>
      <w:tblGrid>
        <w:gridCol w:w="6090"/>
        <w:gridCol w:w="1277"/>
        <w:gridCol w:w="1277"/>
        <w:gridCol w:w="1554"/>
      </w:tblGrid>
      <w:tr w:rsidR="00670D3F" w:rsidRPr="00670D3F" w14:paraId="4BBFC584" w14:textId="77777777" w:rsidTr="002407B8">
        <w:trPr>
          <w:trHeight w:hRule="exact" w:val="297"/>
          <w:tblHeader/>
          <w:jc w:val="center"/>
        </w:trPr>
        <w:tc>
          <w:tcPr>
            <w:tcW w:w="2986" w:type="pct"/>
            <w:tcBorders>
              <w:top w:val="single" w:sz="4" w:space="0" w:color="auto"/>
              <w:left w:val="single" w:sz="4" w:space="0" w:color="auto"/>
            </w:tcBorders>
            <w:shd w:val="clear" w:color="auto" w:fill="FFFFFF"/>
          </w:tcPr>
          <w:p w14:paraId="1155171C" w14:textId="77777777" w:rsidR="009F7F36" w:rsidRPr="00670D3F" w:rsidRDefault="004B236B" w:rsidP="00670D3F">
            <w:pPr>
              <w:pStyle w:val="affffffffa"/>
              <w:rPr>
                <w:sz w:val="24"/>
                <w:szCs w:val="24"/>
              </w:rPr>
            </w:pPr>
            <w:r w:rsidRPr="00670D3F">
              <w:rPr>
                <w:sz w:val="24"/>
                <w:szCs w:val="24"/>
              </w:rPr>
              <w:t>1</w:t>
            </w:r>
          </w:p>
        </w:tc>
        <w:tc>
          <w:tcPr>
            <w:tcW w:w="626" w:type="pct"/>
            <w:tcBorders>
              <w:top w:val="single" w:sz="4" w:space="0" w:color="auto"/>
              <w:left w:val="single" w:sz="4" w:space="0" w:color="auto"/>
            </w:tcBorders>
            <w:shd w:val="clear" w:color="auto" w:fill="FFFFFF"/>
          </w:tcPr>
          <w:p w14:paraId="08643D34" w14:textId="77777777" w:rsidR="009F7F36" w:rsidRPr="00670D3F" w:rsidRDefault="004B236B" w:rsidP="00670D3F">
            <w:pPr>
              <w:jc w:val="center"/>
            </w:pPr>
            <w:r w:rsidRPr="00670D3F">
              <w:t>2</w:t>
            </w:r>
          </w:p>
        </w:tc>
        <w:tc>
          <w:tcPr>
            <w:tcW w:w="626" w:type="pct"/>
            <w:tcBorders>
              <w:top w:val="single" w:sz="4" w:space="0" w:color="auto"/>
              <w:left w:val="single" w:sz="4" w:space="0" w:color="auto"/>
              <w:right w:val="single" w:sz="4" w:space="0" w:color="auto"/>
            </w:tcBorders>
            <w:shd w:val="clear" w:color="auto" w:fill="FFFFFF"/>
          </w:tcPr>
          <w:p w14:paraId="088CB7EE" w14:textId="77777777" w:rsidR="009F7F36" w:rsidRPr="00670D3F" w:rsidRDefault="004B236B" w:rsidP="00670D3F">
            <w:pPr>
              <w:jc w:val="center"/>
            </w:pPr>
            <w:r w:rsidRPr="00670D3F">
              <w:t>3</w:t>
            </w:r>
          </w:p>
        </w:tc>
        <w:tc>
          <w:tcPr>
            <w:tcW w:w="762" w:type="pct"/>
            <w:tcBorders>
              <w:top w:val="single" w:sz="4" w:space="0" w:color="auto"/>
              <w:left w:val="single" w:sz="4" w:space="0" w:color="auto"/>
              <w:right w:val="single" w:sz="4" w:space="0" w:color="auto"/>
            </w:tcBorders>
            <w:shd w:val="clear" w:color="auto" w:fill="FFFFFF"/>
          </w:tcPr>
          <w:p w14:paraId="1978D63E" w14:textId="77777777" w:rsidR="009F7F36" w:rsidRPr="00670D3F" w:rsidRDefault="004B236B" w:rsidP="00670D3F">
            <w:pPr>
              <w:jc w:val="center"/>
            </w:pPr>
            <w:r w:rsidRPr="00670D3F">
              <w:t>4</w:t>
            </w:r>
          </w:p>
        </w:tc>
      </w:tr>
      <w:tr w:rsidR="00670D3F" w:rsidRPr="00670D3F" w14:paraId="7EA8321E" w14:textId="77777777" w:rsidTr="002407B8">
        <w:trPr>
          <w:trHeight w:hRule="exact" w:val="340"/>
          <w:jc w:val="center"/>
        </w:trPr>
        <w:tc>
          <w:tcPr>
            <w:tcW w:w="2986" w:type="pct"/>
            <w:tcBorders>
              <w:top w:val="single" w:sz="4" w:space="0" w:color="auto"/>
              <w:left w:val="single" w:sz="4" w:space="0" w:color="auto"/>
            </w:tcBorders>
            <w:shd w:val="clear" w:color="auto" w:fill="FFFFFF"/>
          </w:tcPr>
          <w:p w14:paraId="17092D40" w14:textId="77777777" w:rsidR="004B236B" w:rsidRPr="00670D3F" w:rsidRDefault="004B236B" w:rsidP="00670D3F">
            <w:pPr>
              <w:pStyle w:val="affffffffa"/>
              <w:jc w:val="left"/>
              <w:rPr>
                <w:sz w:val="24"/>
                <w:szCs w:val="24"/>
              </w:rPr>
            </w:pPr>
            <w:r w:rsidRPr="00670D3F">
              <w:rPr>
                <w:sz w:val="24"/>
                <w:szCs w:val="24"/>
              </w:rPr>
              <w:t>Жилая застройка</w:t>
            </w:r>
          </w:p>
        </w:tc>
        <w:tc>
          <w:tcPr>
            <w:tcW w:w="626" w:type="pct"/>
            <w:tcBorders>
              <w:top w:val="single" w:sz="4" w:space="0" w:color="auto"/>
              <w:left w:val="single" w:sz="4" w:space="0" w:color="auto"/>
            </w:tcBorders>
            <w:shd w:val="clear" w:color="auto" w:fill="FFFFFF"/>
          </w:tcPr>
          <w:p w14:paraId="5619B0FD" w14:textId="77777777" w:rsidR="004B236B" w:rsidRPr="00670D3F" w:rsidRDefault="004B236B" w:rsidP="00670D3F">
            <w:pPr>
              <w:jc w:val="center"/>
            </w:pPr>
            <w:r w:rsidRPr="00670D3F">
              <w:t>3,24</w:t>
            </w:r>
          </w:p>
        </w:tc>
        <w:tc>
          <w:tcPr>
            <w:tcW w:w="626" w:type="pct"/>
            <w:tcBorders>
              <w:top w:val="single" w:sz="4" w:space="0" w:color="auto"/>
              <w:left w:val="single" w:sz="4" w:space="0" w:color="auto"/>
              <w:right w:val="single" w:sz="4" w:space="0" w:color="auto"/>
            </w:tcBorders>
            <w:shd w:val="clear" w:color="auto" w:fill="FFFFFF"/>
          </w:tcPr>
          <w:p w14:paraId="32A7B15A" w14:textId="77777777" w:rsidR="004B236B" w:rsidRPr="00670D3F" w:rsidRDefault="004B236B" w:rsidP="00670D3F">
            <w:pPr>
              <w:jc w:val="center"/>
            </w:pPr>
            <w:r w:rsidRPr="00670D3F">
              <w:t>3,24</w:t>
            </w:r>
          </w:p>
        </w:tc>
        <w:tc>
          <w:tcPr>
            <w:tcW w:w="762" w:type="pct"/>
            <w:tcBorders>
              <w:top w:val="single" w:sz="4" w:space="0" w:color="auto"/>
              <w:left w:val="single" w:sz="4" w:space="0" w:color="auto"/>
              <w:right w:val="single" w:sz="4" w:space="0" w:color="auto"/>
            </w:tcBorders>
            <w:shd w:val="clear" w:color="auto" w:fill="FFFFFF"/>
          </w:tcPr>
          <w:p w14:paraId="664BA28F" w14:textId="77777777" w:rsidR="004B236B" w:rsidRPr="00670D3F" w:rsidRDefault="004B236B" w:rsidP="00670D3F">
            <w:pPr>
              <w:jc w:val="center"/>
            </w:pPr>
            <w:r w:rsidRPr="00670D3F">
              <w:t>6,21</w:t>
            </w:r>
          </w:p>
        </w:tc>
      </w:tr>
      <w:tr w:rsidR="00670D3F" w:rsidRPr="00670D3F" w14:paraId="003A4E5D" w14:textId="77777777" w:rsidTr="002407B8">
        <w:trPr>
          <w:trHeight w:hRule="exact" w:val="340"/>
          <w:jc w:val="center"/>
        </w:trPr>
        <w:tc>
          <w:tcPr>
            <w:tcW w:w="2986" w:type="pct"/>
            <w:tcBorders>
              <w:top w:val="single" w:sz="4" w:space="0" w:color="auto"/>
              <w:left w:val="single" w:sz="4" w:space="0" w:color="auto"/>
            </w:tcBorders>
            <w:shd w:val="clear" w:color="auto" w:fill="FFFFFF"/>
          </w:tcPr>
          <w:p w14:paraId="1597B7DD" w14:textId="77777777" w:rsidR="00E842C3" w:rsidRPr="00670D3F" w:rsidRDefault="00E842C3" w:rsidP="00670D3F">
            <w:pPr>
              <w:pStyle w:val="affffffffa"/>
              <w:jc w:val="left"/>
              <w:rPr>
                <w:sz w:val="24"/>
                <w:szCs w:val="24"/>
              </w:rPr>
            </w:pPr>
            <w:r w:rsidRPr="00670D3F">
              <w:rPr>
                <w:sz w:val="24"/>
                <w:szCs w:val="24"/>
              </w:rPr>
              <w:t>Общественные здания</w:t>
            </w:r>
          </w:p>
        </w:tc>
        <w:tc>
          <w:tcPr>
            <w:tcW w:w="626" w:type="pct"/>
            <w:tcBorders>
              <w:top w:val="single" w:sz="4" w:space="0" w:color="auto"/>
              <w:left w:val="single" w:sz="4" w:space="0" w:color="auto"/>
            </w:tcBorders>
            <w:shd w:val="clear" w:color="auto" w:fill="FFFFFF"/>
          </w:tcPr>
          <w:p w14:paraId="787562A3" w14:textId="3585C2C2" w:rsidR="00E842C3" w:rsidRPr="00670D3F" w:rsidRDefault="00E842C3" w:rsidP="00670D3F">
            <w:pPr>
              <w:jc w:val="center"/>
            </w:pPr>
            <w:r w:rsidRPr="00670D3F">
              <w:t>6,75</w:t>
            </w:r>
          </w:p>
        </w:tc>
        <w:tc>
          <w:tcPr>
            <w:tcW w:w="626" w:type="pct"/>
            <w:tcBorders>
              <w:top w:val="single" w:sz="4" w:space="0" w:color="auto"/>
              <w:left w:val="single" w:sz="4" w:space="0" w:color="auto"/>
              <w:right w:val="single" w:sz="4" w:space="0" w:color="auto"/>
            </w:tcBorders>
            <w:shd w:val="clear" w:color="auto" w:fill="FFFFFF"/>
          </w:tcPr>
          <w:p w14:paraId="4A5600C0" w14:textId="3602A9F4" w:rsidR="00E842C3" w:rsidRPr="00670D3F" w:rsidRDefault="00E842C3" w:rsidP="00670D3F">
            <w:pPr>
              <w:jc w:val="center"/>
            </w:pPr>
            <w:r w:rsidRPr="00670D3F">
              <w:t>6,75</w:t>
            </w:r>
          </w:p>
        </w:tc>
        <w:tc>
          <w:tcPr>
            <w:tcW w:w="762" w:type="pct"/>
            <w:tcBorders>
              <w:top w:val="single" w:sz="4" w:space="0" w:color="auto"/>
              <w:left w:val="single" w:sz="4" w:space="0" w:color="auto"/>
              <w:right w:val="single" w:sz="4" w:space="0" w:color="auto"/>
            </w:tcBorders>
            <w:shd w:val="clear" w:color="auto" w:fill="FFFFFF"/>
          </w:tcPr>
          <w:p w14:paraId="60679133" w14:textId="45D5E86F" w:rsidR="00E842C3" w:rsidRPr="00670D3F" w:rsidRDefault="00E842C3" w:rsidP="00670D3F">
            <w:pPr>
              <w:jc w:val="center"/>
            </w:pPr>
            <w:r w:rsidRPr="00670D3F">
              <w:t>13,50</w:t>
            </w:r>
          </w:p>
        </w:tc>
      </w:tr>
      <w:tr w:rsidR="00670D3F" w:rsidRPr="00670D3F" w14:paraId="6A4E9B7E" w14:textId="77777777" w:rsidTr="002407B8">
        <w:trPr>
          <w:trHeight w:hRule="exact" w:val="340"/>
          <w:jc w:val="center"/>
        </w:trPr>
        <w:tc>
          <w:tcPr>
            <w:tcW w:w="2986" w:type="pct"/>
            <w:tcBorders>
              <w:top w:val="single" w:sz="4" w:space="0" w:color="auto"/>
              <w:left w:val="single" w:sz="4" w:space="0" w:color="auto"/>
            </w:tcBorders>
            <w:shd w:val="clear" w:color="auto" w:fill="FFFFFF"/>
          </w:tcPr>
          <w:p w14:paraId="57DCEA6D" w14:textId="77777777" w:rsidR="009F7F36" w:rsidRPr="00670D3F" w:rsidRDefault="009F7F36" w:rsidP="00670D3F">
            <w:pPr>
              <w:pStyle w:val="affffffffa"/>
              <w:jc w:val="left"/>
              <w:rPr>
                <w:sz w:val="24"/>
                <w:szCs w:val="24"/>
              </w:rPr>
            </w:pPr>
            <w:r w:rsidRPr="00670D3F">
              <w:rPr>
                <w:sz w:val="24"/>
                <w:szCs w:val="24"/>
              </w:rPr>
              <w:t>Промышленные территории</w:t>
            </w:r>
          </w:p>
        </w:tc>
        <w:tc>
          <w:tcPr>
            <w:tcW w:w="626" w:type="pct"/>
            <w:tcBorders>
              <w:top w:val="single" w:sz="4" w:space="0" w:color="auto"/>
              <w:left w:val="single" w:sz="4" w:space="0" w:color="auto"/>
            </w:tcBorders>
            <w:shd w:val="clear" w:color="auto" w:fill="FFFFFF"/>
          </w:tcPr>
          <w:p w14:paraId="511A2A9E" w14:textId="77777777" w:rsidR="009F7F36" w:rsidRPr="00670D3F" w:rsidRDefault="009F7F36" w:rsidP="00670D3F">
            <w:pPr>
              <w:jc w:val="center"/>
            </w:pPr>
            <w:r w:rsidRPr="00670D3F">
              <w:t>22,87</w:t>
            </w:r>
          </w:p>
        </w:tc>
        <w:tc>
          <w:tcPr>
            <w:tcW w:w="626" w:type="pct"/>
            <w:tcBorders>
              <w:top w:val="single" w:sz="4" w:space="0" w:color="auto"/>
              <w:left w:val="single" w:sz="4" w:space="0" w:color="auto"/>
              <w:right w:val="single" w:sz="4" w:space="0" w:color="auto"/>
            </w:tcBorders>
            <w:shd w:val="clear" w:color="auto" w:fill="FFFFFF"/>
          </w:tcPr>
          <w:p w14:paraId="73E1E183" w14:textId="77777777" w:rsidR="009F7F36" w:rsidRPr="00670D3F" w:rsidRDefault="009F7F36" w:rsidP="00670D3F">
            <w:pPr>
              <w:jc w:val="center"/>
            </w:pPr>
            <w:r w:rsidRPr="00670D3F">
              <w:t>22,88</w:t>
            </w:r>
          </w:p>
        </w:tc>
        <w:tc>
          <w:tcPr>
            <w:tcW w:w="762" w:type="pct"/>
            <w:tcBorders>
              <w:top w:val="single" w:sz="4" w:space="0" w:color="auto"/>
              <w:left w:val="single" w:sz="4" w:space="0" w:color="auto"/>
              <w:right w:val="single" w:sz="4" w:space="0" w:color="auto"/>
            </w:tcBorders>
            <w:shd w:val="clear" w:color="auto" w:fill="FFFFFF"/>
          </w:tcPr>
          <w:p w14:paraId="3B9550EE" w14:textId="77777777" w:rsidR="009F7F36" w:rsidRPr="00670D3F" w:rsidRDefault="009F7F36" w:rsidP="00670D3F">
            <w:pPr>
              <w:jc w:val="center"/>
            </w:pPr>
            <w:r w:rsidRPr="00670D3F">
              <w:t>45,75</w:t>
            </w:r>
          </w:p>
        </w:tc>
      </w:tr>
      <w:tr w:rsidR="00670D3F" w:rsidRPr="00670D3F" w14:paraId="7CB2E34E" w14:textId="77777777" w:rsidTr="002407B8">
        <w:trPr>
          <w:trHeight w:hRule="exact" w:val="340"/>
          <w:jc w:val="center"/>
        </w:trPr>
        <w:tc>
          <w:tcPr>
            <w:tcW w:w="2986" w:type="pct"/>
            <w:tcBorders>
              <w:top w:val="single" w:sz="4" w:space="0" w:color="auto"/>
              <w:left w:val="single" w:sz="4" w:space="0" w:color="auto"/>
            </w:tcBorders>
            <w:shd w:val="clear" w:color="auto" w:fill="FFFFFF"/>
          </w:tcPr>
          <w:p w14:paraId="64B0133A" w14:textId="77777777" w:rsidR="00E842C3" w:rsidRPr="00670D3F" w:rsidRDefault="00E842C3" w:rsidP="00670D3F">
            <w:pPr>
              <w:pStyle w:val="affffffffa"/>
              <w:jc w:val="left"/>
              <w:rPr>
                <w:sz w:val="24"/>
                <w:szCs w:val="24"/>
              </w:rPr>
            </w:pPr>
            <w:r w:rsidRPr="00670D3F">
              <w:rPr>
                <w:sz w:val="24"/>
                <w:szCs w:val="24"/>
              </w:rPr>
              <w:t>Итого</w:t>
            </w:r>
          </w:p>
        </w:tc>
        <w:tc>
          <w:tcPr>
            <w:tcW w:w="626" w:type="pct"/>
            <w:tcBorders>
              <w:top w:val="single" w:sz="4" w:space="0" w:color="auto"/>
              <w:left w:val="single" w:sz="4" w:space="0" w:color="auto"/>
            </w:tcBorders>
            <w:shd w:val="clear" w:color="auto" w:fill="FFFFFF"/>
          </w:tcPr>
          <w:p w14:paraId="51DE8BD5" w14:textId="1CE256A9" w:rsidR="00E842C3" w:rsidRPr="00670D3F" w:rsidRDefault="00E842C3" w:rsidP="00670D3F">
            <w:pPr>
              <w:jc w:val="center"/>
            </w:pPr>
            <w:r w:rsidRPr="00670D3F">
              <w:t>32,87</w:t>
            </w:r>
          </w:p>
        </w:tc>
        <w:tc>
          <w:tcPr>
            <w:tcW w:w="626" w:type="pct"/>
            <w:tcBorders>
              <w:top w:val="single" w:sz="4" w:space="0" w:color="auto"/>
              <w:left w:val="single" w:sz="4" w:space="0" w:color="auto"/>
              <w:right w:val="single" w:sz="4" w:space="0" w:color="auto"/>
            </w:tcBorders>
            <w:shd w:val="clear" w:color="auto" w:fill="FFFFFF"/>
          </w:tcPr>
          <w:p w14:paraId="61A75C91" w14:textId="0E1030F2" w:rsidR="00E842C3" w:rsidRPr="00670D3F" w:rsidRDefault="00E842C3" w:rsidP="00670D3F">
            <w:pPr>
              <w:jc w:val="center"/>
            </w:pPr>
            <w:r w:rsidRPr="00670D3F">
              <w:t>32,87</w:t>
            </w:r>
          </w:p>
        </w:tc>
        <w:tc>
          <w:tcPr>
            <w:tcW w:w="762" w:type="pct"/>
            <w:tcBorders>
              <w:top w:val="single" w:sz="4" w:space="0" w:color="auto"/>
              <w:left w:val="single" w:sz="4" w:space="0" w:color="auto"/>
              <w:right w:val="single" w:sz="4" w:space="0" w:color="auto"/>
            </w:tcBorders>
            <w:shd w:val="clear" w:color="auto" w:fill="FFFFFF"/>
          </w:tcPr>
          <w:p w14:paraId="6C971FFB" w14:textId="0FE02B8E" w:rsidR="00E842C3" w:rsidRPr="00670D3F" w:rsidRDefault="00E842C3" w:rsidP="00670D3F">
            <w:pPr>
              <w:jc w:val="center"/>
            </w:pPr>
            <w:r w:rsidRPr="00670D3F">
              <w:t>65,46</w:t>
            </w:r>
          </w:p>
        </w:tc>
      </w:tr>
      <w:tr w:rsidR="00670D3F" w:rsidRPr="00670D3F" w14:paraId="5873DEC9" w14:textId="77777777" w:rsidTr="002407B8">
        <w:trPr>
          <w:trHeight w:hRule="exact" w:val="567"/>
          <w:jc w:val="center"/>
        </w:trPr>
        <w:tc>
          <w:tcPr>
            <w:tcW w:w="2986" w:type="pct"/>
            <w:tcBorders>
              <w:top w:val="single" w:sz="4" w:space="0" w:color="auto"/>
              <w:left w:val="single" w:sz="4" w:space="0" w:color="auto"/>
              <w:bottom w:val="single" w:sz="4" w:space="0" w:color="auto"/>
            </w:tcBorders>
            <w:shd w:val="clear" w:color="auto" w:fill="FFFFFF"/>
          </w:tcPr>
          <w:p w14:paraId="75C722BD" w14:textId="77777777" w:rsidR="009F7F36" w:rsidRPr="00670D3F" w:rsidRDefault="009F7F36" w:rsidP="00670D3F">
            <w:pPr>
              <w:pStyle w:val="affffffffa"/>
              <w:jc w:val="left"/>
              <w:rPr>
                <w:sz w:val="24"/>
                <w:szCs w:val="24"/>
              </w:rPr>
            </w:pPr>
            <w:r w:rsidRPr="00670D3F">
              <w:rPr>
                <w:sz w:val="24"/>
                <w:szCs w:val="24"/>
              </w:rPr>
              <w:t>Итого с учетом коэффициента совмещения максимумов нагрузок</w:t>
            </w:r>
          </w:p>
        </w:tc>
        <w:tc>
          <w:tcPr>
            <w:tcW w:w="626" w:type="pct"/>
            <w:tcBorders>
              <w:top w:val="single" w:sz="4" w:space="0" w:color="auto"/>
              <w:left w:val="single" w:sz="4" w:space="0" w:color="auto"/>
              <w:bottom w:val="single" w:sz="4" w:space="0" w:color="auto"/>
            </w:tcBorders>
            <w:shd w:val="clear" w:color="auto" w:fill="FFFFFF"/>
          </w:tcPr>
          <w:p w14:paraId="738CB327" w14:textId="411BC9B0" w:rsidR="009F7F36" w:rsidRPr="00670D3F" w:rsidRDefault="009F7F36" w:rsidP="00670D3F">
            <w:pPr>
              <w:jc w:val="center"/>
            </w:pPr>
            <w:r w:rsidRPr="00670D3F">
              <w:t>1</w:t>
            </w:r>
            <w:r w:rsidR="0015032C" w:rsidRPr="00670D3F">
              <w:t>8</w:t>
            </w:r>
            <w:r w:rsidRPr="00670D3F">
              <w:t>,</w:t>
            </w:r>
            <w:r w:rsidR="0015032C" w:rsidRPr="00670D3F">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77C1E12A" w14:textId="453E9098" w:rsidR="009F7F36" w:rsidRPr="00670D3F" w:rsidRDefault="0015032C" w:rsidP="00670D3F">
            <w:pPr>
              <w:jc w:val="center"/>
            </w:pPr>
            <w:r w:rsidRPr="00670D3F">
              <w:t>18</w:t>
            </w:r>
            <w:r w:rsidR="00624D33" w:rsidRPr="00670D3F">
              <w:t>,</w:t>
            </w:r>
            <w:r w:rsidRPr="00670D3F">
              <w:t>0</w:t>
            </w:r>
          </w:p>
        </w:tc>
        <w:tc>
          <w:tcPr>
            <w:tcW w:w="762" w:type="pct"/>
            <w:tcBorders>
              <w:top w:val="single" w:sz="4" w:space="0" w:color="auto"/>
              <w:left w:val="single" w:sz="4" w:space="0" w:color="auto"/>
              <w:bottom w:val="single" w:sz="4" w:space="0" w:color="auto"/>
              <w:right w:val="single" w:sz="4" w:space="0" w:color="auto"/>
            </w:tcBorders>
            <w:shd w:val="clear" w:color="auto" w:fill="FFFFFF"/>
          </w:tcPr>
          <w:p w14:paraId="63E80E27" w14:textId="1A5F39E8" w:rsidR="009F7F36" w:rsidRPr="00670D3F" w:rsidRDefault="0015032C" w:rsidP="00670D3F">
            <w:pPr>
              <w:jc w:val="center"/>
            </w:pPr>
            <w:r w:rsidRPr="00670D3F">
              <w:t>36,0</w:t>
            </w:r>
            <w:r w:rsidR="00DF51D1" w:rsidRPr="00670D3F">
              <w:rPr>
                <w:rStyle w:val="afff0"/>
                <w:sz w:val="24"/>
                <w:szCs w:val="24"/>
              </w:rPr>
              <w:footnoteReference w:id="31"/>
            </w:r>
          </w:p>
        </w:tc>
      </w:tr>
    </w:tbl>
    <w:p w14:paraId="70369F15" w14:textId="77777777" w:rsidR="009F7F36" w:rsidRPr="00670D3F" w:rsidRDefault="009F7F36" w:rsidP="00670D3F">
      <w:pPr>
        <w:pStyle w:val="affffffff6"/>
        <w:ind w:firstLine="720"/>
        <w:rPr>
          <w:lang w:eastAsia="x-none"/>
        </w:rPr>
      </w:pPr>
    </w:p>
    <w:p w14:paraId="7A81CF34" w14:textId="773E14B8" w:rsidR="009F7F36" w:rsidRPr="00670D3F" w:rsidRDefault="00C37C87" w:rsidP="00670D3F">
      <w:pPr>
        <w:pStyle w:val="a2"/>
        <w:ind w:firstLine="720"/>
        <w:rPr>
          <w:b/>
          <w:bCs/>
          <w:u w:val="single"/>
        </w:rPr>
      </w:pPr>
      <w:r w:rsidRPr="00670D3F">
        <w:rPr>
          <w:b/>
          <w:bCs/>
          <w:u w:val="single"/>
        </w:rPr>
        <w:t>Планируемое</w:t>
      </w:r>
      <w:r w:rsidR="009F7F36" w:rsidRPr="00670D3F">
        <w:rPr>
          <w:b/>
          <w:bCs/>
          <w:u w:val="single"/>
        </w:rPr>
        <w:t xml:space="preserve"> электроснабжение</w:t>
      </w:r>
    </w:p>
    <w:p w14:paraId="60F6F15A" w14:textId="77777777" w:rsidR="009F7F36" w:rsidRPr="00670D3F" w:rsidRDefault="009F7F36" w:rsidP="00670D3F">
      <w:pPr>
        <w:pStyle w:val="a2"/>
        <w:ind w:firstLine="720"/>
      </w:pPr>
      <w:r w:rsidRPr="00670D3F">
        <w:t>Электроснабжение потребителей сельского поселения на перспективу будет осуществляться от системы ПАО «</w:t>
      </w:r>
      <w:r w:rsidR="002375A2" w:rsidRPr="00670D3F">
        <w:t xml:space="preserve">Россети </w:t>
      </w:r>
      <w:r w:rsidRPr="00670D3F">
        <w:t xml:space="preserve">Ленэнерго». Центрами питания </w:t>
      </w:r>
      <w:r w:rsidR="00126742" w:rsidRPr="00670D3F">
        <w:t>являются</w:t>
      </w:r>
      <w:r w:rsidRPr="00670D3F">
        <w:t xml:space="preserve"> существующие электроподстанци</w:t>
      </w:r>
      <w:r w:rsidR="001B7389" w:rsidRPr="00670D3F">
        <w:t>й</w:t>
      </w:r>
      <w:r w:rsidRPr="00670D3F">
        <w:t xml:space="preserve"> Романовка (</w:t>
      </w:r>
      <w:r w:rsidR="001B7389" w:rsidRPr="00670D3F">
        <w:t>ПС 635</w:t>
      </w:r>
      <w:r w:rsidRPr="00670D3F">
        <w:t>), Дунай (</w:t>
      </w:r>
      <w:r w:rsidR="001B7389" w:rsidRPr="00670D3F">
        <w:t>ПС 632</w:t>
      </w:r>
      <w:r w:rsidRPr="00670D3F">
        <w:t>), Щеглово (</w:t>
      </w:r>
      <w:r w:rsidR="001B7389" w:rsidRPr="00670D3F">
        <w:t>ПС 631</w:t>
      </w:r>
      <w:r w:rsidRPr="00670D3F">
        <w:t>).</w:t>
      </w:r>
    </w:p>
    <w:p w14:paraId="7C960673" w14:textId="77777777" w:rsidR="009F7F36" w:rsidRPr="00670D3F" w:rsidRDefault="009F7F36" w:rsidP="00670D3F">
      <w:pPr>
        <w:pStyle w:val="a2"/>
        <w:ind w:firstLine="720"/>
      </w:pPr>
      <w:r w:rsidRPr="00670D3F">
        <w:t>Схемой и программой развития электроэнергетики Ленинградской области на 202</w:t>
      </w:r>
      <w:r w:rsidR="008A0825" w:rsidRPr="00670D3F">
        <w:t>1</w:t>
      </w:r>
      <w:r w:rsidR="00957A89" w:rsidRPr="00670D3F">
        <w:t xml:space="preserve"> – </w:t>
      </w:r>
      <w:r w:rsidRPr="00670D3F">
        <w:t>202</w:t>
      </w:r>
      <w:r w:rsidR="008A0825" w:rsidRPr="00670D3F">
        <w:t>5</w:t>
      </w:r>
      <w:r w:rsidRPr="00670D3F">
        <w:t xml:space="preserve"> годы после сооружения </w:t>
      </w:r>
      <w:r w:rsidR="00D143E7" w:rsidRPr="00670D3F">
        <w:t xml:space="preserve">ПС 330 кВ Заневская </w:t>
      </w:r>
      <w:r w:rsidRPr="00670D3F">
        <w:t xml:space="preserve">для обеспечения двухстороннего питания ПС 110 кВ Слобода и ПС 110 кВ Ковалевская предполагается продолжить строительство ЛЭП 110 кВ до ПС 330 кВ Заневская. Проектируемая </w:t>
      </w:r>
      <w:r w:rsidR="00D143E7" w:rsidRPr="00670D3F">
        <w:t>КВЛ</w:t>
      </w:r>
      <w:r w:rsidRPr="00670D3F">
        <w:t xml:space="preserve"> 110 кВ Ковалевская – Заневская частично проходит по территории МО «Щегловское сельское поселение».</w:t>
      </w:r>
    </w:p>
    <w:p w14:paraId="2282542D" w14:textId="5B1AA767" w:rsidR="009F7F36" w:rsidRPr="00670D3F" w:rsidRDefault="009F7F36" w:rsidP="00670D3F">
      <w:pPr>
        <w:pStyle w:val="a2"/>
        <w:ind w:firstLine="720"/>
      </w:pPr>
      <w:r w:rsidRPr="00670D3F">
        <w:t xml:space="preserve">Электроснабжение потребителей сельского поселения </w:t>
      </w:r>
      <w:r w:rsidR="007501CA" w:rsidRPr="00670D3F">
        <w:t>осуществляется</w:t>
      </w:r>
      <w:r w:rsidRPr="00670D3F">
        <w:t xml:space="preserve"> от сетей 10-0,4 кВ и ТП 10/0,4 кВ.</w:t>
      </w:r>
    </w:p>
    <w:p w14:paraId="7CE4197C" w14:textId="77777777" w:rsidR="009F7F36" w:rsidRPr="00670D3F" w:rsidRDefault="009F7F36" w:rsidP="00670D3F">
      <w:pPr>
        <w:pStyle w:val="a2"/>
        <w:ind w:firstLine="720"/>
      </w:pPr>
      <w:r w:rsidRPr="00670D3F">
        <w:t>Для обеспечения электроэнергией потребителей в новых жилых зонах потребуется развитие сетей напряжением 10 кВ: строительство РТП 10/0,4 кВ, ТП 10/0,4 кВ и прокладка сетей 10-0,4 кВ.</w:t>
      </w:r>
    </w:p>
    <w:p w14:paraId="55B2B3C4" w14:textId="77777777" w:rsidR="009F7F36" w:rsidRPr="00670D3F" w:rsidRDefault="009F7F36" w:rsidP="00670D3F">
      <w:pPr>
        <w:pStyle w:val="a2"/>
        <w:ind w:firstLine="720"/>
      </w:pPr>
      <w:r w:rsidRPr="00670D3F">
        <w:t>Также необходимо проводить реконструкцию с модернизацией оборудования существующих ТП 10/0,4 кВ и реконструкцию существующих сетей 10-0,4 кВ.</w:t>
      </w:r>
    </w:p>
    <w:p w14:paraId="43A73AA6" w14:textId="7B54107D" w:rsidR="009F7F36" w:rsidRPr="00670D3F" w:rsidRDefault="009F7F36" w:rsidP="00670D3F">
      <w:pPr>
        <w:pStyle w:val="a2"/>
        <w:ind w:firstLine="720"/>
      </w:pPr>
      <w:r w:rsidRPr="00670D3F">
        <w:lastRenderedPageBreak/>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420FF" w:rsidRPr="00670D3F">
        <w:t xml:space="preserve">, утвержденными постановлением Правительства Российской Федерации от 24.02.2009 № 160 </w:t>
      </w:r>
      <w:r w:rsidRPr="00670D3F">
        <w:t>(с последующими изменениями), охранные зоны вдоль проектируемых воздушных линий электропередачи составляют: для ВЛ 110 кВ – 20 м, для ВЛ 10 кВ – 5 м по обе стороны линии от крайних проводов при не отклоненном их положении.</w:t>
      </w:r>
    </w:p>
    <w:p w14:paraId="0181C0FC" w14:textId="3FCB6F63" w:rsidR="009F7F36" w:rsidRPr="00670D3F" w:rsidRDefault="009F7F36" w:rsidP="00670D3F">
      <w:pPr>
        <w:pStyle w:val="a2"/>
        <w:ind w:firstLine="720"/>
      </w:pPr>
      <w:r w:rsidRPr="00670D3F">
        <w:t>Охранные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420FF" w:rsidRPr="00670D3F">
        <w:t xml:space="preserve">, утвержденными постановлением Правительства Российской Федерации от 24.02.2009 № 160, </w:t>
      </w:r>
      <w:r w:rsidRPr="00670D3F">
        <w:t>составляют: для ПС 110 кВ – 20 м, для РТП 10-20/0,4 кВ и ТП 10-20/0,4 – 10 м вокруг 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14:paraId="69D52C61" w14:textId="77777777" w:rsidR="009F7F36" w:rsidRPr="00670D3F" w:rsidRDefault="009F7F36" w:rsidP="00670D3F">
      <w:pPr>
        <w:pStyle w:val="a2"/>
        <w:ind w:firstLine="720"/>
        <w:rPr>
          <w:b/>
          <w:bCs/>
          <w:u w:val="single"/>
        </w:rPr>
      </w:pPr>
      <w:r w:rsidRPr="00670D3F">
        <w:rPr>
          <w:b/>
          <w:bCs/>
          <w:u w:val="single"/>
        </w:rPr>
        <w:t>Мероприятия регионального значения, учитываемые в генеральном плане</w:t>
      </w:r>
    </w:p>
    <w:p w14:paraId="32148538" w14:textId="6A3302DF" w:rsidR="009F7F36" w:rsidRPr="00670D3F" w:rsidRDefault="009F7F36" w:rsidP="00670D3F">
      <w:pPr>
        <w:pStyle w:val="12"/>
        <w:numPr>
          <w:ilvl w:val="0"/>
          <w:numId w:val="13"/>
        </w:numPr>
        <w:tabs>
          <w:tab w:val="left" w:pos="993"/>
        </w:tabs>
        <w:suppressAutoHyphens/>
        <w:spacing w:before="0" w:after="0"/>
        <w:ind w:left="0" w:firstLine="720"/>
      </w:pPr>
      <w:r w:rsidRPr="00670D3F">
        <w:t>Реконструкция ВЛ 35 кВ Щегловская</w:t>
      </w:r>
      <w:r w:rsidR="00F83101" w:rsidRPr="00670D3F">
        <w:t>-</w:t>
      </w:r>
      <w:r w:rsidRPr="00670D3F">
        <w:t>1</w:t>
      </w:r>
      <w:r w:rsidR="00F83101" w:rsidRPr="00670D3F">
        <w:rPr>
          <w:rStyle w:val="afff0"/>
          <w:sz w:val="24"/>
          <w:szCs w:val="24"/>
        </w:rPr>
        <w:footnoteReference w:id="32"/>
      </w:r>
      <w:r w:rsidR="00F83101" w:rsidRPr="00670D3F">
        <w:t>;</w:t>
      </w:r>
    </w:p>
    <w:p w14:paraId="58477D93" w14:textId="77777777" w:rsidR="009F7F36" w:rsidRPr="00670D3F" w:rsidRDefault="009F7F36" w:rsidP="00670D3F">
      <w:pPr>
        <w:pStyle w:val="12"/>
        <w:numPr>
          <w:ilvl w:val="0"/>
          <w:numId w:val="13"/>
        </w:numPr>
        <w:tabs>
          <w:tab w:val="left" w:pos="993"/>
        </w:tabs>
        <w:suppressAutoHyphens/>
        <w:spacing w:before="0" w:after="0"/>
        <w:ind w:left="0" w:firstLine="720"/>
      </w:pPr>
      <w:r w:rsidRPr="00670D3F">
        <w:t>Строительство кабельно-воздушной линии 110 кВ Ковалевская – Заневская.</w:t>
      </w:r>
    </w:p>
    <w:p w14:paraId="49A94E23" w14:textId="77777777" w:rsidR="009F7F36" w:rsidRPr="00670D3F" w:rsidRDefault="009F7F36" w:rsidP="00670D3F">
      <w:pPr>
        <w:pStyle w:val="a2"/>
        <w:ind w:firstLine="720"/>
        <w:rPr>
          <w:b/>
          <w:bCs/>
          <w:u w:val="single"/>
        </w:rPr>
      </w:pPr>
      <w:r w:rsidRPr="00670D3F">
        <w:rPr>
          <w:b/>
          <w:bCs/>
          <w:u w:val="single"/>
        </w:rPr>
        <w:t>Мероприятия местного значения поселения, принимаемые в генеральном плане</w:t>
      </w:r>
    </w:p>
    <w:p w14:paraId="7F277778" w14:textId="77777777" w:rsidR="009F7F36" w:rsidRPr="00670D3F" w:rsidRDefault="009F7F36" w:rsidP="00670D3F">
      <w:pPr>
        <w:pStyle w:val="12"/>
        <w:numPr>
          <w:ilvl w:val="0"/>
          <w:numId w:val="13"/>
        </w:numPr>
        <w:tabs>
          <w:tab w:val="left" w:pos="993"/>
        </w:tabs>
        <w:suppressAutoHyphens/>
        <w:spacing w:before="0" w:after="0"/>
        <w:ind w:left="0" w:firstLine="720"/>
      </w:pPr>
      <w:r w:rsidRPr="00670D3F">
        <w:t>Строительство РТП 10/0,4 кВ, ТП 10/0,4 кВ и прокладка сетей 10 кВ для обеспечения электроэнергией потребителей нового строительства.</w:t>
      </w:r>
    </w:p>
    <w:p w14:paraId="281F1FDF" w14:textId="7DB9BFCF" w:rsidR="009F7F36" w:rsidRPr="00670D3F" w:rsidRDefault="009F7F36" w:rsidP="00670D3F">
      <w:pPr>
        <w:pStyle w:val="12"/>
        <w:numPr>
          <w:ilvl w:val="0"/>
          <w:numId w:val="13"/>
        </w:numPr>
        <w:tabs>
          <w:tab w:val="left" w:pos="993"/>
        </w:tabs>
        <w:suppressAutoHyphens/>
        <w:spacing w:before="0" w:after="0"/>
        <w:ind w:left="0" w:firstLine="720"/>
      </w:pPr>
      <w:r w:rsidRPr="00670D3F">
        <w:t>Реконструкция существующих ТП 10/0,4 кВ с применением энергосберегающих технологий и сетей 10 кВ с применением самонесущего изолированного провода.</w:t>
      </w:r>
    </w:p>
    <w:p w14:paraId="4D16696E" w14:textId="77777777" w:rsidR="009F7F36" w:rsidRPr="00670D3F" w:rsidRDefault="009F7F36" w:rsidP="00670D3F">
      <w:pPr>
        <w:pStyle w:val="12"/>
        <w:numPr>
          <w:ilvl w:val="0"/>
          <w:numId w:val="13"/>
        </w:numPr>
        <w:tabs>
          <w:tab w:val="left" w:pos="993"/>
        </w:tabs>
        <w:suppressAutoHyphens/>
        <w:spacing w:before="0" w:after="0"/>
        <w:ind w:left="0" w:firstLine="720"/>
      </w:pPr>
      <w:r w:rsidRPr="00670D3F">
        <w:t>Приведение к нормативной категории надежности электроснабжения существующих объектов обслуживания населения, объектов газо-, тепло-, и водоснабжения, не обеспеченных в настоящее время такой категорией.</w:t>
      </w:r>
    </w:p>
    <w:p w14:paraId="6FD77C5F" w14:textId="77777777" w:rsidR="00D40D32" w:rsidRPr="00670D3F" w:rsidRDefault="00D40D32" w:rsidP="00670D3F">
      <w:pPr>
        <w:pStyle w:val="a2"/>
        <w:ind w:firstLine="709"/>
      </w:pPr>
    </w:p>
    <w:p w14:paraId="38CB396E" w14:textId="77777777" w:rsidR="00D40D32" w:rsidRPr="00670D3F" w:rsidRDefault="00D40D32" w:rsidP="00670D3F">
      <w:pPr>
        <w:pStyle w:val="4"/>
        <w:spacing w:before="0" w:after="0"/>
        <w:ind w:firstLine="720"/>
        <w:rPr>
          <w:rStyle w:val="affc"/>
          <w:color w:val="auto"/>
          <w:sz w:val="24"/>
        </w:rPr>
      </w:pPr>
      <w:bookmarkStart w:id="146" w:name="_Toc522103542"/>
      <w:bookmarkStart w:id="147" w:name="_Toc151011907"/>
      <w:r w:rsidRPr="00670D3F">
        <w:rPr>
          <w:rStyle w:val="affc"/>
          <w:color w:val="auto"/>
          <w:sz w:val="24"/>
        </w:rPr>
        <w:t>4.5.5. Газоснабжение</w:t>
      </w:r>
      <w:bookmarkEnd w:id="146"/>
      <w:bookmarkEnd w:id="147"/>
    </w:p>
    <w:p w14:paraId="6767009C" w14:textId="77777777" w:rsidR="00EC4015" w:rsidRPr="00670D3F" w:rsidRDefault="00EC4015" w:rsidP="00670D3F">
      <w:pPr>
        <w:pStyle w:val="a2"/>
        <w:ind w:firstLine="720"/>
      </w:pPr>
    </w:p>
    <w:p w14:paraId="758F3DBB" w14:textId="77777777" w:rsidR="00D40D32" w:rsidRPr="00670D3F" w:rsidRDefault="00D40D32" w:rsidP="00670D3F">
      <w:pPr>
        <w:pStyle w:val="a2"/>
        <w:ind w:firstLine="720"/>
      </w:pPr>
      <w:r w:rsidRPr="00670D3F">
        <w:t>Данный раздел выполнен с учетом рекомендаций СП 62.13330.2011</w:t>
      </w:r>
      <w:r w:rsidR="00C16F17" w:rsidRPr="00670D3F">
        <w:t>*</w:t>
      </w:r>
      <w:r w:rsidRPr="00670D3F">
        <w:t xml:space="preserve"> </w:t>
      </w:r>
      <w:r w:rsidR="00C16F17" w:rsidRPr="00670D3F">
        <w:t>«Газораспределительные системы. Актуализированная редакция СНиП 42-01-2002»</w:t>
      </w:r>
      <w:r w:rsidRPr="00670D3F">
        <w:t xml:space="preserve"> и Региональных нормативов градостроительного проектирования Ленинградской области.</w:t>
      </w:r>
    </w:p>
    <w:p w14:paraId="1E0CFE1B" w14:textId="77777777" w:rsidR="00D40D32" w:rsidRPr="00670D3F" w:rsidRDefault="00D40D32" w:rsidP="00670D3F">
      <w:pPr>
        <w:pStyle w:val="ConsPlusNormal"/>
        <w:jc w:val="both"/>
        <w:rPr>
          <w:rFonts w:ascii="Times New Roman" w:hAnsi="Times New Roman" w:cs="Times New Roman"/>
          <w:sz w:val="24"/>
          <w:szCs w:val="24"/>
        </w:rPr>
      </w:pPr>
      <w:r w:rsidRPr="00670D3F">
        <w:rPr>
          <w:rFonts w:ascii="Times New Roman" w:hAnsi="Times New Roman" w:cs="Times New Roman"/>
          <w:sz w:val="24"/>
          <w:szCs w:val="24"/>
        </w:rPr>
        <w:t>Подача природного газа предусматривается:</w:t>
      </w:r>
    </w:p>
    <w:p w14:paraId="737D10BF" w14:textId="77777777" w:rsidR="0058179F" w:rsidRPr="00670D3F" w:rsidRDefault="0058179F" w:rsidP="00670D3F">
      <w:pPr>
        <w:widowControl w:val="0"/>
        <w:numPr>
          <w:ilvl w:val="0"/>
          <w:numId w:val="9"/>
        </w:numPr>
        <w:ind w:left="0" w:firstLine="720"/>
        <w:jc w:val="both"/>
      </w:pPr>
      <w:r w:rsidRPr="00670D3F">
        <w:t>от ГРС «Романовка» по межпоселковому газопроводу к ООО «Теплоэнерго»;</w:t>
      </w:r>
    </w:p>
    <w:p w14:paraId="1FF85F68" w14:textId="77777777" w:rsidR="0058179F" w:rsidRPr="00670D3F" w:rsidRDefault="0058179F" w:rsidP="00670D3F">
      <w:pPr>
        <w:widowControl w:val="0"/>
        <w:numPr>
          <w:ilvl w:val="0"/>
          <w:numId w:val="9"/>
        </w:numPr>
        <w:ind w:left="0" w:firstLine="720"/>
        <w:jc w:val="both"/>
      </w:pPr>
      <w:r w:rsidRPr="00670D3F">
        <w:t xml:space="preserve">от ГРС «Русский Дизель» по межпоселковым газопроводам к </w:t>
      </w:r>
      <w:r w:rsidR="007C521D" w:rsidRPr="00670D3F">
        <w:t xml:space="preserve">дер. Каменка и </w:t>
      </w:r>
      <w:r w:rsidRPr="00670D3F">
        <w:t>пос. при железнодорожной станции Кирпичный завод.</w:t>
      </w:r>
    </w:p>
    <w:p w14:paraId="1670E18A" w14:textId="77777777" w:rsidR="00D40D32" w:rsidRPr="00670D3F" w:rsidRDefault="00D40D32" w:rsidP="00670D3F">
      <w:pPr>
        <w:pStyle w:val="a2"/>
        <w:ind w:firstLine="720"/>
      </w:pPr>
      <w:r w:rsidRPr="00670D3F">
        <w:t>Направления расходования природного газа:</w:t>
      </w:r>
    </w:p>
    <w:p w14:paraId="03892CED" w14:textId="77777777" w:rsidR="00D40D32" w:rsidRPr="00670D3F" w:rsidRDefault="00D40D32" w:rsidP="00670D3F">
      <w:pPr>
        <w:pStyle w:val="12"/>
        <w:suppressAutoHyphens/>
        <w:spacing w:before="0" w:after="0"/>
        <w:ind w:left="0" w:firstLine="720"/>
      </w:pPr>
      <w:r w:rsidRPr="00670D3F">
        <w:t>в качестве топлива для источников централизованного теплоснабжения (котельных);</w:t>
      </w:r>
    </w:p>
    <w:p w14:paraId="408D1FA5" w14:textId="77777777" w:rsidR="00D40D32" w:rsidRPr="00670D3F" w:rsidRDefault="00D40D32" w:rsidP="00670D3F">
      <w:pPr>
        <w:pStyle w:val="12"/>
        <w:suppressAutoHyphens/>
        <w:spacing w:before="0" w:after="0"/>
        <w:ind w:left="0" w:firstLine="720"/>
      </w:pPr>
      <w:r w:rsidRPr="00670D3F">
        <w:t>на пищеприготовление – для жилой застройки;</w:t>
      </w:r>
    </w:p>
    <w:p w14:paraId="0103C27B" w14:textId="77777777" w:rsidR="00D40D32" w:rsidRPr="00670D3F" w:rsidRDefault="00D40D32" w:rsidP="00670D3F">
      <w:pPr>
        <w:pStyle w:val="12"/>
        <w:suppressAutoHyphens/>
        <w:spacing w:before="0" w:after="0"/>
        <w:ind w:left="0" w:firstLine="720"/>
      </w:pPr>
      <w:r w:rsidRPr="00670D3F">
        <w:t>на отопление, горячее водоснабжение от индивидуальных газовых котлов для индивидуальной жилой застройки.</w:t>
      </w:r>
    </w:p>
    <w:p w14:paraId="08488B61" w14:textId="77777777" w:rsidR="00D40D32" w:rsidRPr="00670D3F" w:rsidRDefault="00D40D32" w:rsidP="00670D3F">
      <w:pPr>
        <w:pStyle w:val="a2"/>
        <w:ind w:firstLine="720"/>
      </w:pPr>
      <w:r w:rsidRPr="00670D3F">
        <w:t>Потребление природного газа на жилищно-коммунальные нужды рассчитано в соответствии с Региональными нормативами градостроительного проектирования Ленинградской области исходя из минимально допустимой нормы:</w:t>
      </w:r>
    </w:p>
    <w:p w14:paraId="6217BF89" w14:textId="1006729B" w:rsidR="00D40D32" w:rsidRPr="00670D3F" w:rsidRDefault="00D40D32" w:rsidP="00670D3F">
      <w:pPr>
        <w:widowControl w:val="0"/>
        <w:numPr>
          <w:ilvl w:val="0"/>
          <w:numId w:val="9"/>
        </w:numPr>
        <w:ind w:left="0" w:firstLine="720"/>
        <w:jc w:val="both"/>
      </w:pPr>
      <w:r w:rsidRPr="00670D3F">
        <w:t>156 </w:t>
      </w:r>
      <w:r w:rsidR="00033AFF" w:rsidRPr="00670D3F">
        <w:t>м</w:t>
      </w:r>
      <w:r w:rsidR="00033AFF" w:rsidRPr="00670D3F">
        <w:rPr>
          <w:vertAlign w:val="superscript"/>
        </w:rPr>
        <w:t>3</w:t>
      </w:r>
      <w:r w:rsidRPr="00670D3F">
        <w:t>/год на чел</w:t>
      </w:r>
      <w:r w:rsidR="00D91A3D" w:rsidRPr="00670D3F">
        <w:t>.</w:t>
      </w:r>
      <w:r w:rsidRPr="00670D3F">
        <w:t xml:space="preserve"> – в многоквартирных жилых домах при оборудовании помещения газовой плитой, центральным отоплением и центральным горячим водоснабжением;</w:t>
      </w:r>
    </w:p>
    <w:p w14:paraId="441BD20F" w14:textId="7C390CE6" w:rsidR="00D40D32" w:rsidRPr="00670D3F" w:rsidRDefault="00D40D32" w:rsidP="00670D3F">
      <w:pPr>
        <w:widowControl w:val="0"/>
        <w:numPr>
          <w:ilvl w:val="0"/>
          <w:numId w:val="9"/>
        </w:numPr>
        <w:ind w:left="0" w:firstLine="720"/>
        <w:jc w:val="both"/>
      </w:pPr>
      <w:r w:rsidRPr="00670D3F">
        <w:t>338,4 </w:t>
      </w:r>
      <w:r w:rsidR="00033AFF" w:rsidRPr="00670D3F">
        <w:t>м</w:t>
      </w:r>
      <w:r w:rsidR="00033AFF" w:rsidRPr="00670D3F">
        <w:rPr>
          <w:vertAlign w:val="superscript"/>
        </w:rPr>
        <w:t>3</w:t>
      </w:r>
      <w:r w:rsidRPr="00670D3F">
        <w:t>/год на чел</w:t>
      </w:r>
      <w:r w:rsidR="00D91A3D" w:rsidRPr="00670D3F">
        <w:t>.</w:t>
      </w:r>
      <w:r w:rsidRPr="00670D3F">
        <w:t xml:space="preserve"> – в индивидуальных жилых домах при оборудовании помещения газовой плитой и газовым водонагревателем при отсутствии центрального горячего водоснабжения;</w:t>
      </w:r>
    </w:p>
    <w:p w14:paraId="7A565F2A" w14:textId="0E6C23BC" w:rsidR="00D40D32" w:rsidRPr="00670D3F" w:rsidRDefault="00D40D32" w:rsidP="00670D3F">
      <w:pPr>
        <w:widowControl w:val="0"/>
        <w:numPr>
          <w:ilvl w:val="0"/>
          <w:numId w:val="9"/>
        </w:numPr>
        <w:ind w:left="0" w:firstLine="720"/>
        <w:jc w:val="both"/>
      </w:pPr>
      <w:r w:rsidRPr="00670D3F">
        <w:t>98,4 </w:t>
      </w:r>
      <w:r w:rsidR="00033AFF" w:rsidRPr="00670D3F">
        <w:t>м</w:t>
      </w:r>
      <w:r w:rsidR="00033AFF" w:rsidRPr="00670D3F">
        <w:rPr>
          <w:vertAlign w:val="superscript"/>
        </w:rPr>
        <w:t>3</w:t>
      </w:r>
      <w:r w:rsidRPr="00670D3F">
        <w:t>/</w:t>
      </w:r>
      <w:r w:rsidR="00672251" w:rsidRPr="00670D3F">
        <w:t>м</w:t>
      </w:r>
      <w:r w:rsidR="00672251" w:rsidRPr="00670D3F">
        <w:rPr>
          <w:vertAlign w:val="superscript"/>
        </w:rPr>
        <w:t xml:space="preserve">2 </w:t>
      </w:r>
      <w:r w:rsidRPr="00670D3F">
        <w:t>– отопление одного квадратного метра жилого помещения от газовых приборов (среднегодовое значение).</w:t>
      </w:r>
    </w:p>
    <w:p w14:paraId="5E8DC6AB" w14:textId="47728765" w:rsidR="00D40D32" w:rsidRPr="00670D3F" w:rsidRDefault="00D40D32" w:rsidP="00670D3F">
      <w:pPr>
        <w:pStyle w:val="a2"/>
        <w:ind w:firstLine="720"/>
      </w:pPr>
      <w:r w:rsidRPr="00670D3F">
        <w:lastRenderedPageBreak/>
        <w:t xml:space="preserve">Прогнозируемые расходы </w:t>
      </w:r>
      <w:r w:rsidR="00295B46" w:rsidRPr="00670D3F">
        <w:t xml:space="preserve">природного газа на жилищно-коммунальные нужды </w:t>
      </w:r>
      <w:r w:rsidRPr="00670D3F">
        <w:t>приведены таблице 4.5.</w:t>
      </w:r>
      <w:r w:rsidR="002F1B49" w:rsidRPr="00670D3F">
        <w:t>8</w:t>
      </w:r>
      <w:r w:rsidRPr="00670D3F">
        <w:t>.</w:t>
      </w:r>
    </w:p>
    <w:p w14:paraId="000B6411" w14:textId="7D0B29E6" w:rsidR="005727B4" w:rsidRPr="00670D3F" w:rsidRDefault="005727B4" w:rsidP="00670D3F">
      <w:pPr>
        <w:pStyle w:val="af2"/>
        <w:keepNext w:val="0"/>
        <w:widowControl w:val="0"/>
      </w:pPr>
      <w:r w:rsidRPr="00670D3F">
        <w:t>Таблица 4.5.</w:t>
      </w:r>
      <w:r w:rsidR="002F1B49" w:rsidRPr="00670D3F">
        <w:t>8</w:t>
      </w:r>
    </w:p>
    <w:p w14:paraId="500AA0C3" w14:textId="77777777" w:rsidR="005727B4" w:rsidRPr="00670D3F" w:rsidRDefault="005727B4" w:rsidP="00670D3F">
      <w:pPr>
        <w:pStyle w:val="aff4"/>
        <w:keepNext w:val="0"/>
        <w:widowControl w:val="0"/>
        <w:spacing w:after="0"/>
      </w:pPr>
      <w:r w:rsidRPr="00670D3F">
        <w:t>Прогнозируемые потребности природного газа на жилищно-коммунальные нужды</w:t>
      </w:r>
    </w:p>
    <w:tbl>
      <w:tblPr>
        <w:tblW w:w="4999"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7" w:type="dxa"/>
          <w:right w:w="57" w:type="dxa"/>
        </w:tblCellMar>
        <w:tblLook w:val="01E0" w:firstRow="1" w:lastRow="1" w:firstColumn="1" w:lastColumn="1" w:noHBand="0" w:noVBand="0"/>
      </w:tblPr>
      <w:tblGrid>
        <w:gridCol w:w="421"/>
        <w:gridCol w:w="2976"/>
        <w:gridCol w:w="1985"/>
        <w:gridCol w:w="708"/>
        <w:gridCol w:w="852"/>
        <w:gridCol w:w="850"/>
        <w:gridCol w:w="850"/>
        <w:gridCol w:w="710"/>
        <w:gridCol w:w="844"/>
      </w:tblGrid>
      <w:tr w:rsidR="00670D3F" w:rsidRPr="00670D3F" w14:paraId="381E9BBE" w14:textId="77777777" w:rsidTr="00430A9B">
        <w:trPr>
          <w:trHeight w:val="268"/>
          <w:tblHeader/>
          <w:jc w:val="center"/>
        </w:trPr>
        <w:tc>
          <w:tcPr>
            <w:tcW w:w="206" w:type="pct"/>
            <w:vMerge w:val="restart"/>
            <w:tcBorders>
              <w:bottom w:val="nil"/>
            </w:tcBorders>
            <w:tcMar>
              <w:left w:w="108" w:type="dxa"/>
            </w:tcMar>
          </w:tcPr>
          <w:p w14:paraId="42C648B6" w14:textId="77777777" w:rsidR="00691960" w:rsidRPr="00670D3F" w:rsidRDefault="00691960" w:rsidP="00670D3F">
            <w:pPr>
              <w:pStyle w:val="111"/>
              <w:rPr>
                <w:sz w:val="24"/>
                <w:szCs w:val="24"/>
              </w:rPr>
            </w:pPr>
            <w:r w:rsidRPr="00670D3F">
              <w:rPr>
                <w:sz w:val="24"/>
                <w:szCs w:val="24"/>
              </w:rPr>
              <w:t>№</w:t>
            </w:r>
          </w:p>
          <w:p w14:paraId="4BE0367F" w14:textId="77777777" w:rsidR="00691960" w:rsidRPr="00670D3F" w:rsidRDefault="00691960" w:rsidP="00670D3F">
            <w:pPr>
              <w:pStyle w:val="111"/>
              <w:rPr>
                <w:sz w:val="24"/>
                <w:szCs w:val="24"/>
              </w:rPr>
            </w:pPr>
            <w:r w:rsidRPr="00670D3F">
              <w:rPr>
                <w:sz w:val="24"/>
                <w:szCs w:val="24"/>
              </w:rPr>
              <w:t>п/п</w:t>
            </w:r>
          </w:p>
        </w:tc>
        <w:tc>
          <w:tcPr>
            <w:tcW w:w="1459" w:type="pct"/>
            <w:vMerge w:val="restart"/>
            <w:tcBorders>
              <w:bottom w:val="nil"/>
            </w:tcBorders>
            <w:tcMar>
              <w:left w:w="108" w:type="dxa"/>
            </w:tcMar>
          </w:tcPr>
          <w:p w14:paraId="739791CE" w14:textId="77777777" w:rsidR="00691960" w:rsidRPr="00670D3F" w:rsidRDefault="00691960" w:rsidP="00670D3F">
            <w:pPr>
              <w:pStyle w:val="111"/>
              <w:rPr>
                <w:sz w:val="24"/>
                <w:szCs w:val="24"/>
              </w:rPr>
            </w:pPr>
            <w:r w:rsidRPr="00670D3F">
              <w:rPr>
                <w:sz w:val="24"/>
                <w:szCs w:val="24"/>
              </w:rPr>
              <w:t>Наименование</w:t>
            </w:r>
          </w:p>
        </w:tc>
        <w:tc>
          <w:tcPr>
            <w:tcW w:w="973" w:type="pct"/>
            <w:vMerge w:val="restart"/>
            <w:tcBorders>
              <w:bottom w:val="nil"/>
            </w:tcBorders>
            <w:tcMar>
              <w:left w:w="108" w:type="dxa"/>
            </w:tcMar>
          </w:tcPr>
          <w:p w14:paraId="18C18CB7" w14:textId="77777777" w:rsidR="00691960" w:rsidRPr="00670D3F" w:rsidRDefault="00691960" w:rsidP="00670D3F">
            <w:pPr>
              <w:pStyle w:val="111"/>
              <w:rPr>
                <w:sz w:val="24"/>
                <w:szCs w:val="24"/>
              </w:rPr>
            </w:pPr>
            <w:r w:rsidRPr="00670D3F">
              <w:rPr>
                <w:sz w:val="24"/>
                <w:szCs w:val="24"/>
              </w:rPr>
              <w:t>Потребитель</w:t>
            </w:r>
          </w:p>
        </w:tc>
        <w:tc>
          <w:tcPr>
            <w:tcW w:w="2361" w:type="pct"/>
            <w:gridSpan w:val="6"/>
          </w:tcPr>
          <w:p w14:paraId="54400C24" w14:textId="07CA6A64" w:rsidR="00691960" w:rsidRPr="00670D3F" w:rsidRDefault="00691960" w:rsidP="00670D3F">
            <w:pPr>
              <w:pStyle w:val="111"/>
              <w:rPr>
                <w:sz w:val="24"/>
                <w:szCs w:val="24"/>
              </w:rPr>
            </w:pPr>
            <w:r w:rsidRPr="00670D3F">
              <w:rPr>
                <w:sz w:val="24"/>
                <w:szCs w:val="24"/>
              </w:rPr>
              <w:t xml:space="preserve">Количество, млн. </w:t>
            </w:r>
            <w:r w:rsidR="00033AFF" w:rsidRPr="00670D3F">
              <w:t>м</w:t>
            </w:r>
            <w:r w:rsidR="00033AFF" w:rsidRPr="00670D3F">
              <w:rPr>
                <w:vertAlign w:val="superscript"/>
              </w:rPr>
              <w:t>3</w:t>
            </w:r>
            <w:r w:rsidRPr="00670D3F">
              <w:rPr>
                <w:sz w:val="24"/>
                <w:szCs w:val="24"/>
              </w:rPr>
              <w:t>/год</w:t>
            </w:r>
          </w:p>
        </w:tc>
      </w:tr>
      <w:tr w:rsidR="00670D3F" w:rsidRPr="00670D3F" w14:paraId="386DD5D7" w14:textId="77777777" w:rsidTr="00430A9B">
        <w:trPr>
          <w:trHeight w:val="565"/>
          <w:tblHeader/>
          <w:jc w:val="center"/>
        </w:trPr>
        <w:tc>
          <w:tcPr>
            <w:tcW w:w="206" w:type="pct"/>
            <w:vMerge/>
            <w:tcBorders>
              <w:bottom w:val="nil"/>
            </w:tcBorders>
            <w:tcMar>
              <w:left w:w="108" w:type="dxa"/>
            </w:tcMar>
          </w:tcPr>
          <w:p w14:paraId="094999A0" w14:textId="77777777" w:rsidR="00691960" w:rsidRPr="00670D3F" w:rsidRDefault="00691960" w:rsidP="00670D3F">
            <w:pPr>
              <w:pStyle w:val="111"/>
              <w:rPr>
                <w:sz w:val="24"/>
                <w:szCs w:val="24"/>
              </w:rPr>
            </w:pPr>
          </w:p>
        </w:tc>
        <w:tc>
          <w:tcPr>
            <w:tcW w:w="1459" w:type="pct"/>
            <w:vMerge/>
            <w:tcBorders>
              <w:bottom w:val="nil"/>
            </w:tcBorders>
            <w:tcMar>
              <w:left w:w="108" w:type="dxa"/>
            </w:tcMar>
          </w:tcPr>
          <w:p w14:paraId="67973B2E" w14:textId="77777777" w:rsidR="00691960" w:rsidRPr="00670D3F" w:rsidRDefault="00691960" w:rsidP="00670D3F">
            <w:pPr>
              <w:pStyle w:val="111"/>
              <w:rPr>
                <w:sz w:val="24"/>
                <w:szCs w:val="24"/>
              </w:rPr>
            </w:pPr>
          </w:p>
        </w:tc>
        <w:tc>
          <w:tcPr>
            <w:tcW w:w="973" w:type="pct"/>
            <w:vMerge/>
            <w:tcBorders>
              <w:bottom w:val="nil"/>
            </w:tcBorders>
            <w:tcMar>
              <w:left w:w="108" w:type="dxa"/>
            </w:tcMar>
          </w:tcPr>
          <w:p w14:paraId="2FC64C6C" w14:textId="77777777" w:rsidR="00691960" w:rsidRPr="00670D3F" w:rsidRDefault="00691960" w:rsidP="00670D3F">
            <w:pPr>
              <w:pStyle w:val="111"/>
              <w:rPr>
                <w:sz w:val="24"/>
                <w:szCs w:val="24"/>
              </w:rPr>
            </w:pPr>
          </w:p>
        </w:tc>
        <w:tc>
          <w:tcPr>
            <w:tcW w:w="765" w:type="pct"/>
            <w:gridSpan w:val="2"/>
            <w:tcBorders>
              <w:bottom w:val="single" w:sz="4" w:space="0" w:color="00000A"/>
            </w:tcBorders>
          </w:tcPr>
          <w:p w14:paraId="656E969C" w14:textId="77777777" w:rsidR="00691960" w:rsidRPr="00670D3F" w:rsidRDefault="00691960" w:rsidP="00670D3F">
            <w:pPr>
              <w:pStyle w:val="111"/>
              <w:rPr>
                <w:sz w:val="24"/>
                <w:szCs w:val="24"/>
              </w:rPr>
            </w:pPr>
            <w:r w:rsidRPr="00670D3F">
              <w:rPr>
                <w:sz w:val="24"/>
                <w:szCs w:val="24"/>
              </w:rPr>
              <w:t>Сохраняемый фонд</w:t>
            </w:r>
          </w:p>
        </w:tc>
        <w:tc>
          <w:tcPr>
            <w:tcW w:w="834" w:type="pct"/>
            <w:gridSpan w:val="2"/>
            <w:tcBorders>
              <w:bottom w:val="single" w:sz="4" w:space="0" w:color="00000A"/>
            </w:tcBorders>
          </w:tcPr>
          <w:p w14:paraId="5E94D488" w14:textId="77777777" w:rsidR="00691960" w:rsidRPr="00670D3F" w:rsidRDefault="00691960" w:rsidP="00670D3F">
            <w:pPr>
              <w:pStyle w:val="111"/>
              <w:rPr>
                <w:sz w:val="24"/>
                <w:szCs w:val="24"/>
              </w:rPr>
            </w:pPr>
            <w:r w:rsidRPr="00670D3F">
              <w:rPr>
                <w:sz w:val="24"/>
                <w:szCs w:val="24"/>
              </w:rPr>
              <w:t>Новое строительство</w:t>
            </w:r>
          </w:p>
        </w:tc>
        <w:tc>
          <w:tcPr>
            <w:tcW w:w="762" w:type="pct"/>
            <w:gridSpan w:val="2"/>
            <w:tcBorders>
              <w:bottom w:val="single" w:sz="4" w:space="0" w:color="00000A"/>
            </w:tcBorders>
          </w:tcPr>
          <w:p w14:paraId="0EAA5AE6" w14:textId="77777777" w:rsidR="00691960" w:rsidRPr="00670D3F" w:rsidRDefault="00691960" w:rsidP="00670D3F">
            <w:pPr>
              <w:pStyle w:val="111"/>
              <w:rPr>
                <w:sz w:val="24"/>
                <w:szCs w:val="24"/>
              </w:rPr>
            </w:pPr>
            <w:r w:rsidRPr="00670D3F">
              <w:rPr>
                <w:sz w:val="24"/>
                <w:szCs w:val="24"/>
              </w:rPr>
              <w:t>Всего</w:t>
            </w:r>
          </w:p>
        </w:tc>
      </w:tr>
      <w:tr w:rsidR="00ED7F2A" w:rsidRPr="00670D3F" w14:paraId="0C002A88" w14:textId="77777777" w:rsidTr="00430A9B">
        <w:trPr>
          <w:trHeight w:val="277"/>
          <w:tblHeader/>
          <w:jc w:val="center"/>
        </w:trPr>
        <w:tc>
          <w:tcPr>
            <w:tcW w:w="206" w:type="pct"/>
            <w:vMerge/>
            <w:tcBorders>
              <w:bottom w:val="nil"/>
            </w:tcBorders>
            <w:tcMar>
              <w:left w:w="108" w:type="dxa"/>
            </w:tcMar>
          </w:tcPr>
          <w:p w14:paraId="68B159FE" w14:textId="77777777" w:rsidR="00691960" w:rsidRPr="00670D3F" w:rsidRDefault="00691960" w:rsidP="00670D3F">
            <w:pPr>
              <w:pStyle w:val="111"/>
              <w:rPr>
                <w:sz w:val="24"/>
                <w:szCs w:val="24"/>
              </w:rPr>
            </w:pPr>
          </w:p>
        </w:tc>
        <w:tc>
          <w:tcPr>
            <w:tcW w:w="1459" w:type="pct"/>
            <w:vMerge/>
            <w:tcBorders>
              <w:bottom w:val="nil"/>
            </w:tcBorders>
            <w:tcMar>
              <w:left w:w="108" w:type="dxa"/>
            </w:tcMar>
          </w:tcPr>
          <w:p w14:paraId="76D64AA6" w14:textId="77777777" w:rsidR="00691960" w:rsidRPr="00670D3F" w:rsidRDefault="00691960" w:rsidP="00670D3F">
            <w:pPr>
              <w:pStyle w:val="111"/>
              <w:rPr>
                <w:sz w:val="24"/>
                <w:szCs w:val="24"/>
              </w:rPr>
            </w:pPr>
          </w:p>
        </w:tc>
        <w:tc>
          <w:tcPr>
            <w:tcW w:w="973" w:type="pct"/>
            <w:vMerge/>
            <w:tcBorders>
              <w:bottom w:val="nil"/>
            </w:tcBorders>
            <w:tcMar>
              <w:left w:w="108" w:type="dxa"/>
            </w:tcMar>
          </w:tcPr>
          <w:p w14:paraId="15FAB94B" w14:textId="77777777" w:rsidR="00691960" w:rsidRPr="00670D3F" w:rsidRDefault="00691960" w:rsidP="00670D3F">
            <w:pPr>
              <w:pStyle w:val="111"/>
              <w:rPr>
                <w:sz w:val="24"/>
                <w:szCs w:val="24"/>
              </w:rPr>
            </w:pPr>
          </w:p>
        </w:tc>
        <w:tc>
          <w:tcPr>
            <w:tcW w:w="347" w:type="pct"/>
            <w:tcBorders>
              <w:bottom w:val="nil"/>
            </w:tcBorders>
          </w:tcPr>
          <w:p w14:paraId="4EA336CE" w14:textId="77777777" w:rsidR="00691960" w:rsidRPr="00670D3F" w:rsidRDefault="00691960" w:rsidP="00670D3F">
            <w:pPr>
              <w:pStyle w:val="111"/>
              <w:rPr>
                <w:sz w:val="24"/>
                <w:szCs w:val="24"/>
              </w:rPr>
            </w:pPr>
            <w:r w:rsidRPr="00670D3F">
              <w:rPr>
                <w:sz w:val="24"/>
                <w:szCs w:val="24"/>
              </w:rPr>
              <w:t>Всего</w:t>
            </w:r>
          </w:p>
        </w:tc>
        <w:tc>
          <w:tcPr>
            <w:tcW w:w="418" w:type="pct"/>
            <w:tcBorders>
              <w:bottom w:val="nil"/>
            </w:tcBorders>
          </w:tcPr>
          <w:p w14:paraId="667A5E64" w14:textId="77777777" w:rsidR="00691960" w:rsidRPr="00670D3F" w:rsidRDefault="00691960" w:rsidP="00670D3F">
            <w:pPr>
              <w:pStyle w:val="111"/>
              <w:rPr>
                <w:sz w:val="24"/>
                <w:szCs w:val="24"/>
              </w:rPr>
            </w:pPr>
            <w:r w:rsidRPr="00670D3F">
              <w:rPr>
                <w:sz w:val="24"/>
                <w:szCs w:val="24"/>
              </w:rPr>
              <w:t>в том числе для ИЖС</w:t>
            </w:r>
            <w:r w:rsidR="003F6A59" w:rsidRPr="00670D3F">
              <w:rPr>
                <w:sz w:val="24"/>
                <w:szCs w:val="24"/>
              </w:rPr>
              <w:t>*</w:t>
            </w:r>
          </w:p>
        </w:tc>
        <w:tc>
          <w:tcPr>
            <w:tcW w:w="417" w:type="pct"/>
            <w:tcBorders>
              <w:bottom w:val="nil"/>
            </w:tcBorders>
          </w:tcPr>
          <w:p w14:paraId="7F840F32" w14:textId="77777777" w:rsidR="00691960" w:rsidRPr="00670D3F" w:rsidRDefault="00691960" w:rsidP="00670D3F">
            <w:pPr>
              <w:pStyle w:val="111"/>
              <w:rPr>
                <w:sz w:val="24"/>
                <w:szCs w:val="24"/>
              </w:rPr>
            </w:pPr>
            <w:r w:rsidRPr="00670D3F">
              <w:rPr>
                <w:sz w:val="24"/>
                <w:szCs w:val="24"/>
              </w:rPr>
              <w:t>Всего</w:t>
            </w:r>
          </w:p>
        </w:tc>
        <w:tc>
          <w:tcPr>
            <w:tcW w:w="417" w:type="pct"/>
            <w:tcBorders>
              <w:bottom w:val="nil"/>
            </w:tcBorders>
          </w:tcPr>
          <w:p w14:paraId="0847EE73" w14:textId="77777777" w:rsidR="00691960" w:rsidRPr="00670D3F" w:rsidRDefault="00691960" w:rsidP="00670D3F">
            <w:pPr>
              <w:pStyle w:val="111"/>
              <w:rPr>
                <w:sz w:val="24"/>
                <w:szCs w:val="24"/>
              </w:rPr>
            </w:pPr>
            <w:r w:rsidRPr="00670D3F">
              <w:rPr>
                <w:sz w:val="24"/>
                <w:szCs w:val="24"/>
              </w:rPr>
              <w:t>в том числе для ИЖС</w:t>
            </w:r>
            <w:r w:rsidR="003F6A59" w:rsidRPr="00670D3F">
              <w:rPr>
                <w:sz w:val="24"/>
                <w:szCs w:val="24"/>
              </w:rPr>
              <w:t>*</w:t>
            </w:r>
          </w:p>
        </w:tc>
        <w:tc>
          <w:tcPr>
            <w:tcW w:w="348" w:type="pct"/>
            <w:tcBorders>
              <w:bottom w:val="nil"/>
            </w:tcBorders>
          </w:tcPr>
          <w:p w14:paraId="4A9359DD" w14:textId="77777777" w:rsidR="00691960" w:rsidRPr="00670D3F" w:rsidRDefault="00691960" w:rsidP="00670D3F">
            <w:pPr>
              <w:pStyle w:val="111"/>
              <w:rPr>
                <w:sz w:val="24"/>
                <w:szCs w:val="24"/>
              </w:rPr>
            </w:pPr>
            <w:r w:rsidRPr="00670D3F">
              <w:rPr>
                <w:sz w:val="24"/>
                <w:szCs w:val="24"/>
              </w:rPr>
              <w:t>Всего</w:t>
            </w:r>
          </w:p>
        </w:tc>
        <w:tc>
          <w:tcPr>
            <w:tcW w:w="414" w:type="pct"/>
            <w:tcBorders>
              <w:bottom w:val="nil"/>
            </w:tcBorders>
          </w:tcPr>
          <w:p w14:paraId="11EB53F2" w14:textId="77777777" w:rsidR="00691960" w:rsidRPr="00670D3F" w:rsidRDefault="00691960" w:rsidP="00670D3F">
            <w:pPr>
              <w:pStyle w:val="111"/>
              <w:rPr>
                <w:sz w:val="24"/>
                <w:szCs w:val="24"/>
              </w:rPr>
            </w:pPr>
            <w:r w:rsidRPr="00670D3F">
              <w:rPr>
                <w:sz w:val="24"/>
                <w:szCs w:val="24"/>
              </w:rPr>
              <w:t>в том числе для ИЖС</w:t>
            </w:r>
            <w:r w:rsidR="003F6A59" w:rsidRPr="00670D3F">
              <w:rPr>
                <w:sz w:val="24"/>
                <w:szCs w:val="24"/>
              </w:rPr>
              <w:t>*</w:t>
            </w:r>
          </w:p>
        </w:tc>
      </w:tr>
    </w:tbl>
    <w:p w14:paraId="7D6C5F0C" w14:textId="77777777" w:rsidR="00691960" w:rsidRPr="00670D3F" w:rsidRDefault="00691960" w:rsidP="00670D3F">
      <w:pPr>
        <w:pStyle w:val="a2"/>
        <w:rPr>
          <w:sz w:val="2"/>
          <w:szCs w:val="2"/>
        </w:rPr>
      </w:pPr>
    </w:p>
    <w:tbl>
      <w:tblPr>
        <w:tblW w:w="4999"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7" w:type="dxa"/>
          <w:right w:w="57" w:type="dxa"/>
        </w:tblCellMar>
        <w:tblLook w:val="01E0" w:firstRow="1" w:lastRow="1" w:firstColumn="1" w:lastColumn="1" w:noHBand="0" w:noVBand="0"/>
      </w:tblPr>
      <w:tblGrid>
        <w:gridCol w:w="421"/>
        <w:gridCol w:w="2976"/>
        <w:gridCol w:w="1985"/>
        <w:gridCol w:w="710"/>
        <w:gridCol w:w="850"/>
        <w:gridCol w:w="850"/>
        <w:gridCol w:w="850"/>
        <w:gridCol w:w="710"/>
        <w:gridCol w:w="844"/>
      </w:tblGrid>
      <w:tr w:rsidR="00670D3F" w:rsidRPr="00670D3F" w14:paraId="08219F2F" w14:textId="77777777" w:rsidTr="00430A9B">
        <w:trPr>
          <w:trHeight w:val="277"/>
          <w:tblHeader/>
          <w:jc w:val="center"/>
        </w:trPr>
        <w:tc>
          <w:tcPr>
            <w:tcW w:w="206" w:type="pct"/>
            <w:tcMar>
              <w:left w:w="108" w:type="dxa"/>
            </w:tcMar>
            <w:vAlign w:val="center"/>
          </w:tcPr>
          <w:p w14:paraId="41873FAD" w14:textId="77777777" w:rsidR="00691960" w:rsidRPr="00670D3F" w:rsidRDefault="00691960" w:rsidP="00670D3F">
            <w:pPr>
              <w:pStyle w:val="111"/>
              <w:rPr>
                <w:sz w:val="24"/>
                <w:szCs w:val="24"/>
              </w:rPr>
            </w:pPr>
            <w:r w:rsidRPr="00670D3F">
              <w:rPr>
                <w:sz w:val="24"/>
                <w:szCs w:val="24"/>
              </w:rPr>
              <w:t>1</w:t>
            </w:r>
          </w:p>
        </w:tc>
        <w:tc>
          <w:tcPr>
            <w:tcW w:w="1459" w:type="pct"/>
            <w:tcMar>
              <w:left w:w="108" w:type="dxa"/>
            </w:tcMar>
            <w:vAlign w:val="center"/>
          </w:tcPr>
          <w:p w14:paraId="7CA2B479" w14:textId="77777777" w:rsidR="00691960" w:rsidRPr="00670D3F" w:rsidRDefault="00691960" w:rsidP="00670D3F">
            <w:pPr>
              <w:pStyle w:val="111"/>
              <w:rPr>
                <w:sz w:val="24"/>
                <w:szCs w:val="24"/>
              </w:rPr>
            </w:pPr>
            <w:r w:rsidRPr="00670D3F">
              <w:rPr>
                <w:sz w:val="24"/>
                <w:szCs w:val="24"/>
              </w:rPr>
              <w:t>2</w:t>
            </w:r>
          </w:p>
        </w:tc>
        <w:tc>
          <w:tcPr>
            <w:tcW w:w="973" w:type="pct"/>
            <w:tcMar>
              <w:left w:w="108" w:type="dxa"/>
            </w:tcMar>
            <w:vAlign w:val="center"/>
          </w:tcPr>
          <w:p w14:paraId="08F283FD" w14:textId="77777777" w:rsidR="00691960" w:rsidRPr="00670D3F" w:rsidRDefault="00691960" w:rsidP="00670D3F">
            <w:pPr>
              <w:pStyle w:val="111"/>
              <w:rPr>
                <w:sz w:val="24"/>
                <w:szCs w:val="24"/>
              </w:rPr>
            </w:pPr>
            <w:r w:rsidRPr="00670D3F">
              <w:rPr>
                <w:sz w:val="24"/>
                <w:szCs w:val="24"/>
              </w:rPr>
              <w:t>3</w:t>
            </w:r>
          </w:p>
        </w:tc>
        <w:tc>
          <w:tcPr>
            <w:tcW w:w="348" w:type="pct"/>
            <w:vAlign w:val="center"/>
          </w:tcPr>
          <w:p w14:paraId="5ABE4877" w14:textId="77777777" w:rsidR="00691960" w:rsidRPr="00670D3F" w:rsidRDefault="00691960" w:rsidP="00670D3F">
            <w:pPr>
              <w:pStyle w:val="111"/>
              <w:rPr>
                <w:sz w:val="24"/>
                <w:szCs w:val="24"/>
              </w:rPr>
            </w:pPr>
            <w:r w:rsidRPr="00670D3F">
              <w:rPr>
                <w:sz w:val="24"/>
                <w:szCs w:val="24"/>
              </w:rPr>
              <w:t>4</w:t>
            </w:r>
          </w:p>
        </w:tc>
        <w:tc>
          <w:tcPr>
            <w:tcW w:w="417" w:type="pct"/>
            <w:vAlign w:val="center"/>
          </w:tcPr>
          <w:p w14:paraId="50EEE8FA" w14:textId="77777777" w:rsidR="00691960" w:rsidRPr="00670D3F" w:rsidRDefault="00691960" w:rsidP="00670D3F">
            <w:pPr>
              <w:pStyle w:val="111"/>
              <w:rPr>
                <w:sz w:val="24"/>
                <w:szCs w:val="24"/>
              </w:rPr>
            </w:pPr>
            <w:r w:rsidRPr="00670D3F">
              <w:rPr>
                <w:sz w:val="24"/>
                <w:szCs w:val="24"/>
              </w:rPr>
              <w:t>5</w:t>
            </w:r>
          </w:p>
        </w:tc>
        <w:tc>
          <w:tcPr>
            <w:tcW w:w="417" w:type="pct"/>
            <w:vAlign w:val="center"/>
          </w:tcPr>
          <w:p w14:paraId="786CA04D" w14:textId="77777777" w:rsidR="00691960" w:rsidRPr="00670D3F" w:rsidRDefault="00691960" w:rsidP="00670D3F">
            <w:pPr>
              <w:pStyle w:val="111"/>
              <w:rPr>
                <w:sz w:val="24"/>
                <w:szCs w:val="24"/>
              </w:rPr>
            </w:pPr>
            <w:r w:rsidRPr="00670D3F">
              <w:rPr>
                <w:sz w:val="24"/>
                <w:szCs w:val="24"/>
              </w:rPr>
              <w:t>6</w:t>
            </w:r>
          </w:p>
        </w:tc>
        <w:tc>
          <w:tcPr>
            <w:tcW w:w="417" w:type="pct"/>
            <w:vAlign w:val="center"/>
          </w:tcPr>
          <w:p w14:paraId="7A4E8FDF" w14:textId="77777777" w:rsidR="00691960" w:rsidRPr="00670D3F" w:rsidRDefault="00691960" w:rsidP="00670D3F">
            <w:pPr>
              <w:pStyle w:val="111"/>
              <w:rPr>
                <w:sz w:val="24"/>
                <w:szCs w:val="24"/>
              </w:rPr>
            </w:pPr>
            <w:r w:rsidRPr="00670D3F">
              <w:rPr>
                <w:sz w:val="24"/>
                <w:szCs w:val="24"/>
              </w:rPr>
              <w:t>7</w:t>
            </w:r>
          </w:p>
        </w:tc>
        <w:tc>
          <w:tcPr>
            <w:tcW w:w="348" w:type="pct"/>
            <w:vAlign w:val="center"/>
          </w:tcPr>
          <w:p w14:paraId="32F25F6A" w14:textId="77777777" w:rsidR="00691960" w:rsidRPr="00670D3F" w:rsidRDefault="00691960" w:rsidP="00670D3F">
            <w:pPr>
              <w:pStyle w:val="111"/>
              <w:rPr>
                <w:sz w:val="24"/>
                <w:szCs w:val="24"/>
              </w:rPr>
            </w:pPr>
            <w:r w:rsidRPr="00670D3F">
              <w:rPr>
                <w:sz w:val="24"/>
                <w:szCs w:val="24"/>
              </w:rPr>
              <w:t>8</w:t>
            </w:r>
          </w:p>
        </w:tc>
        <w:tc>
          <w:tcPr>
            <w:tcW w:w="414" w:type="pct"/>
            <w:vAlign w:val="center"/>
          </w:tcPr>
          <w:p w14:paraId="174333A9" w14:textId="77777777" w:rsidR="00691960" w:rsidRPr="00670D3F" w:rsidRDefault="00691960" w:rsidP="00670D3F">
            <w:pPr>
              <w:pStyle w:val="111"/>
              <w:rPr>
                <w:sz w:val="24"/>
                <w:szCs w:val="24"/>
              </w:rPr>
            </w:pPr>
            <w:r w:rsidRPr="00670D3F">
              <w:rPr>
                <w:sz w:val="24"/>
                <w:szCs w:val="24"/>
              </w:rPr>
              <w:t>9</w:t>
            </w:r>
          </w:p>
        </w:tc>
      </w:tr>
      <w:tr w:rsidR="00670D3F" w:rsidRPr="00670D3F" w14:paraId="10CE78B9" w14:textId="77777777" w:rsidTr="00430A9B">
        <w:trPr>
          <w:jc w:val="center"/>
        </w:trPr>
        <w:tc>
          <w:tcPr>
            <w:tcW w:w="206" w:type="pct"/>
            <w:vMerge w:val="restart"/>
            <w:tcMar>
              <w:left w:w="108" w:type="dxa"/>
            </w:tcMar>
            <w:vAlign w:val="center"/>
          </w:tcPr>
          <w:p w14:paraId="0CE477D0" w14:textId="77777777" w:rsidR="008F05A2" w:rsidRPr="00670D3F" w:rsidRDefault="008F05A2" w:rsidP="00670D3F">
            <w:pPr>
              <w:pStyle w:val="111"/>
              <w:rPr>
                <w:sz w:val="24"/>
                <w:szCs w:val="24"/>
              </w:rPr>
            </w:pPr>
            <w:r w:rsidRPr="00670D3F">
              <w:rPr>
                <w:sz w:val="24"/>
                <w:szCs w:val="24"/>
              </w:rPr>
              <w:t>1</w:t>
            </w:r>
          </w:p>
        </w:tc>
        <w:tc>
          <w:tcPr>
            <w:tcW w:w="1459" w:type="pct"/>
            <w:vMerge w:val="restart"/>
            <w:tcMar>
              <w:left w:w="108" w:type="dxa"/>
            </w:tcMar>
            <w:vAlign w:val="center"/>
          </w:tcPr>
          <w:p w14:paraId="33D520B5" w14:textId="77777777" w:rsidR="008F05A2" w:rsidRPr="00670D3F" w:rsidRDefault="008F05A2" w:rsidP="00670D3F">
            <w:pPr>
              <w:pStyle w:val="111"/>
              <w:jc w:val="left"/>
              <w:rPr>
                <w:sz w:val="24"/>
                <w:szCs w:val="24"/>
              </w:rPr>
            </w:pPr>
            <w:r w:rsidRPr="00670D3F">
              <w:rPr>
                <w:sz w:val="24"/>
                <w:szCs w:val="24"/>
              </w:rPr>
              <w:t>Дер. Каменка</w:t>
            </w:r>
          </w:p>
        </w:tc>
        <w:tc>
          <w:tcPr>
            <w:tcW w:w="973" w:type="pct"/>
            <w:tcMar>
              <w:left w:w="108" w:type="dxa"/>
            </w:tcMar>
            <w:vAlign w:val="center"/>
          </w:tcPr>
          <w:p w14:paraId="125497CC" w14:textId="77777777" w:rsidR="008F05A2" w:rsidRPr="00670D3F" w:rsidRDefault="008F05A2" w:rsidP="00670D3F">
            <w:pPr>
              <w:pStyle w:val="111"/>
              <w:rPr>
                <w:sz w:val="24"/>
                <w:szCs w:val="24"/>
              </w:rPr>
            </w:pPr>
            <w:r w:rsidRPr="00670D3F">
              <w:rPr>
                <w:sz w:val="24"/>
                <w:szCs w:val="24"/>
              </w:rPr>
              <w:t>Население</w:t>
            </w:r>
          </w:p>
        </w:tc>
        <w:tc>
          <w:tcPr>
            <w:tcW w:w="348" w:type="pct"/>
            <w:vAlign w:val="center"/>
          </w:tcPr>
          <w:p w14:paraId="525030FE" w14:textId="77777777" w:rsidR="008F05A2" w:rsidRPr="00670D3F" w:rsidRDefault="008F05A2" w:rsidP="00670D3F">
            <w:pPr>
              <w:jc w:val="center"/>
            </w:pPr>
            <w:r w:rsidRPr="00670D3F">
              <w:t>0,01</w:t>
            </w:r>
          </w:p>
        </w:tc>
        <w:tc>
          <w:tcPr>
            <w:tcW w:w="417" w:type="pct"/>
            <w:vAlign w:val="center"/>
          </w:tcPr>
          <w:p w14:paraId="69746FD7" w14:textId="77777777" w:rsidR="008F05A2" w:rsidRPr="00670D3F" w:rsidRDefault="008F05A2" w:rsidP="00670D3F">
            <w:pPr>
              <w:jc w:val="center"/>
            </w:pPr>
            <w:r w:rsidRPr="00670D3F">
              <w:t>0,01</w:t>
            </w:r>
          </w:p>
        </w:tc>
        <w:tc>
          <w:tcPr>
            <w:tcW w:w="417" w:type="pct"/>
            <w:vAlign w:val="center"/>
          </w:tcPr>
          <w:p w14:paraId="32F376B4" w14:textId="77777777" w:rsidR="008F05A2" w:rsidRPr="00670D3F" w:rsidRDefault="008F05A2" w:rsidP="00670D3F">
            <w:pPr>
              <w:jc w:val="center"/>
            </w:pPr>
            <w:r w:rsidRPr="00670D3F">
              <w:t>-</w:t>
            </w:r>
          </w:p>
        </w:tc>
        <w:tc>
          <w:tcPr>
            <w:tcW w:w="417" w:type="pct"/>
            <w:vAlign w:val="center"/>
          </w:tcPr>
          <w:p w14:paraId="411DAAF0" w14:textId="77777777" w:rsidR="008F05A2" w:rsidRPr="00670D3F" w:rsidRDefault="008F05A2" w:rsidP="00670D3F">
            <w:pPr>
              <w:jc w:val="center"/>
            </w:pPr>
            <w:r w:rsidRPr="00670D3F">
              <w:t>-</w:t>
            </w:r>
          </w:p>
        </w:tc>
        <w:tc>
          <w:tcPr>
            <w:tcW w:w="348" w:type="pct"/>
            <w:vAlign w:val="center"/>
          </w:tcPr>
          <w:p w14:paraId="2A3380F8" w14:textId="77777777" w:rsidR="008F05A2" w:rsidRPr="00670D3F" w:rsidRDefault="008F05A2" w:rsidP="00670D3F">
            <w:pPr>
              <w:jc w:val="center"/>
            </w:pPr>
            <w:r w:rsidRPr="00670D3F">
              <w:t>0,01</w:t>
            </w:r>
          </w:p>
        </w:tc>
        <w:tc>
          <w:tcPr>
            <w:tcW w:w="414" w:type="pct"/>
            <w:vAlign w:val="center"/>
          </w:tcPr>
          <w:p w14:paraId="14E78463" w14:textId="77777777" w:rsidR="008F05A2" w:rsidRPr="00670D3F" w:rsidRDefault="008F05A2" w:rsidP="00670D3F">
            <w:pPr>
              <w:jc w:val="center"/>
            </w:pPr>
            <w:r w:rsidRPr="00670D3F">
              <w:t>0,01</w:t>
            </w:r>
          </w:p>
        </w:tc>
      </w:tr>
      <w:tr w:rsidR="00670D3F" w:rsidRPr="00670D3F" w14:paraId="5EDC19CC" w14:textId="77777777" w:rsidTr="00430A9B">
        <w:trPr>
          <w:jc w:val="center"/>
        </w:trPr>
        <w:tc>
          <w:tcPr>
            <w:tcW w:w="206" w:type="pct"/>
            <w:vMerge/>
            <w:tcMar>
              <w:left w:w="108" w:type="dxa"/>
            </w:tcMar>
            <w:vAlign w:val="center"/>
          </w:tcPr>
          <w:p w14:paraId="5BFA11DE" w14:textId="77777777" w:rsidR="008F05A2" w:rsidRPr="00670D3F" w:rsidRDefault="008F05A2" w:rsidP="00670D3F">
            <w:pPr>
              <w:pStyle w:val="111"/>
              <w:rPr>
                <w:rStyle w:val="aff7"/>
                <w:rFonts w:eastAsia="Calibri"/>
                <w:sz w:val="24"/>
                <w:szCs w:val="24"/>
              </w:rPr>
            </w:pPr>
          </w:p>
        </w:tc>
        <w:tc>
          <w:tcPr>
            <w:tcW w:w="1459" w:type="pct"/>
            <w:vMerge/>
            <w:tcMar>
              <w:left w:w="108" w:type="dxa"/>
            </w:tcMar>
            <w:vAlign w:val="center"/>
          </w:tcPr>
          <w:p w14:paraId="238C687D" w14:textId="77777777" w:rsidR="008F05A2" w:rsidRPr="00670D3F" w:rsidRDefault="008F05A2" w:rsidP="00670D3F">
            <w:pPr>
              <w:pStyle w:val="111"/>
              <w:jc w:val="left"/>
              <w:rPr>
                <w:sz w:val="24"/>
                <w:szCs w:val="24"/>
              </w:rPr>
            </w:pPr>
          </w:p>
        </w:tc>
        <w:tc>
          <w:tcPr>
            <w:tcW w:w="973" w:type="pct"/>
            <w:tcMar>
              <w:left w:w="108" w:type="dxa"/>
            </w:tcMar>
            <w:vAlign w:val="center"/>
          </w:tcPr>
          <w:p w14:paraId="5C913A08" w14:textId="77777777" w:rsidR="008F05A2" w:rsidRPr="00670D3F" w:rsidRDefault="008F05A2"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4A6C2EB4" w14:textId="77777777" w:rsidR="008F05A2" w:rsidRPr="00670D3F" w:rsidRDefault="008F05A2" w:rsidP="00670D3F">
            <w:pPr>
              <w:jc w:val="center"/>
            </w:pPr>
            <w:r w:rsidRPr="00670D3F">
              <w:t>0,58</w:t>
            </w:r>
          </w:p>
        </w:tc>
        <w:tc>
          <w:tcPr>
            <w:tcW w:w="417" w:type="pct"/>
            <w:vAlign w:val="center"/>
          </w:tcPr>
          <w:p w14:paraId="33489B83" w14:textId="77777777" w:rsidR="008F05A2" w:rsidRPr="00670D3F" w:rsidRDefault="008F05A2" w:rsidP="00670D3F">
            <w:pPr>
              <w:jc w:val="center"/>
            </w:pPr>
            <w:r w:rsidRPr="00670D3F">
              <w:t>0,58</w:t>
            </w:r>
          </w:p>
        </w:tc>
        <w:tc>
          <w:tcPr>
            <w:tcW w:w="417" w:type="pct"/>
            <w:vAlign w:val="center"/>
          </w:tcPr>
          <w:p w14:paraId="0382CE8E" w14:textId="77777777" w:rsidR="008F05A2" w:rsidRPr="00670D3F" w:rsidRDefault="008F05A2" w:rsidP="00670D3F">
            <w:pPr>
              <w:jc w:val="center"/>
            </w:pPr>
            <w:r w:rsidRPr="00670D3F">
              <w:t>-</w:t>
            </w:r>
          </w:p>
        </w:tc>
        <w:tc>
          <w:tcPr>
            <w:tcW w:w="417" w:type="pct"/>
            <w:vAlign w:val="center"/>
          </w:tcPr>
          <w:p w14:paraId="4C3AC885" w14:textId="77777777" w:rsidR="008F05A2" w:rsidRPr="00670D3F" w:rsidRDefault="008F05A2" w:rsidP="00670D3F">
            <w:pPr>
              <w:jc w:val="center"/>
            </w:pPr>
            <w:r w:rsidRPr="00670D3F">
              <w:t>-</w:t>
            </w:r>
          </w:p>
        </w:tc>
        <w:tc>
          <w:tcPr>
            <w:tcW w:w="348" w:type="pct"/>
            <w:vAlign w:val="center"/>
          </w:tcPr>
          <w:p w14:paraId="062B733B" w14:textId="77777777" w:rsidR="008F05A2" w:rsidRPr="00670D3F" w:rsidRDefault="008F05A2" w:rsidP="00670D3F">
            <w:pPr>
              <w:jc w:val="center"/>
            </w:pPr>
            <w:r w:rsidRPr="00670D3F">
              <w:t>0,58</w:t>
            </w:r>
          </w:p>
        </w:tc>
        <w:tc>
          <w:tcPr>
            <w:tcW w:w="414" w:type="pct"/>
            <w:vAlign w:val="center"/>
          </w:tcPr>
          <w:p w14:paraId="4BF05AE6" w14:textId="77777777" w:rsidR="008F05A2" w:rsidRPr="00670D3F" w:rsidRDefault="008F05A2" w:rsidP="00670D3F">
            <w:pPr>
              <w:jc w:val="center"/>
            </w:pPr>
            <w:r w:rsidRPr="00670D3F">
              <w:t>0,58</w:t>
            </w:r>
          </w:p>
        </w:tc>
      </w:tr>
      <w:tr w:rsidR="00670D3F" w:rsidRPr="00670D3F" w14:paraId="337AC027" w14:textId="77777777" w:rsidTr="00430A9B">
        <w:trPr>
          <w:jc w:val="center"/>
        </w:trPr>
        <w:tc>
          <w:tcPr>
            <w:tcW w:w="206" w:type="pct"/>
            <w:vMerge/>
            <w:tcMar>
              <w:left w:w="108" w:type="dxa"/>
            </w:tcMar>
            <w:vAlign w:val="center"/>
          </w:tcPr>
          <w:p w14:paraId="3CD684B2" w14:textId="77777777" w:rsidR="008F05A2" w:rsidRPr="00670D3F" w:rsidRDefault="008F05A2" w:rsidP="00670D3F">
            <w:pPr>
              <w:pStyle w:val="111"/>
              <w:rPr>
                <w:rStyle w:val="aff7"/>
                <w:rFonts w:eastAsia="Calibri"/>
                <w:sz w:val="24"/>
                <w:szCs w:val="24"/>
              </w:rPr>
            </w:pPr>
          </w:p>
        </w:tc>
        <w:tc>
          <w:tcPr>
            <w:tcW w:w="1459" w:type="pct"/>
            <w:vMerge/>
            <w:tcMar>
              <w:left w:w="108" w:type="dxa"/>
            </w:tcMar>
            <w:vAlign w:val="center"/>
          </w:tcPr>
          <w:p w14:paraId="0CAD757D" w14:textId="77777777" w:rsidR="008F05A2" w:rsidRPr="00670D3F" w:rsidRDefault="008F05A2" w:rsidP="00670D3F">
            <w:pPr>
              <w:pStyle w:val="111"/>
              <w:jc w:val="left"/>
              <w:rPr>
                <w:sz w:val="24"/>
                <w:szCs w:val="24"/>
              </w:rPr>
            </w:pPr>
          </w:p>
        </w:tc>
        <w:tc>
          <w:tcPr>
            <w:tcW w:w="973" w:type="pct"/>
            <w:tcMar>
              <w:left w:w="108" w:type="dxa"/>
            </w:tcMar>
            <w:vAlign w:val="center"/>
          </w:tcPr>
          <w:p w14:paraId="7580E132" w14:textId="77777777" w:rsidR="008F05A2" w:rsidRPr="00670D3F" w:rsidRDefault="008F05A2"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6C4C427B" w14:textId="77777777" w:rsidR="008F05A2" w:rsidRPr="00670D3F" w:rsidRDefault="008F05A2" w:rsidP="00670D3F">
            <w:pPr>
              <w:jc w:val="center"/>
            </w:pPr>
            <w:r w:rsidRPr="00670D3F">
              <w:t>0,59</w:t>
            </w:r>
          </w:p>
        </w:tc>
        <w:tc>
          <w:tcPr>
            <w:tcW w:w="417" w:type="pct"/>
            <w:vAlign w:val="center"/>
          </w:tcPr>
          <w:p w14:paraId="449F6AAF" w14:textId="77777777" w:rsidR="008F05A2" w:rsidRPr="00670D3F" w:rsidRDefault="008F05A2" w:rsidP="00670D3F">
            <w:pPr>
              <w:jc w:val="center"/>
            </w:pPr>
            <w:r w:rsidRPr="00670D3F">
              <w:t>0,59</w:t>
            </w:r>
          </w:p>
        </w:tc>
        <w:tc>
          <w:tcPr>
            <w:tcW w:w="417" w:type="pct"/>
            <w:vAlign w:val="center"/>
          </w:tcPr>
          <w:p w14:paraId="32CC9B1C" w14:textId="77777777" w:rsidR="008F05A2" w:rsidRPr="00670D3F" w:rsidRDefault="008F05A2" w:rsidP="00670D3F">
            <w:pPr>
              <w:jc w:val="center"/>
            </w:pPr>
            <w:r w:rsidRPr="00670D3F">
              <w:t>-</w:t>
            </w:r>
          </w:p>
        </w:tc>
        <w:tc>
          <w:tcPr>
            <w:tcW w:w="417" w:type="pct"/>
            <w:vAlign w:val="center"/>
          </w:tcPr>
          <w:p w14:paraId="6E674B59" w14:textId="77777777" w:rsidR="008F05A2" w:rsidRPr="00670D3F" w:rsidRDefault="008F05A2" w:rsidP="00670D3F">
            <w:pPr>
              <w:jc w:val="center"/>
            </w:pPr>
            <w:r w:rsidRPr="00670D3F">
              <w:t>-</w:t>
            </w:r>
          </w:p>
        </w:tc>
        <w:tc>
          <w:tcPr>
            <w:tcW w:w="348" w:type="pct"/>
            <w:vAlign w:val="center"/>
          </w:tcPr>
          <w:p w14:paraId="0BC28ECB" w14:textId="77777777" w:rsidR="008F05A2" w:rsidRPr="00670D3F" w:rsidRDefault="008F05A2" w:rsidP="00670D3F">
            <w:pPr>
              <w:jc w:val="center"/>
            </w:pPr>
            <w:r w:rsidRPr="00670D3F">
              <w:t>0,59</w:t>
            </w:r>
          </w:p>
        </w:tc>
        <w:tc>
          <w:tcPr>
            <w:tcW w:w="414" w:type="pct"/>
            <w:vAlign w:val="center"/>
          </w:tcPr>
          <w:p w14:paraId="41ECC628" w14:textId="77777777" w:rsidR="008F05A2" w:rsidRPr="00670D3F" w:rsidRDefault="008F05A2" w:rsidP="00670D3F">
            <w:pPr>
              <w:jc w:val="center"/>
            </w:pPr>
            <w:r w:rsidRPr="00670D3F">
              <w:t>0,59</w:t>
            </w:r>
          </w:p>
        </w:tc>
      </w:tr>
      <w:tr w:rsidR="00670D3F" w:rsidRPr="00670D3F" w14:paraId="6CAE831D" w14:textId="77777777" w:rsidTr="00430A9B">
        <w:trPr>
          <w:jc w:val="center"/>
        </w:trPr>
        <w:tc>
          <w:tcPr>
            <w:tcW w:w="206" w:type="pct"/>
            <w:vMerge w:val="restart"/>
            <w:tcMar>
              <w:left w:w="108" w:type="dxa"/>
            </w:tcMar>
            <w:vAlign w:val="center"/>
          </w:tcPr>
          <w:p w14:paraId="072A66EC"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2</w:t>
            </w:r>
          </w:p>
        </w:tc>
        <w:tc>
          <w:tcPr>
            <w:tcW w:w="1459" w:type="pct"/>
            <w:vMerge w:val="restart"/>
            <w:tcMar>
              <w:left w:w="108" w:type="dxa"/>
            </w:tcMar>
            <w:vAlign w:val="center"/>
          </w:tcPr>
          <w:p w14:paraId="00BB1B8B" w14:textId="77777777" w:rsidR="006F0A85" w:rsidRPr="00670D3F" w:rsidRDefault="006F0A85" w:rsidP="00670D3F">
            <w:pPr>
              <w:pStyle w:val="111"/>
              <w:jc w:val="left"/>
              <w:rPr>
                <w:sz w:val="24"/>
                <w:szCs w:val="24"/>
              </w:rPr>
            </w:pPr>
            <w:r w:rsidRPr="00670D3F">
              <w:rPr>
                <w:sz w:val="24"/>
                <w:szCs w:val="24"/>
              </w:rPr>
              <w:t>Пос. при железнодорожной станции Кирпичный завод</w:t>
            </w:r>
          </w:p>
        </w:tc>
        <w:tc>
          <w:tcPr>
            <w:tcW w:w="973" w:type="pct"/>
            <w:tcMar>
              <w:left w:w="108" w:type="dxa"/>
            </w:tcMar>
            <w:vAlign w:val="center"/>
          </w:tcPr>
          <w:p w14:paraId="251C52A1" w14:textId="77777777" w:rsidR="006F0A85" w:rsidRPr="00670D3F" w:rsidRDefault="006F0A85" w:rsidP="00670D3F">
            <w:pPr>
              <w:pStyle w:val="111"/>
              <w:rPr>
                <w:sz w:val="24"/>
                <w:szCs w:val="24"/>
              </w:rPr>
            </w:pPr>
            <w:r w:rsidRPr="00670D3F">
              <w:rPr>
                <w:sz w:val="24"/>
                <w:szCs w:val="24"/>
              </w:rPr>
              <w:t>Население</w:t>
            </w:r>
          </w:p>
        </w:tc>
        <w:tc>
          <w:tcPr>
            <w:tcW w:w="348" w:type="pct"/>
            <w:vAlign w:val="center"/>
          </w:tcPr>
          <w:p w14:paraId="4A9AA7A1" w14:textId="77777777" w:rsidR="006F0A85" w:rsidRPr="00670D3F" w:rsidRDefault="006F0A85" w:rsidP="00670D3F">
            <w:pPr>
              <w:jc w:val="center"/>
            </w:pPr>
            <w:r w:rsidRPr="00670D3F">
              <w:t>0,06</w:t>
            </w:r>
          </w:p>
        </w:tc>
        <w:tc>
          <w:tcPr>
            <w:tcW w:w="417" w:type="pct"/>
            <w:vAlign w:val="center"/>
          </w:tcPr>
          <w:p w14:paraId="2A1DB939" w14:textId="77777777" w:rsidR="006F0A85" w:rsidRPr="00670D3F" w:rsidRDefault="006F0A85" w:rsidP="00670D3F">
            <w:pPr>
              <w:jc w:val="center"/>
            </w:pPr>
            <w:r w:rsidRPr="00670D3F">
              <w:t>0,04</w:t>
            </w:r>
          </w:p>
        </w:tc>
        <w:tc>
          <w:tcPr>
            <w:tcW w:w="417" w:type="pct"/>
            <w:vAlign w:val="center"/>
          </w:tcPr>
          <w:p w14:paraId="515786E3" w14:textId="77777777" w:rsidR="006F0A85" w:rsidRPr="00670D3F" w:rsidRDefault="006F0A85" w:rsidP="00670D3F">
            <w:pPr>
              <w:jc w:val="center"/>
            </w:pPr>
            <w:r w:rsidRPr="00670D3F">
              <w:t>-</w:t>
            </w:r>
          </w:p>
        </w:tc>
        <w:tc>
          <w:tcPr>
            <w:tcW w:w="417" w:type="pct"/>
            <w:vAlign w:val="center"/>
          </w:tcPr>
          <w:p w14:paraId="25DEA1BC" w14:textId="77777777" w:rsidR="006F0A85" w:rsidRPr="00670D3F" w:rsidRDefault="006F0A85" w:rsidP="00670D3F">
            <w:pPr>
              <w:jc w:val="center"/>
            </w:pPr>
            <w:r w:rsidRPr="00670D3F">
              <w:t>-</w:t>
            </w:r>
          </w:p>
        </w:tc>
        <w:tc>
          <w:tcPr>
            <w:tcW w:w="348" w:type="pct"/>
            <w:vAlign w:val="center"/>
          </w:tcPr>
          <w:p w14:paraId="68EF7905" w14:textId="77777777" w:rsidR="006F0A85" w:rsidRPr="00670D3F" w:rsidRDefault="006F0A85" w:rsidP="00670D3F">
            <w:pPr>
              <w:jc w:val="center"/>
            </w:pPr>
            <w:r w:rsidRPr="00670D3F">
              <w:t>0,06</w:t>
            </w:r>
          </w:p>
        </w:tc>
        <w:tc>
          <w:tcPr>
            <w:tcW w:w="414" w:type="pct"/>
            <w:vAlign w:val="center"/>
          </w:tcPr>
          <w:p w14:paraId="460298D8" w14:textId="77777777" w:rsidR="006F0A85" w:rsidRPr="00670D3F" w:rsidRDefault="006F0A85" w:rsidP="00670D3F">
            <w:pPr>
              <w:jc w:val="center"/>
            </w:pPr>
            <w:r w:rsidRPr="00670D3F">
              <w:t>0,04</w:t>
            </w:r>
          </w:p>
        </w:tc>
      </w:tr>
      <w:tr w:rsidR="00670D3F" w:rsidRPr="00670D3F" w14:paraId="7F772F7F" w14:textId="77777777" w:rsidTr="00430A9B">
        <w:trPr>
          <w:jc w:val="center"/>
        </w:trPr>
        <w:tc>
          <w:tcPr>
            <w:tcW w:w="206" w:type="pct"/>
            <w:vMerge/>
            <w:tcMar>
              <w:left w:w="108" w:type="dxa"/>
            </w:tcMar>
            <w:vAlign w:val="center"/>
          </w:tcPr>
          <w:p w14:paraId="7DE8D7E8"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68AFE088" w14:textId="77777777" w:rsidR="006F0A85" w:rsidRPr="00670D3F" w:rsidRDefault="006F0A85" w:rsidP="00670D3F">
            <w:pPr>
              <w:pStyle w:val="111"/>
              <w:jc w:val="left"/>
              <w:rPr>
                <w:sz w:val="24"/>
                <w:szCs w:val="24"/>
              </w:rPr>
            </w:pPr>
          </w:p>
        </w:tc>
        <w:tc>
          <w:tcPr>
            <w:tcW w:w="973" w:type="pct"/>
            <w:tcMar>
              <w:left w:w="108" w:type="dxa"/>
            </w:tcMar>
            <w:vAlign w:val="center"/>
          </w:tcPr>
          <w:p w14:paraId="3E45A7FC"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114A3B94" w14:textId="77777777" w:rsidR="006F0A85" w:rsidRPr="00670D3F" w:rsidRDefault="006F0A85" w:rsidP="00670D3F">
            <w:pPr>
              <w:jc w:val="center"/>
            </w:pPr>
            <w:r w:rsidRPr="00670D3F">
              <w:t>0,26</w:t>
            </w:r>
          </w:p>
        </w:tc>
        <w:tc>
          <w:tcPr>
            <w:tcW w:w="417" w:type="pct"/>
            <w:vAlign w:val="center"/>
          </w:tcPr>
          <w:p w14:paraId="67DC45C0" w14:textId="77777777" w:rsidR="006F0A85" w:rsidRPr="00670D3F" w:rsidRDefault="006F0A85" w:rsidP="00670D3F">
            <w:pPr>
              <w:jc w:val="center"/>
            </w:pPr>
            <w:r w:rsidRPr="00670D3F">
              <w:t>0,20</w:t>
            </w:r>
          </w:p>
        </w:tc>
        <w:tc>
          <w:tcPr>
            <w:tcW w:w="417" w:type="pct"/>
            <w:vAlign w:val="center"/>
          </w:tcPr>
          <w:p w14:paraId="086CBE4E" w14:textId="77777777" w:rsidR="006F0A85" w:rsidRPr="00670D3F" w:rsidRDefault="006F0A85" w:rsidP="00670D3F">
            <w:pPr>
              <w:jc w:val="center"/>
            </w:pPr>
            <w:r w:rsidRPr="00670D3F">
              <w:t>-</w:t>
            </w:r>
          </w:p>
        </w:tc>
        <w:tc>
          <w:tcPr>
            <w:tcW w:w="417" w:type="pct"/>
            <w:vAlign w:val="center"/>
          </w:tcPr>
          <w:p w14:paraId="4ECD6ADC" w14:textId="77777777" w:rsidR="006F0A85" w:rsidRPr="00670D3F" w:rsidRDefault="006F0A85" w:rsidP="00670D3F">
            <w:pPr>
              <w:jc w:val="center"/>
            </w:pPr>
            <w:r w:rsidRPr="00670D3F">
              <w:t>-</w:t>
            </w:r>
          </w:p>
        </w:tc>
        <w:tc>
          <w:tcPr>
            <w:tcW w:w="348" w:type="pct"/>
            <w:vAlign w:val="center"/>
          </w:tcPr>
          <w:p w14:paraId="3989606D" w14:textId="77777777" w:rsidR="006F0A85" w:rsidRPr="00670D3F" w:rsidRDefault="006F0A85" w:rsidP="00670D3F">
            <w:pPr>
              <w:jc w:val="center"/>
            </w:pPr>
            <w:r w:rsidRPr="00670D3F">
              <w:t>0,26</w:t>
            </w:r>
          </w:p>
        </w:tc>
        <w:tc>
          <w:tcPr>
            <w:tcW w:w="414" w:type="pct"/>
            <w:vAlign w:val="center"/>
          </w:tcPr>
          <w:p w14:paraId="6644FBA7" w14:textId="77777777" w:rsidR="006F0A85" w:rsidRPr="00670D3F" w:rsidRDefault="006F0A85" w:rsidP="00670D3F">
            <w:pPr>
              <w:jc w:val="center"/>
            </w:pPr>
            <w:r w:rsidRPr="00670D3F">
              <w:t>0,20</w:t>
            </w:r>
          </w:p>
        </w:tc>
      </w:tr>
      <w:tr w:rsidR="00670D3F" w:rsidRPr="00670D3F" w14:paraId="53A51750" w14:textId="77777777" w:rsidTr="00430A9B">
        <w:trPr>
          <w:jc w:val="center"/>
        </w:trPr>
        <w:tc>
          <w:tcPr>
            <w:tcW w:w="206" w:type="pct"/>
            <w:vMerge/>
            <w:tcMar>
              <w:left w:w="108" w:type="dxa"/>
            </w:tcMar>
            <w:vAlign w:val="center"/>
          </w:tcPr>
          <w:p w14:paraId="1A6628AE"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5C335355" w14:textId="77777777" w:rsidR="006F0A85" w:rsidRPr="00670D3F" w:rsidRDefault="006F0A85" w:rsidP="00670D3F">
            <w:pPr>
              <w:pStyle w:val="111"/>
              <w:jc w:val="left"/>
              <w:rPr>
                <w:sz w:val="24"/>
                <w:szCs w:val="24"/>
              </w:rPr>
            </w:pPr>
          </w:p>
        </w:tc>
        <w:tc>
          <w:tcPr>
            <w:tcW w:w="973" w:type="pct"/>
            <w:tcMar>
              <w:left w:w="108" w:type="dxa"/>
            </w:tcMar>
            <w:vAlign w:val="center"/>
          </w:tcPr>
          <w:p w14:paraId="3810BF98"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7592EA48" w14:textId="77777777" w:rsidR="006F0A85" w:rsidRPr="00670D3F" w:rsidRDefault="006F0A85" w:rsidP="00670D3F">
            <w:pPr>
              <w:jc w:val="center"/>
            </w:pPr>
            <w:r w:rsidRPr="00670D3F">
              <w:t>0,32</w:t>
            </w:r>
          </w:p>
        </w:tc>
        <w:tc>
          <w:tcPr>
            <w:tcW w:w="417" w:type="pct"/>
            <w:vAlign w:val="center"/>
          </w:tcPr>
          <w:p w14:paraId="2032B19D" w14:textId="77777777" w:rsidR="006F0A85" w:rsidRPr="00670D3F" w:rsidRDefault="006F0A85" w:rsidP="00670D3F">
            <w:pPr>
              <w:jc w:val="center"/>
            </w:pPr>
            <w:r w:rsidRPr="00670D3F">
              <w:t>0,24</w:t>
            </w:r>
          </w:p>
        </w:tc>
        <w:tc>
          <w:tcPr>
            <w:tcW w:w="417" w:type="pct"/>
            <w:vAlign w:val="center"/>
          </w:tcPr>
          <w:p w14:paraId="53D48569" w14:textId="77777777" w:rsidR="006F0A85" w:rsidRPr="00670D3F" w:rsidRDefault="006F0A85" w:rsidP="00670D3F">
            <w:pPr>
              <w:jc w:val="center"/>
            </w:pPr>
            <w:r w:rsidRPr="00670D3F">
              <w:t>-</w:t>
            </w:r>
          </w:p>
        </w:tc>
        <w:tc>
          <w:tcPr>
            <w:tcW w:w="417" w:type="pct"/>
            <w:vAlign w:val="center"/>
          </w:tcPr>
          <w:p w14:paraId="1B0F01E3" w14:textId="77777777" w:rsidR="006F0A85" w:rsidRPr="00670D3F" w:rsidRDefault="006F0A85" w:rsidP="00670D3F">
            <w:pPr>
              <w:jc w:val="center"/>
            </w:pPr>
            <w:r w:rsidRPr="00670D3F">
              <w:t>-</w:t>
            </w:r>
          </w:p>
        </w:tc>
        <w:tc>
          <w:tcPr>
            <w:tcW w:w="348" w:type="pct"/>
            <w:vAlign w:val="center"/>
          </w:tcPr>
          <w:p w14:paraId="29C814CB" w14:textId="77777777" w:rsidR="006F0A85" w:rsidRPr="00670D3F" w:rsidRDefault="006F0A85" w:rsidP="00670D3F">
            <w:pPr>
              <w:jc w:val="center"/>
            </w:pPr>
            <w:r w:rsidRPr="00670D3F">
              <w:t>0,32</w:t>
            </w:r>
          </w:p>
        </w:tc>
        <w:tc>
          <w:tcPr>
            <w:tcW w:w="414" w:type="pct"/>
            <w:vAlign w:val="center"/>
          </w:tcPr>
          <w:p w14:paraId="7BD2737A" w14:textId="77777777" w:rsidR="006F0A85" w:rsidRPr="00670D3F" w:rsidRDefault="006F0A85" w:rsidP="00670D3F">
            <w:pPr>
              <w:jc w:val="center"/>
            </w:pPr>
            <w:r w:rsidRPr="00670D3F">
              <w:t>0,24</w:t>
            </w:r>
          </w:p>
        </w:tc>
      </w:tr>
      <w:tr w:rsidR="00670D3F" w:rsidRPr="00670D3F" w14:paraId="017A29C3" w14:textId="77777777" w:rsidTr="00430A9B">
        <w:trPr>
          <w:jc w:val="center"/>
        </w:trPr>
        <w:tc>
          <w:tcPr>
            <w:tcW w:w="206" w:type="pct"/>
            <w:vMerge w:val="restart"/>
            <w:tcMar>
              <w:left w:w="108" w:type="dxa"/>
            </w:tcMar>
            <w:vAlign w:val="center"/>
          </w:tcPr>
          <w:p w14:paraId="7F7C4BF9"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3</w:t>
            </w:r>
          </w:p>
        </w:tc>
        <w:tc>
          <w:tcPr>
            <w:tcW w:w="1459" w:type="pct"/>
            <w:vMerge w:val="restart"/>
            <w:tcMar>
              <w:left w:w="108" w:type="dxa"/>
            </w:tcMar>
            <w:vAlign w:val="center"/>
          </w:tcPr>
          <w:p w14:paraId="5E7B8F95" w14:textId="77777777" w:rsidR="006F0A85" w:rsidRPr="00670D3F" w:rsidRDefault="006F0A85" w:rsidP="00670D3F">
            <w:pPr>
              <w:pStyle w:val="111"/>
              <w:jc w:val="left"/>
              <w:rPr>
                <w:sz w:val="24"/>
                <w:szCs w:val="24"/>
              </w:rPr>
            </w:pPr>
            <w:r w:rsidRPr="00670D3F">
              <w:rPr>
                <w:sz w:val="24"/>
                <w:szCs w:val="24"/>
              </w:rPr>
              <w:t>Дер. Малая Романовка</w:t>
            </w:r>
          </w:p>
        </w:tc>
        <w:tc>
          <w:tcPr>
            <w:tcW w:w="973" w:type="pct"/>
            <w:tcMar>
              <w:left w:w="108" w:type="dxa"/>
            </w:tcMar>
            <w:vAlign w:val="center"/>
          </w:tcPr>
          <w:p w14:paraId="45403858" w14:textId="77777777" w:rsidR="006F0A85" w:rsidRPr="00670D3F" w:rsidRDefault="006F0A85" w:rsidP="00670D3F">
            <w:pPr>
              <w:pStyle w:val="111"/>
              <w:rPr>
                <w:sz w:val="24"/>
                <w:szCs w:val="24"/>
              </w:rPr>
            </w:pPr>
            <w:r w:rsidRPr="00670D3F">
              <w:rPr>
                <w:sz w:val="24"/>
                <w:szCs w:val="24"/>
              </w:rPr>
              <w:t>Население</w:t>
            </w:r>
          </w:p>
        </w:tc>
        <w:tc>
          <w:tcPr>
            <w:tcW w:w="348" w:type="pct"/>
            <w:vAlign w:val="center"/>
          </w:tcPr>
          <w:p w14:paraId="4BBE736A" w14:textId="77777777" w:rsidR="006F0A85" w:rsidRPr="00670D3F" w:rsidRDefault="006F0A85" w:rsidP="00670D3F">
            <w:pPr>
              <w:jc w:val="center"/>
            </w:pPr>
            <w:r w:rsidRPr="00670D3F">
              <w:t>0,03</w:t>
            </w:r>
          </w:p>
        </w:tc>
        <w:tc>
          <w:tcPr>
            <w:tcW w:w="417" w:type="pct"/>
            <w:vAlign w:val="center"/>
          </w:tcPr>
          <w:p w14:paraId="645E957A" w14:textId="77777777" w:rsidR="006F0A85" w:rsidRPr="00670D3F" w:rsidRDefault="006F0A85" w:rsidP="00670D3F">
            <w:pPr>
              <w:jc w:val="center"/>
            </w:pPr>
            <w:r w:rsidRPr="00670D3F">
              <w:t>0,03</w:t>
            </w:r>
          </w:p>
        </w:tc>
        <w:tc>
          <w:tcPr>
            <w:tcW w:w="417" w:type="pct"/>
            <w:vAlign w:val="center"/>
          </w:tcPr>
          <w:p w14:paraId="1B995FB6" w14:textId="77777777" w:rsidR="006F0A85" w:rsidRPr="00670D3F" w:rsidRDefault="006F0A85" w:rsidP="00670D3F">
            <w:pPr>
              <w:jc w:val="center"/>
            </w:pPr>
            <w:r w:rsidRPr="00670D3F">
              <w:t>-</w:t>
            </w:r>
          </w:p>
        </w:tc>
        <w:tc>
          <w:tcPr>
            <w:tcW w:w="417" w:type="pct"/>
            <w:vAlign w:val="center"/>
          </w:tcPr>
          <w:p w14:paraId="65F97C4B" w14:textId="77777777" w:rsidR="006F0A85" w:rsidRPr="00670D3F" w:rsidRDefault="006F0A85" w:rsidP="00670D3F">
            <w:pPr>
              <w:jc w:val="center"/>
            </w:pPr>
            <w:r w:rsidRPr="00670D3F">
              <w:t>-</w:t>
            </w:r>
          </w:p>
        </w:tc>
        <w:tc>
          <w:tcPr>
            <w:tcW w:w="348" w:type="pct"/>
            <w:vAlign w:val="center"/>
          </w:tcPr>
          <w:p w14:paraId="2F222569" w14:textId="77777777" w:rsidR="006F0A85" w:rsidRPr="00670D3F" w:rsidRDefault="006F0A85" w:rsidP="00670D3F">
            <w:pPr>
              <w:jc w:val="center"/>
            </w:pPr>
            <w:r w:rsidRPr="00670D3F">
              <w:t>0,03</w:t>
            </w:r>
          </w:p>
        </w:tc>
        <w:tc>
          <w:tcPr>
            <w:tcW w:w="414" w:type="pct"/>
            <w:vAlign w:val="center"/>
          </w:tcPr>
          <w:p w14:paraId="4C01F0A8" w14:textId="77777777" w:rsidR="006F0A85" w:rsidRPr="00670D3F" w:rsidRDefault="006F0A85" w:rsidP="00670D3F">
            <w:pPr>
              <w:jc w:val="center"/>
            </w:pPr>
            <w:r w:rsidRPr="00670D3F">
              <w:t>0,03</w:t>
            </w:r>
          </w:p>
        </w:tc>
      </w:tr>
      <w:tr w:rsidR="00670D3F" w:rsidRPr="00670D3F" w14:paraId="0788DA56" w14:textId="77777777" w:rsidTr="00430A9B">
        <w:trPr>
          <w:jc w:val="center"/>
        </w:trPr>
        <w:tc>
          <w:tcPr>
            <w:tcW w:w="206" w:type="pct"/>
            <w:vMerge/>
            <w:tcMar>
              <w:left w:w="108" w:type="dxa"/>
            </w:tcMar>
            <w:vAlign w:val="center"/>
          </w:tcPr>
          <w:p w14:paraId="46A0D151"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228AE21A" w14:textId="77777777" w:rsidR="006F0A85" w:rsidRPr="00670D3F" w:rsidRDefault="006F0A85" w:rsidP="00670D3F">
            <w:pPr>
              <w:pStyle w:val="111"/>
              <w:jc w:val="left"/>
              <w:rPr>
                <w:sz w:val="24"/>
                <w:szCs w:val="24"/>
              </w:rPr>
            </w:pPr>
          </w:p>
        </w:tc>
        <w:tc>
          <w:tcPr>
            <w:tcW w:w="973" w:type="pct"/>
            <w:tcMar>
              <w:left w:w="108" w:type="dxa"/>
            </w:tcMar>
            <w:vAlign w:val="center"/>
          </w:tcPr>
          <w:p w14:paraId="4510BDEF"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2E536666" w14:textId="77777777" w:rsidR="006F0A85" w:rsidRPr="00670D3F" w:rsidRDefault="006F0A85" w:rsidP="00670D3F">
            <w:pPr>
              <w:jc w:val="center"/>
            </w:pPr>
            <w:r w:rsidRPr="00670D3F">
              <w:t>0,81</w:t>
            </w:r>
          </w:p>
        </w:tc>
        <w:tc>
          <w:tcPr>
            <w:tcW w:w="417" w:type="pct"/>
            <w:vAlign w:val="center"/>
          </w:tcPr>
          <w:p w14:paraId="508C1219" w14:textId="77777777" w:rsidR="006F0A85" w:rsidRPr="00670D3F" w:rsidRDefault="006F0A85" w:rsidP="00670D3F">
            <w:pPr>
              <w:jc w:val="center"/>
            </w:pPr>
            <w:r w:rsidRPr="00670D3F">
              <w:t>0,81</w:t>
            </w:r>
          </w:p>
        </w:tc>
        <w:tc>
          <w:tcPr>
            <w:tcW w:w="417" w:type="pct"/>
            <w:vAlign w:val="center"/>
          </w:tcPr>
          <w:p w14:paraId="289F2805" w14:textId="77777777" w:rsidR="006F0A85" w:rsidRPr="00670D3F" w:rsidRDefault="006F0A85" w:rsidP="00670D3F">
            <w:pPr>
              <w:jc w:val="center"/>
            </w:pPr>
            <w:r w:rsidRPr="00670D3F">
              <w:t>-</w:t>
            </w:r>
          </w:p>
        </w:tc>
        <w:tc>
          <w:tcPr>
            <w:tcW w:w="417" w:type="pct"/>
            <w:vAlign w:val="center"/>
          </w:tcPr>
          <w:p w14:paraId="7CCF009C" w14:textId="77777777" w:rsidR="006F0A85" w:rsidRPr="00670D3F" w:rsidRDefault="006F0A85" w:rsidP="00670D3F">
            <w:pPr>
              <w:jc w:val="center"/>
            </w:pPr>
            <w:r w:rsidRPr="00670D3F">
              <w:t>-</w:t>
            </w:r>
          </w:p>
        </w:tc>
        <w:tc>
          <w:tcPr>
            <w:tcW w:w="348" w:type="pct"/>
            <w:vAlign w:val="center"/>
          </w:tcPr>
          <w:p w14:paraId="2C5754BD" w14:textId="77777777" w:rsidR="006F0A85" w:rsidRPr="00670D3F" w:rsidRDefault="006F0A85" w:rsidP="00670D3F">
            <w:pPr>
              <w:jc w:val="center"/>
            </w:pPr>
            <w:r w:rsidRPr="00670D3F">
              <w:t>0,81</w:t>
            </w:r>
          </w:p>
        </w:tc>
        <w:tc>
          <w:tcPr>
            <w:tcW w:w="414" w:type="pct"/>
            <w:vAlign w:val="center"/>
          </w:tcPr>
          <w:p w14:paraId="2D5A9813" w14:textId="77777777" w:rsidR="006F0A85" w:rsidRPr="00670D3F" w:rsidRDefault="006F0A85" w:rsidP="00670D3F">
            <w:pPr>
              <w:jc w:val="center"/>
            </w:pPr>
            <w:r w:rsidRPr="00670D3F">
              <w:t>0,81</w:t>
            </w:r>
          </w:p>
        </w:tc>
      </w:tr>
      <w:tr w:rsidR="00670D3F" w:rsidRPr="00670D3F" w14:paraId="1480C880" w14:textId="77777777" w:rsidTr="00430A9B">
        <w:trPr>
          <w:jc w:val="center"/>
        </w:trPr>
        <w:tc>
          <w:tcPr>
            <w:tcW w:w="206" w:type="pct"/>
            <w:vMerge/>
            <w:tcMar>
              <w:left w:w="108" w:type="dxa"/>
            </w:tcMar>
            <w:vAlign w:val="center"/>
          </w:tcPr>
          <w:p w14:paraId="282CC905"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59288BFF" w14:textId="77777777" w:rsidR="006F0A85" w:rsidRPr="00670D3F" w:rsidRDefault="006F0A85" w:rsidP="00670D3F">
            <w:pPr>
              <w:pStyle w:val="111"/>
              <w:jc w:val="left"/>
              <w:rPr>
                <w:sz w:val="24"/>
                <w:szCs w:val="24"/>
              </w:rPr>
            </w:pPr>
          </w:p>
        </w:tc>
        <w:tc>
          <w:tcPr>
            <w:tcW w:w="973" w:type="pct"/>
            <w:tcMar>
              <w:left w:w="108" w:type="dxa"/>
            </w:tcMar>
            <w:vAlign w:val="center"/>
          </w:tcPr>
          <w:p w14:paraId="038FA4E9"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38B62801" w14:textId="77777777" w:rsidR="006F0A85" w:rsidRPr="00670D3F" w:rsidRDefault="006F0A85" w:rsidP="00670D3F">
            <w:pPr>
              <w:jc w:val="center"/>
            </w:pPr>
            <w:r w:rsidRPr="00670D3F">
              <w:t>0,84</w:t>
            </w:r>
          </w:p>
        </w:tc>
        <w:tc>
          <w:tcPr>
            <w:tcW w:w="417" w:type="pct"/>
            <w:vAlign w:val="center"/>
          </w:tcPr>
          <w:p w14:paraId="3F299265" w14:textId="77777777" w:rsidR="006F0A85" w:rsidRPr="00670D3F" w:rsidRDefault="006F0A85" w:rsidP="00670D3F">
            <w:pPr>
              <w:jc w:val="center"/>
            </w:pPr>
            <w:r w:rsidRPr="00670D3F">
              <w:t>0,84</w:t>
            </w:r>
          </w:p>
        </w:tc>
        <w:tc>
          <w:tcPr>
            <w:tcW w:w="417" w:type="pct"/>
            <w:vAlign w:val="center"/>
          </w:tcPr>
          <w:p w14:paraId="38E1F2FA" w14:textId="77777777" w:rsidR="006F0A85" w:rsidRPr="00670D3F" w:rsidRDefault="006F0A85" w:rsidP="00670D3F">
            <w:pPr>
              <w:jc w:val="center"/>
            </w:pPr>
          </w:p>
        </w:tc>
        <w:tc>
          <w:tcPr>
            <w:tcW w:w="417" w:type="pct"/>
            <w:vAlign w:val="center"/>
          </w:tcPr>
          <w:p w14:paraId="4F3322D5" w14:textId="77777777" w:rsidR="006F0A85" w:rsidRPr="00670D3F" w:rsidRDefault="006F0A85" w:rsidP="00670D3F">
            <w:pPr>
              <w:jc w:val="center"/>
            </w:pPr>
          </w:p>
        </w:tc>
        <w:tc>
          <w:tcPr>
            <w:tcW w:w="348" w:type="pct"/>
            <w:vAlign w:val="center"/>
          </w:tcPr>
          <w:p w14:paraId="77CC2030" w14:textId="77777777" w:rsidR="006F0A85" w:rsidRPr="00670D3F" w:rsidRDefault="006F0A85" w:rsidP="00670D3F">
            <w:pPr>
              <w:jc w:val="center"/>
            </w:pPr>
            <w:r w:rsidRPr="00670D3F">
              <w:t>0,84</w:t>
            </w:r>
          </w:p>
        </w:tc>
        <w:tc>
          <w:tcPr>
            <w:tcW w:w="414" w:type="pct"/>
            <w:vAlign w:val="center"/>
          </w:tcPr>
          <w:p w14:paraId="6CFBD755" w14:textId="77777777" w:rsidR="006F0A85" w:rsidRPr="00670D3F" w:rsidRDefault="006F0A85" w:rsidP="00670D3F">
            <w:pPr>
              <w:jc w:val="center"/>
            </w:pPr>
            <w:r w:rsidRPr="00670D3F">
              <w:t>0,84</w:t>
            </w:r>
          </w:p>
        </w:tc>
      </w:tr>
      <w:tr w:rsidR="00670D3F" w:rsidRPr="00670D3F" w14:paraId="2C3355A6" w14:textId="77777777" w:rsidTr="00430A9B">
        <w:trPr>
          <w:jc w:val="center"/>
        </w:trPr>
        <w:tc>
          <w:tcPr>
            <w:tcW w:w="206" w:type="pct"/>
            <w:vMerge w:val="restart"/>
            <w:tcMar>
              <w:left w:w="108" w:type="dxa"/>
            </w:tcMar>
            <w:vAlign w:val="center"/>
          </w:tcPr>
          <w:p w14:paraId="2B988A47"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4</w:t>
            </w:r>
          </w:p>
        </w:tc>
        <w:tc>
          <w:tcPr>
            <w:tcW w:w="1459" w:type="pct"/>
            <w:vMerge w:val="restart"/>
            <w:tcMar>
              <w:left w:w="108" w:type="dxa"/>
            </w:tcMar>
            <w:vAlign w:val="center"/>
          </w:tcPr>
          <w:p w14:paraId="15FD8CFA" w14:textId="77777777" w:rsidR="006F0A85" w:rsidRPr="00670D3F" w:rsidRDefault="006F0A85" w:rsidP="00670D3F">
            <w:pPr>
              <w:pStyle w:val="111"/>
              <w:jc w:val="left"/>
              <w:rPr>
                <w:sz w:val="24"/>
                <w:szCs w:val="24"/>
              </w:rPr>
            </w:pPr>
            <w:r w:rsidRPr="00670D3F">
              <w:rPr>
                <w:sz w:val="24"/>
                <w:szCs w:val="24"/>
              </w:rPr>
              <w:t>Дер. Минулово</w:t>
            </w:r>
          </w:p>
        </w:tc>
        <w:tc>
          <w:tcPr>
            <w:tcW w:w="973" w:type="pct"/>
            <w:tcMar>
              <w:left w:w="108" w:type="dxa"/>
            </w:tcMar>
            <w:vAlign w:val="center"/>
          </w:tcPr>
          <w:p w14:paraId="3B161BBA" w14:textId="77777777" w:rsidR="006F0A85" w:rsidRPr="00670D3F" w:rsidRDefault="006F0A85" w:rsidP="00670D3F">
            <w:pPr>
              <w:pStyle w:val="111"/>
              <w:rPr>
                <w:sz w:val="24"/>
                <w:szCs w:val="24"/>
              </w:rPr>
            </w:pPr>
            <w:r w:rsidRPr="00670D3F">
              <w:rPr>
                <w:sz w:val="24"/>
                <w:szCs w:val="24"/>
              </w:rPr>
              <w:t>Население</w:t>
            </w:r>
          </w:p>
        </w:tc>
        <w:tc>
          <w:tcPr>
            <w:tcW w:w="348" w:type="pct"/>
            <w:vAlign w:val="center"/>
          </w:tcPr>
          <w:p w14:paraId="5A327E4B" w14:textId="77777777" w:rsidR="006F0A85" w:rsidRPr="00670D3F" w:rsidRDefault="006F0A85" w:rsidP="00670D3F">
            <w:pPr>
              <w:jc w:val="center"/>
            </w:pPr>
            <w:r w:rsidRPr="00670D3F">
              <w:t>0,04</w:t>
            </w:r>
          </w:p>
        </w:tc>
        <w:tc>
          <w:tcPr>
            <w:tcW w:w="417" w:type="pct"/>
            <w:vAlign w:val="center"/>
          </w:tcPr>
          <w:p w14:paraId="5E23E746" w14:textId="77777777" w:rsidR="006F0A85" w:rsidRPr="00670D3F" w:rsidRDefault="006F0A85" w:rsidP="00670D3F">
            <w:pPr>
              <w:jc w:val="center"/>
            </w:pPr>
            <w:r w:rsidRPr="00670D3F">
              <w:t>0,04</w:t>
            </w:r>
          </w:p>
        </w:tc>
        <w:tc>
          <w:tcPr>
            <w:tcW w:w="417" w:type="pct"/>
            <w:vAlign w:val="center"/>
          </w:tcPr>
          <w:p w14:paraId="226C5514" w14:textId="77777777" w:rsidR="006F0A85" w:rsidRPr="00670D3F" w:rsidRDefault="006F0A85" w:rsidP="00670D3F">
            <w:pPr>
              <w:jc w:val="center"/>
            </w:pPr>
            <w:r w:rsidRPr="00670D3F">
              <w:t>-</w:t>
            </w:r>
          </w:p>
        </w:tc>
        <w:tc>
          <w:tcPr>
            <w:tcW w:w="417" w:type="pct"/>
            <w:vAlign w:val="center"/>
          </w:tcPr>
          <w:p w14:paraId="3108A247" w14:textId="77777777" w:rsidR="006F0A85" w:rsidRPr="00670D3F" w:rsidRDefault="006F0A85" w:rsidP="00670D3F">
            <w:pPr>
              <w:jc w:val="center"/>
            </w:pPr>
            <w:r w:rsidRPr="00670D3F">
              <w:t>-</w:t>
            </w:r>
          </w:p>
        </w:tc>
        <w:tc>
          <w:tcPr>
            <w:tcW w:w="348" w:type="pct"/>
            <w:vAlign w:val="center"/>
          </w:tcPr>
          <w:p w14:paraId="3346589B" w14:textId="77777777" w:rsidR="006F0A85" w:rsidRPr="00670D3F" w:rsidRDefault="006F0A85" w:rsidP="00670D3F">
            <w:pPr>
              <w:jc w:val="center"/>
            </w:pPr>
            <w:r w:rsidRPr="00670D3F">
              <w:t>0,04</w:t>
            </w:r>
          </w:p>
        </w:tc>
        <w:tc>
          <w:tcPr>
            <w:tcW w:w="414" w:type="pct"/>
            <w:vAlign w:val="center"/>
          </w:tcPr>
          <w:p w14:paraId="2CC211D8" w14:textId="77777777" w:rsidR="006F0A85" w:rsidRPr="00670D3F" w:rsidRDefault="006F0A85" w:rsidP="00670D3F">
            <w:pPr>
              <w:jc w:val="center"/>
            </w:pPr>
            <w:r w:rsidRPr="00670D3F">
              <w:t>0,04</w:t>
            </w:r>
          </w:p>
        </w:tc>
      </w:tr>
      <w:tr w:rsidR="00670D3F" w:rsidRPr="00670D3F" w14:paraId="65DE2B07" w14:textId="77777777" w:rsidTr="00430A9B">
        <w:trPr>
          <w:jc w:val="center"/>
        </w:trPr>
        <w:tc>
          <w:tcPr>
            <w:tcW w:w="206" w:type="pct"/>
            <w:vMerge/>
            <w:tcMar>
              <w:left w:w="108" w:type="dxa"/>
            </w:tcMar>
            <w:vAlign w:val="center"/>
          </w:tcPr>
          <w:p w14:paraId="48699466"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156EF7C1" w14:textId="77777777" w:rsidR="006F0A85" w:rsidRPr="00670D3F" w:rsidRDefault="006F0A85" w:rsidP="00670D3F">
            <w:pPr>
              <w:pStyle w:val="111"/>
              <w:jc w:val="left"/>
              <w:rPr>
                <w:sz w:val="24"/>
                <w:szCs w:val="24"/>
              </w:rPr>
            </w:pPr>
          </w:p>
        </w:tc>
        <w:tc>
          <w:tcPr>
            <w:tcW w:w="973" w:type="pct"/>
            <w:tcMar>
              <w:left w:w="108" w:type="dxa"/>
            </w:tcMar>
            <w:vAlign w:val="center"/>
          </w:tcPr>
          <w:p w14:paraId="5D2373C3"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341CF913" w14:textId="77777777" w:rsidR="006F0A85" w:rsidRPr="00670D3F" w:rsidRDefault="006F0A85" w:rsidP="00670D3F">
            <w:pPr>
              <w:jc w:val="center"/>
            </w:pPr>
            <w:r w:rsidRPr="00670D3F">
              <w:t>0,43</w:t>
            </w:r>
          </w:p>
        </w:tc>
        <w:tc>
          <w:tcPr>
            <w:tcW w:w="417" w:type="pct"/>
            <w:vAlign w:val="center"/>
          </w:tcPr>
          <w:p w14:paraId="568C23B2" w14:textId="77777777" w:rsidR="006F0A85" w:rsidRPr="00670D3F" w:rsidRDefault="006F0A85" w:rsidP="00670D3F">
            <w:pPr>
              <w:jc w:val="center"/>
            </w:pPr>
            <w:r w:rsidRPr="00670D3F">
              <w:t>0,43</w:t>
            </w:r>
          </w:p>
        </w:tc>
        <w:tc>
          <w:tcPr>
            <w:tcW w:w="417" w:type="pct"/>
            <w:vAlign w:val="center"/>
          </w:tcPr>
          <w:p w14:paraId="59423CAD" w14:textId="77777777" w:rsidR="006F0A85" w:rsidRPr="00670D3F" w:rsidRDefault="006F0A85" w:rsidP="00670D3F">
            <w:pPr>
              <w:jc w:val="center"/>
            </w:pPr>
            <w:r w:rsidRPr="00670D3F">
              <w:t>-</w:t>
            </w:r>
          </w:p>
        </w:tc>
        <w:tc>
          <w:tcPr>
            <w:tcW w:w="417" w:type="pct"/>
            <w:vAlign w:val="center"/>
          </w:tcPr>
          <w:p w14:paraId="5D1EB0F5" w14:textId="77777777" w:rsidR="006F0A85" w:rsidRPr="00670D3F" w:rsidRDefault="006F0A85" w:rsidP="00670D3F">
            <w:pPr>
              <w:jc w:val="center"/>
            </w:pPr>
            <w:r w:rsidRPr="00670D3F">
              <w:t>-</w:t>
            </w:r>
          </w:p>
        </w:tc>
        <w:tc>
          <w:tcPr>
            <w:tcW w:w="348" w:type="pct"/>
            <w:vAlign w:val="center"/>
          </w:tcPr>
          <w:p w14:paraId="7D77875C" w14:textId="77777777" w:rsidR="006F0A85" w:rsidRPr="00670D3F" w:rsidRDefault="006F0A85" w:rsidP="00670D3F">
            <w:pPr>
              <w:jc w:val="center"/>
            </w:pPr>
            <w:r w:rsidRPr="00670D3F">
              <w:t>0,43</w:t>
            </w:r>
          </w:p>
        </w:tc>
        <w:tc>
          <w:tcPr>
            <w:tcW w:w="414" w:type="pct"/>
            <w:vAlign w:val="center"/>
          </w:tcPr>
          <w:p w14:paraId="6D90C4E3" w14:textId="77777777" w:rsidR="006F0A85" w:rsidRPr="00670D3F" w:rsidRDefault="006F0A85" w:rsidP="00670D3F">
            <w:pPr>
              <w:jc w:val="center"/>
            </w:pPr>
            <w:r w:rsidRPr="00670D3F">
              <w:t>0,43</w:t>
            </w:r>
          </w:p>
        </w:tc>
      </w:tr>
      <w:tr w:rsidR="00670D3F" w:rsidRPr="00670D3F" w14:paraId="431636B3" w14:textId="77777777" w:rsidTr="00430A9B">
        <w:trPr>
          <w:jc w:val="center"/>
        </w:trPr>
        <w:tc>
          <w:tcPr>
            <w:tcW w:w="206" w:type="pct"/>
            <w:vMerge/>
            <w:tcMar>
              <w:left w:w="108" w:type="dxa"/>
            </w:tcMar>
            <w:vAlign w:val="center"/>
          </w:tcPr>
          <w:p w14:paraId="1725A168"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19ADE1E8" w14:textId="77777777" w:rsidR="006F0A85" w:rsidRPr="00670D3F" w:rsidRDefault="006F0A85" w:rsidP="00670D3F">
            <w:pPr>
              <w:pStyle w:val="111"/>
              <w:jc w:val="left"/>
              <w:rPr>
                <w:sz w:val="24"/>
                <w:szCs w:val="24"/>
              </w:rPr>
            </w:pPr>
          </w:p>
        </w:tc>
        <w:tc>
          <w:tcPr>
            <w:tcW w:w="973" w:type="pct"/>
            <w:tcMar>
              <w:left w:w="108" w:type="dxa"/>
            </w:tcMar>
            <w:vAlign w:val="center"/>
          </w:tcPr>
          <w:p w14:paraId="3EC053ED"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73609259" w14:textId="77777777" w:rsidR="006F0A85" w:rsidRPr="00670D3F" w:rsidRDefault="006F0A85" w:rsidP="00670D3F">
            <w:pPr>
              <w:jc w:val="center"/>
            </w:pPr>
            <w:r w:rsidRPr="00670D3F">
              <w:t>0,47</w:t>
            </w:r>
          </w:p>
        </w:tc>
        <w:tc>
          <w:tcPr>
            <w:tcW w:w="417" w:type="pct"/>
            <w:vAlign w:val="center"/>
          </w:tcPr>
          <w:p w14:paraId="5ADB45B5" w14:textId="77777777" w:rsidR="006F0A85" w:rsidRPr="00670D3F" w:rsidRDefault="006F0A85" w:rsidP="00670D3F">
            <w:pPr>
              <w:jc w:val="center"/>
            </w:pPr>
            <w:r w:rsidRPr="00670D3F">
              <w:t>0,47</w:t>
            </w:r>
          </w:p>
        </w:tc>
        <w:tc>
          <w:tcPr>
            <w:tcW w:w="417" w:type="pct"/>
            <w:vAlign w:val="center"/>
          </w:tcPr>
          <w:p w14:paraId="290E27D1" w14:textId="77777777" w:rsidR="006F0A85" w:rsidRPr="00670D3F" w:rsidRDefault="006F0A85" w:rsidP="00670D3F">
            <w:pPr>
              <w:jc w:val="center"/>
            </w:pPr>
            <w:r w:rsidRPr="00670D3F">
              <w:t>-</w:t>
            </w:r>
          </w:p>
        </w:tc>
        <w:tc>
          <w:tcPr>
            <w:tcW w:w="417" w:type="pct"/>
            <w:vAlign w:val="center"/>
          </w:tcPr>
          <w:p w14:paraId="1F1A4875" w14:textId="77777777" w:rsidR="006F0A85" w:rsidRPr="00670D3F" w:rsidRDefault="006F0A85" w:rsidP="00670D3F">
            <w:pPr>
              <w:jc w:val="center"/>
            </w:pPr>
            <w:r w:rsidRPr="00670D3F">
              <w:t>-</w:t>
            </w:r>
          </w:p>
        </w:tc>
        <w:tc>
          <w:tcPr>
            <w:tcW w:w="348" w:type="pct"/>
            <w:vAlign w:val="center"/>
          </w:tcPr>
          <w:p w14:paraId="4E5A6793" w14:textId="77777777" w:rsidR="006F0A85" w:rsidRPr="00670D3F" w:rsidRDefault="006F0A85" w:rsidP="00670D3F">
            <w:pPr>
              <w:jc w:val="center"/>
            </w:pPr>
            <w:r w:rsidRPr="00670D3F">
              <w:t>0,47</w:t>
            </w:r>
          </w:p>
        </w:tc>
        <w:tc>
          <w:tcPr>
            <w:tcW w:w="414" w:type="pct"/>
            <w:vAlign w:val="center"/>
          </w:tcPr>
          <w:p w14:paraId="7D445FA5" w14:textId="77777777" w:rsidR="006F0A85" w:rsidRPr="00670D3F" w:rsidRDefault="006F0A85" w:rsidP="00670D3F">
            <w:pPr>
              <w:jc w:val="center"/>
            </w:pPr>
            <w:r w:rsidRPr="00670D3F">
              <w:t>0,47</w:t>
            </w:r>
          </w:p>
        </w:tc>
      </w:tr>
      <w:tr w:rsidR="00670D3F" w:rsidRPr="00670D3F" w14:paraId="3C0BF412" w14:textId="77777777" w:rsidTr="00430A9B">
        <w:trPr>
          <w:jc w:val="center"/>
        </w:trPr>
        <w:tc>
          <w:tcPr>
            <w:tcW w:w="206" w:type="pct"/>
            <w:vMerge w:val="restart"/>
            <w:tcMar>
              <w:left w:w="108" w:type="dxa"/>
            </w:tcMar>
            <w:vAlign w:val="center"/>
          </w:tcPr>
          <w:p w14:paraId="463D514F"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5</w:t>
            </w:r>
          </w:p>
        </w:tc>
        <w:tc>
          <w:tcPr>
            <w:tcW w:w="1459" w:type="pct"/>
            <w:vMerge w:val="restart"/>
            <w:tcMar>
              <w:left w:w="108" w:type="dxa"/>
            </w:tcMar>
            <w:vAlign w:val="center"/>
          </w:tcPr>
          <w:p w14:paraId="39652D33" w14:textId="77777777" w:rsidR="006F0A85" w:rsidRPr="00670D3F" w:rsidRDefault="006F0A85" w:rsidP="00670D3F">
            <w:pPr>
              <w:pStyle w:val="111"/>
              <w:jc w:val="left"/>
              <w:rPr>
                <w:sz w:val="24"/>
                <w:szCs w:val="24"/>
              </w:rPr>
            </w:pPr>
            <w:r w:rsidRPr="00670D3F">
              <w:rPr>
                <w:sz w:val="24"/>
                <w:szCs w:val="24"/>
              </w:rPr>
              <w:t>Дер. Плинтовка</w:t>
            </w:r>
          </w:p>
        </w:tc>
        <w:tc>
          <w:tcPr>
            <w:tcW w:w="973" w:type="pct"/>
            <w:tcMar>
              <w:left w:w="108" w:type="dxa"/>
            </w:tcMar>
            <w:vAlign w:val="center"/>
          </w:tcPr>
          <w:p w14:paraId="7983CDC6" w14:textId="77777777" w:rsidR="006F0A85" w:rsidRPr="00670D3F" w:rsidRDefault="006F0A85" w:rsidP="00670D3F">
            <w:pPr>
              <w:pStyle w:val="111"/>
              <w:rPr>
                <w:sz w:val="24"/>
                <w:szCs w:val="24"/>
              </w:rPr>
            </w:pPr>
            <w:r w:rsidRPr="00670D3F">
              <w:rPr>
                <w:sz w:val="24"/>
                <w:szCs w:val="24"/>
              </w:rPr>
              <w:t>Население</w:t>
            </w:r>
          </w:p>
        </w:tc>
        <w:tc>
          <w:tcPr>
            <w:tcW w:w="348" w:type="pct"/>
            <w:vAlign w:val="center"/>
          </w:tcPr>
          <w:p w14:paraId="507A1360" w14:textId="77777777" w:rsidR="006F0A85" w:rsidRPr="00670D3F" w:rsidRDefault="006F0A85" w:rsidP="00670D3F">
            <w:pPr>
              <w:jc w:val="center"/>
            </w:pPr>
            <w:r w:rsidRPr="00670D3F">
              <w:t>0,05</w:t>
            </w:r>
          </w:p>
        </w:tc>
        <w:tc>
          <w:tcPr>
            <w:tcW w:w="417" w:type="pct"/>
            <w:vAlign w:val="center"/>
          </w:tcPr>
          <w:p w14:paraId="764619D2" w14:textId="77777777" w:rsidR="006F0A85" w:rsidRPr="00670D3F" w:rsidRDefault="006F0A85" w:rsidP="00670D3F">
            <w:pPr>
              <w:jc w:val="center"/>
            </w:pPr>
            <w:r w:rsidRPr="00670D3F">
              <w:t>0,04</w:t>
            </w:r>
          </w:p>
        </w:tc>
        <w:tc>
          <w:tcPr>
            <w:tcW w:w="417" w:type="pct"/>
            <w:vAlign w:val="center"/>
          </w:tcPr>
          <w:p w14:paraId="7A598638" w14:textId="77777777" w:rsidR="006F0A85" w:rsidRPr="00670D3F" w:rsidRDefault="006F0A85" w:rsidP="00670D3F">
            <w:pPr>
              <w:jc w:val="center"/>
            </w:pPr>
            <w:r w:rsidRPr="00670D3F">
              <w:t>-</w:t>
            </w:r>
          </w:p>
        </w:tc>
        <w:tc>
          <w:tcPr>
            <w:tcW w:w="417" w:type="pct"/>
            <w:vAlign w:val="center"/>
          </w:tcPr>
          <w:p w14:paraId="577F1923" w14:textId="77777777" w:rsidR="006F0A85" w:rsidRPr="00670D3F" w:rsidRDefault="006F0A85" w:rsidP="00670D3F">
            <w:pPr>
              <w:jc w:val="center"/>
            </w:pPr>
            <w:r w:rsidRPr="00670D3F">
              <w:t>-</w:t>
            </w:r>
          </w:p>
        </w:tc>
        <w:tc>
          <w:tcPr>
            <w:tcW w:w="348" w:type="pct"/>
            <w:vAlign w:val="center"/>
          </w:tcPr>
          <w:p w14:paraId="41F44B3A" w14:textId="77777777" w:rsidR="006F0A85" w:rsidRPr="00670D3F" w:rsidRDefault="006F0A85" w:rsidP="00670D3F">
            <w:pPr>
              <w:jc w:val="center"/>
            </w:pPr>
            <w:r w:rsidRPr="00670D3F">
              <w:t>0,05</w:t>
            </w:r>
          </w:p>
        </w:tc>
        <w:tc>
          <w:tcPr>
            <w:tcW w:w="414" w:type="pct"/>
            <w:vAlign w:val="center"/>
          </w:tcPr>
          <w:p w14:paraId="53F6BF0B" w14:textId="77777777" w:rsidR="006F0A85" w:rsidRPr="00670D3F" w:rsidRDefault="006F0A85" w:rsidP="00670D3F">
            <w:pPr>
              <w:jc w:val="center"/>
            </w:pPr>
            <w:r w:rsidRPr="00670D3F">
              <w:t>0,04</w:t>
            </w:r>
          </w:p>
        </w:tc>
      </w:tr>
      <w:tr w:rsidR="00670D3F" w:rsidRPr="00670D3F" w14:paraId="27066E06" w14:textId="77777777" w:rsidTr="00430A9B">
        <w:trPr>
          <w:jc w:val="center"/>
        </w:trPr>
        <w:tc>
          <w:tcPr>
            <w:tcW w:w="206" w:type="pct"/>
            <w:vMerge/>
            <w:tcMar>
              <w:left w:w="108" w:type="dxa"/>
            </w:tcMar>
            <w:vAlign w:val="center"/>
          </w:tcPr>
          <w:p w14:paraId="319F1FAC" w14:textId="77777777" w:rsidR="008F05A2" w:rsidRPr="00670D3F" w:rsidRDefault="008F05A2" w:rsidP="00670D3F">
            <w:pPr>
              <w:pStyle w:val="111"/>
              <w:rPr>
                <w:rStyle w:val="aff7"/>
                <w:rFonts w:eastAsia="Calibri"/>
                <w:sz w:val="24"/>
                <w:szCs w:val="24"/>
              </w:rPr>
            </w:pPr>
          </w:p>
        </w:tc>
        <w:tc>
          <w:tcPr>
            <w:tcW w:w="1459" w:type="pct"/>
            <w:vMerge/>
            <w:tcMar>
              <w:left w:w="108" w:type="dxa"/>
            </w:tcMar>
            <w:vAlign w:val="center"/>
          </w:tcPr>
          <w:p w14:paraId="408EC7C0" w14:textId="77777777" w:rsidR="008F05A2" w:rsidRPr="00670D3F" w:rsidRDefault="008F05A2" w:rsidP="00670D3F">
            <w:pPr>
              <w:pStyle w:val="111"/>
              <w:jc w:val="left"/>
              <w:rPr>
                <w:sz w:val="24"/>
                <w:szCs w:val="24"/>
              </w:rPr>
            </w:pPr>
          </w:p>
        </w:tc>
        <w:tc>
          <w:tcPr>
            <w:tcW w:w="973" w:type="pct"/>
            <w:tcMar>
              <w:left w:w="108" w:type="dxa"/>
            </w:tcMar>
            <w:vAlign w:val="center"/>
          </w:tcPr>
          <w:p w14:paraId="4091E86B" w14:textId="77777777" w:rsidR="008F05A2" w:rsidRPr="00670D3F" w:rsidRDefault="008F05A2"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388E1847" w14:textId="77777777" w:rsidR="008F05A2" w:rsidRPr="00670D3F" w:rsidRDefault="008F05A2" w:rsidP="00670D3F">
            <w:pPr>
              <w:jc w:val="center"/>
            </w:pPr>
            <w:r w:rsidRPr="00670D3F">
              <w:t>0,76</w:t>
            </w:r>
          </w:p>
        </w:tc>
        <w:tc>
          <w:tcPr>
            <w:tcW w:w="417" w:type="pct"/>
            <w:vAlign w:val="center"/>
          </w:tcPr>
          <w:p w14:paraId="3E46399B" w14:textId="77777777" w:rsidR="008F05A2" w:rsidRPr="00670D3F" w:rsidRDefault="008F05A2" w:rsidP="00670D3F">
            <w:pPr>
              <w:jc w:val="center"/>
            </w:pPr>
            <w:r w:rsidRPr="00670D3F">
              <w:t>0,32</w:t>
            </w:r>
          </w:p>
        </w:tc>
        <w:tc>
          <w:tcPr>
            <w:tcW w:w="417" w:type="pct"/>
            <w:vAlign w:val="center"/>
          </w:tcPr>
          <w:p w14:paraId="271CB2AC" w14:textId="77777777" w:rsidR="008F05A2" w:rsidRPr="00670D3F" w:rsidRDefault="008F05A2" w:rsidP="00670D3F">
            <w:pPr>
              <w:jc w:val="center"/>
            </w:pPr>
            <w:r w:rsidRPr="00670D3F">
              <w:t>-</w:t>
            </w:r>
          </w:p>
        </w:tc>
        <w:tc>
          <w:tcPr>
            <w:tcW w:w="417" w:type="pct"/>
            <w:vAlign w:val="center"/>
          </w:tcPr>
          <w:p w14:paraId="12FF2F47" w14:textId="77777777" w:rsidR="008F05A2" w:rsidRPr="00670D3F" w:rsidRDefault="008F05A2" w:rsidP="00670D3F">
            <w:pPr>
              <w:jc w:val="center"/>
            </w:pPr>
            <w:r w:rsidRPr="00670D3F">
              <w:t>-</w:t>
            </w:r>
          </w:p>
        </w:tc>
        <w:tc>
          <w:tcPr>
            <w:tcW w:w="348" w:type="pct"/>
            <w:vAlign w:val="center"/>
          </w:tcPr>
          <w:p w14:paraId="62C57282" w14:textId="77777777" w:rsidR="008F05A2" w:rsidRPr="00670D3F" w:rsidRDefault="008F05A2" w:rsidP="00670D3F">
            <w:pPr>
              <w:jc w:val="center"/>
            </w:pPr>
            <w:r w:rsidRPr="00670D3F">
              <w:t>0,76</w:t>
            </w:r>
          </w:p>
        </w:tc>
        <w:tc>
          <w:tcPr>
            <w:tcW w:w="414" w:type="pct"/>
            <w:vAlign w:val="center"/>
          </w:tcPr>
          <w:p w14:paraId="4BC6DC83" w14:textId="77777777" w:rsidR="008F05A2" w:rsidRPr="00670D3F" w:rsidRDefault="008F05A2" w:rsidP="00670D3F">
            <w:pPr>
              <w:jc w:val="center"/>
            </w:pPr>
            <w:r w:rsidRPr="00670D3F">
              <w:t>0,32</w:t>
            </w:r>
          </w:p>
        </w:tc>
      </w:tr>
      <w:tr w:rsidR="00670D3F" w:rsidRPr="00670D3F" w14:paraId="7767B97E" w14:textId="77777777" w:rsidTr="00430A9B">
        <w:trPr>
          <w:jc w:val="center"/>
        </w:trPr>
        <w:tc>
          <w:tcPr>
            <w:tcW w:w="206" w:type="pct"/>
            <w:vMerge/>
            <w:tcMar>
              <w:left w:w="108" w:type="dxa"/>
            </w:tcMar>
            <w:vAlign w:val="center"/>
          </w:tcPr>
          <w:p w14:paraId="3CB7AD41" w14:textId="77777777" w:rsidR="00E474BB" w:rsidRPr="00670D3F" w:rsidRDefault="00E474BB" w:rsidP="00670D3F">
            <w:pPr>
              <w:pStyle w:val="111"/>
              <w:rPr>
                <w:rStyle w:val="aff7"/>
                <w:rFonts w:eastAsia="Calibri"/>
                <w:sz w:val="24"/>
                <w:szCs w:val="24"/>
              </w:rPr>
            </w:pPr>
          </w:p>
        </w:tc>
        <w:tc>
          <w:tcPr>
            <w:tcW w:w="1459" w:type="pct"/>
            <w:vMerge/>
            <w:tcMar>
              <w:left w:w="108" w:type="dxa"/>
            </w:tcMar>
            <w:vAlign w:val="center"/>
          </w:tcPr>
          <w:p w14:paraId="6D7E5E9E" w14:textId="77777777" w:rsidR="00E474BB" w:rsidRPr="00670D3F" w:rsidRDefault="00E474BB" w:rsidP="00670D3F">
            <w:pPr>
              <w:pStyle w:val="111"/>
              <w:jc w:val="left"/>
              <w:rPr>
                <w:sz w:val="24"/>
                <w:szCs w:val="24"/>
              </w:rPr>
            </w:pPr>
          </w:p>
        </w:tc>
        <w:tc>
          <w:tcPr>
            <w:tcW w:w="973" w:type="pct"/>
            <w:tcMar>
              <w:left w:w="108" w:type="dxa"/>
            </w:tcMar>
            <w:vAlign w:val="center"/>
          </w:tcPr>
          <w:p w14:paraId="2400C298" w14:textId="3DFEF7AA" w:rsidR="00E474BB" w:rsidRPr="00670D3F" w:rsidRDefault="00E474BB"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4C3609F9" w14:textId="3675B47D" w:rsidR="00E474BB" w:rsidRPr="00670D3F" w:rsidRDefault="00E474BB" w:rsidP="00670D3F">
            <w:pPr>
              <w:jc w:val="center"/>
            </w:pPr>
            <w:r w:rsidRPr="00670D3F">
              <w:t>0,81</w:t>
            </w:r>
          </w:p>
        </w:tc>
        <w:tc>
          <w:tcPr>
            <w:tcW w:w="417" w:type="pct"/>
            <w:vAlign w:val="center"/>
          </w:tcPr>
          <w:p w14:paraId="50297D9B" w14:textId="3A4C7078" w:rsidR="00E474BB" w:rsidRPr="00670D3F" w:rsidRDefault="00E474BB" w:rsidP="00670D3F">
            <w:pPr>
              <w:jc w:val="center"/>
            </w:pPr>
            <w:r w:rsidRPr="00670D3F">
              <w:t>0,36</w:t>
            </w:r>
          </w:p>
        </w:tc>
        <w:tc>
          <w:tcPr>
            <w:tcW w:w="417" w:type="pct"/>
            <w:vAlign w:val="center"/>
          </w:tcPr>
          <w:p w14:paraId="62C48F94" w14:textId="54BBB2C3" w:rsidR="00E474BB" w:rsidRPr="00670D3F" w:rsidRDefault="00E474BB" w:rsidP="00670D3F">
            <w:pPr>
              <w:jc w:val="center"/>
            </w:pPr>
            <w:r w:rsidRPr="00670D3F">
              <w:t>-</w:t>
            </w:r>
          </w:p>
        </w:tc>
        <w:tc>
          <w:tcPr>
            <w:tcW w:w="417" w:type="pct"/>
            <w:vAlign w:val="center"/>
          </w:tcPr>
          <w:p w14:paraId="29C50CAA" w14:textId="3FC5C31F" w:rsidR="00E474BB" w:rsidRPr="00670D3F" w:rsidRDefault="00E474BB" w:rsidP="00670D3F">
            <w:pPr>
              <w:jc w:val="center"/>
            </w:pPr>
            <w:r w:rsidRPr="00670D3F">
              <w:t>-</w:t>
            </w:r>
          </w:p>
        </w:tc>
        <w:tc>
          <w:tcPr>
            <w:tcW w:w="348" w:type="pct"/>
            <w:vAlign w:val="center"/>
          </w:tcPr>
          <w:p w14:paraId="07839ED1" w14:textId="5C28366B" w:rsidR="00E474BB" w:rsidRPr="00670D3F" w:rsidRDefault="00E474BB" w:rsidP="00670D3F">
            <w:pPr>
              <w:jc w:val="center"/>
            </w:pPr>
            <w:r w:rsidRPr="00670D3F">
              <w:t>0,81</w:t>
            </w:r>
          </w:p>
        </w:tc>
        <w:tc>
          <w:tcPr>
            <w:tcW w:w="414" w:type="pct"/>
            <w:vAlign w:val="center"/>
          </w:tcPr>
          <w:p w14:paraId="5F706F39" w14:textId="5537F4D0" w:rsidR="00E474BB" w:rsidRPr="00670D3F" w:rsidRDefault="00E474BB" w:rsidP="00670D3F">
            <w:pPr>
              <w:jc w:val="center"/>
            </w:pPr>
            <w:r w:rsidRPr="00670D3F">
              <w:t>0,36</w:t>
            </w:r>
          </w:p>
        </w:tc>
      </w:tr>
      <w:tr w:rsidR="00670D3F" w:rsidRPr="00670D3F" w14:paraId="53C1614A" w14:textId="77777777" w:rsidTr="00430A9B">
        <w:trPr>
          <w:jc w:val="center"/>
        </w:trPr>
        <w:tc>
          <w:tcPr>
            <w:tcW w:w="206" w:type="pct"/>
            <w:vMerge w:val="restart"/>
            <w:tcMar>
              <w:left w:w="108" w:type="dxa"/>
            </w:tcMar>
            <w:vAlign w:val="center"/>
          </w:tcPr>
          <w:p w14:paraId="6144042B"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6</w:t>
            </w:r>
          </w:p>
        </w:tc>
        <w:tc>
          <w:tcPr>
            <w:tcW w:w="1459" w:type="pct"/>
            <w:vMerge w:val="restart"/>
            <w:tcMar>
              <w:left w:w="108" w:type="dxa"/>
            </w:tcMar>
            <w:vAlign w:val="center"/>
          </w:tcPr>
          <w:p w14:paraId="0960C6F5" w14:textId="77777777" w:rsidR="006F0A85" w:rsidRPr="00670D3F" w:rsidRDefault="006F0A85" w:rsidP="00670D3F">
            <w:pPr>
              <w:pStyle w:val="111"/>
              <w:jc w:val="left"/>
              <w:rPr>
                <w:sz w:val="24"/>
                <w:szCs w:val="24"/>
              </w:rPr>
            </w:pPr>
            <w:r w:rsidRPr="00670D3F">
              <w:rPr>
                <w:sz w:val="24"/>
                <w:szCs w:val="24"/>
              </w:rPr>
              <w:t>Дер. Щеглово</w:t>
            </w:r>
          </w:p>
        </w:tc>
        <w:tc>
          <w:tcPr>
            <w:tcW w:w="973" w:type="pct"/>
            <w:tcMar>
              <w:left w:w="108" w:type="dxa"/>
            </w:tcMar>
            <w:vAlign w:val="center"/>
          </w:tcPr>
          <w:p w14:paraId="60BD569B" w14:textId="77777777" w:rsidR="006F0A85" w:rsidRPr="00670D3F" w:rsidRDefault="006F0A85" w:rsidP="00670D3F">
            <w:pPr>
              <w:pStyle w:val="111"/>
              <w:rPr>
                <w:sz w:val="24"/>
                <w:szCs w:val="24"/>
              </w:rPr>
            </w:pPr>
            <w:r w:rsidRPr="00670D3F">
              <w:rPr>
                <w:sz w:val="24"/>
                <w:szCs w:val="24"/>
              </w:rPr>
              <w:t>Население</w:t>
            </w:r>
          </w:p>
        </w:tc>
        <w:tc>
          <w:tcPr>
            <w:tcW w:w="348" w:type="pct"/>
            <w:vAlign w:val="center"/>
          </w:tcPr>
          <w:p w14:paraId="5AB05B96" w14:textId="77777777" w:rsidR="006F0A85" w:rsidRPr="00670D3F" w:rsidRDefault="006F0A85" w:rsidP="00670D3F">
            <w:pPr>
              <w:jc w:val="center"/>
            </w:pPr>
            <w:r w:rsidRPr="00670D3F">
              <w:t>0,08</w:t>
            </w:r>
          </w:p>
        </w:tc>
        <w:tc>
          <w:tcPr>
            <w:tcW w:w="417" w:type="pct"/>
            <w:vAlign w:val="center"/>
          </w:tcPr>
          <w:p w14:paraId="3AB67D2F" w14:textId="77777777" w:rsidR="006F0A85" w:rsidRPr="00670D3F" w:rsidRDefault="006F0A85" w:rsidP="00670D3F">
            <w:pPr>
              <w:jc w:val="center"/>
            </w:pPr>
            <w:r w:rsidRPr="00670D3F">
              <w:t>0,08</w:t>
            </w:r>
          </w:p>
        </w:tc>
        <w:tc>
          <w:tcPr>
            <w:tcW w:w="417" w:type="pct"/>
            <w:vAlign w:val="center"/>
          </w:tcPr>
          <w:p w14:paraId="05ED38F0" w14:textId="77777777" w:rsidR="006F0A85" w:rsidRPr="00670D3F" w:rsidRDefault="006F0A85" w:rsidP="00670D3F">
            <w:pPr>
              <w:jc w:val="center"/>
            </w:pPr>
            <w:r w:rsidRPr="00670D3F">
              <w:t>-</w:t>
            </w:r>
          </w:p>
        </w:tc>
        <w:tc>
          <w:tcPr>
            <w:tcW w:w="417" w:type="pct"/>
            <w:vAlign w:val="center"/>
          </w:tcPr>
          <w:p w14:paraId="78ADFFE3" w14:textId="77777777" w:rsidR="006F0A85" w:rsidRPr="00670D3F" w:rsidRDefault="006F0A85" w:rsidP="00670D3F">
            <w:pPr>
              <w:jc w:val="center"/>
            </w:pPr>
            <w:r w:rsidRPr="00670D3F">
              <w:t>-</w:t>
            </w:r>
          </w:p>
        </w:tc>
        <w:tc>
          <w:tcPr>
            <w:tcW w:w="348" w:type="pct"/>
            <w:vAlign w:val="center"/>
          </w:tcPr>
          <w:p w14:paraId="463EAA37" w14:textId="77777777" w:rsidR="006F0A85" w:rsidRPr="00670D3F" w:rsidRDefault="006F0A85" w:rsidP="00670D3F">
            <w:pPr>
              <w:jc w:val="center"/>
            </w:pPr>
            <w:r w:rsidRPr="00670D3F">
              <w:t>0,08</w:t>
            </w:r>
          </w:p>
        </w:tc>
        <w:tc>
          <w:tcPr>
            <w:tcW w:w="414" w:type="pct"/>
            <w:vAlign w:val="center"/>
          </w:tcPr>
          <w:p w14:paraId="6D14D878" w14:textId="77777777" w:rsidR="006F0A85" w:rsidRPr="00670D3F" w:rsidRDefault="006F0A85" w:rsidP="00670D3F">
            <w:pPr>
              <w:jc w:val="center"/>
            </w:pPr>
            <w:r w:rsidRPr="00670D3F">
              <w:t>0,08</w:t>
            </w:r>
          </w:p>
        </w:tc>
      </w:tr>
      <w:tr w:rsidR="00670D3F" w:rsidRPr="00670D3F" w14:paraId="7DA93823" w14:textId="77777777" w:rsidTr="00430A9B">
        <w:trPr>
          <w:jc w:val="center"/>
        </w:trPr>
        <w:tc>
          <w:tcPr>
            <w:tcW w:w="206" w:type="pct"/>
            <w:vMerge/>
            <w:tcMar>
              <w:left w:w="108" w:type="dxa"/>
            </w:tcMar>
            <w:vAlign w:val="center"/>
          </w:tcPr>
          <w:p w14:paraId="3CBE2ABA"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6679E90D" w14:textId="77777777" w:rsidR="006F0A85" w:rsidRPr="00670D3F" w:rsidRDefault="006F0A85" w:rsidP="00670D3F">
            <w:pPr>
              <w:pStyle w:val="111"/>
              <w:jc w:val="left"/>
              <w:rPr>
                <w:sz w:val="24"/>
                <w:szCs w:val="24"/>
              </w:rPr>
            </w:pPr>
          </w:p>
        </w:tc>
        <w:tc>
          <w:tcPr>
            <w:tcW w:w="973" w:type="pct"/>
            <w:tcMar>
              <w:left w:w="108" w:type="dxa"/>
            </w:tcMar>
            <w:vAlign w:val="center"/>
          </w:tcPr>
          <w:p w14:paraId="6DEE7C80"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712B201A" w14:textId="77777777" w:rsidR="006F0A85" w:rsidRPr="00670D3F" w:rsidRDefault="006F0A85" w:rsidP="00670D3F">
            <w:pPr>
              <w:jc w:val="center"/>
            </w:pPr>
            <w:r w:rsidRPr="00670D3F">
              <w:t>0,32</w:t>
            </w:r>
          </w:p>
        </w:tc>
        <w:tc>
          <w:tcPr>
            <w:tcW w:w="417" w:type="pct"/>
            <w:vAlign w:val="center"/>
          </w:tcPr>
          <w:p w14:paraId="1E7B6AFA" w14:textId="77777777" w:rsidR="006F0A85" w:rsidRPr="00670D3F" w:rsidRDefault="006F0A85" w:rsidP="00670D3F">
            <w:pPr>
              <w:jc w:val="center"/>
            </w:pPr>
            <w:r w:rsidRPr="00670D3F">
              <w:t>0,32</w:t>
            </w:r>
          </w:p>
        </w:tc>
        <w:tc>
          <w:tcPr>
            <w:tcW w:w="417" w:type="pct"/>
            <w:vAlign w:val="center"/>
          </w:tcPr>
          <w:p w14:paraId="7FC3B117" w14:textId="77777777" w:rsidR="006F0A85" w:rsidRPr="00670D3F" w:rsidRDefault="006F0A85" w:rsidP="00670D3F">
            <w:pPr>
              <w:jc w:val="center"/>
            </w:pPr>
            <w:r w:rsidRPr="00670D3F">
              <w:t>-</w:t>
            </w:r>
          </w:p>
        </w:tc>
        <w:tc>
          <w:tcPr>
            <w:tcW w:w="417" w:type="pct"/>
            <w:vAlign w:val="center"/>
          </w:tcPr>
          <w:p w14:paraId="116DA902" w14:textId="77777777" w:rsidR="006F0A85" w:rsidRPr="00670D3F" w:rsidRDefault="006F0A85" w:rsidP="00670D3F">
            <w:pPr>
              <w:jc w:val="center"/>
            </w:pPr>
            <w:r w:rsidRPr="00670D3F">
              <w:t>-</w:t>
            </w:r>
          </w:p>
        </w:tc>
        <w:tc>
          <w:tcPr>
            <w:tcW w:w="348" w:type="pct"/>
            <w:vAlign w:val="center"/>
          </w:tcPr>
          <w:p w14:paraId="36F969B3" w14:textId="77777777" w:rsidR="006F0A85" w:rsidRPr="00670D3F" w:rsidRDefault="006F0A85" w:rsidP="00670D3F">
            <w:pPr>
              <w:jc w:val="center"/>
            </w:pPr>
            <w:r w:rsidRPr="00670D3F">
              <w:t>0,32</w:t>
            </w:r>
          </w:p>
        </w:tc>
        <w:tc>
          <w:tcPr>
            <w:tcW w:w="414" w:type="pct"/>
            <w:vAlign w:val="center"/>
          </w:tcPr>
          <w:p w14:paraId="1958C5CE" w14:textId="77777777" w:rsidR="006F0A85" w:rsidRPr="00670D3F" w:rsidRDefault="006F0A85" w:rsidP="00670D3F">
            <w:pPr>
              <w:jc w:val="center"/>
            </w:pPr>
            <w:r w:rsidRPr="00670D3F">
              <w:t>0,32</w:t>
            </w:r>
          </w:p>
        </w:tc>
      </w:tr>
      <w:tr w:rsidR="00670D3F" w:rsidRPr="00670D3F" w14:paraId="2CCA5E5C" w14:textId="77777777" w:rsidTr="00430A9B">
        <w:trPr>
          <w:jc w:val="center"/>
        </w:trPr>
        <w:tc>
          <w:tcPr>
            <w:tcW w:w="206" w:type="pct"/>
            <w:vMerge/>
            <w:tcMar>
              <w:left w:w="108" w:type="dxa"/>
            </w:tcMar>
            <w:vAlign w:val="center"/>
          </w:tcPr>
          <w:p w14:paraId="5FDBA1C8"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07DA544B" w14:textId="77777777" w:rsidR="006F0A85" w:rsidRPr="00670D3F" w:rsidRDefault="006F0A85" w:rsidP="00670D3F">
            <w:pPr>
              <w:pStyle w:val="111"/>
              <w:jc w:val="left"/>
              <w:rPr>
                <w:sz w:val="24"/>
                <w:szCs w:val="24"/>
              </w:rPr>
            </w:pPr>
          </w:p>
        </w:tc>
        <w:tc>
          <w:tcPr>
            <w:tcW w:w="973" w:type="pct"/>
            <w:tcMar>
              <w:left w:w="108" w:type="dxa"/>
            </w:tcMar>
            <w:vAlign w:val="center"/>
          </w:tcPr>
          <w:p w14:paraId="5DE08488"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09493398" w14:textId="77777777" w:rsidR="006F0A85" w:rsidRPr="00670D3F" w:rsidRDefault="006F0A85" w:rsidP="00670D3F">
            <w:pPr>
              <w:jc w:val="center"/>
            </w:pPr>
            <w:r w:rsidRPr="00670D3F">
              <w:t>0,40</w:t>
            </w:r>
          </w:p>
        </w:tc>
        <w:tc>
          <w:tcPr>
            <w:tcW w:w="417" w:type="pct"/>
            <w:vAlign w:val="center"/>
          </w:tcPr>
          <w:p w14:paraId="584D0E0E" w14:textId="77777777" w:rsidR="006F0A85" w:rsidRPr="00670D3F" w:rsidRDefault="006F0A85" w:rsidP="00670D3F">
            <w:pPr>
              <w:jc w:val="center"/>
            </w:pPr>
            <w:r w:rsidRPr="00670D3F">
              <w:t>0,40</w:t>
            </w:r>
          </w:p>
        </w:tc>
        <w:tc>
          <w:tcPr>
            <w:tcW w:w="417" w:type="pct"/>
            <w:vAlign w:val="center"/>
          </w:tcPr>
          <w:p w14:paraId="1F212600" w14:textId="77777777" w:rsidR="006F0A85" w:rsidRPr="00670D3F" w:rsidRDefault="006F0A85" w:rsidP="00670D3F">
            <w:pPr>
              <w:jc w:val="center"/>
            </w:pPr>
            <w:r w:rsidRPr="00670D3F">
              <w:t>-</w:t>
            </w:r>
          </w:p>
        </w:tc>
        <w:tc>
          <w:tcPr>
            <w:tcW w:w="417" w:type="pct"/>
            <w:vAlign w:val="center"/>
          </w:tcPr>
          <w:p w14:paraId="55BB8B97" w14:textId="77777777" w:rsidR="006F0A85" w:rsidRPr="00670D3F" w:rsidRDefault="006F0A85" w:rsidP="00670D3F">
            <w:pPr>
              <w:jc w:val="center"/>
            </w:pPr>
            <w:r w:rsidRPr="00670D3F">
              <w:t>-</w:t>
            </w:r>
          </w:p>
        </w:tc>
        <w:tc>
          <w:tcPr>
            <w:tcW w:w="348" w:type="pct"/>
            <w:vAlign w:val="center"/>
          </w:tcPr>
          <w:p w14:paraId="16E70589" w14:textId="77777777" w:rsidR="006F0A85" w:rsidRPr="00670D3F" w:rsidRDefault="006F0A85" w:rsidP="00670D3F">
            <w:pPr>
              <w:jc w:val="center"/>
            </w:pPr>
            <w:r w:rsidRPr="00670D3F">
              <w:t>0,40</w:t>
            </w:r>
          </w:p>
        </w:tc>
        <w:tc>
          <w:tcPr>
            <w:tcW w:w="414" w:type="pct"/>
            <w:vAlign w:val="center"/>
          </w:tcPr>
          <w:p w14:paraId="37CC1EE7" w14:textId="77777777" w:rsidR="006F0A85" w:rsidRPr="00670D3F" w:rsidRDefault="006F0A85" w:rsidP="00670D3F">
            <w:pPr>
              <w:jc w:val="center"/>
            </w:pPr>
            <w:r w:rsidRPr="00670D3F">
              <w:t>0,40</w:t>
            </w:r>
          </w:p>
        </w:tc>
      </w:tr>
      <w:tr w:rsidR="00670D3F" w:rsidRPr="00670D3F" w14:paraId="656DAD74" w14:textId="77777777" w:rsidTr="00430A9B">
        <w:trPr>
          <w:jc w:val="center"/>
        </w:trPr>
        <w:tc>
          <w:tcPr>
            <w:tcW w:w="206" w:type="pct"/>
            <w:vMerge w:val="restart"/>
            <w:tcMar>
              <w:left w:w="108" w:type="dxa"/>
            </w:tcMar>
            <w:vAlign w:val="center"/>
          </w:tcPr>
          <w:p w14:paraId="6A92AC1D"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7</w:t>
            </w:r>
          </w:p>
        </w:tc>
        <w:tc>
          <w:tcPr>
            <w:tcW w:w="1459" w:type="pct"/>
            <w:vMerge w:val="restart"/>
            <w:tcMar>
              <w:left w:w="108" w:type="dxa"/>
            </w:tcMar>
            <w:vAlign w:val="center"/>
          </w:tcPr>
          <w:p w14:paraId="17E1B352" w14:textId="77777777" w:rsidR="006F0A85" w:rsidRPr="00670D3F" w:rsidRDefault="006F0A85" w:rsidP="00670D3F">
            <w:pPr>
              <w:pStyle w:val="111"/>
              <w:jc w:val="left"/>
              <w:rPr>
                <w:sz w:val="24"/>
                <w:szCs w:val="24"/>
              </w:rPr>
            </w:pPr>
            <w:r w:rsidRPr="00670D3F">
              <w:rPr>
                <w:sz w:val="24"/>
                <w:szCs w:val="24"/>
              </w:rPr>
              <w:t>Пос. Щеглово</w:t>
            </w:r>
          </w:p>
        </w:tc>
        <w:tc>
          <w:tcPr>
            <w:tcW w:w="973" w:type="pct"/>
            <w:tcMar>
              <w:left w:w="108" w:type="dxa"/>
            </w:tcMar>
            <w:vAlign w:val="center"/>
          </w:tcPr>
          <w:p w14:paraId="48A92203" w14:textId="77777777" w:rsidR="006F0A85" w:rsidRPr="00670D3F" w:rsidRDefault="006F0A85" w:rsidP="00670D3F">
            <w:pPr>
              <w:pStyle w:val="111"/>
              <w:rPr>
                <w:sz w:val="24"/>
                <w:szCs w:val="24"/>
              </w:rPr>
            </w:pPr>
            <w:r w:rsidRPr="00670D3F">
              <w:rPr>
                <w:sz w:val="24"/>
                <w:szCs w:val="24"/>
              </w:rPr>
              <w:t>Население</w:t>
            </w:r>
          </w:p>
        </w:tc>
        <w:tc>
          <w:tcPr>
            <w:tcW w:w="348" w:type="pct"/>
            <w:vAlign w:val="center"/>
          </w:tcPr>
          <w:p w14:paraId="1B8AA309" w14:textId="77777777" w:rsidR="006F0A85" w:rsidRPr="00670D3F" w:rsidRDefault="006F0A85" w:rsidP="00670D3F">
            <w:pPr>
              <w:jc w:val="center"/>
            </w:pPr>
            <w:r w:rsidRPr="00670D3F">
              <w:t>0,62</w:t>
            </w:r>
          </w:p>
        </w:tc>
        <w:tc>
          <w:tcPr>
            <w:tcW w:w="417" w:type="pct"/>
            <w:vAlign w:val="center"/>
          </w:tcPr>
          <w:p w14:paraId="309D50DC" w14:textId="77777777" w:rsidR="006F0A85" w:rsidRPr="00670D3F" w:rsidRDefault="006F0A85" w:rsidP="00670D3F">
            <w:pPr>
              <w:jc w:val="center"/>
            </w:pPr>
            <w:r w:rsidRPr="00670D3F">
              <w:t>0,13</w:t>
            </w:r>
          </w:p>
        </w:tc>
        <w:tc>
          <w:tcPr>
            <w:tcW w:w="417" w:type="pct"/>
            <w:vAlign w:val="center"/>
          </w:tcPr>
          <w:p w14:paraId="1E33D16E" w14:textId="77777777" w:rsidR="006F0A85" w:rsidRPr="00670D3F" w:rsidRDefault="006F0A85" w:rsidP="00670D3F">
            <w:pPr>
              <w:jc w:val="center"/>
            </w:pPr>
            <w:r w:rsidRPr="00670D3F">
              <w:t>1,86</w:t>
            </w:r>
          </w:p>
        </w:tc>
        <w:tc>
          <w:tcPr>
            <w:tcW w:w="417" w:type="pct"/>
            <w:vAlign w:val="center"/>
          </w:tcPr>
          <w:p w14:paraId="44F623B4" w14:textId="77777777" w:rsidR="006F0A85" w:rsidRPr="00670D3F" w:rsidRDefault="006F0A85" w:rsidP="00670D3F">
            <w:pPr>
              <w:jc w:val="center"/>
            </w:pPr>
            <w:r w:rsidRPr="00670D3F">
              <w:t>0,06</w:t>
            </w:r>
          </w:p>
        </w:tc>
        <w:tc>
          <w:tcPr>
            <w:tcW w:w="348" w:type="pct"/>
            <w:vAlign w:val="center"/>
          </w:tcPr>
          <w:p w14:paraId="31C499D1" w14:textId="77777777" w:rsidR="006F0A85" w:rsidRPr="00670D3F" w:rsidRDefault="006F0A85" w:rsidP="00670D3F">
            <w:pPr>
              <w:jc w:val="center"/>
            </w:pPr>
            <w:r w:rsidRPr="00670D3F">
              <w:t>2,48</w:t>
            </w:r>
          </w:p>
        </w:tc>
        <w:tc>
          <w:tcPr>
            <w:tcW w:w="414" w:type="pct"/>
            <w:vAlign w:val="center"/>
          </w:tcPr>
          <w:p w14:paraId="5E4DB034" w14:textId="77777777" w:rsidR="006F0A85" w:rsidRPr="00670D3F" w:rsidRDefault="006F0A85" w:rsidP="00670D3F">
            <w:pPr>
              <w:jc w:val="center"/>
            </w:pPr>
            <w:r w:rsidRPr="00670D3F">
              <w:t>0,19</w:t>
            </w:r>
          </w:p>
        </w:tc>
      </w:tr>
      <w:tr w:rsidR="00670D3F" w:rsidRPr="00670D3F" w14:paraId="7EFB888F" w14:textId="77777777" w:rsidTr="00430A9B">
        <w:trPr>
          <w:jc w:val="center"/>
        </w:trPr>
        <w:tc>
          <w:tcPr>
            <w:tcW w:w="206" w:type="pct"/>
            <w:vMerge/>
            <w:tcMar>
              <w:left w:w="108" w:type="dxa"/>
            </w:tcMar>
            <w:vAlign w:val="center"/>
          </w:tcPr>
          <w:p w14:paraId="3BA430EE"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24F5E29E" w14:textId="77777777" w:rsidR="006F0A85" w:rsidRPr="00670D3F" w:rsidRDefault="006F0A85" w:rsidP="00670D3F">
            <w:pPr>
              <w:pStyle w:val="111"/>
              <w:jc w:val="left"/>
              <w:rPr>
                <w:sz w:val="24"/>
                <w:szCs w:val="24"/>
              </w:rPr>
            </w:pPr>
          </w:p>
        </w:tc>
        <w:tc>
          <w:tcPr>
            <w:tcW w:w="973" w:type="pct"/>
            <w:tcMar>
              <w:left w:w="108" w:type="dxa"/>
            </w:tcMar>
            <w:vAlign w:val="center"/>
          </w:tcPr>
          <w:p w14:paraId="08039E2B"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0DD79823" w14:textId="77777777" w:rsidR="006F0A85" w:rsidRPr="00670D3F" w:rsidRDefault="006F0A85" w:rsidP="00670D3F">
            <w:pPr>
              <w:jc w:val="center"/>
            </w:pPr>
            <w:r w:rsidRPr="00670D3F">
              <w:t>7,98</w:t>
            </w:r>
          </w:p>
        </w:tc>
        <w:tc>
          <w:tcPr>
            <w:tcW w:w="417" w:type="pct"/>
            <w:vAlign w:val="center"/>
          </w:tcPr>
          <w:p w14:paraId="22F43941" w14:textId="77777777" w:rsidR="006F0A85" w:rsidRPr="00670D3F" w:rsidRDefault="006F0A85" w:rsidP="00670D3F">
            <w:pPr>
              <w:jc w:val="center"/>
            </w:pPr>
            <w:r w:rsidRPr="00670D3F">
              <w:t>0,79</w:t>
            </w:r>
          </w:p>
        </w:tc>
        <w:tc>
          <w:tcPr>
            <w:tcW w:w="417" w:type="pct"/>
            <w:vAlign w:val="center"/>
          </w:tcPr>
          <w:p w14:paraId="0E45317B" w14:textId="77777777" w:rsidR="006F0A85" w:rsidRPr="00670D3F" w:rsidRDefault="006F0A85" w:rsidP="00670D3F">
            <w:pPr>
              <w:jc w:val="center"/>
            </w:pPr>
            <w:r w:rsidRPr="00670D3F">
              <w:t>14,33</w:t>
            </w:r>
          </w:p>
        </w:tc>
        <w:tc>
          <w:tcPr>
            <w:tcW w:w="417" w:type="pct"/>
            <w:vAlign w:val="center"/>
          </w:tcPr>
          <w:p w14:paraId="0F87FE60" w14:textId="77777777" w:rsidR="006F0A85" w:rsidRPr="00670D3F" w:rsidRDefault="006F0A85" w:rsidP="00670D3F">
            <w:pPr>
              <w:jc w:val="center"/>
            </w:pPr>
            <w:r w:rsidRPr="00670D3F">
              <w:t>0,71</w:t>
            </w:r>
          </w:p>
        </w:tc>
        <w:tc>
          <w:tcPr>
            <w:tcW w:w="348" w:type="pct"/>
            <w:vAlign w:val="center"/>
          </w:tcPr>
          <w:p w14:paraId="6F364F50" w14:textId="77777777" w:rsidR="006F0A85" w:rsidRPr="00670D3F" w:rsidRDefault="006F0A85" w:rsidP="00670D3F">
            <w:pPr>
              <w:jc w:val="center"/>
            </w:pPr>
            <w:r w:rsidRPr="00670D3F">
              <w:t>22,31</w:t>
            </w:r>
          </w:p>
        </w:tc>
        <w:tc>
          <w:tcPr>
            <w:tcW w:w="414" w:type="pct"/>
            <w:vAlign w:val="center"/>
          </w:tcPr>
          <w:p w14:paraId="118D90DF" w14:textId="77777777" w:rsidR="006F0A85" w:rsidRPr="00670D3F" w:rsidRDefault="006F0A85" w:rsidP="00670D3F">
            <w:pPr>
              <w:jc w:val="center"/>
            </w:pPr>
            <w:r w:rsidRPr="00670D3F">
              <w:t>1,50</w:t>
            </w:r>
          </w:p>
        </w:tc>
      </w:tr>
      <w:tr w:rsidR="00670D3F" w:rsidRPr="00670D3F" w14:paraId="018C8D27" w14:textId="77777777" w:rsidTr="00430A9B">
        <w:trPr>
          <w:jc w:val="center"/>
        </w:trPr>
        <w:tc>
          <w:tcPr>
            <w:tcW w:w="206" w:type="pct"/>
            <w:vMerge/>
            <w:tcMar>
              <w:left w:w="108" w:type="dxa"/>
            </w:tcMar>
            <w:vAlign w:val="center"/>
          </w:tcPr>
          <w:p w14:paraId="12B2D614" w14:textId="77777777" w:rsidR="006F0A85" w:rsidRPr="00670D3F" w:rsidRDefault="006F0A85" w:rsidP="00670D3F">
            <w:pPr>
              <w:pStyle w:val="111"/>
              <w:rPr>
                <w:rStyle w:val="aff7"/>
                <w:rFonts w:eastAsia="Calibri"/>
                <w:sz w:val="24"/>
                <w:szCs w:val="24"/>
              </w:rPr>
            </w:pPr>
          </w:p>
        </w:tc>
        <w:tc>
          <w:tcPr>
            <w:tcW w:w="1459" w:type="pct"/>
            <w:vMerge/>
            <w:tcMar>
              <w:left w:w="108" w:type="dxa"/>
            </w:tcMar>
            <w:vAlign w:val="center"/>
          </w:tcPr>
          <w:p w14:paraId="71CB881E" w14:textId="77777777" w:rsidR="006F0A85" w:rsidRPr="00670D3F" w:rsidRDefault="006F0A85" w:rsidP="00670D3F">
            <w:pPr>
              <w:pStyle w:val="111"/>
              <w:jc w:val="left"/>
              <w:rPr>
                <w:sz w:val="24"/>
                <w:szCs w:val="24"/>
              </w:rPr>
            </w:pPr>
          </w:p>
        </w:tc>
        <w:tc>
          <w:tcPr>
            <w:tcW w:w="973" w:type="pct"/>
            <w:tcMar>
              <w:left w:w="108" w:type="dxa"/>
            </w:tcMar>
            <w:vAlign w:val="center"/>
          </w:tcPr>
          <w:p w14:paraId="2831D259" w14:textId="77777777" w:rsidR="006F0A85" w:rsidRPr="00670D3F" w:rsidRDefault="006F0A85"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1A5F6618" w14:textId="77777777" w:rsidR="006F0A85" w:rsidRPr="00670D3F" w:rsidRDefault="006F0A85" w:rsidP="00670D3F">
            <w:pPr>
              <w:jc w:val="center"/>
            </w:pPr>
            <w:r w:rsidRPr="00670D3F">
              <w:t>8,60</w:t>
            </w:r>
          </w:p>
        </w:tc>
        <w:tc>
          <w:tcPr>
            <w:tcW w:w="417" w:type="pct"/>
            <w:vAlign w:val="center"/>
          </w:tcPr>
          <w:p w14:paraId="58DC5E50" w14:textId="77777777" w:rsidR="006F0A85" w:rsidRPr="00670D3F" w:rsidRDefault="006F0A85" w:rsidP="00670D3F">
            <w:pPr>
              <w:jc w:val="center"/>
            </w:pPr>
            <w:r w:rsidRPr="00670D3F">
              <w:t>0,92</w:t>
            </w:r>
          </w:p>
        </w:tc>
        <w:tc>
          <w:tcPr>
            <w:tcW w:w="417" w:type="pct"/>
            <w:vAlign w:val="center"/>
          </w:tcPr>
          <w:p w14:paraId="191B1ABA" w14:textId="77777777" w:rsidR="006F0A85" w:rsidRPr="00670D3F" w:rsidRDefault="006F0A85" w:rsidP="00670D3F">
            <w:pPr>
              <w:jc w:val="center"/>
            </w:pPr>
            <w:r w:rsidRPr="00670D3F">
              <w:t>16,19</w:t>
            </w:r>
          </w:p>
        </w:tc>
        <w:tc>
          <w:tcPr>
            <w:tcW w:w="417" w:type="pct"/>
            <w:vAlign w:val="center"/>
          </w:tcPr>
          <w:p w14:paraId="3FDD081E" w14:textId="77777777" w:rsidR="006F0A85" w:rsidRPr="00670D3F" w:rsidRDefault="006F0A85" w:rsidP="00670D3F">
            <w:pPr>
              <w:jc w:val="center"/>
            </w:pPr>
            <w:r w:rsidRPr="00670D3F">
              <w:t>0,77</w:t>
            </w:r>
          </w:p>
        </w:tc>
        <w:tc>
          <w:tcPr>
            <w:tcW w:w="348" w:type="pct"/>
            <w:vAlign w:val="center"/>
          </w:tcPr>
          <w:p w14:paraId="1D8D49BB" w14:textId="77777777" w:rsidR="006F0A85" w:rsidRPr="00670D3F" w:rsidRDefault="006F0A85" w:rsidP="00670D3F">
            <w:pPr>
              <w:jc w:val="center"/>
            </w:pPr>
            <w:r w:rsidRPr="00670D3F">
              <w:t>24,79</w:t>
            </w:r>
          </w:p>
        </w:tc>
        <w:tc>
          <w:tcPr>
            <w:tcW w:w="414" w:type="pct"/>
            <w:vAlign w:val="center"/>
          </w:tcPr>
          <w:p w14:paraId="505254D0" w14:textId="77777777" w:rsidR="006F0A85" w:rsidRPr="00670D3F" w:rsidRDefault="006F0A85" w:rsidP="00670D3F">
            <w:pPr>
              <w:jc w:val="center"/>
            </w:pPr>
            <w:r w:rsidRPr="00670D3F">
              <w:t>1,69</w:t>
            </w:r>
          </w:p>
        </w:tc>
      </w:tr>
      <w:tr w:rsidR="00670D3F" w:rsidRPr="00670D3F" w14:paraId="45F3EBCC" w14:textId="77777777" w:rsidTr="00430A9B">
        <w:trPr>
          <w:jc w:val="center"/>
        </w:trPr>
        <w:tc>
          <w:tcPr>
            <w:tcW w:w="206" w:type="pct"/>
            <w:vMerge w:val="restart"/>
            <w:tcMar>
              <w:left w:w="108" w:type="dxa"/>
            </w:tcMar>
            <w:vAlign w:val="center"/>
          </w:tcPr>
          <w:p w14:paraId="2B0BB94C" w14:textId="77777777" w:rsidR="00440A56" w:rsidRPr="00670D3F" w:rsidRDefault="00440A56" w:rsidP="00670D3F">
            <w:pPr>
              <w:pStyle w:val="111"/>
              <w:rPr>
                <w:rStyle w:val="aff7"/>
                <w:rFonts w:eastAsia="Calibri"/>
                <w:sz w:val="24"/>
                <w:szCs w:val="24"/>
              </w:rPr>
            </w:pPr>
          </w:p>
        </w:tc>
        <w:tc>
          <w:tcPr>
            <w:tcW w:w="1459" w:type="pct"/>
            <w:vMerge w:val="restart"/>
            <w:tcMar>
              <w:left w:w="108" w:type="dxa"/>
            </w:tcMar>
            <w:vAlign w:val="center"/>
          </w:tcPr>
          <w:p w14:paraId="7BD05932" w14:textId="77777777" w:rsidR="00440A56" w:rsidRPr="00670D3F" w:rsidRDefault="00440A56" w:rsidP="00670D3F">
            <w:pPr>
              <w:pStyle w:val="111"/>
              <w:jc w:val="left"/>
              <w:rPr>
                <w:sz w:val="24"/>
                <w:szCs w:val="24"/>
              </w:rPr>
            </w:pPr>
            <w:r w:rsidRPr="00670D3F">
              <w:rPr>
                <w:sz w:val="24"/>
                <w:szCs w:val="24"/>
              </w:rPr>
              <w:t>ВСЕГО</w:t>
            </w:r>
          </w:p>
        </w:tc>
        <w:tc>
          <w:tcPr>
            <w:tcW w:w="973" w:type="pct"/>
            <w:tcMar>
              <w:left w:w="108" w:type="dxa"/>
            </w:tcMar>
            <w:vAlign w:val="center"/>
          </w:tcPr>
          <w:p w14:paraId="02FAC309" w14:textId="77777777" w:rsidR="00440A56" w:rsidRPr="00670D3F" w:rsidRDefault="00440A56" w:rsidP="00670D3F">
            <w:pPr>
              <w:pStyle w:val="111"/>
              <w:rPr>
                <w:sz w:val="24"/>
                <w:szCs w:val="24"/>
              </w:rPr>
            </w:pPr>
            <w:r w:rsidRPr="00670D3F">
              <w:rPr>
                <w:sz w:val="24"/>
                <w:szCs w:val="24"/>
              </w:rPr>
              <w:t>Население</w:t>
            </w:r>
          </w:p>
        </w:tc>
        <w:tc>
          <w:tcPr>
            <w:tcW w:w="348" w:type="pct"/>
            <w:vAlign w:val="center"/>
          </w:tcPr>
          <w:p w14:paraId="6918EB16" w14:textId="77777777" w:rsidR="00440A56" w:rsidRPr="00670D3F" w:rsidRDefault="00440A56" w:rsidP="00670D3F">
            <w:pPr>
              <w:jc w:val="center"/>
            </w:pPr>
            <w:r w:rsidRPr="00670D3F">
              <w:t>0,89</w:t>
            </w:r>
          </w:p>
        </w:tc>
        <w:tc>
          <w:tcPr>
            <w:tcW w:w="417" w:type="pct"/>
            <w:vAlign w:val="center"/>
          </w:tcPr>
          <w:p w14:paraId="7BFF9B62" w14:textId="77777777" w:rsidR="00440A56" w:rsidRPr="00670D3F" w:rsidRDefault="00440A56" w:rsidP="00670D3F">
            <w:pPr>
              <w:jc w:val="center"/>
            </w:pPr>
            <w:r w:rsidRPr="00670D3F">
              <w:t>0,37</w:t>
            </w:r>
          </w:p>
        </w:tc>
        <w:tc>
          <w:tcPr>
            <w:tcW w:w="417" w:type="pct"/>
            <w:vAlign w:val="center"/>
          </w:tcPr>
          <w:p w14:paraId="17F90121" w14:textId="77777777" w:rsidR="00440A56" w:rsidRPr="00670D3F" w:rsidRDefault="00440A56" w:rsidP="00670D3F">
            <w:pPr>
              <w:jc w:val="center"/>
            </w:pPr>
            <w:r w:rsidRPr="00670D3F">
              <w:t>1,86</w:t>
            </w:r>
          </w:p>
        </w:tc>
        <w:tc>
          <w:tcPr>
            <w:tcW w:w="417" w:type="pct"/>
            <w:vAlign w:val="center"/>
          </w:tcPr>
          <w:p w14:paraId="46AD12A6" w14:textId="77777777" w:rsidR="00440A56" w:rsidRPr="00670D3F" w:rsidRDefault="00440A56" w:rsidP="00670D3F">
            <w:pPr>
              <w:jc w:val="center"/>
            </w:pPr>
            <w:r w:rsidRPr="00670D3F">
              <w:t>0,06</w:t>
            </w:r>
          </w:p>
        </w:tc>
        <w:tc>
          <w:tcPr>
            <w:tcW w:w="348" w:type="pct"/>
            <w:vAlign w:val="center"/>
          </w:tcPr>
          <w:p w14:paraId="78B144F7" w14:textId="77777777" w:rsidR="00440A56" w:rsidRPr="00670D3F" w:rsidRDefault="00440A56" w:rsidP="00670D3F">
            <w:pPr>
              <w:jc w:val="center"/>
            </w:pPr>
            <w:r w:rsidRPr="00670D3F">
              <w:t>2,75</w:t>
            </w:r>
          </w:p>
        </w:tc>
        <w:tc>
          <w:tcPr>
            <w:tcW w:w="414" w:type="pct"/>
            <w:vAlign w:val="center"/>
          </w:tcPr>
          <w:p w14:paraId="43AFAFB1" w14:textId="77777777" w:rsidR="00440A56" w:rsidRPr="00670D3F" w:rsidRDefault="00440A56" w:rsidP="00670D3F">
            <w:pPr>
              <w:jc w:val="center"/>
            </w:pPr>
            <w:r w:rsidRPr="00670D3F">
              <w:t>0,43</w:t>
            </w:r>
          </w:p>
        </w:tc>
      </w:tr>
      <w:tr w:rsidR="00670D3F" w:rsidRPr="00670D3F" w14:paraId="38872DF2" w14:textId="77777777" w:rsidTr="00430A9B">
        <w:trPr>
          <w:jc w:val="center"/>
        </w:trPr>
        <w:tc>
          <w:tcPr>
            <w:tcW w:w="206" w:type="pct"/>
            <w:vMerge/>
            <w:tcMar>
              <w:left w:w="108" w:type="dxa"/>
            </w:tcMar>
            <w:vAlign w:val="center"/>
          </w:tcPr>
          <w:p w14:paraId="39A9CA6D" w14:textId="77777777" w:rsidR="00440A56" w:rsidRPr="00670D3F" w:rsidRDefault="00440A56" w:rsidP="00670D3F">
            <w:pPr>
              <w:pStyle w:val="111"/>
              <w:rPr>
                <w:rStyle w:val="aff7"/>
                <w:rFonts w:eastAsia="Calibri"/>
                <w:sz w:val="24"/>
                <w:szCs w:val="24"/>
              </w:rPr>
            </w:pPr>
          </w:p>
        </w:tc>
        <w:tc>
          <w:tcPr>
            <w:tcW w:w="1459" w:type="pct"/>
            <w:vMerge/>
            <w:tcMar>
              <w:left w:w="108" w:type="dxa"/>
            </w:tcMar>
            <w:vAlign w:val="center"/>
          </w:tcPr>
          <w:p w14:paraId="41C77EDB" w14:textId="77777777" w:rsidR="00440A56" w:rsidRPr="00670D3F" w:rsidRDefault="00440A56" w:rsidP="00670D3F">
            <w:pPr>
              <w:pStyle w:val="111"/>
              <w:jc w:val="left"/>
              <w:rPr>
                <w:sz w:val="24"/>
                <w:szCs w:val="24"/>
              </w:rPr>
            </w:pPr>
          </w:p>
        </w:tc>
        <w:tc>
          <w:tcPr>
            <w:tcW w:w="973" w:type="pct"/>
            <w:tcMar>
              <w:left w:w="108" w:type="dxa"/>
            </w:tcMar>
            <w:vAlign w:val="center"/>
          </w:tcPr>
          <w:p w14:paraId="1D5A676F" w14:textId="77777777" w:rsidR="00440A56" w:rsidRPr="00670D3F" w:rsidRDefault="00440A56"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303ED8EE" w14:textId="77777777" w:rsidR="00440A56" w:rsidRPr="00670D3F" w:rsidRDefault="00440A56" w:rsidP="00670D3F">
            <w:pPr>
              <w:jc w:val="center"/>
            </w:pPr>
            <w:r w:rsidRPr="00670D3F">
              <w:t>11,14</w:t>
            </w:r>
          </w:p>
        </w:tc>
        <w:tc>
          <w:tcPr>
            <w:tcW w:w="417" w:type="pct"/>
            <w:vAlign w:val="center"/>
          </w:tcPr>
          <w:p w14:paraId="7614E080" w14:textId="77777777" w:rsidR="00440A56" w:rsidRPr="00670D3F" w:rsidRDefault="00440A56" w:rsidP="00670D3F">
            <w:pPr>
              <w:jc w:val="center"/>
            </w:pPr>
            <w:r w:rsidRPr="00670D3F">
              <w:t>3,45</w:t>
            </w:r>
          </w:p>
        </w:tc>
        <w:tc>
          <w:tcPr>
            <w:tcW w:w="417" w:type="pct"/>
            <w:vAlign w:val="center"/>
          </w:tcPr>
          <w:p w14:paraId="19F577A1" w14:textId="77777777" w:rsidR="00440A56" w:rsidRPr="00670D3F" w:rsidRDefault="00440A56" w:rsidP="00670D3F">
            <w:pPr>
              <w:jc w:val="center"/>
            </w:pPr>
            <w:r w:rsidRPr="00670D3F">
              <w:t>14,33</w:t>
            </w:r>
          </w:p>
        </w:tc>
        <w:tc>
          <w:tcPr>
            <w:tcW w:w="417" w:type="pct"/>
            <w:vAlign w:val="center"/>
          </w:tcPr>
          <w:p w14:paraId="78FB08F7" w14:textId="77777777" w:rsidR="00440A56" w:rsidRPr="00670D3F" w:rsidRDefault="00440A56" w:rsidP="00670D3F">
            <w:pPr>
              <w:jc w:val="center"/>
            </w:pPr>
            <w:r w:rsidRPr="00670D3F">
              <w:t>0,71</w:t>
            </w:r>
          </w:p>
        </w:tc>
        <w:tc>
          <w:tcPr>
            <w:tcW w:w="348" w:type="pct"/>
            <w:vAlign w:val="center"/>
          </w:tcPr>
          <w:p w14:paraId="5193F5BF" w14:textId="77777777" w:rsidR="00440A56" w:rsidRPr="00670D3F" w:rsidRDefault="00440A56" w:rsidP="00670D3F">
            <w:pPr>
              <w:jc w:val="center"/>
            </w:pPr>
            <w:r w:rsidRPr="00670D3F">
              <w:t>25,47</w:t>
            </w:r>
          </w:p>
        </w:tc>
        <w:tc>
          <w:tcPr>
            <w:tcW w:w="414" w:type="pct"/>
            <w:vAlign w:val="center"/>
          </w:tcPr>
          <w:p w14:paraId="344790B5" w14:textId="77777777" w:rsidR="00440A56" w:rsidRPr="00670D3F" w:rsidRDefault="00440A56" w:rsidP="00670D3F">
            <w:pPr>
              <w:jc w:val="center"/>
            </w:pPr>
            <w:r w:rsidRPr="00670D3F">
              <w:t>4,16</w:t>
            </w:r>
          </w:p>
        </w:tc>
      </w:tr>
      <w:tr w:rsidR="00670D3F" w:rsidRPr="00670D3F" w14:paraId="503876EA" w14:textId="77777777" w:rsidTr="00430A9B">
        <w:trPr>
          <w:jc w:val="center"/>
        </w:trPr>
        <w:tc>
          <w:tcPr>
            <w:tcW w:w="206" w:type="pct"/>
            <w:vMerge/>
            <w:tcMar>
              <w:left w:w="108" w:type="dxa"/>
            </w:tcMar>
            <w:vAlign w:val="center"/>
          </w:tcPr>
          <w:p w14:paraId="34FA6D9D" w14:textId="77777777" w:rsidR="00440A56" w:rsidRPr="00670D3F" w:rsidRDefault="00440A56" w:rsidP="00670D3F">
            <w:pPr>
              <w:pStyle w:val="111"/>
              <w:rPr>
                <w:rStyle w:val="aff7"/>
                <w:rFonts w:eastAsia="Calibri"/>
                <w:sz w:val="24"/>
                <w:szCs w:val="24"/>
              </w:rPr>
            </w:pPr>
          </w:p>
        </w:tc>
        <w:tc>
          <w:tcPr>
            <w:tcW w:w="1459" w:type="pct"/>
            <w:vMerge/>
            <w:tcMar>
              <w:left w:w="108" w:type="dxa"/>
            </w:tcMar>
            <w:vAlign w:val="center"/>
          </w:tcPr>
          <w:p w14:paraId="064BEB91" w14:textId="77777777" w:rsidR="00440A56" w:rsidRPr="00670D3F" w:rsidRDefault="00440A56" w:rsidP="00670D3F">
            <w:pPr>
              <w:pStyle w:val="111"/>
              <w:jc w:val="left"/>
              <w:rPr>
                <w:sz w:val="24"/>
                <w:szCs w:val="24"/>
              </w:rPr>
            </w:pPr>
          </w:p>
        </w:tc>
        <w:tc>
          <w:tcPr>
            <w:tcW w:w="973" w:type="pct"/>
            <w:tcMar>
              <w:left w:w="108" w:type="dxa"/>
            </w:tcMar>
            <w:vAlign w:val="center"/>
          </w:tcPr>
          <w:p w14:paraId="2998D0C0" w14:textId="77777777" w:rsidR="00440A56" w:rsidRPr="00670D3F" w:rsidRDefault="00440A56"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668D1CA1" w14:textId="77777777" w:rsidR="00440A56" w:rsidRPr="00670D3F" w:rsidRDefault="00440A56" w:rsidP="00670D3F">
            <w:pPr>
              <w:jc w:val="center"/>
            </w:pPr>
            <w:r w:rsidRPr="00670D3F">
              <w:t>12,03</w:t>
            </w:r>
          </w:p>
        </w:tc>
        <w:tc>
          <w:tcPr>
            <w:tcW w:w="417" w:type="pct"/>
            <w:vAlign w:val="center"/>
          </w:tcPr>
          <w:p w14:paraId="4E90463F" w14:textId="77777777" w:rsidR="00440A56" w:rsidRPr="00670D3F" w:rsidRDefault="00440A56" w:rsidP="00670D3F">
            <w:pPr>
              <w:jc w:val="center"/>
            </w:pPr>
            <w:r w:rsidRPr="00670D3F">
              <w:t>3,82</w:t>
            </w:r>
          </w:p>
        </w:tc>
        <w:tc>
          <w:tcPr>
            <w:tcW w:w="417" w:type="pct"/>
            <w:vAlign w:val="center"/>
          </w:tcPr>
          <w:p w14:paraId="0FE3BF19" w14:textId="77777777" w:rsidR="00440A56" w:rsidRPr="00670D3F" w:rsidRDefault="00440A56" w:rsidP="00670D3F">
            <w:pPr>
              <w:jc w:val="center"/>
            </w:pPr>
            <w:r w:rsidRPr="00670D3F">
              <w:t>16,19</w:t>
            </w:r>
          </w:p>
        </w:tc>
        <w:tc>
          <w:tcPr>
            <w:tcW w:w="417" w:type="pct"/>
            <w:vAlign w:val="center"/>
          </w:tcPr>
          <w:p w14:paraId="2F26DE40" w14:textId="77777777" w:rsidR="00440A56" w:rsidRPr="00670D3F" w:rsidRDefault="00440A56" w:rsidP="00670D3F">
            <w:pPr>
              <w:jc w:val="center"/>
            </w:pPr>
            <w:r w:rsidRPr="00670D3F">
              <w:t>0,77</w:t>
            </w:r>
          </w:p>
        </w:tc>
        <w:tc>
          <w:tcPr>
            <w:tcW w:w="348" w:type="pct"/>
            <w:vAlign w:val="center"/>
          </w:tcPr>
          <w:p w14:paraId="012911A0" w14:textId="77777777" w:rsidR="00440A56" w:rsidRPr="00670D3F" w:rsidRDefault="00440A56" w:rsidP="00670D3F">
            <w:pPr>
              <w:jc w:val="center"/>
            </w:pPr>
            <w:r w:rsidRPr="00670D3F">
              <w:t>28,22</w:t>
            </w:r>
          </w:p>
        </w:tc>
        <w:tc>
          <w:tcPr>
            <w:tcW w:w="414" w:type="pct"/>
            <w:vAlign w:val="center"/>
          </w:tcPr>
          <w:p w14:paraId="1F95C878" w14:textId="77777777" w:rsidR="00440A56" w:rsidRPr="00670D3F" w:rsidRDefault="00440A56" w:rsidP="00670D3F">
            <w:pPr>
              <w:jc w:val="center"/>
            </w:pPr>
            <w:r w:rsidRPr="00670D3F">
              <w:t>4,59</w:t>
            </w:r>
          </w:p>
        </w:tc>
      </w:tr>
      <w:tr w:rsidR="00670D3F" w:rsidRPr="00670D3F" w14:paraId="2FCD68B5" w14:textId="77777777" w:rsidTr="00430A9B">
        <w:trPr>
          <w:jc w:val="center"/>
        </w:trPr>
        <w:tc>
          <w:tcPr>
            <w:tcW w:w="206" w:type="pct"/>
            <w:vMerge w:val="restart"/>
            <w:tcMar>
              <w:left w:w="108" w:type="dxa"/>
            </w:tcMar>
            <w:vAlign w:val="center"/>
          </w:tcPr>
          <w:p w14:paraId="2136D3C0" w14:textId="77777777" w:rsidR="005727B4" w:rsidRPr="00670D3F" w:rsidRDefault="00440A56" w:rsidP="00670D3F">
            <w:pPr>
              <w:pStyle w:val="111"/>
              <w:rPr>
                <w:rStyle w:val="aff7"/>
                <w:rFonts w:eastAsia="Calibri"/>
                <w:sz w:val="24"/>
                <w:szCs w:val="24"/>
              </w:rPr>
            </w:pPr>
            <w:r w:rsidRPr="00670D3F">
              <w:rPr>
                <w:rStyle w:val="aff7"/>
                <w:rFonts w:eastAsia="Calibri"/>
                <w:sz w:val="24"/>
                <w:szCs w:val="24"/>
              </w:rPr>
              <w:t>8</w:t>
            </w:r>
          </w:p>
        </w:tc>
        <w:tc>
          <w:tcPr>
            <w:tcW w:w="1459" w:type="pct"/>
            <w:vMerge w:val="restart"/>
            <w:tcMar>
              <w:left w:w="108" w:type="dxa"/>
            </w:tcMar>
            <w:vAlign w:val="center"/>
          </w:tcPr>
          <w:p w14:paraId="4F663BB9" w14:textId="77777777" w:rsidR="005727B4" w:rsidRPr="00670D3F" w:rsidRDefault="005727B4" w:rsidP="00670D3F">
            <w:pPr>
              <w:pStyle w:val="111"/>
              <w:jc w:val="left"/>
              <w:rPr>
                <w:sz w:val="24"/>
                <w:szCs w:val="24"/>
              </w:rPr>
            </w:pPr>
            <w:r w:rsidRPr="00670D3F">
              <w:rPr>
                <w:sz w:val="24"/>
                <w:szCs w:val="24"/>
              </w:rPr>
              <w:t>Территории СНТ</w:t>
            </w:r>
          </w:p>
        </w:tc>
        <w:tc>
          <w:tcPr>
            <w:tcW w:w="973" w:type="pct"/>
            <w:tcMar>
              <w:left w:w="108" w:type="dxa"/>
            </w:tcMar>
            <w:vAlign w:val="center"/>
          </w:tcPr>
          <w:p w14:paraId="200E1348" w14:textId="77777777" w:rsidR="005727B4" w:rsidRPr="00670D3F" w:rsidRDefault="005727B4" w:rsidP="00670D3F">
            <w:pPr>
              <w:pStyle w:val="111"/>
              <w:rPr>
                <w:sz w:val="24"/>
                <w:szCs w:val="24"/>
              </w:rPr>
            </w:pPr>
            <w:r w:rsidRPr="00670D3F">
              <w:rPr>
                <w:sz w:val="24"/>
                <w:szCs w:val="24"/>
              </w:rPr>
              <w:t>Население</w:t>
            </w:r>
          </w:p>
        </w:tc>
        <w:tc>
          <w:tcPr>
            <w:tcW w:w="348" w:type="pct"/>
            <w:vAlign w:val="center"/>
          </w:tcPr>
          <w:p w14:paraId="57067A49" w14:textId="77777777" w:rsidR="005727B4" w:rsidRPr="00670D3F" w:rsidRDefault="005727B4" w:rsidP="00670D3F">
            <w:pPr>
              <w:jc w:val="center"/>
            </w:pPr>
            <w:r w:rsidRPr="00670D3F">
              <w:t>1,59</w:t>
            </w:r>
          </w:p>
        </w:tc>
        <w:tc>
          <w:tcPr>
            <w:tcW w:w="417" w:type="pct"/>
            <w:vAlign w:val="center"/>
          </w:tcPr>
          <w:p w14:paraId="2E8E2726" w14:textId="77777777" w:rsidR="005727B4" w:rsidRPr="00670D3F" w:rsidRDefault="005727B4" w:rsidP="00670D3F">
            <w:pPr>
              <w:jc w:val="center"/>
            </w:pPr>
            <w:r w:rsidRPr="00670D3F">
              <w:t>-</w:t>
            </w:r>
          </w:p>
        </w:tc>
        <w:tc>
          <w:tcPr>
            <w:tcW w:w="417" w:type="pct"/>
            <w:vAlign w:val="center"/>
          </w:tcPr>
          <w:p w14:paraId="1E80B479" w14:textId="77777777" w:rsidR="005727B4" w:rsidRPr="00670D3F" w:rsidRDefault="005727B4" w:rsidP="00670D3F">
            <w:pPr>
              <w:jc w:val="center"/>
            </w:pPr>
            <w:r w:rsidRPr="00670D3F">
              <w:t>0,86</w:t>
            </w:r>
          </w:p>
        </w:tc>
        <w:tc>
          <w:tcPr>
            <w:tcW w:w="417" w:type="pct"/>
            <w:vAlign w:val="center"/>
          </w:tcPr>
          <w:p w14:paraId="4A984D5D" w14:textId="77777777" w:rsidR="005727B4" w:rsidRPr="00670D3F" w:rsidRDefault="005727B4" w:rsidP="00670D3F">
            <w:pPr>
              <w:jc w:val="center"/>
            </w:pPr>
            <w:r w:rsidRPr="00670D3F">
              <w:t>-</w:t>
            </w:r>
          </w:p>
        </w:tc>
        <w:tc>
          <w:tcPr>
            <w:tcW w:w="348" w:type="pct"/>
            <w:vAlign w:val="center"/>
          </w:tcPr>
          <w:p w14:paraId="4FDCC698" w14:textId="77777777" w:rsidR="005727B4" w:rsidRPr="00670D3F" w:rsidRDefault="005727B4" w:rsidP="00670D3F">
            <w:pPr>
              <w:jc w:val="center"/>
            </w:pPr>
            <w:r w:rsidRPr="00670D3F">
              <w:t>2,45</w:t>
            </w:r>
          </w:p>
        </w:tc>
        <w:tc>
          <w:tcPr>
            <w:tcW w:w="414" w:type="pct"/>
            <w:vAlign w:val="center"/>
          </w:tcPr>
          <w:p w14:paraId="63BB9EF1" w14:textId="77777777" w:rsidR="005727B4" w:rsidRPr="00670D3F" w:rsidRDefault="005727B4" w:rsidP="00670D3F">
            <w:pPr>
              <w:jc w:val="center"/>
            </w:pPr>
            <w:r w:rsidRPr="00670D3F">
              <w:t>-</w:t>
            </w:r>
          </w:p>
        </w:tc>
      </w:tr>
      <w:tr w:rsidR="00670D3F" w:rsidRPr="00670D3F" w14:paraId="1894E212" w14:textId="77777777" w:rsidTr="00430A9B">
        <w:trPr>
          <w:jc w:val="center"/>
        </w:trPr>
        <w:tc>
          <w:tcPr>
            <w:tcW w:w="206" w:type="pct"/>
            <w:vMerge/>
            <w:tcMar>
              <w:left w:w="108" w:type="dxa"/>
            </w:tcMar>
            <w:vAlign w:val="center"/>
          </w:tcPr>
          <w:p w14:paraId="7636A378" w14:textId="77777777" w:rsidR="005727B4" w:rsidRPr="00670D3F" w:rsidRDefault="005727B4" w:rsidP="00670D3F">
            <w:pPr>
              <w:pStyle w:val="111"/>
              <w:rPr>
                <w:rStyle w:val="aff7"/>
                <w:rFonts w:eastAsia="Calibri"/>
                <w:sz w:val="24"/>
                <w:szCs w:val="24"/>
              </w:rPr>
            </w:pPr>
          </w:p>
        </w:tc>
        <w:tc>
          <w:tcPr>
            <w:tcW w:w="1459" w:type="pct"/>
            <w:vMerge/>
            <w:tcMar>
              <w:left w:w="108" w:type="dxa"/>
            </w:tcMar>
            <w:vAlign w:val="center"/>
          </w:tcPr>
          <w:p w14:paraId="292A29E2" w14:textId="77777777" w:rsidR="005727B4" w:rsidRPr="00670D3F" w:rsidRDefault="005727B4" w:rsidP="00670D3F">
            <w:pPr>
              <w:pStyle w:val="111"/>
              <w:jc w:val="left"/>
              <w:rPr>
                <w:sz w:val="24"/>
                <w:szCs w:val="24"/>
              </w:rPr>
            </w:pPr>
          </w:p>
        </w:tc>
        <w:tc>
          <w:tcPr>
            <w:tcW w:w="973" w:type="pct"/>
            <w:tcMar>
              <w:left w:w="108" w:type="dxa"/>
            </w:tcMar>
            <w:vAlign w:val="center"/>
          </w:tcPr>
          <w:p w14:paraId="51957D2C" w14:textId="77777777" w:rsidR="005727B4" w:rsidRPr="00670D3F" w:rsidRDefault="005727B4"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6EEFD20E" w14:textId="77777777" w:rsidR="005727B4" w:rsidRPr="00670D3F" w:rsidRDefault="005727B4" w:rsidP="00670D3F">
            <w:pPr>
              <w:jc w:val="center"/>
            </w:pPr>
            <w:r w:rsidRPr="00670D3F">
              <w:t>19,68</w:t>
            </w:r>
          </w:p>
        </w:tc>
        <w:tc>
          <w:tcPr>
            <w:tcW w:w="417" w:type="pct"/>
            <w:vAlign w:val="center"/>
          </w:tcPr>
          <w:p w14:paraId="015A5176" w14:textId="77777777" w:rsidR="005727B4" w:rsidRPr="00670D3F" w:rsidRDefault="005727B4" w:rsidP="00670D3F">
            <w:pPr>
              <w:jc w:val="center"/>
            </w:pPr>
            <w:r w:rsidRPr="00670D3F">
              <w:t>-</w:t>
            </w:r>
          </w:p>
        </w:tc>
        <w:tc>
          <w:tcPr>
            <w:tcW w:w="417" w:type="pct"/>
            <w:vAlign w:val="center"/>
          </w:tcPr>
          <w:p w14:paraId="00F3BE6A" w14:textId="77777777" w:rsidR="005727B4" w:rsidRPr="00670D3F" w:rsidRDefault="005727B4" w:rsidP="00670D3F">
            <w:pPr>
              <w:jc w:val="center"/>
            </w:pPr>
            <w:r w:rsidRPr="00670D3F">
              <w:t>9,84</w:t>
            </w:r>
          </w:p>
        </w:tc>
        <w:tc>
          <w:tcPr>
            <w:tcW w:w="417" w:type="pct"/>
            <w:vAlign w:val="center"/>
          </w:tcPr>
          <w:p w14:paraId="21DC91DF" w14:textId="77777777" w:rsidR="005727B4" w:rsidRPr="00670D3F" w:rsidRDefault="005727B4" w:rsidP="00670D3F">
            <w:pPr>
              <w:jc w:val="center"/>
            </w:pPr>
            <w:r w:rsidRPr="00670D3F">
              <w:t>-</w:t>
            </w:r>
          </w:p>
        </w:tc>
        <w:tc>
          <w:tcPr>
            <w:tcW w:w="348" w:type="pct"/>
            <w:vAlign w:val="center"/>
          </w:tcPr>
          <w:p w14:paraId="25D4E12E" w14:textId="77777777" w:rsidR="005727B4" w:rsidRPr="00670D3F" w:rsidRDefault="005727B4" w:rsidP="00670D3F">
            <w:pPr>
              <w:jc w:val="center"/>
            </w:pPr>
            <w:r w:rsidRPr="00670D3F">
              <w:t>29,52</w:t>
            </w:r>
          </w:p>
        </w:tc>
        <w:tc>
          <w:tcPr>
            <w:tcW w:w="414" w:type="pct"/>
            <w:vAlign w:val="center"/>
          </w:tcPr>
          <w:p w14:paraId="72CF5FA3" w14:textId="77777777" w:rsidR="005727B4" w:rsidRPr="00670D3F" w:rsidRDefault="005727B4" w:rsidP="00670D3F">
            <w:pPr>
              <w:jc w:val="center"/>
            </w:pPr>
            <w:r w:rsidRPr="00670D3F">
              <w:t>-</w:t>
            </w:r>
          </w:p>
        </w:tc>
      </w:tr>
      <w:tr w:rsidR="00670D3F" w:rsidRPr="00670D3F" w14:paraId="0D7C494A" w14:textId="77777777" w:rsidTr="00430A9B">
        <w:trPr>
          <w:jc w:val="center"/>
        </w:trPr>
        <w:tc>
          <w:tcPr>
            <w:tcW w:w="206" w:type="pct"/>
            <w:vMerge/>
            <w:tcMar>
              <w:left w:w="108" w:type="dxa"/>
            </w:tcMar>
            <w:vAlign w:val="center"/>
          </w:tcPr>
          <w:p w14:paraId="22B19359" w14:textId="77777777" w:rsidR="005727B4" w:rsidRPr="00670D3F" w:rsidRDefault="005727B4" w:rsidP="00670D3F">
            <w:pPr>
              <w:pStyle w:val="111"/>
              <w:rPr>
                <w:rStyle w:val="aff7"/>
                <w:rFonts w:eastAsia="Calibri"/>
                <w:sz w:val="24"/>
                <w:szCs w:val="24"/>
              </w:rPr>
            </w:pPr>
          </w:p>
        </w:tc>
        <w:tc>
          <w:tcPr>
            <w:tcW w:w="1459" w:type="pct"/>
            <w:vMerge/>
            <w:tcMar>
              <w:left w:w="108" w:type="dxa"/>
            </w:tcMar>
            <w:vAlign w:val="center"/>
          </w:tcPr>
          <w:p w14:paraId="116E89C3" w14:textId="77777777" w:rsidR="005727B4" w:rsidRPr="00670D3F" w:rsidRDefault="005727B4" w:rsidP="00670D3F">
            <w:pPr>
              <w:pStyle w:val="111"/>
              <w:jc w:val="left"/>
              <w:rPr>
                <w:sz w:val="24"/>
                <w:szCs w:val="24"/>
              </w:rPr>
            </w:pPr>
          </w:p>
        </w:tc>
        <w:tc>
          <w:tcPr>
            <w:tcW w:w="973" w:type="pct"/>
            <w:tcMar>
              <w:left w:w="108" w:type="dxa"/>
            </w:tcMar>
            <w:vAlign w:val="center"/>
          </w:tcPr>
          <w:p w14:paraId="58A7BBCE" w14:textId="77777777" w:rsidR="005727B4" w:rsidRPr="00670D3F" w:rsidRDefault="005727B4"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35DCAFFE" w14:textId="77777777" w:rsidR="005727B4" w:rsidRPr="00670D3F" w:rsidRDefault="005727B4" w:rsidP="00670D3F">
            <w:pPr>
              <w:jc w:val="center"/>
            </w:pPr>
            <w:r w:rsidRPr="00670D3F">
              <w:t>21,27</w:t>
            </w:r>
          </w:p>
        </w:tc>
        <w:tc>
          <w:tcPr>
            <w:tcW w:w="417" w:type="pct"/>
            <w:vAlign w:val="center"/>
          </w:tcPr>
          <w:p w14:paraId="6E587B29" w14:textId="77777777" w:rsidR="005727B4" w:rsidRPr="00670D3F" w:rsidRDefault="005727B4" w:rsidP="00670D3F">
            <w:pPr>
              <w:jc w:val="center"/>
            </w:pPr>
            <w:r w:rsidRPr="00670D3F">
              <w:t>-</w:t>
            </w:r>
          </w:p>
        </w:tc>
        <w:tc>
          <w:tcPr>
            <w:tcW w:w="417" w:type="pct"/>
            <w:vAlign w:val="center"/>
          </w:tcPr>
          <w:p w14:paraId="5379D692" w14:textId="77777777" w:rsidR="005727B4" w:rsidRPr="00670D3F" w:rsidRDefault="005727B4" w:rsidP="00670D3F">
            <w:pPr>
              <w:jc w:val="center"/>
            </w:pPr>
            <w:r w:rsidRPr="00670D3F">
              <w:t>10,7</w:t>
            </w:r>
          </w:p>
        </w:tc>
        <w:tc>
          <w:tcPr>
            <w:tcW w:w="417" w:type="pct"/>
            <w:vAlign w:val="center"/>
          </w:tcPr>
          <w:p w14:paraId="0429707D" w14:textId="77777777" w:rsidR="005727B4" w:rsidRPr="00670D3F" w:rsidRDefault="005727B4" w:rsidP="00670D3F">
            <w:pPr>
              <w:jc w:val="center"/>
            </w:pPr>
            <w:r w:rsidRPr="00670D3F">
              <w:t>-</w:t>
            </w:r>
          </w:p>
        </w:tc>
        <w:tc>
          <w:tcPr>
            <w:tcW w:w="348" w:type="pct"/>
            <w:vAlign w:val="center"/>
          </w:tcPr>
          <w:p w14:paraId="44CD2FE5" w14:textId="77777777" w:rsidR="005727B4" w:rsidRPr="00670D3F" w:rsidRDefault="005727B4" w:rsidP="00670D3F">
            <w:pPr>
              <w:jc w:val="center"/>
            </w:pPr>
            <w:r w:rsidRPr="00670D3F">
              <w:t>31,97</w:t>
            </w:r>
          </w:p>
        </w:tc>
        <w:tc>
          <w:tcPr>
            <w:tcW w:w="414" w:type="pct"/>
            <w:vAlign w:val="center"/>
          </w:tcPr>
          <w:p w14:paraId="0EB33EC8" w14:textId="77777777" w:rsidR="005727B4" w:rsidRPr="00670D3F" w:rsidRDefault="005727B4" w:rsidP="00670D3F">
            <w:pPr>
              <w:jc w:val="center"/>
            </w:pPr>
            <w:r w:rsidRPr="00670D3F">
              <w:t>-</w:t>
            </w:r>
          </w:p>
        </w:tc>
      </w:tr>
      <w:tr w:rsidR="00670D3F" w:rsidRPr="00670D3F" w14:paraId="7FE7C5D4" w14:textId="77777777" w:rsidTr="00430A9B">
        <w:trPr>
          <w:jc w:val="center"/>
        </w:trPr>
        <w:tc>
          <w:tcPr>
            <w:tcW w:w="206" w:type="pct"/>
            <w:vMerge w:val="restart"/>
            <w:tcMar>
              <w:left w:w="108" w:type="dxa"/>
            </w:tcMar>
            <w:vAlign w:val="center"/>
          </w:tcPr>
          <w:p w14:paraId="74144C0F" w14:textId="77777777" w:rsidR="00440A56" w:rsidRPr="00670D3F" w:rsidRDefault="00440A56" w:rsidP="00670D3F">
            <w:pPr>
              <w:pStyle w:val="111"/>
              <w:rPr>
                <w:sz w:val="24"/>
                <w:szCs w:val="24"/>
              </w:rPr>
            </w:pPr>
          </w:p>
        </w:tc>
        <w:tc>
          <w:tcPr>
            <w:tcW w:w="1459" w:type="pct"/>
            <w:vMerge w:val="restart"/>
            <w:tcMar>
              <w:left w:w="108" w:type="dxa"/>
            </w:tcMar>
            <w:vAlign w:val="center"/>
          </w:tcPr>
          <w:p w14:paraId="49B6D3C9" w14:textId="77777777" w:rsidR="00440A56" w:rsidRPr="00670D3F" w:rsidRDefault="00440A56" w:rsidP="00670D3F">
            <w:pPr>
              <w:pStyle w:val="111"/>
              <w:jc w:val="left"/>
              <w:rPr>
                <w:sz w:val="24"/>
                <w:szCs w:val="24"/>
              </w:rPr>
            </w:pPr>
            <w:r w:rsidRPr="00670D3F">
              <w:rPr>
                <w:sz w:val="24"/>
                <w:szCs w:val="24"/>
              </w:rPr>
              <w:t>ВСЕГО</w:t>
            </w:r>
          </w:p>
        </w:tc>
        <w:tc>
          <w:tcPr>
            <w:tcW w:w="973" w:type="pct"/>
            <w:tcMar>
              <w:left w:w="108" w:type="dxa"/>
            </w:tcMar>
            <w:vAlign w:val="center"/>
          </w:tcPr>
          <w:p w14:paraId="05E79513" w14:textId="77777777" w:rsidR="00440A56" w:rsidRPr="00670D3F" w:rsidRDefault="00440A56" w:rsidP="00670D3F">
            <w:pPr>
              <w:pStyle w:val="111"/>
              <w:rPr>
                <w:sz w:val="24"/>
                <w:szCs w:val="24"/>
              </w:rPr>
            </w:pPr>
            <w:r w:rsidRPr="00670D3F">
              <w:rPr>
                <w:sz w:val="24"/>
                <w:szCs w:val="24"/>
              </w:rPr>
              <w:t>Население</w:t>
            </w:r>
          </w:p>
        </w:tc>
        <w:tc>
          <w:tcPr>
            <w:tcW w:w="348" w:type="pct"/>
            <w:vAlign w:val="center"/>
          </w:tcPr>
          <w:p w14:paraId="204E9F38" w14:textId="77777777" w:rsidR="00440A56" w:rsidRPr="00670D3F" w:rsidRDefault="00440A56" w:rsidP="00670D3F">
            <w:pPr>
              <w:jc w:val="center"/>
            </w:pPr>
            <w:r w:rsidRPr="00670D3F">
              <w:t>2,48</w:t>
            </w:r>
          </w:p>
        </w:tc>
        <w:tc>
          <w:tcPr>
            <w:tcW w:w="417" w:type="pct"/>
            <w:vAlign w:val="center"/>
          </w:tcPr>
          <w:p w14:paraId="033EEC5B" w14:textId="77777777" w:rsidR="00440A56" w:rsidRPr="00670D3F" w:rsidRDefault="00440A56" w:rsidP="00670D3F">
            <w:pPr>
              <w:jc w:val="center"/>
            </w:pPr>
            <w:r w:rsidRPr="00670D3F">
              <w:t>0,37</w:t>
            </w:r>
          </w:p>
        </w:tc>
        <w:tc>
          <w:tcPr>
            <w:tcW w:w="417" w:type="pct"/>
            <w:vAlign w:val="center"/>
          </w:tcPr>
          <w:p w14:paraId="1FFE1DB3" w14:textId="77777777" w:rsidR="00440A56" w:rsidRPr="00670D3F" w:rsidRDefault="00440A56" w:rsidP="00670D3F">
            <w:pPr>
              <w:jc w:val="center"/>
            </w:pPr>
            <w:r w:rsidRPr="00670D3F">
              <w:t>2,72</w:t>
            </w:r>
          </w:p>
        </w:tc>
        <w:tc>
          <w:tcPr>
            <w:tcW w:w="417" w:type="pct"/>
            <w:vAlign w:val="center"/>
          </w:tcPr>
          <w:p w14:paraId="72C6302C" w14:textId="77777777" w:rsidR="00440A56" w:rsidRPr="00670D3F" w:rsidRDefault="00440A56" w:rsidP="00670D3F">
            <w:pPr>
              <w:jc w:val="center"/>
            </w:pPr>
            <w:r w:rsidRPr="00670D3F">
              <w:t>0,06</w:t>
            </w:r>
          </w:p>
        </w:tc>
        <w:tc>
          <w:tcPr>
            <w:tcW w:w="348" w:type="pct"/>
            <w:vAlign w:val="center"/>
          </w:tcPr>
          <w:p w14:paraId="3832F827" w14:textId="77777777" w:rsidR="00440A56" w:rsidRPr="00670D3F" w:rsidRDefault="00440A56" w:rsidP="00670D3F">
            <w:pPr>
              <w:jc w:val="center"/>
            </w:pPr>
            <w:r w:rsidRPr="00670D3F">
              <w:t>5,20</w:t>
            </w:r>
          </w:p>
        </w:tc>
        <w:tc>
          <w:tcPr>
            <w:tcW w:w="414" w:type="pct"/>
            <w:vAlign w:val="center"/>
          </w:tcPr>
          <w:p w14:paraId="1666C6DD" w14:textId="77777777" w:rsidR="00440A56" w:rsidRPr="00670D3F" w:rsidRDefault="00440A56" w:rsidP="00670D3F">
            <w:pPr>
              <w:jc w:val="center"/>
            </w:pPr>
            <w:r w:rsidRPr="00670D3F">
              <w:t>0,43</w:t>
            </w:r>
          </w:p>
        </w:tc>
      </w:tr>
      <w:tr w:rsidR="00670D3F" w:rsidRPr="00670D3F" w14:paraId="5FCB9E67" w14:textId="77777777" w:rsidTr="00430A9B">
        <w:trPr>
          <w:jc w:val="center"/>
        </w:trPr>
        <w:tc>
          <w:tcPr>
            <w:tcW w:w="206" w:type="pct"/>
            <w:vMerge/>
            <w:tcMar>
              <w:left w:w="108" w:type="dxa"/>
            </w:tcMar>
            <w:vAlign w:val="center"/>
          </w:tcPr>
          <w:p w14:paraId="799D4308" w14:textId="77777777" w:rsidR="00440A56" w:rsidRPr="00670D3F" w:rsidRDefault="00440A56" w:rsidP="00670D3F">
            <w:pPr>
              <w:pStyle w:val="111"/>
              <w:rPr>
                <w:rStyle w:val="aff7"/>
                <w:rFonts w:eastAsia="Calibri"/>
                <w:sz w:val="24"/>
                <w:szCs w:val="24"/>
              </w:rPr>
            </w:pPr>
          </w:p>
        </w:tc>
        <w:tc>
          <w:tcPr>
            <w:tcW w:w="1459" w:type="pct"/>
            <w:vMerge/>
            <w:tcMar>
              <w:left w:w="108" w:type="dxa"/>
            </w:tcMar>
            <w:vAlign w:val="center"/>
          </w:tcPr>
          <w:p w14:paraId="21219533" w14:textId="77777777" w:rsidR="00440A56" w:rsidRPr="00670D3F" w:rsidRDefault="00440A56" w:rsidP="00670D3F">
            <w:pPr>
              <w:pStyle w:val="111"/>
              <w:rPr>
                <w:rStyle w:val="aff7"/>
                <w:rFonts w:eastAsia="Calibri"/>
                <w:sz w:val="24"/>
                <w:szCs w:val="24"/>
              </w:rPr>
            </w:pPr>
          </w:p>
        </w:tc>
        <w:tc>
          <w:tcPr>
            <w:tcW w:w="973" w:type="pct"/>
            <w:tcMar>
              <w:left w:w="108" w:type="dxa"/>
            </w:tcMar>
            <w:vAlign w:val="center"/>
          </w:tcPr>
          <w:p w14:paraId="206592C8" w14:textId="77777777" w:rsidR="00440A56" w:rsidRPr="00670D3F" w:rsidRDefault="00440A56" w:rsidP="00670D3F">
            <w:pPr>
              <w:pStyle w:val="111"/>
              <w:rPr>
                <w:rStyle w:val="aff7"/>
                <w:rFonts w:eastAsia="Calibri"/>
                <w:sz w:val="24"/>
                <w:szCs w:val="24"/>
              </w:rPr>
            </w:pPr>
            <w:r w:rsidRPr="00670D3F">
              <w:rPr>
                <w:rStyle w:val="aff7"/>
                <w:rFonts w:eastAsia="Calibri"/>
                <w:sz w:val="24"/>
                <w:szCs w:val="24"/>
              </w:rPr>
              <w:t>Теплоисточники</w:t>
            </w:r>
          </w:p>
        </w:tc>
        <w:tc>
          <w:tcPr>
            <w:tcW w:w="348" w:type="pct"/>
            <w:vAlign w:val="center"/>
          </w:tcPr>
          <w:p w14:paraId="73BCC08B" w14:textId="77777777" w:rsidR="00440A56" w:rsidRPr="00670D3F" w:rsidRDefault="00440A56" w:rsidP="00670D3F">
            <w:pPr>
              <w:jc w:val="center"/>
            </w:pPr>
            <w:r w:rsidRPr="00670D3F">
              <w:t>30,82</w:t>
            </w:r>
          </w:p>
        </w:tc>
        <w:tc>
          <w:tcPr>
            <w:tcW w:w="417" w:type="pct"/>
            <w:vAlign w:val="center"/>
          </w:tcPr>
          <w:p w14:paraId="2B33960C" w14:textId="77777777" w:rsidR="00440A56" w:rsidRPr="00670D3F" w:rsidRDefault="00440A56" w:rsidP="00670D3F">
            <w:pPr>
              <w:jc w:val="center"/>
            </w:pPr>
            <w:r w:rsidRPr="00670D3F">
              <w:t>3,45</w:t>
            </w:r>
          </w:p>
        </w:tc>
        <w:tc>
          <w:tcPr>
            <w:tcW w:w="417" w:type="pct"/>
            <w:vAlign w:val="center"/>
          </w:tcPr>
          <w:p w14:paraId="75102671" w14:textId="77777777" w:rsidR="00440A56" w:rsidRPr="00670D3F" w:rsidRDefault="00440A56" w:rsidP="00670D3F">
            <w:pPr>
              <w:jc w:val="center"/>
            </w:pPr>
            <w:r w:rsidRPr="00670D3F">
              <w:t>24,17</w:t>
            </w:r>
          </w:p>
        </w:tc>
        <w:tc>
          <w:tcPr>
            <w:tcW w:w="417" w:type="pct"/>
            <w:vAlign w:val="center"/>
          </w:tcPr>
          <w:p w14:paraId="079FC653" w14:textId="77777777" w:rsidR="00440A56" w:rsidRPr="00670D3F" w:rsidRDefault="00440A56" w:rsidP="00670D3F">
            <w:pPr>
              <w:jc w:val="center"/>
            </w:pPr>
            <w:r w:rsidRPr="00670D3F">
              <w:t>0,71</w:t>
            </w:r>
          </w:p>
        </w:tc>
        <w:tc>
          <w:tcPr>
            <w:tcW w:w="348" w:type="pct"/>
            <w:vAlign w:val="center"/>
          </w:tcPr>
          <w:p w14:paraId="178808A4" w14:textId="77777777" w:rsidR="00440A56" w:rsidRPr="00670D3F" w:rsidRDefault="00440A56" w:rsidP="00670D3F">
            <w:pPr>
              <w:jc w:val="center"/>
            </w:pPr>
            <w:r w:rsidRPr="00670D3F">
              <w:t>54,99</w:t>
            </w:r>
          </w:p>
        </w:tc>
        <w:tc>
          <w:tcPr>
            <w:tcW w:w="414" w:type="pct"/>
            <w:vAlign w:val="center"/>
          </w:tcPr>
          <w:p w14:paraId="58C02EAE" w14:textId="77777777" w:rsidR="00440A56" w:rsidRPr="00670D3F" w:rsidRDefault="00440A56" w:rsidP="00670D3F">
            <w:pPr>
              <w:jc w:val="center"/>
            </w:pPr>
            <w:r w:rsidRPr="00670D3F">
              <w:t>4,16</w:t>
            </w:r>
          </w:p>
        </w:tc>
      </w:tr>
      <w:tr w:rsidR="00670D3F" w:rsidRPr="00670D3F" w14:paraId="579D36B1" w14:textId="77777777" w:rsidTr="00430A9B">
        <w:trPr>
          <w:jc w:val="center"/>
        </w:trPr>
        <w:tc>
          <w:tcPr>
            <w:tcW w:w="206" w:type="pct"/>
            <w:vMerge/>
            <w:tcMar>
              <w:left w:w="108" w:type="dxa"/>
            </w:tcMar>
            <w:vAlign w:val="center"/>
          </w:tcPr>
          <w:p w14:paraId="2188C36A" w14:textId="77777777" w:rsidR="00440A56" w:rsidRPr="00670D3F" w:rsidRDefault="00440A56" w:rsidP="00670D3F">
            <w:pPr>
              <w:pStyle w:val="111"/>
              <w:rPr>
                <w:rStyle w:val="aff7"/>
                <w:rFonts w:eastAsia="Calibri"/>
                <w:sz w:val="24"/>
                <w:szCs w:val="24"/>
              </w:rPr>
            </w:pPr>
          </w:p>
        </w:tc>
        <w:tc>
          <w:tcPr>
            <w:tcW w:w="1459" w:type="pct"/>
            <w:vMerge/>
            <w:tcMar>
              <w:left w:w="108" w:type="dxa"/>
            </w:tcMar>
            <w:vAlign w:val="center"/>
          </w:tcPr>
          <w:p w14:paraId="16BD85DD" w14:textId="77777777" w:rsidR="00440A56" w:rsidRPr="00670D3F" w:rsidRDefault="00440A56" w:rsidP="00670D3F">
            <w:pPr>
              <w:pStyle w:val="111"/>
              <w:rPr>
                <w:rStyle w:val="aff7"/>
                <w:rFonts w:eastAsia="Calibri"/>
                <w:sz w:val="24"/>
                <w:szCs w:val="24"/>
              </w:rPr>
            </w:pPr>
          </w:p>
        </w:tc>
        <w:tc>
          <w:tcPr>
            <w:tcW w:w="973" w:type="pct"/>
            <w:tcMar>
              <w:left w:w="108" w:type="dxa"/>
            </w:tcMar>
            <w:vAlign w:val="center"/>
          </w:tcPr>
          <w:p w14:paraId="7FC52647" w14:textId="77777777" w:rsidR="00440A56" w:rsidRPr="00670D3F" w:rsidRDefault="00440A56" w:rsidP="00670D3F">
            <w:pPr>
              <w:pStyle w:val="111"/>
              <w:rPr>
                <w:rStyle w:val="aff7"/>
                <w:rFonts w:eastAsia="Calibri"/>
                <w:sz w:val="24"/>
                <w:szCs w:val="24"/>
              </w:rPr>
            </w:pPr>
            <w:r w:rsidRPr="00670D3F">
              <w:rPr>
                <w:rStyle w:val="aff7"/>
                <w:rFonts w:eastAsia="Calibri"/>
                <w:sz w:val="24"/>
                <w:szCs w:val="24"/>
              </w:rPr>
              <w:t>Всего</w:t>
            </w:r>
          </w:p>
        </w:tc>
        <w:tc>
          <w:tcPr>
            <w:tcW w:w="348" w:type="pct"/>
            <w:vAlign w:val="center"/>
          </w:tcPr>
          <w:p w14:paraId="495A7E6F" w14:textId="77777777" w:rsidR="00440A56" w:rsidRPr="00670D3F" w:rsidRDefault="00440A56" w:rsidP="00670D3F">
            <w:pPr>
              <w:jc w:val="center"/>
            </w:pPr>
            <w:r w:rsidRPr="00670D3F">
              <w:t>33,30</w:t>
            </w:r>
          </w:p>
        </w:tc>
        <w:tc>
          <w:tcPr>
            <w:tcW w:w="417" w:type="pct"/>
            <w:vAlign w:val="center"/>
          </w:tcPr>
          <w:p w14:paraId="2FB13FEB" w14:textId="77777777" w:rsidR="00440A56" w:rsidRPr="00670D3F" w:rsidRDefault="00440A56" w:rsidP="00670D3F">
            <w:pPr>
              <w:jc w:val="center"/>
            </w:pPr>
            <w:r w:rsidRPr="00670D3F">
              <w:t>3,82</w:t>
            </w:r>
          </w:p>
        </w:tc>
        <w:tc>
          <w:tcPr>
            <w:tcW w:w="417" w:type="pct"/>
            <w:vAlign w:val="center"/>
          </w:tcPr>
          <w:p w14:paraId="3DEDDACF" w14:textId="77777777" w:rsidR="00440A56" w:rsidRPr="00670D3F" w:rsidRDefault="00440A56" w:rsidP="00670D3F">
            <w:pPr>
              <w:jc w:val="center"/>
            </w:pPr>
            <w:r w:rsidRPr="00670D3F">
              <w:t>26,89</w:t>
            </w:r>
          </w:p>
        </w:tc>
        <w:tc>
          <w:tcPr>
            <w:tcW w:w="417" w:type="pct"/>
            <w:vAlign w:val="center"/>
          </w:tcPr>
          <w:p w14:paraId="68F01921" w14:textId="77777777" w:rsidR="00440A56" w:rsidRPr="00670D3F" w:rsidRDefault="00440A56" w:rsidP="00670D3F">
            <w:pPr>
              <w:jc w:val="center"/>
            </w:pPr>
            <w:r w:rsidRPr="00670D3F">
              <w:t>0,77</w:t>
            </w:r>
          </w:p>
        </w:tc>
        <w:tc>
          <w:tcPr>
            <w:tcW w:w="348" w:type="pct"/>
            <w:vAlign w:val="center"/>
          </w:tcPr>
          <w:p w14:paraId="5E00F056" w14:textId="77777777" w:rsidR="00440A56" w:rsidRPr="00670D3F" w:rsidRDefault="00440A56" w:rsidP="00670D3F">
            <w:pPr>
              <w:jc w:val="center"/>
            </w:pPr>
            <w:r w:rsidRPr="00670D3F">
              <w:t>60,19</w:t>
            </w:r>
          </w:p>
        </w:tc>
        <w:tc>
          <w:tcPr>
            <w:tcW w:w="414" w:type="pct"/>
            <w:vAlign w:val="center"/>
          </w:tcPr>
          <w:p w14:paraId="6510FBEA" w14:textId="77777777" w:rsidR="00440A56" w:rsidRPr="00670D3F" w:rsidRDefault="00440A56" w:rsidP="00670D3F">
            <w:pPr>
              <w:jc w:val="center"/>
            </w:pPr>
            <w:r w:rsidRPr="00670D3F">
              <w:t>4,59</w:t>
            </w:r>
          </w:p>
        </w:tc>
      </w:tr>
    </w:tbl>
    <w:p w14:paraId="454819B7" w14:textId="77777777" w:rsidR="00FE1BDD" w:rsidRPr="00670D3F" w:rsidRDefault="003F6A59" w:rsidP="00670D3F">
      <w:pPr>
        <w:pStyle w:val="a2"/>
        <w:ind w:firstLine="709"/>
      </w:pPr>
      <w:r w:rsidRPr="00670D3F">
        <w:t>Примечание к таблице 4.5.7:</w:t>
      </w:r>
    </w:p>
    <w:p w14:paraId="7A0F4D28" w14:textId="77777777" w:rsidR="005727B4" w:rsidRPr="00670D3F" w:rsidRDefault="00FE1BDD" w:rsidP="00670D3F">
      <w:pPr>
        <w:pStyle w:val="a2"/>
        <w:ind w:firstLine="709"/>
      </w:pPr>
      <w:r w:rsidRPr="00670D3F">
        <w:t xml:space="preserve">* </w:t>
      </w:r>
      <w:r w:rsidR="003F6A59" w:rsidRPr="00670D3F">
        <w:t>ИЖС – индивидуальная жилая застройка.</w:t>
      </w:r>
    </w:p>
    <w:p w14:paraId="380FE2E8" w14:textId="77777777" w:rsidR="003F6A59" w:rsidRPr="00670D3F" w:rsidRDefault="003F6A59" w:rsidP="00670D3F">
      <w:pPr>
        <w:pStyle w:val="a2"/>
        <w:ind w:firstLine="709"/>
      </w:pPr>
    </w:p>
    <w:p w14:paraId="54809CFF" w14:textId="402A7616" w:rsidR="005727B4" w:rsidRPr="00670D3F" w:rsidRDefault="005727B4" w:rsidP="00670D3F">
      <w:pPr>
        <w:pStyle w:val="a2"/>
        <w:ind w:firstLine="709"/>
      </w:pPr>
      <w:r w:rsidRPr="00670D3F">
        <w:t xml:space="preserve">Ориентировочный расход газа на расчетный срок для постоянного населения составит </w:t>
      </w:r>
      <w:r w:rsidRPr="00670D3F">
        <w:rPr>
          <w:b/>
        </w:rPr>
        <w:t>2</w:t>
      </w:r>
      <w:r w:rsidR="000C4150" w:rsidRPr="00670D3F">
        <w:rPr>
          <w:b/>
        </w:rPr>
        <w:t>8</w:t>
      </w:r>
      <w:r w:rsidRPr="00670D3F">
        <w:rPr>
          <w:b/>
        </w:rPr>
        <w:t>,</w:t>
      </w:r>
      <w:r w:rsidR="000C4150" w:rsidRPr="00670D3F">
        <w:rPr>
          <w:b/>
        </w:rPr>
        <w:t>22</w:t>
      </w:r>
      <w:r w:rsidRPr="00670D3F">
        <w:t xml:space="preserve"> млн. </w:t>
      </w:r>
      <w:r w:rsidR="00033AFF" w:rsidRPr="00670D3F">
        <w:t>м</w:t>
      </w:r>
      <w:r w:rsidR="00033AFF" w:rsidRPr="00670D3F">
        <w:rPr>
          <w:vertAlign w:val="superscript"/>
        </w:rPr>
        <w:t>3</w:t>
      </w:r>
      <w:r w:rsidRPr="00670D3F">
        <w:t xml:space="preserve">/год, с учетом газификации территорий СНТ – </w:t>
      </w:r>
      <w:r w:rsidR="000C4150" w:rsidRPr="00670D3F">
        <w:rPr>
          <w:b/>
        </w:rPr>
        <w:t>60</w:t>
      </w:r>
      <w:r w:rsidRPr="00670D3F">
        <w:rPr>
          <w:b/>
        </w:rPr>
        <w:t>,</w:t>
      </w:r>
      <w:r w:rsidR="000C4150" w:rsidRPr="00670D3F">
        <w:rPr>
          <w:b/>
        </w:rPr>
        <w:t>19</w:t>
      </w:r>
      <w:r w:rsidRPr="00670D3F">
        <w:t xml:space="preserve"> млн. </w:t>
      </w:r>
      <w:r w:rsidR="00033AFF" w:rsidRPr="00670D3F">
        <w:t>м</w:t>
      </w:r>
      <w:r w:rsidR="00033AFF" w:rsidRPr="00670D3F">
        <w:rPr>
          <w:vertAlign w:val="superscript"/>
        </w:rPr>
        <w:t>3</w:t>
      </w:r>
      <w:r w:rsidRPr="00670D3F">
        <w:t>/год.</w:t>
      </w:r>
    </w:p>
    <w:p w14:paraId="6513BDBF" w14:textId="77777777" w:rsidR="005727B4" w:rsidRPr="00670D3F" w:rsidRDefault="005727B4" w:rsidP="00670D3F">
      <w:pPr>
        <w:pStyle w:val="a2"/>
        <w:ind w:firstLine="709"/>
      </w:pPr>
      <w:r w:rsidRPr="00670D3F">
        <w:t xml:space="preserve">Система газоснабжения МО «Щегловское сельское поселение» принята трехступенчатой по давлению. Газопроводами высокого давления газ подается на отопительные котельные и газорегуляторные пункты высокого давления (0,6 МПа), в которых параметры газа редуцируются до параметров среднего давления и уже газопроводами среднего давления газ подается </w:t>
      </w:r>
      <w:r w:rsidRPr="00670D3F">
        <w:lastRenderedPageBreak/>
        <w:t xml:space="preserve">непосредственно потребителям. Газоснабжение потребителей планируется производиться от проектируемых газопроводов среднего давления. Таким образом, предусматривается устройство </w:t>
      </w:r>
      <w:r w:rsidR="00C75201" w:rsidRPr="00670D3F">
        <w:t>шкафных газорегуляторных пунктов</w:t>
      </w:r>
      <w:r w:rsidRPr="00670D3F">
        <w:t xml:space="preserve"> среднего давления непосредственно у каждого потребителя для перевода газа среднего давления на низкое, при разработке схем подачи газа конкретному потребителю.</w:t>
      </w:r>
    </w:p>
    <w:p w14:paraId="416343CB" w14:textId="77777777" w:rsidR="005727B4" w:rsidRPr="00670D3F" w:rsidRDefault="005727B4" w:rsidP="00670D3F">
      <w:pPr>
        <w:pStyle w:val="a2"/>
        <w:ind w:firstLine="709"/>
      </w:pPr>
      <w:r w:rsidRPr="00670D3F">
        <w:t>Газоснабжение проектируемой жилой застройки пос. Щеглово осуществляется через проектируемый ПРГ путем подключения к существующему газопроводу высокого давления, проходящему по территории населенного пункта.</w:t>
      </w:r>
    </w:p>
    <w:p w14:paraId="182CA2CF" w14:textId="3760D5D3" w:rsidR="000C4150" w:rsidRPr="00670D3F" w:rsidRDefault="000C4150" w:rsidP="00670D3F">
      <w:pPr>
        <w:pStyle w:val="a2"/>
        <w:tabs>
          <w:tab w:val="left" w:pos="960"/>
        </w:tabs>
        <w:ind w:firstLine="709"/>
      </w:pPr>
      <w:r w:rsidRPr="00670D3F">
        <w:t>Разработан</w:t>
      </w:r>
      <w:r w:rsidR="00147168" w:rsidRPr="00670D3F">
        <w:t>а</w:t>
      </w:r>
      <w:r w:rsidRPr="00670D3F">
        <w:t xml:space="preserve"> и утвержден</w:t>
      </w:r>
      <w:r w:rsidR="00147168" w:rsidRPr="00670D3F">
        <w:t>а</w:t>
      </w:r>
      <w:r w:rsidR="005000AF" w:rsidRPr="00670D3F">
        <w:t xml:space="preserve"> следующ</w:t>
      </w:r>
      <w:r w:rsidR="00147168" w:rsidRPr="00670D3F">
        <w:t>ая</w:t>
      </w:r>
      <w:r w:rsidR="005000AF" w:rsidRPr="00670D3F">
        <w:t xml:space="preserve"> </w:t>
      </w:r>
      <w:r w:rsidR="00147168" w:rsidRPr="00670D3F">
        <w:t>документация по планировке линейных объектов (газопроводов)</w:t>
      </w:r>
      <w:r w:rsidRPr="00670D3F">
        <w:t>:</w:t>
      </w:r>
    </w:p>
    <w:p w14:paraId="036E8D6F" w14:textId="559A7AB7" w:rsidR="003171DC" w:rsidRPr="00670D3F" w:rsidRDefault="003171DC" w:rsidP="00670D3F">
      <w:pPr>
        <w:widowControl w:val="0"/>
        <w:numPr>
          <w:ilvl w:val="0"/>
          <w:numId w:val="9"/>
        </w:numPr>
        <w:tabs>
          <w:tab w:val="left" w:pos="960"/>
        </w:tabs>
        <w:ind w:left="0" w:firstLine="709"/>
        <w:jc w:val="both"/>
      </w:pPr>
      <w:r w:rsidRPr="00670D3F">
        <w:t>Проект планировки и проект межевания территории, предусматривающего размещение линейного объекта «Межпоселковый газопровод высокого давления г. Всеволожск – д. Каменка»</w:t>
      </w:r>
      <w:r w:rsidR="00E54669" w:rsidRPr="00670D3F">
        <w:rPr>
          <w:rStyle w:val="afff0"/>
          <w:bCs/>
          <w:sz w:val="24"/>
          <w:szCs w:val="24"/>
        </w:rPr>
        <w:footnoteReference w:id="33"/>
      </w:r>
      <w:r w:rsidRPr="00670D3F">
        <w:rPr>
          <w:bCs/>
        </w:rPr>
        <w:t>, расположенн</w:t>
      </w:r>
      <w:r w:rsidR="009B0B3C" w:rsidRPr="00670D3F">
        <w:rPr>
          <w:bCs/>
        </w:rPr>
        <w:t>ого</w:t>
      </w:r>
      <w:r w:rsidRPr="00670D3F">
        <w:t xml:space="preserve"> во Всеволожском муниципальном районе Ленинградской области (утвержден </w:t>
      </w:r>
      <w:r w:rsidR="00A81734" w:rsidRPr="00670D3F">
        <w:t>р</w:t>
      </w:r>
      <w:r w:rsidRPr="00670D3F">
        <w:t>аспоряжением комитета по архитектуре и градостроительству Ленинградской области от 28.12.2018 № 488);</w:t>
      </w:r>
    </w:p>
    <w:p w14:paraId="43349193" w14:textId="3A9FDD4A" w:rsidR="003171DC" w:rsidRPr="00670D3F" w:rsidRDefault="003171DC" w:rsidP="00670D3F">
      <w:pPr>
        <w:widowControl w:val="0"/>
        <w:numPr>
          <w:ilvl w:val="0"/>
          <w:numId w:val="9"/>
        </w:numPr>
        <w:tabs>
          <w:tab w:val="left" w:pos="960"/>
        </w:tabs>
        <w:ind w:left="0" w:firstLine="709"/>
        <w:jc w:val="both"/>
      </w:pPr>
      <w:r w:rsidRPr="00670D3F">
        <w:t xml:space="preserve">Проект планировки и проект межевания территории, предусматривающего размещение линейного объекта «Межпоселковый газопровод высокого давления г. Всеволожск – </w:t>
      </w:r>
      <w:r w:rsidR="00E54669" w:rsidRPr="00670D3F">
        <w:t>п. ст. Кирпичный завод</w:t>
      </w:r>
      <w:r w:rsidRPr="00670D3F">
        <w:t>»</w:t>
      </w:r>
      <w:r w:rsidR="00E54669" w:rsidRPr="00670D3F">
        <w:rPr>
          <w:rStyle w:val="afff0"/>
          <w:bCs/>
          <w:sz w:val="24"/>
          <w:szCs w:val="24"/>
        </w:rPr>
        <w:footnoteReference w:id="34"/>
      </w:r>
      <w:r w:rsidRPr="00670D3F">
        <w:t>, расположенн</w:t>
      </w:r>
      <w:r w:rsidR="009B0B3C" w:rsidRPr="00670D3F">
        <w:t>ого</w:t>
      </w:r>
      <w:r w:rsidRPr="00670D3F">
        <w:t xml:space="preserve"> во Всеволожском муниципальном районе Ленинградской области (утвержден </w:t>
      </w:r>
      <w:r w:rsidR="00A81734" w:rsidRPr="00670D3F">
        <w:t>р</w:t>
      </w:r>
      <w:r w:rsidRPr="00670D3F">
        <w:t>аспоряжением комитета по архитектуре и градостроительству Ленинградской области от 28.12.2018 № 489);</w:t>
      </w:r>
    </w:p>
    <w:p w14:paraId="52C17B5C" w14:textId="720875CA" w:rsidR="00512930" w:rsidRPr="00670D3F" w:rsidRDefault="00512930" w:rsidP="00670D3F">
      <w:pPr>
        <w:widowControl w:val="0"/>
        <w:numPr>
          <w:ilvl w:val="0"/>
          <w:numId w:val="9"/>
        </w:numPr>
        <w:tabs>
          <w:tab w:val="clear" w:pos="360"/>
          <w:tab w:val="left" w:pos="960"/>
        </w:tabs>
        <w:ind w:left="0" w:firstLine="709"/>
        <w:jc w:val="both"/>
      </w:pPr>
      <w:r w:rsidRPr="00670D3F">
        <w:t>Проект планировки и проект межевания территории с целью размещения линейного объекта «Распределительные газопроводы в деревне Каменка муниципального образования Щегловское сельское поселение Всеволожского муниципального района Ленинградской области»</w:t>
      </w:r>
      <w:r w:rsidRPr="00670D3F">
        <w:rPr>
          <w:rStyle w:val="afff0"/>
          <w:bCs/>
          <w:sz w:val="24"/>
          <w:szCs w:val="24"/>
        </w:rPr>
        <w:footnoteReference w:id="35"/>
      </w:r>
      <w:r w:rsidR="009B0B3C" w:rsidRPr="00670D3F">
        <w:t xml:space="preserve"> </w:t>
      </w:r>
      <w:r w:rsidRPr="00670D3F">
        <w:t xml:space="preserve">(утвержден </w:t>
      </w:r>
      <w:r w:rsidR="00A81734" w:rsidRPr="00670D3F">
        <w:t>р</w:t>
      </w:r>
      <w:r w:rsidRPr="00670D3F">
        <w:t>аспоряжением комитета по архитектуре и градостроительству Ленинградской области от 14.05.2018 № 162);</w:t>
      </w:r>
    </w:p>
    <w:p w14:paraId="63A652C9" w14:textId="75DF541A" w:rsidR="00B03275" w:rsidRPr="00670D3F" w:rsidRDefault="00B03275" w:rsidP="00670D3F">
      <w:pPr>
        <w:widowControl w:val="0"/>
        <w:numPr>
          <w:ilvl w:val="0"/>
          <w:numId w:val="9"/>
        </w:numPr>
        <w:tabs>
          <w:tab w:val="left" w:pos="960"/>
        </w:tabs>
        <w:ind w:left="0" w:firstLine="709"/>
        <w:jc w:val="both"/>
      </w:pPr>
      <w:r w:rsidRPr="00670D3F">
        <w:t>Проект планировки и проект межевания территории с целью размещения линейного объекта «Распределительные газопроводы в пос. ст. Кирпичный Завод муниципального образования Щегловское сельское поселение Всеволожского муниципального района Ленинградской области»</w:t>
      </w:r>
      <w:r w:rsidRPr="00670D3F">
        <w:rPr>
          <w:rStyle w:val="afff0"/>
          <w:bCs/>
          <w:sz w:val="24"/>
          <w:szCs w:val="24"/>
        </w:rPr>
        <w:footnoteReference w:id="36"/>
      </w:r>
      <w:r w:rsidR="009B0B3C" w:rsidRPr="00670D3F">
        <w:t xml:space="preserve"> </w:t>
      </w:r>
      <w:r w:rsidRPr="00670D3F">
        <w:t xml:space="preserve">(утвержден </w:t>
      </w:r>
      <w:r w:rsidR="00A81734" w:rsidRPr="00670D3F">
        <w:t>р</w:t>
      </w:r>
      <w:r w:rsidRPr="00670D3F">
        <w:t>аспоряжением комитета по архитектуре и градостроительству Ленинградской области от 14.05.2018 № 163)</w:t>
      </w:r>
      <w:r w:rsidR="0011726A" w:rsidRPr="00670D3F">
        <w:t>.</w:t>
      </w:r>
    </w:p>
    <w:p w14:paraId="7EC2C51A" w14:textId="116DFC4C" w:rsidR="005727B4" w:rsidRPr="00670D3F" w:rsidRDefault="005727B4" w:rsidP="00670D3F">
      <w:pPr>
        <w:pStyle w:val="a2"/>
        <w:tabs>
          <w:tab w:val="left" w:pos="960"/>
        </w:tabs>
        <w:ind w:firstLine="709"/>
      </w:pPr>
      <w:r w:rsidRPr="00670D3F">
        <w:t xml:space="preserve">Газоснабжение потребителей садоводческих некоммерческих </w:t>
      </w:r>
      <w:r w:rsidR="00F47332" w:rsidRPr="00670D3F">
        <w:t>товариществ</w:t>
      </w:r>
      <w:r w:rsidRPr="00670D3F">
        <w:t xml:space="preserve"> осуществляется от газопровода высокого давления, проходящего за западной границей МО «Щегловское сельское поселение», через два проектируемых ПРГ.</w:t>
      </w:r>
    </w:p>
    <w:p w14:paraId="11107FB8" w14:textId="541A2FFE" w:rsidR="005727B4" w:rsidRPr="00670D3F" w:rsidRDefault="005727B4" w:rsidP="00670D3F">
      <w:pPr>
        <w:pStyle w:val="a2"/>
        <w:ind w:firstLine="709"/>
      </w:pPr>
      <w:r w:rsidRPr="00670D3F">
        <w:t xml:space="preserve">Отдельный расчет на производственные площадки не производится в связи </w:t>
      </w:r>
      <w:r w:rsidR="009803A8" w:rsidRPr="00670D3F">
        <w:t>с незначительностью потребления газа</w:t>
      </w:r>
      <w:r w:rsidRPr="00670D3F">
        <w:t>. На производственных зонах не планируется размещение крупных отраслевых производственных объектов.</w:t>
      </w:r>
    </w:p>
    <w:p w14:paraId="41006054" w14:textId="77777777" w:rsidR="005727B4" w:rsidRPr="00670D3F" w:rsidRDefault="005727B4" w:rsidP="00670D3F">
      <w:pPr>
        <w:pStyle w:val="a2"/>
        <w:ind w:firstLine="709"/>
      </w:pPr>
      <w:r w:rsidRPr="00670D3F">
        <w:t xml:space="preserve">В соответствии со </w:t>
      </w:r>
      <w:r w:rsidR="00661E28" w:rsidRPr="00670D3F">
        <w:t>с</w:t>
      </w:r>
      <w:r w:rsidRPr="00670D3F">
        <w:t xml:space="preserve">хемой территориального планирования </w:t>
      </w:r>
      <w:r w:rsidR="0026365D" w:rsidRPr="00670D3F">
        <w:t>Российской Федерации</w:t>
      </w:r>
      <w:r w:rsidRPr="00670D3F">
        <w:t xml:space="preserve"> в области федерального транспорта (в части трубопроводного транспорта), утвержденной </w:t>
      </w:r>
      <w:r w:rsidR="00A676C9" w:rsidRPr="00670D3F">
        <w:t>п</w:t>
      </w:r>
      <w:r w:rsidRPr="00670D3F">
        <w:t xml:space="preserve">остановлением Правительства Российской Федерации от 06.05.2015 № 816-р (с изменениями, утвержденными распоряжением Правительства Российской Федерации от </w:t>
      </w:r>
      <w:r w:rsidR="00113F1E" w:rsidRPr="00670D3F">
        <w:t>10</w:t>
      </w:r>
      <w:r w:rsidRPr="00670D3F">
        <w:t>.</w:t>
      </w:r>
      <w:r w:rsidR="00113F1E" w:rsidRPr="00670D3F">
        <w:t>0</w:t>
      </w:r>
      <w:r w:rsidRPr="00670D3F">
        <w:t>2.20</w:t>
      </w:r>
      <w:r w:rsidR="00113F1E" w:rsidRPr="00670D3F">
        <w:t>22</w:t>
      </w:r>
      <w:r w:rsidRPr="00670D3F">
        <w:t xml:space="preserve"> № </w:t>
      </w:r>
      <w:r w:rsidR="00113F1E" w:rsidRPr="00670D3F">
        <w:t>220</w:t>
      </w:r>
      <w:r w:rsidRPr="00670D3F">
        <w:t xml:space="preserve">-р), на территории </w:t>
      </w:r>
      <w:r w:rsidR="00F610B2" w:rsidRPr="00670D3F">
        <w:t>МО «</w:t>
      </w:r>
      <w:r w:rsidRPr="00670D3F">
        <w:t>Щегловско</w:t>
      </w:r>
      <w:r w:rsidR="00F610B2" w:rsidRPr="00670D3F">
        <w:t>е</w:t>
      </w:r>
      <w:r w:rsidRPr="00670D3F">
        <w:t xml:space="preserve"> сельско</w:t>
      </w:r>
      <w:r w:rsidR="00F610B2" w:rsidRPr="00670D3F">
        <w:t>е</w:t>
      </w:r>
      <w:r w:rsidRPr="00670D3F">
        <w:t xml:space="preserve"> поселени</w:t>
      </w:r>
      <w:r w:rsidR="00F610B2" w:rsidRPr="00670D3F">
        <w:t>е»</w:t>
      </w:r>
      <w:r w:rsidRPr="00670D3F">
        <w:t xml:space="preserve"> предусматриваются мероприятия по строительству объектов магистральных газопроводов: «Северо-Европейский газопровод. Участок Грязовец – Выборг, II нитка». Диаметр трубопровода – 1420 мм, рабочее давление 9,8 МПа.</w:t>
      </w:r>
    </w:p>
    <w:p w14:paraId="467C4FFB" w14:textId="77777777" w:rsidR="005727B4" w:rsidRPr="00670D3F" w:rsidRDefault="005727B4" w:rsidP="00670D3F">
      <w:pPr>
        <w:pStyle w:val="a2"/>
        <w:ind w:firstLine="709"/>
      </w:pPr>
      <w:r w:rsidRPr="00670D3F">
        <w:lastRenderedPageBreak/>
        <w:t xml:space="preserve">С целью обеспечения безопасности населённых пунктов, расположенных вблизи магистральных газовых сетей, в соответствии СП 36.13330.2012 </w:t>
      </w:r>
      <w:r w:rsidR="007B401F" w:rsidRPr="00670D3F">
        <w:t>«Магистральные трубопроводы. Актуализированная редакция СНиП 2.05.06-85* (с Изменениями № 1, 2)»</w:t>
      </w:r>
      <w:r w:rsidRPr="00670D3F">
        <w:t>, определен</w:t>
      </w:r>
      <w:r w:rsidR="00D41605" w:rsidRPr="00670D3F">
        <w:t xml:space="preserve"> размер</w:t>
      </w:r>
      <w:r w:rsidRPr="00670D3F">
        <w:t xml:space="preserve"> </w:t>
      </w:r>
      <w:hyperlink r:id="rId21" w:anchor="dst88" w:history="1">
        <w:r w:rsidR="00D41605" w:rsidRPr="00670D3F">
          <w:t>зоны</w:t>
        </w:r>
      </w:hyperlink>
      <w:r w:rsidR="00D41605" w:rsidRPr="00670D3F">
        <w:t> минимальных расстояний до магистральных газопроводов</w:t>
      </w:r>
      <w:r w:rsidRPr="00670D3F">
        <w:t>.</w:t>
      </w:r>
    </w:p>
    <w:p w14:paraId="2A152561" w14:textId="77777777" w:rsidR="005727B4" w:rsidRPr="00670D3F" w:rsidRDefault="0042338F" w:rsidP="00670D3F">
      <w:pPr>
        <w:pStyle w:val="a2"/>
        <w:ind w:firstLine="709"/>
      </w:pPr>
      <w:hyperlink r:id="rId22" w:anchor="dst88" w:history="1">
        <w:r w:rsidR="00D41605" w:rsidRPr="00670D3F">
          <w:t>Зона</w:t>
        </w:r>
      </w:hyperlink>
      <w:r w:rsidR="00D41605" w:rsidRPr="00670D3F">
        <w:t> минимальных расстояний до магистральных газопроводов условным</w:t>
      </w:r>
      <w:r w:rsidR="005727B4" w:rsidRPr="00670D3F">
        <w:t xml:space="preserve"> диаметром свыше 1200 мм </w:t>
      </w:r>
      <w:r w:rsidR="00D579BA" w:rsidRPr="00670D3F">
        <w:t xml:space="preserve">давлением </w:t>
      </w:r>
      <w:r w:rsidR="006C2AF8" w:rsidRPr="00670D3F">
        <w:t>более</w:t>
      </w:r>
      <w:r w:rsidR="00D579BA" w:rsidRPr="00670D3F">
        <w:t xml:space="preserve"> </w:t>
      </w:r>
      <w:r w:rsidR="005727B4" w:rsidRPr="00670D3F">
        <w:t xml:space="preserve">10,0 МПа </w:t>
      </w:r>
      <w:r w:rsidR="00D41605" w:rsidRPr="00670D3F">
        <w:t>составляет</w:t>
      </w:r>
      <w:r w:rsidR="005727B4" w:rsidRPr="00670D3F">
        <w:t xml:space="preserve"> 350 м от оси газопровода в каждую сторону.</w:t>
      </w:r>
    </w:p>
    <w:p w14:paraId="0847C1E0" w14:textId="77777777" w:rsidR="005727B4" w:rsidRPr="00670D3F" w:rsidRDefault="005727B4" w:rsidP="00670D3F">
      <w:pPr>
        <w:pStyle w:val="a2"/>
        <w:ind w:firstLine="709"/>
      </w:pPr>
      <w:r w:rsidRPr="00670D3F">
        <w:t>Согласно Правилам охраны газораспределительных сетей (утв</w:t>
      </w:r>
      <w:r w:rsidR="00A676C9" w:rsidRPr="00670D3F">
        <w:t xml:space="preserve">ерждены </w:t>
      </w:r>
      <w:r w:rsidRPr="00670D3F">
        <w:t>постановлением Правительства Р</w:t>
      </w:r>
      <w:r w:rsidR="008E6946" w:rsidRPr="00670D3F">
        <w:t xml:space="preserve">оссийской </w:t>
      </w:r>
      <w:r w:rsidRPr="00670D3F">
        <w:t>Ф</w:t>
      </w:r>
      <w:r w:rsidR="008E6946" w:rsidRPr="00670D3F">
        <w:t>едерации</w:t>
      </w:r>
      <w:r w:rsidRPr="00670D3F">
        <w:t xml:space="preserve"> от 20</w:t>
      </w:r>
      <w:r w:rsidR="00B25FEB" w:rsidRPr="00670D3F">
        <w:t>.11.</w:t>
      </w:r>
      <w:r w:rsidRPr="00670D3F">
        <w:t>2000 № 878) для газораспределительных объектов устанавливаются следующие охранные зоны:</w:t>
      </w:r>
    </w:p>
    <w:p w14:paraId="43E5545D" w14:textId="77777777" w:rsidR="005727B4" w:rsidRPr="00670D3F" w:rsidRDefault="005727B4" w:rsidP="00670D3F">
      <w:pPr>
        <w:pStyle w:val="12"/>
        <w:suppressAutoHyphens/>
        <w:spacing w:before="0" w:after="0"/>
        <w:ind w:left="0" w:firstLine="709"/>
      </w:pPr>
      <w:r w:rsidRPr="00670D3F">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4FE25125" w14:textId="77777777" w:rsidR="005727B4" w:rsidRPr="00670D3F" w:rsidRDefault="005727B4" w:rsidP="00670D3F">
      <w:pPr>
        <w:pStyle w:val="12"/>
        <w:suppressAutoHyphens/>
        <w:spacing w:before="0" w:after="0"/>
        <w:ind w:left="0" w:firstLine="709"/>
      </w:pPr>
      <w:r w:rsidRPr="00670D3F">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r w:rsidR="00D45E2F" w:rsidRPr="00670D3F">
        <w:t>трех</w:t>
      </w:r>
      <w:r w:rsidRPr="00670D3F">
        <w:t xml:space="preserve"> метров от газопровода со стороны провода и </w:t>
      </w:r>
      <w:r w:rsidR="00D45E2F" w:rsidRPr="00670D3F">
        <w:t>двух</w:t>
      </w:r>
      <w:r w:rsidRPr="00670D3F">
        <w:t xml:space="preserve"> метров </w:t>
      </w:r>
      <w:r w:rsidR="00D45E2F" w:rsidRPr="00670D3F">
        <w:t xml:space="preserve">– </w:t>
      </w:r>
      <w:r w:rsidRPr="00670D3F">
        <w:t>с противоположной стороны;</w:t>
      </w:r>
    </w:p>
    <w:p w14:paraId="384FDEB8" w14:textId="77777777" w:rsidR="005727B4" w:rsidRPr="00670D3F" w:rsidRDefault="005727B4" w:rsidP="00670D3F">
      <w:pPr>
        <w:pStyle w:val="12"/>
        <w:suppressAutoHyphens/>
        <w:spacing w:before="0" w:after="0"/>
        <w:ind w:left="0" w:firstLine="709"/>
      </w:pPr>
      <w:r w:rsidRPr="00670D3F">
        <w:t xml:space="preserve">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при давлении газа на вводе до 0,6 МПа, 15 м – </w:t>
      </w:r>
      <w:r w:rsidR="00D45E2F" w:rsidRPr="00670D3F">
        <w:t>при давлении газа выше</w:t>
      </w:r>
      <w:r w:rsidRPr="00670D3F">
        <w:t xml:space="preserve"> 0,6 МПа;</w:t>
      </w:r>
    </w:p>
    <w:p w14:paraId="6B20105C" w14:textId="77777777" w:rsidR="005727B4" w:rsidRPr="00670D3F" w:rsidRDefault="005727B4" w:rsidP="00670D3F">
      <w:pPr>
        <w:pStyle w:val="12"/>
        <w:suppressAutoHyphens/>
        <w:spacing w:before="0" w:after="0"/>
        <w:ind w:left="0" w:firstLine="709"/>
      </w:pPr>
      <w:r w:rsidRPr="00670D3F">
        <w:t>вдоль трасс межпоселковых газопроводов, проходящих по лесам и древесно-кустарниковой растительности в виде просек шириной 6 м, по 3 м с каждой стороны газопровода.</w:t>
      </w:r>
    </w:p>
    <w:p w14:paraId="20D898BE" w14:textId="77777777" w:rsidR="005727B4" w:rsidRPr="00670D3F" w:rsidRDefault="005727B4" w:rsidP="00670D3F">
      <w:pPr>
        <w:pStyle w:val="a2"/>
        <w:ind w:firstLine="709"/>
      </w:pPr>
      <w:r w:rsidRPr="00670D3F">
        <w:t>Для обеспечения стабильного и надёжного газоснабжения необходимо поэтапное осуществление ряда мероприятий:</w:t>
      </w:r>
    </w:p>
    <w:p w14:paraId="33344E06" w14:textId="5B50A906" w:rsidR="005727B4" w:rsidRPr="00670D3F" w:rsidRDefault="005727B4" w:rsidP="00670D3F">
      <w:pPr>
        <w:pStyle w:val="a2"/>
        <w:ind w:firstLine="709"/>
      </w:pPr>
      <w:r w:rsidRPr="00670D3F">
        <w:rPr>
          <w:b/>
          <w:u w:val="single"/>
        </w:rPr>
        <w:t xml:space="preserve">Мероприятия </w:t>
      </w:r>
      <w:r w:rsidRPr="00670D3F">
        <w:rPr>
          <w:b/>
          <w:bCs/>
          <w:u w:val="single"/>
        </w:rPr>
        <w:t>по развитию объектов газоснабжения местного значения</w:t>
      </w:r>
      <w:r w:rsidR="00F00192" w:rsidRPr="00670D3F">
        <w:rPr>
          <w:b/>
          <w:bCs/>
          <w:u w:val="single"/>
        </w:rPr>
        <w:t xml:space="preserve"> муниципального </w:t>
      </w:r>
      <w:r w:rsidRPr="00670D3F">
        <w:rPr>
          <w:b/>
          <w:bCs/>
          <w:u w:val="single"/>
        </w:rPr>
        <w:t>района</w:t>
      </w:r>
      <w:r w:rsidRPr="00670D3F">
        <w:t>:</w:t>
      </w:r>
    </w:p>
    <w:p w14:paraId="78A1FB1E" w14:textId="485EB285" w:rsidR="0072597A" w:rsidRPr="00670D3F" w:rsidRDefault="0072597A" w:rsidP="00670D3F">
      <w:pPr>
        <w:pStyle w:val="12"/>
        <w:suppressAutoHyphens/>
        <w:spacing w:before="0" w:after="0"/>
        <w:ind w:left="0" w:firstLine="709"/>
      </w:pPr>
      <w:r w:rsidRPr="00670D3F">
        <w:t>строительство объекта «</w:t>
      </w:r>
      <w:r w:rsidR="006B40CA" w:rsidRPr="00670D3F">
        <w:t>Межпоселковый газопровод высокого давления г. Всеволожск – д. Каменка»</w:t>
      </w:r>
      <w:r w:rsidR="006B40CA" w:rsidRPr="00670D3F">
        <w:rPr>
          <w:rStyle w:val="afff0"/>
          <w:bCs/>
          <w:sz w:val="24"/>
          <w:szCs w:val="24"/>
        </w:rPr>
        <w:footnoteReference w:id="37"/>
      </w:r>
      <w:r w:rsidRPr="00670D3F">
        <w:t xml:space="preserve"> – 3,50 км (</w:t>
      </w:r>
      <w:r w:rsidR="00D100CF" w:rsidRPr="00670D3F">
        <w:t xml:space="preserve">проект планировки </w:t>
      </w:r>
      <w:r w:rsidR="00300987" w:rsidRPr="00670D3F">
        <w:t xml:space="preserve">и проект межевания </w:t>
      </w:r>
      <w:r w:rsidR="00D100CF" w:rsidRPr="00670D3F">
        <w:t>территории</w:t>
      </w:r>
      <w:r w:rsidRPr="00670D3F">
        <w:t xml:space="preserve"> </w:t>
      </w:r>
      <w:r w:rsidR="00D100CF" w:rsidRPr="00670D3F">
        <w:t xml:space="preserve">линейного объекта </w:t>
      </w:r>
      <w:r w:rsidRPr="00670D3F">
        <w:t xml:space="preserve">утвержден </w:t>
      </w:r>
      <w:r w:rsidR="00A81734" w:rsidRPr="00670D3F">
        <w:t>р</w:t>
      </w:r>
      <w:r w:rsidRPr="00670D3F">
        <w:t>аспоряжением комитета по архитектуре и градостроительству Ленинградской области от 28</w:t>
      </w:r>
      <w:r w:rsidR="00D100CF" w:rsidRPr="00670D3F">
        <w:t>.12.</w:t>
      </w:r>
      <w:r w:rsidRPr="00670D3F">
        <w:t>2018 № 488);</w:t>
      </w:r>
    </w:p>
    <w:p w14:paraId="792B9DEA" w14:textId="5DB1573A" w:rsidR="0072597A" w:rsidRPr="00670D3F" w:rsidRDefault="0072597A" w:rsidP="00670D3F">
      <w:pPr>
        <w:pStyle w:val="12"/>
        <w:suppressAutoHyphens/>
        <w:spacing w:before="0" w:after="0"/>
        <w:ind w:left="0" w:firstLine="709"/>
      </w:pPr>
      <w:r w:rsidRPr="00670D3F">
        <w:t>строительство объекта «</w:t>
      </w:r>
      <w:r w:rsidR="006B40CA" w:rsidRPr="00670D3F">
        <w:t>Межпоселковый газопровод высокого давления г. Всеволожск – п. ст. Кирпичный завод</w:t>
      </w:r>
      <w:r w:rsidRPr="00670D3F">
        <w:t>»</w:t>
      </w:r>
      <w:r w:rsidR="00B773FA" w:rsidRPr="00670D3F">
        <w:rPr>
          <w:rStyle w:val="afff0"/>
          <w:bCs/>
          <w:sz w:val="24"/>
          <w:szCs w:val="24"/>
        </w:rPr>
        <w:footnoteReference w:id="38"/>
      </w:r>
      <w:r w:rsidRPr="00670D3F">
        <w:t xml:space="preserve"> – 1,12 км (</w:t>
      </w:r>
      <w:r w:rsidR="00D100CF" w:rsidRPr="00670D3F">
        <w:t xml:space="preserve">проект планировки </w:t>
      </w:r>
      <w:r w:rsidR="00300987" w:rsidRPr="00670D3F">
        <w:t xml:space="preserve">и проект межевания </w:t>
      </w:r>
      <w:r w:rsidR="00D100CF" w:rsidRPr="00670D3F">
        <w:t xml:space="preserve">территории линейного объекта утвержден </w:t>
      </w:r>
      <w:r w:rsidR="00A81734" w:rsidRPr="00670D3F">
        <w:t>р</w:t>
      </w:r>
      <w:r w:rsidRPr="00670D3F">
        <w:t>аспоряжением комитета по архитектуре и градостроительству Ленинградской области от 28</w:t>
      </w:r>
      <w:r w:rsidR="00D100CF" w:rsidRPr="00670D3F">
        <w:t>.12.</w:t>
      </w:r>
      <w:r w:rsidRPr="00670D3F">
        <w:t>2018 № 489).</w:t>
      </w:r>
    </w:p>
    <w:p w14:paraId="19560921" w14:textId="77777777" w:rsidR="005727B4" w:rsidRPr="00670D3F" w:rsidRDefault="005727B4" w:rsidP="00670D3F">
      <w:pPr>
        <w:pStyle w:val="a2"/>
        <w:ind w:firstLine="709"/>
        <w:rPr>
          <w:b/>
          <w:u w:val="single"/>
        </w:rPr>
      </w:pPr>
      <w:r w:rsidRPr="00670D3F">
        <w:rPr>
          <w:b/>
          <w:u w:val="single"/>
        </w:rPr>
        <w:t>Мероприятия по развитию объектов газоснабжения местного значения поселения</w:t>
      </w:r>
    </w:p>
    <w:p w14:paraId="315F9013" w14:textId="37E89D1C" w:rsidR="00D100CF" w:rsidRPr="00670D3F" w:rsidRDefault="00D100CF" w:rsidP="00670D3F">
      <w:pPr>
        <w:pStyle w:val="a2"/>
        <w:ind w:firstLine="709"/>
      </w:pPr>
      <w:r w:rsidRPr="00670D3F">
        <w:t>В соответствии с Региональной программой газификации жилищно-коммунального хозяйства, промышленных и иных организаций Ленинградской области на 20</w:t>
      </w:r>
      <w:r w:rsidR="00E624A3" w:rsidRPr="00670D3F">
        <w:t>21</w:t>
      </w:r>
      <w:r w:rsidRPr="00670D3F">
        <w:t xml:space="preserve"> – 20</w:t>
      </w:r>
      <w:r w:rsidR="00E624A3" w:rsidRPr="00670D3F">
        <w:t>30</w:t>
      </w:r>
      <w:r w:rsidRPr="00670D3F">
        <w:t xml:space="preserve"> годы, утвержденной постановлением Правительства Ленинградской области от </w:t>
      </w:r>
      <w:r w:rsidR="00E624A3" w:rsidRPr="00670D3F">
        <w:t>24.12.2021 № 864</w:t>
      </w:r>
      <w:r w:rsidR="00816A10" w:rsidRPr="00670D3F">
        <w:t>, планиру</w:t>
      </w:r>
      <w:r w:rsidR="004E582C" w:rsidRPr="00670D3F">
        <w:t>ю</w:t>
      </w:r>
      <w:r w:rsidR="00816A10" w:rsidRPr="00670D3F">
        <w:t>тся</w:t>
      </w:r>
      <w:r w:rsidR="004E582C" w:rsidRPr="00670D3F">
        <w:t xml:space="preserve"> мероприятия по догазификации дер. Малая Романовка, дер. Минулово, дер. Плинтовка, дер. Щеглово, пос. Щеглово.</w:t>
      </w:r>
    </w:p>
    <w:p w14:paraId="71E0165B" w14:textId="136CC3D9" w:rsidR="004E582C" w:rsidRPr="00670D3F" w:rsidRDefault="00E753B8" w:rsidP="00670D3F">
      <w:pPr>
        <w:pStyle w:val="a2"/>
        <w:ind w:firstLine="709"/>
      </w:pPr>
      <w:r w:rsidRPr="00670D3F">
        <w:t>Также планируются следующие мероприятия по развитию объектов газоснабжения местного значения поселения:</w:t>
      </w:r>
    </w:p>
    <w:p w14:paraId="3A26EA51" w14:textId="08FA4334" w:rsidR="00D100CF" w:rsidRPr="00670D3F" w:rsidRDefault="00D100CF" w:rsidP="00670D3F">
      <w:pPr>
        <w:pStyle w:val="12"/>
        <w:suppressAutoHyphens/>
        <w:spacing w:before="0" w:after="0"/>
        <w:ind w:left="0" w:firstLine="709"/>
      </w:pPr>
      <w:r w:rsidRPr="00670D3F">
        <w:t xml:space="preserve">строительство </w:t>
      </w:r>
      <w:r w:rsidR="00CC47F8" w:rsidRPr="00670D3F">
        <w:t>объекта «Распределительные газопроводы в деревне Каменка муниципального образования Щегловское сельское поселение Всеволожского муниципального района Ленинградской области»</w:t>
      </w:r>
      <w:r w:rsidR="00CC47F8" w:rsidRPr="00670D3F">
        <w:rPr>
          <w:rStyle w:val="afff0"/>
          <w:bCs/>
          <w:sz w:val="24"/>
          <w:szCs w:val="24"/>
        </w:rPr>
        <w:footnoteReference w:id="39"/>
      </w:r>
      <w:r w:rsidRPr="00670D3F">
        <w:t xml:space="preserve"> – </w:t>
      </w:r>
      <w:r w:rsidR="0040430C" w:rsidRPr="00670D3F">
        <w:t>5</w:t>
      </w:r>
      <w:r w:rsidRPr="00670D3F">
        <w:t>,</w:t>
      </w:r>
      <w:r w:rsidR="0040430C" w:rsidRPr="00670D3F">
        <w:t>40</w:t>
      </w:r>
      <w:r w:rsidRPr="00670D3F">
        <w:t xml:space="preserve"> км</w:t>
      </w:r>
      <w:r w:rsidR="00CC47F8" w:rsidRPr="00670D3F">
        <w:t xml:space="preserve"> (проект планировки и проект межевания территории линейного объекта утвержден </w:t>
      </w:r>
      <w:r w:rsidR="00A81734" w:rsidRPr="00670D3F">
        <w:t>р</w:t>
      </w:r>
      <w:r w:rsidR="00CC47F8" w:rsidRPr="00670D3F">
        <w:t>аспоряжением комитета по архитектуре и градостроительству Ленинградской области от 14.05.2018 № 162)</w:t>
      </w:r>
      <w:r w:rsidRPr="00670D3F">
        <w:t>;</w:t>
      </w:r>
    </w:p>
    <w:p w14:paraId="01F7EEDC" w14:textId="4BA65BBC" w:rsidR="00C97EB5" w:rsidRPr="00670D3F" w:rsidRDefault="00C97EB5" w:rsidP="00670D3F">
      <w:pPr>
        <w:pStyle w:val="12"/>
        <w:suppressAutoHyphens/>
        <w:spacing w:before="0" w:after="0"/>
        <w:ind w:left="0" w:firstLine="709"/>
      </w:pPr>
      <w:r w:rsidRPr="00670D3F">
        <w:lastRenderedPageBreak/>
        <w:t>строительство объекта «Распределительные газопроводы в пос. ст. Кирпичный Завод муниципального образования Щегловское сельское поселение Всеволожского муниципального района Ленинградской области»</w:t>
      </w:r>
      <w:r w:rsidRPr="00670D3F">
        <w:rPr>
          <w:rStyle w:val="afff0"/>
          <w:bCs/>
          <w:sz w:val="24"/>
          <w:szCs w:val="24"/>
        </w:rPr>
        <w:footnoteReference w:id="40"/>
      </w:r>
      <w:r w:rsidRPr="00670D3F">
        <w:t xml:space="preserve"> – 2,73 км (проект планировки и проект межевания территории линейного объекта утвержден </w:t>
      </w:r>
      <w:r w:rsidR="00A81734" w:rsidRPr="00670D3F">
        <w:t>р</w:t>
      </w:r>
      <w:r w:rsidRPr="00670D3F">
        <w:t>аспоряжением комитета по архитектуре и градостроительству Ленинградской области от 14.05.2018 № 163);</w:t>
      </w:r>
    </w:p>
    <w:p w14:paraId="1F9321B3" w14:textId="77777777" w:rsidR="00D100CF" w:rsidRPr="00670D3F" w:rsidRDefault="00D100CF" w:rsidP="00670D3F">
      <w:pPr>
        <w:pStyle w:val="12"/>
        <w:suppressAutoHyphens/>
        <w:spacing w:before="0" w:after="0"/>
        <w:ind w:left="0" w:firstLine="709"/>
      </w:pPr>
      <w:r w:rsidRPr="00670D3F">
        <w:t>строительство распределительных газопроводов к площадкам нового строительства в пос. Щеглово.</w:t>
      </w:r>
    </w:p>
    <w:p w14:paraId="6A809736" w14:textId="77777777" w:rsidR="00D100CF" w:rsidRPr="00670D3F" w:rsidRDefault="00D100CF" w:rsidP="00670D3F">
      <w:pPr>
        <w:pStyle w:val="12"/>
        <w:suppressAutoHyphens/>
        <w:spacing w:before="0" w:after="0"/>
        <w:ind w:left="0" w:firstLine="709"/>
      </w:pPr>
      <w:r w:rsidRPr="00670D3F">
        <w:t>строительство распределительных газопроводов в газифицируемых населенных пунктах поселения, территорий СНТ.</w:t>
      </w:r>
    </w:p>
    <w:p w14:paraId="6235D286" w14:textId="77777777" w:rsidR="00D100CF" w:rsidRPr="00670D3F" w:rsidRDefault="00D100CF" w:rsidP="00670D3F">
      <w:pPr>
        <w:pStyle w:val="12"/>
        <w:suppressAutoHyphens/>
        <w:spacing w:before="0" w:after="0"/>
        <w:ind w:left="0" w:firstLine="709"/>
      </w:pPr>
      <w:r w:rsidRPr="00670D3F">
        <w:t>разработка схем газификации газифицируемых населенных пунктов поселения, территорий СНТ.</w:t>
      </w:r>
    </w:p>
    <w:p w14:paraId="45DA4BB3" w14:textId="77777777" w:rsidR="00D100CF" w:rsidRPr="00670D3F" w:rsidRDefault="00D100CF" w:rsidP="00670D3F">
      <w:pPr>
        <w:pStyle w:val="12"/>
        <w:suppressAutoHyphens/>
        <w:spacing w:before="0" w:after="0"/>
        <w:ind w:left="0" w:firstLine="709"/>
      </w:pPr>
      <w:r w:rsidRPr="00670D3F">
        <w:t>диагностика газораспределительных систем для обеспечения безопасных условий эксплуатации.</w:t>
      </w:r>
    </w:p>
    <w:p w14:paraId="6296F6E1" w14:textId="77777777" w:rsidR="002D50AC" w:rsidRPr="00670D3F" w:rsidRDefault="002D50AC" w:rsidP="00670D3F">
      <w:pPr>
        <w:pStyle w:val="12"/>
        <w:numPr>
          <w:ilvl w:val="0"/>
          <w:numId w:val="0"/>
        </w:numPr>
        <w:spacing w:before="0" w:after="0"/>
        <w:ind w:left="567"/>
      </w:pPr>
    </w:p>
    <w:p w14:paraId="548A024F" w14:textId="77777777" w:rsidR="00621E9E" w:rsidRPr="00670D3F" w:rsidRDefault="002D50AC" w:rsidP="00670D3F">
      <w:pPr>
        <w:pStyle w:val="2"/>
        <w:numPr>
          <w:ilvl w:val="0"/>
          <w:numId w:val="0"/>
        </w:numPr>
        <w:spacing w:before="0" w:after="0"/>
        <w:rPr>
          <w:sz w:val="24"/>
          <w:szCs w:val="24"/>
        </w:rPr>
      </w:pPr>
      <w:bookmarkStart w:id="149" w:name="_Toc336437462"/>
      <w:bookmarkStart w:id="150" w:name="_Toc151011908"/>
      <w:r w:rsidRPr="00670D3F">
        <w:rPr>
          <w:sz w:val="24"/>
          <w:szCs w:val="24"/>
        </w:rPr>
        <w:t>4.6. </w:t>
      </w:r>
      <w:r w:rsidR="00621E9E" w:rsidRPr="00670D3F">
        <w:rPr>
          <w:sz w:val="24"/>
          <w:szCs w:val="24"/>
        </w:rPr>
        <w:t>Охрана окружающей среды. Санитарная очистка территории</w:t>
      </w:r>
      <w:bookmarkEnd w:id="149"/>
      <w:bookmarkEnd w:id="150"/>
    </w:p>
    <w:p w14:paraId="4D87721B" w14:textId="77777777" w:rsidR="002D50AC" w:rsidRPr="00670D3F" w:rsidRDefault="002D50AC" w:rsidP="00670D3F">
      <w:pPr>
        <w:pStyle w:val="a2"/>
        <w:ind w:firstLine="709"/>
      </w:pPr>
    </w:p>
    <w:p w14:paraId="39E7C4C7" w14:textId="77777777" w:rsidR="002D50AC" w:rsidRPr="00670D3F" w:rsidRDefault="00621E9E" w:rsidP="00670D3F">
      <w:pPr>
        <w:pStyle w:val="a2"/>
        <w:ind w:firstLine="840"/>
      </w:pPr>
      <w:r w:rsidRPr="00670D3F">
        <w:t>На основе анализа состояния окружающей среды (раздел 3.</w:t>
      </w:r>
      <w:r w:rsidR="00821306" w:rsidRPr="00670D3F">
        <w:t>7</w:t>
      </w:r>
      <w:r w:rsidRPr="00670D3F">
        <w:t xml:space="preserve">. Состояние окружающей среды) </w:t>
      </w:r>
      <w:r w:rsidR="00180A0B" w:rsidRPr="00670D3F">
        <w:t>в г</w:t>
      </w:r>
      <w:r w:rsidRPr="00670D3F">
        <w:t>енеральн</w:t>
      </w:r>
      <w:r w:rsidR="00295695" w:rsidRPr="00670D3F">
        <w:t>ом</w:t>
      </w:r>
      <w:r w:rsidRPr="00670D3F">
        <w:t xml:space="preserve"> план</w:t>
      </w:r>
      <w:r w:rsidR="00295695" w:rsidRPr="00670D3F">
        <w:t>е</w:t>
      </w:r>
      <w:r w:rsidRPr="00670D3F">
        <w:t xml:space="preserve"> </w:t>
      </w:r>
      <w:r w:rsidR="00180A0B" w:rsidRPr="00670D3F">
        <w:t>МО «</w:t>
      </w:r>
      <w:r w:rsidR="000A552D" w:rsidRPr="00670D3F">
        <w:t>Щегловско</w:t>
      </w:r>
      <w:r w:rsidR="00180A0B" w:rsidRPr="00670D3F">
        <w:t>е</w:t>
      </w:r>
      <w:r w:rsidRPr="00670D3F">
        <w:t xml:space="preserve"> сельск</w:t>
      </w:r>
      <w:r w:rsidR="00180A0B" w:rsidRPr="00670D3F">
        <w:t>ое</w:t>
      </w:r>
      <w:r w:rsidRPr="00670D3F">
        <w:t xml:space="preserve"> поселени</w:t>
      </w:r>
      <w:r w:rsidR="00180A0B" w:rsidRPr="00670D3F">
        <w:t>е»</w:t>
      </w:r>
      <w:r w:rsidRPr="00670D3F">
        <w:t xml:space="preserve"> предлагаются следующие основные мероприятия</w:t>
      </w:r>
      <w:r w:rsidR="00180A0B" w:rsidRPr="00670D3F">
        <w:t>:</w:t>
      </w:r>
      <w:r w:rsidRPr="00670D3F">
        <w:t xml:space="preserve"> </w:t>
      </w:r>
    </w:p>
    <w:p w14:paraId="0B74C7A2" w14:textId="77777777" w:rsidR="00621E9E" w:rsidRPr="00670D3F" w:rsidRDefault="002D50AC" w:rsidP="00670D3F">
      <w:pPr>
        <w:pStyle w:val="a2"/>
        <w:ind w:firstLine="840"/>
        <w:rPr>
          <w:u w:val="single"/>
        </w:rPr>
      </w:pPr>
      <w:r w:rsidRPr="00670D3F">
        <w:rPr>
          <w:u w:val="single"/>
        </w:rPr>
        <w:t xml:space="preserve">- </w:t>
      </w:r>
      <w:r w:rsidR="00621E9E" w:rsidRPr="00670D3F">
        <w:rPr>
          <w:rStyle w:val="aff3"/>
        </w:rPr>
        <w:t>по охране окружающей среды</w:t>
      </w:r>
      <w:r w:rsidR="001329AE" w:rsidRPr="00670D3F">
        <w:rPr>
          <w:rStyle w:val="aff3"/>
        </w:rPr>
        <w:t>:</w:t>
      </w:r>
    </w:p>
    <w:p w14:paraId="1A1B5451" w14:textId="77777777" w:rsidR="00621E9E" w:rsidRPr="00670D3F" w:rsidRDefault="00621E9E" w:rsidP="00670D3F">
      <w:pPr>
        <w:pStyle w:val="12"/>
        <w:suppressAutoHyphens/>
        <w:spacing w:before="0" w:after="0"/>
        <w:ind w:left="0" w:firstLine="840"/>
      </w:pPr>
      <w:r w:rsidRPr="00670D3F">
        <w:t>проведение полной инвентаризации стационарных и передвижных источников загрязнения окружающей среды с последующей актуализацией данных;</w:t>
      </w:r>
    </w:p>
    <w:p w14:paraId="257E5F53" w14:textId="63603ECB" w:rsidR="00621E9E" w:rsidRPr="00670D3F" w:rsidRDefault="00621E9E" w:rsidP="00670D3F">
      <w:pPr>
        <w:pStyle w:val="12"/>
        <w:suppressAutoHyphens/>
        <w:spacing w:before="0" w:after="0"/>
        <w:ind w:left="0" w:firstLine="840"/>
      </w:pPr>
      <w:r w:rsidRPr="00670D3F">
        <w:t xml:space="preserve">сохранение </w:t>
      </w:r>
      <w:r w:rsidR="0064392A" w:rsidRPr="00670D3F">
        <w:t>зеленых насаждений</w:t>
      </w:r>
      <w:r w:rsidRPr="00670D3F">
        <w:t xml:space="preserve"> на территориях населенных пунктов и обеспечение ухода за ними;</w:t>
      </w:r>
    </w:p>
    <w:p w14:paraId="7C1BB9F5" w14:textId="77777777" w:rsidR="00621E9E" w:rsidRPr="00670D3F" w:rsidRDefault="00621E9E" w:rsidP="00670D3F">
      <w:pPr>
        <w:pStyle w:val="12"/>
        <w:suppressAutoHyphens/>
        <w:spacing w:before="0" w:after="0"/>
        <w:ind w:left="0" w:firstLine="840"/>
      </w:pPr>
      <w:r w:rsidRPr="00670D3F">
        <w:t>обозначение границ прибрежных защитных и береговых полос на местности для всех водных объектов, расположенных на территории поселения;</w:t>
      </w:r>
    </w:p>
    <w:p w14:paraId="4EB9DECB" w14:textId="77777777" w:rsidR="00621E9E" w:rsidRPr="00670D3F" w:rsidRDefault="00621E9E" w:rsidP="00670D3F">
      <w:pPr>
        <w:pStyle w:val="12"/>
        <w:suppressAutoHyphens/>
        <w:spacing w:before="0" w:after="0"/>
        <w:ind w:left="0" w:firstLine="840"/>
      </w:pPr>
      <w:r w:rsidRPr="00670D3F">
        <w:t>поведение эколого-просветительского образования населения;</w:t>
      </w:r>
    </w:p>
    <w:p w14:paraId="4BA4F613" w14:textId="77777777" w:rsidR="00621E9E" w:rsidRPr="00670D3F" w:rsidRDefault="00621E9E" w:rsidP="00670D3F">
      <w:pPr>
        <w:pStyle w:val="12"/>
        <w:suppressAutoHyphens/>
        <w:spacing w:before="0" w:after="0"/>
        <w:ind w:left="0" w:firstLine="840"/>
      </w:pPr>
      <w:r w:rsidRPr="00670D3F">
        <w:t>строительство установок обезжелезивания питьевой воды;</w:t>
      </w:r>
    </w:p>
    <w:p w14:paraId="12811910" w14:textId="77777777" w:rsidR="00621E9E" w:rsidRPr="00670D3F" w:rsidRDefault="00621E9E" w:rsidP="00670D3F">
      <w:pPr>
        <w:pStyle w:val="12"/>
        <w:suppressAutoHyphens/>
        <w:spacing w:before="0" w:after="0"/>
        <w:ind w:left="0" w:firstLine="840"/>
      </w:pPr>
      <w:r w:rsidRPr="00670D3F">
        <w:t>реконструкция и модернизация КОС в п</w:t>
      </w:r>
      <w:r w:rsidR="001329AE" w:rsidRPr="00670D3F">
        <w:t>ос</w:t>
      </w:r>
      <w:r w:rsidRPr="00670D3F">
        <w:t xml:space="preserve">. </w:t>
      </w:r>
      <w:r w:rsidR="00595E9F" w:rsidRPr="00670D3F">
        <w:t>Щеглово</w:t>
      </w:r>
      <w:r w:rsidRPr="00670D3F">
        <w:t>;</w:t>
      </w:r>
    </w:p>
    <w:p w14:paraId="7DAB2C56" w14:textId="77777777" w:rsidR="00621E9E" w:rsidRPr="00670D3F" w:rsidRDefault="00621E9E" w:rsidP="00670D3F">
      <w:pPr>
        <w:pStyle w:val="12"/>
        <w:suppressAutoHyphens/>
        <w:spacing w:before="0" w:after="0"/>
        <w:ind w:left="0" w:firstLine="840"/>
      </w:pPr>
      <w:r w:rsidRPr="00670D3F">
        <w:t>реконструкция существующих и строительство канализационных сетей в п</w:t>
      </w:r>
      <w:r w:rsidR="001329AE" w:rsidRPr="00670D3F">
        <w:t>ос</w:t>
      </w:r>
      <w:r w:rsidRPr="00670D3F">
        <w:t>. </w:t>
      </w:r>
      <w:r w:rsidR="00AE4ADC" w:rsidRPr="00670D3F">
        <w:t>Щеглово</w:t>
      </w:r>
      <w:r w:rsidRPr="00670D3F">
        <w:t>;</w:t>
      </w:r>
    </w:p>
    <w:p w14:paraId="2AD0E1EB" w14:textId="77777777" w:rsidR="00621E9E" w:rsidRPr="00670D3F" w:rsidRDefault="00621E9E" w:rsidP="00670D3F">
      <w:pPr>
        <w:pStyle w:val="12"/>
        <w:suppressAutoHyphens/>
        <w:spacing w:before="0" w:after="0"/>
        <w:ind w:left="0" w:firstLine="840"/>
      </w:pPr>
      <w:r w:rsidRPr="00670D3F">
        <w:t>разработка проектной документации и строительство системы водоотведения поверхностного стока с очистными сооружениями в п</w:t>
      </w:r>
      <w:r w:rsidR="001329AE" w:rsidRPr="00670D3F">
        <w:t>ос</w:t>
      </w:r>
      <w:r w:rsidRPr="00670D3F">
        <w:t xml:space="preserve">. </w:t>
      </w:r>
      <w:r w:rsidR="00AE4ADC" w:rsidRPr="00670D3F">
        <w:t>Щеглово</w:t>
      </w:r>
      <w:r w:rsidR="00225E5E" w:rsidRPr="00670D3F">
        <w:t>.</w:t>
      </w:r>
    </w:p>
    <w:p w14:paraId="2A77C5D2" w14:textId="77777777" w:rsidR="00621E9E" w:rsidRPr="00670D3F" w:rsidRDefault="002D50AC" w:rsidP="00670D3F">
      <w:pPr>
        <w:pStyle w:val="a2"/>
        <w:ind w:firstLine="840"/>
        <w:rPr>
          <w:u w:val="single"/>
        </w:rPr>
      </w:pPr>
      <w:r w:rsidRPr="00670D3F">
        <w:rPr>
          <w:u w:val="single"/>
        </w:rPr>
        <w:t>- п</w:t>
      </w:r>
      <w:r w:rsidR="00621E9E" w:rsidRPr="00670D3F">
        <w:rPr>
          <w:u w:val="single"/>
        </w:rPr>
        <w:t>о санитарной очистке территории</w:t>
      </w:r>
    </w:p>
    <w:p w14:paraId="4FECCDC6" w14:textId="77777777" w:rsidR="00621E9E" w:rsidRPr="00670D3F" w:rsidRDefault="00621E9E" w:rsidP="00670D3F">
      <w:pPr>
        <w:pStyle w:val="12"/>
        <w:suppressAutoHyphens/>
        <w:spacing w:before="0" w:after="0"/>
        <w:ind w:left="0" w:firstLine="840"/>
      </w:pPr>
      <w:r w:rsidRPr="00670D3F">
        <w:t>ликвидация несанкционированных свалок и рекультивация занимаемых ими территорий;</w:t>
      </w:r>
    </w:p>
    <w:p w14:paraId="4A9EFF85" w14:textId="77777777" w:rsidR="00621E9E" w:rsidRPr="00670D3F" w:rsidRDefault="00621E9E" w:rsidP="00670D3F">
      <w:pPr>
        <w:pStyle w:val="12"/>
        <w:suppressAutoHyphens/>
        <w:spacing w:before="0" w:after="0"/>
        <w:ind w:left="0" w:firstLine="840"/>
      </w:pPr>
      <w:r w:rsidRPr="00670D3F">
        <w:t>мониторинг ситуации и своевременная ликвидация несанкционированных свалок вдоль дорог и вокруг населенных пунктов;</w:t>
      </w:r>
    </w:p>
    <w:p w14:paraId="50BD5BF2" w14:textId="77777777" w:rsidR="00621E9E" w:rsidRPr="00670D3F" w:rsidRDefault="00621E9E" w:rsidP="00670D3F">
      <w:pPr>
        <w:pStyle w:val="12"/>
        <w:suppressAutoHyphens/>
        <w:spacing w:before="0" w:after="0"/>
        <w:ind w:left="0" w:firstLine="840"/>
      </w:pPr>
      <w:r w:rsidRPr="00670D3F">
        <w:t>организация пунктов сбора, приема и заготовки вторичного сырья в п</w:t>
      </w:r>
      <w:r w:rsidR="001329AE" w:rsidRPr="00670D3F">
        <w:t>ос</w:t>
      </w:r>
      <w:r w:rsidRPr="00670D3F">
        <w:t xml:space="preserve">. </w:t>
      </w:r>
      <w:r w:rsidR="00AE4ADC" w:rsidRPr="00670D3F">
        <w:t>Щеглово</w:t>
      </w:r>
      <w:r w:rsidRPr="00670D3F">
        <w:t>;</w:t>
      </w:r>
    </w:p>
    <w:p w14:paraId="0B7D2976" w14:textId="77777777" w:rsidR="00621E9E" w:rsidRPr="00670D3F" w:rsidRDefault="00621E9E" w:rsidP="00670D3F">
      <w:pPr>
        <w:pStyle w:val="12"/>
        <w:suppressAutoHyphens/>
        <w:spacing w:before="0" w:after="0"/>
        <w:ind w:left="0" w:firstLine="840"/>
      </w:pPr>
      <w:r w:rsidRPr="00670D3F">
        <w:t>организация централизованного сбора и вывоза отработанных компактных люминесцентных ламп от населения и хозяйствующих объектов;</w:t>
      </w:r>
    </w:p>
    <w:p w14:paraId="5BAC3F79" w14:textId="77777777" w:rsidR="00621E9E" w:rsidRPr="00670D3F" w:rsidRDefault="00621E9E" w:rsidP="00670D3F">
      <w:pPr>
        <w:pStyle w:val="12"/>
        <w:suppressAutoHyphens/>
        <w:spacing w:before="0" w:after="0"/>
        <w:ind w:left="0" w:firstLine="840"/>
      </w:pPr>
      <w:r w:rsidRPr="00670D3F">
        <w:t>организация централизованного сбора макулатуры, стекла, металла и др</w:t>
      </w:r>
      <w:r w:rsidR="00276CD2" w:rsidRPr="00670D3F">
        <w:t>угих материалов</w:t>
      </w:r>
      <w:r w:rsidRPr="00670D3F">
        <w:t>, с вывозом данных отходов на перерабатывающие комплексы;</w:t>
      </w:r>
    </w:p>
    <w:p w14:paraId="7A0BFA37" w14:textId="77777777" w:rsidR="00621E9E" w:rsidRPr="00670D3F" w:rsidRDefault="00621E9E" w:rsidP="00670D3F">
      <w:pPr>
        <w:pStyle w:val="12"/>
        <w:suppressAutoHyphens/>
        <w:spacing w:before="0" w:after="0"/>
        <w:ind w:left="0" w:firstLine="840"/>
      </w:pPr>
      <w:r w:rsidRPr="00670D3F">
        <w:t>приобретение инсинератора для термической обработки биологических и медицинских отходов либо заключение договора со специализированной организацией на обслуживание мобильным инсинератором.</w:t>
      </w:r>
    </w:p>
    <w:p w14:paraId="388B1A73" w14:textId="77777777" w:rsidR="009418E6" w:rsidRPr="00670D3F" w:rsidRDefault="009418E6" w:rsidP="00670D3F">
      <w:pPr>
        <w:pStyle w:val="a2"/>
        <w:suppressAutoHyphens/>
        <w:ind w:firstLine="709"/>
        <w:rPr>
          <w:lang w:val="x-none"/>
        </w:rPr>
      </w:pPr>
    </w:p>
    <w:p w14:paraId="4B827B07" w14:textId="1C58B2E0" w:rsidR="0020791E" w:rsidRPr="00670D3F" w:rsidRDefault="0020791E" w:rsidP="00670D3F">
      <w:pPr>
        <w:widowControl w:val="0"/>
        <w:autoSpaceDE w:val="0"/>
        <w:autoSpaceDN w:val="0"/>
        <w:ind w:right="68" w:firstLine="720"/>
        <w:jc w:val="both"/>
      </w:pPr>
      <w:r w:rsidRPr="00670D3F">
        <w:t xml:space="preserve">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поселений относится организация благоустройства территории населенных пунктов, включая озеленение территории. Объекты озеленения общего пользования относятся к элементам </w:t>
      </w:r>
      <w:r w:rsidRPr="00670D3F">
        <w:lastRenderedPageBreak/>
        <w:t xml:space="preserve">благоустройства территории, являются объектами местного значения поселения. Нормативная площадь озелененных территорий общего пользования, размещаемых на территории населенных пунктов, следует принимать в соответствии с пунктом 2.6.1 местных нормативов градостроительного проектирования. Для </w:t>
      </w:r>
      <w:r w:rsidR="00F34437" w:rsidRPr="00670D3F">
        <w:t>сельск</w:t>
      </w:r>
      <w:r w:rsidR="009675B2" w:rsidRPr="00670D3F">
        <w:t>ого</w:t>
      </w:r>
      <w:r w:rsidR="00F34437" w:rsidRPr="00670D3F">
        <w:t xml:space="preserve"> </w:t>
      </w:r>
      <w:r w:rsidR="009675B2" w:rsidRPr="00670D3F">
        <w:t>населенного пункта</w:t>
      </w:r>
      <w:r w:rsidRPr="00670D3F">
        <w:t xml:space="preserve"> с численностью населения свыше </w:t>
      </w:r>
      <w:r w:rsidR="00F34437" w:rsidRPr="00670D3F">
        <w:t>12</w:t>
      </w:r>
      <w:r w:rsidRPr="00670D3F">
        <w:t xml:space="preserve"> </w:t>
      </w:r>
      <w:r w:rsidR="009675B2" w:rsidRPr="00670D3F">
        <w:t xml:space="preserve">и </w:t>
      </w:r>
      <w:r w:rsidRPr="00670D3F">
        <w:t xml:space="preserve">до </w:t>
      </w:r>
      <w:r w:rsidR="00F34437" w:rsidRPr="00670D3F">
        <w:t>20</w:t>
      </w:r>
      <w:r w:rsidRPr="00670D3F">
        <w:t xml:space="preserve"> тыс. чел. нормативная площадь озелененных территорий общего пользования в границах населенных пунктов рассчитывается на уровне 1</w:t>
      </w:r>
      <w:r w:rsidR="00F34437" w:rsidRPr="00670D3F">
        <w:t>2</w:t>
      </w:r>
      <w:r w:rsidRPr="00670D3F">
        <w:t xml:space="preserve"> </w:t>
      </w:r>
      <w:r w:rsidR="00672251" w:rsidRPr="00670D3F">
        <w:t>м</w:t>
      </w:r>
      <w:r w:rsidR="00672251" w:rsidRPr="00670D3F">
        <w:rPr>
          <w:vertAlign w:val="superscript"/>
        </w:rPr>
        <w:t xml:space="preserve">2 </w:t>
      </w:r>
      <w:r w:rsidRPr="00670D3F">
        <w:t xml:space="preserve">площади озелененных территорий общего пользования на одного жителя. Общая площадь функциональной зоны </w:t>
      </w:r>
      <w:r w:rsidR="00F34437" w:rsidRPr="00670D3F">
        <w:t>озелененных территорий</w:t>
      </w:r>
      <w:r w:rsidRPr="00670D3F">
        <w:t xml:space="preserve"> общего пользования (парки, </w:t>
      </w:r>
      <w:r w:rsidR="00F34437" w:rsidRPr="00670D3F">
        <w:t xml:space="preserve">сады, </w:t>
      </w:r>
      <w:r w:rsidRPr="00670D3F">
        <w:t>скверы, бульвары</w:t>
      </w:r>
      <w:r w:rsidR="00F34437" w:rsidRPr="00670D3F">
        <w:t>)</w:t>
      </w:r>
      <w:r w:rsidRPr="00670D3F">
        <w:t xml:space="preserve"> составляет </w:t>
      </w:r>
      <w:r w:rsidR="004E0C39" w:rsidRPr="00670D3F">
        <w:t>45</w:t>
      </w:r>
      <w:r w:rsidRPr="00670D3F">
        <w:t>,</w:t>
      </w:r>
      <w:r w:rsidR="004E0C39" w:rsidRPr="00670D3F">
        <w:t>75</w:t>
      </w:r>
      <w:r w:rsidRPr="00670D3F">
        <w:t xml:space="preserve"> га</w:t>
      </w:r>
      <w:r w:rsidR="006F64D6" w:rsidRPr="00670D3F">
        <w:t>.</w:t>
      </w:r>
      <w:r w:rsidRPr="00670D3F">
        <w:t xml:space="preserve"> </w:t>
      </w:r>
      <w:r w:rsidR="00377D14" w:rsidRPr="00670D3F">
        <w:t xml:space="preserve">С учетом </w:t>
      </w:r>
      <w:r w:rsidR="004B453C" w:rsidRPr="00670D3F">
        <w:t>озелен</w:t>
      </w:r>
      <w:r w:rsidR="00131110" w:rsidRPr="00670D3F">
        <w:t>е</w:t>
      </w:r>
      <w:r w:rsidR="004B453C" w:rsidRPr="00670D3F">
        <w:t>нных</w:t>
      </w:r>
      <w:r w:rsidR="007B7D1D" w:rsidRPr="00670D3F">
        <w:t xml:space="preserve"> территорий</w:t>
      </w:r>
      <w:r w:rsidR="004B453C" w:rsidRPr="00670D3F">
        <w:t xml:space="preserve"> </w:t>
      </w:r>
      <w:r w:rsidR="00377D14" w:rsidRPr="00670D3F">
        <w:t>общего пользования</w:t>
      </w:r>
      <w:r w:rsidR="007B7D1D" w:rsidRPr="00670D3F">
        <w:t xml:space="preserve"> кварталов существующей и планируемой застройки среднеэтажными и малоэтажными жилыми домами, </w:t>
      </w:r>
      <w:r w:rsidR="00383B3A" w:rsidRPr="00670D3F">
        <w:t>общественно</w:t>
      </w:r>
      <w:r w:rsidR="007B7D1D" w:rsidRPr="00670D3F">
        <w:t>-деловой застройки</w:t>
      </w:r>
      <w:r w:rsidR="001A7CFB" w:rsidRPr="00670D3F">
        <w:t xml:space="preserve">, </w:t>
      </w:r>
      <w:r w:rsidRPr="00670D3F">
        <w:t xml:space="preserve">площадь озелененных территорий общего пользования для </w:t>
      </w:r>
      <w:r w:rsidR="00A428BC" w:rsidRPr="00670D3F">
        <w:t>пос. Щеглово</w:t>
      </w:r>
      <w:r w:rsidRPr="00670D3F">
        <w:t xml:space="preserve"> </w:t>
      </w:r>
      <w:r w:rsidR="00C919D7" w:rsidRPr="00670D3F">
        <w:t xml:space="preserve">на расчетный срок </w:t>
      </w:r>
      <w:r w:rsidR="001A7CFB" w:rsidRPr="00670D3F">
        <w:t>должна составлять</w:t>
      </w:r>
      <w:r w:rsidR="00070CC6" w:rsidRPr="00670D3F">
        <w:t xml:space="preserve"> не менее</w:t>
      </w:r>
      <w:r w:rsidR="001A7CFB" w:rsidRPr="00670D3F">
        <w:t xml:space="preserve"> </w:t>
      </w:r>
      <w:r w:rsidR="006F64D6" w:rsidRPr="00670D3F">
        <w:t>1</w:t>
      </w:r>
      <w:r w:rsidR="00FC1ED2" w:rsidRPr="00670D3F">
        <w:t>6</w:t>
      </w:r>
      <w:r w:rsidR="006F64D6" w:rsidRPr="00670D3F">
        <w:t>,</w:t>
      </w:r>
      <w:r w:rsidR="00FC1ED2" w:rsidRPr="00670D3F">
        <w:t>84</w:t>
      </w:r>
      <w:r w:rsidR="00070CC6" w:rsidRPr="00670D3F">
        <w:t xml:space="preserve"> га</w:t>
      </w:r>
      <w:r w:rsidRPr="00670D3F">
        <w:t>).</w:t>
      </w:r>
      <w:r w:rsidR="00174588" w:rsidRPr="00670D3F">
        <w:t xml:space="preserve"> </w:t>
      </w:r>
    </w:p>
    <w:p w14:paraId="67B69FCC" w14:textId="15EC4F5C" w:rsidR="0020791E" w:rsidRPr="00670D3F" w:rsidRDefault="0020791E" w:rsidP="00670D3F">
      <w:pPr>
        <w:ind w:right="66" w:firstLine="720"/>
        <w:jc w:val="both"/>
      </w:pPr>
      <w:r w:rsidRPr="00670D3F">
        <w:t xml:space="preserve">В соответствии с ГОСТ 28329-89 </w:t>
      </w:r>
      <w:r w:rsidR="00940328" w:rsidRPr="00670D3F">
        <w:t>«</w:t>
      </w:r>
      <w:r w:rsidRPr="00670D3F">
        <w:t>Озеленение городов. Термины и определения» к озелененной территории общего пользования относятся лесопарки, парки, сады, скверы, бульвары, городские леса. В соответствии с п</w:t>
      </w:r>
      <w:r w:rsidR="00CD7CDC" w:rsidRPr="00670D3F">
        <w:t>унктом</w:t>
      </w:r>
      <w:r w:rsidRPr="00670D3F">
        <w:t xml:space="preserve"> 2.6.3 местных нормативов градостроительного проектирования для населения </w:t>
      </w:r>
      <w:r w:rsidR="00174588" w:rsidRPr="00670D3F">
        <w:t>сельских</w:t>
      </w:r>
      <w:r w:rsidRPr="00670D3F">
        <w:t xml:space="preserve"> населенных пунктов</w:t>
      </w:r>
      <w:r w:rsidR="00174588" w:rsidRPr="00670D3F">
        <w:t xml:space="preserve"> с численностью населения на расчетный срок</w:t>
      </w:r>
      <w:r w:rsidRPr="00670D3F">
        <w:t xml:space="preserve"> </w:t>
      </w:r>
      <w:r w:rsidR="00174588" w:rsidRPr="00670D3F">
        <w:t xml:space="preserve">более 12 тыс. чел. </w:t>
      </w:r>
      <w:r w:rsidRPr="00670D3F">
        <w:t>установлены нормы обеспеченности парками, садами, скверами:</w:t>
      </w:r>
    </w:p>
    <w:p w14:paraId="641D304C" w14:textId="77777777" w:rsidR="0020791E" w:rsidRPr="00670D3F" w:rsidRDefault="0020791E" w:rsidP="00670D3F">
      <w:pPr>
        <w:ind w:right="66" w:firstLine="720"/>
        <w:jc w:val="both"/>
      </w:pPr>
      <w:r w:rsidRPr="00670D3F">
        <w:t>- для парков</w:t>
      </w:r>
      <w:r w:rsidR="009D0171" w:rsidRPr="00670D3F">
        <w:t xml:space="preserve"> – </w:t>
      </w:r>
      <w:r w:rsidRPr="00670D3F">
        <w:t xml:space="preserve">не менее 1 парка на </w:t>
      </w:r>
      <w:r w:rsidR="00174588" w:rsidRPr="00670D3F">
        <w:t>населенный пункт</w:t>
      </w:r>
      <w:r w:rsidRPr="00670D3F">
        <w:t xml:space="preserve">; </w:t>
      </w:r>
    </w:p>
    <w:p w14:paraId="4ED2AF9F" w14:textId="77777777" w:rsidR="0020791E" w:rsidRPr="00670D3F" w:rsidRDefault="0020791E" w:rsidP="00670D3F">
      <w:pPr>
        <w:ind w:right="66" w:firstLine="720"/>
        <w:jc w:val="both"/>
      </w:pPr>
      <w:r w:rsidRPr="00670D3F">
        <w:t xml:space="preserve">- для садов </w:t>
      </w:r>
      <w:r w:rsidR="0050442A" w:rsidRPr="00670D3F">
        <w:t>и (или)</w:t>
      </w:r>
      <w:r w:rsidRPr="00670D3F">
        <w:t xml:space="preserve"> скверов – не менее количества, обеспечивающего максимально допустимую доступность садов, скверов. </w:t>
      </w:r>
    </w:p>
    <w:p w14:paraId="03A842B4" w14:textId="77777777" w:rsidR="0020791E" w:rsidRPr="00670D3F" w:rsidRDefault="0020791E" w:rsidP="00670D3F">
      <w:pPr>
        <w:ind w:right="66" w:firstLine="720"/>
        <w:jc w:val="both"/>
      </w:pPr>
      <w:r w:rsidRPr="00670D3F">
        <w:t>Максимально допустимая доступность:</w:t>
      </w:r>
    </w:p>
    <w:p w14:paraId="6913A1FE" w14:textId="77777777" w:rsidR="0020791E" w:rsidRPr="00670D3F" w:rsidRDefault="0020791E" w:rsidP="00670D3F">
      <w:pPr>
        <w:ind w:right="66" w:firstLine="720"/>
        <w:jc w:val="both"/>
      </w:pPr>
      <w:r w:rsidRPr="00670D3F">
        <w:t>- для парков – не более 20 мин пешеходной или транспортной доступности;</w:t>
      </w:r>
    </w:p>
    <w:p w14:paraId="313A8CBA" w14:textId="77777777" w:rsidR="0020791E" w:rsidRPr="00670D3F" w:rsidRDefault="0020791E" w:rsidP="00670D3F">
      <w:pPr>
        <w:ind w:right="66" w:firstLine="720"/>
        <w:jc w:val="both"/>
      </w:pPr>
      <w:r w:rsidRPr="00670D3F">
        <w:t>- для садов – не более 1200 м</w:t>
      </w:r>
      <w:r w:rsidR="00994F10" w:rsidRPr="00670D3F">
        <w:t>;</w:t>
      </w:r>
    </w:p>
    <w:p w14:paraId="2E359449" w14:textId="77777777" w:rsidR="0020791E" w:rsidRPr="00670D3F" w:rsidRDefault="0020791E" w:rsidP="00670D3F">
      <w:pPr>
        <w:ind w:right="66" w:firstLine="720"/>
        <w:jc w:val="both"/>
      </w:pPr>
      <w:r w:rsidRPr="00670D3F">
        <w:t>- для скверов – не более 500 м.</w:t>
      </w:r>
    </w:p>
    <w:p w14:paraId="588690C1" w14:textId="77777777" w:rsidR="0020791E" w:rsidRPr="00670D3F" w:rsidRDefault="0020791E" w:rsidP="00670D3F">
      <w:pPr>
        <w:ind w:right="66" w:firstLine="720"/>
        <w:jc w:val="both"/>
      </w:pPr>
      <w:r w:rsidRPr="00670D3F">
        <w:t>Минимально допустимые размеры площади территории, га:</w:t>
      </w:r>
    </w:p>
    <w:p w14:paraId="3D6C2CF5" w14:textId="77777777" w:rsidR="0020791E" w:rsidRPr="00670D3F" w:rsidRDefault="0020791E" w:rsidP="00670D3F">
      <w:pPr>
        <w:ind w:right="66" w:firstLine="720"/>
        <w:jc w:val="both"/>
      </w:pPr>
      <w:r w:rsidRPr="00670D3F">
        <w:t>- парка – 10;</w:t>
      </w:r>
    </w:p>
    <w:p w14:paraId="7A057B9B" w14:textId="77777777" w:rsidR="0020791E" w:rsidRPr="00670D3F" w:rsidRDefault="0020791E" w:rsidP="00670D3F">
      <w:pPr>
        <w:ind w:right="66" w:firstLine="720"/>
        <w:jc w:val="both"/>
      </w:pPr>
      <w:r w:rsidRPr="00670D3F">
        <w:t>- сада – 3;</w:t>
      </w:r>
    </w:p>
    <w:p w14:paraId="3F63E9E3" w14:textId="77777777" w:rsidR="0020791E" w:rsidRPr="00670D3F" w:rsidRDefault="0020791E" w:rsidP="00670D3F">
      <w:pPr>
        <w:ind w:right="66" w:firstLine="720"/>
        <w:jc w:val="both"/>
      </w:pPr>
      <w:r w:rsidRPr="00670D3F">
        <w:t>- сквера – 0,5.</w:t>
      </w:r>
    </w:p>
    <w:p w14:paraId="7710779D" w14:textId="7E55D2C6" w:rsidR="0020791E" w:rsidRPr="00670D3F" w:rsidRDefault="0020791E" w:rsidP="00670D3F">
      <w:pPr>
        <w:ind w:right="66" w:firstLine="720"/>
        <w:jc w:val="both"/>
      </w:pPr>
      <w:r w:rsidRPr="00670D3F">
        <w:t>Для условий реконструкции указанные размеры могут быть уменьшены.</w:t>
      </w:r>
    </w:p>
    <w:p w14:paraId="3D83FEC0" w14:textId="562521EA" w:rsidR="0064392A" w:rsidRPr="00670D3F" w:rsidRDefault="0064392A" w:rsidP="00670D3F">
      <w:pPr>
        <w:ind w:right="66" w:firstLine="720"/>
        <w:jc w:val="both"/>
      </w:pPr>
      <w:r w:rsidRPr="00670D3F">
        <w:t>На территории пос. Щеглово находится существующий парк площадью более 10 га.</w:t>
      </w:r>
    </w:p>
    <w:p w14:paraId="4DC9AD2F" w14:textId="77777777" w:rsidR="006D0689" w:rsidRPr="00670D3F" w:rsidRDefault="006D0689" w:rsidP="00670D3F">
      <w:pPr>
        <w:pStyle w:val="a2"/>
        <w:suppressAutoHyphens/>
        <w:ind w:firstLine="720"/>
        <w:rPr>
          <w:lang w:val="x-none"/>
        </w:rPr>
      </w:pPr>
    </w:p>
    <w:p w14:paraId="4D05B452" w14:textId="77777777" w:rsidR="005D3C9B" w:rsidRPr="00670D3F" w:rsidRDefault="005D3C9B" w:rsidP="00670D3F">
      <w:pPr>
        <w:pStyle w:val="2"/>
        <w:numPr>
          <w:ilvl w:val="0"/>
          <w:numId w:val="0"/>
        </w:numPr>
        <w:spacing w:before="0" w:after="0"/>
        <w:rPr>
          <w:sz w:val="24"/>
          <w:szCs w:val="24"/>
          <w:lang w:val="ru-RU"/>
        </w:rPr>
      </w:pPr>
      <w:bookmarkStart w:id="151" w:name="_Toc151011909"/>
      <w:r w:rsidRPr="00670D3F">
        <w:rPr>
          <w:sz w:val="24"/>
          <w:szCs w:val="24"/>
        </w:rPr>
        <w:t xml:space="preserve">4.7. </w:t>
      </w:r>
      <w:r w:rsidRPr="00670D3F">
        <w:rPr>
          <w:sz w:val="24"/>
          <w:szCs w:val="24"/>
          <w:lang w:val="ru-RU"/>
        </w:rPr>
        <w:t>Мероприятия по сохранению объектов культурного наследия</w:t>
      </w:r>
      <w:bookmarkEnd w:id="151"/>
    </w:p>
    <w:p w14:paraId="6EE39C3B" w14:textId="77777777" w:rsidR="005D3C9B" w:rsidRPr="00670D3F" w:rsidRDefault="005D3C9B" w:rsidP="00670D3F">
      <w:pPr>
        <w:pStyle w:val="western"/>
        <w:tabs>
          <w:tab w:val="left" w:pos="993"/>
        </w:tabs>
        <w:suppressAutoHyphens/>
        <w:spacing w:before="0" w:beforeAutospacing="0" w:after="0" w:afterAutospacing="0"/>
        <w:ind w:firstLine="709"/>
        <w:jc w:val="both"/>
      </w:pPr>
    </w:p>
    <w:p w14:paraId="2CED7999"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 xml:space="preserve">Отношения в области сохранения, использования, популяризации и государственной охраны объектов культурного наследия регулируется Федеральным законом «Об объектах культурного наследия (памятниках истории и культуры) народов Российской Федерации. </w:t>
      </w:r>
    </w:p>
    <w:p w14:paraId="2D5EA74B"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Федеральным законом от 05.06.2016 № 95-ФЗ «О внесении изменений в Федеральный закон «Об объектах культурного наследия (памятниках истории и культуры) народов Российской Федерации» введены защитные зоны объектов культурного наследия (статья 34.1 Федерального закона от 25</w:t>
      </w:r>
      <w:r w:rsidR="00B25FEB" w:rsidRPr="00670D3F">
        <w:t>.06.</w:t>
      </w:r>
      <w:r w:rsidRPr="00670D3F">
        <w:t>2002</w:t>
      </w:r>
      <w:r w:rsidR="00B25FEB" w:rsidRPr="00670D3F">
        <w:t xml:space="preserve"> </w:t>
      </w:r>
      <w:r w:rsidRPr="00670D3F">
        <w:t>№ 73-ФЗ «Об объектах культурного наследия (памятниках истории и культуры) народов Российской Федерации»).</w:t>
      </w:r>
    </w:p>
    <w:p w14:paraId="2344B161"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Защитными зонами объектов культурного наследия являются территории, которые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от 25</w:t>
      </w:r>
      <w:r w:rsidR="001329AE" w:rsidRPr="00670D3F">
        <w:t>.06.</w:t>
      </w:r>
      <w:r w:rsidRPr="00670D3F">
        <w:t>2002</w:t>
      </w:r>
      <w:r w:rsidR="00B25FEB" w:rsidRPr="00670D3F">
        <w:t xml:space="preserve"> </w:t>
      </w:r>
      <w:r w:rsidRPr="00670D3F">
        <w:t>№ 73-ФЗ «Об объектах культурного наследия (памятниках истории и культуры) народов Российской Федерации»)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D559482"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Границы защитной зоны объекта культурного наследия устанавливаются:</w:t>
      </w:r>
    </w:p>
    <w:p w14:paraId="772EF087"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lastRenderedPageBreak/>
        <w:t>1) для памятника, расположенного в границах населенного пункта, на расстоянии 100 м от внешних границ территории памятника, для памятника, расположенного вне границ населенного пункта, на расстоянии 200 м от внешних границ территории памятника;</w:t>
      </w:r>
    </w:p>
    <w:p w14:paraId="5ECE58D0"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2) для ансамбля, расположенного в границах населенного пункта, на расстоянии 150 м от внешних границ территории ансамбля, для ансамбля, расположенного вне границ населенного пункта, на расстоянии 250 м от внешних границ территории ансамбля.</w:t>
      </w:r>
    </w:p>
    <w:p w14:paraId="2D320173"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26E631A"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от 25.06.2002</w:t>
      </w:r>
      <w:r w:rsidR="00B25FEB" w:rsidRPr="00670D3F">
        <w:t xml:space="preserve"> </w:t>
      </w:r>
      <w:r w:rsidRPr="00670D3F">
        <w:t>№ 73-ФЗ «Об объектах культурного наследия (памятниках истории и культуры) народов Российской Федерации»,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0FDCE3D8"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Вопросы сохранения и использования объектов культурного наследия федерального и регионального значения, а также выявленных объектов культурного наследия относятся к компетенции департамента государственной охраны, сохранения и использования объектов культурного наследия (в структуре комитета по культуре Ленинградской области).</w:t>
      </w:r>
    </w:p>
    <w:p w14:paraId="281D91A3" w14:textId="77777777" w:rsidR="005D3C9B" w:rsidRPr="00670D3F" w:rsidRDefault="00FD5FFA" w:rsidP="00670D3F">
      <w:pPr>
        <w:pStyle w:val="western"/>
        <w:tabs>
          <w:tab w:val="left" w:pos="993"/>
        </w:tabs>
        <w:suppressAutoHyphens/>
        <w:spacing w:before="0" w:beforeAutospacing="0" w:after="0" w:afterAutospacing="0"/>
        <w:ind w:firstLine="709"/>
        <w:jc w:val="both"/>
      </w:pPr>
      <w:r w:rsidRPr="00670D3F">
        <w:t xml:space="preserve">Согласно статье </w:t>
      </w:r>
      <w:r w:rsidR="005D3C9B" w:rsidRPr="00670D3F">
        <w:t>5.1 Федерального закона от 25.06.2002 № 73-ФЗ «Об объектах культурного наследия (памятниках истории и культуры) народов Российской Федерации»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168EE96" w14:textId="77777777" w:rsidR="005D3C9B" w:rsidRPr="00670D3F" w:rsidRDefault="00FD5FFA" w:rsidP="00670D3F">
      <w:pPr>
        <w:pStyle w:val="western"/>
        <w:tabs>
          <w:tab w:val="left" w:pos="993"/>
        </w:tabs>
        <w:suppressAutoHyphens/>
        <w:spacing w:before="0" w:beforeAutospacing="0" w:after="0" w:afterAutospacing="0"/>
        <w:ind w:firstLine="709"/>
        <w:jc w:val="both"/>
      </w:pPr>
      <w:r w:rsidRPr="00670D3F">
        <w:t xml:space="preserve">Согласно статье </w:t>
      </w:r>
      <w:r w:rsidR="005D3C9B" w:rsidRPr="00670D3F">
        <w:t xml:space="preserve">36 Федерального закона </w:t>
      </w:r>
      <w:r w:rsidR="000F7D8C" w:rsidRPr="00670D3F">
        <w:t xml:space="preserve">от 25.06.2002 </w:t>
      </w:r>
      <w:r w:rsidR="005D3C9B" w:rsidRPr="00670D3F">
        <w:t xml:space="preserve">№ 73-ФЗ </w:t>
      </w:r>
      <w:r w:rsidR="000F7D8C" w:rsidRPr="00670D3F">
        <w:t xml:space="preserve">«Об объектах культурного наследия (памятниках истории и культуры) народов Российской Федерации» </w:t>
      </w:r>
      <w:r w:rsidR="005D3C9B" w:rsidRPr="00670D3F">
        <w:t>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пунктами 2, 3 настоящей статьи Федерального закона № 73-ФЗ: земляные, строительные, хозяйственные и иные работы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14:paraId="0195B834"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 xml:space="preserve">Согласно пункту 4 статьи 36 Федерального закона </w:t>
      </w:r>
      <w:r w:rsidR="000F7D8C" w:rsidRPr="00670D3F">
        <w:t xml:space="preserve">от 25.06.2002 </w:t>
      </w:r>
      <w:r w:rsidRPr="00670D3F">
        <w:t xml:space="preserve">№ 73-ФЗ </w:t>
      </w:r>
      <w:r w:rsidR="000F7D8C" w:rsidRPr="00670D3F">
        <w:t xml:space="preserve">«Об объектах культурного наследия (памятниках истории и культуры) народов Российской Федерации» </w:t>
      </w:r>
      <w:r w:rsidRPr="00670D3F">
        <w:t xml:space="preserve">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w:t>
      </w:r>
      <w:r w:rsidRPr="00670D3F">
        <w:lastRenderedPageBreak/>
        <w:t>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67C84FD8" w14:textId="42892EFD" w:rsidR="005D3C9B" w:rsidRPr="00670D3F" w:rsidRDefault="00FD5FFA" w:rsidP="00670D3F">
      <w:pPr>
        <w:pStyle w:val="western"/>
        <w:tabs>
          <w:tab w:val="left" w:pos="993"/>
        </w:tabs>
        <w:suppressAutoHyphens/>
        <w:spacing w:before="0" w:beforeAutospacing="0" w:after="0" w:afterAutospacing="0"/>
        <w:ind w:firstLine="709"/>
        <w:jc w:val="both"/>
      </w:pPr>
      <w:r w:rsidRPr="00670D3F">
        <w:t>Согласно стать</w:t>
      </w:r>
      <w:r w:rsidR="00940328" w:rsidRPr="00670D3F">
        <w:t>ям</w:t>
      </w:r>
      <w:r w:rsidRPr="00670D3F">
        <w:t xml:space="preserve"> </w:t>
      </w:r>
      <w:r w:rsidR="005D3C9B" w:rsidRPr="00670D3F">
        <w:t xml:space="preserve">28, 30 Федерального закона </w:t>
      </w:r>
      <w:r w:rsidR="000F7D8C" w:rsidRPr="00670D3F">
        <w:t xml:space="preserve">от 25.06.2002 </w:t>
      </w:r>
      <w:r w:rsidR="005D3C9B" w:rsidRPr="00670D3F">
        <w:t xml:space="preserve">№ 73-ФЗ </w:t>
      </w:r>
      <w:r w:rsidR="000F7D8C" w:rsidRPr="00670D3F">
        <w:t xml:space="preserve">«Об объектах культурного наследия (памятниках истории и культуры) народов Российской Федерации» </w:t>
      </w:r>
      <w:r w:rsidR="005D3C9B" w:rsidRPr="00670D3F">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14:paraId="0AAC1114"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По инициативе органов местного самоуправления возможно проведение государственной историко-культурной экспертизы объектов, обладающих признаками объектов культурного наследия с целью обоснования включения объектов культурного наследия в реестр в качестве выявленных объектов или объектов культурного наследия местного значения.</w:t>
      </w:r>
    </w:p>
    <w:p w14:paraId="0617D1A9" w14:textId="77777777" w:rsidR="005D3C9B" w:rsidRPr="00670D3F" w:rsidRDefault="005D3C9B" w:rsidP="00670D3F">
      <w:pPr>
        <w:pStyle w:val="western"/>
        <w:tabs>
          <w:tab w:val="left" w:pos="993"/>
        </w:tabs>
        <w:suppressAutoHyphens/>
        <w:spacing w:before="0" w:beforeAutospacing="0" w:after="0" w:afterAutospacing="0"/>
        <w:ind w:firstLine="709"/>
        <w:jc w:val="both"/>
      </w:pPr>
      <w:r w:rsidRPr="00670D3F">
        <w:t xml:space="preserve">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w:t>
      </w:r>
      <w:r w:rsidR="00AD6223" w:rsidRPr="00670D3F">
        <w:t xml:space="preserve">и (или) </w:t>
      </w:r>
      <w:r w:rsidRPr="00670D3F">
        <w:t>проектов зон охраны объектов культурного наследия.</w:t>
      </w:r>
    </w:p>
    <w:p w14:paraId="5AD2E602" w14:textId="77777777" w:rsidR="005D3C9B" w:rsidRPr="00670D3F" w:rsidRDefault="005D3C9B" w:rsidP="00670D3F">
      <w:pPr>
        <w:pStyle w:val="a2"/>
        <w:suppressAutoHyphens/>
        <w:ind w:firstLine="709"/>
      </w:pPr>
    </w:p>
    <w:p w14:paraId="67CEBB9B" w14:textId="77777777" w:rsidR="009418E6" w:rsidRPr="00670D3F" w:rsidRDefault="002D50AC" w:rsidP="00670D3F">
      <w:pPr>
        <w:pStyle w:val="2"/>
        <w:numPr>
          <w:ilvl w:val="0"/>
          <w:numId w:val="0"/>
        </w:numPr>
        <w:spacing w:before="0" w:after="0"/>
        <w:rPr>
          <w:sz w:val="24"/>
          <w:szCs w:val="24"/>
        </w:rPr>
      </w:pPr>
      <w:bookmarkStart w:id="152" w:name="_Toc151011910"/>
      <w:r w:rsidRPr="00670D3F">
        <w:rPr>
          <w:sz w:val="24"/>
          <w:szCs w:val="24"/>
        </w:rPr>
        <w:t>4.</w:t>
      </w:r>
      <w:r w:rsidR="00DC5AC3" w:rsidRPr="00670D3F">
        <w:rPr>
          <w:sz w:val="24"/>
          <w:szCs w:val="24"/>
          <w:lang w:val="ru-RU"/>
        </w:rPr>
        <w:t>8</w:t>
      </w:r>
      <w:r w:rsidRPr="00670D3F">
        <w:rPr>
          <w:sz w:val="24"/>
          <w:szCs w:val="24"/>
        </w:rPr>
        <w:t xml:space="preserve">. </w:t>
      </w:r>
      <w:r w:rsidR="009418E6" w:rsidRPr="00670D3F">
        <w:rPr>
          <w:sz w:val="24"/>
          <w:szCs w:val="24"/>
        </w:rPr>
        <w:t>Оценка возможного влияния планируемых для размещения объектов местного значения поселения на комплексное развитие территории</w:t>
      </w:r>
      <w:bookmarkEnd w:id="152"/>
    </w:p>
    <w:p w14:paraId="01002432" w14:textId="77777777" w:rsidR="002D50AC" w:rsidRPr="00670D3F" w:rsidRDefault="002D50AC" w:rsidP="00670D3F">
      <w:pPr>
        <w:pStyle w:val="a2"/>
        <w:suppressAutoHyphens/>
      </w:pPr>
      <w:bookmarkStart w:id="153" w:name="_Toc452029378"/>
    </w:p>
    <w:p w14:paraId="6C274B8E" w14:textId="77777777" w:rsidR="00F978A9" w:rsidRPr="00670D3F" w:rsidRDefault="00F978A9" w:rsidP="00670D3F">
      <w:pPr>
        <w:pStyle w:val="affffffff6"/>
        <w:suppressAutoHyphens/>
        <w:ind w:firstLine="709"/>
        <w:rPr>
          <w:rFonts w:asciiTheme="majorBidi" w:hAnsiTheme="majorBidi" w:cstheme="majorBidi"/>
          <w:b/>
          <w:bCs/>
        </w:rPr>
      </w:pPr>
      <w:r w:rsidRPr="00670D3F">
        <w:rPr>
          <w:rFonts w:asciiTheme="majorBidi" w:hAnsiTheme="majorBidi" w:cstheme="majorBidi"/>
          <w:b/>
          <w:bCs/>
        </w:rPr>
        <w:t>Оценка возможного влияния планируемых для размещения объектов местного значения поселения на социально-экономическое развитие соответствующей территории</w:t>
      </w:r>
    </w:p>
    <w:p w14:paraId="3A8A78C7" w14:textId="77777777" w:rsidR="00F978A9" w:rsidRPr="00670D3F" w:rsidRDefault="00F978A9" w:rsidP="00670D3F">
      <w:pPr>
        <w:pStyle w:val="affffffff6"/>
        <w:suppressAutoHyphens/>
        <w:ind w:firstLine="709"/>
        <w:rPr>
          <w:rFonts w:asciiTheme="majorBidi" w:hAnsiTheme="majorBidi" w:cstheme="majorBidi"/>
          <w:bCs/>
        </w:rPr>
      </w:pPr>
      <w:r w:rsidRPr="00670D3F">
        <w:rPr>
          <w:rFonts w:asciiTheme="majorBidi" w:hAnsiTheme="majorBidi" w:cstheme="majorBidi"/>
          <w:bCs/>
        </w:rPr>
        <w:t>В целях стратегического планирования, включение планируемых объектов местного значения поселения в изменения в генеральный план, который является документом, определяющим возможное развитие территории, является необходимым условием для достижения целевых показателей Стратегии социально-экономического развития Ленинградской области до 2030 года,</w:t>
      </w:r>
      <w:r w:rsidRPr="00670D3F">
        <w:rPr>
          <w:rFonts w:asciiTheme="majorBidi" w:hAnsiTheme="majorBidi" w:cstheme="majorBidi"/>
        </w:rPr>
        <w:t xml:space="preserve"> утвержденной областным законом от 08.08.2016 № 76-оз (в редакции областного закона от 19.12.2019 № 100-оз)</w:t>
      </w:r>
      <w:r w:rsidRPr="00670D3F">
        <w:rPr>
          <w:rFonts w:asciiTheme="majorBidi" w:hAnsiTheme="majorBidi" w:cstheme="majorBidi"/>
          <w:bCs/>
        </w:rPr>
        <w:t xml:space="preserve"> и Стратегии социально-экономического развития муниципального образования </w:t>
      </w:r>
      <w:r w:rsidRPr="00670D3F">
        <w:rPr>
          <w:rFonts w:asciiTheme="majorBidi" w:hAnsiTheme="majorBidi" w:cstheme="majorBidi"/>
        </w:rPr>
        <w:t>Всеволожского муниципального района Ленинградской области на период до 2030 года</w:t>
      </w:r>
      <w:r w:rsidRPr="00670D3F">
        <w:rPr>
          <w:rFonts w:asciiTheme="majorBidi" w:hAnsiTheme="majorBidi" w:cstheme="majorBidi"/>
          <w:bCs/>
        </w:rPr>
        <w:t>.</w:t>
      </w:r>
    </w:p>
    <w:p w14:paraId="6D483D3C" w14:textId="77777777" w:rsidR="00F978A9" w:rsidRPr="00670D3F" w:rsidRDefault="00F978A9" w:rsidP="00670D3F">
      <w:pPr>
        <w:pStyle w:val="affffffff6"/>
        <w:suppressAutoHyphens/>
        <w:ind w:firstLine="709"/>
        <w:rPr>
          <w:rFonts w:asciiTheme="majorBidi" w:hAnsiTheme="majorBidi" w:cstheme="majorBidi"/>
          <w:bCs/>
        </w:rPr>
      </w:pPr>
      <w:r w:rsidRPr="00670D3F">
        <w:rPr>
          <w:rFonts w:asciiTheme="majorBidi" w:hAnsiTheme="majorBidi" w:cstheme="majorBidi"/>
          <w:bCs/>
        </w:rPr>
        <w:t>Планируемые для размещения объекты местного значения поселения окажут положительное влияние на социально-экономическое развитие территории, в том числе:</w:t>
      </w:r>
    </w:p>
    <w:p w14:paraId="076229ED" w14:textId="77777777" w:rsidR="00F978A9" w:rsidRPr="00670D3F" w:rsidRDefault="00F978A9" w:rsidP="00670D3F">
      <w:pPr>
        <w:pStyle w:val="affffffff6"/>
        <w:numPr>
          <w:ilvl w:val="0"/>
          <w:numId w:val="37"/>
        </w:numPr>
        <w:tabs>
          <w:tab w:val="left" w:pos="993"/>
        </w:tabs>
        <w:suppressAutoHyphens/>
        <w:ind w:left="0" w:firstLine="709"/>
        <w:rPr>
          <w:rFonts w:asciiTheme="majorBidi" w:hAnsiTheme="majorBidi" w:cstheme="majorBidi"/>
          <w:bCs/>
        </w:rPr>
      </w:pPr>
      <w:r w:rsidRPr="00670D3F">
        <w:rPr>
          <w:rFonts w:asciiTheme="majorBidi" w:hAnsiTheme="majorBidi" w:cstheme="majorBidi"/>
          <w:bCs/>
        </w:rPr>
        <w:t xml:space="preserve">снижение доли аварийного жилья в жилищном фонде муниципальных образований Ленинградской области за счет расселения жилых домов, включенных в </w:t>
      </w:r>
      <w:bookmarkStart w:id="154" w:name="_Hlk135925686"/>
      <w:r w:rsidRPr="00670D3F">
        <w:rPr>
          <w:rFonts w:asciiTheme="majorBidi" w:hAnsiTheme="majorBidi" w:cstheme="majorBidi"/>
          <w:bCs/>
        </w:rPr>
        <w:t>реестр аварийного жилищного фонда</w:t>
      </w:r>
      <w:bookmarkEnd w:id="154"/>
      <w:r w:rsidRPr="00670D3F">
        <w:rPr>
          <w:rFonts w:asciiTheme="majorBidi" w:hAnsiTheme="majorBidi" w:cstheme="majorBidi"/>
          <w:bCs/>
        </w:rPr>
        <w:t>;</w:t>
      </w:r>
    </w:p>
    <w:p w14:paraId="5BEF17C7" w14:textId="77777777" w:rsidR="00F978A9" w:rsidRPr="00670D3F" w:rsidRDefault="00F978A9" w:rsidP="00670D3F">
      <w:pPr>
        <w:pStyle w:val="affffffff6"/>
        <w:numPr>
          <w:ilvl w:val="0"/>
          <w:numId w:val="37"/>
        </w:numPr>
        <w:tabs>
          <w:tab w:val="left" w:pos="993"/>
        </w:tabs>
        <w:suppressAutoHyphens/>
        <w:ind w:left="0" w:firstLine="709"/>
        <w:rPr>
          <w:rFonts w:asciiTheme="majorBidi" w:hAnsiTheme="majorBidi" w:cstheme="majorBidi"/>
          <w:bCs/>
        </w:rPr>
      </w:pPr>
      <w:r w:rsidRPr="00670D3F">
        <w:rPr>
          <w:rFonts w:asciiTheme="majorBidi" w:hAnsiTheme="majorBidi" w:cstheme="majorBidi"/>
          <w:bCs/>
        </w:rPr>
        <w:t>создание условий для роста жилищного строительства за счет благоустройства территории населенных пунктов, обеспечения жилых зон объектами коммунальной инфраструктуры, транспортной инфраструктуры и социальной инфраструктуры;</w:t>
      </w:r>
    </w:p>
    <w:p w14:paraId="7E700D59" w14:textId="77777777" w:rsidR="00F978A9" w:rsidRPr="00670D3F" w:rsidRDefault="00F978A9" w:rsidP="00670D3F">
      <w:pPr>
        <w:pStyle w:val="affffffff6"/>
        <w:numPr>
          <w:ilvl w:val="0"/>
          <w:numId w:val="37"/>
        </w:numPr>
        <w:tabs>
          <w:tab w:val="left" w:pos="993"/>
        </w:tabs>
        <w:suppressAutoHyphens/>
        <w:ind w:left="0" w:firstLine="709"/>
        <w:rPr>
          <w:rFonts w:asciiTheme="majorBidi" w:hAnsiTheme="majorBidi" w:cstheme="majorBidi"/>
          <w:bCs/>
        </w:rPr>
      </w:pPr>
      <w:r w:rsidRPr="00670D3F">
        <w:rPr>
          <w:rFonts w:asciiTheme="majorBidi" w:hAnsiTheme="majorBidi" w:cstheme="majorBidi"/>
          <w:bCs/>
        </w:rPr>
        <w:t xml:space="preserve">увеличение проектной вместимости объектов социальной инфраструктуры до нормативных значений, установленных местными нормативами градостроительного проектирования с учетом прогноза численности населения на расчетный срок, </w:t>
      </w:r>
      <w:r w:rsidRPr="00670D3F">
        <w:rPr>
          <w:rFonts w:asciiTheme="majorBidi" w:hAnsiTheme="majorBidi" w:cstheme="majorBidi"/>
        </w:rPr>
        <w:t>повышение качества оказываемых населению услуг, приближение объектов повседневного обслуживания к местам проживания</w:t>
      </w:r>
      <w:r w:rsidRPr="00670D3F">
        <w:rPr>
          <w:rFonts w:asciiTheme="majorBidi" w:hAnsiTheme="majorBidi" w:cstheme="majorBidi"/>
          <w:bCs/>
        </w:rPr>
        <w:t>;</w:t>
      </w:r>
    </w:p>
    <w:p w14:paraId="2BBD0A4A" w14:textId="77777777" w:rsidR="00F978A9" w:rsidRPr="00670D3F" w:rsidRDefault="00F978A9" w:rsidP="00670D3F">
      <w:pPr>
        <w:pStyle w:val="affffffff6"/>
        <w:numPr>
          <w:ilvl w:val="0"/>
          <w:numId w:val="37"/>
        </w:numPr>
        <w:tabs>
          <w:tab w:val="left" w:pos="993"/>
        </w:tabs>
        <w:suppressAutoHyphens/>
        <w:ind w:left="0" w:firstLine="709"/>
        <w:rPr>
          <w:rFonts w:asciiTheme="majorBidi" w:hAnsiTheme="majorBidi" w:cstheme="majorBidi"/>
          <w:bCs/>
        </w:rPr>
      </w:pPr>
      <w:r w:rsidRPr="00670D3F">
        <w:rPr>
          <w:rFonts w:asciiTheme="majorBidi" w:hAnsiTheme="majorBidi" w:cstheme="majorBidi"/>
          <w:bCs/>
        </w:rPr>
        <w:t>повышение качества и надежности объектов инженерной инфраструктуры за счёт реконструкции и строительства объектов водоснабжения населения, водоотведения, теплоснабжения, газоснабжения;</w:t>
      </w:r>
    </w:p>
    <w:p w14:paraId="0E409593" w14:textId="77777777" w:rsidR="00F978A9" w:rsidRPr="00670D3F" w:rsidRDefault="00F978A9" w:rsidP="00670D3F">
      <w:pPr>
        <w:pStyle w:val="affffffff6"/>
        <w:numPr>
          <w:ilvl w:val="0"/>
          <w:numId w:val="37"/>
        </w:numPr>
        <w:tabs>
          <w:tab w:val="left" w:pos="993"/>
        </w:tabs>
        <w:suppressAutoHyphens/>
        <w:ind w:left="0" w:firstLine="709"/>
        <w:rPr>
          <w:rFonts w:asciiTheme="majorBidi" w:hAnsiTheme="majorBidi" w:cstheme="majorBidi"/>
          <w:bCs/>
        </w:rPr>
      </w:pPr>
      <w:r w:rsidRPr="00670D3F">
        <w:rPr>
          <w:rFonts w:asciiTheme="majorBidi" w:hAnsiTheme="majorBidi" w:cstheme="majorBidi"/>
          <w:bCs/>
        </w:rPr>
        <w:t>снижение доли автомобильных дорог, находящихся в ненормативном состоянии;</w:t>
      </w:r>
    </w:p>
    <w:p w14:paraId="5EB6CFF7" w14:textId="77777777" w:rsidR="00F978A9" w:rsidRPr="00670D3F" w:rsidRDefault="00F978A9" w:rsidP="00670D3F">
      <w:pPr>
        <w:pStyle w:val="affffffff6"/>
        <w:numPr>
          <w:ilvl w:val="0"/>
          <w:numId w:val="37"/>
        </w:numPr>
        <w:tabs>
          <w:tab w:val="left" w:pos="993"/>
        </w:tabs>
        <w:suppressAutoHyphens/>
        <w:ind w:left="0" w:firstLine="709"/>
        <w:rPr>
          <w:rFonts w:asciiTheme="majorBidi" w:hAnsiTheme="majorBidi" w:cstheme="majorBidi"/>
          <w:bCs/>
        </w:rPr>
      </w:pPr>
      <w:r w:rsidRPr="00670D3F">
        <w:rPr>
          <w:rFonts w:asciiTheme="majorBidi" w:hAnsiTheme="majorBidi" w:cstheme="majorBidi"/>
          <w:bCs/>
        </w:rPr>
        <w:lastRenderedPageBreak/>
        <w:t xml:space="preserve">создание условий для роста рабочих мест </w:t>
      </w:r>
      <w:r w:rsidRPr="00670D3F">
        <w:rPr>
          <w:rFonts w:asciiTheme="majorBidi" w:hAnsiTheme="majorBidi" w:cstheme="majorBidi"/>
        </w:rPr>
        <w:t>на территории городского поселения, в том числе как в промышленных зонах, так и в сфере обслуживания;</w:t>
      </w:r>
    </w:p>
    <w:p w14:paraId="26550CFA" w14:textId="77777777" w:rsidR="00F978A9" w:rsidRPr="00670D3F" w:rsidRDefault="00F978A9" w:rsidP="00670D3F">
      <w:pPr>
        <w:pStyle w:val="affffffff6"/>
        <w:numPr>
          <w:ilvl w:val="0"/>
          <w:numId w:val="37"/>
        </w:numPr>
        <w:tabs>
          <w:tab w:val="left" w:pos="993"/>
        </w:tabs>
        <w:suppressAutoHyphens/>
        <w:ind w:left="0" w:firstLine="709"/>
        <w:rPr>
          <w:rFonts w:asciiTheme="majorBidi" w:hAnsiTheme="majorBidi" w:cstheme="majorBidi"/>
          <w:bCs/>
        </w:rPr>
      </w:pPr>
      <w:r w:rsidRPr="00670D3F">
        <w:rPr>
          <w:rFonts w:asciiTheme="majorBidi" w:hAnsiTheme="majorBidi" w:cstheme="majorBidi"/>
          <w:bCs/>
        </w:rPr>
        <w:t>создание условий для инвестиционной деятельности.</w:t>
      </w:r>
    </w:p>
    <w:p w14:paraId="27DF88EC" w14:textId="77777777" w:rsidR="00F978A9" w:rsidRPr="00670D3F" w:rsidRDefault="00F978A9" w:rsidP="00670D3F">
      <w:pPr>
        <w:pStyle w:val="affffffff6"/>
        <w:suppressAutoHyphens/>
        <w:ind w:firstLine="709"/>
        <w:rPr>
          <w:rFonts w:asciiTheme="majorBidi" w:hAnsiTheme="majorBidi" w:cstheme="majorBidi"/>
          <w:bCs/>
        </w:rPr>
      </w:pPr>
    </w:p>
    <w:p w14:paraId="45947EC1" w14:textId="77777777" w:rsidR="00F978A9" w:rsidRPr="00670D3F" w:rsidRDefault="00F978A9" w:rsidP="00670D3F">
      <w:pPr>
        <w:pStyle w:val="affffffff6"/>
        <w:suppressAutoHyphens/>
        <w:ind w:firstLine="709"/>
        <w:rPr>
          <w:rFonts w:asciiTheme="majorBidi" w:hAnsiTheme="majorBidi" w:cstheme="majorBidi"/>
          <w:bCs/>
        </w:rPr>
      </w:pPr>
      <w:r w:rsidRPr="00670D3F">
        <w:rPr>
          <w:rFonts w:asciiTheme="majorBidi" w:hAnsiTheme="majorBidi" w:cstheme="majorBidi"/>
          <w:bCs/>
        </w:rPr>
        <w:t xml:space="preserve">Предусмотренные генеральным планом мероприятия по размещению объектов местного значения направлены на достижение стратегических целей и целевых показателей,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в том числе: </w:t>
      </w:r>
    </w:p>
    <w:p w14:paraId="6CCF94B7" w14:textId="77777777" w:rsidR="00F978A9" w:rsidRPr="00670D3F" w:rsidRDefault="00F978A9" w:rsidP="00670D3F">
      <w:pPr>
        <w:pStyle w:val="affffffff6"/>
        <w:numPr>
          <w:ilvl w:val="0"/>
          <w:numId w:val="38"/>
        </w:numPr>
        <w:ind w:left="0" w:firstLine="709"/>
        <w:rPr>
          <w:rFonts w:asciiTheme="majorBidi" w:hAnsiTheme="majorBidi" w:cstheme="majorBidi"/>
        </w:rPr>
      </w:pPr>
      <w:r w:rsidRPr="00670D3F">
        <w:rPr>
          <w:rFonts w:asciiTheme="majorBidi" w:hAnsiTheme="majorBidi" w:cstheme="majorBidi"/>
        </w:rPr>
        <w:t xml:space="preserve">в соответствии с пунктом 6 в рамках национального проекта в сфере жилья и городской среды исходить из того, что в 2024 году необходимо обеспечить </w:t>
      </w:r>
      <w:bookmarkStart w:id="155" w:name="dst100077"/>
      <w:bookmarkEnd w:id="155"/>
      <w:r w:rsidRPr="00670D3F">
        <w:rPr>
          <w:rFonts w:asciiTheme="majorBidi" w:hAnsiTheme="majorBidi" w:cstheme="majorBidi"/>
        </w:rPr>
        <w:t>решение следующих задач:</w:t>
      </w:r>
    </w:p>
    <w:p w14:paraId="7289322E" w14:textId="77777777" w:rsidR="00F978A9" w:rsidRPr="00670D3F" w:rsidRDefault="00F978A9" w:rsidP="00670D3F">
      <w:pPr>
        <w:pStyle w:val="affffffff6"/>
        <w:numPr>
          <w:ilvl w:val="0"/>
          <w:numId w:val="39"/>
        </w:numPr>
        <w:ind w:left="0" w:firstLine="709"/>
        <w:rPr>
          <w:rFonts w:asciiTheme="majorBidi" w:hAnsiTheme="majorBidi" w:cstheme="majorBidi"/>
        </w:rPr>
      </w:pPr>
      <w:r w:rsidRPr="00670D3F">
        <w:rPr>
          <w:rFonts w:asciiTheme="majorBidi" w:hAnsiTheme="majorBidi" w:cstheme="majorBidi"/>
        </w:rPr>
        <w:t>обеспечение эффективного использования земель в целях массового жилищного строительства при условии сохранения и развития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p>
    <w:p w14:paraId="1456F8BD" w14:textId="77777777" w:rsidR="00F978A9" w:rsidRPr="00670D3F" w:rsidRDefault="00F978A9" w:rsidP="00670D3F">
      <w:pPr>
        <w:pStyle w:val="affffffff6"/>
        <w:numPr>
          <w:ilvl w:val="0"/>
          <w:numId w:val="39"/>
        </w:numPr>
        <w:ind w:left="0" w:firstLine="709"/>
        <w:rPr>
          <w:rFonts w:asciiTheme="majorBidi" w:hAnsiTheme="majorBidi" w:cstheme="majorBidi"/>
        </w:rPr>
      </w:pPr>
      <w:r w:rsidRPr="00670D3F">
        <w:rPr>
          <w:rFonts w:asciiTheme="majorBidi" w:hAnsiTheme="majorBidi" w:cstheme="majorBidi"/>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14:paraId="67911F08" w14:textId="77777777" w:rsidR="00F978A9" w:rsidRPr="00670D3F" w:rsidRDefault="00F978A9" w:rsidP="00670D3F">
      <w:pPr>
        <w:pStyle w:val="affffffff6"/>
        <w:numPr>
          <w:ilvl w:val="0"/>
          <w:numId w:val="38"/>
        </w:numPr>
        <w:ind w:left="0" w:firstLine="709"/>
        <w:rPr>
          <w:rFonts w:asciiTheme="majorBidi" w:hAnsiTheme="majorBidi" w:cstheme="majorBidi"/>
        </w:rPr>
      </w:pPr>
      <w:r w:rsidRPr="00670D3F">
        <w:rPr>
          <w:rFonts w:asciiTheme="majorBidi" w:hAnsiTheme="majorBidi" w:cstheme="majorBidi"/>
        </w:rPr>
        <w:t>в соответствии с пунктом 12 в рамках национальной программы в сфере культуры обратить особое внимание на необходимость:</w:t>
      </w:r>
    </w:p>
    <w:p w14:paraId="456074D6" w14:textId="77777777" w:rsidR="00F978A9" w:rsidRPr="00670D3F" w:rsidRDefault="00F978A9" w:rsidP="00670D3F">
      <w:pPr>
        <w:pStyle w:val="affffffff6"/>
        <w:numPr>
          <w:ilvl w:val="0"/>
          <w:numId w:val="39"/>
        </w:numPr>
        <w:ind w:left="0" w:firstLine="709"/>
        <w:rPr>
          <w:rFonts w:asciiTheme="majorBidi" w:hAnsiTheme="majorBidi" w:cstheme="majorBidi"/>
        </w:rPr>
      </w:pPr>
      <w:bookmarkStart w:id="156" w:name="dst100159"/>
      <w:bookmarkStart w:id="157" w:name="dst100160"/>
      <w:bookmarkEnd w:id="156"/>
      <w:bookmarkEnd w:id="157"/>
      <w:r w:rsidRPr="00670D3F">
        <w:rPr>
          <w:rFonts w:asciiTheme="majorBidi" w:hAnsiTheme="majorBidi" w:cstheme="majorBidi"/>
        </w:rPr>
        <w:t>создания (реконструкции) культурно-образовательных и музейных комплексов, включающих в себя концертные залы, театральные, музыкальные, хореографические и другие творческие школы, а также выставочные пространства;</w:t>
      </w:r>
    </w:p>
    <w:p w14:paraId="206F040B" w14:textId="77777777" w:rsidR="00F978A9" w:rsidRPr="00670D3F" w:rsidRDefault="00F978A9" w:rsidP="00670D3F">
      <w:pPr>
        <w:pStyle w:val="affffffff6"/>
        <w:numPr>
          <w:ilvl w:val="0"/>
          <w:numId w:val="39"/>
        </w:numPr>
        <w:ind w:left="0" w:firstLine="709"/>
        <w:rPr>
          <w:rFonts w:asciiTheme="majorBidi" w:hAnsiTheme="majorBidi" w:cstheme="majorBidi"/>
        </w:rPr>
      </w:pPr>
      <w:bookmarkStart w:id="158" w:name="dst100162"/>
      <w:bookmarkStart w:id="159" w:name="dst100161"/>
      <w:bookmarkStart w:id="160" w:name="dst100163"/>
      <w:bookmarkEnd w:id="158"/>
      <w:bookmarkEnd w:id="159"/>
      <w:bookmarkEnd w:id="160"/>
      <w:r w:rsidRPr="00670D3F">
        <w:rPr>
          <w:rFonts w:asciiTheme="majorBidi" w:hAnsiTheme="majorBidi" w:cstheme="majorBidi"/>
        </w:rPr>
        <w:t>создания (реконструкции) культурно-досуговых организаций клубного типа на территориях сельских поселений, развития муниципальных библиотек.</w:t>
      </w:r>
    </w:p>
    <w:p w14:paraId="5DFAECB7" w14:textId="77777777" w:rsidR="00F978A9" w:rsidRPr="00670D3F" w:rsidRDefault="00F978A9" w:rsidP="00670D3F">
      <w:pPr>
        <w:pStyle w:val="affffffff6"/>
        <w:suppressAutoHyphens/>
        <w:ind w:firstLine="709"/>
        <w:rPr>
          <w:rFonts w:asciiTheme="majorBidi" w:hAnsiTheme="majorBidi" w:cstheme="majorBidi"/>
          <w:bCs/>
        </w:rPr>
      </w:pPr>
      <w:r w:rsidRPr="00670D3F">
        <w:rPr>
          <w:rFonts w:asciiTheme="majorBidi" w:hAnsiTheme="majorBidi" w:cstheme="majorBidi"/>
          <w:bCs/>
        </w:rPr>
        <w:t>Предусмотренные изменениями в генеральный план мероприятия по размещению объектов местного значения направлены на достижение следующих целевых показателей, характеризующих достижение национальных целей к 2030 году, установленных Указом Президента Российской Федерации от 21.07.2020 № 474 «О национальных целях развития Российской Федерации на период до 2030 года»:</w:t>
      </w:r>
    </w:p>
    <w:p w14:paraId="7E5816B2" w14:textId="77777777" w:rsidR="00F978A9" w:rsidRPr="00670D3F" w:rsidRDefault="00F978A9" w:rsidP="00670D3F">
      <w:pPr>
        <w:pStyle w:val="affffffff6"/>
        <w:numPr>
          <w:ilvl w:val="0"/>
          <w:numId w:val="40"/>
        </w:numPr>
        <w:tabs>
          <w:tab w:val="left" w:pos="993"/>
        </w:tabs>
        <w:ind w:left="0" w:firstLine="709"/>
        <w:rPr>
          <w:rFonts w:asciiTheme="majorBidi" w:hAnsiTheme="majorBidi" w:cstheme="majorBidi"/>
        </w:rPr>
      </w:pPr>
      <w:bookmarkStart w:id="161" w:name="dst100014"/>
      <w:bookmarkEnd w:id="161"/>
      <w:r w:rsidRPr="00670D3F">
        <w:rPr>
          <w:rFonts w:asciiTheme="majorBidi" w:hAnsiTheme="majorBidi" w:cstheme="majorBidi"/>
        </w:rPr>
        <w:t>в рамках национальной цели «Сохранение населения, здоровье и благополучие людей»:</w:t>
      </w:r>
    </w:p>
    <w:p w14:paraId="146BB24A"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bookmarkStart w:id="162" w:name="dst100015"/>
      <w:bookmarkEnd w:id="162"/>
      <w:r w:rsidRPr="00670D3F">
        <w:rPr>
          <w:rFonts w:asciiTheme="majorBidi" w:hAnsiTheme="majorBidi" w:cstheme="majorBidi"/>
        </w:rPr>
        <w:t>обеспечение устойчивого роста численности населения Российской Федерации;</w:t>
      </w:r>
    </w:p>
    <w:p w14:paraId="02A36BAC"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bookmarkStart w:id="163" w:name="dst100018"/>
      <w:bookmarkStart w:id="164" w:name="dst100016"/>
      <w:bookmarkEnd w:id="163"/>
      <w:bookmarkEnd w:id="164"/>
      <w:r w:rsidRPr="00670D3F">
        <w:rPr>
          <w:rFonts w:asciiTheme="majorBidi" w:hAnsiTheme="majorBidi" w:cstheme="majorBidi"/>
        </w:rPr>
        <w:t>увеличение доли граждан, систематически занимающихся физической культурой и спортом, до 70 процентов;</w:t>
      </w:r>
    </w:p>
    <w:p w14:paraId="52664E18" w14:textId="77777777" w:rsidR="00F978A9" w:rsidRPr="00670D3F" w:rsidRDefault="00F978A9" w:rsidP="00670D3F">
      <w:pPr>
        <w:pStyle w:val="affffffff6"/>
        <w:numPr>
          <w:ilvl w:val="0"/>
          <w:numId w:val="40"/>
        </w:numPr>
        <w:tabs>
          <w:tab w:val="left" w:pos="993"/>
        </w:tabs>
        <w:ind w:left="0" w:firstLine="709"/>
        <w:rPr>
          <w:rFonts w:asciiTheme="majorBidi" w:hAnsiTheme="majorBidi" w:cstheme="majorBidi"/>
        </w:rPr>
      </w:pPr>
      <w:bookmarkStart w:id="165" w:name="dst100026"/>
      <w:bookmarkStart w:id="166" w:name="dst100019"/>
      <w:bookmarkEnd w:id="165"/>
      <w:bookmarkEnd w:id="166"/>
      <w:r w:rsidRPr="00670D3F">
        <w:rPr>
          <w:rFonts w:asciiTheme="majorBidi" w:hAnsiTheme="majorBidi" w:cstheme="majorBidi"/>
        </w:rPr>
        <w:t>в рамках национальной цели «Комфортная и безопасная среда для жизни»:</w:t>
      </w:r>
    </w:p>
    <w:p w14:paraId="39CED9CB"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bookmarkStart w:id="167" w:name="dst100027"/>
      <w:bookmarkEnd w:id="167"/>
      <w:r w:rsidRPr="00670D3F">
        <w:rPr>
          <w:rFonts w:asciiTheme="majorBidi" w:hAnsiTheme="majorBidi" w:cstheme="majorBidi"/>
        </w:rPr>
        <w:t>улучшение жилищных условий не менее 5 млн семей ежегодно и увеличение объема жилищного строительства не менее чем до 120 млн кв. метров в год;</w:t>
      </w:r>
    </w:p>
    <w:p w14:paraId="4F8620E1" w14:textId="77777777" w:rsidR="00F978A9" w:rsidRPr="00670D3F" w:rsidRDefault="00F978A9" w:rsidP="00670D3F">
      <w:pPr>
        <w:pStyle w:val="affffffff6"/>
        <w:numPr>
          <w:ilvl w:val="0"/>
          <w:numId w:val="40"/>
        </w:numPr>
        <w:tabs>
          <w:tab w:val="left" w:pos="993"/>
        </w:tabs>
        <w:ind w:left="0" w:firstLine="709"/>
        <w:rPr>
          <w:rFonts w:asciiTheme="majorBidi" w:hAnsiTheme="majorBidi" w:cstheme="majorBidi"/>
        </w:rPr>
      </w:pPr>
      <w:bookmarkStart w:id="168" w:name="dst100030"/>
      <w:bookmarkStart w:id="169" w:name="dst100028"/>
      <w:bookmarkStart w:id="170" w:name="dst100033"/>
      <w:bookmarkStart w:id="171" w:name="dst100031"/>
      <w:bookmarkStart w:id="172" w:name="dst100029"/>
      <w:bookmarkEnd w:id="168"/>
      <w:bookmarkEnd w:id="169"/>
      <w:bookmarkEnd w:id="170"/>
      <w:bookmarkEnd w:id="171"/>
      <w:bookmarkEnd w:id="172"/>
      <w:r w:rsidRPr="00670D3F">
        <w:rPr>
          <w:rFonts w:asciiTheme="majorBidi" w:hAnsiTheme="majorBidi" w:cstheme="majorBidi"/>
        </w:rPr>
        <w:t>в рамках национальной цели «Достойный, эффективный труд и успешное предпринимательство»:</w:t>
      </w:r>
    </w:p>
    <w:p w14:paraId="67A8334C"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bookmarkStart w:id="173" w:name="dst100036"/>
      <w:bookmarkStart w:id="174" w:name="dst100034"/>
      <w:bookmarkEnd w:id="173"/>
      <w:bookmarkEnd w:id="174"/>
      <w:r w:rsidRPr="00670D3F">
        <w:rPr>
          <w:rFonts w:asciiTheme="majorBidi" w:hAnsiTheme="majorBidi" w:cstheme="majorBidi"/>
        </w:rPr>
        <w:t>реальный рост инвестиций в основной капитал не менее 70 процентов по сравнению с показателем 2020 года;</w:t>
      </w:r>
    </w:p>
    <w:p w14:paraId="3AC4E977"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bookmarkStart w:id="175" w:name="dst100037"/>
      <w:bookmarkStart w:id="176" w:name="dst100038"/>
      <w:bookmarkEnd w:id="175"/>
      <w:bookmarkEnd w:id="176"/>
      <w:r w:rsidRPr="00670D3F">
        <w:rPr>
          <w:rFonts w:asciiTheme="majorBidi" w:hAnsiTheme="majorBidi" w:cstheme="majorBidi"/>
        </w:rPr>
        <w:t xml:space="preserve">увеличение численности занятых в сфере малого и среднего предпринимательства, включая индивидуальных предпринимателей и самозанятых, до 25 млн человек. </w:t>
      </w:r>
    </w:p>
    <w:p w14:paraId="2F3D4190" w14:textId="77777777" w:rsidR="00F978A9" w:rsidRPr="00670D3F" w:rsidRDefault="00F978A9" w:rsidP="00670D3F">
      <w:pPr>
        <w:pStyle w:val="affffffff6"/>
        <w:tabs>
          <w:tab w:val="left" w:pos="993"/>
        </w:tabs>
        <w:ind w:firstLine="709"/>
        <w:rPr>
          <w:rFonts w:asciiTheme="majorBidi" w:hAnsiTheme="majorBidi" w:cstheme="majorBidi"/>
        </w:rPr>
      </w:pPr>
    </w:p>
    <w:p w14:paraId="5C090827" w14:textId="77777777" w:rsidR="00F978A9" w:rsidRPr="00670D3F" w:rsidRDefault="00F978A9" w:rsidP="00670D3F">
      <w:pPr>
        <w:pStyle w:val="affffffff6"/>
        <w:suppressAutoHyphens/>
        <w:ind w:firstLine="709"/>
        <w:rPr>
          <w:rFonts w:asciiTheme="majorBidi" w:hAnsiTheme="majorBidi" w:cstheme="majorBidi"/>
        </w:rPr>
      </w:pPr>
      <w:r w:rsidRPr="00670D3F">
        <w:rPr>
          <w:rFonts w:asciiTheme="majorBidi" w:hAnsiTheme="majorBidi" w:cstheme="majorBidi"/>
          <w:bCs/>
        </w:rPr>
        <w:t>Реализация планируемых для размещения объектов местного значения поселения окажет положительное влияние на показатели</w:t>
      </w:r>
      <w:r w:rsidRPr="00670D3F">
        <w:rPr>
          <w:rFonts w:asciiTheme="majorBidi" w:hAnsiTheme="majorBidi" w:cstheme="majorBidi"/>
        </w:rPr>
        <w:t xml:space="preserve"> </w:t>
      </w:r>
      <w:r w:rsidRPr="00670D3F">
        <w:rPr>
          <w:rFonts w:asciiTheme="majorBidi" w:hAnsiTheme="majorBidi" w:cstheme="majorBidi"/>
          <w:bCs/>
        </w:rPr>
        <w:t xml:space="preserve">для оценки эффективности деятельности органов местного самоуправления городских округов и муниципальных районов, утвержденные Указом Президента Российской Федерации от 28.04.2008 № 607 с учетом перечня дополнительных показателей для оценки эффективности деятельности органов местного самоуправления городских округов и муниципальных районов, утвержденных постановлением Правительства Российской Федерации от 17.12.2012 № 1317. </w:t>
      </w:r>
      <w:r w:rsidRPr="00670D3F">
        <w:rPr>
          <w:rFonts w:asciiTheme="majorBidi" w:hAnsiTheme="majorBidi" w:cstheme="majorBidi"/>
        </w:rPr>
        <w:t xml:space="preserve">Реализация документов территориального планирования в целом позволит повысить значения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w:t>
      </w:r>
      <w:r w:rsidRPr="00670D3F">
        <w:rPr>
          <w:rFonts w:asciiTheme="majorBidi" w:hAnsiTheme="majorBidi" w:cstheme="majorBidi"/>
        </w:rPr>
        <w:lastRenderedPageBreak/>
        <w:t>Федерации и деятельности органов исполнительной власти субъектов Российской Федерации, утвержденных Указом Президента Российской Федерации от 04.02.2021 № 68, в том числе:</w:t>
      </w:r>
    </w:p>
    <w:p w14:paraId="618AAE03"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r w:rsidRPr="00670D3F">
        <w:rPr>
          <w:rFonts w:asciiTheme="majorBidi" w:hAnsiTheme="majorBidi" w:cstheme="majorBidi"/>
        </w:rPr>
        <w:t>численность населения субъекта Российской Федерации;</w:t>
      </w:r>
    </w:p>
    <w:p w14:paraId="20428DDF"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r w:rsidRPr="00670D3F">
        <w:rPr>
          <w:rFonts w:asciiTheme="majorBidi" w:hAnsiTheme="majorBidi" w:cstheme="majorBidi"/>
        </w:rPr>
        <w:t>ожидаемая продолжительность жизни при рождении;</w:t>
      </w:r>
    </w:p>
    <w:p w14:paraId="34496341"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r w:rsidRPr="00670D3F">
        <w:rPr>
          <w:rFonts w:asciiTheme="majorBidi" w:hAnsiTheme="majorBidi" w:cstheme="majorBidi"/>
        </w:rPr>
        <w:t>доля граждан, систематически занимающихся физической культурой и спортом;</w:t>
      </w:r>
    </w:p>
    <w:p w14:paraId="7E7173C6"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r w:rsidRPr="00670D3F">
        <w:rPr>
          <w:rFonts w:asciiTheme="majorBidi" w:hAnsiTheme="majorBidi" w:cstheme="majorBidi"/>
        </w:rPr>
        <w:t>число посещений культурных мероприятий;</w:t>
      </w:r>
    </w:p>
    <w:p w14:paraId="617377DA"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r w:rsidRPr="00670D3F">
        <w:rPr>
          <w:rFonts w:asciiTheme="majorBidi" w:hAnsiTheme="majorBidi" w:cstheme="majorBidi"/>
        </w:rPr>
        <w:t>количество семей, улучшивших жилищные условия;</w:t>
      </w:r>
    </w:p>
    <w:p w14:paraId="25C9C907"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r w:rsidRPr="00670D3F">
        <w:rPr>
          <w:rFonts w:asciiTheme="majorBidi" w:hAnsiTheme="majorBidi" w:cstheme="majorBidi"/>
        </w:rPr>
        <w:t>объем жилищного строительства;</w:t>
      </w:r>
    </w:p>
    <w:p w14:paraId="4931DB6C"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r w:rsidRPr="00670D3F">
        <w:rPr>
          <w:rFonts w:asciiTheme="majorBidi" w:hAnsiTheme="majorBidi" w:cstheme="majorBidi"/>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p w14:paraId="18BB9BD3" w14:textId="77777777" w:rsidR="00F978A9" w:rsidRPr="00670D3F" w:rsidRDefault="00F978A9" w:rsidP="00670D3F">
      <w:pPr>
        <w:pStyle w:val="affffffff6"/>
        <w:numPr>
          <w:ilvl w:val="0"/>
          <w:numId w:val="39"/>
        </w:numPr>
        <w:tabs>
          <w:tab w:val="left" w:pos="993"/>
        </w:tabs>
        <w:ind w:left="0" w:firstLine="709"/>
        <w:rPr>
          <w:rFonts w:asciiTheme="majorBidi" w:hAnsiTheme="majorBidi" w:cstheme="majorBidi"/>
        </w:rPr>
      </w:pPr>
      <w:r w:rsidRPr="00670D3F">
        <w:rPr>
          <w:rFonts w:asciiTheme="majorBidi" w:hAnsiTheme="majorBidi" w:cstheme="majorBidi"/>
        </w:rPr>
        <w:t>численность занятых в сфере малого и среднего предпринимательства, включая индивидуальных предпринимателей и самозанятых.</w:t>
      </w:r>
    </w:p>
    <w:p w14:paraId="70559C1B" w14:textId="77777777" w:rsidR="00F978A9" w:rsidRPr="00670D3F" w:rsidRDefault="00F978A9" w:rsidP="00670D3F">
      <w:pPr>
        <w:pStyle w:val="affffffff6"/>
        <w:suppressAutoHyphens/>
        <w:ind w:firstLine="709"/>
        <w:rPr>
          <w:rFonts w:asciiTheme="majorBidi" w:hAnsiTheme="majorBidi" w:cstheme="majorBidi"/>
        </w:rPr>
      </w:pPr>
    </w:p>
    <w:p w14:paraId="1F52A954" w14:textId="77777777" w:rsidR="00F978A9" w:rsidRPr="00670D3F" w:rsidRDefault="00F978A9" w:rsidP="00670D3F">
      <w:pPr>
        <w:ind w:firstLine="709"/>
        <w:jc w:val="both"/>
        <w:rPr>
          <w:rFonts w:asciiTheme="majorBidi" w:hAnsiTheme="majorBidi" w:cstheme="majorBidi"/>
          <w:b/>
        </w:rPr>
      </w:pPr>
      <w:r w:rsidRPr="00670D3F">
        <w:rPr>
          <w:rFonts w:asciiTheme="majorBidi" w:hAnsiTheme="majorBidi" w:cstheme="majorBidi"/>
          <w:b/>
        </w:rPr>
        <w:t>Учет прогнозируемых ограничений использования территории в связи с размещением планируемых объектов местного значения поселения</w:t>
      </w:r>
    </w:p>
    <w:p w14:paraId="4136B62F" w14:textId="77777777" w:rsidR="00F978A9" w:rsidRPr="00670D3F" w:rsidRDefault="00F978A9" w:rsidP="00670D3F">
      <w:pPr>
        <w:ind w:firstLine="709"/>
        <w:jc w:val="both"/>
        <w:rPr>
          <w:rFonts w:asciiTheme="majorBidi" w:hAnsiTheme="majorBidi" w:cstheme="majorBidi"/>
        </w:rPr>
      </w:pPr>
      <w:r w:rsidRPr="00670D3F">
        <w:rPr>
          <w:rFonts w:asciiTheme="majorBidi" w:hAnsiTheme="majorBidi" w:cstheme="majorBidi"/>
        </w:rPr>
        <w:t xml:space="preserve">Сведения о зонах с особыми условиями использования территорий в связи с размещением планируемых объектов местного значения поселения представлены в разделах 2.2.3, 2.2.5 и 4.6. </w:t>
      </w:r>
    </w:p>
    <w:p w14:paraId="6AF80B87" w14:textId="77777777" w:rsidR="00F978A9" w:rsidRPr="00670D3F" w:rsidRDefault="00F978A9" w:rsidP="00670D3F">
      <w:pPr>
        <w:ind w:firstLine="709"/>
        <w:jc w:val="both"/>
        <w:rPr>
          <w:rFonts w:asciiTheme="majorBidi" w:hAnsiTheme="majorBidi" w:cstheme="majorBidi"/>
        </w:rPr>
      </w:pPr>
      <w:r w:rsidRPr="00670D3F">
        <w:rPr>
          <w:rFonts w:asciiTheme="majorBidi" w:hAnsiTheme="majorBidi" w:cstheme="majorBidi"/>
        </w:rPr>
        <w:t>Размещение объектов местного значения, которые могут оказать негативное воздействие на окружающую среду на территориях смежных муниципальных образований, не планируется.</w:t>
      </w:r>
    </w:p>
    <w:p w14:paraId="48DF2DCF" w14:textId="77777777" w:rsidR="00F978A9" w:rsidRPr="00670D3F" w:rsidRDefault="00F978A9" w:rsidP="00670D3F">
      <w:pPr>
        <w:ind w:firstLine="709"/>
        <w:jc w:val="both"/>
        <w:rPr>
          <w:rFonts w:asciiTheme="majorBidi" w:hAnsiTheme="majorBidi" w:cstheme="majorBidi"/>
        </w:rPr>
      </w:pPr>
      <w:r w:rsidRPr="00670D3F">
        <w:rPr>
          <w:rFonts w:asciiTheme="majorBidi" w:hAnsiTheme="majorBidi" w:cstheme="majorBidi"/>
        </w:rPr>
        <w:t>Решения изменений в генеральный план, включающие установление границ населенных пунктов, установление функциональных зон для размещения планируемых объектов, а также включающие мероприятия по развитию объектов инженерной и транспортной инфраструктуры, направленные на обеспечение наиболее благоприятных условий жизни населения и обеспечение комплексного и устойчивого развития территории, отвечают требованиям технических регламентов в целях предотвращения вреда жизни или здоровью физических лиц, имуществу физических или юридических лиц.</w:t>
      </w:r>
    </w:p>
    <w:p w14:paraId="34ED2A1A" w14:textId="6F614F26" w:rsidR="00F978A9" w:rsidRPr="00670D3F" w:rsidRDefault="00F978A9" w:rsidP="00670D3F">
      <w:pPr>
        <w:pStyle w:val="affffffff6"/>
        <w:suppressAutoHyphens/>
        <w:ind w:firstLine="709"/>
        <w:rPr>
          <w:rFonts w:asciiTheme="majorBidi" w:hAnsiTheme="majorBidi" w:cstheme="majorBidi"/>
        </w:rPr>
      </w:pPr>
      <w:r w:rsidRPr="00670D3F">
        <w:rPr>
          <w:rFonts w:asciiTheme="majorBidi" w:hAnsiTheme="majorBidi" w:cstheme="majorBidi"/>
        </w:rPr>
        <w:t xml:space="preserve">Планируемые к размещению объекты местного значения поселения не окажут негативного воздействия на объекты культурного наследия (памятники истории и культуры), выявленные объекты культурного наследия, находящиеся на территории </w:t>
      </w:r>
      <w:r w:rsidR="002C6D48" w:rsidRPr="00670D3F">
        <w:rPr>
          <w:rFonts w:asciiTheme="majorBidi" w:hAnsiTheme="majorBidi" w:cstheme="majorBidi"/>
        </w:rPr>
        <w:t>МО «Щегловское сельское поселение»</w:t>
      </w:r>
      <w:r w:rsidRPr="00670D3F">
        <w:rPr>
          <w:rFonts w:asciiTheme="majorBidi" w:hAnsiTheme="majorBidi" w:cstheme="majorBidi"/>
        </w:rPr>
        <w:t>,</w:t>
      </w:r>
      <w:r w:rsidRPr="00670D3F">
        <w:rPr>
          <w:rFonts w:asciiTheme="majorBidi" w:hAnsiTheme="majorBidi" w:cstheme="majorBidi"/>
          <w:b/>
        </w:rPr>
        <w:t xml:space="preserve"> </w:t>
      </w:r>
      <w:r w:rsidRPr="00670D3F">
        <w:rPr>
          <w:rFonts w:asciiTheme="majorBidi" w:hAnsiTheme="majorBidi" w:cstheme="majorBidi"/>
        </w:rPr>
        <w:t>не предусматривают мероприятия, затрагивающие территории объектов культурного наследия, учитывают требования защитных зон объектов культурного наследия. Обоснованное решение о наличии возможного негативного влияния (или об его отсутствии) земельных, строительных и иных работ на объекты культурного наследия принимается при условии выполнения требований статьи 5.1 и статьи 36 Федерального закона от 25.06.2002 № 73-ФЗ, а также, при необходимости, на основании заключения государственной историко-культурной экспертизы.</w:t>
      </w:r>
    </w:p>
    <w:p w14:paraId="0975015D" w14:textId="77777777" w:rsidR="00F978A9" w:rsidRPr="00670D3F" w:rsidRDefault="00F978A9" w:rsidP="00670D3F">
      <w:pPr>
        <w:pStyle w:val="affffffff6"/>
        <w:suppressAutoHyphens/>
        <w:ind w:firstLine="709"/>
        <w:rPr>
          <w:rFonts w:asciiTheme="majorBidi" w:hAnsiTheme="majorBidi" w:cstheme="majorBidi"/>
        </w:rPr>
      </w:pPr>
      <w:r w:rsidRPr="00670D3F">
        <w:rPr>
          <w:rFonts w:asciiTheme="majorBidi" w:hAnsiTheme="majorBidi" w:cstheme="majorBidi"/>
        </w:rPr>
        <w:t>В соответствии со статьей 34.1 Федерального закона от 25.06.2002 № 73-ФЗ в границах защитной зоны объекта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В случае, если при подготовке проектной документации на объект будет выявлена невозможность соблюдения требований к режиму в границах защитной зоны, необходима разработка проекта зон охраны объекта культурного наследия до реализации мероприятия по строительству или реконструкции планируемого объекта.</w:t>
      </w:r>
    </w:p>
    <w:p w14:paraId="68C1FF0F" w14:textId="77777777" w:rsidR="00F978A9" w:rsidRPr="00670D3F" w:rsidRDefault="00F978A9" w:rsidP="00670D3F">
      <w:pPr>
        <w:ind w:firstLine="709"/>
        <w:jc w:val="both"/>
        <w:rPr>
          <w:rFonts w:asciiTheme="majorBidi" w:hAnsiTheme="majorBidi" w:cstheme="majorBidi"/>
        </w:rPr>
      </w:pPr>
      <w:r w:rsidRPr="00670D3F">
        <w:rPr>
          <w:rFonts w:asciiTheme="majorBidi" w:hAnsiTheme="majorBidi" w:cstheme="majorBidi"/>
        </w:rPr>
        <w:t xml:space="preserve">Планируемые к размещению объекты местного значения поселения не окажут негативного воздействия на особо охраняемые природные территории федерального, регионального, местного значения. </w:t>
      </w:r>
    </w:p>
    <w:p w14:paraId="7562DE14" w14:textId="77777777" w:rsidR="00F978A9" w:rsidRPr="00670D3F" w:rsidRDefault="00F978A9" w:rsidP="00670D3F">
      <w:pPr>
        <w:ind w:firstLine="709"/>
        <w:jc w:val="both"/>
        <w:rPr>
          <w:rFonts w:asciiTheme="majorBidi" w:hAnsiTheme="majorBidi" w:cstheme="majorBidi"/>
        </w:rPr>
      </w:pPr>
      <w:r w:rsidRPr="00670D3F">
        <w:rPr>
          <w:rFonts w:asciiTheme="majorBidi" w:hAnsiTheme="majorBidi" w:cstheme="majorBidi"/>
        </w:rPr>
        <w:t>С учетом частей 4.1 и 4.2 статьи 9 Градостроительного кодекса Российской Федерации изменения в генеральный план МО «Щегловское сельское поселение» не содержат положений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федерального значения, существующих или планируемых для размещения объектов регионального значения.</w:t>
      </w:r>
    </w:p>
    <w:p w14:paraId="6CEE9A3A" w14:textId="77777777" w:rsidR="00F978A9" w:rsidRPr="00670D3F" w:rsidRDefault="00F978A9" w:rsidP="00670D3F">
      <w:pPr>
        <w:pStyle w:val="affffffff6"/>
        <w:suppressAutoHyphens/>
        <w:ind w:firstLine="709"/>
        <w:rPr>
          <w:rFonts w:asciiTheme="majorBidi" w:hAnsiTheme="majorBidi" w:cstheme="majorBidi"/>
        </w:rPr>
      </w:pPr>
      <w:r w:rsidRPr="00670D3F">
        <w:rPr>
          <w:rFonts w:asciiTheme="majorBidi" w:hAnsiTheme="majorBidi" w:cstheme="majorBidi"/>
        </w:rPr>
        <w:lastRenderedPageBreak/>
        <w:t>Планируемые к размещению объекты местного значения поселения при соблюдении Федерального закона от 30.03.1999 № 52-ФЗ «О санитарно-эпидемиологическом благополучии населения» и иных требований действующего законодательства не окажут негативного воздействия на объекты жилой застройки, включая отдельные жилые дома, 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другие территории с нормируемыми показателями качества среды обитания.</w:t>
      </w:r>
    </w:p>
    <w:p w14:paraId="189F91BE" w14:textId="77777777" w:rsidR="00F978A9" w:rsidRPr="00670D3F" w:rsidRDefault="00F978A9" w:rsidP="00670D3F">
      <w:pPr>
        <w:ind w:firstLine="709"/>
        <w:jc w:val="both"/>
        <w:rPr>
          <w:rFonts w:asciiTheme="majorBidi" w:hAnsiTheme="majorBidi" w:cstheme="majorBidi"/>
        </w:rPr>
      </w:pPr>
      <w:r w:rsidRPr="00670D3F">
        <w:rPr>
          <w:rFonts w:asciiTheme="majorBidi" w:hAnsiTheme="majorBidi" w:cstheme="majorBidi"/>
        </w:rPr>
        <w:t>Планируемые к размещению объекты местного значения поселения не окажут негативного воздействия на водные объекты, находящиеся в федеральной собственности, а также на источники водоснабжения и водопроводы питьевого назначения.</w:t>
      </w:r>
    </w:p>
    <w:p w14:paraId="3CA6E470" w14:textId="77777777" w:rsidR="00F978A9" w:rsidRPr="00670D3F" w:rsidRDefault="00F978A9" w:rsidP="00670D3F">
      <w:pPr>
        <w:autoSpaceDN w:val="0"/>
        <w:ind w:firstLine="709"/>
        <w:jc w:val="both"/>
        <w:rPr>
          <w:rStyle w:val="blk"/>
          <w:rFonts w:asciiTheme="majorBidi" w:hAnsiTheme="majorBidi" w:cstheme="majorBidi"/>
        </w:rPr>
      </w:pPr>
      <w:r w:rsidRPr="00670D3F">
        <w:rPr>
          <w:rFonts w:asciiTheme="majorBidi" w:hAnsiTheme="majorBidi" w:cstheme="majorBidi"/>
        </w:rPr>
        <w:t xml:space="preserve">На стадии подготовки документации по планировке территории в соответствии с </w:t>
      </w:r>
      <w:r w:rsidRPr="00670D3F">
        <w:rPr>
          <w:rStyle w:val="blk"/>
          <w:rFonts w:asciiTheme="majorBidi" w:hAnsiTheme="majorBidi" w:cstheme="majorBidi"/>
        </w:rPr>
        <w:t xml:space="preserve">Федеральным законом от 10.01.2002 № 7-ФЗ «Об охране окружающей среды»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 Размещение, </w:t>
      </w:r>
      <w:r w:rsidRPr="00670D3F">
        <w:rPr>
          <w:rStyle w:val="f"/>
          <w:rFonts w:asciiTheme="majorBidi" w:hAnsiTheme="majorBidi" w:cstheme="majorBidi"/>
        </w:rPr>
        <w:t>проектирование</w:t>
      </w:r>
      <w:r w:rsidRPr="00670D3F">
        <w:rPr>
          <w:rStyle w:val="blk"/>
          <w:rFonts w:asciiTheme="majorBidi" w:hAnsiTheme="majorBidi" w:cstheme="majorBidi"/>
        </w:rPr>
        <w:t xml:space="preserve">,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w:t>
      </w:r>
    </w:p>
    <w:p w14:paraId="54E3BBE4" w14:textId="77777777" w:rsidR="00071204" w:rsidRPr="00670D3F" w:rsidRDefault="00071204" w:rsidP="00670D3F">
      <w:pPr>
        <w:pStyle w:val="affffffff6"/>
        <w:suppressAutoHyphens/>
        <w:ind w:firstLine="720"/>
      </w:pPr>
    </w:p>
    <w:p w14:paraId="3FAC0427" w14:textId="77777777" w:rsidR="00071204" w:rsidRPr="00670D3F" w:rsidRDefault="00071204" w:rsidP="00670D3F">
      <w:pPr>
        <w:pStyle w:val="affffffff6"/>
        <w:suppressAutoHyphens/>
        <w:ind w:firstLine="720"/>
        <w:rPr>
          <w:b/>
        </w:rPr>
      </w:pPr>
      <w:r w:rsidRPr="00670D3F">
        <w:rPr>
          <w:b/>
        </w:rPr>
        <w:t>Объекты электро-, тепло-, газо- и водоснабжения населения, водоотведения</w:t>
      </w:r>
    </w:p>
    <w:p w14:paraId="45281C57" w14:textId="35DB625A" w:rsidR="00071204" w:rsidRPr="00670D3F" w:rsidRDefault="00071204" w:rsidP="00670D3F">
      <w:pPr>
        <w:pStyle w:val="affffffff6"/>
        <w:suppressAutoHyphens/>
        <w:ind w:firstLine="720"/>
      </w:pPr>
      <w:r w:rsidRPr="00670D3F">
        <w:t xml:space="preserve">Данные объекты формируют систему инженерной инфраструктуры сельского поселения – комплекс инженерных сооружений и коммуникаций, обеспечивающих устойчивое развитие и функционирование. Проектные предложения по развитию систем инженерной инфраструктуры и размещению соответствующих объектов приведены в разделе «Развитие инженерной инфраструктуры» настоящего тома материалов по обоснованию и в составе положений о территориальном планировании, </w:t>
      </w:r>
      <w:bookmarkStart w:id="177" w:name="_Toc433981567"/>
      <w:r w:rsidRPr="00670D3F">
        <w:t>раздел «Сведения о видах, назначении и наименованиях планируемых для размещения объектов местного значения поселения</w:t>
      </w:r>
      <w:bookmarkEnd w:id="177"/>
      <w:r w:rsidRPr="00670D3F">
        <w:t>, их основные характеристики, их местоположение</w:t>
      </w:r>
      <w:r w:rsidR="00F84B88" w:rsidRPr="00670D3F">
        <w:t>,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670D3F">
        <w:t>».</w:t>
      </w:r>
    </w:p>
    <w:p w14:paraId="2ED41D15" w14:textId="79993D78" w:rsidR="00071204" w:rsidRPr="00670D3F" w:rsidRDefault="00071204" w:rsidP="00670D3F">
      <w:pPr>
        <w:pStyle w:val="affffffff6"/>
        <w:suppressAutoHyphens/>
        <w:ind w:firstLine="720"/>
      </w:pPr>
      <w:r w:rsidRPr="00670D3F">
        <w:t>Размещение планируемых объектов инженерной инфраструктуры произведено в соответствии с общими планировочными принципами проекта в отношении формирования территорий жилой застройки и развития застроенных территорий, формирования производственных зон, инвестиционных, обслуживающих и других видов объектов. Планируемые объекты инженерной инфраструктуры размещены в соответствующих функциональных зонах и отображены на картах планируемого размещения объектов местного значения поселения.</w:t>
      </w:r>
    </w:p>
    <w:p w14:paraId="1A6C828D" w14:textId="77777777" w:rsidR="00071204" w:rsidRPr="00670D3F" w:rsidRDefault="00071204" w:rsidP="00670D3F">
      <w:pPr>
        <w:pStyle w:val="affffffff6"/>
        <w:suppressAutoHyphens/>
        <w:ind w:firstLine="720"/>
      </w:pPr>
      <w:r w:rsidRPr="00670D3F">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14:paraId="4FD91F7B" w14:textId="77777777" w:rsidR="00071204" w:rsidRPr="00670D3F" w:rsidRDefault="00071204" w:rsidP="00670D3F">
      <w:pPr>
        <w:numPr>
          <w:ilvl w:val="0"/>
          <w:numId w:val="9"/>
        </w:numPr>
        <w:ind w:left="0" w:firstLine="720"/>
        <w:jc w:val="both"/>
      </w:pPr>
      <w:r w:rsidRPr="00670D3F">
        <w:t>санитарно-защитные зоны предприятий, сооружений и иных объектов;</w:t>
      </w:r>
    </w:p>
    <w:p w14:paraId="57999DBB" w14:textId="77777777" w:rsidR="00071204" w:rsidRPr="00670D3F" w:rsidRDefault="00071204" w:rsidP="00670D3F">
      <w:pPr>
        <w:numPr>
          <w:ilvl w:val="0"/>
          <w:numId w:val="9"/>
        </w:numPr>
        <w:ind w:left="0" w:firstLine="720"/>
        <w:jc w:val="both"/>
      </w:pPr>
      <w:r w:rsidRPr="00670D3F">
        <w:t>санитарные разрывы от инженерных коммуникаций;</w:t>
      </w:r>
    </w:p>
    <w:p w14:paraId="3B44E5ED" w14:textId="77777777" w:rsidR="00071204" w:rsidRPr="00670D3F" w:rsidRDefault="00071204" w:rsidP="00670D3F">
      <w:pPr>
        <w:numPr>
          <w:ilvl w:val="0"/>
          <w:numId w:val="9"/>
        </w:numPr>
        <w:ind w:left="0" w:firstLine="720"/>
        <w:jc w:val="both"/>
      </w:pPr>
      <w:r w:rsidRPr="00670D3F">
        <w:t>охранные зоны объектов инженерной инфраструктуры.</w:t>
      </w:r>
    </w:p>
    <w:p w14:paraId="5D358A84" w14:textId="77777777" w:rsidR="00071204" w:rsidRPr="00670D3F" w:rsidRDefault="00071204" w:rsidP="00670D3F">
      <w:pPr>
        <w:pStyle w:val="affffffff6"/>
        <w:suppressAutoHyphens/>
        <w:ind w:firstLine="720"/>
      </w:pPr>
      <w:r w:rsidRPr="00670D3F">
        <w:t xml:space="preserve">Реализация мероприятий </w:t>
      </w:r>
      <w:r w:rsidR="00ED05B4" w:rsidRPr="00670D3F">
        <w:t>генеральн</w:t>
      </w:r>
      <w:r w:rsidR="005B6D19" w:rsidRPr="00670D3F">
        <w:t>ого</w:t>
      </w:r>
      <w:r w:rsidR="00ED05B4" w:rsidRPr="00670D3F">
        <w:t xml:space="preserve"> план</w:t>
      </w:r>
      <w:r w:rsidR="005B6D19" w:rsidRPr="00670D3F">
        <w:t>а</w:t>
      </w:r>
      <w:r w:rsidR="00ED05B4" w:rsidRPr="00670D3F">
        <w:t xml:space="preserve"> </w:t>
      </w:r>
      <w:r w:rsidRPr="00670D3F">
        <w:t>в сфере развития инженерной инфраструктуры способств</w:t>
      </w:r>
      <w:r w:rsidR="00027452" w:rsidRPr="00670D3F">
        <w:t>ует</w:t>
      </w:r>
      <w:r w:rsidRPr="00670D3F">
        <w:t xml:space="preserve"> развитию экономики поселения в целом, а также обеспечи</w:t>
      </w:r>
      <w:r w:rsidR="00027452" w:rsidRPr="00670D3F">
        <w:t>вает</w:t>
      </w:r>
      <w:r w:rsidRPr="00670D3F">
        <w:t xml:space="preserve"> потребности населения в благоустройстве жилищного фонда по всем видам коммунального обслуживания. </w:t>
      </w:r>
    </w:p>
    <w:p w14:paraId="6A0FC67D" w14:textId="77777777" w:rsidR="00071204" w:rsidRPr="00670D3F" w:rsidRDefault="00071204" w:rsidP="00670D3F">
      <w:pPr>
        <w:pStyle w:val="affffffff6"/>
        <w:suppressAutoHyphens/>
        <w:ind w:firstLine="720"/>
      </w:pPr>
    </w:p>
    <w:p w14:paraId="7A3E8FC2" w14:textId="77777777" w:rsidR="00071204" w:rsidRPr="00670D3F" w:rsidRDefault="00071204" w:rsidP="00670D3F">
      <w:pPr>
        <w:pStyle w:val="affffffff6"/>
        <w:suppressAutoHyphens/>
        <w:ind w:firstLine="720"/>
        <w:rPr>
          <w:b/>
        </w:rPr>
      </w:pPr>
      <w:r w:rsidRPr="00670D3F">
        <w:rPr>
          <w:b/>
        </w:rPr>
        <w:t>Автомобильные дороги местного значения. Объекты транспортной инфраструктуры</w:t>
      </w:r>
    </w:p>
    <w:p w14:paraId="147EEDF1" w14:textId="77777777" w:rsidR="00071204" w:rsidRPr="00670D3F" w:rsidRDefault="00071204" w:rsidP="00670D3F">
      <w:pPr>
        <w:pStyle w:val="affffffff6"/>
        <w:suppressAutoHyphens/>
        <w:ind w:firstLine="720"/>
      </w:pPr>
      <w:r w:rsidRPr="00670D3F">
        <w:t>Проектные предложения по развитию транспортной инфраструктуры и размещению соответствующих объектов приведены в разделе «Развитие транспортной инфраструктуры» материалов по обоснованию и в составе положений о территориальном планировании.</w:t>
      </w:r>
    </w:p>
    <w:p w14:paraId="647AFD95" w14:textId="77777777" w:rsidR="00071204" w:rsidRPr="00670D3F" w:rsidRDefault="00071204" w:rsidP="00670D3F">
      <w:pPr>
        <w:pStyle w:val="affffffff6"/>
        <w:suppressAutoHyphens/>
        <w:ind w:firstLine="720"/>
      </w:pPr>
      <w:r w:rsidRPr="00670D3F">
        <w:t xml:space="preserve">Повышение качества существующей транспортной инфраструктуры, повышение технических характеристик улично-дорожной сети, создание новых направлений улучшит транспортное сообщение внутри муниципального образования, а также с соседними муниципальными образованиями, уменьшит затраты времени на передвижение, тем самым </w:t>
      </w:r>
      <w:r w:rsidRPr="00670D3F">
        <w:lastRenderedPageBreak/>
        <w:t xml:space="preserve">позволит повысить инвестиционную привлекательность территории, стимулирует развитие деловой активности, туризма. </w:t>
      </w:r>
    </w:p>
    <w:p w14:paraId="5D5F1E76" w14:textId="77777777" w:rsidR="00071204" w:rsidRPr="00670D3F" w:rsidRDefault="00071204" w:rsidP="00670D3F">
      <w:pPr>
        <w:pStyle w:val="affffffff6"/>
        <w:suppressAutoHyphens/>
        <w:ind w:firstLine="720"/>
      </w:pPr>
      <w:r w:rsidRPr="00670D3F">
        <w:t>Реализация запланированных мероприятий по размещению объектов транспортной инфраструктуры ока</w:t>
      </w:r>
      <w:r w:rsidR="00027452" w:rsidRPr="00670D3F">
        <w:t>зывает</w:t>
      </w:r>
      <w:r w:rsidRPr="00670D3F">
        <w:t xml:space="preserve"> основополагающее влияние на комплексное развитие территории и </w:t>
      </w:r>
      <w:r w:rsidR="00027452" w:rsidRPr="00670D3F">
        <w:t>является одним</w:t>
      </w:r>
      <w:r w:rsidRPr="00670D3F">
        <w:t xml:space="preserve"> из главных факторов успешного экономического развития муниципального образования:</w:t>
      </w:r>
    </w:p>
    <w:p w14:paraId="25206CD6" w14:textId="77777777" w:rsidR="00071204" w:rsidRPr="00670D3F" w:rsidRDefault="00071204" w:rsidP="00670D3F">
      <w:pPr>
        <w:numPr>
          <w:ilvl w:val="0"/>
          <w:numId w:val="9"/>
        </w:numPr>
        <w:ind w:left="0" w:firstLine="720"/>
        <w:jc w:val="both"/>
      </w:pPr>
      <w:r w:rsidRPr="00670D3F">
        <w:t>увеличи</w:t>
      </w:r>
      <w:r w:rsidR="00126742" w:rsidRPr="00670D3F">
        <w:t>вается</w:t>
      </w:r>
      <w:r w:rsidRPr="00670D3F">
        <w:t xml:space="preserve"> доступность и связанность территории в целом, </w:t>
      </w:r>
      <w:r w:rsidR="00126742" w:rsidRPr="00670D3F">
        <w:t>сокращаются</w:t>
      </w:r>
      <w:r w:rsidRPr="00670D3F">
        <w:t xml:space="preserve"> затраты времени на передвижения населения;</w:t>
      </w:r>
    </w:p>
    <w:p w14:paraId="67FC0AA8" w14:textId="77777777" w:rsidR="00071204" w:rsidRPr="00670D3F" w:rsidRDefault="00126742" w:rsidP="00670D3F">
      <w:pPr>
        <w:numPr>
          <w:ilvl w:val="0"/>
          <w:numId w:val="9"/>
        </w:numPr>
        <w:ind w:left="0" w:firstLine="720"/>
        <w:jc w:val="both"/>
      </w:pPr>
      <w:r w:rsidRPr="00670D3F">
        <w:t>улучшается</w:t>
      </w:r>
      <w:r w:rsidR="00071204" w:rsidRPr="00670D3F">
        <w:t xml:space="preserve"> транспортная доступность до</w:t>
      </w:r>
      <w:r w:rsidR="00CC1B27" w:rsidRPr="00670D3F">
        <w:t xml:space="preserve"> административного</w:t>
      </w:r>
      <w:r w:rsidR="00071204" w:rsidRPr="00670D3F">
        <w:t xml:space="preserve"> центра</w:t>
      </w:r>
      <w:r w:rsidR="00DF26C6" w:rsidRPr="00670D3F">
        <w:t xml:space="preserve"> Всеволожского муниципального</w:t>
      </w:r>
      <w:r w:rsidR="00071204" w:rsidRPr="00670D3F">
        <w:t xml:space="preserve"> района – г</w:t>
      </w:r>
      <w:r w:rsidR="00FF31AF" w:rsidRPr="00670D3F">
        <w:t>орода</w:t>
      </w:r>
      <w:r w:rsidR="00071204" w:rsidRPr="00670D3F">
        <w:t xml:space="preserve"> </w:t>
      </w:r>
      <w:r w:rsidR="00595E9F" w:rsidRPr="00670D3F">
        <w:t>Всеволожск</w:t>
      </w:r>
      <w:r w:rsidR="00071204" w:rsidRPr="00670D3F">
        <w:t>;</w:t>
      </w:r>
    </w:p>
    <w:p w14:paraId="4B31C2B8" w14:textId="77777777" w:rsidR="00071204" w:rsidRPr="00670D3F" w:rsidRDefault="00071204" w:rsidP="00670D3F">
      <w:pPr>
        <w:numPr>
          <w:ilvl w:val="0"/>
          <w:numId w:val="9"/>
        </w:numPr>
        <w:ind w:left="0" w:firstLine="720"/>
        <w:jc w:val="both"/>
      </w:pPr>
      <w:r w:rsidRPr="00670D3F">
        <w:t>все населенные пункты поселения охва</w:t>
      </w:r>
      <w:r w:rsidR="00126742" w:rsidRPr="00670D3F">
        <w:t>тываются</w:t>
      </w:r>
      <w:r w:rsidRPr="00670D3F">
        <w:t xml:space="preserve"> автобусным сообщением или наход</w:t>
      </w:r>
      <w:r w:rsidR="00126742" w:rsidRPr="00670D3F">
        <w:t>я</w:t>
      </w:r>
      <w:r w:rsidRPr="00670D3F">
        <w:t>тся в зоне пешеходной доступности от него;</w:t>
      </w:r>
    </w:p>
    <w:p w14:paraId="4F07F811" w14:textId="77777777" w:rsidR="00071204" w:rsidRPr="00670D3F" w:rsidRDefault="00126742" w:rsidP="00670D3F">
      <w:pPr>
        <w:numPr>
          <w:ilvl w:val="0"/>
          <w:numId w:val="9"/>
        </w:numPr>
        <w:ind w:left="0" w:firstLine="720"/>
        <w:jc w:val="both"/>
      </w:pPr>
      <w:r w:rsidRPr="00670D3F">
        <w:t>повышается</w:t>
      </w:r>
      <w:r w:rsidR="00071204" w:rsidRPr="00670D3F">
        <w:t xml:space="preserve"> доступность объектов облуживания и зон рекреации;</w:t>
      </w:r>
    </w:p>
    <w:p w14:paraId="7FC47B3D" w14:textId="77777777" w:rsidR="00071204" w:rsidRPr="00670D3F" w:rsidRDefault="00126742" w:rsidP="00670D3F">
      <w:pPr>
        <w:numPr>
          <w:ilvl w:val="0"/>
          <w:numId w:val="9"/>
        </w:numPr>
        <w:ind w:left="0" w:firstLine="720"/>
        <w:jc w:val="both"/>
      </w:pPr>
      <w:r w:rsidRPr="00670D3F">
        <w:t>благоустраиваются</w:t>
      </w:r>
      <w:r w:rsidR="00071204" w:rsidRPr="00670D3F">
        <w:t xml:space="preserve"> основные элементы улично-дорожной сети населенных пунктов;</w:t>
      </w:r>
    </w:p>
    <w:p w14:paraId="2FB8D5E9" w14:textId="2DE2DFEB" w:rsidR="00071204" w:rsidRPr="00670D3F" w:rsidRDefault="00A32AFD" w:rsidP="00670D3F">
      <w:pPr>
        <w:numPr>
          <w:ilvl w:val="0"/>
          <w:numId w:val="9"/>
        </w:numPr>
        <w:ind w:left="0" w:firstLine="720"/>
        <w:jc w:val="both"/>
      </w:pPr>
      <w:r w:rsidRPr="00670D3F">
        <w:t>обеспечивается</w:t>
      </w:r>
      <w:r w:rsidR="00071204" w:rsidRPr="00670D3F">
        <w:t xml:space="preserve"> потребность в объектах хранения и обслуживания автотранспорта.</w:t>
      </w:r>
    </w:p>
    <w:p w14:paraId="60F32422" w14:textId="77777777" w:rsidR="00071204" w:rsidRPr="00670D3F" w:rsidRDefault="00071204" w:rsidP="00670D3F">
      <w:pPr>
        <w:pStyle w:val="affffffff6"/>
        <w:suppressAutoHyphens/>
        <w:ind w:firstLine="720"/>
      </w:pPr>
      <w:r w:rsidRPr="00670D3F">
        <w:t xml:space="preserve">Автомобильные дороги и другие элементы транспортной инфраструктуры </w:t>
      </w:r>
      <w:r w:rsidR="00E42BF0" w:rsidRPr="00670D3F">
        <w:t>являются</w:t>
      </w:r>
      <w:r w:rsidRPr="00670D3F">
        <w:t xml:space="preserve">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w:t>
      </w:r>
      <w:r w:rsidR="00B50F5D" w:rsidRPr="00670D3F">
        <w:t>с достаточно высокими скоростями</w:t>
      </w:r>
      <w:r w:rsidRPr="00670D3F">
        <w:t>. Для минимизации возможных аварийных ситуаций проектирование и строительство намечаемых объектов должно выполняться с соблюдением технических регламентов и нормативов.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p>
    <w:p w14:paraId="6ABE1A0B" w14:textId="77777777" w:rsidR="00071204" w:rsidRPr="00670D3F" w:rsidRDefault="00071204" w:rsidP="00670D3F">
      <w:pPr>
        <w:pStyle w:val="affffffff6"/>
        <w:suppressAutoHyphens/>
        <w:ind w:firstLine="720"/>
      </w:pPr>
      <w:r w:rsidRPr="00670D3F">
        <w:t>Для уменьшения шумового воздействия от главных транспортных магистралей, проходящих вблизи жилых зон, необходимо устройство шумозащитных экранов и формирование специального защитного озеленения.</w:t>
      </w:r>
    </w:p>
    <w:p w14:paraId="19FA1534" w14:textId="77777777" w:rsidR="00071204" w:rsidRPr="00670D3F" w:rsidRDefault="00071204" w:rsidP="00670D3F">
      <w:pPr>
        <w:pStyle w:val="affffffff6"/>
        <w:suppressAutoHyphens/>
        <w:ind w:firstLine="720"/>
      </w:pPr>
    </w:p>
    <w:p w14:paraId="2A0C3360" w14:textId="77777777" w:rsidR="00071204" w:rsidRPr="00670D3F" w:rsidRDefault="00071204" w:rsidP="00670D3F">
      <w:pPr>
        <w:pStyle w:val="affffffff6"/>
        <w:suppressAutoHyphens/>
        <w:ind w:firstLine="720"/>
        <w:rPr>
          <w:b/>
        </w:rPr>
      </w:pPr>
      <w:r w:rsidRPr="00670D3F">
        <w:rPr>
          <w:b/>
        </w:rPr>
        <w:t>Объекты физической культуры и массового спорта</w:t>
      </w:r>
      <w:r w:rsidR="00374D0B" w:rsidRPr="00670D3F">
        <w:rPr>
          <w:b/>
        </w:rPr>
        <w:t>,</w:t>
      </w:r>
      <w:r w:rsidRPr="00670D3F">
        <w:rPr>
          <w:b/>
        </w:rPr>
        <w:t xml:space="preserve"> образования</w:t>
      </w:r>
      <w:r w:rsidR="00374D0B" w:rsidRPr="00670D3F">
        <w:rPr>
          <w:b/>
        </w:rPr>
        <w:t>,</w:t>
      </w:r>
      <w:r w:rsidRPr="00670D3F">
        <w:rPr>
          <w:b/>
        </w:rPr>
        <w:t xml:space="preserve"> здравоохранения</w:t>
      </w:r>
      <w:r w:rsidR="00374D0B" w:rsidRPr="00670D3F">
        <w:rPr>
          <w:b/>
        </w:rPr>
        <w:t>,</w:t>
      </w:r>
      <w:r w:rsidRPr="00670D3F">
        <w:rPr>
          <w:b/>
        </w:rPr>
        <w:t xml:space="preserve"> культуры и искусства, туризма и рекреации</w:t>
      </w:r>
    </w:p>
    <w:p w14:paraId="311BA84B" w14:textId="77777777" w:rsidR="00071204" w:rsidRPr="00670D3F" w:rsidRDefault="00071204" w:rsidP="00670D3F">
      <w:pPr>
        <w:pStyle w:val="affffffff6"/>
        <w:suppressAutoHyphens/>
        <w:ind w:firstLine="720"/>
      </w:pPr>
      <w:r w:rsidRPr="00670D3F">
        <w:t xml:space="preserve">Расчетные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 </w:t>
      </w:r>
    </w:p>
    <w:p w14:paraId="0D14047D" w14:textId="77777777" w:rsidR="00071204" w:rsidRPr="00670D3F" w:rsidRDefault="00071204" w:rsidP="00670D3F">
      <w:pPr>
        <w:pStyle w:val="affffffff6"/>
        <w:suppressAutoHyphens/>
        <w:ind w:firstLine="720"/>
      </w:pPr>
      <w:r w:rsidRPr="00670D3F">
        <w:t>Объекты местного значения отражены на карте планируемого размещения объектов местного значения поселения. Также, данные о планируемых к размещению объектах представлены в разделе «Развитие объектов обслуживания населения»</w:t>
      </w:r>
      <w:r w:rsidR="001A54D9" w:rsidRPr="00670D3F">
        <w:t xml:space="preserve"> текстовой части</w:t>
      </w:r>
      <w:r w:rsidRPr="00670D3F">
        <w:t xml:space="preserve"> материалов по обоснованию (таблица 4.3.</w:t>
      </w:r>
      <w:r w:rsidR="00F2432A" w:rsidRPr="00670D3F">
        <w:t>1</w:t>
      </w:r>
      <w:r w:rsidRPr="00670D3F">
        <w:t>) и в положении о территориальном планировании в разделе «</w:t>
      </w:r>
      <w:r w:rsidR="00A158A5" w:rsidRPr="00670D3F">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r w:rsidRPr="00670D3F">
        <w:t>».</w:t>
      </w:r>
    </w:p>
    <w:p w14:paraId="53FCEE93" w14:textId="440717A7" w:rsidR="00071204" w:rsidRPr="00670D3F" w:rsidRDefault="00071204" w:rsidP="00670D3F">
      <w:pPr>
        <w:pStyle w:val="affffffff6"/>
        <w:suppressAutoHyphens/>
        <w:ind w:firstLine="720"/>
      </w:pPr>
      <w:r w:rsidRPr="00670D3F">
        <w:t>Размещение планируемых объектов приведет к дальнейшему развитию сети объектов обслуживания, расширению номенклатуры и повышению качества оказываемых населению услуг, в том числе создаст условия для развития физической культуры и массового спорта, культуры, оказания населению первичной медико-санитарной и амбулаторной помощи, а также для развития розничной торговли, общественного питания и бытового обслуживания населения. Размещение гостиниц</w:t>
      </w:r>
      <w:r w:rsidR="001D0CD2" w:rsidRPr="00670D3F">
        <w:t>ы</w:t>
      </w:r>
      <w:r w:rsidRPr="00670D3F">
        <w:t xml:space="preserve"> способств</w:t>
      </w:r>
      <w:r w:rsidR="00027452" w:rsidRPr="00670D3F">
        <w:t>ует</w:t>
      </w:r>
      <w:r w:rsidRPr="00670D3F">
        <w:t xml:space="preserve"> развитию туризма. </w:t>
      </w:r>
      <w:r w:rsidR="00026962" w:rsidRPr="00670D3F">
        <w:t>Размещение планируемых объектов окажет положительное влияние на</w:t>
      </w:r>
      <w:r w:rsidRPr="00670D3F">
        <w:t xml:space="preserve"> развития поселения, повы</w:t>
      </w:r>
      <w:r w:rsidR="00027452" w:rsidRPr="00670D3F">
        <w:t>шая</w:t>
      </w:r>
      <w:r w:rsidRPr="00670D3F">
        <w:t xml:space="preserve"> привлекательность его территории для жителей области и приезжих из других регионов, способств</w:t>
      </w:r>
      <w:r w:rsidR="00027452" w:rsidRPr="00670D3F">
        <w:t>ует</w:t>
      </w:r>
      <w:r w:rsidRPr="00670D3F">
        <w:t xml:space="preserve"> росту инвестиционной привлекательности территории.</w:t>
      </w:r>
    </w:p>
    <w:p w14:paraId="29595BF7" w14:textId="25C92A6C" w:rsidR="00EE7DF1" w:rsidRPr="00670D3F" w:rsidRDefault="00071204" w:rsidP="00670D3F">
      <w:pPr>
        <w:pStyle w:val="affffffff6"/>
        <w:suppressAutoHyphens/>
        <w:ind w:firstLine="720"/>
      </w:pPr>
      <w:r w:rsidRPr="00670D3F">
        <w:t>Размещение указанных планируемых объектов местного значения по обслуживанию населения не требует установления зон с особыми условиями использования территорий.</w:t>
      </w:r>
    </w:p>
    <w:p w14:paraId="316D2742" w14:textId="63C5CE0E" w:rsidR="00F91647" w:rsidRPr="00670D3F" w:rsidRDefault="00F91647" w:rsidP="00670D3F">
      <w:pPr>
        <w:pStyle w:val="affffffff6"/>
        <w:suppressAutoHyphens/>
        <w:ind w:firstLine="720"/>
      </w:pPr>
    </w:p>
    <w:p w14:paraId="367EE819" w14:textId="635BC02E" w:rsidR="00F91647" w:rsidRPr="00670D3F" w:rsidRDefault="00F91647" w:rsidP="00670D3F">
      <w:pPr>
        <w:pStyle w:val="affffffff6"/>
        <w:suppressAutoHyphens/>
        <w:ind w:firstLine="720"/>
      </w:pPr>
    </w:p>
    <w:p w14:paraId="51E888F7" w14:textId="77777777" w:rsidR="00F91647" w:rsidRPr="00670D3F" w:rsidRDefault="00F91647" w:rsidP="00670D3F">
      <w:pPr>
        <w:pStyle w:val="affffffff6"/>
        <w:suppressAutoHyphens/>
        <w:ind w:firstLine="720"/>
      </w:pPr>
    </w:p>
    <w:p w14:paraId="6429CF0C" w14:textId="77777777" w:rsidR="00267F3B" w:rsidRPr="00670D3F" w:rsidRDefault="00DC5AC3" w:rsidP="00670D3F">
      <w:pPr>
        <w:pStyle w:val="1"/>
        <w:numPr>
          <w:ilvl w:val="0"/>
          <w:numId w:val="0"/>
        </w:numPr>
        <w:tabs>
          <w:tab w:val="clear" w:pos="851"/>
        </w:tabs>
        <w:spacing w:before="0" w:after="0"/>
        <w:rPr>
          <w:sz w:val="24"/>
          <w:szCs w:val="24"/>
        </w:rPr>
      </w:pPr>
      <w:bookmarkStart w:id="178" w:name="_Toc151011911"/>
      <w:r w:rsidRPr="00670D3F">
        <w:rPr>
          <w:sz w:val="24"/>
          <w:szCs w:val="24"/>
          <w:lang w:val="ru-RU"/>
        </w:rPr>
        <w:lastRenderedPageBreak/>
        <w:t xml:space="preserve">5. </w:t>
      </w:r>
      <w:r w:rsidR="00267F3B" w:rsidRPr="00670D3F">
        <w:rPr>
          <w:sz w:val="24"/>
          <w:szCs w:val="24"/>
        </w:rPr>
        <w:t>Перечень и характеристика основных факторов риска возникновения чрезвычайных ситуаций природного и техногенного характера</w:t>
      </w:r>
      <w:bookmarkEnd w:id="153"/>
      <w:bookmarkEnd w:id="178"/>
    </w:p>
    <w:p w14:paraId="32F8E1AB" w14:textId="77777777" w:rsidR="00267F3B" w:rsidRPr="00670D3F" w:rsidRDefault="00267F3B" w:rsidP="00670D3F">
      <w:pPr>
        <w:pStyle w:val="a2"/>
        <w:ind w:firstLine="709"/>
      </w:pPr>
    </w:p>
    <w:p w14:paraId="10F61C97" w14:textId="0DC19245" w:rsidR="0077155C" w:rsidRPr="00670D3F" w:rsidRDefault="0077155C" w:rsidP="00670D3F">
      <w:pPr>
        <w:ind w:firstLine="720"/>
        <w:jc w:val="both"/>
      </w:pPr>
      <w:r w:rsidRPr="00670D3F">
        <w:t>Чрезвычайная ситуация (</w:t>
      </w:r>
      <w:r w:rsidR="00580CDF" w:rsidRPr="00670D3F">
        <w:t xml:space="preserve">далее – </w:t>
      </w:r>
      <w:r w:rsidRPr="00670D3F">
        <w:t>ЧС), в соответствии с ГОСТ Р 22.0.02-</w:t>
      </w:r>
      <w:r w:rsidR="00541008" w:rsidRPr="00670D3F">
        <w:t>2016</w:t>
      </w:r>
      <w:r w:rsidRPr="00670D3F">
        <w:t xml:space="preserve"> «Безопасность в чрезвычайных ситуациях. Термины и определения»,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14:paraId="4CB37A90" w14:textId="77777777" w:rsidR="0077155C" w:rsidRPr="00670D3F" w:rsidRDefault="0077155C" w:rsidP="00670D3F">
      <w:pPr>
        <w:ind w:firstLine="720"/>
        <w:jc w:val="both"/>
      </w:pPr>
      <w:r w:rsidRPr="00670D3F">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1C71B883" w14:textId="77777777" w:rsidR="00E713D3" w:rsidRPr="00670D3F" w:rsidRDefault="00E713D3" w:rsidP="00670D3F">
      <w:pPr>
        <w:ind w:firstLine="720"/>
        <w:jc w:val="both"/>
      </w:pPr>
    </w:p>
    <w:p w14:paraId="51C03708" w14:textId="77777777" w:rsidR="006D0689" w:rsidRPr="00670D3F" w:rsidRDefault="006D0689" w:rsidP="00670D3F">
      <w:pPr>
        <w:pStyle w:val="affffffff6"/>
        <w:ind w:firstLine="720"/>
      </w:pPr>
      <w:r w:rsidRPr="00670D3F">
        <w:t>Территории, подверженные риску возникновения чрезвычайных ситуаций природного и техногенного характера отображены на карте территорий, подверженных риску возникновения чрезвычайных ситуаций природного и техногенного характера.</w:t>
      </w:r>
    </w:p>
    <w:p w14:paraId="560C05A5" w14:textId="77777777" w:rsidR="006D0689" w:rsidRPr="00670D3F" w:rsidRDefault="006D0689" w:rsidP="00670D3F">
      <w:pPr>
        <w:ind w:firstLine="720"/>
        <w:jc w:val="both"/>
      </w:pPr>
    </w:p>
    <w:p w14:paraId="26417FAE" w14:textId="77777777" w:rsidR="0077155C" w:rsidRPr="00670D3F" w:rsidRDefault="0077155C" w:rsidP="00670D3F">
      <w:pPr>
        <w:pStyle w:val="a2"/>
        <w:ind w:firstLine="720"/>
        <w:rPr>
          <w:b/>
          <w:u w:val="single"/>
        </w:rPr>
      </w:pPr>
      <w:bookmarkStart w:id="179" w:name="_Toc442188588"/>
      <w:bookmarkStart w:id="180" w:name="_Toc464493088"/>
      <w:r w:rsidRPr="00670D3F">
        <w:rPr>
          <w:b/>
          <w:u w:val="single"/>
        </w:rPr>
        <w:t>Перечень возможных источников чрезвычайных ситуаций природного характера</w:t>
      </w:r>
      <w:bookmarkEnd w:id="179"/>
      <w:bookmarkEnd w:id="180"/>
    </w:p>
    <w:p w14:paraId="39CC0FE7" w14:textId="792B203E" w:rsidR="0077155C" w:rsidRPr="00670D3F" w:rsidRDefault="0077155C" w:rsidP="00670D3F">
      <w:pPr>
        <w:pStyle w:val="a2"/>
        <w:ind w:firstLine="720"/>
      </w:pPr>
      <w:r w:rsidRPr="00670D3F">
        <w:t xml:space="preserve">Климатические условия территории поселения характеризуются умеренно-континентальным влажным климатом с чертами морского, с нежарким летом и умеренно холодной зимой. Крупные объекты гидрографической сети на территории </w:t>
      </w:r>
      <w:r w:rsidR="00804264" w:rsidRPr="00670D3F">
        <w:t>МО «Щегловское сельское поселение»</w:t>
      </w:r>
      <w:r w:rsidRPr="00670D3F">
        <w:t xml:space="preserve"> отсутствуют. </w:t>
      </w:r>
    </w:p>
    <w:p w14:paraId="648AD4A7" w14:textId="6B5EB2A7" w:rsidR="0077155C" w:rsidRPr="00670D3F" w:rsidRDefault="0077155C" w:rsidP="00670D3F">
      <w:pPr>
        <w:pStyle w:val="a2"/>
        <w:ind w:firstLine="720"/>
      </w:pPr>
      <w:r w:rsidRPr="00670D3F">
        <w:t xml:space="preserve">К опасным природным процессам и </w:t>
      </w:r>
      <w:r w:rsidR="00580CDF" w:rsidRPr="00670D3F">
        <w:t xml:space="preserve">опасным природным </w:t>
      </w:r>
      <w:r w:rsidRPr="00670D3F">
        <w:t>явлениям, на территории сельского поселения (в соответствии с ГОСТ 22.0.03-</w:t>
      </w:r>
      <w:r w:rsidR="00250363" w:rsidRPr="00670D3F">
        <w:t>2022</w:t>
      </w:r>
      <w:r w:rsidRPr="00670D3F">
        <w:t xml:space="preserve">) требующим наблюдения, </w:t>
      </w:r>
      <w:r w:rsidR="00E42BF0" w:rsidRPr="00670D3F">
        <w:t>относятся</w:t>
      </w:r>
      <w:r w:rsidRPr="00670D3F">
        <w:t xml:space="preserve"> опасные геологические и гидрологические процессы:</w:t>
      </w:r>
    </w:p>
    <w:p w14:paraId="3D0CEC4D" w14:textId="77777777" w:rsidR="0077155C" w:rsidRPr="00670D3F" w:rsidRDefault="0077155C" w:rsidP="00670D3F">
      <w:pPr>
        <w:pStyle w:val="12"/>
        <w:suppressAutoHyphens/>
        <w:spacing w:before="0" w:after="0"/>
        <w:ind w:left="0" w:firstLine="720"/>
      </w:pPr>
      <w:r w:rsidRPr="00670D3F">
        <w:t>карстовые процессы (карст проявляется в виде воронок, понор, суходолов);</w:t>
      </w:r>
    </w:p>
    <w:p w14:paraId="33D21373" w14:textId="77777777" w:rsidR="0077155C" w:rsidRPr="00670D3F" w:rsidRDefault="0077155C" w:rsidP="00670D3F">
      <w:pPr>
        <w:pStyle w:val="12"/>
        <w:suppressAutoHyphens/>
        <w:spacing w:before="0" w:after="0"/>
        <w:ind w:left="0" w:firstLine="720"/>
      </w:pPr>
      <w:r w:rsidRPr="00670D3F">
        <w:t xml:space="preserve">заболачивание. </w:t>
      </w:r>
    </w:p>
    <w:p w14:paraId="1D40F593" w14:textId="77777777" w:rsidR="0077155C" w:rsidRPr="00670D3F" w:rsidRDefault="0077155C" w:rsidP="00670D3F">
      <w:pPr>
        <w:pStyle w:val="a2"/>
        <w:ind w:firstLine="720"/>
      </w:pPr>
      <w:r w:rsidRPr="00670D3F">
        <w:t xml:space="preserve">Определенную опасность природного характера на территории </w:t>
      </w:r>
      <w:r w:rsidR="00804264" w:rsidRPr="00670D3F">
        <w:t>МО «Щегловское сельское поселение»</w:t>
      </w:r>
      <w:r w:rsidRPr="00670D3F">
        <w:t xml:space="preserve"> </w:t>
      </w:r>
      <w:r w:rsidR="00B50F5D" w:rsidRPr="00670D3F">
        <w:t>представляют лесные</w:t>
      </w:r>
      <w:r w:rsidRPr="00670D3F">
        <w:t xml:space="preserve"> пожары.</w:t>
      </w:r>
    </w:p>
    <w:p w14:paraId="6019D73A" w14:textId="77777777" w:rsidR="0077155C" w:rsidRPr="00670D3F" w:rsidRDefault="0077155C" w:rsidP="00670D3F">
      <w:pPr>
        <w:pStyle w:val="a2"/>
        <w:ind w:firstLine="720"/>
      </w:pPr>
      <w:r w:rsidRPr="00670D3F">
        <w:t xml:space="preserve">Лесной пожар </w:t>
      </w:r>
      <w:r w:rsidR="00E60798" w:rsidRPr="00670D3F">
        <w:t xml:space="preserve">– </w:t>
      </w:r>
      <w:r w:rsidRPr="00670D3F">
        <w:t>это стихийное, неуправляемое человеком распространение огня по лесной площади.</w:t>
      </w:r>
    </w:p>
    <w:p w14:paraId="5A62A934" w14:textId="77777777" w:rsidR="0077155C" w:rsidRPr="00670D3F" w:rsidRDefault="0077155C" w:rsidP="00670D3F">
      <w:pPr>
        <w:pStyle w:val="a2"/>
        <w:ind w:firstLine="720"/>
      </w:pPr>
      <w:r w:rsidRPr="00670D3F">
        <w:t>Основными причинами возникновения лесных пожаров на территории поселения являются: неосторожное обращение с огнем туристов, охотников, рыбаков, грибников и других лиц, при посещении лесов (костер, непогашенный окурок, не затушенная спичка, искры из глушителя авто</w:t>
      </w:r>
      <w:r w:rsidR="00D20E49" w:rsidRPr="00670D3F">
        <w:t>мобиля и так далее</w:t>
      </w:r>
      <w:r w:rsidRPr="00670D3F">
        <w:t>), весенние и осенние неконтролируемые сельскохозяйственные палы (выжигание сухой травы на сенокосах, отгонных пастбищах), нарушение правил пожарной безопасности лесозаготовителями, грозовые разряды.</w:t>
      </w:r>
    </w:p>
    <w:p w14:paraId="160227A1" w14:textId="77777777" w:rsidR="0077155C" w:rsidRPr="00670D3F" w:rsidRDefault="0077155C" w:rsidP="00670D3F">
      <w:pPr>
        <w:pStyle w:val="a2"/>
        <w:ind w:firstLine="720"/>
      </w:pPr>
      <w:r w:rsidRPr="00670D3F">
        <w:t>Вероятность возникновения лесных пожаров возрастает в засушливый период из-за наличия в лесах сухостоя.</w:t>
      </w:r>
    </w:p>
    <w:p w14:paraId="6BB70901" w14:textId="77777777" w:rsidR="0077155C" w:rsidRPr="00670D3F" w:rsidRDefault="0077155C" w:rsidP="00670D3F">
      <w:pPr>
        <w:pStyle w:val="a2"/>
        <w:ind w:firstLine="720"/>
      </w:pPr>
      <w:r w:rsidRPr="00670D3F">
        <w:t>Перечень превентивных мероприятий, направленных на защиту от лесных пожаров, проводимых на территории поселения:</w:t>
      </w:r>
    </w:p>
    <w:p w14:paraId="67E14A12" w14:textId="0680F4C5" w:rsidR="0077155C" w:rsidRPr="00670D3F" w:rsidRDefault="0077155C" w:rsidP="00670D3F">
      <w:pPr>
        <w:pStyle w:val="12"/>
        <w:suppressAutoHyphens/>
        <w:spacing w:before="0" w:after="0"/>
        <w:ind w:left="0" w:firstLine="720"/>
      </w:pPr>
      <w:r w:rsidRPr="00670D3F">
        <w:t>опашка территории населенных пунктов;</w:t>
      </w:r>
    </w:p>
    <w:p w14:paraId="48E38528" w14:textId="77777777" w:rsidR="0077155C" w:rsidRPr="00670D3F" w:rsidRDefault="0077155C" w:rsidP="00670D3F">
      <w:pPr>
        <w:pStyle w:val="12"/>
        <w:suppressAutoHyphens/>
        <w:spacing w:before="0" w:after="0"/>
        <w:ind w:left="0" w:firstLine="720"/>
      </w:pPr>
      <w:r w:rsidRPr="00670D3F">
        <w:t>создание минерализованных полос;</w:t>
      </w:r>
    </w:p>
    <w:p w14:paraId="5B782998" w14:textId="77777777" w:rsidR="0077155C" w:rsidRPr="00670D3F" w:rsidRDefault="0077155C" w:rsidP="00670D3F">
      <w:pPr>
        <w:pStyle w:val="12"/>
        <w:suppressAutoHyphens/>
        <w:spacing w:before="0" w:after="0"/>
        <w:ind w:left="0" w:firstLine="720"/>
      </w:pPr>
      <w:r w:rsidRPr="00670D3F">
        <w:t>пропаганда и агитация среди населения;</w:t>
      </w:r>
    </w:p>
    <w:p w14:paraId="2BE092CC" w14:textId="77777777" w:rsidR="0077155C" w:rsidRPr="00670D3F" w:rsidRDefault="0077155C" w:rsidP="00670D3F">
      <w:pPr>
        <w:pStyle w:val="12"/>
        <w:suppressAutoHyphens/>
        <w:spacing w:before="0" w:after="0"/>
        <w:ind w:left="0" w:firstLine="720"/>
      </w:pPr>
      <w:r w:rsidRPr="00670D3F">
        <w:t xml:space="preserve">наземное патрулирование пожароопасных мест силами </w:t>
      </w:r>
      <w:r w:rsidR="00D30A32" w:rsidRPr="00670D3F">
        <w:t xml:space="preserve">МЧС России </w:t>
      </w:r>
      <w:r w:rsidRPr="00670D3F">
        <w:t>и местного населения;</w:t>
      </w:r>
    </w:p>
    <w:p w14:paraId="616C6922" w14:textId="77777777" w:rsidR="0077155C" w:rsidRPr="00670D3F" w:rsidRDefault="0077155C" w:rsidP="00670D3F">
      <w:pPr>
        <w:pStyle w:val="12"/>
        <w:suppressAutoHyphens/>
        <w:spacing w:before="0" w:after="0"/>
        <w:ind w:left="0" w:firstLine="720"/>
      </w:pPr>
      <w:r w:rsidRPr="00670D3F">
        <w:t>проведение сходов и бесед с населением по подготовке первичных мер пожарной безопасности;</w:t>
      </w:r>
    </w:p>
    <w:p w14:paraId="170A3311" w14:textId="77777777" w:rsidR="0077155C" w:rsidRPr="00670D3F" w:rsidRDefault="0077155C" w:rsidP="00670D3F">
      <w:pPr>
        <w:pStyle w:val="12"/>
        <w:suppressAutoHyphens/>
        <w:spacing w:before="0" w:after="0"/>
        <w:ind w:left="0" w:firstLine="720"/>
      </w:pPr>
      <w:r w:rsidRPr="00670D3F">
        <w:t>ограничение въезда в лес, установка шлагбаумов в пожароопасные периоды.</w:t>
      </w:r>
    </w:p>
    <w:p w14:paraId="7D55D45C" w14:textId="7BE1EFFF" w:rsidR="0077155C" w:rsidRPr="00670D3F" w:rsidRDefault="0077155C" w:rsidP="00670D3F">
      <w:pPr>
        <w:pStyle w:val="a2"/>
        <w:ind w:firstLine="720"/>
      </w:pPr>
      <w:r w:rsidRPr="00670D3F">
        <w:t xml:space="preserve">Вся территории Ленинградской области подвержена следующим стихийным гидрометеорологическим явлениям: </w:t>
      </w:r>
    </w:p>
    <w:p w14:paraId="60C0CEAC" w14:textId="77777777" w:rsidR="0077155C" w:rsidRPr="00670D3F" w:rsidRDefault="0077155C" w:rsidP="00670D3F">
      <w:pPr>
        <w:pStyle w:val="12"/>
        <w:suppressAutoHyphens/>
        <w:spacing w:before="0" w:after="0"/>
        <w:ind w:left="0" w:firstLine="720"/>
      </w:pPr>
      <w:r w:rsidRPr="00670D3F">
        <w:lastRenderedPageBreak/>
        <w:t xml:space="preserve">шквалистые ураганные ветры со скоростью ветра 28 – 33 м/с, </w:t>
      </w:r>
    </w:p>
    <w:p w14:paraId="5FC5830F" w14:textId="77777777" w:rsidR="0077155C" w:rsidRPr="00670D3F" w:rsidRDefault="0077155C" w:rsidP="00670D3F">
      <w:pPr>
        <w:pStyle w:val="12"/>
        <w:suppressAutoHyphens/>
        <w:spacing w:before="0" w:after="0"/>
        <w:ind w:left="0" w:firstLine="720"/>
      </w:pPr>
      <w:r w:rsidRPr="00670D3F">
        <w:t xml:space="preserve">сильный ветер со скоростью более 20 м/с, ливневые дожди с интенсивностью 30 мм/ч и более, </w:t>
      </w:r>
    </w:p>
    <w:p w14:paraId="3741C9D7" w14:textId="77777777" w:rsidR="0077155C" w:rsidRPr="00670D3F" w:rsidRDefault="0077155C" w:rsidP="00670D3F">
      <w:pPr>
        <w:pStyle w:val="12"/>
        <w:suppressAutoHyphens/>
        <w:spacing w:before="0" w:after="0"/>
        <w:ind w:left="0" w:firstLine="720"/>
      </w:pPr>
      <w:r w:rsidRPr="00670D3F">
        <w:t xml:space="preserve">крупный град с диаметром частиц более </w:t>
      </w:r>
      <w:smartTag w:uri="urn:schemas-microsoft-com:office:smarttags" w:element="metricconverter">
        <w:smartTagPr>
          <w:attr w:name="ProductID" w:val="20 мм"/>
        </w:smartTagPr>
        <w:r w:rsidRPr="00670D3F">
          <w:t>20 мм</w:t>
        </w:r>
      </w:smartTag>
      <w:r w:rsidRPr="00670D3F">
        <w:t xml:space="preserve">, </w:t>
      </w:r>
    </w:p>
    <w:p w14:paraId="71E90C74" w14:textId="77777777" w:rsidR="0077155C" w:rsidRPr="00670D3F" w:rsidRDefault="0077155C" w:rsidP="00670D3F">
      <w:pPr>
        <w:pStyle w:val="12"/>
        <w:suppressAutoHyphens/>
        <w:spacing w:before="0" w:after="0"/>
        <w:ind w:left="0" w:firstLine="720"/>
      </w:pPr>
      <w:r w:rsidRPr="00670D3F">
        <w:t xml:space="preserve">гроза, </w:t>
      </w:r>
    </w:p>
    <w:p w14:paraId="148FA5B2" w14:textId="77777777" w:rsidR="0077155C" w:rsidRPr="00670D3F" w:rsidRDefault="0077155C" w:rsidP="00670D3F">
      <w:pPr>
        <w:pStyle w:val="12"/>
        <w:suppressAutoHyphens/>
        <w:spacing w:before="0" w:after="0"/>
        <w:ind w:left="0" w:firstLine="720"/>
      </w:pPr>
      <w:r w:rsidRPr="00670D3F">
        <w:t xml:space="preserve">сильные морозы, </w:t>
      </w:r>
    </w:p>
    <w:p w14:paraId="65D45256" w14:textId="77777777" w:rsidR="0077155C" w:rsidRPr="00670D3F" w:rsidRDefault="0077155C" w:rsidP="00670D3F">
      <w:pPr>
        <w:pStyle w:val="12"/>
        <w:suppressAutoHyphens/>
        <w:spacing w:before="0" w:after="0"/>
        <w:ind w:left="0" w:firstLine="720"/>
      </w:pPr>
      <w:r w:rsidRPr="00670D3F">
        <w:t xml:space="preserve">метель, </w:t>
      </w:r>
    </w:p>
    <w:p w14:paraId="1D67A1AF" w14:textId="77777777" w:rsidR="0077155C" w:rsidRPr="00670D3F" w:rsidRDefault="0077155C" w:rsidP="00670D3F">
      <w:pPr>
        <w:pStyle w:val="12"/>
        <w:suppressAutoHyphens/>
        <w:spacing w:before="0" w:after="0"/>
        <w:ind w:left="0" w:firstLine="720"/>
      </w:pPr>
      <w:r w:rsidRPr="00670D3F">
        <w:t xml:space="preserve">снегопады, </w:t>
      </w:r>
    </w:p>
    <w:p w14:paraId="2BB27464" w14:textId="77777777" w:rsidR="0077155C" w:rsidRPr="00670D3F" w:rsidRDefault="0077155C" w:rsidP="00670D3F">
      <w:pPr>
        <w:pStyle w:val="12"/>
        <w:suppressAutoHyphens/>
        <w:spacing w:before="0" w:after="0"/>
        <w:ind w:left="0" w:firstLine="720"/>
      </w:pPr>
      <w:r w:rsidRPr="00670D3F">
        <w:t xml:space="preserve">обледенение, </w:t>
      </w:r>
    </w:p>
    <w:p w14:paraId="7827F48B" w14:textId="77777777" w:rsidR="0077155C" w:rsidRPr="00670D3F" w:rsidRDefault="0077155C" w:rsidP="00670D3F">
      <w:pPr>
        <w:pStyle w:val="12"/>
        <w:suppressAutoHyphens/>
        <w:spacing w:before="0" w:after="0"/>
        <w:ind w:left="0" w:firstLine="720"/>
      </w:pPr>
      <w:r w:rsidRPr="00670D3F">
        <w:t>гололед.</w:t>
      </w:r>
    </w:p>
    <w:p w14:paraId="2FDD7EFE" w14:textId="77777777" w:rsidR="0077155C" w:rsidRPr="00670D3F" w:rsidRDefault="0077155C" w:rsidP="00670D3F">
      <w:pPr>
        <w:pStyle w:val="a2"/>
        <w:ind w:firstLine="720"/>
      </w:pPr>
      <w:r w:rsidRPr="00670D3F">
        <w:t xml:space="preserve">Наибольший ущерб причиняют метели со снегопадами при низкой температуре или с резкими её перепадами. При этом может происходить обрыв линий электропередач, падение опор, нарушается связь, прекращается подача электроэнергии, тепла, воды. </w:t>
      </w:r>
    </w:p>
    <w:p w14:paraId="5F5DB1E9" w14:textId="77777777" w:rsidR="0077155C" w:rsidRPr="00670D3F" w:rsidRDefault="0077155C" w:rsidP="00670D3F">
      <w:pPr>
        <w:pStyle w:val="a2"/>
        <w:ind w:firstLine="720"/>
      </w:pPr>
      <w:r w:rsidRPr="00670D3F">
        <w:t xml:space="preserve">Перечисленные выше опасные природные явления не представляют непосредственной угрозы для жизни людей, но могут нанести значительный </w:t>
      </w:r>
      <w:r w:rsidR="00B50F5D" w:rsidRPr="00670D3F">
        <w:t>ущерб зданиям</w:t>
      </w:r>
      <w:r w:rsidRPr="00670D3F">
        <w:t>, сооружениям, коммуникациям.</w:t>
      </w:r>
    </w:p>
    <w:p w14:paraId="287F171B" w14:textId="77777777" w:rsidR="0077155C" w:rsidRPr="00670D3F" w:rsidRDefault="0077155C" w:rsidP="00670D3F">
      <w:pPr>
        <w:pStyle w:val="a2"/>
        <w:ind w:firstLine="720"/>
      </w:pPr>
      <w:r w:rsidRPr="00670D3F">
        <w:t>Опасные природные процессы и явления наблюдаемые на территории сельского п</w:t>
      </w:r>
      <w:r w:rsidR="003F63A0" w:rsidRPr="00670D3F">
        <w:t xml:space="preserve">оселения могут стать причиной: </w:t>
      </w:r>
      <w:r w:rsidRPr="00670D3F">
        <w:t xml:space="preserve">аварий на объектах жизнеобеспечения; повреждения (обрыва) высоковольтных линий электропередач; обрушения </w:t>
      </w:r>
      <w:r w:rsidR="003F63A0" w:rsidRPr="00670D3F">
        <w:t xml:space="preserve">слабо укрепленных конструкций; </w:t>
      </w:r>
      <w:r w:rsidRPr="00670D3F">
        <w:t>затопления и подтопления части застроенной территории; увеличения числа дорожно-транспортных происшествий на автодорогах, что может повлечь нарушение нормальной жизнедеятельности сред</w:t>
      </w:r>
      <w:r w:rsidR="00063F67" w:rsidRPr="00670D3F">
        <w:t xml:space="preserve">и проживающего, </w:t>
      </w:r>
      <w:r w:rsidR="003F63A0" w:rsidRPr="00670D3F">
        <w:t xml:space="preserve">работающего и </w:t>
      </w:r>
      <w:r w:rsidRPr="00670D3F">
        <w:t>отдыхающего н</w:t>
      </w:r>
      <w:r w:rsidR="003F63A0" w:rsidRPr="00670D3F">
        <w:t xml:space="preserve">а территории округа населения, </w:t>
      </w:r>
      <w:r w:rsidRPr="00670D3F">
        <w:t>затруднения в ра</w:t>
      </w:r>
      <w:r w:rsidR="00063F67" w:rsidRPr="00670D3F">
        <w:t xml:space="preserve">боте транспорта </w:t>
      </w:r>
      <w:r w:rsidR="003F63A0" w:rsidRPr="00670D3F">
        <w:t xml:space="preserve">и ограничения </w:t>
      </w:r>
      <w:r w:rsidRPr="00670D3F">
        <w:t>при пр</w:t>
      </w:r>
      <w:r w:rsidR="003F63A0" w:rsidRPr="00670D3F">
        <w:t xml:space="preserve">оведении аварийно-спасательных </w:t>
      </w:r>
      <w:r w:rsidRPr="00670D3F">
        <w:t xml:space="preserve">работ. </w:t>
      </w:r>
    </w:p>
    <w:p w14:paraId="2EA62A05" w14:textId="4E0FD81A" w:rsidR="0077155C" w:rsidRPr="00670D3F" w:rsidRDefault="0077155C" w:rsidP="00670D3F">
      <w:pPr>
        <w:pStyle w:val="a2"/>
        <w:ind w:firstLine="720"/>
      </w:pPr>
      <w:r w:rsidRPr="00670D3F">
        <w:t xml:space="preserve">Для смягчения последствий </w:t>
      </w:r>
      <w:r w:rsidR="000D0C35" w:rsidRPr="00670D3F">
        <w:t>опасных природных явлений</w:t>
      </w:r>
      <w:r w:rsidRPr="00670D3F">
        <w:t xml:space="preserve"> метеорологического характера рекомендуется:</w:t>
      </w:r>
    </w:p>
    <w:p w14:paraId="37A6D909" w14:textId="77777777" w:rsidR="0077155C" w:rsidRPr="00670D3F" w:rsidRDefault="0077155C" w:rsidP="00670D3F">
      <w:pPr>
        <w:pStyle w:val="a2"/>
        <w:ind w:firstLine="720"/>
        <w:rPr>
          <w:u w:val="single"/>
        </w:rPr>
      </w:pPr>
      <w:r w:rsidRPr="00670D3F">
        <w:rPr>
          <w:u w:val="single"/>
        </w:rPr>
        <w:t>При угрозе ураганов, бурь, гроз:</w:t>
      </w:r>
    </w:p>
    <w:p w14:paraId="16E0F23B" w14:textId="77777777" w:rsidR="0077155C" w:rsidRPr="00670D3F" w:rsidRDefault="0077155C" w:rsidP="00670D3F">
      <w:pPr>
        <w:pStyle w:val="12"/>
        <w:suppressAutoHyphens/>
        <w:spacing w:before="0" w:after="0"/>
        <w:ind w:left="0" w:firstLine="720"/>
      </w:pPr>
      <w:r w:rsidRPr="00670D3F">
        <w:t>оповещение населения об угрозе возникновения явления;</w:t>
      </w:r>
    </w:p>
    <w:p w14:paraId="4EB9919B" w14:textId="77777777" w:rsidR="0077155C" w:rsidRPr="00670D3F" w:rsidRDefault="0077155C" w:rsidP="00670D3F">
      <w:pPr>
        <w:pStyle w:val="12"/>
        <w:suppressAutoHyphens/>
        <w:spacing w:before="0" w:after="0"/>
        <w:ind w:left="0" w:firstLine="720"/>
      </w:pPr>
      <w:r w:rsidRPr="00670D3F">
        <w:t>отключение ЛЭП, обесточивание потребителей во избежание замыканий электрических сетей;</w:t>
      </w:r>
    </w:p>
    <w:p w14:paraId="4013CEC9" w14:textId="77777777" w:rsidR="0077155C" w:rsidRPr="00670D3F" w:rsidRDefault="0077155C" w:rsidP="00670D3F">
      <w:pPr>
        <w:pStyle w:val="12"/>
        <w:suppressAutoHyphens/>
        <w:spacing w:before="0" w:after="0"/>
        <w:ind w:left="0" w:firstLine="720"/>
      </w:pPr>
      <w:r w:rsidRPr="00670D3F">
        <w:t>укрытие зданий и сооружений, укрытие населения в капитальных строениях, подвалах и убежищах, защита витрин, окон с наветренной стороны;</w:t>
      </w:r>
    </w:p>
    <w:p w14:paraId="52F0C8F0" w14:textId="77777777" w:rsidR="0077155C" w:rsidRPr="00670D3F" w:rsidRDefault="00082324" w:rsidP="00670D3F">
      <w:pPr>
        <w:pStyle w:val="12"/>
        <w:suppressAutoHyphens/>
        <w:spacing w:before="0" w:after="0"/>
        <w:ind w:left="0" w:firstLine="720"/>
      </w:pPr>
      <w:r w:rsidRPr="00670D3F">
        <w:t>проведение противо</w:t>
      </w:r>
      <w:r w:rsidR="0077155C" w:rsidRPr="00670D3F">
        <w:t>паводковых мероприятий.</w:t>
      </w:r>
    </w:p>
    <w:p w14:paraId="7A5989CF" w14:textId="77777777" w:rsidR="0077155C" w:rsidRPr="00670D3F" w:rsidRDefault="0077155C" w:rsidP="00670D3F">
      <w:pPr>
        <w:pStyle w:val="a2"/>
        <w:ind w:firstLine="720"/>
        <w:rPr>
          <w:u w:val="single"/>
        </w:rPr>
      </w:pPr>
      <w:r w:rsidRPr="00670D3F">
        <w:rPr>
          <w:u w:val="single"/>
        </w:rPr>
        <w:t>При угрозе экстремально низких температур воздуха:</w:t>
      </w:r>
    </w:p>
    <w:p w14:paraId="5808B63F" w14:textId="77777777" w:rsidR="0077155C" w:rsidRPr="00670D3F" w:rsidRDefault="0077155C" w:rsidP="00670D3F">
      <w:pPr>
        <w:pStyle w:val="12"/>
        <w:suppressAutoHyphens/>
        <w:spacing w:before="0" w:after="0"/>
        <w:ind w:left="0" w:firstLine="720"/>
      </w:pPr>
      <w:r w:rsidRPr="00670D3F">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14:paraId="61446607" w14:textId="77777777" w:rsidR="0077155C" w:rsidRPr="00670D3F" w:rsidRDefault="0077155C" w:rsidP="00670D3F">
      <w:pPr>
        <w:pStyle w:val="12"/>
        <w:suppressAutoHyphens/>
        <w:spacing w:before="0" w:after="0"/>
        <w:ind w:left="0" w:firstLine="720"/>
      </w:pPr>
      <w:r w:rsidRPr="00670D3F">
        <w:t>временная снегозащита путей сообщений в метели, вследствие большого снегопереноса ветрами;</w:t>
      </w:r>
    </w:p>
    <w:p w14:paraId="180AFDE7" w14:textId="77777777" w:rsidR="0077155C" w:rsidRPr="00670D3F" w:rsidRDefault="0077155C" w:rsidP="00670D3F">
      <w:pPr>
        <w:pStyle w:val="12"/>
        <w:suppressAutoHyphens/>
        <w:spacing w:before="0" w:after="0"/>
        <w:ind w:left="0" w:firstLine="720"/>
      </w:pPr>
      <w:r w:rsidRPr="00670D3F">
        <w:t>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зеленых насаждений.</w:t>
      </w:r>
    </w:p>
    <w:p w14:paraId="78BB34D9" w14:textId="77777777" w:rsidR="0077155C" w:rsidRPr="00670D3F" w:rsidRDefault="0077155C" w:rsidP="00670D3F">
      <w:pPr>
        <w:pStyle w:val="a2"/>
        <w:ind w:firstLine="720"/>
        <w:rPr>
          <w:u w:val="single"/>
        </w:rPr>
      </w:pPr>
      <w:r w:rsidRPr="00670D3F">
        <w:rPr>
          <w:u w:val="single"/>
        </w:rPr>
        <w:t>Для обеспечения пожарной безопасности в лесах:</w:t>
      </w:r>
    </w:p>
    <w:p w14:paraId="40E74FEF" w14:textId="77777777" w:rsidR="0077155C" w:rsidRPr="00670D3F" w:rsidRDefault="0077155C" w:rsidP="00670D3F">
      <w:pPr>
        <w:pStyle w:val="12"/>
        <w:suppressAutoHyphens/>
        <w:spacing w:before="0" w:after="0"/>
        <w:ind w:left="0" w:firstLine="720"/>
      </w:pPr>
      <w:r w:rsidRPr="00670D3F">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14:paraId="04F25B45" w14:textId="77777777" w:rsidR="0077155C" w:rsidRPr="00670D3F" w:rsidRDefault="0077155C" w:rsidP="00670D3F">
      <w:pPr>
        <w:pStyle w:val="12"/>
        <w:suppressAutoHyphens/>
        <w:spacing w:before="0" w:after="0"/>
        <w:ind w:left="0" w:firstLine="720"/>
      </w:pPr>
      <w:r w:rsidRPr="00670D3F">
        <w:t>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14:paraId="60A41891" w14:textId="77777777" w:rsidR="0077155C" w:rsidRPr="00670D3F" w:rsidRDefault="0077155C" w:rsidP="00670D3F">
      <w:pPr>
        <w:pStyle w:val="12"/>
        <w:suppressAutoHyphens/>
        <w:spacing w:before="0" w:after="0"/>
        <w:ind w:left="0" w:firstLine="720"/>
      </w:pPr>
      <w:r w:rsidRPr="00670D3F">
        <w:t>мониторинг пожарной опасности в лесах;</w:t>
      </w:r>
    </w:p>
    <w:p w14:paraId="124F5CDA" w14:textId="77777777" w:rsidR="0077155C" w:rsidRPr="00670D3F" w:rsidRDefault="0077155C" w:rsidP="00670D3F">
      <w:pPr>
        <w:pStyle w:val="12"/>
        <w:suppressAutoHyphens/>
        <w:spacing w:before="0" w:after="0"/>
        <w:ind w:left="0" w:firstLine="720"/>
      </w:pPr>
      <w:r w:rsidRPr="00670D3F">
        <w:t>разработка планов тушения лесных пожаров;</w:t>
      </w:r>
    </w:p>
    <w:p w14:paraId="09A9D970" w14:textId="77777777" w:rsidR="0077155C" w:rsidRPr="00670D3F" w:rsidRDefault="0077155C" w:rsidP="00670D3F">
      <w:pPr>
        <w:pStyle w:val="12"/>
        <w:suppressAutoHyphens/>
        <w:spacing w:before="0" w:after="0"/>
        <w:ind w:left="0" w:firstLine="720"/>
      </w:pPr>
      <w:r w:rsidRPr="00670D3F">
        <w:t>тушение лесных пожаров.</w:t>
      </w:r>
    </w:p>
    <w:p w14:paraId="540740AE" w14:textId="77777777" w:rsidR="00E713D3" w:rsidRPr="00670D3F" w:rsidRDefault="00E713D3" w:rsidP="00670D3F">
      <w:pPr>
        <w:pStyle w:val="a2"/>
        <w:ind w:firstLine="709"/>
        <w:rPr>
          <w:b/>
          <w:u w:val="single"/>
        </w:rPr>
      </w:pPr>
      <w:bookmarkStart w:id="181" w:name="_Toc464493089"/>
      <w:bookmarkStart w:id="182" w:name="_Toc291590212"/>
    </w:p>
    <w:p w14:paraId="35492662" w14:textId="77777777" w:rsidR="0077155C" w:rsidRPr="00670D3F" w:rsidRDefault="0077155C" w:rsidP="00670D3F">
      <w:pPr>
        <w:pStyle w:val="a2"/>
        <w:ind w:firstLine="720"/>
        <w:rPr>
          <w:b/>
          <w:u w:val="single"/>
        </w:rPr>
      </w:pPr>
      <w:r w:rsidRPr="00670D3F">
        <w:rPr>
          <w:b/>
          <w:u w:val="single"/>
        </w:rPr>
        <w:t>Перечень возможных источников чрезвычайных ситуаций техногенного характера</w:t>
      </w:r>
      <w:bookmarkEnd w:id="181"/>
    </w:p>
    <w:p w14:paraId="525248E7" w14:textId="2E21B4F9" w:rsidR="0077155C" w:rsidRPr="00670D3F" w:rsidRDefault="0077155C" w:rsidP="00670D3F">
      <w:pPr>
        <w:pStyle w:val="a2"/>
        <w:ind w:firstLine="720"/>
      </w:pPr>
      <w:bookmarkStart w:id="183" w:name="_Toc442188590"/>
      <w:r w:rsidRPr="00670D3F">
        <w:lastRenderedPageBreak/>
        <w:t>Опасность ЧС техногенного характера для населения и территорий может возникнуть в случае аварий:</w:t>
      </w:r>
    </w:p>
    <w:p w14:paraId="39C3B4D0" w14:textId="77777777" w:rsidR="0077155C" w:rsidRPr="00670D3F" w:rsidRDefault="0077155C" w:rsidP="00670D3F">
      <w:pPr>
        <w:pStyle w:val="12"/>
        <w:suppressAutoHyphens/>
        <w:spacing w:before="0" w:after="0"/>
        <w:ind w:left="0" w:firstLine="720"/>
      </w:pPr>
      <w:r w:rsidRPr="00670D3F">
        <w:t>на потенциально-опасных объектах, на которых используются, производятся, перерабатываются, хранятся и транспортируются пожаро-взрывоопасные, опасные химические и биологические вещества;</w:t>
      </w:r>
    </w:p>
    <w:p w14:paraId="23FC62CF" w14:textId="77777777" w:rsidR="0077155C" w:rsidRPr="00670D3F" w:rsidRDefault="0077155C" w:rsidP="00670D3F">
      <w:pPr>
        <w:pStyle w:val="12"/>
        <w:suppressAutoHyphens/>
        <w:spacing w:before="0" w:after="0"/>
        <w:ind w:left="0" w:firstLine="720"/>
      </w:pPr>
      <w:r w:rsidRPr="00670D3F">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газом, водой, теплом, электроэнергией, затоплению жилых массивов, выходу из строя канализации и очистки сточных вод.</w:t>
      </w:r>
    </w:p>
    <w:p w14:paraId="24677179" w14:textId="77777777" w:rsidR="0077155C" w:rsidRPr="00670D3F" w:rsidRDefault="0077155C" w:rsidP="00670D3F">
      <w:pPr>
        <w:pStyle w:val="12"/>
        <w:suppressAutoHyphens/>
        <w:spacing w:before="0" w:after="0"/>
        <w:ind w:left="0" w:firstLine="720"/>
      </w:pPr>
      <w:r w:rsidRPr="00670D3F">
        <w:t>пожары и взрывы;</w:t>
      </w:r>
    </w:p>
    <w:p w14:paraId="2F78F35E" w14:textId="77777777" w:rsidR="0077155C" w:rsidRPr="00670D3F" w:rsidRDefault="0077155C" w:rsidP="00670D3F">
      <w:pPr>
        <w:pStyle w:val="12"/>
        <w:suppressAutoHyphens/>
        <w:spacing w:before="0" w:after="0"/>
        <w:ind w:left="0" w:firstLine="720"/>
      </w:pPr>
      <w:r w:rsidRPr="00670D3F">
        <w:t>опасные происшествия на железнодорожном и автотранспорте;</w:t>
      </w:r>
    </w:p>
    <w:p w14:paraId="4E1D30C5" w14:textId="77777777" w:rsidR="0077155C" w:rsidRPr="00670D3F" w:rsidRDefault="00595E9F" w:rsidP="00670D3F">
      <w:pPr>
        <w:pStyle w:val="12"/>
        <w:suppressAutoHyphens/>
        <w:spacing w:before="0" w:after="0"/>
        <w:ind w:left="0" w:firstLine="720"/>
      </w:pPr>
      <w:r w:rsidRPr="00670D3F">
        <w:t>а так</w:t>
      </w:r>
      <w:r w:rsidR="0077155C" w:rsidRPr="00670D3F">
        <w:t>же, аварии на коммунальных системах жизнеобеспечения;</w:t>
      </w:r>
    </w:p>
    <w:p w14:paraId="50E4C451" w14:textId="77777777" w:rsidR="00E713D3" w:rsidRPr="00670D3F" w:rsidRDefault="00E713D3" w:rsidP="00670D3F">
      <w:pPr>
        <w:pStyle w:val="a2"/>
        <w:ind w:firstLine="720"/>
      </w:pPr>
    </w:p>
    <w:p w14:paraId="734C2D97" w14:textId="77777777" w:rsidR="0077155C" w:rsidRPr="00670D3F" w:rsidRDefault="0077155C" w:rsidP="00670D3F">
      <w:pPr>
        <w:pStyle w:val="a2"/>
        <w:ind w:firstLine="720"/>
        <w:rPr>
          <w:b/>
          <w:u w:val="single"/>
        </w:rPr>
      </w:pPr>
      <w:r w:rsidRPr="00670D3F">
        <w:rPr>
          <w:b/>
          <w:u w:val="single"/>
        </w:rPr>
        <w:t>Аварии на радиационно-опасных объектах</w:t>
      </w:r>
    </w:p>
    <w:p w14:paraId="4C7DF5B6" w14:textId="35F66338" w:rsidR="000B5317" w:rsidRPr="00670D3F" w:rsidRDefault="000B5317" w:rsidP="00670D3F">
      <w:pPr>
        <w:pStyle w:val="a2"/>
        <w:ind w:firstLine="720"/>
      </w:pPr>
      <w:r w:rsidRPr="00670D3F">
        <w:t xml:space="preserve">В 95 км от МО «Щегловское сельское поселение» </w:t>
      </w:r>
      <w:r w:rsidR="006D5044" w:rsidRPr="00670D3F">
        <w:t xml:space="preserve">на территории Сосновоборского городского округа Ленинградской области </w:t>
      </w:r>
      <w:r w:rsidRPr="00670D3F">
        <w:t xml:space="preserve">расположена </w:t>
      </w:r>
      <w:r w:rsidR="006D5044" w:rsidRPr="00670D3F">
        <w:t>Ленинградск</w:t>
      </w:r>
      <w:r w:rsidR="00C77523" w:rsidRPr="00670D3F">
        <w:t>ая</w:t>
      </w:r>
      <w:r w:rsidR="006D5044" w:rsidRPr="00670D3F">
        <w:t xml:space="preserve"> АЭС.</w:t>
      </w:r>
    </w:p>
    <w:p w14:paraId="17482AB3" w14:textId="5E1E0C91" w:rsidR="000B5317" w:rsidRPr="00670D3F" w:rsidRDefault="000B5317" w:rsidP="00670D3F">
      <w:pPr>
        <w:pStyle w:val="a2"/>
        <w:ind w:firstLine="720"/>
      </w:pPr>
      <w:r w:rsidRPr="00670D3F">
        <w:t xml:space="preserve">В настоящее время на </w:t>
      </w:r>
      <w:r w:rsidR="0077155C" w:rsidRPr="00670D3F">
        <w:t>Ленинградск</w:t>
      </w:r>
      <w:r w:rsidRPr="00670D3F">
        <w:t>ой</w:t>
      </w:r>
      <w:r w:rsidR="0077155C" w:rsidRPr="00670D3F">
        <w:t xml:space="preserve"> АЭС</w:t>
      </w:r>
      <w:r w:rsidR="006D5044" w:rsidRPr="00670D3F">
        <w:t xml:space="preserve"> </w:t>
      </w:r>
      <w:r w:rsidRPr="00670D3F">
        <w:t>эксплуатируется 4 энергоблока с типом</w:t>
      </w:r>
      <w:r w:rsidR="0077155C" w:rsidRPr="00670D3F">
        <w:t xml:space="preserve"> реактор</w:t>
      </w:r>
      <w:r w:rsidRPr="00670D3F">
        <w:t>ов</w:t>
      </w:r>
      <w:r w:rsidR="0077155C" w:rsidRPr="00670D3F">
        <w:t xml:space="preserve"> РБМК</w:t>
      </w:r>
      <w:r w:rsidRPr="00670D3F">
        <w:t>-1000 (</w:t>
      </w:r>
      <w:r w:rsidR="00C77523" w:rsidRPr="00670D3F">
        <w:t>2</w:t>
      </w:r>
      <w:r w:rsidRPr="00670D3F">
        <w:t xml:space="preserve"> энергоблока) и ВВЭР-1200 (</w:t>
      </w:r>
      <w:r w:rsidR="00C77523" w:rsidRPr="00670D3F">
        <w:t>2</w:t>
      </w:r>
      <w:r w:rsidRPr="00670D3F">
        <w:t xml:space="preserve"> энергоблок</w:t>
      </w:r>
      <w:r w:rsidR="00FE14CD" w:rsidRPr="00670D3F">
        <w:t>а</w:t>
      </w:r>
      <w:r w:rsidRPr="00670D3F">
        <w:t>). Электрическая мощность Ленинградской АЭС – 4</w:t>
      </w:r>
      <w:r w:rsidR="00FE14CD" w:rsidRPr="00670D3F">
        <w:t>337</w:t>
      </w:r>
      <w:r w:rsidRPr="00670D3F">
        <w:t xml:space="preserve"> МВт.</w:t>
      </w:r>
    </w:p>
    <w:p w14:paraId="469AD7DD" w14:textId="77777777" w:rsidR="000B5317" w:rsidRPr="00670D3F" w:rsidRDefault="000B5317" w:rsidP="00670D3F">
      <w:pPr>
        <w:pStyle w:val="a2"/>
        <w:ind w:firstLine="720"/>
      </w:pPr>
      <w:r w:rsidRPr="00670D3F">
        <w:t>На территории Ленинградской АЭС расположен</w:t>
      </w:r>
      <w:r w:rsidR="00A903ED" w:rsidRPr="00670D3F">
        <w:t xml:space="preserve"> комплекс</w:t>
      </w:r>
      <w:r w:rsidRPr="00670D3F">
        <w:t xml:space="preserve"> контейнерного хранения отработавшего ядерного топлива.</w:t>
      </w:r>
    </w:p>
    <w:p w14:paraId="3D581406" w14:textId="5901083A" w:rsidR="0077155C" w:rsidRPr="00670D3F" w:rsidRDefault="0077155C" w:rsidP="00670D3F">
      <w:pPr>
        <w:pStyle w:val="a2"/>
        <w:ind w:firstLine="720"/>
      </w:pPr>
      <w:r w:rsidRPr="00670D3F">
        <w:t>При аварии с разрушением ядерного реактора на Л</w:t>
      </w:r>
      <w:r w:rsidR="00374151" w:rsidRPr="00670D3F">
        <w:t xml:space="preserve">енинградской </w:t>
      </w:r>
      <w:r w:rsidRPr="00670D3F">
        <w:t xml:space="preserve">АЭС зона заражения от внутреннего облучения может быть </w:t>
      </w:r>
      <w:r w:rsidR="007A7EF3" w:rsidRPr="00670D3F">
        <w:t>радиусом</w:t>
      </w:r>
      <w:r w:rsidRPr="00670D3F">
        <w:t xml:space="preserve"> до 200 к</w:t>
      </w:r>
      <w:r w:rsidR="007A7EF3" w:rsidRPr="00670D3F">
        <w:t>м</w:t>
      </w:r>
      <w:r w:rsidRPr="00670D3F">
        <w:t xml:space="preserve">. В зону возможного радиоактивного заражения (загрязнения) попадает </w:t>
      </w:r>
      <w:r w:rsidR="007B1605" w:rsidRPr="00670D3F">
        <w:t>вся территория</w:t>
      </w:r>
      <w:r w:rsidRPr="00670D3F">
        <w:t xml:space="preserve"> </w:t>
      </w:r>
      <w:r w:rsidR="00D142B2" w:rsidRPr="00670D3F">
        <w:t>Всеволожского</w:t>
      </w:r>
      <w:r w:rsidRPr="00670D3F">
        <w:t xml:space="preserve"> </w:t>
      </w:r>
      <w:r w:rsidR="005F3DEA" w:rsidRPr="00670D3F">
        <w:t xml:space="preserve">муниципального </w:t>
      </w:r>
      <w:r w:rsidRPr="00670D3F">
        <w:t xml:space="preserve">района. В этом случае радиоактивное заражение местности возможно с уровнями радиации от 0,1 </w:t>
      </w:r>
      <w:r w:rsidR="00E74ABC" w:rsidRPr="00670D3F">
        <w:t xml:space="preserve">Р/ч </w:t>
      </w:r>
      <w:r w:rsidRPr="00670D3F">
        <w:t xml:space="preserve">до 1,0 Р/ч. </w:t>
      </w:r>
    </w:p>
    <w:p w14:paraId="770502BE" w14:textId="77777777" w:rsidR="0077155C" w:rsidRPr="00670D3F" w:rsidRDefault="0077155C" w:rsidP="00670D3F">
      <w:pPr>
        <w:pStyle w:val="a2"/>
        <w:ind w:firstLine="720"/>
      </w:pPr>
      <w:r w:rsidRPr="00670D3F">
        <w:t>При соблюдении режимов радиационной защиты и мер радиационной безопасности, потер</w:t>
      </w:r>
      <w:r w:rsidR="000263A4" w:rsidRPr="00670D3F">
        <w:t>и людей</w:t>
      </w:r>
      <w:r w:rsidRPr="00670D3F">
        <w:t xml:space="preserve"> не ожида</w:t>
      </w:r>
      <w:r w:rsidR="000263A4" w:rsidRPr="00670D3F">
        <w:t>ю</w:t>
      </w:r>
      <w:r w:rsidRPr="00670D3F">
        <w:t xml:space="preserve">тся. </w:t>
      </w:r>
    </w:p>
    <w:p w14:paraId="164727B1" w14:textId="77777777" w:rsidR="0077155C" w:rsidRPr="00670D3F" w:rsidRDefault="0077155C" w:rsidP="00670D3F">
      <w:pPr>
        <w:pStyle w:val="a2"/>
        <w:ind w:firstLine="720"/>
      </w:pPr>
      <w:r w:rsidRPr="00670D3F">
        <w:t>При повышении предельно допустимых доз облучения разработан расчет на эвакуацию.</w:t>
      </w:r>
    </w:p>
    <w:p w14:paraId="42CA5DBC" w14:textId="77777777" w:rsidR="0077155C" w:rsidRPr="00670D3F" w:rsidRDefault="0077155C" w:rsidP="00670D3F">
      <w:pPr>
        <w:pStyle w:val="a2"/>
        <w:ind w:firstLine="720"/>
      </w:pPr>
      <w:r w:rsidRPr="00670D3F">
        <w:t xml:space="preserve">Для защиты населения на территории </w:t>
      </w:r>
      <w:r w:rsidR="00D142B2" w:rsidRPr="00670D3F">
        <w:t>Всеволожского</w:t>
      </w:r>
      <w:r w:rsidRPr="00670D3F">
        <w:t xml:space="preserve"> </w:t>
      </w:r>
      <w:r w:rsidR="005F3DEA" w:rsidRPr="00670D3F">
        <w:t xml:space="preserve">муниципального </w:t>
      </w:r>
      <w:r w:rsidRPr="00670D3F">
        <w:t>района предусматривается</w:t>
      </w:r>
      <w:r w:rsidR="001329AE" w:rsidRPr="00670D3F">
        <w:t xml:space="preserve"> </w:t>
      </w:r>
      <w:r w:rsidRPr="00670D3F">
        <w:t>при радиоактивном заражении (загрязнении):</w:t>
      </w:r>
    </w:p>
    <w:p w14:paraId="687AC41F" w14:textId="77777777" w:rsidR="0077155C" w:rsidRPr="00670D3F" w:rsidRDefault="0077155C" w:rsidP="00670D3F">
      <w:pPr>
        <w:pStyle w:val="12"/>
        <w:suppressAutoHyphens/>
        <w:spacing w:before="0" w:after="0"/>
        <w:ind w:left="0" w:firstLine="720"/>
      </w:pPr>
      <w:r w:rsidRPr="00670D3F">
        <w:t>оповещение об опасности радиоактивного загрязнения</w:t>
      </w:r>
      <w:r w:rsidR="001329AE" w:rsidRPr="00670D3F">
        <w:t>;</w:t>
      </w:r>
    </w:p>
    <w:p w14:paraId="48C2B666" w14:textId="77777777" w:rsidR="0077155C" w:rsidRPr="00670D3F" w:rsidRDefault="0077155C" w:rsidP="00670D3F">
      <w:pPr>
        <w:pStyle w:val="12"/>
        <w:suppressAutoHyphens/>
        <w:spacing w:before="0" w:after="0"/>
        <w:ind w:left="0" w:firstLine="720"/>
      </w:pPr>
      <w:r w:rsidRPr="00670D3F">
        <w:t>укрытие в защитных сооружениях (</w:t>
      </w:r>
      <w:r w:rsidR="00E05BA8" w:rsidRPr="00670D3F">
        <w:t xml:space="preserve">противорадиационных </w:t>
      </w:r>
      <w:r w:rsidR="00082324" w:rsidRPr="00670D3F">
        <w:t>у</w:t>
      </w:r>
      <w:r w:rsidRPr="00670D3F">
        <w:t>бежищах), а при их отсутствии – в зданиях с немедленной герметизацией окон, дверей, вентиляционных отверстий;</w:t>
      </w:r>
    </w:p>
    <w:p w14:paraId="70DC386D" w14:textId="77777777" w:rsidR="0077155C" w:rsidRPr="00670D3F" w:rsidRDefault="0077155C" w:rsidP="00670D3F">
      <w:pPr>
        <w:pStyle w:val="12"/>
        <w:suppressAutoHyphens/>
        <w:spacing w:before="0" w:after="0"/>
        <w:ind w:left="0" w:firstLine="720"/>
      </w:pPr>
      <w:r w:rsidRPr="00670D3F">
        <w:t>использование индивидуальных средств защиты (противогазов, респираторов), а при их отсутствии ватно-марлевых повязок;</w:t>
      </w:r>
    </w:p>
    <w:p w14:paraId="4B6D917A" w14:textId="77777777" w:rsidR="0077155C" w:rsidRPr="00670D3F" w:rsidRDefault="0077155C" w:rsidP="00670D3F">
      <w:pPr>
        <w:pStyle w:val="12"/>
        <w:suppressAutoHyphens/>
        <w:spacing w:before="0" w:after="0"/>
        <w:ind w:left="0" w:firstLine="720"/>
      </w:pPr>
      <w:r w:rsidRPr="00670D3F">
        <w:t xml:space="preserve">использование радиационно-профилактических препаратов из </w:t>
      </w:r>
      <w:r w:rsidR="00DE4DBB" w:rsidRPr="00670D3F">
        <w:t>аптечек индивидуальных (АИ-4) – средств для оказания само- и взаимопомощи в случае поражения оружием массового поражения и травм</w:t>
      </w:r>
      <w:r w:rsidRPr="00670D3F">
        <w:t>;</w:t>
      </w:r>
    </w:p>
    <w:p w14:paraId="4572D41B" w14:textId="77777777" w:rsidR="0077155C" w:rsidRPr="00670D3F" w:rsidRDefault="0077155C" w:rsidP="00670D3F">
      <w:pPr>
        <w:pStyle w:val="12"/>
        <w:suppressAutoHyphens/>
        <w:spacing w:before="0" w:after="0"/>
        <w:ind w:left="0" w:firstLine="720"/>
      </w:pPr>
      <w:r w:rsidRPr="00670D3F">
        <w:t>исключение потребления загрязненных продуктов и воды;</w:t>
      </w:r>
    </w:p>
    <w:p w14:paraId="613FE107" w14:textId="77777777" w:rsidR="0077155C" w:rsidRPr="00670D3F" w:rsidRDefault="0077155C" w:rsidP="00670D3F">
      <w:pPr>
        <w:pStyle w:val="12"/>
        <w:suppressAutoHyphens/>
        <w:spacing w:before="0" w:after="0"/>
        <w:ind w:left="0" w:firstLine="720"/>
      </w:pPr>
      <w:r w:rsidRPr="00670D3F">
        <w:t>соблюдение правил (режимов) поведения людей на загрязненной территории;</w:t>
      </w:r>
    </w:p>
    <w:p w14:paraId="6AA8C5D9" w14:textId="77777777" w:rsidR="0077155C" w:rsidRPr="00670D3F" w:rsidRDefault="0077155C" w:rsidP="00670D3F">
      <w:pPr>
        <w:pStyle w:val="12"/>
        <w:suppressAutoHyphens/>
        <w:spacing w:before="0" w:after="0"/>
        <w:ind w:left="0" w:firstLine="720"/>
      </w:pPr>
      <w:r w:rsidRPr="00670D3F">
        <w:t>эвакуация при необходимости с загрязненной территории;</w:t>
      </w:r>
    </w:p>
    <w:p w14:paraId="67BAFCC8" w14:textId="77777777" w:rsidR="0077155C" w:rsidRPr="00670D3F" w:rsidRDefault="0077155C" w:rsidP="00670D3F">
      <w:pPr>
        <w:pStyle w:val="12"/>
        <w:suppressAutoHyphens/>
        <w:spacing w:before="0" w:after="0"/>
        <w:ind w:left="0" w:firstLine="720"/>
      </w:pPr>
      <w:r w:rsidRPr="00670D3F">
        <w:t>ограничение доступа на загрязненную территорию;</w:t>
      </w:r>
    </w:p>
    <w:p w14:paraId="0B807487" w14:textId="77777777" w:rsidR="0077155C" w:rsidRPr="00670D3F" w:rsidRDefault="0077155C" w:rsidP="00670D3F">
      <w:pPr>
        <w:pStyle w:val="12"/>
        <w:suppressAutoHyphens/>
        <w:spacing w:before="0" w:after="0"/>
        <w:ind w:left="0" w:firstLine="720"/>
      </w:pPr>
      <w:r w:rsidRPr="00670D3F">
        <w:t>санитарная обработка людей, дезактивация одежды, техники, сооружений и др</w:t>
      </w:r>
      <w:r w:rsidR="00EA6BC7" w:rsidRPr="00670D3F">
        <w:t>угих</w:t>
      </w:r>
      <w:r w:rsidRPr="00670D3F">
        <w:t xml:space="preserve"> объектов.</w:t>
      </w:r>
    </w:p>
    <w:p w14:paraId="5A0319C9" w14:textId="77777777" w:rsidR="00F64406" w:rsidRPr="00670D3F" w:rsidRDefault="00F64406" w:rsidP="00670D3F">
      <w:pPr>
        <w:pStyle w:val="a2"/>
        <w:ind w:firstLine="720"/>
      </w:pPr>
    </w:p>
    <w:p w14:paraId="44011D72" w14:textId="77777777" w:rsidR="0077155C" w:rsidRPr="00670D3F" w:rsidRDefault="0077155C" w:rsidP="00670D3F">
      <w:pPr>
        <w:pStyle w:val="a2"/>
        <w:ind w:firstLine="720"/>
        <w:rPr>
          <w:b/>
          <w:u w:val="single"/>
        </w:rPr>
      </w:pPr>
      <w:r w:rsidRPr="00670D3F">
        <w:rPr>
          <w:b/>
          <w:u w:val="single"/>
        </w:rPr>
        <w:t>Аварии на взрыво-пожароопасных объектах</w:t>
      </w:r>
    </w:p>
    <w:p w14:paraId="79D367B1" w14:textId="77777777" w:rsidR="0077155C" w:rsidRPr="00670D3F" w:rsidRDefault="0077155C" w:rsidP="00670D3F">
      <w:pPr>
        <w:pStyle w:val="a2"/>
        <w:ind w:firstLine="720"/>
      </w:pPr>
      <w:r w:rsidRPr="00670D3F">
        <w:t xml:space="preserve">Взрывы, пожары на территории поселения могут возникать вследствие нарушений правил пожарной безопасности на предприятиях, на которых используются горючие материалы и легко-воспламеняемые жидкости – на объектах энергетики (использование в технологии газогенераторов и котлов, горение природного газа под высоким давлением), АЗС, складах пиломатериалов. Для предотвращения чрезвычайных ситуаций, связанных с взрывами и пожарами, необходимо предусматривать технические и организационные мероприятия, направленные на снижение </w:t>
      </w:r>
      <w:r w:rsidRPr="00670D3F">
        <w:lastRenderedPageBreak/>
        <w:t>вероятности их возникновения, защиту от огня, безопасную эвакуацию людей, беспрепятственный ввод пожарных расчетов и пожарной техники.</w:t>
      </w:r>
    </w:p>
    <w:p w14:paraId="3E3DE3DE" w14:textId="77777777" w:rsidR="0077155C" w:rsidRPr="00670D3F" w:rsidRDefault="0077155C" w:rsidP="00670D3F">
      <w:pPr>
        <w:pStyle w:val="a2"/>
        <w:ind w:firstLine="720"/>
      </w:pPr>
      <w:r w:rsidRPr="00670D3F">
        <w:t xml:space="preserve">На предприятиях, использующих </w:t>
      </w:r>
      <w:r w:rsidR="00B25FEB" w:rsidRPr="00670D3F">
        <w:t>взрывопожароопасные вещества,</w:t>
      </w:r>
      <w:r w:rsidRPr="00670D3F">
        <w:t xml:space="preserve"> необходимо предусматривать следующие мероприятия:</w:t>
      </w:r>
    </w:p>
    <w:p w14:paraId="675B8B25" w14:textId="77777777" w:rsidR="0077155C" w:rsidRPr="00670D3F" w:rsidRDefault="0077155C" w:rsidP="00670D3F">
      <w:pPr>
        <w:pStyle w:val="12"/>
        <w:suppressAutoHyphens/>
        <w:spacing w:before="0" w:after="0"/>
        <w:ind w:left="0" w:firstLine="720"/>
      </w:pPr>
      <w:r w:rsidRPr="00670D3F">
        <w:t>снижение запасов взрывопожароопасных веществ до минимального количества, необходимого для производства;</w:t>
      </w:r>
    </w:p>
    <w:p w14:paraId="3DF5FFEE" w14:textId="77777777" w:rsidR="0077155C" w:rsidRPr="00670D3F" w:rsidRDefault="0077155C" w:rsidP="00670D3F">
      <w:pPr>
        <w:pStyle w:val="12"/>
        <w:suppressAutoHyphens/>
        <w:spacing w:before="0" w:after="0"/>
        <w:ind w:left="0" w:firstLine="720"/>
      </w:pPr>
      <w:r w:rsidRPr="00670D3F">
        <w:t>хранение взрывопожароопасных веществ в резервуарах заглубленного типа с обваловкой;</w:t>
      </w:r>
    </w:p>
    <w:p w14:paraId="2168201C" w14:textId="77777777" w:rsidR="0077155C" w:rsidRPr="00670D3F" w:rsidRDefault="0077155C" w:rsidP="00670D3F">
      <w:pPr>
        <w:pStyle w:val="12"/>
        <w:suppressAutoHyphens/>
        <w:spacing w:before="0" w:after="0"/>
        <w:ind w:left="0" w:firstLine="720"/>
      </w:pPr>
      <w:r w:rsidRPr="00670D3F">
        <w:t>строгое соблюдение мер техники безопасности и мер противопожарной безопасности;</w:t>
      </w:r>
    </w:p>
    <w:p w14:paraId="32A49310" w14:textId="77777777" w:rsidR="0077155C" w:rsidRPr="00670D3F" w:rsidRDefault="0077155C" w:rsidP="00670D3F">
      <w:pPr>
        <w:pStyle w:val="12"/>
        <w:suppressAutoHyphens/>
        <w:spacing w:before="0" w:after="0"/>
        <w:ind w:left="0" w:firstLine="720"/>
      </w:pPr>
      <w:r w:rsidRPr="00670D3F">
        <w:t>организация круглосуточного дежурства персонала на предприятии;</w:t>
      </w:r>
    </w:p>
    <w:p w14:paraId="6EAA8BD3" w14:textId="77777777" w:rsidR="0077155C" w:rsidRPr="00670D3F" w:rsidRDefault="0077155C" w:rsidP="00670D3F">
      <w:pPr>
        <w:pStyle w:val="12"/>
        <w:suppressAutoHyphens/>
        <w:spacing w:before="0" w:after="0"/>
        <w:ind w:left="0" w:firstLine="720"/>
      </w:pPr>
      <w:r w:rsidRPr="00670D3F">
        <w:t>создание системы оповещения;</w:t>
      </w:r>
    </w:p>
    <w:p w14:paraId="1FC314A4" w14:textId="77777777" w:rsidR="0077155C" w:rsidRPr="00670D3F" w:rsidRDefault="0077155C" w:rsidP="00670D3F">
      <w:pPr>
        <w:pStyle w:val="12"/>
        <w:suppressAutoHyphens/>
        <w:spacing w:before="0" w:after="0"/>
        <w:ind w:left="0" w:firstLine="720"/>
      </w:pPr>
      <w:r w:rsidRPr="00670D3F">
        <w:t>организация своевременного обучения действию персонала при возникновении аварийной ситуации;</w:t>
      </w:r>
    </w:p>
    <w:p w14:paraId="19FB9C24" w14:textId="77777777" w:rsidR="0077155C" w:rsidRPr="00670D3F" w:rsidRDefault="0077155C" w:rsidP="00670D3F">
      <w:pPr>
        <w:pStyle w:val="12"/>
        <w:suppressAutoHyphens/>
        <w:spacing w:before="0" w:after="0"/>
        <w:ind w:left="0" w:firstLine="720"/>
      </w:pPr>
      <w:r w:rsidRPr="00670D3F">
        <w:t>проведение плановых учений;</w:t>
      </w:r>
    </w:p>
    <w:p w14:paraId="64A1CC45" w14:textId="77777777" w:rsidR="0077155C" w:rsidRPr="00670D3F" w:rsidRDefault="0077155C" w:rsidP="00670D3F">
      <w:pPr>
        <w:pStyle w:val="12"/>
        <w:suppressAutoHyphens/>
        <w:spacing w:before="0" w:after="0"/>
        <w:ind w:left="0" w:firstLine="720"/>
      </w:pPr>
      <w:r w:rsidRPr="00670D3F">
        <w:t>создание фонда индивидуальных средств защиты на предприятии.</w:t>
      </w:r>
    </w:p>
    <w:p w14:paraId="2E265FF0" w14:textId="0DA3C45E" w:rsidR="0077155C" w:rsidRPr="00670D3F" w:rsidRDefault="00D20393" w:rsidP="00670D3F">
      <w:pPr>
        <w:pStyle w:val="a2"/>
        <w:ind w:firstLine="720"/>
      </w:pPr>
      <w:r w:rsidRPr="00670D3F">
        <w:t xml:space="preserve">Аварии на АЗС при самом неблагоприятном развитии носят локальный характер, воздействию поражающих факторов при авариях может подвергнуться весь персонал АЗС и клиенты, находящиеся в момент аварии на территории объекта. При </w:t>
      </w:r>
      <w:r w:rsidR="00CA6455" w:rsidRPr="00670D3F">
        <w:t>этом наибольшую</w:t>
      </w:r>
      <w:r w:rsidRPr="00670D3F">
        <w:t xml:space="preserve"> опасность представляют пожары, смертельное поражение люди могут получить практически в пределах горяще</w:t>
      </w:r>
      <w:r w:rsidR="003F63A0" w:rsidRPr="00670D3F">
        <w:t xml:space="preserve">го оборудования и операторной. </w:t>
      </w:r>
      <w:r w:rsidRPr="00670D3F">
        <w:t xml:space="preserve">Наиболее вероятным результатом воздействия взрывных явлений на объекте </w:t>
      </w:r>
      <w:r w:rsidR="00126742" w:rsidRPr="00670D3F">
        <w:t>является</w:t>
      </w:r>
      <w:r w:rsidRPr="00670D3F">
        <w:t xml:space="preserve"> разрушение зда</w:t>
      </w:r>
      <w:r w:rsidR="003F63A0" w:rsidRPr="00670D3F">
        <w:t xml:space="preserve">ния операторной, навеса и </w:t>
      </w:r>
      <w:r w:rsidR="00E94EE1" w:rsidRPr="00670D3F">
        <w:t>топливно-раздаточных колонок</w:t>
      </w:r>
      <w:r w:rsidR="003F63A0" w:rsidRPr="00670D3F">
        <w:t xml:space="preserve">. </w:t>
      </w:r>
      <w:r w:rsidRPr="00670D3F">
        <w:t xml:space="preserve">Людские потери со смертельным исходом </w:t>
      </w:r>
      <w:r w:rsidR="005F3DEA" w:rsidRPr="00670D3F">
        <w:t xml:space="preserve">– </w:t>
      </w:r>
      <w:r w:rsidRPr="00670D3F">
        <w:t xml:space="preserve">в районе площадки слива ГСМ с </w:t>
      </w:r>
      <w:r w:rsidR="00E94EE1" w:rsidRPr="00670D3F">
        <w:t>автоцистерн и</w:t>
      </w:r>
      <w:r w:rsidRPr="00670D3F">
        <w:t xml:space="preserve"> </w:t>
      </w:r>
      <w:r w:rsidR="00E94EE1" w:rsidRPr="00670D3F">
        <w:t>топливно-раздаточных колонок</w:t>
      </w:r>
      <w:r w:rsidRPr="00670D3F">
        <w:t xml:space="preserve">, на остальной территории объекта </w:t>
      </w:r>
      <w:r w:rsidR="005F3DEA" w:rsidRPr="00670D3F">
        <w:t xml:space="preserve">– </w:t>
      </w:r>
      <w:r w:rsidRPr="00670D3F">
        <w:t xml:space="preserve">маловероятны. Возможно поражение людей внутри </w:t>
      </w:r>
      <w:r w:rsidR="00CA6455" w:rsidRPr="00670D3F">
        <w:t xml:space="preserve">операторной </w:t>
      </w:r>
      <w:r w:rsidR="00F66D43" w:rsidRPr="00670D3F">
        <w:t>в результате</w:t>
      </w:r>
      <w:r w:rsidRPr="00670D3F">
        <w:t xml:space="preserve"> расстекления и возможного обрушения конструкций.</w:t>
      </w:r>
      <w:r w:rsidR="0077155C" w:rsidRPr="00670D3F">
        <w:t xml:space="preserve"> </w:t>
      </w:r>
      <w:r w:rsidRPr="00670D3F">
        <w:t>Аварии на АЗС могут привести к загрязнению территории нефтепродуктами.</w:t>
      </w:r>
      <w:r w:rsidR="0077155C" w:rsidRPr="00670D3F">
        <w:t xml:space="preserve"> </w:t>
      </w:r>
    </w:p>
    <w:p w14:paraId="2BA34743" w14:textId="26F3CBF6" w:rsidR="0077155C" w:rsidRPr="00670D3F" w:rsidRDefault="00D20393" w:rsidP="00670D3F">
      <w:pPr>
        <w:pStyle w:val="a2"/>
        <w:ind w:firstLine="720"/>
      </w:pPr>
      <w:r w:rsidRPr="00670D3F">
        <w:t>Безопасное расстояние (удаленность) при пожаре в здании операторной для людей составит</w:t>
      </w:r>
      <w:r w:rsidR="00290475" w:rsidRPr="00670D3F">
        <w:t xml:space="preserve"> </w:t>
      </w:r>
      <w:r w:rsidR="00FD7EC8" w:rsidRPr="00670D3F">
        <w:t xml:space="preserve">– </w:t>
      </w:r>
      <w:r w:rsidRPr="00670D3F">
        <w:t xml:space="preserve">более </w:t>
      </w:r>
      <w:smartTag w:uri="urn:schemas-microsoft-com:office:smarttags" w:element="metricconverter">
        <w:smartTagPr>
          <w:attr w:name="ProductID" w:val="16 м"/>
        </w:smartTagPr>
        <w:r w:rsidRPr="00670D3F">
          <w:t>16 м</w:t>
        </w:r>
      </w:smartTag>
      <w:r w:rsidRPr="00670D3F">
        <w:t>, при разлитии ГСМ</w:t>
      </w:r>
      <w:r w:rsidR="00FD7EC8" w:rsidRPr="00670D3F">
        <w:t xml:space="preserve"> – </w:t>
      </w:r>
      <w:r w:rsidRPr="00670D3F">
        <w:t>более 36 м.</w:t>
      </w:r>
      <w:r w:rsidR="0077155C" w:rsidRPr="00670D3F">
        <w:t xml:space="preserve"> </w:t>
      </w:r>
    </w:p>
    <w:p w14:paraId="31F18FA3" w14:textId="77777777" w:rsidR="00C61EF7" w:rsidRPr="00670D3F" w:rsidRDefault="00D20393" w:rsidP="00670D3F">
      <w:pPr>
        <w:pStyle w:val="a2"/>
        <w:ind w:firstLine="720"/>
      </w:pPr>
      <w:r w:rsidRPr="00670D3F">
        <w:t>Санитарно-защитная зона АЗС – 50 м.</w:t>
      </w:r>
    </w:p>
    <w:p w14:paraId="1B201FD5" w14:textId="77777777" w:rsidR="00E713D3" w:rsidRPr="00670D3F" w:rsidRDefault="00E713D3" w:rsidP="00670D3F">
      <w:pPr>
        <w:pStyle w:val="a2"/>
        <w:ind w:firstLine="720"/>
      </w:pPr>
    </w:p>
    <w:p w14:paraId="3A71EA06" w14:textId="77777777" w:rsidR="0077155C" w:rsidRPr="00670D3F" w:rsidRDefault="0077155C" w:rsidP="00670D3F">
      <w:pPr>
        <w:pStyle w:val="a2"/>
        <w:ind w:firstLine="720"/>
        <w:rPr>
          <w:b/>
          <w:u w:val="single"/>
        </w:rPr>
      </w:pPr>
      <w:r w:rsidRPr="00670D3F">
        <w:rPr>
          <w:b/>
          <w:u w:val="single"/>
        </w:rPr>
        <w:t>Опасные происшествия на транспорте при транспортировке опасных грузов</w:t>
      </w:r>
    </w:p>
    <w:p w14:paraId="3F2BB222" w14:textId="65CBB31F" w:rsidR="0077155C" w:rsidRPr="00670D3F" w:rsidRDefault="0077155C" w:rsidP="00670D3F">
      <w:pPr>
        <w:pStyle w:val="a2"/>
        <w:ind w:firstLine="720"/>
      </w:pPr>
      <w:r w:rsidRPr="00670D3F">
        <w:t>Аварии и катастрофы на железнодорожном транспорте происходят по природным причинам и по вине человека. Наиболее уязвимыми участками на железнодорожном транспорте являются станции</w:t>
      </w:r>
      <w:r w:rsidR="003027C8" w:rsidRPr="00670D3F">
        <w:t xml:space="preserve"> и </w:t>
      </w:r>
      <w:r w:rsidRPr="00670D3F">
        <w:t xml:space="preserve">переезды. </w:t>
      </w:r>
    </w:p>
    <w:p w14:paraId="0A5DA6E9" w14:textId="77777777" w:rsidR="0077155C" w:rsidRPr="00670D3F" w:rsidRDefault="0077155C" w:rsidP="00670D3F">
      <w:pPr>
        <w:pStyle w:val="a2"/>
        <w:ind w:firstLine="720"/>
      </w:pPr>
      <w:r w:rsidRPr="00670D3F">
        <w:t>Аварии на автомобильном транспорте происходят, в основном, из-за нарушения водителями правил дорожного движения. Часто к аварии приводят плохие дороги (главным образом скользкие), снежные заносы, неисправность машин, отсутствие освещения, оборудованных мест для стоянки. Наиболее вероятны аварии в районе мостов, переездов, перекрестков, в местах пересечения транспортных магистралей с инженерными коммуникациями, с нефтепроводами, газопроводами.</w:t>
      </w:r>
    </w:p>
    <w:p w14:paraId="45D8E2FB" w14:textId="77777777" w:rsidR="0077155C" w:rsidRPr="00670D3F" w:rsidRDefault="0077155C" w:rsidP="00670D3F">
      <w:pPr>
        <w:pStyle w:val="a2"/>
        <w:ind w:firstLine="720"/>
      </w:pPr>
      <w:r w:rsidRPr="00670D3F">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взрывоопасных объектах» («Сборник методик по прогнозированию возможных аварий, катастроф, стихийных бедствий в ЧС», книга 2, МЧС России, 1994).</w:t>
      </w:r>
    </w:p>
    <w:p w14:paraId="2C8882B6" w14:textId="7FC4681F" w:rsidR="0077155C" w:rsidRPr="00670D3F" w:rsidRDefault="0077155C" w:rsidP="00670D3F">
      <w:pPr>
        <w:pStyle w:val="a2"/>
        <w:ind w:firstLine="720"/>
      </w:pPr>
      <w:r w:rsidRPr="00670D3F">
        <w:t xml:space="preserve">Зоны действия основных поражающих факторов при авариях с ГСМ и СУГ на транспортных коммуникациях (разгерметизация цистерн) рассчитаны (таблица </w:t>
      </w:r>
      <w:r w:rsidR="00CA6455" w:rsidRPr="00670D3F">
        <w:t>5.1</w:t>
      </w:r>
      <w:r w:rsidRPr="00670D3F">
        <w:t xml:space="preserve">) для следующих условий: </w:t>
      </w:r>
    </w:p>
    <w:p w14:paraId="0C0B5D8E" w14:textId="77777777" w:rsidR="0077155C" w:rsidRPr="00670D3F" w:rsidRDefault="0077155C" w:rsidP="00670D3F">
      <w:pPr>
        <w:pStyle w:val="12"/>
        <w:suppressAutoHyphens/>
        <w:spacing w:before="0" w:after="0"/>
        <w:ind w:left="0" w:firstLine="720"/>
      </w:pPr>
      <w:r w:rsidRPr="00670D3F">
        <w:t>тип ГСМ (бензин), СУГ (</w:t>
      </w:r>
      <w:r w:rsidR="005E14BC" w:rsidRPr="00670D3F">
        <w:rPr>
          <w:lang w:val="en-US"/>
        </w:rPr>
        <w:t>III</w:t>
      </w:r>
      <w:r w:rsidRPr="00670D3F">
        <w:t xml:space="preserve"> класс);</w:t>
      </w:r>
    </w:p>
    <w:p w14:paraId="2B10D778" w14:textId="013ED2F2" w:rsidR="0077155C" w:rsidRPr="00670D3F" w:rsidRDefault="0077155C" w:rsidP="00670D3F">
      <w:pPr>
        <w:pStyle w:val="12"/>
        <w:suppressAutoHyphens/>
        <w:spacing w:before="0" w:after="0"/>
        <w:ind w:left="0" w:firstLine="720"/>
      </w:pPr>
      <w:r w:rsidRPr="00670D3F">
        <w:t xml:space="preserve">емкость автомобильной цистерны с СУГ </w:t>
      </w:r>
      <w:r w:rsidR="00EB2C46" w:rsidRPr="00670D3F">
        <w:t xml:space="preserve">– </w:t>
      </w:r>
      <w:r w:rsidRPr="00670D3F">
        <w:t xml:space="preserve">14,5 </w:t>
      </w:r>
      <w:r w:rsidR="00033AFF" w:rsidRPr="00670D3F">
        <w:t>м</w:t>
      </w:r>
      <w:r w:rsidR="00033AFF" w:rsidRPr="00670D3F">
        <w:rPr>
          <w:vertAlign w:val="superscript"/>
        </w:rPr>
        <w:t>3</w:t>
      </w:r>
      <w:r w:rsidRPr="00670D3F">
        <w:t>;</w:t>
      </w:r>
    </w:p>
    <w:p w14:paraId="4026E9FD" w14:textId="77847427" w:rsidR="0077155C" w:rsidRPr="00670D3F" w:rsidRDefault="00453A89" w:rsidP="00670D3F">
      <w:pPr>
        <w:pStyle w:val="12"/>
        <w:suppressAutoHyphens/>
        <w:spacing w:before="0" w:after="0"/>
        <w:ind w:left="0" w:firstLine="720"/>
      </w:pPr>
      <w:r w:rsidRPr="00670D3F">
        <w:tab/>
        <w:t>емкость автомобильной цистерны</w:t>
      </w:r>
      <w:r w:rsidR="0077155C" w:rsidRPr="00670D3F">
        <w:tab/>
      </w:r>
      <w:r w:rsidRPr="00670D3F">
        <w:t xml:space="preserve">с </w:t>
      </w:r>
      <w:r w:rsidR="0077155C" w:rsidRPr="00670D3F">
        <w:t xml:space="preserve">ГСМ </w:t>
      </w:r>
      <w:r w:rsidR="00C74016" w:rsidRPr="00670D3F">
        <w:t xml:space="preserve">– </w:t>
      </w:r>
      <w:r w:rsidR="0077155C" w:rsidRPr="00670D3F">
        <w:t xml:space="preserve">20 </w:t>
      </w:r>
      <w:r w:rsidR="00033AFF" w:rsidRPr="00670D3F">
        <w:t>м</w:t>
      </w:r>
      <w:r w:rsidR="00033AFF" w:rsidRPr="00670D3F">
        <w:rPr>
          <w:vertAlign w:val="superscript"/>
        </w:rPr>
        <w:t>3</w:t>
      </w:r>
      <w:r w:rsidR="0077155C" w:rsidRPr="00670D3F">
        <w:t>;</w:t>
      </w:r>
    </w:p>
    <w:p w14:paraId="2FEB6F1F" w14:textId="55AB5B86" w:rsidR="0077155C" w:rsidRPr="00670D3F" w:rsidRDefault="0077155C" w:rsidP="00670D3F">
      <w:pPr>
        <w:pStyle w:val="12"/>
        <w:suppressAutoHyphens/>
        <w:spacing w:before="0" w:after="0"/>
        <w:ind w:left="0" w:firstLine="720"/>
      </w:pPr>
      <w:r w:rsidRPr="00670D3F">
        <w:t xml:space="preserve">емкость железнодорожной цистерны с СУГ </w:t>
      </w:r>
      <w:r w:rsidR="00C74016" w:rsidRPr="00670D3F">
        <w:t xml:space="preserve">– </w:t>
      </w:r>
      <w:r w:rsidRPr="00670D3F">
        <w:t xml:space="preserve">73 </w:t>
      </w:r>
      <w:r w:rsidR="00033AFF" w:rsidRPr="00670D3F">
        <w:t>м</w:t>
      </w:r>
      <w:r w:rsidR="00033AFF" w:rsidRPr="00670D3F">
        <w:rPr>
          <w:vertAlign w:val="superscript"/>
        </w:rPr>
        <w:t>3</w:t>
      </w:r>
      <w:r w:rsidRPr="00670D3F">
        <w:t>;</w:t>
      </w:r>
    </w:p>
    <w:p w14:paraId="7612B46D" w14:textId="5E43B1BF" w:rsidR="0077155C" w:rsidRPr="00670D3F" w:rsidRDefault="00453A89" w:rsidP="00670D3F">
      <w:pPr>
        <w:pStyle w:val="12"/>
        <w:suppressAutoHyphens/>
        <w:spacing w:before="0" w:after="0"/>
        <w:ind w:left="0" w:firstLine="720"/>
      </w:pPr>
      <w:r w:rsidRPr="00670D3F">
        <w:t>емкость железнодорожной цистерны с</w:t>
      </w:r>
      <w:r w:rsidR="0077155C" w:rsidRPr="00670D3F">
        <w:tab/>
      </w:r>
      <w:r w:rsidRPr="00670D3F">
        <w:t xml:space="preserve"> </w:t>
      </w:r>
      <w:r w:rsidR="0077155C" w:rsidRPr="00670D3F">
        <w:t xml:space="preserve">ГСМ </w:t>
      </w:r>
      <w:r w:rsidR="00C74016" w:rsidRPr="00670D3F">
        <w:t xml:space="preserve">– </w:t>
      </w:r>
      <w:r w:rsidR="0077155C" w:rsidRPr="00670D3F">
        <w:t xml:space="preserve">73 </w:t>
      </w:r>
      <w:r w:rsidR="00033AFF" w:rsidRPr="00670D3F">
        <w:t>м</w:t>
      </w:r>
      <w:r w:rsidR="00033AFF" w:rsidRPr="00670D3F">
        <w:rPr>
          <w:vertAlign w:val="superscript"/>
        </w:rPr>
        <w:t>3</w:t>
      </w:r>
      <w:r w:rsidR="0077155C" w:rsidRPr="00670D3F">
        <w:t>;</w:t>
      </w:r>
    </w:p>
    <w:p w14:paraId="46A0B455" w14:textId="77777777" w:rsidR="0077155C" w:rsidRPr="00670D3F" w:rsidRDefault="0077155C" w:rsidP="00670D3F">
      <w:pPr>
        <w:pStyle w:val="12"/>
        <w:suppressAutoHyphens/>
        <w:spacing w:before="0" w:after="0"/>
        <w:ind w:left="0" w:firstLine="720"/>
      </w:pPr>
      <w:r w:rsidRPr="00670D3F">
        <w:t>уровень заполнения при перевозке</w:t>
      </w:r>
      <w:r w:rsidRPr="00670D3F">
        <w:tab/>
        <w:t xml:space="preserve">ГСМ </w:t>
      </w:r>
      <w:r w:rsidR="00C74016" w:rsidRPr="00670D3F">
        <w:t xml:space="preserve">– </w:t>
      </w:r>
      <w:r w:rsidRPr="00670D3F">
        <w:t>95 %;</w:t>
      </w:r>
    </w:p>
    <w:p w14:paraId="1E32E8BD" w14:textId="77777777" w:rsidR="0077155C" w:rsidRPr="00670D3F" w:rsidRDefault="00453A89" w:rsidP="00670D3F">
      <w:pPr>
        <w:pStyle w:val="12"/>
        <w:suppressAutoHyphens/>
        <w:spacing w:before="0" w:after="0"/>
        <w:ind w:left="0" w:firstLine="720"/>
      </w:pPr>
      <w:r w:rsidRPr="00670D3F">
        <w:t xml:space="preserve">уровень заполнения при перевозке </w:t>
      </w:r>
      <w:r w:rsidR="0077155C" w:rsidRPr="00670D3F">
        <w:t>СУГ</w:t>
      </w:r>
      <w:r w:rsidR="00C74016" w:rsidRPr="00670D3F">
        <w:t xml:space="preserve"> – </w:t>
      </w:r>
      <w:r w:rsidR="0077155C" w:rsidRPr="00670D3F">
        <w:t>85 %;</w:t>
      </w:r>
    </w:p>
    <w:p w14:paraId="2217558E" w14:textId="77777777" w:rsidR="0077155C" w:rsidRPr="00670D3F" w:rsidRDefault="0077155C" w:rsidP="00670D3F">
      <w:pPr>
        <w:pStyle w:val="12"/>
        <w:suppressAutoHyphens/>
        <w:spacing w:before="0" w:after="0"/>
        <w:ind w:left="0" w:firstLine="720"/>
      </w:pPr>
      <w:r w:rsidRPr="00670D3F">
        <w:t>толщина слоя разлития</w:t>
      </w:r>
      <w:r w:rsidR="00C74016" w:rsidRPr="00670D3F">
        <w:t xml:space="preserve"> – </w:t>
      </w:r>
      <w:r w:rsidRPr="00670D3F">
        <w:t>0,05 м;</w:t>
      </w:r>
    </w:p>
    <w:p w14:paraId="7439F995" w14:textId="77777777" w:rsidR="0077155C" w:rsidRPr="00670D3F" w:rsidRDefault="0077155C" w:rsidP="00670D3F">
      <w:pPr>
        <w:pStyle w:val="12"/>
        <w:suppressAutoHyphens/>
        <w:spacing w:before="0" w:after="0"/>
        <w:ind w:left="0" w:firstLine="720"/>
      </w:pPr>
      <w:r w:rsidRPr="00670D3F">
        <w:t>территория</w:t>
      </w:r>
      <w:r w:rsidRPr="00670D3F">
        <w:tab/>
        <w:t>слабо загроможденная;</w:t>
      </w:r>
    </w:p>
    <w:p w14:paraId="6F28B087" w14:textId="77777777" w:rsidR="0077155C" w:rsidRPr="00670D3F" w:rsidRDefault="0077155C" w:rsidP="00670D3F">
      <w:pPr>
        <w:pStyle w:val="12"/>
        <w:suppressAutoHyphens/>
        <w:spacing w:before="0" w:after="0"/>
        <w:ind w:left="0" w:firstLine="720"/>
      </w:pPr>
      <w:r w:rsidRPr="00670D3F">
        <w:lastRenderedPageBreak/>
        <w:t xml:space="preserve">температура воздуха и почвы </w:t>
      </w:r>
      <w:r w:rsidR="00C74016" w:rsidRPr="00670D3F">
        <w:t xml:space="preserve">– </w:t>
      </w:r>
      <w:r w:rsidRPr="00670D3F">
        <w:t>плюс 20</w:t>
      </w:r>
      <w:r w:rsidR="00453A89" w:rsidRPr="00670D3F">
        <w:t xml:space="preserve"> ℃</w:t>
      </w:r>
      <w:r w:rsidRPr="00670D3F">
        <w:t>;</w:t>
      </w:r>
    </w:p>
    <w:p w14:paraId="07091E5D" w14:textId="77777777" w:rsidR="0077155C" w:rsidRPr="00670D3F" w:rsidRDefault="0077155C" w:rsidP="00670D3F">
      <w:pPr>
        <w:pStyle w:val="12"/>
        <w:suppressAutoHyphens/>
        <w:spacing w:before="0" w:after="0"/>
        <w:ind w:left="0" w:firstLine="720"/>
      </w:pPr>
      <w:r w:rsidRPr="00670D3F">
        <w:t xml:space="preserve">скорость приземного ветра </w:t>
      </w:r>
      <w:r w:rsidR="00C74016" w:rsidRPr="00670D3F">
        <w:t xml:space="preserve">– </w:t>
      </w:r>
      <w:r w:rsidRPr="00670D3F">
        <w:t>1 м/с;</w:t>
      </w:r>
    </w:p>
    <w:p w14:paraId="03DE77E2" w14:textId="77777777" w:rsidR="0077155C" w:rsidRPr="00670D3F" w:rsidRDefault="0077155C" w:rsidP="00670D3F">
      <w:pPr>
        <w:pStyle w:val="12"/>
        <w:suppressAutoHyphens/>
        <w:spacing w:before="0" w:after="0"/>
        <w:ind w:left="0" w:firstLine="720"/>
      </w:pPr>
      <w:r w:rsidRPr="00670D3F">
        <w:t xml:space="preserve">возможный дрейф облака ТВС </w:t>
      </w:r>
      <w:r w:rsidR="00C74016" w:rsidRPr="00670D3F">
        <w:t xml:space="preserve">– </w:t>
      </w:r>
      <w:r w:rsidRPr="00670D3F">
        <w:t>15</w:t>
      </w:r>
      <w:r w:rsidR="00853F99" w:rsidRPr="00670D3F">
        <w:t xml:space="preserve"> – </w:t>
      </w:r>
      <w:smartTag w:uri="urn:schemas-microsoft-com:office:smarttags" w:element="metricconverter">
        <w:smartTagPr>
          <w:attr w:name="ProductID" w:val="100 м"/>
        </w:smartTagPr>
        <w:r w:rsidRPr="00670D3F">
          <w:t>100 м</w:t>
        </w:r>
      </w:smartTag>
      <w:r w:rsidRPr="00670D3F">
        <w:t>;</w:t>
      </w:r>
    </w:p>
    <w:p w14:paraId="08A9BF05" w14:textId="77777777" w:rsidR="0077155C" w:rsidRPr="00670D3F" w:rsidRDefault="0077155C" w:rsidP="00670D3F">
      <w:pPr>
        <w:pStyle w:val="12"/>
        <w:suppressAutoHyphens/>
        <w:spacing w:before="0" w:after="0"/>
        <w:ind w:left="0" w:firstLine="720"/>
      </w:pPr>
      <w:r w:rsidRPr="00670D3F">
        <w:t>класс пожара</w:t>
      </w:r>
      <w:r w:rsidR="00EB2C46" w:rsidRPr="00670D3F">
        <w:t xml:space="preserve"> </w:t>
      </w:r>
      <w:r w:rsidR="00C74016" w:rsidRPr="00670D3F">
        <w:t xml:space="preserve">– </w:t>
      </w:r>
      <w:r w:rsidRPr="00670D3F">
        <w:t>В1, С.</w:t>
      </w:r>
    </w:p>
    <w:p w14:paraId="7311D2D8" w14:textId="77777777" w:rsidR="0077155C" w:rsidRPr="00670D3F" w:rsidRDefault="0077155C" w:rsidP="00670D3F">
      <w:pPr>
        <w:widowControl w:val="0"/>
        <w:ind w:firstLine="851"/>
        <w:jc w:val="right"/>
        <w:rPr>
          <w:snapToGrid w:val="0"/>
        </w:rPr>
      </w:pPr>
      <w:r w:rsidRPr="00670D3F">
        <w:rPr>
          <w:snapToGrid w:val="0"/>
        </w:rPr>
        <w:t xml:space="preserve">Таблица </w:t>
      </w:r>
      <w:r w:rsidR="00E713D3" w:rsidRPr="00670D3F">
        <w:rPr>
          <w:snapToGrid w:val="0"/>
        </w:rPr>
        <w:t>5.1</w:t>
      </w:r>
    </w:p>
    <w:p w14:paraId="0DD292DF" w14:textId="77777777" w:rsidR="0077155C" w:rsidRPr="00670D3F" w:rsidRDefault="0077155C" w:rsidP="00670D3F">
      <w:pPr>
        <w:widowControl w:val="0"/>
        <w:jc w:val="center"/>
        <w:rPr>
          <w:snapToGrid w:val="0"/>
        </w:rPr>
      </w:pPr>
      <w:r w:rsidRPr="00670D3F">
        <w:rPr>
          <w:snapToGrid w:val="0"/>
        </w:rPr>
        <w:t>Характеристики зон поражения при авариях с ГСМ и СУГ</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5"/>
        <w:gridCol w:w="840"/>
        <w:gridCol w:w="877"/>
        <w:gridCol w:w="1043"/>
        <w:gridCol w:w="1080"/>
      </w:tblGrid>
      <w:tr w:rsidR="00670D3F" w:rsidRPr="00670D3F" w14:paraId="61EA5E77" w14:textId="77777777" w:rsidTr="00E42F39">
        <w:trPr>
          <w:trHeight w:val="143"/>
          <w:jc w:val="center"/>
        </w:trPr>
        <w:tc>
          <w:tcPr>
            <w:tcW w:w="6355" w:type="dxa"/>
            <w:vMerge w:val="restart"/>
            <w:tcBorders>
              <w:bottom w:val="nil"/>
            </w:tcBorders>
            <w:shd w:val="clear" w:color="auto" w:fill="FFFFFF"/>
          </w:tcPr>
          <w:p w14:paraId="625925CA" w14:textId="77777777" w:rsidR="00AF270E" w:rsidRPr="00670D3F" w:rsidRDefault="00AF270E" w:rsidP="00670D3F">
            <w:pPr>
              <w:widowControl w:val="0"/>
              <w:jc w:val="center"/>
              <w:rPr>
                <w:snapToGrid w:val="0"/>
              </w:rPr>
            </w:pPr>
            <w:r w:rsidRPr="00670D3F">
              <w:rPr>
                <w:snapToGrid w:val="0"/>
              </w:rPr>
              <w:t>Параметры</w:t>
            </w:r>
          </w:p>
        </w:tc>
        <w:tc>
          <w:tcPr>
            <w:tcW w:w="1717" w:type="dxa"/>
            <w:gridSpan w:val="2"/>
            <w:tcBorders>
              <w:bottom w:val="single" w:sz="4" w:space="0" w:color="auto"/>
            </w:tcBorders>
            <w:shd w:val="clear" w:color="auto" w:fill="FFFFFF"/>
          </w:tcPr>
          <w:p w14:paraId="110B99BE" w14:textId="77777777" w:rsidR="00AF270E" w:rsidRPr="00670D3F" w:rsidRDefault="00AF270E" w:rsidP="00670D3F">
            <w:pPr>
              <w:widowControl w:val="0"/>
              <w:jc w:val="center"/>
            </w:pPr>
            <w:r w:rsidRPr="00670D3F">
              <w:t>Автомобильная цистерна</w:t>
            </w:r>
          </w:p>
        </w:tc>
        <w:tc>
          <w:tcPr>
            <w:tcW w:w="2123" w:type="dxa"/>
            <w:gridSpan w:val="2"/>
            <w:tcBorders>
              <w:bottom w:val="single" w:sz="4" w:space="0" w:color="auto"/>
            </w:tcBorders>
            <w:shd w:val="clear" w:color="auto" w:fill="FFFFFF"/>
          </w:tcPr>
          <w:p w14:paraId="0515BBF5" w14:textId="77777777" w:rsidR="00AF270E" w:rsidRPr="00670D3F" w:rsidRDefault="00AF270E" w:rsidP="00670D3F">
            <w:pPr>
              <w:widowControl w:val="0"/>
              <w:jc w:val="center"/>
            </w:pPr>
            <w:r w:rsidRPr="00670D3F">
              <w:t>Железнодорожная</w:t>
            </w:r>
          </w:p>
          <w:p w14:paraId="2DD866BE" w14:textId="77777777" w:rsidR="00AF270E" w:rsidRPr="00670D3F" w:rsidRDefault="00AF270E" w:rsidP="00670D3F">
            <w:pPr>
              <w:widowControl w:val="0"/>
              <w:jc w:val="center"/>
            </w:pPr>
            <w:r w:rsidRPr="00670D3F">
              <w:t>цистерна</w:t>
            </w:r>
          </w:p>
        </w:tc>
      </w:tr>
      <w:tr w:rsidR="00670D3F" w:rsidRPr="00670D3F" w14:paraId="39EF5917" w14:textId="77777777" w:rsidTr="000C2C45">
        <w:trPr>
          <w:trHeight w:val="143"/>
          <w:jc w:val="center"/>
        </w:trPr>
        <w:tc>
          <w:tcPr>
            <w:tcW w:w="6355" w:type="dxa"/>
            <w:vMerge/>
            <w:tcBorders>
              <w:bottom w:val="nil"/>
            </w:tcBorders>
            <w:shd w:val="clear" w:color="auto" w:fill="FFFFFF"/>
          </w:tcPr>
          <w:p w14:paraId="7736D418" w14:textId="77777777" w:rsidR="00AF270E" w:rsidRPr="00670D3F" w:rsidRDefault="00AF270E" w:rsidP="00670D3F">
            <w:pPr>
              <w:widowControl w:val="0"/>
              <w:jc w:val="center"/>
              <w:rPr>
                <w:snapToGrid w:val="0"/>
              </w:rPr>
            </w:pPr>
          </w:p>
        </w:tc>
        <w:tc>
          <w:tcPr>
            <w:tcW w:w="840" w:type="dxa"/>
            <w:tcBorders>
              <w:bottom w:val="nil"/>
            </w:tcBorders>
            <w:shd w:val="clear" w:color="auto" w:fill="FFFFFF"/>
          </w:tcPr>
          <w:p w14:paraId="0D7386E5" w14:textId="77777777" w:rsidR="00AF270E" w:rsidRPr="00670D3F" w:rsidRDefault="00AF270E" w:rsidP="00670D3F">
            <w:pPr>
              <w:widowControl w:val="0"/>
              <w:jc w:val="center"/>
              <w:rPr>
                <w:snapToGrid w:val="0"/>
              </w:rPr>
            </w:pPr>
            <w:r w:rsidRPr="00670D3F">
              <w:rPr>
                <w:snapToGrid w:val="0"/>
              </w:rPr>
              <w:t>ГСМ</w:t>
            </w:r>
          </w:p>
        </w:tc>
        <w:tc>
          <w:tcPr>
            <w:tcW w:w="877" w:type="dxa"/>
            <w:tcBorders>
              <w:bottom w:val="nil"/>
            </w:tcBorders>
            <w:shd w:val="clear" w:color="auto" w:fill="FFFFFF"/>
          </w:tcPr>
          <w:p w14:paraId="240AC181" w14:textId="77777777" w:rsidR="00AF270E" w:rsidRPr="00670D3F" w:rsidRDefault="00AF270E" w:rsidP="00670D3F">
            <w:pPr>
              <w:widowControl w:val="0"/>
              <w:jc w:val="center"/>
              <w:rPr>
                <w:snapToGrid w:val="0"/>
              </w:rPr>
            </w:pPr>
            <w:r w:rsidRPr="00670D3F">
              <w:t>СУГ</w:t>
            </w:r>
          </w:p>
        </w:tc>
        <w:tc>
          <w:tcPr>
            <w:tcW w:w="1043" w:type="dxa"/>
            <w:tcBorders>
              <w:bottom w:val="nil"/>
            </w:tcBorders>
            <w:shd w:val="clear" w:color="auto" w:fill="FFFFFF"/>
          </w:tcPr>
          <w:p w14:paraId="4BAE4230" w14:textId="77777777" w:rsidR="00AF270E" w:rsidRPr="00670D3F" w:rsidRDefault="00AF270E" w:rsidP="00670D3F">
            <w:pPr>
              <w:widowControl w:val="0"/>
              <w:jc w:val="center"/>
              <w:rPr>
                <w:snapToGrid w:val="0"/>
              </w:rPr>
            </w:pPr>
            <w:r w:rsidRPr="00670D3F">
              <w:rPr>
                <w:snapToGrid w:val="0"/>
              </w:rPr>
              <w:t>ГСМ</w:t>
            </w:r>
          </w:p>
        </w:tc>
        <w:tc>
          <w:tcPr>
            <w:tcW w:w="1080" w:type="dxa"/>
            <w:tcBorders>
              <w:bottom w:val="nil"/>
            </w:tcBorders>
            <w:shd w:val="clear" w:color="auto" w:fill="FFFFFF"/>
          </w:tcPr>
          <w:p w14:paraId="772DFA7C" w14:textId="77777777" w:rsidR="00AF270E" w:rsidRPr="00670D3F" w:rsidRDefault="00AF270E" w:rsidP="00670D3F">
            <w:pPr>
              <w:widowControl w:val="0"/>
              <w:jc w:val="center"/>
              <w:rPr>
                <w:snapToGrid w:val="0"/>
              </w:rPr>
            </w:pPr>
            <w:r w:rsidRPr="00670D3F">
              <w:t>СУГ</w:t>
            </w:r>
          </w:p>
        </w:tc>
      </w:tr>
    </w:tbl>
    <w:p w14:paraId="2E398C84" w14:textId="77777777" w:rsidR="00AF270E" w:rsidRPr="00670D3F" w:rsidRDefault="00AF270E" w:rsidP="00670D3F">
      <w:pPr>
        <w:widowControl w:val="0"/>
        <w:jc w:val="center"/>
        <w:rPr>
          <w:snapToGrid w:val="0"/>
          <w:sz w:val="2"/>
          <w:szCs w:val="2"/>
        </w:rPr>
      </w:pP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5"/>
        <w:gridCol w:w="840"/>
        <w:gridCol w:w="877"/>
        <w:gridCol w:w="1043"/>
        <w:gridCol w:w="1080"/>
      </w:tblGrid>
      <w:tr w:rsidR="00670D3F" w:rsidRPr="00670D3F" w14:paraId="6A538BB3" w14:textId="77777777" w:rsidTr="000C2C45">
        <w:trPr>
          <w:trHeight w:val="240"/>
          <w:tblHeader/>
          <w:jc w:val="center"/>
        </w:trPr>
        <w:tc>
          <w:tcPr>
            <w:tcW w:w="6355" w:type="dxa"/>
            <w:shd w:val="clear" w:color="auto" w:fill="FFFFFF"/>
          </w:tcPr>
          <w:p w14:paraId="70D07087" w14:textId="77777777" w:rsidR="00AF270E" w:rsidRPr="00670D3F" w:rsidRDefault="00AF270E" w:rsidP="00670D3F">
            <w:pPr>
              <w:widowControl w:val="0"/>
              <w:jc w:val="center"/>
              <w:rPr>
                <w:snapToGrid w:val="0"/>
              </w:rPr>
            </w:pPr>
            <w:r w:rsidRPr="00670D3F">
              <w:rPr>
                <w:snapToGrid w:val="0"/>
              </w:rPr>
              <w:t>1</w:t>
            </w:r>
          </w:p>
        </w:tc>
        <w:tc>
          <w:tcPr>
            <w:tcW w:w="840" w:type="dxa"/>
            <w:shd w:val="clear" w:color="auto" w:fill="FFFFFF"/>
          </w:tcPr>
          <w:p w14:paraId="0779DD50" w14:textId="77777777" w:rsidR="00AF270E" w:rsidRPr="00670D3F" w:rsidRDefault="00AF270E" w:rsidP="00670D3F">
            <w:pPr>
              <w:widowControl w:val="0"/>
              <w:jc w:val="center"/>
              <w:rPr>
                <w:snapToGrid w:val="0"/>
              </w:rPr>
            </w:pPr>
            <w:r w:rsidRPr="00670D3F">
              <w:rPr>
                <w:snapToGrid w:val="0"/>
              </w:rPr>
              <w:t>2</w:t>
            </w:r>
          </w:p>
        </w:tc>
        <w:tc>
          <w:tcPr>
            <w:tcW w:w="877" w:type="dxa"/>
            <w:shd w:val="clear" w:color="auto" w:fill="FFFFFF"/>
          </w:tcPr>
          <w:p w14:paraId="692BF9B0" w14:textId="77777777" w:rsidR="00AF270E" w:rsidRPr="00670D3F" w:rsidRDefault="00AF270E" w:rsidP="00670D3F">
            <w:pPr>
              <w:widowControl w:val="0"/>
              <w:jc w:val="center"/>
              <w:rPr>
                <w:snapToGrid w:val="0"/>
              </w:rPr>
            </w:pPr>
            <w:r w:rsidRPr="00670D3F">
              <w:rPr>
                <w:snapToGrid w:val="0"/>
              </w:rPr>
              <w:t>3</w:t>
            </w:r>
          </w:p>
        </w:tc>
        <w:tc>
          <w:tcPr>
            <w:tcW w:w="1043" w:type="dxa"/>
            <w:shd w:val="clear" w:color="auto" w:fill="FFFFFF"/>
          </w:tcPr>
          <w:p w14:paraId="5716B48B" w14:textId="77777777" w:rsidR="00AF270E" w:rsidRPr="00670D3F" w:rsidRDefault="00AF270E" w:rsidP="00670D3F">
            <w:pPr>
              <w:widowControl w:val="0"/>
              <w:jc w:val="center"/>
              <w:rPr>
                <w:snapToGrid w:val="0"/>
              </w:rPr>
            </w:pPr>
            <w:r w:rsidRPr="00670D3F">
              <w:rPr>
                <w:snapToGrid w:val="0"/>
              </w:rPr>
              <w:t>4</w:t>
            </w:r>
          </w:p>
        </w:tc>
        <w:tc>
          <w:tcPr>
            <w:tcW w:w="1080" w:type="dxa"/>
            <w:shd w:val="clear" w:color="auto" w:fill="FFFFFF"/>
          </w:tcPr>
          <w:p w14:paraId="1D193002" w14:textId="77777777" w:rsidR="00AF270E" w:rsidRPr="00670D3F" w:rsidRDefault="00AF270E" w:rsidP="00670D3F">
            <w:pPr>
              <w:widowControl w:val="0"/>
              <w:jc w:val="center"/>
              <w:rPr>
                <w:snapToGrid w:val="0"/>
              </w:rPr>
            </w:pPr>
            <w:r w:rsidRPr="00670D3F">
              <w:rPr>
                <w:snapToGrid w:val="0"/>
              </w:rPr>
              <w:t>5</w:t>
            </w:r>
          </w:p>
        </w:tc>
      </w:tr>
      <w:tr w:rsidR="00670D3F" w:rsidRPr="00670D3F" w14:paraId="06E6B604" w14:textId="77777777" w:rsidTr="000C2C45">
        <w:trPr>
          <w:trHeight w:val="240"/>
          <w:jc w:val="center"/>
        </w:trPr>
        <w:tc>
          <w:tcPr>
            <w:tcW w:w="6355" w:type="dxa"/>
            <w:shd w:val="clear" w:color="auto" w:fill="FFFFFF"/>
          </w:tcPr>
          <w:p w14:paraId="22233D1A" w14:textId="1DCC788B" w:rsidR="00AF270E" w:rsidRPr="00670D3F" w:rsidRDefault="00AF270E" w:rsidP="00670D3F">
            <w:pPr>
              <w:widowControl w:val="0"/>
              <w:rPr>
                <w:snapToGrid w:val="0"/>
              </w:rPr>
            </w:pPr>
            <w:r w:rsidRPr="00670D3F">
              <w:rPr>
                <w:snapToGrid w:val="0"/>
              </w:rPr>
              <w:t xml:space="preserve">Объем резервуара, </w:t>
            </w:r>
            <w:r w:rsidR="00033AFF" w:rsidRPr="00670D3F">
              <w:t>м</w:t>
            </w:r>
            <w:r w:rsidR="00033AFF" w:rsidRPr="00670D3F">
              <w:rPr>
                <w:vertAlign w:val="superscript"/>
              </w:rPr>
              <w:t>3</w:t>
            </w:r>
          </w:p>
        </w:tc>
        <w:tc>
          <w:tcPr>
            <w:tcW w:w="840" w:type="dxa"/>
            <w:shd w:val="clear" w:color="auto" w:fill="FFFFFF"/>
          </w:tcPr>
          <w:p w14:paraId="3CEBD793" w14:textId="77777777" w:rsidR="00AF270E" w:rsidRPr="00670D3F" w:rsidRDefault="00AF270E" w:rsidP="00670D3F">
            <w:pPr>
              <w:widowControl w:val="0"/>
              <w:jc w:val="center"/>
              <w:rPr>
                <w:snapToGrid w:val="0"/>
              </w:rPr>
            </w:pPr>
            <w:r w:rsidRPr="00670D3F">
              <w:rPr>
                <w:snapToGrid w:val="0"/>
              </w:rPr>
              <w:t>20</w:t>
            </w:r>
          </w:p>
        </w:tc>
        <w:tc>
          <w:tcPr>
            <w:tcW w:w="877" w:type="dxa"/>
            <w:shd w:val="clear" w:color="auto" w:fill="FFFFFF"/>
          </w:tcPr>
          <w:p w14:paraId="3EBA0708" w14:textId="77777777" w:rsidR="00AF270E" w:rsidRPr="00670D3F" w:rsidRDefault="00AF270E" w:rsidP="00670D3F">
            <w:pPr>
              <w:widowControl w:val="0"/>
              <w:jc w:val="center"/>
              <w:rPr>
                <w:snapToGrid w:val="0"/>
              </w:rPr>
            </w:pPr>
            <w:r w:rsidRPr="00670D3F">
              <w:rPr>
                <w:snapToGrid w:val="0"/>
              </w:rPr>
              <w:t>14.5</w:t>
            </w:r>
          </w:p>
        </w:tc>
        <w:tc>
          <w:tcPr>
            <w:tcW w:w="1043" w:type="dxa"/>
            <w:shd w:val="clear" w:color="auto" w:fill="FFFFFF"/>
          </w:tcPr>
          <w:p w14:paraId="01AC9594" w14:textId="77777777" w:rsidR="00AF270E" w:rsidRPr="00670D3F" w:rsidRDefault="00AF270E" w:rsidP="00670D3F">
            <w:pPr>
              <w:widowControl w:val="0"/>
              <w:jc w:val="center"/>
              <w:rPr>
                <w:snapToGrid w:val="0"/>
              </w:rPr>
            </w:pPr>
            <w:r w:rsidRPr="00670D3F">
              <w:rPr>
                <w:snapToGrid w:val="0"/>
              </w:rPr>
              <w:t>73</w:t>
            </w:r>
          </w:p>
        </w:tc>
        <w:tc>
          <w:tcPr>
            <w:tcW w:w="1080" w:type="dxa"/>
            <w:shd w:val="clear" w:color="auto" w:fill="FFFFFF"/>
          </w:tcPr>
          <w:p w14:paraId="54F2EFCF" w14:textId="77777777" w:rsidR="00AF270E" w:rsidRPr="00670D3F" w:rsidRDefault="00AF270E" w:rsidP="00670D3F">
            <w:pPr>
              <w:widowControl w:val="0"/>
              <w:jc w:val="center"/>
              <w:rPr>
                <w:snapToGrid w:val="0"/>
              </w:rPr>
            </w:pPr>
            <w:r w:rsidRPr="00670D3F">
              <w:rPr>
                <w:snapToGrid w:val="0"/>
              </w:rPr>
              <w:t>73</w:t>
            </w:r>
          </w:p>
        </w:tc>
      </w:tr>
      <w:tr w:rsidR="00670D3F" w:rsidRPr="00670D3F" w14:paraId="0E228FB0" w14:textId="77777777" w:rsidTr="000C2C45">
        <w:trPr>
          <w:trHeight w:val="240"/>
          <w:jc w:val="center"/>
        </w:trPr>
        <w:tc>
          <w:tcPr>
            <w:tcW w:w="6355" w:type="dxa"/>
            <w:shd w:val="clear" w:color="auto" w:fill="FFFFFF"/>
          </w:tcPr>
          <w:p w14:paraId="5BE16B74" w14:textId="77777777" w:rsidR="0077155C" w:rsidRPr="00670D3F" w:rsidRDefault="0077155C" w:rsidP="00670D3F">
            <w:pPr>
              <w:widowControl w:val="0"/>
              <w:rPr>
                <w:snapToGrid w:val="0"/>
              </w:rPr>
            </w:pPr>
            <w:r w:rsidRPr="00670D3F">
              <w:rPr>
                <w:snapToGrid w:val="0"/>
              </w:rPr>
              <w:t>Масса топлива в разлитии, т</w:t>
            </w:r>
          </w:p>
        </w:tc>
        <w:tc>
          <w:tcPr>
            <w:tcW w:w="840" w:type="dxa"/>
            <w:shd w:val="clear" w:color="auto" w:fill="FFFFFF"/>
          </w:tcPr>
          <w:p w14:paraId="71E41D3A" w14:textId="77777777" w:rsidR="0077155C" w:rsidRPr="00670D3F" w:rsidRDefault="0077155C" w:rsidP="00670D3F">
            <w:pPr>
              <w:widowControl w:val="0"/>
              <w:jc w:val="center"/>
              <w:rPr>
                <w:snapToGrid w:val="0"/>
              </w:rPr>
            </w:pPr>
            <w:r w:rsidRPr="00670D3F">
              <w:rPr>
                <w:snapToGrid w:val="0"/>
              </w:rPr>
              <w:t>14,63</w:t>
            </w:r>
          </w:p>
        </w:tc>
        <w:tc>
          <w:tcPr>
            <w:tcW w:w="877" w:type="dxa"/>
            <w:shd w:val="clear" w:color="auto" w:fill="FFFFFF"/>
          </w:tcPr>
          <w:p w14:paraId="57421CF9" w14:textId="77777777" w:rsidR="0077155C" w:rsidRPr="00670D3F" w:rsidRDefault="0077155C" w:rsidP="00670D3F">
            <w:pPr>
              <w:widowControl w:val="0"/>
              <w:jc w:val="center"/>
              <w:rPr>
                <w:snapToGrid w:val="0"/>
              </w:rPr>
            </w:pPr>
            <w:r w:rsidRPr="00670D3F">
              <w:rPr>
                <w:snapToGrid w:val="0"/>
              </w:rPr>
              <w:t>8,63</w:t>
            </w:r>
          </w:p>
        </w:tc>
        <w:tc>
          <w:tcPr>
            <w:tcW w:w="1043" w:type="dxa"/>
            <w:shd w:val="clear" w:color="auto" w:fill="FFFFFF"/>
          </w:tcPr>
          <w:p w14:paraId="1E5E73AC" w14:textId="77777777" w:rsidR="0077155C" w:rsidRPr="00670D3F" w:rsidRDefault="0077155C" w:rsidP="00670D3F">
            <w:pPr>
              <w:widowControl w:val="0"/>
              <w:jc w:val="center"/>
              <w:rPr>
                <w:snapToGrid w:val="0"/>
              </w:rPr>
            </w:pPr>
            <w:r w:rsidRPr="00670D3F">
              <w:rPr>
                <w:snapToGrid w:val="0"/>
              </w:rPr>
              <w:t>53,4</w:t>
            </w:r>
          </w:p>
        </w:tc>
        <w:tc>
          <w:tcPr>
            <w:tcW w:w="1080" w:type="dxa"/>
            <w:shd w:val="clear" w:color="auto" w:fill="FFFFFF"/>
          </w:tcPr>
          <w:p w14:paraId="28884096" w14:textId="77777777" w:rsidR="0077155C" w:rsidRPr="00670D3F" w:rsidRDefault="0077155C" w:rsidP="00670D3F">
            <w:pPr>
              <w:widowControl w:val="0"/>
              <w:jc w:val="center"/>
              <w:rPr>
                <w:snapToGrid w:val="0"/>
              </w:rPr>
            </w:pPr>
            <w:r w:rsidRPr="00670D3F">
              <w:rPr>
                <w:snapToGrid w:val="0"/>
              </w:rPr>
              <w:t>43,4</w:t>
            </w:r>
          </w:p>
        </w:tc>
      </w:tr>
      <w:tr w:rsidR="00670D3F" w:rsidRPr="00670D3F" w14:paraId="22DB0AF9" w14:textId="77777777" w:rsidTr="000C2C45">
        <w:trPr>
          <w:trHeight w:val="255"/>
          <w:jc w:val="center"/>
        </w:trPr>
        <w:tc>
          <w:tcPr>
            <w:tcW w:w="6355" w:type="dxa"/>
            <w:shd w:val="clear" w:color="auto" w:fill="FFFFFF"/>
          </w:tcPr>
          <w:p w14:paraId="5EEF1A91" w14:textId="77777777" w:rsidR="0077155C" w:rsidRPr="00670D3F" w:rsidRDefault="0077155C" w:rsidP="00670D3F">
            <w:pPr>
              <w:widowControl w:val="0"/>
              <w:rPr>
                <w:snapToGrid w:val="0"/>
              </w:rPr>
            </w:pPr>
            <w:r w:rsidRPr="00670D3F">
              <w:rPr>
                <w:snapToGrid w:val="0"/>
              </w:rPr>
              <w:t>Эквивалентный радиус разлития, м</w:t>
            </w:r>
          </w:p>
        </w:tc>
        <w:tc>
          <w:tcPr>
            <w:tcW w:w="840" w:type="dxa"/>
            <w:shd w:val="clear" w:color="auto" w:fill="FFFFFF"/>
          </w:tcPr>
          <w:p w14:paraId="15DB1F65" w14:textId="77777777" w:rsidR="0077155C" w:rsidRPr="00670D3F" w:rsidRDefault="0077155C" w:rsidP="00670D3F">
            <w:pPr>
              <w:widowControl w:val="0"/>
              <w:jc w:val="center"/>
              <w:rPr>
                <w:snapToGrid w:val="0"/>
              </w:rPr>
            </w:pPr>
            <w:r w:rsidRPr="00670D3F">
              <w:rPr>
                <w:snapToGrid w:val="0"/>
              </w:rPr>
              <w:t>11</w:t>
            </w:r>
          </w:p>
        </w:tc>
        <w:tc>
          <w:tcPr>
            <w:tcW w:w="877" w:type="dxa"/>
            <w:shd w:val="clear" w:color="auto" w:fill="FFFFFF"/>
          </w:tcPr>
          <w:p w14:paraId="12501CB1" w14:textId="77777777" w:rsidR="0077155C" w:rsidRPr="00670D3F" w:rsidRDefault="0077155C" w:rsidP="00670D3F">
            <w:pPr>
              <w:widowControl w:val="0"/>
              <w:jc w:val="center"/>
              <w:rPr>
                <w:snapToGrid w:val="0"/>
              </w:rPr>
            </w:pPr>
            <w:r w:rsidRPr="00670D3F">
              <w:rPr>
                <w:snapToGrid w:val="0"/>
              </w:rPr>
              <w:t>8,9</w:t>
            </w:r>
          </w:p>
        </w:tc>
        <w:tc>
          <w:tcPr>
            <w:tcW w:w="1043" w:type="dxa"/>
            <w:shd w:val="clear" w:color="auto" w:fill="FFFFFF"/>
          </w:tcPr>
          <w:p w14:paraId="26697237" w14:textId="77777777" w:rsidR="0077155C" w:rsidRPr="00670D3F" w:rsidRDefault="0077155C" w:rsidP="00670D3F">
            <w:pPr>
              <w:widowControl w:val="0"/>
              <w:jc w:val="center"/>
              <w:rPr>
                <w:snapToGrid w:val="0"/>
              </w:rPr>
            </w:pPr>
            <w:r w:rsidRPr="00670D3F">
              <w:rPr>
                <w:snapToGrid w:val="0"/>
              </w:rPr>
              <w:t>33,2</w:t>
            </w:r>
          </w:p>
        </w:tc>
        <w:tc>
          <w:tcPr>
            <w:tcW w:w="1080" w:type="dxa"/>
            <w:shd w:val="clear" w:color="auto" w:fill="FFFFFF"/>
          </w:tcPr>
          <w:p w14:paraId="364F7F7F" w14:textId="77777777" w:rsidR="0077155C" w:rsidRPr="00670D3F" w:rsidRDefault="0077155C" w:rsidP="00670D3F">
            <w:pPr>
              <w:widowControl w:val="0"/>
              <w:jc w:val="center"/>
              <w:rPr>
                <w:snapToGrid w:val="0"/>
              </w:rPr>
            </w:pPr>
            <w:r w:rsidRPr="00670D3F">
              <w:rPr>
                <w:snapToGrid w:val="0"/>
              </w:rPr>
              <w:t>19,9</w:t>
            </w:r>
          </w:p>
        </w:tc>
      </w:tr>
      <w:tr w:rsidR="00670D3F" w:rsidRPr="00670D3F" w14:paraId="4BA290E3" w14:textId="77777777" w:rsidTr="000C2C45">
        <w:trPr>
          <w:trHeight w:val="240"/>
          <w:jc w:val="center"/>
        </w:trPr>
        <w:tc>
          <w:tcPr>
            <w:tcW w:w="6355" w:type="dxa"/>
            <w:shd w:val="clear" w:color="auto" w:fill="FFFFFF"/>
          </w:tcPr>
          <w:p w14:paraId="4840B225" w14:textId="77777777" w:rsidR="0077155C" w:rsidRPr="00670D3F" w:rsidRDefault="0077155C" w:rsidP="00670D3F">
            <w:pPr>
              <w:widowControl w:val="0"/>
              <w:rPr>
                <w:snapToGrid w:val="0"/>
              </w:rPr>
            </w:pPr>
            <w:r w:rsidRPr="00670D3F">
              <w:rPr>
                <w:snapToGrid w:val="0"/>
              </w:rPr>
              <w:t>Площадь разлития, м</w:t>
            </w:r>
            <w:r w:rsidRPr="00670D3F">
              <w:rPr>
                <w:snapToGrid w:val="0"/>
                <w:vertAlign w:val="superscript"/>
              </w:rPr>
              <w:t>2</w:t>
            </w:r>
          </w:p>
        </w:tc>
        <w:tc>
          <w:tcPr>
            <w:tcW w:w="840" w:type="dxa"/>
            <w:shd w:val="clear" w:color="auto" w:fill="FFFFFF"/>
          </w:tcPr>
          <w:p w14:paraId="74FF1E6A" w14:textId="77777777" w:rsidR="0077155C" w:rsidRPr="00670D3F" w:rsidRDefault="0077155C" w:rsidP="00670D3F">
            <w:pPr>
              <w:widowControl w:val="0"/>
              <w:jc w:val="center"/>
              <w:rPr>
                <w:snapToGrid w:val="0"/>
              </w:rPr>
            </w:pPr>
            <w:r w:rsidRPr="00670D3F">
              <w:rPr>
                <w:snapToGrid w:val="0"/>
              </w:rPr>
              <w:t>380</w:t>
            </w:r>
          </w:p>
        </w:tc>
        <w:tc>
          <w:tcPr>
            <w:tcW w:w="877" w:type="dxa"/>
            <w:shd w:val="clear" w:color="auto" w:fill="FFFFFF"/>
          </w:tcPr>
          <w:p w14:paraId="7A3EB4B3" w14:textId="77777777" w:rsidR="0077155C" w:rsidRPr="00670D3F" w:rsidRDefault="0077155C" w:rsidP="00670D3F">
            <w:pPr>
              <w:widowControl w:val="0"/>
              <w:jc w:val="center"/>
              <w:rPr>
                <w:snapToGrid w:val="0"/>
              </w:rPr>
            </w:pPr>
            <w:r w:rsidRPr="00670D3F">
              <w:rPr>
                <w:snapToGrid w:val="0"/>
              </w:rPr>
              <w:t>246,5</w:t>
            </w:r>
          </w:p>
        </w:tc>
        <w:tc>
          <w:tcPr>
            <w:tcW w:w="1043" w:type="dxa"/>
            <w:shd w:val="clear" w:color="auto" w:fill="FFFFFF"/>
          </w:tcPr>
          <w:p w14:paraId="52A74251" w14:textId="77777777" w:rsidR="0077155C" w:rsidRPr="00670D3F" w:rsidRDefault="0077155C" w:rsidP="00670D3F">
            <w:pPr>
              <w:widowControl w:val="0"/>
              <w:jc w:val="center"/>
              <w:rPr>
                <w:snapToGrid w:val="0"/>
              </w:rPr>
            </w:pPr>
            <w:r w:rsidRPr="00670D3F">
              <w:rPr>
                <w:snapToGrid w:val="0"/>
              </w:rPr>
              <w:t>3468</w:t>
            </w:r>
          </w:p>
        </w:tc>
        <w:tc>
          <w:tcPr>
            <w:tcW w:w="1080" w:type="dxa"/>
            <w:shd w:val="clear" w:color="auto" w:fill="FFFFFF"/>
          </w:tcPr>
          <w:p w14:paraId="75A8110A" w14:textId="77777777" w:rsidR="0077155C" w:rsidRPr="00670D3F" w:rsidRDefault="0077155C" w:rsidP="00670D3F">
            <w:pPr>
              <w:widowControl w:val="0"/>
              <w:jc w:val="center"/>
              <w:rPr>
                <w:snapToGrid w:val="0"/>
              </w:rPr>
            </w:pPr>
            <w:r w:rsidRPr="00670D3F">
              <w:rPr>
                <w:snapToGrid w:val="0"/>
              </w:rPr>
              <w:t>1241</w:t>
            </w:r>
          </w:p>
        </w:tc>
      </w:tr>
      <w:tr w:rsidR="00670D3F" w:rsidRPr="00670D3F" w14:paraId="49E25558" w14:textId="77777777" w:rsidTr="000C2C45">
        <w:trPr>
          <w:trHeight w:val="255"/>
          <w:jc w:val="center"/>
        </w:trPr>
        <w:tc>
          <w:tcPr>
            <w:tcW w:w="6355" w:type="dxa"/>
            <w:shd w:val="clear" w:color="auto" w:fill="FFFFFF"/>
          </w:tcPr>
          <w:p w14:paraId="369D2FCE" w14:textId="77777777" w:rsidR="0077155C" w:rsidRPr="00670D3F" w:rsidRDefault="0077155C" w:rsidP="00670D3F">
            <w:pPr>
              <w:widowControl w:val="0"/>
              <w:rPr>
                <w:snapToGrid w:val="0"/>
              </w:rPr>
            </w:pPr>
            <w:r w:rsidRPr="00670D3F">
              <w:rPr>
                <w:snapToGrid w:val="0"/>
              </w:rPr>
              <w:t>Масса топлива участвующая в образовании ГВС</w:t>
            </w:r>
          </w:p>
        </w:tc>
        <w:tc>
          <w:tcPr>
            <w:tcW w:w="840" w:type="dxa"/>
            <w:shd w:val="clear" w:color="auto" w:fill="FFFFFF"/>
          </w:tcPr>
          <w:p w14:paraId="473FB56C" w14:textId="77777777" w:rsidR="0077155C" w:rsidRPr="00670D3F" w:rsidRDefault="0077155C" w:rsidP="00670D3F">
            <w:pPr>
              <w:widowControl w:val="0"/>
              <w:jc w:val="center"/>
              <w:rPr>
                <w:snapToGrid w:val="0"/>
              </w:rPr>
            </w:pPr>
            <w:r w:rsidRPr="00670D3F">
              <w:rPr>
                <w:snapToGrid w:val="0"/>
              </w:rPr>
              <w:t>0,02</w:t>
            </w:r>
          </w:p>
        </w:tc>
        <w:tc>
          <w:tcPr>
            <w:tcW w:w="877" w:type="dxa"/>
            <w:shd w:val="clear" w:color="auto" w:fill="FFFFFF"/>
          </w:tcPr>
          <w:p w14:paraId="721FC3ED" w14:textId="77777777" w:rsidR="0077155C" w:rsidRPr="00670D3F" w:rsidRDefault="0077155C" w:rsidP="00670D3F">
            <w:pPr>
              <w:widowControl w:val="0"/>
              <w:jc w:val="center"/>
              <w:rPr>
                <w:snapToGrid w:val="0"/>
              </w:rPr>
            </w:pPr>
            <w:r w:rsidRPr="00670D3F">
              <w:rPr>
                <w:snapToGrid w:val="0"/>
              </w:rPr>
              <w:t>0,7</w:t>
            </w:r>
          </w:p>
        </w:tc>
        <w:tc>
          <w:tcPr>
            <w:tcW w:w="1043" w:type="dxa"/>
            <w:shd w:val="clear" w:color="auto" w:fill="FFFFFF"/>
          </w:tcPr>
          <w:p w14:paraId="47AC572E" w14:textId="77777777" w:rsidR="0077155C" w:rsidRPr="00670D3F" w:rsidRDefault="0077155C" w:rsidP="00670D3F">
            <w:pPr>
              <w:widowControl w:val="0"/>
              <w:jc w:val="center"/>
              <w:rPr>
                <w:snapToGrid w:val="0"/>
              </w:rPr>
            </w:pPr>
            <w:r w:rsidRPr="00670D3F">
              <w:rPr>
                <w:snapToGrid w:val="0"/>
              </w:rPr>
              <w:t>0,02</w:t>
            </w:r>
          </w:p>
        </w:tc>
        <w:tc>
          <w:tcPr>
            <w:tcW w:w="1080" w:type="dxa"/>
            <w:shd w:val="clear" w:color="auto" w:fill="FFFFFF"/>
          </w:tcPr>
          <w:p w14:paraId="399951C2" w14:textId="77777777" w:rsidR="0077155C" w:rsidRPr="00670D3F" w:rsidRDefault="0077155C" w:rsidP="00670D3F">
            <w:pPr>
              <w:widowControl w:val="0"/>
              <w:jc w:val="center"/>
              <w:rPr>
                <w:snapToGrid w:val="0"/>
              </w:rPr>
            </w:pPr>
            <w:r w:rsidRPr="00670D3F">
              <w:rPr>
                <w:snapToGrid w:val="0"/>
              </w:rPr>
              <w:t>0,7</w:t>
            </w:r>
          </w:p>
        </w:tc>
      </w:tr>
      <w:tr w:rsidR="00670D3F" w:rsidRPr="00670D3F" w14:paraId="4348C8F8" w14:textId="77777777" w:rsidTr="000C2C45">
        <w:trPr>
          <w:trHeight w:val="255"/>
          <w:jc w:val="center"/>
        </w:trPr>
        <w:tc>
          <w:tcPr>
            <w:tcW w:w="6355" w:type="dxa"/>
            <w:shd w:val="clear" w:color="auto" w:fill="FFFFFF"/>
          </w:tcPr>
          <w:p w14:paraId="0AF0F0F5" w14:textId="77777777" w:rsidR="0077155C" w:rsidRPr="00670D3F" w:rsidRDefault="0077155C" w:rsidP="00670D3F">
            <w:pPr>
              <w:widowControl w:val="0"/>
              <w:rPr>
                <w:snapToGrid w:val="0"/>
              </w:rPr>
            </w:pPr>
            <w:r w:rsidRPr="00670D3F">
              <w:rPr>
                <w:snapToGrid w:val="0"/>
              </w:rPr>
              <w:t>Масса топлива в ГВС, т</w:t>
            </w:r>
          </w:p>
        </w:tc>
        <w:tc>
          <w:tcPr>
            <w:tcW w:w="840" w:type="dxa"/>
            <w:shd w:val="clear" w:color="auto" w:fill="FFFFFF"/>
          </w:tcPr>
          <w:p w14:paraId="58588E44" w14:textId="77777777" w:rsidR="0077155C" w:rsidRPr="00670D3F" w:rsidRDefault="0077155C" w:rsidP="00670D3F">
            <w:pPr>
              <w:widowControl w:val="0"/>
              <w:jc w:val="center"/>
              <w:rPr>
                <w:snapToGrid w:val="0"/>
              </w:rPr>
            </w:pPr>
            <w:r w:rsidRPr="00670D3F">
              <w:rPr>
                <w:snapToGrid w:val="0"/>
              </w:rPr>
              <w:t>0,293</w:t>
            </w:r>
          </w:p>
        </w:tc>
        <w:tc>
          <w:tcPr>
            <w:tcW w:w="877" w:type="dxa"/>
            <w:shd w:val="clear" w:color="auto" w:fill="FFFFFF"/>
          </w:tcPr>
          <w:p w14:paraId="5856A76F" w14:textId="77777777" w:rsidR="0077155C" w:rsidRPr="00670D3F" w:rsidRDefault="0077155C" w:rsidP="00670D3F">
            <w:pPr>
              <w:widowControl w:val="0"/>
              <w:jc w:val="center"/>
              <w:rPr>
                <w:snapToGrid w:val="0"/>
              </w:rPr>
            </w:pPr>
            <w:r w:rsidRPr="00670D3F">
              <w:rPr>
                <w:snapToGrid w:val="0"/>
              </w:rPr>
              <w:t>6,039</w:t>
            </w:r>
          </w:p>
        </w:tc>
        <w:tc>
          <w:tcPr>
            <w:tcW w:w="1043" w:type="dxa"/>
            <w:shd w:val="clear" w:color="auto" w:fill="FFFFFF"/>
          </w:tcPr>
          <w:p w14:paraId="0F623A46" w14:textId="77777777" w:rsidR="0077155C" w:rsidRPr="00670D3F" w:rsidRDefault="0077155C" w:rsidP="00670D3F">
            <w:pPr>
              <w:widowControl w:val="0"/>
              <w:jc w:val="center"/>
              <w:rPr>
                <w:snapToGrid w:val="0"/>
              </w:rPr>
            </w:pPr>
            <w:r w:rsidRPr="00670D3F">
              <w:rPr>
                <w:snapToGrid w:val="0"/>
              </w:rPr>
              <w:t>1,068</w:t>
            </w:r>
          </w:p>
        </w:tc>
        <w:tc>
          <w:tcPr>
            <w:tcW w:w="1080" w:type="dxa"/>
            <w:shd w:val="clear" w:color="auto" w:fill="FFFFFF"/>
          </w:tcPr>
          <w:p w14:paraId="466246F4" w14:textId="77777777" w:rsidR="0077155C" w:rsidRPr="00670D3F" w:rsidRDefault="0077155C" w:rsidP="00670D3F">
            <w:pPr>
              <w:widowControl w:val="0"/>
              <w:jc w:val="center"/>
              <w:rPr>
                <w:snapToGrid w:val="0"/>
              </w:rPr>
            </w:pPr>
            <w:r w:rsidRPr="00670D3F">
              <w:rPr>
                <w:snapToGrid w:val="0"/>
              </w:rPr>
              <w:t>30,405</w:t>
            </w:r>
          </w:p>
        </w:tc>
      </w:tr>
      <w:tr w:rsidR="00670D3F" w:rsidRPr="00670D3F" w14:paraId="31AEB515" w14:textId="77777777" w:rsidTr="00234D62">
        <w:trPr>
          <w:trHeight w:val="240"/>
          <w:jc w:val="center"/>
        </w:trPr>
        <w:tc>
          <w:tcPr>
            <w:tcW w:w="10195" w:type="dxa"/>
            <w:gridSpan w:val="5"/>
            <w:shd w:val="clear" w:color="auto" w:fill="FFFFFF"/>
          </w:tcPr>
          <w:p w14:paraId="5A52B320" w14:textId="77777777" w:rsidR="0077155C" w:rsidRPr="00670D3F" w:rsidRDefault="0077155C" w:rsidP="00670D3F">
            <w:pPr>
              <w:widowControl w:val="0"/>
              <w:jc w:val="center"/>
              <w:rPr>
                <w:snapToGrid w:val="0"/>
              </w:rPr>
            </w:pPr>
            <w:r w:rsidRPr="00670D3F">
              <w:rPr>
                <w:snapToGrid w:val="0"/>
              </w:rPr>
              <w:t>Зоны воздействия ударной волны на промышленные объекты и людей</w:t>
            </w:r>
          </w:p>
        </w:tc>
      </w:tr>
      <w:tr w:rsidR="00670D3F" w:rsidRPr="00670D3F" w14:paraId="2A2DA15F" w14:textId="77777777" w:rsidTr="000C2C45">
        <w:trPr>
          <w:trHeight w:val="255"/>
          <w:jc w:val="center"/>
        </w:trPr>
        <w:tc>
          <w:tcPr>
            <w:tcW w:w="6355" w:type="dxa"/>
            <w:shd w:val="clear" w:color="auto" w:fill="FFFFFF"/>
          </w:tcPr>
          <w:p w14:paraId="1665B408" w14:textId="77777777" w:rsidR="0077155C" w:rsidRPr="00670D3F" w:rsidRDefault="0077155C" w:rsidP="00670D3F">
            <w:pPr>
              <w:widowControl w:val="0"/>
              <w:rPr>
                <w:snapToGrid w:val="0"/>
              </w:rPr>
            </w:pPr>
            <w:r w:rsidRPr="00670D3F">
              <w:rPr>
                <w:snapToGrid w:val="0"/>
              </w:rPr>
              <w:t>Зона полных разрушений, м</w:t>
            </w:r>
          </w:p>
        </w:tc>
        <w:tc>
          <w:tcPr>
            <w:tcW w:w="840" w:type="dxa"/>
            <w:shd w:val="clear" w:color="auto" w:fill="FFFFFF"/>
            <w:vAlign w:val="bottom"/>
          </w:tcPr>
          <w:p w14:paraId="56B862BC" w14:textId="77777777" w:rsidR="0077155C" w:rsidRPr="00670D3F" w:rsidRDefault="0077155C" w:rsidP="00670D3F">
            <w:pPr>
              <w:jc w:val="center"/>
            </w:pPr>
            <w:r w:rsidRPr="00670D3F">
              <w:t>10,6</w:t>
            </w:r>
          </w:p>
        </w:tc>
        <w:tc>
          <w:tcPr>
            <w:tcW w:w="877" w:type="dxa"/>
            <w:shd w:val="clear" w:color="auto" w:fill="FFFFFF"/>
            <w:vAlign w:val="bottom"/>
          </w:tcPr>
          <w:p w14:paraId="7AB0993D" w14:textId="77777777" w:rsidR="0077155C" w:rsidRPr="00670D3F" w:rsidRDefault="0077155C" w:rsidP="00670D3F">
            <w:pPr>
              <w:jc w:val="center"/>
            </w:pPr>
            <w:r w:rsidRPr="00670D3F">
              <w:t>29,3</w:t>
            </w:r>
          </w:p>
        </w:tc>
        <w:tc>
          <w:tcPr>
            <w:tcW w:w="1043" w:type="dxa"/>
            <w:shd w:val="clear" w:color="auto" w:fill="FFFFFF"/>
            <w:vAlign w:val="bottom"/>
          </w:tcPr>
          <w:p w14:paraId="63F3BC48" w14:textId="77777777" w:rsidR="0077155C" w:rsidRPr="00670D3F" w:rsidRDefault="0077155C" w:rsidP="00670D3F">
            <w:pPr>
              <w:jc w:val="center"/>
            </w:pPr>
            <w:r w:rsidRPr="00670D3F">
              <w:t>16,4</w:t>
            </w:r>
          </w:p>
        </w:tc>
        <w:tc>
          <w:tcPr>
            <w:tcW w:w="1080" w:type="dxa"/>
            <w:shd w:val="clear" w:color="auto" w:fill="FFFFFF"/>
            <w:vAlign w:val="bottom"/>
          </w:tcPr>
          <w:p w14:paraId="188B1191" w14:textId="77777777" w:rsidR="0077155C" w:rsidRPr="00670D3F" w:rsidRDefault="0077155C" w:rsidP="00670D3F">
            <w:pPr>
              <w:jc w:val="center"/>
            </w:pPr>
            <w:r w:rsidRPr="00670D3F">
              <w:t>50,5</w:t>
            </w:r>
          </w:p>
        </w:tc>
      </w:tr>
      <w:tr w:rsidR="00670D3F" w:rsidRPr="00670D3F" w14:paraId="6F542BDF" w14:textId="77777777" w:rsidTr="000C2C45">
        <w:trPr>
          <w:trHeight w:val="255"/>
          <w:jc w:val="center"/>
        </w:trPr>
        <w:tc>
          <w:tcPr>
            <w:tcW w:w="6355" w:type="dxa"/>
            <w:shd w:val="clear" w:color="auto" w:fill="FFFFFF"/>
          </w:tcPr>
          <w:p w14:paraId="33948E1B" w14:textId="77777777" w:rsidR="0077155C" w:rsidRPr="00670D3F" w:rsidRDefault="0077155C" w:rsidP="00670D3F">
            <w:pPr>
              <w:widowControl w:val="0"/>
              <w:rPr>
                <w:snapToGrid w:val="0"/>
              </w:rPr>
            </w:pPr>
            <w:r w:rsidRPr="00670D3F">
              <w:rPr>
                <w:snapToGrid w:val="0"/>
              </w:rPr>
              <w:t>Зона сильных разрушений, м</w:t>
            </w:r>
          </w:p>
        </w:tc>
        <w:tc>
          <w:tcPr>
            <w:tcW w:w="840" w:type="dxa"/>
            <w:shd w:val="clear" w:color="auto" w:fill="FFFFFF"/>
            <w:vAlign w:val="bottom"/>
          </w:tcPr>
          <w:p w14:paraId="651C7E6B" w14:textId="77777777" w:rsidR="0077155C" w:rsidRPr="00670D3F" w:rsidRDefault="0077155C" w:rsidP="00670D3F">
            <w:pPr>
              <w:jc w:val="center"/>
            </w:pPr>
            <w:r w:rsidRPr="00670D3F">
              <w:t>26,4</w:t>
            </w:r>
          </w:p>
        </w:tc>
        <w:tc>
          <w:tcPr>
            <w:tcW w:w="877" w:type="dxa"/>
            <w:shd w:val="clear" w:color="auto" w:fill="FFFFFF"/>
            <w:vAlign w:val="bottom"/>
          </w:tcPr>
          <w:p w14:paraId="112ABC32" w14:textId="77777777" w:rsidR="0077155C" w:rsidRPr="00670D3F" w:rsidRDefault="0077155C" w:rsidP="00670D3F">
            <w:pPr>
              <w:jc w:val="center"/>
            </w:pPr>
            <w:r w:rsidRPr="00670D3F">
              <w:t>73,3</w:t>
            </w:r>
          </w:p>
        </w:tc>
        <w:tc>
          <w:tcPr>
            <w:tcW w:w="1043" w:type="dxa"/>
            <w:shd w:val="clear" w:color="auto" w:fill="FFFFFF"/>
            <w:vAlign w:val="bottom"/>
          </w:tcPr>
          <w:p w14:paraId="2F827E2A" w14:textId="77777777" w:rsidR="0077155C" w:rsidRPr="00670D3F" w:rsidRDefault="0077155C" w:rsidP="00670D3F">
            <w:pPr>
              <w:jc w:val="center"/>
            </w:pPr>
            <w:r w:rsidRPr="00670D3F">
              <w:t>40,9</w:t>
            </w:r>
          </w:p>
        </w:tc>
        <w:tc>
          <w:tcPr>
            <w:tcW w:w="1080" w:type="dxa"/>
            <w:shd w:val="clear" w:color="auto" w:fill="FFFFFF"/>
            <w:vAlign w:val="bottom"/>
          </w:tcPr>
          <w:p w14:paraId="3C2EED58" w14:textId="77777777" w:rsidR="0077155C" w:rsidRPr="00670D3F" w:rsidRDefault="0077155C" w:rsidP="00670D3F">
            <w:pPr>
              <w:jc w:val="center"/>
            </w:pPr>
            <w:r w:rsidRPr="00670D3F">
              <w:t>126,3</w:t>
            </w:r>
          </w:p>
        </w:tc>
      </w:tr>
      <w:tr w:rsidR="00670D3F" w:rsidRPr="00670D3F" w14:paraId="00DA1C4E" w14:textId="77777777" w:rsidTr="000C2C45">
        <w:trPr>
          <w:trHeight w:val="240"/>
          <w:jc w:val="center"/>
        </w:trPr>
        <w:tc>
          <w:tcPr>
            <w:tcW w:w="6355" w:type="dxa"/>
            <w:shd w:val="clear" w:color="auto" w:fill="FFFFFF"/>
          </w:tcPr>
          <w:p w14:paraId="0B24013A" w14:textId="77777777" w:rsidR="0077155C" w:rsidRPr="00670D3F" w:rsidRDefault="0077155C" w:rsidP="00670D3F">
            <w:pPr>
              <w:widowControl w:val="0"/>
              <w:rPr>
                <w:snapToGrid w:val="0"/>
              </w:rPr>
            </w:pPr>
            <w:r w:rsidRPr="00670D3F">
              <w:rPr>
                <w:snapToGrid w:val="0"/>
              </w:rPr>
              <w:t>Зона средних разрушений, м</w:t>
            </w:r>
          </w:p>
        </w:tc>
        <w:tc>
          <w:tcPr>
            <w:tcW w:w="840" w:type="dxa"/>
            <w:shd w:val="clear" w:color="auto" w:fill="FFFFFF"/>
            <w:vAlign w:val="bottom"/>
          </w:tcPr>
          <w:p w14:paraId="7F4FC13E" w14:textId="77777777" w:rsidR="0077155C" w:rsidRPr="00670D3F" w:rsidRDefault="0077155C" w:rsidP="00670D3F">
            <w:pPr>
              <w:jc w:val="center"/>
            </w:pPr>
            <w:r w:rsidRPr="00670D3F">
              <w:t>59,5</w:t>
            </w:r>
          </w:p>
        </w:tc>
        <w:tc>
          <w:tcPr>
            <w:tcW w:w="877" w:type="dxa"/>
            <w:shd w:val="clear" w:color="auto" w:fill="FFFFFF"/>
            <w:vAlign w:val="bottom"/>
          </w:tcPr>
          <w:p w14:paraId="31B56A0D" w14:textId="77777777" w:rsidR="0077155C" w:rsidRPr="00670D3F" w:rsidRDefault="0077155C" w:rsidP="00670D3F">
            <w:pPr>
              <w:jc w:val="center"/>
            </w:pPr>
            <w:r w:rsidRPr="00670D3F">
              <w:t>164,9</w:t>
            </w:r>
          </w:p>
        </w:tc>
        <w:tc>
          <w:tcPr>
            <w:tcW w:w="1043" w:type="dxa"/>
            <w:shd w:val="clear" w:color="auto" w:fill="FFFFFF"/>
            <w:vAlign w:val="bottom"/>
          </w:tcPr>
          <w:p w14:paraId="17B23863" w14:textId="77777777" w:rsidR="0077155C" w:rsidRPr="00670D3F" w:rsidRDefault="0077155C" w:rsidP="00670D3F">
            <w:pPr>
              <w:jc w:val="center"/>
            </w:pPr>
            <w:r w:rsidRPr="00670D3F">
              <w:t>92,0</w:t>
            </w:r>
          </w:p>
        </w:tc>
        <w:tc>
          <w:tcPr>
            <w:tcW w:w="1080" w:type="dxa"/>
            <w:shd w:val="clear" w:color="auto" w:fill="FFFFFF"/>
            <w:vAlign w:val="bottom"/>
          </w:tcPr>
          <w:p w14:paraId="2B29E244" w14:textId="77777777" w:rsidR="0077155C" w:rsidRPr="00670D3F" w:rsidRDefault="0077155C" w:rsidP="00670D3F">
            <w:pPr>
              <w:jc w:val="center"/>
            </w:pPr>
            <w:r w:rsidRPr="00670D3F">
              <w:t>284,2</w:t>
            </w:r>
          </w:p>
        </w:tc>
      </w:tr>
      <w:tr w:rsidR="00670D3F" w:rsidRPr="00670D3F" w14:paraId="54BFA798" w14:textId="77777777" w:rsidTr="000C2C45">
        <w:trPr>
          <w:trHeight w:val="255"/>
          <w:jc w:val="center"/>
        </w:trPr>
        <w:tc>
          <w:tcPr>
            <w:tcW w:w="6355" w:type="dxa"/>
            <w:shd w:val="clear" w:color="auto" w:fill="FFFFFF"/>
          </w:tcPr>
          <w:p w14:paraId="4A7C8865" w14:textId="77777777" w:rsidR="0077155C" w:rsidRPr="00670D3F" w:rsidRDefault="0077155C" w:rsidP="00670D3F">
            <w:pPr>
              <w:widowControl w:val="0"/>
              <w:rPr>
                <w:snapToGrid w:val="0"/>
              </w:rPr>
            </w:pPr>
            <w:r w:rsidRPr="00670D3F">
              <w:rPr>
                <w:snapToGrid w:val="0"/>
              </w:rPr>
              <w:t>Зона слабых разрушений, м</w:t>
            </w:r>
          </w:p>
        </w:tc>
        <w:tc>
          <w:tcPr>
            <w:tcW w:w="840" w:type="dxa"/>
            <w:shd w:val="clear" w:color="auto" w:fill="FFFFFF"/>
            <w:vAlign w:val="bottom"/>
          </w:tcPr>
          <w:p w14:paraId="26895D0A" w14:textId="77777777" w:rsidR="0077155C" w:rsidRPr="00670D3F" w:rsidRDefault="0077155C" w:rsidP="00670D3F">
            <w:pPr>
              <w:jc w:val="center"/>
            </w:pPr>
            <w:r w:rsidRPr="00670D3F">
              <w:t>152,1</w:t>
            </w:r>
          </w:p>
        </w:tc>
        <w:tc>
          <w:tcPr>
            <w:tcW w:w="877" w:type="dxa"/>
            <w:shd w:val="clear" w:color="auto" w:fill="FFFFFF"/>
            <w:vAlign w:val="bottom"/>
          </w:tcPr>
          <w:p w14:paraId="7EC31F79" w14:textId="77777777" w:rsidR="0077155C" w:rsidRPr="00670D3F" w:rsidRDefault="0077155C" w:rsidP="00670D3F">
            <w:pPr>
              <w:jc w:val="center"/>
            </w:pPr>
            <w:r w:rsidRPr="00670D3F">
              <w:t>421,4</w:t>
            </w:r>
          </w:p>
        </w:tc>
        <w:tc>
          <w:tcPr>
            <w:tcW w:w="1043" w:type="dxa"/>
            <w:shd w:val="clear" w:color="auto" w:fill="FFFFFF"/>
            <w:vAlign w:val="bottom"/>
          </w:tcPr>
          <w:p w14:paraId="1E9B52CE" w14:textId="77777777" w:rsidR="0077155C" w:rsidRPr="00670D3F" w:rsidRDefault="0077155C" w:rsidP="00670D3F">
            <w:pPr>
              <w:jc w:val="center"/>
            </w:pPr>
            <w:r w:rsidRPr="00670D3F">
              <w:t>235,2</w:t>
            </w:r>
          </w:p>
        </w:tc>
        <w:tc>
          <w:tcPr>
            <w:tcW w:w="1080" w:type="dxa"/>
            <w:shd w:val="clear" w:color="auto" w:fill="FFFFFF"/>
            <w:vAlign w:val="bottom"/>
          </w:tcPr>
          <w:p w14:paraId="47C46767" w14:textId="77777777" w:rsidR="0077155C" w:rsidRPr="00670D3F" w:rsidRDefault="0077155C" w:rsidP="00670D3F">
            <w:pPr>
              <w:jc w:val="center"/>
            </w:pPr>
            <w:r w:rsidRPr="00670D3F">
              <w:t>726,2</w:t>
            </w:r>
          </w:p>
        </w:tc>
      </w:tr>
      <w:tr w:rsidR="00670D3F" w:rsidRPr="00670D3F" w14:paraId="329868AA" w14:textId="77777777" w:rsidTr="000C2C45">
        <w:trPr>
          <w:trHeight w:val="240"/>
          <w:jc w:val="center"/>
        </w:trPr>
        <w:tc>
          <w:tcPr>
            <w:tcW w:w="6355" w:type="dxa"/>
            <w:shd w:val="clear" w:color="auto" w:fill="FFFFFF"/>
          </w:tcPr>
          <w:p w14:paraId="578D4F81" w14:textId="77777777" w:rsidR="0077155C" w:rsidRPr="00670D3F" w:rsidRDefault="0077155C" w:rsidP="00670D3F">
            <w:pPr>
              <w:widowControl w:val="0"/>
              <w:rPr>
                <w:snapToGrid w:val="0"/>
              </w:rPr>
            </w:pPr>
            <w:r w:rsidRPr="00670D3F">
              <w:rPr>
                <w:snapToGrid w:val="0"/>
              </w:rPr>
              <w:t>Зона расстекления (50</w:t>
            </w:r>
            <w:r w:rsidR="00082324" w:rsidRPr="00670D3F">
              <w:rPr>
                <w:snapToGrid w:val="0"/>
              </w:rPr>
              <w:t xml:space="preserve"> </w:t>
            </w:r>
            <w:r w:rsidRPr="00670D3F">
              <w:rPr>
                <w:snapToGrid w:val="0"/>
              </w:rPr>
              <w:t>%), м</w:t>
            </w:r>
          </w:p>
        </w:tc>
        <w:tc>
          <w:tcPr>
            <w:tcW w:w="840" w:type="dxa"/>
            <w:shd w:val="clear" w:color="auto" w:fill="FFFFFF"/>
            <w:vAlign w:val="bottom"/>
          </w:tcPr>
          <w:p w14:paraId="632FE72C" w14:textId="77777777" w:rsidR="0077155C" w:rsidRPr="00670D3F" w:rsidRDefault="0077155C" w:rsidP="00670D3F">
            <w:pPr>
              <w:jc w:val="center"/>
            </w:pPr>
            <w:r w:rsidRPr="00670D3F">
              <w:t>251,2</w:t>
            </w:r>
          </w:p>
        </w:tc>
        <w:tc>
          <w:tcPr>
            <w:tcW w:w="877" w:type="dxa"/>
            <w:shd w:val="clear" w:color="auto" w:fill="FFFFFF"/>
            <w:vAlign w:val="bottom"/>
          </w:tcPr>
          <w:p w14:paraId="3FC45E9F" w14:textId="77777777" w:rsidR="0077155C" w:rsidRPr="00670D3F" w:rsidRDefault="0077155C" w:rsidP="00670D3F">
            <w:pPr>
              <w:jc w:val="center"/>
            </w:pPr>
            <w:r w:rsidRPr="00670D3F">
              <w:t>696,2</w:t>
            </w:r>
          </w:p>
        </w:tc>
        <w:tc>
          <w:tcPr>
            <w:tcW w:w="1043" w:type="dxa"/>
            <w:shd w:val="clear" w:color="auto" w:fill="FFFFFF"/>
            <w:vAlign w:val="bottom"/>
          </w:tcPr>
          <w:p w14:paraId="6B6ED938" w14:textId="77777777" w:rsidR="0077155C" w:rsidRPr="00670D3F" w:rsidRDefault="0077155C" w:rsidP="00670D3F">
            <w:pPr>
              <w:jc w:val="center"/>
            </w:pPr>
            <w:r w:rsidRPr="00670D3F">
              <w:t>388,5</w:t>
            </w:r>
          </w:p>
        </w:tc>
        <w:tc>
          <w:tcPr>
            <w:tcW w:w="1080" w:type="dxa"/>
            <w:shd w:val="clear" w:color="auto" w:fill="FFFFFF"/>
            <w:vAlign w:val="bottom"/>
          </w:tcPr>
          <w:p w14:paraId="169022EC" w14:textId="77777777" w:rsidR="0077155C" w:rsidRPr="00670D3F" w:rsidRDefault="0077155C" w:rsidP="00670D3F">
            <w:pPr>
              <w:jc w:val="center"/>
            </w:pPr>
            <w:r w:rsidRPr="00670D3F">
              <w:t>1199,7</w:t>
            </w:r>
          </w:p>
        </w:tc>
      </w:tr>
      <w:tr w:rsidR="00670D3F" w:rsidRPr="00670D3F" w14:paraId="32AAAF33" w14:textId="77777777" w:rsidTr="000C2C45">
        <w:trPr>
          <w:trHeight w:val="255"/>
          <w:jc w:val="center"/>
        </w:trPr>
        <w:tc>
          <w:tcPr>
            <w:tcW w:w="6355" w:type="dxa"/>
            <w:shd w:val="clear" w:color="auto" w:fill="FFFFFF"/>
          </w:tcPr>
          <w:p w14:paraId="1BF40CB0" w14:textId="77777777" w:rsidR="0077155C" w:rsidRPr="00670D3F" w:rsidRDefault="0077155C" w:rsidP="00670D3F">
            <w:pPr>
              <w:widowControl w:val="0"/>
              <w:rPr>
                <w:snapToGrid w:val="0"/>
              </w:rPr>
            </w:pPr>
            <w:r w:rsidRPr="00670D3F">
              <w:rPr>
                <w:snapToGrid w:val="0"/>
              </w:rPr>
              <w:t>Порог поражения 99</w:t>
            </w:r>
            <w:r w:rsidR="00082324" w:rsidRPr="00670D3F">
              <w:rPr>
                <w:snapToGrid w:val="0"/>
              </w:rPr>
              <w:t xml:space="preserve"> </w:t>
            </w:r>
            <w:r w:rsidRPr="00670D3F">
              <w:rPr>
                <w:snapToGrid w:val="0"/>
              </w:rPr>
              <w:t>% людей, м</w:t>
            </w:r>
          </w:p>
        </w:tc>
        <w:tc>
          <w:tcPr>
            <w:tcW w:w="840" w:type="dxa"/>
            <w:shd w:val="clear" w:color="auto" w:fill="FFFFFF"/>
          </w:tcPr>
          <w:p w14:paraId="7C9787FD" w14:textId="77777777" w:rsidR="0077155C" w:rsidRPr="00670D3F" w:rsidRDefault="0077155C" w:rsidP="00670D3F">
            <w:pPr>
              <w:widowControl w:val="0"/>
              <w:jc w:val="center"/>
              <w:rPr>
                <w:snapToGrid w:val="0"/>
              </w:rPr>
            </w:pPr>
            <w:r w:rsidRPr="00670D3F">
              <w:rPr>
                <w:snapToGrid w:val="0"/>
              </w:rPr>
              <w:t>18,5</w:t>
            </w:r>
          </w:p>
        </w:tc>
        <w:tc>
          <w:tcPr>
            <w:tcW w:w="877" w:type="dxa"/>
            <w:shd w:val="clear" w:color="auto" w:fill="FFFFFF"/>
          </w:tcPr>
          <w:p w14:paraId="5C48DCC2" w14:textId="77777777" w:rsidR="0077155C" w:rsidRPr="00670D3F" w:rsidRDefault="0077155C" w:rsidP="00670D3F">
            <w:pPr>
              <w:widowControl w:val="0"/>
              <w:jc w:val="center"/>
              <w:rPr>
                <w:snapToGrid w:val="0"/>
              </w:rPr>
            </w:pPr>
            <w:r w:rsidRPr="00670D3F">
              <w:rPr>
                <w:snapToGrid w:val="0"/>
              </w:rPr>
              <w:t>51,3</w:t>
            </w:r>
          </w:p>
        </w:tc>
        <w:tc>
          <w:tcPr>
            <w:tcW w:w="1043" w:type="dxa"/>
            <w:shd w:val="clear" w:color="auto" w:fill="FFFFFF"/>
          </w:tcPr>
          <w:p w14:paraId="7249F563" w14:textId="77777777" w:rsidR="0077155C" w:rsidRPr="00670D3F" w:rsidRDefault="0077155C" w:rsidP="00670D3F">
            <w:pPr>
              <w:widowControl w:val="0"/>
              <w:jc w:val="center"/>
              <w:rPr>
                <w:snapToGrid w:val="0"/>
              </w:rPr>
            </w:pPr>
            <w:r w:rsidRPr="00670D3F">
              <w:rPr>
                <w:snapToGrid w:val="0"/>
              </w:rPr>
              <w:t>28,6</w:t>
            </w:r>
          </w:p>
        </w:tc>
        <w:tc>
          <w:tcPr>
            <w:tcW w:w="1080" w:type="dxa"/>
            <w:shd w:val="clear" w:color="auto" w:fill="FFFFFF"/>
          </w:tcPr>
          <w:p w14:paraId="1A57BAEC" w14:textId="77777777" w:rsidR="0077155C" w:rsidRPr="00670D3F" w:rsidRDefault="0077155C" w:rsidP="00670D3F">
            <w:pPr>
              <w:widowControl w:val="0"/>
              <w:jc w:val="center"/>
              <w:rPr>
                <w:snapToGrid w:val="0"/>
              </w:rPr>
            </w:pPr>
            <w:r w:rsidRPr="00670D3F">
              <w:rPr>
                <w:snapToGrid w:val="0"/>
              </w:rPr>
              <w:t>88,4</w:t>
            </w:r>
          </w:p>
        </w:tc>
      </w:tr>
      <w:tr w:rsidR="00670D3F" w:rsidRPr="00670D3F" w14:paraId="031EF13C" w14:textId="77777777" w:rsidTr="000C2C45">
        <w:trPr>
          <w:trHeight w:val="255"/>
          <w:jc w:val="center"/>
        </w:trPr>
        <w:tc>
          <w:tcPr>
            <w:tcW w:w="6355" w:type="dxa"/>
            <w:shd w:val="clear" w:color="auto" w:fill="FFFFFF"/>
          </w:tcPr>
          <w:p w14:paraId="59100B98" w14:textId="77777777" w:rsidR="0077155C" w:rsidRPr="00670D3F" w:rsidRDefault="0077155C" w:rsidP="00670D3F">
            <w:pPr>
              <w:widowControl w:val="0"/>
              <w:rPr>
                <w:snapToGrid w:val="0"/>
              </w:rPr>
            </w:pPr>
            <w:r w:rsidRPr="00670D3F">
              <w:rPr>
                <w:snapToGrid w:val="0"/>
              </w:rPr>
              <w:t>Порог поражения людей (контузия), м</w:t>
            </w:r>
          </w:p>
        </w:tc>
        <w:tc>
          <w:tcPr>
            <w:tcW w:w="840" w:type="dxa"/>
            <w:shd w:val="clear" w:color="auto" w:fill="FFFFFF"/>
          </w:tcPr>
          <w:p w14:paraId="5799BEC7" w14:textId="77777777" w:rsidR="0077155C" w:rsidRPr="00670D3F" w:rsidRDefault="0077155C" w:rsidP="00670D3F">
            <w:pPr>
              <w:widowControl w:val="0"/>
              <w:jc w:val="center"/>
              <w:rPr>
                <w:snapToGrid w:val="0"/>
              </w:rPr>
            </w:pPr>
            <w:r w:rsidRPr="00670D3F">
              <w:rPr>
                <w:snapToGrid w:val="0"/>
              </w:rPr>
              <w:t>29,1</w:t>
            </w:r>
          </w:p>
        </w:tc>
        <w:tc>
          <w:tcPr>
            <w:tcW w:w="877" w:type="dxa"/>
            <w:shd w:val="clear" w:color="auto" w:fill="FFFFFF"/>
          </w:tcPr>
          <w:p w14:paraId="4038BC19" w14:textId="77777777" w:rsidR="0077155C" w:rsidRPr="00670D3F" w:rsidRDefault="0077155C" w:rsidP="00670D3F">
            <w:pPr>
              <w:widowControl w:val="0"/>
              <w:jc w:val="center"/>
              <w:rPr>
                <w:snapToGrid w:val="0"/>
              </w:rPr>
            </w:pPr>
            <w:r w:rsidRPr="00670D3F">
              <w:rPr>
                <w:snapToGrid w:val="0"/>
              </w:rPr>
              <w:t>80,6</w:t>
            </w:r>
          </w:p>
        </w:tc>
        <w:tc>
          <w:tcPr>
            <w:tcW w:w="1043" w:type="dxa"/>
            <w:shd w:val="clear" w:color="auto" w:fill="FFFFFF"/>
          </w:tcPr>
          <w:p w14:paraId="5B94E2D2" w14:textId="77777777" w:rsidR="0077155C" w:rsidRPr="00670D3F" w:rsidRDefault="0077155C" w:rsidP="00670D3F">
            <w:pPr>
              <w:widowControl w:val="0"/>
              <w:jc w:val="center"/>
              <w:rPr>
                <w:snapToGrid w:val="0"/>
              </w:rPr>
            </w:pPr>
            <w:r w:rsidRPr="00670D3F">
              <w:rPr>
                <w:snapToGrid w:val="0"/>
              </w:rPr>
              <w:t>45,0</w:t>
            </w:r>
          </w:p>
        </w:tc>
        <w:tc>
          <w:tcPr>
            <w:tcW w:w="1080" w:type="dxa"/>
            <w:shd w:val="clear" w:color="auto" w:fill="FFFFFF"/>
          </w:tcPr>
          <w:p w14:paraId="79CE8706" w14:textId="77777777" w:rsidR="0077155C" w:rsidRPr="00670D3F" w:rsidRDefault="0077155C" w:rsidP="00670D3F">
            <w:pPr>
              <w:widowControl w:val="0"/>
              <w:jc w:val="center"/>
              <w:rPr>
                <w:snapToGrid w:val="0"/>
              </w:rPr>
            </w:pPr>
            <w:r w:rsidRPr="00670D3F">
              <w:rPr>
                <w:snapToGrid w:val="0"/>
              </w:rPr>
              <w:t>138,9</w:t>
            </w:r>
          </w:p>
        </w:tc>
      </w:tr>
      <w:tr w:rsidR="00670D3F" w:rsidRPr="00670D3F" w14:paraId="46E978E9" w14:textId="77777777" w:rsidTr="00234D62">
        <w:trPr>
          <w:trHeight w:val="83"/>
          <w:jc w:val="center"/>
        </w:trPr>
        <w:tc>
          <w:tcPr>
            <w:tcW w:w="10195" w:type="dxa"/>
            <w:gridSpan w:val="5"/>
            <w:shd w:val="clear" w:color="auto" w:fill="FFFFFF"/>
          </w:tcPr>
          <w:p w14:paraId="55194E9B" w14:textId="77777777" w:rsidR="0077155C" w:rsidRPr="00670D3F" w:rsidRDefault="0077155C" w:rsidP="00670D3F">
            <w:pPr>
              <w:widowControl w:val="0"/>
              <w:jc w:val="center"/>
              <w:rPr>
                <w:b/>
              </w:rPr>
            </w:pPr>
            <w:r w:rsidRPr="00670D3F">
              <w:rPr>
                <w:snapToGrid w:val="0"/>
              </w:rPr>
              <w:t>Параметры огневого шара</w:t>
            </w:r>
          </w:p>
        </w:tc>
      </w:tr>
      <w:tr w:rsidR="00670D3F" w:rsidRPr="00670D3F" w14:paraId="363560AA" w14:textId="77777777" w:rsidTr="000C2C45">
        <w:trPr>
          <w:trHeight w:val="255"/>
          <w:jc w:val="center"/>
        </w:trPr>
        <w:tc>
          <w:tcPr>
            <w:tcW w:w="6355" w:type="dxa"/>
            <w:shd w:val="clear" w:color="auto" w:fill="FFFFFF"/>
          </w:tcPr>
          <w:p w14:paraId="05D06302" w14:textId="77777777" w:rsidR="0077155C" w:rsidRPr="00670D3F" w:rsidRDefault="0077155C" w:rsidP="00670D3F">
            <w:pPr>
              <w:widowControl w:val="0"/>
              <w:rPr>
                <w:snapToGrid w:val="0"/>
              </w:rPr>
            </w:pPr>
            <w:r w:rsidRPr="00670D3F">
              <w:rPr>
                <w:snapToGrid w:val="0"/>
              </w:rPr>
              <w:t>Радиус огневого шара, м</w:t>
            </w:r>
          </w:p>
        </w:tc>
        <w:tc>
          <w:tcPr>
            <w:tcW w:w="840" w:type="dxa"/>
            <w:shd w:val="clear" w:color="auto" w:fill="FFFFFF"/>
          </w:tcPr>
          <w:p w14:paraId="2672E778" w14:textId="77777777" w:rsidR="0077155C" w:rsidRPr="00670D3F" w:rsidRDefault="0077155C" w:rsidP="00670D3F">
            <w:pPr>
              <w:widowControl w:val="0"/>
              <w:jc w:val="center"/>
              <w:rPr>
                <w:snapToGrid w:val="0"/>
              </w:rPr>
            </w:pPr>
            <w:r w:rsidRPr="00670D3F">
              <w:rPr>
                <w:snapToGrid w:val="0"/>
              </w:rPr>
              <w:t>17,2</w:t>
            </w:r>
          </w:p>
        </w:tc>
        <w:tc>
          <w:tcPr>
            <w:tcW w:w="877" w:type="dxa"/>
            <w:shd w:val="clear" w:color="auto" w:fill="FFFFFF"/>
          </w:tcPr>
          <w:p w14:paraId="2126B2B9" w14:textId="77777777" w:rsidR="0077155C" w:rsidRPr="00670D3F" w:rsidRDefault="0077155C" w:rsidP="00670D3F">
            <w:pPr>
              <w:widowControl w:val="0"/>
              <w:jc w:val="center"/>
              <w:rPr>
                <w:snapToGrid w:val="0"/>
              </w:rPr>
            </w:pPr>
            <w:r w:rsidRPr="00670D3F">
              <w:rPr>
                <w:snapToGrid w:val="0"/>
              </w:rPr>
              <w:t>45,9</w:t>
            </w:r>
          </w:p>
        </w:tc>
        <w:tc>
          <w:tcPr>
            <w:tcW w:w="1043" w:type="dxa"/>
            <w:shd w:val="clear" w:color="auto" w:fill="FFFFFF"/>
          </w:tcPr>
          <w:p w14:paraId="64A32BA9" w14:textId="77777777" w:rsidR="0077155C" w:rsidRPr="00670D3F" w:rsidRDefault="0077155C" w:rsidP="00670D3F">
            <w:pPr>
              <w:widowControl w:val="0"/>
              <w:jc w:val="center"/>
              <w:rPr>
                <w:snapToGrid w:val="0"/>
              </w:rPr>
            </w:pPr>
            <w:r w:rsidRPr="00670D3F">
              <w:rPr>
                <w:snapToGrid w:val="0"/>
              </w:rPr>
              <w:t>26,1</w:t>
            </w:r>
          </w:p>
        </w:tc>
        <w:tc>
          <w:tcPr>
            <w:tcW w:w="1080" w:type="dxa"/>
            <w:shd w:val="clear" w:color="auto" w:fill="FFFFFF"/>
          </w:tcPr>
          <w:p w14:paraId="62CEE508" w14:textId="77777777" w:rsidR="0077155C" w:rsidRPr="00670D3F" w:rsidRDefault="0077155C" w:rsidP="00670D3F">
            <w:pPr>
              <w:widowControl w:val="0"/>
              <w:jc w:val="center"/>
              <w:rPr>
                <w:snapToGrid w:val="0"/>
              </w:rPr>
            </w:pPr>
            <w:r w:rsidRPr="00670D3F">
              <w:rPr>
                <w:snapToGrid w:val="0"/>
              </w:rPr>
              <w:t>77,6</w:t>
            </w:r>
          </w:p>
        </w:tc>
      </w:tr>
      <w:tr w:rsidR="00670D3F" w:rsidRPr="00670D3F" w14:paraId="0D3207E1" w14:textId="77777777" w:rsidTr="000C2C45">
        <w:trPr>
          <w:trHeight w:val="240"/>
          <w:jc w:val="center"/>
        </w:trPr>
        <w:tc>
          <w:tcPr>
            <w:tcW w:w="6355" w:type="dxa"/>
            <w:shd w:val="clear" w:color="auto" w:fill="FFFFFF"/>
          </w:tcPr>
          <w:p w14:paraId="38CA1DCB" w14:textId="77777777" w:rsidR="0077155C" w:rsidRPr="00670D3F" w:rsidRDefault="0077155C" w:rsidP="00670D3F">
            <w:pPr>
              <w:widowControl w:val="0"/>
              <w:rPr>
                <w:snapToGrid w:val="0"/>
              </w:rPr>
            </w:pPr>
            <w:r w:rsidRPr="00670D3F">
              <w:rPr>
                <w:snapToGrid w:val="0"/>
              </w:rPr>
              <w:t>Время существования огневого шара, с</w:t>
            </w:r>
          </w:p>
        </w:tc>
        <w:tc>
          <w:tcPr>
            <w:tcW w:w="840" w:type="dxa"/>
            <w:shd w:val="clear" w:color="auto" w:fill="FFFFFF"/>
          </w:tcPr>
          <w:p w14:paraId="3CE5CBE3" w14:textId="77777777" w:rsidR="0077155C" w:rsidRPr="00670D3F" w:rsidRDefault="0077155C" w:rsidP="00670D3F">
            <w:pPr>
              <w:widowControl w:val="0"/>
              <w:jc w:val="center"/>
              <w:rPr>
                <w:snapToGrid w:val="0"/>
              </w:rPr>
            </w:pPr>
            <w:r w:rsidRPr="00670D3F">
              <w:rPr>
                <w:snapToGrid w:val="0"/>
              </w:rPr>
              <w:t>3,3</w:t>
            </w:r>
          </w:p>
        </w:tc>
        <w:tc>
          <w:tcPr>
            <w:tcW w:w="877" w:type="dxa"/>
            <w:shd w:val="clear" w:color="auto" w:fill="FFFFFF"/>
          </w:tcPr>
          <w:p w14:paraId="56CBA6D2" w14:textId="77777777" w:rsidR="0077155C" w:rsidRPr="00670D3F" w:rsidRDefault="0077155C" w:rsidP="00670D3F">
            <w:pPr>
              <w:widowControl w:val="0"/>
              <w:jc w:val="center"/>
              <w:rPr>
                <w:snapToGrid w:val="0"/>
              </w:rPr>
            </w:pPr>
            <w:r w:rsidRPr="00670D3F">
              <w:rPr>
                <w:snapToGrid w:val="0"/>
              </w:rPr>
              <w:t>7,2</w:t>
            </w:r>
          </w:p>
        </w:tc>
        <w:tc>
          <w:tcPr>
            <w:tcW w:w="1043" w:type="dxa"/>
            <w:shd w:val="clear" w:color="auto" w:fill="FFFFFF"/>
          </w:tcPr>
          <w:p w14:paraId="5DCB9A95" w14:textId="77777777" w:rsidR="0077155C" w:rsidRPr="00670D3F" w:rsidRDefault="0077155C" w:rsidP="00670D3F">
            <w:pPr>
              <w:widowControl w:val="0"/>
              <w:jc w:val="center"/>
              <w:rPr>
                <w:snapToGrid w:val="0"/>
              </w:rPr>
            </w:pPr>
            <w:r w:rsidRPr="00670D3F">
              <w:rPr>
                <w:snapToGrid w:val="0"/>
              </w:rPr>
              <w:t>4,6</w:t>
            </w:r>
          </w:p>
        </w:tc>
        <w:tc>
          <w:tcPr>
            <w:tcW w:w="1080" w:type="dxa"/>
            <w:shd w:val="clear" w:color="auto" w:fill="FFFFFF"/>
          </w:tcPr>
          <w:p w14:paraId="66F62D3A" w14:textId="77777777" w:rsidR="0077155C" w:rsidRPr="00670D3F" w:rsidRDefault="0077155C" w:rsidP="00670D3F">
            <w:pPr>
              <w:widowControl w:val="0"/>
              <w:jc w:val="center"/>
              <w:rPr>
                <w:snapToGrid w:val="0"/>
              </w:rPr>
            </w:pPr>
            <w:r w:rsidRPr="00670D3F">
              <w:rPr>
                <w:snapToGrid w:val="0"/>
              </w:rPr>
              <w:t>10,9</w:t>
            </w:r>
          </w:p>
        </w:tc>
      </w:tr>
      <w:tr w:rsidR="00670D3F" w:rsidRPr="00670D3F" w14:paraId="59D4E423" w14:textId="77777777" w:rsidTr="000C2C45">
        <w:trPr>
          <w:trHeight w:val="255"/>
          <w:jc w:val="center"/>
        </w:trPr>
        <w:tc>
          <w:tcPr>
            <w:tcW w:w="6355" w:type="dxa"/>
            <w:shd w:val="clear" w:color="auto" w:fill="FFFFFF"/>
          </w:tcPr>
          <w:p w14:paraId="5364F53D" w14:textId="77777777" w:rsidR="0077155C" w:rsidRPr="00670D3F" w:rsidRDefault="0077155C" w:rsidP="00670D3F">
            <w:pPr>
              <w:widowControl w:val="0"/>
              <w:rPr>
                <w:snapToGrid w:val="0"/>
              </w:rPr>
            </w:pPr>
            <w:r w:rsidRPr="00670D3F">
              <w:rPr>
                <w:snapToGrid w:val="0"/>
              </w:rPr>
              <w:t>Скорость распространения пламени, м/с</w:t>
            </w:r>
          </w:p>
        </w:tc>
        <w:tc>
          <w:tcPr>
            <w:tcW w:w="840" w:type="dxa"/>
            <w:shd w:val="clear" w:color="auto" w:fill="FFFFFF"/>
          </w:tcPr>
          <w:p w14:paraId="63210F55" w14:textId="77777777" w:rsidR="0077155C" w:rsidRPr="00670D3F" w:rsidRDefault="0077155C" w:rsidP="00670D3F">
            <w:pPr>
              <w:widowControl w:val="0"/>
              <w:jc w:val="center"/>
              <w:rPr>
                <w:snapToGrid w:val="0"/>
              </w:rPr>
            </w:pPr>
            <w:r w:rsidRPr="00670D3F">
              <w:rPr>
                <w:snapToGrid w:val="0"/>
              </w:rPr>
              <w:t>35</w:t>
            </w:r>
          </w:p>
        </w:tc>
        <w:tc>
          <w:tcPr>
            <w:tcW w:w="877" w:type="dxa"/>
            <w:shd w:val="clear" w:color="auto" w:fill="FFFFFF"/>
          </w:tcPr>
          <w:p w14:paraId="0656187C" w14:textId="77777777" w:rsidR="0077155C" w:rsidRPr="00670D3F" w:rsidRDefault="0077155C" w:rsidP="00670D3F">
            <w:pPr>
              <w:widowControl w:val="0"/>
              <w:jc w:val="center"/>
              <w:rPr>
                <w:snapToGrid w:val="0"/>
              </w:rPr>
            </w:pPr>
            <w:r w:rsidRPr="00670D3F">
              <w:rPr>
                <w:snapToGrid w:val="0"/>
              </w:rPr>
              <w:t>58</w:t>
            </w:r>
          </w:p>
        </w:tc>
        <w:tc>
          <w:tcPr>
            <w:tcW w:w="1043" w:type="dxa"/>
            <w:shd w:val="clear" w:color="auto" w:fill="FFFFFF"/>
          </w:tcPr>
          <w:p w14:paraId="2FF5F00A" w14:textId="77777777" w:rsidR="0077155C" w:rsidRPr="00670D3F" w:rsidRDefault="0077155C" w:rsidP="00670D3F">
            <w:pPr>
              <w:widowControl w:val="0"/>
              <w:jc w:val="center"/>
              <w:rPr>
                <w:snapToGrid w:val="0"/>
              </w:rPr>
            </w:pPr>
            <w:r w:rsidRPr="00670D3F">
              <w:rPr>
                <w:snapToGrid w:val="0"/>
              </w:rPr>
              <w:t>43</w:t>
            </w:r>
          </w:p>
        </w:tc>
        <w:tc>
          <w:tcPr>
            <w:tcW w:w="1080" w:type="dxa"/>
            <w:shd w:val="clear" w:color="auto" w:fill="FFFFFF"/>
          </w:tcPr>
          <w:p w14:paraId="090682CF" w14:textId="77777777" w:rsidR="0077155C" w:rsidRPr="00670D3F" w:rsidRDefault="0077155C" w:rsidP="00670D3F">
            <w:pPr>
              <w:widowControl w:val="0"/>
              <w:jc w:val="center"/>
              <w:rPr>
                <w:snapToGrid w:val="0"/>
              </w:rPr>
            </w:pPr>
            <w:r w:rsidRPr="00670D3F">
              <w:rPr>
                <w:snapToGrid w:val="0"/>
              </w:rPr>
              <w:t>76</w:t>
            </w:r>
          </w:p>
        </w:tc>
      </w:tr>
      <w:tr w:rsidR="00670D3F" w:rsidRPr="00670D3F" w14:paraId="7D7F80F5" w14:textId="77777777" w:rsidTr="000C2C45">
        <w:trPr>
          <w:trHeight w:val="511"/>
          <w:jc w:val="center"/>
        </w:trPr>
        <w:tc>
          <w:tcPr>
            <w:tcW w:w="6355" w:type="dxa"/>
            <w:shd w:val="clear" w:color="auto" w:fill="FFFFFF"/>
          </w:tcPr>
          <w:p w14:paraId="5741019C" w14:textId="77777777" w:rsidR="0077155C" w:rsidRPr="00670D3F" w:rsidRDefault="0077155C" w:rsidP="00670D3F">
            <w:pPr>
              <w:widowControl w:val="0"/>
              <w:rPr>
                <w:snapToGrid w:val="0"/>
              </w:rPr>
            </w:pPr>
            <w:r w:rsidRPr="00670D3F">
              <w:rPr>
                <w:snapToGrid w:val="0"/>
              </w:rPr>
              <w:t>Величина воздействия теплового потока на здания и сооружения на кромке огневого шара, кВт/м</w:t>
            </w:r>
            <w:r w:rsidRPr="00670D3F">
              <w:rPr>
                <w:snapToGrid w:val="0"/>
                <w:vertAlign w:val="superscript"/>
              </w:rPr>
              <w:t>2</w:t>
            </w:r>
          </w:p>
        </w:tc>
        <w:tc>
          <w:tcPr>
            <w:tcW w:w="840" w:type="dxa"/>
            <w:shd w:val="clear" w:color="auto" w:fill="FFFFFF"/>
          </w:tcPr>
          <w:p w14:paraId="73E790EA" w14:textId="77777777" w:rsidR="0077155C" w:rsidRPr="00670D3F" w:rsidRDefault="0077155C" w:rsidP="00670D3F">
            <w:pPr>
              <w:widowControl w:val="0"/>
              <w:jc w:val="center"/>
              <w:rPr>
                <w:snapToGrid w:val="0"/>
              </w:rPr>
            </w:pPr>
            <w:r w:rsidRPr="00670D3F">
              <w:rPr>
                <w:snapToGrid w:val="0"/>
              </w:rPr>
              <w:t>130</w:t>
            </w:r>
          </w:p>
        </w:tc>
        <w:tc>
          <w:tcPr>
            <w:tcW w:w="877" w:type="dxa"/>
            <w:shd w:val="clear" w:color="auto" w:fill="FFFFFF"/>
          </w:tcPr>
          <w:p w14:paraId="15AF59A5" w14:textId="77777777" w:rsidR="0077155C" w:rsidRPr="00670D3F" w:rsidRDefault="0077155C" w:rsidP="00670D3F">
            <w:pPr>
              <w:widowControl w:val="0"/>
              <w:jc w:val="center"/>
              <w:rPr>
                <w:snapToGrid w:val="0"/>
              </w:rPr>
            </w:pPr>
            <w:r w:rsidRPr="00670D3F">
              <w:rPr>
                <w:snapToGrid w:val="0"/>
              </w:rPr>
              <w:t>220</w:t>
            </w:r>
          </w:p>
        </w:tc>
        <w:tc>
          <w:tcPr>
            <w:tcW w:w="1043" w:type="dxa"/>
            <w:shd w:val="clear" w:color="auto" w:fill="FFFFFF"/>
          </w:tcPr>
          <w:p w14:paraId="030ED381" w14:textId="77777777" w:rsidR="0077155C" w:rsidRPr="00670D3F" w:rsidRDefault="0077155C" w:rsidP="00670D3F">
            <w:pPr>
              <w:widowControl w:val="0"/>
              <w:jc w:val="center"/>
              <w:rPr>
                <w:snapToGrid w:val="0"/>
              </w:rPr>
            </w:pPr>
            <w:r w:rsidRPr="00670D3F">
              <w:rPr>
                <w:snapToGrid w:val="0"/>
              </w:rPr>
              <w:t>130</w:t>
            </w:r>
          </w:p>
        </w:tc>
        <w:tc>
          <w:tcPr>
            <w:tcW w:w="1080" w:type="dxa"/>
            <w:shd w:val="clear" w:color="auto" w:fill="FFFFFF"/>
          </w:tcPr>
          <w:p w14:paraId="6AD4B70E" w14:textId="77777777" w:rsidR="0077155C" w:rsidRPr="00670D3F" w:rsidRDefault="0077155C" w:rsidP="00670D3F">
            <w:pPr>
              <w:widowControl w:val="0"/>
              <w:jc w:val="center"/>
              <w:rPr>
                <w:snapToGrid w:val="0"/>
              </w:rPr>
            </w:pPr>
            <w:r w:rsidRPr="00670D3F">
              <w:rPr>
                <w:snapToGrid w:val="0"/>
              </w:rPr>
              <w:t>220</w:t>
            </w:r>
          </w:p>
        </w:tc>
      </w:tr>
      <w:tr w:rsidR="00670D3F" w:rsidRPr="00670D3F" w14:paraId="66900F44" w14:textId="77777777" w:rsidTr="000C2C45">
        <w:trPr>
          <w:trHeight w:val="240"/>
          <w:jc w:val="center"/>
        </w:trPr>
        <w:tc>
          <w:tcPr>
            <w:tcW w:w="6355" w:type="dxa"/>
            <w:shd w:val="clear" w:color="auto" w:fill="FFFFFF"/>
          </w:tcPr>
          <w:p w14:paraId="1F8324ED" w14:textId="77777777" w:rsidR="0077155C" w:rsidRPr="00670D3F" w:rsidRDefault="0077155C" w:rsidP="00670D3F">
            <w:pPr>
              <w:widowControl w:val="0"/>
              <w:rPr>
                <w:snapToGrid w:val="0"/>
              </w:rPr>
            </w:pPr>
            <w:r w:rsidRPr="00670D3F">
              <w:rPr>
                <w:snapToGrid w:val="0"/>
              </w:rPr>
              <w:t>Индекс теплового излучения на кромке огневого шара</w:t>
            </w:r>
          </w:p>
        </w:tc>
        <w:tc>
          <w:tcPr>
            <w:tcW w:w="840" w:type="dxa"/>
            <w:shd w:val="clear" w:color="auto" w:fill="FFFFFF"/>
          </w:tcPr>
          <w:p w14:paraId="052C5D8F" w14:textId="77777777" w:rsidR="0077155C" w:rsidRPr="00670D3F" w:rsidRDefault="0077155C" w:rsidP="00670D3F">
            <w:pPr>
              <w:widowControl w:val="0"/>
              <w:jc w:val="center"/>
              <w:rPr>
                <w:snapToGrid w:val="0"/>
              </w:rPr>
            </w:pPr>
            <w:r w:rsidRPr="00670D3F">
              <w:rPr>
                <w:snapToGrid w:val="0"/>
              </w:rPr>
              <w:t>2146</w:t>
            </w:r>
          </w:p>
        </w:tc>
        <w:tc>
          <w:tcPr>
            <w:tcW w:w="877" w:type="dxa"/>
            <w:shd w:val="clear" w:color="auto" w:fill="FFFFFF"/>
          </w:tcPr>
          <w:p w14:paraId="120DF90A" w14:textId="77777777" w:rsidR="0077155C" w:rsidRPr="00670D3F" w:rsidRDefault="0077155C" w:rsidP="00670D3F">
            <w:pPr>
              <w:widowControl w:val="0"/>
              <w:jc w:val="center"/>
              <w:rPr>
                <w:snapToGrid w:val="0"/>
              </w:rPr>
            </w:pPr>
            <w:r w:rsidRPr="00670D3F">
              <w:rPr>
                <w:snapToGrid w:val="0"/>
              </w:rPr>
              <w:t>9507</w:t>
            </w:r>
          </w:p>
        </w:tc>
        <w:tc>
          <w:tcPr>
            <w:tcW w:w="1043" w:type="dxa"/>
            <w:shd w:val="clear" w:color="auto" w:fill="FFFFFF"/>
          </w:tcPr>
          <w:p w14:paraId="3D17B00D" w14:textId="77777777" w:rsidR="0077155C" w:rsidRPr="00670D3F" w:rsidRDefault="0077155C" w:rsidP="00670D3F">
            <w:pPr>
              <w:widowControl w:val="0"/>
              <w:jc w:val="center"/>
              <w:rPr>
                <w:snapToGrid w:val="0"/>
              </w:rPr>
            </w:pPr>
            <w:r w:rsidRPr="00670D3F">
              <w:rPr>
                <w:snapToGrid w:val="0"/>
              </w:rPr>
              <w:t>3004</w:t>
            </w:r>
          </w:p>
        </w:tc>
        <w:tc>
          <w:tcPr>
            <w:tcW w:w="1080" w:type="dxa"/>
            <w:shd w:val="clear" w:color="auto" w:fill="FFFFFF"/>
          </w:tcPr>
          <w:p w14:paraId="50C9BE22" w14:textId="77777777" w:rsidR="0077155C" w:rsidRPr="00670D3F" w:rsidRDefault="0077155C" w:rsidP="00670D3F">
            <w:pPr>
              <w:widowControl w:val="0"/>
              <w:jc w:val="center"/>
              <w:rPr>
                <w:snapToGrid w:val="0"/>
              </w:rPr>
            </w:pPr>
            <w:r w:rsidRPr="00670D3F">
              <w:rPr>
                <w:snapToGrid w:val="0"/>
              </w:rPr>
              <w:t>14472</w:t>
            </w:r>
          </w:p>
        </w:tc>
      </w:tr>
      <w:tr w:rsidR="00670D3F" w:rsidRPr="00670D3F" w14:paraId="3BF644C1" w14:textId="77777777" w:rsidTr="000C2C45">
        <w:trPr>
          <w:trHeight w:val="225"/>
          <w:jc w:val="center"/>
        </w:trPr>
        <w:tc>
          <w:tcPr>
            <w:tcW w:w="6355" w:type="dxa"/>
            <w:shd w:val="clear" w:color="auto" w:fill="FFFFFF"/>
          </w:tcPr>
          <w:p w14:paraId="3FA699A4" w14:textId="77777777" w:rsidR="0077155C" w:rsidRPr="00670D3F" w:rsidRDefault="0077155C" w:rsidP="00670D3F">
            <w:pPr>
              <w:widowControl w:val="0"/>
              <w:rPr>
                <w:snapToGrid w:val="0"/>
              </w:rPr>
            </w:pPr>
            <w:r w:rsidRPr="00670D3F">
              <w:rPr>
                <w:snapToGrid w:val="0"/>
              </w:rPr>
              <w:t>Доля людей, поражаемых на кромке огневого шара, %</w:t>
            </w:r>
          </w:p>
        </w:tc>
        <w:tc>
          <w:tcPr>
            <w:tcW w:w="840" w:type="dxa"/>
            <w:shd w:val="clear" w:color="auto" w:fill="FFFFFF"/>
          </w:tcPr>
          <w:p w14:paraId="7560FEAB" w14:textId="77777777" w:rsidR="0077155C" w:rsidRPr="00670D3F" w:rsidRDefault="0077155C" w:rsidP="00670D3F">
            <w:pPr>
              <w:widowControl w:val="0"/>
              <w:jc w:val="center"/>
              <w:rPr>
                <w:snapToGrid w:val="0"/>
              </w:rPr>
            </w:pPr>
            <w:r w:rsidRPr="00670D3F">
              <w:rPr>
                <w:snapToGrid w:val="0"/>
              </w:rPr>
              <w:t>0</w:t>
            </w:r>
          </w:p>
        </w:tc>
        <w:tc>
          <w:tcPr>
            <w:tcW w:w="877" w:type="dxa"/>
            <w:shd w:val="clear" w:color="auto" w:fill="FFFFFF"/>
          </w:tcPr>
          <w:p w14:paraId="2516DB03" w14:textId="77777777" w:rsidR="0077155C" w:rsidRPr="00670D3F" w:rsidRDefault="0077155C" w:rsidP="00670D3F">
            <w:pPr>
              <w:widowControl w:val="0"/>
              <w:jc w:val="center"/>
              <w:rPr>
                <w:snapToGrid w:val="0"/>
              </w:rPr>
            </w:pPr>
            <w:r w:rsidRPr="00670D3F">
              <w:rPr>
                <w:snapToGrid w:val="0"/>
              </w:rPr>
              <w:t>0</w:t>
            </w:r>
          </w:p>
        </w:tc>
        <w:tc>
          <w:tcPr>
            <w:tcW w:w="1043" w:type="dxa"/>
            <w:shd w:val="clear" w:color="auto" w:fill="FFFFFF"/>
          </w:tcPr>
          <w:p w14:paraId="78DCC359" w14:textId="77777777" w:rsidR="0077155C" w:rsidRPr="00670D3F" w:rsidRDefault="0077155C" w:rsidP="00670D3F">
            <w:pPr>
              <w:widowControl w:val="0"/>
              <w:jc w:val="center"/>
              <w:rPr>
                <w:snapToGrid w:val="0"/>
              </w:rPr>
            </w:pPr>
            <w:r w:rsidRPr="00670D3F">
              <w:rPr>
                <w:snapToGrid w:val="0"/>
              </w:rPr>
              <w:t>0</w:t>
            </w:r>
          </w:p>
        </w:tc>
        <w:tc>
          <w:tcPr>
            <w:tcW w:w="1080" w:type="dxa"/>
            <w:shd w:val="clear" w:color="auto" w:fill="FFFFFF"/>
          </w:tcPr>
          <w:p w14:paraId="483F358D" w14:textId="77777777" w:rsidR="0077155C" w:rsidRPr="00670D3F" w:rsidRDefault="0077155C" w:rsidP="00670D3F">
            <w:pPr>
              <w:widowControl w:val="0"/>
              <w:jc w:val="center"/>
              <w:rPr>
                <w:snapToGrid w:val="0"/>
              </w:rPr>
            </w:pPr>
            <w:r w:rsidRPr="00670D3F">
              <w:rPr>
                <w:snapToGrid w:val="0"/>
              </w:rPr>
              <w:t>0</w:t>
            </w:r>
          </w:p>
        </w:tc>
      </w:tr>
      <w:tr w:rsidR="00670D3F" w:rsidRPr="00670D3F" w14:paraId="4C5980C1" w14:textId="77777777" w:rsidTr="00234D62">
        <w:trPr>
          <w:trHeight w:val="240"/>
          <w:jc w:val="center"/>
        </w:trPr>
        <w:tc>
          <w:tcPr>
            <w:tcW w:w="10195" w:type="dxa"/>
            <w:gridSpan w:val="5"/>
            <w:shd w:val="clear" w:color="auto" w:fill="FFFFFF"/>
          </w:tcPr>
          <w:p w14:paraId="71B8747B" w14:textId="77777777" w:rsidR="0077155C" w:rsidRPr="00670D3F" w:rsidRDefault="0077155C" w:rsidP="00670D3F">
            <w:pPr>
              <w:widowControl w:val="0"/>
              <w:jc w:val="center"/>
              <w:rPr>
                <w:b/>
              </w:rPr>
            </w:pPr>
            <w:r w:rsidRPr="00670D3F">
              <w:rPr>
                <w:snapToGrid w:val="0"/>
              </w:rPr>
              <w:t>Параметры горения разлития</w:t>
            </w:r>
          </w:p>
        </w:tc>
      </w:tr>
      <w:tr w:rsidR="00670D3F" w:rsidRPr="00670D3F" w14:paraId="0AA26DF2" w14:textId="77777777" w:rsidTr="000C2C45">
        <w:trPr>
          <w:trHeight w:val="255"/>
          <w:jc w:val="center"/>
        </w:trPr>
        <w:tc>
          <w:tcPr>
            <w:tcW w:w="6355" w:type="dxa"/>
            <w:shd w:val="clear" w:color="auto" w:fill="FFFFFF"/>
          </w:tcPr>
          <w:p w14:paraId="20AD3F83" w14:textId="77777777" w:rsidR="0077155C" w:rsidRPr="00670D3F" w:rsidRDefault="0077155C" w:rsidP="00670D3F">
            <w:pPr>
              <w:widowControl w:val="0"/>
              <w:tabs>
                <w:tab w:val="left" w:pos="-2235"/>
              </w:tabs>
              <w:rPr>
                <w:snapToGrid w:val="0"/>
              </w:rPr>
            </w:pPr>
            <w:r w:rsidRPr="00670D3F">
              <w:rPr>
                <w:snapToGrid w:val="0"/>
              </w:rPr>
              <w:t xml:space="preserve">Ориентировочное время выгорания, </w:t>
            </w:r>
            <w:r w:rsidR="00585F08" w:rsidRPr="00670D3F">
              <w:t>мин:с</w:t>
            </w:r>
          </w:p>
        </w:tc>
        <w:tc>
          <w:tcPr>
            <w:tcW w:w="840" w:type="dxa"/>
            <w:shd w:val="clear" w:color="auto" w:fill="FFFFFF"/>
          </w:tcPr>
          <w:p w14:paraId="316A3E70" w14:textId="77777777" w:rsidR="0077155C" w:rsidRPr="00670D3F" w:rsidRDefault="0077155C" w:rsidP="00670D3F">
            <w:pPr>
              <w:widowControl w:val="0"/>
              <w:jc w:val="center"/>
              <w:rPr>
                <w:snapToGrid w:val="0"/>
              </w:rPr>
            </w:pPr>
            <w:r w:rsidRPr="00670D3F">
              <w:rPr>
                <w:snapToGrid w:val="0"/>
              </w:rPr>
              <w:t>16:44</w:t>
            </w:r>
          </w:p>
        </w:tc>
        <w:tc>
          <w:tcPr>
            <w:tcW w:w="877" w:type="dxa"/>
            <w:shd w:val="clear" w:color="auto" w:fill="FFFFFF"/>
          </w:tcPr>
          <w:p w14:paraId="53EA0ADB" w14:textId="77777777" w:rsidR="0077155C" w:rsidRPr="00670D3F" w:rsidRDefault="0077155C" w:rsidP="00670D3F">
            <w:pPr>
              <w:widowControl w:val="0"/>
              <w:jc w:val="center"/>
              <w:rPr>
                <w:snapToGrid w:val="0"/>
              </w:rPr>
            </w:pPr>
            <w:r w:rsidRPr="00670D3F">
              <w:rPr>
                <w:snapToGrid w:val="0"/>
              </w:rPr>
              <w:t>30:21</w:t>
            </w:r>
          </w:p>
        </w:tc>
        <w:tc>
          <w:tcPr>
            <w:tcW w:w="1043" w:type="dxa"/>
            <w:shd w:val="clear" w:color="auto" w:fill="FFFFFF"/>
          </w:tcPr>
          <w:p w14:paraId="54AF47ED" w14:textId="77777777" w:rsidR="0077155C" w:rsidRPr="00670D3F" w:rsidRDefault="0077155C" w:rsidP="00670D3F">
            <w:pPr>
              <w:widowControl w:val="0"/>
              <w:jc w:val="center"/>
              <w:rPr>
                <w:snapToGrid w:val="0"/>
              </w:rPr>
            </w:pPr>
            <w:r w:rsidRPr="00670D3F">
              <w:rPr>
                <w:snapToGrid w:val="0"/>
              </w:rPr>
              <w:t>16:44</w:t>
            </w:r>
          </w:p>
        </w:tc>
        <w:tc>
          <w:tcPr>
            <w:tcW w:w="1080" w:type="dxa"/>
            <w:shd w:val="clear" w:color="auto" w:fill="FFFFFF"/>
          </w:tcPr>
          <w:p w14:paraId="63673D2A" w14:textId="77777777" w:rsidR="0077155C" w:rsidRPr="00670D3F" w:rsidRDefault="0077155C" w:rsidP="00670D3F">
            <w:pPr>
              <w:widowControl w:val="0"/>
              <w:jc w:val="center"/>
              <w:rPr>
                <w:snapToGrid w:val="0"/>
              </w:rPr>
            </w:pPr>
            <w:r w:rsidRPr="00670D3F">
              <w:rPr>
                <w:snapToGrid w:val="0"/>
              </w:rPr>
              <w:t>30:21</w:t>
            </w:r>
          </w:p>
        </w:tc>
      </w:tr>
      <w:tr w:rsidR="00670D3F" w:rsidRPr="00670D3F" w14:paraId="6990FA54" w14:textId="77777777" w:rsidTr="000C2C45">
        <w:trPr>
          <w:trHeight w:val="496"/>
          <w:jc w:val="center"/>
        </w:trPr>
        <w:tc>
          <w:tcPr>
            <w:tcW w:w="6355" w:type="dxa"/>
            <w:shd w:val="clear" w:color="auto" w:fill="FFFFFF"/>
          </w:tcPr>
          <w:p w14:paraId="14608FCB" w14:textId="77777777" w:rsidR="0077155C" w:rsidRPr="00670D3F" w:rsidRDefault="0077155C" w:rsidP="00670D3F">
            <w:pPr>
              <w:widowControl w:val="0"/>
              <w:tabs>
                <w:tab w:val="left" w:pos="-2235"/>
              </w:tabs>
              <w:rPr>
                <w:snapToGrid w:val="0"/>
              </w:rPr>
            </w:pPr>
            <w:r w:rsidRPr="00670D3F">
              <w:rPr>
                <w:snapToGrid w:val="0"/>
              </w:rPr>
              <w:t>Величина воздействия теплового потока на здания, сооружения и людей на кромке разлития, кВт/м</w:t>
            </w:r>
            <w:r w:rsidRPr="00670D3F">
              <w:rPr>
                <w:snapToGrid w:val="0"/>
                <w:vertAlign w:val="superscript"/>
              </w:rPr>
              <w:t>2</w:t>
            </w:r>
          </w:p>
        </w:tc>
        <w:tc>
          <w:tcPr>
            <w:tcW w:w="840" w:type="dxa"/>
            <w:shd w:val="clear" w:color="auto" w:fill="FFFFFF"/>
          </w:tcPr>
          <w:p w14:paraId="57791F09" w14:textId="77777777" w:rsidR="0077155C" w:rsidRPr="00670D3F" w:rsidRDefault="0077155C" w:rsidP="00670D3F">
            <w:pPr>
              <w:widowControl w:val="0"/>
              <w:jc w:val="center"/>
              <w:rPr>
                <w:snapToGrid w:val="0"/>
              </w:rPr>
            </w:pPr>
            <w:r w:rsidRPr="00670D3F">
              <w:rPr>
                <w:snapToGrid w:val="0"/>
              </w:rPr>
              <w:t>104</w:t>
            </w:r>
          </w:p>
        </w:tc>
        <w:tc>
          <w:tcPr>
            <w:tcW w:w="877" w:type="dxa"/>
            <w:shd w:val="clear" w:color="auto" w:fill="FFFFFF"/>
          </w:tcPr>
          <w:p w14:paraId="5CA87043" w14:textId="77777777" w:rsidR="0077155C" w:rsidRPr="00670D3F" w:rsidRDefault="0077155C" w:rsidP="00670D3F">
            <w:pPr>
              <w:widowControl w:val="0"/>
              <w:jc w:val="center"/>
              <w:rPr>
                <w:snapToGrid w:val="0"/>
              </w:rPr>
            </w:pPr>
            <w:r w:rsidRPr="00670D3F">
              <w:rPr>
                <w:snapToGrid w:val="0"/>
              </w:rPr>
              <w:t>176</w:t>
            </w:r>
          </w:p>
        </w:tc>
        <w:tc>
          <w:tcPr>
            <w:tcW w:w="1043" w:type="dxa"/>
            <w:shd w:val="clear" w:color="auto" w:fill="FFFFFF"/>
          </w:tcPr>
          <w:p w14:paraId="44E7ABEE" w14:textId="77777777" w:rsidR="0077155C" w:rsidRPr="00670D3F" w:rsidRDefault="0077155C" w:rsidP="00670D3F">
            <w:pPr>
              <w:widowControl w:val="0"/>
              <w:jc w:val="center"/>
              <w:rPr>
                <w:snapToGrid w:val="0"/>
              </w:rPr>
            </w:pPr>
            <w:r w:rsidRPr="00670D3F">
              <w:rPr>
                <w:snapToGrid w:val="0"/>
              </w:rPr>
              <w:t>104</w:t>
            </w:r>
          </w:p>
        </w:tc>
        <w:tc>
          <w:tcPr>
            <w:tcW w:w="1080" w:type="dxa"/>
            <w:shd w:val="clear" w:color="auto" w:fill="FFFFFF"/>
          </w:tcPr>
          <w:p w14:paraId="06BBB164" w14:textId="77777777" w:rsidR="0077155C" w:rsidRPr="00670D3F" w:rsidRDefault="0077155C" w:rsidP="00670D3F">
            <w:pPr>
              <w:widowControl w:val="0"/>
              <w:jc w:val="center"/>
              <w:rPr>
                <w:snapToGrid w:val="0"/>
              </w:rPr>
            </w:pPr>
            <w:r w:rsidRPr="00670D3F">
              <w:rPr>
                <w:snapToGrid w:val="0"/>
              </w:rPr>
              <w:t>176</w:t>
            </w:r>
          </w:p>
        </w:tc>
      </w:tr>
      <w:tr w:rsidR="00670D3F" w:rsidRPr="00670D3F" w14:paraId="69BC5343" w14:textId="77777777" w:rsidTr="000C2C45">
        <w:trPr>
          <w:trHeight w:val="255"/>
          <w:jc w:val="center"/>
        </w:trPr>
        <w:tc>
          <w:tcPr>
            <w:tcW w:w="6355" w:type="dxa"/>
            <w:shd w:val="clear" w:color="auto" w:fill="FFFFFF"/>
          </w:tcPr>
          <w:p w14:paraId="79E060C6" w14:textId="77777777" w:rsidR="0077155C" w:rsidRPr="00670D3F" w:rsidRDefault="0077155C" w:rsidP="00670D3F">
            <w:pPr>
              <w:widowControl w:val="0"/>
              <w:tabs>
                <w:tab w:val="left" w:pos="-2235"/>
              </w:tabs>
              <w:rPr>
                <w:snapToGrid w:val="0"/>
              </w:rPr>
            </w:pPr>
            <w:r w:rsidRPr="00670D3F">
              <w:rPr>
                <w:snapToGrid w:val="0"/>
              </w:rPr>
              <w:t>Индекс теплового излучения на кромке горящего разлития</w:t>
            </w:r>
          </w:p>
        </w:tc>
        <w:tc>
          <w:tcPr>
            <w:tcW w:w="840" w:type="dxa"/>
            <w:shd w:val="clear" w:color="auto" w:fill="FFFFFF"/>
          </w:tcPr>
          <w:p w14:paraId="2FED7A3A" w14:textId="77777777" w:rsidR="0077155C" w:rsidRPr="00670D3F" w:rsidRDefault="0077155C" w:rsidP="00670D3F">
            <w:pPr>
              <w:widowControl w:val="0"/>
              <w:jc w:val="center"/>
              <w:rPr>
                <w:snapToGrid w:val="0"/>
              </w:rPr>
            </w:pPr>
            <w:r w:rsidRPr="00670D3F">
              <w:rPr>
                <w:snapToGrid w:val="0"/>
              </w:rPr>
              <w:t>29345</w:t>
            </w:r>
          </w:p>
        </w:tc>
        <w:tc>
          <w:tcPr>
            <w:tcW w:w="877" w:type="dxa"/>
            <w:shd w:val="clear" w:color="auto" w:fill="FFFFFF"/>
          </w:tcPr>
          <w:p w14:paraId="4476C4EF" w14:textId="77777777" w:rsidR="0077155C" w:rsidRPr="00670D3F" w:rsidRDefault="0077155C" w:rsidP="00670D3F">
            <w:pPr>
              <w:widowControl w:val="0"/>
              <w:jc w:val="center"/>
              <w:rPr>
                <w:snapToGrid w:val="0"/>
              </w:rPr>
            </w:pPr>
            <w:r w:rsidRPr="00670D3F">
              <w:rPr>
                <w:snapToGrid w:val="0"/>
              </w:rPr>
              <w:t>59179</w:t>
            </w:r>
          </w:p>
        </w:tc>
        <w:tc>
          <w:tcPr>
            <w:tcW w:w="1043" w:type="dxa"/>
            <w:shd w:val="clear" w:color="auto" w:fill="FFFFFF"/>
          </w:tcPr>
          <w:p w14:paraId="1B6DD1B4" w14:textId="77777777" w:rsidR="0077155C" w:rsidRPr="00670D3F" w:rsidRDefault="0077155C" w:rsidP="00670D3F">
            <w:pPr>
              <w:widowControl w:val="0"/>
              <w:jc w:val="center"/>
              <w:rPr>
                <w:snapToGrid w:val="0"/>
              </w:rPr>
            </w:pPr>
            <w:r w:rsidRPr="00670D3F">
              <w:rPr>
                <w:snapToGrid w:val="0"/>
              </w:rPr>
              <w:t>29345</w:t>
            </w:r>
          </w:p>
        </w:tc>
        <w:tc>
          <w:tcPr>
            <w:tcW w:w="1080" w:type="dxa"/>
            <w:shd w:val="clear" w:color="auto" w:fill="FFFFFF"/>
          </w:tcPr>
          <w:p w14:paraId="5F12A7CD" w14:textId="77777777" w:rsidR="0077155C" w:rsidRPr="00670D3F" w:rsidRDefault="0077155C" w:rsidP="00670D3F">
            <w:pPr>
              <w:widowControl w:val="0"/>
              <w:jc w:val="center"/>
              <w:rPr>
                <w:snapToGrid w:val="0"/>
              </w:rPr>
            </w:pPr>
            <w:r w:rsidRPr="00670D3F">
              <w:rPr>
                <w:snapToGrid w:val="0"/>
              </w:rPr>
              <w:t>59179</w:t>
            </w:r>
          </w:p>
        </w:tc>
      </w:tr>
      <w:tr w:rsidR="00670D3F" w:rsidRPr="00670D3F" w14:paraId="70EE92B8" w14:textId="77777777" w:rsidTr="000C2C45">
        <w:trPr>
          <w:trHeight w:val="255"/>
          <w:jc w:val="center"/>
        </w:trPr>
        <w:tc>
          <w:tcPr>
            <w:tcW w:w="6355" w:type="dxa"/>
            <w:shd w:val="clear" w:color="auto" w:fill="FFFFFF"/>
          </w:tcPr>
          <w:p w14:paraId="78D331D7" w14:textId="77777777" w:rsidR="0077155C" w:rsidRPr="00670D3F" w:rsidRDefault="0077155C" w:rsidP="00670D3F">
            <w:pPr>
              <w:widowControl w:val="0"/>
              <w:rPr>
                <w:snapToGrid w:val="0"/>
              </w:rPr>
            </w:pPr>
            <w:r w:rsidRPr="00670D3F">
              <w:rPr>
                <w:snapToGrid w:val="0"/>
              </w:rPr>
              <w:t>Доля людей, поражаемых на кромке горения разлития, %</w:t>
            </w:r>
          </w:p>
        </w:tc>
        <w:tc>
          <w:tcPr>
            <w:tcW w:w="840" w:type="dxa"/>
            <w:shd w:val="clear" w:color="auto" w:fill="FFFFFF"/>
          </w:tcPr>
          <w:p w14:paraId="592BF2A6" w14:textId="77777777" w:rsidR="0077155C" w:rsidRPr="00670D3F" w:rsidRDefault="0077155C" w:rsidP="00670D3F">
            <w:pPr>
              <w:widowControl w:val="0"/>
              <w:jc w:val="center"/>
              <w:rPr>
                <w:snapToGrid w:val="0"/>
              </w:rPr>
            </w:pPr>
            <w:r w:rsidRPr="00670D3F">
              <w:rPr>
                <w:snapToGrid w:val="0"/>
              </w:rPr>
              <w:t>79</w:t>
            </w:r>
          </w:p>
        </w:tc>
        <w:tc>
          <w:tcPr>
            <w:tcW w:w="877" w:type="dxa"/>
            <w:shd w:val="clear" w:color="auto" w:fill="FFFFFF"/>
          </w:tcPr>
          <w:p w14:paraId="0608B9BA" w14:textId="77777777" w:rsidR="0077155C" w:rsidRPr="00670D3F" w:rsidRDefault="0077155C" w:rsidP="00670D3F">
            <w:pPr>
              <w:widowControl w:val="0"/>
              <w:jc w:val="center"/>
              <w:rPr>
                <w:snapToGrid w:val="0"/>
              </w:rPr>
            </w:pPr>
            <w:r w:rsidRPr="00670D3F">
              <w:rPr>
                <w:snapToGrid w:val="0"/>
              </w:rPr>
              <w:t>100</w:t>
            </w:r>
          </w:p>
        </w:tc>
        <w:tc>
          <w:tcPr>
            <w:tcW w:w="1043" w:type="dxa"/>
            <w:shd w:val="clear" w:color="auto" w:fill="FFFFFF"/>
          </w:tcPr>
          <w:p w14:paraId="17C9CBDF" w14:textId="77777777" w:rsidR="0077155C" w:rsidRPr="00670D3F" w:rsidRDefault="0077155C" w:rsidP="00670D3F">
            <w:pPr>
              <w:widowControl w:val="0"/>
              <w:jc w:val="center"/>
              <w:rPr>
                <w:snapToGrid w:val="0"/>
              </w:rPr>
            </w:pPr>
            <w:r w:rsidRPr="00670D3F">
              <w:rPr>
                <w:snapToGrid w:val="0"/>
              </w:rPr>
              <w:t>79</w:t>
            </w:r>
          </w:p>
        </w:tc>
        <w:tc>
          <w:tcPr>
            <w:tcW w:w="1080" w:type="dxa"/>
            <w:shd w:val="clear" w:color="auto" w:fill="FFFFFF"/>
          </w:tcPr>
          <w:p w14:paraId="339EDF70" w14:textId="77777777" w:rsidR="0077155C" w:rsidRPr="00670D3F" w:rsidRDefault="0077155C" w:rsidP="00670D3F">
            <w:pPr>
              <w:widowControl w:val="0"/>
              <w:jc w:val="center"/>
              <w:rPr>
                <w:snapToGrid w:val="0"/>
              </w:rPr>
            </w:pPr>
            <w:r w:rsidRPr="00670D3F">
              <w:rPr>
                <w:snapToGrid w:val="0"/>
              </w:rPr>
              <w:t>100</w:t>
            </w:r>
          </w:p>
        </w:tc>
      </w:tr>
    </w:tbl>
    <w:p w14:paraId="0B7F7E2E" w14:textId="77777777" w:rsidR="0077155C" w:rsidRPr="00670D3F" w:rsidRDefault="0077155C" w:rsidP="00670D3F">
      <w:pPr>
        <w:jc w:val="right"/>
      </w:pPr>
    </w:p>
    <w:p w14:paraId="35185C64" w14:textId="77777777" w:rsidR="0077155C" w:rsidRPr="00670D3F" w:rsidRDefault="0077155C" w:rsidP="00670D3F">
      <w:pPr>
        <w:widowControl w:val="0"/>
        <w:jc w:val="right"/>
        <w:rPr>
          <w:snapToGrid w:val="0"/>
        </w:rPr>
      </w:pPr>
      <w:r w:rsidRPr="00670D3F">
        <w:rPr>
          <w:snapToGrid w:val="0"/>
        </w:rPr>
        <w:t xml:space="preserve">Таблица </w:t>
      </w:r>
      <w:r w:rsidR="00E713D3" w:rsidRPr="00670D3F">
        <w:rPr>
          <w:snapToGrid w:val="0"/>
        </w:rPr>
        <w:t>5.2</w:t>
      </w:r>
    </w:p>
    <w:p w14:paraId="029D2C38" w14:textId="77777777" w:rsidR="0077155C" w:rsidRPr="00670D3F" w:rsidRDefault="0077155C" w:rsidP="00670D3F">
      <w:pPr>
        <w:widowControl w:val="0"/>
        <w:jc w:val="center"/>
        <w:rPr>
          <w:snapToGrid w:val="0"/>
        </w:rPr>
      </w:pPr>
      <w:r w:rsidRPr="00670D3F">
        <w:rPr>
          <w:snapToGrid w:val="0"/>
        </w:rPr>
        <w:t>Характеристика степеней разрушения зданий и сооружений</w:t>
      </w:r>
    </w:p>
    <w:tbl>
      <w:tblPr>
        <w:tblW w:w="4980" w:type="pct"/>
        <w:tblBorders>
          <w:top w:val="single" w:sz="4" w:space="0" w:color="auto"/>
          <w:left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55"/>
        <w:gridCol w:w="8402"/>
      </w:tblGrid>
      <w:tr w:rsidR="00ED7F2A" w:rsidRPr="00670D3F" w14:paraId="060A6A09" w14:textId="77777777" w:rsidTr="00AF270E">
        <w:trPr>
          <w:trHeight w:val="181"/>
          <w:tblHeader/>
        </w:trPr>
        <w:tc>
          <w:tcPr>
            <w:tcW w:w="864" w:type="pct"/>
            <w:shd w:val="clear" w:color="auto" w:fill="auto"/>
          </w:tcPr>
          <w:p w14:paraId="62B6032F" w14:textId="77777777" w:rsidR="00412586" w:rsidRPr="00670D3F" w:rsidRDefault="00412586" w:rsidP="00670D3F">
            <w:pPr>
              <w:widowControl w:val="0"/>
              <w:jc w:val="center"/>
              <w:rPr>
                <w:snapToGrid w:val="0"/>
              </w:rPr>
            </w:pPr>
            <w:r w:rsidRPr="00670D3F">
              <w:rPr>
                <w:snapToGrid w:val="0"/>
              </w:rPr>
              <w:t>Наименование степени</w:t>
            </w:r>
          </w:p>
        </w:tc>
        <w:tc>
          <w:tcPr>
            <w:tcW w:w="4136" w:type="pct"/>
            <w:shd w:val="clear" w:color="auto" w:fill="auto"/>
          </w:tcPr>
          <w:p w14:paraId="7BA50DAC" w14:textId="77777777" w:rsidR="00412586" w:rsidRPr="00670D3F" w:rsidRDefault="00412586" w:rsidP="00670D3F">
            <w:pPr>
              <w:widowControl w:val="0"/>
              <w:jc w:val="center"/>
              <w:rPr>
                <w:snapToGrid w:val="0"/>
              </w:rPr>
            </w:pPr>
            <w:r w:rsidRPr="00670D3F">
              <w:rPr>
                <w:snapToGrid w:val="0"/>
              </w:rPr>
              <w:t>Характеристика степени разрушения зданий и сооружений</w:t>
            </w:r>
          </w:p>
        </w:tc>
      </w:tr>
    </w:tbl>
    <w:p w14:paraId="58929A22" w14:textId="77777777" w:rsidR="00412586" w:rsidRPr="00670D3F" w:rsidRDefault="00412586" w:rsidP="00670D3F">
      <w:pPr>
        <w:widowControl w:val="0"/>
        <w:jc w:val="center"/>
        <w:rPr>
          <w:snapToGrid w:val="0"/>
          <w:sz w:val="2"/>
          <w:szCs w:val="2"/>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55"/>
        <w:gridCol w:w="8402"/>
      </w:tblGrid>
      <w:tr w:rsidR="00670D3F" w:rsidRPr="00670D3F" w14:paraId="214BDC27" w14:textId="77777777" w:rsidTr="00412586">
        <w:trPr>
          <w:trHeight w:val="181"/>
          <w:tblHeader/>
        </w:trPr>
        <w:tc>
          <w:tcPr>
            <w:tcW w:w="864" w:type="pct"/>
            <w:shd w:val="clear" w:color="auto" w:fill="auto"/>
          </w:tcPr>
          <w:p w14:paraId="0B2FF368" w14:textId="77777777" w:rsidR="0077155C" w:rsidRPr="00670D3F" w:rsidRDefault="00412586" w:rsidP="00670D3F">
            <w:pPr>
              <w:widowControl w:val="0"/>
              <w:jc w:val="center"/>
              <w:rPr>
                <w:snapToGrid w:val="0"/>
              </w:rPr>
            </w:pPr>
            <w:r w:rsidRPr="00670D3F">
              <w:rPr>
                <w:snapToGrid w:val="0"/>
              </w:rPr>
              <w:t>1</w:t>
            </w:r>
          </w:p>
        </w:tc>
        <w:tc>
          <w:tcPr>
            <w:tcW w:w="4136" w:type="pct"/>
            <w:shd w:val="clear" w:color="auto" w:fill="auto"/>
          </w:tcPr>
          <w:p w14:paraId="49998338" w14:textId="77777777" w:rsidR="0077155C" w:rsidRPr="00670D3F" w:rsidRDefault="00412586" w:rsidP="00670D3F">
            <w:pPr>
              <w:widowControl w:val="0"/>
              <w:jc w:val="center"/>
              <w:rPr>
                <w:snapToGrid w:val="0"/>
              </w:rPr>
            </w:pPr>
            <w:r w:rsidRPr="00670D3F">
              <w:rPr>
                <w:snapToGrid w:val="0"/>
              </w:rPr>
              <w:t>2</w:t>
            </w:r>
          </w:p>
        </w:tc>
      </w:tr>
      <w:tr w:rsidR="00670D3F" w:rsidRPr="00670D3F" w14:paraId="57AB4086" w14:textId="77777777">
        <w:trPr>
          <w:trHeight w:val="92"/>
        </w:trPr>
        <w:tc>
          <w:tcPr>
            <w:tcW w:w="864" w:type="pct"/>
          </w:tcPr>
          <w:p w14:paraId="764991B7" w14:textId="77777777" w:rsidR="0077155C" w:rsidRPr="00670D3F" w:rsidRDefault="0077155C" w:rsidP="00670D3F">
            <w:pPr>
              <w:widowControl w:val="0"/>
              <w:rPr>
                <w:b/>
                <w:snapToGrid w:val="0"/>
              </w:rPr>
            </w:pPr>
            <w:r w:rsidRPr="00670D3F">
              <w:rPr>
                <w:snapToGrid w:val="0"/>
              </w:rPr>
              <w:t>Полная</w:t>
            </w:r>
          </w:p>
        </w:tc>
        <w:tc>
          <w:tcPr>
            <w:tcW w:w="4136" w:type="pct"/>
          </w:tcPr>
          <w:p w14:paraId="7F68199B" w14:textId="77777777" w:rsidR="0077155C" w:rsidRPr="00670D3F" w:rsidRDefault="0077155C" w:rsidP="00670D3F">
            <w:pPr>
              <w:widowControl w:val="0"/>
              <w:jc w:val="both"/>
              <w:rPr>
                <w:snapToGrid w:val="0"/>
              </w:rPr>
            </w:pPr>
            <w:r w:rsidRPr="00670D3F">
              <w:rPr>
                <w:snapToGrid w:val="0"/>
              </w:rPr>
              <w:t>Разрушение и обрушение всех элементов зданий и сооружений</w:t>
            </w:r>
          </w:p>
        </w:tc>
      </w:tr>
      <w:tr w:rsidR="00670D3F" w:rsidRPr="00670D3F" w14:paraId="6A44E27E" w14:textId="77777777">
        <w:trPr>
          <w:trHeight w:val="82"/>
        </w:trPr>
        <w:tc>
          <w:tcPr>
            <w:tcW w:w="864" w:type="pct"/>
          </w:tcPr>
          <w:p w14:paraId="5FD74033" w14:textId="77777777" w:rsidR="0077155C" w:rsidRPr="00670D3F" w:rsidRDefault="0077155C" w:rsidP="00670D3F">
            <w:pPr>
              <w:widowControl w:val="0"/>
              <w:rPr>
                <w:snapToGrid w:val="0"/>
              </w:rPr>
            </w:pPr>
            <w:r w:rsidRPr="00670D3F">
              <w:rPr>
                <w:snapToGrid w:val="0"/>
              </w:rPr>
              <w:t>Сильная</w:t>
            </w:r>
          </w:p>
        </w:tc>
        <w:tc>
          <w:tcPr>
            <w:tcW w:w="4136" w:type="pct"/>
          </w:tcPr>
          <w:p w14:paraId="5FC6D777" w14:textId="77777777" w:rsidR="0077155C" w:rsidRPr="00670D3F" w:rsidRDefault="0077155C" w:rsidP="00670D3F">
            <w:pPr>
              <w:widowControl w:val="0"/>
              <w:jc w:val="both"/>
              <w:rPr>
                <w:snapToGrid w:val="0"/>
              </w:rPr>
            </w:pPr>
            <w:r w:rsidRPr="00670D3F">
              <w:rPr>
                <w:snapToGrid w:val="0"/>
              </w:rPr>
              <w:t>Разрушение части, стен и перекрытий</w:t>
            </w:r>
            <w:r w:rsidR="002F7529" w:rsidRPr="00670D3F">
              <w:rPr>
                <w:snapToGrid w:val="0"/>
              </w:rPr>
              <w:t>, о</w:t>
            </w:r>
            <w:r w:rsidRPr="00670D3F">
              <w:rPr>
                <w:snapToGrid w:val="0"/>
              </w:rPr>
              <w:t>бразование трещин в стенах, деформация перекрытий</w:t>
            </w:r>
          </w:p>
        </w:tc>
      </w:tr>
      <w:tr w:rsidR="00670D3F" w:rsidRPr="00670D3F" w14:paraId="3F676021" w14:textId="77777777">
        <w:trPr>
          <w:trHeight w:val="680"/>
        </w:trPr>
        <w:tc>
          <w:tcPr>
            <w:tcW w:w="864" w:type="pct"/>
          </w:tcPr>
          <w:p w14:paraId="6FB1FC0C" w14:textId="77777777" w:rsidR="0077155C" w:rsidRPr="00670D3F" w:rsidRDefault="0077155C" w:rsidP="00670D3F">
            <w:pPr>
              <w:widowControl w:val="0"/>
              <w:rPr>
                <w:snapToGrid w:val="0"/>
              </w:rPr>
            </w:pPr>
            <w:r w:rsidRPr="00670D3F">
              <w:rPr>
                <w:snapToGrid w:val="0"/>
              </w:rPr>
              <w:t>Средняя</w:t>
            </w:r>
          </w:p>
        </w:tc>
        <w:tc>
          <w:tcPr>
            <w:tcW w:w="4136" w:type="pct"/>
          </w:tcPr>
          <w:p w14:paraId="1A1F575E" w14:textId="77777777" w:rsidR="0077155C" w:rsidRPr="00670D3F" w:rsidRDefault="0077155C" w:rsidP="00670D3F">
            <w:pPr>
              <w:widowControl w:val="0"/>
              <w:jc w:val="both"/>
              <w:rPr>
                <w:snapToGrid w:val="0"/>
              </w:rPr>
            </w:pPr>
            <w:r w:rsidRPr="00670D3F">
              <w:rPr>
                <w:snapToGrid w:val="0"/>
              </w:rPr>
              <w:t>Разрушение второстепенных элементов (крыш, перегородок, оконных и дверных заполнений)</w:t>
            </w:r>
            <w:r w:rsidR="002F7529" w:rsidRPr="00670D3F">
              <w:rPr>
                <w:snapToGrid w:val="0"/>
              </w:rPr>
              <w:t>, п</w:t>
            </w:r>
            <w:r w:rsidRPr="00670D3F">
              <w:rPr>
                <w:snapToGrid w:val="0"/>
              </w:rPr>
              <w:t>ерекрытия не разрушаются</w:t>
            </w:r>
            <w:r w:rsidR="002F7529" w:rsidRPr="00670D3F">
              <w:rPr>
                <w:snapToGrid w:val="0"/>
              </w:rPr>
              <w:t>, п</w:t>
            </w:r>
            <w:r w:rsidRPr="00670D3F">
              <w:rPr>
                <w:snapToGrid w:val="0"/>
              </w:rPr>
              <w:t>омещения пригодны для использования после расчистки от обломков и проведения ремонта</w:t>
            </w:r>
          </w:p>
        </w:tc>
      </w:tr>
      <w:tr w:rsidR="00ED7F2A" w:rsidRPr="00670D3F" w14:paraId="03CC66A3" w14:textId="77777777">
        <w:trPr>
          <w:trHeight w:val="260"/>
        </w:trPr>
        <w:tc>
          <w:tcPr>
            <w:tcW w:w="864" w:type="pct"/>
          </w:tcPr>
          <w:p w14:paraId="7BDFA78E" w14:textId="77777777" w:rsidR="0077155C" w:rsidRPr="00670D3F" w:rsidRDefault="0077155C" w:rsidP="00670D3F">
            <w:pPr>
              <w:widowControl w:val="0"/>
              <w:rPr>
                <w:snapToGrid w:val="0"/>
              </w:rPr>
            </w:pPr>
            <w:r w:rsidRPr="00670D3F">
              <w:rPr>
                <w:snapToGrid w:val="0"/>
              </w:rPr>
              <w:t>Слабая</w:t>
            </w:r>
          </w:p>
        </w:tc>
        <w:tc>
          <w:tcPr>
            <w:tcW w:w="4136" w:type="pct"/>
          </w:tcPr>
          <w:p w14:paraId="4E2BDD0F" w14:textId="77777777" w:rsidR="0077155C" w:rsidRPr="00670D3F" w:rsidRDefault="0077155C" w:rsidP="00670D3F">
            <w:pPr>
              <w:widowControl w:val="0"/>
              <w:jc w:val="both"/>
              <w:rPr>
                <w:snapToGrid w:val="0"/>
              </w:rPr>
            </w:pPr>
            <w:r w:rsidRPr="00670D3F">
              <w:rPr>
                <w:snapToGrid w:val="0"/>
              </w:rPr>
              <w:t>Разрушение оконных и дверных заполнений и перегородок</w:t>
            </w:r>
            <w:r w:rsidR="002F7529" w:rsidRPr="00670D3F">
              <w:rPr>
                <w:snapToGrid w:val="0"/>
              </w:rPr>
              <w:t>, п</w:t>
            </w:r>
            <w:r w:rsidRPr="00670D3F">
              <w:rPr>
                <w:snapToGrid w:val="0"/>
              </w:rPr>
              <w:t xml:space="preserve">омещения </w:t>
            </w:r>
            <w:r w:rsidRPr="00670D3F">
              <w:rPr>
                <w:snapToGrid w:val="0"/>
              </w:rPr>
              <w:lastRenderedPageBreak/>
              <w:t>полностью сохраняются и пригодны для использования после уборки мусора и заделки проемов</w:t>
            </w:r>
          </w:p>
        </w:tc>
      </w:tr>
    </w:tbl>
    <w:p w14:paraId="538A3B0E" w14:textId="77777777" w:rsidR="00E713D3" w:rsidRPr="00670D3F" w:rsidRDefault="00E713D3" w:rsidP="00670D3F">
      <w:pPr>
        <w:ind w:firstLine="567"/>
        <w:jc w:val="both"/>
      </w:pPr>
    </w:p>
    <w:p w14:paraId="790858A1" w14:textId="77777777" w:rsidR="0077155C" w:rsidRPr="00670D3F" w:rsidRDefault="0077155C" w:rsidP="00670D3F">
      <w:pPr>
        <w:ind w:firstLine="720"/>
        <w:jc w:val="both"/>
      </w:pPr>
      <w:r w:rsidRPr="00670D3F">
        <w:t>При взрывных явлениях при авариях с СУГ и ГСМ на транспортных магистралях объекты экономики, технологическое оборудование, жилые дома могут попасть в соответствующие зоны разрушений.</w:t>
      </w:r>
    </w:p>
    <w:p w14:paraId="503D22CE" w14:textId="77777777" w:rsidR="0077155C" w:rsidRPr="00670D3F" w:rsidRDefault="0077155C" w:rsidP="00670D3F">
      <w:pPr>
        <w:ind w:firstLine="720"/>
        <w:jc w:val="both"/>
      </w:pPr>
      <w:r w:rsidRPr="00670D3F">
        <w:t xml:space="preserve">Для </w:t>
      </w:r>
      <w:r w:rsidR="00885BEB" w:rsidRPr="00670D3F">
        <w:t>предупреждения возможных</w:t>
      </w:r>
      <w:r w:rsidRPr="00670D3F">
        <w:t xml:space="preserve"> ЧС на транспорте предусматривается:</w:t>
      </w:r>
    </w:p>
    <w:p w14:paraId="546D1EAA" w14:textId="77777777" w:rsidR="0077155C" w:rsidRPr="00670D3F" w:rsidRDefault="0077155C" w:rsidP="00670D3F">
      <w:pPr>
        <w:pStyle w:val="12"/>
        <w:suppressAutoHyphens/>
        <w:spacing w:before="0" w:after="0"/>
        <w:ind w:left="0" w:firstLine="720"/>
      </w:pPr>
      <w:r w:rsidRPr="00670D3F">
        <w:t>перевозка опасных грузов в соответствии с нормативными требованиями, предъявляемыми к данному виду деятельности;</w:t>
      </w:r>
    </w:p>
    <w:p w14:paraId="793E33D3" w14:textId="77777777" w:rsidR="0077155C" w:rsidRPr="00670D3F" w:rsidRDefault="0077155C" w:rsidP="00670D3F">
      <w:pPr>
        <w:pStyle w:val="12"/>
        <w:suppressAutoHyphens/>
        <w:spacing w:before="0" w:after="0"/>
        <w:ind w:left="0" w:firstLine="720"/>
      </w:pPr>
      <w:r w:rsidRPr="00670D3F">
        <w:t>постоянный контроль состояния автомобильных дорог и железнодорожных путей, технического состояния автомобилей и подвижного состава;</w:t>
      </w:r>
    </w:p>
    <w:p w14:paraId="62571E36" w14:textId="77777777" w:rsidR="0077155C" w:rsidRPr="00670D3F" w:rsidRDefault="0077155C" w:rsidP="00670D3F">
      <w:pPr>
        <w:pStyle w:val="12"/>
        <w:suppressAutoHyphens/>
        <w:spacing w:before="0" w:after="0"/>
        <w:ind w:left="0" w:firstLine="720"/>
      </w:pPr>
      <w:r w:rsidRPr="00670D3F">
        <w:t>организация взаимодействия сил и средств, обеспечивающих ликвидацию чрезвычайных ситуаций на автомобильном и железнодорожном транспорте.</w:t>
      </w:r>
    </w:p>
    <w:p w14:paraId="432EE17F" w14:textId="77777777" w:rsidR="0077155C" w:rsidRPr="00670D3F" w:rsidRDefault="0077155C" w:rsidP="00670D3F">
      <w:pPr>
        <w:ind w:firstLine="720"/>
        <w:jc w:val="both"/>
        <w:rPr>
          <w:bCs/>
        </w:rPr>
      </w:pPr>
      <w:r w:rsidRPr="00670D3F">
        <w:rPr>
          <w:bCs/>
        </w:rPr>
        <w:t xml:space="preserve">Аварии на трубопроводном транспорте возможны из-за механических повреждений подземных газопроводов при подвижке грунта в период весеннего половодья и дождевых паводков. </w:t>
      </w:r>
    </w:p>
    <w:p w14:paraId="788DA3D8" w14:textId="77777777" w:rsidR="0077155C" w:rsidRPr="00670D3F" w:rsidRDefault="0077155C" w:rsidP="00670D3F">
      <w:pPr>
        <w:ind w:firstLine="720"/>
        <w:jc w:val="both"/>
        <w:rPr>
          <w:bCs/>
        </w:rPr>
      </w:pPr>
      <w:r w:rsidRPr="00670D3F">
        <w:rPr>
          <w:bCs/>
        </w:rPr>
        <w:t xml:space="preserve">Аварии при разгерметизации газопровода сопровождаются процессами и событиями: </w:t>
      </w:r>
    </w:p>
    <w:p w14:paraId="6CD38615" w14:textId="77777777" w:rsidR="0077155C" w:rsidRPr="00670D3F" w:rsidRDefault="0077155C" w:rsidP="00670D3F">
      <w:pPr>
        <w:pStyle w:val="12"/>
        <w:suppressAutoHyphens/>
        <w:spacing w:before="0" w:after="0"/>
        <w:ind w:left="0" w:firstLine="720"/>
      </w:pPr>
      <w:r w:rsidRPr="00670D3F">
        <w:t>разрыв трубопровода (разгерметизация);</w:t>
      </w:r>
    </w:p>
    <w:p w14:paraId="09CBD422" w14:textId="77777777" w:rsidR="0077155C" w:rsidRPr="00670D3F" w:rsidRDefault="0077155C" w:rsidP="00670D3F">
      <w:pPr>
        <w:pStyle w:val="12"/>
        <w:suppressAutoHyphens/>
        <w:spacing w:before="0" w:after="0"/>
        <w:ind w:left="0" w:firstLine="720"/>
      </w:pPr>
      <w:r w:rsidRPr="00670D3F">
        <w:t>истечение газа до срабатывания отсекающей арматуры (импульсом для срабатывания является снижение давления продукта);</w:t>
      </w:r>
    </w:p>
    <w:p w14:paraId="6B95E39B" w14:textId="77777777" w:rsidR="0077155C" w:rsidRPr="00670D3F" w:rsidRDefault="0077155C" w:rsidP="00670D3F">
      <w:pPr>
        <w:pStyle w:val="12"/>
        <w:suppressAutoHyphens/>
        <w:spacing w:before="0" w:after="0"/>
        <w:ind w:left="0" w:firstLine="720"/>
      </w:pPr>
      <w:r w:rsidRPr="00670D3F">
        <w:t xml:space="preserve">закрытие отсекающей арматуры, истечение газа из участка, отсеченного арматурой. </w:t>
      </w:r>
    </w:p>
    <w:p w14:paraId="7049A78B" w14:textId="77777777" w:rsidR="0077155C" w:rsidRPr="00670D3F" w:rsidRDefault="0077155C" w:rsidP="00670D3F">
      <w:pPr>
        <w:ind w:firstLine="720"/>
        <w:jc w:val="both"/>
        <w:rPr>
          <w:bCs/>
        </w:rPr>
      </w:pPr>
      <w:r w:rsidRPr="00670D3F">
        <w:rPr>
          <w:bCs/>
        </w:rPr>
        <w:t>В местах повреждения происходит истечение газа под высоким давлением в окружающую среду. Смешиваясь с воздухом, газы образуют облако взрывоопасной смеси. Взрывное горение на газопроводе происходит по одному из двух режимов – деф</w:t>
      </w:r>
      <w:r w:rsidR="003F63A0" w:rsidRPr="00670D3F">
        <w:rPr>
          <w:bCs/>
        </w:rPr>
        <w:t>лаграционному, детонационному.</w:t>
      </w:r>
    </w:p>
    <w:p w14:paraId="54AD719C" w14:textId="77777777" w:rsidR="0077155C" w:rsidRPr="00670D3F" w:rsidRDefault="0077155C" w:rsidP="00670D3F">
      <w:pPr>
        <w:ind w:firstLine="720"/>
        <w:jc w:val="both"/>
        <w:rPr>
          <w:bCs/>
        </w:rPr>
      </w:pPr>
      <w:r w:rsidRPr="00670D3F">
        <w:rPr>
          <w:bCs/>
        </w:rPr>
        <w:t>При прогнозировании последствий ЧС на газопроводе зону детонации при взрыве определяют расчетным путем, (с учетом давления газа, диаметра газопровода и др</w:t>
      </w:r>
      <w:r w:rsidR="000A5F39" w:rsidRPr="00670D3F">
        <w:rPr>
          <w:bCs/>
        </w:rPr>
        <w:t>угих</w:t>
      </w:r>
      <w:r w:rsidRPr="00670D3F">
        <w:rPr>
          <w:bCs/>
        </w:rPr>
        <w:t xml:space="preserve"> параметров). Зона детонации распространя</w:t>
      </w:r>
      <w:r w:rsidR="00027452" w:rsidRPr="00670D3F">
        <w:rPr>
          <w:bCs/>
        </w:rPr>
        <w:t>ется</w:t>
      </w:r>
      <w:r w:rsidRPr="00670D3F">
        <w:rPr>
          <w:bCs/>
        </w:rPr>
        <w:t xml:space="preserve"> по направлению ветра.</w:t>
      </w:r>
    </w:p>
    <w:p w14:paraId="301915DE" w14:textId="77777777" w:rsidR="00E713D3" w:rsidRPr="00670D3F" w:rsidRDefault="00E713D3" w:rsidP="00670D3F">
      <w:pPr>
        <w:ind w:firstLine="720"/>
        <w:jc w:val="both"/>
      </w:pPr>
    </w:p>
    <w:p w14:paraId="4D68BBAA" w14:textId="77777777" w:rsidR="0077155C" w:rsidRPr="00670D3F" w:rsidRDefault="0077155C" w:rsidP="00670D3F">
      <w:pPr>
        <w:pStyle w:val="a2"/>
        <w:ind w:firstLine="720"/>
        <w:rPr>
          <w:b/>
          <w:u w:val="single"/>
        </w:rPr>
      </w:pPr>
      <w:r w:rsidRPr="00670D3F">
        <w:rPr>
          <w:b/>
          <w:u w:val="single"/>
        </w:rPr>
        <w:t xml:space="preserve">Аварии на объектах жизнеобеспечения </w:t>
      </w:r>
    </w:p>
    <w:p w14:paraId="45F456AD" w14:textId="77777777" w:rsidR="0077155C" w:rsidRPr="00670D3F" w:rsidRDefault="0077155C" w:rsidP="00670D3F">
      <w:pPr>
        <w:ind w:firstLine="720"/>
        <w:jc w:val="both"/>
        <w:rPr>
          <w:bCs/>
        </w:rPr>
      </w:pPr>
      <w:r w:rsidRPr="00670D3F">
        <w:t xml:space="preserve">Аварии, возникающие на коммунально-энергетических объектах и сетях, могут влиять на условия нормальной жизни и деятельности населения, проживающего на территории </w:t>
      </w:r>
      <w:r w:rsidR="00804264" w:rsidRPr="00670D3F">
        <w:t>МО «Щегловское сельское поселение»</w:t>
      </w:r>
      <w:r w:rsidRPr="00670D3F">
        <w:t>.</w:t>
      </w:r>
      <w:r w:rsidRPr="00670D3F">
        <w:rPr>
          <w:bCs/>
        </w:rPr>
        <w:t xml:space="preserve"> Данная ситуация обусловлена неустойчивым финансовым положением большинства объектов жилищно-коммунального хозяйства, высокой степенью износа основных производственных фондов, инженерных сетей; </w:t>
      </w:r>
    </w:p>
    <w:p w14:paraId="49AE1698" w14:textId="77777777" w:rsidR="0077155C" w:rsidRPr="00670D3F" w:rsidRDefault="0077155C" w:rsidP="00670D3F">
      <w:pPr>
        <w:ind w:firstLine="720"/>
        <w:jc w:val="both"/>
      </w:pPr>
      <w:r w:rsidRPr="00670D3F">
        <w:t xml:space="preserve">Наибольшую опасность, в плане аварий и возможных последствий представляют следующие объекты: </w:t>
      </w:r>
    </w:p>
    <w:p w14:paraId="36A5A6B4" w14:textId="77777777" w:rsidR="0077155C" w:rsidRPr="00670D3F" w:rsidRDefault="0077155C" w:rsidP="00670D3F">
      <w:pPr>
        <w:pStyle w:val="12"/>
        <w:suppressAutoHyphens/>
        <w:spacing w:before="0" w:after="0"/>
        <w:ind w:left="0" w:firstLine="720"/>
      </w:pPr>
      <w:r w:rsidRPr="00670D3F">
        <w:t>котельные;</w:t>
      </w:r>
    </w:p>
    <w:p w14:paraId="0BF906EF" w14:textId="77777777" w:rsidR="0077155C" w:rsidRPr="00670D3F" w:rsidRDefault="0077155C" w:rsidP="00670D3F">
      <w:pPr>
        <w:pStyle w:val="12"/>
        <w:suppressAutoHyphens/>
        <w:spacing w:before="0" w:after="0"/>
        <w:ind w:left="0" w:firstLine="720"/>
      </w:pPr>
      <w:r w:rsidRPr="00670D3F">
        <w:t>трансформаторные электрические подстанции;</w:t>
      </w:r>
    </w:p>
    <w:p w14:paraId="6B8BB37F" w14:textId="77777777" w:rsidR="0077155C" w:rsidRPr="00670D3F" w:rsidRDefault="0077155C" w:rsidP="00670D3F">
      <w:pPr>
        <w:pStyle w:val="12"/>
        <w:suppressAutoHyphens/>
        <w:spacing w:before="0" w:after="0"/>
        <w:ind w:left="0" w:firstLine="720"/>
      </w:pPr>
      <w:r w:rsidRPr="00670D3F">
        <w:t>газораспределительные станции;</w:t>
      </w:r>
    </w:p>
    <w:p w14:paraId="560002BB" w14:textId="77777777" w:rsidR="0077155C" w:rsidRPr="00670D3F" w:rsidRDefault="0077155C" w:rsidP="00670D3F">
      <w:pPr>
        <w:pStyle w:val="12"/>
        <w:suppressAutoHyphens/>
        <w:spacing w:before="0" w:after="0"/>
        <w:ind w:left="0" w:firstLine="720"/>
      </w:pPr>
      <w:r w:rsidRPr="00670D3F">
        <w:t>высоковольтные линии;</w:t>
      </w:r>
    </w:p>
    <w:p w14:paraId="5975A217" w14:textId="77777777" w:rsidR="0077155C" w:rsidRPr="00670D3F" w:rsidRDefault="0077155C" w:rsidP="00670D3F">
      <w:pPr>
        <w:pStyle w:val="12"/>
        <w:suppressAutoHyphens/>
        <w:spacing w:before="0" w:after="0"/>
        <w:ind w:left="0" w:firstLine="720"/>
      </w:pPr>
      <w:r w:rsidRPr="00670D3F">
        <w:t xml:space="preserve">водонесущие коммуникации (тепловые, канализационные, водопроводные сети), особенно в районах развития карста; </w:t>
      </w:r>
    </w:p>
    <w:p w14:paraId="10D82440" w14:textId="77777777" w:rsidR="0077155C" w:rsidRPr="00670D3F" w:rsidRDefault="0077155C" w:rsidP="00670D3F">
      <w:pPr>
        <w:pStyle w:val="12"/>
        <w:suppressAutoHyphens/>
        <w:spacing w:before="0" w:after="0"/>
        <w:ind w:left="0" w:firstLine="720"/>
      </w:pPr>
      <w:r w:rsidRPr="00670D3F">
        <w:t>очистные сооружения.</w:t>
      </w:r>
    </w:p>
    <w:p w14:paraId="4EF36133" w14:textId="77777777" w:rsidR="0077155C" w:rsidRPr="00670D3F" w:rsidRDefault="0077155C" w:rsidP="00670D3F">
      <w:pPr>
        <w:ind w:firstLine="720"/>
        <w:jc w:val="both"/>
        <w:rPr>
          <w:bCs/>
        </w:rPr>
      </w:pPr>
      <w:r w:rsidRPr="00670D3F">
        <w:rPr>
          <w:bCs/>
        </w:rPr>
        <w:t>Пожары</w:t>
      </w:r>
      <w:r w:rsidR="00853F99" w:rsidRPr="00670D3F">
        <w:rPr>
          <w:bCs/>
        </w:rPr>
        <w:t xml:space="preserve"> </w:t>
      </w:r>
      <w:r w:rsidR="00853F99" w:rsidRPr="00670D3F">
        <w:t xml:space="preserve">– </w:t>
      </w:r>
      <w:r w:rsidRPr="00670D3F">
        <w:rPr>
          <w:bCs/>
        </w:rPr>
        <w:t>наиболее часто встречающаяся угроза на территории сельского поселения. Пожары возникают, согласно статистическим данным, чаще всего, из-за неисправности электротехнического, печного оборудования и неосторожного обращения с огнем, а на промышленных объектах</w:t>
      </w:r>
      <w:r w:rsidR="00853F99" w:rsidRPr="00670D3F">
        <w:t xml:space="preserve"> – </w:t>
      </w:r>
      <w:r w:rsidRPr="00670D3F">
        <w:rPr>
          <w:bCs/>
        </w:rPr>
        <w:t xml:space="preserve">от взрывов легко воспламеняемых веществ. </w:t>
      </w:r>
    </w:p>
    <w:p w14:paraId="69E4B2F9" w14:textId="77777777" w:rsidR="0077155C" w:rsidRPr="00670D3F" w:rsidRDefault="0077155C" w:rsidP="00670D3F">
      <w:pPr>
        <w:ind w:firstLine="720"/>
        <w:jc w:val="both"/>
        <w:rPr>
          <w:bCs/>
        </w:rPr>
      </w:pPr>
      <w:r w:rsidRPr="00670D3F">
        <w:rPr>
          <w:bCs/>
        </w:rPr>
        <w:t xml:space="preserve">В условиях, когда значительную часть жилищного фонда на территории населенных пунктов сельского поселения составляют жилая застройка усадебного типа с деревянными перекрытиями и индивидуальными источниками теплоснабжения, вероятность возгорания возрастает, а пожары могут распространяться с большой скоростью и характеризуются повышенной сложностью. </w:t>
      </w:r>
    </w:p>
    <w:p w14:paraId="05B2E54F" w14:textId="159215E5" w:rsidR="0077155C" w:rsidRPr="00670D3F" w:rsidRDefault="0077155C" w:rsidP="00670D3F">
      <w:pPr>
        <w:ind w:firstLine="720"/>
        <w:jc w:val="both"/>
        <w:rPr>
          <w:bCs/>
        </w:rPr>
      </w:pPr>
      <w:r w:rsidRPr="00670D3F">
        <w:rPr>
          <w:bCs/>
        </w:rPr>
        <w:lastRenderedPageBreak/>
        <w:t>Особенно опасны и могут привести к тяжелым последствиям пожары в местах массового скопления людей (объекты социального и культурно-бытового обслуживания</w:t>
      </w:r>
      <w:r w:rsidR="00C23C71" w:rsidRPr="00670D3F">
        <w:rPr>
          <w:bCs/>
        </w:rPr>
        <w:t xml:space="preserve"> и т.п.</w:t>
      </w:r>
      <w:r w:rsidRPr="00670D3F">
        <w:rPr>
          <w:bCs/>
        </w:rPr>
        <w:t xml:space="preserve">), расположенных на территории сельского поселения. </w:t>
      </w:r>
    </w:p>
    <w:p w14:paraId="3B13BBED" w14:textId="77777777" w:rsidR="0077155C" w:rsidRPr="00670D3F" w:rsidRDefault="0077155C" w:rsidP="00670D3F">
      <w:pPr>
        <w:ind w:firstLine="720"/>
        <w:jc w:val="both"/>
        <w:rPr>
          <w:bCs/>
        </w:rPr>
      </w:pPr>
      <w:r w:rsidRPr="00670D3F">
        <w:rPr>
          <w:bCs/>
        </w:rPr>
        <w:t xml:space="preserve">В настоящее время пожарную безопасность на территории </w:t>
      </w:r>
      <w:r w:rsidR="00377309" w:rsidRPr="00670D3F">
        <w:rPr>
          <w:bCs/>
        </w:rPr>
        <w:t>поселения</w:t>
      </w:r>
      <w:r w:rsidRPr="00670D3F">
        <w:rPr>
          <w:bCs/>
        </w:rPr>
        <w:t xml:space="preserve"> обеспечивают пожарные части.</w:t>
      </w:r>
    </w:p>
    <w:p w14:paraId="7F1D3DB9" w14:textId="77777777" w:rsidR="0077155C" w:rsidRPr="00670D3F" w:rsidRDefault="0077155C" w:rsidP="00670D3F">
      <w:pPr>
        <w:ind w:firstLine="720"/>
        <w:jc w:val="both"/>
      </w:pPr>
      <w:r w:rsidRPr="00670D3F">
        <w:t>Дислокация подразделений пожарной охраны на территории сельского поселения определяется исходя из условия, что время прибытия первого подразделения к месту вызова не должно превышать 20 минут (</w:t>
      </w:r>
      <w:r w:rsidR="0004755E" w:rsidRPr="00670D3F">
        <w:t>согласно статье 76 Федерального закона от 24.07.2008 № 123-ФЗ «Технический регламент о требованиях пожарной безопасности»</w:t>
      </w:r>
      <w:r w:rsidRPr="00670D3F">
        <w:t xml:space="preserve">). </w:t>
      </w:r>
    </w:p>
    <w:p w14:paraId="1FD5DF1D" w14:textId="77777777" w:rsidR="0077155C" w:rsidRPr="00670D3F" w:rsidRDefault="0077155C" w:rsidP="00670D3F">
      <w:pPr>
        <w:ind w:firstLine="720"/>
        <w:jc w:val="both"/>
      </w:pPr>
      <w:r w:rsidRPr="00670D3F">
        <w:t xml:space="preserve">При скорости движения пожарного автомобиля, в среднем, 45 км/ч в населенном пункте и 60 км/ч, за пределами населенных пунктов, нормативное время прибытия – 20 мин, соблюдается. </w:t>
      </w:r>
    </w:p>
    <w:p w14:paraId="6ADD2D94" w14:textId="77777777" w:rsidR="0077155C" w:rsidRPr="00670D3F" w:rsidRDefault="0077155C" w:rsidP="00670D3F">
      <w:pPr>
        <w:ind w:firstLine="720"/>
        <w:jc w:val="both"/>
        <w:rPr>
          <w:bCs/>
        </w:rPr>
      </w:pPr>
      <w:r w:rsidRPr="00670D3F">
        <w:rPr>
          <w:bCs/>
        </w:rPr>
        <w:t xml:space="preserve">Источниками наружного противопожарного </w:t>
      </w:r>
      <w:r w:rsidR="00885BEB" w:rsidRPr="00670D3F">
        <w:rPr>
          <w:bCs/>
        </w:rPr>
        <w:t>водоснабжения на</w:t>
      </w:r>
      <w:r w:rsidRPr="00670D3F">
        <w:rPr>
          <w:bCs/>
        </w:rPr>
        <w:t xml:space="preserve"> территории сельского поселения являются:</w:t>
      </w:r>
    </w:p>
    <w:p w14:paraId="422A82FF" w14:textId="77777777" w:rsidR="0077155C" w:rsidRPr="00670D3F" w:rsidRDefault="0077155C" w:rsidP="00670D3F">
      <w:pPr>
        <w:pStyle w:val="12"/>
        <w:suppressAutoHyphens/>
        <w:spacing w:before="0" w:after="0"/>
        <w:ind w:left="0" w:firstLine="720"/>
      </w:pPr>
      <w:r w:rsidRPr="00670D3F">
        <w:t>наружные водопроводные сети с пожарными гидрантами;</w:t>
      </w:r>
    </w:p>
    <w:p w14:paraId="73F050C4" w14:textId="77777777" w:rsidR="0077155C" w:rsidRPr="00670D3F" w:rsidRDefault="0077155C" w:rsidP="00670D3F">
      <w:pPr>
        <w:pStyle w:val="12"/>
        <w:suppressAutoHyphens/>
        <w:spacing w:before="0" w:after="0"/>
        <w:ind w:left="0" w:firstLine="720"/>
      </w:pPr>
      <w:r w:rsidRPr="00670D3F">
        <w:t>водные объекты (искусственные водоемы), используемые для целей пожаротушения.</w:t>
      </w:r>
    </w:p>
    <w:p w14:paraId="65577120" w14:textId="77777777" w:rsidR="0077155C" w:rsidRPr="00670D3F" w:rsidRDefault="0077155C" w:rsidP="00670D3F">
      <w:pPr>
        <w:ind w:firstLine="720"/>
        <w:jc w:val="both"/>
      </w:pPr>
      <w:r w:rsidRPr="00670D3F">
        <w:t>З</w:t>
      </w:r>
      <w:r w:rsidRPr="00670D3F">
        <w:rPr>
          <w:bCs/>
        </w:rPr>
        <w:t>абор воды осуществляется по дорогам общего пользования из пожарных водоемов, в любом доступном для съезда машины месте</w:t>
      </w:r>
      <w:r w:rsidRPr="00670D3F">
        <w:t>.</w:t>
      </w:r>
    </w:p>
    <w:p w14:paraId="669BD7A0" w14:textId="77777777" w:rsidR="0077155C" w:rsidRPr="00670D3F" w:rsidRDefault="005B6D19" w:rsidP="00670D3F">
      <w:pPr>
        <w:ind w:firstLine="720"/>
        <w:jc w:val="both"/>
      </w:pPr>
      <w:r w:rsidRPr="00670D3F">
        <w:t>Г</w:t>
      </w:r>
      <w:r w:rsidR="00ED05B4" w:rsidRPr="00670D3F">
        <w:t>енеральны</w:t>
      </w:r>
      <w:r w:rsidRPr="00670D3F">
        <w:t>м</w:t>
      </w:r>
      <w:r w:rsidR="00ED05B4" w:rsidRPr="00670D3F">
        <w:t xml:space="preserve"> план</w:t>
      </w:r>
      <w:r w:rsidRPr="00670D3F">
        <w:t>ом</w:t>
      </w:r>
      <w:r w:rsidR="00ED05B4" w:rsidRPr="00670D3F">
        <w:t xml:space="preserve"> </w:t>
      </w:r>
      <w:r w:rsidR="0077155C" w:rsidRPr="00670D3F">
        <w:t>предлагается:</w:t>
      </w:r>
    </w:p>
    <w:p w14:paraId="03AC10C3" w14:textId="77777777" w:rsidR="0077155C" w:rsidRPr="00670D3F" w:rsidRDefault="00063F67" w:rsidP="00670D3F">
      <w:pPr>
        <w:pStyle w:val="12"/>
        <w:suppressAutoHyphens/>
        <w:spacing w:before="0" w:after="0"/>
        <w:ind w:left="0" w:firstLine="720"/>
      </w:pPr>
      <w:r w:rsidRPr="00670D3F">
        <w:t>д</w:t>
      </w:r>
      <w:r w:rsidR="0077155C" w:rsidRPr="00670D3F">
        <w:t>ооснащение пожарных частей необходимым оборудованием для оперативного реагирования на угрозы:</w:t>
      </w:r>
      <w:r w:rsidRPr="00670D3F">
        <w:t xml:space="preserve"> связью, техникой, инвентарем;</w:t>
      </w:r>
    </w:p>
    <w:p w14:paraId="7B0BB113" w14:textId="33F4CB22" w:rsidR="0077155C" w:rsidRPr="00670D3F" w:rsidRDefault="00063F67" w:rsidP="00670D3F">
      <w:pPr>
        <w:pStyle w:val="12"/>
        <w:suppressAutoHyphens/>
        <w:spacing w:before="0" w:after="0"/>
        <w:ind w:left="0" w:firstLine="720"/>
      </w:pPr>
      <w:r w:rsidRPr="00670D3F">
        <w:t>р</w:t>
      </w:r>
      <w:r w:rsidR="0077155C" w:rsidRPr="00670D3F">
        <w:t>азмещение наружных источников пожаротушения (гидрантов), где планируется размещение водопровода, пожарных резервуаров</w:t>
      </w:r>
      <w:r w:rsidR="00853F99" w:rsidRPr="00670D3F">
        <w:t xml:space="preserve"> – </w:t>
      </w:r>
      <w:r w:rsidR="0077155C" w:rsidRPr="00670D3F">
        <w:t xml:space="preserve">2 резервуара по 50 </w:t>
      </w:r>
      <w:r w:rsidR="00033AFF" w:rsidRPr="00670D3F">
        <w:t>м</w:t>
      </w:r>
      <w:r w:rsidR="00033AFF" w:rsidRPr="00670D3F">
        <w:rPr>
          <w:vertAlign w:val="superscript"/>
        </w:rPr>
        <w:t xml:space="preserve">3 </w:t>
      </w:r>
      <w:r w:rsidR="0077155C" w:rsidRPr="00670D3F">
        <w:t>на населенный пункт с обеспечением всесезонной доступности, пожарных водоемов расчетной вместимости;</w:t>
      </w:r>
    </w:p>
    <w:p w14:paraId="0A951480" w14:textId="77777777" w:rsidR="0077155C" w:rsidRPr="00670D3F" w:rsidRDefault="00063F67" w:rsidP="00670D3F">
      <w:pPr>
        <w:pStyle w:val="12"/>
        <w:suppressAutoHyphens/>
        <w:spacing w:before="0" w:after="0"/>
        <w:ind w:left="0" w:firstLine="720"/>
      </w:pPr>
      <w:r w:rsidRPr="00670D3F">
        <w:t>о</w:t>
      </w:r>
      <w:r w:rsidR="0077155C" w:rsidRPr="00670D3F">
        <w:t>рганизация добровольных пожарных дружин.</w:t>
      </w:r>
    </w:p>
    <w:p w14:paraId="144029E0" w14:textId="77777777" w:rsidR="001C2E11" w:rsidRPr="00670D3F" w:rsidRDefault="001C2E11" w:rsidP="00670D3F">
      <w:pPr>
        <w:ind w:firstLine="720"/>
        <w:jc w:val="both"/>
      </w:pPr>
      <w:bookmarkStart w:id="184" w:name="_Toc464493090"/>
    </w:p>
    <w:p w14:paraId="7C9332C4" w14:textId="77777777" w:rsidR="0077155C" w:rsidRPr="00670D3F" w:rsidRDefault="0077155C" w:rsidP="00670D3F">
      <w:pPr>
        <w:pStyle w:val="a2"/>
        <w:ind w:firstLine="720"/>
        <w:rPr>
          <w:b/>
          <w:u w:val="single"/>
        </w:rPr>
      </w:pPr>
      <w:r w:rsidRPr="00670D3F">
        <w:rPr>
          <w:b/>
          <w:u w:val="single"/>
        </w:rPr>
        <w:t>Перечень возможных источников чрезвычайных ситуаций биолого-социального характера</w:t>
      </w:r>
      <w:bookmarkEnd w:id="183"/>
      <w:bookmarkEnd w:id="184"/>
    </w:p>
    <w:p w14:paraId="360F727A" w14:textId="77777777" w:rsidR="0077155C" w:rsidRPr="00670D3F" w:rsidRDefault="0077155C" w:rsidP="00670D3F">
      <w:pPr>
        <w:ind w:firstLine="720"/>
        <w:jc w:val="both"/>
      </w:pPr>
      <w:r w:rsidRPr="00670D3F">
        <w:t xml:space="preserve">Исходя из статистики эпидемиологической обстановки на территории </w:t>
      </w:r>
      <w:r w:rsidR="00377309" w:rsidRPr="00670D3F">
        <w:t xml:space="preserve">Всеволожского муниципального </w:t>
      </w:r>
      <w:r w:rsidRPr="00670D3F">
        <w:t>района, обстановка остается благополучной, природных очагов инфекционных заболеваний на территории нет. В</w:t>
      </w:r>
      <w:r w:rsidR="00403C53" w:rsidRPr="00670D3F">
        <w:t>о</w:t>
      </w:r>
      <w:r w:rsidRPr="00670D3F">
        <w:t xml:space="preserve"> </w:t>
      </w:r>
      <w:r w:rsidR="00403C53" w:rsidRPr="00670D3F">
        <w:t>Всеволожском</w:t>
      </w:r>
      <w:r w:rsidRPr="00670D3F">
        <w:t xml:space="preserve"> </w:t>
      </w:r>
      <w:r w:rsidR="007724F7" w:rsidRPr="00670D3F">
        <w:t xml:space="preserve">муниципальном </w:t>
      </w:r>
      <w:r w:rsidRPr="00670D3F">
        <w:t>районе возможны единичные случаи возникновения эпидемических (природных) очагов по клещевому энцефалиту. Вспышки заболеваний возможны в весенне-летний период.</w:t>
      </w:r>
    </w:p>
    <w:p w14:paraId="09A7941B" w14:textId="77777777" w:rsidR="0077155C" w:rsidRPr="00670D3F" w:rsidRDefault="0077155C" w:rsidP="00670D3F">
      <w:pPr>
        <w:ind w:firstLine="720"/>
        <w:jc w:val="both"/>
      </w:pPr>
      <w:r w:rsidRPr="00670D3F">
        <w:t xml:space="preserve">Последствием чрезвычайных ситуаций техногенного и природного характера может стать ухудшение санитарно-гигиенических условий на территории </w:t>
      </w:r>
      <w:r w:rsidR="00745905" w:rsidRPr="00670D3F">
        <w:t>муниципального образования</w:t>
      </w:r>
      <w:r w:rsidRPr="00670D3F">
        <w:t>, что может способствовать вспышке инфекционных заболеваний. В летнее время возможны инфекционные заболевания среди населения из-за низкого качества питьевой воды. По прогнозу может заболеть до 10 % населения. При заболевании крупного рогатого скота возможна гибель 10</w:t>
      </w:r>
      <w:r w:rsidR="00853F99" w:rsidRPr="00670D3F">
        <w:t xml:space="preserve"> – </w:t>
      </w:r>
      <w:r w:rsidRPr="00670D3F">
        <w:t>15 % животных.</w:t>
      </w:r>
    </w:p>
    <w:p w14:paraId="7CE984DB" w14:textId="77777777" w:rsidR="0077155C" w:rsidRPr="00670D3F" w:rsidRDefault="0077155C" w:rsidP="00670D3F">
      <w:pPr>
        <w:ind w:firstLine="720"/>
        <w:jc w:val="both"/>
      </w:pPr>
      <w:r w:rsidRPr="00670D3F">
        <w:t xml:space="preserve">Наиболее вероятны чрезвычайные ситуации обусловленные: </w:t>
      </w:r>
    </w:p>
    <w:p w14:paraId="259AB67A" w14:textId="77777777" w:rsidR="0077155C" w:rsidRPr="00670D3F" w:rsidRDefault="0077155C" w:rsidP="00670D3F">
      <w:pPr>
        <w:pStyle w:val="12"/>
        <w:suppressAutoHyphens/>
        <w:spacing w:before="0" w:after="0"/>
        <w:ind w:left="0" w:firstLine="720"/>
      </w:pPr>
      <w:r w:rsidRPr="00670D3F">
        <w:t xml:space="preserve">состоянием сетей канализации и канализационных очистных сооружений, а </w:t>
      </w:r>
      <w:r w:rsidR="00B50F5D" w:rsidRPr="00670D3F">
        <w:t>также</w:t>
      </w:r>
      <w:r w:rsidRPr="00670D3F">
        <w:t xml:space="preserve"> нарушением санитарных правил сброса сточных вод, что может привести к возникновению неблагоприятной эпидемиологической обстановки, связанной с потреблением населением воды, не соответствующей санитарным нормам;</w:t>
      </w:r>
    </w:p>
    <w:p w14:paraId="3B5735F8" w14:textId="3EF78149" w:rsidR="0077155C" w:rsidRPr="00670D3F" w:rsidRDefault="0077155C" w:rsidP="00670D3F">
      <w:pPr>
        <w:pStyle w:val="12"/>
        <w:suppressAutoHyphens/>
        <w:spacing w:before="0" w:after="0"/>
        <w:ind w:left="0" w:firstLine="720"/>
      </w:pPr>
      <w:r w:rsidRPr="00670D3F">
        <w:t>несанкционированными свалками мусора и отходов, возникающими, в основном, в летний сезон вокруг садоводческих</w:t>
      </w:r>
      <w:r w:rsidR="00C23C71" w:rsidRPr="00670D3F">
        <w:t xml:space="preserve"> массивов</w:t>
      </w:r>
      <w:r w:rsidRPr="00670D3F">
        <w:t>, а также, вдоль автомобильных и железных дорог, которые должны подлежать контролю и постепенной ликвидации.</w:t>
      </w:r>
    </w:p>
    <w:p w14:paraId="1BBE4828" w14:textId="77777777" w:rsidR="0077155C" w:rsidRPr="00670D3F" w:rsidRDefault="0077155C" w:rsidP="00670D3F">
      <w:pPr>
        <w:ind w:firstLine="720"/>
        <w:jc w:val="both"/>
      </w:pPr>
      <w:r w:rsidRPr="00670D3F">
        <w:t xml:space="preserve">Основными способами защиты населения от ЧС биолого-социального </w:t>
      </w:r>
      <w:r w:rsidR="00B50F5D" w:rsidRPr="00670D3F">
        <w:t>характера являются</w:t>
      </w:r>
      <w:r w:rsidRPr="00670D3F">
        <w:t>:</w:t>
      </w:r>
    </w:p>
    <w:p w14:paraId="6DE2F0EF" w14:textId="77777777" w:rsidR="0077155C" w:rsidRPr="00670D3F" w:rsidRDefault="00082324" w:rsidP="00670D3F">
      <w:pPr>
        <w:pStyle w:val="12"/>
        <w:suppressAutoHyphens/>
        <w:spacing w:before="0" w:after="0"/>
        <w:ind w:left="0" w:firstLine="720"/>
      </w:pPr>
      <w:r w:rsidRPr="00670D3F">
        <w:t>п</w:t>
      </w:r>
      <w:r w:rsidR="0077155C" w:rsidRPr="00670D3F">
        <w:t>лановые прививки от опасных болезней;</w:t>
      </w:r>
    </w:p>
    <w:p w14:paraId="3641E8D3" w14:textId="77777777" w:rsidR="0077155C" w:rsidRPr="00670D3F" w:rsidRDefault="00082324" w:rsidP="00670D3F">
      <w:pPr>
        <w:pStyle w:val="12"/>
        <w:suppressAutoHyphens/>
        <w:spacing w:before="0" w:after="0"/>
        <w:ind w:left="0" w:firstLine="720"/>
      </w:pPr>
      <w:r w:rsidRPr="00670D3F">
        <w:t>у</w:t>
      </w:r>
      <w:r w:rsidR="0077155C" w:rsidRPr="00670D3F">
        <w:t>ничтожение насекомых, клещей, грызунов</w:t>
      </w:r>
    </w:p>
    <w:p w14:paraId="198DC4FD" w14:textId="77777777" w:rsidR="0077155C" w:rsidRPr="00670D3F" w:rsidRDefault="00082324" w:rsidP="00670D3F">
      <w:pPr>
        <w:pStyle w:val="12"/>
        <w:suppressAutoHyphens/>
        <w:spacing w:before="0" w:after="0"/>
        <w:ind w:left="0" w:firstLine="720"/>
      </w:pPr>
      <w:r w:rsidRPr="00670D3F">
        <w:t>и</w:t>
      </w:r>
      <w:r w:rsidR="0077155C" w:rsidRPr="00670D3F">
        <w:t>ндивидуальной защиты от насекомых (применение отпугивающих мазей, аэрозолей, ношение закрытой одежды, применение москитных сеток)</w:t>
      </w:r>
    </w:p>
    <w:p w14:paraId="6ECAEBAF" w14:textId="77777777" w:rsidR="0077155C" w:rsidRPr="00670D3F" w:rsidRDefault="00082324" w:rsidP="00670D3F">
      <w:pPr>
        <w:pStyle w:val="12"/>
        <w:suppressAutoHyphens/>
        <w:spacing w:before="0" w:after="0"/>
        <w:ind w:left="0" w:firstLine="720"/>
      </w:pPr>
      <w:r w:rsidRPr="00670D3F">
        <w:t>с</w:t>
      </w:r>
      <w:r w:rsidR="0077155C" w:rsidRPr="00670D3F">
        <w:t>облюдение правил личной гигиены;</w:t>
      </w:r>
    </w:p>
    <w:p w14:paraId="79C0873D" w14:textId="77777777" w:rsidR="0077155C" w:rsidRPr="00670D3F" w:rsidRDefault="00082324" w:rsidP="00670D3F">
      <w:pPr>
        <w:pStyle w:val="12"/>
        <w:suppressAutoHyphens/>
        <w:spacing w:before="0" w:after="0"/>
        <w:ind w:left="0" w:firstLine="720"/>
      </w:pPr>
      <w:r w:rsidRPr="00670D3F">
        <w:lastRenderedPageBreak/>
        <w:t>о</w:t>
      </w:r>
      <w:r w:rsidR="0077155C" w:rsidRPr="00670D3F">
        <w:t>беззараживание продуктов и воды перед употреблением в пищу (термообработка).</w:t>
      </w:r>
    </w:p>
    <w:p w14:paraId="6A113A4D" w14:textId="77777777" w:rsidR="0077155C" w:rsidRPr="00670D3F" w:rsidRDefault="0077155C" w:rsidP="00670D3F">
      <w:pPr>
        <w:ind w:firstLine="720"/>
        <w:jc w:val="both"/>
      </w:pPr>
      <w:r w:rsidRPr="00670D3F">
        <w:t xml:space="preserve">Основой профилактики является соблюдение санитарных правил и норм на объектах водоснабжения, объектах производства, хранения и реализации продуктов питания, на частных подворьях. </w:t>
      </w:r>
    </w:p>
    <w:p w14:paraId="31F681A7" w14:textId="77777777" w:rsidR="0077155C" w:rsidRPr="00670D3F" w:rsidRDefault="0077155C" w:rsidP="00670D3F">
      <w:pPr>
        <w:ind w:firstLine="720"/>
        <w:jc w:val="both"/>
      </w:pPr>
      <w:r w:rsidRPr="00670D3F">
        <w:t xml:space="preserve">При возникновении инфекционных заболеваний людей и животных могут потребоваться усилия по организации и проведению контроля за качеством продовольствия, пищевого сырья, воды и </w:t>
      </w:r>
      <w:r w:rsidR="00B50F5D" w:rsidRPr="00670D3F">
        <w:t>кормов,</w:t>
      </w:r>
      <w:r w:rsidRPr="00670D3F">
        <w:t xml:space="preserve"> и проведения работ по их обеззараживанию, а также проведение противоэпидемических, санитарно-гигиенических мероприятий и санитарно-просветительской работы. Не исключено установление границ зон карантина и обсервации.</w:t>
      </w:r>
    </w:p>
    <w:p w14:paraId="58D8A9CD" w14:textId="77777777" w:rsidR="0077155C" w:rsidRPr="00670D3F" w:rsidRDefault="0077155C" w:rsidP="00670D3F">
      <w:pPr>
        <w:ind w:firstLine="720"/>
        <w:jc w:val="both"/>
      </w:pPr>
      <w:r w:rsidRPr="00670D3F">
        <w:t xml:space="preserve">Комплекс </w:t>
      </w:r>
      <w:r w:rsidR="00B50F5D" w:rsidRPr="00670D3F">
        <w:t>профилактических противоэпидемических мероприятий,</w:t>
      </w:r>
      <w:r w:rsidRPr="00670D3F">
        <w:t xml:space="preserve"> направленных на предупреждение заноса и распространения инфекционных болезней людей и животных, проводится </w:t>
      </w:r>
      <w:r w:rsidR="00082324" w:rsidRPr="00670D3F">
        <w:t>по трем основным направлениям;</w:t>
      </w:r>
    </w:p>
    <w:p w14:paraId="0AF6F7EA" w14:textId="77777777" w:rsidR="0077155C" w:rsidRPr="00670D3F" w:rsidRDefault="0077155C" w:rsidP="00670D3F">
      <w:pPr>
        <w:pStyle w:val="12"/>
        <w:suppressAutoHyphens/>
        <w:spacing w:before="0" w:after="0"/>
        <w:ind w:left="0" w:firstLine="720"/>
      </w:pPr>
      <w:r w:rsidRPr="00670D3F">
        <w:t xml:space="preserve">мероприятия по устранению инфекции; </w:t>
      </w:r>
    </w:p>
    <w:p w14:paraId="3F9188B3" w14:textId="77777777" w:rsidR="0077155C" w:rsidRPr="00670D3F" w:rsidRDefault="0077155C" w:rsidP="00670D3F">
      <w:pPr>
        <w:pStyle w:val="12"/>
        <w:suppressAutoHyphens/>
        <w:spacing w:before="0" w:after="0"/>
        <w:ind w:left="0" w:firstLine="720"/>
      </w:pPr>
      <w:r w:rsidRPr="00670D3F">
        <w:t xml:space="preserve">разрыв путей переноса возбудителей инфекции; </w:t>
      </w:r>
    </w:p>
    <w:p w14:paraId="4D3619D0" w14:textId="77777777" w:rsidR="0077155C" w:rsidRPr="00670D3F" w:rsidRDefault="0077155C" w:rsidP="00670D3F">
      <w:pPr>
        <w:pStyle w:val="12"/>
        <w:suppressAutoHyphens/>
        <w:spacing w:before="0" w:after="0"/>
        <w:ind w:left="0" w:firstLine="720"/>
      </w:pPr>
      <w:r w:rsidRPr="00670D3F">
        <w:t>меры по повышению нево</w:t>
      </w:r>
      <w:r w:rsidR="00082324" w:rsidRPr="00670D3F">
        <w:t>сприимчивости людей и животных;</w:t>
      </w:r>
    </w:p>
    <w:p w14:paraId="2F8911C9" w14:textId="77777777" w:rsidR="0077155C" w:rsidRPr="00670D3F" w:rsidRDefault="0077155C" w:rsidP="00670D3F">
      <w:pPr>
        <w:pStyle w:val="12"/>
        <w:numPr>
          <w:ilvl w:val="0"/>
          <w:numId w:val="0"/>
        </w:numPr>
        <w:suppressAutoHyphens/>
        <w:spacing w:before="0" w:after="0"/>
        <w:ind w:firstLine="720"/>
      </w:pPr>
      <w:r w:rsidRPr="00670D3F">
        <w:t>Он заключается в выполнен</w:t>
      </w:r>
      <w:r w:rsidR="00082324" w:rsidRPr="00670D3F">
        <w:t>ии следующих групп мероприятий:</w:t>
      </w:r>
    </w:p>
    <w:p w14:paraId="387C21F7" w14:textId="77777777" w:rsidR="0077155C" w:rsidRPr="00670D3F" w:rsidRDefault="00082324" w:rsidP="00670D3F">
      <w:pPr>
        <w:pStyle w:val="12"/>
        <w:suppressAutoHyphens/>
        <w:spacing w:before="0" w:after="0"/>
        <w:ind w:left="0" w:firstLine="720"/>
      </w:pPr>
      <w:r w:rsidRPr="00670D3F">
        <w:t>лабораторная диагностика;</w:t>
      </w:r>
    </w:p>
    <w:p w14:paraId="0D2FC152" w14:textId="77777777" w:rsidR="0077155C" w:rsidRPr="00670D3F" w:rsidRDefault="00082324" w:rsidP="00670D3F">
      <w:pPr>
        <w:pStyle w:val="12"/>
        <w:suppressAutoHyphens/>
        <w:spacing w:before="0" w:after="0"/>
        <w:ind w:left="0" w:firstLine="720"/>
      </w:pPr>
      <w:r w:rsidRPr="00670D3F">
        <w:t>санитарное просвещение;</w:t>
      </w:r>
    </w:p>
    <w:p w14:paraId="7C18304A" w14:textId="77777777" w:rsidR="0077155C" w:rsidRPr="00670D3F" w:rsidRDefault="0077155C" w:rsidP="00670D3F">
      <w:pPr>
        <w:pStyle w:val="12"/>
        <w:suppressAutoHyphens/>
        <w:spacing w:before="0" w:after="0"/>
        <w:ind w:left="0" w:firstLine="720"/>
      </w:pPr>
      <w:r w:rsidRPr="00670D3F">
        <w:t>плановая иммунизация людей и живо</w:t>
      </w:r>
      <w:r w:rsidR="00082324" w:rsidRPr="00670D3F">
        <w:t>тных;</w:t>
      </w:r>
    </w:p>
    <w:p w14:paraId="47018E5A" w14:textId="77777777" w:rsidR="0077155C" w:rsidRPr="00670D3F" w:rsidRDefault="0077155C" w:rsidP="00670D3F">
      <w:pPr>
        <w:pStyle w:val="12"/>
        <w:suppressAutoHyphens/>
        <w:spacing w:before="0" w:after="0"/>
        <w:ind w:left="0" w:firstLine="720"/>
      </w:pPr>
      <w:r w:rsidRPr="00670D3F">
        <w:t xml:space="preserve">плановые санитарно-гигиенические, дезинфекционные и дезинсекционные мероприятия. </w:t>
      </w:r>
    </w:p>
    <w:p w14:paraId="21BEFC1F" w14:textId="77777777" w:rsidR="0077155C" w:rsidRPr="00670D3F" w:rsidRDefault="0077155C" w:rsidP="00670D3F">
      <w:pPr>
        <w:ind w:firstLine="720"/>
        <w:jc w:val="both"/>
      </w:pPr>
      <w:r w:rsidRPr="00670D3F">
        <w:t xml:space="preserve">Профилактические противоэпизоотические мероприятия, кроме того, предусматривают: </w:t>
      </w:r>
    </w:p>
    <w:p w14:paraId="36DAFA8B" w14:textId="77777777" w:rsidR="0077155C" w:rsidRPr="00670D3F" w:rsidRDefault="0077155C" w:rsidP="00670D3F">
      <w:pPr>
        <w:pStyle w:val="12"/>
        <w:suppressAutoHyphens/>
        <w:spacing w:before="0" w:after="0"/>
        <w:ind w:left="0" w:firstLine="720"/>
      </w:pPr>
      <w:r w:rsidRPr="00670D3F">
        <w:t xml:space="preserve">ветеринарно-санитарный надзор при передвижении животных, заготовках и перевозках сырья животного происхождения всеми видами транспорта; </w:t>
      </w:r>
    </w:p>
    <w:p w14:paraId="09CA72B4" w14:textId="77777777" w:rsidR="0077155C" w:rsidRPr="00670D3F" w:rsidRDefault="0077155C" w:rsidP="00670D3F">
      <w:pPr>
        <w:pStyle w:val="12"/>
        <w:suppressAutoHyphens/>
        <w:spacing w:before="0" w:after="0"/>
        <w:ind w:left="0" w:firstLine="720"/>
      </w:pPr>
      <w:r w:rsidRPr="00670D3F">
        <w:t>ветеринарно-санитарный надзор за рынкам</w:t>
      </w:r>
      <w:r w:rsidR="00063F67" w:rsidRPr="00670D3F">
        <w:t>и, базарами, другими пунктами;</w:t>
      </w:r>
    </w:p>
    <w:p w14:paraId="369F0C74" w14:textId="77777777" w:rsidR="0077155C" w:rsidRPr="00670D3F" w:rsidRDefault="0077155C" w:rsidP="00670D3F">
      <w:pPr>
        <w:pStyle w:val="12"/>
        <w:suppressAutoHyphens/>
        <w:spacing w:before="0" w:after="0"/>
        <w:ind w:left="0" w:firstLine="720"/>
      </w:pPr>
      <w:r w:rsidRPr="00670D3F">
        <w:t xml:space="preserve">ветеринарный надзор за предприятиями и организациями по заготовке, хранению и переработке сырья животного происхождения; </w:t>
      </w:r>
    </w:p>
    <w:p w14:paraId="0EAD864D" w14:textId="77777777" w:rsidR="0077155C" w:rsidRPr="00670D3F" w:rsidRDefault="0077155C" w:rsidP="00670D3F">
      <w:pPr>
        <w:pStyle w:val="12"/>
        <w:suppressAutoHyphens/>
        <w:spacing w:before="0" w:after="0"/>
        <w:ind w:left="0" w:firstLine="720"/>
      </w:pPr>
      <w:r w:rsidRPr="00670D3F">
        <w:t xml:space="preserve">защита животноводческих хозяйств от заноса возбудителей инфекционных болезней из неблагополучных пунктов, а также, организацию профилактических мер в конкретных хозяйствах и населенных пунктах; </w:t>
      </w:r>
    </w:p>
    <w:p w14:paraId="3205E861" w14:textId="77777777" w:rsidR="0077155C" w:rsidRPr="00670D3F" w:rsidRDefault="0077155C" w:rsidP="00670D3F">
      <w:pPr>
        <w:pStyle w:val="12"/>
        <w:suppressAutoHyphens/>
        <w:spacing w:before="0" w:after="0"/>
        <w:ind w:left="0" w:firstLine="720"/>
      </w:pPr>
      <w:r w:rsidRPr="00670D3F">
        <w:t xml:space="preserve">ветеринарно-просветительная работа и страхование животных. </w:t>
      </w:r>
    </w:p>
    <w:p w14:paraId="27B091C1" w14:textId="77777777" w:rsidR="001C2E11" w:rsidRPr="00670D3F" w:rsidRDefault="001C2E11" w:rsidP="00670D3F">
      <w:pPr>
        <w:widowControl w:val="0"/>
        <w:ind w:firstLine="720"/>
        <w:jc w:val="both"/>
        <w:rPr>
          <w:bCs/>
        </w:rPr>
      </w:pPr>
      <w:bookmarkStart w:id="185" w:name="_Toc464493091"/>
      <w:bookmarkEnd w:id="182"/>
    </w:p>
    <w:p w14:paraId="3BD45BA6" w14:textId="77777777" w:rsidR="001C2E11" w:rsidRPr="00670D3F" w:rsidRDefault="0077155C" w:rsidP="00670D3F">
      <w:pPr>
        <w:pStyle w:val="a2"/>
        <w:ind w:firstLine="720"/>
        <w:rPr>
          <w:bCs/>
        </w:rPr>
      </w:pPr>
      <w:r w:rsidRPr="00670D3F">
        <w:rPr>
          <w:b/>
          <w:u w:val="single"/>
        </w:rPr>
        <w:t>Мероприятия по предупреждению чрезвычайных ситуаций, обеспечению пожарной безопасности</w:t>
      </w:r>
      <w:bookmarkEnd w:id="185"/>
    </w:p>
    <w:p w14:paraId="5CCCD488" w14:textId="77777777" w:rsidR="0077155C" w:rsidRPr="00670D3F" w:rsidRDefault="0077155C" w:rsidP="00670D3F">
      <w:pPr>
        <w:widowControl w:val="0"/>
        <w:ind w:firstLine="720"/>
        <w:jc w:val="both"/>
        <w:rPr>
          <w:bCs/>
        </w:rPr>
      </w:pPr>
      <w:r w:rsidRPr="00670D3F">
        <w:rPr>
          <w:bCs/>
        </w:rPr>
        <w:t>Предупреждение чрезвычайных ситуаций</w:t>
      </w:r>
      <w:r w:rsidR="00853F99" w:rsidRPr="00670D3F">
        <w:rPr>
          <w:bCs/>
        </w:rPr>
        <w:t xml:space="preserve"> </w:t>
      </w:r>
      <w:r w:rsidR="00853F99" w:rsidRPr="00670D3F">
        <w:t xml:space="preserve">– </w:t>
      </w:r>
      <w:r w:rsidRPr="00670D3F">
        <w:rPr>
          <w:bCs/>
        </w:rPr>
        <w:t xml:space="preserve">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их возникновения. </w:t>
      </w:r>
    </w:p>
    <w:p w14:paraId="39024E75" w14:textId="77777777" w:rsidR="0077155C" w:rsidRPr="00670D3F" w:rsidRDefault="0077155C" w:rsidP="00670D3F">
      <w:pPr>
        <w:widowControl w:val="0"/>
        <w:ind w:firstLine="720"/>
        <w:jc w:val="both"/>
        <w:rPr>
          <w:bCs/>
        </w:rPr>
      </w:pPr>
      <w:r w:rsidRPr="00670D3F">
        <w:rPr>
          <w:bCs/>
        </w:rPr>
        <w:t xml:space="preserve">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(в соответствии с Федеральным законом от </w:t>
      </w:r>
      <w:r w:rsidR="00C6012E" w:rsidRPr="00670D3F">
        <w:rPr>
          <w:bCs/>
        </w:rPr>
        <w:t>21.12.1994 №</w:t>
      </w:r>
      <w:r w:rsidRPr="00670D3F">
        <w:rPr>
          <w:bCs/>
        </w:rPr>
        <w:t> 68-ФЗ «О защите населения и территорий от чрезвычайных ситуаций природного и техногенного характера»).</w:t>
      </w:r>
    </w:p>
    <w:p w14:paraId="2888AB4F" w14:textId="39423FB6" w:rsidR="0077155C" w:rsidRPr="00670D3F" w:rsidRDefault="00C23C71" w:rsidP="00670D3F">
      <w:pPr>
        <w:widowControl w:val="0"/>
        <w:ind w:firstLine="720"/>
        <w:jc w:val="both"/>
      </w:pPr>
      <w:r w:rsidRPr="00670D3F">
        <w:t>Необходимо</w:t>
      </w:r>
      <w:r w:rsidR="0077155C" w:rsidRPr="00670D3F">
        <w:t xml:space="preserve"> осуществление мероприятий по предупреждению чрезвычайных ситуаций по следующим основным направлениям:</w:t>
      </w:r>
    </w:p>
    <w:p w14:paraId="1E20B025" w14:textId="77777777" w:rsidR="0077155C" w:rsidRPr="00670D3F" w:rsidRDefault="00366347" w:rsidP="00670D3F">
      <w:pPr>
        <w:ind w:firstLine="720"/>
        <w:contextualSpacing/>
        <w:jc w:val="both"/>
        <w:rPr>
          <w:b/>
          <w:bCs/>
          <w:i/>
        </w:rPr>
      </w:pPr>
      <w:r w:rsidRPr="00670D3F">
        <w:rPr>
          <w:bCs/>
        </w:rPr>
        <w:t xml:space="preserve">1) </w:t>
      </w:r>
      <w:r w:rsidR="009355AC" w:rsidRPr="00670D3F">
        <w:rPr>
          <w:bCs/>
        </w:rPr>
        <w:t>П</w:t>
      </w:r>
      <w:r w:rsidR="0077155C" w:rsidRPr="00670D3F">
        <w:rPr>
          <w:bCs/>
        </w:rPr>
        <w:t>редупреждение аварий в техногенной сфере</w:t>
      </w:r>
      <w:r w:rsidR="0077155C" w:rsidRPr="00670D3F">
        <w:rPr>
          <w:b/>
          <w:bCs/>
          <w:i/>
        </w:rPr>
        <w:t xml:space="preserve">, </w:t>
      </w:r>
      <w:r w:rsidR="0077155C" w:rsidRPr="00670D3F">
        <w:rPr>
          <w:bCs/>
        </w:rPr>
        <w:t>в том числе снижение вероятности возможного негативного влияния последствий аварий на потенциально-опасных объектах на тер</w:t>
      </w:r>
      <w:r w:rsidR="001329AE" w:rsidRPr="00670D3F">
        <w:rPr>
          <w:bCs/>
        </w:rPr>
        <w:t>ритории сельского поселени</w:t>
      </w:r>
      <w:r w:rsidR="00082324" w:rsidRPr="00670D3F">
        <w:rPr>
          <w:bCs/>
        </w:rPr>
        <w:t>я</w:t>
      </w:r>
      <w:r w:rsidR="001329AE" w:rsidRPr="00670D3F">
        <w:rPr>
          <w:bCs/>
        </w:rPr>
        <w:t>;</w:t>
      </w:r>
    </w:p>
    <w:p w14:paraId="671248FD" w14:textId="77777777" w:rsidR="0077155C" w:rsidRPr="00670D3F" w:rsidRDefault="00366347" w:rsidP="00670D3F">
      <w:pPr>
        <w:tabs>
          <w:tab w:val="num" w:pos="1260"/>
        </w:tabs>
        <w:ind w:firstLine="720"/>
        <w:contextualSpacing/>
        <w:jc w:val="both"/>
      </w:pPr>
      <w:r w:rsidRPr="00670D3F">
        <w:t xml:space="preserve">2) </w:t>
      </w:r>
      <w:r w:rsidR="009355AC" w:rsidRPr="00670D3F">
        <w:t>З</w:t>
      </w:r>
      <w:r w:rsidR="0077155C" w:rsidRPr="00670D3F">
        <w:t>ащита населения сельского поселения</w:t>
      </w:r>
      <w:r w:rsidRPr="00670D3F">
        <w:t>,</w:t>
      </w:r>
      <w:r w:rsidR="0077155C" w:rsidRPr="00670D3F">
        <w:rPr>
          <w:b/>
        </w:rPr>
        <w:t xml:space="preserve"> </w:t>
      </w:r>
      <w:r w:rsidR="0077155C" w:rsidRPr="00670D3F">
        <w:t>включа</w:t>
      </w:r>
      <w:r w:rsidRPr="00670D3F">
        <w:t>ющее</w:t>
      </w:r>
      <w:r w:rsidR="0077155C" w:rsidRPr="00670D3F">
        <w:t xml:space="preserve"> </w:t>
      </w:r>
      <w:r w:rsidRPr="00670D3F">
        <w:t xml:space="preserve">следующие </w:t>
      </w:r>
      <w:r w:rsidR="0077155C" w:rsidRPr="00670D3F">
        <w:t>основные мероприятия:</w:t>
      </w:r>
    </w:p>
    <w:p w14:paraId="4387120A" w14:textId="77777777" w:rsidR="0077155C" w:rsidRPr="00670D3F" w:rsidRDefault="0077155C" w:rsidP="00670D3F">
      <w:pPr>
        <w:pStyle w:val="12"/>
        <w:suppressAutoHyphens/>
        <w:spacing w:before="0" w:after="0"/>
        <w:ind w:left="0" w:firstLine="720"/>
      </w:pPr>
      <w:r w:rsidRPr="00670D3F">
        <w:t xml:space="preserve">укрытие людей в помещениях производственных, общественных и жилых зданий, приспособленных под нужды защиты населения, а также в специальных защитных сооружениях (порядок создания убежищ и иных объектов гражданской обороны утвержден </w:t>
      </w:r>
      <w:r w:rsidR="00A676C9" w:rsidRPr="00670D3F">
        <w:t>п</w:t>
      </w:r>
      <w:r w:rsidRPr="00670D3F">
        <w:t>остановлением Правительства Российской Федерации от 29.11.1999 № 1309);</w:t>
      </w:r>
    </w:p>
    <w:p w14:paraId="2FCBD456" w14:textId="77777777" w:rsidR="0077155C" w:rsidRPr="00670D3F" w:rsidRDefault="0077155C" w:rsidP="00670D3F">
      <w:pPr>
        <w:pStyle w:val="12"/>
        <w:suppressAutoHyphens/>
        <w:spacing w:before="0" w:after="0"/>
        <w:ind w:left="0" w:firstLine="720"/>
      </w:pPr>
      <w:r w:rsidRPr="00670D3F">
        <w:lastRenderedPageBreak/>
        <w:t>в особых случаях, не терпящих отлагательства, проведение эвакуации и отселения населения, животных, культурных ценностей из зоны чрезвычайной ситуации (на чертеже обозначены объекты транспорта – платформы и др</w:t>
      </w:r>
      <w:r w:rsidR="008138F6" w:rsidRPr="00670D3F">
        <w:t>угие</w:t>
      </w:r>
      <w:r w:rsidRPr="00670D3F">
        <w:t>, используемые при эвакуации населения и для приема эвакуируемых);</w:t>
      </w:r>
    </w:p>
    <w:p w14:paraId="399DC4C1" w14:textId="77777777" w:rsidR="0077155C" w:rsidRPr="00670D3F" w:rsidRDefault="0077155C" w:rsidP="00670D3F">
      <w:pPr>
        <w:pStyle w:val="12"/>
        <w:suppressAutoHyphens/>
        <w:spacing w:before="0" w:after="0"/>
        <w:ind w:left="0" w:firstLine="720"/>
      </w:pPr>
      <w:r w:rsidRPr="00670D3F">
        <w:t>спасение людей, пострадавших в ходе чрезвычайной ситуации, проводятся мероприятия медицинской защиты (на случай возникновения ЧС для приема раненых на схеме обозначены существующие и проектируемые медицинские учреждения, имеющие коечный фонд);</w:t>
      </w:r>
    </w:p>
    <w:p w14:paraId="7491EDF6" w14:textId="77777777" w:rsidR="0077155C" w:rsidRPr="00670D3F" w:rsidRDefault="0077155C" w:rsidP="00670D3F">
      <w:pPr>
        <w:pStyle w:val="12"/>
        <w:suppressAutoHyphens/>
        <w:spacing w:before="0" w:after="0"/>
        <w:ind w:left="0" w:firstLine="720"/>
      </w:pPr>
      <w:r w:rsidRPr="00670D3F">
        <w:t>оповещение при угрозе жизни и здоровью рабочих и служащих, всего населения, с разъяснением действий, для чего необходимо совершенствование существующей поселковой системы оповещения и расширение зоны ее действия, с учетом новых жилых образований;</w:t>
      </w:r>
    </w:p>
    <w:p w14:paraId="1D62EC02" w14:textId="77777777" w:rsidR="0077155C" w:rsidRPr="00670D3F" w:rsidRDefault="0077155C" w:rsidP="00670D3F">
      <w:pPr>
        <w:pStyle w:val="12"/>
        <w:suppressAutoHyphens/>
        <w:spacing w:before="0" w:after="0"/>
        <w:ind w:left="0" w:firstLine="720"/>
      </w:pPr>
      <w:r w:rsidRPr="00670D3F">
        <w:t>обеспечение устойчивого функционирования объектов экономики и жизнеобеспечения людей (защите сельскохозяйственных животных, продукции животноводства, растениеводства, укрытие и эвакуация животных, усовершенствование транспортных магистралей, резервирование источников водоснабжения и др</w:t>
      </w:r>
      <w:r w:rsidR="008138F6" w:rsidRPr="00670D3F">
        <w:t>угие</w:t>
      </w:r>
      <w:r w:rsidRPr="00670D3F">
        <w:t xml:space="preserve"> специальные мероприятия).</w:t>
      </w:r>
    </w:p>
    <w:p w14:paraId="7704C318" w14:textId="77777777" w:rsidR="009355AC" w:rsidRPr="00670D3F" w:rsidRDefault="00366347" w:rsidP="00670D3F">
      <w:pPr>
        <w:ind w:firstLine="720"/>
        <w:contextualSpacing/>
        <w:jc w:val="both"/>
        <w:rPr>
          <w:bCs/>
        </w:rPr>
      </w:pPr>
      <w:r w:rsidRPr="00670D3F">
        <w:rPr>
          <w:bCs/>
        </w:rPr>
        <w:t xml:space="preserve">3) </w:t>
      </w:r>
      <w:r w:rsidR="009355AC" w:rsidRPr="00670D3F">
        <w:rPr>
          <w:bCs/>
        </w:rPr>
        <w:t>О</w:t>
      </w:r>
      <w:r w:rsidR="0077155C" w:rsidRPr="00670D3F">
        <w:rPr>
          <w:bCs/>
        </w:rPr>
        <w:t>беспечение пожарной безопасности территори</w:t>
      </w:r>
      <w:r w:rsidR="004F6D44" w:rsidRPr="00670D3F">
        <w:rPr>
          <w:bCs/>
        </w:rPr>
        <w:t>и</w:t>
      </w:r>
      <w:r w:rsidR="0077155C" w:rsidRPr="00670D3F">
        <w:rPr>
          <w:bCs/>
        </w:rPr>
        <w:t xml:space="preserve"> </w:t>
      </w:r>
      <w:r w:rsidR="004F6D44" w:rsidRPr="00670D3F">
        <w:rPr>
          <w:bCs/>
        </w:rPr>
        <w:t>муниципального образования</w:t>
      </w:r>
      <w:r w:rsidR="009355AC" w:rsidRPr="00670D3F">
        <w:rPr>
          <w:bCs/>
        </w:rPr>
        <w:t>.</w:t>
      </w:r>
    </w:p>
    <w:p w14:paraId="0CBD5CAB" w14:textId="71E45B3B" w:rsidR="00E079F6" w:rsidRPr="00670D3F" w:rsidRDefault="009355AC" w:rsidP="00670D3F">
      <w:pPr>
        <w:ind w:firstLine="720"/>
        <w:contextualSpacing/>
        <w:jc w:val="both"/>
        <w:rPr>
          <w:bCs/>
        </w:rPr>
      </w:pPr>
      <w:r w:rsidRPr="00670D3F">
        <w:rPr>
          <w:bCs/>
        </w:rPr>
        <w:t>В зоне нормативного прибытия первого подразделения от объект</w:t>
      </w:r>
      <w:r w:rsidR="00E079F6" w:rsidRPr="00670D3F">
        <w:rPr>
          <w:bCs/>
        </w:rPr>
        <w:t>а</w:t>
      </w:r>
      <w:r w:rsidRPr="00670D3F">
        <w:rPr>
          <w:bCs/>
        </w:rPr>
        <w:t xml:space="preserve"> обеспечения пожарной безопасности </w:t>
      </w:r>
      <w:r w:rsidR="00382144" w:rsidRPr="00670D3F">
        <w:rPr>
          <w:bCs/>
        </w:rPr>
        <w:t xml:space="preserve">(пожарное депо, расположенное в городском поселке имени Морозова) </w:t>
      </w:r>
      <w:r w:rsidR="00E079F6" w:rsidRPr="00670D3F">
        <w:rPr>
          <w:bCs/>
        </w:rPr>
        <w:t xml:space="preserve">в </w:t>
      </w:r>
      <w:r w:rsidRPr="00670D3F">
        <w:rPr>
          <w:bCs/>
        </w:rPr>
        <w:t xml:space="preserve">МО «Щегловское сельское поселение» </w:t>
      </w:r>
      <w:r w:rsidR="00E079F6" w:rsidRPr="00670D3F">
        <w:rPr>
          <w:bCs/>
        </w:rPr>
        <w:t>находится</w:t>
      </w:r>
      <w:r w:rsidRPr="00670D3F">
        <w:rPr>
          <w:bCs/>
        </w:rPr>
        <w:t xml:space="preserve"> только один населенный пункт – деревня Каменка.</w:t>
      </w:r>
      <w:r w:rsidR="00E900AC" w:rsidRPr="00670D3F">
        <w:rPr>
          <w:bCs/>
        </w:rPr>
        <w:t xml:space="preserve"> </w:t>
      </w:r>
    </w:p>
    <w:p w14:paraId="5798C3CB" w14:textId="77777777" w:rsidR="00E079F6" w:rsidRPr="00670D3F" w:rsidRDefault="00E079F6" w:rsidP="00670D3F">
      <w:pPr>
        <w:ind w:firstLine="720"/>
        <w:contextualSpacing/>
        <w:jc w:val="both"/>
        <w:rPr>
          <w:bCs/>
        </w:rPr>
      </w:pPr>
      <w:r w:rsidRPr="00670D3F">
        <w:rPr>
          <w:bCs/>
        </w:rPr>
        <w:t>Исходя из условия, что время прибытия первого подразделения пожарной охраны к месту вызова в сельском поселении должно составлять не более 20 минут, на территории МО «Щегловское сельское поселение» необходимо размещение здания пожарного депо.</w:t>
      </w:r>
    </w:p>
    <w:p w14:paraId="12FAD403" w14:textId="3745E6D6" w:rsidR="00F84799" w:rsidRPr="00670D3F" w:rsidRDefault="00F84799" w:rsidP="00670D3F">
      <w:pPr>
        <w:ind w:firstLine="720"/>
        <w:contextualSpacing/>
        <w:jc w:val="both"/>
      </w:pPr>
      <w:r w:rsidRPr="00670D3F">
        <w:t xml:space="preserve">Генеральный план учитывает </w:t>
      </w:r>
      <w:r w:rsidR="00EB1943" w:rsidRPr="00670D3F">
        <w:t xml:space="preserve">размещение </w:t>
      </w:r>
      <w:r w:rsidRPr="00670D3F">
        <w:t>планируем</w:t>
      </w:r>
      <w:r w:rsidR="00EB1943" w:rsidRPr="00670D3F">
        <w:t>ого</w:t>
      </w:r>
      <w:r w:rsidRPr="00670D3F">
        <w:t xml:space="preserve"> объект</w:t>
      </w:r>
      <w:r w:rsidR="00EB1943" w:rsidRPr="00670D3F">
        <w:t>а</w:t>
      </w:r>
      <w:r w:rsidRPr="00670D3F">
        <w:t xml:space="preserve"> </w:t>
      </w:r>
      <w:r w:rsidR="0055171C" w:rsidRPr="00670D3F">
        <w:t xml:space="preserve">обеспечения пожарной безопасности </w:t>
      </w:r>
      <w:r w:rsidRPr="00670D3F">
        <w:t xml:space="preserve">регионального значения </w:t>
      </w:r>
      <w:r w:rsidR="0055171C" w:rsidRPr="00670D3F">
        <w:t xml:space="preserve">– пожарное депо V типа на 6 автомобилей в посёлке при железнодорожной станции Кирпичный завод (в соответствии со </w:t>
      </w:r>
      <w:r w:rsidRPr="00670D3F">
        <w:t>схем</w:t>
      </w:r>
      <w:r w:rsidR="0055171C" w:rsidRPr="00670D3F">
        <w:t>ой</w:t>
      </w:r>
      <w:r w:rsidRPr="00670D3F">
        <w:t xml:space="preserve">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утвержденн</w:t>
      </w:r>
      <w:r w:rsidR="0055171C" w:rsidRPr="00670D3F">
        <w:t>ой</w:t>
      </w:r>
      <w:r w:rsidRPr="00670D3F">
        <w:t xml:space="preserve"> постановлением Правительства Ленинградской области от 09.11.2023 № 784</w:t>
      </w:r>
      <w:r w:rsidR="0055171C" w:rsidRPr="00670D3F">
        <w:t>).</w:t>
      </w:r>
    </w:p>
    <w:p w14:paraId="2C059167" w14:textId="7231CADD" w:rsidR="00EB1943" w:rsidRPr="00670D3F" w:rsidRDefault="00EB1943" w:rsidP="00670D3F">
      <w:pPr>
        <w:ind w:firstLine="720"/>
        <w:contextualSpacing/>
        <w:jc w:val="both"/>
      </w:pPr>
      <w:r w:rsidRPr="00670D3F">
        <w:t>После р</w:t>
      </w:r>
      <w:r w:rsidR="0055171C" w:rsidRPr="00670D3F">
        <w:t>азмещени</w:t>
      </w:r>
      <w:r w:rsidRPr="00670D3F">
        <w:t>я</w:t>
      </w:r>
      <w:r w:rsidR="0055171C" w:rsidRPr="00670D3F">
        <w:t xml:space="preserve"> пожарного депо в</w:t>
      </w:r>
      <w:r w:rsidRPr="00670D3F">
        <w:t xml:space="preserve"> посёлке при железнодорожной станции Кирпичный завод территория МО «Щегловское сельское поселение» окажется </w:t>
      </w:r>
      <w:r w:rsidRPr="00670D3F">
        <w:rPr>
          <w:bCs/>
        </w:rPr>
        <w:t>в зоне нормативного прибытия первого подразделения от объекта обеспечения пожарной безопасности (пожарного депо).</w:t>
      </w:r>
    </w:p>
    <w:p w14:paraId="31A50CF2" w14:textId="48372E78" w:rsidR="006C2928" w:rsidRPr="00670D3F" w:rsidRDefault="006C2928" w:rsidP="00670D3F">
      <w:pPr>
        <w:ind w:firstLine="720"/>
        <w:contextualSpacing/>
        <w:jc w:val="both"/>
        <w:rPr>
          <w:bCs/>
        </w:rPr>
      </w:pPr>
      <w:r w:rsidRPr="00670D3F">
        <w:rPr>
          <w:bCs/>
        </w:rPr>
        <w:t>К силам и средствам пожарно-спасательных подразделений относятся:</w:t>
      </w:r>
    </w:p>
    <w:p w14:paraId="23EE6646" w14:textId="77777777" w:rsidR="006C2928" w:rsidRPr="00670D3F" w:rsidRDefault="006C2928" w:rsidP="00670D3F">
      <w:pPr>
        <w:ind w:firstLine="720"/>
        <w:contextualSpacing/>
        <w:jc w:val="both"/>
        <w:rPr>
          <w:bCs/>
        </w:rPr>
      </w:pPr>
      <w:r w:rsidRPr="00670D3F">
        <w:rPr>
          <w:bCs/>
        </w:rPr>
        <w:t>а) должностные лица и личный состав подразделений;</w:t>
      </w:r>
    </w:p>
    <w:p w14:paraId="0BD6546A" w14:textId="77777777" w:rsidR="006C2928" w:rsidRPr="00670D3F" w:rsidRDefault="006C2928" w:rsidP="00670D3F">
      <w:pPr>
        <w:ind w:firstLine="720"/>
        <w:contextualSpacing/>
        <w:jc w:val="both"/>
        <w:rPr>
          <w:bCs/>
        </w:rPr>
      </w:pPr>
      <w:r w:rsidRPr="00670D3F">
        <w:rPr>
          <w:bCs/>
        </w:rPr>
        <w:t>б) пожарная техника, находящаяся на вооружении подразделений:</w:t>
      </w:r>
    </w:p>
    <w:p w14:paraId="387116D6" w14:textId="77777777" w:rsidR="006C2928" w:rsidRPr="00670D3F" w:rsidRDefault="006C2928" w:rsidP="00670D3F">
      <w:pPr>
        <w:ind w:firstLine="720"/>
        <w:contextualSpacing/>
        <w:jc w:val="both"/>
        <w:rPr>
          <w:bCs/>
        </w:rPr>
      </w:pPr>
      <w:r w:rsidRPr="00670D3F">
        <w:rPr>
          <w:bCs/>
        </w:rPr>
        <w:t>- мобильные средства пожаротушения (пожарные (пожарно-спасательные автомобили, пожарные мотопомпы);</w:t>
      </w:r>
    </w:p>
    <w:p w14:paraId="6585EFA6" w14:textId="77777777" w:rsidR="006C2928" w:rsidRPr="00670D3F" w:rsidRDefault="006C2928" w:rsidP="00670D3F">
      <w:pPr>
        <w:ind w:firstLine="720"/>
        <w:contextualSpacing/>
        <w:jc w:val="both"/>
        <w:rPr>
          <w:bCs/>
        </w:rPr>
      </w:pPr>
      <w:r w:rsidRPr="00670D3F">
        <w:rPr>
          <w:bCs/>
        </w:rPr>
        <w:t>- первичные средства пожаротушения (переносные и передвижные огнетушители, пожарные краны и средства обеспечения их использования, пожарный инвентарь, покрывала для изоляции очага возгорания, генераторные огнетушители аэрозольные переносные);</w:t>
      </w:r>
    </w:p>
    <w:p w14:paraId="5E47A053" w14:textId="77777777" w:rsidR="006C2928" w:rsidRPr="00670D3F" w:rsidRDefault="006C2928" w:rsidP="00670D3F">
      <w:pPr>
        <w:ind w:firstLine="720"/>
        <w:contextualSpacing/>
        <w:jc w:val="both"/>
        <w:rPr>
          <w:bCs/>
        </w:rPr>
      </w:pPr>
      <w:r w:rsidRPr="00670D3F">
        <w:rPr>
          <w:bCs/>
        </w:rPr>
        <w:t>- пожарное оборудование (пожарные гидранты, гидрант-колонки, колонки, напорные и всасывающие рукава, стволы, гидроэлеваторы и всасывающие сетки, рукавные разветвления, соединительные головки, ручные пожарные лестницы);</w:t>
      </w:r>
    </w:p>
    <w:p w14:paraId="7CDE7501" w14:textId="77777777" w:rsidR="006C2928" w:rsidRPr="00670D3F" w:rsidRDefault="006C2928" w:rsidP="00670D3F">
      <w:pPr>
        <w:ind w:firstLine="720"/>
        <w:contextualSpacing/>
        <w:jc w:val="both"/>
        <w:rPr>
          <w:bCs/>
        </w:rPr>
      </w:pPr>
      <w:r w:rsidRPr="00670D3F">
        <w:rPr>
          <w:bCs/>
        </w:rPr>
        <w:t>- средства индивидуальной защиты людей при пожаре (средства индивидуальной защиты органов дыхания и зрения и средства индивидуальной защиты пожарных) и средства спасения людей при пожаре (индивидуальные и коллективные);</w:t>
      </w:r>
    </w:p>
    <w:p w14:paraId="7D3B93EE" w14:textId="77777777" w:rsidR="006C2928" w:rsidRPr="00670D3F" w:rsidRDefault="006C2928" w:rsidP="00670D3F">
      <w:pPr>
        <w:ind w:firstLine="720"/>
        <w:contextualSpacing/>
        <w:jc w:val="both"/>
        <w:rPr>
          <w:bCs/>
        </w:rPr>
      </w:pPr>
      <w:r w:rsidRPr="00670D3F">
        <w:rPr>
          <w:bCs/>
        </w:rPr>
        <w:t>- пожарный инструмент (механизированный и немеханизированный);</w:t>
      </w:r>
    </w:p>
    <w:p w14:paraId="71A7194E" w14:textId="77777777" w:rsidR="006C2928" w:rsidRPr="00670D3F" w:rsidRDefault="006C2928" w:rsidP="00670D3F">
      <w:pPr>
        <w:ind w:firstLine="720"/>
        <w:contextualSpacing/>
        <w:jc w:val="both"/>
        <w:rPr>
          <w:bCs/>
        </w:rPr>
      </w:pPr>
      <w:r w:rsidRPr="00670D3F">
        <w:rPr>
          <w:bCs/>
        </w:rPr>
        <w:t>в) вспомогательная техника;</w:t>
      </w:r>
    </w:p>
    <w:p w14:paraId="3282AB51" w14:textId="77777777" w:rsidR="006C2928" w:rsidRPr="00670D3F" w:rsidRDefault="006C2928" w:rsidP="00670D3F">
      <w:pPr>
        <w:ind w:firstLine="720"/>
        <w:contextualSpacing/>
        <w:jc w:val="both"/>
        <w:rPr>
          <w:bCs/>
        </w:rPr>
      </w:pPr>
      <w:r w:rsidRPr="00670D3F">
        <w:rPr>
          <w:bCs/>
        </w:rPr>
        <w:t>г)</w:t>
      </w:r>
      <w:r w:rsidR="00184540" w:rsidRPr="00670D3F">
        <w:rPr>
          <w:bCs/>
        </w:rPr>
        <w:t xml:space="preserve"> </w:t>
      </w:r>
      <w:r w:rsidRPr="00670D3F">
        <w:rPr>
          <w:bCs/>
        </w:rPr>
        <w:t>аварийно-спасательная техника (аварийно-спасательные автомобили, мотоциклы, мотовездеходы, беспилотные авиационные системы, робототехнические комплексы</w:t>
      </w:r>
      <w:r w:rsidR="00184540" w:rsidRPr="00670D3F">
        <w:rPr>
          <w:bCs/>
        </w:rPr>
        <w:t>)</w:t>
      </w:r>
      <w:r w:rsidRPr="00670D3F">
        <w:rPr>
          <w:bCs/>
        </w:rPr>
        <w:t>;</w:t>
      </w:r>
    </w:p>
    <w:p w14:paraId="59F2FE24" w14:textId="77777777" w:rsidR="006C2928" w:rsidRPr="00670D3F" w:rsidRDefault="006C2928" w:rsidP="00670D3F">
      <w:pPr>
        <w:ind w:firstLine="720"/>
        <w:contextualSpacing/>
        <w:jc w:val="both"/>
        <w:rPr>
          <w:bCs/>
        </w:rPr>
      </w:pPr>
      <w:r w:rsidRPr="00670D3F">
        <w:rPr>
          <w:bCs/>
        </w:rPr>
        <w:t>д) огнетушащие вещества;</w:t>
      </w:r>
    </w:p>
    <w:p w14:paraId="5A0CA25D" w14:textId="77777777" w:rsidR="006C2928" w:rsidRPr="00670D3F" w:rsidRDefault="006C2928" w:rsidP="00670D3F">
      <w:pPr>
        <w:ind w:firstLine="720"/>
        <w:contextualSpacing/>
        <w:jc w:val="both"/>
        <w:rPr>
          <w:bCs/>
        </w:rPr>
      </w:pPr>
      <w:r w:rsidRPr="00670D3F">
        <w:rPr>
          <w:bCs/>
        </w:rPr>
        <w:t>е) инструменты и оборудование для оказания первой помощи пострадавшим, находящиеся на вооружении подразделений гарнизона;</w:t>
      </w:r>
    </w:p>
    <w:p w14:paraId="31BDAA38" w14:textId="77777777" w:rsidR="006C2928" w:rsidRPr="00670D3F" w:rsidRDefault="006C2928" w:rsidP="00670D3F">
      <w:pPr>
        <w:ind w:firstLine="720"/>
        <w:contextualSpacing/>
        <w:jc w:val="both"/>
        <w:rPr>
          <w:bCs/>
        </w:rPr>
      </w:pPr>
      <w:r w:rsidRPr="00670D3F">
        <w:rPr>
          <w:bCs/>
        </w:rPr>
        <w:lastRenderedPageBreak/>
        <w:t>ж) специальные системы и средства связи и управления действиями по тушению пожаров и ликвидации чрезвычайных ситуаций;</w:t>
      </w:r>
    </w:p>
    <w:p w14:paraId="5437F76A" w14:textId="77777777" w:rsidR="006C2928" w:rsidRPr="00670D3F" w:rsidRDefault="006C2928" w:rsidP="00670D3F">
      <w:pPr>
        <w:ind w:firstLine="720"/>
        <w:contextualSpacing/>
        <w:jc w:val="both"/>
        <w:rPr>
          <w:bCs/>
        </w:rPr>
      </w:pPr>
      <w:r w:rsidRPr="00670D3F">
        <w:rPr>
          <w:bCs/>
        </w:rPr>
        <w:t xml:space="preserve">з) другое имущество, оборудование и инструменты применительно к конкретному виду </w:t>
      </w:r>
      <w:r w:rsidR="00184540" w:rsidRPr="00670D3F">
        <w:rPr>
          <w:bCs/>
        </w:rPr>
        <w:t>чрезвычайных ситуаций.</w:t>
      </w:r>
    </w:p>
    <w:p w14:paraId="021B8BE2" w14:textId="77777777" w:rsidR="009355AC" w:rsidRPr="00670D3F" w:rsidRDefault="004F6D44" w:rsidP="00670D3F">
      <w:pPr>
        <w:ind w:firstLine="709"/>
        <w:contextualSpacing/>
        <w:jc w:val="both"/>
        <w:rPr>
          <w:bCs/>
        </w:rPr>
      </w:pPr>
      <w:r w:rsidRPr="00670D3F">
        <w:rPr>
          <w:bCs/>
        </w:rPr>
        <w:t>Мероприятия по обеспечению пожарной безопасности территории муниципального образования также включает в себя:</w:t>
      </w:r>
    </w:p>
    <w:p w14:paraId="75D1FF91" w14:textId="4969D4B2" w:rsidR="0077155C" w:rsidRPr="00670D3F" w:rsidRDefault="001329AE" w:rsidP="00670D3F">
      <w:pPr>
        <w:pStyle w:val="12"/>
        <w:suppressAutoHyphens/>
        <w:spacing w:before="0" w:after="0"/>
        <w:ind w:left="0" w:firstLine="720"/>
      </w:pPr>
      <w:r w:rsidRPr="00670D3F">
        <w:t>п</w:t>
      </w:r>
      <w:r w:rsidR="0077155C" w:rsidRPr="00670D3F">
        <w:t>остепенн</w:t>
      </w:r>
      <w:r w:rsidR="004F6D44" w:rsidRPr="00670D3F">
        <w:t>ую</w:t>
      </w:r>
      <w:r w:rsidR="0077155C" w:rsidRPr="00670D3F">
        <w:t xml:space="preserve"> ликвидаци</w:t>
      </w:r>
      <w:r w:rsidR="004F6D44" w:rsidRPr="00670D3F">
        <w:t>ю</w:t>
      </w:r>
      <w:r w:rsidR="0077155C" w:rsidRPr="00670D3F">
        <w:t xml:space="preserve"> аварийного жилого фонда, реконструкция и замена его на современные жилые дома, соответствующие противопожарным требованиям, содержание существующего жилого фонда в надлежащем состоянии, с учетом требований пожарной безопасности.</w:t>
      </w:r>
    </w:p>
    <w:p w14:paraId="14464CCD" w14:textId="77777777" w:rsidR="0077155C" w:rsidRPr="00670D3F" w:rsidRDefault="001329AE" w:rsidP="00670D3F">
      <w:pPr>
        <w:pStyle w:val="12"/>
        <w:suppressAutoHyphens/>
        <w:spacing w:before="0" w:after="0"/>
        <w:ind w:left="0" w:firstLine="720"/>
      </w:pPr>
      <w:r w:rsidRPr="00670D3F">
        <w:t>с</w:t>
      </w:r>
      <w:r w:rsidR="0077155C" w:rsidRPr="00670D3F">
        <w:t xml:space="preserve">ооружение водоемов двоякого назначения на территории </w:t>
      </w:r>
      <w:r w:rsidR="00BE0E78" w:rsidRPr="00670D3F">
        <w:t>индивидуальной жилой застройки</w:t>
      </w:r>
      <w:r w:rsidR="0077155C" w:rsidRPr="00670D3F">
        <w:t xml:space="preserve"> </w:t>
      </w:r>
      <w:r w:rsidR="002F5250" w:rsidRPr="00670D3F">
        <w:t xml:space="preserve">и </w:t>
      </w:r>
      <w:r w:rsidR="00BE0E78" w:rsidRPr="00670D3F">
        <w:t xml:space="preserve">территорий, предназначенных для ведения садоводств, </w:t>
      </w:r>
      <w:r w:rsidR="0077155C" w:rsidRPr="00670D3F">
        <w:t>для забора воды на тушение пожара, в случае выхода из строя поселкового водопровода.</w:t>
      </w:r>
    </w:p>
    <w:p w14:paraId="67FD06E6" w14:textId="660C4532" w:rsidR="0077155C" w:rsidRPr="00670D3F" w:rsidRDefault="001329AE" w:rsidP="00670D3F">
      <w:pPr>
        <w:pStyle w:val="12"/>
        <w:suppressAutoHyphens/>
        <w:spacing w:before="0" w:after="0"/>
        <w:ind w:left="0" w:firstLine="720"/>
      </w:pPr>
      <w:r w:rsidRPr="00670D3F">
        <w:t>о</w:t>
      </w:r>
      <w:r w:rsidR="0077155C" w:rsidRPr="00670D3F">
        <w:t xml:space="preserve">беспечение водой «безводных» участков сельского поселения (замена изношенных водопроводных сетей, прокладка новых с расстановкой пожарных гидрантов, оборудование подземными пожарными резервуарами (не менее двух, объемом по 50 </w:t>
      </w:r>
      <w:r w:rsidR="00033AFF" w:rsidRPr="00670D3F">
        <w:t>м</w:t>
      </w:r>
      <w:r w:rsidR="00033AFF" w:rsidRPr="00670D3F">
        <w:rPr>
          <w:vertAlign w:val="superscript"/>
        </w:rPr>
        <w:t xml:space="preserve">3 </w:t>
      </w:r>
      <w:r w:rsidR="0077155C" w:rsidRPr="00670D3F">
        <w:t>каждый)</w:t>
      </w:r>
      <w:r w:rsidR="00BE0E78" w:rsidRPr="00670D3F">
        <w:t>,</w:t>
      </w:r>
      <w:r w:rsidR="0077155C" w:rsidRPr="00670D3F">
        <w:t xml:space="preserve"> территория населенного пункта обеспеч</w:t>
      </w:r>
      <w:r w:rsidR="00EB61F2" w:rsidRPr="00670D3F">
        <w:t>ивается</w:t>
      </w:r>
      <w:r w:rsidR="0077155C" w:rsidRPr="00670D3F">
        <w:t xml:space="preserve"> нормативным количеством пожарных гидрантов, а в </w:t>
      </w:r>
      <w:r w:rsidR="00BE0E78" w:rsidRPr="00670D3F">
        <w:t xml:space="preserve">водопроводной </w:t>
      </w:r>
      <w:r w:rsidR="0077155C" w:rsidRPr="00670D3F">
        <w:t>сети</w:t>
      </w:r>
      <w:r w:rsidR="00BE0E78" w:rsidRPr="00670D3F">
        <w:t xml:space="preserve"> – </w:t>
      </w:r>
      <w:r w:rsidR="0077155C" w:rsidRPr="00670D3F">
        <w:t>поддержива</w:t>
      </w:r>
      <w:r w:rsidR="00EB61F2" w:rsidRPr="00670D3F">
        <w:t>е</w:t>
      </w:r>
      <w:r w:rsidR="00BE0E78" w:rsidRPr="00670D3F">
        <w:t>тся</w:t>
      </w:r>
      <w:r w:rsidR="0077155C" w:rsidRPr="00670D3F">
        <w:t xml:space="preserve"> необходимое давление;</w:t>
      </w:r>
    </w:p>
    <w:p w14:paraId="70FE88C2" w14:textId="77777777" w:rsidR="0077155C" w:rsidRPr="00670D3F" w:rsidRDefault="001329AE" w:rsidP="00670D3F">
      <w:pPr>
        <w:pStyle w:val="12"/>
        <w:tabs>
          <w:tab w:val="left" w:pos="993"/>
        </w:tabs>
        <w:suppressAutoHyphens/>
        <w:spacing w:before="0" w:after="0"/>
        <w:ind w:left="0" w:firstLine="709"/>
      </w:pPr>
      <w:r w:rsidRPr="00670D3F">
        <w:t>р</w:t>
      </w:r>
      <w:r w:rsidR="0077155C" w:rsidRPr="00670D3F">
        <w:t>азмещение пожарных подъездов для пожаротушения по имеющимся и проектируе</w:t>
      </w:r>
      <w:r w:rsidR="002F5250" w:rsidRPr="00670D3F">
        <w:t>мым съездам</w:t>
      </w:r>
      <w:r w:rsidR="00BE0E78" w:rsidRPr="00670D3F">
        <w:t xml:space="preserve"> </w:t>
      </w:r>
      <w:r w:rsidR="0077155C" w:rsidRPr="00670D3F">
        <w:t>на территории индивидуальной застройки.</w:t>
      </w:r>
    </w:p>
    <w:p w14:paraId="6FD16732" w14:textId="6E350CC0" w:rsidR="0077155C" w:rsidRPr="00670D3F" w:rsidRDefault="001329AE" w:rsidP="00670D3F">
      <w:pPr>
        <w:pStyle w:val="12"/>
        <w:tabs>
          <w:tab w:val="left" w:pos="993"/>
        </w:tabs>
        <w:suppressAutoHyphens/>
        <w:spacing w:before="0" w:after="0"/>
        <w:ind w:left="0" w:firstLine="709"/>
      </w:pPr>
      <w:r w:rsidRPr="00670D3F">
        <w:t>о</w:t>
      </w:r>
      <w:r w:rsidR="0077155C" w:rsidRPr="00670D3F">
        <w:t>рганизация нормативных противопожарных разрывов в застройке, что позволяет уменьшить вероятность распространения вторичных поражающих факторов в чрезвычайных условиях (пожары, взрывы, задымления), а также обеспечить более эффективное проведение спасательных работ.</w:t>
      </w:r>
    </w:p>
    <w:p w14:paraId="274D0968" w14:textId="39C00ECE" w:rsidR="00EB1943" w:rsidRPr="00670D3F" w:rsidRDefault="00EB1943" w:rsidP="00670D3F">
      <w:pPr>
        <w:pStyle w:val="12"/>
        <w:tabs>
          <w:tab w:val="left" w:pos="993"/>
        </w:tabs>
        <w:spacing w:before="0" w:after="0"/>
        <w:ind w:left="0" w:firstLine="709"/>
      </w:pPr>
      <w:r w:rsidRPr="00670D3F">
        <w:t>обеспечение противопожарных расстояний от зданий, строений, сооружений до границ лесных насаждений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4F70D895" w14:textId="77777777" w:rsidR="0077155C" w:rsidRPr="00670D3F" w:rsidRDefault="001329AE" w:rsidP="00670D3F">
      <w:pPr>
        <w:pStyle w:val="12"/>
        <w:suppressAutoHyphens/>
        <w:spacing w:before="0" w:after="0"/>
        <w:ind w:left="0" w:firstLine="720"/>
      </w:pPr>
      <w:r w:rsidRPr="00670D3F">
        <w:t>о</w:t>
      </w:r>
      <w:r w:rsidR="0077155C" w:rsidRPr="00670D3F">
        <w:t xml:space="preserve">беспечение беспрепятственного проезда пожарных, санитарных, аварийных машин ко всем объектам защиты на территории сельского поселения. </w:t>
      </w:r>
    </w:p>
    <w:p w14:paraId="3731A9DD" w14:textId="77777777" w:rsidR="0077155C" w:rsidRPr="00670D3F" w:rsidRDefault="001329AE" w:rsidP="00670D3F">
      <w:pPr>
        <w:pStyle w:val="12"/>
        <w:suppressAutoHyphens/>
        <w:spacing w:before="0" w:after="0"/>
        <w:ind w:left="0" w:firstLine="720"/>
      </w:pPr>
      <w:r w:rsidRPr="00670D3F">
        <w:t>о</w:t>
      </w:r>
      <w:r w:rsidR="0077155C" w:rsidRPr="00670D3F">
        <w:t>борудование зданий, в соответствии с требованиями противопожарных норм, системами пожарной сигнализации, если требуется, заменить устаревшие и непригодные к дальнейшей эксплуатации системы.</w:t>
      </w:r>
    </w:p>
    <w:p w14:paraId="074E660B" w14:textId="77777777" w:rsidR="0077155C" w:rsidRPr="00670D3F" w:rsidRDefault="0077155C" w:rsidP="00670D3F">
      <w:pPr>
        <w:widowControl w:val="0"/>
        <w:ind w:firstLine="720"/>
        <w:jc w:val="both"/>
        <w:rPr>
          <w:bCs/>
        </w:rPr>
      </w:pPr>
      <w:r w:rsidRPr="00670D3F">
        <w:rPr>
          <w:bCs/>
        </w:rPr>
        <w:t>Необходимо предусматривать</w:t>
      </w:r>
      <w:r w:rsidR="004D7C95" w:rsidRPr="00670D3F">
        <w:rPr>
          <w:bCs/>
        </w:rPr>
        <w:t xml:space="preserve"> закольцованность автомобильных проездов</w:t>
      </w:r>
      <w:r w:rsidRPr="00670D3F">
        <w:rPr>
          <w:bCs/>
        </w:rPr>
        <w:t>, а</w:t>
      </w:r>
      <w:r w:rsidR="004D7C95" w:rsidRPr="00670D3F">
        <w:rPr>
          <w:bCs/>
        </w:rPr>
        <w:t xml:space="preserve"> в</w:t>
      </w:r>
      <w:r w:rsidRPr="00670D3F">
        <w:rPr>
          <w:bCs/>
        </w:rPr>
        <w:t xml:space="preserve"> тупиковы</w:t>
      </w:r>
      <w:r w:rsidR="004D7C95" w:rsidRPr="00670D3F">
        <w:rPr>
          <w:bCs/>
        </w:rPr>
        <w:t>х</w:t>
      </w:r>
      <w:r w:rsidRPr="00670D3F">
        <w:rPr>
          <w:bCs/>
        </w:rPr>
        <w:t xml:space="preserve"> проезд</w:t>
      </w:r>
      <w:r w:rsidR="004D7C95" w:rsidRPr="00670D3F">
        <w:rPr>
          <w:bCs/>
        </w:rPr>
        <w:t>ах</w:t>
      </w:r>
      <w:r w:rsidRPr="00670D3F">
        <w:rPr>
          <w:bCs/>
        </w:rPr>
        <w:t xml:space="preserve"> </w:t>
      </w:r>
      <w:r w:rsidR="004D7C95" w:rsidRPr="00670D3F">
        <w:rPr>
          <w:bCs/>
        </w:rPr>
        <w:t xml:space="preserve">– </w:t>
      </w:r>
      <w:r w:rsidRPr="00670D3F">
        <w:rPr>
          <w:bCs/>
        </w:rPr>
        <w:t>площадки для разворота транспорта.</w:t>
      </w:r>
    </w:p>
    <w:p w14:paraId="65AD76E8" w14:textId="77777777" w:rsidR="001329AE" w:rsidRPr="00670D3F" w:rsidRDefault="001329AE" w:rsidP="00670D3F">
      <w:pPr>
        <w:widowControl w:val="0"/>
        <w:ind w:firstLine="720"/>
        <w:jc w:val="both"/>
        <w:rPr>
          <w:bCs/>
          <w:u w:val="single"/>
        </w:rPr>
      </w:pPr>
    </w:p>
    <w:p w14:paraId="4AB783FD" w14:textId="77777777" w:rsidR="0077155C" w:rsidRPr="00670D3F" w:rsidRDefault="0077155C" w:rsidP="00670D3F">
      <w:pPr>
        <w:widowControl w:val="0"/>
        <w:ind w:firstLine="720"/>
        <w:jc w:val="both"/>
        <w:rPr>
          <w:bCs/>
        </w:rPr>
      </w:pPr>
      <w:r w:rsidRPr="00670D3F">
        <w:rPr>
          <w:bCs/>
        </w:rPr>
        <w:t xml:space="preserve">Работа местной системы оповещения </w:t>
      </w:r>
      <w:r w:rsidR="00DE74CE" w:rsidRPr="00670D3F">
        <w:rPr>
          <w:bCs/>
        </w:rPr>
        <w:t>муниципального образования</w:t>
      </w:r>
      <w:r w:rsidRPr="00670D3F">
        <w:rPr>
          <w:bCs/>
        </w:rPr>
        <w:t xml:space="preserve"> в настоящее время обеспечивается следующими средствами:</w:t>
      </w:r>
    </w:p>
    <w:p w14:paraId="7D4F555A" w14:textId="77777777" w:rsidR="0077155C" w:rsidRPr="00670D3F" w:rsidRDefault="0077155C" w:rsidP="00670D3F">
      <w:pPr>
        <w:pStyle w:val="12"/>
        <w:suppressAutoHyphens/>
        <w:spacing w:before="0" w:after="0"/>
        <w:ind w:left="0" w:firstLine="720"/>
      </w:pPr>
      <w:r w:rsidRPr="00670D3F">
        <w:t xml:space="preserve">телефонной сетью; </w:t>
      </w:r>
    </w:p>
    <w:p w14:paraId="678A52BB" w14:textId="77777777" w:rsidR="0077155C" w:rsidRPr="00670D3F" w:rsidRDefault="0077155C" w:rsidP="00670D3F">
      <w:pPr>
        <w:pStyle w:val="12"/>
        <w:suppressAutoHyphens/>
        <w:spacing w:before="0" w:after="0"/>
        <w:ind w:left="0" w:firstLine="720"/>
      </w:pPr>
      <w:r w:rsidRPr="00670D3F">
        <w:t>сетью теле</w:t>
      </w:r>
      <w:r w:rsidR="00EE49BB" w:rsidRPr="00670D3F">
        <w:t>-</w:t>
      </w:r>
      <w:r w:rsidRPr="00670D3F">
        <w:t xml:space="preserve"> и </w:t>
      </w:r>
      <w:r w:rsidR="00CC5645" w:rsidRPr="00670D3F">
        <w:t>радиовещания</w:t>
      </w:r>
      <w:r w:rsidRPr="00670D3F">
        <w:t xml:space="preserve"> (</w:t>
      </w:r>
      <w:r w:rsidR="00EE49BB" w:rsidRPr="00670D3F">
        <w:t xml:space="preserve">в том числе так называемая </w:t>
      </w:r>
      <w:r w:rsidRPr="00670D3F">
        <w:t xml:space="preserve">«бегущая строка» по местным </w:t>
      </w:r>
      <w:r w:rsidR="00EE49BB" w:rsidRPr="00670D3F">
        <w:t>теле</w:t>
      </w:r>
      <w:r w:rsidRPr="00670D3F">
        <w:t xml:space="preserve">каналам); </w:t>
      </w:r>
    </w:p>
    <w:p w14:paraId="4094C5A5" w14:textId="77777777" w:rsidR="0077155C" w:rsidRPr="00670D3F" w:rsidRDefault="0077155C" w:rsidP="00670D3F">
      <w:pPr>
        <w:pStyle w:val="12"/>
        <w:suppressAutoHyphens/>
        <w:spacing w:before="0" w:after="0"/>
        <w:ind w:left="0" w:firstLine="720"/>
      </w:pPr>
      <w:r w:rsidRPr="00670D3F">
        <w:t xml:space="preserve">мобильными средствами </w:t>
      </w:r>
      <w:r w:rsidR="00B50F5D" w:rsidRPr="00670D3F">
        <w:t>оповещения (</w:t>
      </w:r>
      <w:r w:rsidRPr="00670D3F">
        <w:t xml:space="preserve">установки на автомобилях </w:t>
      </w:r>
      <w:r w:rsidR="00D30A32" w:rsidRPr="00670D3F">
        <w:t>МЧС России</w:t>
      </w:r>
      <w:r w:rsidRPr="00670D3F">
        <w:t xml:space="preserve">); </w:t>
      </w:r>
    </w:p>
    <w:p w14:paraId="266F327F" w14:textId="77777777" w:rsidR="0077155C" w:rsidRPr="00670D3F" w:rsidRDefault="0077155C" w:rsidP="00670D3F">
      <w:pPr>
        <w:pStyle w:val="12"/>
        <w:suppressAutoHyphens/>
        <w:spacing w:before="0" w:after="0"/>
        <w:ind w:left="0" w:firstLine="720"/>
      </w:pPr>
      <w:r w:rsidRPr="00670D3F">
        <w:t xml:space="preserve">ручными сиренами; </w:t>
      </w:r>
    </w:p>
    <w:p w14:paraId="12F0E6AA" w14:textId="77777777" w:rsidR="0077155C" w:rsidRPr="00670D3F" w:rsidRDefault="0077155C" w:rsidP="00670D3F">
      <w:pPr>
        <w:pStyle w:val="12"/>
        <w:suppressAutoHyphens/>
        <w:spacing w:before="0" w:after="0"/>
        <w:ind w:left="0" w:firstLine="720"/>
      </w:pPr>
      <w:r w:rsidRPr="00670D3F">
        <w:t xml:space="preserve">рупорами; </w:t>
      </w:r>
    </w:p>
    <w:p w14:paraId="3ECDC7E6" w14:textId="77777777" w:rsidR="0077155C" w:rsidRPr="00670D3F" w:rsidRDefault="0077155C" w:rsidP="00670D3F">
      <w:pPr>
        <w:pStyle w:val="12"/>
        <w:suppressAutoHyphens/>
        <w:spacing w:before="0" w:after="0"/>
        <w:ind w:left="0" w:firstLine="720"/>
      </w:pPr>
      <w:r w:rsidRPr="00670D3F">
        <w:t>через старост, путем подворовых обходов.</w:t>
      </w:r>
    </w:p>
    <w:p w14:paraId="777A889C" w14:textId="77777777" w:rsidR="0077155C" w:rsidRPr="00670D3F" w:rsidRDefault="0077155C" w:rsidP="00670D3F">
      <w:pPr>
        <w:widowControl w:val="0"/>
        <w:ind w:firstLine="720"/>
        <w:jc w:val="both"/>
      </w:pPr>
      <w:r w:rsidRPr="00670D3F">
        <w:t>Основной способ оповещения и информирования населения</w:t>
      </w:r>
      <w:r w:rsidR="00E64EEB" w:rsidRPr="00670D3F">
        <w:t xml:space="preserve"> – </w:t>
      </w:r>
      <w:r w:rsidRPr="00670D3F">
        <w:t xml:space="preserve">передача сигнала «Внимание всем!» путем включения сирен оповещения </w:t>
      </w:r>
      <w:r w:rsidR="00176774" w:rsidRPr="00670D3F">
        <w:t>по системе гражданской обороны</w:t>
      </w:r>
      <w:r w:rsidRPr="00670D3F">
        <w:t>, речевых сообщений по сетям радиовещания и телевидения.</w:t>
      </w:r>
    </w:p>
    <w:p w14:paraId="32D7C282" w14:textId="77777777" w:rsidR="0077155C" w:rsidRPr="00670D3F" w:rsidRDefault="0077155C" w:rsidP="00670D3F">
      <w:pPr>
        <w:widowControl w:val="0"/>
        <w:ind w:firstLine="720"/>
        <w:jc w:val="both"/>
      </w:pPr>
      <w:r w:rsidRPr="00670D3F">
        <w:t>Для оповещения населения предусматривается 100</w:t>
      </w:r>
      <w:r w:rsidR="00B02F7A" w:rsidRPr="00670D3F">
        <w:t xml:space="preserve"> </w:t>
      </w:r>
      <w:r w:rsidRPr="00670D3F">
        <w:t>% охват квартир и общественных зданий проводным вещанием. В местах наибольшего скопления людей предусматривается установка громкоговорителей.</w:t>
      </w:r>
    </w:p>
    <w:p w14:paraId="1A4DB631" w14:textId="77777777" w:rsidR="001C2E11" w:rsidRPr="00670D3F" w:rsidRDefault="001C2E11" w:rsidP="00670D3F">
      <w:pPr>
        <w:widowControl w:val="0"/>
        <w:ind w:firstLine="720"/>
        <w:jc w:val="both"/>
      </w:pPr>
    </w:p>
    <w:p w14:paraId="32533BC9" w14:textId="77777777" w:rsidR="0077155C" w:rsidRPr="00670D3F" w:rsidRDefault="0077155C" w:rsidP="00670D3F">
      <w:pPr>
        <w:pStyle w:val="a2"/>
        <w:ind w:firstLine="720"/>
        <w:rPr>
          <w:b/>
          <w:u w:val="single"/>
        </w:rPr>
      </w:pPr>
      <w:r w:rsidRPr="00670D3F">
        <w:rPr>
          <w:b/>
          <w:u w:val="single"/>
        </w:rPr>
        <w:lastRenderedPageBreak/>
        <w:t>Зоны возможной опасности в соответствии с СП 165.1325800.2014</w:t>
      </w:r>
      <w:r w:rsidR="00885BEB" w:rsidRPr="00670D3F">
        <w:rPr>
          <w:b/>
          <w:u w:val="single"/>
        </w:rPr>
        <w:t>,</w:t>
      </w:r>
      <w:r w:rsidRPr="00670D3F">
        <w:rPr>
          <w:b/>
          <w:u w:val="single"/>
        </w:rPr>
        <w:t xml:space="preserve"> актуализированная редакция СНиП 2.01.51-90 «Инженерно-технические мероприятия по гражданской обороне»</w:t>
      </w:r>
    </w:p>
    <w:p w14:paraId="3E295A86" w14:textId="77777777" w:rsidR="0077155C" w:rsidRPr="00670D3F" w:rsidRDefault="0077155C" w:rsidP="00670D3F">
      <w:pPr>
        <w:ind w:firstLine="720"/>
        <w:jc w:val="both"/>
      </w:pPr>
      <w:r w:rsidRPr="00670D3F">
        <w:t>В соответствии с исходными данными и требованиями, выданными для</w:t>
      </w:r>
      <w:r w:rsidR="002F5250" w:rsidRPr="00670D3F">
        <w:t xml:space="preserve"> разработки настоящего раздела </w:t>
      </w:r>
      <w:r w:rsidRPr="00670D3F">
        <w:t>Главным управлением МЧС Ро</w:t>
      </w:r>
      <w:r w:rsidR="002F5250" w:rsidRPr="00670D3F">
        <w:t xml:space="preserve">ссии по Ленинградской области, </w:t>
      </w:r>
      <w:r w:rsidRPr="00670D3F">
        <w:t xml:space="preserve">территория </w:t>
      </w:r>
      <w:r w:rsidR="00804264" w:rsidRPr="00670D3F">
        <w:t>МО «Щегловское сельское поселение»</w:t>
      </w:r>
      <w:r w:rsidRPr="00670D3F">
        <w:t xml:space="preserve"> не относится к территориям, категорированным по гражданской обороне, находится:</w:t>
      </w:r>
    </w:p>
    <w:p w14:paraId="53828B9D" w14:textId="77777777" w:rsidR="0077155C" w:rsidRPr="00670D3F" w:rsidRDefault="0077155C" w:rsidP="00670D3F">
      <w:pPr>
        <w:pStyle w:val="12"/>
        <w:suppressAutoHyphens/>
        <w:spacing w:before="0" w:after="0"/>
        <w:ind w:left="0" w:firstLine="720"/>
      </w:pPr>
      <w:r w:rsidRPr="00670D3F">
        <w:t xml:space="preserve">вне зоны возможных разрушений от территорий, отнесенных к категории по гражданской обороне; </w:t>
      </w:r>
    </w:p>
    <w:p w14:paraId="5232E412" w14:textId="77777777" w:rsidR="0077155C" w:rsidRPr="00670D3F" w:rsidRDefault="0077155C" w:rsidP="00670D3F">
      <w:pPr>
        <w:pStyle w:val="12"/>
        <w:suppressAutoHyphens/>
        <w:spacing w:before="0" w:after="0"/>
        <w:ind w:left="0" w:firstLine="720"/>
      </w:pPr>
      <w:r w:rsidRPr="00670D3F">
        <w:t>вне зоны</w:t>
      </w:r>
      <w:r w:rsidR="00063F67" w:rsidRPr="00670D3F">
        <w:t xml:space="preserve"> катастрофического затопления;</w:t>
      </w:r>
    </w:p>
    <w:p w14:paraId="05645ECF" w14:textId="77777777" w:rsidR="0077155C" w:rsidRPr="00670D3F" w:rsidRDefault="00D104BA" w:rsidP="00670D3F">
      <w:pPr>
        <w:ind w:firstLine="720"/>
        <w:jc w:val="both"/>
      </w:pPr>
      <w:r w:rsidRPr="00670D3F">
        <w:t>В соответствии с СП 165.1325800.2014 «Инженерно-технические мероприятия по гражданской обороне. Актуализированная редакция СНиП 2.01.51-90» о</w:t>
      </w:r>
      <w:r w:rsidR="0077155C" w:rsidRPr="00670D3F">
        <w:t>граничений на размещение проектируемых объектов (жилые дома, объекты обслуживания населения, лечебно-оздоровительные учреждения, объекты для отдыха и туризма, новые предприятия, в том числе, сельскохозяйственного назначения) нет.</w:t>
      </w:r>
    </w:p>
    <w:p w14:paraId="7695DD9F" w14:textId="77777777" w:rsidR="001C2E11" w:rsidRPr="00670D3F" w:rsidRDefault="001C2E11" w:rsidP="00670D3F">
      <w:pPr>
        <w:ind w:firstLine="720"/>
        <w:jc w:val="both"/>
      </w:pPr>
    </w:p>
    <w:p w14:paraId="6E642654" w14:textId="77777777" w:rsidR="001C2E11" w:rsidRPr="00670D3F" w:rsidRDefault="0077155C" w:rsidP="00670D3F">
      <w:pPr>
        <w:ind w:firstLine="720"/>
        <w:jc w:val="both"/>
      </w:pPr>
      <w:r w:rsidRPr="00670D3F">
        <w:rPr>
          <w:b/>
          <w:u w:val="single"/>
        </w:rPr>
        <w:t>Мероприятия и объекты гражданской обороны</w:t>
      </w:r>
    </w:p>
    <w:p w14:paraId="131F513D" w14:textId="77777777" w:rsidR="0077155C" w:rsidRPr="00670D3F" w:rsidRDefault="0077155C" w:rsidP="00670D3F">
      <w:pPr>
        <w:ind w:firstLine="720"/>
        <w:jc w:val="both"/>
        <w:rPr>
          <w:u w:val="single"/>
        </w:rPr>
      </w:pPr>
      <w:r w:rsidRPr="00670D3F">
        <w:rPr>
          <w:u w:val="single"/>
        </w:rPr>
        <w:t>Защитные сооружения гражданской обороны.</w:t>
      </w:r>
    </w:p>
    <w:p w14:paraId="337C5A37" w14:textId="77777777" w:rsidR="0077155C" w:rsidRPr="00670D3F" w:rsidRDefault="0077155C" w:rsidP="00670D3F">
      <w:pPr>
        <w:ind w:firstLine="720"/>
        <w:jc w:val="both"/>
      </w:pPr>
      <w:r w:rsidRPr="00670D3F">
        <w:t>Осн</w:t>
      </w:r>
      <w:r w:rsidR="002F5250" w:rsidRPr="00670D3F">
        <w:t xml:space="preserve">овной способ защиты населения, </w:t>
      </w:r>
      <w:r w:rsidRPr="00670D3F">
        <w:t xml:space="preserve">постоянно проживающего на территории сельского поселения в военное время, это укрытие в защитных сооружениях гражданской обороны. </w:t>
      </w:r>
    </w:p>
    <w:p w14:paraId="449DCDA4" w14:textId="77777777" w:rsidR="0077155C" w:rsidRPr="00670D3F" w:rsidRDefault="0077155C" w:rsidP="00670D3F">
      <w:pPr>
        <w:ind w:firstLine="720"/>
        <w:jc w:val="both"/>
      </w:pPr>
      <w:r w:rsidRPr="00670D3F">
        <w:t xml:space="preserve">В соответствии с СП 165.1325800.2014 </w:t>
      </w:r>
      <w:r w:rsidR="00D104BA" w:rsidRPr="00670D3F">
        <w:t>«</w:t>
      </w:r>
      <w:r w:rsidRPr="00670D3F">
        <w:t>Инженерно-технические мероприятия по гражданской обороне</w:t>
      </w:r>
      <w:r w:rsidR="00D104BA" w:rsidRPr="00670D3F">
        <w:t xml:space="preserve">. </w:t>
      </w:r>
      <w:r w:rsidRPr="00670D3F">
        <w:t>Актуализированная редакция СНиП 2.01.51-90</w:t>
      </w:r>
      <w:r w:rsidR="00D104BA" w:rsidRPr="00670D3F">
        <w:t>»</w:t>
      </w:r>
      <w:r w:rsidRPr="00670D3F">
        <w:t xml:space="preserve"> для укрытия населения на территории сельского поселения, необходимо создание фонда </w:t>
      </w:r>
      <w:r w:rsidR="00176774" w:rsidRPr="00670D3F">
        <w:t>защитных сооружениях гражданской обороны</w:t>
      </w:r>
      <w:r w:rsidRPr="00670D3F">
        <w:t xml:space="preserve"> с расчетом укрытия всего по</w:t>
      </w:r>
      <w:r w:rsidR="002F5250" w:rsidRPr="00670D3F">
        <w:t xml:space="preserve">стоянно проживающего населения </w:t>
      </w:r>
      <w:r w:rsidRPr="00670D3F">
        <w:t>и населения, прибывающего по эвакуационным мероприятиям с территорий, отнесенных к группе по гражданской обороне.</w:t>
      </w:r>
    </w:p>
    <w:p w14:paraId="74E6E85D" w14:textId="64C931D3" w:rsidR="0077155C" w:rsidRPr="00670D3F" w:rsidRDefault="0077155C" w:rsidP="00670D3F">
      <w:pPr>
        <w:ind w:firstLine="720"/>
        <w:jc w:val="both"/>
      </w:pPr>
      <w:r w:rsidRPr="00670D3F">
        <w:t xml:space="preserve">Защиту рабочих и служащих (наибольшей рабочей смены) организаций, отнесенных к категориям по гражданской обороне, предусматривается в </w:t>
      </w:r>
      <w:r w:rsidRPr="00670D3F">
        <w:rPr>
          <w:i/>
        </w:rPr>
        <w:t>убежищах.</w:t>
      </w:r>
      <w:r w:rsidRPr="00670D3F">
        <w:t xml:space="preserve"> Укрытие персонала, продолжающего работу </w:t>
      </w:r>
      <w:r w:rsidR="001F6ECA" w:rsidRPr="00670D3F">
        <w:t>в военное время,</w:t>
      </w:r>
      <w:r w:rsidRPr="00670D3F">
        <w:t xml:space="preserve"> необходимо предусматривать в убежищах, рассчитанных на защиту от воздействия избыточного давления во фронте воздушной ударной волны 1,0 кгс/</w:t>
      </w:r>
      <w:r w:rsidR="0066011B" w:rsidRPr="00670D3F">
        <w:t>см</w:t>
      </w:r>
      <w:r w:rsidR="00085362" w:rsidRPr="00670D3F">
        <w:rPr>
          <w:vertAlign w:val="superscript"/>
        </w:rPr>
        <w:t>3</w:t>
      </w:r>
      <w:r w:rsidR="00063F67" w:rsidRPr="00670D3F">
        <w:t xml:space="preserve"> </w:t>
      </w:r>
      <w:r w:rsidRPr="00670D3F">
        <w:t>и степень ослабления проникающей радиации ограждающими конструкциями равную 1000. Проектирование защитных сооружений осуществля</w:t>
      </w:r>
      <w:r w:rsidR="00085362" w:rsidRPr="00670D3F">
        <w:t>ется</w:t>
      </w:r>
      <w:r w:rsidRPr="00670D3F">
        <w:t xml:space="preserve"> в соответствии с </w:t>
      </w:r>
      <w:hyperlink r:id="rId23" w:history="1">
        <w:r w:rsidRPr="00670D3F">
          <w:t>СП</w:t>
        </w:r>
        <w:r w:rsidR="00085362" w:rsidRPr="00670D3F">
          <w:t xml:space="preserve"> </w:t>
        </w:r>
        <w:r w:rsidRPr="00670D3F">
          <w:t>88.13330</w:t>
        </w:r>
      </w:hyperlink>
      <w:r w:rsidR="00085362" w:rsidRPr="00670D3F">
        <w:t>.2014 «Защитные сооружения гражданской обороны»</w:t>
      </w:r>
      <w:r w:rsidR="00063F67" w:rsidRPr="00670D3F">
        <w:t> </w:t>
      </w:r>
      <w:r w:rsidRPr="00670D3F">
        <w:t>и национальными стандартами в области гражданской обороны.</w:t>
      </w:r>
    </w:p>
    <w:p w14:paraId="596D252E" w14:textId="77777777" w:rsidR="0077155C" w:rsidRPr="00670D3F" w:rsidRDefault="0077155C" w:rsidP="00670D3F">
      <w:pPr>
        <w:ind w:firstLine="720"/>
        <w:jc w:val="both"/>
      </w:pPr>
      <w:r w:rsidRPr="00670D3F">
        <w:t>Защиту работников наибольшей работающей смены организаций, расположенных в зоне возможных разрушений и продолжающих свою деятельность в период мобилизации и военное время, но не отнесенных к категориям по гражданской обороне следует предусматривать в укрытиях.</w:t>
      </w:r>
    </w:p>
    <w:p w14:paraId="4B38370B" w14:textId="77777777" w:rsidR="0077155C" w:rsidRPr="00670D3F" w:rsidRDefault="0077155C" w:rsidP="00670D3F">
      <w:pPr>
        <w:ind w:firstLine="720"/>
        <w:jc w:val="both"/>
      </w:pPr>
      <w:r w:rsidRPr="00670D3F">
        <w:t>Защита населения в зоне возможного радиоактивного загрязнения необходимо осуществлять в противорадиационных укрытиях (</w:t>
      </w:r>
      <w:r w:rsidR="00E05BA8" w:rsidRPr="00670D3F">
        <w:t xml:space="preserve">далее – </w:t>
      </w:r>
      <w:r w:rsidRPr="00670D3F">
        <w:t>ПРУ), со степенью ослабления радиации внешнего облучения, равную 500. Системы жизнеобеспечения ПРУ рассчит</w:t>
      </w:r>
      <w:r w:rsidR="002F3838" w:rsidRPr="00670D3F">
        <w:t>ываются</w:t>
      </w:r>
      <w:r w:rsidRPr="00670D3F">
        <w:t xml:space="preserve"> на двухсуточное пребывание укрываемых. Воздухоснабжение ПРУ должно осуществляться по двум режимам: чистой вентиляции (</w:t>
      </w:r>
      <w:r w:rsidR="00E64EEB" w:rsidRPr="00670D3F">
        <w:t>первый</w:t>
      </w:r>
      <w:r w:rsidRPr="00670D3F">
        <w:t xml:space="preserve"> режим) и фильтровентиляции (</w:t>
      </w:r>
      <w:r w:rsidR="00E64EEB" w:rsidRPr="00670D3F">
        <w:t>второй</w:t>
      </w:r>
      <w:r w:rsidRPr="00670D3F">
        <w:t xml:space="preserve"> режим).</w:t>
      </w:r>
    </w:p>
    <w:p w14:paraId="46A478F6" w14:textId="49F957B1" w:rsidR="0077155C" w:rsidRPr="00670D3F" w:rsidRDefault="0077155C" w:rsidP="00670D3F">
      <w:pPr>
        <w:widowControl w:val="0"/>
        <w:ind w:firstLine="720"/>
        <w:jc w:val="both"/>
      </w:pPr>
      <w:r w:rsidRPr="00670D3F">
        <w:t xml:space="preserve">На случай внезапного нападения противника защита населения на территории поселения предусматривается в подготовленных для этого подвальных помещениях жилых, производственных и общественных зданий. </w:t>
      </w:r>
    </w:p>
    <w:p w14:paraId="2EC158A6" w14:textId="77777777" w:rsidR="0077155C" w:rsidRPr="00670D3F" w:rsidRDefault="0077155C" w:rsidP="00670D3F">
      <w:pPr>
        <w:ind w:firstLine="720"/>
        <w:jc w:val="both"/>
      </w:pPr>
      <w:r w:rsidRPr="00670D3F">
        <w:t xml:space="preserve">Защитные сооружения следует приводить в готовность для приема укрываемых в сроки, не превышающие 24 ч. </w:t>
      </w:r>
    </w:p>
    <w:p w14:paraId="4A72A5A1" w14:textId="77777777" w:rsidR="0077155C" w:rsidRPr="00670D3F" w:rsidRDefault="0077155C" w:rsidP="00670D3F">
      <w:pPr>
        <w:ind w:firstLine="720"/>
        <w:jc w:val="both"/>
      </w:pPr>
      <w:r w:rsidRPr="00670D3F">
        <w:t>Фонд защитных сооружений накапливается планомерно. Наращивание фонда укрытий осуществляют за счет планирования в мирное время и строительства в период мобилизации и военное время</w:t>
      </w:r>
      <w:r w:rsidR="0007761C" w:rsidRPr="00670D3F">
        <w:t xml:space="preserve">. </w:t>
      </w:r>
      <w:r w:rsidRPr="00670D3F">
        <w:t xml:space="preserve">Общая вместимость помещений должна соответствовать количеству жителей в микрорайонах. </w:t>
      </w:r>
    </w:p>
    <w:p w14:paraId="2B48FCB6" w14:textId="7D4F6927" w:rsidR="0077155C" w:rsidRPr="00670D3F" w:rsidRDefault="0077155C" w:rsidP="00670D3F">
      <w:pPr>
        <w:ind w:firstLine="720"/>
        <w:jc w:val="both"/>
      </w:pPr>
      <w:r w:rsidRPr="00670D3F">
        <w:lastRenderedPageBreak/>
        <w:t>Расчет укрываемого населения производится исходя из численности постоянно</w:t>
      </w:r>
      <w:r w:rsidR="007722A1" w:rsidRPr="00670D3F">
        <w:t xml:space="preserve"> </w:t>
      </w:r>
      <w:r w:rsidRPr="00670D3F">
        <w:t xml:space="preserve">проживающего населения и прибывающего по эвакуационным мероприятиям. Численность постоянного населения </w:t>
      </w:r>
      <w:r w:rsidR="00804264" w:rsidRPr="00670D3F">
        <w:t>МО «Щегловское сельское поселение»</w:t>
      </w:r>
      <w:r w:rsidRPr="00670D3F">
        <w:t xml:space="preserve"> в 20</w:t>
      </w:r>
      <w:r w:rsidR="00221135" w:rsidRPr="00670D3F">
        <w:t>21</w:t>
      </w:r>
      <w:r w:rsidRPr="00670D3F">
        <w:t xml:space="preserve"> г. составила </w:t>
      </w:r>
      <w:r w:rsidR="00221135" w:rsidRPr="00670D3F">
        <w:t>5,76</w:t>
      </w:r>
      <w:r w:rsidRPr="00670D3F">
        <w:t xml:space="preserve"> чел</w:t>
      </w:r>
      <w:r w:rsidR="00D91A3D" w:rsidRPr="00670D3F">
        <w:t>.</w:t>
      </w:r>
      <w:r w:rsidRPr="00670D3F">
        <w:t xml:space="preserve">, численность </w:t>
      </w:r>
      <w:r w:rsidR="009160ED" w:rsidRPr="00670D3F">
        <w:t xml:space="preserve">на расчетный срок </w:t>
      </w:r>
      <w:r w:rsidR="00570B67" w:rsidRPr="00670D3F">
        <w:t xml:space="preserve">составляет </w:t>
      </w:r>
      <w:r w:rsidR="006428EC" w:rsidRPr="00670D3F">
        <w:t>15</w:t>
      </w:r>
      <w:r w:rsidR="00221135" w:rsidRPr="00670D3F">
        <w:t>,23</w:t>
      </w:r>
      <w:r w:rsidRPr="00670D3F">
        <w:t xml:space="preserve"> чел.</w:t>
      </w:r>
    </w:p>
    <w:p w14:paraId="2A13A92F" w14:textId="7CE37594" w:rsidR="0077155C" w:rsidRPr="00670D3F" w:rsidRDefault="0077155C" w:rsidP="00670D3F">
      <w:pPr>
        <w:ind w:firstLine="720"/>
        <w:jc w:val="both"/>
      </w:pPr>
      <w:r w:rsidRPr="00670D3F">
        <w:t xml:space="preserve">Укрыть без учета эваконаселения необходимо, ориентировочно, </w:t>
      </w:r>
      <w:r w:rsidR="006428EC" w:rsidRPr="00670D3F">
        <w:t>10000</w:t>
      </w:r>
      <w:r w:rsidRPr="00670D3F">
        <w:t xml:space="preserve"> чел.</w:t>
      </w:r>
    </w:p>
    <w:p w14:paraId="4F4E4C76" w14:textId="77777777" w:rsidR="0077155C" w:rsidRPr="00670D3F" w:rsidRDefault="0077155C" w:rsidP="00670D3F">
      <w:pPr>
        <w:ind w:firstLine="720"/>
        <w:jc w:val="both"/>
      </w:pPr>
      <w:r w:rsidRPr="00670D3F">
        <w:t xml:space="preserve">Необходимо создание резервов строительных материалов при жилищных управлениях для подготовки помещений к принятию населения (требования к укрытиям содержатся в Методических </w:t>
      </w:r>
      <w:r w:rsidR="00570B67" w:rsidRPr="00670D3F">
        <w:t>рекомендациях, по</w:t>
      </w:r>
      <w:r w:rsidRPr="00670D3F">
        <w:t xml:space="preserve"> проведению комплексной инвентаризации заглубленных и других помещений подземного пространства для укрытия населения).</w:t>
      </w:r>
    </w:p>
    <w:p w14:paraId="09D82349" w14:textId="2A1F9385" w:rsidR="0077155C" w:rsidRPr="00670D3F" w:rsidRDefault="0077155C" w:rsidP="00670D3F">
      <w:pPr>
        <w:ind w:firstLine="720"/>
        <w:jc w:val="both"/>
      </w:pPr>
      <w:r w:rsidRPr="00670D3F">
        <w:t xml:space="preserve">На территориях новой застройки необходимо строительство защитных сооружений на планируемое количество жителей. </w:t>
      </w:r>
    </w:p>
    <w:p w14:paraId="43CE67E2" w14:textId="77777777" w:rsidR="0077155C" w:rsidRPr="00670D3F" w:rsidRDefault="0077155C" w:rsidP="00670D3F">
      <w:pPr>
        <w:ind w:firstLine="720"/>
        <w:jc w:val="both"/>
      </w:pPr>
      <w:r w:rsidRPr="00670D3F">
        <w:t xml:space="preserve">Защитные сооружения в новой застройке могут быть как отдельно стоящими, так и встроенными. Защитные сооружения следует размещать в пределах радиуса сбора укрываемых согласно схемам размещения защитных сооружений гражданской обороны. </w:t>
      </w:r>
    </w:p>
    <w:p w14:paraId="60742410" w14:textId="77777777" w:rsidR="0077155C" w:rsidRPr="00670D3F" w:rsidRDefault="0077155C" w:rsidP="00670D3F">
      <w:pPr>
        <w:ind w:firstLine="720"/>
        <w:jc w:val="both"/>
      </w:pPr>
      <w:r w:rsidRPr="00670D3F">
        <w:t>В мирное время защитные сооружения в установленном порядке могут использоваться для нужд предприятий, учреждений, организаций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62986748" w14:textId="77777777" w:rsidR="001C2E11" w:rsidRPr="00670D3F" w:rsidRDefault="001C2E11" w:rsidP="00670D3F">
      <w:pPr>
        <w:ind w:firstLine="720"/>
        <w:jc w:val="both"/>
      </w:pPr>
    </w:p>
    <w:p w14:paraId="0BBF1D76" w14:textId="77777777" w:rsidR="0077155C" w:rsidRPr="00670D3F" w:rsidRDefault="0077155C" w:rsidP="00670D3F">
      <w:pPr>
        <w:ind w:firstLine="720"/>
        <w:jc w:val="both"/>
        <w:rPr>
          <w:u w:val="single"/>
        </w:rPr>
      </w:pPr>
      <w:r w:rsidRPr="00670D3F">
        <w:rPr>
          <w:u w:val="single"/>
        </w:rPr>
        <w:t>Предлож</w:t>
      </w:r>
      <w:r w:rsidR="00374D0B" w:rsidRPr="00670D3F">
        <w:rPr>
          <w:u w:val="single"/>
        </w:rPr>
        <w:t>ения по приспособлению объектов</w:t>
      </w:r>
    </w:p>
    <w:p w14:paraId="3DD9E559" w14:textId="02B9D8BB" w:rsidR="0077155C" w:rsidRPr="00670D3F" w:rsidRDefault="0077155C" w:rsidP="00670D3F">
      <w:pPr>
        <w:ind w:firstLine="720"/>
        <w:jc w:val="both"/>
      </w:pPr>
      <w:r w:rsidRPr="00670D3F">
        <w:t xml:space="preserve">При строительстве объектов коммунально-бытового назначения, в соответствии с </w:t>
      </w:r>
      <w:r w:rsidR="00EE7E3D" w:rsidRPr="00670D3F">
        <w:t>СП 94.13330.2016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Актуализированная редакция СНиП 2.01.57-85»</w:t>
      </w:r>
      <w:r w:rsidRPr="00670D3F">
        <w:t xml:space="preserve">, необходимо предусмотреть возможность их </w:t>
      </w:r>
      <w:r w:rsidR="00570B67" w:rsidRPr="00670D3F">
        <w:t>переоборудования для</w:t>
      </w:r>
      <w:r w:rsidRPr="00670D3F">
        <w:t xml:space="preserve"> целей гражданской обороны. </w:t>
      </w:r>
    </w:p>
    <w:p w14:paraId="6B406AFC" w14:textId="77777777" w:rsidR="0077155C" w:rsidRPr="00670D3F" w:rsidRDefault="0077155C" w:rsidP="00670D3F">
      <w:pPr>
        <w:ind w:firstLine="720"/>
        <w:jc w:val="both"/>
      </w:pPr>
      <w:r w:rsidRPr="00670D3F">
        <w:t xml:space="preserve">Санитарно-обмывочный пункт и станцию обеззараживания одежды предлагается оборудовать в помещениях для занятия спортом, </w:t>
      </w:r>
      <w:r w:rsidR="00570B67" w:rsidRPr="00670D3F">
        <w:t>оборудованных душевыми</w:t>
      </w:r>
      <w:r w:rsidRPr="00670D3F">
        <w:t xml:space="preserve"> путём устройства дополнительных входов-выходов для предотвращения контакта «грязных» и «чистых» потоков людей. </w:t>
      </w:r>
    </w:p>
    <w:p w14:paraId="215535B7" w14:textId="77777777" w:rsidR="0077155C" w:rsidRPr="00670D3F" w:rsidRDefault="0077155C" w:rsidP="00670D3F">
      <w:pPr>
        <w:ind w:firstLine="720"/>
        <w:jc w:val="both"/>
      </w:pPr>
      <w:r w:rsidRPr="00670D3F">
        <w:t>Пункты очистки автотранспорта организовать на территориях станций технического обслуживания и автомоек, с соблюдением условий по сбору загрязненных стоков и их последующей утилизации.</w:t>
      </w:r>
    </w:p>
    <w:p w14:paraId="5CFA842C" w14:textId="7A90FFEA" w:rsidR="0077155C" w:rsidRPr="00670D3F" w:rsidRDefault="0077155C" w:rsidP="00670D3F">
      <w:pPr>
        <w:ind w:firstLine="720"/>
        <w:jc w:val="both"/>
      </w:pPr>
      <w:r w:rsidRPr="00670D3F">
        <w:t>В соответствии с п</w:t>
      </w:r>
      <w:r w:rsidR="00C301F7" w:rsidRPr="00670D3F">
        <w:t>ункт</w:t>
      </w:r>
      <w:r w:rsidR="009803A8" w:rsidRPr="00670D3F">
        <w:t>ом</w:t>
      </w:r>
      <w:r w:rsidRPr="00670D3F">
        <w:t xml:space="preserve"> 10 СП 165.1325800.2014</w:t>
      </w:r>
      <w:r w:rsidR="00C301F7" w:rsidRPr="00670D3F">
        <w:t xml:space="preserve"> «Инженерно-технические мероприятия по гражданской обороне. Актуализированная редакция СНиП 2.01.51-90»</w:t>
      </w:r>
      <w:r w:rsidRPr="00670D3F">
        <w:t xml:space="preserve">, территория </w:t>
      </w:r>
      <w:r w:rsidR="00493822" w:rsidRPr="00670D3F">
        <w:t>МО «</w:t>
      </w:r>
      <w:r w:rsidR="000A552D" w:rsidRPr="00670D3F">
        <w:t>Щегловско</w:t>
      </w:r>
      <w:r w:rsidR="00493822" w:rsidRPr="00670D3F">
        <w:t>е</w:t>
      </w:r>
      <w:r w:rsidRPr="00670D3F">
        <w:t xml:space="preserve"> сельско</w:t>
      </w:r>
      <w:r w:rsidR="00493822" w:rsidRPr="00670D3F">
        <w:t>е</w:t>
      </w:r>
      <w:r w:rsidRPr="00670D3F">
        <w:t xml:space="preserve"> поселени</w:t>
      </w:r>
      <w:r w:rsidR="00493822" w:rsidRPr="00670D3F">
        <w:t>е»</w:t>
      </w:r>
      <w:r w:rsidRPr="00670D3F">
        <w:t xml:space="preserve"> подлежит комплексной маскировке.</w:t>
      </w:r>
    </w:p>
    <w:p w14:paraId="11AD6BE5" w14:textId="77777777" w:rsidR="0077155C" w:rsidRPr="00670D3F" w:rsidRDefault="0077155C" w:rsidP="00670D3F">
      <w:pPr>
        <w:ind w:firstLine="720"/>
        <w:jc w:val="both"/>
        <w:rPr>
          <w:u w:val="single"/>
        </w:rPr>
      </w:pPr>
      <w:r w:rsidRPr="00670D3F">
        <w:t xml:space="preserve">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демаскирующих параметров объектов и прилегающих ориентирных указателей. </w:t>
      </w:r>
    </w:p>
    <w:p w14:paraId="4510F6D9" w14:textId="715B9FE4" w:rsidR="0077155C" w:rsidRPr="00670D3F" w:rsidRDefault="0077155C" w:rsidP="00670D3F">
      <w:pPr>
        <w:widowControl w:val="0"/>
        <w:ind w:firstLine="720"/>
        <w:jc w:val="both"/>
      </w:pPr>
      <w:r w:rsidRPr="00670D3F">
        <w:t xml:space="preserve">Подготовку к ведению маскировочных мероприятий на объектах и территориях следует осуществлять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w:t>
      </w:r>
      <w:r w:rsidR="00A30CA8" w:rsidRPr="00670D3F">
        <w:t>подготовки</w:t>
      </w:r>
      <w:r w:rsidRPr="00670D3F">
        <w:t xml:space="preserve"> имущества и технических средств, необходимых для их проведения.</w:t>
      </w:r>
    </w:p>
    <w:p w14:paraId="36DAC7B0" w14:textId="77777777" w:rsidR="00267F3B" w:rsidRPr="00670D3F" w:rsidRDefault="00A73070" w:rsidP="00670D3F">
      <w:pPr>
        <w:pStyle w:val="1"/>
        <w:numPr>
          <w:ilvl w:val="0"/>
          <w:numId w:val="0"/>
        </w:numPr>
        <w:spacing w:before="0" w:after="0"/>
        <w:rPr>
          <w:sz w:val="24"/>
          <w:szCs w:val="24"/>
        </w:rPr>
      </w:pPr>
      <w:bookmarkStart w:id="186" w:name="_Toc336437471"/>
      <w:bookmarkStart w:id="187" w:name="_Toc452029383"/>
      <w:bookmarkStart w:id="188" w:name="_Toc151011912"/>
      <w:r w:rsidRPr="00670D3F">
        <w:rPr>
          <w:sz w:val="24"/>
          <w:szCs w:val="24"/>
        </w:rPr>
        <w:lastRenderedPageBreak/>
        <w:t>6. </w:t>
      </w:r>
      <w:r w:rsidR="00267F3B" w:rsidRPr="00670D3F">
        <w:rPr>
          <w:sz w:val="24"/>
          <w:szCs w:val="24"/>
        </w:rPr>
        <w:t>ТЕХНИКО-ЭКОНОМИЧЕСКИЕ ПОКАЗАТЕЛИ</w:t>
      </w:r>
      <w:bookmarkEnd w:id="186"/>
      <w:bookmarkEnd w:id="187"/>
      <w:bookmarkEnd w:id="188"/>
    </w:p>
    <w:p w14:paraId="022B7126" w14:textId="77777777" w:rsidR="00AC43EC" w:rsidRPr="00670D3F" w:rsidRDefault="00AC43EC" w:rsidP="00670D3F">
      <w:pPr>
        <w:pStyle w:val="a2"/>
        <w:rPr>
          <w:lang w:val="x-none" w:eastAsia="x-none"/>
        </w:rPr>
      </w:pPr>
    </w:p>
    <w:tbl>
      <w:tblPr>
        <w:tblW w:w="1029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76"/>
        <w:gridCol w:w="5356"/>
        <w:gridCol w:w="1418"/>
        <w:gridCol w:w="1417"/>
        <w:gridCol w:w="1231"/>
      </w:tblGrid>
      <w:tr w:rsidR="00A0771E" w:rsidRPr="00670D3F" w14:paraId="0BECED3F" w14:textId="77777777" w:rsidTr="004D4DE6">
        <w:trPr>
          <w:trHeight w:val="563"/>
          <w:jc w:val="center"/>
        </w:trPr>
        <w:tc>
          <w:tcPr>
            <w:tcW w:w="876" w:type="dxa"/>
          </w:tcPr>
          <w:p w14:paraId="57A079D9" w14:textId="77777777" w:rsidR="00A0771E" w:rsidRPr="00670D3F" w:rsidRDefault="00A0771E" w:rsidP="00670D3F">
            <w:pPr>
              <w:suppressAutoHyphens/>
              <w:jc w:val="center"/>
              <w:rPr>
                <w:bCs/>
              </w:rPr>
            </w:pPr>
            <w:r w:rsidRPr="00670D3F">
              <w:rPr>
                <w:bCs/>
              </w:rPr>
              <w:t>№</w:t>
            </w:r>
          </w:p>
          <w:p w14:paraId="426F58C5" w14:textId="77777777" w:rsidR="00A0771E" w:rsidRPr="00670D3F" w:rsidRDefault="00A0771E" w:rsidP="00670D3F">
            <w:pPr>
              <w:suppressAutoHyphens/>
              <w:jc w:val="center"/>
              <w:rPr>
                <w:bCs/>
              </w:rPr>
            </w:pPr>
            <w:r w:rsidRPr="00670D3F">
              <w:rPr>
                <w:bCs/>
              </w:rPr>
              <w:t>п/п</w:t>
            </w:r>
          </w:p>
        </w:tc>
        <w:tc>
          <w:tcPr>
            <w:tcW w:w="5356" w:type="dxa"/>
          </w:tcPr>
          <w:p w14:paraId="44AD4D5D" w14:textId="77777777" w:rsidR="00A0771E" w:rsidRPr="00670D3F" w:rsidRDefault="00A0771E" w:rsidP="00670D3F">
            <w:pPr>
              <w:suppressAutoHyphens/>
              <w:jc w:val="center"/>
              <w:rPr>
                <w:bCs/>
              </w:rPr>
            </w:pPr>
            <w:r w:rsidRPr="00670D3F">
              <w:rPr>
                <w:bCs/>
              </w:rPr>
              <w:t>Показатели</w:t>
            </w:r>
          </w:p>
        </w:tc>
        <w:tc>
          <w:tcPr>
            <w:tcW w:w="1418" w:type="dxa"/>
          </w:tcPr>
          <w:p w14:paraId="477DD3C8" w14:textId="77777777" w:rsidR="00A0771E" w:rsidRPr="00670D3F" w:rsidRDefault="00A0771E" w:rsidP="00670D3F">
            <w:pPr>
              <w:suppressAutoHyphens/>
              <w:ind w:left="-57" w:right="-57"/>
              <w:jc w:val="center"/>
              <w:rPr>
                <w:bCs/>
              </w:rPr>
            </w:pPr>
            <w:r w:rsidRPr="00670D3F">
              <w:rPr>
                <w:bCs/>
              </w:rPr>
              <w:t>Единица</w:t>
            </w:r>
          </w:p>
          <w:p w14:paraId="4132882E" w14:textId="77777777" w:rsidR="00A0771E" w:rsidRPr="00670D3F" w:rsidRDefault="00A0771E" w:rsidP="00670D3F">
            <w:pPr>
              <w:suppressAutoHyphens/>
              <w:jc w:val="center"/>
              <w:rPr>
                <w:bCs/>
              </w:rPr>
            </w:pPr>
            <w:r w:rsidRPr="00670D3F">
              <w:rPr>
                <w:bCs/>
              </w:rPr>
              <w:t>измерения</w:t>
            </w:r>
          </w:p>
        </w:tc>
        <w:tc>
          <w:tcPr>
            <w:tcW w:w="1417" w:type="dxa"/>
          </w:tcPr>
          <w:p w14:paraId="58D2C728" w14:textId="645277D2" w:rsidR="00A0771E" w:rsidRPr="00670D3F" w:rsidRDefault="00A0771E" w:rsidP="00670D3F">
            <w:pPr>
              <w:suppressAutoHyphens/>
              <w:jc w:val="center"/>
              <w:rPr>
                <w:bCs/>
              </w:rPr>
            </w:pPr>
            <w:r w:rsidRPr="00670D3F">
              <w:rPr>
                <w:bCs/>
              </w:rPr>
              <w:t>Современное состояние</w:t>
            </w:r>
          </w:p>
        </w:tc>
        <w:tc>
          <w:tcPr>
            <w:tcW w:w="1231" w:type="dxa"/>
          </w:tcPr>
          <w:p w14:paraId="13F07CB5" w14:textId="0FF72319" w:rsidR="00A0771E" w:rsidRPr="00670D3F" w:rsidRDefault="00A0771E" w:rsidP="00670D3F">
            <w:pPr>
              <w:suppressAutoHyphens/>
              <w:ind w:left="-57" w:right="-57"/>
              <w:jc w:val="center"/>
              <w:rPr>
                <w:bCs/>
              </w:rPr>
            </w:pPr>
            <w:r w:rsidRPr="00670D3F">
              <w:rPr>
                <w:bCs/>
              </w:rPr>
              <w:t>Расчетный срок</w:t>
            </w:r>
          </w:p>
        </w:tc>
      </w:tr>
    </w:tbl>
    <w:p w14:paraId="1B5633ED" w14:textId="77777777" w:rsidR="00A0771E" w:rsidRPr="00670D3F" w:rsidRDefault="00A0771E" w:rsidP="00670D3F">
      <w:pPr>
        <w:pStyle w:val="a2"/>
        <w:rPr>
          <w:bCs/>
          <w:sz w:val="2"/>
          <w:szCs w:val="2"/>
          <w:lang w:val="x-none" w:eastAsia="x-none"/>
        </w:rPr>
      </w:pP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76"/>
        <w:gridCol w:w="5356"/>
        <w:gridCol w:w="1418"/>
        <w:gridCol w:w="1417"/>
        <w:gridCol w:w="1231"/>
      </w:tblGrid>
      <w:tr w:rsidR="00670D3F" w:rsidRPr="00670D3F" w14:paraId="523502DD" w14:textId="77777777" w:rsidTr="009E76DB">
        <w:trPr>
          <w:trHeight w:val="56"/>
          <w:tblHeader/>
          <w:jc w:val="center"/>
        </w:trPr>
        <w:tc>
          <w:tcPr>
            <w:tcW w:w="876" w:type="dxa"/>
          </w:tcPr>
          <w:p w14:paraId="5512BAC0" w14:textId="77777777" w:rsidR="00B52559" w:rsidRPr="00670D3F" w:rsidRDefault="00A0771E" w:rsidP="00670D3F">
            <w:pPr>
              <w:suppressAutoHyphens/>
              <w:jc w:val="center"/>
              <w:rPr>
                <w:bCs/>
              </w:rPr>
            </w:pPr>
            <w:r w:rsidRPr="00670D3F">
              <w:rPr>
                <w:bCs/>
              </w:rPr>
              <w:t>1</w:t>
            </w:r>
          </w:p>
        </w:tc>
        <w:tc>
          <w:tcPr>
            <w:tcW w:w="5356" w:type="dxa"/>
          </w:tcPr>
          <w:p w14:paraId="4A9345AB" w14:textId="77777777" w:rsidR="00405285" w:rsidRPr="00670D3F" w:rsidRDefault="00A0771E" w:rsidP="00670D3F">
            <w:pPr>
              <w:suppressAutoHyphens/>
              <w:jc w:val="center"/>
              <w:rPr>
                <w:bCs/>
              </w:rPr>
            </w:pPr>
            <w:r w:rsidRPr="00670D3F">
              <w:rPr>
                <w:bCs/>
              </w:rPr>
              <w:t>2</w:t>
            </w:r>
          </w:p>
        </w:tc>
        <w:tc>
          <w:tcPr>
            <w:tcW w:w="1418" w:type="dxa"/>
          </w:tcPr>
          <w:p w14:paraId="0EE49CDF" w14:textId="77777777" w:rsidR="00405285" w:rsidRPr="00670D3F" w:rsidRDefault="00A0771E" w:rsidP="00670D3F">
            <w:pPr>
              <w:suppressAutoHyphens/>
              <w:jc w:val="center"/>
              <w:rPr>
                <w:bCs/>
              </w:rPr>
            </w:pPr>
            <w:r w:rsidRPr="00670D3F">
              <w:rPr>
                <w:bCs/>
              </w:rPr>
              <w:t>3</w:t>
            </w:r>
          </w:p>
        </w:tc>
        <w:tc>
          <w:tcPr>
            <w:tcW w:w="1417" w:type="dxa"/>
          </w:tcPr>
          <w:p w14:paraId="7362D221" w14:textId="77777777" w:rsidR="00405285" w:rsidRPr="00670D3F" w:rsidRDefault="00A0771E" w:rsidP="00670D3F">
            <w:pPr>
              <w:suppressAutoHyphens/>
              <w:jc w:val="center"/>
              <w:rPr>
                <w:bCs/>
              </w:rPr>
            </w:pPr>
            <w:r w:rsidRPr="00670D3F">
              <w:rPr>
                <w:bCs/>
              </w:rPr>
              <w:t>4</w:t>
            </w:r>
          </w:p>
        </w:tc>
        <w:tc>
          <w:tcPr>
            <w:tcW w:w="1231" w:type="dxa"/>
          </w:tcPr>
          <w:p w14:paraId="312421E4" w14:textId="77777777" w:rsidR="00405285" w:rsidRPr="00670D3F" w:rsidRDefault="00A0771E" w:rsidP="00670D3F">
            <w:pPr>
              <w:suppressAutoHyphens/>
              <w:jc w:val="center"/>
              <w:rPr>
                <w:bCs/>
              </w:rPr>
            </w:pPr>
            <w:r w:rsidRPr="00670D3F">
              <w:rPr>
                <w:bCs/>
              </w:rPr>
              <w:t>5</w:t>
            </w:r>
          </w:p>
        </w:tc>
      </w:tr>
      <w:tr w:rsidR="00670D3F" w:rsidRPr="00670D3F" w14:paraId="1781044A" w14:textId="77777777" w:rsidTr="00814B6D">
        <w:trPr>
          <w:jc w:val="center"/>
        </w:trPr>
        <w:tc>
          <w:tcPr>
            <w:tcW w:w="876" w:type="dxa"/>
          </w:tcPr>
          <w:p w14:paraId="56BBCCB9" w14:textId="77777777" w:rsidR="00A977B2" w:rsidRPr="00670D3F" w:rsidRDefault="00A977B2" w:rsidP="00670D3F">
            <w:pPr>
              <w:suppressAutoHyphens/>
              <w:rPr>
                <w:bCs/>
              </w:rPr>
            </w:pPr>
            <w:r w:rsidRPr="00670D3F">
              <w:rPr>
                <w:bCs/>
              </w:rPr>
              <w:t>1</w:t>
            </w:r>
          </w:p>
        </w:tc>
        <w:tc>
          <w:tcPr>
            <w:tcW w:w="5356" w:type="dxa"/>
          </w:tcPr>
          <w:p w14:paraId="7DA9B962" w14:textId="77777777" w:rsidR="00A977B2" w:rsidRPr="00670D3F" w:rsidRDefault="00A977B2" w:rsidP="00670D3F">
            <w:pPr>
              <w:suppressAutoHyphens/>
              <w:rPr>
                <w:bCs/>
              </w:rPr>
            </w:pPr>
            <w:r w:rsidRPr="00670D3F">
              <w:rPr>
                <w:bCs/>
              </w:rPr>
              <w:t>Территория</w:t>
            </w:r>
            <w:r w:rsidRPr="00670D3F">
              <w:rPr>
                <w:rStyle w:val="afff0"/>
                <w:bCs/>
                <w:sz w:val="24"/>
                <w:szCs w:val="24"/>
              </w:rPr>
              <w:footnoteReference w:id="41"/>
            </w:r>
          </w:p>
        </w:tc>
        <w:tc>
          <w:tcPr>
            <w:tcW w:w="4066" w:type="dxa"/>
            <w:gridSpan w:val="3"/>
          </w:tcPr>
          <w:p w14:paraId="794642E3" w14:textId="77777777" w:rsidR="00A977B2" w:rsidRPr="00670D3F" w:rsidRDefault="00A977B2" w:rsidP="00670D3F">
            <w:pPr>
              <w:suppressAutoHyphens/>
              <w:jc w:val="center"/>
              <w:rPr>
                <w:bCs/>
              </w:rPr>
            </w:pPr>
          </w:p>
        </w:tc>
      </w:tr>
      <w:tr w:rsidR="00670D3F" w:rsidRPr="00670D3F" w14:paraId="790EA857" w14:textId="77777777" w:rsidTr="009E76DB">
        <w:trPr>
          <w:jc w:val="center"/>
        </w:trPr>
        <w:tc>
          <w:tcPr>
            <w:tcW w:w="876" w:type="dxa"/>
          </w:tcPr>
          <w:p w14:paraId="4B8E4E3E" w14:textId="77777777" w:rsidR="00405285" w:rsidRPr="00670D3F" w:rsidRDefault="005E4711" w:rsidP="00670D3F">
            <w:pPr>
              <w:suppressAutoHyphens/>
              <w:rPr>
                <w:bCs/>
              </w:rPr>
            </w:pPr>
            <w:r w:rsidRPr="00670D3F">
              <w:rPr>
                <w:bCs/>
              </w:rPr>
              <w:t>1</w:t>
            </w:r>
            <w:r w:rsidR="00A00404" w:rsidRPr="00670D3F">
              <w:rPr>
                <w:bCs/>
              </w:rPr>
              <w:t>.1</w:t>
            </w:r>
          </w:p>
        </w:tc>
        <w:tc>
          <w:tcPr>
            <w:tcW w:w="5356" w:type="dxa"/>
          </w:tcPr>
          <w:p w14:paraId="2D5C85AE" w14:textId="7822B937" w:rsidR="0068703D" w:rsidRPr="00670D3F" w:rsidRDefault="00405285" w:rsidP="00670D3F">
            <w:pPr>
              <w:suppressAutoHyphens/>
              <w:rPr>
                <w:bCs/>
              </w:rPr>
            </w:pPr>
            <w:r w:rsidRPr="00670D3F">
              <w:rPr>
                <w:bCs/>
              </w:rPr>
              <w:t>Общая площадь земель в границе муниципального образования</w:t>
            </w:r>
          </w:p>
        </w:tc>
        <w:tc>
          <w:tcPr>
            <w:tcW w:w="1418" w:type="dxa"/>
          </w:tcPr>
          <w:p w14:paraId="51811FEE" w14:textId="77777777" w:rsidR="00405285" w:rsidRPr="00670D3F" w:rsidRDefault="00405285" w:rsidP="00670D3F">
            <w:pPr>
              <w:suppressAutoHyphens/>
              <w:ind w:left="-57" w:right="-57"/>
              <w:jc w:val="center"/>
              <w:rPr>
                <w:bCs/>
              </w:rPr>
            </w:pPr>
            <w:r w:rsidRPr="00670D3F">
              <w:rPr>
                <w:bCs/>
              </w:rPr>
              <w:t>га</w:t>
            </w:r>
          </w:p>
        </w:tc>
        <w:tc>
          <w:tcPr>
            <w:tcW w:w="1417" w:type="dxa"/>
          </w:tcPr>
          <w:p w14:paraId="61B2BE62" w14:textId="77777777" w:rsidR="00405285" w:rsidRPr="00670D3F" w:rsidRDefault="00405285" w:rsidP="00670D3F">
            <w:pPr>
              <w:pStyle w:val="111"/>
              <w:rPr>
                <w:rStyle w:val="aff7"/>
                <w:bCs/>
                <w:sz w:val="24"/>
                <w:szCs w:val="24"/>
              </w:rPr>
            </w:pPr>
            <w:r w:rsidRPr="00670D3F">
              <w:rPr>
                <w:bCs/>
                <w:sz w:val="24"/>
                <w:szCs w:val="24"/>
              </w:rPr>
              <w:t>867</w:t>
            </w:r>
            <w:r w:rsidR="00412219" w:rsidRPr="00670D3F">
              <w:rPr>
                <w:bCs/>
                <w:sz w:val="24"/>
                <w:szCs w:val="24"/>
              </w:rPr>
              <w:t>0</w:t>
            </w:r>
            <w:r w:rsidRPr="00670D3F">
              <w:rPr>
                <w:bCs/>
                <w:sz w:val="24"/>
                <w:szCs w:val="24"/>
              </w:rPr>
              <w:t>,</w:t>
            </w:r>
            <w:r w:rsidR="00412219" w:rsidRPr="00670D3F">
              <w:rPr>
                <w:bCs/>
                <w:sz w:val="24"/>
                <w:szCs w:val="24"/>
              </w:rPr>
              <w:t>8</w:t>
            </w:r>
            <w:r w:rsidR="00527AB3" w:rsidRPr="00670D3F">
              <w:rPr>
                <w:bCs/>
                <w:sz w:val="24"/>
                <w:szCs w:val="24"/>
              </w:rPr>
              <w:t>1</w:t>
            </w:r>
          </w:p>
        </w:tc>
        <w:tc>
          <w:tcPr>
            <w:tcW w:w="1231" w:type="dxa"/>
          </w:tcPr>
          <w:p w14:paraId="213E9609" w14:textId="77777777" w:rsidR="00405285" w:rsidRPr="00670D3F" w:rsidRDefault="00405285" w:rsidP="00670D3F">
            <w:pPr>
              <w:pStyle w:val="111"/>
              <w:rPr>
                <w:rStyle w:val="aff7"/>
                <w:bCs/>
                <w:sz w:val="24"/>
                <w:szCs w:val="24"/>
              </w:rPr>
            </w:pPr>
            <w:r w:rsidRPr="00670D3F">
              <w:rPr>
                <w:bCs/>
                <w:sz w:val="24"/>
                <w:szCs w:val="24"/>
              </w:rPr>
              <w:t>867</w:t>
            </w:r>
            <w:r w:rsidR="00412219" w:rsidRPr="00670D3F">
              <w:rPr>
                <w:bCs/>
                <w:sz w:val="24"/>
                <w:szCs w:val="24"/>
              </w:rPr>
              <w:t>0</w:t>
            </w:r>
            <w:r w:rsidRPr="00670D3F">
              <w:rPr>
                <w:bCs/>
                <w:sz w:val="24"/>
                <w:szCs w:val="24"/>
              </w:rPr>
              <w:t>,</w:t>
            </w:r>
            <w:r w:rsidR="00412219" w:rsidRPr="00670D3F">
              <w:rPr>
                <w:bCs/>
                <w:sz w:val="24"/>
                <w:szCs w:val="24"/>
              </w:rPr>
              <w:t>8</w:t>
            </w:r>
            <w:r w:rsidR="00527AB3" w:rsidRPr="00670D3F">
              <w:rPr>
                <w:bCs/>
                <w:sz w:val="24"/>
                <w:szCs w:val="24"/>
              </w:rPr>
              <w:t>1</w:t>
            </w:r>
          </w:p>
        </w:tc>
      </w:tr>
      <w:tr w:rsidR="00670D3F" w:rsidRPr="00670D3F" w14:paraId="2657BFB1" w14:textId="77777777" w:rsidTr="009E76DB">
        <w:trPr>
          <w:jc w:val="center"/>
        </w:trPr>
        <w:tc>
          <w:tcPr>
            <w:tcW w:w="876" w:type="dxa"/>
          </w:tcPr>
          <w:p w14:paraId="434EFD7F" w14:textId="77777777" w:rsidR="00405285" w:rsidRPr="00670D3F" w:rsidRDefault="005E4711" w:rsidP="00670D3F">
            <w:pPr>
              <w:suppressAutoHyphens/>
              <w:rPr>
                <w:bCs/>
              </w:rPr>
            </w:pPr>
            <w:r w:rsidRPr="00670D3F">
              <w:rPr>
                <w:bCs/>
              </w:rPr>
              <w:t>1.1</w:t>
            </w:r>
            <w:r w:rsidR="00A00404" w:rsidRPr="00670D3F">
              <w:rPr>
                <w:bCs/>
              </w:rPr>
              <w:t>.</w:t>
            </w:r>
            <w:r w:rsidR="00E85070" w:rsidRPr="00670D3F">
              <w:rPr>
                <w:bCs/>
              </w:rPr>
              <w:t>1</w:t>
            </w:r>
          </w:p>
        </w:tc>
        <w:tc>
          <w:tcPr>
            <w:tcW w:w="5356" w:type="dxa"/>
          </w:tcPr>
          <w:p w14:paraId="288E0B4D" w14:textId="77777777" w:rsidR="00405285" w:rsidRPr="00670D3F" w:rsidRDefault="00405285" w:rsidP="00670D3F">
            <w:pPr>
              <w:suppressAutoHyphens/>
              <w:rPr>
                <w:bCs/>
              </w:rPr>
            </w:pPr>
            <w:r w:rsidRPr="00670D3F">
              <w:rPr>
                <w:bCs/>
              </w:rPr>
              <w:t>Общая площадь земель в границах населенных пунктов</w:t>
            </w:r>
            <w:r w:rsidR="00E7764A" w:rsidRPr="00670D3F">
              <w:rPr>
                <w:bCs/>
              </w:rPr>
              <w:t>,</w:t>
            </w:r>
          </w:p>
          <w:p w14:paraId="485FD10B" w14:textId="7CDD2827" w:rsidR="00B40EE6" w:rsidRPr="00670D3F" w:rsidRDefault="00B40EE6" w:rsidP="00670D3F">
            <w:pPr>
              <w:suppressAutoHyphens/>
              <w:rPr>
                <w:bCs/>
              </w:rPr>
            </w:pPr>
            <w:r w:rsidRPr="00670D3F">
              <w:rPr>
                <w:bCs/>
              </w:rPr>
              <w:t>в том числе</w:t>
            </w:r>
          </w:p>
        </w:tc>
        <w:tc>
          <w:tcPr>
            <w:tcW w:w="1418" w:type="dxa"/>
          </w:tcPr>
          <w:p w14:paraId="1EE38005" w14:textId="77777777" w:rsidR="00405285" w:rsidRPr="00670D3F" w:rsidRDefault="00405285" w:rsidP="00670D3F">
            <w:pPr>
              <w:suppressAutoHyphens/>
              <w:ind w:left="-57" w:right="-57"/>
              <w:jc w:val="center"/>
              <w:rPr>
                <w:bCs/>
              </w:rPr>
            </w:pPr>
            <w:r w:rsidRPr="00670D3F">
              <w:rPr>
                <w:bCs/>
              </w:rPr>
              <w:t>га</w:t>
            </w:r>
          </w:p>
        </w:tc>
        <w:tc>
          <w:tcPr>
            <w:tcW w:w="1417" w:type="dxa"/>
          </w:tcPr>
          <w:p w14:paraId="18B2FE4F" w14:textId="77777777" w:rsidR="00405285" w:rsidRPr="00670D3F" w:rsidRDefault="009146A0" w:rsidP="00670D3F">
            <w:pPr>
              <w:pStyle w:val="111"/>
              <w:rPr>
                <w:rStyle w:val="aff7"/>
                <w:bCs/>
                <w:sz w:val="24"/>
                <w:szCs w:val="24"/>
                <w:lang w:val="en-US"/>
              </w:rPr>
            </w:pPr>
            <w:r w:rsidRPr="00670D3F">
              <w:rPr>
                <w:rStyle w:val="aff7"/>
                <w:bCs/>
                <w:sz w:val="24"/>
                <w:szCs w:val="24"/>
              </w:rPr>
              <w:t>558,</w:t>
            </w:r>
            <w:r w:rsidR="00D9560C" w:rsidRPr="00670D3F">
              <w:rPr>
                <w:rStyle w:val="aff7"/>
                <w:bCs/>
                <w:sz w:val="24"/>
                <w:szCs w:val="24"/>
              </w:rPr>
              <w:t>1</w:t>
            </w:r>
            <w:r w:rsidR="000E0F0B" w:rsidRPr="00670D3F">
              <w:rPr>
                <w:rStyle w:val="aff7"/>
                <w:bCs/>
                <w:sz w:val="24"/>
                <w:szCs w:val="24"/>
                <w:lang w:val="en-US"/>
              </w:rPr>
              <w:t>0</w:t>
            </w:r>
          </w:p>
        </w:tc>
        <w:tc>
          <w:tcPr>
            <w:tcW w:w="1231" w:type="dxa"/>
          </w:tcPr>
          <w:p w14:paraId="25D2E2E9" w14:textId="75ABEA05" w:rsidR="00405285" w:rsidRPr="00670D3F" w:rsidRDefault="00EA14CA" w:rsidP="00670D3F">
            <w:pPr>
              <w:tabs>
                <w:tab w:val="center" w:pos="552"/>
              </w:tabs>
              <w:rPr>
                <w:rStyle w:val="aff7"/>
                <w:bCs/>
              </w:rPr>
            </w:pPr>
            <w:r w:rsidRPr="00670D3F">
              <w:rPr>
                <w:rStyle w:val="aff7"/>
                <w:bCs/>
              </w:rPr>
              <w:tab/>
            </w:r>
            <w:r w:rsidR="00CE7E46" w:rsidRPr="00670D3F">
              <w:rPr>
                <w:rStyle w:val="aff7"/>
                <w:bCs/>
              </w:rPr>
              <w:t>698,7</w:t>
            </w:r>
            <w:r w:rsidR="004C1AC8" w:rsidRPr="00670D3F">
              <w:rPr>
                <w:rStyle w:val="aff7"/>
                <w:bCs/>
              </w:rPr>
              <w:t>2</w:t>
            </w:r>
          </w:p>
        </w:tc>
      </w:tr>
      <w:tr w:rsidR="00670D3F" w:rsidRPr="00670D3F" w14:paraId="42EBD494" w14:textId="77777777" w:rsidTr="009E76DB">
        <w:trPr>
          <w:jc w:val="center"/>
        </w:trPr>
        <w:tc>
          <w:tcPr>
            <w:tcW w:w="876" w:type="dxa"/>
          </w:tcPr>
          <w:p w14:paraId="34A3122F" w14:textId="77777777" w:rsidR="00405285" w:rsidRPr="00670D3F" w:rsidRDefault="005E4711" w:rsidP="00670D3F">
            <w:pPr>
              <w:rPr>
                <w:rStyle w:val="aff7"/>
                <w:bCs/>
              </w:rPr>
            </w:pPr>
            <w:r w:rsidRPr="00670D3F">
              <w:rPr>
                <w:bCs/>
              </w:rPr>
              <w:t>1.1.</w:t>
            </w:r>
            <w:r w:rsidR="00E85070" w:rsidRPr="00670D3F">
              <w:rPr>
                <w:bCs/>
              </w:rPr>
              <w:t>1</w:t>
            </w:r>
            <w:r w:rsidR="00A00404" w:rsidRPr="00670D3F">
              <w:rPr>
                <w:bCs/>
              </w:rPr>
              <w:t>.1</w:t>
            </w:r>
          </w:p>
        </w:tc>
        <w:tc>
          <w:tcPr>
            <w:tcW w:w="5356" w:type="dxa"/>
          </w:tcPr>
          <w:p w14:paraId="6EFD6180" w14:textId="77777777" w:rsidR="00405285" w:rsidRPr="00670D3F" w:rsidRDefault="001E5FEA" w:rsidP="00670D3F">
            <w:pPr>
              <w:rPr>
                <w:rStyle w:val="aff7"/>
                <w:bCs/>
              </w:rPr>
            </w:pPr>
            <w:r w:rsidRPr="00670D3F">
              <w:rPr>
                <w:rStyle w:val="aff7"/>
                <w:bCs/>
              </w:rPr>
              <w:t>д</w:t>
            </w:r>
            <w:r w:rsidR="00405285" w:rsidRPr="00670D3F">
              <w:rPr>
                <w:rStyle w:val="aff7"/>
                <w:bCs/>
              </w:rPr>
              <w:t>ер</w:t>
            </w:r>
            <w:r w:rsidRPr="00670D3F">
              <w:rPr>
                <w:rStyle w:val="aff7"/>
                <w:bCs/>
              </w:rPr>
              <w:t>.</w:t>
            </w:r>
            <w:r w:rsidR="004B0F5E" w:rsidRPr="00670D3F">
              <w:rPr>
                <w:rStyle w:val="aff7"/>
                <w:bCs/>
              </w:rPr>
              <w:t xml:space="preserve"> </w:t>
            </w:r>
            <w:r w:rsidR="00405285" w:rsidRPr="00670D3F">
              <w:rPr>
                <w:rStyle w:val="aff7"/>
                <w:bCs/>
              </w:rPr>
              <w:t>Каменка</w:t>
            </w:r>
          </w:p>
        </w:tc>
        <w:tc>
          <w:tcPr>
            <w:tcW w:w="1418" w:type="dxa"/>
          </w:tcPr>
          <w:p w14:paraId="09924FD5" w14:textId="77777777" w:rsidR="00405285" w:rsidRPr="00670D3F" w:rsidRDefault="00405285" w:rsidP="00670D3F">
            <w:pPr>
              <w:pStyle w:val="111"/>
              <w:rPr>
                <w:rStyle w:val="aff7"/>
                <w:bCs/>
                <w:sz w:val="24"/>
                <w:szCs w:val="24"/>
              </w:rPr>
            </w:pPr>
            <w:r w:rsidRPr="00670D3F">
              <w:rPr>
                <w:rStyle w:val="aff7"/>
                <w:bCs/>
                <w:sz w:val="24"/>
                <w:szCs w:val="24"/>
              </w:rPr>
              <w:t>га</w:t>
            </w:r>
          </w:p>
        </w:tc>
        <w:tc>
          <w:tcPr>
            <w:tcW w:w="1417" w:type="dxa"/>
          </w:tcPr>
          <w:p w14:paraId="4D0D5A3F" w14:textId="77777777" w:rsidR="00405285" w:rsidRPr="00670D3F" w:rsidRDefault="00405285" w:rsidP="00670D3F">
            <w:pPr>
              <w:jc w:val="center"/>
              <w:rPr>
                <w:rStyle w:val="aff7"/>
                <w:bCs/>
                <w:lang w:val="en-US"/>
              </w:rPr>
            </w:pPr>
            <w:r w:rsidRPr="00670D3F">
              <w:rPr>
                <w:rStyle w:val="aff7"/>
                <w:bCs/>
              </w:rPr>
              <w:t>53,7</w:t>
            </w:r>
            <w:r w:rsidR="000E0F0B" w:rsidRPr="00670D3F">
              <w:rPr>
                <w:rStyle w:val="aff7"/>
                <w:bCs/>
                <w:lang w:val="en-US"/>
              </w:rPr>
              <w:t>7</w:t>
            </w:r>
          </w:p>
        </w:tc>
        <w:tc>
          <w:tcPr>
            <w:tcW w:w="1231" w:type="dxa"/>
          </w:tcPr>
          <w:p w14:paraId="144C01C0" w14:textId="6EBD0FA8" w:rsidR="00405285" w:rsidRPr="00670D3F" w:rsidRDefault="001C76F0" w:rsidP="00670D3F">
            <w:pPr>
              <w:jc w:val="center"/>
              <w:rPr>
                <w:rStyle w:val="aff7"/>
                <w:bCs/>
              </w:rPr>
            </w:pPr>
            <w:r w:rsidRPr="00670D3F">
              <w:rPr>
                <w:rStyle w:val="aff7"/>
                <w:bCs/>
              </w:rPr>
              <w:t>3</w:t>
            </w:r>
            <w:r w:rsidR="00780B8C" w:rsidRPr="00670D3F">
              <w:rPr>
                <w:rStyle w:val="aff7"/>
                <w:bCs/>
              </w:rPr>
              <w:t>3</w:t>
            </w:r>
            <w:r w:rsidRPr="00670D3F">
              <w:rPr>
                <w:rStyle w:val="aff7"/>
                <w:bCs/>
              </w:rPr>
              <w:t>,</w:t>
            </w:r>
            <w:r w:rsidR="00780B8C" w:rsidRPr="00670D3F">
              <w:rPr>
                <w:rStyle w:val="aff7"/>
                <w:bCs/>
              </w:rPr>
              <w:t>55</w:t>
            </w:r>
          </w:p>
        </w:tc>
      </w:tr>
      <w:tr w:rsidR="00670D3F" w:rsidRPr="00670D3F" w14:paraId="34D64A9B" w14:textId="77777777" w:rsidTr="009E76DB">
        <w:trPr>
          <w:jc w:val="center"/>
        </w:trPr>
        <w:tc>
          <w:tcPr>
            <w:tcW w:w="876" w:type="dxa"/>
          </w:tcPr>
          <w:p w14:paraId="6C470396" w14:textId="77777777" w:rsidR="007C521D" w:rsidRPr="00670D3F" w:rsidRDefault="007C521D" w:rsidP="00670D3F">
            <w:pPr>
              <w:rPr>
                <w:rStyle w:val="aff7"/>
                <w:bCs/>
              </w:rPr>
            </w:pPr>
            <w:r w:rsidRPr="00670D3F">
              <w:rPr>
                <w:bCs/>
              </w:rPr>
              <w:t>1.1.1.2</w:t>
            </w:r>
          </w:p>
        </w:tc>
        <w:tc>
          <w:tcPr>
            <w:tcW w:w="5356" w:type="dxa"/>
          </w:tcPr>
          <w:p w14:paraId="7B6178D1" w14:textId="77777777" w:rsidR="007C521D" w:rsidRPr="00670D3F" w:rsidRDefault="007C521D" w:rsidP="00670D3F">
            <w:pPr>
              <w:rPr>
                <w:rStyle w:val="aff7"/>
                <w:bCs/>
              </w:rPr>
            </w:pPr>
            <w:r w:rsidRPr="00670D3F">
              <w:rPr>
                <w:bCs/>
              </w:rPr>
              <w:t>пос. при железнодорожной станции Кирпичный завод</w:t>
            </w:r>
          </w:p>
        </w:tc>
        <w:tc>
          <w:tcPr>
            <w:tcW w:w="1418" w:type="dxa"/>
          </w:tcPr>
          <w:p w14:paraId="6564D658" w14:textId="77777777" w:rsidR="007C521D" w:rsidRPr="00670D3F" w:rsidRDefault="007C521D" w:rsidP="00670D3F">
            <w:pPr>
              <w:pStyle w:val="111"/>
              <w:rPr>
                <w:rStyle w:val="aff7"/>
                <w:bCs/>
                <w:sz w:val="24"/>
                <w:szCs w:val="24"/>
              </w:rPr>
            </w:pPr>
            <w:r w:rsidRPr="00670D3F">
              <w:rPr>
                <w:rStyle w:val="aff7"/>
                <w:bCs/>
                <w:sz w:val="24"/>
                <w:szCs w:val="24"/>
              </w:rPr>
              <w:t>га</w:t>
            </w:r>
          </w:p>
        </w:tc>
        <w:tc>
          <w:tcPr>
            <w:tcW w:w="1417" w:type="dxa"/>
          </w:tcPr>
          <w:p w14:paraId="687FE7E0" w14:textId="77777777" w:rsidR="007C521D" w:rsidRPr="00670D3F" w:rsidRDefault="007C521D" w:rsidP="00670D3F">
            <w:pPr>
              <w:jc w:val="center"/>
              <w:rPr>
                <w:rStyle w:val="aff7"/>
                <w:bCs/>
              </w:rPr>
            </w:pPr>
            <w:r w:rsidRPr="00670D3F">
              <w:rPr>
                <w:rStyle w:val="aff7"/>
                <w:bCs/>
              </w:rPr>
              <w:t>52,33</w:t>
            </w:r>
          </w:p>
        </w:tc>
        <w:tc>
          <w:tcPr>
            <w:tcW w:w="1231" w:type="dxa"/>
          </w:tcPr>
          <w:p w14:paraId="0DEF6A86" w14:textId="3BDA8B22" w:rsidR="007C521D" w:rsidRPr="00670D3F" w:rsidRDefault="00780B8C" w:rsidP="00670D3F">
            <w:pPr>
              <w:jc w:val="center"/>
              <w:rPr>
                <w:rStyle w:val="aff7"/>
                <w:bCs/>
              </w:rPr>
            </w:pPr>
            <w:r w:rsidRPr="00670D3F">
              <w:rPr>
                <w:rStyle w:val="aff7"/>
                <w:bCs/>
              </w:rPr>
              <w:t>4</w:t>
            </w:r>
            <w:r w:rsidR="007C521D" w:rsidRPr="00670D3F">
              <w:rPr>
                <w:rStyle w:val="aff7"/>
                <w:bCs/>
              </w:rPr>
              <w:t>2,</w:t>
            </w:r>
            <w:r w:rsidRPr="00670D3F">
              <w:rPr>
                <w:rStyle w:val="aff7"/>
                <w:bCs/>
              </w:rPr>
              <w:t>14</w:t>
            </w:r>
          </w:p>
        </w:tc>
      </w:tr>
      <w:tr w:rsidR="00670D3F" w:rsidRPr="00670D3F" w14:paraId="3A454714" w14:textId="77777777" w:rsidTr="009E76DB">
        <w:trPr>
          <w:jc w:val="center"/>
        </w:trPr>
        <w:tc>
          <w:tcPr>
            <w:tcW w:w="876" w:type="dxa"/>
          </w:tcPr>
          <w:p w14:paraId="1BF8F16E" w14:textId="77777777" w:rsidR="007C521D" w:rsidRPr="00670D3F" w:rsidRDefault="007C521D" w:rsidP="00670D3F">
            <w:pPr>
              <w:suppressAutoHyphens/>
              <w:rPr>
                <w:bCs/>
              </w:rPr>
            </w:pPr>
            <w:r w:rsidRPr="00670D3F">
              <w:rPr>
                <w:bCs/>
              </w:rPr>
              <w:t>1.1.1.3</w:t>
            </w:r>
          </w:p>
        </w:tc>
        <w:tc>
          <w:tcPr>
            <w:tcW w:w="5356" w:type="dxa"/>
          </w:tcPr>
          <w:p w14:paraId="3852C9A0" w14:textId="77777777" w:rsidR="007C521D" w:rsidRPr="00670D3F" w:rsidRDefault="007C521D" w:rsidP="00670D3F">
            <w:pPr>
              <w:rPr>
                <w:rStyle w:val="aff7"/>
                <w:bCs/>
              </w:rPr>
            </w:pPr>
            <w:r w:rsidRPr="00670D3F">
              <w:rPr>
                <w:rStyle w:val="aff7"/>
                <w:bCs/>
              </w:rPr>
              <w:t>дер. Малая Романовка</w:t>
            </w:r>
          </w:p>
        </w:tc>
        <w:tc>
          <w:tcPr>
            <w:tcW w:w="1418" w:type="dxa"/>
          </w:tcPr>
          <w:p w14:paraId="5B0DCF99" w14:textId="77777777" w:rsidR="007C521D" w:rsidRPr="00670D3F" w:rsidRDefault="007C521D" w:rsidP="00670D3F">
            <w:pPr>
              <w:pStyle w:val="111"/>
              <w:rPr>
                <w:rStyle w:val="aff7"/>
                <w:bCs/>
                <w:sz w:val="24"/>
                <w:szCs w:val="24"/>
              </w:rPr>
            </w:pPr>
            <w:r w:rsidRPr="00670D3F">
              <w:rPr>
                <w:rStyle w:val="aff7"/>
                <w:bCs/>
                <w:sz w:val="24"/>
                <w:szCs w:val="24"/>
              </w:rPr>
              <w:t>га</w:t>
            </w:r>
          </w:p>
        </w:tc>
        <w:tc>
          <w:tcPr>
            <w:tcW w:w="1417" w:type="dxa"/>
          </w:tcPr>
          <w:p w14:paraId="3BE1FD92" w14:textId="77777777" w:rsidR="007C521D" w:rsidRPr="00670D3F" w:rsidRDefault="007C521D" w:rsidP="00670D3F">
            <w:pPr>
              <w:jc w:val="center"/>
              <w:rPr>
                <w:rStyle w:val="aff7"/>
                <w:bCs/>
              </w:rPr>
            </w:pPr>
            <w:r w:rsidRPr="00670D3F">
              <w:rPr>
                <w:rStyle w:val="aff7"/>
                <w:bCs/>
              </w:rPr>
              <w:t>27,5</w:t>
            </w:r>
            <w:r w:rsidR="00DF6CDD" w:rsidRPr="00670D3F">
              <w:rPr>
                <w:rStyle w:val="aff7"/>
                <w:bCs/>
              </w:rPr>
              <w:t>9</w:t>
            </w:r>
          </w:p>
        </w:tc>
        <w:tc>
          <w:tcPr>
            <w:tcW w:w="1231" w:type="dxa"/>
          </w:tcPr>
          <w:p w14:paraId="67C98D79" w14:textId="77777777" w:rsidR="007C521D" w:rsidRPr="00670D3F" w:rsidRDefault="00645193" w:rsidP="00670D3F">
            <w:pPr>
              <w:jc w:val="center"/>
              <w:rPr>
                <w:rStyle w:val="aff7"/>
                <w:bCs/>
              </w:rPr>
            </w:pPr>
            <w:r w:rsidRPr="00670D3F">
              <w:rPr>
                <w:rStyle w:val="aff7"/>
                <w:bCs/>
              </w:rPr>
              <w:t>53,34</w:t>
            </w:r>
          </w:p>
        </w:tc>
      </w:tr>
      <w:tr w:rsidR="00670D3F" w:rsidRPr="00670D3F" w14:paraId="653E1601" w14:textId="77777777" w:rsidTr="009E76DB">
        <w:trPr>
          <w:jc w:val="center"/>
        </w:trPr>
        <w:tc>
          <w:tcPr>
            <w:tcW w:w="876" w:type="dxa"/>
          </w:tcPr>
          <w:p w14:paraId="0EC4A83B" w14:textId="77777777" w:rsidR="007C521D" w:rsidRPr="00670D3F" w:rsidRDefault="007C521D" w:rsidP="00670D3F">
            <w:pPr>
              <w:rPr>
                <w:rStyle w:val="aff7"/>
                <w:bCs/>
              </w:rPr>
            </w:pPr>
            <w:r w:rsidRPr="00670D3F">
              <w:rPr>
                <w:bCs/>
              </w:rPr>
              <w:t>1.1.1.4</w:t>
            </w:r>
          </w:p>
        </w:tc>
        <w:tc>
          <w:tcPr>
            <w:tcW w:w="5356" w:type="dxa"/>
          </w:tcPr>
          <w:p w14:paraId="29768A5F" w14:textId="77777777" w:rsidR="007C521D" w:rsidRPr="00670D3F" w:rsidRDefault="007C521D" w:rsidP="00670D3F">
            <w:pPr>
              <w:suppressAutoHyphens/>
              <w:rPr>
                <w:bCs/>
              </w:rPr>
            </w:pPr>
            <w:r w:rsidRPr="00670D3F">
              <w:rPr>
                <w:rStyle w:val="aff7"/>
                <w:bCs/>
              </w:rPr>
              <w:t xml:space="preserve">дер. </w:t>
            </w:r>
            <w:r w:rsidRPr="00670D3F">
              <w:rPr>
                <w:bCs/>
              </w:rPr>
              <w:t>Минулово</w:t>
            </w:r>
          </w:p>
        </w:tc>
        <w:tc>
          <w:tcPr>
            <w:tcW w:w="1418" w:type="dxa"/>
          </w:tcPr>
          <w:p w14:paraId="43A7150F" w14:textId="77777777" w:rsidR="007C521D" w:rsidRPr="00670D3F" w:rsidRDefault="007C521D" w:rsidP="00670D3F">
            <w:pPr>
              <w:suppressAutoHyphens/>
              <w:ind w:left="-57" w:right="-57"/>
              <w:jc w:val="center"/>
              <w:rPr>
                <w:bCs/>
              </w:rPr>
            </w:pPr>
            <w:r w:rsidRPr="00670D3F">
              <w:rPr>
                <w:rStyle w:val="aff7"/>
                <w:bCs/>
              </w:rPr>
              <w:t>га</w:t>
            </w:r>
          </w:p>
        </w:tc>
        <w:tc>
          <w:tcPr>
            <w:tcW w:w="1417" w:type="dxa"/>
          </w:tcPr>
          <w:p w14:paraId="7BDFC347" w14:textId="77777777" w:rsidR="007C521D" w:rsidRPr="00670D3F" w:rsidRDefault="007C521D" w:rsidP="00670D3F">
            <w:pPr>
              <w:pStyle w:val="111"/>
              <w:rPr>
                <w:bCs/>
                <w:sz w:val="24"/>
                <w:szCs w:val="24"/>
              </w:rPr>
            </w:pPr>
            <w:r w:rsidRPr="00670D3F">
              <w:rPr>
                <w:bCs/>
                <w:sz w:val="24"/>
                <w:szCs w:val="24"/>
              </w:rPr>
              <w:t>34,92</w:t>
            </w:r>
          </w:p>
        </w:tc>
        <w:tc>
          <w:tcPr>
            <w:tcW w:w="1231" w:type="dxa"/>
          </w:tcPr>
          <w:p w14:paraId="52536B09" w14:textId="77777777" w:rsidR="007C521D" w:rsidRPr="00670D3F" w:rsidRDefault="007C521D" w:rsidP="00670D3F">
            <w:pPr>
              <w:pStyle w:val="111"/>
              <w:rPr>
                <w:bCs/>
                <w:sz w:val="24"/>
                <w:szCs w:val="24"/>
              </w:rPr>
            </w:pPr>
            <w:r w:rsidRPr="00670D3F">
              <w:rPr>
                <w:bCs/>
                <w:sz w:val="24"/>
                <w:szCs w:val="24"/>
              </w:rPr>
              <w:t>3</w:t>
            </w:r>
            <w:r w:rsidR="00507F65" w:rsidRPr="00670D3F">
              <w:rPr>
                <w:bCs/>
                <w:sz w:val="24"/>
                <w:szCs w:val="24"/>
              </w:rPr>
              <w:t>5</w:t>
            </w:r>
            <w:r w:rsidRPr="00670D3F">
              <w:rPr>
                <w:bCs/>
                <w:sz w:val="24"/>
                <w:szCs w:val="24"/>
              </w:rPr>
              <w:t>,</w:t>
            </w:r>
            <w:r w:rsidR="00507F65" w:rsidRPr="00670D3F">
              <w:rPr>
                <w:bCs/>
                <w:sz w:val="24"/>
                <w:szCs w:val="24"/>
              </w:rPr>
              <w:t>0</w:t>
            </w:r>
            <w:r w:rsidR="006844BD" w:rsidRPr="00670D3F">
              <w:rPr>
                <w:bCs/>
                <w:sz w:val="24"/>
                <w:szCs w:val="24"/>
              </w:rPr>
              <w:t>7</w:t>
            </w:r>
          </w:p>
        </w:tc>
      </w:tr>
      <w:tr w:rsidR="00670D3F" w:rsidRPr="00670D3F" w14:paraId="365C9503" w14:textId="77777777" w:rsidTr="009E76DB">
        <w:trPr>
          <w:jc w:val="center"/>
        </w:trPr>
        <w:tc>
          <w:tcPr>
            <w:tcW w:w="876" w:type="dxa"/>
          </w:tcPr>
          <w:p w14:paraId="19DF071F" w14:textId="77777777" w:rsidR="007C521D" w:rsidRPr="00670D3F" w:rsidRDefault="007C521D" w:rsidP="00670D3F">
            <w:pPr>
              <w:rPr>
                <w:rStyle w:val="aff7"/>
                <w:bCs/>
              </w:rPr>
            </w:pPr>
            <w:r w:rsidRPr="00670D3F">
              <w:rPr>
                <w:bCs/>
              </w:rPr>
              <w:t>1.1.1.5</w:t>
            </w:r>
          </w:p>
        </w:tc>
        <w:tc>
          <w:tcPr>
            <w:tcW w:w="5356" w:type="dxa"/>
          </w:tcPr>
          <w:p w14:paraId="1C20F32D" w14:textId="77777777" w:rsidR="007C521D" w:rsidRPr="00670D3F" w:rsidRDefault="007C521D" w:rsidP="00670D3F">
            <w:pPr>
              <w:rPr>
                <w:rStyle w:val="aff7"/>
                <w:bCs/>
              </w:rPr>
            </w:pPr>
            <w:r w:rsidRPr="00670D3F">
              <w:rPr>
                <w:rStyle w:val="aff7"/>
                <w:bCs/>
              </w:rPr>
              <w:t>дер. Плинтовка</w:t>
            </w:r>
          </w:p>
        </w:tc>
        <w:tc>
          <w:tcPr>
            <w:tcW w:w="1418" w:type="dxa"/>
          </w:tcPr>
          <w:p w14:paraId="371DC0B1" w14:textId="77777777" w:rsidR="007C521D" w:rsidRPr="00670D3F" w:rsidRDefault="007C521D" w:rsidP="00670D3F">
            <w:pPr>
              <w:pStyle w:val="111"/>
              <w:rPr>
                <w:rStyle w:val="aff7"/>
                <w:bCs/>
                <w:sz w:val="24"/>
                <w:szCs w:val="24"/>
              </w:rPr>
            </w:pPr>
            <w:r w:rsidRPr="00670D3F">
              <w:rPr>
                <w:rStyle w:val="aff7"/>
                <w:bCs/>
                <w:sz w:val="24"/>
                <w:szCs w:val="24"/>
              </w:rPr>
              <w:t>га</w:t>
            </w:r>
          </w:p>
        </w:tc>
        <w:tc>
          <w:tcPr>
            <w:tcW w:w="1417" w:type="dxa"/>
          </w:tcPr>
          <w:p w14:paraId="0B761AC0" w14:textId="77777777" w:rsidR="007C521D" w:rsidRPr="00670D3F" w:rsidRDefault="007C521D" w:rsidP="00670D3F">
            <w:pPr>
              <w:jc w:val="center"/>
              <w:rPr>
                <w:rStyle w:val="aff7"/>
                <w:bCs/>
              </w:rPr>
            </w:pPr>
            <w:r w:rsidRPr="00670D3F">
              <w:rPr>
                <w:rStyle w:val="aff7"/>
                <w:bCs/>
              </w:rPr>
              <w:t>59,7</w:t>
            </w:r>
            <w:r w:rsidR="00AF4A6C" w:rsidRPr="00670D3F">
              <w:rPr>
                <w:rStyle w:val="aff7"/>
                <w:bCs/>
              </w:rPr>
              <w:t>7</w:t>
            </w:r>
          </w:p>
        </w:tc>
        <w:tc>
          <w:tcPr>
            <w:tcW w:w="1231" w:type="dxa"/>
          </w:tcPr>
          <w:p w14:paraId="4CECE010" w14:textId="0898A9E4" w:rsidR="007C521D" w:rsidRPr="00670D3F" w:rsidRDefault="00780B8C" w:rsidP="00670D3F">
            <w:pPr>
              <w:jc w:val="center"/>
              <w:rPr>
                <w:rStyle w:val="aff7"/>
                <w:bCs/>
              </w:rPr>
            </w:pPr>
            <w:r w:rsidRPr="00670D3F">
              <w:rPr>
                <w:rStyle w:val="aff7"/>
                <w:bCs/>
              </w:rPr>
              <w:t>45</w:t>
            </w:r>
            <w:r w:rsidR="007C521D" w:rsidRPr="00670D3F">
              <w:rPr>
                <w:rStyle w:val="aff7"/>
                <w:bCs/>
              </w:rPr>
              <w:t>,</w:t>
            </w:r>
            <w:r w:rsidRPr="00670D3F">
              <w:rPr>
                <w:rStyle w:val="aff7"/>
                <w:bCs/>
              </w:rPr>
              <w:t>22</w:t>
            </w:r>
          </w:p>
        </w:tc>
      </w:tr>
      <w:tr w:rsidR="00670D3F" w:rsidRPr="00670D3F" w14:paraId="7CD6B99E" w14:textId="77777777" w:rsidTr="009E76DB">
        <w:trPr>
          <w:jc w:val="center"/>
        </w:trPr>
        <w:tc>
          <w:tcPr>
            <w:tcW w:w="876" w:type="dxa"/>
          </w:tcPr>
          <w:p w14:paraId="18CD6DB5" w14:textId="77777777" w:rsidR="007C521D" w:rsidRPr="00670D3F" w:rsidRDefault="007C521D" w:rsidP="00670D3F">
            <w:pPr>
              <w:rPr>
                <w:rStyle w:val="aff7"/>
                <w:bCs/>
              </w:rPr>
            </w:pPr>
            <w:r w:rsidRPr="00670D3F">
              <w:rPr>
                <w:bCs/>
              </w:rPr>
              <w:t>1.1.1.6</w:t>
            </w:r>
          </w:p>
        </w:tc>
        <w:tc>
          <w:tcPr>
            <w:tcW w:w="5356" w:type="dxa"/>
          </w:tcPr>
          <w:p w14:paraId="1BF67586" w14:textId="77777777" w:rsidR="007C521D" w:rsidRPr="00670D3F" w:rsidRDefault="007C521D" w:rsidP="00670D3F">
            <w:pPr>
              <w:rPr>
                <w:rStyle w:val="aff7"/>
                <w:bCs/>
              </w:rPr>
            </w:pPr>
            <w:r w:rsidRPr="00670D3F">
              <w:rPr>
                <w:rStyle w:val="aff7"/>
                <w:bCs/>
              </w:rPr>
              <w:t>дер. Щеглово</w:t>
            </w:r>
          </w:p>
        </w:tc>
        <w:tc>
          <w:tcPr>
            <w:tcW w:w="1418" w:type="dxa"/>
          </w:tcPr>
          <w:p w14:paraId="59075511" w14:textId="77777777" w:rsidR="007C521D" w:rsidRPr="00670D3F" w:rsidRDefault="007C521D" w:rsidP="00670D3F">
            <w:pPr>
              <w:pStyle w:val="111"/>
              <w:rPr>
                <w:rStyle w:val="aff7"/>
                <w:bCs/>
                <w:sz w:val="24"/>
                <w:szCs w:val="24"/>
              </w:rPr>
            </w:pPr>
            <w:r w:rsidRPr="00670D3F">
              <w:rPr>
                <w:rStyle w:val="aff7"/>
                <w:bCs/>
                <w:sz w:val="24"/>
                <w:szCs w:val="24"/>
              </w:rPr>
              <w:t>га</w:t>
            </w:r>
          </w:p>
        </w:tc>
        <w:tc>
          <w:tcPr>
            <w:tcW w:w="1417" w:type="dxa"/>
          </w:tcPr>
          <w:p w14:paraId="095760A5" w14:textId="77777777" w:rsidR="007C521D" w:rsidRPr="00670D3F" w:rsidRDefault="007C521D" w:rsidP="00670D3F">
            <w:pPr>
              <w:jc w:val="center"/>
              <w:rPr>
                <w:rStyle w:val="aff7"/>
                <w:bCs/>
              </w:rPr>
            </w:pPr>
            <w:r w:rsidRPr="00670D3F">
              <w:rPr>
                <w:rStyle w:val="aff7"/>
                <w:bCs/>
              </w:rPr>
              <w:t>29,67</w:t>
            </w:r>
          </w:p>
        </w:tc>
        <w:tc>
          <w:tcPr>
            <w:tcW w:w="1231" w:type="dxa"/>
          </w:tcPr>
          <w:p w14:paraId="782349E4" w14:textId="77777777" w:rsidR="007C521D" w:rsidRPr="00670D3F" w:rsidRDefault="007C521D" w:rsidP="00670D3F">
            <w:pPr>
              <w:jc w:val="center"/>
              <w:rPr>
                <w:rStyle w:val="aff7"/>
                <w:bCs/>
              </w:rPr>
            </w:pPr>
            <w:r w:rsidRPr="00670D3F">
              <w:rPr>
                <w:rStyle w:val="aff7"/>
                <w:bCs/>
              </w:rPr>
              <w:t>29,</w:t>
            </w:r>
            <w:r w:rsidR="00507F65" w:rsidRPr="00670D3F">
              <w:rPr>
                <w:rStyle w:val="aff7"/>
                <w:bCs/>
              </w:rPr>
              <w:t>5</w:t>
            </w:r>
            <w:r w:rsidR="00C0703E" w:rsidRPr="00670D3F">
              <w:rPr>
                <w:rStyle w:val="aff7"/>
                <w:bCs/>
              </w:rPr>
              <w:t>3</w:t>
            </w:r>
          </w:p>
        </w:tc>
      </w:tr>
      <w:tr w:rsidR="00670D3F" w:rsidRPr="00670D3F" w14:paraId="55ECBB01" w14:textId="77777777" w:rsidTr="009E76DB">
        <w:trPr>
          <w:jc w:val="center"/>
        </w:trPr>
        <w:tc>
          <w:tcPr>
            <w:tcW w:w="876" w:type="dxa"/>
          </w:tcPr>
          <w:p w14:paraId="549BE419" w14:textId="77777777" w:rsidR="007C521D" w:rsidRPr="00670D3F" w:rsidRDefault="007C521D" w:rsidP="00670D3F">
            <w:pPr>
              <w:rPr>
                <w:bCs/>
              </w:rPr>
            </w:pPr>
            <w:r w:rsidRPr="00670D3F">
              <w:rPr>
                <w:bCs/>
              </w:rPr>
              <w:t>1.1.1.7</w:t>
            </w:r>
          </w:p>
        </w:tc>
        <w:tc>
          <w:tcPr>
            <w:tcW w:w="5356" w:type="dxa"/>
          </w:tcPr>
          <w:p w14:paraId="7B8A7D1A" w14:textId="77777777" w:rsidR="007C521D" w:rsidRPr="00670D3F" w:rsidRDefault="007C521D" w:rsidP="00670D3F">
            <w:pPr>
              <w:rPr>
                <w:rStyle w:val="aff7"/>
                <w:bCs/>
              </w:rPr>
            </w:pPr>
            <w:r w:rsidRPr="00670D3F">
              <w:rPr>
                <w:rStyle w:val="aff7"/>
                <w:bCs/>
              </w:rPr>
              <w:t>пос. Щеглово</w:t>
            </w:r>
          </w:p>
        </w:tc>
        <w:tc>
          <w:tcPr>
            <w:tcW w:w="1418" w:type="dxa"/>
          </w:tcPr>
          <w:p w14:paraId="0AEE4F7A" w14:textId="77777777" w:rsidR="007C521D" w:rsidRPr="00670D3F" w:rsidRDefault="007C521D" w:rsidP="00670D3F">
            <w:pPr>
              <w:pStyle w:val="111"/>
              <w:rPr>
                <w:rStyle w:val="aff7"/>
                <w:bCs/>
                <w:sz w:val="24"/>
                <w:szCs w:val="24"/>
              </w:rPr>
            </w:pPr>
            <w:r w:rsidRPr="00670D3F">
              <w:rPr>
                <w:rStyle w:val="aff7"/>
                <w:bCs/>
                <w:sz w:val="24"/>
                <w:szCs w:val="24"/>
              </w:rPr>
              <w:t>га</w:t>
            </w:r>
          </w:p>
        </w:tc>
        <w:tc>
          <w:tcPr>
            <w:tcW w:w="1417" w:type="dxa"/>
          </w:tcPr>
          <w:p w14:paraId="736BA6B3" w14:textId="77777777" w:rsidR="007C521D" w:rsidRPr="00670D3F" w:rsidRDefault="007C521D" w:rsidP="00670D3F">
            <w:pPr>
              <w:jc w:val="center"/>
              <w:rPr>
                <w:rStyle w:val="aff7"/>
                <w:bCs/>
                <w:lang w:val="en-US"/>
              </w:rPr>
            </w:pPr>
            <w:r w:rsidRPr="00670D3F">
              <w:rPr>
                <w:rStyle w:val="aff7"/>
                <w:bCs/>
              </w:rPr>
              <w:t>300,0</w:t>
            </w:r>
            <w:r w:rsidR="000E0F0B" w:rsidRPr="00670D3F">
              <w:rPr>
                <w:rStyle w:val="aff7"/>
                <w:bCs/>
                <w:lang w:val="en-US"/>
              </w:rPr>
              <w:t>5</w:t>
            </w:r>
          </w:p>
        </w:tc>
        <w:tc>
          <w:tcPr>
            <w:tcW w:w="1231" w:type="dxa"/>
          </w:tcPr>
          <w:p w14:paraId="03E727C1" w14:textId="1016D553" w:rsidR="006841CB" w:rsidRPr="00670D3F" w:rsidRDefault="00204A09" w:rsidP="00670D3F">
            <w:pPr>
              <w:jc w:val="center"/>
              <w:rPr>
                <w:rStyle w:val="aff7"/>
                <w:bCs/>
              </w:rPr>
            </w:pPr>
            <w:r w:rsidRPr="00670D3F">
              <w:rPr>
                <w:rStyle w:val="aff7"/>
                <w:bCs/>
              </w:rPr>
              <w:t>4</w:t>
            </w:r>
            <w:r w:rsidR="00B63A06" w:rsidRPr="00670D3F">
              <w:rPr>
                <w:rStyle w:val="aff7"/>
                <w:bCs/>
              </w:rPr>
              <w:t>5</w:t>
            </w:r>
            <w:r w:rsidRPr="00670D3F">
              <w:rPr>
                <w:rStyle w:val="aff7"/>
                <w:bCs/>
              </w:rPr>
              <w:t>9,</w:t>
            </w:r>
            <w:r w:rsidR="00B63A06" w:rsidRPr="00670D3F">
              <w:rPr>
                <w:rStyle w:val="aff7"/>
                <w:bCs/>
              </w:rPr>
              <w:t>8</w:t>
            </w:r>
            <w:r w:rsidR="00FE693B" w:rsidRPr="00670D3F">
              <w:rPr>
                <w:rStyle w:val="aff7"/>
                <w:bCs/>
              </w:rPr>
              <w:t>7</w:t>
            </w:r>
          </w:p>
        </w:tc>
      </w:tr>
      <w:tr w:rsidR="00670D3F" w:rsidRPr="00670D3F" w14:paraId="0B70B125" w14:textId="77777777" w:rsidTr="009E76DB">
        <w:trPr>
          <w:jc w:val="center"/>
        </w:trPr>
        <w:tc>
          <w:tcPr>
            <w:tcW w:w="876" w:type="dxa"/>
          </w:tcPr>
          <w:p w14:paraId="75CEEF6D" w14:textId="77777777" w:rsidR="00405285" w:rsidRPr="00670D3F" w:rsidRDefault="00E85070" w:rsidP="00670D3F">
            <w:pPr>
              <w:rPr>
                <w:rStyle w:val="aff7"/>
                <w:bCs/>
              </w:rPr>
            </w:pPr>
            <w:r w:rsidRPr="00670D3F">
              <w:rPr>
                <w:bCs/>
              </w:rPr>
              <w:t>1.1.2</w:t>
            </w:r>
          </w:p>
        </w:tc>
        <w:tc>
          <w:tcPr>
            <w:tcW w:w="5356" w:type="dxa"/>
          </w:tcPr>
          <w:p w14:paraId="1EC40F2D" w14:textId="77777777" w:rsidR="00405285" w:rsidRPr="00670D3F" w:rsidRDefault="00405285" w:rsidP="00670D3F">
            <w:pPr>
              <w:rPr>
                <w:rStyle w:val="aff7"/>
                <w:bCs/>
              </w:rPr>
            </w:pPr>
            <w:r w:rsidRPr="00670D3F">
              <w:rPr>
                <w:rStyle w:val="aff7"/>
                <w:bCs/>
              </w:rPr>
              <w:t>Земли сельскохозяйственного назначения</w:t>
            </w:r>
          </w:p>
        </w:tc>
        <w:tc>
          <w:tcPr>
            <w:tcW w:w="1418" w:type="dxa"/>
          </w:tcPr>
          <w:p w14:paraId="6286FE72" w14:textId="77777777" w:rsidR="00405285" w:rsidRPr="00670D3F" w:rsidRDefault="00405285" w:rsidP="00670D3F">
            <w:pPr>
              <w:pStyle w:val="111"/>
              <w:rPr>
                <w:rStyle w:val="aff7"/>
                <w:bCs/>
                <w:sz w:val="24"/>
                <w:szCs w:val="24"/>
              </w:rPr>
            </w:pPr>
            <w:r w:rsidRPr="00670D3F">
              <w:rPr>
                <w:rStyle w:val="aff7"/>
                <w:bCs/>
                <w:sz w:val="24"/>
                <w:szCs w:val="24"/>
              </w:rPr>
              <w:t>га</w:t>
            </w:r>
          </w:p>
        </w:tc>
        <w:tc>
          <w:tcPr>
            <w:tcW w:w="1417" w:type="dxa"/>
          </w:tcPr>
          <w:p w14:paraId="6FDC5818" w14:textId="74EF64AC" w:rsidR="002F5BDF" w:rsidRPr="00670D3F" w:rsidRDefault="00FF19A9" w:rsidP="00670D3F">
            <w:pPr>
              <w:jc w:val="center"/>
              <w:rPr>
                <w:rStyle w:val="aff7"/>
                <w:bCs/>
              </w:rPr>
            </w:pPr>
            <w:r w:rsidRPr="00670D3F">
              <w:rPr>
                <w:bCs/>
              </w:rPr>
              <w:t>898,65</w:t>
            </w:r>
          </w:p>
        </w:tc>
        <w:tc>
          <w:tcPr>
            <w:tcW w:w="1231" w:type="dxa"/>
          </w:tcPr>
          <w:p w14:paraId="732C7425" w14:textId="5E43B4EF" w:rsidR="006841CB" w:rsidRPr="00670D3F" w:rsidRDefault="00FF19A9" w:rsidP="00670D3F">
            <w:pPr>
              <w:jc w:val="center"/>
              <w:rPr>
                <w:rStyle w:val="aff7"/>
                <w:bCs/>
              </w:rPr>
            </w:pPr>
            <w:r w:rsidRPr="00670D3F">
              <w:rPr>
                <w:bCs/>
              </w:rPr>
              <w:t>674,41</w:t>
            </w:r>
          </w:p>
        </w:tc>
      </w:tr>
      <w:tr w:rsidR="00670D3F" w:rsidRPr="00670D3F" w14:paraId="01E125C4" w14:textId="77777777" w:rsidTr="009E76DB">
        <w:trPr>
          <w:jc w:val="center"/>
        </w:trPr>
        <w:tc>
          <w:tcPr>
            <w:tcW w:w="876" w:type="dxa"/>
          </w:tcPr>
          <w:p w14:paraId="7D489C19" w14:textId="77777777" w:rsidR="00405285" w:rsidRPr="00670D3F" w:rsidRDefault="00E85070" w:rsidP="00670D3F">
            <w:pPr>
              <w:rPr>
                <w:rStyle w:val="aff7"/>
                <w:bCs/>
              </w:rPr>
            </w:pPr>
            <w:r w:rsidRPr="00670D3F">
              <w:rPr>
                <w:bCs/>
              </w:rPr>
              <w:t>1.1.3</w:t>
            </w:r>
          </w:p>
        </w:tc>
        <w:tc>
          <w:tcPr>
            <w:tcW w:w="5356" w:type="dxa"/>
          </w:tcPr>
          <w:p w14:paraId="65996C1B" w14:textId="77777777" w:rsidR="00405285" w:rsidRPr="00670D3F" w:rsidRDefault="00405285" w:rsidP="00670D3F">
            <w:pPr>
              <w:rPr>
                <w:rStyle w:val="aff7"/>
                <w:bCs/>
              </w:rPr>
            </w:pPr>
            <w:r w:rsidRPr="00670D3F">
              <w:rPr>
                <w:rStyle w:val="aff7"/>
                <w:bCs/>
              </w:rPr>
              <w:t>Земли промышленности, энергетики, транспорта, связи, радиовещания, телевидения, информатики</w:t>
            </w:r>
            <w:r w:rsidR="00D82A55" w:rsidRPr="00670D3F">
              <w:rPr>
                <w:rStyle w:val="aff7"/>
                <w:bCs/>
              </w:rPr>
              <w:t>,</w:t>
            </w:r>
            <w:r w:rsidRPr="00670D3F">
              <w:rPr>
                <w:rStyle w:val="aff7"/>
                <w:bCs/>
              </w:rPr>
              <w:t xml:space="preserve"> </w:t>
            </w:r>
            <w:r w:rsidR="00D82A55" w:rsidRPr="00670D3F">
              <w:rPr>
                <w:rStyle w:val="aff7"/>
                <w:bCs/>
              </w:rPr>
              <w:t>з</w:t>
            </w:r>
            <w:r w:rsidRPr="00670D3F">
              <w:rPr>
                <w:rStyle w:val="aff7"/>
                <w:bCs/>
              </w:rPr>
              <w:t>емли для обеспечения космической деятельности, земли обороны, безопасности и земли иного специального назначения</w:t>
            </w:r>
          </w:p>
        </w:tc>
        <w:tc>
          <w:tcPr>
            <w:tcW w:w="1418" w:type="dxa"/>
          </w:tcPr>
          <w:p w14:paraId="49D53FEB" w14:textId="77777777" w:rsidR="00405285" w:rsidRPr="00670D3F" w:rsidRDefault="00405285" w:rsidP="00670D3F">
            <w:pPr>
              <w:pStyle w:val="111"/>
              <w:rPr>
                <w:rStyle w:val="aff7"/>
                <w:bCs/>
                <w:sz w:val="24"/>
                <w:szCs w:val="24"/>
              </w:rPr>
            </w:pPr>
            <w:r w:rsidRPr="00670D3F">
              <w:rPr>
                <w:rStyle w:val="aff7"/>
                <w:bCs/>
                <w:sz w:val="24"/>
                <w:szCs w:val="24"/>
              </w:rPr>
              <w:t>га</w:t>
            </w:r>
          </w:p>
        </w:tc>
        <w:tc>
          <w:tcPr>
            <w:tcW w:w="1417" w:type="dxa"/>
          </w:tcPr>
          <w:p w14:paraId="1501FABB" w14:textId="3B696F4A" w:rsidR="00C9196F" w:rsidRPr="00670D3F" w:rsidRDefault="00FF19A9" w:rsidP="00670D3F">
            <w:pPr>
              <w:jc w:val="center"/>
              <w:rPr>
                <w:rStyle w:val="aff7"/>
                <w:bCs/>
              </w:rPr>
            </w:pPr>
            <w:r w:rsidRPr="00670D3F">
              <w:rPr>
                <w:bCs/>
              </w:rPr>
              <w:t>450,70</w:t>
            </w:r>
          </w:p>
        </w:tc>
        <w:tc>
          <w:tcPr>
            <w:tcW w:w="1231" w:type="dxa"/>
          </w:tcPr>
          <w:p w14:paraId="07FCA20B" w14:textId="6EA6C1BA" w:rsidR="00AC3C0F" w:rsidRPr="00670D3F" w:rsidRDefault="00FF19A9" w:rsidP="00670D3F">
            <w:pPr>
              <w:jc w:val="center"/>
              <w:rPr>
                <w:rStyle w:val="aff7"/>
                <w:bCs/>
              </w:rPr>
            </w:pPr>
            <w:r w:rsidRPr="00670D3F">
              <w:rPr>
                <w:rStyle w:val="aff7"/>
                <w:bCs/>
              </w:rPr>
              <w:t>481,52</w:t>
            </w:r>
          </w:p>
        </w:tc>
      </w:tr>
      <w:tr w:rsidR="00670D3F" w:rsidRPr="00670D3F" w14:paraId="7AA14D5D" w14:textId="77777777" w:rsidTr="009E76DB">
        <w:trPr>
          <w:jc w:val="center"/>
        </w:trPr>
        <w:tc>
          <w:tcPr>
            <w:tcW w:w="876" w:type="dxa"/>
          </w:tcPr>
          <w:p w14:paraId="3572724C" w14:textId="6013383F" w:rsidR="00405285" w:rsidRPr="00670D3F" w:rsidRDefault="00E85070" w:rsidP="00670D3F">
            <w:pPr>
              <w:rPr>
                <w:rStyle w:val="aff7"/>
                <w:bCs/>
              </w:rPr>
            </w:pPr>
            <w:r w:rsidRPr="00670D3F">
              <w:rPr>
                <w:bCs/>
              </w:rPr>
              <w:t>1.1.</w:t>
            </w:r>
            <w:r w:rsidR="005141CD" w:rsidRPr="00670D3F">
              <w:rPr>
                <w:bCs/>
              </w:rPr>
              <w:t>4</w:t>
            </w:r>
          </w:p>
        </w:tc>
        <w:tc>
          <w:tcPr>
            <w:tcW w:w="5356" w:type="dxa"/>
          </w:tcPr>
          <w:p w14:paraId="029799E5" w14:textId="77777777" w:rsidR="00405285" w:rsidRPr="00670D3F" w:rsidRDefault="00405285" w:rsidP="00670D3F">
            <w:pPr>
              <w:rPr>
                <w:rStyle w:val="aff7"/>
                <w:bCs/>
              </w:rPr>
            </w:pPr>
            <w:r w:rsidRPr="00670D3F">
              <w:rPr>
                <w:rStyle w:val="aff7"/>
                <w:bCs/>
              </w:rPr>
              <w:t>Земли лесного фонда</w:t>
            </w:r>
          </w:p>
        </w:tc>
        <w:tc>
          <w:tcPr>
            <w:tcW w:w="1418" w:type="dxa"/>
          </w:tcPr>
          <w:p w14:paraId="0CF786DD" w14:textId="77777777" w:rsidR="00405285" w:rsidRPr="00670D3F" w:rsidRDefault="00405285" w:rsidP="00670D3F">
            <w:pPr>
              <w:pStyle w:val="111"/>
              <w:rPr>
                <w:rStyle w:val="aff7"/>
                <w:bCs/>
                <w:sz w:val="24"/>
                <w:szCs w:val="24"/>
              </w:rPr>
            </w:pPr>
            <w:r w:rsidRPr="00670D3F">
              <w:rPr>
                <w:rStyle w:val="aff7"/>
                <w:bCs/>
                <w:sz w:val="24"/>
                <w:szCs w:val="24"/>
              </w:rPr>
              <w:t>га</w:t>
            </w:r>
          </w:p>
        </w:tc>
        <w:tc>
          <w:tcPr>
            <w:tcW w:w="1417" w:type="dxa"/>
          </w:tcPr>
          <w:p w14:paraId="0EFD8742" w14:textId="2B1BEBB7" w:rsidR="00A03D92" w:rsidRPr="00670D3F" w:rsidRDefault="00042335" w:rsidP="00670D3F">
            <w:pPr>
              <w:jc w:val="center"/>
              <w:rPr>
                <w:rStyle w:val="aff7"/>
                <w:bCs/>
              </w:rPr>
            </w:pPr>
            <w:r w:rsidRPr="00670D3F">
              <w:rPr>
                <w:bCs/>
              </w:rPr>
              <w:t>676</w:t>
            </w:r>
            <w:r w:rsidR="001E7E7B" w:rsidRPr="00670D3F">
              <w:rPr>
                <w:bCs/>
              </w:rPr>
              <w:t>3</w:t>
            </w:r>
            <w:r w:rsidRPr="00670D3F">
              <w:rPr>
                <w:bCs/>
              </w:rPr>
              <w:t>,</w:t>
            </w:r>
            <w:r w:rsidR="00A03D92" w:rsidRPr="00670D3F">
              <w:rPr>
                <w:bCs/>
              </w:rPr>
              <w:t>36</w:t>
            </w:r>
          </w:p>
        </w:tc>
        <w:tc>
          <w:tcPr>
            <w:tcW w:w="1231" w:type="dxa"/>
          </w:tcPr>
          <w:p w14:paraId="2F3AB793" w14:textId="7F5AF7C1" w:rsidR="00405285" w:rsidRPr="00670D3F" w:rsidRDefault="004B3F74" w:rsidP="00670D3F">
            <w:pPr>
              <w:jc w:val="center"/>
              <w:rPr>
                <w:rStyle w:val="aff7"/>
                <w:bCs/>
              </w:rPr>
            </w:pPr>
            <w:r w:rsidRPr="00670D3F">
              <w:rPr>
                <w:bCs/>
              </w:rPr>
              <w:t>6</w:t>
            </w:r>
            <w:r w:rsidR="00780B8C" w:rsidRPr="00670D3F">
              <w:rPr>
                <w:bCs/>
              </w:rPr>
              <w:t>816</w:t>
            </w:r>
            <w:r w:rsidRPr="00670D3F">
              <w:rPr>
                <w:bCs/>
              </w:rPr>
              <w:t>,</w:t>
            </w:r>
            <w:r w:rsidR="004355D6" w:rsidRPr="00670D3F">
              <w:rPr>
                <w:bCs/>
              </w:rPr>
              <w:t>16</w:t>
            </w:r>
          </w:p>
        </w:tc>
      </w:tr>
      <w:tr w:rsidR="00670D3F" w:rsidRPr="00670D3F" w14:paraId="5F7DAE0E" w14:textId="77777777" w:rsidTr="009E76DB">
        <w:trPr>
          <w:jc w:val="center"/>
        </w:trPr>
        <w:tc>
          <w:tcPr>
            <w:tcW w:w="876" w:type="dxa"/>
          </w:tcPr>
          <w:p w14:paraId="01C96644" w14:textId="4FA35406" w:rsidR="00A977B2" w:rsidRPr="00670D3F" w:rsidRDefault="00A977B2" w:rsidP="00670D3F">
            <w:pPr>
              <w:rPr>
                <w:bCs/>
              </w:rPr>
            </w:pPr>
            <w:r w:rsidRPr="00670D3F">
              <w:rPr>
                <w:bCs/>
              </w:rPr>
              <w:t>1.2</w:t>
            </w:r>
          </w:p>
        </w:tc>
        <w:tc>
          <w:tcPr>
            <w:tcW w:w="5356" w:type="dxa"/>
          </w:tcPr>
          <w:p w14:paraId="26650044" w14:textId="0E197701" w:rsidR="00A977B2" w:rsidRPr="00670D3F" w:rsidRDefault="00A977B2" w:rsidP="00670D3F">
            <w:pPr>
              <w:rPr>
                <w:rStyle w:val="aff7"/>
                <w:bCs/>
              </w:rPr>
            </w:pPr>
            <w:r w:rsidRPr="00670D3F">
              <w:rPr>
                <w:bCs/>
              </w:rPr>
              <w:t>Функциональное зонирование</w:t>
            </w:r>
          </w:p>
        </w:tc>
        <w:tc>
          <w:tcPr>
            <w:tcW w:w="4066" w:type="dxa"/>
            <w:gridSpan w:val="3"/>
            <w:vMerge w:val="restart"/>
          </w:tcPr>
          <w:p w14:paraId="26C144EB" w14:textId="77777777" w:rsidR="00A977B2" w:rsidRPr="00670D3F" w:rsidRDefault="00A977B2" w:rsidP="00670D3F">
            <w:pPr>
              <w:jc w:val="center"/>
              <w:rPr>
                <w:bCs/>
              </w:rPr>
            </w:pPr>
          </w:p>
        </w:tc>
      </w:tr>
      <w:tr w:rsidR="00670D3F" w:rsidRPr="00670D3F" w14:paraId="0203CB3E" w14:textId="77777777" w:rsidTr="009E76DB">
        <w:trPr>
          <w:jc w:val="center"/>
        </w:trPr>
        <w:tc>
          <w:tcPr>
            <w:tcW w:w="876" w:type="dxa"/>
          </w:tcPr>
          <w:p w14:paraId="119AE9BB" w14:textId="42517F8A" w:rsidR="00A977B2" w:rsidRPr="00670D3F" w:rsidRDefault="00A977B2" w:rsidP="00670D3F">
            <w:pPr>
              <w:rPr>
                <w:bCs/>
              </w:rPr>
            </w:pPr>
            <w:r w:rsidRPr="00670D3F">
              <w:rPr>
                <w:bCs/>
              </w:rPr>
              <w:t>1.2.1</w:t>
            </w:r>
          </w:p>
        </w:tc>
        <w:tc>
          <w:tcPr>
            <w:tcW w:w="5356" w:type="dxa"/>
          </w:tcPr>
          <w:p w14:paraId="7F057077" w14:textId="5AF09B8A" w:rsidR="00A977B2" w:rsidRPr="00670D3F" w:rsidRDefault="00A977B2" w:rsidP="00670D3F">
            <w:pPr>
              <w:rPr>
                <w:rStyle w:val="aff7"/>
                <w:bCs/>
              </w:rPr>
            </w:pPr>
            <w:r w:rsidRPr="00670D3F">
              <w:rPr>
                <w:bCs/>
              </w:rPr>
              <w:t>Функциональное зонирование в границах населенных пунктов</w:t>
            </w:r>
          </w:p>
        </w:tc>
        <w:tc>
          <w:tcPr>
            <w:tcW w:w="4066" w:type="dxa"/>
            <w:gridSpan w:val="3"/>
            <w:vMerge/>
          </w:tcPr>
          <w:p w14:paraId="5A6F7C63" w14:textId="77777777" w:rsidR="00A977B2" w:rsidRPr="00670D3F" w:rsidRDefault="00A977B2" w:rsidP="00670D3F">
            <w:pPr>
              <w:jc w:val="center"/>
              <w:rPr>
                <w:bCs/>
              </w:rPr>
            </w:pPr>
          </w:p>
        </w:tc>
      </w:tr>
      <w:tr w:rsidR="00670D3F" w:rsidRPr="00670D3F" w14:paraId="0A55F99A" w14:textId="77777777" w:rsidTr="009E76DB">
        <w:trPr>
          <w:jc w:val="center"/>
        </w:trPr>
        <w:tc>
          <w:tcPr>
            <w:tcW w:w="876" w:type="dxa"/>
          </w:tcPr>
          <w:p w14:paraId="6901004F" w14:textId="01C990A1" w:rsidR="00A977B2" w:rsidRPr="00670D3F" w:rsidRDefault="00A977B2" w:rsidP="00670D3F">
            <w:pPr>
              <w:rPr>
                <w:bCs/>
              </w:rPr>
            </w:pPr>
            <w:r w:rsidRPr="00670D3F">
              <w:rPr>
                <w:bCs/>
              </w:rPr>
              <w:t>1.2.1.1</w:t>
            </w:r>
          </w:p>
        </w:tc>
        <w:tc>
          <w:tcPr>
            <w:tcW w:w="5356" w:type="dxa"/>
          </w:tcPr>
          <w:p w14:paraId="6675B3D5" w14:textId="24F8661A" w:rsidR="00A977B2" w:rsidRPr="00670D3F" w:rsidRDefault="00A977B2" w:rsidP="00670D3F">
            <w:pPr>
              <w:rPr>
                <w:rStyle w:val="aff7"/>
                <w:bCs/>
              </w:rPr>
            </w:pPr>
            <w:r w:rsidRPr="00670D3F">
              <w:rPr>
                <w:bCs/>
              </w:rPr>
              <w:t>Функциональное зонирование дер. Каменка</w:t>
            </w:r>
          </w:p>
        </w:tc>
        <w:tc>
          <w:tcPr>
            <w:tcW w:w="4066" w:type="dxa"/>
            <w:gridSpan w:val="3"/>
            <w:vMerge/>
          </w:tcPr>
          <w:p w14:paraId="53414737" w14:textId="77777777" w:rsidR="00A977B2" w:rsidRPr="00670D3F" w:rsidRDefault="00A977B2" w:rsidP="00670D3F">
            <w:pPr>
              <w:jc w:val="center"/>
              <w:rPr>
                <w:bCs/>
              </w:rPr>
            </w:pPr>
          </w:p>
        </w:tc>
      </w:tr>
      <w:tr w:rsidR="00670D3F" w:rsidRPr="00670D3F" w14:paraId="7CAEFBE6" w14:textId="77777777" w:rsidTr="009E76DB">
        <w:trPr>
          <w:jc w:val="center"/>
        </w:trPr>
        <w:tc>
          <w:tcPr>
            <w:tcW w:w="876" w:type="dxa"/>
          </w:tcPr>
          <w:p w14:paraId="502D8343" w14:textId="77777777" w:rsidR="00651D6F" w:rsidRPr="00670D3F" w:rsidRDefault="00651D6F" w:rsidP="00670D3F">
            <w:pPr>
              <w:rPr>
                <w:bCs/>
              </w:rPr>
            </w:pPr>
          </w:p>
        </w:tc>
        <w:tc>
          <w:tcPr>
            <w:tcW w:w="5356" w:type="dxa"/>
          </w:tcPr>
          <w:p w14:paraId="7D117841" w14:textId="49A85950" w:rsidR="00651D6F" w:rsidRPr="00670D3F" w:rsidRDefault="00C20B64" w:rsidP="00670D3F">
            <w:pPr>
              <w:rPr>
                <w:rStyle w:val="aff7"/>
                <w:bCs/>
              </w:rPr>
            </w:pPr>
            <w:r w:rsidRPr="00670D3F">
              <w:rPr>
                <w:bCs/>
              </w:rPr>
              <w:t>Зона застройки индивидуальными жилыми домами</w:t>
            </w:r>
          </w:p>
        </w:tc>
        <w:tc>
          <w:tcPr>
            <w:tcW w:w="1418" w:type="dxa"/>
          </w:tcPr>
          <w:p w14:paraId="223F4A6E" w14:textId="75C0870B" w:rsidR="00651D6F" w:rsidRPr="00670D3F" w:rsidRDefault="004303A6" w:rsidP="00670D3F">
            <w:pPr>
              <w:pStyle w:val="111"/>
              <w:rPr>
                <w:rStyle w:val="aff7"/>
                <w:bCs/>
                <w:sz w:val="24"/>
                <w:szCs w:val="24"/>
              </w:rPr>
            </w:pPr>
            <w:r w:rsidRPr="00670D3F">
              <w:rPr>
                <w:rStyle w:val="aff7"/>
                <w:bCs/>
                <w:sz w:val="24"/>
                <w:szCs w:val="24"/>
              </w:rPr>
              <w:t>га</w:t>
            </w:r>
          </w:p>
        </w:tc>
        <w:tc>
          <w:tcPr>
            <w:tcW w:w="1417" w:type="dxa"/>
          </w:tcPr>
          <w:p w14:paraId="71171854" w14:textId="3DD213EE" w:rsidR="00651D6F" w:rsidRPr="00670D3F" w:rsidRDefault="00B549DF" w:rsidP="00670D3F">
            <w:pPr>
              <w:jc w:val="center"/>
              <w:rPr>
                <w:bCs/>
              </w:rPr>
            </w:pPr>
            <w:r w:rsidRPr="00670D3F">
              <w:rPr>
                <w:bCs/>
              </w:rPr>
              <w:t>20,45</w:t>
            </w:r>
          </w:p>
        </w:tc>
        <w:tc>
          <w:tcPr>
            <w:tcW w:w="1231" w:type="dxa"/>
          </w:tcPr>
          <w:p w14:paraId="1E0D3B77" w14:textId="492B8161" w:rsidR="00651D6F" w:rsidRPr="00670D3F" w:rsidRDefault="004F4060" w:rsidP="00670D3F">
            <w:pPr>
              <w:jc w:val="center"/>
              <w:rPr>
                <w:bCs/>
              </w:rPr>
            </w:pPr>
            <w:r w:rsidRPr="00670D3F">
              <w:rPr>
                <w:bCs/>
              </w:rPr>
              <w:t>19,01</w:t>
            </w:r>
          </w:p>
        </w:tc>
      </w:tr>
      <w:tr w:rsidR="00670D3F" w:rsidRPr="00670D3F" w14:paraId="3B7DFA8F" w14:textId="77777777" w:rsidTr="009E76DB">
        <w:trPr>
          <w:jc w:val="center"/>
        </w:trPr>
        <w:tc>
          <w:tcPr>
            <w:tcW w:w="876" w:type="dxa"/>
          </w:tcPr>
          <w:p w14:paraId="2D37A00D" w14:textId="77777777" w:rsidR="00C20B64" w:rsidRPr="00670D3F" w:rsidRDefault="00C20B64" w:rsidP="00670D3F">
            <w:pPr>
              <w:rPr>
                <w:bCs/>
              </w:rPr>
            </w:pPr>
          </w:p>
        </w:tc>
        <w:tc>
          <w:tcPr>
            <w:tcW w:w="5356" w:type="dxa"/>
          </w:tcPr>
          <w:p w14:paraId="4A03EA63" w14:textId="3AA84C45" w:rsidR="00C20B64" w:rsidRPr="00670D3F" w:rsidRDefault="00C20B64" w:rsidP="00670D3F">
            <w:pPr>
              <w:rPr>
                <w:rStyle w:val="aff7"/>
                <w:bCs/>
              </w:rPr>
            </w:pPr>
            <w:r w:rsidRPr="00670D3F">
              <w:rPr>
                <w:bCs/>
              </w:rPr>
              <w:t>Многофункциональная общественно-деловая зона</w:t>
            </w:r>
          </w:p>
        </w:tc>
        <w:tc>
          <w:tcPr>
            <w:tcW w:w="1418" w:type="dxa"/>
          </w:tcPr>
          <w:p w14:paraId="1343C5BD" w14:textId="55D0C08B" w:rsidR="00C20B64" w:rsidRPr="00670D3F" w:rsidRDefault="004303A6" w:rsidP="00670D3F">
            <w:pPr>
              <w:pStyle w:val="111"/>
              <w:rPr>
                <w:rStyle w:val="aff7"/>
                <w:bCs/>
                <w:sz w:val="24"/>
                <w:szCs w:val="24"/>
              </w:rPr>
            </w:pPr>
            <w:r w:rsidRPr="00670D3F">
              <w:rPr>
                <w:rStyle w:val="aff7"/>
                <w:bCs/>
                <w:sz w:val="24"/>
                <w:szCs w:val="24"/>
              </w:rPr>
              <w:t>га</w:t>
            </w:r>
          </w:p>
        </w:tc>
        <w:tc>
          <w:tcPr>
            <w:tcW w:w="1417" w:type="dxa"/>
          </w:tcPr>
          <w:p w14:paraId="2A059B1C" w14:textId="6EEBEF2A" w:rsidR="00C20B64" w:rsidRPr="00670D3F" w:rsidRDefault="00B549DF" w:rsidP="00670D3F">
            <w:pPr>
              <w:jc w:val="center"/>
              <w:rPr>
                <w:bCs/>
              </w:rPr>
            </w:pPr>
            <w:r w:rsidRPr="00670D3F">
              <w:rPr>
                <w:bCs/>
              </w:rPr>
              <w:t>0,03</w:t>
            </w:r>
          </w:p>
        </w:tc>
        <w:tc>
          <w:tcPr>
            <w:tcW w:w="1231" w:type="dxa"/>
          </w:tcPr>
          <w:p w14:paraId="341C4489" w14:textId="2D2AD4F3" w:rsidR="00C20B64" w:rsidRPr="00670D3F" w:rsidRDefault="004F4060" w:rsidP="00670D3F">
            <w:pPr>
              <w:jc w:val="center"/>
              <w:rPr>
                <w:bCs/>
              </w:rPr>
            </w:pPr>
            <w:r w:rsidRPr="00670D3F">
              <w:rPr>
                <w:bCs/>
              </w:rPr>
              <w:t>0,03</w:t>
            </w:r>
          </w:p>
        </w:tc>
      </w:tr>
      <w:tr w:rsidR="00670D3F" w:rsidRPr="00670D3F" w14:paraId="6BEC377D" w14:textId="77777777" w:rsidTr="009E76DB">
        <w:trPr>
          <w:jc w:val="center"/>
        </w:trPr>
        <w:tc>
          <w:tcPr>
            <w:tcW w:w="876" w:type="dxa"/>
          </w:tcPr>
          <w:p w14:paraId="10A718EF" w14:textId="77777777" w:rsidR="004303A6" w:rsidRPr="00670D3F" w:rsidRDefault="004303A6" w:rsidP="00670D3F">
            <w:pPr>
              <w:rPr>
                <w:bCs/>
              </w:rPr>
            </w:pPr>
          </w:p>
        </w:tc>
        <w:tc>
          <w:tcPr>
            <w:tcW w:w="5356" w:type="dxa"/>
          </w:tcPr>
          <w:p w14:paraId="75743A46" w14:textId="17A64E50" w:rsidR="004303A6" w:rsidRPr="00670D3F" w:rsidRDefault="004303A6" w:rsidP="00670D3F">
            <w:pPr>
              <w:rPr>
                <w:rStyle w:val="aff7"/>
                <w:bCs/>
              </w:rPr>
            </w:pPr>
            <w:r w:rsidRPr="00670D3F">
              <w:rPr>
                <w:bCs/>
              </w:rPr>
              <w:t>Зона специализированной общественной застройки</w:t>
            </w:r>
          </w:p>
        </w:tc>
        <w:tc>
          <w:tcPr>
            <w:tcW w:w="1418" w:type="dxa"/>
          </w:tcPr>
          <w:p w14:paraId="06EC8B24" w14:textId="713608B5" w:rsidR="004303A6" w:rsidRPr="00670D3F" w:rsidRDefault="004303A6" w:rsidP="00670D3F">
            <w:pPr>
              <w:pStyle w:val="111"/>
              <w:rPr>
                <w:rStyle w:val="aff7"/>
                <w:bCs/>
                <w:sz w:val="24"/>
                <w:szCs w:val="24"/>
              </w:rPr>
            </w:pPr>
            <w:r w:rsidRPr="00670D3F">
              <w:rPr>
                <w:rStyle w:val="aff7"/>
                <w:bCs/>
                <w:sz w:val="24"/>
                <w:szCs w:val="24"/>
              </w:rPr>
              <w:t>га</w:t>
            </w:r>
          </w:p>
        </w:tc>
        <w:tc>
          <w:tcPr>
            <w:tcW w:w="1417" w:type="dxa"/>
          </w:tcPr>
          <w:p w14:paraId="3BA2935C" w14:textId="10FD53D1" w:rsidR="004303A6" w:rsidRPr="00670D3F" w:rsidRDefault="00B549DF" w:rsidP="00670D3F">
            <w:pPr>
              <w:jc w:val="center"/>
              <w:rPr>
                <w:bCs/>
              </w:rPr>
            </w:pPr>
            <w:r w:rsidRPr="00670D3F">
              <w:rPr>
                <w:bCs/>
              </w:rPr>
              <w:t>0,11</w:t>
            </w:r>
          </w:p>
        </w:tc>
        <w:tc>
          <w:tcPr>
            <w:tcW w:w="1231" w:type="dxa"/>
          </w:tcPr>
          <w:p w14:paraId="66FBFB7F" w14:textId="35A7EBA1" w:rsidR="004303A6" w:rsidRPr="00670D3F" w:rsidRDefault="004F4060" w:rsidP="00670D3F">
            <w:pPr>
              <w:jc w:val="center"/>
              <w:rPr>
                <w:bCs/>
              </w:rPr>
            </w:pPr>
            <w:r w:rsidRPr="00670D3F">
              <w:rPr>
                <w:bCs/>
              </w:rPr>
              <w:t>0,11</w:t>
            </w:r>
          </w:p>
        </w:tc>
      </w:tr>
      <w:tr w:rsidR="00670D3F" w:rsidRPr="00670D3F" w14:paraId="00902B47" w14:textId="77777777" w:rsidTr="009E76DB">
        <w:trPr>
          <w:jc w:val="center"/>
        </w:trPr>
        <w:tc>
          <w:tcPr>
            <w:tcW w:w="876" w:type="dxa"/>
          </w:tcPr>
          <w:p w14:paraId="1DC2F86E" w14:textId="77777777" w:rsidR="004303A6" w:rsidRPr="00670D3F" w:rsidRDefault="004303A6" w:rsidP="00670D3F">
            <w:pPr>
              <w:rPr>
                <w:bCs/>
              </w:rPr>
            </w:pPr>
          </w:p>
        </w:tc>
        <w:tc>
          <w:tcPr>
            <w:tcW w:w="5356" w:type="dxa"/>
          </w:tcPr>
          <w:p w14:paraId="5BC14BEE" w14:textId="45832C72" w:rsidR="004303A6" w:rsidRPr="00670D3F" w:rsidRDefault="004303A6" w:rsidP="00670D3F">
            <w:pPr>
              <w:rPr>
                <w:bCs/>
              </w:rPr>
            </w:pPr>
            <w:r w:rsidRPr="00670D3F">
              <w:rPr>
                <w:bCs/>
              </w:rPr>
              <w:t>Коммунально-складская зона</w:t>
            </w:r>
          </w:p>
        </w:tc>
        <w:tc>
          <w:tcPr>
            <w:tcW w:w="1418" w:type="dxa"/>
          </w:tcPr>
          <w:p w14:paraId="218ADD9A" w14:textId="2BD89D95" w:rsidR="004303A6" w:rsidRPr="00670D3F" w:rsidRDefault="004303A6" w:rsidP="00670D3F">
            <w:pPr>
              <w:pStyle w:val="111"/>
              <w:rPr>
                <w:rStyle w:val="aff7"/>
                <w:bCs/>
                <w:sz w:val="24"/>
                <w:szCs w:val="24"/>
              </w:rPr>
            </w:pPr>
            <w:r w:rsidRPr="00670D3F">
              <w:rPr>
                <w:rStyle w:val="aff7"/>
                <w:bCs/>
                <w:sz w:val="24"/>
                <w:szCs w:val="24"/>
              </w:rPr>
              <w:t>га</w:t>
            </w:r>
          </w:p>
        </w:tc>
        <w:tc>
          <w:tcPr>
            <w:tcW w:w="1417" w:type="dxa"/>
          </w:tcPr>
          <w:p w14:paraId="67642540" w14:textId="356606EA" w:rsidR="004303A6" w:rsidRPr="00670D3F" w:rsidRDefault="006B307A" w:rsidP="00670D3F">
            <w:pPr>
              <w:jc w:val="center"/>
              <w:rPr>
                <w:bCs/>
              </w:rPr>
            </w:pPr>
            <w:r w:rsidRPr="00670D3F">
              <w:rPr>
                <w:bCs/>
              </w:rPr>
              <w:t>0,10</w:t>
            </w:r>
          </w:p>
        </w:tc>
        <w:tc>
          <w:tcPr>
            <w:tcW w:w="1231" w:type="dxa"/>
          </w:tcPr>
          <w:p w14:paraId="07F5ECF5" w14:textId="317D401A" w:rsidR="004303A6" w:rsidRPr="00670D3F" w:rsidRDefault="004F4060" w:rsidP="00670D3F">
            <w:pPr>
              <w:jc w:val="center"/>
              <w:rPr>
                <w:bCs/>
              </w:rPr>
            </w:pPr>
            <w:r w:rsidRPr="00670D3F">
              <w:rPr>
                <w:bCs/>
              </w:rPr>
              <w:t>0,</w:t>
            </w:r>
            <w:r w:rsidR="00B549DF" w:rsidRPr="00670D3F">
              <w:rPr>
                <w:bCs/>
              </w:rPr>
              <w:t>10</w:t>
            </w:r>
          </w:p>
        </w:tc>
      </w:tr>
      <w:tr w:rsidR="00670D3F" w:rsidRPr="00670D3F" w14:paraId="076F666C" w14:textId="77777777" w:rsidTr="009E76DB">
        <w:trPr>
          <w:jc w:val="center"/>
        </w:trPr>
        <w:tc>
          <w:tcPr>
            <w:tcW w:w="876" w:type="dxa"/>
          </w:tcPr>
          <w:p w14:paraId="24181BC6" w14:textId="77777777" w:rsidR="002839E2" w:rsidRPr="00670D3F" w:rsidRDefault="002839E2" w:rsidP="00670D3F">
            <w:pPr>
              <w:rPr>
                <w:bCs/>
              </w:rPr>
            </w:pPr>
          </w:p>
        </w:tc>
        <w:tc>
          <w:tcPr>
            <w:tcW w:w="5356" w:type="dxa"/>
          </w:tcPr>
          <w:p w14:paraId="4BEE3C58" w14:textId="235ACEFE" w:rsidR="002839E2" w:rsidRPr="00670D3F" w:rsidRDefault="002839E2" w:rsidP="00670D3F">
            <w:pPr>
              <w:rPr>
                <w:bCs/>
              </w:rPr>
            </w:pPr>
            <w:r w:rsidRPr="00670D3F">
              <w:rPr>
                <w:bCs/>
              </w:rPr>
              <w:t>Зона инженерной инфраструктуры</w:t>
            </w:r>
          </w:p>
        </w:tc>
        <w:tc>
          <w:tcPr>
            <w:tcW w:w="1418" w:type="dxa"/>
          </w:tcPr>
          <w:p w14:paraId="0D8DD0E7" w14:textId="6DC3B638" w:rsidR="002839E2" w:rsidRPr="00670D3F" w:rsidRDefault="002839E2" w:rsidP="00670D3F">
            <w:pPr>
              <w:pStyle w:val="111"/>
              <w:rPr>
                <w:rStyle w:val="aff7"/>
                <w:bCs/>
                <w:sz w:val="24"/>
                <w:szCs w:val="24"/>
              </w:rPr>
            </w:pPr>
            <w:r w:rsidRPr="00670D3F">
              <w:rPr>
                <w:rStyle w:val="aff7"/>
                <w:bCs/>
                <w:sz w:val="24"/>
                <w:szCs w:val="24"/>
              </w:rPr>
              <w:t>га</w:t>
            </w:r>
          </w:p>
        </w:tc>
        <w:tc>
          <w:tcPr>
            <w:tcW w:w="1417" w:type="dxa"/>
          </w:tcPr>
          <w:p w14:paraId="1493F04F" w14:textId="2623FE06" w:rsidR="002839E2" w:rsidRPr="00670D3F" w:rsidRDefault="006B307A" w:rsidP="00670D3F">
            <w:pPr>
              <w:jc w:val="center"/>
              <w:rPr>
                <w:bCs/>
              </w:rPr>
            </w:pPr>
            <w:r w:rsidRPr="00670D3F">
              <w:rPr>
                <w:bCs/>
              </w:rPr>
              <w:t>-</w:t>
            </w:r>
          </w:p>
        </w:tc>
        <w:tc>
          <w:tcPr>
            <w:tcW w:w="1231" w:type="dxa"/>
          </w:tcPr>
          <w:p w14:paraId="0A76B7A2" w14:textId="6B08CFC9" w:rsidR="002839E2" w:rsidRPr="00670D3F" w:rsidRDefault="004F4060" w:rsidP="00670D3F">
            <w:pPr>
              <w:jc w:val="center"/>
              <w:rPr>
                <w:bCs/>
              </w:rPr>
            </w:pPr>
            <w:r w:rsidRPr="00670D3F">
              <w:rPr>
                <w:bCs/>
              </w:rPr>
              <w:t>0,20</w:t>
            </w:r>
          </w:p>
        </w:tc>
      </w:tr>
      <w:tr w:rsidR="00670D3F" w:rsidRPr="00670D3F" w14:paraId="77A3C627" w14:textId="77777777" w:rsidTr="009E76DB">
        <w:trPr>
          <w:jc w:val="center"/>
        </w:trPr>
        <w:tc>
          <w:tcPr>
            <w:tcW w:w="876" w:type="dxa"/>
          </w:tcPr>
          <w:p w14:paraId="72D046D7" w14:textId="77777777" w:rsidR="004303A6" w:rsidRPr="00670D3F" w:rsidRDefault="004303A6" w:rsidP="00670D3F">
            <w:pPr>
              <w:rPr>
                <w:bCs/>
              </w:rPr>
            </w:pPr>
          </w:p>
        </w:tc>
        <w:tc>
          <w:tcPr>
            <w:tcW w:w="5356" w:type="dxa"/>
          </w:tcPr>
          <w:p w14:paraId="3B3A87F6" w14:textId="783D1CCA" w:rsidR="004303A6" w:rsidRPr="00670D3F" w:rsidRDefault="004303A6" w:rsidP="00670D3F">
            <w:pPr>
              <w:rPr>
                <w:bCs/>
              </w:rPr>
            </w:pPr>
            <w:r w:rsidRPr="00670D3F">
              <w:rPr>
                <w:bCs/>
              </w:rPr>
              <w:t>Зона транспортной инфраструктуры</w:t>
            </w:r>
          </w:p>
        </w:tc>
        <w:tc>
          <w:tcPr>
            <w:tcW w:w="1418" w:type="dxa"/>
          </w:tcPr>
          <w:p w14:paraId="4F7ECAE6" w14:textId="21C5D3A7" w:rsidR="004303A6" w:rsidRPr="00670D3F" w:rsidRDefault="004303A6" w:rsidP="00670D3F">
            <w:pPr>
              <w:pStyle w:val="111"/>
              <w:rPr>
                <w:rStyle w:val="aff7"/>
                <w:bCs/>
                <w:sz w:val="24"/>
                <w:szCs w:val="24"/>
              </w:rPr>
            </w:pPr>
            <w:r w:rsidRPr="00670D3F">
              <w:rPr>
                <w:rStyle w:val="aff7"/>
                <w:bCs/>
                <w:sz w:val="24"/>
                <w:szCs w:val="24"/>
              </w:rPr>
              <w:t>га</w:t>
            </w:r>
          </w:p>
        </w:tc>
        <w:tc>
          <w:tcPr>
            <w:tcW w:w="1417" w:type="dxa"/>
          </w:tcPr>
          <w:p w14:paraId="4E3AADEC" w14:textId="6AC5EF58" w:rsidR="004303A6" w:rsidRPr="00670D3F" w:rsidRDefault="006B307A" w:rsidP="00670D3F">
            <w:pPr>
              <w:jc w:val="center"/>
              <w:rPr>
                <w:bCs/>
              </w:rPr>
            </w:pPr>
            <w:r w:rsidRPr="00670D3F">
              <w:rPr>
                <w:bCs/>
              </w:rPr>
              <w:t>3,19</w:t>
            </w:r>
          </w:p>
        </w:tc>
        <w:tc>
          <w:tcPr>
            <w:tcW w:w="1231" w:type="dxa"/>
          </w:tcPr>
          <w:p w14:paraId="3C2F24CE" w14:textId="22C820B2" w:rsidR="004303A6" w:rsidRPr="00670D3F" w:rsidRDefault="004F4060" w:rsidP="00670D3F">
            <w:pPr>
              <w:jc w:val="center"/>
              <w:rPr>
                <w:bCs/>
              </w:rPr>
            </w:pPr>
            <w:r w:rsidRPr="00670D3F">
              <w:rPr>
                <w:bCs/>
              </w:rPr>
              <w:t>3,19</w:t>
            </w:r>
          </w:p>
        </w:tc>
      </w:tr>
      <w:tr w:rsidR="00670D3F" w:rsidRPr="00670D3F" w14:paraId="4B5777D3" w14:textId="77777777" w:rsidTr="009E76DB">
        <w:trPr>
          <w:jc w:val="center"/>
        </w:trPr>
        <w:tc>
          <w:tcPr>
            <w:tcW w:w="876" w:type="dxa"/>
          </w:tcPr>
          <w:p w14:paraId="129EB8AA" w14:textId="77777777" w:rsidR="004303A6" w:rsidRPr="00670D3F" w:rsidRDefault="004303A6" w:rsidP="00670D3F">
            <w:pPr>
              <w:rPr>
                <w:bCs/>
              </w:rPr>
            </w:pPr>
          </w:p>
        </w:tc>
        <w:tc>
          <w:tcPr>
            <w:tcW w:w="5356" w:type="dxa"/>
          </w:tcPr>
          <w:p w14:paraId="6E1F03A8" w14:textId="7A25EEC2" w:rsidR="004303A6" w:rsidRPr="00670D3F" w:rsidRDefault="004303A6" w:rsidP="00670D3F">
            <w:pPr>
              <w:rPr>
                <w:bCs/>
              </w:rPr>
            </w:pPr>
            <w:r w:rsidRPr="00670D3F">
              <w:rPr>
                <w:bCs/>
              </w:rPr>
              <w:t>Зона озелененных территорий общего пользования (парки, сады, скверы, бульвары)</w:t>
            </w:r>
          </w:p>
        </w:tc>
        <w:tc>
          <w:tcPr>
            <w:tcW w:w="1418" w:type="dxa"/>
          </w:tcPr>
          <w:p w14:paraId="36DC432F" w14:textId="6F8C37FE" w:rsidR="004303A6" w:rsidRPr="00670D3F" w:rsidRDefault="004303A6" w:rsidP="00670D3F">
            <w:pPr>
              <w:pStyle w:val="111"/>
              <w:rPr>
                <w:rStyle w:val="aff7"/>
                <w:bCs/>
                <w:sz w:val="24"/>
                <w:szCs w:val="24"/>
              </w:rPr>
            </w:pPr>
            <w:r w:rsidRPr="00670D3F">
              <w:rPr>
                <w:rStyle w:val="aff7"/>
                <w:bCs/>
                <w:sz w:val="24"/>
                <w:szCs w:val="24"/>
              </w:rPr>
              <w:t>га</w:t>
            </w:r>
          </w:p>
        </w:tc>
        <w:tc>
          <w:tcPr>
            <w:tcW w:w="1417" w:type="dxa"/>
          </w:tcPr>
          <w:p w14:paraId="3B0A455B" w14:textId="6C888122" w:rsidR="004303A6" w:rsidRPr="00670D3F" w:rsidRDefault="006B307A" w:rsidP="00670D3F">
            <w:pPr>
              <w:jc w:val="center"/>
              <w:rPr>
                <w:bCs/>
              </w:rPr>
            </w:pPr>
            <w:r w:rsidRPr="00670D3F">
              <w:rPr>
                <w:bCs/>
              </w:rPr>
              <w:t>0,04</w:t>
            </w:r>
          </w:p>
        </w:tc>
        <w:tc>
          <w:tcPr>
            <w:tcW w:w="1231" w:type="dxa"/>
          </w:tcPr>
          <w:p w14:paraId="14138163" w14:textId="0E29FD49" w:rsidR="004303A6" w:rsidRPr="00670D3F" w:rsidRDefault="004F4060" w:rsidP="00670D3F">
            <w:pPr>
              <w:jc w:val="center"/>
              <w:rPr>
                <w:bCs/>
              </w:rPr>
            </w:pPr>
            <w:r w:rsidRPr="00670D3F">
              <w:rPr>
                <w:bCs/>
              </w:rPr>
              <w:t>6,06</w:t>
            </w:r>
          </w:p>
        </w:tc>
      </w:tr>
      <w:tr w:rsidR="00670D3F" w:rsidRPr="00670D3F" w14:paraId="124F31D6" w14:textId="77777777" w:rsidTr="009E76DB">
        <w:trPr>
          <w:jc w:val="center"/>
        </w:trPr>
        <w:tc>
          <w:tcPr>
            <w:tcW w:w="876" w:type="dxa"/>
          </w:tcPr>
          <w:p w14:paraId="22CD794D" w14:textId="77777777" w:rsidR="004303A6" w:rsidRPr="00670D3F" w:rsidRDefault="004303A6" w:rsidP="00670D3F">
            <w:pPr>
              <w:rPr>
                <w:bCs/>
              </w:rPr>
            </w:pPr>
          </w:p>
        </w:tc>
        <w:tc>
          <w:tcPr>
            <w:tcW w:w="5356" w:type="dxa"/>
          </w:tcPr>
          <w:p w14:paraId="3FB33B37" w14:textId="27A4B377" w:rsidR="004303A6" w:rsidRPr="00670D3F" w:rsidRDefault="004303A6" w:rsidP="00670D3F">
            <w:pPr>
              <w:rPr>
                <w:rStyle w:val="aff7"/>
                <w:bCs/>
              </w:rPr>
            </w:pPr>
            <w:r w:rsidRPr="00670D3F">
              <w:rPr>
                <w:bCs/>
              </w:rPr>
              <w:t>Зона кладбищ</w:t>
            </w:r>
          </w:p>
        </w:tc>
        <w:tc>
          <w:tcPr>
            <w:tcW w:w="1418" w:type="dxa"/>
          </w:tcPr>
          <w:p w14:paraId="59F38851" w14:textId="2297C0D8" w:rsidR="004303A6" w:rsidRPr="00670D3F" w:rsidRDefault="004303A6" w:rsidP="00670D3F">
            <w:pPr>
              <w:pStyle w:val="111"/>
              <w:rPr>
                <w:rStyle w:val="aff7"/>
                <w:bCs/>
                <w:sz w:val="24"/>
                <w:szCs w:val="24"/>
              </w:rPr>
            </w:pPr>
            <w:r w:rsidRPr="00670D3F">
              <w:rPr>
                <w:rStyle w:val="aff7"/>
                <w:bCs/>
                <w:sz w:val="24"/>
                <w:szCs w:val="24"/>
              </w:rPr>
              <w:t>га</w:t>
            </w:r>
          </w:p>
        </w:tc>
        <w:tc>
          <w:tcPr>
            <w:tcW w:w="1417" w:type="dxa"/>
          </w:tcPr>
          <w:p w14:paraId="6EC1755F" w14:textId="391DE10F" w:rsidR="004303A6" w:rsidRPr="00670D3F" w:rsidRDefault="00B549DF" w:rsidP="00670D3F">
            <w:pPr>
              <w:jc w:val="center"/>
              <w:rPr>
                <w:bCs/>
              </w:rPr>
            </w:pPr>
            <w:r w:rsidRPr="00670D3F">
              <w:rPr>
                <w:bCs/>
              </w:rPr>
              <w:t>0,71</w:t>
            </w:r>
          </w:p>
        </w:tc>
        <w:tc>
          <w:tcPr>
            <w:tcW w:w="1231" w:type="dxa"/>
          </w:tcPr>
          <w:p w14:paraId="0EC0B793" w14:textId="607C641B" w:rsidR="004303A6" w:rsidRPr="00670D3F" w:rsidRDefault="004F4060" w:rsidP="00670D3F">
            <w:pPr>
              <w:jc w:val="center"/>
              <w:rPr>
                <w:bCs/>
              </w:rPr>
            </w:pPr>
            <w:r w:rsidRPr="00670D3F">
              <w:rPr>
                <w:bCs/>
              </w:rPr>
              <w:t>0,71</w:t>
            </w:r>
          </w:p>
        </w:tc>
      </w:tr>
      <w:tr w:rsidR="00670D3F" w:rsidRPr="00670D3F" w14:paraId="2C0A228C" w14:textId="77777777" w:rsidTr="009E76DB">
        <w:trPr>
          <w:jc w:val="center"/>
        </w:trPr>
        <w:tc>
          <w:tcPr>
            <w:tcW w:w="876" w:type="dxa"/>
          </w:tcPr>
          <w:p w14:paraId="2A022DE0" w14:textId="77777777" w:rsidR="004303A6" w:rsidRPr="00670D3F" w:rsidRDefault="004303A6" w:rsidP="00670D3F">
            <w:pPr>
              <w:rPr>
                <w:bCs/>
              </w:rPr>
            </w:pPr>
          </w:p>
        </w:tc>
        <w:tc>
          <w:tcPr>
            <w:tcW w:w="5356" w:type="dxa"/>
          </w:tcPr>
          <w:p w14:paraId="30A6C125" w14:textId="3E4B5DB6" w:rsidR="004303A6" w:rsidRPr="00670D3F" w:rsidRDefault="004303A6" w:rsidP="00670D3F">
            <w:pPr>
              <w:rPr>
                <w:rStyle w:val="aff7"/>
                <w:bCs/>
              </w:rPr>
            </w:pPr>
            <w:r w:rsidRPr="00670D3F">
              <w:rPr>
                <w:bCs/>
              </w:rPr>
              <w:t>Зона озелененных территорий специального назначения</w:t>
            </w:r>
          </w:p>
        </w:tc>
        <w:tc>
          <w:tcPr>
            <w:tcW w:w="1418" w:type="dxa"/>
          </w:tcPr>
          <w:p w14:paraId="084C68F5" w14:textId="32CDD7A4" w:rsidR="004303A6" w:rsidRPr="00670D3F" w:rsidRDefault="004303A6" w:rsidP="00670D3F">
            <w:pPr>
              <w:pStyle w:val="111"/>
              <w:rPr>
                <w:rStyle w:val="aff7"/>
                <w:bCs/>
                <w:sz w:val="24"/>
                <w:szCs w:val="24"/>
              </w:rPr>
            </w:pPr>
            <w:r w:rsidRPr="00670D3F">
              <w:rPr>
                <w:rStyle w:val="aff7"/>
                <w:bCs/>
                <w:sz w:val="24"/>
                <w:szCs w:val="24"/>
              </w:rPr>
              <w:t>га</w:t>
            </w:r>
          </w:p>
        </w:tc>
        <w:tc>
          <w:tcPr>
            <w:tcW w:w="1417" w:type="dxa"/>
          </w:tcPr>
          <w:p w14:paraId="7663418A" w14:textId="45E9F927" w:rsidR="004303A6" w:rsidRPr="00670D3F" w:rsidRDefault="000E2835" w:rsidP="00670D3F">
            <w:pPr>
              <w:jc w:val="center"/>
              <w:rPr>
                <w:bCs/>
              </w:rPr>
            </w:pPr>
            <w:r w:rsidRPr="00670D3F">
              <w:rPr>
                <w:bCs/>
              </w:rPr>
              <w:t>-</w:t>
            </w:r>
          </w:p>
        </w:tc>
        <w:tc>
          <w:tcPr>
            <w:tcW w:w="1231" w:type="dxa"/>
          </w:tcPr>
          <w:p w14:paraId="58D6305C" w14:textId="7E74F854" w:rsidR="004303A6" w:rsidRPr="00670D3F" w:rsidRDefault="004F4060" w:rsidP="00670D3F">
            <w:pPr>
              <w:jc w:val="center"/>
              <w:rPr>
                <w:bCs/>
              </w:rPr>
            </w:pPr>
            <w:r w:rsidRPr="00670D3F">
              <w:rPr>
                <w:bCs/>
              </w:rPr>
              <w:t>4,1</w:t>
            </w:r>
            <w:r w:rsidR="00B549DF" w:rsidRPr="00670D3F">
              <w:rPr>
                <w:bCs/>
              </w:rPr>
              <w:t>4</w:t>
            </w:r>
          </w:p>
        </w:tc>
      </w:tr>
      <w:tr w:rsidR="00670D3F" w:rsidRPr="00670D3F" w14:paraId="49A7D56E" w14:textId="77777777" w:rsidTr="009E76DB">
        <w:trPr>
          <w:jc w:val="center"/>
        </w:trPr>
        <w:tc>
          <w:tcPr>
            <w:tcW w:w="876" w:type="dxa"/>
          </w:tcPr>
          <w:p w14:paraId="7A89D44D" w14:textId="77777777" w:rsidR="004303A6" w:rsidRPr="00670D3F" w:rsidRDefault="004303A6" w:rsidP="00670D3F">
            <w:pPr>
              <w:rPr>
                <w:bCs/>
              </w:rPr>
            </w:pPr>
          </w:p>
        </w:tc>
        <w:tc>
          <w:tcPr>
            <w:tcW w:w="5356" w:type="dxa"/>
          </w:tcPr>
          <w:p w14:paraId="14A28676" w14:textId="42A2A02F" w:rsidR="004303A6" w:rsidRPr="00670D3F" w:rsidRDefault="004303A6" w:rsidP="00670D3F">
            <w:pPr>
              <w:rPr>
                <w:bCs/>
              </w:rPr>
            </w:pPr>
            <w:r w:rsidRPr="00670D3F">
              <w:rPr>
                <w:bCs/>
              </w:rPr>
              <w:t>Прочие зоны</w:t>
            </w:r>
          </w:p>
        </w:tc>
        <w:tc>
          <w:tcPr>
            <w:tcW w:w="1418" w:type="dxa"/>
          </w:tcPr>
          <w:p w14:paraId="3A0D1357" w14:textId="3ED7B165" w:rsidR="004303A6" w:rsidRPr="00670D3F" w:rsidRDefault="00CE3C1F" w:rsidP="00670D3F">
            <w:pPr>
              <w:pStyle w:val="111"/>
              <w:rPr>
                <w:rStyle w:val="aff7"/>
                <w:bCs/>
                <w:sz w:val="24"/>
                <w:szCs w:val="24"/>
              </w:rPr>
            </w:pPr>
            <w:r w:rsidRPr="00670D3F">
              <w:rPr>
                <w:rStyle w:val="aff7"/>
                <w:bCs/>
                <w:sz w:val="24"/>
                <w:szCs w:val="24"/>
              </w:rPr>
              <w:t>га</w:t>
            </w:r>
          </w:p>
        </w:tc>
        <w:tc>
          <w:tcPr>
            <w:tcW w:w="1417" w:type="dxa"/>
          </w:tcPr>
          <w:p w14:paraId="22ABCC78" w14:textId="26EB2915" w:rsidR="004303A6" w:rsidRPr="00670D3F" w:rsidRDefault="00B549DF" w:rsidP="00670D3F">
            <w:pPr>
              <w:jc w:val="center"/>
              <w:rPr>
                <w:bCs/>
              </w:rPr>
            </w:pPr>
            <w:r w:rsidRPr="00670D3F">
              <w:rPr>
                <w:bCs/>
              </w:rPr>
              <w:t>29,</w:t>
            </w:r>
            <w:r w:rsidR="006B307A" w:rsidRPr="00670D3F">
              <w:rPr>
                <w:bCs/>
              </w:rPr>
              <w:t>14</w:t>
            </w:r>
          </w:p>
        </w:tc>
        <w:tc>
          <w:tcPr>
            <w:tcW w:w="1231" w:type="dxa"/>
          </w:tcPr>
          <w:p w14:paraId="33CFE598" w14:textId="25338E62" w:rsidR="004303A6" w:rsidRPr="00670D3F" w:rsidRDefault="000E2835" w:rsidP="00670D3F">
            <w:pPr>
              <w:jc w:val="center"/>
              <w:rPr>
                <w:bCs/>
              </w:rPr>
            </w:pPr>
            <w:r w:rsidRPr="00670D3F">
              <w:rPr>
                <w:bCs/>
              </w:rPr>
              <w:t>-</w:t>
            </w:r>
          </w:p>
        </w:tc>
      </w:tr>
      <w:tr w:rsidR="00670D3F" w:rsidRPr="00670D3F" w14:paraId="1F26F77D" w14:textId="77777777" w:rsidTr="009E76DB">
        <w:trPr>
          <w:jc w:val="center"/>
        </w:trPr>
        <w:tc>
          <w:tcPr>
            <w:tcW w:w="876" w:type="dxa"/>
          </w:tcPr>
          <w:p w14:paraId="2DE4A6AA" w14:textId="03D76A02" w:rsidR="009E76DB" w:rsidRPr="00670D3F" w:rsidRDefault="009E76DB" w:rsidP="00670D3F">
            <w:pPr>
              <w:rPr>
                <w:bCs/>
              </w:rPr>
            </w:pPr>
            <w:r w:rsidRPr="00670D3F">
              <w:rPr>
                <w:bCs/>
              </w:rPr>
              <w:t>1.2.1.2</w:t>
            </w:r>
          </w:p>
        </w:tc>
        <w:tc>
          <w:tcPr>
            <w:tcW w:w="5356" w:type="dxa"/>
          </w:tcPr>
          <w:p w14:paraId="37DA91F0" w14:textId="2095BF77" w:rsidR="009E76DB" w:rsidRPr="00670D3F" w:rsidRDefault="009E76DB" w:rsidP="00670D3F">
            <w:pPr>
              <w:rPr>
                <w:rStyle w:val="aff7"/>
                <w:bCs/>
              </w:rPr>
            </w:pPr>
            <w:r w:rsidRPr="00670D3F">
              <w:rPr>
                <w:bCs/>
              </w:rPr>
              <w:t>Функциональное зонирование пос. при железнодорожной станции Кирпичный завод</w:t>
            </w:r>
          </w:p>
        </w:tc>
        <w:tc>
          <w:tcPr>
            <w:tcW w:w="4066" w:type="dxa"/>
            <w:gridSpan w:val="3"/>
          </w:tcPr>
          <w:p w14:paraId="677F7135" w14:textId="77777777" w:rsidR="009E76DB" w:rsidRPr="00670D3F" w:rsidRDefault="009E76DB" w:rsidP="00670D3F">
            <w:pPr>
              <w:jc w:val="center"/>
              <w:rPr>
                <w:bCs/>
              </w:rPr>
            </w:pPr>
          </w:p>
        </w:tc>
      </w:tr>
      <w:tr w:rsidR="00670D3F" w:rsidRPr="00670D3F" w14:paraId="02F2A4FF" w14:textId="77777777" w:rsidTr="009E76DB">
        <w:trPr>
          <w:jc w:val="center"/>
        </w:trPr>
        <w:tc>
          <w:tcPr>
            <w:tcW w:w="876" w:type="dxa"/>
          </w:tcPr>
          <w:p w14:paraId="1827793D" w14:textId="77777777" w:rsidR="000E2835" w:rsidRPr="00670D3F" w:rsidRDefault="000E2835" w:rsidP="00670D3F">
            <w:pPr>
              <w:rPr>
                <w:bCs/>
              </w:rPr>
            </w:pPr>
          </w:p>
        </w:tc>
        <w:tc>
          <w:tcPr>
            <w:tcW w:w="5356" w:type="dxa"/>
          </w:tcPr>
          <w:p w14:paraId="3D62E91C" w14:textId="66A1FDB3" w:rsidR="000E2835" w:rsidRPr="00670D3F" w:rsidRDefault="000E2835" w:rsidP="00670D3F">
            <w:pPr>
              <w:rPr>
                <w:rStyle w:val="aff7"/>
                <w:bCs/>
              </w:rPr>
            </w:pPr>
            <w:r w:rsidRPr="00670D3F">
              <w:rPr>
                <w:bCs/>
              </w:rPr>
              <w:t>Зона застройки индивидуальными жилыми домами</w:t>
            </w:r>
          </w:p>
        </w:tc>
        <w:tc>
          <w:tcPr>
            <w:tcW w:w="1418" w:type="dxa"/>
          </w:tcPr>
          <w:p w14:paraId="1695A9BF" w14:textId="2A92621F"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069DBE4F" w14:textId="0D777C01" w:rsidR="000E2835" w:rsidRPr="00670D3F" w:rsidRDefault="00260E2D" w:rsidP="00670D3F">
            <w:pPr>
              <w:jc w:val="center"/>
              <w:rPr>
                <w:bCs/>
              </w:rPr>
            </w:pPr>
            <w:r w:rsidRPr="00670D3F">
              <w:rPr>
                <w:bCs/>
              </w:rPr>
              <w:t>16,98</w:t>
            </w:r>
          </w:p>
        </w:tc>
        <w:tc>
          <w:tcPr>
            <w:tcW w:w="1231" w:type="dxa"/>
          </w:tcPr>
          <w:p w14:paraId="6C9A9FD5" w14:textId="7245E0C8" w:rsidR="000E2835" w:rsidRPr="00670D3F" w:rsidRDefault="006B3FAA" w:rsidP="00670D3F">
            <w:pPr>
              <w:jc w:val="center"/>
              <w:rPr>
                <w:bCs/>
              </w:rPr>
            </w:pPr>
            <w:r w:rsidRPr="00670D3F">
              <w:rPr>
                <w:bCs/>
              </w:rPr>
              <w:t>16,56</w:t>
            </w:r>
          </w:p>
        </w:tc>
      </w:tr>
      <w:tr w:rsidR="00670D3F" w:rsidRPr="00670D3F" w14:paraId="266B85FB" w14:textId="77777777" w:rsidTr="009E76DB">
        <w:trPr>
          <w:jc w:val="center"/>
        </w:trPr>
        <w:tc>
          <w:tcPr>
            <w:tcW w:w="876" w:type="dxa"/>
          </w:tcPr>
          <w:p w14:paraId="3836C762" w14:textId="77777777" w:rsidR="00A66A5B" w:rsidRPr="00670D3F" w:rsidRDefault="00A66A5B" w:rsidP="00670D3F">
            <w:pPr>
              <w:rPr>
                <w:bCs/>
              </w:rPr>
            </w:pPr>
          </w:p>
        </w:tc>
        <w:tc>
          <w:tcPr>
            <w:tcW w:w="5356" w:type="dxa"/>
          </w:tcPr>
          <w:p w14:paraId="288BBCB1" w14:textId="7F58E3B5" w:rsidR="00A66A5B" w:rsidRPr="00670D3F" w:rsidRDefault="00A66A5B" w:rsidP="00670D3F">
            <w:pPr>
              <w:rPr>
                <w:rStyle w:val="aff7"/>
                <w:bCs/>
              </w:rPr>
            </w:pPr>
            <w:r w:rsidRPr="00670D3F">
              <w:rPr>
                <w:bCs/>
              </w:rPr>
              <w:t>Зона застройки малоэтажными жилыми домами (до 4 этажей, включая мансардный)</w:t>
            </w:r>
          </w:p>
        </w:tc>
        <w:tc>
          <w:tcPr>
            <w:tcW w:w="1418" w:type="dxa"/>
          </w:tcPr>
          <w:p w14:paraId="13D28DB9" w14:textId="4CCB023F" w:rsidR="00A66A5B" w:rsidRPr="00670D3F" w:rsidRDefault="00A66A5B" w:rsidP="00670D3F">
            <w:pPr>
              <w:pStyle w:val="111"/>
              <w:rPr>
                <w:rStyle w:val="aff7"/>
                <w:bCs/>
                <w:sz w:val="24"/>
                <w:szCs w:val="24"/>
              </w:rPr>
            </w:pPr>
            <w:r w:rsidRPr="00670D3F">
              <w:rPr>
                <w:rStyle w:val="aff7"/>
                <w:bCs/>
                <w:sz w:val="24"/>
                <w:szCs w:val="24"/>
              </w:rPr>
              <w:t>га</w:t>
            </w:r>
          </w:p>
        </w:tc>
        <w:tc>
          <w:tcPr>
            <w:tcW w:w="1417" w:type="dxa"/>
          </w:tcPr>
          <w:p w14:paraId="0F93A742" w14:textId="2327A169" w:rsidR="00A66A5B" w:rsidRPr="00670D3F" w:rsidRDefault="00260E2D" w:rsidP="00670D3F">
            <w:pPr>
              <w:jc w:val="center"/>
              <w:rPr>
                <w:bCs/>
              </w:rPr>
            </w:pPr>
            <w:r w:rsidRPr="00670D3F">
              <w:rPr>
                <w:bCs/>
              </w:rPr>
              <w:t>0,29</w:t>
            </w:r>
          </w:p>
        </w:tc>
        <w:tc>
          <w:tcPr>
            <w:tcW w:w="1231" w:type="dxa"/>
          </w:tcPr>
          <w:p w14:paraId="2E845988" w14:textId="295604CA" w:rsidR="00A66A5B" w:rsidRPr="00670D3F" w:rsidRDefault="00884D38" w:rsidP="00670D3F">
            <w:pPr>
              <w:jc w:val="center"/>
              <w:rPr>
                <w:bCs/>
              </w:rPr>
            </w:pPr>
            <w:r w:rsidRPr="00670D3F">
              <w:rPr>
                <w:bCs/>
              </w:rPr>
              <w:t>0,29</w:t>
            </w:r>
          </w:p>
        </w:tc>
      </w:tr>
      <w:tr w:rsidR="00670D3F" w:rsidRPr="00670D3F" w14:paraId="72104AFB" w14:textId="77777777" w:rsidTr="009E76DB">
        <w:trPr>
          <w:jc w:val="center"/>
        </w:trPr>
        <w:tc>
          <w:tcPr>
            <w:tcW w:w="876" w:type="dxa"/>
          </w:tcPr>
          <w:p w14:paraId="5A95C79B" w14:textId="77777777" w:rsidR="000E2835" w:rsidRPr="00670D3F" w:rsidRDefault="000E2835" w:rsidP="00670D3F">
            <w:pPr>
              <w:rPr>
                <w:bCs/>
              </w:rPr>
            </w:pPr>
          </w:p>
        </w:tc>
        <w:tc>
          <w:tcPr>
            <w:tcW w:w="5356" w:type="dxa"/>
          </w:tcPr>
          <w:p w14:paraId="3F177028" w14:textId="5D0BEB6A" w:rsidR="000E2835" w:rsidRPr="00670D3F" w:rsidRDefault="000E2835" w:rsidP="00670D3F">
            <w:pPr>
              <w:rPr>
                <w:rStyle w:val="aff7"/>
                <w:bCs/>
              </w:rPr>
            </w:pPr>
            <w:r w:rsidRPr="00670D3F">
              <w:rPr>
                <w:bCs/>
              </w:rPr>
              <w:t>Многофункциональная общественно-деловая зона</w:t>
            </w:r>
          </w:p>
        </w:tc>
        <w:tc>
          <w:tcPr>
            <w:tcW w:w="1418" w:type="dxa"/>
          </w:tcPr>
          <w:p w14:paraId="01368920" w14:textId="6D554BA2"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243734E4" w14:textId="1D829C16" w:rsidR="000E2835" w:rsidRPr="00670D3F" w:rsidRDefault="00260E2D" w:rsidP="00670D3F">
            <w:pPr>
              <w:jc w:val="center"/>
              <w:rPr>
                <w:bCs/>
              </w:rPr>
            </w:pPr>
            <w:r w:rsidRPr="00670D3F">
              <w:rPr>
                <w:bCs/>
              </w:rPr>
              <w:t>-</w:t>
            </w:r>
          </w:p>
        </w:tc>
        <w:tc>
          <w:tcPr>
            <w:tcW w:w="1231" w:type="dxa"/>
          </w:tcPr>
          <w:p w14:paraId="74F4E55E" w14:textId="18DA935A" w:rsidR="000E2835" w:rsidRPr="00670D3F" w:rsidRDefault="00884D38" w:rsidP="00670D3F">
            <w:pPr>
              <w:jc w:val="center"/>
              <w:rPr>
                <w:bCs/>
              </w:rPr>
            </w:pPr>
            <w:r w:rsidRPr="00670D3F">
              <w:rPr>
                <w:bCs/>
              </w:rPr>
              <w:t>1,63</w:t>
            </w:r>
          </w:p>
        </w:tc>
      </w:tr>
      <w:tr w:rsidR="00670D3F" w:rsidRPr="00670D3F" w14:paraId="69F1891C" w14:textId="77777777" w:rsidTr="009E76DB">
        <w:trPr>
          <w:jc w:val="center"/>
        </w:trPr>
        <w:tc>
          <w:tcPr>
            <w:tcW w:w="876" w:type="dxa"/>
          </w:tcPr>
          <w:p w14:paraId="47514482" w14:textId="77777777" w:rsidR="000E2835" w:rsidRPr="00670D3F" w:rsidRDefault="000E2835" w:rsidP="00670D3F">
            <w:pPr>
              <w:rPr>
                <w:bCs/>
              </w:rPr>
            </w:pPr>
          </w:p>
        </w:tc>
        <w:tc>
          <w:tcPr>
            <w:tcW w:w="5356" w:type="dxa"/>
          </w:tcPr>
          <w:p w14:paraId="13BE0D44" w14:textId="6A947CC0" w:rsidR="000E2835" w:rsidRPr="00670D3F" w:rsidRDefault="000E2835" w:rsidP="00670D3F">
            <w:pPr>
              <w:rPr>
                <w:rStyle w:val="aff7"/>
                <w:bCs/>
              </w:rPr>
            </w:pPr>
            <w:r w:rsidRPr="00670D3F">
              <w:rPr>
                <w:bCs/>
              </w:rPr>
              <w:t>Производственная зона</w:t>
            </w:r>
          </w:p>
        </w:tc>
        <w:tc>
          <w:tcPr>
            <w:tcW w:w="1418" w:type="dxa"/>
          </w:tcPr>
          <w:p w14:paraId="7D0F9B9A" w14:textId="43DCAB75"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5AD16219" w14:textId="2FBA6A09" w:rsidR="000E2835" w:rsidRPr="00670D3F" w:rsidRDefault="00260E2D" w:rsidP="00670D3F">
            <w:pPr>
              <w:jc w:val="center"/>
              <w:rPr>
                <w:bCs/>
              </w:rPr>
            </w:pPr>
            <w:r w:rsidRPr="00670D3F">
              <w:rPr>
                <w:bCs/>
              </w:rPr>
              <w:t>11,69</w:t>
            </w:r>
          </w:p>
        </w:tc>
        <w:tc>
          <w:tcPr>
            <w:tcW w:w="1231" w:type="dxa"/>
          </w:tcPr>
          <w:p w14:paraId="2DAD3C5D" w14:textId="294CEFFC" w:rsidR="000E2835" w:rsidRPr="00670D3F" w:rsidRDefault="00884D38" w:rsidP="00670D3F">
            <w:pPr>
              <w:jc w:val="center"/>
              <w:rPr>
                <w:bCs/>
              </w:rPr>
            </w:pPr>
            <w:r w:rsidRPr="00670D3F">
              <w:rPr>
                <w:bCs/>
              </w:rPr>
              <w:t>11,69</w:t>
            </w:r>
          </w:p>
        </w:tc>
      </w:tr>
      <w:tr w:rsidR="00670D3F" w:rsidRPr="00670D3F" w14:paraId="31D6A643" w14:textId="77777777" w:rsidTr="009E76DB">
        <w:trPr>
          <w:jc w:val="center"/>
        </w:trPr>
        <w:tc>
          <w:tcPr>
            <w:tcW w:w="876" w:type="dxa"/>
          </w:tcPr>
          <w:p w14:paraId="61E457C7" w14:textId="77777777" w:rsidR="00260E2D" w:rsidRPr="00670D3F" w:rsidRDefault="00260E2D" w:rsidP="00670D3F">
            <w:pPr>
              <w:rPr>
                <w:bCs/>
              </w:rPr>
            </w:pPr>
          </w:p>
        </w:tc>
        <w:tc>
          <w:tcPr>
            <w:tcW w:w="5356" w:type="dxa"/>
          </w:tcPr>
          <w:p w14:paraId="10084FD4" w14:textId="25F3E76D" w:rsidR="00260E2D" w:rsidRPr="00670D3F" w:rsidRDefault="00260E2D" w:rsidP="00670D3F">
            <w:pPr>
              <w:rPr>
                <w:bCs/>
              </w:rPr>
            </w:pPr>
            <w:r w:rsidRPr="00670D3F">
              <w:rPr>
                <w:bCs/>
              </w:rPr>
              <w:t>Зона инженерной инфраструктуры</w:t>
            </w:r>
          </w:p>
        </w:tc>
        <w:tc>
          <w:tcPr>
            <w:tcW w:w="1418" w:type="dxa"/>
          </w:tcPr>
          <w:p w14:paraId="29EB2606" w14:textId="1902127F" w:rsidR="00260E2D" w:rsidRPr="00670D3F" w:rsidRDefault="00260E2D" w:rsidP="00670D3F">
            <w:pPr>
              <w:pStyle w:val="111"/>
              <w:rPr>
                <w:rStyle w:val="aff7"/>
                <w:bCs/>
                <w:sz w:val="24"/>
                <w:szCs w:val="24"/>
              </w:rPr>
            </w:pPr>
            <w:r w:rsidRPr="00670D3F">
              <w:rPr>
                <w:rStyle w:val="aff7"/>
                <w:bCs/>
                <w:sz w:val="24"/>
                <w:szCs w:val="24"/>
              </w:rPr>
              <w:t>га</w:t>
            </w:r>
          </w:p>
        </w:tc>
        <w:tc>
          <w:tcPr>
            <w:tcW w:w="1417" w:type="dxa"/>
          </w:tcPr>
          <w:p w14:paraId="3D1E7BE3" w14:textId="6BC7647F" w:rsidR="00260E2D" w:rsidRPr="00670D3F" w:rsidRDefault="00260E2D" w:rsidP="00670D3F">
            <w:pPr>
              <w:jc w:val="center"/>
              <w:rPr>
                <w:bCs/>
              </w:rPr>
            </w:pPr>
            <w:r w:rsidRPr="00670D3F">
              <w:rPr>
                <w:bCs/>
              </w:rPr>
              <w:t>4,65</w:t>
            </w:r>
          </w:p>
        </w:tc>
        <w:tc>
          <w:tcPr>
            <w:tcW w:w="1231" w:type="dxa"/>
          </w:tcPr>
          <w:p w14:paraId="558386C9" w14:textId="7F8C5A10" w:rsidR="00260E2D" w:rsidRPr="00670D3F" w:rsidRDefault="00260E2D" w:rsidP="00670D3F">
            <w:pPr>
              <w:jc w:val="center"/>
              <w:rPr>
                <w:bCs/>
              </w:rPr>
            </w:pPr>
            <w:r w:rsidRPr="00670D3F">
              <w:rPr>
                <w:bCs/>
              </w:rPr>
              <w:t>-</w:t>
            </w:r>
          </w:p>
        </w:tc>
      </w:tr>
      <w:tr w:rsidR="00670D3F" w:rsidRPr="00670D3F" w14:paraId="5E56521D" w14:textId="77777777" w:rsidTr="009E76DB">
        <w:trPr>
          <w:jc w:val="center"/>
        </w:trPr>
        <w:tc>
          <w:tcPr>
            <w:tcW w:w="876" w:type="dxa"/>
          </w:tcPr>
          <w:p w14:paraId="10D3C599" w14:textId="77777777" w:rsidR="000E2835" w:rsidRPr="00670D3F" w:rsidRDefault="000E2835" w:rsidP="00670D3F">
            <w:pPr>
              <w:rPr>
                <w:bCs/>
              </w:rPr>
            </w:pPr>
          </w:p>
        </w:tc>
        <w:tc>
          <w:tcPr>
            <w:tcW w:w="5356" w:type="dxa"/>
          </w:tcPr>
          <w:p w14:paraId="27502CD1" w14:textId="697747CC" w:rsidR="000E2835" w:rsidRPr="00670D3F" w:rsidRDefault="000E2835" w:rsidP="00670D3F">
            <w:pPr>
              <w:rPr>
                <w:rStyle w:val="aff7"/>
                <w:bCs/>
              </w:rPr>
            </w:pPr>
            <w:r w:rsidRPr="00670D3F">
              <w:rPr>
                <w:bCs/>
              </w:rPr>
              <w:t>Зона озелененных территорий специального назначения</w:t>
            </w:r>
          </w:p>
        </w:tc>
        <w:tc>
          <w:tcPr>
            <w:tcW w:w="1418" w:type="dxa"/>
          </w:tcPr>
          <w:p w14:paraId="49D4042C" w14:textId="44F42B0D"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65B0F94E" w14:textId="66245CE0" w:rsidR="000E2835" w:rsidRPr="00670D3F" w:rsidRDefault="000E2835" w:rsidP="00670D3F">
            <w:pPr>
              <w:jc w:val="center"/>
              <w:rPr>
                <w:bCs/>
              </w:rPr>
            </w:pPr>
            <w:r w:rsidRPr="00670D3F">
              <w:rPr>
                <w:bCs/>
              </w:rPr>
              <w:t>-</w:t>
            </w:r>
          </w:p>
        </w:tc>
        <w:tc>
          <w:tcPr>
            <w:tcW w:w="1231" w:type="dxa"/>
          </w:tcPr>
          <w:p w14:paraId="5158FFB3" w14:textId="28777561" w:rsidR="000E2835" w:rsidRPr="00670D3F" w:rsidRDefault="00884D38" w:rsidP="00670D3F">
            <w:pPr>
              <w:jc w:val="center"/>
              <w:rPr>
                <w:bCs/>
              </w:rPr>
            </w:pPr>
            <w:r w:rsidRPr="00670D3F">
              <w:rPr>
                <w:bCs/>
              </w:rPr>
              <w:t>11,96</w:t>
            </w:r>
          </w:p>
        </w:tc>
      </w:tr>
      <w:tr w:rsidR="00670D3F" w:rsidRPr="00670D3F" w14:paraId="38D75E8D" w14:textId="77777777" w:rsidTr="009E76DB">
        <w:trPr>
          <w:jc w:val="center"/>
        </w:trPr>
        <w:tc>
          <w:tcPr>
            <w:tcW w:w="876" w:type="dxa"/>
          </w:tcPr>
          <w:p w14:paraId="3BF287F8" w14:textId="77777777" w:rsidR="000E2835" w:rsidRPr="00670D3F" w:rsidRDefault="000E2835" w:rsidP="00670D3F">
            <w:pPr>
              <w:rPr>
                <w:bCs/>
              </w:rPr>
            </w:pPr>
          </w:p>
        </w:tc>
        <w:tc>
          <w:tcPr>
            <w:tcW w:w="5356" w:type="dxa"/>
          </w:tcPr>
          <w:p w14:paraId="6256F95A" w14:textId="39530736" w:rsidR="000E2835" w:rsidRPr="00670D3F" w:rsidRDefault="000E2835" w:rsidP="00670D3F">
            <w:pPr>
              <w:rPr>
                <w:bCs/>
              </w:rPr>
            </w:pPr>
            <w:r w:rsidRPr="00670D3F">
              <w:rPr>
                <w:bCs/>
              </w:rPr>
              <w:t>Прочие зоны</w:t>
            </w:r>
          </w:p>
        </w:tc>
        <w:tc>
          <w:tcPr>
            <w:tcW w:w="1418" w:type="dxa"/>
          </w:tcPr>
          <w:p w14:paraId="3DA8DDBE" w14:textId="394C4AA0" w:rsidR="000E2835" w:rsidRPr="00670D3F" w:rsidRDefault="00CE3C1F" w:rsidP="00670D3F">
            <w:pPr>
              <w:pStyle w:val="111"/>
              <w:rPr>
                <w:rStyle w:val="aff7"/>
                <w:bCs/>
                <w:sz w:val="24"/>
                <w:szCs w:val="24"/>
              </w:rPr>
            </w:pPr>
            <w:r w:rsidRPr="00670D3F">
              <w:rPr>
                <w:rStyle w:val="aff7"/>
                <w:bCs/>
                <w:sz w:val="24"/>
                <w:szCs w:val="24"/>
              </w:rPr>
              <w:t>га</w:t>
            </w:r>
          </w:p>
        </w:tc>
        <w:tc>
          <w:tcPr>
            <w:tcW w:w="1417" w:type="dxa"/>
          </w:tcPr>
          <w:p w14:paraId="124F9905" w14:textId="2708A993" w:rsidR="000E2835" w:rsidRPr="00670D3F" w:rsidRDefault="00260E2D" w:rsidP="00670D3F">
            <w:pPr>
              <w:jc w:val="center"/>
              <w:rPr>
                <w:bCs/>
              </w:rPr>
            </w:pPr>
            <w:r w:rsidRPr="00670D3F">
              <w:rPr>
                <w:bCs/>
              </w:rPr>
              <w:t>18,7</w:t>
            </w:r>
            <w:r w:rsidR="009F7195" w:rsidRPr="00670D3F">
              <w:rPr>
                <w:bCs/>
              </w:rPr>
              <w:t>2</w:t>
            </w:r>
          </w:p>
        </w:tc>
        <w:tc>
          <w:tcPr>
            <w:tcW w:w="1231" w:type="dxa"/>
          </w:tcPr>
          <w:p w14:paraId="12AE03E0" w14:textId="0E5D3E5F" w:rsidR="000E2835" w:rsidRPr="00670D3F" w:rsidRDefault="000E2835" w:rsidP="00670D3F">
            <w:pPr>
              <w:jc w:val="center"/>
              <w:rPr>
                <w:bCs/>
              </w:rPr>
            </w:pPr>
            <w:r w:rsidRPr="00670D3F">
              <w:rPr>
                <w:bCs/>
              </w:rPr>
              <w:t>-</w:t>
            </w:r>
          </w:p>
        </w:tc>
      </w:tr>
      <w:tr w:rsidR="00670D3F" w:rsidRPr="00670D3F" w14:paraId="2472DAAF" w14:textId="77777777" w:rsidTr="00062624">
        <w:trPr>
          <w:jc w:val="center"/>
        </w:trPr>
        <w:tc>
          <w:tcPr>
            <w:tcW w:w="876" w:type="dxa"/>
          </w:tcPr>
          <w:p w14:paraId="53521CC5" w14:textId="1770F5C5" w:rsidR="00A977B2" w:rsidRPr="00670D3F" w:rsidRDefault="00A977B2" w:rsidP="00670D3F">
            <w:pPr>
              <w:rPr>
                <w:bCs/>
              </w:rPr>
            </w:pPr>
            <w:r w:rsidRPr="00670D3F">
              <w:rPr>
                <w:bCs/>
              </w:rPr>
              <w:t>1.2.1.3</w:t>
            </w:r>
          </w:p>
        </w:tc>
        <w:tc>
          <w:tcPr>
            <w:tcW w:w="5356" w:type="dxa"/>
          </w:tcPr>
          <w:p w14:paraId="10269560" w14:textId="7D02ACBF" w:rsidR="00A977B2" w:rsidRPr="00670D3F" w:rsidRDefault="00A977B2" w:rsidP="00670D3F">
            <w:pPr>
              <w:rPr>
                <w:rStyle w:val="aff7"/>
                <w:bCs/>
              </w:rPr>
            </w:pPr>
            <w:r w:rsidRPr="00670D3F">
              <w:rPr>
                <w:bCs/>
              </w:rPr>
              <w:t>Функциональное зонирование дер. Малая Романовка</w:t>
            </w:r>
          </w:p>
        </w:tc>
        <w:tc>
          <w:tcPr>
            <w:tcW w:w="4066" w:type="dxa"/>
            <w:gridSpan w:val="3"/>
          </w:tcPr>
          <w:p w14:paraId="4134DF99" w14:textId="060EAA3E" w:rsidR="00A977B2" w:rsidRPr="00670D3F" w:rsidRDefault="00A977B2" w:rsidP="00670D3F">
            <w:pPr>
              <w:jc w:val="center"/>
              <w:rPr>
                <w:bCs/>
              </w:rPr>
            </w:pPr>
          </w:p>
        </w:tc>
      </w:tr>
      <w:tr w:rsidR="00670D3F" w:rsidRPr="00670D3F" w14:paraId="436376CE" w14:textId="77777777" w:rsidTr="009E76DB">
        <w:trPr>
          <w:jc w:val="center"/>
        </w:trPr>
        <w:tc>
          <w:tcPr>
            <w:tcW w:w="876" w:type="dxa"/>
          </w:tcPr>
          <w:p w14:paraId="5CEAC76C" w14:textId="77777777" w:rsidR="000E2835" w:rsidRPr="00670D3F" w:rsidRDefault="000E2835" w:rsidP="00670D3F">
            <w:pPr>
              <w:rPr>
                <w:bCs/>
              </w:rPr>
            </w:pPr>
          </w:p>
        </w:tc>
        <w:tc>
          <w:tcPr>
            <w:tcW w:w="5356" w:type="dxa"/>
          </w:tcPr>
          <w:p w14:paraId="35F15606" w14:textId="2B1BFB06" w:rsidR="000E2835" w:rsidRPr="00670D3F" w:rsidRDefault="000E2835" w:rsidP="00670D3F">
            <w:pPr>
              <w:rPr>
                <w:rStyle w:val="aff7"/>
                <w:bCs/>
              </w:rPr>
            </w:pPr>
            <w:r w:rsidRPr="00670D3F">
              <w:rPr>
                <w:bCs/>
              </w:rPr>
              <w:t>Зона застройки индивидуальными жилыми домами</w:t>
            </w:r>
          </w:p>
        </w:tc>
        <w:tc>
          <w:tcPr>
            <w:tcW w:w="1418" w:type="dxa"/>
          </w:tcPr>
          <w:p w14:paraId="067DEB37" w14:textId="4A8FB472"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27B557F3" w14:textId="13C3990E" w:rsidR="000E2835" w:rsidRPr="00670D3F" w:rsidRDefault="0055795D" w:rsidP="00670D3F">
            <w:pPr>
              <w:jc w:val="center"/>
              <w:rPr>
                <w:bCs/>
              </w:rPr>
            </w:pPr>
            <w:r w:rsidRPr="00670D3F">
              <w:rPr>
                <w:bCs/>
              </w:rPr>
              <w:t>15,17</w:t>
            </w:r>
          </w:p>
        </w:tc>
        <w:tc>
          <w:tcPr>
            <w:tcW w:w="1231" w:type="dxa"/>
          </w:tcPr>
          <w:p w14:paraId="72FBDD3E" w14:textId="7BA5B3EF" w:rsidR="000E2835" w:rsidRPr="00670D3F" w:rsidRDefault="00B80E75" w:rsidP="00670D3F">
            <w:pPr>
              <w:jc w:val="center"/>
              <w:rPr>
                <w:bCs/>
              </w:rPr>
            </w:pPr>
            <w:r w:rsidRPr="00670D3F">
              <w:rPr>
                <w:bCs/>
              </w:rPr>
              <w:t>16,37</w:t>
            </w:r>
          </w:p>
        </w:tc>
      </w:tr>
      <w:tr w:rsidR="00670D3F" w:rsidRPr="00670D3F" w14:paraId="756A67D1" w14:textId="77777777" w:rsidTr="009E76DB">
        <w:trPr>
          <w:jc w:val="center"/>
        </w:trPr>
        <w:tc>
          <w:tcPr>
            <w:tcW w:w="876" w:type="dxa"/>
          </w:tcPr>
          <w:p w14:paraId="7F3D0A46" w14:textId="77777777" w:rsidR="000E2835" w:rsidRPr="00670D3F" w:rsidRDefault="000E2835" w:rsidP="00670D3F">
            <w:pPr>
              <w:rPr>
                <w:bCs/>
              </w:rPr>
            </w:pPr>
          </w:p>
        </w:tc>
        <w:tc>
          <w:tcPr>
            <w:tcW w:w="5356" w:type="dxa"/>
          </w:tcPr>
          <w:p w14:paraId="63C02A1F" w14:textId="53805193" w:rsidR="000E2835" w:rsidRPr="00670D3F" w:rsidRDefault="000E2835" w:rsidP="00670D3F">
            <w:pPr>
              <w:rPr>
                <w:rStyle w:val="aff7"/>
                <w:bCs/>
              </w:rPr>
            </w:pPr>
            <w:r w:rsidRPr="00670D3F">
              <w:rPr>
                <w:bCs/>
              </w:rPr>
              <w:t>Многофункциональная общественно-деловая зона</w:t>
            </w:r>
          </w:p>
        </w:tc>
        <w:tc>
          <w:tcPr>
            <w:tcW w:w="1418" w:type="dxa"/>
          </w:tcPr>
          <w:p w14:paraId="5E1CC97E" w14:textId="0FD3E466"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116AC5A3" w14:textId="51D35EDD" w:rsidR="000E2835" w:rsidRPr="00670D3F" w:rsidRDefault="0055795D" w:rsidP="00670D3F">
            <w:pPr>
              <w:jc w:val="center"/>
              <w:rPr>
                <w:bCs/>
              </w:rPr>
            </w:pPr>
            <w:r w:rsidRPr="00670D3F">
              <w:rPr>
                <w:bCs/>
              </w:rPr>
              <w:t>-</w:t>
            </w:r>
          </w:p>
        </w:tc>
        <w:tc>
          <w:tcPr>
            <w:tcW w:w="1231" w:type="dxa"/>
          </w:tcPr>
          <w:p w14:paraId="482CB00B" w14:textId="6F7C5B40" w:rsidR="000E2835" w:rsidRPr="00670D3F" w:rsidRDefault="00B80E75" w:rsidP="00670D3F">
            <w:pPr>
              <w:jc w:val="center"/>
              <w:rPr>
                <w:bCs/>
              </w:rPr>
            </w:pPr>
            <w:r w:rsidRPr="00670D3F">
              <w:rPr>
                <w:bCs/>
              </w:rPr>
              <w:t>0,91</w:t>
            </w:r>
          </w:p>
        </w:tc>
      </w:tr>
      <w:tr w:rsidR="00670D3F" w:rsidRPr="00670D3F" w14:paraId="4297D788" w14:textId="77777777" w:rsidTr="009E76DB">
        <w:trPr>
          <w:jc w:val="center"/>
        </w:trPr>
        <w:tc>
          <w:tcPr>
            <w:tcW w:w="876" w:type="dxa"/>
          </w:tcPr>
          <w:p w14:paraId="0423FF6E" w14:textId="77777777" w:rsidR="000E2835" w:rsidRPr="00670D3F" w:rsidRDefault="000E2835" w:rsidP="00670D3F">
            <w:pPr>
              <w:rPr>
                <w:bCs/>
              </w:rPr>
            </w:pPr>
          </w:p>
        </w:tc>
        <w:tc>
          <w:tcPr>
            <w:tcW w:w="5356" w:type="dxa"/>
          </w:tcPr>
          <w:p w14:paraId="740AD73B" w14:textId="53D76651" w:rsidR="000E2835" w:rsidRPr="00670D3F" w:rsidRDefault="000E2835" w:rsidP="00670D3F">
            <w:pPr>
              <w:rPr>
                <w:rStyle w:val="aff7"/>
                <w:bCs/>
              </w:rPr>
            </w:pPr>
            <w:r w:rsidRPr="00670D3F">
              <w:rPr>
                <w:bCs/>
              </w:rPr>
              <w:t>Зона транспортной инфраструктуры</w:t>
            </w:r>
          </w:p>
        </w:tc>
        <w:tc>
          <w:tcPr>
            <w:tcW w:w="1418" w:type="dxa"/>
          </w:tcPr>
          <w:p w14:paraId="5EEFDC15" w14:textId="144DD50D"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32DAEFF7" w14:textId="05899BFB" w:rsidR="000E2835" w:rsidRPr="00670D3F" w:rsidRDefault="0055795D" w:rsidP="00670D3F">
            <w:pPr>
              <w:jc w:val="center"/>
              <w:rPr>
                <w:bCs/>
              </w:rPr>
            </w:pPr>
            <w:r w:rsidRPr="00670D3F">
              <w:rPr>
                <w:bCs/>
              </w:rPr>
              <w:t>2,08</w:t>
            </w:r>
          </w:p>
        </w:tc>
        <w:tc>
          <w:tcPr>
            <w:tcW w:w="1231" w:type="dxa"/>
          </w:tcPr>
          <w:p w14:paraId="1434A482" w14:textId="328D028A" w:rsidR="000E2835" w:rsidRPr="00670D3F" w:rsidRDefault="00B80E75" w:rsidP="00670D3F">
            <w:pPr>
              <w:jc w:val="center"/>
              <w:rPr>
                <w:bCs/>
              </w:rPr>
            </w:pPr>
            <w:r w:rsidRPr="00670D3F">
              <w:rPr>
                <w:bCs/>
              </w:rPr>
              <w:t>2,08</w:t>
            </w:r>
          </w:p>
        </w:tc>
      </w:tr>
      <w:tr w:rsidR="00670D3F" w:rsidRPr="00670D3F" w14:paraId="23DB88F8" w14:textId="77777777" w:rsidTr="009E76DB">
        <w:trPr>
          <w:jc w:val="center"/>
        </w:trPr>
        <w:tc>
          <w:tcPr>
            <w:tcW w:w="876" w:type="dxa"/>
          </w:tcPr>
          <w:p w14:paraId="08532683" w14:textId="77777777" w:rsidR="000E2835" w:rsidRPr="00670D3F" w:rsidRDefault="000E2835" w:rsidP="00670D3F">
            <w:pPr>
              <w:rPr>
                <w:bCs/>
              </w:rPr>
            </w:pPr>
          </w:p>
        </w:tc>
        <w:tc>
          <w:tcPr>
            <w:tcW w:w="5356" w:type="dxa"/>
          </w:tcPr>
          <w:p w14:paraId="78F911E7" w14:textId="1E091729" w:rsidR="000E2835" w:rsidRPr="00670D3F" w:rsidRDefault="000E2835" w:rsidP="00670D3F">
            <w:pPr>
              <w:rPr>
                <w:rStyle w:val="aff7"/>
                <w:bCs/>
              </w:rPr>
            </w:pPr>
            <w:r w:rsidRPr="00670D3F">
              <w:rPr>
                <w:bCs/>
              </w:rPr>
              <w:t>Зона садоводческих некоммерческих товариществ</w:t>
            </w:r>
          </w:p>
        </w:tc>
        <w:tc>
          <w:tcPr>
            <w:tcW w:w="1418" w:type="dxa"/>
          </w:tcPr>
          <w:p w14:paraId="0630D278" w14:textId="6FD510C6"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1A06E956" w14:textId="0B319EB0" w:rsidR="000E2835" w:rsidRPr="00670D3F" w:rsidRDefault="0055795D" w:rsidP="00670D3F">
            <w:pPr>
              <w:jc w:val="center"/>
              <w:rPr>
                <w:bCs/>
              </w:rPr>
            </w:pPr>
            <w:r w:rsidRPr="00670D3F">
              <w:rPr>
                <w:bCs/>
              </w:rPr>
              <w:t>-</w:t>
            </w:r>
          </w:p>
        </w:tc>
        <w:tc>
          <w:tcPr>
            <w:tcW w:w="1231" w:type="dxa"/>
          </w:tcPr>
          <w:p w14:paraId="1632545F" w14:textId="02E2EEAB" w:rsidR="000E2835" w:rsidRPr="00670D3F" w:rsidRDefault="00B80E75" w:rsidP="00670D3F">
            <w:pPr>
              <w:jc w:val="center"/>
              <w:rPr>
                <w:bCs/>
              </w:rPr>
            </w:pPr>
            <w:r w:rsidRPr="00670D3F">
              <w:rPr>
                <w:bCs/>
              </w:rPr>
              <w:t>19,19</w:t>
            </w:r>
          </w:p>
        </w:tc>
      </w:tr>
      <w:tr w:rsidR="00670D3F" w:rsidRPr="00670D3F" w14:paraId="1A15BA2F" w14:textId="77777777" w:rsidTr="009E76DB">
        <w:trPr>
          <w:jc w:val="center"/>
        </w:trPr>
        <w:tc>
          <w:tcPr>
            <w:tcW w:w="876" w:type="dxa"/>
          </w:tcPr>
          <w:p w14:paraId="1FDE1BE9" w14:textId="77777777" w:rsidR="000E2835" w:rsidRPr="00670D3F" w:rsidRDefault="000E2835" w:rsidP="00670D3F">
            <w:pPr>
              <w:rPr>
                <w:bCs/>
              </w:rPr>
            </w:pPr>
          </w:p>
        </w:tc>
        <w:tc>
          <w:tcPr>
            <w:tcW w:w="5356" w:type="dxa"/>
          </w:tcPr>
          <w:p w14:paraId="26E179EF" w14:textId="2515535E" w:rsidR="000E2835" w:rsidRPr="00670D3F" w:rsidRDefault="000E2835" w:rsidP="00670D3F">
            <w:pPr>
              <w:rPr>
                <w:rStyle w:val="aff7"/>
                <w:bCs/>
              </w:rPr>
            </w:pPr>
            <w:r w:rsidRPr="00670D3F">
              <w:rPr>
                <w:bCs/>
              </w:rPr>
              <w:t>Зона озелененных территорий общего пользования (парки, сады, скверы, бульвары)</w:t>
            </w:r>
          </w:p>
        </w:tc>
        <w:tc>
          <w:tcPr>
            <w:tcW w:w="1418" w:type="dxa"/>
          </w:tcPr>
          <w:p w14:paraId="330F99D2" w14:textId="484D8C32"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788CD884" w14:textId="09A189C0" w:rsidR="000E2835" w:rsidRPr="00670D3F" w:rsidRDefault="0055795D" w:rsidP="00670D3F">
            <w:pPr>
              <w:jc w:val="center"/>
              <w:rPr>
                <w:bCs/>
              </w:rPr>
            </w:pPr>
            <w:r w:rsidRPr="00670D3F">
              <w:rPr>
                <w:bCs/>
              </w:rPr>
              <w:t>-</w:t>
            </w:r>
          </w:p>
        </w:tc>
        <w:tc>
          <w:tcPr>
            <w:tcW w:w="1231" w:type="dxa"/>
          </w:tcPr>
          <w:p w14:paraId="4E5B27E1" w14:textId="4FCAF22E" w:rsidR="000E2835" w:rsidRPr="00670D3F" w:rsidRDefault="00B80E75" w:rsidP="00670D3F">
            <w:pPr>
              <w:jc w:val="center"/>
              <w:rPr>
                <w:bCs/>
              </w:rPr>
            </w:pPr>
            <w:r w:rsidRPr="00670D3F">
              <w:rPr>
                <w:bCs/>
              </w:rPr>
              <w:t>2,74</w:t>
            </w:r>
          </w:p>
        </w:tc>
      </w:tr>
      <w:tr w:rsidR="00670D3F" w:rsidRPr="00670D3F" w14:paraId="51ECE808" w14:textId="77777777" w:rsidTr="009E76DB">
        <w:trPr>
          <w:jc w:val="center"/>
        </w:trPr>
        <w:tc>
          <w:tcPr>
            <w:tcW w:w="876" w:type="dxa"/>
          </w:tcPr>
          <w:p w14:paraId="654F1A1A" w14:textId="77777777" w:rsidR="000E2835" w:rsidRPr="00670D3F" w:rsidRDefault="000E2835" w:rsidP="00670D3F">
            <w:pPr>
              <w:rPr>
                <w:bCs/>
              </w:rPr>
            </w:pPr>
          </w:p>
        </w:tc>
        <w:tc>
          <w:tcPr>
            <w:tcW w:w="5356" w:type="dxa"/>
          </w:tcPr>
          <w:p w14:paraId="26A953C1" w14:textId="678272E8" w:rsidR="000E2835" w:rsidRPr="00670D3F" w:rsidRDefault="000E2835" w:rsidP="00670D3F">
            <w:pPr>
              <w:rPr>
                <w:rStyle w:val="aff7"/>
                <w:bCs/>
              </w:rPr>
            </w:pPr>
            <w:r w:rsidRPr="00670D3F">
              <w:rPr>
                <w:bCs/>
              </w:rPr>
              <w:t>Зона кладбищ</w:t>
            </w:r>
          </w:p>
        </w:tc>
        <w:tc>
          <w:tcPr>
            <w:tcW w:w="1418" w:type="dxa"/>
          </w:tcPr>
          <w:p w14:paraId="48FED3B4" w14:textId="165F4AD4"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730C69E4" w14:textId="6C397AAD" w:rsidR="000E2835" w:rsidRPr="00670D3F" w:rsidRDefault="0055795D" w:rsidP="00670D3F">
            <w:pPr>
              <w:jc w:val="center"/>
              <w:rPr>
                <w:bCs/>
              </w:rPr>
            </w:pPr>
            <w:r w:rsidRPr="00670D3F">
              <w:rPr>
                <w:bCs/>
              </w:rPr>
              <w:t>6,33</w:t>
            </w:r>
          </w:p>
        </w:tc>
        <w:tc>
          <w:tcPr>
            <w:tcW w:w="1231" w:type="dxa"/>
          </w:tcPr>
          <w:p w14:paraId="3E47574D" w14:textId="564215E7" w:rsidR="000E2835" w:rsidRPr="00670D3F" w:rsidRDefault="00B80E75" w:rsidP="00670D3F">
            <w:pPr>
              <w:jc w:val="center"/>
              <w:rPr>
                <w:bCs/>
              </w:rPr>
            </w:pPr>
            <w:r w:rsidRPr="00670D3F">
              <w:rPr>
                <w:bCs/>
              </w:rPr>
              <w:t>8,66</w:t>
            </w:r>
          </w:p>
        </w:tc>
      </w:tr>
      <w:tr w:rsidR="00670D3F" w:rsidRPr="00670D3F" w14:paraId="4421C693" w14:textId="77777777" w:rsidTr="009E76DB">
        <w:trPr>
          <w:jc w:val="center"/>
        </w:trPr>
        <w:tc>
          <w:tcPr>
            <w:tcW w:w="876" w:type="dxa"/>
          </w:tcPr>
          <w:p w14:paraId="2B046E19" w14:textId="77777777" w:rsidR="000E2835" w:rsidRPr="00670D3F" w:rsidRDefault="000E2835" w:rsidP="00670D3F">
            <w:pPr>
              <w:rPr>
                <w:bCs/>
              </w:rPr>
            </w:pPr>
          </w:p>
        </w:tc>
        <w:tc>
          <w:tcPr>
            <w:tcW w:w="5356" w:type="dxa"/>
          </w:tcPr>
          <w:p w14:paraId="64007FEF" w14:textId="127F2439" w:rsidR="000E2835" w:rsidRPr="00670D3F" w:rsidRDefault="000E2835" w:rsidP="00670D3F">
            <w:pPr>
              <w:rPr>
                <w:rStyle w:val="aff7"/>
                <w:bCs/>
              </w:rPr>
            </w:pPr>
            <w:r w:rsidRPr="00670D3F">
              <w:rPr>
                <w:bCs/>
              </w:rPr>
              <w:t>Зона озелененных территорий специального назначения</w:t>
            </w:r>
          </w:p>
        </w:tc>
        <w:tc>
          <w:tcPr>
            <w:tcW w:w="1418" w:type="dxa"/>
          </w:tcPr>
          <w:p w14:paraId="0238DF47" w14:textId="60C653E5"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5ADA4609" w14:textId="338D70D4" w:rsidR="000E2835" w:rsidRPr="00670D3F" w:rsidRDefault="000E2835" w:rsidP="00670D3F">
            <w:pPr>
              <w:jc w:val="center"/>
              <w:rPr>
                <w:bCs/>
              </w:rPr>
            </w:pPr>
            <w:r w:rsidRPr="00670D3F">
              <w:rPr>
                <w:bCs/>
              </w:rPr>
              <w:t>-</w:t>
            </w:r>
          </w:p>
        </w:tc>
        <w:tc>
          <w:tcPr>
            <w:tcW w:w="1231" w:type="dxa"/>
          </w:tcPr>
          <w:p w14:paraId="02BDBDAA" w14:textId="2CA7F84B" w:rsidR="000E2835" w:rsidRPr="00670D3F" w:rsidRDefault="00B80E75" w:rsidP="00670D3F">
            <w:pPr>
              <w:jc w:val="center"/>
              <w:rPr>
                <w:bCs/>
              </w:rPr>
            </w:pPr>
            <w:r w:rsidRPr="00670D3F">
              <w:rPr>
                <w:bCs/>
              </w:rPr>
              <w:t>3,39</w:t>
            </w:r>
          </w:p>
        </w:tc>
      </w:tr>
      <w:tr w:rsidR="00670D3F" w:rsidRPr="00670D3F" w14:paraId="7D8BEF76" w14:textId="77777777" w:rsidTr="009E76DB">
        <w:trPr>
          <w:jc w:val="center"/>
        </w:trPr>
        <w:tc>
          <w:tcPr>
            <w:tcW w:w="876" w:type="dxa"/>
          </w:tcPr>
          <w:p w14:paraId="5E2D0D43" w14:textId="77777777" w:rsidR="000E2835" w:rsidRPr="00670D3F" w:rsidRDefault="000E2835" w:rsidP="00670D3F">
            <w:pPr>
              <w:rPr>
                <w:bCs/>
              </w:rPr>
            </w:pPr>
          </w:p>
        </w:tc>
        <w:tc>
          <w:tcPr>
            <w:tcW w:w="5356" w:type="dxa"/>
          </w:tcPr>
          <w:p w14:paraId="01629D2F" w14:textId="7C6E89DC" w:rsidR="000E2835" w:rsidRPr="00670D3F" w:rsidRDefault="000E2835" w:rsidP="00670D3F">
            <w:pPr>
              <w:rPr>
                <w:bCs/>
              </w:rPr>
            </w:pPr>
            <w:r w:rsidRPr="00670D3F">
              <w:rPr>
                <w:bCs/>
              </w:rPr>
              <w:t>Прочие зоны</w:t>
            </w:r>
          </w:p>
        </w:tc>
        <w:tc>
          <w:tcPr>
            <w:tcW w:w="1418" w:type="dxa"/>
          </w:tcPr>
          <w:p w14:paraId="3F34BF62" w14:textId="1A9AA22D" w:rsidR="000E2835" w:rsidRPr="00670D3F" w:rsidRDefault="00CE3C1F" w:rsidP="00670D3F">
            <w:pPr>
              <w:pStyle w:val="111"/>
              <w:rPr>
                <w:rStyle w:val="aff7"/>
                <w:bCs/>
                <w:sz w:val="24"/>
                <w:szCs w:val="24"/>
              </w:rPr>
            </w:pPr>
            <w:r w:rsidRPr="00670D3F">
              <w:rPr>
                <w:rStyle w:val="aff7"/>
                <w:bCs/>
                <w:sz w:val="24"/>
                <w:szCs w:val="24"/>
              </w:rPr>
              <w:t>га</w:t>
            </w:r>
          </w:p>
        </w:tc>
        <w:tc>
          <w:tcPr>
            <w:tcW w:w="1417" w:type="dxa"/>
          </w:tcPr>
          <w:p w14:paraId="659EEBFD" w14:textId="63FC50A5" w:rsidR="000E2835" w:rsidRPr="00670D3F" w:rsidRDefault="0055795D" w:rsidP="00670D3F">
            <w:pPr>
              <w:jc w:val="center"/>
              <w:rPr>
                <w:bCs/>
              </w:rPr>
            </w:pPr>
            <w:r w:rsidRPr="00670D3F">
              <w:rPr>
                <w:bCs/>
              </w:rPr>
              <w:t>4,01</w:t>
            </w:r>
          </w:p>
        </w:tc>
        <w:tc>
          <w:tcPr>
            <w:tcW w:w="1231" w:type="dxa"/>
          </w:tcPr>
          <w:p w14:paraId="1CD048F7" w14:textId="0C5DDE39" w:rsidR="000E2835" w:rsidRPr="00670D3F" w:rsidRDefault="000E2835" w:rsidP="00670D3F">
            <w:pPr>
              <w:jc w:val="center"/>
              <w:rPr>
                <w:bCs/>
              </w:rPr>
            </w:pPr>
            <w:r w:rsidRPr="00670D3F">
              <w:rPr>
                <w:bCs/>
              </w:rPr>
              <w:t>-</w:t>
            </w:r>
          </w:p>
        </w:tc>
      </w:tr>
      <w:tr w:rsidR="00670D3F" w:rsidRPr="00670D3F" w14:paraId="3304FD7E" w14:textId="77777777" w:rsidTr="009E76DB">
        <w:trPr>
          <w:jc w:val="center"/>
        </w:trPr>
        <w:tc>
          <w:tcPr>
            <w:tcW w:w="876" w:type="dxa"/>
          </w:tcPr>
          <w:p w14:paraId="31681908" w14:textId="41B6274F" w:rsidR="009E76DB" w:rsidRPr="00670D3F" w:rsidRDefault="009E76DB" w:rsidP="00670D3F">
            <w:pPr>
              <w:rPr>
                <w:bCs/>
              </w:rPr>
            </w:pPr>
            <w:r w:rsidRPr="00670D3F">
              <w:rPr>
                <w:bCs/>
              </w:rPr>
              <w:t>1.2.1.4</w:t>
            </w:r>
          </w:p>
        </w:tc>
        <w:tc>
          <w:tcPr>
            <w:tcW w:w="5356" w:type="dxa"/>
          </w:tcPr>
          <w:p w14:paraId="01950880" w14:textId="6A32D482" w:rsidR="009E76DB" w:rsidRPr="00670D3F" w:rsidRDefault="009E76DB" w:rsidP="00670D3F">
            <w:pPr>
              <w:rPr>
                <w:rStyle w:val="aff7"/>
                <w:bCs/>
              </w:rPr>
            </w:pPr>
            <w:r w:rsidRPr="00670D3F">
              <w:rPr>
                <w:bCs/>
              </w:rPr>
              <w:t>Функциональное зонирование дер. Минулово</w:t>
            </w:r>
          </w:p>
        </w:tc>
        <w:tc>
          <w:tcPr>
            <w:tcW w:w="4066" w:type="dxa"/>
            <w:gridSpan w:val="3"/>
          </w:tcPr>
          <w:p w14:paraId="4D6B9376" w14:textId="77777777" w:rsidR="009E76DB" w:rsidRPr="00670D3F" w:rsidRDefault="009E76DB" w:rsidP="00670D3F">
            <w:pPr>
              <w:jc w:val="center"/>
              <w:rPr>
                <w:bCs/>
              </w:rPr>
            </w:pPr>
          </w:p>
        </w:tc>
      </w:tr>
      <w:tr w:rsidR="00670D3F" w:rsidRPr="00670D3F" w14:paraId="028C53D2" w14:textId="77777777" w:rsidTr="009E76DB">
        <w:trPr>
          <w:jc w:val="center"/>
        </w:trPr>
        <w:tc>
          <w:tcPr>
            <w:tcW w:w="876" w:type="dxa"/>
          </w:tcPr>
          <w:p w14:paraId="0AF8DEF5" w14:textId="77777777" w:rsidR="000E2835" w:rsidRPr="00670D3F" w:rsidRDefault="000E2835" w:rsidP="00670D3F">
            <w:pPr>
              <w:rPr>
                <w:bCs/>
              </w:rPr>
            </w:pPr>
          </w:p>
        </w:tc>
        <w:tc>
          <w:tcPr>
            <w:tcW w:w="5356" w:type="dxa"/>
          </w:tcPr>
          <w:p w14:paraId="088E04A5" w14:textId="77129024" w:rsidR="000E2835" w:rsidRPr="00670D3F" w:rsidRDefault="000E2835" w:rsidP="00670D3F">
            <w:pPr>
              <w:rPr>
                <w:rStyle w:val="aff7"/>
                <w:bCs/>
              </w:rPr>
            </w:pPr>
            <w:r w:rsidRPr="00670D3F">
              <w:rPr>
                <w:bCs/>
              </w:rPr>
              <w:t>Зона застройки индивидуальными жилыми домами</w:t>
            </w:r>
          </w:p>
        </w:tc>
        <w:tc>
          <w:tcPr>
            <w:tcW w:w="1418" w:type="dxa"/>
          </w:tcPr>
          <w:p w14:paraId="4B54E4CA" w14:textId="07DF7872"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12D9F1BA" w14:textId="1733F9F8" w:rsidR="000E2835" w:rsidRPr="00670D3F" w:rsidRDefault="00B12DC9" w:rsidP="00670D3F">
            <w:pPr>
              <w:jc w:val="center"/>
              <w:rPr>
                <w:bCs/>
              </w:rPr>
            </w:pPr>
            <w:r w:rsidRPr="00670D3F">
              <w:rPr>
                <w:bCs/>
              </w:rPr>
              <w:t>20,39</w:t>
            </w:r>
          </w:p>
        </w:tc>
        <w:tc>
          <w:tcPr>
            <w:tcW w:w="1231" w:type="dxa"/>
          </w:tcPr>
          <w:p w14:paraId="4E1B25F7" w14:textId="6C3A53AA" w:rsidR="000E2835" w:rsidRPr="00670D3F" w:rsidRDefault="00B80E75" w:rsidP="00670D3F">
            <w:pPr>
              <w:jc w:val="center"/>
              <w:rPr>
                <w:bCs/>
              </w:rPr>
            </w:pPr>
            <w:r w:rsidRPr="00670D3F">
              <w:rPr>
                <w:bCs/>
              </w:rPr>
              <w:t>20,54</w:t>
            </w:r>
          </w:p>
        </w:tc>
      </w:tr>
      <w:tr w:rsidR="00670D3F" w:rsidRPr="00670D3F" w14:paraId="55AF089A" w14:textId="77777777" w:rsidTr="009E76DB">
        <w:trPr>
          <w:jc w:val="center"/>
        </w:trPr>
        <w:tc>
          <w:tcPr>
            <w:tcW w:w="876" w:type="dxa"/>
          </w:tcPr>
          <w:p w14:paraId="536FB1E1" w14:textId="77777777" w:rsidR="000E2835" w:rsidRPr="00670D3F" w:rsidRDefault="000E2835" w:rsidP="00670D3F">
            <w:pPr>
              <w:rPr>
                <w:bCs/>
              </w:rPr>
            </w:pPr>
          </w:p>
        </w:tc>
        <w:tc>
          <w:tcPr>
            <w:tcW w:w="5356" w:type="dxa"/>
          </w:tcPr>
          <w:p w14:paraId="7F07E5C4" w14:textId="075FCB0C" w:rsidR="000E2835" w:rsidRPr="00670D3F" w:rsidRDefault="000E2835" w:rsidP="00670D3F">
            <w:pPr>
              <w:rPr>
                <w:rStyle w:val="aff7"/>
                <w:bCs/>
              </w:rPr>
            </w:pPr>
            <w:r w:rsidRPr="00670D3F">
              <w:rPr>
                <w:bCs/>
              </w:rPr>
              <w:t>Зона садоводческих некоммерческих товариществ</w:t>
            </w:r>
          </w:p>
        </w:tc>
        <w:tc>
          <w:tcPr>
            <w:tcW w:w="1418" w:type="dxa"/>
          </w:tcPr>
          <w:p w14:paraId="6D069905" w14:textId="202B8DF1"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312948BB" w14:textId="774CD366" w:rsidR="000E2835" w:rsidRPr="00670D3F" w:rsidRDefault="00B12DC9" w:rsidP="00670D3F">
            <w:pPr>
              <w:jc w:val="center"/>
              <w:rPr>
                <w:bCs/>
              </w:rPr>
            </w:pPr>
            <w:r w:rsidRPr="00670D3F">
              <w:rPr>
                <w:bCs/>
              </w:rPr>
              <w:t>9,60</w:t>
            </w:r>
          </w:p>
        </w:tc>
        <w:tc>
          <w:tcPr>
            <w:tcW w:w="1231" w:type="dxa"/>
          </w:tcPr>
          <w:p w14:paraId="17D807C7" w14:textId="208A5200" w:rsidR="000E2835" w:rsidRPr="00670D3F" w:rsidRDefault="00B80E75" w:rsidP="00670D3F">
            <w:pPr>
              <w:jc w:val="center"/>
              <w:rPr>
                <w:bCs/>
              </w:rPr>
            </w:pPr>
            <w:r w:rsidRPr="00670D3F">
              <w:rPr>
                <w:bCs/>
              </w:rPr>
              <w:t>9,60</w:t>
            </w:r>
          </w:p>
        </w:tc>
      </w:tr>
      <w:tr w:rsidR="00670D3F" w:rsidRPr="00670D3F" w14:paraId="03A0E5B1" w14:textId="77777777" w:rsidTr="009E76DB">
        <w:trPr>
          <w:jc w:val="center"/>
        </w:trPr>
        <w:tc>
          <w:tcPr>
            <w:tcW w:w="876" w:type="dxa"/>
          </w:tcPr>
          <w:p w14:paraId="659D2CEC" w14:textId="77777777" w:rsidR="000E2835" w:rsidRPr="00670D3F" w:rsidRDefault="000E2835" w:rsidP="00670D3F">
            <w:pPr>
              <w:rPr>
                <w:bCs/>
              </w:rPr>
            </w:pPr>
          </w:p>
        </w:tc>
        <w:tc>
          <w:tcPr>
            <w:tcW w:w="5356" w:type="dxa"/>
          </w:tcPr>
          <w:p w14:paraId="59D1530B" w14:textId="6268178B" w:rsidR="000E2835" w:rsidRPr="00670D3F" w:rsidRDefault="000E2835" w:rsidP="00670D3F">
            <w:pPr>
              <w:rPr>
                <w:rStyle w:val="aff7"/>
                <w:bCs/>
              </w:rPr>
            </w:pPr>
            <w:r w:rsidRPr="00670D3F">
              <w:rPr>
                <w:bCs/>
              </w:rPr>
              <w:t>Зона озелененных территорий общего пользования (парки, сады, скверы, бульвары)</w:t>
            </w:r>
          </w:p>
        </w:tc>
        <w:tc>
          <w:tcPr>
            <w:tcW w:w="1418" w:type="dxa"/>
          </w:tcPr>
          <w:p w14:paraId="4E6BA9C2" w14:textId="51EA8960"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135C4C60" w14:textId="69C3E51E" w:rsidR="000E2835" w:rsidRPr="00670D3F" w:rsidRDefault="00B12DC9" w:rsidP="00670D3F">
            <w:pPr>
              <w:jc w:val="center"/>
              <w:rPr>
                <w:bCs/>
              </w:rPr>
            </w:pPr>
            <w:r w:rsidRPr="00670D3F">
              <w:rPr>
                <w:bCs/>
              </w:rPr>
              <w:t>0,16</w:t>
            </w:r>
          </w:p>
        </w:tc>
        <w:tc>
          <w:tcPr>
            <w:tcW w:w="1231" w:type="dxa"/>
          </w:tcPr>
          <w:p w14:paraId="56EAAAA2" w14:textId="0736A944" w:rsidR="000E2835" w:rsidRPr="00670D3F" w:rsidRDefault="00B80E75" w:rsidP="00670D3F">
            <w:pPr>
              <w:jc w:val="center"/>
              <w:rPr>
                <w:bCs/>
              </w:rPr>
            </w:pPr>
            <w:r w:rsidRPr="00670D3F">
              <w:rPr>
                <w:bCs/>
              </w:rPr>
              <w:t>0,16</w:t>
            </w:r>
          </w:p>
        </w:tc>
      </w:tr>
      <w:tr w:rsidR="00670D3F" w:rsidRPr="00670D3F" w14:paraId="493E7C42" w14:textId="77777777" w:rsidTr="009E76DB">
        <w:trPr>
          <w:jc w:val="center"/>
        </w:trPr>
        <w:tc>
          <w:tcPr>
            <w:tcW w:w="876" w:type="dxa"/>
          </w:tcPr>
          <w:p w14:paraId="188FCBC4" w14:textId="77777777" w:rsidR="000E2835" w:rsidRPr="00670D3F" w:rsidRDefault="000E2835" w:rsidP="00670D3F">
            <w:pPr>
              <w:rPr>
                <w:bCs/>
              </w:rPr>
            </w:pPr>
          </w:p>
        </w:tc>
        <w:tc>
          <w:tcPr>
            <w:tcW w:w="5356" w:type="dxa"/>
          </w:tcPr>
          <w:p w14:paraId="5F88DC8B" w14:textId="3F88328E" w:rsidR="000E2835" w:rsidRPr="00670D3F" w:rsidRDefault="000E2835" w:rsidP="00670D3F">
            <w:pPr>
              <w:rPr>
                <w:rStyle w:val="aff7"/>
                <w:bCs/>
              </w:rPr>
            </w:pPr>
            <w:r w:rsidRPr="00670D3F">
              <w:rPr>
                <w:bCs/>
              </w:rPr>
              <w:t>Зона озелененных территорий специального назначения</w:t>
            </w:r>
          </w:p>
        </w:tc>
        <w:tc>
          <w:tcPr>
            <w:tcW w:w="1418" w:type="dxa"/>
          </w:tcPr>
          <w:p w14:paraId="20819F22" w14:textId="4885C6B3"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27C29EA4" w14:textId="4F249F23" w:rsidR="000E2835" w:rsidRPr="00670D3F" w:rsidRDefault="000E2835" w:rsidP="00670D3F">
            <w:pPr>
              <w:jc w:val="center"/>
              <w:rPr>
                <w:bCs/>
              </w:rPr>
            </w:pPr>
            <w:r w:rsidRPr="00670D3F">
              <w:rPr>
                <w:bCs/>
              </w:rPr>
              <w:t>-</w:t>
            </w:r>
          </w:p>
        </w:tc>
        <w:tc>
          <w:tcPr>
            <w:tcW w:w="1231" w:type="dxa"/>
          </w:tcPr>
          <w:p w14:paraId="704CB166" w14:textId="50614E59" w:rsidR="000E2835" w:rsidRPr="00670D3F" w:rsidRDefault="00B80E75" w:rsidP="00670D3F">
            <w:pPr>
              <w:jc w:val="center"/>
              <w:rPr>
                <w:bCs/>
              </w:rPr>
            </w:pPr>
            <w:r w:rsidRPr="00670D3F">
              <w:rPr>
                <w:bCs/>
              </w:rPr>
              <w:t>4,77</w:t>
            </w:r>
          </w:p>
        </w:tc>
      </w:tr>
      <w:tr w:rsidR="00670D3F" w:rsidRPr="00670D3F" w14:paraId="63A4DB96" w14:textId="77777777" w:rsidTr="009E76DB">
        <w:trPr>
          <w:jc w:val="center"/>
        </w:trPr>
        <w:tc>
          <w:tcPr>
            <w:tcW w:w="876" w:type="dxa"/>
          </w:tcPr>
          <w:p w14:paraId="571E6636" w14:textId="77777777" w:rsidR="000E2835" w:rsidRPr="00670D3F" w:rsidRDefault="000E2835" w:rsidP="00670D3F">
            <w:pPr>
              <w:rPr>
                <w:bCs/>
              </w:rPr>
            </w:pPr>
          </w:p>
        </w:tc>
        <w:tc>
          <w:tcPr>
            <w:tcW w:w="5356" w:type="dxa"/>
          </w:tcPr>
          <w:p w14:paraId="444413D6" w14:textId="4688EF2B" w:rsidR="000E2835" w:rsidRPr="00670D3F" w:rsidRDefault="000E2835" w:rsidP="00670D3F">
            <w:pPr>
              <w:rPr>
                <w:bCs/>
              </w:rPr>
            </w:pPr>
            <w:r w:rsidRPr="00670D3F">
              <w:rPr>
                <w:bCs/>
              </w:rPr>
              <w:t>Прочие зоны</w:t>
            </w:r>
          </w:p>
        </w:tc>
        <w:tc>
          <w:tcPr>
            <w:tcW w:w="1418" w:type="dxa"/>
          </w:tcPr>
          <w:p w14:paraId="02B9DA01" w14:textId="6093A12A" w:rsidR="000E2835" w:rsidRPr="00670D3F" w:rsidRDefault="00CE3C1F" w:rsidP="00670D3F">
            <w:pPr>
              <w:pStyle w:val="111"/>
              <w:rPr>
                <w:rStyle w:val="aff7"/>
                <w:bCs/>
                <w:sz w:val="24"/>
                <w:szCs w:val="24"/>
              </w:rPr>
            </w:pPr>
            <w:r w:rsidRPr="00670D3F">
              <w:rPr>
                <w:rStyle w:val="aff7"/>
                <w:bCs/>
                <w:sz w:val="24"/>
                <w:szCs w:val="24"/>
              </w:rPr>
              <w:t>га</w:t>
            </w:r>
          </w:p>
        </w:tc>
        <w:tc>
          <w:tcPr>
            <w:tcW w:w="1417" w:type="dxa"/>
          </w:tcPr>
          <w:p w14:paraId="2EED0300" w14:textId="2B0F2543" w:rsidR="000E2835" w:rsidRPr="00670D3F" w:rsidRDefault="00B12DC9" w:rsidP="00670D3F">
            <w:pPr>
              <w:jc w:val="center"/>
              <w:rPr>
                <w:bCs/>
              </w:rPr>
            </w:pPr>
            <w:r w:rsidRPr="00670D3F">
              <w:rPr>
                <w:bCs/>
              </w:rPr>
              <w:t>4,77</w:t>
            </w:r>
          </w:p>
        </w:tc>
        <w:tc>
          <w:tcPr>
            <w:tcW w:w="1231" w:type="dxa"/>
          </w:tcPr>
          <w:p w14:paraId="5598D80A" w14:textId="6F379EF2" w:rsidR="000E2835" w:rsidRPr="00670D3F" w:rsidRDefault="000E2835" w:rsidP="00670D3F">
            <w:pPr>
              <w:jc w:val="center"/>
              <w:rPr>
                <w:bCs/>
              </w:rPr>
            </w:pPr>
            <w:r w:rsidRPr="00670D3F">
              <w:rPr>
                <w:bCs/>
              </w:rPr>
              <w:t>-</w:t>
            </w:r>
          </w:p>
        </w:tc>
      </w:tr>
      <w:tr w:rsidR="00670D3F" w:rsidRPr="00670D3F" w14:paraId="72380DAF" w14:textId="77777777" w:rsidTr="009E76DB">
        <w:trPr>
          <w:jc w:val="center"/>
        </w:trPr>
        <w:tc>
          <w:tcPr>
            <w:tcW w:w="876" w:type="dxa"/>
          </w:tcPr>
          <w:p w14:paraId="72057675" w14:textId="530A8378" w:rsidR="009E76DB" w:rsidRPr="00670D3F" w:rsidRDefault="009E76DB" w:rsidP="00670D3F">
            <w:pPr>
              <w:rPr>
                <w:bCs/>
              </w:rPr>
            </w:pPr>
            <w:r w:rsidRPr="00670D3F">
              <w:rPr>
                <w:bCs/>
              </w:rPr>
              <w:t>1.2.1.5</w:t>
            </w:r>
          </w:p>
        </w:tc>
        <w:tc>
          <w:tcPr>
            <w:tcW w:w="5356" w:type="dxa"/>
          </w:tcPr>
          <w:p w14:paraId="569E5193" w14:textId="5F6016DA" w:rsidR="009E76DB" w:rsidRPr="00670D3F" w:rsidRDefault="009E76DB" w:rsidP="00670D3F">
            <w:pPr>
              <w:rPr>
                <w:rStyle w:val="aff7"/>
                <w:bCs/>
              </w:rPr>
            </w:pPr>
            <w:r w:rsidRPr="00670D3F">
              <w:rPr>
                <w:bCs/>
              </w:rPr>
              <w:t>Функциональное зонирование дер. Плинтовка</w:t>
            </w:r>
          </w:p>
        </w:tc>
        <w:tc>
          <w:tcPr>
            <w:tcW w:w="4066" w:type="dxa"/>
            <w:gridSpan w:val="3"/>
          </w:tcPr>
          <w:p w14:paraId="36E7B5D9" w14:textId="77777777" w:rsidR="009E76DB" w:rsidRPr="00670D3F" w:rsidRDefault="009E76DB" w:rsidP="00670D3F">
            <w:pPr>
              <w:jc w:val="center"/>
              <w:rPr>
                <w:bCs/>
              </w:rPr>
            </w:pPr>
          </w:p>
        </w:tc>
      </w:tr>
      <w:tr w:rsidR="00670D3F" w:rsidRPr="00670D3F" w14:paraId="13C54964" w14:textId="77777777" w:rsidTr="009E76DB">
        <w:trPr>
          <w:jc w:val="center"/>
        </w:trPr>
        <w:tc>
          <w:tcPr>
            <w:tcW w:w="876" w:type="dxa"/>
          </w:tcPr>
          <w:p w14:paraId="4F85F243" w14:textId="77777777" w:rsidR="000E2835" w:rsidRPr="00670D3F" w:rsidRDefault="000E2835" w:rsidP="00670D3F">
            <w:pPr>
              <w:rPr>
                <w:bCs/>
              </w:rPr>
            </w:pPr>
          </w:p>
        </w:tc>
        <w:tc>
          <w:tcPr>
            <w:tcW w:w="5356" w:type="dxa"/>
          </w:tcPr>
          <w:p w14:paraId="60ABD8F8" w14:textId="42DFA419" w:rsidR="000E2835" w:rsidRPr="00670D3F" w:rsidRDefault="000E2835" w:rsidP="00670D3F">
            <w:pPr>
              <w:rPr>
                <w:rStyle w:val="aff7"/>
                <w:bCs/>
              </w:rPr>
            </w:pPr>
            <w:r w:rsidRPr="00670D3F">
              <w:rPr>
                <w:bCs/>
              </w:rPr>
              <w:t>Зона застройки индивидуальными жилыми домами</w:t>
            </w:r>
          </w:p>
        </w:tc>
        <w:tc>
          <w:tcPr>
            <w:tcW w:w="1418" w:type="dxa"/>
          </w:tcPr>
          <w:p w14:paraId="3BAF79C3" w14:textId="079C49D5"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55DEF53F" w14:textId="48A150C3" w:rsidR="000E2835" w:rsidRPr="00670D3F" w:rsidRDefault="005F2A43" w:rsidP="00670D3F">
            <w:pPr>
              <w:jc w:val="center"/>
              <w:rPr>
                <w:bCs/>
              </w:rPr>
            </w:pPr>
            <w:r w:rsidRPr="00670D3F">
              <w:rPr>
                <w:bCs/>
              </w:rPr>
              <w:t>37,23</w:t>
            </w:r>
          </w:p>
        </w:tc>
        <w:tc>
          <w:tcPr>
            <w:tcW w:w="1231" w:type="dxa"/>
          </w:tcPr>
          <w:p w14:paraId="65734FB2" w14:textId="1DF0F425" w:rsidR="000E2835" w:rsidRPr="00670D3F" w:rsidRDefault="00A96703" w:rsidP="00670D3F">
            <w:pPr>
              <w:jc w:val="center"/>
              <w:rPr>
                <w:bCs/>
              </w:rPr>
            </w:pPr>
            <w:r w:rsidRPr="00670D3F">
              <w:rPr>
                <w:bCs/>
              </w:rPr>
              <w:t>40,20</w:t>
            </w:r>
          </w:p>
        </w:tc>
      </w:tr>
      <w:tr w:rsidR="00670D3F" w:rsidRPr="00670D3F" w14:paraId="05806380" w14:textId="77777777" w:rsidTr="009E76DB">
        <w:trPr>
          <w:jc w:val="center"/>
        </w:trPr>
        <w:tc>
          <w:tcPr>
            <w:tcW w:w="876" w:type="dxa"/>
          </w:tcPr>
          <w:p w14:paraId="12DF586E" w14:textId="77777777" w:rsidR="00CA4AD6" w:rsidRPr="00670D3F" w:rsidRDefault="00CA4AD6" w:rsidP="00670D3F">
            <w:pPr>
              <w:rPr>
                <w:bCs/>
              </w:rPr>
            </w:pPr>
          </w:p>
        </w:tc>
        <w:tc>
          <w:tcPr>
            <w:tcW w:w="5356" w:type="dxa"/>
          </w:tcPr>
          <w:p w14:paraId="1D502CC3" w14:textId="56D656F5" w:rsidR="00CA4AD6" w:rsidRPr="00670D3F" w:rsidRDefault="00CA4AD6" w:rsidP="00670D3F">
            <w:pPr>
              <w:rPr>
                <w:rStyle w:val="aff7"/>
                <w:bCs/>
              </w:rPr>
            </w:pPr>
            <w:r w:rsidRPr="00670D3F">
              <w:rPr>
                <w:bCs/>
              </w:rPr>
              <w:t>Зона застройки малоэтажными жилыми домами (до 4 этажей, включая мансардный)</w:t>
            </w:r>
          </w:p>
        </w:tc>
        <w:tc>
          <w:tcPr>
            <w:tcW w:w="1418" w:type="dxa"/>
          </w:tcPr>
          <w:p w14:paraId="27D1E7AE" w14:textId="11C9140C" w:rsidR="00CA4AD6" w:rsidRPr="00670D3F" w:rsidRDefault="00CA4AD6" w:rsidP="00670D3F">
            <w:pPr>
              <w:pStyle w:val="111"/>
              <w:rPr>
                <w:rStyle w:val="aff7"/>
                <w:bCs/>
                <w:sz w:val="24"/>
                <w:szCs w:val="24"/>
              </w:rPr>
            </w:pPr>
            <w:r w:rsidRPr="00670D3F">
              <w:rPr>
                <w:rStyle w:val="aff7"/>
                <w:bCs/>
                <w:sz w:val="24"/>
                <w:szCs w:val="24"/>
              </w:rPr>
              <w:t>га</w:t>
            </w:r>
          </w:p>
        </w:tc>
        <w:tc>
          <w:tcPr>
            <w:tcW w:w="1417" w:type="dxa"/>
          </w:tcPr>
          <w:p w14:paraId="3AB1CE33" w14:textId="037C7968" w:rsidR="00CA4AD6" w:rsidRPr="00670D3F" w:rsidRDefault="005F2A43" w:rsidP="00670D3F">
            <w:pPr>
              <w:jc w:val="center"/>
              <w:rPr>
                <w:bCs/>
              </w:rPr>
            </w:pPr>
            <w:r w:rsidRPr="00670D3F">
              <w:rPr>
                <w:bCs/>
              </w:rPr>
              <w:t>2,53</w:t>
            </w:r>
          </w:p>
        </w:tc>
        <w:tc>
          <w:tcPr>
            <w:tcW w:w="1231" w:type="dxa"/>
          </w:tcPr>
          <w:p w14:paraId="52403D66" w14:textId="708ABA27" w:rsidR="00CA4AD6" w:rsidRPr="00670D3F" w:rsidRDefault="00A96703" w:rsidP="00670D3F">
            <w:pPr>
              <w:jc w:val="center"/>
              <w:rPr>
                <w:bCs/>
              </w:rPr>
            </w:pPr>
            <w:r w:rsidRPr="00670D3F">
              <w:rPr>
                <w:bCs/>
              </w:rPr>
              <w:t>0,22</w:t>
            </w:r>
          </w:p>
        </w:tc>
      </w:tr>
      <w:tr w:rsidR="00670D3F" w:rsidRPr="00670D3F" w14:paraId="1C01A6F5" w14:textId="77777777" w:rsidTr="009E76DB">
        <w:trPr>
          <w:jc w:val="center"/>
        </w:trPr>
        <w:tc>
          <w:tcPr>
            <w:tcW w:w="876" w:type="dxa"/>
          </w:tcPr>
          <w:p w14:paraId="280B14AC" w14:textId="77777777" w:rsidR="000E2835" w:rsidRPr="00670D3F" w:rsidRDefault="000E2835" w:rsidP="00670D3F">
            <w:pPr>
              <w:rPr>
                <w:bCs/>
              </w:rPr>
            </w:pPr>
          </w:p>
        </w:tc>
        <w:tc>
          <w:tcPr>
            <w:tcW w:w="5356" w:type="dxa"/>
          </w:tcPr>
          <w:p w14:paraId="4C24D959" w14:textId="49791532" w:rsidR="000E2835" w:rsidRPr="00670D3F" w:rsidRDefault="000E2835" w:rsidP="00670D3F">
            <w:pPr>
              <w:rPr>
                <w:rStyle w:val="aff7"/>
                <w:bCs/>
              </w:rPr>
            </w:pPr>
            <w:r w:rsidRPr="00670D3F">
              <w:rPr>
                <w:bCs/>
              </w:rPr>
              <w:t>Многофункциональная общественно-деловая зона</w:t>
            </w:r>
          </w:p>
        </w:tc>
        <w:tc>
          <w:tcPr>
            <w:tcW w:w="1418" w:type="dxa"/>
          </w:tcPr>
          <w:p w14:paraId="3CB2F8C5" w14:textId="6F961BE4"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38FE8006" w14:textId="7E3D20C4" w:rsidR="000E2835" w:rsidRPr="00670D3F" w:rsidRDefault="0060587C" w:rsidP="00670D3F">
            <w:pPr>
              <w:jc w:val="center"/>
              <w:rPr>
                <w:bCs/>
              </w:rPr>
            </w:pPr>
            <w:r w:rsidRPr="00670D3F">
              <w:rPr>
                <w:bCs/>
              </w:rPr>
              <w:t>0,06</w:t>
            </w:r>
          </w:p>
        </w:tc>
        <w:tc>
          <w:tcPr>
            <w:tcW w:w="1231" w:type="dxa"/>
          </w:tcPr>
          <w:p w14:paraId="16823395" w14:textId="1CE43CDD" w:rsidR="000E2835" w:rsidRPr="00670D3F" w:rsidRDefault="00A96703" w:rsidP="00670D3F">
            <w:pPr>
              <w:jc w:val="center"/>
              <w:rPr>
                <w:bCs/>
              </w:rPr>
            </w:pPr>
            <w:r w:rsidRPr="00670D3F">
              <w:rPr>
                <w:bCs/>
              </w:rPr>
              <w:t>0,16</w:t>
            </w:r>
          </w:p>
        </w:tc>
      </w:tr>
      <w:tr w:rsidR="00670D3F" w:rsidRPr="00670D3F" w14:paraId="36F01CCB" w14:textId="77777777" w:rsidTr="009E76DB">
        <w:trPr>
          <w:jc w:val="center"/>
        </w:trPr>
        <w:tc>
          <w:tcPr>
            <w:tcW w:w="876" w:type="dxa"/>
          </w:tcPr>
          <w:p w14:paraId="1EABA0A6" w14:textId="77777777" w:rsidR="0060587C" w:rsidRPr="00670D3F" w:rsidRDefault="0060587C" w:rsidP="00670D3F">
            <w:pPr>
              <w:rPr>
                <w:bCs/>
              </w:rPr>
            </w:pPr>
          </w:p>
        </w:tc>
        <w:tc>
          <w:tcPr>
            <w:tcW w:w="5356" w:type="dxa"/>
          </w:tcPr>
          <w:p w14:paraId="393ED234" w14:textId="48C9DDCE" w:rsidR="0060587C" w:rsidRPr="00670D3F" w:rsidRDefault="0060587C" w:rsidP="00670D3F">
            <w:pPr>
              <w:rPr>
                <w:bCs/>
              </w:rPr>
            </w:pPr>
            <w:r w:rsidRPr="00670D3F">
              <w:rPr>
                <w:bCs/>
              </w:rPr>
              <w:t>Коммунально-складская зона</w:t>
            </w:r>
          </w:p>
        </w:tc>
        <w:tc>
          <w:tcPr>
            <w:tcW w:w="1418" w:type="dxa"/>
          </w:tcPr>
          <w:p w14:paraId="3A12DCD3" w14:textId="034F050D" w:rsidR="0060587C" w:rsidRPr="00670D3F" w:rsidRDefault="0060587C" w:rsidP="00670D3F">
            <w:pPr>
              <w:pStyle w:val="111"/>
              <w:rPr>
                <w:rStyle w:val="aff7"/>
                <w:bCs/>
                <w:sz w:val="24"/>
                <w:szCs w:val="24"/>
              </w:rPr>
            </w:pPr>
            <w:r w:rsidRPr="00670D3F">
              <w:rPr>
                <w:rStyle w:val="aff7"/>
                <w:bCs/>
                <w:sz w:val="24"/>
                <w:szCs w:val="24"/>
              </w:rPr>
              <w:t>га</w:t>
            </w:r>
          </w:p>
        </w:tc>
        <w:tc>
          <w:tcPr>
            <w:tcW w:w="1417" w:type="dxa"/>
          </w:tcPr>
          <w:p w14:paraId="00AE4C85" w14:textId="6DF26C33" w:rsidR="0060587C" w:rsidRPr="00670D3F" w:rsidRDefault="0060587C" w:rsidP="00670D3F">
            <w:pPr>
              <w:jc w:val="center"/>
              <w:rPr>
                <w:bCs/>
              </w:rPr>
            </w:pPr>
            <w:r w:rsidRPr="00670D3F">
              <w:rPr>
                <w:bCs/>
              </w:rPr>
              <w:t>1,48</w:t>
            </w:r>
          </w:p>
        </w:tc>
        <w:tc>
          <w:tcPr>
            <w:tcW w:w="1231" w:type="dxa"/>
          </w:tcPr>
          <w:p w14:paraId="39BA30D5" w14:textId="098175B4" w:rsidR="0060587C" w:rsidRPr="00670D3F" w:rsidRDefault="0060587C" w:rsidP="00670D3F">
            <w:pPr>
              <w:jc w:val="center"/>
              <w:rPr>
                <w:bCs/>
              </w:rPr>
            </w:pPr>
            <w:r w:rsidRPr="00670D3F">
              <w:rPr>
                <w:bCs/>
              </w:rPr>
              <w:t>-</w:t>
            </w:r>
          </w:p>
        </w:tc>
      </w:tr>
      <w:tr w:rsidR="00670D3F" w:rsidRPr="00670D3F" w14:paraId="53FF6E96" w14:textId="77777777" w:rsidTr="009E76DB">
        <w:trPr>
          <w:jc w:val="center"/>
        </w:trPr>
        <w:tc>
          <w:tcPr>
            <w:tcW w:w="876" w:type="dxa"/>
          </w:tcPr>
          <w:p w14:paraId="732D2BBC" w14:textId="77777777" w:rsidR="000E2835" w:rsidRPr="00670D3F" w:rsidRDefault="000E2835" w:rsidP="00670D3F">
            <w:pPr>
              <w:rPr>
                <w:bCs/>
              </w:rPr>
            </w:pPr>
          </w:p>
        </w:tc>
        <w:tc>
          <w:tcPr>
            <w:tcW w:w="5356" w:type="dxa"/>
          </w:tcPr>
          <w:p w14:paraId="26F3B339" w14:textId="62D5B5B0" w:rsidR="000E2835" w:rsidRPr="00670D3F" w:rsidRDefault="000E2835" w:rsidP="00670D3F">
            <w:pPr>
              <w:rPr>
                <w:rStyle w:val="aff7"/>
                <w:bCs/>
              </w:rPr>
            </w:pPr>
            <w:r w:rsidRPr="00670D3F">
              <w:rPr>
                <w:bCs/>
              </w:rPr>
              <w:t>Зона озелененных территорий общего пользования (парки, сады, скверы, бульвары)</w:t>
            </w:r>
          </w:p>
        </w:tc>
        <w:tc>
          <w:tcPr>
            <w:tcW w:w="1418" w:type="dxa"/>
          </w:tcPr>
          <w:p w14:paraId="6E2F6925" w14:textId="04E45474"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2BE1AFAC" w14:textId="082DC59C" w:rsidR="000E2835" w:rsidRPr="00670D3F" w:rsidRDefault="0060587C" w:rsidP="00670D3F">
            <w:pPr>
              <w:jc w:val="center"/>
              <w:rPr>
                <w:bCs/>
              </w:rPr>
            </w:pPr>
            <w:r w:rsidRPr="00670D3F">
              <w:rPr>
                <w:bCs/>
              </w:rPr>
              <w:t>0,17</w:t>
            </w:r>
          </w:p>
        </w:tc>
        <w:tc>
          <w:tcPr>
            <w:tcW w:w="1231" w:type="dxa"/>
          </w:tcPr>
          <w:p w14:paraId="0C1D1D73" w14:textId="1DF0285A" w:rsidR="000E2835" w:rsidRPr="00670D3F" w:rsidRDefault="00A96703" w:rsidP="00670D3F">
            <w:pPr>
              <w:jc w:val="center"/>
              <w:rPr>
                <w:bCs/>
              </w:rPr>
            </w:pPr>
            <w:r w:rsidRPr="00670D3F">
              <w:rPr>
                <w:bCs/>
              </w:rPr>
              <w:t>2,27</w:t>
            </w:r>
          </w:p>
        </w:tc>
      </w:tr>
      <w:tr w:rsidR="00670D3F" w:rsidRPr="00670D3F" w14:paraId="476E0B7C" w14:textId="77777777" w:rsidTr="009E76DB">
        <w:trPr>
          <w:jc w:val="center"/>
        </w:trPr>
        <w:tc>
          <w:tcPr>
            <w:tcW w:w="876" w:type="dxa"/>
          </w:tcPr>
          <w:p w14:paraId="71D0CD14" w14:textId="77777777" w:rsidR="000E2835" w:rsidRPr="00670D3F" w:rsidRDefault="000E2835" w:rsidP="00670D3F">
            <w:pPr>
              <w:rPr>
                <w:bCs/>
              </w:rPr>
            </w:pPr>
          </w:p>
        </w:tc>
        <w:tc>
          <w:tcPr>
            <w:tcW w:w="5356" w:type="dxa"/>
          </w:tcPr>
          <w:p w14:paraId="7258692E" w14:textId="3B018883" w:rsidR="000E2835" w:rsidRPr="00670D3F" w:rsidRDefault="000E2835" w:rsidP="00670D3F">
            <w:pPr>
              <w:rPr>
                <w:rStyle w:val="aff7"/>
                <w:bCs/>
              </w:rPr>
            </w:pPr>
            <w:r w:rsidRPr="00670D3F">
              <w:rPr>
                <w:bCs/>
              </w:rPr>
              <w:t>Зона озелененных территорий специального назначения</w:t>
            </w:r>
          </w:p>
        </w:tc>
        <w:tc>
          <w:tcPr>
            <w:tcW w:w="1418" w:type="dxa"/>
          </w:tcPr>
          <w:p w14:paraId="44C7FFB9" w14:textId="0FE3D5CB"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47AA3958" w14:textId="328D7D3A" w:rsidR="000E2835" w:rsidRPr="00670D3F" w:rsidRDefault="000E2835" w:rsidP="00670D3F">
            <w:pPr>
              <w:jc w:val="center"/>
              <w:rPr>
                <w:bCs/>
              </w:rPr>
            </w:pPr>
            <w:r w:rsidRPr="00670D3F">
              <w:rPr>
                <w:bCs/>
              </w:rPr>
              <w:t>-</w:t>
            </w:r>
          </w:p>
        </w:tc>
        <w:tc>
          <w:tcPr>
            <w:tcW w:w="1231" w:type="dxa"/>
          </w:tcPr>
          <w:p w14:paraId="6866B657" w14:textId="04786732" w:rsidR="000E2835" w:rsidRPr="00670D3F" w:rsidRDefault="00A96703" w:rsidP="00670D3F">
            <w:pPr>
              <w:jc w:val="center"/>
              <w:rPr>
                <w:bCs/>
              </w:rPr>
            </w:pPr>
            <w:r w:rsidRPr="00670D3F">
              <w:rPr>
                <w:bCs/>
              </w:rPr>
              <w:t>2,37</w:t>
            </w:r>
          </w:p>
        </w:tc>
      </w:tr>
      <w:tr w:rsidR="00670D3F" w:rsidRPr="00670D3F" w14:paraId="6EF508E9" w14:textId="77777777" w:rsidTr="009E76DB">
        <w:trPr>
          <w:jc w:val="center"/>
        </w:trPr>
        <w:tc>
          <w:tcPr>
            <w:tcW w:w="876" w:type="dxa"/>
          </w:tcPr>
          <w:p w14:paraId="15DDE3F4" w14:textId="77777777" w:rsidR="000E2835" w:rsidRPr="00670D3F" w:rsidRDefault="000E2835" w:rsidP="00670D3F">
            <w:pPr>
              <w:rPr>
                <w:bCs/>
              </w:rPr>
            </w:pPr>
          </w:p>
        </w:tc>
        <w:tc>
          <w:tcPr>
            <w:tcW w:w="5356" w:type="dxa"/>
          </w:tcPr>
          <w:p w14:paraId="7C7EC84D" w14:textId="4963D7B8" w:rsidR="000E2835" w:rsidRPr="00670D3F" w:rsidRDefault="000E2835" w:rsidP="00670D3F">
            <w:pPr>
              <w:rPr>
                <w:bCs/>
              </w:rPr>
            </w:pPr>
            <w:r w:rsidRPr="00670D3F">
              <w:rPr>
                <w:bCs/>
              </w:rPr>
              <w:t>Прочие зоны</w:t>
            </w:r>
          </w:p>
        </w:tc>
        <w:tc>
          <w:tcPr>
            <w:tcW w:w="1418" w:type="dxa"/>
          </w:tcPr>
          <w:p w14:paraId="26D728D0" w14:textId="1907F01F" w:rsidR="000E2835" w:rsidRPr="00670D3F" w:rsidRDefault="00CE3C1F" w:rsidP="00670D3F">
            <w:pPr>
              <w:pStyle w:val="111"/>
              <w:rPr>
                <w:rStyle w:val="aff7"/>
                <w:bCs/>
                <w:sz w:val="24"/>
                <w:szCs w:val="24"/>
              </w:rPr>
            </w:pPr>
            <w:r w:rsidRPr="00670D3F">
              <w:rPr>
                <w:rStyle w:val="aff7"/>
                <w:bCs/>
                <w:sz w:val="24"/>
                <w:szCs w:val="24"/>
              </w:rPr>
              <w:t>га</w:t>
            </w:r>
          </w:p>
        </w:tc>
        <w:tc>
          <w:tcPr>
            <w:tcW w:w="1417" w:type="dxa"/>
          </w:tcPr>
          <w:p w14:paraId="27456A56" w14:textId="038DC8F4" w:rsidR="000E2835" w:rsidRPr="00670D3F" w:rsidRDefault="0060587C" w:rsidP="00670D3F">
            <w:pPr>
              <w:jc w:val="center"/>
              <w:rPr>
                <w:bCs/>
              </w:rPr>
            </w:pPr>
            <w:r w:rsidRPr="00670D3F">
              <w:rPr>
                <w:bCs/>
              </w:rPr>
              <w:t>18,</w:t>
            </w:r>
            <w:r w:rsidR="00C34DFD" w:rsidRPr="00670D3F">
              <w:rPr>
                <w:bCs/>
              </w:rPr>
              <w:t>30</w:t>
            </w:r>
          </w:p>
        </w:tc>
        <w:tc>
          <w:tcPr>
            <w:tcW w:w="1231" w:type="dxa"/>
          </w:tcPr>
          <w:p w14:paraId="2D0D369E" w14:textId="0B1EC301" w:rsidR="000E2835" w:rsidRPr="00670D3F" w:rsidRDefault="000E2835" w:rsidP="00670D3F">
            <w:pPr>
              <w:jc w:val="center"/>
              <w:rPr>
                <w:bCs/>
              </w:rPr>
            </w:pPr>
            <w:r w:rsidRPr="00670D3F">
              <w:rPr>
                <w:bCs/>
              </w:rPr>
              <w:t>-</w:t>
            </w:r>
          </w:p>
        </w:tc>
      </w:tr>
      <w:tr w:rsidR="00670D3F" w:rsidRPr="00670D3F" w14:paraId="22EAAE87" w14:textId="77777777" w:rsidTr="009E76DB">
        <w:trPr>
          <w:jc w:val="center"/>
        </w:trPr>
        <w:tc>
          <w:tcPr>
            <w:tcW w:w="876" w:type="dxa"/>
          </w:tcPr>
          <w:p w14:paraId="016CD0C8" w14:textId="005AB16C" w:rsidR="009E76DB" w:rsidRPr="00670D3F" w:rsidRDefault="009E76DB" w:rsidP="00670D3F">
            <w:pPr>
              <w:rPr>
                <w:bCs/>
              </w:rPr>
            </w:pPr>
            <w:r w:rsidRPr="00670D3F">
              <w:rPr>
                <w:bCs/>
              </w:rPr>
              <w:t>1.2.1.6</w:t>
            </w:r>
          </w:p>
        </w:tc>
        <w:tc>
          <w:tcPr>
            <w:tcW w:w="5356" w:type="dxa"/>
          </w:tcPr>
          <w:p w14:paraId="46922BDF" w14:textId="0F3C6CA1" w:rsidR="009E76DB" w:rsidRPr="00670D3F" w:rsidRDefault="009E76DB" w:rsidP="00670D3F">
            <w:pPr>
              <w:rPr>
                <w:rStyle w:val="aff7"/>
                <w:bCs/>
              </w:rPr>
            </w:pPr>
            <w:r w:rsidRPr="00670D3F">
              <w:rPr>
                <w:bCs/>
              </w:rPr>
              <w:t>Функциональное зонирование дер. Щеглово</w:t>
            </w:r>
          </w:p>
        </w:tc>
        <w:tc>
          <w:tcPr>
            <w:tcW w:w="4066" w:type="dxa"/>
            <w:gridSpan w:val="3"/>
          </w:tcPr>
          <w:p w14:paraId="5410C88D" w14:textId="77777777" w:rsidR="009E76DB" w:rsidRPr="00670D3F" w:rsidRDefault="009E76DB" w:rsidP="00670D3F">
            <w:pPr>
              <w:jc w:val="center"/>
              <w:rPr>
                <w:bCs/>
              </w:rPr>
            </w:pPr>
          </w:p>
        </w:tc>
      </w:tr>
      <w:tr w:rsidR="00670D3F" w:rsidRPr="00670D3F" w14:paraId="61B7D1D0" w14:textId="77777777" w:rsidTr="009E76DB">
        <w:trPr>
          <w:jc w:val="center"/>
        </w:trPr>
        <w:tc>
          <w:tcPr>
            <w:tcW w:w="876" w:type="dxa"/>
          </w:tcPr>
          <w:p w14:paraId="261D8AEF" w14:textId="77777777" w:rsidR="000E2835" w:rsidRPr="00670D3F" w:rsidRDefault="000E2835" w:rsidP="00670D3F">
            <w:pPr>
              <w:rPr>
                <w:bCs/>
              </w:rPr>
            </w:pPr>
          </w:p>
        </w:tc>
        <w:tc>
          <w:tcPr>
            <w:tcW w:w="5356" w:type="dxa"/>
          </w:tcPr>
          <w:p w14:paraId="5667A8C6" w14:textId="76866A3E" w:rsidR="000E2835" w:rsidRPr="00670D3F" w:rsidRDefault="000E2835" w:rsidP="00670D3F">
            <w:pPr>
              <w:rPr>
                <w:rStyle w:val="aff7"/>
                <w:bCs/>
              </w:rPr>
            </w:pPr>
            <w:r w:rsidRPr="00670D3F">
              <w:rPr>
                <w:bCs/>
              </w:rPr>
              <w:t>Зона застройки индивидуальными жилыми домами</w:t>
            </w:r>
          </w:p>
        </w:tc>
        <w:tc>
          <w:tcPr>
            <w:tcW w:w="1418" w:type="dxa"/>
          </w:tcPr>
          <w:p w14:paraId="61C28560" w14:textId="139CDC9F"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7E839EB8" w14:textId="7099E966" w:rsidR="000E2835" w:rsidRPr="00670D3F" w:rsidRDefault="00D31B2C" w:rsidP="00670D3F">
            <w:pPr>
              <w:jc w:val="center"/>
              <w:rPr>
                <w:bCs/>
              </w:rPr>
            </w:pPr>
            <w:r w:rsidRPr="00670D3F">
              <w:rPr>
                <w:bCs/>
              </w:rPr>
              <w:t>23,51</w:t>
            </w:r>
          </w:p>
        </w:tc>
        <w:tc>
          <w:tcPr>
            <w:tcW w:w="1231" w:type="dxa"/>
          </w:tcPr>
          <w:p w14:paraId="1A6CF9CC" w14:textId="419DD19D" w:rsidR="000E2835" w:rsidRPr="00670D3F" w:rsidRDefault="004F4060" w:rsidP="00670D3F">
            <w:pPr>
              <w:jc w:val="center"/>
              <w:rPr>
                <w:bCs/>
              </w:rPr>
            </w:pPr>
            <w:r w:rsidRPr="00670D3F">
              <w:rPr>
                <w:bCs/>
              </w:rPr>
              <w:t>23,36</w:t>
            </w:r>
          </w:p>
        </w:tc>
      </w:tr>
      <w:tr w:rsidR="00670D3F" w:rsidRPr="00670D3F" w14:paraId="6D06F821" w14:textId="77777777" w:rsidTr="009E76DB">
        <w:trPr>
          <w:jc w:val="center"/>
        </w:trPr>
        <w:tc>
          <w:tcPr>
            <w:tcW w:w="876" w:type="dxa"/>
          </w:tcPr>
          <w:p w14:paraId="179A413D" w14:textId="77777777" w:rsidR="000E2835" w:rsidRPr="00670D3F" w:rsidRDefault="000E2835" w:rsidP="00670D3F">
            <w:pPr>
              <w:rPr>
                <w:bCs/>
              </w:rPr>
            </w:pPr>
          </w:p>
        </w:tc>
        <w:tc>
          <w:tcPr>
            <w:tcW w:w="5356" w:type="dxa"/>
          </w:tcPr>
          <w:p w14:paraId="13C5734A" w14:textId="12310605" w:rsidR="000E2835" w:rsidRPr="00670D3F" w:rsidRDefault="000E2835" w:rsidP="00670D3F">
            <w:pPr>
              <w:rPr>
                <w:rStyle w:val="aff7"/>
                <w:bCs/>
              </w:rPr>
            </w:pPr>
            <w:r w:rsidRPr="00670D3F">
              <w:rPr>
                <w:bCs/>
              </w:rPr>
              <w:t>Многофункциональная общественно-деловая зона</w:t>
            </w:r>
          </w:p>
        </w:tc>
        <w:tc>
          <w:tcPr>
            <w:tcW w:w="1418" w:type="dxa"/>
          </w:tcPr>
          <w:p w14:paraId="18E4A538" w14:textId="284C2814"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16A305D3" w14:textId="1A6A750E" w:rsidR="000E2835" w:rsidRPr="00670D3F" w:rsidRDefault="004A5092" w:rsidP="00670D3F">
            <w:pPr>
              <w:jc w:val="center"/>
              <w:rPr>
                <w:bCs/>
              </w:rPr>
            </w:pPr>
            <w:r w:rsidRPr="00670D3F">
              <w:rPr>
                <w:bCs/>
              </w:rPr>
              <w:t>0,15</w:t>
            </w:r>
          </w:p>
        </w:tc>
        <w:tc>
          <w:tcPr>
            <w:tcW w:w="1231" w:type="dxa"/>
          </w:tcPr>
          <w:p w14:paraId="07233723" w14:textId="7AA42A1E" w:rsidR="000E2835" w:rsidRPr="00670D3F" w:rsidRDefault="004F4060" w:rsidP="00670D3F">
            <w:pPr>
              <w:jc w:val="center"/>
              <w:rPr>
                <w:bCs/>
              </w:rPr>
            </w:pPr>
            <w:r w:rsidRPr="00670D3F">
              <w:rPr>
                <w:bCs/>
              </w:rPr>
              <w:t>1,18</w:t>
            </w:r>
          </w:p>
        </w:tc>
      </w:tr>
      <w:tr w:rsidR="00670D3F" w:rsidRPr="00670D3F" w14:paraId="2E39D4F6" w14:textId="77777777" w:rsidTr="009E76DB">
        <w:trPr>
          <w:jc w:val="center"/>
        </w:trPr>
        <w:tc>
          <w:tcPr>
            <w:tcW w:w="876" w:type="dxa"/>
          </w:tcPr>
          <w:p w14:paraId="0DCDB808" w14:textId="5541B165" w:rsidR="000E2835" w:rsidRPr="00670D3F" w:rsidRDefault="000E2835" w:rsidP="00670D3F">
            <w:pPr>
              <w:rPr>
                <w:bCs/>
              </w:rPr>
            </w:pPr>
          </w:p>
        </w:tc>
        <w:tc>
          <w:tcPr>
            <w:tcW w:w="5356" w:type="dxa"/>
          </w:tcPr>
          <w:p w14:paraId="2819B684" w14:textId="7E475A4A" w:rsidR="000E2835" w:rsidRPr="00670D3F" w:rsidRDefault="000E2835" w:rsidP="00670D3F">
            <w:pPr>
              <w:rPr>
                <w:rStyle w:val="aff7"/>
                <w:bCs/>
              </w:rPr>
            </w:pPr>
            <w:r w:rsidRPr="00670D3F">
              <w:rPr>
                <w:bCs/>
              </w:rPr>
              <w:t>Зона транспортной инфраструктуры</w:t>
            </w:r>
          </w:p>
        </w:tc>
        <w:tc>
          <w:tcPr>
            <w:tcW w:w="1418" w:type="dxa"/>
          </w:tcPr>
          <w:p w14:paraId="7D7BB4D9" w14:textId="5BE4A2EA"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0DD5F34E" w14:textId="025A56B0" w:rsidR="000E2835" w:rsidRPr="00670D3F" w:rsidRDefault="00704A41" w:rsidP="00670D3F">
            <w:pPr>
              <w:jc w:val="center"/>
              <w:rPr>
                <w:bCs/>
              </w:rPr>
            </w:pPr>
            <w:r w:rsidRPr="00670D3F">
              <w:rPr>
                <w:bCs/>
              </w:rPr>
              <w:t>2,09</w:t>
            </w:r>
          </w:p>
        </w:tc>
        <w:tc>
          <w:tcPr>
            <w:tcW w:w="1231" w:type="dxa"/>
          </w:tcPr>
          <w:p w14:paraId="63E39E39" w14:textId="5C4A7BDB" w:rsidR="000E2835" w:rsidRPr="00670D3F" w:rsidRDefault="004F4060" w:rsidP="00670D3F">
            <w:pPr>
              <w:jc w:val="center"/>
              <w:rPr>
                <w:bCs/>
              </w:rPr>
            </w:pPr>
            <w:r w:rsidRPr="00670D3F">
              <w:rPr>
                <w:bCs/>
              </w:rPr>
              <w:t>2,09</w:t>
            </w:r>
          </w:p>
        </w:tc>
      </w:tr>
      <w:tr w:rsidR="00670D3F" w:rsidRPr="00670D3F" w14:paraId="0381A2E2" w14:textId="77777777" w:rsidTr="009E76DB">
        <w:trPr>
          <w:jc w:val="center"/>
        </w:trPr>
        <w:tc>
          <w:tcPr>
            <w:tcW w:w="876" w:type="dxa"/>
          </w:tcPr>
          <w:p w14:paraId="3F0AD780" w14:textId="77777777" w:rsidR="000E2835" w:rsidRPr="00670D3F" w:rsidRDefault="000E2835" w:rsidP="00670D3F">
            <w:pPr>
              <w:rPr>
                <w:bCs/>
              </w:rPr>
            </w:pPr>
          </w:p>
        </w:tc>
        <w:tc>
          <w:tcPr>
            <w:tcW w:w="5356" w:type="dxa"/>
          </w:tcPr>
          <w:p w14:paraId="1DFA14F5" w14:textId="4EC44D60" w:rsidR="000E2835" w:rsidRPr="00670D3F" w:rsidRDefault="000E2835" w:rsidP="00670D3F">
            <w:pPr>
              <w:rPr>
                <w:rStyle w:val="aff7"/>
                <w:bCs/>
              </w:rPr>
            </w:pPr>
            <w:r w:rsidRPr="00670D3F">
              <w:rPr>
                <w:bCs/>
              </w:rPr>
              <w:t>Зона озелененных территорий общего пользования (парки, сады, скверы, бульвары)</w:t>
            </w:r>
          </w:p>
        </w:tc>
        <w:tc>
          <w:tcPr>
            <w:tcW w:w="1418" w:type="dxa"/>
          </w:tcPr>
          <w:p w14:paraId="1E02AB1C" w14:textId="750E2FF8"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676B1C2C" w14:textId="6184CBAB" w:rsidR="000E2835" w:rsidRPr="00670D3F" w:rsidRDefault="00704A41" w:rsidP="00670D3F">
            <w:pPr>
              <w:jc w:val="center"/>
              <w:rPr>
                <w:bCs/>
              </w:rPr>
            </w:pPr>
            <w:r w:rsidRPr="00670D3F">
              <w:rPr>
                <w:bCs/>
              </w:rPr>
              <w:t>0,09</w:t>
            </w:r>
          </w:p>
        </w:tc>
        <w:tc>
          <w:tcPr>
            <w:tcW w:w="1231" w:type="dxa"/>
          </w:tcPr>
          <w:p w14:paraId="1324BD5F" w14:textId="5C3A4103" w:rsidR="000E2835" w:rsidRPr="00670D3F" w:rsidRDefault="004F4060" w:rsidP="00670D3F">
            <w:pPr>
              <w:jc w:val="center"/>
              <w:rPr>
                <w:bCs/>
              </w:rPr>
            </w:pPr>
            <w:r w:rsidRPr="00670D3F">
              <w:rPr>
                <w:bCs/>
              </w:rPr>
              <w:t>0,09</w:t>
            </w:r>
          </w:p>
        </w:tc>
      </w:tr>
      <w:tr w:rsidR="00670D3F" w:rsidRPr="00670D3F" w14:paraId="4771D8C7" w14:textId="77777777" w:rsidTr="009E76DB">
        <w:trPr>
          <w:jc w:val="center"/>
        </w:trPr>
        <w:tc>
          <w:tcPr>
            <w:tcW w:w="876" w:type="dxa"/>
          </w:tcPr>
          <w:p w14:paraId="44C5CDEC" w14:textId="77777777" w:rsidR="000E2835" w:rsidRPr="00670D3F" w:rsidRDefault="000E2835" w:rsidP="00670D3F">
            <w:pPr>
              <w:rPr>
                <w:bCs/>
              </w:rPr>
            </w:pPr>
          </w:p>
        </w:tc>
        <w:tc>
          <w:tcPr>
            <w:tcW w:w="5356" w:type="dxa"/>
          </w:tcPr>
          <w:p w14:paraId="7379B2D2" w14:textId="37913007" w:rsidR="000E2835" w:rsidRPr="00670D3F" w:rsidRDefault="000E2835" w:rsidP="00670D3F">
            <w:pPr>
              <w:rPr>
                <w:rStyle w:val="aff7"/>
                <w:bCs/>
              </w:rPr>
            </w:pPr>
            <w:r w:rsidRPr="00670D3F">
              <w:rPr>
                <w:bCs/>
              </w:rPr>
              <w:t>Зона озелененных территорий специального назначения</w:t>
            </w:r>
          </w:p>
        </w:tc>
        <w:tc>
          <w:tcPr>
            <w:tcW w:w="1418" w:type="dxa"/>
          </w:tcPr>
          <w:p w14:paraId="1ECE0532" w14:textId="7679262A"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60AA2003" w14:textId="20BA21C8" w:rsidR="000E2835" w:rsidRPr="00670D3F" w:rsidRDefault="000E2835" w:rsidP="00670D3F">
            <w:pPr>
              <w:jc w:val="center"/>
              <w:rPr>
                <w:bCs/>
              </w:rPr>
            </w:pPr>
            <w:r w:rsidRPr="00670D3F">
              <w:rPr>
                <w:bCs/>
              </w:rPr>
              <w:t>-</w:t>
            </w:r>
          </w:p>
        </w:tc>
        <w:tc>
          <w:tcPr>
            <w:tcW w:w="1231" w:type="dxa"/>
          </w:tcPr>
          <w:p w14:paraId="799AEC8D" w14:textId="1E56724C" w:rsidR="000E2835" w:rsidRPr="00670D3F" w:rsidRDefault="004F4060" w:rsidP="00670D3F">
            <w:pPr>
              <w:jc w:val="center"/>
              <w:rPr>
                <w:bCs/>
              </w:rPr>
            </w:pPr>
            <w:r w:rsidRPr="00670D3F">
              <w:rPr>
                <w:bCs/>
              </w:rPr>
              <w:t>2,49</w:t>
            </w:r>
          </w:p>
        </w:tc>
      </w:tr>
      <w:tr w:rsidR="00670D3F" w:rsidRPr="00670D3F" w14:paraId="01BEF591" w14:textId="77777777" w:rsidTr="009E76DB">
        <w:trPr>
          <w:jc w:val="center"/>
        </w:trPr>
        <w:tc>
          <w:tcPr>
            <w:tcW w:w="876" w:type="dxa"/>
          </w:tcPr>
          <w:p w14:paraId="365C498B" w14:textId="77777777" w:rsidR="000E2835" w:rsidRPr="00670D3F" w:rsidRDefault="000E2835" w:rsidP="00670D3F">
            <w:pPr>
              <w:rPr>
                <w:bCs/>
              </w:rPr>
            </w:pPr>
          </w:p>
        </w:tc>
        <w:tc>
          <w:tcPr>
            <w:tcW w:w="5356" w:type="dxa"/>
          </w:tcPr>
          <w:p w14:paraId="0D7E21CE" w14:textId="57EC552F" w:rsidR="000E2835" w:rsidRPr="00670D3F" w:rsidRDefault="000E2835" w:rsidP="00670D3F">
            <w:pPr>
              <w:rPr>
                <w:rStyle w:val="aff7"/>
                <w:bCs/>
              </w:rPr>
            </w:pPr>
            <w:r w:rsidRPr="00670D3F">
              <w:rPr>
                <w:bCs/>
              </w:rPr>
              <w:t>Зона акваторий</w:t>
            </w:r>
          </w:p>
        </w:tc>
        <w:tc>
          <w:tcPr>
            <w:tcW w:w="1418" w:type="dxa"/>
          </w:tcPr>
          <w:p w14:paraId="3AE39A2D" w14:textId="1FAEA756"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489E8EFB" w14:textId="5ADFCB6C" w:rsidR="000E2835" w:rsidRPr="00670D3F" w:rsidRDefault="004F4060" w:rsidP="00670D3F">
            <w:pPr>
              <w:jc w:val="center"/>
              <w:rPr>
                <w:bCs/>
              </w:rPr>
            </w:pPr>
            <w:r w:rsidRPr="00670D3F">
              <w:rPr>
                <w:bCs/>
              </w:rPr>
              <w:t>0,32</w:t>
            </w:r>
          </w:p>
        </w:tc>
        <w:tc>
          <w:tcPr>
            <w:tcW w:w="1231" w:type="dxa"/>
          </w:tcPr>
          <w:p w14:paraId="05E01CD6" w14:textId="4352D6C6" w:rsidR="000E2835" w:rsidRPr="00670D3F" w:rsidRDefault="004F4060" w:rsidP="00670D3F">
            <w:pPr>
              <w:jc w:val="center"/>
              <w:rPr>
                <w:bCs/>
              </w:rPr>
            </w:pPr>
            <w:r w:rsidRPr="00670D3F">
              <w:rPr>
                <w:bCs/>
              </w:rPr>
              <w:t>0,32</w:t>
            </w:r>
          </w:p>
        </w:tc>
      </w:tr>
      <w:tr w:rsidR="00670D3F" w:rsidRPr="00670D3F" w14:paraId="5E67039E" w14:textId="77777777" w:rsidTr="009E76DB">
        <w:trPr>
          <w:jc w:val="center"/>
        </w:trPr>
        <w:tc>
          <w:tcPr>
            <w:tcW w:w="876" w:type="dxa"/>
          </w:tcPr>
          <w:p w14:paraId="28E4B97B" w14:textId="77777777" w:rsidR="000E2835" w:rsidRPr="00670D3F" w:rsidRDefault="000E2835" w:rsidP="00670D3F">
            <w:pPr>
              <w:rPr>
                <w:bCs/>
              </w:rPr>
            </w:pPr>
          </w:p>
        </w:tc>
        <w:tc>
          <w:tcPr>
            <w:tcW w:w="5356" w:type="dxa"/>
          </w:tcPr>
          <w:p w14:paraId="69AC6F36" w14:textId="3102A6EE" w:rsidR="000E2835" w:rsidRPr="00670D3F" w:rsidRDefault="000E2835" w:rsidP="00670D3F">
            <w:pPr>
              <w:rPr>
                <w:bCs/>
              </w:rPr>
            </w:pPr>
            <w:r w:rsidRPr="00670D3F">
              <w:rPr>
                <w:bCs/>
              </w:rPr>
              <w:t>Прочие зоны</w:t>
            </w:r>
          </w:p>
        </w:tc>
        <w:tc>
          <w:tcPr>
            <w:tcW w:w="1418" w:type="dxa"/>
          </w:tcPr>
          <w:p w14:paraId="1733480E" w14:textId="1C83FDE4" w:rsidR="000E2835" w:rsidRPr="00670D3F" w:rsidRDefault="00704A41" w:rsidP="00670D3F">
            <w:pPr>
              <w:pStyle w:val="111"/>
              <w:rPr>
                <w:rStyle w:val="aff7"/>
                <w:bCs/>
                <w:sz w:val="24"/>
                <w:szCs w:val="24"/>
              </w:rPr>
            </w:pPr>
            <w:r w:rsidRPr="00670D3F">
              <w:rPr>
                <w:rStyle w:val="aff7"/>
                <w:bCs/>
                <w:sz w:val="24"/>
                <w:szCs w:val="24"/>
              </w:rPr>
              <w:t>га</w:t>
            </w:r>
          </w:p>
        </w:tc>
        <w:tc>
          <w:tcPr>
            <w:tcW w:w="1417" w:type="dxa"/>
          </w:tcPr>
          <w:p w14:paraId="256007F8" w14:textId="1FA6A865" w:rsidR="000E2835" w:rsidRPr="00670D3F" w:rsidRDefault="00704A41" w:rsidP="00670D3F">
            <w:pPr>
              <w:jc w:val="center"/>
              <w:rPr>
                <w:bCs/>
              </w:rPr>
            </w:pPr>
            <w:r w:rsidRPr="00670D3F">
              <w:rPr>
                <w:bCs/>
              </w:rPr>
              <w:t>3,5</w:t>
            </w:r>
            <w:r w:rsidR="004A5092" w:rsidRPr="00670D3F">
              <w:rPr>
                <w:bCs/>
              </w:rPr>
              <w:t>1</w:t>
            </w:r>
          </w:p>
        </w:tc>
        <w:tc>
          <w:tcPr>
            <w:tcW w:w="1231" w:type="dxa"/>
          </w:tcPr>
          <w:p w14:paraId="701E887D" w14:textId="0A565221" w:rsidR="000E2835" w:rsidRPr="00670D3F" w:rsidRDefault="000E2835" w:rsidP="00670D3F">
            <w:pPr>
              <w:jc w:val="center"/>
              <w:rPr>
                <w:bCs/>
              </w:rPr>
            </w:pPr>
            <w:r w:rsidRPr="00670D3F">
              <w:rPr>
                <w:bCs/>
              </w:rPr>
              <w:t>-</w:t>
            </w:r>
          </w:p>
        </w:tc>
      </w:tr>
      <w:tr w:rsidR="00670D3F" w:rsidRPr="00670D3F" w14:paraId="3F1828C0" w14:textId="77777777" w:rsidTr="009E76DB">
        <w:trPr>
          <w:jc w:val="center"/>
        </w:trPr>
        <w:tc>
          <w:tcPr>
            <w:tcW w:w="876" w:type="dxa"/>
          </w:tcPr>
          <w:p w14:paraId="66950987" w14:textId="5736820C" w:rsidR="009E76DB" w:rsidRPr="00670D3F" w:rsidRDefault="009E76DB" w:rsidP="00670D3F">
            <w:pPr>
              <w:rPr>
                <w:bCs/>
              </w:rPr>
            </w:pPr>
            <w:r w:rsidRPr="00670D3F">
              <w:rPr>
                <w:bCs/>
              </w:rPr>
              <w:t>1.2.1.7</w:t>
            </w:r>
          </w:p>
        </w:tc>
        <w:tc>
          <w:tcPr>
            <w:tcW w:w="5356" w:type="dxa"/>
          </w:tcPr>
          <w:p w14:paraId="7E9B5CA7" w14:textId="00EB77B5" w:rsidR="009E76DB" w:rsidRPr="00670D3F" w:rsidRDefault="009E76DB" w:rsidP="00670D3F">
            <w:pPr>
              <w:rPr>
                <w:bCs/>
              </w:rPr>
            </w:pPr>
            <w:r w:rsidRPr="00670D3F">
              <w:rPr>
                <w:bCs/>
              </w:rPr>
              <w:t>Функциональное зонирование пос. Щеглово</w:t>
            </w:r>
          </w:p>
        </w:tc>
        <w:tc>
          <w:tcPr>
            <w:tcW w:w="4066" w:type="dxa"/>
            <w:gridSpan w:val="3"/>
          </w:tcPr>
          <w:p w14:paraId="54BF0463" w14:textId="77777777" w:rsidR="009E76DB" w:rsidRPr="00670D3F" w:rsidRDefault="009E76DB" w:rsidP="00670D3F">
            <w:pPr>
              <w:jc w:val="center"/>
              <w:rPr>
                <w:bCs/>
              </w:rPr>
            </w:pPr>
          </w:p>
        </w:tc>
      </w:tr>
      <w:tr w:rsidR="00670D3F" w:rsidRPr="00670D3F" w14:paraId="2E104784" w14:textId="77777777" w:rsidTr="009E76DB">
        <w:trPr>
          <w:jc w:val="center"/>
        </w:trPr>
        <w:tc>
          <w:tcPr>
            <w:tcW w:w="876" w:type="dxa"/>
          </w:tcPr>
          <w:p w14:paraId="1D8F36C2" w14:textId="77777777" w:rsidR="000E2835" w:rsidRPr="00670D3F" w:rsidRDefault="000E2835" w:rsidP="00670D3F">
            <w:pPr>
              <w:rPr>
                <w:bCs/>
              </w:rPr>
            </w:pPr>
          </w:p>
        </w:tc>
        <w:tc>
          <w:tcPr>
            <w:tcW w:w="5356" w:type="dxa"/>
          </w:tcPr>
          <w:p w14:paraId="1A348021" w14:textId="6820EF11" w:rsidR="000E2835" w:rsidRPr="00670D3F" w:rsidRDefault="000E2835" w:rsidP="00670D3F">
            <w:pPr>
              <w:rPr>
                <w:bCs/>
              </w:rPr>
            </w:pPr>
            <w:r w:rsidRPr="00670D3F">
              <w:rPr>
                <w:bCs/>
              </w:rPr>
              <w:t>Зона застройки индивидуальными жилыми домами</w:t>
            </w:r>
          </w:p>
        </w:tc>
        <w:tc>
          <w:tcPr>
            <w:tcW w:w="1418" w:type="dxa"/>
          </w:tcPr>
          <w:p w14:paraId="6B2428AF" w14:textId="3BB436FB"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6539B257" w14:textId="3530A1E3" w:rsidR="000E2835" w:rsidRPr="00670D3F" w:rsidRDefault="00621919" w:rsidP="00670D3F">
            <w:pPr>
              <w:jc w:val="center"/>
              <w:rPr>
                <w:bCs/>
              </w:rPr>
            </w:pPr>
            <w:r w:rsidRPr="00670D3F">
              <w:rPr>
                <w:bCs/>
              </w:rPr>
              <w:t>27,73</w:t>
            </w:r>
          </w:p>
        </w:tc>
        <w:tc>
          <w:tcPr>
            <w:tcW w:w="1231" w:type="dxa"/>
          </w:tcPr>
          <w:p w14:paraId="717B9BAE" w14:textId="6CD26C47" w:rsidR="000E2835" w:rsidRPr="00670D3F" w:rsidRDefault="001A0D4E" w:rsidP="00670D3F">
            <w:pPr>
              <w:jc w:val="center"/>
              <w:rPr>
                <w:bCs/>
              </w:rPr>
            </w:pPr>
            <w:r w:rsidRPr="00670D3F">
              <w:rPr>
                <w:bCs/>
              </w:rPr>
              <w:t>21,87</w:t>
            </w:r>
          </w:p>
        </w:tc>
      </w:tr>
      <w:tr w:rsidR="00670D3F" w:rsidRPr="00670D3F" w14:paraId="5AE2D32F" w14:textId="77777777" w:rsidTr="009E76DB">
        <w:trPr>
          <w:jc w:val="center"/>
        </w:trPr>
        <w:tc>
          <w:tcPr>
            <w:tcW w:w="876" w:type="dxa"/>
          </w:tcPr>
          <w:p w14:paraId="35049D81" w14:textId="77777777" w:rsidR="00CA4AD6" w:rsidRPr="00670D3F" w:rsidRDefault="00CA4AD6" w:rsidP="00670D3F">
            <w:pPr>
              <w:rPr>
                <w:bCs/>
              </w:rPr>
            </w:pPr>
          </w:p>
        </w:tc>
        <w:tc>
          <w:tcPr>
            <w:tcW w:w="5356" w:type="dxa"/>
          </w:tcPr>
          <w:p w14:paraId="0D1B38D4" w14:textId="1F632DBE" w:rsidR="00CA4AD6" w:rsidRPr="00670D3F" w:rsidRDefault="00CA4AD6" w:rsidP="00670D3F">
            <w:pPr>
              <w:rPr>
                <w:bCs/>
              </w:rPr>
            </w:pPr>
            <w:r w:rsidRPr="00670D3F">
              <w:rPr>
                <w:bCs/>
              </w:rPr>
              <w:t>Зона застройки малоэтажными жилыми домами (до 4 этажей, включая мансардный)</w:t>
            </w:r>
          </w:p>
        </w:tc>
        <w:tc>
          <w:tcPr>
            <w:tcW w:w="1418" w:type="dxa"/>
          </w:tcPr>
          <w:p w14:paraId="685FE41F" w14:textId="0BAE18D9" w:rsidR="00CA4AD6" w:rsidRPr="00670D3F" w:rsidRDefault="00CA4AD6" w:rsidP="00670D3F">
            <w:pPr>
              <w:pStyle w:val="111"/>
              <w:rPr>
                <w:rStyle w:val="aff7"/>
                <w:bCs/>
                <w:sz w:val="24"/>
                <w:szCs w:val="24"/>
              </w:rPr>
            </w:pPr>
            <w:r w:rsidRPr="00670D3F">
              <w:rPr>
                <w:rStyle w:val="aff7"/>
                <w:bCs/>
                <w:sz w:val="24"/>
                <w:szCs w:val="24"/>
              </w:rPr>
              <w:t>га</w:t>
            </w:r>
          </w:p>
        </w:tc>
        <w:tc>
          <w:tcPr>
            <w:tcW w:w="1417" w:type="dxa"/>
          </w:tcPr>
          <w:p w14:paraId="41BF6190" w14:textId="23B45BC9" w:rsidR="00CA4AD6" w:rsidRPr="00670D3F" w:rsidRDefault="00621919" w:rsidP="00670D3F">
            <w:pPr>
              <w:jc w:val="center"/>
              <w:rPr>
                <w:bCs/>
              </w:rPr>
            </w:pPr>
            <w:r w:rsidRPr="00670D3F">
              <w:rPr>
                <w:bCs/>
              </w:rPr>
              <w:t>30,18</w:t>
            </w:r>
          </w:p>
        </w:tc>
        <w:tc>
          <w:tcPr>
            <w:tcW w:w="1231" w:type="dxa"/>
          </w:tcPr>
          <w:p w14:paraId="660EA528" w14:textId="05DB5FE1" w:rsidR="00CA4AD6" w:rsidRPr="00670D3F" w:rsidRDefault="001A0D4E" w:rsidP="00670D3F">
            <w:pPr>
              <w:jc w:val="center"/>
              <w:rPr>
                <w:bCs/>
              </w:rPr>
            </w:pPr>
            <w:r w:rsidRPr="00670D3F">
              <w:rPr>
                <w:bCs/>
              </w:rPr>
              <w:t>57,16</w:t>
            </w:r>
          </w:p>
        </w:tc>
      </w:tr>
      <w:tr w:rsidR="00670D3F" w:rsidRPr="00670D3F" w14:paraId="68DEE31C" w14:textId="77777777" w:rsidTr="009E76DB">
        <w:trPr>
          <w:jc w:val="center"/>
        </w:trPr>
        <w:tc>
          <w:tcPr>
            <w:tcW w:w="876" w:type="dxa"/>
          </w:tcPr>
          <w:p w14:paraId="1A0D286F" w14:textId="77777777" w:rsidR="00CA4AD6" w:rsidRPr="00670D3F" w:rsidRDefault="00CA4AD6" w:rsidP="00670D3F">
            <w:pPr>
              <w:rPr>
                <w:bCs/>
              </w:rPr>
            </w:pPr>
          </w:p>
        </w:tc>
        <w:tc>
          <w:tcPr>
            <w:tcW w:w="5356" w:type="dxa"/>
          </w:tcPr>
          <w:p w14:paraId="05D4EF43" w14:textId="05D6CFA0" w:rsidR="00CA4AD6" w:rsidRPr="00670D3F" w:rsidRDefault="00CA4AD6" w:rsidP="00670D3F">
            <w:pPr>
              <w:rPr>
                <w:bCs/>
              </w:rPr>
            </w:pPr>
            <w:r w:rsidRPr="00670D3F">
              <w:rPr>
                <w:bCs/>
              </w:rPr>
              <w:t>Зона застройки среднеэтажными жилыми домами (от 5 до 8 этажей, включая мансардный)</w:t>
            </w:r>
          </w:p>
        </w:tc>
        <w:tc>
          <w:tcPr>
            <w:tcW w:w="1418" w:type="dxa"/>
          </w:tcPr>
          <w:p w14:paraId="54EB9503" w14:textId="30FBF242" w:rsidR="00CA4AD6" w:rsidRPr="00670D3F" w:rsidRDefault="00CA4AD6" w:rsidP="00670D3F">
            <w:pPr>
              <w:pStyle w:val="111"/>
              <w:rPr>
                <w:rStyle w:val="aff7"/>
                <w:bCs/>
                <w:sz w:val="24"/>
                <w:szCs w:val="24"/>
              </w:rPr>
            </w:pPr>
            <w:r w:rsidRPr="00670D3F">
              <w:rPr>
                <w:rStyle w:val="aff7"/>
                <w:bCs/>
                <w:sz w:val="24"/>
                <w:szCs w:val="24"/>
              </w:rPr>
              <w:t>га</w:t>
            </w:r>
          </w:p>
        </w:tc>
        <w:tc>
          <w:tcPr>
            <w:tcW w:w="1417" w:type="dxa"/>
          </w:tcPr>
          <w:p w14:paraId="6CC06C5A" w14:textId="5B513524" w:rsidR="00CA4AD6" w:rsidRPr="00670D3F" w:rsidRDefault="00621919" w:rsidP="00670D3F">
            <w:pPr>
              <w:jc w:val="center"/>
              <w:rPr>
                <w:bCs/>
              </w:rPr>
            </w:pPr>
            <w:r w:rsidRPr="00670D3F">
              <w:rPr>
                <w:bCs/>
              </w:rPr>
              <w:t>11,63</w:t>
            </w:r>
          </w:p>
        </w:tc>
        <w:tc>
          <w:tcPr>
            <w:tcW w:w="1231" w:type="dxa"/>
          </w:tcPr>
          <w:p w14:paraId="2D09B7DA" w14:textId="40271F33" w:rsidR="00CA4AD6" w:rsidRPr="00670D3F" w:rsidRDefault="001A0D4E" w:rsidP="00670D3F">
            <w:pPr>
              <w:jc w:val="center"/>
              <w:rPr>
                <w:bCs/>
              </w:rPr>
            </w:pPr>
            <w:r w:rsidRPr="00670D3F">
              <w:rPr>
                <w:bCs/>
              </w:rPr>
              <w:t>39,20</w:t>
            </w:r>
          </w:p>
        </w:tc>
      </w:tr>
      <w:tr w:rsidR="00670D3F" w:rsidRPr="00670D3F" w14:paraId="40E88EBF" w14:textId="77777777" w:rsidTr="009E76DB">
        <w:trPr>
          <w:jc w:val="center"/>
        </w:trPr>
        <w:tc>
          <w:tcPr>
            <w:tcW w:w="876" w:type="dxa"/>
          </w:tcPr>
          <w:p w14:paraId="0282D92A" w14:textId="77777777" w:rsidR="000E2835" w:rsidRPr="00670D3F" w:rsidRDefault="000E2835" w:rsidP="00670D3F">
            <w:pPr>
              <w:rPr>
                <w:bCs/>
              </w:rPr>
            </w:pPr>
          </w:p>
        </w:tc>
        <w:tc>
          <w:tcPr>
            <w:tcW w:w="5356" w:type="dxa"/>
          </w:tcPr>
          <w:p w14:paraId="70D1D0BC" w14:textId="40A5A45E" w:rsidR="000E2835" w:rsidRPr="00670D3F" w:rsidRDefault="000E2835" w:rsidP="00670D3F">
            <w:pPr>
              <w:rPr>
                <w:bCs/>
              </w:rPr>
            </w:pPr>
            <w:r w:rsidRPr="00670D3F">
              <w:rPr>
                <w:bCs/>
              </w:rPr>
              <w:t>Многофункциональная общественно-деловая зона</w:t>
            </w:r>
          </w:p>
        </w:tc>
        <w:tc>
          <w:tcPr>
            <w:tcW w:w="1418" w:type="dxa"/>
          </w:tcPr>
          <w:p w14:paraId="3C41AA25" w14:textId="4C899502"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3E2922EF" w14:textId="5BC1A2A3" w:rsidR="000E2835" w:rsidRPr="00670D3F" w:rsidRDefault="00621919" w:rsidP="00670D3F">
            <w:pPr>
              <w:jc w:val="center"/>
              <w:rPr>
                <w:bCs/>
              </w:rPr>
            </w:pPr>
            <w:r w:rsidRPr="00670D3F">
              <w:rPr>
                <w:bCs/>
              </w:rPr>
              <w:t>2,45</w:t>
            </w:r>
          </w:p>
        </w:tc>
        <w:tc>
          <w:tcPr>
            <w:tcW w:w="1231" w:type="dxa"/>
          </w:tcPr>
          <w:p w14:paraId="4B2E0E54" w14:textId="239DF7C6" w:rsidR="000E2835" w:rsidRPr="00670D3F" w:rsidRDefault="001A0D4E" w:rsidP="00670D3F">
            <w:pPr>
              <w:jc w:val="center"/>
              <w:rPr>
                <w:bCs/>
              </w:rPr>
            </w:pPr>
            <w:r w:rsidRPr="00670D3F">
              <w:rPr>
                <w:bCs/>
              </w:rPr>
              <w:t>24,79</w:t>
            </w:r>
          </w:p>
        </w:tc>
      </w:tr>
      <w:tr w:rsidR="00670D3F" w:rsidRPr="00670D3F" w14:paraId="25D703F7" w14:textId="77777777" w:rsidTr="009E76DB">
        <w:trPr>
          <w:jc w:val="center"/>
        </w:trPr>
        <w:tc>
          <w:tcPr>
            <w:tcW w:w="876" w:type="dxa"/>
          </w:tcPr>
          <w:p w14:paraId="2B3E8E5A" w14:textId="77777777" w:rsidR="000E2835" w:rsidRPr="00670D3F" w:rsidRDefault="000E2835" w:rsidP="00670D3F">
            <w:pPr>
              <w:rPr>
                <w:bCs/>
              </w:rPr>
            </w:pPr>
          </w:p>
        </w:tc>
        <w:tc>
          <w:tcPr>
            <w:tcW w:w="5356" w:type="dxa"/>
          </w:tcPr>
          <w:p w14:paraId="19E7EF16" w14:textId="2D9F8DCE" w:rsidR="000E2835" w:rsidRPr="00670D3F" w:rsidRDefault="000E2835" w:rsidP="00670D3F">
            <w:pPr>
              <w:rPr>
                <w:bCs/>
              </w:rPr>
            </w:pPr>
            <w:r w:rsidRPr="00670D3F">
              <w:rPr>
                <w:bCs/>
              </w:rPr>
              <w:t>Зона специализированной общественной застройки</w:t>
            </w:r>
          </w:p>
        </w:tc>
        <w:tc>
          <w:tcPr>
            <w:tcW w:w="1418" w:type="dxa"/>
          </w:tcPr>
          <w:p w14:paraId="71CBD10B" w14:textId="55264F0F"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331F79B9" w14:textId="3953C089" w:rsidR="000E2835" w:rsidRPr="00670D3F" w:rsidRDefault="00621919" w:rsidP="00670D3F">
            <w:pPr>
              <w:jc w:val="center"/>
              <w:rPr>
                <w:bCs/>
              </w:rPr>
            </w:pPr>
            <w:r w:rsidRPr="00670D3F">
              <w:rPr>
                <w:bCs/>
              </w:rPr>
              <w:t>5,48</w:t>
            </w:r>
          </w:p>
        </w:tc>
        <w:tc>
          <w:tcPr>
            <w:tcW w:w="1231" w:type="dxa"/>
          </w:tcPr>
          <w:p w14:paraId="598D893E" w14:textId="71A1221E" w:rsidR="000E2835" w:rsidRPr="00670D3F" w:rsidRDefault="001A0D4E" w:rsidP="00670D3F">
            <w:pPr>
              <w:jc w:val="center"/>
              <w:rPr>
                <w:bCs/>
              </w:rPr>
            </w:pPr>
            <w:r w:rsidRPr="00670D3F">
              <w:rPr>
                <w:bCs/>
              </w:rPr>
              <w:t>5,48</w:t>
            </w:r>
          </w:p>
        </w:tc>
      </w:tr>
      <w:tr w:rsidR="00670D3F" w:rsidRPr="00670D3F" w14:paraId="11597144" w14:textId="77777777" w:rsidTr="009E76DB">
        <w:trPr>
          <w:jc w:val="center"/>
        </w:trPr>
        <w:tc>
          <w:tcPr>
            <w:tcW w:w="876" w:type="dxa"/>
          </w:tcPr>
          <w:p w14:paraId="73AD7E3E" w14:textId="77777777" w:rsidR="000E2835" w:rsidRPr="00670D3F" w:rsidRDefault="000E2835" w:rsidP="00670D3F">
            <w:pPr>
              <w:rPr>
                <w:bCs/>
              </w:rPr>
            </w:pPr>
          </w:p>
        </w:tc>
        <w:tc>
          <w:tcPr>
            <w:tcW w:w="5356" w:type="dxa"/>
          </w:tcPr>
          <w:p w14:paraId="61D100FD" w14:textId="5D0FE1A4" w:rsidR="000E2835" w:rsidRPr="00670D3F" w:rsidRDefault="000E2835" w:rsidP="00670D3F">
            <w:pPr>
              <w:rPr>
                <w:bCs/>
              </w:rPr>
            </w:pPr>
            <w:r w:rsidRPr="00670D3F">
              <w:rPr>
                <w:bCs/>
              </w:rPr>
              <w:t>Производственная зона</w:t>
            </w:r>
          </w:p>
        </w:tc>
        <w:tc>
          <w:tcPr>
            <w:tcW w:w="1418" w:type="dxa"/>
          </w:tcPr>
          <w:p w14:paraId="2A1FDC7A" w14:textId="39B3CA6A"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235A03BF" w14:textId="0DC415D8" w:rsidR="000E2835" w:rsidRPr="00670D3F" w:rsidRDefault="00621919" w:rsidP="00670D3F">
            <w:pPr>
              <w:jc w:val="center"/>
              <w:rPr>
                <w:bCs/>
              </w:rPr>
            </w:pPr>
            <w:r w:rsidRPr="00670D3F">
              <w:rPr>
                <w:bCs/>
              </w:rPr>
              <w:t>1,91</w:t>
            </w:r>
          </w:p>
        </w:tc>
        <w:tc>
          <w:tcPr>
            <w:tcW w:w="1231" w:type="dxa"/>
          </w:tcPr>
          <w:p w14:paraId="4F4E7E8B" w14:textId="59556D45" w:rsidR="000E2835" w:rsidRPr="00670D3F" w:rsidRDefault="001A0D4E" w:rsidP="00670D3F">
            <w:pPr>
              <w:jc w:val="center"/>
              <w:rPr>
                <w:bCs/>
              </w:rPr>
            </w:pPr>
            <w:r w:rsidRPr="00670D3F">
              <w:rPr>
                <w:bCs/>
              </w:rPr>
              <w:t>1,81</w:t>
            </w:r>
          </w:p>
        </w:tc>
      </w:tr>
      <w:tr w:rsidR="00670D3F" w:rsidRPr="00670D3F" w14:paraId="555F19F2" w14:textId="77777777" w:rsidTr="009E76DB">
        <w:trPr>
          <w:jc w:val="center"/>
        </w:trPr>
        <w:tc>
          <w:tcPr>
            <w:tcW w:w="876" w:type="dxa"/>
          </w:tcPr>
          <w:p w14:paraId="25713902" w14:textId="77777777" w:rsidR="000E2835" w:rsidRPr="00670D3F" w:rsidRDefault="000E2835" w:rsidP="00670D3F">
            <w:pPr>
              <w:rPr>
                <w:bCs/>
              </w:rPr>
            </w:pPr>
          </w:p>
        </w:tc>
        <w:tc>
          <w:tcPr>
            <w:tcW w:w="5356" w:type="dxa"/>
          </w:tcPr>
          <w:p w14:paraId="03A4B62E" w14:textId="45502732" w:rsidR="000E2835" w:rsidRPr="00670D3F" w:rsidRDefault="000E2835" w:rsidP="00670D3F">
            <w:pPr>
              <w:rPr>
                <w:bCs/>
              </w:rPr>
            </w:pPr>
            <w:r w:rsidRPr="00670D3F">
              <w:rPr>
                <w:bCs/>
              </w:rPr>
              <w:t>Коммунально-складская зона</w:t>
            </w:r>
          </w:p>
        </w:tc>
        <w:tc>
          <w:tcPr>
            <w:tcW w:w="1418" w:type="dxa"/>
          </w:tcPr>
          <w:p w14:paraId="60EDBBE1" w14:textId="416927CA"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1B4D9748" w14:textId="403DA0F7" w:rsidR="000E2835" w:rsidRPr="00670D3F" w:rsidRDefault="00621919" w:rsidP="00670D3F">
            <w:pPr>
              <w:jc w:val="center"/>
              <w:rPr>
                <w:bCs/>
              </w:rPr>
            </w:pPr>
            <w:r w:rsidRPr="00670D3F">
              <w:rPr>
                <w:bCs/>
              </w:rPr>
              <w:t>16,84</w:t>
            </w:r>
          </w:p>
        </w:tc>
        <w:tc>
          <w:tcPr>
            <w:tcW w:w="1231" w:type="dxa"/>
          </w:tcPr>
          <w:p w14:paraId="0AB17841" w14:textId="52ADEFB8" w:rsidR="000E2835" w:rsidRPr="00670D3F" w:rsidRDefault="001A0D4E" w:rsidP="00670D3F">
            <w:pPr>
              <w:jc w:val="center"/>
              <w:rPr>
                <w:bCs/>
              </w:rPr>
            </w:pPr>
            <w:r w:rsidRPr="00670D3F">
              <w:rPr>
                <w:bCs/>
              </w:rPr>
              <w:t>19,39</w:t>
            </w:r>
          </w:p>
        </w:tc>
      </w:tr>
      <w:tr w:rsidR="00670D3F" w:rsidRPr="00670D3F" w14:paraId="78D41AAB" w14:textId="77777777" w:rsidTr="009E76DB">
        <w:trPr>
          <w:jc w:val="center"/>
        </w:trPr>
        <w:tc>
          <w:tcPr>
            <w:tcW w:w="876" w:type="dxa"/>
          </w:tcPr>
          <w:p w14:paraId="78148EE1" w14:textId="77777777" w:rsidR="000E2835" w:rsidRPr="00670D3F" w:rsidRDefault="000E2835" w:rsidP="00670D3F">
            <w:pPr>
              <w:rPr>
                <w:bCs/>
              </w:rPr>
            </w:pPr>
          </w:p>
        </w:tc>
        <w:tc>
          <w:tcPr>
            <w:tcW w:w="5356" w:type="dxa"/>
          </w:tcPr>
          <w:p w14:paraId="47BA580E" w14:textId="2EFC821B" w:rsidR="000E2835" w:rsidRPr="00670D3F" w:rsidRDefault="000E2835" w:rsidP="00670D3F">
            <w:pPr>
              <w:rPr>
                <w:bCs/>
              </w:rPr>
            </w:pPr>
            <w:r w:rsidRPr="00670D3F">
              <w:rPr>
                <w:bCs/>
              </w:rPr>
              <w:t>Зона инженерной инфраструктуры</w:t>
            </w:r>
          </w:p>
        </w:tc>
        <w:tc>
          <w:tcPr>
            <w:tcW w:w="1418" w:type="dxa"/>
          </w:tcPr>
          <w:p w14:paraId="52D0F6EA" w14:textId="7A283DB5"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359D4314" w14:textId="7E614ED7" w:rsidR="000E2835" w:rsidRPr="00670D3F" w:rsidRDefault="00621919" w:rsidP="00670D3F">
            <w:pPr>
              <w:jc w:val="center"/>
              <w:rPr>
                <w:bCs/>
              </w:rPr>
            </w:pPr>
            <w:r w:rsidRPr="00670D3F">
              <w:rPr>
                <w:bCs/>
              </w:rPr>
              <w:t>2,34</w:t>
            </w:r>
          </w:p>
        </w:tc>
        <w:tc>
          <w:tcPr>
            <w:tcW w:w="1231" w:type="dxa"/>
          </w:tcPr>
          <w:p w14:paraId="6D232876" w14:textId="0C4AECBE" w:rsidR="000E2835" w:rsidRPr="00670D3F" w:rsidRDefault="001A0D4E" w:rsidP="00670D3F">
            <w:pPr>
              <w:jc w:val="center"/>
              <w:rPr>
                <w:bCs/>
              </w:rPr>
            </w:pPr>
            <w:r w:rsidRPr="00670D3F">
              <w:rPr>
                <w:bCs/>
              </w:rPr>
              <w:t>4,48</w:t>
            </w:r>
          </w:p>
        </w:tc>
      </w:tr>
      <w:tr w:rsidR="00670D3F" w:rsidRPr="00670D3F" w14:paraId="0AA27C57" w14:textId="77777777" w:rsidTr="009E76DB">
        <w:trPr>
          <w:jc w:val="center"/>
        </w:trPr>
        <w:tc>
          <w:tcPr>
            <w:tcW w:w="876" w:type="dxa"/>
          </w:tcPr>
          <w:p w14:paraId="5AF6DF95" w14:textId="77777777" w:rsidR="000E2835" w:rsidRPr="00670D3F" w:rsidRDefault="000E2835" w:rsidP="00670D3F">
            <w:pPr>
              <w:rPr>
                <w:bCs/>
              </w:rPr>
            </w:pPr>
          </w:p>
        </w:tc>
        <w:tc>
          <w:tcPr>
            <w:tcW w:w="5356" w:type="dxa"/>
          </w:tcPr>
          <w:p w14:paraId="4BEC4E0A" w14:textId="28181097" w:rsidR="000E2835" w:rsidRPr="00670D3F" w:rsidRDefault="000E2835" w:rsidP="00670D3F">
            <w:pPr>
              <w:rPr>
                <w:bCs/>
              </w:rPr>
            </w:pPr>
            <w:r w:rsidRPr="00670D3F">
              <w:rPr>
                <w:bCs/>
              </w:rPr>
              <w:t>Зона транспортной инфраструктуры</w:t>
            </w:r>
          </w:p>
        </w:tc>
        <w:tc>
          <w:tcPr>
            <w:tcW w:w="1418" w:type="dxa"/>
          </w:tcPr>
          <w:p w14:paraId="437AB996" w14:textId="74D433F9"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562E952B" w14:textId="47FCE18F" w:rsidR="000E2835" w:rsidRPr="00670D3F" w:rsidRDefault="00621919" w:rsidP="00670D3F">
            <w:pPr>
              <w:jc w:val="center"/>
              <w:rPr>
                <w:bCs/>
              </w:rPr>
            </w:pPr>
            <w:r w:rsidRPr="00670D3F">
              <w:rPr>
                <w:bCs/>
              </w:rPr>
              <w:t>6,39</w:t>
            </w:r>
          </w:p>
        </w:tc>
        <w:tc>
          <w:tcPr>
            <w:tcW w:w="1231" w:type="dxa"/>
          </w:tcPr>
          <w:p w14:paraId="541D7F1E" w14:textId="3B828CD9" w:rsidR="000E2835" w:rsidRPr="00670D3F" w:rsidRDefault="001A0D4E" w:rsidP="00670D3F">
            <w:pPr>
              <w:jc w:val="center"/>
              <w:rPr>
                <w:bCs/>
              </w:rPr>
            </w:pPr>
            <w:r w:rsidRPr="00670D3F">
              <w:rPr>
                <w:bCs/>
              </w:rPr>
              <w:t>12,55</w:t>
            </w:r>
          </w:p>
        </w:tc>
      </w:tr>
      <w:tr w:rsidR="00670D3F" w:rsidRPr="00670D3F" w14:paraId="17612B77" w14:textId="77777777" w:rsidTr="009E76DB">
        <w:trPr>
          <w:jc w:val="center"/>
        </w:trPr>
        <w:tc>
          <w:tcPr>
            <w:tcW w:w="876" w:type="dxa"/>
          </w:tcPr>
          <w:p w14:paraId="3A613F9C" w14:textId="77777777" w:rsidR="000E2835" w:rsidRPr="00670D3F" w:rsidRDefault="000E2835" w:rsidP="00670D3F">
            <w:pPr>
              <w:rPr>
                <w:bCs/>
              </w:rPr>
            </w:pPr>
          </w:p>
        </w:tc>
        <w:tc>
          <w:tcPr>
            <w:tcW w:w="5356" w:type="dxa"/>
          </w:tcPr>
          <w:p w14:paraId="3FD20C6D" w14:textId="65B3D02F" w:rsidR="000E2835" w:rsidRPr="00670D3F" w:rsidRDefault="000E2835" w:rsidP="00670D3F">
            <w:pPr>
              <w:rPr>
                <w:bCs/>
              </w:rPr>
            </w:pPr>
            <w:r w:rsidRPr="00670D3F">
              <w:rPr>
                <w:bCs/>
              </w:rPr>
              <w:t>Зона садоводческих некоммерческих товариществ</w:t>
            </w:r>
          </w:p>
        </w:tc>
        <w:tc>
          <w:tcPr>
            <w:tcW w:w="1418" w:type="dxa"/>
          </w:tcPr>
          <w:p w14:paraId="783399BF" w14:textId="6528C4CC" w:rsidR="000E2835" w:rsidRPr="00670D3F" w:rsidRDefault="000E2835" w:rsidP="00670D3F">
            <w:pPr>
              <w:pStyle w:val="111"/>
              <w:rPr>
                <w:rStyle w:val="aff7"/>
                <w:bCs/>
                <w:sz w:val="24"/>
                <w:szCs w:val="24"/>
              </w:rPr>
            </w:pPr>
            <w:r w:rsidRPr="00670D3F">
              <w:rPr>
                <w:rStyle w:val="aff7"/>
                <w:bCs/>
                <w:sz w:val="24"/>
                <w:szCs w:val="24"/>
              </w:rPr>
              <w:t>га</w:t>
            </w:r>
          </w:p>
        </w:tc>
        <w:tc>
          <w:tcPr>
            <w:tcW w:w="1417" w:type="dxa"/>
          </w:tcPr>
          <w:p w14:paraId="6E9E20A8" w14:textId="71B4BEAB" w:rsidR="000E2835" w:rsidRPr="00670D3F" w:rsidRDefault="00621919" w:rsidP="00670D3F">
            <w:pPr>
              <w:jc w:val="center"/>
              <w:rPr>
                <w:bCs/>
              </w:rPr>
            </w:pPr>
            <w:r w:rsidRPr="00670D3F">
              <w:rPr>
                <w:bCs/>
              </w:rPr>
              <w:t>87,54</w:t>
            </w:r>
          </w:p>
        </w:tc>
        <w:tc>
          <w:tcPr>
            <w:tcW w:w="1231" w:type="dxa"/>
          </w:tcPr>
          <w:p w14:paraId="4357B901" w14:textId="6BBF719C" w:rsidR="000E2835" w:rsidRPr="00670D3F" w:rsidRDefault="001A0D4E" w:rsidP="00670D3F">
            <w:pPr>
              <w:jc w:val="center"/>
              <w:rPr>
                <w:bCs/>
              </w:rPr>
            </w:pPr>
            <w:r w:rsidRPr="00670D3F">
              <w:rPr>
                <w:bCs/>
              </w:rPr>
              <w:t>230,93</w:t>
            </w:r>
          </w:p>
        </w:tc>
      </w:tr>
      <w:tr w:rsidR="00670D3F" w:rsidRPr="00670D3F" w14:paraId="4299F49D" w14:textId="77777777" w:rsidTr="009E76DB">
        <w:trPr>
          <w:jc w:val="center"/>
        </w:trPr>
        <w:tc>
          <w:tcPr>
            <w:tcW w:w="876" w:type="dxa"/>
          </w:tcPr>
          <w:p w14:paraId="445DD6FC" w14:textId="77777777" w:rsidR="00932481" w:rsidRPr="00670D3F" w:rsidRDefault="00932481" w:rsidP="00670D3F">
            <w:pPr>
              <w:rPr>
                <w:bCs/>
              </w:rPr>
            </w:pPr>
          </w:p>
        </w:tc>
        <w:tc>
          <w:tcPr>
            <w:tcW w:w="5356" w:type="dxa"/>
          </w:tcPr>
          <w:p w14:paraId="5F0D607B" w14:textId="156AE3B7" w:rsidR="00932481" w:rsidRPr="00670D3F" w:rsidRDefault="00932481" w:rsidP="00670D3F">
            <w:pPr>
              <w:rPr>
                <w:bCs/>
              </w:rPr>
            </w:pPr>
            <w:r w:rsidRPr="00670D3F">
              <w:rPr>
                <w:bCs/>
              </w:rPr>
              <w:t>Производственная зона сельскохозяйственных предприятий</w:t>
            </w:r>
          </w:p>
        </w:tc>
        <w:tc>
          <w:tcPr>
            <w:tcW w:w="1418" w:type="dxa"/>
          </w:tcPr>
          <w:p w14:paraId="1F3B2DD8" w14:textId="40AEA6C4"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3C5A852C" w14:textId="65B2B4D0" w:rsidR="00932481" w:rsidRPr="00670D3F" w:rsidRDefault="00621919" w:rsidP="00670D3F">
            <w:pPr>
              <w:jc w:val="center"/>
              <w:rPr>
                <w:bCs/>
              </w:rPr>
            </w:pPr>
            <w:r w:rsidRPr="00670D3F">
              <w:rPr>
                <w:bCs/>
              </w:rPr>
              <w:t>7,21</w:t>
            </w:r>
          </w:p>
        </w:tc>
        <w:tc>
          <w:tcPr>
            <w:tcW w:w="1231" w:type="dxa"/>
          </w:tcPr>
          <w:p w14:paraId="77B3AA52" w14:textId="34E9EEDD" w:rsidR="00932481" w:rsidRPr="00670D3F" w:rsidRDefault="00932481" w:rsidP="00670D3F">
            <w:pPr>
              <w:jc w:val="center"/>
              <w:rPr>
                <w:bCs/>
              </w:rPr>
            </w:pPr>
            <w:r w:rsidRPr="00670D3F">
              <w:rPr>
                <w:bCs/>
              </w:rPr>
              <w:t>-</w:t>
            </w:r>
          </w:p>
        </w:tc>
      </w:tr>
      <w:tr w:rsidR="00670D3F" w:rsidRPr="00670D3F" w14:paraId="696E6610" w14:textId="77777777" w:rsidTr="009E76DB">
        <w:trPr>
          <w:jc w:val="center"/>
        </w:trPr>
        <w:tc>
          <w:tcPr>
            <w:tcW w:w="876" w:type="dxa"/>
          </w:tcPr>
          <w:p w14:paraId="35B03137" w14:textId="77777777" w:rsidR="00932481" w:rsidRPr="00670D3F" w:rsidRDefault="00932481" w:rsidP="00670D3F">
            <w:pPr>
              <w:rPr>
                <w:bCs/>
              </w:rPr>
            </w:pPr>
          </w:p>
        </w:tc>
        <w:tc>
          <w:tcPr>
            <w:tcW w:w="5356" w:type="dxa"/>
          </w:tcPr>
          <w:p w14:paraId="435CCCD8" w14:textId="0378A17E" w:rsidR="00932481" w:rsidRPr="00670D3F" w:rsidRDefault="00932481" w:rsidP="00670D3F">
            <w:pPr>
              <w:rPr>
                <w:bCs/>
              </w:rPr>
            </w:pPr>
            <w:r w:rsidRPr="00670D3F">
              <w:rPr>
                <w:bCs/>
              </w:rPr>
              <w:t>Зона озелененных территорий общего пользования (парки, сады, скверы, бульвары)</w:t>
            </w:r>
          </w:p>
        </w:tc>
        <w:tc>
          <w:tcPr>
            <w:tcW w:w="1418" w:type="dxa"/>
          </w:tcPr>
          <w:p w14:paraId="5A2B4758" w14:textId="11116598"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495CE2BF" w14:textId="0BBFC24E" w:rsidR="00932481" w:rsidRPr="00670D3F" w:rsidRDefault="00621919" w:rsidP="00670D3F">
            <w:pPr>
              <w:jc w:val="center"/>
              <w:rPr>
                <w:bCs/>
              </w:rPr>
            </w:pPr>
            <w:r w:rsidRPr="00670D3F">
              <w:rPr>
                <w:bCs/>
              </w:rPr>
              <w:t>20,35</w:t>
            </w:r>
          </w:p>
        </w:tc>
        <w:tc>
          <w:tcPr>
            <w:tcW w:w="1231" w:type="dxa"/>
          </w:tcPr>
          <w:p w14:paraId="0B7382D2" w14:textId="04E9A42E" w:rsidR="00932481" w:rsidRPr="00670D3F" w:rsidRDefault="001A0D4E" w:rsidP="00670D3F">
            <w:pPr>
              <w:jc w:val="center"/>
              <w:rPr>
                <w:bCs/>
              </w:rPr>
            </w:pPr>
            <w:r w:rsidRPr="00670D3F">
              <w:rPr>
                <w:bCs/>
              </w:rPr>
              <w:t>27,11</w:t>
            </w:r>
          </w:p>
        </w:tc>
      </w:tr>
      <w:tr w:rsidR="00670D3F" w:rsidRPr="00670D3F" w14:paraId="1D8EC98E" w14:textId="77777777" w:rsidTr="009E76DB">
        <w:trPr>
          <w:jc w:val="center"/>
        </w:trPr>
        <w:tc>
          <w:tcPr>
            <w:tcW w:w="876" w:type="dxa"/>
          </w:tcPr>
          <w:p w14:paraId="077493D5" w14:textId="77777777" w:rsidR="00932481" w:rsidRPr="00670D3F" w:rsidRDefault="00932481" w:rsidP="00670D3F">
            <w:pPr>
              <w:rPr>
                <w:bCs/>
              </w:rPr>
            </w:pPr>
          </w:p>
        </w:tc>
        <w:tc>
          <w:tcPr>
            <w:tcW w:w="5356" w:type="dxa"/>
          </w:tcPr>
          <w:p w14:paraId="1E580063" w14:textId="45D82069" w:rsidR="00932481" w:rsidRPr="00670D3F" w:rsidRDefault="00932481" w:rsidP="00670D3F">
            <w:pPr>
              <w:rPr>
                <w:bCs/>
              </w:rPr>
            </w:pPr>
            <w:r w:rsidRPr="00670D3F">
              <w:rPr>
                <w:bCs/>
              </w:rPr>
              <w:t>Зона отдыха</w:t>
            </w:r>
          </w:p>
        </w:tc>
        <w:tc>
          <w:tcPr>
            <w:tcW w:w="1418" w:type="dxa"/>
          </w:tcPr>
          <w:p w14:paraId="31139DAC" w14:textId="63732732"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5894A2CE" w14:textId="568DDDA9" w:rsidR="00932481" w:rsidRPr="00670D3F" w:rsidRDefault="00621919" w:rsidP="00670D3F">
            <w:pPr>
              <w:jc w:val="center"/>
              <w:rPr>
                <w:bCs/>
              </w:rPr>
            </w:pPr>
            <w:r w:rsidRPr="00670D3F">
              <w:rPr>
                <w:bCs/>
              </w:rPr>
              <w:t>-</w:t>
            </w:r>
          </w:p>
        </w:tc>
        <w:tc>
          <w:tcPr>
            <w:tcW w:w="1231" w:type="dxa"/>
          </w:tcPr>
          <w:p w14:paraId="59369213" w14:textId="23948B0D" w:rsidR="00932481" w:rsidRPr="00670D3F" w:rsidRDefault="001A0D4E" w:rsidP="00670D3F">
            <w:pPr>
              <w:jc w:val="center"/>
              <w:rPr>
                <w:bCs/>
              </w:rPr>
            </w:pPr>
            <w:r w:rsidRPr="00670D3F">
              <w:rPr>
                <w:bCs/>
              </w:rPr>
              <w:t>3,22</w:t>
            </w:r>
          </w:p>
        </w:tc>
      </w:tr>
      <w:tr w:rsidR="00670D3F" w:rsidRPr="00670D3F" w14:paraId="0BEADB69" w14:textId="77777777" w:rsidTr="009E76DB">
        <w:trPr>
          <w:jc w:val="center"/>
        </w:trPr>
        <w:tc>
          <w:tcPr>
            <w:tcW w:w="876" w:type="dxa"/>
          </w:tcPr>
          <w:p w14:paraId="1CFC7703" w14:textId="77777777" w:rsidR="00932481" w:rsidRPr="00670D3F" w:rsidRDefault="00932481" w:rsidP="00670D3F">
            <w:pPr>
              <w:rPr>
                <w:bCs/>
              </w:rPr>
            </w:pPr>
          </w:p>
        </w:tc>
        <w:tc>
          <w:tcPr>
            <w:tcW w:w="5356" w:type="dxa"/>
          </w:tcPr>
          <w:p w14:paraId="1C6E63AB" w14:textId="7BBECD2B" w:rsidR="00932481" w:rsidRPr="00670D3F" w:rsidRDefault="00932481" w:rsidP="00670D3F">
            <w:pPr>
              <w:rPr>
                <w:bCs/>
              </w:rPr>
            </w:pPr>
            <w:r w:rsidRPr="00670D3F">
              <w:rPr>
                <w:bCs/>
              </w:rPr>
              <w:t>Зона озелененных территорий специального назначения</w:t>
            </w:r>
          </w:p>
        </w:tc>
        <w:tc>
          <w:tcPr>
            <w:tcW w:w="1418" w:type="dxa"/>
          </w:tcPr>
          <w:p w14:paraId="51F245BA" w14:textId="576359E9"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5669C9A9" w14:textId="70167268" w:rsidR="00932481" w:rsidRPr="00670D3F" w:rsidRDefault="00932481" w:rsidP="00670D3F">
            <w:pPr>
              <w:jc w:val="center"/>
              <w:rPr>
                <w:bCs/>
              </w:rPr>
            </w:pPr>
            <w:r w:rsidRPr="00670D3F">
              <w:rPr>
                <w:bCs/>
              </w:rPr>
              <w:t>-</w:t>
            </w:r>
          </w:p>
        </w:tc>
        <w:tc>
          <w:tcPr>
            <w:tcW w:w="1231" w:type="dxa"/>
          </w:tcPr>
          <w:p w14:paraId="336A311C" w14:textId="27E719F9" w:rsidR="00932481" w:rsidRPr="00670D3F" w:rsidRDefault="001A0D4E" w:rsidP="00670D3F">
            <w:pPr>
              <w:jc w:val="center"/>
              <w:rPr>
                <w:bCs/>
              </w:rPr>
            </w:pPr>
            <w:r w:rsidRPr="00670D3F">
              <w:rPr>
                <w:bCs/>
              </w:rPr>
              <w:t>10,70</w:t>
            </w:r>
          </w:p>
        </w:tc>
      </w:tr>
      <w:tr w:rsidR="00670D3F" w:rsidRPr="00670D3F" w14:paraId="4723A00F" w14:textId="77777777" w:rsidTr="009E76DB">
        <w:trPr>
          <w:jc w:val="center"/>
        </w:trPr>
        <w:tc>
          <w:tcPr>
            <w:tcW w:w="876" w:type="dxa"/>
          </w:tcPr>
          <w:p w14:paraId="13995C89" w14:textId="77777777" w:rsidR="00932481" w:rsidRPr="00670D3F" w:rsidRDefault="00932481" w:rsidP="00670D3F">
            <w:pPr>
              <w:rPr>
                <w:bCs/>
              </w:rPr>
            </w:pPr>
          </w:p>
        </w:tc>
        <w:tc>
          <w:tcPr>
            <w:tcW w:w="5356" w:type="dxa"/>
          </w:tcPr>
          <w:p w14:paraId="7D7FAB4A" w14:textId="61D1F5C3" w:rsidR="00932481" w:rsidRPr="00670D3F" w:rsidRDefault="00932481" w:rsidP="00670D3F">
            <w:pPr>
              <w:rPr>
                <w:bCs/>
              </w:rPr>
            </w:pPr>
            <w:r w:rsidRPr="00670D3F">
              <w:rPr>
                <w:bCs/>
              </w:rPr>
              <w:t>Зона акваторий</w:t>
            </w:r>
          </w:p>
        </w:tc>
        <w:tc>
          <w:tcPr>
            <w:tcW w:w="1418" w:type="dxa"/>
          </w:tcPr>
          <w:p w14:paraId="25DB2694" w14:textId="282FE35D"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6363B66F" w14:textId="50ABABF9" w:rsidR="00932481" w:rsidRPr="00670D3F" w:rsidRDefault="00932481" w:rsidP="00670D3F">
            <w:pPr>
              <w:jc w:val="center"/>
              <w:rPr>
                <w:bCs/>
              </w:rPr>
            </w:pPr>
            <w:r w:rsidRPr="00670D3F">
              <w:rPr>
                <w:bCs/>
              </w:rPr>
              <w:t>1,18</w:t>
            </w:r>
          </w:p>
        </w:tc>
        <w:tc>
          <w:tcPr>
            <w:tcW w:w="1231" w:type="dxa"/>
          </w:tcPr>
          <w:p w14:paraId="035AA2C9" w14:textId="1754292A" w:rsidR="00932481" w:rsidRPr="00670D3F" w:rsidRDefault="00932481" w:rsidP="00670D3F">
            <w:pPr>
              <w:jc w:val="center"/>
              <w:rPr>
                <w:bCs/>
              </w:rPr>
            </w:pPr>
            <w:r w:rsidRPr="00670D3F">
              <w:rPr>
                <w:bCs/>
              </w:rPr>
              <w:t>1,18</w:t>
            </w:r>
          </w:p>
        </w:tc>
      </w:tr>
      <w:tr w:rsidR="00670D3F" w:rsidRPr="00670D3F" w14:paraId="5A6977E8" w14:textId="77777777" w:rsidTr="009E76DB">
        <w:trPr>
          <w:jc w:val="center"/>
        </w:trPr>
        <w:tc>
          <w:tcPr>
            <w:tcW w:w="876" w:type="dxa"/>
          </w:tcPr>
          <w:p w14:paraId="79413A2E" w14:textId="77777777" w:rsidR="00932481" w:rsidRPr="00670D3F" w:rsidRDefault="00932481" w:rsidP="00670D3F">
            <w:pPr>
              <w:rPr>
                <w:bCs/>
              </w:rPr>
            </w:pPr>
          </w:p>
        </w:tc>
        <w:tc>
          <w:tcPr>
            <w:tcW w:w="5356" w:type="dxa"/>
          </w:tcPr>
          <w:p w14:paraId="5661FFAE" w14:textId="4ECE1F84" w:rsidR="00932481" w:rsidRPr="00670D3F" w:rsidRDefault="00932481" w:rsidP="00670D3F">
            <w:pPr>
              <w:rPr>
                <w:bCs/>
              </w:rPr>
            </w:pPr>
            <w:r w:rsidRPr="00670D3F">
              <w:rPr>
                <w:bCs/>
              </w:rPr>
              <w:t>Прочие зоны</w:t>
            </w:r>
          </w:p>
        </w:tc>
        <w:tc>
          <w:tcPr>
            <w:tcW w:w="1418" w:type="dxa"/>
          </w:tcPr>
          <w:p w14:paraId="089A918D" w14:textId="2D330307" w:rsidR="00932481" w:rsidRPr="00670D3F" w:rsidRDefault="00CE3C1F" w:rsidP="00670D3F">
            <w:pPr>
              <w:pStyle w:val="111"/>
              <w:rPr>
                <w:rStyle w:val="aff7"/>
                <w:bCs/>
                <w:sz w:val="24"/>
                <w:szCs w:val="24"/>
              </w:rPr>
            </w:pPr>
            <w:r w:rsidRPr="00670D3F">
              <w:rPr>
                <w:rStyle w:val="aff7"/>
                <w:bCs/>
                <w:sz w:val="24"/>
                <w:szCs w:val="24"/>
              </w:rPr>
              <w:t>га</w:t>
            </w:r>
          </w:p>
        </w:tc>
        <w:tc>
          <w:tcPr>
            <w:tcW w:w="1417" w:type="dxa"/>
          </w:tcPr>
          <w:p w14:paraId="2CCE91CF" w14:textId="6B844DEE" w:rsidR="00932481" w:rsidRPr="00670D3F" w:rsidRDefault="00621919" w:rsidP="00670D3F">
            <w:pPr>
              <w:jc w:val="center"/>
              <w:rPr>
                <w:bCs/>
              </w:rPr>
            </w:pPr>
            <w:r w:rsidRPr="00670D3F">
              <w:rPr>
                <w:bCs/>
              </w:rPr>
              <w:t>78,8</w:t>
            </w:r>
            <w:r w:rsidR="00257B8E" w:rsidRPr="00670D3F">
              <w:rPr>
                <w:bCs/>
              </w:rPr>
              <w:t>2</w:t>
            </w:r>
          </w:p>
        </w:tc>
        <w:tc>
          <w:tcPr>
            <w:tcW w:w="1231" w:type="dxa"/>
          </w:tcPr>
          <w:p w14:paraId="0BBC85E6" w14:textId="2F76735F" w:rsidR="00932481" w:rsidRPr="00670D3F" w:rsidRDefault="00932481" w:rsidP="00670D3F">
            <w:pPr>
              <w:jc w:val="center"/>
              <w:rPr>
                <w:bCs/>
              </w:rPr>
            </w:pPr>
            <w:r w:rsidRPr="00670D3F">
              <w:rPr>
                <w:bCs/>
              </w:rPr>
              <w:t>-</w:t>
            </w:r>
          </w:p>
        </w:tc>
      </w:tr>
      <w:tr w:rsidR="00670D3F" w:rsidRPr="00670D3F" w14:paraId="0741D628" w14:textId="77777777" w:rsidTr="009E76DB">
        <w:trPr>
          <w:jc w:val="center"/>
        </w:trPr>
        <w:tc>
          <w:tcPr>
            <w:tcW w:w="876" w:type="dxa"/>
          </w:tcPr>
          <w:p w14:paraId="73870ED8" w14:textId="39BAB90C" w:rsidR="009E76DB" w:rsidRPr="00670D3F" w:rsidRDefault="009E76DB" w:rsidP="00670D3F">
            <w:pPr>
              <w:rPr>
                <w:bCs/>
              </w:rPr>
            </w:pPr>
            <w:r w:rsidRPr="00670D3F">
              <w:rPr>
                <w:bCs/>
              </w:rPr>
              <w:t>1.2.2</w:t>
            </w:r>
          </w:p>
        </w:tc>
        <w:tc>
          <w:tcPr>
            <w:tcW w:w="5356" w:type="dxa"/>
          </w:tcPr>
          <w:p w14:paraId="1F515AAC" w14:textId="0CC72AAA" w:rsidR="009E76DB" w:rsidRPr="00670D3F" w:rsidRDefault="009E76DB" w:rsidP="00670D3F">
            <w:pPr>
              <w:rPr>
                <w:bCs/>
              </w:rPr>
            </w:pPr>
            <w:r w:rsidRPr="00670D3F">
              <w:rPr>
                <w:bCs/>
              </w:rPr>
              <w:t>Функциональное зонирование вне границ населенных пунктов</w:t>
            </w:r>
          </w:p>
        </w:tc>
        <w:tc>
          <w:tcPr>
            <w:tcW w:w="4066" w:type="dxa"/>
            <w:gridSpan w:val="3"/>
          </w:tcPr>
          <w:p w14:paraId="573E2C99" w14:textId="77777777" w:rsidR="009E76DB" w:rsidRPr="00670D3F" w:rsidRDefault="009E76DB" w:rsidP="00670D3F">
            <w:pPr>
              <w:jc w:val="center"/>
              <w:rPr>
                <w:rStyle w:val="aff7"/>
                <w:bCs/>
              </w:rPr>
            </w:pPr>
          </w:p>
        </w:tc>
      </w:tr>
      <w:tr w:rsidR="00670D3F" w:rsidRPr="00670D3F" w14:paraId="7FE23C80" w14:textId="77777777" w:rsidTr="009E76DB">
        <w:trPr>
          <w:jc w:val="center"/>
        </w:trPr>
        <w:tc>
          <w:tcPr>
            <w:tcW w:w="876" w:type="dxa"/>
          </w:tcPr>
          <w:p w14:paraId="0D90A120" w14:textId="4B59D401" w:rsidR="00932481" w:rsidRPr="00670D3F" w:rsidRDefault="00932481" w:rsidP="00670D3F">
            <w:pPr>
              <w:rPr>
                <w:bCs/>
              </w:rPr>
            </w:pPr>
          </w:p>
        </w:tc>
        <w:tc>
          <w:tcPr>
            <w:tcW w:w="5356" w:type="dxa"/>
          </w:tcPr>
          <w:p w14:paraId="00820B04" w14:textId="584E2855" w:rsidR="00932481" w:rsidRPr="00670D3F" w:rsidRDefault="00932481" w:rsidP="00670D3F">
            <w:pPr>
              <w:rPr>
                <w:bCs/>
              </w:rPr>
            </w:pPr>
            <w:bookmarkStart w:id="189" w:name="_Hlk501930964"/>
            <w:r w:rsidRPr="00670D3F">
              <w:rPr>
                <w:bCs/>
              </w:rPr>
              <w:t>Производственная зона</w:t>
            </w:r>
          </w:p>
        </w:tc>
        <w:tc>
          <w:tcPr>
            <w:tcW w:w="1418" w:type="dxa"/>
          </w:tcPr>
          <w:p w14:paraId="17ED4962" w14:textId="77777777" w:rsidR="00932481" w:rsidRPr="00670D3F" w:rsidRDefault="00932481" w:rsidP="00670D3F">
            <w:pPr>
              <w:jc w:val="center"/>
              <w:rPr>
                <w:bCs/>
              </w:rPr>
            </w:pPr>
            <w:r w:rsidRPr="00670D3F">
              <w:rPr>
                <w:rStyle w:val="aff7"/>
                <w:bCs/>
              </w:rPr>
              <w:t>га</w:t>
            </w:r>
          </w:p>
        </w:tc>
        <w:tc>
          <w:tcPr>
            <w:tcW w:w="1417" w:type="dxa"/>
          </w:tcPr>
          <w:p w14:paraId="0524FF89" w14:textId="0C5DA029" w:rsidR="00932481" w:rsidRPr="00670D3F" w:rsidRDefault="0049281F" w:rsidP="00670D3F">
            <w:pPr>
              <w:jc w:val="center"/>
              <w:rPr>
                <w:bCs/>
              </w:rPr>
            </w:pPr>
            <w:r w:rsidRPr="00670D3F">
              <w:rPr>
                <w:bCs/>
              </w:rPr>
              <w:t>67,36</w:t>
            </w:r>
          </w:p>
        </w:tc>
        <w:tc>
          <w:tcPr>
            <w:tcW w:w="1231" w:type="dxa"/>
          </w:tcPr>
          <w:p w14:paraId="776BDBF5" w14:textId="0790ED7C" w:rsidR="00932481" w:rsidRPr="00670D3F" w:rsidRDefault="004A604D" w:rsidP="00670D3F">
            <w:pPr>
              <w:jc w:val="center"/>
              <w:rPr>
                <w:rStyle w:val="aff7"/>
                <w:bCs/>
              </w:rPr>
            </w:pPr>
            <w:r w:rsidRPr="00670D3F">
              <w:rPr>
                <w:rStyle w:val="aff7"/>
                <w:bCs/>
              </w:rPr>
              <w:t>352,96</w:t>
            </w:r>
          </w:p>
        </w:tc>
      </w:tr>
      <w:tr w:rsidR="00670D3F" w:rsidRPr="00670D3F" w14:paraId="7BE18C05" w14:textId="77777777" w:rsidTr="009E76DB">
        <w:trPr>
          <w:jc w:val="center"/>
        </w:trPr>
        <w:tc>
          <w:tcPr>
            <w:tcW w:w="876" w:type="dxa"/>
          </w:tcPr>
          <w:p w14:paraId="2537F1B6" w14:textId="5027119D" w:rsidR="00932481" w:rsidRPr="00670D3F" w:rsidRDefault="00932481" w:rsidP="00670D3F">
            <w:pPr>
              <w:rPr>
                <w:bCs/>
              </w:rPr>
            </w:pPr>
          </w:p>
        </w:tc>
        <w:bookmarkEnd w:id="189"/>
        <w:tc>
          <w:tcPr>
            <w:tcW w:w="5356" w:type="dxa"/>
          </w:tcPr>
          <w:p w14:paraId="6E40ACA7" w14:textId="77777777" w:rsidR="00932481" w:rsidRPr="00670D3F" w:rsidRDefault="00932481" w:rsidP="00670D3F">
            <w:pPr>
              <w:rPr>
                <w:bCs/>
              </w:rPr>
            </w:pPr>
            <w:r w:rsidRPr="00670D3F">
              <w:rPr>
                <w:bCs/>
              </w:rPr>
              <w:t>Коммунально-складская зона</w:t>
            </w:r>
          </w:p>
        </w:tc>
        <w:tc>
          <w:tcPr>
            <w:tcW w:w="1418" w:type="dxa"/>
          </w:tcPr>
          <w:p w14:paraId="422C8531" w14:textId="77777777" w:rsidR="00932481" w:rsidRPr="00670D3F" w:rsidRDefault="00932481" w:rsidP="00670D3F">
            <w:pPr>
              <w:jc w:val="center"/>
              <w:rPr>
                <w:bCs/>
              </w:rPr>
            </w:pPr>
            <w:r w:rsidRPr="00670D3F">
              <w:rPr>
                <w:rStyle w:val="aff7"/>
                <w:bCs/>
              </w:rPr>
              <w:t>га</w:t>
            </w:r>
          </w:p>
        </w:tc>
        <w:tc>
          <w:tcPr>
            <w:tcW w:w="1417" w:type="dxa"/>
          </w:tcPr>
          <w:p w14:paraId="40FE92D3" w14:textId="40553EF8" w:rsidR="00932481" w:rsidRPr="00670D3F" w:rsidRDefault="0049281F" w:rsidP="00670D3F">
            <w:pPr>
              <w:jc w:val="center"/>
              <w:rPr>
                <w:bCs/>
              </w:rPr>
            </w:pPr>
            <w:r w:rsidRPr="00670D3F">
              <w:rPr>
                <w:bCs/>
              </w:rPr>
              <w:t>2,08</w:t>
            </w:r>
          </w:p>
        </w:tc>
        <w:tc>
          <w:tcPr>
            <w:tcW w:w="1231" w:type="dxa"/>
          </w:tcPr>
          <w:p w14:paraId="01538352" w14:textId="5D797861" w:rsidR="00932481" w:rsidRPr="00670D3F" w:rsidRDefault="004A604D" w:rsidP="00670D3F">
            <w:pPr>
              <w:jc w:val="center"/>
              <w:rPr>
                <w:rStyle w:val="aff7"/>
                <w:bCs/>
              </w:rPr>
            </w:pPr>
            <w:r w:rsidRPr="00670D3F">
              <w:rPr>
                <w:rStyle w:val="aff7"/>
                <w:bCs/>
              </w:rPr>
              <w:t>44,52</w:t>
            </w:r>
          </w:p>
        </w:tc>
      </w:tr>
      <w:tr w:rsidR="00670D3F" w:rsidRPr="00670D3F" w14:paraId="4096F621" w14:textId="77777777" w:rsidTr="009E76DB">
        <w:trPr>
          <w:jc w:val="center"/>
        </w:trPr>
        <w:tc>
          <w:tcPr>
            <w:tcW w:w="876" w:type="dxa"/>
          </w:tcPr>
          <w:p w14:paraId="08BC1D56" w14:textId="77777777" w:rsidR="00C1467E" w:rsidRPr="00670D3F" w:rsidRDefault="00C1467E" w:rsidP="00670D3F">
            <w:pPr>
              <w:rPr>
                <w:bCs/>
              </w:rPr>
            </w:pPr>
          </w:p>
        </w:tc>
        <w:tc>
          <w:tcPr>
            <w:tcW w:w="5356" w:type="dxa"/>
          </w:tcPr>
          <w:p w14:paraId="33BE1228" w14:textId="4E755D61" w:rsidR="00C1467E" w:rsidRPr="00670D3F" w:rsidRDefault="00C1467E" w:rsidP="00670D3F">
            <w:pPr>
              <w:rPr>
                <w:bCs/>
              </w:rPr>
            </w:pPr>
            <w:r w:rsidRPr="00670D3F">
              <w:rPr>
                <w:bCs/>
              </w:rPr>
              <w:t>Зона инженерной инфраструктуры</w:t>
            </w:r>
          </w:p>
        </w:tc>
        <w:tc>
          <w:tcPr>
            <w:tcW w:w="1418" w:type="dxa"/>
          </w:tcPr>
          <w:p w14:paraId="1DCB5EED" w14:textId="078C373F" w:rsidR="00C1467E" w:rsidRPr="00670D3F" w:rsidRDefault="00C1467E" w:rsidP="00670D3F">
            <w:pPr>
              <w:jc w:val="center"/>
              <w:rPr>
                <w:rStyle w:val="aff7"/>
                <w:bCs/>
              </w:rPr>
            </w:pPr>
            <w:r w:rsidRPr="00670D3F">
              <w:rPr>
                <w:rStyle w:val="aff7"/>
                <w:bCs/>
              </w:rPr>
              <w:t>га</w:t>
            </w:r>
          </w:p>
        </w:tc>
        <w:tc>
          <w:tcPr>
            <w:tcW w:w="1417" w:type="dxa"/>
          </w:tcPr>
          <w:p w14:paraId="1E056E23" w14:textId="6D87CCF4" w:rsidR="00C1467E" w:rsidRPr="00670D3F" w:rsidRDefault="0049281F" w:rsidP="00670D3F">
            <w:pPr>
              <w:jc w:val="center"/>
              <w:rPr>
                <w:bCs/>
              </w:rPr>
            </w:pPr>
            <w:r w:rsidRPr="00670D3F">
              <w:rPr>
                <w:bCs/>
              </w:rPr>
              <w:t>5,64</w:t>
            </w:r>
          </w:p>
        </w:tc>
        <w:tc>
          <w:tcPr>
            <w:tcW w:w="1231" w:type="dxa"/>
          </w:tcPr>
          <w:p w14:paraId="515EE57E" w14:textId="779DB101" w:rsidR="00C1467E" w:rsidRPr="00670D3F" w:rsidRDefault="00C1467E" w:rsidP="00670D3F">
            <w:pPr>
              <w:jc w:val="center"/>
              <w:rPr>
                <w:rStyle w:val="aff7"/>
                <w:bCs/>
              </w:rPr>
            </w:pPr>
            <w:r w:rsidRPr="00670D3F">
              <w:rPr>
                <w:rStyle w:val="aff7"/>
                <w:bCs/>
              </w:rPr>
              <w:t>7,51</w:t>
            </w:r>
          </w:p>
        </w:tc>
      </w:tr>
      <w:tr w:rsidR="00670D3F" w:rsidRPr="00670D3F" w14:paraId="0A9C7489" w14:textId="77777777" w:rsidTr="009E76DB">
        <w:trPr>
          <w:jc w:val="center"/>
        </w:trPr>
        <w:tc>
          <w:tcPr>
            <w:tcW w:w="876" w:type="dxa"/>
          </w:tcPr>
          <w:p w14:paraId="6140AEEC" w14:textId="65D64033" w:rsidR="00932481" w:rsidRPr="00670D3F" w:rsidRDefault="00932481" w:rsidP="00670D3F">
            <w:pPr>
              <w:rPr>
                <w:bCs/>
              </w:rPr>
            </w:pPr>
            <w:bookmarkStart w:id="190" w:name="_Hlk501927544"/>
          </w:p>
        </w:tc>
        <w:tc>
          <w:tcPr>
            <w:tcW w:w="5356" w:type="dxa"/>
          </w:tcPr>
          <w:p w14:paraId="09838D6C" w14:textId="77777777" w:rsidR="00932481" w:rsidRPr="00670D3F" w:rsidRDefault="00932481" w:rsidP="00670D3F">
            <w:pPr>
              <w:rPr>
                <w:bCs/>
              </w:rPr>
            </w:pPr>
            <w:r w:rsidRPr="00670D3F">
              <w:rPr>
                <w:bCs/>
              </w:rPr>
              <w:t>Зона транспортной инфраструктуры</w:t>
            </w:r>
          </w:p>
        </w:tc>
        <w:tc>
          <w:tcPr>
            <w:tcW w:w="1418" w:type="dxa"/>
          </w:tcPr>
          <w:p w14:paraId="16D51B1D" w14:textId="77777777" w:rsidR="00932481" w:rsidRPr="00670D3F" w:rsidRDefault="00932481" w:rsidP="00670D3F">
            <w:pPr>
              <w:jc w:val="center"/>
              <w:rPr>
                <w:bCs/>
              </w:rPr>
            </w:pPr>
            <w:r w:rsidRPr="00670D3F">
              <w:rPr>
                <w:rStyle w:val="aff7"/>
                <w:bCs/>
              </w:rPr>
              <w:t>га</w:t>
            </w:r>
          </w:p>
        </w:tc>
        <w:tc>
          <w:tcPr>
            <w:tcW w:w="1417" w:type="dxa"/>
          </w:tcPr>
          <w:p w14:paraId="087DE7D4" w14:textId="4C46DC79" w:rsidR="00932481" w:rsidRPr="00670D3F" w:rsidRDefault="0049281F" w:rsidP="00670D3F">
            <w:pPr>
              <w:jc w:val="center"/>
              <w:rPr>
                <w:bCs/>
              </w:rPr>
            </w:pPr>
            <w:r w:rsidRPr="00670D3F">
              <w:rPr>
                <w:bCs/>
              </w:rPr>
              <w:t>71,99</w:t>
            </w:r>
          </w:p>
        </w:tc>
        <w:tc>
          <w:tcPr>
            <w:tcW w:w="1231" w:type="dxa"/>
          </w:tcPr>
          <w:p w14:paraId="61335DA5" w14:textId="73291309" w:rsidR="00932481" w:rsidRPr="00670D3F" w:rsidRDefault="002317B2" w:rsidP="00670D3F">
            <w:pPr>
              <w:jc w:val="center"/>
              <w:rPr>
                <w:rStyle w:val="aff7"/>
                <w:bCs/>
              </w:rPr>
            </w:pPr>
            <w:r w:rsidRPr="00670D3F">
              <w:rPr>
                <w:rStyle w:val="aff7"/>
                <w:bCs/>
              </w:rPr>
              <w:t>73,55</w:t>
            </w:r>
          </w:p>
        </w:tc>
      </w:tr>
      <w:bookmarkEnd w:id="190"/>
      <w:tr w:rsidR="00670D3F" w:rsidRPr="00670D3F" w14:paraId="4B85621B" w14:textId="77777777" w:rsidTr="009E76DB">
        <w:trPr>
          <w:jc w:val="center"/>
        </w:trPr>
        <w:tc>
          <w:tcPr>
            <w:tcW w:w="876" w:type="dxa"/>
          </w:tcPr>
          <w:p w14:paraId="7DDD61C0" w14:textId="0D28F6F1" w:rsidR="00932481" w:rsidRPr="00670D3F" w:rsidRDefault="00932481" w:rsidP="00670D3F">
            <w:pPr>
              <w:rPr>
                <w:bCs/>
              </w:rPr>
            </w:pPr>
          </w:p>
        </w:tc>
        <w:tc>
          <w:tcPr>
            <w:tcW w:w="5356" w:type="dxa"/>
          </w:tcPr>
          <w:p w14:paraId="30FC0607" w14:textId="77777777" w:rsidR="00932481" w:rsidRPr="00670D3F" w:rsidRDefault="00932481" w:rsidP="00670D3F">
            <w:pPr>
              <w:rPr>
                <w:bCs/>
              </w:rPr>
            </w:pPr>
            <w:r w:rsidRPr="00670D3F">
              <w:rPr>
                <w:bCs/>
              </w:rPr>
              <w:t>Зона сельскохозяйственного использования</w:t>
            </w:r>
          </w:p>
        </w:tc>
        <w:tc>
          <w:tcPr>
            <w:tcW w:w="1418" w:type="dxa"/>
          </w:tcPr>
          <w:p w14:paraId="4F7FF702" w14:textId="77777777" w:rsidR="00932481" w:rsidRPr="00670D3F" w:rsidRDefault="00932481" w:rsidP="00670D3F">
            <w:pPr>
              <w:jc w:val="center"/>
              <w:rPr>
                <w:bCs/>
              </w:rPr>
            </w:pPr>
            <w:r w:rsidRPr="00670D3F">
              <w:rPr>
                <w:rStyle w:val="aff7"/>
                <w:bCs/>
              </w:rPr>
              <w:t>га</w:t>
            </w:r>
          </w:p>
        </w:tc>
        <w:tc>
          <w:tcPr>
            <w:tcW w:w="1417" w:type="dxa"/>
          </w:tcPr>
          <w:p w14:paraId="7B33F7F7" w14:textId="2E212496" w:rsidR="00A20891" w:rsidRPr="00670D3F" w:rsidRDefault="00A20891" w:rsidP="00670D3F">
            <w:pPr>
              <w:jc w:val="center"/>
              <w:rPr>
                <w:bCs/>
              </w:rPr>
            </w:pPr>
            <w:r w:rsidRPr="00670D3F">
              <w:rPr>
                <w:bCs/>
              </w:rPr>
              <w:t>346,69</w:t>
            </w:r>
          </w:p>
        </w:tc>
        <w:tc>
          <w:tcPr>
            <w:tcW w:w="1231" w:type="dxa"/>
          </w:tcPr>
          <w:p w14:paraId="13BCC2AF" w14:textId="0F374387" w:rsidR="00A20891" w:rsidRPr="00670D3F" w:rsidRDefault="00A20891" w:rsidP="00670D3F">
            <w:pPr>
              <w:jc w:val="center"/>
              <w:rPr>
                <w:rStyle w:val="aff7"/>
                <w:bCs/>
              </w:rPr>
            </w:pPr>
            <w:r w:rsidRPr="00670D3F">
              <w:rPr>
                <w:rStyle w:val="aff7"/>
                <w:bCs/>
              </w:rPr>
              <w:t>322,13</w:t>
            </w:r>
          </w:p>
        </w:tc>
      </w:tr>
      <w:tr w:rsidR="00670D3F" w:rsidRPr="00670D3F" w14:paraId="19FC1E53" w14:textId="77777777" w:rsidTr="009E76DB">
        <w:trPr>
          <w:jc w:val="center"/>
        </w:trPr>
        <w:tc>
          <w:tcPr>
            <w:tcW w:w="876" w:type="dxa"/>
          </w:tcPr>
          <w:p w14:paraId="571177EE" w14:textId="77963B29" w:rsidR="00932481" w:rsidRPr="00670D3F" w:rsidRDefault="00932481" w:rsidP="00670D3F">
            <w:pPr>
              <w:rPr>
                <w:bCs/>
              </w:rPr>
            </w:pPr>
          </w:p>
        </w:tc>
        <w:tc>
          <w:tcPr>
            <w:tcW w:w="5356" w:type="dxa"/>
          </w:tcPr>
          <w:p w14:paraId="5432C24C" w14:textId="7E76BECA" w:rsidR="00932481" w:rsidRPr="00670D3F" w:rsidRDefault="00932481" w:rsidP="00670D3F">
            <w:pPr>
              <w:rPr>
                <w:bCs/>
              </w:rPr>
            </w:pPr>
            <w:r w:rsidRPr="00670D3F">
              <w:rPr>
                <w:bCs/>
              </w:rPr>
              <w:t>Зона садоводческих некоммерческих товариществ</w:t>
            </w:r>
          </w:p>
        </w:tc>
        <w:tc>
          <w:tcPr>
            <w:tcW w:w="1418" w:type="dxa"/>
          </w:tcPr>
          <w:p w14:paraId="3A54B979" w14:textId="77777777" w:rsidR="00932481" w:rsidRPr="00670D3F" w:rsidRDefault="00932481" w:rsidP="00670D3F">
            <w:pPr>
              <w:jc w:val="center"/>
              <w:rPr>
                <w:bCs/>
              </w:rPr>
            </w:pPr>
            <w:r w:rsidRPr="00670D3F">
              <w:rPr>
                <w:rStyle w:val="aff7"/>
                <w:bCs/>
              </w:rPr>
              <w:t>га</w:t>
            </w:r>
          </w:p>
        </w:tc>
        <w:tc>
          <w:tcPr>
            <w:tcW w:w="1417" w:type="dxa"/>
          </w:tcPr>
          <w:p w14:paraId="5F5C24F5" w14:textId="5B31E8EE" w:rsidR="0085078C" w:rsidRPr="00670D3F" w:rsidRDefault="003F3842" w:rsidP="00670D3F">
            <w:pPr>
              <w:jc w:val="center"/>
              <w:rPr>
                <w:bCs/>
              </w:rPr>
            </w:pPr>
            <w:r w:rsidRPr="00670D3F">
              <w:rPr>
                <w:bCs/>
              </w:rPr>
              <w:t>252,95</w:t>
            </w:r>
          </w:p>
        </w:tc>
        <w:tc>
          <w:tcPr>
            <w:tcW w:w="1231" w:type="dxa"/>
          </w:tcPr>
          <w:p w14:paraId="6D02A836" w14:textId="7FD6105F" w:rsidR="0085078C" w:rsidRPr="00670D3F" w:rsidRDefault="0085078C" w:rsidP="00670D3F">
            <w:pPr>
              <w:jc w:val="center"/>
              <w:rPr>
                <w:rStyle w:val="aff7"/>
                <w:bCs/>
              </w:rPr>
            </w:pPr>
            <w:r w:rsidRPr="00670D3F">
              <w:rPr>
                <w:rStyle w:val="aff7"/>
                <w:bCs/>
              </w:rPr>
              <w:t>276,52</w:t>
            </w:r>
          </w:p>
        </w:tc>
      </w:tr>
      <w:tr w:rsidR="00670D3F" w:rsidRPr="00670D3F" w14:paraId="767BCD65" w14:textId="77777777" w:rsidTr="009E76DB">
        <w:trPr>
          <w:jc w:val="center"/>
        </w:trPr>
        <w:tc>
          <w:tcPr>
            <w:tcW w:w="876" w:type="dxa"/>
          </w:tcPr>
          <w:p w14:paraId="08F2A436" w14:textId="59689C43" w:rsidR="00932481" w:rsidRPr="00670D3F" w:rsidRDefault="00932481" w:rsidP="00670D3F">
            <w:pPr>
              <w:rPr>
                <w:bCs/>
              </w:rPr>
            </w:pPr>
          </w:p>
        </w:tc>
        <w:tc>
          <w:tcPr>
            <w:tcW w:w="5356" w:type="dxa"/>
          </w:tcPr>
          <w:p w14:paraId="5F92514E" w14:textId="5716A893" w:rsidR="00932481" w:rsidRPr="00670D3F" w:rsidRDefault="00932481" w:rsidP="00670D3F">
            <w:pPr>
              <w:rPr>
                <w:bCs/>
              </w:rPr>
            </w:pPr>
            <w:r w:rsidRPr="00670D3F">
              <w:rPr>
                <w:bCs/>
              </w:rPr>
              <w:t>Производственная зона сельскохозяйственных предприятий</w:t>
            </w:r>
          </w:p>
        </w:tc>
        <w:tc>
          <w:tcPr>
            <w:tcW w:w="1418" w:type="dxa"/>
          </w:tcPr>
          <w:p w14:paraId="0B460531" w14:textId="576ACA48" w:rsidR="00932481" w:rsidRPr="00670D3F" w:rsidRDefault="00932481" w:rsidP="00670D3F">
            <w:pPr>
              <w:jc w:val="center"/>
              <w:rPr>
                <w:rStyle w:val="aff7"/>
                <w:bCs/>
              </w:rPr>
            </w:pPr>
            <w:r w:rsidRPr="00670D3F">
              <w:rPr>
                <w:rStyle w:val="aff7"/>
                <w:bCs/>
              </w:rPr>
              <w:t>га</w:t>
            </w:r>
          </w:p>
        </w:tc>
        <w:tc>
          <w:tcPr>
            <w:tcW w:w="1417" w:type="dxa"/>
          </w:tcPr>
          <w:p w14:paraId="1841D2D7" w14:textId="4FDE26F4" w:rsidR="00932481" w:rsidRPr="00670D3F" w:rsidRDefault="0049281F" w:rsidP="00670D3F">
            <w:pPr>
              <w:jc w:val="center"/>
              <w:rPr>
                <w:rStyle w:val="aff7"/>
                <w:bCs/>
              </w:rPr>
            </w:pPr>
            <w:r w:rsidRPr="00670D3F">
              <w:rPr>
                <w:rStyle w:val="aff7"/>
                <w:bCs/>
              </w:rPr>
              <w:t>15,64</w:t>
            </w:r>
          </w:p>
        </w:tc>
        <w:tc>
          <w:tcPr>
            <w:tcW w:w="1231" w:type="dxa"/>
          </w:tcPr>
          <w:p w14:paraId="304231C3" w14:textId="06AB9A86" w:rsidR="00932481" w:rsidRPr="00670D3F" w:rsidRDefault="00932481" w:rsidP="00670D3F">
            <w:pPr>
              <w:jc w:val="center"/>
              <w:rPr>
                <w:bCs/>
              </w:rPr>
            </w:pPr>
            <w:r w:rsidRPr="00670D3F">
              <w:rPr>
                <w:bCs/>
              </w:rPr>
              <w:t>-</w:t>
            </w:r>
          </w:p>
        </w:tc>
      </w:tr>
      <w:tr w:rsidR="00670D3F" w:rsidRPr="00670D3F" w14:paraId="20C6A3FA" w14:textId="77777777" w:rsidTr="009E76DB">
        <w:trPr>
          <w:jc w:val="center"/>
        </w:trPr>
        <w:tc>
          <w:tcPr>
            <w:tcW w:w="876" w:type="dxa"/>
          </w:tcPr>
          <w:p w14:paraId="78240F9F" w14:textId="1D3FA6A9" w:rsidR="00932481" w:rsidRPr="00670D3F" w:rsidRDefault="00932481" w:rsidP="00670D3F">
            <w:pPr>
              <w:rPr>
                <w:bCs/>
              </w:rPr>
            </w:pPr>
            <w:bookmarkStart w:id="191" w:name="_Hlk501927565"/>
          </w:p>
        </w:tc>
        <w:tc>
          <w:tcPr>
            <w:tcW w:w="5356" w:type="dxa"/>
          </w:tcPr>
          <w:p w14:paraId="1A782CD1" w14:textId="14DFFACB" w:rsidR="00932481" w:rsidRPr="00670D3F" w:rsidRDefault="00932481" w:rsidP="00670D3F">
            <w:pPr>
              <w:rPr>
                <w:bCs/>
              </w:rPr>
            </w:pPr>
            <w:r w:rsidRPr="00670D3F">
              <w:rPr>
                <w:bCs/>
              </w:rPr>
              <w:t>Иная зона сельскохозяйственного назначения</w:t>
            </w:r>
          </w:p>
        </w:tc>
        <w:tc>
          <w:tcPr>
            <w:tcW w:w="1418" w:type="dxa"/>
          </w:tcPr>
          <w:p w14:paraId="0F5C10B1" w14:textId="77777777" w:rsidR="00932481" w:rsidRPr="00670D3F" w:rsidRDefault="00932481" w:rsidP="00670D3F">
            <w:pPr>
              <w:jc w:val="center"/>
              <w:rPr>
                <w:rStyle w:val="aff7"/>
                <w:bCs/>
              </w:rPr>
            </w:pPr>
            <w:r w:rsidRPr="00670D3F">
              <w:rPr>
                <w:rStyle w:val="aff7"/>
                <w:bCs/>
              </w:rPr>
              <w:t>га</w:t>
            </w:r>
          </w:p>
        </w:tc>
        <w:tc>
          <w:tcPr>
            <w:tcW w:w="1417" w:type="dxa"/>
          </w:tcPr>
          <w:p w14:paraId="59F903B5" w14:textId="2ED4E024" w:rsidR="00932481" w:rsidRPr="00670D3F" w:rsidRDefault="0049281F" w:rsidP="00670D3F">
            <w:pPr>
              <w:jc w:val="center"/>
              <w:rPr>
                <w:bCs/>
              </w:rPr>
            </w:pPr>
            <w:r w:rsidRPr="00670D3F">
              <w:rPr>
                <w:bCs/>
              </w:rPr>
              <w:t>45,58</w:t>
            </w:r>
          </w:p>
        </w:tc>
        <w:tc>
          <w:tcPr>
            <w:tcW w:w="1231" w:type="dxa"/>
          </w:tcPr>
          <w:p w14:paraId="41101371" w14:textId="063A80EC" w:rsidR="00932481" w:rsidRPr="00670D3F" w:rsidRDefault="004A604D" w:rsidP="00670D3F">
            <w:pPr>
              <w:jc w:val="center"/>
              <w:rPr>
                <w:rStyle w:val="aff7"/>
                <w:bCs/>
              </w:rPr>
            </w:pPr>
            <w:r w:rsidRPr="00670D3F">
              <w:rPr>
                <w:rStyle w:val="aff7"/>
                <w:bCs/>
              </w:rPr>
              <w:t>26,74</w:t>
            </w:r>
          </w:p>
        </w:tc>
      </w:tr>
      <w:bookmarkEnd w:id="191"/>
      <w:tr w:rsidR="00670D3F" w:rsidRPr="00670D3F" w14:paraId="75E26A18" w14:textId="77777777" w:rsidTr="009E76DB">
        <w:trPr>
          <w:jc w:val="center"/>
        </w:trPr>
        <w:tc>
          <w:tcPr>
            <w:tcW w:w="876" w:type="dxa"/>
          </w:tcPr>
          <w:p w14:paraId="4C5A794C" w14:textId="16B4E9EE" w:rsidR="00932481" w:rsidRPr="00670D3F" w:rsidRDefault="00C1467E" w:rsidP="00670D3F">
            <w:pPr>
              <w:rPr>
                <w:bCs/>
              </w:rPr>
            </w:pPr>
            <w:r w:rsidRPr="00670D3F">
              <w:rPr>
                <w:bCs/>
              </w:rPr>
              <w:t xml:space="preserve"> </w:t>
            </w:r>
          </w:p>
        </w:tc>
        <w:tc>
          <w:tcPr>
            <w:tcW w:w="5356" w:type="dxa"/>
          </w:tcPr>
          <w:p w14:paraId="45EC30BA" w14:textId="77777777" w:rsidR="00932481" w:rsidRPr="00670D3F" w:rsidRDefault="00932481" w:rsidP="00670D3F">
            <w:pPr>
              <w:rPr>
                <w:bCs/>
              </w:rPr>
            </w:pPr>
            <w:r w:rsidRPr="00670D3F">
              <w:rPr>
                <w:bCs/>
              </w:rPr>
              <w:t>Зона лесов</w:t>
            </w:r>
          </w:p>
        </w:tc>
        <w:tc>
          <w:tcPr>
            <w:tcW w:w="1418" w:type="dxa"/>
          </w:tcPr>
          <w:p w14:paraId="11161A6D" w14:textId="77777777"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18008CAF" w14:textId="752F6C84" w:rsidR="00932481" w:rsidRPr="00670D3F" w:rsidRDefault="0049281F" w:rsidP="00670D3F">
            <w:pPr>
              <w:jc w:val="center"/>
              <w:rPr>
                <w:bCs/>
              </w:rPr>
            </w:pPr>
            <w:r w:rsidRPr="00670D3F">
              <w:rPr>
                <w:bCs/>
              </w:rPr>
              <w:t>6761,5</w:t>
            </w:r>
          </w:p>
        </w:tc>
        <w:tc>
          <w:tcPr>
            <w:tcW w:w="1231" w:type="dxa"/>
          </w:tcPr>
          <w:p w14:paraId="6821DB2E" w14:textId="4EB47D5B" w:rsidR="00932481" w:rsidRPr="00670D3F" w:rsidRDefault="00C1467E" w:rsidP="00670D3F">
            <w:pPr>
              <w:jc w:val="center"/>
              <w:rPr>
                <w:rStyle w:val="aff7"/>
                <w:bCs/>
              </w:rPr>
            </w:pPr>
            <w:r w:rsidRPr="00670D3F">
              <w:rPr>
                <w:rStyle w:val="aff7"/>
                <w:bCs/>
              </w:rPr>
              <w:t>6814,27</w:t>
            </w:r>
          </w:p>
        </w:tc>
      </w:tr>
      <w:tr w:rsidR="00670D3F" w:rsidRPr="00670D3F" w14:paraId="24DB3E07" w14:textId="77777777" w:rsidTr="009E76DB">
        <w:trPr>
          <w:jc w:val="center"/>
        </w:trPr>
        <w:tc>
          <w:tcPr>
            <w:tcW w:w="876" w:type="dxa"/>
          </w:tcPr>
          <w:p w14:paraId="48C3B150" w14:textId="5E5E8F89" w:rsidR="00932481" w:rsidRPr="00670D3F" w:rsidRDefault="00932481" w:rsidP="00670D3F">
            <w:pPr>
              <w:rPr>
                <w:bCs/>
              </w:rPr>
            </w:pPr>
            <w:bookmarkStart w:id="192" w:name="_Hlk501929022"/>
            <w:bookmarkStart w:id="193" w:name="_Hlk501927605"/>
          </w:p>
        </w:tc>
        <w:bookmarkEnd w:id="192"/>
        <w:tc>
          <w:tcPr>
            <w:tcW w:w="5356" w:type="dxa"/>
          </w:tcPr>
          <w:p w14:paraId="1676240E" w14:textId="77777777" w:rsidR="00932481" w:rsidRPr="00670D3F" w:rsidRDefault="00932481" w:rsidP="00670D3F">
            <w:pPr>
              <w:rPr>
                <w:bCs/>
              </w:rPr>
            </w:pPr>
            <w:r w:rsidRPr="00670D3F">
              <w:rPr>
                <w:bCs/>
              </w:rPr>
              <w:t>Зона озелененных территорий специального назначения</w:t>
            </w:r>
          </w:p>
        </w:tc>
        <w:tc>
          <w:tcPr>
            <w:tcW w:w="1418" w:type="dxa"/>
          </w:tcPr>
          <w:p w14:paraId="4D51E655" w14:textId="77777777"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59FE1C06" w14:textId="3763002F" w:rsidR="00932481" w:rsidRPr="00670D3F" w:rsidRDefault="0049281F" w:rsidP="00670D3F">
            <w:pPr>
              <w:jc w:val="center"/>
              <w:rPr>
                <w:rStyle w:val="aff7"/>
                <w:bCs/>
              </w:rPr>
            </w:pPr>
            <w:r w:rsidRPr="00670D3F">
              <w:rPr>
                <w:rStyle w:val="aff7"/>
                <w:bCs/>
              </w:rPr>
              <w:t>-</w:t>
            </w:r>
          </w:p>
        </w:tc>
        <w:tc>
          <w:tcPr>
            <w:tcW w:w="1231" w:type="dxa"/>
          </w:tcPr>
          <w:p w14:paraId="04860785" w14:textId="5F0E7285" w:rsidR="003F3842" w:rsidRPr="00670D3F" w:rsidRDefault="003F3842" w:rsidP="00670D3F">
            <w:pPr>
              <w:jc w:val="center"/>
              <w:rPr>
                <w:rStyle w:val="aff7"/>
                <w:bCs/>
              </w:rPr>
            </w:pPr>
            <w:r w:rsidRPr="00670D3F">
              <w:rPr>
                <w:rStyle w:val="aff7"/>
                <w:bCs/>
              </w:rPr>
              <w:t>52,02</w:t>
            </w:r>
          </w:p>
        </w:tc>
      </w:tr>
      <w:bookmarkEnd w:id="193"/>
      <w:tr w:rsidR="00670D3F" w:rsidRPr="00670D3F" w14:paraId="77BAFB98" w14:textId="77777777" w:rsidTr="009E76DB">
        <w:trPr>
          <w:jc w:val="center"/>
        </w:trPr>
        <w:tc>
          <w:tcPr>
            <w:tcW w:w="876" w:type="dxa"/>
          </w:tcPr>
          <w:p w14:paraId="09E75BAD" w14:textId="5D1EFB15" w:rsidR="00932481" w:rsidRPr="00670D3F" w:rsidRDefault="00932481" w:rsidP="00670D3F">
            <w:pPr>
              <w:rPr>
                <w:bCs/>
              </w:rPr>
            </w:pPr>
          </w:p>
        </w:tc>
        <w:tc>
          <w:tcPr>
            <w:tcW w:w="5356" w:type="dxa"/>
          </w:tcPr>
          <w:p w14:paraId="0BB4BA1E" w14:textId="77777777" w:rsidR="00932481" w:rsidRPr="00670D3F" w:rsidRDefault="00932481" w:rsidP="00670D3F">
            <w:pPr>
              <w:rPr>
                <w:bCs/>
              </w:rPr>
            </w:pPr>
            <w:r w:rsidRPr="00670D3F">
              <w:rPr>
                <w:bCs/>
              </w:rPr>
              <w:t>Зона акваторий</w:t>
            </w:r>
          </w:p>
        </w:tc>
        <w:tc>
          <w:tcPr>
            <w:tcW w:w="1418" w:type="dxa"/>
          </w:tcPr>
          <w:p w14:paraId="2F54C234" w14:textId="77777777"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61AB0C4C" w14:textId="1F7275FD" w:rsidR="00932481" w:rsidRPr="00670D3F" w:rsidRDefault="00C1467E" w:rsidP="00670D3F">
            <w:pPr>
              <w:jc w:val="center"/>
              <w:rPr>
                <w:bCs/>
              </w:rPr>
            </w:pPr>
            <w:r w:rsidRPr="00670D3F">
              <w:rPr>
                <w:bCs/>
              </w:rPr>
              <w:t>1,88</w:t>
            </w:r>
          </w:p>
        </w:tc>
        <w:tc>
          <w:tcPr>
            <w:tcW w:w="1231" w:type="dxa"/>
          </w:tcPr>
          <w:p w14:paraId="7A039D6B" w14:textId="1944C330" w:rsidR="00932481" w:rsidRPr="00670D3F" w:rsidRDefault="00C1467E" w:rsidP="00670D3F">
            <w:pPr>
              <w:jc w:val="center"/>
              <w:rPr>
                <w:rStyle w:val="aff7"/>
                <w:bCs/>
              </w:rPr>
            </w:pPr>
            <w:r w:rsidRPr="00670D3F">
              <w:rPr>
                <w:rStyle w:val="aff7"/>
                <w:bCs/>
              </w:rPr>
              <w:t>1,88</w:t>
            </w:r>
          </w:p>
        </w:tc>
      </w:tr>
      <w:tr w:rsidR="00670D3F" w:rsidRPr="00670D3F" w14:paraId="14E029AF" w14:textId="77777777" w:rsidTr="009E76DB">
        <w:trPr>
          <w:jc w:val="center"/>
        </w:trPr>
        <w:tc>
          <w:tcPr>
            <w:tcW w:w="876" w:type="dxa"/>
          </w:tcPr>
          <w:p w14:paraId="7C80004C" w14:textId="08934FAA" w:rsidR="00932481" w:rsidRPr="00670D3F" w:rsidRDefault="00932481" w:rsidP="00670D3F">
            <w:pPr>
              <w:rPr>
                <w:bCs/>
              </w:rPr>
            </w:pPr>
          </w:p>
        </w:tc>
        <w:tc>
          <w:tcPr>
            <w:tcW w:w="5356" w:type="dxa"/>
          </w:tcPr>
          <w:p w14:paraId="55986D8D" w14:textId="1886CB4C" w:rsidR="00932481" w:rsidRPr="00670D3F" w:rsidRDefault="00932481" w:rsidP="00670D3F">
            <w:pPr>
              <w:rPr>
                <w:bCs/>
              </w:rPr>
            </w:pPr>
            <w:r w:rsidRPr="00670D3F">
              <w:rPr>
                <w:bCs/>
              </w:rPr>
              <w:t>Прочие зоны</w:t>
            </w:r>
          </w:p>
        </w:tc>
        <w:tc>
          <w:tcPr>
            <w:tcW w:w="1418" w:type="dxa"/>
          </w:tcPr>
          <w:p w14:paraId="53AFA37F" w14:textId="1F5F74A8" w:rsidR="00932481" w:rsidRPr="00670D3F" w:rsidRDefault="00932481" w:rsidP="00670D3F">
            <w:pPr>
              <w:pStyle w:val="111"/>
              <w:rPr>
                <w:rStyle w:val="aff7"/>
                <w:bCs/>
                <w:sz w:val="24"/>
                <w:szCs w:val="24"/>
              </w:rPr>
            </w:pPr>
            <w:r w:rsidRPr="00670D3F">
              <w:rPr>
                <w:rStyle w:val="aff7"/>
                <w:bCs/>
                <w:sz w:val="24"/>
                <w:szCs w:val="24"/>
              </w:rPr>
              <w:t>га</w:t>
            </w:r>
          </w:p>
        </w:tc>
        <w:tc>
          <w:tcPr>
            <w:tcW w:w="1417" w:type="dxa"/>
          </w:tcPr>
          <w:p w14:paraId="142020D9" w14:textId="1270F729" w:rsidR="003F3842" w:rsidRPr="00670D3F" w:rsidRDefault="003F3842" w:rsidP="00670D3F">
            <w:pPr>
              <w:jc w:val="center"/>
              <w:rPr>
                <w:rStyle w:val="aff7"/>
                <w:bCs/>
              </w:rPr>
            </w:pPr>
            <w:r w:rsidRPr="00670D3F">
              <w:rPr>
                <w:rStyle w:val="aff7"/>
                <w:bCs/>
              </w:rPr>
              <w:t>541,4</w:t>
            </w:r>
          </w:p>
        </w:tc>
        <w:tc>
          <w:tcPr>
            <w:tcW w:w="1231" w:type="dxa"/>
          </w:tcPr>
          <w:p w14:paraId="2F98D2EA" w14:textId="357F0E2D" w:rsidR="00932481" w:rsidRPr="00670D3F" w:rsidRDefault="00C1467E" w:rsidP="00670D3F">
            <w:pPr>
              <w:jc w:val="center"/>
              <w:rPr>
                <w:rStyle w:val="aff7"/>
                <w:bCs/>
              </w:rPr>
            </w:pPr>
            <w:r w:rsidRPr="00670D3F">
              <w:rPr>
                <w:rStyle w:val="aff7"/>
                <w:bCs/>
              </w:rPr>
              <w:t>-</w:t>
            </w:r>
          </w:p>
        </w:tc>
      </w:tr>
      <w:tr w:rsidR="00670D3F" w:rsidRPr="00670D3F" w14:paraId="2C4FF65D" w14:textId="77777777" w:rsidTr="006F3361">
        <w:trPr>
          <w:jc w:val="center"/>
        </w:trPr>
        <w:tc>
          <w:tcPr>
            <w:tcW w:w="876" w:type="dxa"/>
          </w:tcPr>
          <w:p w14:paraId="24DE930E" w14:textId="0A970513" w:rsidR="00A977B2" w:rsidRPr="00670D3F" w:rsidRDefault="00A977B2" w:rsidP="00670D3F">
            <w:pPr>
              <w:rPr>
                <w:bCs/>
              </w:rPr>
            </w:pPr>
            <w:r w:rsidRPr="00670D3F">
              <w:rPr>
                <w:bCs/>
              </w:rPr>
              <w:t>2</w:t>
            </w:r>
          </w:p>
        </w:tc>
        <w:tc>
          <w:tcPr>
            <w:tcW w:w="5356" w:type="dxa"/>
          </w:tcPr>
          <w:p w14:paraId="09BC3E21" w14:textId="5EAA7055" w:rsidR="00A977B2" w:rsidRPr="00670D3F" w:rsidRDefault="00A977B2" w:rsidP="00670D3F">
            <w:pPr>
              <w:rPr>
                <w:bCs/>
              </w:rPr>
            </w:pPr>
            <w:r w:rsidRPr="00670D3F">
              <w:rPr>
                <w:bCs/>
              </w:rPr>
              <w:t>Население</w:t>
            </w:r>
          </w:p>
        </w:tc>
        <w:tc>
          <w:tcPr>
            <w:tcW w:w="4066" w:type="dxa"/>
            <w:gridSpan w:val="3"/>
          </w:tcPr>
          <w:p w14:paraId="1FDAEA01" w14:textId="77777777" w:rsidR="00A977B2" w:rsidRPr="00670D3F" w:rsidRDefault="00A977B2" w:rsidP="00670D3F">
            <w:pPr>
              <w:jc w:val="center"/>
              <w:rPr>
                <w:bCs/>
              </w:rPr>
            </w:pPr>
          </w:p>
        </w:tc>
      </w:tr>
      <w:tr w:rsidR="00670D3F" w:rsidRPr="00670D3F" w14:paraId="4575F9AB" w14:textId="77777777" w:rsidTr="009E76DB">
        <w:trPr>
          <w:jc w:val="center"/>
        </w:trPr>
        <w:tc>
          <w:tcPr>
            <w:tcW w:w="876" w:type="dxa"/>
          </w:tcPr>
          <w:p w14:paraId="4AB5378A" w14:textId="4BA46331" w:rsidR="00932481" w:rsidRPr="00670D3F" w:rsidRDefault="00932481" w:rsidP="00670D3F">
            <w:pPr>
              <w:rPr>
                <w:bCs/>
              </w:rPr>
            </w:pPr>
            <w:r w:rsidRPr="00670D3F">
              <w:rPr>
                <w:bCs/>
              </w:rPr>
              <w:t>2.1</w:t>
            </w:r>
          </w:p>
        </w:tc>
        <w:tc>
          <w:tcPr>
            <w:tcW w:w="5356" w:type="dxa"/>
          </w:tcPr>
          <w:p w14:paraId="25208320" w14:textId="338F3E8B" w:rsidR="00932481" w:rsidRPr="00670D3F" w:rsidRDefault="009160ED" w:rsidP="00670D3F">
            <w:pPr>
              <w:rPr>
                <w:bCs/>
              </w:rPr>
            </w:pPr>
            <w:r w:rsidRPr="00670D3F">
              <w:rPr>
                <w:bCs/>
              </w:rPr>
              <w:t>Ч</w:t>
            </w:r>
            <w:r w:rsidR="00932481" w:rsidRPr="00670D3F">
              <w:rPr>
                <w:bCs/>
              </w:rPr>
              <w:t xml:space="preserve">исленность населения </w:t>
            </w:r>
          </w:p>
        </w:tc>
        <w:tc>
          <w:tcPr>
            <w:tcW w:w="1418" w:type="dxa"/>
          </w:tcPr>
          <w:p w14:paraId="6B531BDE" w14:textId="75623B48" w:rsidR="00932481" w:rsidRPr="00670D3F" w:rsidRDefault="00932481" w:rsidP="00670D3F">
            <w:pPr>
              <w:pStyle w:val="111"/>
              <w:rPr>
                <w:rStyle w:val="aff7"/>
                <w:bCs/>
                <w:sz w:val="24"/>
                <w:szCs w:val="24"/>
              </w:rPr>
            </w:pPr>
            <w:r w:rsidRPr="00670D3F">
              <w:rPr>
                <w:bCs/>
                <w:sz w:val="24"/>
                <w:szCs w:val="24"/>
              </w:rPr>
              <w:t>тыс. чел.</w:t>
            </w:r>
          </w:p>
        </w:tc>
        <w:tc>
          <w:tcPr>
            <w:tcW w:w="1417" w:type="dxa"/>
          </w:tcPr>
          <w:p w14:paraId="6E610B28" w14:textId="43A8A301" w:rsidR="00932481" w:rsidRPr="00670D3F" w:rsidRDefault="00932481" w:rsidP="00670D3F">
            <w:pPr>
              <w:jc w:val="center"/>
              <w:rPr>
                <w:bCs/>
              </w:rPr>
            </w:pPr>
            <w:r w:rsidRPr="00670D3F">
              <w:rPr>
                <w:bCs/>
              </w:rPr>
              <w:t>5,76</w:t>
            </w:r>
          </w:p>
        </w:tc>
        <w:tc>
          <w:tcPr>
            <w:tcW w:w="1231" w:type="dxa"/>
          </w:tcPr>
          <w:p w14:paraId="1BF5F2F2" w14:textId="378247B0" w:rsidR="00932481" w:rsidRPr="00670D3F" w:rsidRDefault="00932481" w:rsidP="00670D3F">
            <w:pPr>
              <w:jc w:val="center"/>
              <w:rPr>
                <w:bCs/>
              </w:rPr>
            </w:pPr>
            <w:r w:rsidRPr="00670D3F">
              <w:rPr>
                <w:bCs/>
              </w:rPr>
              <w:t>15,23</w:t>
            </w:r>
          </w:p>
        </w:tc>
      </w:tr>
      <w:tr w:rsidR="00670D3F" w:rsidRPr="00670D3F" w14:paraId="0B406899" w14:textId="77777777" w:rsidTr="002F5B40">
        <w:trPr>
          <w:jc w:val="center"/>
        </w:trPr>
        <w:tc>
          <w:tcPr>
            <w:tcW w:w="876" w:type="dxa"/>
          </w:tcPr>
          <w:p w14:paraId="703D27F2" w14:textId="77777777" w:rsidR="00A977B2" w:rsidRPr="00670D3F" w:rsidRDefault="00A977B2" w:rsidP="00670D3F">
            <w:pPr>
              <w:rPr>
                <w:bCs/>
              </w:rPr>
            </w:pPr>
            <w:r w:rsidRPr="00670D3F">
              <w:rPr>
                <w:bCs/>
              </w:rPr>
              <w:t>2.2</w:t>
            </w:r>
          </w:p>
        </w:tc>
        <w:tc>
          <w:tcPr>
            <w:tcW w:w="5356" w:type="dxa"/>
          </w:tcPr>
          <w:p w14:paraId="75326E5D" w14:textId="56EF0B4E" w:rsidR="00A977B2" w:rsidRPr="00670D3F" w:rsidRDefault="00A977B2" w:rsidP="00670D3F">
            <w:pPr>
              <w:rPr>
                <w:bCs/>
              </w:rPr>
            </w:pPr>
            <w:r w:rsidRPr="00670D3F">
              <w:rPr>
                <w:bCs/>
              </w:rPr>
              <w:t>Возрастная структура населения:</w:t>
            </w:r>
          </w:p>
        </w:tc>
        <w:tc>
          <w:tcPr>
            <w:tcW w:w="4066" w:type="dxa"/>
            <w:gridSpan w:val="3"/>
          </w:tcPr>
          <w:p w14:paraId="5200FEEB" w14:textId="77777777" w:rsidR="00A977B2" w:rsidRPr="00670D3F" w:rsidRDefault="00A977B2" w:rsidP="00670D3F">
            <w:pPr>
              <w:jc w:val="center"/>
              <w:rPr>
                <w:bCs/>
              </w:rPr>
            </w:pPr>
          </w:p>
        </w:tc>
      </w:tr>
      <w:tr w:rsidR="00670D3F" w:rsidRPr="00670D3F" w14:paraId="6855B4FE" w14:textId="77777777" w:rsidTr="009E76DB">
        <w:trPr>
          <w:jc w:val="center"/>
        </w:trPr>
        <w:tc>
          <w:tcPr>
            <w:tcW w:w="876" w:type="dxa"/>
          </w:tcPr>
          <w:p w14:paraId="40F96649" w14:textId="77777777" w:rsidR="00932481" w:rsidRPr="00670D3F" w:rsidRDefault="00932481" w:rsidP="00670D3F">
            <w:pPr>
              <w:rPr>
                <w:bCs/>
              </w:rPr>
            </w:pPr>
            <w:r w:rsidRPr="00670D3F">
              <w:rPr>
                <w:bCs/>
              </w:rPr>
              <w:t>2.2.1</w:t>
            </w:r>
          </w:p>
        </w:tc>
        <w:tc>
          <w:tcPr>
            <w:tcW w:w="5356" w:type="dxa"/>
          </w:tcPr>
          <w:p w14:paraId="3AD5DAE8" w14:textId="77777777" w:rsidR="00932481" w:rsidRPr="00670D3F" w:rsidRDefault="00932481" w:rsidP="00670D3F">
            <w:pPr>
              <w:rPr>
                <w:bCs/>
              </w:rPr>
            </w:pPr>
            <w:r w:rsidRPr="00670D3F">
              <w:rPr>
                <w:bCs/>
              </w:rPr>
              <w:t>дети 0 – 15 лет</w:t>
            </w:r>
          </w:p>
        </w:tc>
        <w:tc>
          <w:tcPr>
            <w:tcW w:w="1418" w:type="dxa"/>
          </w:tcPr>
          <w:p w14:paraId="46756964" w14:textId="256A4951" w:rsidR="00932481" w:rsidRPr="00670D3F" w:rsidRDefault="00932481" w:rsidP="00670D3F">
            <w:pPr>
              <w:pStyle w:val="111"/>
              <w:rPr>
                <w:bCs/>
                <w:sz w:val="24"/>
                <w:szCs w:val="24"/>
              </w:rPr>
            </w:pPr>
            <w:r w:rsidRPr="00670D3F">
              <w:rPr>
                <w:bCs/>
                <w:sz w:val="24"/>
                <w:szCs w:val="24"/>
              </w:rPr>
              <w:t>тыс. чел.</w:t>
            </w:r>
          </w:p>
        </w:tc>
        <w:tc>
          <w:tcPr>
            <w:tcW w:w="1417" w:type="dxa"/>
          </w:tcPr>
          <w:p w14:paraId="2158FC4B" w14:textId="4C8C858F" w:rsidR="00932481" w:rsidRPr="00670D3F" w:rsidRDefault="00932481" w:rsidP="00670D3F">
            <w:pPr>
              <w:jc w:val="center"/>
              <w:rPr>
                <w:bCs/>
              </w:rPr>
            </w:pPr>
            <w:r w:rsidRPr="00670D3F">
              <w:rPr>
                <w:bCs/>
              </w:rPr>
              <w:t>0,98</w:t>
            </w:r>
          </w:p>
        </w:tc>
        <w:tc>
          <w:tcPr>
            <w:tcW w:w="1231" w:type="dxa"/>
          </w:tcPr>
          <w:p w14:paraId="6DD3905A" w14:textId="5AC82DA9" w:rsidR="00932481" w:rsidRPr="00670D3F" w:rsidRDefault="00932481" w:rsidP="00670D3F">
            <w:pPr>
              <w:jc w:val="center"/>
              <w:rPr>
                <w:bCs/>
              </w:rPr>
            </w:pPr>
            <w:r w:rsidRPr="00670D3F">
              <w:rPr>
                <w:bCs/>
              </w:rPr>
              <w:t>3,3</w:t>
            </w:r>
            <w:r w:rsidR="003E6A3B" w:rsidRPr="00670D3F">
              <w:rPr>
                <w:bCs/>
              </w:rPr>
              <w:t>0</w:t>
            </w:r>
          </w:p>
        </w:tc>
      </w:tr>
      <w:tr w:rsidR="00670D3F" w:rsidRPr="00670D3F" w14:paraId="23AC7BCE" w14:textId="77777777" w:rsidTr="009E76DB">
        <w:trPr>
          <w:jc w:val="center"/>
        </w:trPr>
        <w:tc>
          <w:tcPr>
            <w:tcW w:w="876" w:type="dxa"/>
          </w:tcPr>
          <w:p w14:paraId="3B0D6E7B" w14:textId="77777777" w:rsidR="00932481" w:rsidRPr="00670D3F" w:rsidRDefault="00932481" w:rsidP="00670D3F">
            <w:pPr>
              <w:rPr>
                <w:bCs/>
              </w:rPr>
            </w:pPr>
            <w:r w:rsidRPr="00670D3F">
              <w:rPr>
                <w:bCs/>
              </w:rPr>
              <w:t>2.2.2</w:t>
            </w:r>
          </w:p>
        </w:tc>
        <w:tc>
          <w:tcPr>
            <w:tcW w:w="5356" w:type="dxa"/>
          </w:tcPr>
          <w:p w14:paraId="0D544857" w14:textId="77777777" w:rsidR="00932481" w:rsidRPr="00670D3F" w:rsidRDefault="00932481" w:rsidP="00670D3F">
            <w:pPr>
              <w:rPr>
                <w:bCs/>
              </w:rPr>
            </w:pPr>
            <w:r w:rsidRPr="00670D3F">
              <w:rPr>
                <w:bCs/>
              </w:rPr>
              <w:t xml:space="preserve">население в трудоспособном возрасте </w:t>
            </w:r>
          </w:p>
        </w:tc>
        <w:tc>
          <w:tcPr>
            <w:tcW w:w="1418" w:type="dxa"/>
          </w:tcPr>
          <w:p w14:paraId="3124C1C3" w14:textId="214DD29E" w:rsidR="00932481" w:rsidRPr="00670D3F" w:rsidRDefault="00932481" w:rsidP="00670D3F">
            <w:pPr>
              <w:pStyle w:val="111"/>
              <w:rPr>
                <w:bCs/>
                <w:sz w:val="24"/>
                <w:szCs w:val="24"/>
              </w:rPr>
            </w:pPr>
            <w:r w:rsidRPr="00670D3F">
              <w:rPr>
                <w:bCs/>
                <w:sz w:val="24"/>
                <w:szCs w:val="24"/>
              </w:rPr>
              <w:t>тыс. чел.</w:t>
            </w:r>
          </w:p>
        </w:tc>
        <w:tc>
          <w:tcPr>
            <w:tcW w:w="1417" w:type="dxa"/>
          </w:tcPr>
          <w:p w14:paraId="6A2A2EC7" w14:textId="738FE8F2" w:rsidR="00932481" w:rsidRPr="00670D3F" w:rsidRDefault="00932481" w:rsidP="00670D3F">
            <w:pPr>
              <w:jc w:val="center"/>
              <w:rPr>
                <w:bCs/>
              </w:rPr>
            </w:pPr>
            <w:r w:rsidRPr="00670D3F">
              <w:rPr>
                <w:bCs/>
              </w:rPr>
              <w:t>2,9</w:t>
            </w:r>
            <w:r w:rsidR="003E6A3B" w:rsidRPr="00670D3F">
              <w:rPr>
                <w:bCs/>
              </w:rPr>
              <w:t>5</w:t>
            </w:r>
          </w:p>
        </w:tc>
        <w:tc>
          <w:tcPr>
            <w:tcW w:w="1231" w:type="dxa"/>
          </w:tcPr>
          <w:p w14:paraId="6F51796F" w14:textId="72E8775C" w:rsidR="00932481" w:rsidRPr="00670D3F" w:rsidRDefault="00932481" w:rsidP="00670D3F">
            <w:pPr>
              <w:jc w:val="center"/>
              <w:rPr>
                <w:bCs/>
              </w:rPr>
            </w:pPr>
            <w:r w:rsidRPr="00670D3F">
              <w:rPr>
                <w:bCs/>
              </w:rPr>
              <w:t>8,4</w:t>
            </w:r>
            <w:r w:rsidR="003E6A3B" w:rsidRPr="00670D3F">
              <w:rPr>
                <w:bCs/>
              </w:rPr>
              <w:t>0</w:t>
            </w:r>
          </w:p>
        </w:tc>
      </w:tr>
      <w:tr w:rsidR="00670D3F" w:rsidRPr="00670D3F" w14:paraId="6ACAF6F4" w14:textId="77777777" w:rsidTr="009E76DB">
        <w:trPr>
          <w:jc w:val="center"/>
        </w:trPr>
        <w:tc>
          <w:tcPr>
            <w:tcW w:w="876" w:type="dxa"/>
          </w:tcPr>
          <w:p w14:paraId="2B1657A4" w14:textId="77777777" w:rsidR="00932481" w:rsidRPr="00670D3F" w:rsidRDefault="00932481" w:rsidP="00670D3F">
            <w:pPr>
              <w:rPr>
                <w:bCs/>
              </w:rPr>
            </w:pPr>
            <w:r w:rsidRPr="00670D3F">
              <w:rPr>
                <w:bCs/>
              </w:rPr>
              <w:t>2.2.3</w:t>
            </w:r>
          </w:p>
        </w:tc>
        <w:tc>
          <w:tcPr>
            <w:tcW w:w="5356" w:type="dxa"/>
          </w:tcPr>
          <w:p w14:paraId="132D0533" w14:textId="64B00406" w:rsidR="00932481" w:rsidRPr="00670D3F" w:rsidRDefault="00932481" w:rsidP="00670D3F">
            <w:pPr>
              <w:rPr>
                <w:bCs/>
              </w:rPr>
            </w:pPr>
            <w:r w:rsidRPr="00670D3F">
              <w:rPr>
                <w:bCs/>
              </w:rPr>
              <w:t>население старше трудоспособного возраста</w:t>
            </w:r>
          </w:p>
        </w:tc>
        <w:tc>
          <w:tcPr>
            <w:tcW w:w="1418" w:type="dxa"/>
          </w:tcPr>
          <w:p w14:paraId="7C685E95" w14:textId="183F9CAE" w:rsidR="00932481" w:rsidRPr="00670D3F" w:rsidRDefault="00932481" w:rsidP="00670D3F">
            <w:pPr>
              <w:pStyle w:val="111"/>
              <w:rPr>
                <w:bCs/>
                <w:sz w:val="24"/>
                <w:szCs w:val="24"/>
              </w:rPr>
            </w:pPr>
            <w:r w:rsidRPr="00670D3F">
              <w:rPr>
                <w:bCs/>
                <w:sz w:val="24"/>
                <w:szCs w:val="24"/>
              </w:rPr>
              <w:t>тыс. чел.</w:t>
            </w:r>
          </w:p>
        </w:tc>
        <w:tc>
          <w:tcPr>
            <w:tcW w:w="1417" w:type="dxa"/>
          </w:tcPr>
          <w:p w14:paraId="4B0184F8" w14:textId="71E653AB" w:rsidR="00932481" w:rsidRPr="00670D3F" w:rsidRDefault="00932481" w:rsidP="00670D3F">
            <w:pPr>
              <w:jc w:val="center"/>
              <w:rPr>
                <w:bCs/>
              </w:rPr>
            </w:pPr>
            <w:r w:rsidRPr="00670D3F">
              <w:rPr>
                <w:bCs/>
              </w:rPr>
              <w:t>1,7</w:t>
            </w:r>
            <w:r w:rsidR="003E6A3B" w:rsidRPr="00670D3F">
              <w:rPr>
                <w:bCs/>
              </w:rPr>
              <w:t>5</w:t>
            </w:r>
          </w:p>
        </w:tc>
        <w:tc>
          <w:tcPr>
            <w:tcW w:w="1231" w:type="dxa"/>
          </w:tcPr>
          <w:p w14:paraId="14570E44" w14:textId="77777777" w:rsidR="00932481" w:rsidRPr="00670D3F" w:rsidRDefault="00932481" w:rsidP="00670D3F">
            <w:pPr>
              <w:jc w:val="center"/>
              <w:rPr>
                <w:bCs/>
              </w:rPr>
            </w:pPr>
            <w:r w:rsidRPr="00670D3F">
              <w:rPr>
                <w:bCs/>
              </w:rPr>
              <w:t>3,53</w:t>
            </w:r>
          </w:p>
        </w:tc>
      </w:tr>
      <w:tr w:rsidR="00670D3F" w:rsidRPr="00670D3F" w14:paraId="00F56778" w14:textId="77777777" w:rsidTr="00A90C9A">
        <w:trPr>
          <w:jc w:val="center"/>
        </w:trPr>
        <w:tc>
          <w:tcPr>
            <w:tcW w:w="876" w:type="dxa"/>
          </w:tcPr>
          <w:p w14:paraId="0770EDF3" w14:textId="77777777" w:rsidR="00A977B2" w:rsidRPr="00670D3F" w:rsidRDefault="00A977B2" w:rsidP="00670D3F">
            <w:pPr>
              <w:rPr>
                <w:bCs/>
              </w:rPr>
            </w:pPr>
            <w:r w:rsidRPr="00670D3F">
              <w:rPr>
                <w:bCs/>
              </w:rPr>
              <w:lastRenderedPageBreak/>
              <w:t>4</w:t>
            </w:r>
          </w:p>
        </w:tc>
        <w:tc>
          <w:tcPr>
            <w:tcW w:w="5356" w:type="dxa"/>
          </w:tcPr>
          <w:p w14:paraId="126527C5" w14:textId="77777777" w:rsidR="00A977B2" w:rsidRPr="00670D3F" w:rsidRDefault="00A977B2" w:rsidP="00670D3F">
            <w:pPr>
              <w:rPr>
                <w:bCs/>
              </w:rPr>
            </w:pPr>
            <w:r w:rsidRPr="00670D3F">
              <w:rPr>
                <w:bCs/>
              </w:rPr>
              <w:t>Жилищный фонд</w:t>
            </w:r>
          </w:p>
        </w:tc>
        <w:tc>
          <w:tcPr>
            <w:tcW w:w="4066" w:type="dxa"/>
            <w:gridSpan w:val="3"/>
          </w:tcPr>
          <w:p w14:paraId="5E626CD1" w14:textId="77777777" w:rsidR="00A977B2" w:rsidRPr="00670D3F" w:rsidRDefault="00A977B2" w:rsidP="00670D3F">
            <w:pPr>
              <w:jc w:val="center"/>
              <w:rPr>
                <w:bCs/>
              </w:rPr>
            </w:pPr>
          </w:p>
        </w:tc>
      </w:tr>
      <w:tr w:rsidR="00670D3F" w:rsidRPr="00670D3F" w14:paraId="4D3658CB" w14:textId="77777777" w:rsidTr="009E76DB">
        <w:trPr>
          <w:jc w:val="center"/>
        </w:trPr>
        <w:tc>
          <w:tcPr>
            <w:tcW w:w="876" w:type="dxa"/>
          </w:tcPr>
          <w:p w14:paraId="618F1C64" w14:textId="77777777" w:rsidR="00932481" w:rsidRPr="00670D3F" w:rsidRDefault="00932481" w:rsidP="00670D3F">
            <w:pPr>
              <w:rPr>
                <w:bCs/>
              </w:rPr>
            </w:pPr>
            <w:r w:rsidRPr="00670D3F">
              <w:rPr>
                <w:bCs/>
              </w:rPr>
              <w:t>4.1</w:t>
            </w:r>
          </w:p>
        </w:tc>
        <w:tc>
          <w:tcPr>
            <w:tcW w:w="5356" w:type="dxa"/>
          </w:tcPr>
          <w:p w14:paraId="47003072" w14:textId="77777777" w:rsidR="00932481" w:rsidRPr="00670D3F" w:rsidRDefault="00932481" w:rsidP="00670D3F">
            <w:pPr>
              <w:rPr>
                <w:bCs/>
              </w:rPr>
            </w:pPr>
            <w:r w:rsidRPr="00670D3F">
              <w:rPr>
                <w:bCs/>
              </w:rPr>
              <w:t>Жилищный фонд,</w:t>
            </w:r>
          </w:p>
          <w:p w14:paraId="4A411234" w14:textId="4B5A5FC5" w:rsidR="00932481" w:rsidRPr="00670D3F" w:rsidRDefault="00932481" w:rsidP="00670D3F">
            <w:pPr>
              <w:rPr>
                <w:bCs/>
              </w:rPr>
            </w:pPr>
            <w:r w:rsidRPr="00670D3F">
              <w:rPr>
                <w:bCs/>
              </w:rPr>
              <w:t>в том числе</w:t>
            </w:r>
          </w:p>
        </w:tc>
        <w:tc>
          <w:tcPr>
            <w:tcW w:w="1418" w:type="dxa"/>
          </w:tcPr>
          <w:p w14:paraId="3D642D15" w14:textId="4665197D" w:rsidR="00932481" w:rsidRPr="00670D3F" w:rsidRDefault="00932481" w:rsidP="00670D3F">
            <w:pPr>
              <w:pStyle w:val="111"/>
              <w:rPr>
                <w:bCs/>
                <w:sz w:val="24"/>
                <w:szCs w:val="24"/>
              </w:rPr>
            </w:pPr>
            <w:r w:rsidRPr="00670D3F">
              <w:rPr>
                <w:bCs/>
                <w:sz w:val="24"/>
                <w:szCs w:val="24"/>
              </w:rPr>
              <w:t>тыс. </w:t>
            </w:r>
            <w:r w:rsidR="00672251" w:rsidRPr="00670D3F">
              <w:t>м</w:t>
            </w:r>
            <w:r w:rsidR="00672251" w:rsidRPr="00670D3F">
              <w:rPr>
                <w:vertAlign w:val="superscript"/>
              </w:rPr>
              <w:t>2</w:t>
            </w:r>
          </w:p>
        </w:tc>
        <w:tc>
          <w:tcPr>
            <w:tcW w:w="1417" w:type="dxa"/>
          </w:tcPr>
          <w:p w14:paraId="47225073" w14:textId="77777777" w:rsidR="00932481" w:rsidRPr="00670D3F" w:rsidRDefault="00932481" w:rsidP="00670D3F">
            <w:pPr>
              <w:jc w:val="center"/>
              <w:rPr>
                <w:bCs/>
              </w:rPr>
            </w:pPr>
            <w:r w:rsidRPr="00670D3F">
              <w:rPr>
                <w:bCs/>
              </w:rPr>
              <w:t>276,47</w:t>
            </w:r>
          </w:p>
        </w:tc>
        <w:tc>
          <w:tcPr>
            <w:tcW w:w="1231" w:type="dxa"/>
          </w:tcPr>
          <w:p w14:paraId="0A75331B" w14:textId="77777777" w:rsidR="00932481" w:rsidRPr="00670D3F" w:rsidRDefault="00932481" w:rsidP="00670D3F">
            <w:pPr>
              <w:jc w:val="center"/>
              <w:rPr>
                <w:bCs/>
              </w:rPr>
            </w:pPr>
            <w:r w:rsidRPr="00670D3F">
              <w:rPr>
                <w:bCs/>
              </w:rPr>
              <w:t>563,51</w:t>
            </w:r>
          </w:p>
        </w:tc>
      </w:tr>
      <w:tr w:rsidR="00670D3F" w:rsidRPr="00670D3F" w14:paraId="2B76718F" w14:textId="77777777" w:rsidTr="009E76DB">
        <w:trPr>
          <w:jc w:val="center"/>
        </w:trPr>
        <w:tc>
          <w:tcPr>
            <w:tcW w:w="876" w:type="dxa"/>
          </w:tcPr>
          <w:p w14:paraId="30B45067" w14:textId="77777777" w:rsidR="00672251" w:rsidRPr="00670D3F" w:rsidRDefault="00672251" w:rsidP="00670D3F">
            <w:pPr>
              <w:rPr>
                <w:bCs/>
              </w:rPr>
            </w:pPr>
            <w:r w:rsidRPr="00670D3F">
              <w:rPr>
                <w:bCs/>
              </w:rPr>
              <w:t>4.1.1</w:t>
            </w:r>
          </w:p>
        </w:tc>
        <w:tc>
          <w:tcPr>
            <w:tcW w:w="5356" w:type="dxa"/>
          </w:tcPr>
          <w:p w14:paraId="107D4867" w14:textId="5CF421F6" w:rsidR="00672251" w:rsidRPr="00670D3F" w:rsidRDefault="00672251" w:rsidP="00670D3F">
            <w:pPr>
              <w:rPr>
                <w:bCs/>
              </w:rPr>
            </w:pPr>
            <w:r w:rsidRPr="00670D3F">
              <w:rPr>
                <w:bCs/>
              </w:rPr>
              <w:t>средне- и малоэтажная жилая застройка</w:t>
            </w:r>
          </w:p>
        </w:tc>
        <w:tc>
          <w:tcPr>
            <w:tcW w:w="1418" w:type="dxa"/>
          </w:tcPr>
          <w:p w14:paraId="314F47BF" w14:textId="62BE3531" w:rsidR="00672251" w:rsidRPr="00670D3F" w:rsidRDefault="00672251" w:rsidP="00670D3F">
            <w:pPr>
              <w:pStyle w:val="111"/>
              <w:rPr>
                <w:bCs/>
                <w:sz w:val="24"/>
                <w:szCs w:val="24"/>
              </w:rPr>
            </w:pPr>
            <w:r w:rsidRPr="00670D3F">
              <w:rPr>
                <w:bCs/>
                <w:sz w:val="24"/>
                <w:szCs w:val="24"/>
              </w:rPr>
              <w:t>тыс. </w:t>
            </w:r>
            <w:r w:rsidRPr="00670D3F">
              <w:t>м</w:t>
            </w:r>
            <w:r w:rsidRPr="00670D3F">
              <w:rPr>
                <w:vertAlign w:val="superscript"/>
              </w:rPr>
              <w:t>2</w:t>
            </w:r>
          </w:p>
        </w:tc>
        <w:tc>
          <w:tcPr>
            <w:tcW w:w="1417" w:type="dxa"/>
          </w:tcPr>
          <w:p w14:paraId="49804A4B" w14:textId="77777777" w:rsidR="00672251" w:rsidRPr="00670D3F" w:rsidRDefault="00672251" w:rsidP="00670D3F">
            <w:pPr>
              <w:jc w:val="center"/>
              <w:rPr>
                <w:bCs/>
              </w:rPr>
            </w:pPr>
            <w:r w:rsidRPr="00670D3F">
              <w:rPr>
                <w:bCs/>
              </w:rPr>
              <w:t>124,47</w:t>
            </w:r>
          </w:p>
        </w:tc>
        <w:tc>
          <w:tcPr>
            <w:tcW w:w="1231" w:type="dxa"/>
          </w:tcPr>
          <w:p w14:paraId="59AF0C44" w14:textId="77777777" w:rsidR="00672251" w:rsidRPr="00670D3F" w:rsidRDefault="00672251" w:rsidP="00670D3F">
            <w:pPr>
              <w:jc w:val="center"/>
              <w:rPr>
                <w:bCs/>
              </w:rPr>
            </w:pPr>
            <w:r w:rsidRPr="00670D3F">
              <w:rPr>
                <w:bCs/>
              </w:rPr>
              <w:t>495,37</w:t>
            </w:r>
          </w:p>
        </w:tc>
      </w:tr>
      <w:tr w:rsidR="00670D3F" w:rsidRPr="00670D3F" w14:paraId="54D55286" w14:textId="77777777" w:rsidTr="009E76DB">
        <w:trPr>
          <w:jc w:val="center"/>
        </w:trPr>
        <w:tc>
          <w:tcPr>
            <w:tcW w:w="876" w:type="dxa"/>
          </w:tcPr>
          <w:p w14:paraId="79EF4127" w14:textId="77777777" w:rsidR="00672251" w:rsidRPr="00670D3F" w:rsidRDefault="00672251" w:rsidP="00670D3F">
            <w:pPr>
              <w:rPr>
                <w:bCs/>
              </w:rPr>
            </w:pPr>
            <w:r w:rsidRPr="00670D3F">
              <w:rPr>
                <w:bCs/>
              </w:rPr>
              <w:t>4.1.2</w:t>
            </w:r>
          </w:p>
        </w:tc>
        <w:tc>
          <w:tcPr>
            <w:tcW w:w="5356" w:type="dxa"/>
          </w:tcPr>
          <w:p w14:paraId="6AA37CF0" w14:textId="385878E3" w:rsidR="00672251" w:rsidRPr="00670D3F" w:rsidRDefault="00672251" w:rsidP="00670D3F">
            <w:pPr>
              <w:rPr>
                <w:bCs/>
              </w:rPr>
            </w:pPr>
            <w:r w:rsidRPr="00670D3F">
              <w:rPr>
                <w:bCs/>
              </w:rPr>
              <w:t>индивидуальная застройка с участками</w:t>
            </w:r>
          </w:p>
        </w:tc>
        <w:tc>
          <w:tcPr>
            <w:tcW w:w="1418" w:type="dxa"/>
          </w:tcPr>
          <w:p w14:paraId="1CFCE220" w14:textId="742AC1DB" w:rsidR="00672251" w:rsidRPr="00670D3F" w:rsidRDefault="00672251" w:rsidP="00670D3F">
            <w:pPr>
              <w:pStyle w:val="111"/>
              <w:rPr>
                <w:bCs/>
                <w:sz w:val="24"/>
                <w:szCs w:val="24"/>
              </w:rPr>
            </w:pPr>
            <w:r w:rsidRPr="00670D3F">
              <w:rPr>
                <w:bCs/>
                <w:sz w:val="24"/>
                <w:szCs w:val="24"/>
              </w:rPr>
              <w:t>тыс. </w:t>
            </w:r>
            <w:r w:rsidRPr="00670D3F">
              <w:t>м</w:t>
            </w:r>
            <w:r w:rsidRPr="00670D3F">
              <w:rPr>
                <w:vertAlign w:val="superscript"/>
              </w:rPr>
              <w:t>2</w:t>
            </w:r>
          </w:p>
        </w:tc>
        <w:tc>
          <w:tcPr>
            <w:tcW w:w="1417" w:type="dxa"/>
          </w:tcPr>
          <w:p w14:paraId="2C7B9E6C" w14:textId="5C9CB371" w:rsidR="00672251" w:rsidRPr="00670D3F" w:rsidRDefault="00672251" w:rsidP="00670D3F">
            <w:pPr>
              <w:jc w:val="center"/>
              <w:rPr>
                <w:bCs/>
              </w:rPr>
            </w:pPr>
            <w:r w:rsidRPr="00670D3F">
              <w:rPr>
                <w:bCs/>
              </w:rPr>
              <w:t>152,00</w:t>
            </w:r>
          </w:p>
        </w:tc>
        <w:tc>
          <w:tcPr>
            <w:tcW w:w="1231" w:type="dxa"/>
          </w:tcPr>
          <w:p w14:paraId="1D7962F0" w14:textId="77777777" w:rsidR="00672251" w:rsidRPr="00670D3F" w:rsidRDefault="00672251" w:rsidP="00670D3F">
            <w:pPr>
              <w:jc w:val="center"/>
              <w:rPr>
                <w:bCs/>
              </w:rPr>
            </w:pPr>
            <w:r w:rsidRPr="00670D3F">
              <w:rPr>
                <w:bCs/>
              </w:rPr>
              <w:t>68,14</w:t>
            </w:r>
          </w:p>
        </w:tc>
      </w:tr>
      <w:tr w:rsidR="00670D3F" w:rsidRPr="00670D3F" w14:paraId="52C1B96C" w14:textId="77777777" w:rsidTr="009E76DB">
        <w:trPr>
          <w:jc w:val="center"/>
        </w:trPr>
        <w:tc>
          <w:tcPr>
            <w:tcW w:w="876" w:type="dxa"/>
          </w:tcPr>
          <w:p w14:paraId="16CBC782" w14:textId="77777777" w:rsidR="00672251" w:rsidRPr="00670D3F" w:rsidRDefault="00672251" w:rsidP="00670D3F">
            <w:pPr>
              <w:rPr>
                <w:bCs/>
              </w:rPr>
            </w:pPr>
            <w:r w:rsidRPr="00670D3F">
              <w:rPr>
                <w:bCs/>
              </w:rPr>
              <w:t>4.2</w:t>
            </w:r>
          </w:p>
        </w:tc>
        <w:tc>
          <w:tcPr>
            <w:tcW w:w="5356" w:type="dxa"/>
          </w:tcPr>
          <w:p w14:paraId="22B17E20" w14:textId="7844757A" w:rsidR="00672251" w:rsidRPr="00670D3F" w:rsidRDefault="00672251" w:rsidP="00670D3F">
            <w:pPr>
              <w:rPr>
                <w:bCs/>
              </w:rPr>
            </w:pPr>
            <w:r w:rsidRPr="00670D3F">
              <w:rPr>
                <w:bCs/>
              </w:rPr>
              <w:t>Аварийный жилищный фонд</w:t>
            </w:r>
          </w:p>
        </w:tc>
        <w:tc>
          <w:tcPr>
            <w:tcW w:w="1418" w:type="dxa"/>
          </w:tcPr>
          <w:p w14:paraId="0E405870" w14:textId="08C48FFA" w:rsidR="00672251" w:rsidRPr="00670D3F" w:rsidRDefault="00672251" w:rsidP="00670D3F">
            <w:pPr>
              <w:pStyle w:val="111"/>
              <w:rPr>
                <w:bCs/>
                <w:sz w:val="24"/>
                <w:szCs w:val="24"/>
              </w:rPr>
            </w:pPr>
            <w:r w:rsidRPr="00670D3F">
              <w:rPr>
                <w:bCs/>
                <w:sz w:val="24"/>
                <w:szCs w:val="24"/>
              </w:rPr>
              <w:t>тыс. </w:t>
            </w:r>
            <w:r w:rsidRPr="00670D3F">
              <w:t>м</w:t>
            </w:r>
            <w:r w:rsidRPr="00670D3F">
              <w:rPr>
                <w:vertAlign w:val="superscript"/>
              </w:rPr>
              <w:t>2</w:t>
            </w:r>
          </w:p>
        </w:tc>
        <w:tc>
          <w:tcPr>
            <w:tcW w:w="1417" w:type="dxa"/>
          </w:tcPr>
          <w:p w14:paraId="558D66C0" w14:textId="755BC4E0" w:rsidR="00672251" w:rsidRPr="00670D3F" w:rsidRDefault="00672251" w:rsidP="00670D3F">
            <w:pPr>
              <w:jc w:val="center"/>
              <w:rPr>
                <w:bCs/>
              </w:rPr>
            </w:pPr>
            <w:r w:rsidRPr="00670D3F">
              <w:rPr>
                <w:bCs/>
              </w:rPr>
              <w:t>7,47</w:t>
            </w:r>
          </w:p>
        </w:tc>
        <w:tc>
          <w:tcPr>
            <w:tcW w:w="1231" w:type="dxa"/>
          </w:tcPr>
          <w:p w14:paraId="2CABB815" w14:textId="77777777" w:rsidR="00672251" w:rsidRPr="00670D3F" w:rsidRDefault="00672251" w:rsidP="00670D3F">
            <w:pPr>
              <w:jc w:val="center"/>
              <w:rPr>
                <w:bCs/>
              </w:rPr>
            </w:pPr>
            <w:r w:rsidRPr="00670D3F">
              <w:rPr>
                <w:bCs/>
              </w:rPr>
              <w:t>0</w:t>
            </w:r>
          </w:p>
        </w:tc>
      </w:tr>
      <w:tr w:rsidR="00670D3F" w:rsidRPr="00670D3F" w14:paraId="05AF54C6" w14:textId="77777777" w:rsidTr="009E76DB">
        <w:trPr>
          <w:jc w:val="center"/>
        </w:trPr>
        <w:tc>
          <w:tcPr>
            <w:tcW w:w="876" w:type="dxa"/>
          </w:tcPr>
          <w:p w14:paraId="6CF33C1F" w14:textId="77777777" w:rsidR="00672251" w:rsidRPr="00670D3F" w:rsidRDefault="00672251" w:rsidP="00670D3F">
            <w:pPr>
              <w:rPr>
                <w:bCs/>
              </w:rPr>
            </w:pPr>
            <w:r w:rsidRPr="00670D3F">
              <w:rPr>
                <w:bCs/>
              </w:rPr>
              <w:t>4.3</w:t>
            </w:r>
          </w:p>
        </w:tc>
        <w:tc>
          <w:tcPr>
            <w:tcW w:w="5356" w:type="dxa"/>
          </w:tcPr>
          <w:p w14:paraId="4A5673F0" w14:textId="77777777" w:rsidR="00672251" w:rsidRPr="00670D3F" w:rsidRDefault="00672251" w:rsidP="00670D3F">
            <w:pPr>
              <w:rPr>
                <w:bCs/>
              </w:rPr>
            </w:pPr>
            <w:r w:rsidRPr="00670D3F">
              <w:rPr>
                <w:bCs/>
              </w:rPr>
              <w:t>Убыль жилищного фонда</w:t>
            </w:r>
          </w:p>
        </w:tc>
        <w:tc>
          <w:tcPr>
            <w:tcW w:w="1418" w:type="dxa"/>
          </w:tcPr>
          <w:p w14:paraId="71AA8FA2" w14:textId="21D342FF" w:rsidR="00672251" w:rsidRPr="00670D3F" w:rsidRDefault="00672251" w:rsidP="00670D3F">
            <w:pPr>
              <w:pStyle w:val="111"/>
              <w:rPr>
                <w:bCs/>
                <w:sz w:val="24"/>
                <w:szCs w:val="24"/>
              </w:rPr>
            </w:pPr>
            <w:r w:rsidRPr="00670D3F">
              <w:rPr>
                <w:bCs/>
                <w:sz w:val="24"/>
                <w:szCs w:val="24"/>
              </w:rPr>
              <w:t>тыс. </w:t>
            </w:r>
            <w:r w:rsidRPr="00670D3F">
              <w:t>м</w:t>
            </w:r>
            <w:r w:rsidRPr="00670D3F">
              <w:rPr>
                <w:vertAlign w:val="superscript"/>
              </w:rPr>
              <w:t>2</w:t>
            </w:r>
          </w:p>
        </w:tc>
        <w:tc>
          <w:tcPr>
            <w:tcW w:w="1417" w:type="dxa"/>
          </w:tcPr>
          <w:p w14:paraId="375524B3" w14:textId="77777777" w:rsidR="00672251" w:rsidRPr="00670D3F" w:rsidRDefault="00672251" w:rsidP="00670D3F">
            <w:pPr>
              <w:jc w:val="center"/>
              <w:rPr>
                <w:bCs/>
              </w:rPr>
            </w:pPr>
            <w:r w:rsidRPr="00670D3F">
              <w:rPr>
                <w:bCs/>
              </w:rPr>
              <w:t>-</w:t>
            </w:r>
          </w:p>
        </w:tc>
        <w:tc>
          <w:tcPr>
            <w:tcW w:w="1231" w:type="dxa"/>
          </w:tcPr>
          <w:p w14:paraId="586DC1C4" w14:textId="029CEFD0" w:rsidR="00672251" w:rsidRPr="00670D3F" w:rsidRDefault="00672251" w:rsidP="00670D3F">
            <w:pPr>
              <w:jc w:val="center"/>
              <w:rPr>
                <w:bCs/>
              </w:rPr>
            </w:pPr>
            <w:r w:rsidRPr="00670D3F">
              <w:rPr>
                <w:bCs/>
              </w:rPr>
              <w:t>7,47</w:t>
            </w:r>
          </w:p>
        </w:tc>
      </w:tr>
      <w:tr w:rsidR="00670D3F" w:rsidRPr="00670D3F" w14:paraId="7B319CB1" w14:textId="77777777" w:rsidTr="009E76DB">
        <w:trPr>
          <w:jc w:val="center"/>
        </w:trPr>
        <w:tc>
          <w:tcPr>
            <w:tcW w:w="876" w:type="dxa"/>
          </w:tcPr>
          <w:p w14:paraId="3253D7DE" w14:textId="77777777" w:rsidR="00672251" w:rsidRPr="00670D3F" w:rsidRDefault="00672251" w:rsidP="00670D3F">
            <w:pPr>
              <w:rPr>
                <w:bCs/>
              </w:rPr>
            </w:pPr>
            <w:r w:rsidRPr="00670D3F">
              <w:rPr>
                <w:bCs/>
              </w:rPr>
              <w:t>4.4</w:t>
            </w:r>
          </w:p>
        </w:tc>
        <w:tc>
          <w:tcPr>
            <w:tcW w:w="5356" w:type="dxa"/>
          </w:tcPr>
          <w:p w14:paraId="558D325E" w14:textId="77777777" w:rsidR="00672251" w:rsidRPr="00670D3F" w:rsidRDefault="00672251" w:rsidP="00670D3F">
            <w:pPr>
              <w:rPr>
                <w:bCs/>
              </w:rPr>
            </w:pPr>
            <w:r w:rsidRPr="00670D3F">
              <w:rPr>
                <w:bCs/>
              </w:rPr>
              <w:t>Существующий сохраняемый жилищный фонд (без учета жилищного фонда сезонного населения, оценка)</w:t>
            </w:r>
          </w:p>
        </w:tc>
        <w:tc>
          <w:tcPr>
            <w:tcW w:w="1418" w:type="dxa"/>
          </w:tcPr>
          <w:p w14:paraId="24D22E5F" w14:textId="51C228BD" w:rsidR="00672251" w:rsidRPr="00670D3F" w:rsidRDefault="00672251" w:rsidP="00670D3F">
            <w:pPr>
              <w:pStyle w:val="111"/>
              <w:rPr>
                <w:bCs/>
                <w:sz w:val="24"/>
                <w:szCs w:val="24"/>
              </w:rPr>
            </w:pPr>
            <w:r w:rsidRPr="00670D3F">
              <w:rPr>
                <w:bCs/>
                <w:sz w:val="24"/>
                <w:szCs w:val="24"/>
              </w:rPr>
              <w:t>тыс. </w:t>
            </w:r>
            <w:r w:rsidRPr="00670D3F">
              <w:t>м</w:t>
            </w:r>
            <w:r w:rsidRPr="00670D3F">
              <w:rPr>
                <w:vertAlign w:val="superscript"/>
              </w:rPr>
              <w:t>2</w:t>
            </w:r>
          </w:p>
        </w:tc>
        <w:tc>
          <w:tcPr>
            <w:tcW w:w="1417" w:type="dxa"/>
          </w:tcPr>
          <w:p w14:paraId="2E49AD68" w14:textId="77777777" w:rsidR="00672251" w:rsidRPr="00670D3F" w:rsidRDefault="00672251" w:rsidP="00670D3F">
            <w:pPr>
              <w:jc w:val="center"/>
              <w:rPr>
                <w:bCs/>
              </w:rPr>
            </w:pPr>
            <w:r w:rsidRPr="00670D3F">
              <w:rPr>
                <w:bCs/>
              </w:rPr>
              <w:t>-</w:t>
            </w:r>
          </w:p>
        </w:tc>
        <w:tc>
          <w:tcPr>
            <w:tcW w:w="1231" w:type="dxa"/>
          </w:tcPr>
          <w:p w14:paraId="5B8E3FC7" w14:textId="59A8B868" w:rsidR="00672251" w:rsidRPr="00670D3F" w:rsidRDefault="00672251" w:rsidP="00670D3F">
            <w:pPr>
              <w:jc w:val="center"/>
              <w:rPr>
                <w:bCs/>
              </w:rPr>
            </w:pPr>
            <w:r w:rsidRPr="00670D3F">
              <w:rPr>
                <w:bCs/>
              </w:rPr>
              <w:t>195,77</w:t>
            </w:r>
          </w:p>
        </w:tc>
      </w:tr>
      <w:tr w:rsidR="00670D3F" w:rsidRPr="00670D3F" w14:paraId="78EC55E3" w14:textId="77777777" w:rsidTr="009E76DB">
        <w:trPr>
          <w:jc w:val="center"/>
        </w:trPr>
        <w:tc>
          <w:tcPr>
            <w:tcW w:w="876" w:type="dxa"/>
          </w:tcPr>
          <w:p w14:paraId="3955259E" w14:textId="77777777" w:rsidR="00672251" w:rsidRPr="00670D3F" w:rsidRDefault="00672251" w:rsidP="00670D3F">
            <w:pPr>
              <w:rPr>
                <w:bCs/>
              </w:rPr>
            </w:pPr>
            <w:r w:rsidRPr="00670D3F">
              <w:rPr>
                <w:bCs/>
              </w:rPr>
              <w:t>4.5</w:t>
            </w:r>
          </w:p>
        </w:tc>
        <w:tc>
          <w:tcPr>
            <w:tcW w:w="5356" w:type="dxa"/>
          </w:tcPr>
          <w:p w14:paraId="7642FEA7" w14:textId="77777777" w:rsidR="00672251" w:rsidRPr="00670D3F" w:rsidRDefault="00672251" w:rsidP="00670D3F">
            <w:pPr>
              <w:rPr>
                <w:bCs/>
              </w:rPr>
            </w:pPr>
            <w:r w:rsidRPr="00670D3F">
              <w:rPr>
                <w:bCs/>
              </w:rPr>
              <w:t>Новое жилищное строительство,</w:t>
            </w:r>
          </w:p>
          <w:p w14:paraId="1290E6DB" w14:textId="35226C90" w:rsidR="00672251" w:rsidRPr="00670D3F" w:rsidRDefault="00672251" w:rsidP="00670D3F">
            <w:pPr>
              <w:rPr>
                <w:bCs/>
              </w:rPr>
            </w:pPr>
            <w:r w:rsidRPr="00670D3F">
              <w:rPr>
                <w:bCs/>
              </w:rPr>
              <w:t>в том числе</w:t>
            </w:r>
          </w:p>
        </w:tc>
        <w:tc>
          <w:tcPr>
            <w:tcW w:w="1418" w:type="dxa"/>
          </w:tcPr>
          <w:p w14:paraId="5BF52BD6" w14:textId="777C59D3" w:rsidR="00672251" w:rsidRPr="00670D3F" w:rsidRDefault="00672251" w:rsidP="00670D3F">
            <w:pPr>
              <w:pStyle w:val="111"/>
              <w:rPr>
                <w:bCs/>
                <w:sz w:val="24"/>
                <w:szCs w:val="24"/>
              </w:rPr>
            </w:pPr>
            <w:r w:rsidRPr="00670D3F">
              <w:rPr>
                <w:bCs/>
                <w:sz w:val="24"/>
                <w:szCs w:val="24"/>
              </w:rPr>
              <w:t>тыс. </w:t>
            </w:r>
            <w:r w:rsidRPr="00670D3F">
              <w:t>м</w:t>
            </w:r>
            <w:r w:rsidRPr="00670D3F">
              <w:rPr>
                <w:vertAlign w:val="superscript"/>
              </w:rPr>
              <w:t>2</w:t>
            </w:r>
          </w:p>
        </w:tc>
        <w:tc>
          <w:tcPr>
            <w:tcW w:w="1417" w:type="dxa"/>
          </w:tcPr>
          <w:p w14:paraId="679F8722" w14:textId="77777777" w:rsidR="00672251" w:rsidRPr="00670D3F" w:rsidRDefault="00672251" w:rsidP="00670D3F">
            <w:pPr>
              <w:jc w:val="center"/>
              <w:rPr>
                <w:bCs/>
              </w:rPr>
            </w:pPr>
            <w:r w:rsidRPr="00670D3F">
              <w:rPr>
                <w:bCs/>
              </w:rPr>
              <w:t>-</w:t>
            </w:r>
          </w:p>
        </w:tc>
        <w:tc>
          <w:tcPr>
            <w:tcW w:w="1231" w:type="dxa"/>
          </w:tcPr>
          <w:p w14:paraId="6E100DBF" w14:textId="33979F54" w:rsidR="00672251" w:rsidRPr="00670D3F" w:rsidRDefault="00672251" w:rsidP="00670D3F">
            <w:pPr>
              <w:jc w:val="center"/>
              <w:rPr>
                <w:bCs/>
              </w:rPr>
            </w:pPr>
            <w:r w:rsidRPr="00670D3F">
              <w:rPr>
                <w:bCs/>
              </w:rPr>
              <w:t>367,74</w:t>
            </w:r>
          </w:p>
        </w:tc>
      </w:tr>
      <w:tr w:rsidR="00670D3F" w:rsidRPr="00670D3F" w14:paraId="295207AF" w14:textId="77777777" w:rsidTr="009E76DB">
        <w:trPr>
          <w:jc w:val="center"/>
        </w:trPr>
        <w:tc>
          <w:tcPr>
            <w:tcW w:w="876" w:type="dxa"/>
          </w:tcPr>
          <w:p w14:paraId="6470BC9F" w14:textId="77777777" w:rsidR="00672251" w:rsidRPr="00670D3F" w:rsidRDefault="00672251" w:rsidP="00670D3F">
            <w:pPr>
              <w:rPr>
                <w:bCs/>
              </w:rPr>
            </w:pPr>
            <w:r w:rsidRPr="00670D3F">
              <w:rPr>
                <w:bCs/>
              </w:rPr>
              <w:t>4.5.1</w:t>
            </w:r>
          </w:p>
        </w:tc>
        <w:tc>
          <w:tcPr>
            <w:tcW w:w="5356" w:type="dxa"/>
          </w:tcPr>
          <w:p w14:paraId="5400FFBE" w14:textId="49AB4054" w:rsidR="00672251" w:rsidRPr="00670D3F" w:rsidRDefault="00672251" w:rsidP="00670D3F">
            <w:pPr>
              <w:rPr>
                <w:bCs/>
              </w:rPr>
            </w:pPr>
            <w:r w:rsidRPr="00670D3F">
              <w:rPr>
                <w:bCs/>
              </w:rPr>
              <w:t>средне- и малоэтажная жилая застройка</w:t>
            </w:r>
          </w:p>
        </w:tc>
        <w:tc>
          <w:tcPr>
            <w:tcW w:w="1418" w:type="dxa"/>
          </w:tcPr>
          <w:p w14:paraId="45601003" w14:textId="1BB2D266" w:rsidR="00672251" w:rsidRPr="00670D3F" w:rsidRDefault="00672251" w:rsidP="00670D3F">
            <w:pPr>
              <w:pStyle w:val="111"/>
              <w:rPr>
                <w:bCs/>
                <w:sz w:val="24"/>
                <w:szCs w:val="24"/>
              </w:rPr>
            </w:pPr>
            <w:r w:rsidRPr="00670D3F">
              <w:rPr>
                <w:bCs/>
                <w:sz w:val="24"/>
                <w:szCs w:val="24"/>
              </w:rPr>
              <w:t>тыс. </w:t>
            </w:r>
            <w:r w:rsidRPr="00670D3F">
              <w:t>м</w:t>
            </w:r>
            <w:r w:rsidRPr="00670D3F">
              <w:rPr>
                <w:vertAlign w:val="superscript"/>
              </w:rPr>
              <w:t>2</w:t>
            </w:r>
          </w:p>
        </w:tc>
        <w:tc>
          <w:tcPr>
            <w:tcW w:w="1417" w:type="dxa"/>
          </w:tcPr>
          <w:p w14:paraId="115323D3" w14:textId="77777777" w:rsidR="00672251" w:rsidRPr="00670D3F" w:rsidRDefault="00672251" w:rsidP="00670D3F">
            <w:pPr>
              <w:jc w:val="center"/>
              <w:rPr>
                <w:bCs/>
              </w:rPr>
            </w:pPr>
            <w:r w:rsidRPr="00670D3F">
              <w:rPr>
                <w:bCs/>
              </w:rPr>
              <w:t>-</w:t>
            </w:r>
          </w:p>
        </w:tc>
        <w:tc>
          <w:tcPr>
            <w:tcW w:w="1231" w:type="dxa"/>
          </w:tcPr>
          <w:p w14:paraId="3D921C3C" w14:textId="77777777" w:rsidR="00672251" w:rsidRPr="00670D3F" w:rsidRDefault="00672251" w:rsidP="00670D3F">
            <w:pPr>
              <w:jc w:val="center"/>
              <w:rPr>
                <w:bCs/>
              </w:rPr>
            </w:pPr>
            <w:r w:rsidRPr="00670D3F">
              <w:rPr>
                <w:bCs/>
              </w:rPr>
              <w:t>359,74</w:t>
            </w:r>
          </w:p>
        </w:tc>
      </w:tr>
      <w:tr w:rsidR="00670D3F" w:rsidRPr="00670D3F" w14:paraId="72662F48" w14:textId="77777777" w:rsidTr="009E76DB">
        <w:trPr>
          <w:jc w:val="center"/>
        </w:trPr>
        <w:tc>
          <w:tcPr>
            <w:tcW w:w="876" w:type="dxa"/>
          </w:tcPr>
          <w:p w14:paraId="4AFD8EE7" w14:textId="77777777" w:rsidR="00672251" w:rsidRPr="00670D3F" w:rsidRDefault="00672251" w:rsidP="00670D3F">
            <w:pPr>
              <w:rPr>
                <w:bCs/>
              </w:rPr>
            </w:pPr>
            <w:r w:rsidRPr="00670D3F">
              <w:rPr>
                <w:bCs/>
              </w:rPr>
              <w:t>4.5.2</w:t>
            </w:r>
          </w:p>
        </w:tc>
        <w:tc>
          <w:tcPr>
            <w:tcW w:w="5356" w:type="dxa"/>
          </w:tcPr>
          <w:p w14:paraId="7C6014F2" w14:textId="3FF99EAC" w:rsidR="00672251" w:rsidRPr="00670D3F" w:rsidRDefault="00672251" w:rsidP="00670D3F">
            <w:pPr>
              <w:rPr>
                <w:bCs/>
              </w:rPr>
            </w:pPr>
            <w:r w:rsidRPr="00670D3F">
              <w:rPr>
                <w:bCs/>
              </w:rPr>
              <w:t>индивидуальная застройка с участками</w:t>
            </w:r>
          </w:p>
        </w:tc>
        <w:tc>
          <w:tcPr>
            <w:tcW w:w="1418" w:type="dxa"/>
          </w:tcPr>
          <w:p w14:paraId="0D1090BD" w14:textId="10DC41C9" w:rsidR="00672251" w:rsidRPr="00670D3F" w:rsidRDefault="00672251" w:rsidP="00670D3F">
            <w:pPr>
              <w:pStyle w:val="111"/>
              <w:rPr>
                <w:bCs/>
                <w:sz w:val="24"/>
                <w:szCs w:val="24"/>
              </w:rPr>
            </w:pPr>
            <w:r w:rsidRPr="00670D3F">
              <w:rPr>
                <w:bCs/>
                <w:sz w:val="24"/>
                <w:szCs w:val="24"/>
              </w:rPr>
              <w:t>тыс. </w:t>
            </w:r>
            <w:r w:rsidRPr="00670D3F">
              <w:t>м</w:t>
            </w:r>
            <w:r w:rsidRPr="00670D3F">
              <w:rPr>
                <w:vertAlign w:val="superscript"/>
              </w:rPr>
              <w:t>2</w:t>
            </w:r>
          </w:p>
        </w:tc>
        <w:tc>
          <w:tcPr>
            <w:tcW w:w="1417" w:type="dxa"/>
          </w:tcPr>
          <w:p w14:paraId="4F8D49D9" w14:textId="77777777" w:rsidR="00672251" w:rsidRPr="00670D3F" w:rsidRDefault="00672251" w:rsidP="00670D3F">
            <w:pPr>
              <w:jc w:val="center"/>
              <w:rPr>
                <w:bCs/>
              </w:rPr>
            </w:pPr>
            <w:r w:rsidRPr="00670D3F">
              <w:rPr>
                <w:bCs/>
              </w:rPr>
              <w:t>-</w:t>
            </w:r>
          </w:p>
        </w:tc>
        <w:tc>
          <w:tcPr>
            <w:tcW w:w="1231" w:type="dxa"/>
          </w:tcPr>
          <w:p w14:paraId="7A56E398" w14:textId="77777777" w:rsidR="00672251" w:rsidRPr="00670D3F" w:rsidRDefault="00672251" w:rsidP="00670D3F">
            <w:pPr>
              <w:jc w:val="center"/>
              <w:rPr>
                <w:bCs/>
              </w:rPr>
            </w:pPr>
            <w:r w:rsidRPr="00670D3F">
              <w:rPr>
                <w:bCs/>
              </w:rPr>
              <w:t>8,0</w:t>
            </w:r>
          </w:p>
        </w:tc>
      </w:tr>
      <w:tr w:rsidR="00670D3F" w:rsidRPr="00670D3F" w14:paraId="194A5BDF" w14:textId="77777777" w:rsidTr="009E76DB">
        <w:trPr>
          <w:jc w:val="center"/>
        </w:trPr>
        <w:tc>
          <w:tcPr>
            <w:tcW w:w="876" w:type="dxa"/>
          </w:tcPr>
          <w:p w14:paraId="5530E11B" w14:textId="77777777" w:rsidR="00932481" w:rsidRPr="00670D3F" w:rsidRDefault="00932481" w:rsidP="00670D3F">
            <w:pPr>
              <w:rPr>
                <w:bCs/>
              </w:rPr>
            </w:pPr>
            <w:r w:rsidRPr="00670D3F">
              <w:rPr>
                <w:bCs/>
              </w:rPr>
              <w:t>4.6</w:t>
            </w:r>
          </w:p>
        </w:tc>
        <w:tc>
          <w:tcPr>
            <w:tcW w:w="5356" w:type="dxa"/>
          </w:tcPr>
          <w:p w14:paraId="4F389DB4" w14:textId="77777777" w:rsidR="00932481" w:rsidRPr="00670D3F" w:rsidRDefault="00932481" w:rsidP="00670D3F">
            <w:pPr>
              <w:rPr>
                <w:bCs/>
              </w:rPr>
            </w:pPr>
            <w:r w:rsidRPr="00670D3F">
              <w:rPr>
                <w:bCs/>
              </w:rPr>
              <w:t>Средняя обеспеченность населения общей площадью жилищного фонда (без учета жилищного фонда сезонного населения, оценка)</w:t>
            </w:r>
          </w:p>
        </w:tc>
        <w:tc>
          <w:tcPr>
            <w:tcW w:w="1418" w:type="dxa"/>
          </w:tcPr>
          <w:p w14:paraId="4A06D483" w14:textId="5C7FF3FD" w:rsidR="00932481" w:rsidRPr="00670D3F" w:rsidRDefault="00932481" w:rsidP="00670D3F">
            <w:pPr>
              <w:pStyle w:val="111"/>
              <w:rPr>
                <w:bCs/>
                <w:sz w:val="24"/>
                <w:szCs w:val="24"/>
              </w:rPr>
            </w:pPr>
            <w:r w:rsidRPr="00670D3F">
              <w:rPr>
                <w:bCs/>
                <w:sz w:val="24"/>
                <w:szCs w:val="24"/>
              </w:rPr>
              <w:t>м</w:t>
            </w:r>
            <w:r w:rsidRPr="00670D3F">
              <w:rPr>
                <w:bCs/>
                <w:sz w:val="24"/>
                <w:szCs w:val="24"/>
                <w:vertAlign w:val="superscript"/>
              </w:rPr>
              <w:t>2</w:t>
            </w:r>
            <w:r w:rsidRPr="00670D3F">
              <w:rPr>
                <w:bCs/>
                <w:sz w:val="24"/>
                <w:szCs w:val="24"/>
              </w:rPr>
              <w:t>/чел.</w:t>
            </w:r>
          </w:p>
        </w:tc>
        <w:tc>
          <w:tcPr>
            <w:tcW w:w="1417" w:type="dxa"/>
          </w:tcPr>
          <w:p w14:paraId="0313826E" w14:textId="2C24C647" w:rsidR="00932481" w:rsidRPr="00670D3F" w:rsidRDefault="00932481" w:rsidP="00670D3F">
            <w:pPr>
              <w:jc w:val="center"/>
              <w:rPr>
                <w:bCs/>
              </w:rPr>
            </w:pPr>
            <w:r w:rsidRPr="00670D3F">
              <w:rPr>
                <w:bCs/>
              </w:rPr>
              <w:t>35,3</w:t>
            </w:r>
            <w:r w:rsidR="003E6A3B" w:rsidRPr="00670D3F">
              <w:rPr>
                <w:bCs/>
              </w:rPr>
              <w:t>0</w:t>
            </w:r>
          </w:p>
        </w:tc>
        <w:tc>
          <w:tcPr>
            <w:tcW w:w="1231" w:type="dxa"/>
          </w:tcPr>
          <w:p w14:paraId="1E7F6B76" w14:textId="5C20FF46" w:rsidR="00932481" w:rsidRPr="00670D3F" w:rsidRDefault="00932481" w:rsidP="00670D3F">
            <w:pPr>
              <w:jc w:val="center"/>
              <w:rPr>
                <w:bCs/>
              </w:rPr>
            </w:pPr>
            <w:r w:rsidRPr="00670D3F">
              <w:rPr>
                <w:bCs/>
              </w:rPr>
              <w:t>37</w:t>
            </w:r>
            <w:r w:rsidR="003E6A3B" w:rsidRPr="00670D3F">
              <w:rPr>
                <w:bCs/>
              </w:rPr>
              <w:t>,00</w:t>
            </w:r>
          </w:p>
        </w:tc>
      </w:tr>
      <w:tr w:rsidR="00670D3F" w:rsidRPr="00670D3F" w14:paraId="7F7D46AE" w14:textId="77777777" w:rsidTr="009E76DB">
        <w:trPr>
          <w:jc w:val="center"/>
        </w:trPr>
        <w:tc>
          <w:tcPr>
            <w:tcW w:w="876" w:type="dxa"/>
          </w:tcPr>
          <w:p w14:paraId="54B347DC" w14:textId="77777777" w:rsidR="00A977B2" w:rsidRPr="00670D3F" w:rsidRDefault="00A977B2" w:rsidP="00670D3F">
            <w:pPr>
              <w:rPr>
                <w:bCs/>
              </w:rPr>
            </w:pPr>
            <w:r w:rsidRPr="00670D3F">
              <w:rPr>
                <w:bCs/>
              </w:rPr>
              <w:t>5</w:t>
            </w:r>
          </w:p>
        </w:tc>
        <w:tc>
          <w:tcPr>
            <w:tcW w:w="5356" w:type="dxa"/>
          </w:tcPr>
          <w:p w14:paraId="7CD8B88E" w14:textId="4204104F" w:rsidR="00A977B2" w:rsidRPr="00670D3F" w:rsidRDefault="00315A64" w:rsidP="00670D3F">
            <w:pPr>
              <w:rPr>
                <w:bCs/>
              </w:rPr>
            </w:pPr>
            <w:r w:rsidRPr="00670D3F">
              <w:rPr>
                <w:bCs/>
              </w:rPr>
              <w:t>О</w:t>
            </w:r>
            <w:r w:rsidR="00A977B2" w:rsidRPr="00670D3F">
              <w:rPr>
                <w:bCs/>
              </w:rPr>
              <w:t>бъекты обслуживания населения</w:t>
            </w:r>
          </w:p>
        </w:tc>
        <w:tc>
          <w:tcPr>
            <w:tcW w:w="4066" w:type="dxa"/>
            <w:gridSpan w:val="3"/>
            <w:vMerge w:val="restart"/>
          </w:tcPr>
          <w:p w14:paraId="2134BE82" w14:textId="77777777" w:rsidR="00A977B2" w:rsidRPr="00670D3F" w:rsidRDefault="00A977B2" w:rsidP="00670D3F">
            <w:pPr>
              <w:jc w:val="center"/>
              <w:rPr>
                <w:bCs/>
              </w:rPr>
            </w:pPr>
          </w:p>
        </w:tc>
      </w:tr>
      <w:tr w:rsidR="00670D3F" w:rsidRPr="00670D3F" w14:paraId="1C1941A2" w14:textId="77777777" w:rsidTr="009E76DB">
        <w:trPr>
          <w:jc w:val="center"/>
        </w:trPr>
        <w:tc>
          <w:tcPr>
            <w:tcW w:w="876" w:type="dxa"/>
          </w:tcPr>
          <w:p w14:paraId="040D9007" w14:textId="77777777" w:rsidR="00A977B2" w:rsidRPr="00670D3F" w:rsidRDefault="00A977B2" w:rsidP="00670D3F">
            <w:pPr>
              <w:pStyle w:val="111"/>
              <w:jc w:val="left"/>
              <w:rPr>
                <w:bCs/>
                <w:sz w:val="24"/>
                <w:szCs w:val="24"/>
              </w:rPr>
            </w:pPr>
            <w:r w:rsidRPr="00670D3F">
              <w:rPr>
                <w:bCs/>
                <w:sz w:val="24"/>
                <w:szCs w:val="24"/>
              </w:rPr>
              <w:t>5.1</w:t>
            </w:r>
          </w:p>
        </w:tc>
        <w:tc>
          <w:tcPr>
            <w:tcW w:w="5356" w:type="dxa"/>
          </w:tcPr>
          <w:p w14:paraId="175B181D" w14:textId="77777777" w:rsidR="00A977B2" w:rsidRPr="00670D3F" w:rsidRDefault="00A977B2" w:rsidP="00670D3F">
            <w:pPr>
              <w:pStyle w:val="111"/>
              <w:jc w:val="left"/>
              <w:rPr>
                <w:bCs/>
                <w:sz w:val="24"/>
                <w:szCs w:val="24"/>
              </w:rPr>
            </w:pPr>
            <w:r w:rsidRPr="00670D3F">
              <w:rPr>
                <w:bCs/>
                <w:sz w:val="24"/>
                <w:szCs w:val="24"/>
              </w:rPr>
              <w:t>Объекты здравоохранения</w:t>
            </w:r>
          </w:p>
        </w:tc>
        <w:tc>
          <w:tcPr>
            <w:tcW w:w="4066" w:type="dxa"/>
            <w:gridSpan w:val="3"/>
            <w:vMerge/>
          </w:tcPr>
          <w:p w14:paraId="43C94999" w14:textId="77777777" w:rsidR="00A977B2" w:rsidRPr="00670D3F" w:rsidRDefault="00A977B2" w:rsidP="00670D3F">
            <w:pPr>
              <w:jc w:val="center"/>
              <w:rPr>
                <w:bCs/>
              </w:rPr>
            </w:pPr>
          </w:p>
        </w:tc>
      </w:tr>
      <w:tr w:rsidR="00670D3F" w:rsidRPr="00670D3F" w14:paraId="00D3288E" w14:textId="77777777" w:rsidTr="009E76DB">
        <w:trPr>
          <w:jc w:val="center"/>
        </w:trPr>
        <w:tc>
          <w:tcPr>
            <w:tcW w:w="876" w:type="dxa"/>
          </w:tcPr>
          <w:p w14:paraId="0FF7AF88" w14:textId="77777777" w:rsidR="00932481" w:rsidRPr="00670D3F" w:rsidRDefault="00932481" w:rsidP="00670D3F">
            <w:pPr>
              <w:pStyle w:val="111"/>
              <w:jc w:val="left"/>
              <w:rPr>
                <w:bCs/>
                <w:sz w:val="24"/>
                <w:szCs w:val="24"/>
              </w:rPr>
            </w:pPr>
            <w:r w:rsidRPr="00670D3F">
              <w:rPr>
                <w:bCs/>
                <w:sz w:val="24"/>
                <w:szCs w:val="24"/>
              </w:rPr>
              <w:t>5.1.1</w:t>
            </w:r>
          </w:p>
        </w:tc>
        <w:tc>
          <w:tcPr>
            <w:tcW w:w="5356" w:type="dxa"/>
          </w:tcPr>
          <w:p w14:paraId="2C15B96B" w14:textId="77777777" w:rsidR="00932481" w:rsidRPr="00670D3F" w:rsidRDefault="00932481" w:rsidP="00670D3F">
            <w:pPr>
              <w:pStyle w:val="111"/>
              <w:jc w:val="left"/>
              <w:rPr>
                <w:bCs/>
                <w:sz w:val="24"/>
                <w:szCs w:val="24"/>
              </w:rPr>
            </w:pPr>
            <w:r w:rsidRPr="00670D3F">
              <w:rPr>
                <w:bCs/>
                <w:sz w:val="24"/>
                <w:szCs w:val="24"/>
              </w:rPr>
              <w:t>Лечебно-профилактическая медицинская организация, оказывающая медицинскую помощь в амбулаторных условиях</w:t>
            </w:r>
          </w:p>
        </w:tc>
        <w:tc>
          <w:tcPr>
            <w:tcW w:w="1418" w:type="dxa"/>
          </w:tcPr>
          <w:p w14:paraId="5876FC83" w14:textId="77777777" w:rsidR="00932481" w:rsidRPr="00670D3F" w:rsidRDefault="00932481" w:rsidP="00670D3F">
            <w:pPr>
              <w:pStyle w:val="111"/>
              <w:rPr>
                <w:bCs/>
                <w:sz w:val="24"/>
                <w:szCs w:val="24"/>
              </w:rPr>
            </w:pPr>
            <w:r w:rsidRPr="00670D3F">
              <w:rPr>
                <w:bCs/>
                <w:sz w:val="24"/>
                <w:szCs w:val="24"/>
              </w:rPr>
              <w:t>посещений в смену</w:t>
            </w:r>
          </w:p>
        </w:tc>
        <w:tc>
          <w:tcPr>
            <w:tcW w:w="1417" w:type="dxa"/>
          </w:tcPr>
          <w:p w14:paraId="67C201BB" w14:textId="77777777" w:rsidR="00932481" w:rsidRPr="00670D3F" w:rsidRDefault="00932481" w:rsidP="00670D3F">
            <w:pPr>
              <w:jc w:val="center"/>
              <w:rPr>
                <w:bCs/>
              </w:rPr>
            </w:pPr>
            <w:r w:rsidRPr="00670D3F">
              <w:rPr>
                <w:bCs/>
              </w:rPr>
              <w:t>40</w:t>
            </w:r>
          </w:p>
        </w:tc>
        <w:tc>
          <w:tcPr>
            <w:tcW w:w="1231" w:type="dxa"/>
          </w:tcPr>
          <w:p w14:paraId="18C96277" w14:textId="77777777" w:rsidR="00932481" w:rsidRPr="00670D3F" w:rsidRDefault="00932481" w:rsidP="00670D3F">
            <w:pPr>
              <w:jc w:val="center"/>
              <w:rPr>
                <w:bCs/>
              </w:rPr>
            </w:pPr>
            <w:r w:rsidRPr="00670D3F">
              <w:rPr>
                <w:bCs/>
              </w:rPr>
              <w:t>282</w:t>
            </w:r>
          </w:p>
        </w:tc>
      </w:tr>
      <w:tr w:rsidR="00670D3F" w:rsidRPr="00670D3F" w14:paraId="099BF712" w14:textId="77777777" w:rsidTr="009E76DB">
        <w:trPr>
          <w:jc w:val="center"/>
        </w:trPr>
        <w:tc>
          <w:tcPr>
            <w:tcW w:w="876" w:type="dxa"/>
          </w:tcPr>
          <w:p w14:paraId="3FC78157" w14:textId="77777777" w:rsidR="00932481" w:rsidRPr="00670D3F" w:rsidRDefault="00932481" w:rsidP="00670D3F">
            <w:pPr>
              <w:pStyle w:val="111"/>
              <w:jc w:val="left"/>
              <w:rPr>
                <w:bCs/>
                <w:sz w:val="24"/>
                <w:szCs w:val="24"/>
              </w:rPr>
            </w:pPr>
            <w:r w:rsidRPr="00670D3F">
              <w:rPr>
                <w:bCs/>
                <w:sz w:val="24"/>
                <w:szCs w:val="24"/>
              </w:rPr>
              <w:t>5.2</w:t>
            </w:r>
          </w:p>
        </w:tc>
        <w:tc>
          <w:tcPr>
            <w:tcW w:w="5356" w:type="dxa"/>
          </w:tcPr>
          <w:p w14:paraId="63B9B175" w14:textId="77777777" w:rsidR="00932481" w:rsidRPr="00670D3F" w:rsidRDefault="00932481" w:rsidP="00670D3F">
            <w:pPr>
              <w:pStyle w:val="111"/>
              <w:jc w:val="left"/>
              <w:rPr>
                <w:bCs/>
                <w:sz w:val="24"/>
                <w:szCs w:val="24"/>
              </w:rPr>
            </w:pPr>
            <w:r w:rsidRPr="00670D3F">
              <w:rPr>
                <w:bCs/>
                <w:sz w:val="24"/>
                <w:szCs w:val="24"/>
              </w:rPr>
              <w:t>Дошкольные образовательные организации</w:t>
            </w:r>
          </w:p>
        </w:tc>
        <w:tc>
          <w:tcPr>
            <w:tcW w:w="1418" w:type="dxa"/>
          </w:tcPr>
          <w:p w14:paraId="65D9CC6A" w14:textId="77777777" w:rsidR="00932481" w:rsidRPr="00670D3F" w:rsidRDefault="00932481" w:rsidP="00670D3F">
            <w:pPr>
              <w:pStyle w:val="111"/>
              <w:rPr>
                <w:bCs/>
                <w:sz w:val="24"/>
                <w:szCs w:val="24"/>
              </w:rPr>
            </w:pPr>
            <w:r w:rsidRPr="00670D3F">
              <w:rPr>
                <w:bCs/>
                <w:sz w:val="24"/>
                <w:szCs w:val="24"/>
              </w:rPr>
              <w:t>мест</w:t>
            </w:r>
          </w:p>
        </w:tc>
        <w:tc>
          <w:tcPr>
            <w:tcW w:w="1417" w:type="dxa"/>
          </w:tcPr>
          <w:p w14:paraId="6F83E276" w14:textId="77777777" w:rsidR="00932481" w:rsidRPr="00670D3F" w:rsidRDefault="00932481" w:rsidP="00670D3F">
            <w:pPr>
              <w:jc w:val="center"/>
              <w:rPr>
                <w:bCs/>
                <w:lang w:val="en-US"/>
              </w:rPr>
            </w:pPr>
            <w:r w:rsidRPr="00670D3F">
              <w:rPr>
                <w:bCs/>
                <w:lang w:val="en-US"/>
              </w:rPr>
              <w:t>253</w:t>
            </w:r>
          </w:p>
        </w:tc>
        <w:tc>
          <w:tcPr>
            <w:tcW w:w="1231" w:type="dxa"/>
          </w:tcPr>
          <w:p w14:paraId="3193AE8C" w14:textId="77777777" w:rsidR="00932481" w:rsidRPr="00670D3F" w:rsidRDefault="00932481" w:rsidP="00670D3F">
            <w:pPr>
              <w:jc w:val="center"/>
              <w:rPr>
                <w:bCs/>
              </w:rPr>
            </w:pPr>
            <w:r w:rsidRPr="00670D3F">
              <w:rPr>
                <w:bCs/>
              </w:rPr>
              <w:t>914</w:t>
            </w:r>
          </w:p>
        </w:tc>
      </w:tr>
      <w:tr w:rsidR="00670D3F" w:rsidRPr="00670D3F" w14:paraId="2083DB43" w14:textId="77777777" w:rsidTr="009E76DB">
        <w:trPr>
          <w:jc w:val="center"/>
        </w:trPr>
        <w:tc>
          <w:tcPr>
            <w:tcW w:w="876" w:type="dxa"/>
          </w:tcPr>
          <w:p w14:paraId="3F622895" w14:textId="77777777" w:rsidR="00932481" w:rsidRPr="00670D3F" w:rsidRDefault="00932481" w:rsidP="00670D3F">
            <w:pPr>
              <w:pStyle w:val="111"/>
              <w:jc w:val="left"/>
              <w:rPr>
                <w:bCs/>
                <w:sz w:val="24"/>
                <w:szCs w:val="24"/>
              </w:rPr>
            </w:pPr>
            <w:r w:rsidRPr="00670D3F">
              <w:rPr>
                <w:bCs/>
                <w:sz w:val="24"/>
                <w:szCs w:val="24"/>
              </w:rPr>
              <w:t>5.3</w:t>
            </w:r>
          </w:p>
        </w:tc>
        <w:tc>
          <w:tcPr>
            <w:tcW w:w="5356" w:type="dxa"/>
          </w:tcPr>
          <w:p w14:paraId="33BBBB10" w14:textId="77777777" w:rsidR="00932481" w:rsidRPr="00670D3F" w:rsidRDefault="00932481" w:rsidP="00670D3F">
            <w:pPr>
              <w:pStyle w:val="111"/>
              <w:jc w:val="left"/>
              <w:rPr>
                <w:bCs/>
                <w:sz w:val="24"/>
                <w:szCs w:val="24"/>
              </w:rPr>
            </w:pPr>
            <w:r w:rsidRPr="00670D3F">
              <w:rPr>
                <w:bCs/>
                <w:sz w:val="24"/>
                <w:szCs w:val="24"/>
              </w:rPr>
              <w:t>Общеобразовательные организации</w:t>
            </w:r>
          </w:p>
        </w:tc>
        <w:tc>
          <w:tcPr>
            <w:tcW w:w="1418" w:type="dxa"/>
          </w:tcPr>
          <w:p w14:paraId="440433F9" w14:textId="77777777" w:rsidR="00932481" w:rsidRPr="00670D3F" w:rsidRDefault="00932481" w:rsidP="00670D3F">
            <w:pPr>
              <w:pStyle w:val="111"/>
              <w:rPr>
                <w:bCs/>
                <w:sz w:val="24"/>
                <w:szCs w:val="24"/>
              </w:rPr>
            </w:pPr>
            <w:r w:rsidRPr="00670D3F">
              <w:rPr>
                <w:bCs/>
                <w:sz w:val="24"/>
                <w:szCs w:val="24"/>
              </w:rPr>
              <w:t>мест</w:t>
            </w:r>
          </w:p>
        </w:tc>
        <w:tc>
          <w:tcPr>
            <w:tcW w:w="1417" w:type="dxa"/>
          </w:tcPr>
          <w:p w14:paraId="704AA528" w14:textId="77777777" w:rsidR="00932481" w:rsidRPr="00670D3F" w:rsidRDefault="00932481" w:rsidP="00670D3F">
            <w:pPr>
              <w:jc w:val="center"/>
              <w:rPr>
                <w:bCs/>
                <w:lang w:val="en-US"/>
              </w:rPr>
            </w:pPr>
            <w:r w:rsidRPr="00670D3F">
              <w:rPr>
                <w:bCs/>
                <w:lang w:val="en-US"/>
              </w:rPr>
              <w:t>480</w:t>
            </w:r>
          </w:p>
        </w:tc>
        <w:tc>
          <w:tcPr>
            <w:tcW w:w="1231" w:type="dxa"/>
          </w:tcPr>
          <w:p w14:paraId="7AAED73B" w14:textId="77777777" w:rsidR="00932481" w:rsidRPr="00670D3F" w:rsidRDefault="00932481" w:rsidP="00670D3F">
            <w:pPr>
              <w:jc w:val="center"/>
              <w:rPr>
                <w:bCs/>
              </w:rPr>
            </w:pPr>
            <w:r w:rsidRPr="00670D3F">
              <w:rPr>
                <w:bCs/>
              </w:rPr>
              <w:t>1386</w:t>
            </w:r>
          </w:p>
        </w:tc>
      </w:tr>
      <w:tr w:rsidR="00670D3F" w:rsidRPr="00670D3F" w14:paraId="4E3DDD49" w14:textId="77777777" w:rsidTr="009E76DB">
        <w:trPr>
          <w:jc w:val="center"/>
        </w:trPr>
        <w:tc>
          <w:tcPr>
            <w:tcW w:w="876" w:type="dxa"/>
          </w:tcPr>
          <w:p w14:paraId="7D7F514F" w14:textId="77777777" w:rsidR="00932481" w:rsidRPr="00670D3F" w:rsidRDefault="00932481" w:rsidP="00670D3F">
            <w:pPr>
              <w:pStyle w:val="111"/>
              <w:jc w:val="left"/>
              <w:rPr>
                <w:bCs/>
                <w:sz w:val="24"/>
                <w:szCs w:val="24"/>
              </w:rPr>
            </w:pPr>
            <w:r w:rsidRPr="00670D3F">
              <w:rPr>
                <w:bCs/>
                <w:sz w:val="24"/>
                <w:szCs w:val="24"/>
              </w:rPr>
              <w:t>5.4</w:t>
            </w:r>
          </w:p>
        </w:tc>
        <w:tc>
          <w:tcPr>
            <w:tcW w:w="5356" w:type="dxa"/>
          </w:tcPr>
          <w:p w14:paraId="185F37D7" w14:textId="77777777" w:rsidR="00932481" w:rsidRPr="00670D3F" w:rsidRDefault="00932481" w:rsidP="00670D3F">
            <w:pPr>
              <w:pStyle w:val="111"/>
              <w:jc w:val="left"/>
              <w:rPr>
                <w:bCs/>
                <w:sz w:val="24"/>
                <w:szCs w:val="24"/>
              </w:rPr>
            </w:pPr>
            <w:r w:rsidRPr="00670D3F">
              <w:rPr>
                <w:bCs/>
                <w:sz w:val="24"/>
                <w:szCs w:val="24"/>
              </w:rPr>
              <w:t>Спортивные залы</w:t>
            </w:r>
          </w:p>
        </w:tc>
        <w:tc>
          <w:tcPr>
            <w:tcW w:w="1418" w:type="dxa"/>
          </w:tcPr>
          <w:p w14:paraId="17EDFB90" w14:textId="2912C9C5" w:rsidR="00932481" w:rsidRPr="00670D3F" w:rsidRDefault="00672251" w:rsidP="00670D3F">
            <w:pPr>
              <w:pStyle w:val="111"/>
              <w:rPr>
                <w:bCs/>
                <w:sz w:val="24"/>
                <w:szCs w:val="24"/>
              </w:rPr>
            </w:pPr>
            <w:r w:rsidRPr="00670D3F">
              <w:t>м</w:t>
            </w:r>
            <w:r w:rsidRPr="00670D3F">
              <w:rPr>
                <w:vertAlign w:val="superscript"/>
              </w:rPr>
              <w:t xml:space="preserve">2 </w:t>
            </w:r>
            <w:r w:rsidR="00932481" w:rsidRPr="00670D3F">
              <w:rPr>
                <w:bCs/>
                <w:sz w:val="24"/>
                <w:szCs w:val="24"/>
              </w:rPr>
              <w:t>площади пола</w:t>
            </w:r>
          </w:p>
        </w:tc>
        <w:tc>
          <w:tcPr>
            <w:tcW w:w="1417" w:type="dxa"/>
          </w:tcPr>
          <w:p w14:paraId="1FD88F97" w14:textId="2163CEAC" w:rsidR="00932481" w:rsidRPr="00670D3F" w:rsidRDefault="00E33CCD" w:rsidP="00670D3F">
            <w:pPr>
              <w:jc w:val="center"/>
              <w:rPr>
                <w:bCs/>
              </w:rPr>
            </w:pPr>
            <w:r w:rsidRPr="00670D3F">
              <w:rPr>
                <w:bCs/>
              </w:rPr>
              <w:t>30</w:t>
            </w:r>
          </w:p>
        </w:tc>
        <w:tc>
          <w:tcPr>
            <w:tcW w:w="1231" w:type="dxa"/>
          </w:tcPr>
          <w:p w14:paraId="52096A3F" w14:textId="6F7F7B5B" w:rsidR="00932481" w:rsidRPr="00670D3F" w:rsidRDefault="00932481" w:rsidP="00670D3F">
            <w:pPr>
              <w:jc w:val="center"/>
              <w:rPr>
                <w:bCs/>
              </w:rPr>
            </w:pPr>
            <w:r w:rsidRPr="00670D3F">
              <w:rPr>
                <w:bCs/>
              </w:rPr>
              <w:t>53</w:t>
            </w:r>
            <w:r w:rsidR="00E33CCD" w:rsidRPr="00670D3F">
              <w:rPr>
                <w:bCs/>
              </w:rPr>
              <w:t>0</w:t>
            </w:r>
            <w:r w:rsidR="00FF01FA" w:rsidRPr="00670D3F">
              <w:rPr>
                <w:bCs/>
              </w:rPr>
              <w:t>2</w:t>
            </w:r>
          </w:p>
        </w:tc>
      </w:tr>
      <w:tr w:rsidR="00670D3F" w:rsidRPr="00670D3F" w14:paraId="4A085261" w14:textId="77777777" w:rsidTr="009E76DB">
        <w:trPr>
          <w:jc w:val="center"/>
        </w:trPr>
        <w:tc>
          <w:tcPr>
            <w:tcW w:w="876" w:type="dxa"/>
          </w:tcPr>
          <w:p w14:paraId="365F10A9" w14:textId="77777777" w:rsidR="00932481" w:rsidRPr="00670D3F" w:rsidRDefault="00932481" w:rsidP="00670D3F">
            <w:pPr>
              <w:pStyle w:val="111"/>
              <w:jc w:val="left"/>
              <w:rPr>
                <w:bCs/>
                <w:sz w:val="24"/>
                <w:szCs w:val="24"/>
              </w:rPr>
            </w:pPr>
            <w:r w:rsidRPr="00670D3F">
              <w:rPr>
                <w:bCs/>
                <w:sz w:val="24"/>
                <w:szCs w:val="24"/>
              </w:rPr>
              <w:t>5.5</w:t>
            </w:r>
          </w:p>
        </w:tc>
        <w:tc>
          <w:tcPr>
            <w:tcW w:w="5356" w:type="dxa"/>
          </w:tcPr>
          <w:p w14:paraId="780F06BF" w14:textId="77777777" w:rsidR="00932481" w:rsidRPr="00670D3F" w:rsidRDefault="00932481" w:rsidP="00670D3F">
            <w:pPr>
              <w:pStyle w:val="111"/>
              <w:jc w:val="left"/>
              <w:rPr>
                <w:bCs/>
                <w:sz w:val="24"/>
                <w:szCs w:val="24"/>
              </w:rPr>
            </w:pPr>
            <w:r w:rsidRPr="00670D3F">
              <w:rPr>
                <w:bCs/>
                <w:sz w:val="24"/>
                <w:szCs w:val="24"/>
              </w:rPr>
              <w:t>Плоскостные сооружения</w:t>
            </w:r>
          </w:p>
        </w:tc>
        <w:tc>
          <w:tcPr>
            <w:tcW w:w="1418" w:type="dxa"/>
          </w:tcPr>
          <w:p w14:paraId="7382C80B" w14:textId="4A56F924" w:rsidR="00932481" w:rsidRPr="00670D3F" w:rsidRDefault="00932481" w:rsidP="00670D3F">
            <w:pPr>
              <w:pStyle w:val="111"/>
              <w:rPr>
                <w:bCs/>
                <w:sz w:val="24"/>
                <w:szCs w:val="24"/>
              </w:rPr>
            </w:pPr>
            <w:r w:rsidRPr="00670D3F">
              <w:rPr>
                <w:bCs/>
                <w:sz w:val="24"/>
                <w:szCs w:val="24"/>
              </w:rPr>
              <w:t xml:space="preserve">тыс. </w:t>
            </w:r>
            <w:r w:rsidR="00033AFF" w:rsidRPr="00670D3F">
              <w:t>м</w:t>
            </w:r>
            <w:r w:rsidR="00033AFF" w:rsidRPr="00670D3F">
              <w:rPr>
                <w:vertAlign w:val="superscript"/>
              </w:rPr>
              <w:t>2</w:t>
            </w:r>
          </w:p>
        </w:tc>
        <w:tc>
          <w:tcPr>
            <w:tcW w:w="1417" w:type="dxa"/>
          </w:tcPr>
          <w:p w14:paraId="7B41352B" w14:textId="61F30EDE" w:rsidR="00932481" w:rsidRPr="00670D3F" w:rsidRDefault="00E33CCD" w:rsidP="00670D3F">
            <w:pPr>
              <w:jc w:val="center"/>
              <w:rPr>
                <w:bCs/>
              </w:rPr>
            </w:pPr>
            <w:r w:rsidRPr="00670D3F">
              <w:rPr>
                <w:bCs/>
              </w:rPr>
              <w:t>0,7</w:t>
            </w:r>
          </w:p>
        </w:tc>
        <w:tc>
          <w:tcPr>
            <w:tcW w:w="1231" w:type="dxa"/>
          </w:tcPr>
          <w:p w14:paraId="0FA1B779" w14:textId="2ACA43C7" w:rsidR="00932481" w:rsidRPr="00670D3F" w:rsidRDefault="00932481" w:rsidP="00670D3F">
            <w:pPr>
              <w:jc w:val="center"/>
              <w:rPr>
                <w:bCs/>
              </w:rPr>
            </w:pPr>
            <w:r w:rsidRPr="00670D3F">
              <w:rPr>
                <w:bCs/>
              </w:rPr>
              <w:t>29,</w:t>
            </w:r>
            <w:r w:rsidR="00E33CCD" w:rsidRPr="00670D3F">
              <w:rPr>
                <w:bCs/>
              </w:rPr>
              <w:t>00</w:t>
            </w:r>
          </w:p>
        </w:tc>
      </w:tr>
      <w:tr w:rsidR="00670D3F" w:rsidRPr="00670D3F" w14:paraId="222137EB" w14:textId="77777777" w:rsidTr="009E76DB">
        <w:trPr>
          <w:jc w:val="center"/>
        </w:trPr>
        <w:tc>
          <w:tcPr>
            <w:tcW w:w="876" w:type="dxa"/>
          </w:tcPr>
          <w:p w14:paraId="3C4D40A2" w14:textId="77777777" w:rsidR="00932481" w:rsidRPr="00670D3F" w:rsidRDefault="00932481" w:rsidP="00670D3F">
            <w:pPr>
              <w:pStyle w:val="111"/>
              <w:jc w:val="left"/>
              <w:rPr>
                <w:bCs/>
                <w:sz w:val="24"/>
                <w:szCs w:val="24"/>
              </w:rPr>
            </w:pPr>
            <w:r w:rsidRPr="00670D3F">
              <w:rPr>
                <w:bCs/>
                <w:sz w:val="24"/>
                <w:szCs w:val="24"/>
              </w:rPr>
              <w:t>5.6</w:t>
            </w:r>
          </w:p>
        </w:tc>
        <w:tc>
          <w:tcPr>
            <w:tcW w:w="5356" w:type="dxa"/>
          </w:tcPr>
          <w:p w14:paraId="7AB5682E" w14:textId="7BCC20EB" w:rsidR="00932481" w:rsidRPr="00670D3F" w:rsidRDefault="00932481" w:rsidP="00670D3F">
            <w:pPr>
              <w:pStyle w:val="111"/>
              <w:jc w:val="left"/>
              <w:rPr>
                <w:bCs/>
                <w:sz w:val="24"/>
                <w:szCs w:val="24"/>
              </w:rPr>
            </w:pPr>
            <w:r w:rsidRPr="00670D3F">
              <w:rPr>
                <w:bCs/>
                <w:sz w:val="24"/>
                <w:szCs w:val="24"/>
              </w:rPr>
              <w:t>Бассейны</w:t>
            </w:r>
            <w:r w:rsidR="008F5FBE" w:rsidRPr="00670D3F">
              <w:rPr>
                <w:bCs/>
                <w:sz w:val="24"/>
                <w:szCs w:val="24"/>
              </w:rPr>
              <w:t xml:space="preserve"> (в составе физкультурно-оздоровительных комплексов)</w:t>
            </w:r>
          </w:p>
        </w:tc>
        <w:tc>
          <w:tcPr>
            <w:tcW w:w="1418" w:type="dxa"/>
          </w:tcPr>
          <w:p w14:paraId="43308210" w14:textId="2C0CC164" w:rsidR="00932481" w:rsidRPr="00670D3F" w:rsidRDefault="00672251" w:rsidP="00670D3F">
            <w:pPr>
              <w:pStyle w:val="111"/>
              <w:rPr>
                <w:bCs/>
                <w:sz w:val="24"/>
                <w:szCs w:val="24"/>
              </w:rPr>
            </w:pPr>
            <w:r w:rsidRPr="00670D3F">
              <w:t>м</w:t>
            </w:r>
            <w:r w:rsidRPr="00670D3F">
              <w:rPr>
                <w:vertAlign w:val="superscript"/>
              </w:rPr>
              <w:t xml:space="preserve">2 </w:t>
            </w:r>
            <w:r w:rsidR="00932481" w:rsidRPr="00670D3F">
              <w:rPr>
                <w:bCs/>
                <w:sz w:val="24"/>
                <w:szCs w:val="24"/>
              </w:rPr>
              <w:t>зеркала воды</w:t>
            </w:r>
          </w:p>
        </w:tc>
        <w:tc>
          <w:tcPr>
            <w:tcW w:w="1417" w:type="dxa"/>
          </w:tcPr>
          <w:p w14:paraId="36FA7B13" w14:textId="77777777" w:rsidR="00932481" w:rsidRPr="00670D3F" w:rsidRDefault="00932481" w:rsidP="00670D3F">
            <w:pPr>
              <w:jc w:val="center"/>
              <w:rPr>
                <w:bCs/>
              </w:rPr>
            </w:pPr>
            <w:r w:rsidRPr="00670D3F">
              <w:rPr>
                <w:bCs/>
              </w:rPr>
              <w:t>0</w:t>
            </w:r>
          </w:p>
        </w:tc>
        <w:tc>
          <w:tcPr>
            <w:tcW w:w="1231" w:type="dxa"/>
          </w:tcPr>
          <w:p w14:paraId="42506AE2" w14:textId="2337BAC4" w:rsidR="00932481" w:rsidRPr="00670D3F" w:rsidRDefault="00932481" w:rsidP="00670D3F">
            <w:pPr>
              <w:jc w:val="center"/>
              <w:rPr>
                <w:bCs/>
              </w:rPr>
            </w:pPr>
            <w:r w:rsidRPr="00670D3F">
              <w:rPr>
                <w:bCs/>
              </w:rPr>
              <w:t>114</w:t>
            </w:r>
            <w:r w:rsidR="00E33CCD" w:rsidRPr="00670D3F">
              <w:rPr>
                <w:bCs/>
              </w:rPr>
              <w:t>4</w:t>
            </w:r>
          </w:p>
        </w:tc>
      </w:tr>
      <w:tr w:rsidR="00670D3F" w:rsidRPr="00670D3F" w14:paraId="2009470F" w14:textId="77777777" w:rsidTr="009E76DB">
        <w:trPr>
          <w:jc w:val="center"/>
        </w:trPr>
        <w:tc>
          <w:tcPr>
            <w:tcW w:w="876" w:type="dxa"/>
          </w:tcPr>
          <w:p w14:paraId="6F6B07B6" w14:textId="77777777" w:rsidR="00932481" w:rsidRPr="00670D3F" w:rsidRDefault="00932481" w:rsidP="00670D3F">
            <w:pPr>
              <w:pStyle w:val="111"/>
              <w:jc w:val="left"/>
              <w:rPr>
                <w:bCs/>
                <w:sz w:val="24"/>
                <w:szCs w:val="24"/>
              </w:rPr>
            </w:pPr>
            <w:r w:rsidRPr="00670D3F">
              <w:rPr>
                <w:bCs/>
                <w:sz w:val="24"/>
                <w:szCs w:val="24"/>
              </w:rPr>
              <w:t>5.7</w:t>
            </w:r>
          </w:p>
        </w:tc>
        <w:tc>
          <w:tcPr>
            <w:tcW w:w="5356" w:type="dxa"/>
          </w:tcPr>
          <w:p w14:paraId="7813CD0C" w14:textId="77777777" w:rsidR="00932481" w:rsidRPr="00670D3F" w:rsidRDefault="00932481" w:rsidP="00670D3F">
            <w:pPr>
              <w:pStyle w:val="111"/>
              <w:jc w:val="left"/>
              <w:rPr>
                <w:bCs/>
                <w:sz w:val="24"/>
                <w:szCs w:val="24"/>
              </w:rPr>
            </w:pPr>
            <w:r w:rsidRPr="00670D3F">
              <w:rPr>
                <w:bCs/>
                <w:sz w:val="24"/>
                <w:szCs w:val="24"/>
              </w:rPr>
              <w:t>Клубы</w:t>
            </w:r>
          </w:p>
        </w:tc>
        <w:tc>
          <w:tcPr>
            <w:tcW w:w="1418" w:type="dxa"/>
          </w:tcPr>
          <w:p w14:paraId="2AAE2FFC" w14:textId="47F72FF0" w:rsidR="00932481" w:rsidRPr="00670D3F" w:rsidRDefault="00932481" w:rsidP="00670D3F">
            <w:pPr>
              <w:pStyle w:val="111"/>
              <w:rPr>
                <w:bCs/>
                <w:sz w:val="24"/>
                <w:szCs w:val="24"/>
              </w:rPr>
            </w:pPr>
            <w:r w:rsidRPr="00670D3F">
              <w:rPr>
                <w:bCs/>
                <w:sz w:val="24"/>
                <w:szCs w:val="24"/>
              </w:rPr>
              <w:t>мест</w:t>
            </w:r>
          </w:p>
        </w:tc>
        <w:tc>
          <w:tcPr>
            <w:tcW w:w="1417" w:type="dxa"/>
          </w:tcPr>
          <w:p w14:paraId="77739C4D" w14:textId="77777777" w:rsidR="00932481" w:rsidRPr="00670D3F" w:rsidRDefault="00932481" w:rsidP="00670D3F">
            <w:pPr>
              <w:jc w:val="center"/>
              <w:rPr>
                <w:bCs/>
              </w:rPr>
            </w:pPr>
            <w:r w:rsidRPr="00670D3F">
              <w:rPr>
                <w:bCs/>
              </w:rPr>
              <w:t>250</w:t>
            </w:r>
          </w:p>
        </w:tc>
        <w:tc>
          <w:tcPr>
            <w:tcW w:w="1231" w:type="dxa"/>
          </w:tcPr>
          <w:p w14:paraId="29403A4C" w14:textId="77777777" w:rsidR="00932481" w:rsidRPr="00670D3F" w:rsidRDefault="00932481" w:rsidP="00670D3F">
            <w:pPr>
              <w:jc w:val="center"/>
              <w:rPr>
                <w:bCs/>
              </w:rPr>
            </w:pPr>
            <w:r w:rsidRPr="00670D3F">
              <w:rPr>
                <w:bCs/>
              </w:rPr>
              <w:t>1066</w:t>
            </w:r>
          </w:p>
        </w:tc>
      </w:tr>
      <w:tr w:rsidR="00670D3F" w:rsidRPr="00670D3F" w14:paraId="6EF4292D" w14:textId="77777777" w:rsidTr="009E76DB">
        <w:trPr>
          <w:jc w:val="center"/>
        </w:trPr>
        <w:tc>
          <w:tcPr>
            <w:tcW w:w="876" w:type="dxa"/>
          </w:tcPr>
          <w:p w14:paraId="1EF7CEF0" w14:textId="77777777" w:rsidR="00932481" w:rsidRPr="00670D3F" w:rsidRDefault="00932481" w:rsidP="00670D3F">
            <w:pPr>
              <w:pStyle w:val="111"/>
              <w:jc w:val="left"/>
              <w:rPr>
                <w:bCs/>
                <w:sz w:val="24"/>
                <w:szCs w:val="24"/>
              </w:rPr>
            </w:pPr>
            <w:r w:rsidRPr="00670D3F">
              <w:rPr>
                <w:bCs/>
                <w:sz w:val="24"/>
                <w:szCs w:val="24"/>
              </w:rPr>
              <w:t>5.8</w:t>
            </w:r>
          </w:p>
        </w:tc>
        <w:tc>
          <w:tcPr>
            <w:tcW w:w="5356" w:type="dxa"/>
          </w:tcPr>
          <w:p w14:paraId="23CA816A" w14:textId="77777777" w:rsidR="00932481" w:rsidRPr="00670D3F" w:rsidRDefault="00932481" w:rsidP="00670D3F">
            <w:pPr>
              <w:pStyle w:val="111"/>
              <w:jc w:val="left"/>
              <w:rPr>
                <w:bCs/>
                <w:sz w:val="24"/>
                <w:szCs w:val="24"/>
              </w:rPr>
            </w:pPr>
            <w:r w:rsidRPr="00670D3F">
              <w:rPr>
                <w:bCs/>
                <w:sz w:val="24"/>
                <w:szCs w:val="24"/>
              </w:rPr>
              <w:t>Библиотеки</w:t>
            </w:r>
          </w:p>
        </w:tc>
        <w:tc>
          <w:tcPr>
            <w:tcW w:w="1418" w:type="dxa"/>
          </w:tcPr>
          <w:p w14:paraId="2AD38A23" w14:textId="77777777" w:rsidR="00932481" w:rsidRPr="00670D3F" w:rsidRDefault="00932481" w:rsidP="00670D3F">
            <w:pPr>
              <w:pStyle w:val="111"/>
              <w:rPr>
                <w:bCs/>
                <w:sz w:val="24"/>
                <w:szCs w:val="24"/>
              </w:rPr>
            </w:pPr>
            <w:r w:rsidRPr="00670D3F">
              <w:rPr>
                <w:bCs/>
                <w:sz w:val="24"/>
                <w:szCs w:val="24"/>
              </w:rPr>
              <w:t>тыс. ед. хранения</w:t>
            </w:r>
          </w:p>
        </w:tc>
        <w:tc>
          <w:tcPr>
            <w:tcW w:w="1417" w:type="dxa"/>
          </w:tcPr>
          <w:p w14:paraId="10673743" w14:textId="77777777" w:rsidR="00932481" w:rsidRPr="00670D3F" w:rsidRDefault="00932481" w:rsidP="00670D3F">
            <w:pPr>
              <w:jc w:val="center"/>
              <w:rPr>
                <w:bCs/>
              </w:rPr>
            </w:pPr>
            <w:r w:rsidRPr="00670D3F">
              <w:rPr>
                <w:bCs/>
              </w:rPr>
              <w:t>8,34</w:t>
            </w:r>
          </w:p>
        </w:tc>
        <w:tc>
          <w:tcPr>
            <w:tcW w:w="1231" w:type="dxa"/>
          </w:tcPr>
          <w:p w14:paraId="62BFB0F2" w14:textId="5C3F7F65" w:rsidR="00932481" w:rsidRPr="00670D3F" w:rsidRDefault="00932481" w:rsidP="00670D3F">
            <w:pPr>
              <w:jc w:val="center"/>
              <w:rPr>
                <w:bCs/>
              </w:rPr>
            </w:pPr>
            <w:r w:rsidRPr="00670D3F">
              <w:rPr>
                <w:bCs/>
              </w:rPr>
              <w:t>70,2</w:t>
            </w:r>
            <w:r w:rsidR="003E6A3B" w:rsidRPr="00670D3F">
              <w:rPr>
                <w:bCs/>
              </w:rPr>
              <w:t>0</w:t>
            </w:r>
          </w:p>
        </w:tc>
      </w:tr>
      <w:tr w:rsidR="00670D3F" w:rsidRPr="00670D3F" w14:paraId="35C4E8A0" w14:textId="77777777" w:rsidTr="009E76DB">
        <w:trPr>
          <w:jc w:val="center"/>
        </w:trPr>
        <w:tc>
          <w:tcPr>
            <w:tcW w:w="876" w:type="dxa"/>
          </w:tcPr>
          <w:p w14:paraId="27DC8774" w14:textId="77777777" w:rsidR="00932481" w:rsidRPr="00670D3F" w:rsidRDefault="00932481" w:rsidP="00670D3F">
            <w:pPr>
              <w:pStyle w:val="111"/>
              <w:jc w:val="left"/>
              <w:rPr>
                <w:bCs/>
                <w:sz w:val="24"/>
                <w:szCs w:val="24"/>
              </w:rPr>
            </w:pPr>
            <w:r w:rsidRPr="00670D3F">
              <w:rPr>
                <w:bCs/>
                <w:sz w:val="24"/>
                <w:szCs w:val="24"/>
              </w:rPr>
              <w:t>5.9</w:t>
            </w:r>
          </w:p>
        </w:tc>
        <w:tc>
          <w:tcPr>
            <w:tcW w:w="5356" w:type="dxa"/>
          </w:tcPr>
          <w:p w14:paraId="52453A64" w14:textId="77777777" w:rsidR="00932481" w:rsidRPr="00670D3F" w:rsidRDefault="00932481" w:rsidP="00670D3F">
            <w:pPr>
              <w:pStyle w:val="111"/>
              <w:jc w:val="left"/>
              <w:rPr>
                <w:bCs/>
                <w:sz w:val="24"/>
                <w:szCs w:val="24"/>
              </w:rPr>
            </w:pPr>
            <w:r w:rsidRPr="00670D3F">
              <w:rPr>
                <w:bCs/>
                <w:sz w:val="24"/>
                <w:szCs w:val="24"/>
              </w:rPr>
              <w:t>Объект молодежной политики</w:t>
            </w:r>
          </w:p>
        </w:tc>
        <w:tc>
          <w:tcPr>
            <w:tcW w:w="1418" w:type="dxa"/>
          </w:tcPr>
          <w:p w14:paraId="44DDF295" w14:textId="77777777" w:rsidR="00932481" w:rsidRPr="00670D3F" w:rsidRDefault="00932481" w:rsidP="00670D3F">
            <w:pPr>
              <w:pStyle w:val="111"/>
              <w:rPr>
                <w:bCs/>
                <w:sz w:val="24"/>
                <w:szCs w:val="24"/>
              </w:rPr>
            </w:pPr>
            <w:r w:rsidRPr="00670D3F">
              <w:rPr>
                <w:bCs/>
                <w:sz w:val="24"/>
                <w:szCs w:val="24"/>
              </w:rPr>
              <w:t>объект</w:t>
            </w:r>
          </w:p>
        </w:tc>
        <w:tc>
          <w:tcPr>
            <w:tcW w:w="1417" w:type="dxa"/>
          </w:tcPr>
          <w:p w14:paraId="11B01952" w14:textId="77777777" w:rsidR="00932481" w:rsidRPr="00670D3F" w:rsidRDefault="00932481" w:rsidP="00670D3F">
            <w:pPr>
              <w:jc w:val="center"/>
              <w:rPr>
                <w:bCs/>
              </w:rPr>
            </w:pPr>
            <w:r w:rsidRPr="00670D3F">
              <w:rPr>
                <w:bCs/>
              </w:rPr>
              <w:t>1</w:t>
            </w:r>
          </w:p>
        </w:tc>
        <w:tc>
          <w:tcPr>
            <w:tcW w:w="1231" w:type="dxa"/>
          </w:tcPr>
          <w:p w14:paraId="2BC81470" w14:textId="77777777" w:rsidR="00932481" w:rsidRPr="00670D3F" w:rsidRDefault="00932481" w:rsidP="00670D3F">
            <w:pPr>
              <w:jc w:val="center"/>
              <w:rPr>
                <w:bCs/>
              </w:rPr>
            </w:pPr>
            <w:r w:rsidRPr="00670D3F">
              <w:rPr>
                <w:bCs/>
              </w:rPr>
              <w:t>1</w:t>
            </w:r>
          </w:p>
        </w:tc>
      </w:tr>
      <w:tr w:rsidR="00670D3F" w:rsidRPr="00670D3F" w14:paraId="35C33FC1" w14:textId="77777777" w:rsidTr="009E76DB">
        <w:trPr>
          <w:jc w:val="center"/>
        </w:trPr>
        <w:tc>
          <w:tcPr>
            <w:tcW w:w="876" w:type="dxa"/>
          </w:tcPr>
          <w:p w14:paraId="5E1D1718" w14:textId="77777777" w:rsidR="00932481" w:rsidRPr="00670D3F" w:rsidRDefault="00932481" w:rsidP="00670D3F">
            <w:pPr>
              <w:pStyle w:val="111"/>
              <w:jc w:val="left"/>
              <w:rPr>
                <w:bCs/>
                <w:sz w:val="24"/>
                <w:szCs w:val="24"/>
              </w:rPr>
            </w:pPr>
            <w:r w:rsidRPr="00670D3F">
              <w:rPr>
                <w:bCs/>
                <w:sz w:val="24"/>
                <w:szCs w:val="24"/>
              </w:rPr>
              <w:t>5.10</w:t>
            </w:r>
          </w:p>
        </w:tc>
        <w:tc>
          <w:tcPr>
            <w:tcW w:w="5356" w:type="dxa"/>
          </w:tcPr>
          <w:p w14:paraId="1D0BCCD0" w14:textId="77777777" w:rsidR="00932481" w:rsidRPr="00670D3F" w:rsidRDefault="00932481" w:rsidP="00670D3F">
            <w:pPr>
              <w:pStyle w:val="111"/>
              <w:jc w:val="left"/>
              <w:rPr>
                <w:bCs/>
                <w:sz w:val="24"/>
                <w:szCs w:val="24"/>
              </w:rPr>
            </w:pPr>
            <w:r w:rsidRPr="00670D3F">
              <w:rPr>
                <w:bCs/>
                <w:sz w:val="24"/>
                <w:szCs w:val="24"/>
              </w:rPr>
              <w:t xml:space="preserve">Предприятия розничной торговли </w:t>
            </w:r>
          </w:p>
        </w:tc>
        <w:tc>
          <w:tcPr>
            <w:tcW w:w="1418" w:type="dxa"/>
          </w:tcPr>
          <w:p w14:paraId="68BCF9EA" w14:textId="68DE22FF" w:rsidR="00932481" w:rsidRPr="00670D3F" w:rsidRDefault="00672251" w:rsidP="00670D3F">
            <w:pPr>
              <w:pStyle w:val="111"/>
              <w:rPr>
                <w:bCs/>
                <w:sz w:val="24"/>
                <w:szCs w:val="24"/>
              </w:rPr>
            </w:pPr>
            <w:r w:rsidRPr="00670D3F">
              <w:t>м</w:t>
            </w:r>
            <w:r w:rsidRPr="00670D3F">
              <w:rPr>
                <w:vertAlign w:val="superscript"/>
              </w:rPr>
              <w:t xml:space="preserve">2 </w:t>
            </w:r>
            <w:r w:rsidR="00932481" w:rsidRPr="00670D3F">
              <w:rPr>
                <w:bCs/>
                <w:sz w:val="24"/>
                <w:szCs w:val="24"/>
              </w:rPr>
              <w:t>торговой площади</w:t>
            </w:r>
          </w:p>
        </w:tc>
        <w:tc>
          <w:tcPr>
            <w:tcW w:w="1417" w:type="dxa"/>
          </w:tcPr>
          <w:p w14:paraId="34CC623F" w14:textId="77777777" w:rsidR="00932481" w:rsidRPr="00670D3F" w:rsidRDefault="00932481" w:rsidP="00670D3F">
            <w:pPr>
              <w:jc w:val="center"/>
              <w:rPr>
                <w:bCs/>
              </w:rPr>
            </w:pPr>
            <w:r w:rsidRPr="00670D3F">
              <w:rPr>
                <w:bCs/>
              </w:rPr>
              <w:t>4077</w:t>
            </w:r>
          </w:p>
        </w:tc>
        <w:tc>
          <w:tcPr>
            <w:tcW w:w="1231" w:type="dxa"/>
          </w:tcPr>
          <w:p w14:paraId="1FE1D55E" w14:textId="77777777" w:rsidR="00932481" w:rsidRPr="00670D3F" w:rsidRDefault="00932481" w:rsidP="00670D3F">
            <w:pPr>
              <w:jc w:val="center"/>
              <w:rPr>
                <w:bCs/>
              </w:rPr>
            </w:pPr>
            <w:r w:rsidRPr="00670D3F">
              <w:rPr>
                <w:bCs/>
              </w:rPr>
              <w:t>14481</w:t>
            </w:r>
          </w:p>
        </w:tc>
      </w:tr>
      <w:tr w:rsidR="00670D3F" w:rsidRPr="00670D3F" w14:paraId="387FDD6E" w14:textId="77777777" w:rsidTr="009E76DB">
        <w:trPr>
          <w:jc w:val="center"/>
        </w:trPr>
        <w:tc>
          <w:tcPr>
            <w:tcW w:w="876" w:type="dxa"/>
          </w:tcPr>
          <w:p w14:paraId="1E71A954" w14:textId="77777777" w:rsidR="00932481" w:rsidRPr="00670D3F" w:rsidRDefault="00932481" w:rsidP="00670D3F">
            <w:pPr>
              <w:pStyle w:val="111"/>
              <w:jc w:val="left"/>
              <w:rPr>
                <w:bCs/>
                <w:sz w:val="24"/>
                <w:szCs w:val="24"/>
              </w:rPr>
            </w:pPr>
            <w:r w:rsidRPr="00670D3F">
              <w:rPr>
                <w:bCs/>
                <w:sz w:val="24"/>
                <w:szCs w:val="24"/>
              </w:rPr>
              <w:t>5.11</w:t>
            </w:r>
          </w:p>
        </w:tc>
        <w:tc>
          <w:tcPr>
            <w:tcW w:w="5356" w:type="dxa"/>
          </w:tcPr>
          <w:p w14:paraId="0979C9AB" w14:textId="77777777" w:rsidR="00932481" w:rsidRPr="00670D3F" w:rsidRDefault="00932481" w:rsidP="00670D3F">
            <w:pPr>
              <w:pStyle w:val="111"/>
              <w:jc w:val="left"/>
              <w:rPr>
                <w:bCs/>
                <w:sz w:val="24"/>
                <w:szCs w:val="24"/>
              </w:rPr>
            </w:pPr>
            <w:r w:rsidRPr="00670D3F">
              <w:rPr>
                <w:bCs/>
                <w:sz w:val="24"/>
                <w:szCs w:val="24"/>
              </w:rPr>
              <w:t>Предприятия общественного питания</w:t>
            </w:r>
          </w:p>
        </w:tc>
        <w:tc>
          <w:tcPr>
            <w:tcW w:w="1418" w:type="dxa"/>
          </w:tcPr>
          <w:p w14:paraId="203A69E8" w14:textId="77777777" w:rsidR="00932481" w:rsidRPr="00670D3F" w:rsidRDefault="00932481" w:rsidP="00670D3F">
            <w:pPr>
              <w:pStyle w:val="111"/>
              <w:rPr>
                <w:bCs/>
                <w:sz w:val="24"/>
                <w:szCs w:val="24"/>
              </w:rPr>
            </w:pPr>
            <w:r w:rsidRPr="00670D3F">
              <w:rPr>
                <w:bCs/>
                <w:sz w:val="24"/>
                <w:szCs w:val="24"/>
              </w:rPr>
              <w:t>мест</w:t>
            </w:r>
          </w:p>
        </w:tc>
        <w:tc>
          <w:tcPr>
            <w:tcW w:w="1417" w:type="dxa"/>
          </w:tcPr>
          <w:p w14:paraId="7BFDB960" w14:textId="77777777" w:rsidR="00932481" w:rsidRPr="00670D3F" w:rsidRDefault="00932481" w:rsidP="00670D3F">
            <w:pPr>
              <w:jc w:val="center"/>
              <w:rPr>
                <w:bCs/>
              </w:rPr>
            </w:pPr>
            <w:r w:rsidRPr="00670D3F">
              <w:rPr>
                <w:bCs/>
              </w:rPr>
              <w:t>30</w:t>
            </w:r>
          </w:p>
        </w:tc>
        <w:tc>
          <w:tcPr>
            <w:tcW w:w="1231" w:type="dxa"/>
          </w:tcPr>
          <w:p w14:paraId="4FBD9EBF" w14:textId="77777777" w:rsidR="00932481" w:rsidRPr="00670D3F" w:rsidRDefault="00932481" w:rsidP="00670D3F">
            <w:pPr>
              <w:jc w:val="center"/>
              <w:rPr>
                <w:bCs/>
              </w:rPr>
            </w:pPr>
            <w:r w:rsidRPr="00670D3F">
              <w:rPr>
                <w:bCs/>
              </w:rPr>
              <w:t>609</w:t>
            </w:r>
          </w:p>
        </w:tc>
      </w:tr>
      <w:tr w:rsidR="00670D3F" w:rsidRPr="00670D3F" w14:paraId="3CDEF134" w14:textId="77777777" w:rsidTr="009E76DB">
        <w:trPr>
          <w:jc w:val="center"/>
        </w:trPr>
        <w:tc>
          <w:tcPr>
            <w:tcW w:w="876" w:type="dxa"/>
          </w:tcPr>
          <w:p w14:paraId="1C5E88D9" w14:textId="77777777" w:rsidR="00932481" w:rsidRPr="00670D3F" w:rsidRDefault="00932481" w:rsidP="00670D3F">
            <w:pPr>
              <w:pStyle w:val="111"/>
              <w:jc w:val="left"/>
              <w:rPr>
                <w:bCs/>
                <w:sz w:val="24"/>
                <w:szCs w:val="24"/>
              </w:rPr>
            </w:pPr>
            <w:r w:rsidRPr="00670D3F">
              <w:rPr>
                <w:bCs/>
                <w:sz w:val="24"/>
                <w:szCs w:val="24"/>
              </w:rPr>
              <w:t>5.12</w:t>
            </w:r>
          </w:p>
        </w:tc>
        <w:tc>
          <w:tcPr>
            <w:tcW w:w="5356" w:type="dxa"/>
          </w:tcPr>
          <w:p w14:paraId="71B4B609" w14:textId="77777777" w:rsidR="00932481" w:rsidRPr="00670D3F" w:rsidRDefault="00932481" w:rsidP="00670D3F">
            <w:pPr>
              <w:pStyle w:val="111"/>
              <w:jc w:val="left"/>
              <w:rPr>
                <w:bCs/>
                <w:sz w:val="24"/>
                <w:szCs w:val="24"/>
              </w:rPr>
            </w:pPr>
            <w:r w:rsidRPr="00670D3F">
              <w:rPr>
                <w:bCs/>
                <w:sz w:val="24"/>
                <w:szCs w:val="24"/>
              </w:rPr>
              <w:t>Банно-оздоровительные комплексы</w:t>
            </w:r>
          </w:p>
        </w:tc>
        <w:tc>
          <w:tcPr>
            <w:tcW w:w="1418" w:type="dxa"/>
          </w:tcPr>
          <w:p w14:paraId="3CB862DE" w14:textId="77777777" w:rsidR="00932481" w:rsidRPr="00670D3F" w:rsidRDefault="00932481" w:rsidP="00670D3F">
            <w:pPr>
              <w:pStyle w:val="111"/>
              <w:ind w:right="57"/>
              <w:rPr>
                <w:bCs/>
                <w:sz w:val="24"/>
                <w:szCs w:val="24"/>
              </w:rPr>
            </w:pPr>
            <w:r w:rsidRPr="00670D3F">
              <w:rPr>
                <w:bCs/>
                <w:sz w:val="24"/>
                <w:szCs w:val="24"/>
              </w:rPr>
              <w:t>помывочных мест</w:t>
            </w:r>
          </w:p>
        </w:tc>
        <w:tc>
          <w:tcPr>
            <w:tcW w:w="1417" w:type="dxa"/>
          </w:tcPr>
          <w:p w14:paraId="08B5B232" w14:textId="77777777" w:rsidR="00932481" w:rsidRPr="00670D3F" w:rsidRDefault="00932481" w:rsidP="00670D3F">
            <w:pPr>
              <w:jc w:val="center"/>
              <w:rPr>
                <w:bCs/>
              </w:rPr>
            </w:pPr>
            <w:r w:rsidRPr="00670D3F">
              <w:rPr>
                <w:bCs/>
              </w:rPr>
              <w:t>30</w:t>
            </w:r>
          </w:p>
        </w:tc>
        <w:tc>
          <w:tcPr>
            <w:tcW w:w="1231" w:type="dxa"/>
          </w:tcPr>
          <w:p w14:paraId="3D81EFF2" w14:textId="77777777" w:rsidR="00932481" w:rsidRPr="00670D3F" w:rsidRDefault="00932481" w:rsidP="00670D3F">
            <w:pPr>
              <w:jc w:val="center"/>
              <w:rPr>
                <w:bCs/>
              </w:rPr>
            </w:pPr>
            <w:r w:rsidRPr="00670D3F">
              <w:rPr>
                <w:bCs/>
              </w:rPr>
              <w:t>107</w:t>
            </w:r>
          </w:p>
        </w:tc>
      </w:tr>
      <w:tr w:rsidR="00670D3F" w:rsidRPr="00670D3F" w14:paraId="03F6DC06" w14:textId="77777777" w:rsidTr="001B0F0D">
        <w:trPr>
          <w:jc w:val="center"/>
        </w:trPr>
        <w:tc>
          <w:tcPr>
            <w:tcW w:w="876" w:type="dxa"/>
          </w:tcPr>
          <w:p w14:paraId="4FD82D02" w14:textId="77777777" w:rsidR="00A977B2" w:rsidRPr="00670D3F" w:rsidRDefault="00A977B2" w:rsidP="00670D3F">
            <w:pPr>
              <w:rPr>
                <w:rStyle w:val="aff2"/>
                <w:b w:val="0"/>
              </w:rPr>
            </w:pPr>
            <w:r w:rsidRPr="00670D3F">
              <w:rPr>
                <w:rStyle w:val="aff2"/>
                <w:b w:val="0"/>
              </w:rPr>
              <w:t>6</w:t>
            </w:r>
          </w:p>
        </w:tc>
        <w:tc>
          <w:tcPr>
            <w:tcW w:w="5356" w:type="dxa"/>
          </w:tcPr>
          <w:p w14:paraId="33438CC1" w14:textId="77777777" w:rsidR="00A977B2" w:rsidRPr="00670D3F" w:rsidRDefault="00A977B2" w:rsidP="00670D3F">
            <w:pPr>
              <w:rPr>
                <w:bCs/>
                <w:lang w:val="en-US"/>
              </w:rPr>
            </w:pPr>
            <w:r w:rsidRPr="00670D3F">
              <w:rPr>
                <w:rStyle w:val="aff2"/>
                <w:b w:val="0"/>
              </w:rPr>
              <w:t>Транспортная инфраструктура</w:t>
            </w:r>
          </w:p>
        </w:tc>
        <w:tc>
          <w:tcPr>
            <w:tcW w:w="4066" w:type="dxa"/>
            <w:gridSpan w:val="3"/>
          </w:tcPr>
          <w:p w14:paraId="4722251E" w14:textId="77777777" w:rsidR="00A977B2" w:rsidRPr="00670D3F" w:rsidRDefault="00A977B2" w:rsidP="00670D3F">
            <w:pPr>
              <w:jc w:val="center"/>
              <w:rPr>
                <w:bCs/>
              </w:rPr>
            </w:pPr>
          </w:p>
        </w:tc>
      </w:tr>
      <w:tr w:rsidR="00670D3F" w:rsidRPr="00670D3F" w14:paraId="4DD15143" w14:textId="77777777" w:rsidTr="009E76DB">
        <w:trPr>
          <w:jc w:val="center"/>
        </w:trPr>
        <w:tc>
          <w:tcPr>
            <w:tcW w:w="876" w:type="dxa"/>
          </w:tcPr>
          <w:p w14:paraId="306389C7" w14:textId="77777777" w:rsidR="00932481" w:rsidRPr="00670D3F" w:rsidRDefault="00932481" w:rsidP="00670D3F">
            <w:pPr>
              <w:pStyle w:val="111"/>
              <w:jc w:val="left"/>
              <w:rPr>
                <w:bCs/>
                <w:sz w:val="24"/>
                <w:szCs w:val="24"/>
              </w:rPr>
            </w:pPr>
            <w:r w:rsidRPr="00670D3F">
              <w:rPr>
                <w:bCs/>
                <w:sz w:val="24"/>
                <w:szCs w:val="24"/>
              </w:rPr>
              <w:t>6.1</w:t>
            </w:r>
          </w:p>
        </w:tc>
        <w:tc>
          <w:tcPr>
            <w:tcW w:w="5356" w:type="dxa"/>
          </w:tcPr>
          <w:p w14:paraId="75A96896" w14:textId="77777777" w:rsidR="00932481" w:rsidRPr="00670D3F" w:rsidRDefault="00932481" w:rsidP="00670D3F">
            <w:pPr>
              <w:pStyle w:val="111"/>
              <w:jc w:val="left"/>
              <w:rPr>
                <w:bCs/>
                <w:sz w:val="24"/>
                <w:szCs w:val="24"/>
              </w:rPr>
            </w:pPr>
            <w:r w:rsidRPr="00670D3F">
              <w:rPr>
                <w:bCs/>
                <w:sz w:val="24"/>
                <w:szCs w:val="24"/>
              </w:rPr>
              <w:t>Протяжённость железнодорожных путей</w:t>
            </w:r>
            <w:r w:rsidRPr="00670D3F">
              <w:rPr>
                <w:rStyle w:val="aff7"/>
                <w:bCs/>
                <w:sz w:val="24"/>
                <w:szCs w:val="24"/>
              </w:rPr>
              <w:t xml:space="preserve"> общего пользования</w:t>
            </w:r>
          </w:p>
        </w:tc>
        <w:tc>
          <w:tcPr>
            <w:tcW w:w="1418" w:type="dxa"/>
          </w:tcPr>
          <w:p w14:paraId="7F1E45C3" w14:textId="77777777" w:rsidR="00932481" w:rsidRPr="00670D3F" w:rsidRDefault="00932481" w:rsidP="00670D3F">
            <w:pPr>
              <w:pStyle w:val="111"/>
              <w:rPr>
                <w:bCs/>
                <w:sz w:val="24"/>
                <w:szCs w:val="24"/>
              </w:rPr>
            </w:pPr>
            <w:r w:rsidRPr="00670D3F">
              <w:rPr>
                <w:bCs/>
                <w:sz w:val="24"/>
                <w:szCs w:val="24"/>
              </w:rPr>
              <w:t>км</w:t>
            </w:r>
          </w:p>
        </w:tc>
        <w:tc>
          <w:tcPr>
            <w:tcW w:w="1417" w:type="dxa"/>
          </w:tcPr>
          <w:p w14:paraId="47675309" w14:textId="0B071A24" w:rsidR="00932481" w:rsidRPr="00670D3F" w:rsidRDefault="00932481" w:rsidP="00670D3F">
            <w:pPr>
              <w:pStyle w:val="111"/>
              <w:rPr>
                <w:bCs/>
                <w:sz w:val="24"/>
                <w:szCs w:val="24"/>
              </w:rPr>
            </w:pPr>
            <w:r w:rsidRPr="00670D3F">
              <w:rPr>
                <w:bCs/>
                <w:sz w:val="24"/>
                <w:szCs w:val="24"/>
              </w:rPr>
              <w:t>8,3</w:t>
            </w:r>
            <w:r w:rsidR="003E6A3B" w:rsidRPr="00670D3F">
              <w:rPr>
                <w:bCs/>
                <w:sz w:val="24"/>
                <w:szCs w:val="24"/>
              </w:rPr>
              <w:t>0</w:t>
            </w:r>
          </w:p>
        </w:tc>
        <w:tc>
          <w:tcPr>
            <w:tcW w:w="1231" w:type="dxa"/>
          </w:tcPr>
          <w:p w14:paraId="61E94A39" w14:textId="2A827F64" w:rsidR="00932481" w:rsidRPr="00670D3F" w:rsidRDefault="00932481" w:rsidP="00670D3F">
            <w:pPr>
              <w:pStyle w:val="111"/>
              <w:rPr>
                <w:bCs/>
                <w:sz w:val="24"/>
                <w:szCs w:val="24"/>
              </w:rPr>
            </w:pPr>
            <w:r w:rsidRPr="00670D3F">
              <w:rPr>
                <w:bCs/>
                <w:sz w:val="24"/>
                <w:szCs w:val="24"/>
              </w:rPr>
              <w:t>8,3</w:t>
            </w:r>
            <w:r w:rsidR="003E6A3B" w:rsidRPr="00670D3F">
              <w:rPr>
                <w:bCs/>
                <w:sz w:val="24"/>
                <w:szCs w:val="24"/>
              </w:rPr>
              <w:t>0</w:t>
            </w:r>
          </w:p>
        </w:tc>
      </w:tr>
      <w:tr w:rsidR="00670D3F" w:rsidRPr="00670D3F" w14:paraId="45E80201" w14:textId="77777777" w:rsidTr="009E76DB">
        <w:trPr>
          <w:jc w:val="center"/>
        </w:trPr>
        <w:tc>
          <w:tcPr>
            <w:tcW w:w="876" w:type="dxa"/>
          </w:tcPr>
          <w:p w14:paraId="72274809" w14:textId="77777777" w:rsidR="00932481" w:rsidRPr="00670D3F" w:rsidRDefault="00932481" w:rsidP="00670D3F">
            <w:pPr>
              <w:pStyle w:val="111"/>
              <w:jc w:val="left"/>
              <w:rPr>
                <w:bCs/>
                <w:sz w:val="24"/>
                <w:szCs w:val="24"/>
              </w:rPr>
            </w:pPr>
            <w:r w:rsidRPr="00670D3F">
              <w:rPr>
                <w:bCs/>
                <w:sz w:val="24"/>
                <w:szCs w:val="24"/>
              </w:rPr>
              <w:t>6.2</w:t>
            </w:r>
          </w:p>
        </w:tc>
        <w:tc>
          <w:tcPr>
            <w:tcW w:w="5356" w:type="dxa"/>
          </w:tcPr>
          <w:p w14:paraId="397CD2A7" w14:textId="77777777" w:rsidR="00932481" w:rsidRPr="00670D3F" w:rsidRDefault="00932481" w:rsidP="00670D3F">
            <w:pPr>
              <w:pStyle w:val="111"/>
              <w:jc w:val="left"/>
              <w:rPr>
                <w:bCs/>
                <w:sz w:val="24"/>
                <w:szCs w:val="24"/>
              </w:rPr>
            </w:pPr>
            <w:r w:rsidRPr="00670D3F">
              <w:rPr>
                <w:bCs/>
                <w:sz w:val="24"/>
                <w:szCs w:val="24"/>
              </w:rPr>
              <w:t>Протяженность автомобильных дорог общего пользования,</w:t>
            </w:r>
          </w:p>
          <w:p w14:paraId="68037329" w14:textId="25028E22" w:rsidR="00932481" w:rsidRPr="00670D3F" w:rsidRDefault="00932481" w:rsidP="00670D3F">
            <w:pPr>
              <w:pStyle w:val="111"/>
              <w:jc w:val="left"/>
              <w:rPr>
                <w:bCs/>
                <w:sz w:val="24"/>
                <w:szCs w:val="24"/>
              </w:rPr>
            </w:pPr>
            <w:r w:rsidRPr="00670D3F">
              <w:rPr>
                <w:bCs/>
                <w:sz w:val="24"/>
                <w:szCs w:val="24"/>
              </w:rPr>
              <w:t>в том числе</w:t>
            </w:r>
          </w:p>
        </w:tc>
        <w:tc>
          <w:tcPr>
            <w:tcW w:w="1418" w:type="dxa"/>
          </w:tcPr>
          <w:p w14:paraId="6765C954" w14:textId="77777777" w:rsidR="00932481" w:rsidRPr="00670D3F" w:rsidRDefault="00932481" w:rsidP="00670D3F">
            <w:pPr>
              <w:pStyle w:val="111"/>
              <w:rPr>
                <w:bCs/>
                <w:sz w:val="24"/>
                <w:szCs w:val="24"/>
              </w:rPr>
            </w:pPr>
            <w:r w:rsidRPr="00670D3F">
              <w:rPr>
                <w:bCs/>
                <w:sz w:val="24"/>
                <w:szCs w:val="24"/>
              </w:rPr>
              <w:t>км</w:t>
            </w:r>
          </w:p>
        </w:tc>
        <w:tc>
          <w:tcPr>
            <w:tcW w:w="1417" w:type="dxa"/>
          </w:tcPr>
          <w:p w14:paraId="46E988C3" w14:textId="6B5DEE86" w:rsidR="00932481" w:rsidRPr="00670D3F" w:rsidRDefault="00932481" w:rsidP="00670D3F">
            <w:pPr>
              <w:pStyle w:val="111"/>
              <w:rPr>
                <w:bCs/>
                <w:sz w:val="24"/>
                <w:szCs w:val="24"/>
              </w:rPr>
            </w:pPr>
            <w:r w:rsidRPr="00670D3F">
              <w:rPr>
                <w:bCs/>
                <w:sz w:val="24"/>
                <w:szCs w:val="24"/>
              </w:rPr>
              <w:t>22,6</w:t>
            </w:r>
            <w:r w:rsidR="003E6A3B" w:rsidRPr="00670D3F">
              <w:rPr>
                <w:bCs/>
                <w:sz w:val="24"/>
                <w:szCs w:val="24"/>
              </w:rPr>
              <w:t>0</w:t>
            </w:r>
          </w:p>
        </w:tc>
        <w:tc>
          <w:tcPr>
            <w:tcW w:w="1231" w:type="dxa"/>
          </w:tcPr>
          <w:p w14:paraId="0830743D" w14:textId="0D948AA9" w:rsidR="00932481" w:rsidRPr="00670D3F" w:rsidRDefault="00932481" w:rsidP="00670D3F">
            <w:pPr>
              <w:pStyle w:val="111"/>
              <w:rPr>
                <w:bCs/>
                <w:sz w:val="24"/>
                <w:szCs w:val="24"/>
              </w:rPr>
            </w:pPr>
            <w:r w:rsidRPr="00670D3F">
              <w:rPr>
                <w:bCs/>
                <w:sz w:val="24"/>
                <w:szCs w:val="24"/>
              </w:rPr>
              <w:t>44,4</w:t>
            </w:r>
            <w:r w:rsidR="003E6A3B" w:rsidRPr="00670D3F">
              <w:rPr>
                <w:bCs/>
                <w:sz w:val="24"/>
                <w:szCs w:val="24"/>
              </w:rPr>
              <w:t>0</w:t>
            </w:r>
          </w:p>
        </w:tc>
      </w:tr>
      <w:tr w:rsidR="00670D3F" w:rsidRPr="00670D3F" w14:paraId="127061AF" w14:textId="77777777" w:rsidTr="009E76DB">
        <w:trPr>
          <w:jc w:val="center"/>
        </w:trPr>
        <w:tc>
          <w:tcPr>
            <w:tcW w:w="876" w:type="dxa"/>
          </w:tcPr>
          <w:p w14:paraId="129537FB" w14:textId="77777777" w:rsidR="00932481" w:rsidRPr="00670D3F" w:rsidRDefault="00932481" w:rsidP="00670D3F">
            <w:pPr>
              <w:pStyle w:val="111"/>
              <w:jc w:val="left"/>
              <w:rPr>
                <w:bCs/>
                <w:sz w:val="24"/>
                <w:szCs w:val="24"/>
              </w:rPr>
            </w:pPr>
            <w:r w:rsidRPr="00670D3F">
              <w:rPr>
                <w:bCs/>
                <w:sz w:val="24"/>
                <w:szCs w:val="24"/>
              </w:rPr>
              <w:t>6.2.1</w:t>
            </w:r>
          </w:p>
        </w:tc>
        <w:tc>
          <w:tcPr>
            <w:tcW w:w="5356" w:type="dxa"/>
          </w:tcPr>
          <w:p w14:paraId="01916092" w14:textId="56F3DE9D" w:rsidR="00932481" w:rsidRPr="00670D3F" w:rsidRDefault="00932481" w:rsidP="00670D3F">
            <w:pPr>
              <w:pStyle w:val="111"/>
              <w:jc w:val="left"/>
              <w:rPr>
                <w:bCs/>
                <w:sz w:val="24"/>
                <w:szCs w:val="24"/>
              </w:rPr>
            </w:pPr>
            <w:r w:rsidRPr="00670D3F">
              <w:rPr>
                <w:bCs/>
                <w:sz w:val="24"/>
                <w:szCs w:val="24"/>
              </w:rPr>
              <w:t>федерального значения</w:t>
            </w:r>
          </w:p>
        </w:tc>
        <w:tc>
          <w:tcPr>
            <w:tcW w:w="1418" w:type="dxa"/>
          </w:tcPr>
          <w:p w14:paraId="41326E5A" w14:textId="77777777" w:rsidR="00932481" w:rsidRPr="00670D3F" w:rsidRDefault="00932481" w:rsidP="00670D3F">
            <w:pPr>
              <w:pStyle w:val="111"/>
              <w:rPr>
                <w:bCs/>
                <w:sz w:val="24"/>
                <w:szCs w:val="24"/>
              </w:rPr>
            </w:pPr>
            <w:r w:rsidRPr="00670D3F">
              <w:rPr>
                <w:bCs/>
                <w:sz w:val="24"/>
                <w:szCs w:val="24"/>
              </w:rPr>
              <w:t>км</w:t>
            </w:r>
          </w:p>
        </w:tc>
        <w:tc>
          <w:tcPr>
            <w:tcW w:w="1417" w:type="dxa"/>
          </w:tcPr>
          <w:p w14:paraId="46C05043" w14:textId="77777777" w:rsidR="00932481" w:rsidRPr="00670D3F" w:rsidRDefault="00932481" w:rsidP="00670D3F">
            <w:pPr>
              <w:pStyle w:val="111"/>
              <w:rPr>
                <w:bCs/>
                <w:sz w:val="24"/>
                <w:szCs w:val="24"/>
              </w:rPr>
            </w:pPr>
            <w:r w:rsidRPr="00670D3F">
              <w:rPr>
                <w:bCs/>
                <w:sz w:val="24"/>
                <w:szCs w:val="24"/>
              </w:rPr>
              <w:t>–</w:t>
            </w:r>
          </w:p>
        </w:tc>
        <w:tc>
          <w:tcPr>
            <w:tcW w:w="1231" w:type="dxa"/>
          </w:tcPr>
          <w:p w14:paraId="5AD4027D" w14:textId="1698322A" w:rsidR="00932481" w:rsidRPr="00670D3F" w:rsidRDefault="00932481" w:rsidP="00670D3F">
            <w:pPr>
              <w:pStyle w:val="111"/>
              <w:rPr>
                <w:bCs/>
                <w:sz w:val="24"/>
                <w:szCs w:val="24"/>
              </w:rPr>
            </w:pPr>
            <w:r w:rsidRPr="00670D3F">
              <w:rPr>
                <w:bCs/>
                <w:sz w:val="24"/>
                <w:szCs w:val="24"/>
              </w:rPr>
              <w:t>11,9</w:t>
            </w:r>
            <w:r w:rsidR="003E6A3B" w:rsidRPr="00670D3F">
              <w:rPr>
                <w:bCs/>
                <w:sz w:val="24"/>
                <w:szCs w:val="24"/>
              </w:rPr>
              <w:t>0</w:t>
            </w:r>
          </w:p>
        </w:tc>
      </w:tr>
      <w:tr w:rsidR="00670D3F" w:rsidRPr="00670D3F" w14:paraId="2EB17B70" w14:textId="77777777" w:rsidTr="009E76DB">
        <w:trPr>
          <w:jc w:val="center"/>
        </w:trPr>
        <w:tc>
          <w:tcPr>
            <w:tcW w:w="876" w:type="dxa"/>
          </w:tcPr>
          <w:p w14:paraId="7C603C1B" w14:textId="77777777" w:rsidR="00932481" w:rsidRPr="00670D3F" w:rsidRDefault="00932481" w:rsidP="00670D3F">
            <w:pPr>
              <w:pStyle w:val="111"/>
              <w:jc w:val="left"/>
              <w:rPr>
                <w:bCs/>
                <w:sz w:val="24"/>
                <w:szCs w:val="24"/>
              </w:rPr>
            </w:pPr>
            <w:r w:rsidRPr="00670D3F">
              <w:rPr>
                <w:bCs/>
                <w:sz w:val="24"/>
                <w:szCs w:val="24"/>
              </w:rPr>
              <w:t>6.2.2</w:t>
            </w:r>
          </w:p>
        </w:tc>
        <w:tc>
          <w:tcPr>
            <w:tcW w:w="5356" w:type="dxa"/>
          </w:tcPr>
          <w:p w14:paraId="12EEC73B" w14:textId="44D9855E" w:rsidR="00932481" w:rsidRPr="00670D3F" w:rsidRDefault="00932481" w:rsidP="00670D3F">
            <w:pPr>
              <w:pStyle w:val="111"/>
              <w:jc w:val="left"/>
              <w:rPr>
                <w:bCs/>
                <w:sz w:val="24"/>
                <w:szCs w:val="24"/>
              </w:rPr>
            </w:pPr>
            <w:r w:rsidRPr="00670D3F">
              <w:rPr>
                <w:bCs/>
                <w:sz w:val="24"/>
                <w:szCs w:val="24"/>
              </w:rPr>
              <w:t>регионального или межмуниципального значения</w:t>
            </w:r>
          </w:p>
        </w:tc>
        <w:tc>
          <w:tcPr>
            <w:tcW w:w="1418" w:type="dxa"/>
          </w:tcPr>
          <w:p w14:paraId="6D5DD9CE" w14:textId="77777777" w:rsidR="00932481" w:rsidRPr="00670D3F" w:rsidRDefault="00932481" w:rsidP="00670D3F">
            <w:pPr>
              <w:pStyle w:val="111"/>
              <w:rPr>
                <w:bCs/>
                <w:sz w:val="24"/>
                <w:szCs w:val="24"/>
              </w:rPr>
            </w:pPr>
            <w:r w:rsidRPr="00670D3F">
              <w:rPr>
                <w:bCs/>
                <w:sz w:val="24"/>
                <w:szCs w:val="24"/>
              </w:rPr>
              <w:t>км</w:t>
            </w:r>
          </w:p>
        </w:tc>
        <w:tc>
          <w:tcPr>
            <w:tcW w:w="1417" w:type="dxa"/>
          </w:tcPr>
          <w:p w14:paraId="44799697" w14:textId="2CF59168" w:rsidR="00932481" w:rsidRPr="00670D3F" w:rsidRDefault="00932481" w:rsidP="00670D3F">
            <w:pPr>
              <w:pStyle w:val="111"/>
              <w:rPr>
                <w:bCs/>
                <w:sz w:val="24"/>
                <w:szCs w:val="24"/>
              </w:rPr>
            </w:pPr>
            <w:r w:rsidRPr="00670D3F">
              <w:rPr>
                <w:bCs/>
                <w:sz w:val="24"/>
                <w:szCs w:val="24"/>
              </w:rPr>
              <w:t>20,7</w:t>
            </w:r>
            <w:r w:rsidR="003E6A3B" w:rsidRPr="00670D3F">
              <w:rPr>
                <w:bCs/>
                <w:sz w:val="24"/>
                <w:szCs w:val="24"/>
              </w:rPr>
              <w:t>0</w:t>
            </w:r>
          </w:p>
        </w:tc>
        <w:tc>
          <w:tcPr>
            <w:tcW w:w="1231" w:type="dxa"/>
          </w:tcPr>
          <w:p w14:paraId="07930849" w14:textId="67C934A5" w:rsidR="00932481" w:rsidRPr="00670D3F" w:rsidRDefault="00932481" w:rsidP="00670D3F">
            <w:pPr>
              <w:pStyle w:val="111"/>
              <w:rPr>
                <w:bCs/>
                <w:sz w:val="24"/>
                <w:szCs w:val="24"/>
              </w:rPr>
            </w:pPr>
            <w:r w:rsidRPr="00670D3F">
              <w:rPr>
                <w:bCs/>
                <w:sz w:val="24"/>
                <w:szCs w:val="24"/>
              </w:rPr>
              <w:t>22,8</w:t>
            </w:r>
            <w:r w:rsidR="003E6A3B" w:rsidRPr="00670D3F">
              <w:rPr>
                <w:bCs/>
                <w:sz w:val="24"/>
                <w:szCs w:val="24"/>
              </w:rPr>
              <w:t>0</w:t>
            </w:r>
          </w:p>
        </w:tc>
      </w:tr>
      <w:tr w:rsidR="00670D3F" w:rsidRPr="00670D3F" w14:paraId="2B7FC1C1" w14:textId="77777777" w:rsidTr="009E76DB">
        <w:trPr>
          <w:jc w:val="center"/>
        </w:trPr>
        <w:tc>
          <w:tcPr>
            <w:tcW w:w="876" w:type="dxa"/>
          </w:tcPr>
          <w:p w14:paraId="69D943E3" w14:textId="77777777" w:rsidR="00932481" w:rsidRPr="00670D3F" w:rsidRDefault="00932481" w:rsidP="00670D3F">
            <w:pPr>
              <w:pStyle w:val="111"/>
              <w:jc w:val="left"/>
              <w:rPr>
                <w:bCs/>
                <w:sz w:val="24"/>
                <w:szCs w:val="24"/>
              </w:rPr>
            </w:pPr>
            <w:r w:rsidRPr="00670D3F">
              <w:rPr>
                <w:bCs/>
                <w:sz w:val="24"/>
                <w:szCs w:val="24"/>
              </w:rPr>
              <w:t>6.2.3</w:t>
            </w:r>
          </w:p>
        </w:tc>
        <w:tc>
          <w:tcPr>
            <w:tcW w:w="5356" w:type="dxa"/>
          </w:tcPr>
          <w:p w14:paraId="4F0E5140" w14:textId="589C0999" w:rsidR="00932481" w:rsidRPr="00670D3F" w:rsidRDefault="00932481" w:rsidP="00670D3F">
            <w:pPr>
              <w:pStyle w:val="111"/>
              <w:jc w:val="left"/>
              <w:rPr>
                <w:bCs/>
                <w:sz w:val="24"/>
                <w:szCs w:val="24"/>
              </w:rPr>
            </w:pPr>
            <w:r w:rsidRPr="00670D3F">
              <w:rPr>
                <w:bCs/>
                <w:sz w:val="24"/>
                <w:szCs w:val="24"/>
              </w:rPr>
              <w:t>местного значения</w:t>
            </w:r>
          </w:p>
        </w:tc>
        <w:tc>
          <w:tcPr>
            <w:tcW w:w="1418" w:type="dxa"/>
          </w:tcPr>
          <w:p w14:paraId="734FF2C4" w14:textId="77777777" w:rsidR="00932481" w:rsidRPr="00670D3F" w:rsidRDefault="00932481" w:rsidP="00670D3F">
            <w:pPr>
              <w:pStyle w:val="111"/>
              <w:rPr>
                <w:bCs/>
                <w:sz w:val="24"/>
                <w:szCs w:val="24"/>
              </w:rPr>
            </w:pPr>
            <w:r w:rsidRPr="00670D3F">
              <w:rPr>
                <w:bCs/>
                <w:sz w:val="24"/>
                <w:szCs w:val="24"/>
              </w:rPr>
              <w:t>км</w:t>
            </w:r>
          </w:p>
        </w:tc>
        <w:tc>
          <w:tcPr>
            <w:tcW w:w="1417" w:type="dxa"/>
          </w:tcPr>
          <w:p w14:paraId="5D214655" w14:textId="63D81919" w:rsidR="00932481" w:rsidRPr="00670D3F" w:rsidRDefault="00932481" w:rsidP="00670D3F">
            <w:pPr>
              <w:pStyle w:val="111"/>
              <w:rPr>
                <w:bCs/>
                <w:sz w:val="24"/>
                <w:szCs w:val="24"/>
              </w:rPr>
            </w:pPr>
            <w:r w:rsidRPr="00670D3F">
              <w:rPr>
                <w:bCs/>
                <w:sz w:val="24"/>
                <w:szCs w:val="24"/>
              </w:rPr>
              <w:t>1,9</w:t>
            </w:r>
            <w:r w:rsidR="003E6A3B" w:rsidRPr="00670D3F">
              <w:rPr>
                <w:bCs/>
                <w:sz w:val="24"/>
                <w:szCs w:val="24"/>
              </w:rPr>
              <w:t>0</w:t>
            </w:r>
          </w:p>
        </w:tc>
        <w:tc>
          <w:tcPr>
            <w:tcW w:w="1231" w:type="dxa"/>
          </w:tcPr>
          <w:p w14:paraId="609411E7" w14:textId="7447B782" w:rsidR="00932481" w:rsidRPr="00670D3F" w:rsidRDefault="00932481" w:rsidP="00670D3F">
            <w:pPr>
              <w:pStyle w:val="111"/>
              <w:rPr>
                <w:rStyle w:val="aff7"/>
                <w:bCs/>
                <w:sz w:val="24"/>
                <w:szCs w:val="24"/>
              </w:rPr>
            </w:pPr>
            <w:r w:rsidRPr="00670D3F">
              <w:rPr>
                <w:rStyle w:val="aff7"/>
                <w:bCs/>
                <w:sz w:val="24"/>
                <w:szCs w:val="24"/>
              </w:rPr>
              <w:t>9,7</w:t>
            </w:r>
            <w:r w:rsidR="003E6A3B" w:rsidRPr="00670D3F">
              <w:rPr>
                <w:rStyle w:val="aff7"/>
                <w:bCs/>
                <w:sz w:val="24"/>
                <w:szCs w:val="24"/>
              </w:rPr>
              <w:t>0</w:t>
            </w:r>
          </w:p>
        </w:tc>
      </w:tr>
      <w:tr w:rsidR="00670D3F" w:rsidRPr="00670D3F" w14:paraId="62503AF7" w14:textId="77777777" w:rsidTr="009E76DB">
        <w:trPr>
          <w:jc w:val="center"/>
        </w:trPr>
        <w:tc>
          <w:tcPr>
            <w:tcW w:w="876" w:type="dxa"/>
          </w:tcPr>
          <w:p w14:paraId="5F38E619" w14:textId="77777777" w:rsidR="00932481" w:rsidRPr="00670D3F" w:rsidRDefault="00932481" w:rsidP="00670D3F">
            <w:pPr>
              <w:pStyle w:val="111"/>
              <w:jc w:val="left"/>
              <w:rPr>
                <w:bCs/>
                <w:sz w:val="24"/>
                <w:szCs w:val="24"/>
              </w:rPr>
            </w:pPr>
            <w:r w:rsidRPr="00670D3F">
              <w:rPr>
                <w:bCs/>
                <w:sz w:val="24"/>
                <w:szCs w:val="24"/>
              </w:rPr>
              <w:t>6.3</w:t>
            </w:r>
          </w:p>
        </w:tc>
        <w:tc>
          <w:tcPr>
            <w:tcW w:w="5356" w:type="dxa"/>
          </w:tcPr>
          <w:p w14:paraId="24E036E2" w14:textId="77777777" w:rsidR="00932481" w:rsidRPr="00670D3F" w:rsidRDefault="00932481" w:rsidP="00670D3F">
            <w:pPr>
              <w:pStyle w:val="111"/>
              <w:jc w:val="left"/>
              <w:rPr>
                <w:bCs/>
                <w:sz w:val="24"/>
                <w:szCs w:val="24"/>
              </w:rPr>
            </w:pPr>
            <w:r w:rsidRPr="00670D3F">
              <w:rPr>
                <w:bCs/>
                <w:sz w:val="24"/>
                <w:szCs w:val="24"/>
              </w:rPr>
              <w:t>Протяженность улично-дорожной сети, всего</w:t>
            </w:r>
          </w:p>
        </w:tc>
        <w:tc>
          <w:tcPr>
            <w:tcW w:w="1418" w:type="dxa"/>
          </w:tcPr>
          <w:p w14:paraId="48A641DC" w14:textId="77777777" w:rsidR="00932481" w:rsidRPr="00670D3F" w:rsidRDefault="00932481" w:rsidP="00670D3F">
            <w:pPr>
              <w:pStyle w:val="111"/>
              <w:rPr>
                <w:bCs/>
                <w:sz w:val="24"/>
                <w:szCs w:val="24"/>
              </w:rPr>
            </w:pPr>
            <w:r w:rsidRPr="00670D3F">
              <w:rPr>
                <w:bCs/>
                <w:sz w:val="24"/>
                <w:szCs w:val="24"/>
              </w:rPr>
              <w:t>км</w:t>
            </w:r>
          </w:p>
        </w:tc>
        <w:tc>
          <w:tcPr>
            <w:tcW w:w="1417" w:type="dxa"/>
          </w:tcPr>
          <w:p w14:paraId="2D3972E2" w14:textId="7E57F7D9" w:rsidR="00932481" w:rsidRPr="00670D3F" w:rsidRDefault="00932481" w:rsidP="00670D3F">
            <w:pPr>
              <w:pStyle w:val="111"/>
              <w:rPr>
                <w:bCs/>
                <w:sz w:val="24"/>
                <w:szCs w:val="24"/>
              </w:rPr>
            </w:pPr>
            <w:r w:rsidRPr="00670D3F">
              <w:rPr>
                <w:bCs/>
                <w:sz w:val="24"/>
                <w:szCs w:val="24"/>
              </w:rPr>
              <w:t>33,8</w:t>
            </w:r>
            <w:r w:rsidR="003E6A3B" w:rsidRPr="00670D3F">
              <w:rPr>
                <w:bCs/>
                <w:sz w:val="24"/>
                <w:szCs w:val="24"/>
              </w:rPr>
              <w:t>0</w:t>
            </w:r>
          </w:p>
        </w:tc>
        <w:tc>
          <w:tcPr>
            <w:tcW w:w="1231" w:type="dxa"/>
          </w:tcPr>
          <w:p w14:paraId="0FF91967" w14:textId="0FCC4954" w:rsidR="00932481" w:rsidRPr="00670D3F" w:rsidRDefault="00932481" w:rsidP="00670D3F">
            <w:pPr>
              <w:pStyle w:val="111"/>
              <w:rPr>
                <w:rStyle w:val="aff7"/>
                <w:bCs/>
                <w:sz w:val="24"/>
                <w:szCs w:val="24"/>
              </w:rPr>
            </w:pPr>
            <w:r w:rsidRPr="00670D3F">
              <w:rPr>
                <w:rStyle w:val="aff7"/>
                <w:bCs/>
                <w:sz w:val="24"/>
                <w:szCs w:val="24"/>
              </w:rPr>
              <w:t>38,9</w:t>
            </w:r>
            <w:r w:rsidR="003E6A3B" w:rsidRPr="00670D3F">
              <w:rPr>
                <w:rStyle w:val="aff7"/>
                <w:bCs/>
                <w:sz w:val="24"/>
                <w:szCs w:val="24"/>
              </w:rPr>
              <w:t>0</w:t>
            </w:r>
          </w:p>
        </w:tc>
      </w:tr>
      <w:tr w:rsidR="00670D3F" w:rsidRPr="00670D3F" w14:paraId="2F5E53F1" w14:textId="77777777" w:rsidTr="009E76DB">
        <w:trPr>
          <w:jc w:val="center"/>
        </w:trPr>
        <w:tc>
          <w:tcPr>
            <w:tcW w:w="876" w:type="dxa"/>
          </w:tcPr>
          <w:p w14:paraId="3AF2F890" w14:textId="77777777" w:rsidR="00932481" w:rsidRPr="00670D3F" w:rsidRDefault="00932481" w:rsidP="00670D3F">
            <w:pPr>
              <w:pStyle w:val="111"/>
              <w:jc w:val="left"/>
              <w:rPr>
                <w:bCs/>
                <w:sz w:val="24"/>
                <w:szCs w:val="24"/>
              </w:rPr>
            </w:pPr>
            <w:r w:rsidRPr="00670D3F">
              <w:rPr>
                <w:bCs/>
                <w:sz w:val="24"/>
                <w:szCs w:val="24"/>
              </w:rPr>
              <w:t>6.4</w:t>
            </w:r>
          </w:p>
        </w:tc>
        <w:tc>
          <w:tcPr>
            <w:tcW w:w="5356" w:type="dxa"/>
          </w:tcPr>
          <w:p w14:paraId="16367632" w14:textId="77777777" w:rsidR="00932481" w:rsidRPr="00670D3F" w:rsidRDefault="00932481" w:rsidP="00670D3F">
            <w:pPr>
              <w:pStyle w:val="111"/>
              <w:jc w:val="left"/>
              <w:rPr>
                <w:bCs/>
                <w:sz w:val="24"/>
                <w:szCs w:val="24"/>
              </w:rPr>
            </w:pPr>
            <w:r w:rsidRPr="00670D3F">
              <w:rPr>
                <w:bCs/>
                <w:sz w:val="24"/>
                <w:szCs w:val="24"/>
              </w:rPr>
              <w:t>Протяженность линий движения автобуса</w:t>
            </w:r>
          </w:p>
        </w:tc>
        <w:tc>
          <w:tcPr>
            <w:tcW w:w="1418" w:type="dxa"/>
          </w:tcPr>
          <w:p w14:paraId="42611363" w14:textId="77777777" w:rsidR="00932481" w:rsidRPr="00670D3F" w:rsidRDefault="00932481" w:rsidP="00670D3F">
            <w:pPr>
              <w:pStyle w:val="111"/>
              <w:rPr>
                <w:bCs/>
                <w:sz w:val="24"/>
                <w:szCs w:val="24"/>
              </w:rPr>
            </w:pPr>
            <w:r w:rsidRPr="00670D3F">
              <w:rPr>
                <w:bCs/>
                <w:sz w:val="24"/>
                <w:szCs w:val="24"/>
              </w:rPr>
              <w:t>км</w:t>
            </w:r>
          </w:p>
        </w:tc>
        <w:tc>
          <w:tcPr>
            <w:tcW w:w="1417" w:type="dxa"/>
          </w:tcPr>
          <w:p w14:paraId="213191C9" w14:textId="664EA340" w:rsidR="00932481" w:rsidRPr="00670D3F" w:rsidRDefault="00932481" w:rsidP="00670D3F">
            <w:pPr>
              <w:pStyle w:val="111"/>
              <w:rPr>
                <w:bCs/>
                <w:sz w:val="24"/>
                <w:szCs w:val="24"/>
              </w:rPr>
            </w:pPr>
            <w:r w:rsidRPr="00670D3F">
              <w:rPr>
                <w:bCs/>
                <w:sz w:val="24"/>
                <w:szCs w:val="24"/>
              </w:rPr>
              <w:t>12,7</w:t>
            </w:r>
            <w:r w:rsidR="003E6A3B" w:rsidRPr="00670D3F">
              <w:rPr>
                <w:bCs/>
                <w:sz w:val="24"/>
                <w:szCs w:val="24"/>
              </w:rPr>
              <w:t>0</w:t>
            </w:r>
          </w:p>
        </w:tc>
        <w:tc>
          <w:tcPr>
            <w:tcW w:w="1231" w:type="dxa"/>
          </w:tcPr>
          <w:p w14:paraId="05B2972D" w14:textId="2B25DAFB" w:rsidR="00932481" w:rsidRPr="00670D3F" w:rsidRDefault="00932481" w:rsidP="00670D3F">
            <w:pPr>
              <w:pStyle w:val="111"/>
              <w:rPr>
                <w:bCs/>
                <w:sz w:val="24"/>
                <w:szCs w:val="24"/>
              </w:rPr>
            </w:pPr>
            <w:r w:rsidRPr="00670D3F">
              <w:rPr>
                <w:bCs/>
                <w:sz w:val="24"/>
                <w:szCs w:val="24"/>
              </w:rPr>
              <w:t>25,7</w:t>
            </w:r>
            <w:r w:rsidR="003E6A3B" w:rsidRPr="00670D3F">
              <w:rPr>
                <w:bCs/>
                <w:sz w:val="24"/>
                <w:szCs w:val="24"/>
              </w:rPr>
              <w:t>0</w:t>
            </w:r>
          </w:p>
        </w:tc>
      </w:tr>
      <w:tr w:rsidR="00670D3F" w:rsidRPr="00670D3F" w14:paraId="2838BFD3" w14:textId="77777777" w:rsidTr="009E76DB">
        <w:trPr>
          <w:jc w:val="center"/>
        </w:trPr>
        <w:tc>
          <w:tcPr>
            <w:tcW w:w="876" w:type="dxa"/>
          </w:tcPr>
          <w:p w14:paraId="50C7200A" w14:textId="77777777" w:rsidR="00932481" w:rsidRPr="00670D3F" w:rsidRDefault="00932481" w:rsidP="00670D3F">
            <w:pPr>
              <w:pStyle w:val="111"/>
              <w:jc w:val="left"/>
              <w:rPr>
                <w:bCs/>
                <w:sz w:val="24"/>
                <w:szCs w:val="24"/>
              </w:rPr>
            </w:pPr>
            <w:r w:rsidRPr="00670D3F">
              <w:rPr>
                <w:bCs/>
                <w:sz w:val="24"/>
                <w:szCs w:val="24"/>
              </w:rPr>
              <w:t>6.5</w:t>
            </w:r>
          </w:p>
        </w:tc>
        <w:tc>
          <w:tcPr>
            <w:tcW w:w="5356" w:type="dxa"/>
          </w:tcPr>
          <w:p w14:paraId="0224F129" w14:textId="77777777" w:rsidR="00932481" w:rsidRPr="00670D3F" w:rsidRDefault="00932481" w:rsidP="00670D3F">
            <w:pPr>
              <w:pStyle w:val="111"/>
              <w:jc w:val="left"/>
              <w:rPr>
                <w:bCs/>
                <w:sz w:val="24"/>
                <w:szCs w:val="24"/>
              </w:rPr>
            </w:pPr>
            <w:r w:rsidRPr="00670D3F">
              <w:rPr>
                <w:bCs/>
                <w:sz w:val="24"/>
                <w:szCs w:val="24"/>
              </w:rPr>
              <w:t>Автозаправочные станции</w:t>
            </w:r>
          </w:p>
        </w:tc>
        <w:tc>
          <w:tcPr>
            <w:tcW w:w="1418" w:type="dxa"/>
          </w:tcPr>
          <w:p w14:paraId="5E4456FC" w14:textId="77777777" w:rsidR="00932481" w:rsidRPr="00670D3F" w:rsidRDefault="00932481" w:rsidP="00670D3F">
            <w:pPr>
              <w:pStyle w:val="111"/>
              <w:rPr>
                <w:bCs/>
                <w:sz w:val="24"/>
                <w:szCs w:val="24"/>
              </w:rPr>
            </w:pPr>
            <w:r w:rsidRPr="00670D3F">
              <w:rPr>
                <w:bCs/>
                <w:sz w:val="24"/>
                <w:szCs w:val="24"/>
              </w:rPr>
              <w:t>ед.</w:t>
            </w:r>
          </w:p>
        </w:tc>
        <w:tc>
          <w:tcPr>
            <w:tcW w:w="1417" w:type="dxa"/>
          </w:tcPr>
          <w:p w14:paraId="7EC9D803" w14:textId="77777777" w:rsidR="00932481" w:rsidRPr="00670D3F" w:rsidRDefault="00932481" w:rsidP="00670D3F">
            <w:pPr>
              <w:pStyle w:val="111"/>
              <w:rPr>
                <w:bCs/>
                <w:sz w:val="24"/>
                <w:szCs w:val="24"/>
              </w:rPr>
            </w:pPr>
            <w:r w:rsidRPr="00670D3F">
              <w:rPr>
                <w:bCs/>
                <w:sz w:val="24"/>
                <w:szCs w:val="24"/>
              </w:rPr>
              <w:t>–</w:t>
            </w:r>
          </w:p>
        </w:tc>
        <w:tc>
          <w:tcPr>
            <w:tcW w:w="1231" w:type="dxa"/>
          </w:tcPr>
          <w:p w14:paraId="2070F376" w14:textId="77777777" w:rsidR="00932481" w:rsidRPr="00670D3F" w:rsidRDefault="00932481" w:rsidP="00670D3F">
            <w:pPr>
              <w:pStyle w:val="111"/>
              <w:rPr>
                <w:bCs/>
                <w:sz w:val="24"/>
                <w:szCs w:val="24"/>
              </w:rPr>
            </w:pPr>
            <w:r w:rsidRPr="00670D3F">
              <w:rPr>
                <w:bCs/>
                <w:sz w:val="24"/>
                <w:szCs w:val="24"/>
              </w:rPr>
              <w:t>1</w:t>
            </w:r>
          </w:p>
        </w:tc>
      </w:tr>
      <w:tr w:rsidR="00670D3F" w:rsidRPr="00670D3F" w14:paraId="79FF200B" w14:textId="77777777" w:rsidTr="009E76DB">
        <w:trPr>
          <w:jc w:val="center"/>
        </w:trPr>
        <w:tc>
          <w:tcPr>
            <w:tcW w:w="876" w:type="dxa"/>
          </w:tcPr>
          <w:p w14:paraId="2423BFD8" w14:textId="77777777" w:rsidR="00932481" w:rsidRPr="00670D3F" w:rsidRDefault="00932481" w:rsidP="00670D3F">
            <w:pPr>
              <w:pStyle w:val="111"/>
              <w:jc w:val="left"/>
              <w:rPr>
                <w:bCs/>
                <w:sz w:val="24"/>
                <w:szCs w:val="24"/>
              </w:rPr>
            </w:pPr>
            <w:r w:rsidRPr="00670D3F">
              <w:rPr>
                <w:bCs/>
                <w:sz w:val="24"/>
                <w:szCs w:val="24"/>
              </w:rPr>
              <w:lastRenderedPageBreak/>
              <w:t>6.6</w:t>
            </w:r>
          </w:p>
        </w:tc>
        <w:tc>
          <w:tcPr>
            <w:tcW w:w="5356" w:type="dxa"/>
          </w:tcPr>
          <w:p w14:paraId="0A83922C" w14:textId="77777777" w:rsidR="00932481" w:rsidRPr="00670D3F" w:rsidRDefault="00932481" w:rsidP="00670D3F">
            <w:pPr>
              <w:pStyle w:val="111"/>
              <w:jc w:val="left"/>
              <w:rPr>
                <w:bCs/>
                <w:sz w:val="24"/>
                <w:szCs w:val="24"/>
              </w:rPr>
            </w:pPr>
            <w:r w:rsidRPr="00670D3F">
              <w:rPr>
                <w:bCs/>
                <w:sz w:val="24"/>
                <w:szCs w:val="24"/>
              </w:rPr>
              <w:t>Станции технического обслуживания</w:t>
            </w:r>
          </w:p>
        </w:tc>
        <w:tc>
          <w:tcPr>
            <w:tcW w:w="1418" w:type="dxa"/>
          </w:tcPr>
          <w:p w14:paraId="748B4725" w14:textId="77777777" w:rsidR="00932481" w:rsidRPr="00670D3F" w:rsidRDefault="00932481" w:rsidP="00670D3F">
            <w:pPr>
              <w:pStyle w:val="111"/>
              <w:rPr>
                <w:bCs/>
                <w:sz w:val="24"/>
                <w:szCs w:val="24"/>
              </w:rPr>
            </w:pPr>
            <w:r w:rsidRPr="00670D3F">
              <w:rPr>
                <w:bCs/>
                <w:sz w:val="24"/>
                <w:szCs w:val="24"/>
              </w:rPr>
              <w:t xml:space="preserve">ед. </w:t>
            </w:r>
          </w:p>
        </w:tc>
        <w:tc>
          <w:tcPr>
            <w:tcW w:w="1417" w:type="dxa"/>
          </w:tcPr>
          <w:p w14:paraId="1E355A3E" w14:textId="77777777" w:rsidR="00932481" w:rsidRPr="00670D3F" w:rsidRDefault="00932481" w:rsidP="00670D3F">
            <w:pPr>
              <w:pStyle w:val="111"/>
              <w:rPr>
                <w:bCs/>
                <w:sz w:val="24"/>
                <w:szCs w:val="24"/>
              </w:rPr>
            </w:pPr>
            <w:r w:rsidRPr="00670D3F">
              <w:rPr>
                <w:bCs/>
                <w:sz w:val="24"/>
                <w:szCs w:val="24"/>
              </w:rPr>
              <w:t>1</w:t>
            </w:r>
          </w:p>
        </w:tc>
        <w:tc>
          <w:tcPr>
            <w:tcW w:w="1231" w:type="dxa"/>
          </w:tcPr>
          <w:p w14:paraId="7FD3C37A" w14:textId="77777777" w:rsidR="00932481" w:rsidRPr="00670D3F" w:rsidRDefault="00932481" w:rsidP="00670D3F">
            <w:pPr>
              <w:pStyle w:val="111"/>
              <w:rPr>
                <w:bCs/>
                <w:sz w:val="24"/>
                <w:szCs w:val="24"/>
              </w:rPr>
            </w:pPr>
            <w:r w:rsidRPr="00670D3F">
              <w:rPr>
                <w:bCs/>
                <w:sz w:val="24"/>
                <w:szCs w:val="24"/>
              </w:rPr>
              <w:t>2</w:t>
            </w:r>
          </w:p>
        </w:tc>
      </w:tr>
      <w:tr w:rsidR="00670D3F" w:rsidRPr="00670D3F" w14:paraId="7CF69A97" w14:textId="77777777" w:rsidTr="009E76DB">
        <w:trPr>
          <w:jc w:val="center"/>
        </w:trPr>
        <w:tc>
          <w:tcPr>
            <w:tcW w:w="876" w:type="dxa"/>
          </w:tcPr>
          <w:p w14:paraId="4B7D4899" w14:textId="77777777" w:rsidR="00A977B2" w:rsidRPr="00670D3F" w:rsidRDefault="00A977B2" w:rsidP="00670D3F">
            <w:pPr>
              <w:rPr>
                <w:bCs/>
              </w:rPr>
            </w:pPr>
            <w:r w:rsidRPr="00670D3F">
              <w:rPr>
                <w:bCs/>
              </w:rPr>
              <w:t>7</w:t>
            </w:r>
          </w:p>
        </w:tc>
        <w:tc>
          <w:tcPr>
            <w:tcW w:w="5356" w:type="dxa"/>
          </w:tcPr>
          <w:p w14:paraId="2056E023" w14:textId="77777777" w:rsidR="00A977B2" w:rsidRPr="00670D3F" w:rsidRDefault="00A977B2" w:rsidP="00670D3F">
            <w:pPr>
              <w:rPr>
                <w:bCs/>
              </w:rPr>
            </w:pPr>
            <w:r w:rsidRPr="00670D3F">
              <w:rPr>
                <w:bCs/>
              </w:rPr>
              <w:t>Инженерное оборудование и благоустройство</w:t>
            </w:r>
          </w:p>
        </w:tc>
        <w:tc>
          <w:tcPr>
            <w:tcW w:w="4066" w:type="dxa"/>
            <w:gridSpan w:val="3"/>
            <w:vMerge w:val="restart"/>
          </w:tcPr>
          <w:p w14:paraId="28205F59" w14:textId="77777777" w:rsidR="00A977B2" w:rsidRPr="00670D3F" w:rsidRDefault="00A977B2" w:rsidP="00670D3F">
            <w:pPr>
              <w:jc w:val="center"/>
              <w:rPr>
                <w:bCs/>
              </w:rPr>
            </w:pPr>
          </w:p>
        </w:tc>
      </w:tr>
      <w:tr w:rsidR="00670D3F" w:rsidRPr="00670D3F" w14:paraId="5205C39E" w14:textId="77777777" w:rsidTr="009E76DB">
        <w:trPr>
          <w:jc w:val="center"/>
        </w:trPr>
        <w:tc>
          <w:tcPr>
            <w:tcW w:w="876" w:type="dxa"/>
          </w:tcPr>
          <w:p w14:paraId="1B959B14" w14:textId="77777777" w:rsidR="00A977B2" w:rsidRPr="00670D3F" w:rsidRDefault="00A977B2" w:rsidP="00670D3F">
            <w:pPr>
              <w:suppressAutoHyphens/>
              <w:rPr>
                <w:bCs/>
              </w:rPr>
            </w:pPr>
            <w:r w:rsidRPr="00670D3F">
              <w:rPr>
                <w:bCs/>
              </w:rPr>
              <w:t>7.1</w:t>
            </w:r>
          </w:p>
        </w:tc>
        <w:tc>
          <w:tcPr>
            <w:tcW w:w="5356" w:type="dxa"/>
          </w:tcPr>
          <w:p w14:paraId="556B0A6F" w14:textId="6518EF4B" w:rsidR="00A977B2" w:rsidRPr="00670D3F" w:rsidRDefault="00A977B2" w:rsidP="00670D3F">
            <w:pPr>
              <w:suppressAutoHyphens/>
              <w:rPr>
                <w:bCs/>
              </w:rPr>
            </w:pPr>
            <w:r w:rsidRPr="00670D3F">
              <w:rPr>
                <w:bCs/>
              </w:rPr>
              <w:t>Электроснабжение</w:t>
            </w:r>
          </w:p>
        </w:tc>
        <w:tc>
          <w:tcPr>
            <w:tcW w:w="4066" w:type="dxa"/>
            <w:gridSpan w:val="3"/>
            <w:vMerge/>
          </w:tcPr>
          <w:p w14:paraId="70CF0BD4" w14:textId="77777777" w:rsidR="00A977B2" w:rsidRPr="00670D3F" w:rsidRDefault="00A977B2" w:rsidP="00670D3F">
            <w:pPr>
              <w:suppressAutoHyphens/>
              <w:jc w:val="center"/>
              <w:rPr>
                <w:bCs/>
              </w:rPr>
            </w:pPr>
          </w:p>
        </w:tc>
      </w:tr>
      <w:tr w:rsidR="00670D3F" w:rsidRPr="00670D3F" w14:paraId="5EA8F362" w14:textId="77777777" w:rsidTr="009E76DB">
        <w:trPr>
          <w:jc w:val="center"/>
        </w:trPr>
        <w:tc>
          <w:tcPr>
            <w:tcW w:w="876" w:type="dxa"/>
          </w:tcPr>
          <w:p w14:paraId="422E6B20" w14:textId="77777777" w:rsidR="00932481" w:rsidRPr="00670D3F" w:rsidRDefault="00932481" w:rsidP="00670D3F">
            <w:pPr>
              <w:suppressAutoHyphens/>
              <w:rPr>
                <w:bCs/>
              </w:rPr>
            </w:pPr>
            <w:r w:rsidRPr="00670D3F">
              <w:rPr>
                <w:bCs/>
              </w:rPr>
              <w:t>7.1.1</w:t>
            </w:r>
          </w:p>
        </w:tc>
        <w:tc>
          <w:tcPr>
            <w:tcW w:w="5356" w:type="dxa"/>
          </w:tcPr>
          <w:p w14:paraId="09D08597" w14:textId="77777777" w:rsidR="00932481" w:rsidRPr="00670D3F" w:rsidRDefault="00932481" w:rsidP="00670D3F">
            <w:pPr>
              <w:suppressAutoHyphens/>
              <w:rPr>
                <w:bCs/>
              </w:rPr>
            </w:pPr>
            <w:r w:rsidRPr="00670D3F">
              <w:rPr>
                <w:bCs/>
              </w:rPr>
              <w:t xml:space="preserve">Электрическая нагрузка </w:t>
            </w:r>
          </w:p>
        </w:tc>
        <w:tc>
          <w:tcPr>
            <w:tcW w:w="1418" w:type="dxa"/>
          </w:tcPr>
          <w:p w14:paraId="1FA1B8F7" w14:textId="77777777" w:rsidR="00932481" w:rsidRPr="00670D3F" w:rsidRDefault="00932481" w:rsidP="00670D3F">
            <w:pPr>
              <w:suppressAutoHyphens/>
              <w:jc w:val="center"/>
              <w:rPr>
                <w:bCs/>
              </w:rPr>
            </w:pPr>
            <w:r w:rsidRPr="00670D3F">
              <w:rPr>
                <w:bCs/>
              </w:rPr>
              <w:t>МВт</w:t>
            </w:r>
          </w:p>
        </w:tc>
        <w:tc>
          <w:tcPr>
            <w:tcW w:w="1417" w:type="dxa"/>
          </w:tcPr>
          <w:p w14:paraId="1A419DAC" w14:textId="71D9C6CF" w:rsidR="00932481" w:rsidRPr="00670D3F" w:rsidRDefault="00932481" w:rsidP="00670D3F">
            <w:pPr>
              <w:suppressAutoHyphens/>
              <w:jc w:val="center"/>
              <w:rPr>
                <w:bCs/>
              </w:rPr>
            </w:pPr>
            <w:r w:rsidRPr="00670D3F">
              <w:rPr>
                <w:bCs/>
              </w:rPr>
              <w:t>7,1</w:t>
            </w:r>
            <w:r w:rsidR="003E6A3B" w:rsidRPr="00670D3F">
              <w:rPr>
                <w:bCs/>
              </w:rPr>
              <w:t>0</w:t>
            </w:r>
          </w:p>
        </w:tc>
        <w:tc>
          <w:tcPr>
            <w:tcW w:w="1231" w:type="dxa"/>
          </w:tcPr>
          <w:p w14:paraId="624A7CF7" w14:textId="1658C49D" w:rsidR="00932481" w:rsidRPr="00670D3F" w:rsidRDefault="00932481" w:rsidP="00670D3F">
            <w:pPr>
              <w:suppressAutoHyphens/>
              <w:jc w:val="center"/>
              <w:rPr>
                <w:bCs/>
              </w:rPr>
            </w:pPr>
            <w:r w:rsidRPr="00670D3F">
              <w:rPr>
                <w:bCs/>
              </w:rPr>
              <w:t>3</w:t>
            </w:r>
            <w:r w:rsidR="00E842C3" w:rsidRPr="00670D3F">
              <w:rPr>
                <w:bCs/>
              </w:rPr>
              <w:t>6</w:t>
            </w:r>
            <w:r w:rsidRPr="00670D3F">
              <w:rPr>
                <w:bCs/>
                <w:lang w:val="en-US"/>
              </w:rPr>
              <w:t>,</w:t>
            </w:r>
            <w:r w:rsidR="00E842C3" w:rsidRPr="00670D3F">
              <w:rPr>
                <w:bCs/>
              </w:rPr>
              <w:t>00</w:t>
            </w:r>
          </w:p>
        </w:tc>
      </w:tr>
      <w:tr w:rsidR="00670D3F" w:rsidRPr="00670D3F" w14:paraId="5490CBD0" w14:textId="77777777" w:rsidTr="009E76DB">
        <w:trPr>
          <w:jc w:val="center"/>
        </w:trPr>
        <w:tc>
          <w:tcPr>
            <w:tcW w:w="876" w:type="dxa"/>
          </w:tcPr>
          <w:p w14:paraId="128DE6C6" w14:textId="77777777" w:rsidR="00B8543E" w:rsidRPr="00670D3F" w:rsidRDefault="00B8543E" w:rsidP="00670D3F">
            <w:pPr>
              <w:suppressAutoHyphens/>
              <w:rPr>
                <w:bCs/>
              </w:rPr>
            </w:pPr>
            <w:r w:rsidRPr="00670D3F">
              <w:rPr>
                <w:bCs/>
              </w:rPr>
              <w:t>7.2</w:t>
            </w:r>
          </w:p>
        </w:tc>
        <w:tc>
          <w:tcPr>
            <w:tcW w:w="5356" w:type="dxa"/>
          </w:tcPr>
          <w:p w14:paraId="68DAEA2E" w14:textId="08A0EB36" w:rsidR="00B8543E" w:rsidRPr="00670D3F" w:rsidRDefault="00B8543E" w:rsidP="00670D3F">
            <w:pPr>
              <w:suppressAutoHyphens/>
              <w:rPr>
                <w:bCs/>
              </w:rPr>
            </w:pPr>
            <w:r w:rsidRPr="00670D3F">
              <w:rPr>
                <w:bCs/>
              </w:rPr>
              <w:t>Теплоснабжение</w:t>
            </w:r>
          </w:p>
        </w:tc>
        <w:tc>
          <w:tcPr>
            <w:tcW w:w="4066" w:type="dxa"/>
            <w:gridSpan w:val="3"/>
          </w:tcPr>
          <w:p w14:paraId="6AD3A5E9" w14:textId="77777777" w:rsidR="00B8543E" w:rsidRPr="00670D3F" w:rsidRDefault="00B8543E" w:rsidP="00670D3F">
            <w:pPr>
              <w:jc w:val="center"/>
              <w:rPr>
                <w:bCs/>
              </w:rPr>
            </w:pPr>
          </w:p>
        </w:tc>
      </w:tr>
      <w:tr w:rsidR="00670D3F" w:rsidRPr="00670D3F" w14:paraId="2963724B" w14:textId="77777777" w:rsidTr="009E76DB">
        <w:trPr>
          <w:jc w:val="center"/>
        </w:trPr>
        <w:tc>
          <w:tcPr>
            <w:tcW w:w="876" w:type="dxa"/>
          </w:tcPr>
          <w:p w14:paraId="51E7C141" w14:textId="77777777" w:rsidR="00932481" w:rsidRPr="00670D3F" w:rsidRDefault="00932481" w:rsidP="00670D3F">
            <w:pPr>
              <w:suppressAutoHyphens/>
              <w:rPr>
                <w:bCs/>
              </w:rPr>
            </w:pPr>
            <w:r w:rsidRPr="00670D3F">
              <w:rPr>
                <w:bCs/>
              </w:rPr>
              <w:t>7.2.1</w:t>
            </w:r>
          </w:p>
        </w:tc>
        <w:tc>
          <w:tcPr>
            <w:tcW w:w="5356" w:type="dxa"/>
          </w:tcPr>
          <w:p w14:paraId="42EDBA86" w14:textId="77777777" w:rsidR="00932481" w:rsidRPr="00670D3F" w:rsidRDefault="00932481" w:rsidP="00670D3F">
            <w:pPr>
              <w:suppressAutoHyphens/>
              <w:rPr>
                <w:bCs/>
              </w:rPr>
            </w:pPr>
            <w:r w:rsidRPr="00670D3F">
              <w:rPr>
                <w:bCs/>
              </w:rPr>
              <w:t>Потребность тепла на коммунально-бытовые нужды, в том числе</w:t>
            </w:r>
          </w:p>
        </w:tc>
        <w:tc>
          <w:tcPr>
            <w:tcW w:w="1418" w:type="dxa"/>
          </w:tcPr>
          <w:p w14:paraId="35196D57" w14:textId="77777777" w:rsidR="00932481" w:rsidRPr="00670D3F" w:rsidRDefault="00932481" w:rsidP="00670D3F">
            <w:pPr>
              <w:suppressAutoHyphens/>
              <w:jc w:val="center"/>
              <w:rPr>
                <w:bCs/>
              </w:rPr>
            </w:pPr>
            <w:r w:rsidRPr="00670D3F">
              <w:rPr>
                <w:bCs/>
              </w:rPr>
              <w:t>Гкал/ч</w:t>
            </w:r>
          </w:p>
        </w:tc>
        <w:tc>
          <w:tcPr>
            <w:tcW w:w="1417" w:type="dxa"/>
          </w:tcPr>
          <w:p w14:paraId="2B846119" w14:textId="77777777" w:rsidR="00932481" w:rsidRPr="00670D3F" w:rsidRDefault="00932481" w:rsidP="00670D3F">
            <w:pPr>
              <w:suppressAutoHyphens/>
              <w:jc w:val="center"/>
              <w:rPr>
                <w:bCs/>
              </w:rPr>
            </w:pPr>
            <w:r w:rsidRPr="00670D3F">
              <w:rPr>
                <w:bCs/>
              </w:rPr>
              <w:t>6,83</w:t>
            </w:r>
          </w:p>
        </w:tc>
        <w:tc>
          <w:tcPr>
            <w:tcW w:w="1231" w:type="dxa"/>
          </w:tcPr>
          <w:p w14:paraId="108DC24B" w14:textId="77777777" w:rsidR="00932481" w:rsidRPr="00670D3F" w:rsidRDefault="00932481" w:rsidP="00670D3F">
            <w:pPr>
              <w:suppressAutoHyphens/>
              <w:jc w:val="center"/>
              <w:rPr>
                <w:bCs/>
              </w:rPr>
            </w:pPr>
            <w:r w:rsidRPr="00670D3F">
              <w:rPr>
                <w:bCs/>
              </w:rPr>
              <w:t>55,90</w:t>
            </w:r>
          </w:p>
        </w:tc>
      </w:tr>
      <w:tr w:rsidR="00670D3F" w:rsidRPr="00670D3F" w14:paraId="58D1FDCD" w14:textId="77777777" w:rsidTr="009E76DB">
        <w:trPr>
          <w:jc w:val="center"/>
        </w:trPr>
        <w:tc>
          <w:tcPr>
            <w:tcW w:w="876" w:type="dxa"/>
          </w:tcPr>
          <w:p w14:paraId="67245FD1" w14:textId="77777777" w:rsidR="00932481" w:rsidRPr="00670D3F" w:rsidRDefault="00932481" w:rsidP="00670D3F">
            <w:pPr>
              <w:suppressAutoHyphens/>
              <w:rPr>
                <w:bCs/>
              </w:rPr>
            </w:pPr>
            <w:r w:rsidRPr="00670D3F">
              <w:rPr>
                <w:bCs/>
              </w:rPr>
              <w:t>7.2.2</w:t>
            </w:r>
          </w:p>
        </w:tc>
        <w:tc>
          <w:tcPr>
            <w:tcW w:w="5356" w:type="dxa"/>
          </w:tcPr>
          <w:p w14:paraId="797CB415" w14:textId="77777777" w:rsidR="00932481" w:rsidRPr="00670D3F" w:rsidRDefault="00932481" w:rsidP="00670D3F">
            <w:pPr>
              <w:suppressAutoHyphens/>
              <w:rPr>
                <w:bCs/>
              </w:rPr>
            </w:pPr>
            <w:r w:rsidRPr="00670D3F">
              <w:rPr>
                <w:bCs/>
              </w:rPr>
              <w:t>автономные источники тепла</w:t>
            </w:r>
          </w:p>
        </w:tc>
        <w:tc>
          <w:tcPr>
            <w:tcW w:w="1418" w:type="dxa"/>
          </w:tcPr>
          <w:p w14:paraId="40157DB1" w14:textId="77777777" w:rsidR="00932481" w:rsidRPr="00670D3F" w:rsidRDefault="00932481" w:rsidP="00670D3F">
            <w:pPr>
              <w:suppressAutoHyphens/>
              <w:jc w:val="center"/>
              <w:rPr>
                <w:bCs/>
              </w:rPr>
            </w:pPr>
            <w:r w:rsidRPr="00670D3F">
              <w:rPr>
                <w:bCs/>
              </w:rPr>
              <w:t>Гкал/ч</w:t>
            </w:r>
          </w:p>
        </w:tc>
        <w:tc>
          <w:tcPr>
            <w:tcW w:w="1417" w:type="dxa"/>
          </w:tcPr>
          <w:p w14:paraId="1383D714" w14:textId="77777777" w:rsidR="00932481" w:rsidRPr="00670D3F" w:rsidRDefault="00932481" w:rsidP="00670D3F">
            <w:pPr>
              <w:suppressAutoHyphens/>
              <w:jc w:val="center"/>
              <w:rPr>
                <w:bCs/>
                <w:lang w:val="en-US"/>
              </w:rPr>
            </w:pPr>
            <w:r w:rsidRPr="00670D3F">
              <w:rPr>
                <w:bCs/>
              </w:rPr>
              <w:t>Нет данных</w:t>
            </w:r>
          </w:p>
        </w:tc>
        <w:tc>
          <w:tcPr>
            <w:tcW w:w="1231" w:type="dxa"/>
          </w:tcPr>
          <w:p w14:paraId="43DEE3B2" w14:textId="77777777" w:rsidR="00932481" w:rsidRPr="00670D3F" w:rsidRDefault="00932481" w:rsidP="00670D3F">
            <w:pPr>
              <w:suppressAutoHyphens/>
              <w:jc w:val="center"/>
              <w:rPr>
                <w:bCs/>
              </w:rPr>
            </w:pPr>
            <w:r w:rsidRPr="00670D3F">
              <w:rPr>
                <w:bCs/>
              </w:rPr>
              <w:t>6,00</w:t>
            </w:r>
          </w:p>
        </w:tc>
      </w:tr>
      <w:tr w:rsidR="00670D3F" w:rsidRPr="00670D3F" w14:paraId="62A59A76" w14:textId="77777777" w:rsidTr="009E76DB">
        <w:trPr>
          <w:jc w:val="center"/>
        </w:trPr>
        <w:tc>
          <w:tcPr>
            <w:tcW w:w="876" w:type="dxa"/>
          </w:tcPr>
          <w:p w14:paraId="0B028F05" w14:textId="77777777" w:rsidR="00B8543E" w:rsidRPr="00670D3F" w:rsidRDefault="00B8543E" w:rsidP="00670D3F">
            <w:pPr>
              <w:suppressAutoHyphens/>
              <w:rPr>
                <w:bCs/>
              </w:rPr>
            </w:pPr>
            <w:r w:rsidRPr="00670D3F">
              <w:rPr>
                <w:bCs/>
              </w:rPr>
              <w:t>7.3</w:t>
            </w:r>
          </w:p>
        </w:tc>
        <w:tc>
          <w:tcPr>
            <w:tcW w:w="5356" w:type="dxa"/>
          </w:tcPr>
          <w:p w14:paraId="7C357BB8" w14:textId="206C3DBA" w:rsidR="00B8543E" w:rsidRPr="00670D3F" w:rsidRDefault="00B8543E" w:rsidP="00670D3F">
            <w:pPr>
              <w:suppressAutoHyphens/>
              <w:rPr>
                <w:bCs/>
              </w:rPr>
            </w:pPr>
            <w:r w:rsidRPr="00670D3F">
              <w:rPr>
                <w:bCs/>
              </w:rPr>
              <w:t>Газоснабжение</w:t>
            </w:r>
          </w:p>
        </w:tc>
        <w:tc>
          <w:tcPr>
            <w:tcW w:w="4066" w:type="dxa"/>
            <w:gridSpan w:val="3"/>
          </w:tcPr>
          <w:p w14:paraId="7E356D0D" w14:textId="77777777" w:rsidR="00B8543E" w:rsidRPr="00670D3F" w:rsidRDefault="00B8543E" w:rsidP="00670D3F">
            <w:pPr>
              <w:jc w:val="center"/>
              <w:rPr>
                <w:bCs/>
              </w:rPr>
            </w:pPr>
          </w:p>
        </w:tc>
      </w:tr>
      <w:tr w:rsidR="00670D3F" w:rsidRPr="00670D3F" w14:paraId="6BF4E313" w14:textId="77777777" w:rsidTr="009E76DB">
        <w:trPr>
          <w:jc w:val="center"/>
        </w:trPr>
        <w:tc>
          <w:tcPr>
            <w:tcW w:w="876" w:type="dxa"/>
          </w:tcPr>
          <w:p w14:paraId="06237BC2" w14:textId="77777777" w:rsidR="00932481" w:rsidRPr="00670D3F" w:rsidRDefault="00932481" w:rsidP="00670D3F">
            <w:pPr>
              <w:suppressAutoHyphens/>
              <w:rPr>
                <w:bCs/>
              </w:rPr>
            </w:pPr>
            <w:r w:rsidRPr="00670D3F">
              <w:rPr>
                <w:bCs/>
              </w:rPr>
              <w:t>7.3.1</w:t>
            </w:r>
          </w:p>
        </w:tc>
        <w:tc>
          <w:tcPr>
            <w:tcW w:w="5356" w:type="dxa"/>
          </w:tcPr>
          <w:p w14:paraId="1A4F819E" w14:textId="77777777" w:rsidR="00932481" w:rsidRPr="00670D3F" w:rsidRDefault="00932481" w:rsidP="00670D3F">
            <w:pPr>
              <w:suppressAutoHyphens/>
              <w:rPr>
                <w:bCs/>
              </w:rPr>
            </w:pPr>
            <w:r w:rsidRPr="00670D3F">
              <w:rPr>
                <w:bCs/>
              </w:rPr>
              <w:t>Потребление сетевого газа всего, в том числе</w:t>
            </w:r>
          </w:p>
        </w:tc>
        <w:tc>
          <w:tcPr>
            <w:tcW w:w="1418" w:type="dxa"/>
          </w:tcPr>
          <w:p w14:paraId="772C5074" w14:textId="72CBDDE0" w:rsidR="00932481" w:rsidRPr="00670D3F" w:rsidRDefault="00932481" w:rsidP="00670D3F">
            <w:pPr>
              <w:suppressAutoHyphens/>
              <w:jc w:val="center"/>
              <w:rPr>
                <w:bCs/>
              </w:rPr>
            </w:pPr>
            <w:r w:rsidRPr="00670D3F">
              <w:rPr>
                <w:bCs/>
              </w:rPr>
              <w:t>млн. м</w:t>
            </w:r>
            <w:r w:rsidRPr="00670D3F">
              <w:rPr>
                <w:bCs/>
                <w:vertAlign w:val="superscript"/>
              </w:rPr>
              <w:t>3</w:t>
            </w:r>
            <w:r w:rsidRPr="00670D3F">
              <w:rPr>
                <w:bCs/>
              </w:rPr>
              <w:t>/год</w:t>
            </w:r>
          </w:p>
        </w:tc>
        <w:tc>
          <w:tcPr>
            <w:tcW w:w="1417" w:type="dxa"/>
          </w:tcPr>
          <w:p w14:paraId="7A176BF9" w14:textId="77777777" w:rsidR="00932481" w:rsidRPr="00670D3F" w:rsidRDefault="00932481" w:rsidP="00670D3F">
            <w:pPr>
              <w:suppressAutoHyphens/>
              <w:jc w:val="center"/>
              <w:rPr>
                <w:bCs/>
                <w:lang w:val="en-US"/>
              </w:rPr>
            </w:pPr>
            <w:r w:rsidRPr="00670D3F">
              <w:rPr>
                <w:bCs/>
              </w:rPr>
              <w:t>Нет данных</w:t>
            </w:r>
          </w:p>
        </w:tc>
        <w:tc>
          <w:tcPr>
            <w:tcW w:w="1231" w:type="dxa"/>
          </w:tcPr>
          <w:p w14:paraId="6F9616C8" w14:textId="77777777" w:rsidR="00932481" w:rsidRPr="00670D3F" w:rsidRDefault="00932481" w:rsidP="00670D3F">
            <w:pPr>
              <w:suppressAutoHyphens/>
              <w:jc w:val="center"/>
              <w:rPr>
                <w:bCs/>
              </w:rPr>
            </w:pPr>
            <w:r w:rsidRPr="00670D3F">
              <w:rPr>
                <w:bCs/>
              </w:rPr>
              <w:t>60,19</w:t>
            </w:r>
          </w:p>
        </w:tc>
      </w:tr>
      <w:tr w:rsidR="00670D3F" w:rsidRPr="00670D3F" w14:paraId="313ED53B" w14:textId="77777777" w:rsidTr="009E76DB">
        <w:trPr>
          <w:jc w:val="center"/>
        </w:trPr>
        <w:tc>
          <w:tcPr>
            <w:tcW w:w="876" w:type="dxa"/>
          </w:tcPr>
          <w:p w14:paraId="2CB849D0" w14:textId="77777777" w:rsidR="00932481" w:rsidRPr="00670D3F" w:rsidRDefault="00932481" w:rsidP="00670D3F">
            <w:pPr>
              <w:suppressAutoHyphens/>
              <w:rPr>
                <w:bCs/>
              </w:rPr>
            </w:pPr>
            <w:r w:rsidRPr="00670D3F">
              <w:rPr>
                <w:bCs/>
              </w:rPr>
              <w:t>7.3.2</w:t>
            </w:r>
          </w:p>
        </w:tc>
        <w:tc>
          <w:tcPr>
            <w:tcW w:w="5356" w:type="dxa"/>
          </w:tcPr>
          <w:p w14:paraId="34F4786B" w14:textId="1AC96CB9" w:rsidR="00932481" w:rsidRPr="00670D3F" w:rsidRDefault="00932481" w:rsidP="00670D3F">
            <w:pPr>
              <w:suppressAutoHyphens/>
              <w:rPr>
                <w:bCs/>
              </w:rPr>
            </w:pPr>
            <w:r w:rsidRPr="00670D3F">
              <w:rPr>
                <w:bCs/>
              </w:rPr>
              <w:t>на бытовые нужды населения</w:t>
            </w:r>
          </w:p>
        </w:tc>
        <w:tc>
          <w:tcPr>
            <w:tcW w:w="1418" w:type="dxa"/>
          </w:tcPr>
          <w:p w14:paraId="21BC8221" w14:textId="67DF1EC6" w:rsidR="00932481" w:rsidRPr="00670D3F" w:rsidRDefault="00932481" w:rsidP="00670D3F">
            <w:pPr>
              <w:pStyle w:val="111"/>
              <w:rPr>
                <w:bCs/>
                <w:sz w:val="24"/>
                <w:szCs w:val="24"/>
              </w:rPr>
            </w:pPr>
            <w:r w:rsidRPr="00670D3F">
              <w:rPr>
                <w:bCs/>
                <w:sz w:val="24"/>
                <w:szCs w:val="24"/>
              </w:rPr>
              <w:t>млн. м</w:t>
            </w:r>
            <w:r w:rsidRPr="00670D3F">
              <w:rPr>
                <w:bCs/>
                <w:sz w:val="24"/>
                <w:szCs w:val="24"/>
                <w:vertAlign w:val="superscript"/>
              </w:rPr>
              <w:t>3</w:t>
            </w:r>
            <w:r w:rsidRPr="00670D3F">
              <w:rPr>
                <w:bCs/>
                <w:sz w:val="24"/>
                <w:szCs w:val="24"/>
              </w:rPr>
              <w:t>/год</w:t>
            </w:r>
          </w:p>
        </w:tc>
        <w:tc>
          <w:tcPr>
            <w:tcW w:w="1417" w:type="dxa"/>
          </w:tcPr>
          <w:p w14:paraId="57D8FCFC" w14:textId="77777777" w:rsidR="00932481" w:rsidRPr="00670D3F" w:rsidRDefault="00932481" w:rsidP="00670D3F">
            <w:pPr>
              <w:suppressAutoHyphens/>
              <w:jc w:val="center"/>
              <w:rPr>
                <w:bCs/>
                <w:lang w:val="en-US"/>
              </w:rPr>
            </w:pPr>
            <w:r w:rsidRPr="00670D3F">
              <w:rPr>
                <w:bCs/>
              </w:rPr>
              <w:t>Нет данных</w:t>
            </w:r>
          </w:p>
        </w:tc>
        <w:tc>
          <w:tcPr>
            <w:tcW w:w="1231" w:type="dxa"/>
          </w:tcPr>
          <w:p w14:paraId="3A6E36F3" w14:textId="77777777" w:rsidR="00932481" w:rsidRPr="00670D3F" w:rsidRDefault="00932481" w:rsidP="00670D3F">
            <w:pPr>
              <w:suppressAutoHyphens/>
              <w:jc w:val="center"/>
              <w:rPr>
                <w:bCs/>
              </w:rPr>
            </w:pPr>
            <w:r w:rsidRPr="00670D3F">
              <w:rPr>
                <w:bCs/>
              </w:rPr>
              <w:t>5,00</w:t>
            </w:r>
          </w:p>
        </w:tc>
      </w:tr>
      <w:tr w:rsidR="00670D3F" w:rsidRPr="00670D3F" w14:paraId="4257427B" w14:textId="77777777" w:rsidTr="009E76DB">
        <w:trPr>
          <w:jc w:val="center"/>
        </w:trPr>
        <w:tc>
          <w:tcPr>
            <w:tcW w:w="876" w:type="dxa"/>
          </w:tcPr>
          <w:p w14:paraId="528700D0" w14:textId="77777777" w:rsidR="00932481" w:rsidRPr="00670D3F" w:rsidRDefault="00932481" w:rsidP="00670D3F">
            <w:pPr>
              <w:suppressAutoHyphens/>
              <w:rPr>
                <w:bCs/>
              </w:rPr>
            </w:pPr>
            <w:r w:rsidRPr="00670D3F">
              <w:rPr>
                <w:bCs/>
              </w:rPr>
              <w:t>7.3.3</w:t>
            </w:r>
          </w:p>
        </w:tc>
        <w:tc>
          <w:tcPr>
            <w:tcW w:w="5356" w:type="dxa"/>
          </w:tcPr>
          <w:p w14:paraId="2037173D" w14:textId="4C1BB816" w:rsidR="00932481" w:rsidRPr="00670D3F" w:rsidRDefault="00932481" w:rsidP="00670D3F">
            <w:pPr>
              <w:suppressAutoHyphens/>
              <w:rPr>
                <w:bCs/>
              </w:rPr>
            </w:pPr>
            <w:r w:rsidRPr="00670D3F">
              <w:rPr>
                <w:bCs/>
              </w:rPr>
              <w:t>на теплоисточники</w:t>
            </w:r>
          </w:p>
        </w:tc>
        <w:tc>
          <w:tcPr>
            <w:tcW w:w="1418" w:type="dxa"/>
          </w:tcPr>
          <w:p w14:paraId="7C83334F" w14:textId="76463E14" w:rsidR="00932481" w:rsidRPr="00670D3F" w:rsidRDefault="00932481" w:rsidP="00670D3F">
            <w:pPr>
              <w:pStyle w:val="111"/>
              <w:rPr>
                <w:bCs/>
                <w:sz w:val="24"/>
                <w:szCs w:val="24"/>
              </w:rPr>
            </w:pPr>
            <w:r w:rsidRPr="00670D3F">
              <w:rPr>
                <w:bCs/>
                <w:sz w:val="24"/>
                <w:szCs w:val="24"/>
              </w:rPr>
              <w:t>млн. м</w:t>
            </w:r>
            <w:r w:rsidRPr="00670D3F">
              <w:rPr>
                <w:bCs/>
                <w:sz w:val="24"/>
                <w:szCs w:val="24"/>
                <w:vertAlign w:val="superscript"/>
              </w:rPr>
              <w:t>3</w:t>
            </w:r>
            <w:r w:rsidRPr="00670D3F">
              <w:rPr>
                <w:bCs/>
                <w:sz w:val="24"/>
                <w:szCs w:val="24"/>
              </w:rPr>
              <w:t>/год</w:t>
            </w:r>
          </w:p>
        </w:tc>
        <w:tc>
          <w:tcPr>
            <w:tcW w:w="1417" w:type="dxa"/>
          </w:tcPr>
          <w:p w14:paraId="505447B9" w14:textId="77777777" w:rsidR="00932481" w:rsidRPr="00670D3F" w:rsidRDefault="00932481" w:rsidP="00670D3F">
            <w:pPr>
              <w:suppressAutoHyphens/>
              <w:jc w:val="center"/>
              <w:rPr>
                <w:bCs/>
                <w:lang w:val="en-US"/>
              </w:rPr>
            </w:pPr>
            <w:r w:rsidRPr="00670D3F">
              <w:rPr>
                <w:bCs/>
              </w:rPr>
              <w:t>Нет данных</w:t>
            </w:r>
          </w:p>
        </w:tc>
        <w:tc>
          <w:tcPr>
            <w:tcW w:w="1231" w:type="dxa"/>
          </w:tcPr>
          <w:p w14:paraId="4C505EF2" w14:textId="77777777" w:rsidR="00932481" w:rsidRPr="00670D3F" w:rsidRDefault="00932481" w:rsidP="00670D3F">
            <w:pPr>
              <w:suppressAutoHyphens/>
              <w:jc w:val="center"/>
              <w:rPr>
                <w:bCs/>
              </w:rPr>
            </w:pPr>
            <w:r w:rsidRPr="00670D3F">
              <w:rPr>
                <w:bCs/>
              </w:rPr>
              <w:t>58,07</w:t>
            </w:r>
          </w:p>
        </w:tc>
      </w:tr>
      <w:tr w:rsidR="00670D3F" w:rsidRPr="00670D3F" w14:paraId="604F7335" w14:textId="77777777" w:rsidTr="009E76DB">
        <w:trPr>
          <w:jc w:val="center"/>
        </w:trPr>
        <w:tc>
          <w:tcPr>
            <w:tcW w:w="876" w:type="dxa"/>
          </w:tcPr>
          <w:p w14:paraId="289E36FC" w14:textId="77777777" w:rsidR="00B8543E" w:rsidRPr="00670D3F" w:rsidRDefault="00B8543E" w:rsidP="00670D3F">
            <w:pPr>
              <w:suppressAutoHyphens/>
              <w:rPr>
                <w:bCs/>
              </w:rPr>
            </w:pPr>
            <w:r w:rsidRPr="00670D3F">
              <w:rPr>
                <w:bCs/>
              </w:rPr>
              <w:t>7.4</w:t>
            </w:r>
          </w:p>
        </w:tc>
        <w:tc>
          <w:tcPr>
            <w:tcW w:w="5356" w:type="dxa"/>
          </w:tcPr>
          <w:p w14:paraId="58B03444" w14:textId="7388CA81" w:rsidR="00B8543E" w:rsidRPr="00670D3F" w:rsidRDefault="00B8543E" w:rsidP="00670D3F">
            <w:pPr>
              <w:suppressAutoHyphens/>
              <w:rPr>
                <w:bCs/>
              </w:rPr>
            </w:pPr>
            <w:r w:rsidRPr="00670D3F">
              <w:rPr>
                <w:bCs/>
              </w:rPr>
              <w:t>Водоснабжение</w:t>
            </w:r>
          </w:p>
        </w:tc>
        <w:tc>
          <w:tcPr>
            <w:tcW w:w="4066" w:type="dxa"/>
            <w:gridSpan w:val="3"/>
          </w:tcPr>
          <w:p w14:paraId="1D4AF96C" w14:textId="77777777" w:rsidR="00B8543E" w:rsidRPr="00670D3F" w:rsidRDefault="00B8543E" w:rsidP="00670D3F">
            <w:pPr>
              <w:suppressAutoHyphens/>
              <w:jc w:val="center"/>
              <w:rPr>
                <w:bCs/>
                <w:lang w:val="en-US"/>
              </w:rPr>
            </w:pPr>
          </w:p>
        </w:tc>
      </w:tr>
      <w:tr w:rsidR="00670D3F" w:rsidRPr="00670D3F" w14:paraId="1723F1B5" w14:textId="77777777" w:rsidTr="009E76DB">
        <w:trPr>
          <w:jc w:val="center"/>
        </w:trPr>
        <w:tc>
          <w:tcPr>
            <w:tcW w:w="876" w:type="dxa"/>
          </w:tcPr>
          <w:p w14:paraId="6303A353" w14:textId="77777777" w:rsidR="00932481" w:rsidRPr="00670D3F" w:rsidRDefault="00932481" w:rsidP="00670D3F">
            <w:pPr>
              <w:suppressAutoHyphens/>
              <w:rPr>
                <w:bCs/>
              </w:rPr>
            </w:pPr>
            <w:r w:rsidRPr="00670D3F">
              <w:rPr>
                <w:bCs/>
              </w:rPr>
              <w:t>7.4.1</w:t>
            </w:r>
          </w:p>
        </w:tc>
        <w:tc>
          <w:tcPr>
            <w:tcW w:w="5356" w:type="dxa"/>
          </w:tcPr>
          <w:p w14:paraId="1D9D96A6" w14:textId="77777777" w:rsidR="00932481" w:rsidRPr="00670D3F" w:rsidRDefault="00932481" w:rsidP="00670D3F">
            <w:pPr>
              <w:suppressAutoHyphens/>
              <w:rPr>
                <w:bCs/>
              </w:rPr>
            </w:pPr>
            <w:r w:rsidRPr="00670D3F">
              <w:rPr>
                <w:bCs/>
              </w:rPr>
              <w:t xml:space="preserve">Хозяйственно-питьевое водопотребление </w:t>
            </w:r>
          </w:p>
        </w:tc>
        <w:tc>
          <w:tcPr>
            <w:tcW w:w="1418" w:type="dxa"/>
          </w:tcPr>
          <w:p w14:paraId="41A91C92" w14:textId="53F22F00" w:rsidR="00932481" w:rsidRPr="00670D3F" w:rsidRDefault="00932481" w:rsidP="00670D3F">
            <w:pPr>
              <w:pStyle w:val="111"/>
              <w:rPr>
                <w:bCs/>
                <w:sz w:val="24"/>
                <w:szCs w:val="24"/>
              </w:rPr>
            </w:pPr>
            <w:r w:rsidRPr="00670D3F">
              <w:rPr>
                <w:bCs/>
                <w:sz w:val="24"/>
                <w:szCs w:val="24"/>
              </w:rPr>
              <w:t>тыс. м</w:t>
            </w:r>
            <w:r w:rsidRPr="00670D3F">
              <w:rPr>
                <w:bCs/>
                <w:sz w:val="24"/>
                <w:szCs w:val="24"/>
                <w:vertAlign w:val="superscript"/>
              </w:rPr>
              <w:t>3</w:t>
            </w:r>
            <w:r w:rsidRPr="00670D3F">
              <w:rPr>
                <w:bCs/>
                <w:sz w:val="24"/>
                <w:szCs w:val="24"/>
              </w:rPr>
              <w:t>/сут</w:t>
            </w:r>
          </w:p>
        </w:tc>
        <w:tc>
          <w:tcPr>
            <w:tcW w:w="1417" w:type="dxa"/>
          </w:tcPr>
          <w:p w14:paraId="0FB9E4B5" w14:textId="77777777" w:rsidR="00932481" w:rsidRPr="00670D3F" w:rsidRDefault="00932481" w:rsidP="00670D3F">
            <w:pPr>
              <w:suppressAutoHyphens/>
              <w:jc w:val="center"/>
              <w:rPr>
                <w:bCs/>
              </w:rPr>
            </w:pPr>
            <w:r w:rsidRPr="00670D3F">
              <w:rPr>
                <w:bCs/>
              </w:rPr>
              <w:t>1,66</w:t>
            </w:r>
          </w:p>
        </w:tc>
        <w:tc>
          <w:tcPr>
            <w:tcW w:w="1231" w:type="dxa"/>
          </w:tcPr>
          <w:p w14:paraId="6987BB29" w14:textId="77777777" w:rsidR="00932481" w:rsidRPr="00670D3F" w:rsidRDefault="00932481" w:rsidP="00670D3F">
            <w:pPr>
              <w:suppressAutoHyphens/>
              <w:jc w:val="center"/>
              <w:rPr>
                <w:bCs/>
              </w:rPr>
            </w:pPr>
            <w:r w:rsidRPr="00670D3F">
              <w:rPr>
                <w:bCs/>
              </w:rPr>
              <w:t>8,08</w:t>
            </w:r>
          </w:p>
        </w:tc>
      </w:tr>
      <w:tr w:rsidR="00670D3F" w:rsidRPr="00670D3F" w14:paraId="6D75C7CA" w14:textId="77777777" w:rsidTr="009E76DB">
        <w:trPr>
          <w:jc w:val="center"/>
        </w:trPr>
        <w:tc>
          <w:tcPr>
            <w:tcW w:w="876" w:type="dxa"/>
          </w:tcPr>
          <w:p w14:paraId="58FC701D" w14:textId="77777777" w:rsidR="00B8543E" w:rsidRPr="00670D3F" w:rsidRDefault="00B8543E" w:rsidP="00670D3F">
            <w:pPr>
              <w:suppressAutoHyphens/>
              <w:rPr>
                <w:bCs/>
              </w:rPr>
            </w:pPr>
            <w:r w:rsidRPr="00670D3F">
              <w:rPr>
                <w:bCs/>
              </w:rPr>
              <w:t>7.5</w:t>
            </w:r>
          </w:p>
        </w:tc>
        <w:tc>
          <w:tcPr>
            <w:tcW w:w="5356" w:type="dxa"/>
          </w:tcPr>
          <w:p w14:paraId="6765EDB0" w14:textId="61CDB112" w:rsidR="00B8543E" w:rsidRPr="00670D3F" w:rsidRDefault="00B8543E" w:rsidP="00670D3F">
            <w:pPr>
              <w:suppressAutoHyphens/>
              <w:rPr>
                <w:bCs/>
              </w:rPr>
            </w:pPr>
            <w:r w:rsidRPr="00670D3F">
              <w:rPr>
                <w:bCs/>
              </w:rPr>
              <w:t>Водоотведение</w:t>
            </w:r>
          </w:p>
        </w:tc>
        <w:tc>
          <w:tcPr>
            <w:tcW w:w="4066" w:type="dxa"/>
            <w:gridSpan w:val="3"/>
          </w:tcPr>
          <w:p w14:paraId="7B28F617" w14:textId="77777777" w:rsidR="00B8543E" w:rsidRPr="00670D3F" w:rsidRDefault="00B8543E" w:rsidP="00670D3F">
            <w:pPr>
              <w:suppressAutoHyphens/>
              <w:jc w:val="center"/>
              <w:rPr>
                <w:bCs/>
                <w:lang w:val="en-US"/>
              </w:rPr>
            </w:pPr>
          </w:p>
        </w:tc>
      </w:tr>
      <w:tr w:rsidR="0076300B" w:rsidRPr="00670D3F" w14:paraId="3B080131" w14:textId="77777777" w:rsidTr="009E76DB">
        <w:trPr>
          <w:jc w:val="center"/>
        </w:trPr>
        <w:tc>
          <w:tcPr>
            <w:tcW w:w="876" w:type="dxa"/>
          </w:tcPr>
          <w:p w14:paraId="5A7E7EE7" w14:textId="77777777" w:rsidR="0076300B" w:rsidRPr="00670D3F" w:rsidRDefault="0076300B" w:rsidP="0076300B">
            <w:pPr>
              <w:suppressAutoHyphens/>
              <w:rPr>
                <w:bCs/>
              </w:rPr>
            </w:pPr>
            <w:r w:rsidRPr="00670D3F">
              <w:rPr>
                <w:bCs/>
              </w:rPr>
              <w:t>7.5.1</w:t>
            </w:r>
          </w:p>
        </w:tc>
        <w:tc>
          <w:tcPr>
            <w:tcW w:w="5356" w:type="dxa"/>
          </w:tcPr>
          <w:p w14:paraId="41D73AC3" w14:textId="77777777" w:rsidR="0076300B" w:rsidRPr="00670D3F" w:rsidRDefault="0076300B" w:rsidP="0076300B">
            <w:pPr>
              <w:suppressAutoHyphens/>
              <w:rPr>
                <w:bCs/>
              </w:rPr>
            </w:pPr>
            <w:r w:rsidRPr="00670D3F">
              <w:rPr>
                <w:bCs/>
              </w:rPr>
              <w:t>Поступление хозяйственно-бытовых сточных вод</w:t>
            </w:r>
          </w:p>
        </w:tc>
        <w:tc>
          <w:tcPr>
            <w:tcW w:w="1418" w:type="dxa"/>
          </w:tcPr>
          <w:p w14:paraId="78F61251" w14:textId="1D43ED27" w:rsidR="0076300B" w:rsidRPr="00670D3F" w:rsidRDefault="0076300B" w:rsidP="0076300B">
            <w:pPr>
              <w:pStyle w:val="111"/>
              <w:rPr>
                <w:bCs/>
                <w:sz w:val="24"/>
                <w:szCs w:val="24"/>
              </w:rPr>
            </w:pPr>
            <w:r w:rsidRPr="00670D3F">
              <w:rPr>
                <w:bCs/>
                <w:sz w:val="24"/>
                <w:szCs w:val="24"/>
              </w:rPr>
              <w:t>тыс. м</w:t>
            </w:r>
            <w:r w:rsidRPr="00670D3F">
              <w:rPr>
                <w:bCs/>
                <w:sz w:val="24"/>
                <w:szCs w:val="24"/>
                <w:vertAlign w:val="superscript"/>
              </w:rPr>
              <w:t>3</w:t>
            </w:r>
            <w:r w:rsidRPr="00670D3F">
              <w:rPr>
                <w:bCs/>
                <w:sz w:val="24"/>
                <w:szCs w:val="24"/>
              </w:rPr>
              <w:t>/сут</w:t>
            </w:r>
          </w:p>
        </w:tc>
        <w:tc>
          <w:tcPr>
            <w:tcW w:w="1417" w:type="dxa"/>
          </w:tcPr>
          <w:p w14:paraId="1329B892" w14:textId="3E045ED6" w:rsidR="0076300B" w:rsidRPr="0076300B" w:rsidRDefault="0076300B" w:rsidP="0076300B">
            <w:pPr>
              <w:pStyle w:val="111"/>
              <w:rPr>
                <w:bCs/>
                <w:sz w:val="24"/>
                <w:szCs w:val="24"/>
              </w:rPr>
            </w:pPr>
            <w:r w:rsidRPr="0076300B">
              <w:t>Нет данных</w:t>
            </w:r>
          </w:p>
        </w:tc>
        <w:tc>
          <w:tcPr>
            <w:tcW w:w="1231" w:type="dxa"/>
          </w:tcPr>
          <w:p w14:paraId="429A785B" w14:textId="77777777" w:rsidR="0076300B" w:rsidRPr="00670D3F" w:rsidRDefault="0076300B" w:rsidP="0076300B">
            <w:pPr>
              <w:pStyle w:val="111"/>
              <w:rPr>
                <w:bCs/>
                <w:sz w:val="24"/>
                <w:szCs w:val="24"/>
              </w:rPr>
            </w:pPr>
            <w:r w:rsidRPr="00670D3F">
              <w:rPr>
                <w:bCs/>
                <w:sz w:val="24"/>
                <w:szCs w:val="24"/>
              </w:rPr>
              <w:t>8,08</w:t>
            </w:r>
          </w:p>
        </w:tc>
      </w:tr>
      <w:tr w:rsidR="0076300B" w:rsidRPr="00670D3F" w14:paraId="200DD3D9" w14:textId="77777777" w:rsidTr="009E76DB">
        <w:trPr>
          <w:jc w:val="center"/>
        </w:trPr>
        <w:tc>
          <w:tcPr>
            <w:tcW w:w="876" w:type="dxa"/>
          </w:tcPr>
          <w:p w14:paraId="3D228F3D" w14:textId="77777777" w:rsidR="0076300B" w:rsidRPr="00670D3F" w:rsidRDefault="0076300B" w:rsidP="0076300B">
            <w:pPr>
              <w:suppressAutoHyphens/>
              <w:rPr>
                <w:bCs/>
              </w:rPr>
            </w:pPr>
            <w:r w:rsidRPr="00670D3F">
              <w:rPr>
                <w:bCs/>
              </w:rPr>
              <w:t>7.5.2</w:t>
            </w:r>
          </w:p>
        </w:tc>
        <w:tc>
          <w:tcPr>
            <w:tcW w:w="5356" w:type="dxa"/>
          </w:tcPr>
          <w:p w14:paraId="71DDFA36" w14:textId="2EAE19F4" w:rsidR="0076300B" w:rsidRPr="00670D3F" w:rsidRDefault="0076300B" w:rsidP="0076300B">
            <w:pPr>
              <w:suppressAutoHyphens/>
              <w:rPr>
                <w:bCs/>
              </w:rPr>
            </w:pPr>
            <w:r w:rsidRPr="00670D3F">
              <w:rPr>
                <w:bCs/>
              </w:rPr>
              <w:t>Производительность очистных сооружений хозяйственно-бытовой канализации</w:t>
            </w:r>
          </w:p>
        </w:tc>
        <w:tc>
          <w:tcPr>
            <w:tcW w:w="1418" w:type="dxa"/>
          </w:tcPr>
          <w:p w14:paraId="6BD4EEC3" w14:textId="2575F83E" w:rsidR="0076300B" w:rsidRPr="00670D3F" w:rsidRDefault="0076300B" w:rsidP="0076300B">
            <w:pPr>
              <w:pStyle w:val="111"/>
              <w:rPr>
                <w:bCs/>
                <w:sz w:val="24"/>
                <w:szCs w:val="24"/>
              </w:rPr>
            </w:pPr>
            <w:r w:rsidRPr="00670D3F">
              <w:rPr>
                <w:bCs/>
                <w:sz w:val="24"/>
                <w:szCs w:val="24"/>
              </w:rPr>
              <w:t>тыс. м</w:t>
            </w:r>
            <w:r w:rsidRPr="00670D3F">
              <w:rPr>
                <w:bCs/>
                <w:sz w:val="24"/>
                <w:szCs w:val="24"/>
                <w:vertAlign w:val="superscript"/>
              </w:rPr>
              <w:t>3</w:t>
            </w:r>
            <w:r w:rsidRPr="00670D3F">
              <w:rPr>
                <w:bCs/>
                <w:sz w:val="24"/>
                <w:szCs w:val="24"/>
              </w:rPr>
              <w:t>/сут</w:t>
            </w:r>
          </w:p>
        </w:tc>
        <w:tc>
          <w:tcPr>
            <w:tcW w:w="1417" w:type="dxa"/>
          </w:tcPr>
          <w:p w14:paraId="62D8A680" w14:textId="32F9497E" w:rsidR="0076300B" w:rsidRPr="0076300B" w:rsidRDefault="0076300B" w:rsidP="0076300B">
            <w:pPr>
              <w:pStyle w:val="111"/>
              <w:rPr>
                <w:bCs/>
                <w:sz w:val="24"/>
                <w:szCs w:val="24"/>
              </w:rPr>
            </w:pPr>
            <w:r w:rsidRPr="0076300B">
              <w:rPr>
                <w:sz w:val="24"/>
                <w:szCs w:val="24"/>
              </w:rPr>
              <w:t>1,40</w:t>
            </w:r>
          </w:p>
        </w:tc>
        <w:tc>
          <w:tcPr>
            <w:tcW w:w="1231" w:type="dxa"/>
          </w:tcPr>
          <w:p w14:paraId="2C78597D" w14:textId="77777777" w:rsidR="0076300B" w:rsidRPr="00670D3F" w:rsidRDefault="0076300B" w:rsidP="0076300B">
            <w:pPr>
              <w:pStyle w:val="111"/>
              <w:rPr>
                <w:bCs/>
                <w:sz w:val="24"/>
                <w:szCs w:val="24"/>
              </w:rPr>
            </w:pPr>
            <w:r w:rsidRPr="00670D3F">
              <w:rPr>
                <w:bCs/>
                <w:sz w:val="24"/>
                <w:szCs w:val="24"/>
              </w:rPr>
              <w:t>8,08</w:t>
            </w:r>
          </w:p>
        </w:tc>
      </w:tr>
      <w:tr w:rsidR="0076300B" w:rsidRPr="00670D3F" w14:paraId="05EF7C31" w14:textId="77777777" w:rsidTr="009E76DB">
        <w:trPr>
          <w:jc w:val="center"/>
        </w:trPr>
        <w:tc>
          <w:tcPr>
            <w:tcW w:w="876" w:type="dxa"/>
          </w:tcPr>
          <w:p w14:paraId="24A14316" w14:textId="22157A8C" w:rsidR="0076300B" w:rsidRPr="00670D3F" w:rsidRDefault="0076300B" w:rsidP="0076300B">
            <w:pPr>
              <w:suppressAutoHyphens/>
              <w:rPr>
                <w:bCs/>
              </w:rPr>
            </w:pPr>
            <w:r w:rsidRPr="00670D3F">
              <w:rPr>
                <w:bCs/>
              </w:rPr>
              <w:t>7.5.2.</w:t>
            </w:r>
          </w:p>
        </w:tc>
        <w:tc>
          <w:tcPr>
            <w:tcW w:w="5356" w:type="dxa"/>
          </w:tcPr>
          <w:p w14:paraId="59975C76" w14:textId="0E1001F3" w:rsidR="0076300B" w:rsidRPr="00670D3F" w:rsidRDefault="0076300B" w:rsidP="0076300B">
            <w:pPr>
              <w:suppressAutoHyphens/>
              <w:rPr>
                <w:bCs/>
              </w:rPr>
            </w:pPr>
            <w:r w:rsidRPr="00670D3F">
              <w:rPr>
                <w:bCs/>
              </w:rPr>
              <w:t>Производительность очистных сооружений дождевой канализации (суммарная)</w:t>
            </w:r>
          </w:p>
        </w:tc>
        <w:tc>
          <w:tcPr>
            <w:tcW w:w="1418" w:type="dxa"/>
          </w:tcPr>
          <w:p w14:paraId="1EC300EC" w14:textId="47CA160C" w:rsidR="0076300B" w:rsidRPr="00670D3F" w:rsidRDefault="0076300B" w:rsidP="0076300B">
            <w:pPr>
              <w:pStyle w:val="111"/>
              <w:rPr>
                <w:bCs/>
                <w:sz w:val="24"/>
                <w:szCs w:val="24"/>
              </w:rPr>
            </w:pPr>
            <w:r w:rsidRPr="00670D3F">
              <w:rPr>
                <w:bCs/>
                <w:sz w:val="24"/>
                <w:szCs w:val="24"/>
              </w:rPr>
              <w:t>л/с</w:t>
            </w:r>
          </w:p>
        </w:tc>
        <w:tc>
          <w:tcPr>
            <w:tcW w:w="1417" w:type="dxa"/>
          </w:tcPr>
          <w:p w14:paraId="3A072059" w14:textId="2EC28A1C" w:rsidR="0076300B" w:rsidRPr="0076300B" w:rsidRDefault="0076300B" w:rsidP="0076300B">
            <w:pPr>
              <w:pStyle w:val="111"/>
              <w:rPr>
                <w:bCs/>
                <w:sz w:val="24"/>
                <w:szCs w:val="24"/>
              </w:rPr>
            </w:pPr>
            <w:r w:rsidRPr="0076300B">
              <w:rPr>
                <w:sz w:val="28"/>
                <w:szCs w:val="28"/>
              </w:rPr>
              <w:t>0</w:t>
            </w:r>
          </w:p>
        </w:tc>
        <w:tc>
          <w:tcPr>
            <w:tcW w:w="1231" w:type="dxa"/>
          </w:tcPr>
          <w:p w14:paraId="3E70BC2A" w14:textId="34CAA41D" w:rsidR="0076300B" w:rsidRPr="00670D3F" w:rsidRDefault="0076300B" w:rsidP="0076300B">
            <w:pPr>
              <w:pStyle w:val="111"/>
              <w:rPr>
                <w:bCs/>
                <w:sz w:val="24"/>
                <w:szCs w:val="24"/>
              </w:rPr>
            </w:pPr>
            <w:r w:rsidRPr="00670D3F">
              <w:rPr>
                <w:bCs/>
                <w:sz w:val="24"/>
                <w:szCs w:val="24"/>
              </w:rPr>
              <w:t>124,00</w:t>
            </w:r>
          </w:p>
        </w:tc>
      </w:tr>
      <w:bookmarkEnd w:id="49"/>
      <w:bookmarkEnd w:id="50"/>
    </w:tbl>
    <w:p w14:paraId="4D84F197" w14:textId="77777777" w:rsidR="00FA6C2F" w:rsidRPr="00670D3F" w:rsidRDefault="00FA6C2F" w:rsidP="00670D3F"/>
    <w:sectPr w:rsidR="00FA6C2F" w:rsidRPr="00670D3F" w:rsidSect="003B0B81">
      <w:pgSz w:w="11909" w:h="16834"/>
      <w:pgMar w:top="1134" w:right="567" w:bottom="1134" w:left="1134" w:header="720" w:footer="720" w:gutter="0"/>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B271B" w14:textId="77777777" w:rsidR="0042338F" w:rsidRDefault="0042338F">
      <w:r>
        <w:separator/>
      </w:r>
    </w:p>
  </w:endnote>
  <w:endnote w:type="continuationSeparator" w:id="0">
    <w:p w14:paraId="0EF646E5" w14:textId="77777777" w:rsidR="0042338F" w:rsidRDefault="00423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Meiryo"/>
    <w:charset w:val="80"/>
    <w:family w:val="auto"/>
    <w:pitch w:val="default"/>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04D2" w14:textId="77777777" w:rsidR="00BE38A6" w:rsidRPr="00F013B5" w:rsidRDefault="00BE38A6" w:rsidP="00F013B5">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3ACCB" w14:textId="77777777" w:rsidR="0042338F" w:rsidRDefault="0042338F">
      <w:r>
        <w:separator/>
      </w:r>
    </w:p>
  </w:footnote>
  <w:footnote w:type="continuationSeparator" w:id="0">
    <w:p w14:paraId="310AF0ED" w14:textId="77777777" w:rsidR="0042338F" w:rsidRDefault="0042338F">
      <w:r>
        <w:continuationSeparator/>
      </w:r>
    </w:p>
  </w:footnote>
  <w:footnote w:id="1">
    <w:p w14:paraId="595967B7" w14:textId="6E4BA577" w:rsidR="00983A1B" w:rsidRPr="00C94169" w:rsidRDefault="00983A1B" w:rsidP="00983A1B">
      <w:pPr>
        <w:pStyle w:val="affe"/>
        <w:jc w:val="both"/>
      </w:pPr>
      <w:r w:rsidRPr="00C94169">
        <w:rPr>
          <w:rStyle w:val="afff0"/>
          <w:sz w:val="20"/>
          <w:szCs w:val="20"/>
        </w:rPr>
        <w:footnoteRef/>
      </w:r>
      <w:r w:rsidRPr="00C94169">
        <w:t xml:space="preserve"> </w:t>
      </w:r>
      <w:r>
        <w:t xml:space="preserve">Наименование </w:t>
      </w:r>
      <w:r w:rsidR="00B54259">
        <w:t xml:space="preserve">зоны с особыми условиями использования территорий приведено в соответствии с </w:t>
      </w:r>
      <w:r w:rsidR="00B54259" w:rsidRPr="00B54259">
        <w:t xml:space="preserve">приложением № 5 к схеме территориального планирования Российской Федерации в области федерального транспорта (в части трубопроводного транспорта), утвержденной </w:t>
      </w:r>
      <w:r w:rsidR="00B54259">
        <w:t>р</w:t>
      </w:r>
      <w:r w:rsidR="00B54259" w:rsidRPr="00B54259">
        <w:t>аспоряжением Правительства Российской Федерации от 24</w:t>
      </w:r>
      <w:r w:rsidR="00B54259">
        <w:t>.08.</w:t>
      </w:r>
      <w:r w:rsidR="00B54259" w:rsidRPr="00B54259">
        <w:t>2022</w:t>
      </w:r>
      <w:r w:rsidR="00B54259">
        <w:t xml:space="preserve"> </w:t>
      </w:r>
      <w:r w:rsidR="00B54259" w:rsidRPr="00B54259">
        <w:t>№ 2418-р</w:t>
      </w:r>
      <w:r w:rsidRPr="00C94169">
        <w:t>.</w:t>
      </w:r>
    </w:p>
  </w:footnote>
  <w:footnote w:id="2">
    <w:p w14:paraId="245D8C4D" w14:textId="77777777" w:rsidR="00BE38A6" w:rsidRPr="00C94169" w:rsidRDefault="00BE38A6" w:rsidP="00B10485">
      <w:pPr>
        <w:pStyle w:val="affe"/>
        <w:jc w:val="both"/>
      </w:pPr>
      <w:r w:rsidRPr="00C94169">
        <w:rPr>
          <w:rStyle w:val="afff0"/>
          <w:sz w:val="20"/>
          <w:szCs w:val="20"/>
        </w:rPr>
        <w:footnoteRef/>
      </w:r>
      <w:r w:rsidRPr="00C94169">
        <w:t xml:space="preserve"> Для планируемых к размещению и реконструкции автомобильных дорог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других факторов) с последующим проведением натурных исследований и измерений.</w:t>
      </w:r>
    </w:p>
  </w:footnote>
  <w:footnote w:id="3">
    <w:p w14:paraId="33DC3699" w14:textId="263B7F7E" w:rsidR="00BE38A6" w:rsidRPr="00C94169" w:rsidRDefault="00BE38A6" w:rsidP="00B10485">
      <w:pPr>
        <w:pStyle w:val="affe"/>
        <w:jc w:val="both"/>
      </w:pPr>
      <w:r w:rsidRPr="00C94169">
        <w:rPr>
          <w:rStyle w:val="afff0"/>
          <w:sz w:val="20"/>
          <w:szCs w:val="20"/>
        </w:rPr>
        <w:footnoteRef/>
      </w:r>
      <w:r w:rsidRPr="00C94169">
        <w:rPr>
          <w:rStyle w:val="afff0"/>
          <w:sz w:val="20"/>
          <w:szCs w:val="20"/>
        </w:rPr>
        <w:t xml:space="preserve"> </w:t>
      </w:r>
      <w:r w:rsidRPr="00C94169">
        <w:t xml:space="preserve">Размер придорожной полосы автомобильной дороги и режим использования устанавливается в соответствии с Федеральным законом от </w:t>
      </w:r>
      <w:r w:rsidR="002A6719">
        <w:t>0</w:t>
      </w:r>
      <w:r w:rsidRPr="00C94169">
        <w:t>8</w:t>
      </w:r>
      <w:r w:rsidR="002A6719">
        <w:t>.11.</w:t>
      </w:r>
      <w:r w:rsidRPr="00C94169">
        <w:t>2007 № 257-ФЗ «Об автомобильных дорогах и о дорожной деятельности в Российской Федерации и о внесении в отдельные законодательные акты Российской Федерации». В зависимости от класса и (или) категории автомобильных дорог (за исключением автомобильных дорог, расположенных в границах населенных пунктов), с учетом перспектив их развития ширина каждой придорожной полосы устанавливается в размере:</w:t>
      </w:r>
    </w:p>
    <w:p w14:paraId="22275025" w14:textId="77777777" w:rsidR="00BE38A6" w:rsidRPr="00C94169" w:rsidRDefault="00BE38A6" w:rsidP="00B10485">
      <w:pPr>
        <w:pStyle w:val="affe"/>
      </w:pPr>
      <w:r w:rsidRPr="00C94169">
        <w:t>1) 75 м – для автомобильных дорог I и II категорий;</w:t>
      </w:r>
    </w:p>
    <w:p w14:paraId="593A56A2" w14:textId="77777777" w:rsidR="00BE38A6" w:rsidRPr="00941D78" w:rsidRDefault="00BE38A6" w:rsidP="00B10485">
      <w:pPr>
        <w:pStyle w:val="affe"/>
        <w:rPr>
          <w:rStyle w:val="afff0"/>
        </w:rPr>
      </w:pPr>
      <w:r w:rsidRPr="00C94169">
        <w:t>2) 50 м – для автомобильных дорог III и IV категорий.</w:t>
      </w:r>
    </w:p>
  </w:footnote>
  <w:footnote w:id="4">
    <w:p w14:paraId="2E1A71B9" w14:textId="360A26B3" w:rsidR="00BE38A6" w:rsidRPr="00C94169" w:rsidRDefault="00BE38A6" w:rsidP="00A33D68">
      <w:pPr>
        <w:pStyle w:val="affffffff6"/>
        <w:tabs>
          <w:tab w:val="left" w:pos="709"/>
          <w:tab w:val="left" w:pos="1418"/>
        </w:tabs>
        <w:rPr>
          <w:rFonts w:eastAsia="Calibri"/>
          <w:sz w:val="20"/>
          <w:szCs w:val="20"/>
          <w:lang w:eastAsia="en-US"/>
        </w:rPr>
      </w:pPr>
      <w:r w:rsidRPr="00C94169">
        <w:rPr>
          <w:rStyle w:val="afff0"/>
          <w:sz w:val="20"/>
          <w:szCs w:val="20"/>
        </w:rPr>
        <w:footnoteRef/>
      </w:r>
      <w:r w:rsidRPr="00C94169">
        <w:rPr>
          <w:sz w:val="20"/>
          <w:szCs w:val="20"/>
        </w:rPr>
        <w:t xml:space="preserve"> </w:t>
      </w:r>
      <w:r w:rsidRPr="00C94169">
        <w:rPr>
          <w:rFonts w:eastAsia="Calibri"/>
          <w:sz w:val="20"/>
          <w:szCs w:val="20"/>
          <w:lang w:eastAsia="en-US"/>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(с последующими изменениями), от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14:paraId="47899D20" w14:textId="77777777" w:rsidR="00BE38A6" w:rsidRPr="00C94169" w:rsidRDefault="00BE38A6" w:rsidP="00A33D68">
      <w:pPr>
        <w:pStyle w:val="affffffff6"/>
        <w:tabs>
          <w:tab w:val="left" w:pos="709"/>
          <w:tab w:val="left" w:pos="1418"/>
        </w:tabs>
        <w:rPr>
          <w:sz w:val="20"/>
          <w:szCs w:val="20"/>
        </w:rPr>
      </w:pPr>
      <w:r w:rsidRPr="00C94169">
        <w:rPr>
          <w:sz w:val="20"/>
          <w:szCs w:val="20"/>
        </w:rPr>
        <w:t>– от воздушных линий электропередачи 110 кВ – 20 м;</w:t>
      </w:r>
    </w:p>
    <w:p w14:paraId="055DA314" w14:textId="77777777" w:rsidR="00BE38A6" w:rsidRPr="00C94169" w:rsidRDefault="00BE38A6" w:rsidP="00A33D68">
      <w:pPr>
        <w:pStyle w:val="affffffff6"/>
        <w:tabs>
          <w:tab w:val="left" w:pos="709"/>
          <w:tab w:val="left" w:pos="1418"/>
        </w:tabs>
        <w:rPr>
          <w:sz w:val="20"/>
          <w:szCs w:val="20"/>
        </w:rPr>
      </w:pPr>
      <w:r w:rsidRPr="00C94169">
        <w:rPr>
          <w:sz w:val="20"/>
          <w:szCs w:val="20"/>
        </w:rPr>
        <w:t>– от воздушных линий электропередачи 35 кВ – 15 м.</w:t>
      </w:r>
    </w:p>
  </w:footnote>
  <w:footnote w:id="5">
    <w:p w14:paraId="7FE6147B" w14:textId="58B1E556" w:rsidR="00DF2D33" w:rsidRDefault="00DF2D33" w:rsidP="00DF2D33">
      <w:pPr>
        <w:pStyle w:val="affffffff6"/>
        <w:tabs>
          <w:tab w:val="left" w:pos="709"/>
          <w:tab w:val="left" w:pos="1418"/>
        </w:tabs>
      </w:pPr>
      <w:r w:rsidRPr="00C94169">
        <w:rPr>
          <w:rStyle w:val="afff0"/>
          <w:sz w:val="20"/>
          <w:szCs w:val="20"/>
        </w:rPr>
        <w:footnoteRef/>
      </w:r>
      <w:r w:rsidRPr="00C94169">
        <w:rPr>
          <w:sz w:val="20"/>
          <w:szCs w:val="20"/>
        </w:rPr>
        <w:t xml:space="preserve"> </w:t>
      </w:r>
      <w:r w:rsidR="00062762" w:rsidRPr="00062762">
        <w:rPr>
          <w:sz w:val="20"/>
          <w:szCs w:val="20"/>
        </w:rPr>
        <w:t>Колтушское поселение областным законом от 14.06.2023 № 61-оз преобразовано в городское поселение</w:t>
      </w:r>
      <w:r w:rsidRPr="00C94169">
        <w:rPr>
          <w:sz w:val="20"/>
          <w:szCs w:val="20"/>
        </w:rPr>
        <w:t>.</w:t>
      </w:r>
    </w:p>
  </w:footnote>
  <w:footnote w:id="6">
    <w:p w14:paraId="7445F08F" w14:textId="77777777" w:rsidR="00BE38A6" w:rsidRDefault="00BE38A6" w:rsidP="00EC1C2C">
      <w:pPr>
        <w:pStyle w:val="affffffff6"/>
        <w:tabs>
          <w:tab w:val="left" w:pos="709"/>
          <w:tab w:val="left" w:pos="1418"/>
        </w:tabs>
      </w:pPr>
      <w:r w:rsidRPr="00C94169">
        <w:rPr>
          <w:rStyle w:val="afff0"/>
          <w:sz w:val="20"/>
          <w:szCs w:val="20"/>
        </w:rPr>
        <w:footnoteRef/>
      </w:r>
      <w:r w:rsidRPr="00C94169">
        <w:rPr>
          <w:sz w:val="20"/>
          <w:szCs w:val="20"/>
        </w:rPr>
        <w:t xml:space="preserve"> В </w:t>
      </w:r>
      <w:r w:rsidRPr="00C94169">
        <w:rPr>
          <w:rFonts w:eastAsia="Calibri"/>
          <w:sz w:val="20"/>
          <w:szCs w:val="20"/>
          <w:lang w:eastAsia="en-US"/>
        </w:rPr>
        <w:t>схеме и программе развития электроэнергетики Ленинградской области на 2021 – 2025 годы, утвержденной распоряжением Губернатора Ленинградской области от 30.04.2021 № 507-рг, реконструкция ВЛ 35 кВ Щегловская-1 не предусмотрена в базовом варианте</w:t>
      </w:r>
      <w:r w:rsidRPr="00C94169">
        <w:rPr>
          <w:sz w:val="20"/>
          <w:szCs w:val="20"/>
        </w:rPr>
        <w:t>.</w:t>
      </w:r>
    </w:p>
  </w:footnote>
  <w:footnote w:id="7">
    <w:p w14:paraId="3A2A83ED" w14:textId="67AD7B97" w:rsidR="00BE38A6" w:rsidRPr="00C57D55" w:rsidRDefault="00BE38A6" w:rsidP="00A538B6">
      <w:pPr>
        <w:pStyle w:val="affe"/>
        <w:jc w:val="both"/>
      </w:pPr>
      <w:r w:rsidRPr="00C57D55">
        <w:rPr>
          <w:rStyle w:val="afff0"/>
          <w:sz w:val="20"/>
          <w:szCs w:val="20"/>
        </w:rPr>
        <w:footnoteRef/>
      </w:r>
      <w:r w:rsidRPr="00C57D55">
        <w:t xml:space="preserve"> В соответствии с постановлением Правительства Ленинградской области от </w:t>
      </w:r>
      <w:r w:rsidR="002A6719">
        <w:t>0</w:t>
      </w:r>
      <w:r w:rsidRPr="00C57D55">
        <w:t>7</w:t>
      </w:r>
      <w:r w:rsidR="002A6719">
        <w:t>.02.</w:t>
      </w:r>
      <w:r w:rsidRPr="00C57D55">
        <w:t>2020</w:t>
      </w:r>
      <w:r w:rsidR="002A6719">
        <w:t xml:space="preserve"> </w:t>
      </w:r>
      <w:r w:rsidRPr="00C57D55">
        <w:t>№ 44 «Об утверждении перечня объектов и распределения субсидий из областного бюджета Ленинградской области бюджетам муниципальных образований Ленинградской области в рамках государственной программы Ленинградской области «Комплексное развитие сельских территорий Ленинградской области» (с изменениями).</w:t>
      </w:r>
    </w:p>
  </w:footnote>
  <w:footnote w:id="8">
    <w:p w14:paraId="0C13FD2F" w14:textId="73574BA3" w:rsidR="00F61AF2" w:rsidRPr="00C57D55" w:rsidRDefault="00F61AF2" w:rsidP="00BF1461">
      <w:pPr>
        <w:pStyle w:val="affe"/>
        <w:jc w:val="both"/>
      </w:pPr>
      <w:r w:rsidRPr="00C57D55">
        <w:rPr>
          <w:rStyle w:val="afff0"/>
          <w:sz w:val="20"/>
          <w:szCs w:val="20"/>
        </w:rPr>
        <w:footnoteRef/>
      </w:r>
      <w:r w:rsidRPr="00C57D55">
        <w:t xml:space="preserve"> Сведения о местонахождении арендованных ООО «Строительное управление 61-38» и ООО «Строительное предприятие - 171» лесных участков на территории МО «Щегловское сельское поселение» предоставлены комитетом по природным ресурсам Ленинградской области. При этом лесной квартал № 28 Всеволожского участкового лесничества расположен за пределами МО «Щегловское сельское поселение».</w:t>
      </w:r>
    </w:p>
  </w:footnote>
  <w:footnote w:id="9">
    <w:p w14:paraId="75E49EA1" w14:textId="6E329AE5" w:rsidR="00BE38A6" w:rsidRPr="00C57D55" w:rsidRDefault="00BE38A6" w:rsidP="00F9059A">
      <w:pPr>
        <w:pStyle w:val="affe"/>
        <w:jc w:val="both"/>
      </w:pPr>
      <w:r w:rsidRPr="00C57D55">
        <w:rPr>
          <w:rStyle w:val="afff0"/>
          <w:sz w:val="20"/>
          <w:szCs w:val="20"/>
        </w:rPr>
        <w:footnoteRef/>
      </w:r>
      <w:r w:rsidRPr="00C57D55">
        <w:t xml:space="preserve"> Сведения об общей площади земель и их современном распределении по категориям приводятся в соответствии с данными Росреестра и данными, полученными путем измерения оцифрованных материалов </w:t>
      </w:r>
      <w:r w:rsidR="00A977B2" w:rsidRPr="00C57D55">
        <w:t xml:space="preserve">в </w:t>
      </w:r>
      <w:r w:rsidR="00A977B2">
        <w:t xml:space="preserve">компьютерной </w:t>
      </w:r>
      <w:r w:rsidR="00A977B2" w:rsidRPr="00C57D55">
        <w:t>геоинформационно</w:t>
      </w:r>
      <w:r w:rsidR="00A977B2">
        <w:t>й</w:t>
      </w:r>
      <w:r w:rsidR="00A977B2" w:rsidRPr="00C57D55">
        <w:t xml:space="preserve"> </w:t>
      </w:r>
      <w:r w:rsidR="00A977B2">
        <w:t>системе</w:t>
      </w:r>
      <w:r w:rsidRPr="00C57D55">
        <w:t xml:space="preserve">. </w:t>
      </w:r>
    </w:p>
  </w:footnote>
  <w:footnote w:id="10">
    <w:p w14:paraId="5EA68D48" w14:textId="6A5CEB5D" w:rsidR="00BE38A6" w:rsidRPr="009A0677" w:rsidRDefault="00BE38A6" w:rsidP="00D863C8">
      <w:pPr>
        <w:pStyle w:val="affe"/>
        <w:jc w:val="both"/>
        <w:rPr>
          <w:sz w:val="22"/>
          <w:szCs w:val="22"/>
        </w:rPr>
      </w:pPr>
      <w:r w:rsidRPr="00C57D55">
        <w:rPr>
          <w:rStyle w:val="afff0"/>
          <w:sz w:val="20"/>
          <w:szCs w:val="20"/>
        </w:rPr>
        <w:footnoteRef/>
      </w:r>
      <w:r w:rsidRPr="00C57D55">
        <w:t xml:space="preserve"> Сведения приводятся в соответствии с данными, полученными путем измерения оцифрованных материалов </w:t>
      </w:r>
      <w:r w:rsidR="00A977B2" w:rsidRPr="00C57D55">
        <w:t xml:space="preserve">в </w:t>
      </w:r>
      <w:r w:rsidR="00A977B2">
        <w:t xml:space="preserve">компьютерной </w:t>
      </w:r>
      <w:r w:rsidR="00A977B2" w:rsidRPr="00C57D55">
        <w:t>геоинформационно</w:t>
      </w:r>
      <w:r w:rsidR="00A977B2">
        <w:t>й</w:t>
      </w:r>
      <w:r w:rsidR="00A977B2" w:rsidRPr="00C57D55">
        <w:t xml:space="preserve"> </w:t>
      </w:r>
      <w:r w:rsidR="00A977B2">
        <w:t>системе</w:t>
      </w:r>
      <w:r w:rsidRPr="00C57D55">
        <w:t>.</w:t>
      </w:r>
      <w:r w:rsidRPr="009A0677">
        <w:rPr>
          <w:sz w:val="22"/>
          <w:szCs w:val="22"/>
        </w:rPr>
        <w:t xml:space="preserve"> </w:t>
      </w:r>
    </w:p>
  </w:footnote>
  <w:footnote w:id="11">
    <w:p w14:paraId="488D70FB" w14:textId="77777777" w:rsidR="00C47D30" w:rsidRPr="00C57D55" w:rsidRDefault="00C47D30" w:rsidP="00430CFE">
      <w:pPr>
        <w:pStyle w:val="affffffff6"/>
        <w:tabs>
          <w:tab w:val="left" w:pos="709"/>
          <w:tab w:val="left" w:pos="1418"/>
        </w:tabs>
        <w:rPr>
          <w:sz w:val="20"/>
          <w:szCs w:val="20"/>
        </w:rPr>
      </w:pPr>
      <w:r w:rsidRPr="00C94169">
        <w:rPr>
          <w:rStyle w:val="afff0"/>
          <w:sz w:val="20"/>
          <w:szCs w:val="20"/>
        </w:rPr>
        <w:footnoteRef/>
      </w:r>
      <w:r w:rsidRPr="00C94169">
        <w:rPr>
          <w:rFonts w:eastAsia="Calibri"/>
          <w:sz w:val="20"/>
          <w:szCs w:val="20"/>
          <w:lang w:eastAsia="en-US"/>
        </w:rPr>
        <w:t xml:space="preserve"> </w:t>
      </w:r>
      <w:r w:rsidRPr="00430CFE">
        <w:rPr>
          <w:rFonts w:eastAsia="Calibri"/>
          <w:sz w:val="20"/>
          <w:szCs w:val="20"/>
          <w:lang w:eastAsia="en-US"/>
        </w:rPr>
        <w:t>В составе общеобразовательной организации «Щегловская средняя образовательная школа»</w:t>
      </w:r>
      <w:r w:rsidRPr="00C94169">
        <w:rPr>
          <w:rFonts w:eastAsia="Calibri"/>
          <w:sz w:val="20"/>
          <w:szCs w:val="20"/>
          <w:lang w:eastAsia="en-US"/>
        </w:rPr>
        <w:t>.</w:t>
      </w:r>
    </w:p>
  </w:footnote>
  <w:footnote w:id="12">
    <w:p w14:paraId="3686FAAB" w14:textId="77777777" w:rsidR="00BE38A6" w:rsidRPr="00C57D55" w:rsidRDefault="00BE38A6" w:rsidP="0091201B">
      <w:pPr>
        <w:pStyle w:val="affffffff6"/>
        <w:tabs>
          <w:tab w:val="left" w:pos="709"/>
          <w:tab w:val="left" w:pos="1418"/>
        </w:tabs>
        <w:rPr>
          <w:sz w:val="20"/>
          <w:szCs w:val="20"/>
        </w:rPr>
      </w:pPr>
      <w:r w:rsidRPr="00C94169">
        <w:rPr>
          <w:rStyle w:val="afff0"/>
          <w:sz w:val="20"/>
          <w:szCs w:val="20"/>
        </w:rPr>
        <w:footnoteRef/>
      </w:r>
      <w:r w:rsidRPr="00C94169">
        <w:rPr>
          <w:rFonts w:eastAsia="Calibri"/>
          <w:sz w:val="20"/>
          <w:szCs w:val="20"/>
          <w:lang w:eastAsia="en-US"/>
        </w:rPr>
        <w:t xml:space="preserve"> Наименования линий электропередачи и подстанций приведены согласно схеме и программе развития электроэнергетики Ленинградской области на 2021 – 2025 годы, утвержденной распоряжением Губернатора Ленинградской области от 30.04.2021 № 507-рг.</w:t>
      </w:r>
    </w:p>
  </w:footnote>
  <w:footnote w:id="13">
    <w:p w14:paraId="734B4118" w14:textId="3DF4A27B" w:rsidR="00BE38A6" w:rsidRPr="00C57D55" w:rsidRDefault="00BE38A6" w:rsidP="00166317">
      <w:pPr>
        <w:pStyle w:val="affe"/>
        <w:jc w:val="both"/>
      </w:pPr>
      <w:r w:rsidRPr="00C57D55">
        <w:rPr>
          <w:rStyle w:val="afff0"/>
          <w:sz w:val="20"/>
          <w:szCs w:val="20"/>
        </w:rPr>
        <w:footnoteRef/>
      </w:r>
      <w:r w:rsidRPr="00C57D55">
        <w:t xml:space="preserve"> В соответствии с постановлением Главного государственного санитарного врача Российской Федерации от 28</w:t>
      </w:r>
      <w:r w:rsidR="00166317">
        <w:t>.01.</w:t>
      </w:r>
      <w:r w:rsidRPr="00C57D55">
        <w:t>2021</w:t>
      </w:r>
      <w:r w:rsidR="00166317">
        <w:t xml:space="preserve"> </w:t>
      </w:r>
      <w:r w:rsidRPr="00C57D55">
        <w:t xml:space="preserve">№ 3 СанПиН 2.2.1/2.1.1.1200-03 </w:t>
      </w:r>
      <w:r w:rsidR="00D92976" w:rsidRPr="00C57D55">
        <w:t xml:space="preserve">признаются </w:t>
      </w:r>
      <w:r w:rsidRPr="00C57D55">
        <w:t>утратившим силу с 01.01.2025.</w:t>
      </w:r>
    </w:p>
  </w:footnote>
  <w:footnote w:id="14">
    <w:p w14:paraId="290D20CB" w14:textId="6217D6B0" w:rsidR="00BE38A6" w:rsidRPr="00C57D55" w:rsidRDefault="00BE38A6" w:rsidP="00E21DC6">
      <w:pPr>
        <w:pStyle w:val="affe"/>
        <w:jc w:val="both"/>
      </w:pPr>
      <w:r w:rsidRPr="00C57D55">
        <w:rPr>
          <w:rStyle w:val="afff0"/>
          <w:sz w:val="20"/>
          <w:szCs w:val="20"/>
        </w:rPr>
        <w:footnoteRef/>
      </w:r>
      <w:r w:rsidRPr="00C57D55">
        <w:t xml:space="preserve"> В соответствии с постановлением Главного государственного санитарного врача Российской Федерации от 28</w:t>
      </w:r>
      <w:r w:rsidR="00997E46">
        <w:t>.01.</w:t>
      </w:r>
      <w:r w:rsidRPr="00C57D55">
        <w:t>2021</w:t>
      </w:r>
      <w:r w:rsidR="00997E46">
        <w:t xml:space="preserve"> </w:t>
      </w:r>
      <w:r w:rsidRPr="00C57D55">
        <w:t>№ 3 СанПиН 2.1.4.1110-02 и СП 2.1.5.1059-01 признаются утратившими силу с 01.01.202</w:t>
      </w:r>
      <w:r w:rsidR="00536D9F">
        <w:t>5</w:t>
      </w:r>
      <w:r w:rsidRPr="00C57D55">
        <w:t>.</w:t>
      </w:r>
    </w:p>
  </w:footnote>
  <w:footnote w:id="15">
    <w:p w14:paraId="77AFD4F3" w14:textId="6638ABA2" w:rsidR="00BE38A6" w:rsidRPr="00C57D55" w:rsidRDefault="00BE38A6" w:rsidP="009B0B3C">
      <w:pPr>
        <w:pStyle w:val="affe"/>
        <w:jc w:val="both"/>
      </w:pPr>
      <w:r w:rsidRPr="00C57D55">
        <w:rPr>
          <w:rStyle w:val="afff0"/>
          <w:sz w:val="20"/>
          <w:szCs w:val="20"/>
        </w:rPr>
        <w:footnoteRef/>
      </w:r>
      <w:r w:rsidRPr="00C57D55">
        <w:t xml:space="preserve"> Наименование населенных пунктов и сокращения указаны в соответствии с </w:t>
      </w:r>
      <w:r w:rsidR="00A81734">
        <w:t>р</w:t>
      </w:r>
      <w:r w:rsidRPr="00C57D55">
        <w:t xml:space="preserve">аспоряжением комитета по архитектуре и градостроительству Ленинградской области от 28.12.2018 № 488. </w:t>
      </w:r>
    </w:p>
  </w:footnote>
  <w:footnote w:id="16">
    <w:p w14:paraId="2F8959E0" w14:textId="2D2EC0C7" w:rsidR="00BE38A6" w:rsidRPr="00C57D55" w:rsidRDefault="00BE38A6" w:rsidP="009B0B3C">
      <w:pPr>
        <w:pStyle w:val="affe"/>
        <w:jc w:val="both"/>
      </w:pPr>
      <w:r w:rsidRPr="00C57D55">
        <w:rPr>
          <w:rStyle w:val="afff0"/>
          <w:sz w:val="20"/>
          <w:szCs w:val="20"/>
        </w:rPr>
        <w:footnoteRef/>
      </w:r>
      <w:r w:rsidRPr="00C57D55">
        <w:t xml:space="preserve"> Наименование населенных пунктов и сокращения указаны в соответствии с </w:t>
      </w:r>
      <w:r w:rsidR="00A81734">
        <w:t>р</w:t>
      </w:r>
      <w:r w:rsidRPr="00C57D55">
        <w:t xml:space="preserve">аспоряжением комитета по архитектуре и градостроительству Ленинградской области от 28.12.2018 № 489. </w:t>
      </w:r>
    </w:p>
  </w:footnote>
  <w:footnote w:id="17">
    <w:p w14:paraId="4349B9EC" w14:textId="0A89BD4E" w:rsidR="00BE38A6" w:rsidRPr="00C57D55" w:rsidRDefault="00BE38A6" w:rsidP="009B0B3C">
      <w:pPr>
        <w:pStyle w:val="affe"/>
        <w:jc w:val="both"/>
      </w:pPr>
      <w:r w:rsidRPr="00C57D55">
        <w:rPr>
          <w:rStyle w:val="afff0"/>
          <w:sz w:val="20"/>
          <w:szCs w:val="20"/>
        </w:rPr>
        <w:footnoteRef/>
      </w:r>
      <w:r w:rsidRPr="00C57D55">
        <w:t xml:space="preserve"> Наименование муниципального образования указано в соответствии с </w:t>
      </w:r>
      <w:r w:rsidR="00A81734">
        <w:t>р</w:t>
      </w:r>
      <w:r w:rsidRPr="00C57D55">
        <w:t xml:space="preserve">аспоряжением комитета по архитектуре и градостроительству Ленинградской области от 14.05.2018 № 162. </w:t>
      </w:r>
    </w:p>
  </w:footnote>
  <w:footnote w:id="18">
    <w:p w14:paraId="7E6E5A83" w14:textId="0D4B4383" w:rsidR="00BE38A6" w:rsidRPr="009A0677" w:rsidRDefault="00BE38A6" w:rsidP="009B0B3C">
      <w:pPr>
        <w:pStyle w:val="affe"/>
        <w:jc w:val="both"/>
        <w:rPr>
          <w:sz w:val="22"/>
          <w:szCs w:val="22"/>
        </w:rPr>
      </w:pPr>
      <w:r w:rsidRPr="00C57D55">
        <w:rPr>
          <w:rStyle w:val="afff0"/>
          <w:sz w:val="20"/>
          <w:szCs w:val="20"/>
        </w:rPr>
        <w:footnoteRef/>
      </w:r>
      <w:r w:rsidRPr="00C57D55">
        <w:t xml:space="preserve"> Наименования пос. при железнодорожной станции Кирпичный завод и муниципального образования указаны в соответствии с </w:t>
      </w:r>
      <w:r w:rsidR="00A81734">
        <w:t>р</w:t>
      </w:r>
      <w:r w:rsidRPr="00C57D55">
        <w:t>аспоряжением комитета по архитектуре и градостроительству Ленинградской области от 14.05.2018 № 163.</w:t>
      </w:r>
      <w:r w:rsidRPr="009A0677">
        <w:rPr>
          <w:sz w:val="22"/>
          <w:szCs w:val="22"/>
        </w:rPr>
        <w:t xml:space="preserve"> </w:t>
      </w:r>
    </w:p>
  </w:footnote>
  <w:footnote w:id="19">
    <w:p w14:paraId="6A93543D" w14:textId="21484F00" w:rsidR="00BE38A6" w:rsidRPr="00C57D55" w:rsidRDefault="00BE38A6" w:rsidP="00472020">
      <w:pPr>
        <w:pStyle w:val="affe"/>
        <w:jc w:val="both"/>
      </w:pPr>
      <w:r w:rsidRPr="00C57D55">
        <w:rPr>
          <w:rStyle w:val="afff0"/>
          <w:sz w:val="20"/>
          <w:szCs w:val="20"/>
        </w:rPr>
        <w:footnoteRef/>
      </w:r>
      <w:r w:rsidRPr="00C57D55">
        <w:t xml:space="preserve"> В соответствии с постановлением Правительства Ленинградской области от 29</w:t>
      </w:r>
      <w:r w:rsidR="002A6719">
        <w:t>.12.</w:t>
      </w:r>
      <w:r w:rsidRPr="00C57D55">
        <w:t>2007 № 355 «Об утверждении результатов государственной кадастровой оценки земель сельскохозяйственного назначения Ленинградской области» среднее значение удельного показателя кадастровой стоимости земель сельскохозяйственного назначения по Всеволожскому муниципальному району составляет 5,97 руб./м</w:t>
      </w:r>
      <w:r w:rsidRPr="00C57D55">
        <w:rPr>
          <w:vertAlign w:val="superscript"/>
        </w:rPr>
        <w:t>2</w:t>
      </w:r>
      <w:r w:rsidRPr="00C57D55">
        <w:t>.</w:t>
      </w:r>
    </w:p>
  </w:footnote>
  <w:footnote w:id="20">
    <w:p w14:paraId="3113A3B8" w14:textId="77777777" w:rsidR="00BE38A6" w:rsidRPr="00C57D55" w:rsidRDefault="00BE38A6" w:rsidP="003B071D">
      <w:pPr>
        <w:pStyle w:val="affe"/>
      </w:pPr>
      <w:r w:rsidRPr="00C57D55">
        <w:rPr>
          <w:rStyle w:val="afff0"/>
          <w:sz w:val="20"/>
          <w:szCs w:val="20"/>
        </w:rPr>
        <w:footnoteRef/>
      </w:r>
      <w:r w:rsidRPr="00C57D55">
        <w:t xml:space="preserve"> Утвержден постановлением Правительства Ленинградской области от 25.02.2021 № 115.</w:t>
      </w:r>
    </w:p>
  </w:footnote>
  <w:footnote w:id="21">
    <w:p w14:paraId="597C9179" w14:textId="77777777" w:rsidR="00DF0A64" w:rsidRPr="00C94169" w:rsidRDefault="00DF0A64" w:rsidP="00706560">
      <w:pPr>
        <w:pStyle w:val="affe"/>
        <w:jc w:val="both"/>
      </w:pPr>
      <w:r w:rsidRPr="00C94169">
        <w:rPr>
          <w:rStyle w:val="afff0"/>
          <w:sz w:val="20"/>
          <w:szCs w:val="20"/>
        </w:rPr>
        <w:footnoteRef/>
      </w:r>
      <w:r w:rsidRPr="00C94169">
        <w:t xml:space="preserve"> В соответствии с документами территориального планирования Ленинградской области, с учетом нормативного радиуса доступности учреждений здравоохранения, расположенных в г. Всеволожск.</w:t>
      </w:r>
    </w:p>
  </w:footnote>
  <w:footnote w:id="22">
    <w:p w14:paraId="1AE5C1AD" w14:textId="73B09C59" w:rsidR="00DF0A64" w:rsidRPr="00292D75" w:rsidRDefault="00DF0A64" w:rsidP="00292D75">
      <w:pPr>
        <w:pStyle w:val="affe"/>
        <w:jc w:val="both"/>
        <w:rPr>
          <w:sz w:val="22"/>
          <w:szCs w:val="22"/>
        </w:rPr>
      </w:pPr>
      <w:r w:rsidRPr="00C94169">
        <w:rPr>
          <w:rStyle w:val="afff0"/>
          <w:sz w:val="20"/>
          <w:szCs w:val="20"/>
        </w:rPr>
        <w:footnoteRef/>
      </w:r>
      <w:r w:rsidRPr="00C94169">
        <w:t xml:space="preserve"> В соответствии с пунктом 2.1.1 местных нормативов градостроительного проектирования при расчетной численности населения сельского населенного пункта в сельских поселениях на установленный генеральным планом поселения срок более 12000 чел</w:t>
      </w:r>
      <w:r w:rsidR="00D91A3D">
        <w:t>.</w:t>
      </w:r>
      <w:r w:rsidRPr="00C94169">
        <w:t xml:space="preserve"> минимально допустимый уровень обеспеченности населения объектами социальной, транспортной инфраструктуры, систем коммунальной инфраструктуры, максимально допустимый уровень территориальной доступности и размеры земельных участков для размещения объектов определяются по нормам, установленным указанными нормативами для городских населенных пунктов.</w:t>
      </w:r>
    </w:p>
  </w:footnote>
  <w:footnote w:id="23">
    <w:p w14:paraId="7B43C0D7" w14:textId="77777777" w:rsidR="00BE38A6" w:rsidRPr="00C94169" w:rsidRDefault="00BE38A6" w:rsidP="00314375">
      <w:pPr>
        <w:pStyle w:val="affe"/>
        <w:jc w:val="both"/>
      </w:pPr>
      <w:r w:rsidRPr="00C94169">
        <w:rPr>
          <w:rStyle w:val="afff0"/>
          <w:sz w:val="20"/>
          <w:szCs w:val="20"/>
        </w:rPr>
        <w:footnoteRef/>
      </w:r>
      <w:r w:rsidRPr="00C94169">
        <w:t xml:space="preserve"> В соответствии с пунктом 3.1.5 Региональных нормативов градостроительного проектирования Ленинградской области.</w:t>
      </w:r>
    </w:p>
  </w:footnote>
  <w:footnote w:id="24">
    <w:p w14:paraId="714A04BE" w14:textId="5BCCA7C8" w:rsidR="00FF4A54" w:rsidRDefault="00FF4A54" w:rsidP="003B087B">
      <w:pPr>
        <w:pStyle w:val="affe"/>
        <w:jc w:val="both"/>
      </w:pPr>
      <w:r w:rsidRPr="00C94169">
        <w:rPr>
          <w:rStyle w:val="afff0"/>
          <w:sz w:val="20"/>
          <w:szCs w:val="20"/>
        </w:rPr>
        <w:footnoteRef/>
      </w:r>
      <w:r w:rsidRPr="00C94169">
        <w:t xml:space="preserve"> С учетом проекта планировки и проекта межевания территории площадью 22,7 га в поселке Щеглово МО «Щегловское сельское поселение», разработанного в 2016 году ПАО «ОНХП» (не утвержден).</w:t>
      </w:r>
    </w:p>
  </w:footnote>
  <w:footnote w:id="25">
    <w:p w14:paraId="3FA4EAFA" w14:textId="5243CA4A" w:rsidR="00BE38A6" w:rsidRPr="00C57D55" w:rsidRDefault="00BE38A6" w:rsidP="0072156A">
      <w:pPr>
        <w:pStyle w:val="affe"/>
        <w:jc w:val="both"/>
      </w:pPr>
      <w:r w:rsidRPr="00C57D55">
        <w:rPr>
          <w:rStyle w:val="afff0"/>
          <w:sz w:val="20"/>
          <w:szCs w:val="20"/>
        </w:rPr>
        <w:footnoteRef/>
      </w:r>
      <w:r w:rsidRPr="00C57D55">
        <w:t xml:space="preserve"> Оценка в соответствии с пунктом 2.5.1 местных нормативов градостроительного проектирования максимально допустимая общая площадь квартир на 1 га территории (плотность жилого фонда брутто) при численности населения сельского населенного пункта от 12 тыс. до 20 тыс. чел</w:t>
      </w:r>
      <w:r w:rsidR="00D91A3D">
        <w:t>.</w:t>
      </w:r>
      <w:r w:rsidRPr="00C57D55">
        <w:t xml:space="preserve"> на расчетный срок в зоне А составляет 6000</w:t>
      </w:r>
      <w:r w:rsidR="00672251">
        <w:t> </w:t>
      </w:r>
      <w:r w:rsidR="00672251" w:rsidRPr="00135A8B">
        <w:t>м</w:t>
      </w:r>
      <w:r w:rsidR="00672251" w:rsidRPr="00135A8B">
        <w:rPr>
          <w:vertAlign w:val="superscript"/>
        </w:rPr>
        <w:t>2</w:t>
      </w:r>
      <w:r w:rsidRPr="00C57D55">
        <w:t>/га.</w:t>
      </w:r>
    </w:p>
  </w:footnote>
  <w:footnote w:id="26">
    <w:p w14:paraId="34D75FB3" w14:textId="77777777" w:rsidR="00BE38A6" w:rsidRPr="00C94169" w:rsidRDefault="00BE38A6" w:rsidP="00E8505A">
      <w:pPr>
        <w:pStyle w:val="affe"/>
        <w:jc w:val="both"/>
      </w:pPr>
      <w:r w:rsidRPr="00C94169">
        <w:rPr>
          <w:rStyle w:val="afff0"/>
          <w:sz w:val="20"/>
          <w:szCs w:val="20"/>
        </w:rPr>
        <w:footnoteRef/>
      </w:r>
      <w:r w:rsidRPr="00C94169">
        <w:t xml:space="preserve"> С учетом изменений, утвержденных распоряжением Правительства Российской Федерации от 07.08.2019 № 1717-р</w:t>
      </w:r>
    </w:p>
  </w:footnote>
  <w:footnote w:id="27">
    <w:p w14:paraId="457F1890" w14:textId="77777777" w:rsidR="00BE38A6" w:rsidRPr="00290299" w:rsidRDefault="00BE38A6" w:rsidP="00E8505A">
      <w:pPr>
        <w:pStyle w:val="affe"/>
        <w:jc w:val="both"/>
      </w:pPr>
      <w:r w:rsidRPr="00C94169">
        <w:rPr>
          <w:rStyle w:val="afff0"/>
          <w:sz w:val="20"/>
          <w:szCs w:val="20"/>
        </w:rPr>
        <w:footnoteRef/>
      </w:r>
      <w:r w:rsidRPr="00C94169">
        <w:t xml:space="preserve"> По данным сайта ФКУ «Управление федеральных автомобильных дорог «Северо-Запад» имени Н.В. Смирнова Федерального дорожного агентства» (</w:t>
      </w:r>
      <w:hyperlink r:id="rId1" w:history="1">
        <w:r w:rsidRPr="00C94169">
          <w:rPr>
            <w:rStyle w:val="af5"/>
            <w:color w:val="auto"/>
            <w:lang w:val="en-US"/>
          </w:rPr>
          <w:t>http</w:t>
        </w:r>
        <w:r w:rsidRPr="00C94169">
          <w:rPr>
            <w:rStyle w:val="af5"/>
            <w:color w:val="auto"/>
          </w:rPr>
          <w:t>://</w:t>
        </w:r>
        <w:r w:rsidRPr="00C94169">
          <w:rPr>
            <w:rStyle w:val="af5"/>
            <w:color w:val="auto"/>
            <w:lang w:val="en-US"/>
          </w:rPr>
          <w:t>nwroads</w:t>
        </w:r>
        <w:r w:rsidRPr="00C94169">
          <w:rPr>
            <w:rStyle w:val="af5"/>
            <w:color w:val="auto"/>
          </w:rPr>
          <w:t>.</w:t>
        </w:r>
        <w:r w:rsidRPr="00C94169">
          <w:rPr>
            <w:rStyle w:val="af5"/>
            <w:color w:val="auto"/>
            <w:lang w:val="en-US"/>
          </w:rPr>
          <w:t>ru</w:t>
        </w:r>
      </w:hyperlink>
      <w:r w:rsidRPr="00C94169">
        <w:t>)</w:t>
      </w:r>
    </w:p>
  </w:footnote>
  <w:footnote w:id="28">
    <w:p w14:paraId="37DE318B" w14:textId="77777777" w:rsidR="00BE38A6" w:rsidRPr="00C57D55" w:rsidRDefault="00BE38A6" w:rsidP="000B1EE7">
      <w:pPr>
        <w:pStyle w:val="affe"/>
        <w:jc w:val="both"/>
      </w:pPr>
      <w:r w:rsidRPr="00C57D55">
        <w:rPr>
          <w:rStyle w:val="afff0"/>
          <w:sz w:val="20"/>
          <w:szCs w:val="20"/>
        </w:rPr>
        <w:footnoteRef/>
      </w:r>
      <w:r w:rsidRPr="00C57D55">
        <w:t xml:space="preserve"> Разработана АО «Институт «Стройпроект» по заказу АНО «Дирекция по развитию транспортной системы Санкт-Петербурга и Ленинградской области» в 2017 г.</w:t>
      </w:r>
    </w:p>
  </w:footnote>
  <w:footnote w:id="29">
    <w:p w14:paraId="166EC658" w14:textId="001FC486" w:rsidR="00BE38A6" w:rsidRPr="00C57D55" w:rsidRDefault="00BE38A6" w:rsidP="00AC15D6">
      <w:pPr>
        <w:pStyle w:val="affe"/>
        <w:jc w:val="both"/>
      </w:pPr>
      <w:r w:rsidRPr="00C94169">
        <w:rPr>
          <w:rStyle w:val="afff0"/>
          <w:sz w:val="20"/>
          <w:szCs w:val="20"/>
        </w:rPr>
        <w:footnoteRef/>
      </w:r>
      <w:r w:rsidRPr="00C94169">
        <w:t xml:space="preserve"> В схеме первоисточника имеют место искажения наименований населенных пунктов Кирпичный завод (указано – Кирпичный Завод) и Шестой километр (указано – Шестой Километр)</w:t>
      </w:r>
    </w:p>
  </w:footnote>
  <w:footnote w:id="30">
    <w:p w14:paraId="621F642E" w14:textId="77777777" w:rsidR="00BE38A6" w:rsidRPr="00C57D55" w:rsidRDefault="00BE38A6" w:rsidP="006D1B1E">
      <w:pPr>
        <w:pStyle w:val="affe"/>
        <w:jc w:val="both"/>
      </w:pPr>
      <w:r w:rsidRPr="00C57D55">
        <w:rPr>
          <w:rStyle w:val="afff0"/>
          <w:sz w:val="20"/>
          <w:szCs w:val="20"/>
        </w:rPr>
        <w:footnoteRef/>
      </w:r>
      <w:r w:rsidRPr="00C57D55">
        <w:t xml:space="preserve"> Согласно распоряжению Минтранса России от 31.01.2017 № НА-19-р (в редакции от 13.04.2018)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выполнение условия частоты обслуживания остановочных пунктов подразумевает, что для каждого остановочного пункта обеспечивается не реже двух дней в неделю не менее одного рейса в сутки по отправлению и не менее одного рейса в сутки по прибытию, обеспечивающих возможность поездки с пересадками до терминалов внешнего транспорта и (или) административного центра.</w:t>
      </w:r>
    </w:p>
  </w:footnote>
  <w:footnote w:id="31">
    <w:p w14:paraId="69532BE0" w14:textId="0C9F4216" w:rsidR="00BE38A6" w:rsidRPr="00C94169" w:rsidRDefault="00BE38A6" w:rsidP="00DF51D1">
      <w:pPr>
        <w:pStyle w:val="affffffff6"/>
        <w:tabs>
          <w:tab w:val="left" w:pos="709"/>
          <w:tab w:val="left" w:pos="1418"/>
        </w:tabs>
        <w:rPr>
          <w:sz w:val="20"/>
          <w:szCs w:val="20"/>
        </w:rPr>
      </w:pPr>
      <w:r w:rsidRPr="00C94169">
        <w:rPr>
          <w:rStyle w:val="afff0"/>
          <w:sz w:val="20"/>
          <w:szCs w:val="20"/>
        </w:rPr>
        <w:footnoteRef/>
      </w:r>
      <w:r w:rsidRPr="00C94169">
        <w:rPr>
          <w:rFonts w:eastAsia="Calibri"/>
          <w:sz w:val="20"/>
          <w:szCs w:val="20"/>
          <w:lang w:eastAsia="en-US"/>
        </w:rPr>
        <w:t xml:space="preserve"> Объем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 за 2 квартал 2022 года согласно информации ПАО «Россети Ленэнерго» составляет 10,76 МВ</w:t>
      </w:r>
      <w:r w:rsidRPr="00C94169">
        <w:rPr>
          <w:sz w:val="20"/>
          <w:szCs w:val="20"/>
        </w:rPr>
        <w:t>·</w:t>
      </w:r>
      <w:r w:rsidRPr="00C94169">
        <w:rPr>
          <w:rFonts w:eastAsia="Calibri"/>
          <w:sz w:val="20"/>
          <w:szCs w:val="20"/>
          <w:lang w:eastAsia="en-US"/>
        </w:rPr>
        <w:t>А.</w:t>
      </w:r>
    </w:p>
  </w:footnote>
  <w:footnote w:id="32">
    <w:p w14:paraId="36C7112F" w14:textId="77777777" w:rsidR="00BE38A6" w:rsidRDefault="00BE38A6" w:rsidP="00F83101">
      <w:pPr>
        <w:pStyle w:val="affffffff6"/>
        <w:tabs>
          <w:tab w:val="left" w:pos="709"/>
          <w:tab w:val="left" w:pos="1418"/>
        </w:tabs>
      </w:pPr>
      <w:r w:rsidRPr="00C94169">
        <w:rPr>
          <w:rStyle w:val="afff0"/>
          <w:sz w:val="20"/>
          <w:szCs w:val="20"/>
        </w:rPr>
        <w:footnoteRef/>
      </w:r>
      <w:r w:rsidRPr="00C94169">
        <w:rPr>
          <w:sz w:val="20"/>
          <w:szCs w:val="20"/>
        </w:rPr>
        <w:t xml:space="preserve"> В </w:t>
      </w:r>
      <w:r w:rsidRPr="00C94169">
        <w:rPr>
          <w:rFonts w:eastAsia="Calibri"/>
          <w:sz w:val="20"/>
          <w:szCs w:val="20"/>
          <w:lang w:eastAsia="en-US"/>
        </w:rPr>
        <w:t>схеме и программе развития электроэнергетики Ленинградской области на 2021 – 2025 годы, утвержденной распоряжением Губернатора Ленинградской области от 30.04.2021 № 507-рг, реконструкция ВЛ 35 кВ Щегловская-1 не предусмотрена в базовом варианте</w:t>
      </w:r>
      <w:r w:rsidRPr="00C94169">
        <w:rPr>
          <w:sz w:val="20"/>
          <w:szCs w:val="20"/>
        </w:rPr>
        <w:t>.</w:t>
      </w:r>
    </w:p>
  </w:footnote>
  <w:footnote w:id="33">
    <w:p w14:paraId="0DEB05A1" w14:textId="3FA49DBA" w:rsidR="00BE38A6" w:rsidRPr="00C57D55" w:rsidRDefault="00BE38A6" w:rsidP="00E54669">
      <w:pPr>
        <w:pStyle w:val="affe"/>
        <w:jc w:val="both"/>
      </w:pPr>
      <w:r w:rsidRPr="00C57D55">
        <w:rPr>
          <w:rStyle w:val="afff0"/>
          <w:sz w:val="20"/>
          <w:szCs w:val="20"/>
        </w:rPr>
        <w:footnoteRef/>
      </w:r>
      <w:r w:rsidRPr="00C57D55">
        <w:t xml:space="preserve"> Наименование населенных пунктов и сокращения указаны в соответствии с </w:t>
      </w:r>
      <w:r w:rsidR="00A81734">
        <w:t>р</w:t>
      </w:r>
      <w:r w:rsidRPr="00C57D55">
        <w:t xml:space="preserve">аспоряжением комитета по архитектуре и градостроительству Ленинградской области от 28.12.2018 № 488. </w:t>
      </w:r>
    </w:p>
  </w:footnote>
  <w:footnote w:id="34">
    <w:p w14:paraId="0C43A4E4" w14:textId="28BC79DA" w:rsidR="00BE38A6" w:rsidRPr="00C57D55" w:rsidRDefault="00BE38A6" w:rsidP="00E54669">
      <w:pPr>
        <w:pStyle w:val="affe"/>
        <w:jc w:val="both"/>
      </w:pPr>
      <w:r w:rsidRPr="00C57D55">
        <w:rPr>
          <w:rStyle w:val="afff0"/>
          <w:sz w:val="20"/>
          <w:szCs w:val="20"/>
        </w:rPr>
        <w:footnoteRef/>
      </w:r>
      <w:r w:rsidRPr="00C57D55">
        <w:t xml:space="preserve"> Наименование населенных пунктов и сокращения указаны в соответствии с </w:t>
      </w:r>
      <w:r w:rsidR="00A81734">
        <w:t>р</w:t>
      </w:r>
      <w:r w:rsidRPr="00C57D55">
        <w:t xml:space="preserve">аспоряжением комитета по архитектуре и градостроительству Ленинградской области от 28.12.2018 № 489. </w:t>
      </w:r>
    </w:p>
  </w:footnote>
  <w:footnote w:id="35">
    <w:p w14:paraId="1A198989" w14:textId="211EE58D" w:rsidR="00BE38A6" w:rsidRPr="00C57D55" w:rsidRDefault="00BE38A6" w:rsidP="00512930">
      <w:pPr>
        <w:pStyle w:val="affe"/>
        <w:jc w:val="both"/>
      </w:pPr>
      <w:r w:rsidRPr="00C57D55">
        <w:rPr>
          <w:rStyle w:val="afff0"/>
          <w:sz w:val="20"/>
          <w:szCs w:val="20"/>
        </w:rPr>
        <w:footnoteRef/>
      </w:r>
      <w:r w:rsidRPr="00C57D55">
        <w:t xml:space="preserve"> Наименование муниципального образования указано в соответствии с </w:t>
      </w:r>
      <w:r w:rsidR="00A81734">
        <w:t>р</w:t>
      </w:r>
      <w:r w:rsidRPr="00C57D55">
        <w:t xml:space="preserve">аспоряжением комитета по архитектуре и градостроительству Ленинградской области от 14.05.2018 № 162. </w:t>
      </w:r>
    </w:p>
  </w:footnote>
  <w:footnote w:id="36">
    <w:p w14:paraId="60BE03EA" w14:textId="2B5E461C" w:rsidR="00BE38A6" w:rsidRPr="009A0677" w:rsidRDefault="00BE38A6" w:rsidP="00B03275">
      <w:pPr>
        <w:pStyle w:val="affe"/>
        <w:jc w:val="both"/>
        <w:rPr>
          <w:sz w:val="22"/>
          <w:szCs w:val="22"/>
        </w:rPr>
      </w:pPr>
      <w:r w:rsidRPr="00C57D55">
        <w:rPr>
          <w:rStyle w:val="afff0"/>
          <w:sz w:val="20"/>
          <w:szCs w:val="20"/>
        </w:rPr>
        <w:footnoteRef/>
      </w:r>
      <w:r w:rsidRPr="00C57D55">
        <w:t xml:space="preserve"> </w:t>
      </w:r>
      <w:bookmarkStart w:id="148" w:name="_Hlk50112477"/>
      <w:r w:rsidRPr="00C57D55">
        <w:t xml:space="preserve">Наименования пос. при железнодорожной станции Кирпичный завод и муниципального образования указаны в соответствии с </w:t>
      </w:r>
      <w:r w:rsidR="00A81734">
        <w:t>р</w:t>
      </w:r>
      <w:r w:rsidRPr="00C57D55">
        <w:t>аспоряжением комитета по архитектуре и градостроительству Ленинградской области от 14.05.2018 № 163</w:t>
      </w:r>
      <w:bookmarkEnd w:id="148"/>
      <w:r w:rsidRPr="00C57D55">
        <w:t>.</w:t>
      </w:r>
      <w:r w:rsidRPr="009A0677">
        <w:rPr>
          <w:sz w:val="22"/>
          <w:szCs w:val="22"/>
        </w:rPr>
        <w:t xml:space="preserve"> </w:t>
      </w:r>
    </w:p>
  </w:footnote>
  <w:footnote w:id="37">
    <w:p w14:paraId="74A91C38" w14:textId="1971E62E" w:rsidR="00BE38A6" w:rsidRPr="00C57D55" w:rsidRDefault="00BE38A6" w:rsidP="006B40CA">
      <w:pPr>
        <w:pStyle w:val="affe"/>
        <w:jc w:val="both"/>
      </w:pPr>
      <w:r w:rsidRPr="00C57D55">
        <w:rPr>
          <w:rStyle w:val="afff0"/>
          <w:sz w:val="20"/>
          <w:szCs w:val="20"/>
        </w:rPr>
        <w:footnoteRef/>
      </w:r>
      <w:r w:rsidRPr="00C57D55">
        <w:t xml:space="preserve"> Наименование населенных пунктов и сокращения указаны в соответствии с </w:t>
      </w:r>
      <w:r w:rsidR="00A81734">
        <w:t>р</w:t>
      </w:r>
      <w:r w:rsidRPr="00C57D55">
        <w:t xml:space="preserve">аспоряжением комитета по архитектуре и градостроительству Ленинградской области от 28.12.2018 № 488. </w:t>
      </w:r>
    </w:p>
  </w:footnote>
  <w:footnote w:id="38">
    <w:p w14:paraId="16AC85FC" w14:textId="06D802F2" w:rsidR="00BE38A6" w:rsidRPr="00C57D55" w:rsidRDefault="00BE38A6" w:rsidP="00B773FA">
      <w:pPr>
        <w:pStyle w:val="affe"/>
        <w:jc w:val="both"/>
      </w:pPr>
      <w:r w:rsidRPr="00C57D55">
        <w:rPr>
          <w:rStyle w:val="afff0"/>
          <w:sz w:val="20"/>
          <w:szCs w:val="20"/>
        </w:rPr>
        <w:footnoteRef/>
      </w:r>
      <w:r w:rsidRPr="00C57D55">
        <w:t xml:space="preserve"> Наименование населенных пунктов и сокращения указаны в соответствии с </w:t>
      </w:r>
      <w:r w:rsidR="00A81734">
        <w:t>р</w:t>
      </w:r>
      <w:r w:rsidRPr="00C57D55">
        <w:t>аспоряжением комитета по архитектуре и градостроительству Ленинградской области от 28.12.2018 № 48</w:t>
      </w:r>
      <w:r>
        <w:t>9</w:t>
      </w:r>
      <w:r w:rsidRPr="00C57D55">
        <w:t xml:space="preserve">. </w:t>
      </w:r>
    </w:p>
  </w:footnote>
  <w:footnote w:id="39">
    <w:p w14:paraId="739CCEEA" w14:textId="2B1717FC" w:rsidR="00BE38A6" w:rsidRPr="009A0677" w:rsidRDefault="00BE38A6" w:rsidP="00CC47F8">
      <w:pPr>
        <w:pStyle w:val="affe"/>
        <w:jc w:val="both"/>
        <w:rPr>
          <w:sz w:val="22"/>
          <w:szCs w:val="22"/>
        </w:rPr>
      </w:pPr>
      <w:r w:rsidRPr="00C57D55">
        <w:rPr>
          <w:rStyle w:val="afff0"/>
          <w:sz w:val="20"/>
          <w:szCs w:val="20"/>
        </w:rPr>
        <w:footnoteRef/>
      </w:r>
      <w:r w:rsidRPr="00C57D55">
        <w:t xml:space="preserve"> Наименование МО «Щегловское сельское поселение» указано в соответствии с </w:t>
      </w:r>
      <w:r w:rsidR="00A81734">
        <w:t>р</w:t>
      </w:r>
      <w:r w:rsidRPr="00C57D55">
        <w:t>аспоряжением комитета по архитектуре и градостроительству Ленинградской области от 14.05.2018 № 162.</w:t>
      </w:r>
      <w:r w:rsidRPr="009A0677">
        <w:rPr>
          <w:sz w:val="22"/>
          <w:szCs w:val="22"/>
        </w:rPr>
        <w:t xml:space="preserve"> </w:t>
      </w:r>
    </w:p>
  </w:footnote>
  <w:footnote w:id="40">
    <w:p w14:paraId="61BAD3F4" w14:textId="09A70E05" w:rsidR="00BE38A6" w:rsidRPr="00C57D55" w:rsidRDefault="00BE38A6" w:rsidP="00C97EB5">
      <w:pPr>
        <w:pStyle w:val="affe"/>
        <w:jc w:val="both"/>
      </w:pPr>
      <w:r w:rsidRPr="00C57D55">
        <w:rPr>
          <w:rStyle w:val="afff0"/>
          <w:sz w:val="20"/>
          <w:szCs w:val="20"/>
        </w:rPr>
        <w:footnoteRef/>
      </w:r>
      <w:r w:rsidRPr="00C57D55">
        <w:t xml:space="preserve"> Наименования пос. при железнодорожной станции Кирпичный завод и МО «Щегловское сельское поселение» указаны в соответствии с </w:t>
      </w:r>
      <w:r w:rsidR="00A81734">
        <w:t>р</w:t>
      </w:r>
      <w:r w:rsidRPr="00C57D55">
        <w:t xml:space="preserve">аспоряжением комитета по архитектуре и градостроительству Ленинградской области от 14.05.2018 № 163. </w:t>
      </w:r>
    </w:p>
  </w:footnote>
  <w:footnote w:id="41">
    <w:p w14:paraId="68E6661C" w14:textId="55896949" w:rsidR="00A977B2" w:rsidRPr="00C57D55" w:rsidRDefault="00A977B2" w:rsidP="00026776">
      <w:pPr>
        <w:pStyle w:val="affe"/>
        <w:jc w:val="both"/>
      </w:pPr>
      <w:r w:rsidRPr="00C57D55">
        <w:rPr>
          <w:rStyle w:val="afff0"/>
          <w:sz w:val="20"/>
          <w:szCs w:val="20"/>
        </w:rPr>
        <w:footnoteRef/>
      </w:r>
      <w:r w:rsidRPr="00C57D55">
        <w:t xml:space="preserve"> Сведения об общей площади земель и их современном распределении по категориям приводятся в соответствии с данными, полученными путем измерения данных Росреестра и материалов оцифрованной топографической основы в </w:t>
      </w:r>
      <w:r>
        <w:t xml:space="preserve">компьютерной </w:t>
      </w:r>
      <w:r w:rsidRPr="00C57D55">
        <w:t>геоинформационно</w:t>
      </w:r>
      <w:r>
        <w:t>й</w:t>
      </w:r>
      <w:r w:rsidRPr="00C57D55">
        <w:t xml:space="preserve"> </w:t>
      </w:r>
      <w:r>
        <w:t>системе</w:t>
      </w:r>
      <w:r w:rsidRPr="00C57D5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9802" w14:textId="77777777" w:rsidR="00BE38A6" w:rsidRPr="006D7C46" w:rsidRDefault="00BE38A6" w:rsidP="00222C1D">
    <w:pPr>
      <w:pStyle w:val="a9"/>
      <w:framePr w:w="15675" w:wrap="auto" w:hAnchor="page" w:x="209" w:y="-103"/>
      <w:pBdr>
        <w:top w:val="none" w:sz="0" w:space="0" w:color="auto"/>
        <w:bottom w:val="none" w:sz="0" w:space="0" w:color="auto"/>
      </w:pBdr>
      <w:tabs>
        <w:tab w:val="clear" w:pos="4677"/>
        <w:tab w:val="clear" w:pos="9355"/>
        <w:tab w:val="left" w:pos="8080"/>
      </w:tabs>
      <w:spacing w:after="0"/>
      <w:ind w:right="3500"/>
      <w:rPr>
        <w:color w:val="auto"/>
        <w:sz w:val="24"/>
        <w:szCs w:val="24"/>
      </w:rPr>
    </w:pPr>
    <w:r w:rsidRPr="006D7C46">
      <w:rPr>
        <w:color w:val="auto"/>
        <w:sz w:val="24"/>
        <w:szCs w:val="24"/>
      </w:rPr>
      <w:fldChar w:fldCharType="begin"/>
    </w:r>
    <w:r w:rsidRPr="006D7C46">
      <w:rPr>
        <w:color w:val="auto"/>
        <w:sz w:val="24"/>
        <w:szCs w:val="24"/>
      </w:rPr>
      <w:instrText>PAGE   \* MERGEFORMAT</w:instrText>
    </w:r>
    <w:r w:rsidRPr="006D7C46">
      <w:rPr>
        <w:color w:val="auto"/>
        <w:sz w:val="24"/>
        <w:szCs w:val="24"/>
      </w:rPr>
      <w:fldChar w:fldCharType="separate"/>
    </w:r>
    <w:r>
      <w:rPr>
        <w:noProof/>
        <w:color w:val="auto"/>
        <w:sz w:val="24"/>
        <w:szCs w:val="24"/>
      </w:rPr>
      <w:t>21</w:t>
    </w:r>
    <w:r w:rsidRPr="006D7C46">
      <w:rPr>
        <w:color w:val="auto"/>
        <w:sz w:val="24"/>
        <w:szCs w:val="24"/>
      </w:rPr>
      <w:fldChar w:fldCharType="end"/>
    </w:r>
  </w:p>
  <w:p w14:paraId="638A501A" w14:textId="77777777" w:rsidR="00BE38A6" w:rsidRPr="001D20EC" w:rsidRDefault="00BE38A6" w:rsidP="00222C1D">
    <w:pPr>
      <w:pStyle w:val="a9"/>
      <w:framePr w:w="15675" w:wrap="auto" w:hAnchor="page" w:x="209" w:y="-103"/>
      <w:pBdr>
        <w:top w:val="none" w:sz="0" w:space="0" w:color="auto"/>
        <w:bottom w:val="none" w:sz="0" w:space="0" w:color="auto"/>
      </w:pBdr>
      <w:tabs>
        <w:tab w:val="clear" w:pos="4677"/>
      </w:tabs>
      <w:ind w:right="3500"/>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5B44A068"/>
    <w:name w:val="WW8Num10"/>
    <w:lvl w:ilvl="0">
      <w:start w:val="1"/>
      <w:numFmt w:val="bullet"/>
      <w:lvlText w:val=""/>
      <w:lvlJc w:val="left"/>
      <w:pPr>
        <w:tabs>
          <w:tab w:val="num" w:pos="1134"/>
        </w:tabs>
        <w:ind w:left="1134" w:hanging="41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0000011"/>
    <w:multiLevelType w:val="multilevel"/>
    <w:tmpl w:val="00000011"/>
    <w:name w:val="WW8Num17"/>
    <w:lvl w:ilvl="0">
      <w:start w:val="1"/>
      <w:numFmt w:val="bullet"/>
      <w:suff w:val="space"/>
      <w:lvlText w:val=""/>
      <w:lvlJc w:val="left"/>
      <w:pPr>
        <w:tabs>
          <w:tab w:val="num" w:pos="0"/>
        </w:tabs>
        <w:ind w:left="567" w:firstLine="0"/>
      </w:pPr>
      <w:rPr>
        <w:rFonts w:ascii="Wingdings" w:hAnsi="Wingdings" w:cs="Wingdings" w:hint="default"/>
        <w:color w:val="auto"/>
      </w:rPr>
    </w:lvl>
    <w:lvl w:ilvl="1">
      <w:start w:val="1"/>
      <w:numFmt w:val="bullet"/>
      <w:suff w:val="space"/>
      <w:lvlText w:val=""/>
      <w:lvlJc w:val="left"/>
      <w:pPr>
        <w:tabs>
          <w:tab w:val="num" w:pos="0"/>
        </w:tabs>
        <w:ind w:left="964" w:firstLine="0"/>
      </w:pPr>
      <w:rPr>
        <w:rFonts w:ascii="Symbol" w:hAnsi="Symbol" w:cs="Symbol" w:hint="default"/>
      </w:rPr>
    </w:lvl>
    <w:lvl w:ilvl="2">
      <w:start w:val="1"/>
      <w:numFmt w:val="bullet"/>
      <w:suff w:val="space"/>
      <w:lvlText w:val=""/>
      <w:lvlJc w:val="left"/>
      <w:pPr>
        <w:tabs>
          <w:tab w:val="num" w:pos="0"/>
        </w:tabs>
        <w:ind w:left="1361" w:firstLine="0"/>
      </w:pPr>
      <w:rPr>
        <w:rFonts w:ascii="Symbol" w:hAnsi="Symbol" w:cs="Symbol" w:hint="default"/>
      </w:rPr>
    </w:lvl>
    <w:lvl w:ilvl="3">
      <w:start w:val="1"/>
      <w:numFmt w:val="bullet"/>
      <w:suff w:val="space"/>
      <w:lvlText w:val="–"/>
      <w:lvlJc w:val="left"/>
      <w:pPr>
        <w:tabs>
          <w:tab w:val="num" w:pos="0"/>
        </w:tabs>
        <w:ind w:left="1758" w:firstLine="0"/>
      </w:pPr>
      <w:rPr>
        <w:rFonts w:ascii="Times New Roman" w:hAnsi="Times New Roman" w:cs="Times New Roman" w:hint="default"/>
      </w:rPr>
    </w:lvl>
    <w:lvl w:ilvl="4">
      <w:start w:val="1"/>
      <w:numFmt w:val="bullet"/>
      <w:suff w:val="space"/>
      <w:lvlText w:val="–"/>
      <w:lvlJc w:val="left"/>
      <w:pPr>
        <w:tabs>
          <w:tab w:val="num" w:pos="0"/>
        </w:tabs>
        <w:ind w:left="2155" w:firstLine="0"/>
      </w:pPr>
      <w:rPr>
        <w:rFonts w:ascii="Times New Roman" w:hAnsi="Times New Roman" w:cs="Times New Roman" w:hint="default"/>
      </w:rPr>
    </w:lvl>
    <w:lvl w:ilvl="5">
      <w:start w:val="1"/>
      <w:numFmt w:val="bullet"/>
      <w:suff w:val="space"/>
      <w:lvlText w:val="–"/>
      <w:lvlJc w:val="left"/>
      <w:pPr>
        <w:tabs>
          <w:tab w:val="num" w:pos="0"/>
        </w:tabs>
        <w:ind w:left="2552" w:firstLine="0"/>
      </w:pPr>
      <w:rPr>
        <w:rFonts w:ascii="Times New Roman" w:hAnsi="Times New Roman" w:cs="Times New Roman" w:hint="default"/>
      </w:rPr>
    </w:lvl>
    <w:lvl w:ilvl="6">
      <w:start w:val="1"/>
      <w:numFmt w:val="bullet"/>
      <w:suff w:val="space"/>
      <w:lvlText w:val=""/>
      <w:lvlJc w:val="left"/>
      <w:pPr>
        <w:tabs>
          <w:tab w:val="num" w:pos="0"/>
        </w:tabs>
        <w:ind w:left="2949" w:firstLine="0"/>
      </w:pPr>
      <w:rPr>
        <w:rFonts w:ascii="Symbol" w:hAnsi="Symbol" w:cs="Symbol" w:hint="default"/>
      </w:rPr>
    </w:lvl>
    <w:lvl w:ilvl="7">
      <w:start w:val="1"/>
      <w:numFmt w:val="bullet"/>
      <w:suff w:val="space"/>
      <w:lvlText w:val="–"/>
      <w:lvlJc w:val="left"/>
      <w:pPr>
        <w:tabs>
          <w:tab w:val="num" w:pos="0"/>
        </w:tabs>
        <w:ind w:left="3346" w:firstLine="0"/>
      </w:pPr>
      <w:rPr>
        <w:rFonts w:ascii="Times New Roman" w:hAnsi="Times New Roman" w:cs="Times New Roman" w:hint="default"/>
      </w:rPr>
    </w:lvl>
    <w:lvl w:ilvl="8">
      <w:start w:val="1"/>
      <w:numFmt w:val="bullet"/>
      <w:suff w:val="space"/>
      <w:lvlText w:val=""/>
      <w:lvlJc w:val="left"/>
      <w:pPr>
        <w:tabs>
          <w:tab w:val="num" w:pos="0"/>
        </w:tabs>
        <w:ind w:left="3743" w:firstLine="0"/>
      </w:pPr>
      <w:rPr>
        <w:rFonts w:ascii="Symbol" w:hAnsi="Symbol" w:cs="Symbol" w:hint="default"/>
      </w:rPr>
    </w:lvl>
  </w:abstractNum>
  <w:abstractNum w:abstractNumId="2" w15:restartNumberingAfterBreak="0">
    <w:nsid w:val="0092200D"/>
    <w:multiLevelType w:val="hybridMultilevel"/>
    <w:tmpl w:val="B7E69F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96240F"/>
    <w:multiLevelType w:val="hybridMultilevel"/>
    <w:tmpl w:val="0D18AD14"/>
    <w:lvl w:ilvl="0" w:tplc="E52AFF02">
      <w:start w:val="1"/>
      <w:numFmt w:val="decimal"/>
      <w:pStyle w:val="11"/>
      <w:lvlText w:val="%1."/>
      <w:lvlJc w:val="left"/>
      <w:pPr>
        <w:ind w:left="720" w:hanging="360"/>
      </w:pPr>
      <w:rPr>
        <w:rFonts w:hint="default"/>
      </w:rPr>
    </w:lvl>
    <w:lvl w:ilvl="1" w:tplc="B7C806F8">
      <w:start w:val="1"/>
      <w:numFmt w:val="bullet"/>
      <w:lvlText w:val="o"/>
      <w:lvlJc w:val="left"/>
      <w:pPr>
        <w:ind w:left="1440" w:hanging="360"/>
      </w:pPr>
      <w:rPr>
        <w:rFonts w:ascii="Courier New" w:hAnsi="Courier New" w:cs="Courier New" w:hint="default"/>
      </w:rPr>
    </w:lvl>
    <w:lvl w:ilvl="2" w:tplc="D8BE7A6A">
      <w:start w:val="1"/>
      <w:numFmt w:val="bullet"/>
      <w:lvlText w:val=""/>
      <w:lvlJc w:val="left"/>
      <w:pPr>
        <w:ind w:left="2160" w:hanging="360"/>
      </w:pPr>
      <w:rPr>
        <w:rFonts w:ascii="Wingdings" w:hAnsi="Wingdings" w:cs="Wingdings" w:hint="default"/>
      </w:rPr>
    </w:lvl>
    <w:lvl w:ilvl="3" w:tplc="B0F2B27E">
      <w:start w:val="1"/>
      <w:numFmt w:val="bullet"/>
      <w:lvlText w:val=""/>
      <w:lvlJc w:val="left"/>
      <w:pPr>
        <w:ind w:left="2880" w:hanging="360"/>
      </w:pPr>
      <w:rPr>
        <w:rFonts w:ascii="Symbol" w:hAnsi="Symbol" w:cs="Symbol" w:hint="default"/>
      </w:rPr>
    </w:lvl>
    <w:lvl w:ilvl="4" w:tplc="16005D48">
      <w:start w:val="1"/>
      <w:numFmt w:val="bullet"/>
      <w:lvlText w:val="o"/>
      <w:lvlJc w:val="left"/>
      <w:pPr>
        <w:ind w:left="3600" w:hanging="360"/>
      </w:pPr>
      <w:rPr>
        <w:rFonts w:ascii="Courier New" w:hAnsi="Courier New" w:cs="Courier New" w:hint="default"/>
      </w:rPr>
    </w:lvl>
    <w:lvl w:ilvl="5" w:tplc="22EE60DE">
      <w:start w:val="1"/>
      <w:numFmt w:val="bullet"/>
      <w:lvlText w:val=""/>
      <w:lvlJc w:val="left"/>
      <w:pPr>
        <w:ind w:left="4320" w:hanging="360"/>
      </w:pPr>
      <w:rPr>
        <w:rFonts w:ascii="Wingdings" w:hAnsi="Wingdings" w:cs="Wingdings" w:hint="default"/>
      </w:rPr>
    </w:lvl>
    <w:lvl w:ilvl="6" w:tplc="832C8D3E">
      <w:start w:val="1"/>
      <w:numFmt w:val="bullet"/>
      <w:lvlText w:val=""/>
      <w:lvlJc w:val="left"/>
      <w:pPr>
        <w:ind w:left="5040" w:hanging="360"/>
      </w:pPr>
      <w:rPr>
        <w:rFonts w:ascii="Symbol" w:hAnsi="Symbol" w:cs="Symbol" w:hint="default"/>
      </w:rPr>
    </w:lvl>
    <w:lvl w:ilvl="7" w:tplc="FF68E5F2">
      <w:start w:val="1"/>
      <w:numFmt w:val="bullet"/>
      <w:lvlText w:val="o"/>
      <w:lvlJc w:val="left"/>
      <w:pPr>
        <w:ind w:left="5760" w:hanging="360"/>
      </w:pPr>
      <w:rPr>
        <w:rFonts w:ascii="Courier New" w:hAnsi="Courier New" w:cs="Courier New" w:hint="default"/>
      </w:rPr>
    </w:lvl>
    <w:lvl w:ilvl="8" w:tplc="25521C76">
      <w:start w:val="1"/>
      <w:numFmt w:val="bullet"/>
      <w:lvlText w:val=""/>
      <w:lvlJc w:val="left"/>
      <w:pPr>
        <w:ind w:left="6480" w:hanging="360"/>
      </w:pPr>
      <w:rPr>
        <w:rFonts w:ascii="Wingdings" w:hAnsi="Wingdings" w:cs="Wingdings" w:hint="default"/>
      </w:rPr>
    </w:lvl>
  </w:abstractNum>
  <w:abstractNum w:abstractNumId="4" w15:restartNumberingAfterBreak="0">
    <w:nsid w:val="01EE32BC"/>
    <w:multiLevelType w:val="multilevel"/>
    <w:tmpl w:val="1E3C3D90"/>
    <w:lvl w:ilvl="0">
      <w:start w:val="1"/>
      <w:numFmt w:val="bullet"/>
      <w:lvlText w:val=""/>
      <w:lvlJc w:val="left"/>
      <w:pPr>
        <w:tabs>
          <w:tab w:val="num" w:pos="1134"/>
        </w:tabs>
        <w:ind w:left="1134" w:hanging="41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4F2600B"/>
    <w:multiLevelType w:val="hybridMultilevel"/>
    <w:tmpl w:val="70E47068"/>
    <w:lvl w:ilvl="0" w:tplc="8DF4370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9715FCE"/>
    <w:multiLevelType w:val="hybridMultilevel"/>
    <w:tmpl w:val="74D8FACC"/>
    <w:lvl w:ilvl="0" w:tplc="00000003">
      <w:start w:val="2004"/>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B7715B6"/>
    <w:multiLevelType w:val="hybridMultilevel"/>
    <w:tmpl w:val="B822602E"/>
    <w:lvl w:ilvl="0" w:tplc="FFFFFFFF">
      <w:start w:val="1"/>
      <w:numFmt w:val="bullet"/>
      <w:pStyle w:val="11111"/>
      <w:lvlText w:val=""/>
      <w:lvlJc w:val="left"/>
      <w:pPr>
        <w:ind w:left="720" w:hanging="360"/>
      </w:pPr>
      <w:rPr>
        <w:rFonts w:ascii="Symbol" w:hAnsi="Symbol" w:cs="Symbol" w:hint="default"/>
      </w:rPr>
    </w:lvl>
    <w:lvl w:ilvl="1" w:tplc="FFFFFFFF">
      <w:start w:val="1"/>
      <w:numFmt w:val="bullet"/>
      <w:lvlText w:val=""/>
      <w:lvlJc w:val="left"/>
      <w:pPr>
        <w:ind w:left="1440" w:hanging="360"/>
      </w:pPr>
      <w:rPr>
        <w:rFonts w:ascii="Symbol" w:hAnsi="Symbol" w:cs="Symbol"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8" w15:restartNumberingAfterBreak="0">
    <w:nsid w:val="0C0A7EDE"/>
    <w:multiLevelType w:val="multilevel"/>
    <w:tmpl w:val="0C0A7ED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1873312A"/>
    <w:multiLevelType w:val="multilevel"/>
    <w:tmpl w:val="91D40950"/>
    <w:lvl w:ilvl="0">
      <w:start w:val="1"/>
      <w:numFmt w:val="bullet"/>
      <w:lvlText w:val=""/>
      <w:lvlJc w:val="left"/>
      <w:pPr>
        <w:tabs>
          <w:tab w:val="num" w:pos="1134"/>
        </w:tabs>
        <w:ind w:left="1134" w:hanging="41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C442695"/>
    <w:multiLevelType w:val="hybridMultilevel"/>
    <w:tmpl w:val="A2F88E00"/>
    <w:lvl w:ilvl="0" w:tplc="AF2A611C">
      <w:start w:val="1"/>
      <w:numFmt w:val="bullet"/>
      <w:lvlText w:val=""/>
      <w:lvlJc w:val="left"/>
      <w:pPr>
        <w:tabs>
          <w:tab w:val="num" w:pos="360"/>
        </w:tabs>
        <w:ind w:left="360" w:hanging="360"/>
      </w:pPr>
      <w:rPr>
        <w:rFonts w:ascii="Wingdings" w:hAnsi="Wingdings" w:hint="default"/>
      </w:rPr>
    </w:lvl>
    <w:lvl w:ilvl="1" w:tplc="FEC0AEF0" w:tentative="1">
      <w:start w:val="1"/>
      <w:numFmt w:val="bullet"/>
      <w:lvlText w:val="o"/>
      <w:lvlJc w:val="left"/>
      <w:pPr>
        <w:tabs>
          <w:tab w:val="num" w:pos="1440"/>
        </w:tabs>
        <w:ind w:left="1440" w:hanging="360"/>
      </w:pPr>
      <w:rPr>
        <w:rFonts w:ascii="Courier New" w:hAnsi="Courier New" w:cs="Courier New" w:hint="default"/>
      </w:rPr>
    </w:lvl>
    <w:lvl w:ilvl="2" w:tplc="ACE45A58" w:tentative="1">
      <w:start w:val="1"/>
      <w:numFmt w:val="bullet"/>
      <w:lvlText w:val=""/>
      <w:lvlJc w:val="left"/>
      <w:pPr>
        <w:tabs>
          <w:tab w:val="num" w:pos="2160"/>
        </w:tabs>
        <w:ind w:left="2160" w:hanging="360"/>
      </w:pPr>
      <w:rPr>
        <w:rFonts w:ascii="Wingdings" w:hAnsi="Wingdings" w:hint="default"/>
      </w:rPr>
    </w:lvl>
    <w:lvl w:ilvl="3" w:tplc="39CEE2F4" w:tentative="1">
      <w:start w:val="1"/>
      <w:numFmt w:val="bullet"/>
      <w:lvlText w:val=""/>
      <w:lvlJc w:val="left"/>
      <w:pPr>
        <w:tabs>
          <w:tab w:val="num" w:pos="2880"/>
        </w:tabs>
        <w:ind w:left="2880" w:hanging="360"/>
      </w:pPr>
      <w:rPr>
        <w:rFonts w:ascii="Symbol" w:hAnsi="Symbol" w:hint="default"/>
      </w:rPr>
    </w:lvl>
    <w:lvl w:ilvl="4" w:tplc="3CFAA144" w:tentative="1">
      <w:start w:val="1"/>
      <w:numFmt w:val="bullet"/>
      <w:lvlText w:val="o"/>
      <w:lvlJc w:val="left"/>
      <w:pPr>
        <w:tabs>
          <w:tab w:val="num" w:pos="3600"/>
        </w:tabs>
        <w:ind w:left="3600" w:hanging="360"/>
      </w:pPr>
      <w:rPr>
        <w:rFonts w:ascii="Courier New" w:hAnsi="Courier New" w:cs="Courier New" w:hint="default"/>
      </w:rPr>
    </w:lvl>
    <w:lvl w:ilvl="5" w:tplc="4BBE1352" w:tentative="1">
      <w:start w:val="1"/>
      <w:numFmt w:val="bullet"/>
      <w:lvlText w:val=""/>
      <w:lvlJc w:val="left"/>
      <w:pPr>
        <w:tabs>
          <w:tab w:val="num" w:pos="4320"/>
        </w:tabs>
        <w:ind w:left="4320" w:hanging="360"/>
      </w:pPr>
      <w:rPr>
        <w:rFonts w:ascii="Wingdings" w:hAnsi="Wingdings" w:hint="default"/>
      </w:rPr>
    </w:lvl>
    <w:lvl w:ilvl="6" w:tplc="B4524FDA" w:tentative="1">
      <w:start w:val="1"/>
      <w:numFmt w:val="bullet"/>
      <w:lvlText w:val=""/>
      <w:lvlJc w:val="left"/>
      <w:pPr>
        <w:tabs>
          <w:tab w:val="num" w:pos="5040"/>
        </w:tabs>
        <w:ind w:left="5040" w:hanging="360"/>
      </w:pPr>
      <w:rPr>
        <w:rFonts w:ascii="Symbol" w:hAnsi="Symbol" w:hint="default"/>
      </w:rPr>
    </w:lvl>
    <w:lvl w:ilvl="7" w:tplc="B852A662" w:tentative="1">
      <w:start w:val="1"/>
      <w:numFmt w:val="bullet"/>
      <w:lvlText w:val="o"/>
      <w:lvlJc w:val="left"/>
      <w:pPr>
        <w:tabs>
          <w:tab w:val="num" w:pos="5760"/>
        </w:tabs>
        <w:ind w:left="5760" w:hanging="360"/>
      </w:pPr>
      <w:rPr>
        <w:rFonts w:ascii="Courier New" w:hAnsi="Courier New" w:cs="Courier New" w:hint="default"/>
      </w:rPr>
    </w:lvl>
    <w:lvl w:ilvl="8" w:tplc="662887E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5A6AB3"/>
    <w:multiLevelType w:val="multilevel"/>
    <w:tmpl w:val="1C5A6AB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15:restartNumberingAfterBreak="0">
    <w:nsid w:val="21B142E0"/>
    <w:multiLevelType w:val="multilevel"/>
    <w:tmpl w:val="8FE85A90"/>
    <w:lvl w:ilvl="0">
      <w:start w:val="1"/>
      <w:numFmt w:val="bullet"/>
      <w:lvlText w:val=""/>
      <w:lvlJc w:val="left"/>
      <w:pPr>
        <w:tabs>
          <w:tab w:val="num" w:pos="1134"/>
        </w:tabs>
        <w:ind w:left="1134" w:hanging="41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4306F57"/>
    <w:multiLevelType w:val="multilevel"/>
    <w:tmpl w:val="24306F57"/>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252B0CC2"/>
    <w:multiLevelType w:val="hybridMultilevel"/>
    <w:tmpl w:val="370E5F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940105"/>
    <w:multiLevelType w:val="hybridMultilevel"/>
    <w:tmpl w:val="B9DEEC3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9C1052B"/>
    <w:multiLevelType w:val="hybridMultilevel"/>
    <w:tmpl w:val="DD04792A"/>
    <w:lvl w:ilvl="0" w:tplc="04190011">
      <w:start w:val="1"/>
      <w:numFmt w:val="decimal"/>
      <w:lvlText w:val="%1)"/>
      <w:lvlJc w:val="left"/>
      <w:pPr>
        <w:ind w:left="1154" w:hanging="360"/>
      </w:p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17" w15:restartNumberingAfterBreak="0">
    <w:nsid w:val="2A443474"/>
    <w:multiLevelType w:val="hybridMultilevel"/>
    <w:tmpl w:val="0AACA2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120A7B"/>
    <w:multiLevelType w:val="multilevel"/>
    <w:tmpl w:val="36120A7B"/>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384C75D6"/>
    <w:multiLevelType w:val="hybridMultilevel"/>
    <w:tmpl w:val="E812AFE6"/>
    <w:lvl w:ilvl="0" w:tplc="04190003">
      <w:start w:val="1"/>
      <w:numFmt w:val="bullet"/>
      <w:lvlText w:val="o"/>
      <w:lvlJc w:val="left"/>
      <w:pPr>
        <w:ind w:left="862" w:hanging="360"/>
      </w:pPr>
      <w:rPr>
        <w:rFonts w:ascii="Courier New" w:hAnsi="Courier New" w:cs="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3D911A42"/>
    <w:multiLevelType w:val="multilevel"/>
    <w:tmpl w:val="39C46410"/>
    <w:lvl w:ilvl="0">
      <w:start w:val="1"/>
      <w:numFmt w:val="decimal"/>
      <w:pStyle w:val="1"/>
      <w:lvlText w:val="%1. "/>
      <w:lvlJc w:val="left"/>
      <w:pPr>
        <w:ind w:left="1353" w:hanging="360"/>
      </w:pPr>
      <w:rPr>
        <w:rFonts w:hint="default"/>
      </w:rPr>
    </w:lvl>
    <w:lvl w:ilvl="1">
      <w:start w:val="1"/>
      <w:numFmt w:val="decimal"/>
      <w:pStyle w:val="2"/>
      <w:suff w:val="space"/>
      <w:lvlText w:val="%1.%2."/>
      <w:lvlJc w:val="left"/>
      <w:pPr>
        <w:ind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21" w15:restartNumberingAfterBreak="0">
    <w:nsid w:val="41D01BF1"/>
    <w:multiLevelType w:val="multilevel"/>
    <w:tmpl w:val="5B7AC0C8"/>
    <w:lvl w:ilvl="0">
      <w:start w:val="1"/>
      <w:numFmt w:val="bullet"/>
      <w:lvlText w:val=""/>
      <w:lvlJc w:val="left"/>
      <w:pPr>
        <w:tabs>
          <w:tab w:val="num" w:pos="1134"/>
        </w:tabs>
        <w:ind w:left="1134" w:hanging="41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3C40B3B"/>
    <w:multiLevelType w:val="hybridMultilevel"/>
    <w:tmpl w:val="09B002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EB2828"/>
    <w:multiLevelType w:val="multilevel"/>
    <w:tmpl w:val="77880298"/>
    <w:lvl w:ilvl="0">
      <w:start w:val="4"/>
      <w:numFmt w:val="bullet"/>
      <w:lvlText w:val="-"/>
      <w:lvlJc w:val="left"/>
      <w:pPr>
        <w:ind w:left="993"/>
      </w:pPr>
      <w:rPr>
        <w:rFonts w:ascii="Times New Roman" w:hAnsi="Times New Roman" w:cs="Times New Roman" w:hint="default"/>
        <w:position w:val="0"/>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4" w15:restartNumberingAfterBreak="0">
    <w:nsid w:val="557401B4"/>
    <w:multiLevelType w:val="hybridMultilevel"/>
    <w:tmpl w:val="E5F21FA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6B8183E"/>
    <w:multiLevelType w:val="hybridMultilevel"/>
    <w:tmpl w:val="70C4966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220C0F"/>
    <w:multiLevelType w:val="multilevel"/>
    <w:tmpl w:val="D7FEE1D8"/>
    <w:styleLink w:val="10"/>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FA741CF"/>
    <w:multiLevelType w:val="multilevel"/>
    <w:tmpl w:val="D8FCE4BC"/>
    <w:lvl w:ilvl="0">
      <w:start w:val="1"/>
      <w:numFmt w:val="bullet"/>
      <w:lvlText w:val=""/>
      <w:lvlJc w:val="left"/>
      <w:pPr>
        <w:tabs>
          <w:tab w:val="num" w:pos="1134"/>
        </w:tabs>
        <w:ind w:left="1134" w:hanging="41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17101DF"/>
    <w:multiLevelType w:val="hybridMultilevel"/>
    <w:tmpl w:val="D8CE1A5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26A5518"/>
    <w:multiLevelType w:val="hybridMultilevel"/>
    <w:tmpl w:val="370E5F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1" w15:restartNumberingAfterBreak="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2" w15:restartNumberingAfterBreak="0">
    <w:nsid w:val="6423606B"/>
    <w:multiLevelType w:val="multilevel"/>
    <w:tmpl w:val="68D40266"/>
    <w:lvl w:ilvl="0">
      <w:start w:val="1"/>
      <w:numFmt w:val="bullet"/>
      <w:lvlText w:val=""/>
      <w:lvlJc w:val="left"/>
      <w:pPr>
        <w:tabs>
          <w:tab w:val="num" w:pos="1134"/>
        </w:tabs>
        <w:ind w:left="1134" w:hanging="41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84D1F26"/>
    <w:multiLevelType w:val="hybridMultilevel"/>
    <w:tmpl w:val="378A06C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15:restartNumberingAfterBreak="0">
    <w:nsid w:val="68B25423"/>
    <w:multiLevelType w:val="hybridMultilevel"/>
    <w:tmpl w:val="F3FA61F0"/>
    <w:lvl w:ilvl="0" w:tplc="F6105D10">
      <w:start w:val="1"/>
      <w:numFmt w:val="bullet"/>
      <w:pStyle w:val="131256"/>
      <w:lvlText w:val=""/>
      <w:lvlJc w:val="left"/>
      <w:pPr>
        <w:ind w:left="1440" w:hanging="360"/>
      </w:pPr>
      <w:rPr>
        <w:rFonts w:ascii="Wingdings" w:hAnsi="Wingdings" w:cs="Wingdings" w:hint="default"/>
      </w:rPr>
    </w:lvl>
    <w:lvl w:ilvl="1" w:tplc="B02C22DC">
      <w:start w:val="1"/>
      <w:numFmt w:val="bullet"/>
      <w:lvlText w:val="o"/>
      <w:lvlJc w:val="left"/>
      <w:pPr>
        <w:ind w:left="2160" w:hanging="360"/>
      </w:pPr>
      <w:rPr>
        <w:rFonts w:ascii="Courier New" w:hAnsi="Courier New" w:cs="Courier New" w:hint="default"/>
      </w:rPr>
    </w:lvl>
    <w:lvl w:ilvl="2" w:tplc="A190BE4C">
      <w:start w:val="1"/>
      <w:numFmt w:val="bullet"/>
      <w:lvlText w:val=""/>
      <w:lvlJc w:val="left"/>
      <w:pPr>
        <w:ind w:left="2880" w:hanging="360"/>
      </w:pPr>
      <w:rPr>
        <w:rFonts w:ascii="Wingdings" w:hAnsi="Wingdings" w:cs="Wingdings" w:hint="default"/>
      </w:rPr>
    </w:lvl>
    <w:lvl w:ilvl="3" w:tplc="E580049E">
      <w:start w:val="1"/>
      <w:numFmt w:val="bullet"/>
      <w:lvlText w:val=""/>
      <w:lvlJc w:val="left"/>
      <w:pPr>
        <w:ind w:left="3600" w:hanging="360"/>
      </w:pPr>
      <w:rPr>
        <w:rFonts w:ascii="Symbol" w:hAnsi="Symbol" w:cs="Symbol" w:hint="default"/>
      </w:rPr>
    </w:lvl>
    <w:lvl w:ilvl="4" w:tplc="94D0961A">
      <w:start w:val="1"/>
      <w:numFmt w:val="bullet"/>
      <w:lvlText w:val="o"/>
      <w:lvlJc w:val="left"/>
      <w:pPr>
        <w:ind w:left="4320" w:hanging="360"/>
      </w:pPr>
      <w:rPr>
        <w:rFonts w:ascii="Courier New" w:hAnsi="Courier New" w:cs="Courier New" w:hint="default"/>
      </w:rPr>
    </w:lvl>
    <w:lvl w:ilvl="5" w:tplc="E420526C">
      <w:start w:val="1"/>
      <w:numFmt w:val="bullet"/>
      <w:lvlText w:val=""/>
      <w:lvlJc w:val="left"/>
      <w:pPr>
        <w:ind w:left="5040" w:hanging="360"/>
      </w:pPr>
      <w:rPr>
        <w:rFonts w:ascii="Wingdings" w:hAnsi="Wingdings" w:cs="Wingdings" w:hint="default"/>
      </w:rPr>
    </w:lvl>
    <w:lvl w:ilvl="6" w:tplc="48C4DE46">
      <w:start w:val="1"/>
      <w:numFmt w:val="bullet"/>
      <w:lvlText w:val=""/>
      <w:lvlJc w:val="left"/>
      <w:pPr>
        <w:ind w:left="5760" w:hanging="360"/>
      </w:pPr>
      <w:rPr>
        <w:rFonts w:ascii="Symbol" w:hAnsi="Symbol" w:cs="Symbol" w:hint="default"/>
      </w:rPr>
    </w:lvl>
    <w:lvl w:ilvl="7" w:tplc="B9EABECE">
      <w:start w:val="1"/>
      <w:numFmt w:val="bullet"/>
      <w:lvlText w:val="o"/>
      <w:lvlJc w:val="left"/>
      <w:pPr>
        <w:ind w:left="6480" w:hanging="360"/>
      </w:pPr>
      <w:rPr>
        <w:rFonts w:ascii="Courier New" w:hAnsi="Courier New" w:cs="Courier New" w:hint="default"/>
      </w:rPr>
    </w:lvl>
    <w:lvl w:ilvl="8" w:tplc="5520413A">
      <w:start w:val="1"/>
      <w:numFmt w:val="bullet"/>
      <w:lvlText w:val=""/>
      <w:lvlJc w:val="left"/>
      <w:pPr>
        <w:ind w:left="7200" w:hanging="360"/>
      </w:pPr>
      <w:rPr>
        <w:rFonts w:ascii="Wingdings" w:hAnsi="Wingdings" w:cs="Wingdings" w:hint="default"/>
      </w:rPr>
    </w:lvl>
  </w:abstractNum>
  <w:abstractNum w:abstractNumId="35" w15:restartNumberingAfterBreak="0">
    <w:nsid w:val="69C90727"/>
    <w:multiLevelType w:val="multilevel"/>
    <w:tmpl w:val="1EA4CD38"/>
    <w:lvl w:ilvl="0">
      <w:start w:val="1"/>
      <w:numFmt w:val="bullet"/>
      <w:pStyle w:val="12"/>
      <w:suff w:val="space"/>
      <w:lvlText w:val=""/>
      <w:lvlJc w:val="left"/>
      <w:pPr>
        <w:ind w:left="851"/>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6" w15:restartNumberingAfterBreak="0">
    <w:nsid w:val="70A252A8"/>
    <w:multiLevelType w:val="multilevel"/>
    <w:tmpl w:val="8DC4145C"/>
    <w:lvl w:ilvl="0">
      <w:start w:val="4"/>
      <w:numFmt w:val="bullet"/>
      <w:lvlText w:val="-"/>
      <w:lvlJc w:val="left"/>
      <w:pPr>
        <w:ind w:left="993"/>
      </w:pPr>
      <w:rPr>
        <w:rFonts w:ascii="Times New Roman" w:hAnsi="Times New Roman" w:cs="Times New Roman" w:hint="default"/>
        <w:position w:val="0"/>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7" w15:restartNumberingAfterBreak="0">
    <w:nsid w:val="79726482"/>
    <w:multiLevelType w:val="hybridMultilevel"/>
    <w:tmpl w:val="321852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B22C84"/>
    <w:multiLevelType w:val="hybridMultilevel"/>
    <w:tmpl w:val="370E5F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0"/>
  </w:num>
  <w:num w:numId="3">
    <w:abstractNumId w:val="20"/>
  </w:num>
  <w:num w:numId="4">
    <w:abstractNumId w:val="3"/>
  </w:num>
  <w:num w:numId="5">
    <w:abstractNumId w:val="5"/>
  </w:num>
  <w:num w:numId="6">
    <w:abstractNumId w:val="34"/>
  </w:num>
  <w:num w:numId="7">
    <w:abstractNumId w:val="26"/>
  </w:num>
  <w:num w:numId="8">
    <w:abstractNumId w:val="35"/>
  </w:num>
  <w:num w:numId="9">
    <w:abstractNumId w:val="10"/>
  </w:num>
  <w:num w:numId="10">
    <w:abstractNumId w:val="7"/>
  </w:num>
  <w:num w:numId="11">
    <w:abstractNumId w:val="10"/>
    <w:lvlOverride w:ilvl="0"/>
    <w:lvlOverride w:ilvl="1">
      <w:startOverride w:val="1"/>
    </w:lvlOverride>
    <w:lvlOverride w:ilvl="2"/>
    <w:lvlOverride w:ilvl="3"/>
    <w:lvlOverride w:ilvl="4"/>
    <w:lvlOverride w:ilvl="5"/>
    <w:lvlOverride w:ilvl="6"/>
    <w:lvlOverride w:ilvl="7"/>
    <w:lvlOverride w:ilvl="8"/>
  </w:num>
  <w:num w:numId="12">
    <w:abstractNumId w:val="33"/>
  </w:num>
  <w:num w:numId="13">
    <w:abstractNumId w:val="19"/>
  </w:num>
  <w:num w:numId="14">
    <w:abstractNumId w:val="28"/>
  </w:num>
  <w:num w:numId="15">
    <w:abstractNumId w:val="17"/>
  </w:num>
  <w:num w:numId="16">
    <w:abstractNumId w:val="37"/>
  </w:num>
  <w:num w:numId="17">
    <w:abstractNumId w:val="23"/>
  </w:num>
  <w:num w:numId="18">
    <w:abstractNumId w:val="36"/>
  </w:num>
  <w:num w:numId="19">
    <w:abstractNumId w:val="0"/>
  </w:num>
  <w:num w:numId="20">
    <w:abstractNumId w:val="1"/>
  </w:num>
  <w:num w:numId="21">
    <w:abstractNumId w:val="22"/>
  </w:num>
  <w:num w:numId="22">
    <w:abstractNumId w:val="15"/>
  </w:num>
  <w:num w:numId="23">
    <w:abstractNumId w:val="2"/>
  </w:num>
  <w:num w:numId="24">
    <w:abstractNumId w:val="24"/>
  </w:num>
  <w:num w:numId="25">
    <w:abstractNumId w:val="16"/>
  </w:num>
  <w:num w:numId="26">
    <w:abstractNumId w:val="29"/>
  </w:num>
  <w:num w:numId="27">
    <w:abstractNumId w:val="38"/>
  </w:num>
  <w:num w:numId="28">
    <w:abstractNumId w:val="14"/>
  </w:num>
  <w:num w:numId="29">
    <w:abstractNumId w:val="25"/>
  </w:num>
  <w:num w:numId="30">
    <w:abstractNumId w:val="12"/>
  </w:num>
  <w:num w:numId="31">
    <w:abstractNumId w:val="9"/>
  </w:num>
  <w:num w:numId="32">
    <w:abstractNumId w:val="21"/>
  </w:num>
  <w:num w:numId="33">
    <w:abstractNumId w:val="32"/>
  </w:num>
  <w:num w:numId="34">
    <w:abstractNumId w:val="27"/>
  </w:num>
  <w:num w:numId="35">
    <w:abstractNumId w:val="4"/>
  </w:num>
  <w:num w:numId="36">
    <w:abstractNumId w:val="6"/>
  </w:num>
  <w:num w:numId="37">
    <w:abstractNumId w:val="11"/>
  </w:num>
  <w:num w:numId="38">
    <w:abstractNumId w:val="13"/>
  </w:num>
  <w:num w:numId="39">
    <w:abstractNumId w:val="8"/>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397"/>
  <w:doNotHyphenateCaps/>
  <w:drawingGridHorizontalSpacing w:val="120"/>
  <w:drawingGridVerticalSpacing w:val="57"/>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C0E"/>
    <w:rsid w:val="0000010F"/>
    <w:rsid w:val="0000012F"/>
    <w:rsid w:val="00000833"/>
    <w:rsid w:val="00000A85"/>
    <w:rsid w:val="00000EC2"/>
    <w:rsid w:val="0000129B"/>
    <w:rsid w:val="0000161B"/>
    <w:rsid w:val="00001BF7"/>
    <w:rsid w:val="00001C85"/>
    <w:rsid w:val="00001F63"/>
    <w:rsid w:val="00002B30"/>
    <w:rsid w:val="00002C1D"/>
    <w:rsid w:val="000032C3"/>
    <w:rsid w:val="0000330A"/>
    <w:rsid w:val="000034F3"/>
    <w:rsid w:val="000035C6"/>
    <w:rsid w:val="0000390A"/>
    <w:rsid w:val="00003A89"/>
    <w:rsid w:val="00003D63"/>
    <w:rsid w:val="0000426E"/>
    <w:rsid w:val="00004496"/>
    <w:rsid w:val="00004756"/>
    <w:rsid w:val="000052DF"/>
    <w:rsid w:val="000055A9"/>
    <w:rsid w:val="00005F47"/>
    <w:rsid w:val="00006513"/>
    <w:rsid w:val="00006A11"/>
    <w:rsid w:val="00006AC0"/>
    <w:rsid w:val="00006BEF"/>
    <w:rsid w:val="00006FD1"/>
    <w:rsid w:val="0000703D"/>
    <w:rsid w:val="000103E6"/>
    <w:rsid w:val="00010709"/>
    <w:rsid w:val="0001093F"/>
    <w:rsid w:val="00010CB3"/>
    <w:rsid w:val="000111F5"/>
    <w:rsid w:val="00011801"/>
    <w:rsid w:val="00011995"/>
    <w:rsid w:val="00012AC4"/>
    <w:rsid w:val="00012BC7"/>
    <w:rsid w:val="00012D59"/>
    <w:rsid w:val="00012E5C"/>
    <w:rsid w:val="0001331C"/>
    <w:rsid w:val="00013A4D"/>
    <w:rsid w:val="00013A82"/>
    <w:rsid w:val="00014147"/>
    <w:rsid w:val="00014CBB"/>
    <w:rsid w:val="00014DFA"/>
    <w:rsid w:val="00015426"/>
    <w:rsid w:val="000156B1"/>
    <w:rsid w:val="00015871"/>
    <w:rsid w:val="00015916"/>
    <w:rsid w:val="000159D2"/>
    <w:rsid w:val="00015C89"/>
    <w:rsid w:val="000160CC"/>
    <w:rsid w:val="000162A9"/>
    <w:rsid w:val="000164FF"/>
    <w:rsid w:val="000169A5"/>
    <w:rsid w:val="00016B40"/>
    <w:rsid w:val="00017318"/>
    <w:rsid w:val="0001750F"/>
    <w:rsid w:val="00017DD8"/>
    <w:rsid w:val="00017E04"/>
    <w:rsid w:val="00017EF6"/>
    <w:rsid w:val="00020246"/>
    <w:rsid w:val="000202B4"/>
    <w:rsid w:val="00020394"/>
    <w:rsid w:val="00020A1E"/>
    <w:rsid w:val="00020A55"/>
    <w:rsid w:val="000215E7"/>
    <w:rsid w:val="0002165B"/>
    <w:rsid w:val="00022029"/>
    <w:rsid w:val="000225AB"/>
    <w:rsid w:val="000233DF"/>
    <w:rsid w:val="00023411"/>
    <w:rsid w:val="0002350F"/>
    <w:rsid w:val="000236E8"/>
    <w:rsid w:val="00023F49"/>
    <w:rsid w:val="000240AE"/>
    <w:rsid w:val="00024BF5"/>
    <w:rsid w:val="00024D92"/>
    <w:rsid w:val="00024E74"/>
    <w:rsid w:val="0002516F"/>
    <w:rsid w:val="0002577A"/>
    <w:rsid w:val="000257C8"/>
    <w:rsid w:val="00025B5D"/>
    <w:rsid w:val="00025DFC"/>
    <w:rsid w:val="00025F11"/>
    <w:rsid w:val="0002619A"/>
    <w:rsid w:val="000263A4"/>
    <w:rsid w:val="00026776"/>
    <w:rsid w:val="00026962"/>
    <w:rsid w:val="00027452"/>
    <w:rsid w:val="000279A7"/>
    <w:rsid w:val="00027AC3"/>
    <w:rsid w:val="000302E3"/>
    <w:rsid w:val="000310B2"/>
    <w:rsid w:val="000313DA"/>
    <w:rsid w:val="0003149E"/>
    <w:rsid w:val="0003167C"/>
    <w:rsid w:val="00031897"/>
    <w:rsid w:val="000319F2"/>
    <w:rsid w:val="00032B0F"/>
    <w:rsid w:val="00032C57"/>
    <w:rsid w:val="000330C3"/>
    <w:rsid w:val="0003371F"/>
    <w:rsid w:val="00033AFF"/>
    <w:rsid w:val="00033D60"/>
    <w:rsid w:val="00034616"/>
    <w:rsid w:val="00034708"/>
    <w:rsid w:val="00034831"/>
    <w:rsid w:val="0003486E"/>
    <w:rsid w:val="000348FE"/>
    <w:rsid w:val="000349EE"/>
    <w:rsid w:val="00034B52"/>
    <w:rsid w:val="00034C36"/>
    <w:rsid w:val="000353A4"/>
    <w:rsid w:val="000359A2"/>
    <w:rsid w:val="00035D35"/>
    <w:rsid w:val="00035EB1"/>
    <w:rsid w:val="000362E9"/>
    <w:rsid w:val="00036742"/>
    <w:rsid w:val="00036B4A"/>
    <w:rsid w:val="00036B75"/>
    <w:rsid w:val="00036CB7"/>
    <w:rsid w:val="00036CEC"/>
    <w:rsid w:val="00036D87"/>
    <w:rsid w:val="00037A0C"/>
    <w:rsid w:val="00037D0B"/>
    <w:rsid w:val="000414E6"/>
    <w:rsid w:val="00041CE8"/>
    <w:rsid w:val="00042010"/>
    <w:rsid w:val="00042016"/>
    <w:rsid w:val="0004210B"/>
    <w:rsid w:val="00042335"/>
    <w:rsid w:val="000430A7"/>
    <w:rsid w:val="00043169"/>
    <w:rsid w:val="0004326A"/>
    <w:rsid w:val="00043978"/>
    <w:rsid w:val="00043A9B"/>
    <w:rsid w:val="00043E32"/>
    <w:rsid w:val="0004403F"/>
    <w:rsid w:val="00044247"/>
    <w:rsid w:val="000443EA"/>
    <w:rsid w:val="00044434"/>
    <w:rsid w:val="000450DB"/>
    <w:rsid w:val="0004523C"/>
    <w:rsid w:val="00045D04"/>
    <w:rsid w:val="00045D97"/>
    <w:rsid w:val="00046032"/>
    <w:rsid w:val="0004666E"/>
    <w:rsid w:val="000466CD"/>
    <w:rsid w:val="000469CE"/>
    <w:rsid w:val="0004737F"/>
    <w:rsid w:val="000474CE"/>
    <w:rsid w:val="0004755E"/>
    <w:rsid w:val="000501D1"/>
    <w:rsid w:val="0005061D"/>
    <w:rsid w:val="00051EF1"/>
    <w:rsid w:val="00051F8A"/>
    <w:rsid w:val="000524D4"/>
    <w:rsid w:val="00052659"/>
    <w:rsid w:val="000537D8"/>
    <w:rsid w:val="0005429B"/>
    <w:rsid w:val="000543E8"/>
    <w:rsid w:val="00054448"/>
    <w:rsid w:val="0005482E"/>
    <w:rsid w:val="0005489A"/>
    <w:rsid w:val="00054D04"/>
    <w:rsid w:val="00055055"/>
    <w:rsid w:val="00055316"/>
    <w:rsid w:val="00055685"/>
    <w:rsid w:val="00055786"/>
    <w:rsid w:val="000559F7"/>
    <w:rsid w:val="00055BC4"/>
    <w:rsid w:val="00056137"/>
    <w:rsid w:val="0005634A"/>
    <w:rsid w:val="00056560"/>
    <w:rsid w:val="000566AA"/>
    <w:rsid w:val="000575D9"/>
    <w:rsid w:val="00057832"/>
    <w:rsid w:val="000578EC"/>
    <w:rsid w:val="00057BAD"/>
    <w:rsid w:val="000602C7"/>
    <w:rsid w:val="000605AB"/>
    <w:rsid w:val="0006118B"/>
    <w:rsid w:val="000611E7"/>
    <w:rsid w:val="000617F6"/>
    <w:rsid w:val="00061D5C"/>
    <w:rsid w:val="00062762"/>
    <w:rsid w:val="00062E32"/>
    <w:rsid w:val="00063421"/>
    <w:rsid w:val="0006356A"/>
    <w:rsid w:val="00063957"/>
    <w:rsid w:val="00063C6C"/>
    <w:rsid w:val="00063F67"/>
    <w:rsid w:val="00063FF6"/>
    <w:rsid w:val="00064013"/>
    <w:rsid w:val="00064893"/>
    <w:rsid w:val="00064F62"/>
    <w:rsid w:val="00065C77"/>
    <w:rsid w:val="00065EF0"/>
    <w:rsid w:val="000664EE"/>
    <w:rsid w:val="0006676C"/>
    <w:rsid w:val="00066BD3"/>
    <w:rsid w:val="00066C7C"/>
    <w:rsid w:val="000678B6"/>
    <w:rsid w:val="00067AD9"/>
    <w:rsid w:val="00067D43"/>
    <w:rsid w:val="00070350"/>
    <w:rsid w:val="00070743"/>
    <w:rsid w:val="0007091E"/>
    <w:rsid w:val="00070CC6"/>
    <w:rsid w:val="00070DC0"/>
    <w:rsid w:val="0007102E"/>
    <w:rsid w:val="00071204"/>
    <w:rsid w:val="00071402"/>
    <w:rsid w:val="000717AC"/>
    <w:rsid w:val="0007198F"/>
    <w:rsid w:val="00071C9D"/>
    <w:rsid w:val="000721E7"/>
    <w:rsid w:val="0007250F"/>
    <w:rsid w:val="00072ED6"/>
    <w:rsid w:val="00072FC3"/>
    <w:rsid w:val="00073164"/>
    <w:rsid w:val="0007322C"/>
    <w:rsid w:val="0007356B"/>
    <w:rsid w:val="000741C5"/>
    <w:rsid w:val="0007443B"/>
    <w:rsid w:val="00074E82"/>
    <w:rsid w:val="00074FC6"/>
    <w:rsid w:val="00075190"/>
    <w:rsid w:val="00075290"/>
    <w:rsid w:val="00075381"/>
    <w:rsid w:val="00075570"/>
    <w:rsid w:val="00075940"/>
    <w:rsid w:val="00076142"/>
    <w:rsid w:val="00076595"/>
    <w:rsid w:val="00076791"/>
    <w:rsid w:val="00076A1D"/>
    <w:rsid w:val="00076DA4"/>
    <w:rsid w:val="000771FD"/>
    <w:rsid w:val="0007738E"/>
    <w:rsid w:val="0007761C"/>
    <w:rsid w:val="000803D0"/>
    <w:rsid w:val="0008048F"/>
    <w:rsid w:val="00080CB5"/>
    <w:rsid w:val="0008126D"/>
    <w:rsid w:val="00081336"/>
    <w:rsid w:val="0008198B"/>
    <w:rsid w:val="00081B6B"/>
    <w:rsid w:val="00081C3C"/>
    <w:rsid w:val="00081F08"/>
    <w:rsid w:val="000822AD"/>
    <w:rsid w:val="00082324"/>
    <w:rsid w:val="000825EF"/>
    <w:rsid w:val="00082753"/>
    <w:rsid w:val="000828B2"/>
    <w:rsid w:val="00082AD0"/>
    <w:rsid w:val="00083138"/>
    <w:rsid w:val="00083C53"/>
    <w:rsid w:val="00083CC8"/>
    <w:rsid w:val="00083D60"/>
    <w:rsid w:val="000844C5"/>
    <w:rsid w:val="0008477D"/>
    <w:rsid w:val="000848F3"/>
    <w:rsid w:val="000849EA"/>
    <w:rsid w:val="00084B03"/>
    <w:rsid w:val="00084E6E"/>
    <w:rsid w:val="00085362"/>
    <w:rsid w:val="00086EE2"/>
    <w:rsid w:val="000871BA"/>
    <w:rsid w:val="000873EA"/>
    <w:rsid w:val="000874D3"/>
    <w:rsid w:val="0008760A"/>
    <w:rsid w:val="00087883"/>
    <w:rsid w:val="00087A10"/>
    <w:rsid w:val="00090333"/>
    <w:rsid w:val="00090DD3"/>
    <w:rsid w:val="000912F1"/>
    <w:rsid w:val="0009176D"/>
    <w:rsid w:val="0009214B"/>
    <w:rsid w:val="00092165"/>
    <w:rsid w:val="000924B3"/>
    <w:rsid w:val="000930DA"/>
    <w:rsid w:val="00093212"/>
    <w:rsid w:val="000945D2"/>
    <w:rsid w:val="000950D4"/>
    <w:rsid w:val="00095491"/>
    <w:rsid w:val="000955A4"/>
    <w:rsid w:val="000956F8"/>
    <w:rsid w:val="000968B3"/>
    <w:rsid w:val="00096B7B"/>
    <w:rsid w:val="00096EC3"/>
    <w:rsid w:val="00096F1C"/>
    <w:rsid w:val="00097318"/>
    <w:rsid w:val="00097652"/>
    <w:rsid w:val="00097AAB"/>
    <w:rsid w:val="00097E71"/>
    <w:rsid w:val="000A0220"/>
    <w:rsid w:val="000A049E"/>
    <w:rsid w:val="000A0B0A"/>
    <w:rsid w:val="000A0D62"/>
    <w:rsid w:val="000A0F94"/>
    <w:rsid w:val="000A15D4"/>
    <w:rsid w:val="000A16D7"/>
    <w:rsid w:val="000A21CF"/>
    <w:rsid w:val="000A2586"/>
    <w:rsid w:val="000A2832"/>
    <w:rsid w:val="000A2B6E"/>
    <w:rsid w:val="000A2D09"/>
    <w:rsid w:val="000A3522"/>
    <w:rsid w:val="000A36A6"/>
    <w:rsid w:val="000A3983"/>
    <w:rsid w:val="000A3B82"/>
    <w:rsid w:val="000A43FA"/>
    <w:rsid w:val="000A5228"/>
    <w:rsid w:val="000A54D7"/>
    <w:rsid w:val="000A552D"/>
    <w:rsid w:val="000A5C8D"/>
    <w:rsid w:val="000A5C99"/>
    <w:rsid w:val="000A5F39"/>
    <w:rsid w:val="000A62E2"/>
    <w:rsid w:val="000A68E3"/>
    <w:rsid w:val="000A6A7E"/>
    <w:rsid w:val="000A6AF5"/>
    <w:rsid w:val="000A6B49"/>
    <w:rsid w:val="000A6DF3"/>
    <w:rsid w:val="000A6F09"/>
    <w:rsid w:val="000A707F"/>
    <w:rsid w:val="000A7435"/>
    <w:rsid w:val="000B04D1"/>
    <w:rsid w:val="000B04E4"/>
    <w:rsid w:val="000B087E"/>
    <w:rsid w:val="000B099E"/>
    <w:rsid w:val="000B0AF9"/>
    <w:rsid w:val="000B0FE8"/>
    <w:rsid w:val="000B124F"/>
    <w:rsid w:val="000B14A7"/>
    <w:rsid w:val="000B185F"/>
    <w:rsid w:val="000B1D0E"/>
    <w:rsid w:val="000B1EE7"/>
    <w:rsid w:val="000B2082"/>
    <w:rsid w:val="000B21BA"/>
    <w:rsid w:val="000B224E"/>
    <w:rsid w:val="000B2272"/>
    <w:rsid w:val="000B22A5"/>
    <w:rsid w:val="000B2368"/>
    <w:rsid w:val="000B2AC4"/>
    <w:rsid w:val="000B2D6B"/>
    <w:rsid w:val="000B3038"/>
    <w:rsid w:val="000B3506"/>
    <w:rsid w:val="000B378B"/>
    <w:rsid w:val="000B383A"/>
    <w:rsid w:val="000B38E1"/>
    <w:rsid w:val="000B3BD7"/>
    <w:rsid w:val="000B3C32"/>
    <w:rsid w:val="000B3D42"/>
    <w:rsid w:val="000B4256"/>
    <w:rsid w:val="000B4904"/>
    <w:rsid w:val="000B4B6C"/>
    <w:rsid w:val="000B4B8E"/>
    <w:rsid w:val="000B4C67"/>
    <w:rsid w:val="000B4E6D"/>
    <w:rsid w:val="000B527F"/>
    <w:rsid w:val="000B5317"/>
    <w:rsid w:val="000B5901"/>
    <w:rsid w:val="000B5FA8"/>
    <w:rsid w:val="000B6616"/>
    <w:rsid w:val="000B66B8"/>
    <w:rsid w:val="000B67AD"/>
    <w:rsid w:val="000B694D"/>
    <w:rsid w:val="000B6C0B"/>
    <w:rsid w:val="000B6C84"/>
    <w:rsid w:val="000B724E"/>
    <w:rsid w:val="000C0065"/>
    <w:rsid w:val="000C0440"/>
    <w:rsid w:val="000C0452"/>
    <w:rsid w:val="000C0C2A"/>
    <w:rsid w:val="000C0DE9"/>
    <w:rsid w:val="000C10B3"/>
    <w:rsid w:val="000C14F6"/>
    <w:rsid w:val="000C1666"/>
    <w:rsid w:val="000C16F6"/>
    <w:rsid w:val="000C1EE1"/>
    <w:rsid w:val="000C2303"/>
    <w:rsid w:val="000C27EA"/>
    <w:rsid w:val="000C2B70"/>
    <w:rsid w:val="000C2C04"/>
    <w:rsid w:val="000C2C45"/>
    <w:rsid w:val="000C2D87"/>
    <w:rsid w:val="000C2ED1"/>
    <w:rsid w:val="000C31A9"/>
    <w:rsid w:val="000C37EC"/>
    <w:rsid w:val="000C38B2"/>
    <w:rsid w:val="000C3A53"/>
    <w:rsid w:val="000C4150"/>
    <w:rsid w:val="000C4163"/>
    <w:rsid w:val="000C4252"/>
    <w:rsid w:val="000C4580"/>
    <w:rsid w:val="000C4739"/>
    <w:rsid w:val="000C4CC6"/>
    <w:rsid w:val="000C5695"/>
    <w:rsid w:val="000C59E4"/>
    <w:rsid w:val="000C5AE0"/>
    <w:rsid w:val="000C5B96"/>
    <w:rsid w:val="000C5BA1"/>
    <w:rsid w:val="000C5F25"/>
    <w:rsid w:val="000C67B7"/>
    <w:rsid w:val="000C68A7"/>
    <w:rsid w:val="000C6A46"/>
    <w:rsid w:val="000C6B10"/>
    <w:rsid w:val="000C704E"/>
    <w:rsid w:val="000C7838"/>
    <w:rsid w:val="000C7871"/>
    <w:rsid w:val="000C78ED"/>
    <w:rsid w:val="000C7D84"/>
    <w:rsid w:val="000C7FD8"/>
    <w:rsid w:val="000D01F1"/>
    <w:rsid w:val="000D0261"/>
    <w:rsid w:val="000D03F7"/>
    <w:rsid w:val="000D0B09"/>
    <w:rsid w:val="000D0C35"/>
    <w:rsid w:val="000D0F69"/>
    <w:rsid w:val="000D1226"/>
    <w:rsid w:val="000D1387"/>
    <w:rsid w:val="000D142D"/>
    <w:rsid w:val="000D1C11"/>
    <w:rsid w:val="000D1D99"/>
    <w:rsid w:val="000D221B"/>
    <w:rsid w:val="000D27A9"/>
    <w:rsid w:val="000D2A26"/>
    <w:rsid w:val="000D2CF6"/>
    <w:rsid w:val="000D32BA"/>
    <w:rsid w:val="000D3304"/>
    <w:rsid w:val="000D3AB8"/>
    <w:rsid w:val="000D3BB8"/>
    <w:rsid w:val="000D3C09"/>
    <w:rsid w:val="000D3C33"/>
    <w:rsid w:val="000D3C5D"/>
    <w:rsid w:val="000D461D"/>
    <w:rsid w:val="000D4638"/>
    <w:rsid w:val="000D4DF3"/>
    <w:rsid w:val="000D4E67"/>
    <w:rsid w:val="000D52CD"/>
    <w:rsid w:val="000D5AAC"/>
    <w:rsid w:val="000D5B3E"/>
    <w:rsid w:val="000D5FC1"/>
    <w:rsid w:val="000D64B3"/>
    <w:rsid w:val="000D64C8"/>
    <w:rsid w:val="000D6859"/>
    <w:rsid w:val="000D6A81"/>
    <w:rsid w:val="000D6EFA"/>
    <w:rsid w:val="000D741B"/>
    <w:rsid w:val="000D758C"/>
    <w:rsid w:val="000E0015"/>
    <w:rsid w:val="000E0369"/>
    <w:rsid w:val="000E0BF0"/>
    <w:rsid w:val="000E0F0B"/>
    <w:rsid w:val="000E0F95"/>
    <w:rsid w:val="000E1369"/>
    <w:rsid w:val="000E1585"/>
    <w:rsid w:val="000E17BF"/>
    <w:rsid w:val="000E1A01"/>
    <w:rsid w:val="000E1B14"/>
    <w:rsid w:val="000E1E99"/>
    <w:rsid w:val="000E1F88"/>
    <w:rsid w:val="000E22C2"/>
    <w:rsid w:val="000E22E7"/>
    <w:rsid w:val="000E2317"/>
    <w:rsid w:val="000E26BA"/>
    <w:rsid w:val="000E2835"/>
    <w:rsid w:val="000E29C8"/>
    <w:rsid w:val="000E346B"/>
    <w:rsid w:val="000E3637"/>
    <w:rsid w:val="000E366A"/>
    <w:rsid w:val="000E3C36"/>
    <w:rsid w:val="000E40B7"/>
    <w:rsid w:val="000E482B"/>
    <w:rsid w:val="000E4DED"/>
    <w:rsid w:val="000E4F5F"/>
    <w:rsid w:val="000E5207"/>
    <w:rsid w:val="000E55C0"/>
    <w:rsid w:val="000E5638"/>
    <w:rsid w:val="000E5A17"/>
    <w:rsid w:val="000E5DC2"/>
    <w:rsid w:val="000E609E"/>
    <w:rsid w:val="000E6460"/>
    <w:rsid w:val="000E6683"/>
    <w:rsid w:val="000E6852"/>
    <w:rsid w:val="000E6ABC"/>
    <w:rsid w:val="000E6E8E"/>
    <w:rsid w:val="000E7054"/>
    <w:rsid w:val="000E71C3"/>
    <w:rsid w:val="000E7747"/>
    <w:rsid w:val="000E78B8"/>
    <w:rsid w:val="000F05AC"/>
    <w:rsid w:val="000F05C6"/>
    <w:rsid w:val="000F0B27"/>
    <w:rsid w:val="000F0D1C"/>
    <w:rsid w:val="000F12BD"/>
    <w:rsid w:val="000F13CB"/>
    <w:rsid w:val="000F1964"/>
    <w:rsid w:val="000F1FD5"/>
    <w:rsid w:val="000F25EF"/>
    <w:rsid w:val="000F308E"/>
    <w:rsid w:val="000F35E5"/>
    <w:rsid w:val="000F3EAE"/>
    <w:rsid w:val="000F3FB2"/>
    <w:rsid w:val="000F3FD3"/>
    <w:rsid w:val="000F4469"/>
    <w:rsid w:val="000F4712"/>
    <w:rsid w:val="000F4878"/>
    <w:rsid w:val="000F4C0A"/>
    <w:rsid w:val="000F5F99"/>
    <w:rsid w:val="000F68ED"/>
    <w:rsid w:val="000F6969"/>
    <w:rsid w:val="000F6C10"/>
    <w:rsid w:val="000F711F"/>
    <w:rsid w:val="000F71BD"/>
    <w:rsid w:val="000F75C5"/>
    <w:rsid w:val="000F78B4"/>
    <w:rsid w:val="000F7A38"/>
    <w:rsid w:val="000F7B11"/>
    <w:rsid w:val="000F7C1A"/>
    <w:rsid w:val="000F7D8C"/>
    <w:rsid w:val="0010006D"/>
    <w:rsid w:val="00100F32"/>
    <w:rsid w:val="00101576"/>
    <w:rsid w:val="0010296A"/>
    <w:rsid w:val="0010331E"/>
    <w:rsid w:val="001037D4"/>
    <w:rsid w:val="0010386B"/>
    <w:rsid w:val="00103D63"/>
    <w:rsid w:val="00104242"/>
    <w:rsid w:val="00104261"/>
    <w:rsid w:val="001043BA"/>
    <w:rsid w:val="0010486F"/>
    <w:rsid w:val="00104B34"/>
    <w:rsid w:val="00104EA6"/>
    <w:rsid w:val="00105903"/>
    <w:rsid w:val="00105A71"/>
    <w:rsid w:val="00106610"/>
    <w:rsid w:val="00106DD1"/>
    <w:rsid w:val="00107782"/>
    <w:rsid w:val="00107A49"/>
    <w:rsid w:val="00107FEE"/>
    <w:rsid w:val="00110279"/>
    <w:rsid w:val="0011030D"/>
    <w:rsid w:val="00110450"/>
    <w:rsid w:val="001104BB"/>
    <w:rsid w:val="00110865"/>
    <w:rsid w:val="00110EAB"/>
    <w:rsid w:val="001111B1"/>
    <w:rsid w:val="0011127D"/>
    <w:rsid w:val="00112136"/>
    <w:rsid w:val="0011290E"/>
    <w:rsid w:val="00112D20"/>
    <w:rsid w:val="00112E70"/>
    <w:rsid w:val="001132CA"/>
    <w:rsid w:val="00113457"/>
    <w:rsid w:val="0011387B"/>
    <w:rsid w:val="00113C2A"/>
    <w:rsid w:val="00113F1E"/>
    <w:rsid w:val="00114281"/>
    <w:rsid w:val="001142D7"/>
    <w:rsid w:val="00114727"/>
    <w:rsid w:val="00114787"/>
    <w:rsid w:val="001155FF"/>
    <w:rsid w:val="001166F4"/>
    <w:rsid w:val="00116974"/>
    <w:rsid w:val="00116D58"/>
    <w:rsid w:val="00116D60"/>
    <w:rsid w:val="001171EB"/>
    <w:rsid w:val="0011726A"/>
    <w:rsid w:val="0011772C"/>
    <w:rsid w:val="00120006"/>
    <w:rsid w:val="00120305"/>
    <w:rsid w:val="00120B81"/>
    <w:rsid w:val="00120E8C"/>
    <w:rsid w:val="0012170C"/>
    <w:rsid w:val="0012195F"/>
    <w:rsid w:val="00122116"/>
    <w:rsid w:val="00122549"/>
    <w:rsid w:val="001227E8"/>
    <w:rsid w:val="00122B04"/>
    <w:rsid w:val="0012396B"/>
    <w:rsid w:val="00123D09"/>
    <w:rsid w:val="00123D19"/>
    <w:rsid w:val="001242CC"/>
    <w:rsid w:val="00124603"/>
    <w:rsid w:val="0012465B"/>
    <w:rsid w:val="00124859"/>
    <w:rsid w:val="00124C5A"/>
    <w:rsid w:val="001256F5"/>
    <w:rsid w:val="001261FC"/>
    <w:rsid w:val="001263F8"/>
    <w:rsid w:val="00126742"/>
    <w:rsid w:val="0012685F"/>
    <w:rsid w:val="00126E1A"/>
    <w:rsid w:val="00126EC9"/>
    <w:rsid w:val="00126F4E"/>
    <w:rsid w:val="001270C7"/>
    <w:rsid w:val="00127256"/>
    <w:rsid w:val="001273FA"/>
    <w:rsid w:val="001274E9"/>
    <w:rsid w:val="0012751C"/>
    <w:rsid w:val="00127963"/>
    <w:rsid w:val="00127A23"/>
    <w:rsid w:val="00127FE6"/>
    <w:rsid w:val="001300AD"/>
    <w:rsid w:val="0013013B"/>
    <w:rsid w:val="001309D9"/>
    <w:rsid w:val="001309EA"/>
    <w:rsid w:val="00130B1F"/>
    <w:rsid w:val="00131110"/>
    <w:rsid w:val="00131A05"/>
    <w:rsid w:val="00131A31"/>
    <w:rsid w:val="00131A3D"/>
    <w:rsid w:val="00131C5E"/>
    <w:rsid w:val="00132561"/>
    <w:rsid w:val="001325F1"/>
    <w:rsid w:val="00132663"/>
    <w:rsid w:val="001329AE"/>
    <w:rsid w:val="00132AA3"/>
    <w:rsid w:val="00132C02"/>
    <w:rsid w:val="00132F3E"/>
    <w:rsid w:val="00133226"/>
    <w:rsid w:val="00133573"/>
    <w:rsid w:val="00133E41"/>
    <w:rsid w:val="00134394"/>
    <w:rsid w:val="001344EE"/>
    <w:rsid w:val="001347B7"/>
    <w:rsid w:val="001347C1"/>
    <w:rsid w:val="00134BBF"/>
    <w:rsid w:val="00134EF3"/>
    <w:rsid w:val="00135838"/>
    <w:rsid w:val="001358E3"/>
    <w:rsid w:val="00135BF9"/>
    <w:rsid w:val="0013686E"/>
    <w:rsid w:val="00136DFD"/>
    <w:rsid w:val="00137073"/>
    <w:rsid w:val="001377A4"/>
    <w:rsid w:val="00137D8B"/>
    <w:rsid w:val="00140133"/>
    <w:rsid w:val="00140517"/>
    <w:rsid w:val="001406E7"/>
    <w:rsid w:val="00140A02"/>
    <w:rsid w:val="00140DC1"/>
    <w:rsid w:val="00140E30"/>
    <w:rsid w:val="00141673"/>
    <w:rsid w:val="00141863"/>
    <w:rsid w:val="00141E6D"/>
    <w:rsid w:val="001422E7"/>
    <w:rsid w:val="001424C7"/>
    <w:rsid w:val="001425FB"/>
    <w:rsid w:val="00142831"/>
    <w:rsid w:val="0014283D"/>
    <w:rsid w:val="0014288F"/>
    <w:rsid w:val="00142CE7"/>
    <w:rsid w:val="00142FD4"/>
    <w:rsid w:val="0014336B"/>
    <w:rsid w:val="00143451"/>
    <w:rsid w:val="00143529"/>
    <w:rsid w:val="001436A8"/>
    <w:rsid w:val="00144235"/>
    <w:rsid w:val="00144F15"/>
    <w:rsid w:val="00144FED"/>
    <w:rsid w:val="00145002"/>
    <w:rsid w:val="00145A4D"/>
    <w:rsid w:val="00145FD5"/>
    <w:rsid w:val="001461EF"/>
    <w:rsid w:val="00146515"/>
    <w:rsid w:val="00146695"/>
    <w:rsid w:val="001466B9"/>
    <w:rsid w:val="00146951"/>
    <w:rsid w:val="00146E96"/>
    <w:rsid w:val="00147168"/>
    <w:rsid w:val="00147391"/>
    <w:rsid w:val="001476C4"/>
    <w:rsid w:val="001477B6"/>
    <w:rsid w:val="00147D73"/>
    <w:rsid w:val="001500B4"/>
    <w:rsid w:val="001501CF"/>
    <w:rsid w:val="001502F1"/>
    <w:rsid w:val="0015032C"/>
    <w:rsid w:val="00150579"/>
    <w:rsid w:val="0015067F"/>
    <w:rsid w:val="00150C95"/>
    <w:rsid w:val="00150DB9"/>
    <w:rsid w:val="00150F45"/>
    <w:rsid w:val="001510DB"/>
    <w:rsid w:val="00151230"/>
    <w:rsid w:val="00151370"/>
    <w:rsid w:val="00152935"/>
    <w:rsid w:val="00153011"/>
    <w:rsid w:val="001533E3"/>
    <w:rsid w:val="00153AF1"/>
    <w:rsid w:val="00153E29"/>
    <w:rsid w:val="0015404D"/>
    <w:rsid w:val="001540DE"/>
    <w:rsid w:val="0015415C"/>
    <w:rsid w:val="001541CE"/>
    <w:rsid w:val="001545AD"/>
    <w:rsid w:val="001556EA"/>
    <w:rsid w:val="00156779"/>
    <w:rsid w:val="00156B58"/>
    <w:rsid w:val="00156EF2"/>
    <w:rsid w:val="00156F37"/>
    <w:rsid w:val="00157046"/>
    <w:rsid w:val="0015719A"/>
    <w:rsid w:val="001574F1"/>
    <w:rsid w:val="001575B0"/>
    <w:rsid w:val="00157D1E"/>
    <w:rsid w:val="00157E08"/>
    <w:rsid w:val="00160129"/>
    <w:rsid w:val="00160170"/>
    <w:rsid w:val="001605F4"/>
    <w:rsid w:val="00160758"/>
    <w:rsid w:val="00160968"/>
    <w:rsid w:val="00160B33"/>
    <w:rsid w:val="00160CE7"/>
    <w:rsid w:val="001612A3"/>
    <w:rsid w:val="00161AF5"/>
    <w:rsid w:val="00161C3E"/>
    <w:rsid w:val="00162DE9"/>
    <w:rsid w:val="001634B1"/>
    <w:rsid w:val="0016354C"/>
    <w:rsid w:val="00163673"/>
    <w:rsid w:val="00163A4A"/>
    <w:rsid w:val="00163B53"/>
    <w:rsid w:val="001646B3"/>
    <w:rsid w:val="0016473F"/>
    <w:rsid w:val="001649ED"/>
    <w:rsid w:val="00165423"/>
    <w:rsid w:val="00165B11"/>
    <w:rsid w:val="00166198"/>
    <w:rsid w:val="00166317"/>
    <w:rsid w:val="0016657E"/>
    <w:rsid w:val="001666DD"/>
    <w:rsid w:val="0016677F"/>
    <w:rsid w:val="00166C6B"/>
    <w:rsid w:val="001670EE"/>
    <w:rsid w:val="00167B4F"/>
    <w:rsid w:val="00170521"/>
    <w:rsid w:val="00170F6A"/>
    <w:rsid w:val="00171362"/>
    <w:rsid w:val="001714EB"/>
    <w:rsid w:val="00171B7E"/>
    <w:rsid w:val="00171D96"/>
    <w:rsid w:val="00172BA0"/>
    <w:rsid w:val="00172F32"/>
    <w:rsid w:val="001739D3"/>
    <w:rsid w:val="00173C02"/>
    <w:rsid w:val="00173E5E"/>
    <w:rsid w:val="001741EF"/>
    <w:rsid w:val="00174588"/>
    <w:rsid w:val="00174672"/>
    <w:rsid w:val="00174797"/>
    <w:rsid w:val="00174801"/>
    <w:rsid w:val="00174869"/>
    <w:rsid w:val="00174FF2"/>
    <w:rsid w:val="00175315"/>
    <w:rsid w:val="001756DA"/>
    <w:rsid w:val="00175759"/>
    <w:rsid w:val="00175EC6"/>
    <w:rsid w:val="001762EA"/>
    <w:rsid w:val="00176413"/>
    <w:rsid w:val="00176774"/>
    <w:rsid w:val="00176BFC"/>
    <w:rsid w:val="00177105"/>
    <w:rsid w:val="001771C1"/>
    <w:rsid w:val="00177399"/>
    <w:rsid w:val="00177F4F"/>
    <w:rsid w:val="001800DC"/>
    <w:rsid w:val="0018038E"/>
    <w:rsid w:val="0018080B"/>
    <w:rsid w:val="0018095F"/>
    <w:rsid w:val="00180A0B"/>
    <w:rsid w:val="001812D9"/>
    <w:rsid w:val="00181886"/>
    <w:rsid w:val="00181959"/>
    <w:rsid w:val="00181C76"/>
    <w:rsid w:val="00181DAC"/>
    <w:rsid w:val="00182D3D"/>
    <w:rsid w:val="00182E23"/>
    <w:rsid w:val="001833A2"/>
    <w:rsid w:val="001836CE"/>
    <w:rsid w:val="00183BCF"/>
    <w:rsid w:val="00183D56"/>
    <w:rsid w:val="00183FB7"/>
    <w:rsid w:val="001842E6"/>
    <w:rsid w:val="00184306"/>
    <w:rsid w:val="00184469"/>
    <w:rsid w:val="00184487"/>
    <w:rsid w:val="00184540"/>
    <w:rsid w:val="00184956"/>
    <w:rsid w:val="00184D72"/>
    <w:rsid w:val="001851DF"/>
    <w:rsid w:val="001851E2"/>
    <w:rsid w:val="00185429"/>
    <w:rsid w:val="0018580E"/>
    <w:rsid w:val="0018596C"/>
    <w:rsid w:val="00185CE6"/>
    <w:rsid w:val="00186AE9"/>
    <w:rsid w:val="00187D54"/>
    <w:rsid w:val="00187DAD"/>
    <w:rsid w:val="00191334"/>
    <w:rsid w:val="00191864"/>
    <w:rsid w:val="00191AB8"/>
    <w:rsid w:val="00191C6E"/>
    <w:rsid w:val="00191EEE"/>
    <w:rsid w:val="00192616"/>
    <w:rsid w:val="00192B65"/>
    <w:rsid w:val="00192CDD"/>
    <w:rsid w:val="00193D49"/>
    <w:rsid w:val="00193DBD"/>
    <w:rsid w:val="00193F2E"/>
    <w:rsid w:val="00193FD6"/>
    <w:rsid w:val="001943B8"/>
    <w:rsid w:val="001943C5"/>
    <w:rsid w:val="001947F4"/>
    <w:rsid w:val="00194D7F"/>
    <w:rsid w:val="00194F6A"/>
    <w:rsid w:val="00194F83"/>
    <w:rsid w:val="001951C1"/>
    <w:rsid w:val="0019522E"/>
    <w:rsid w:val="0019530F"/>
    <w:rsid w:val="001959D7"/>
    <w:rsid w:val="001967D0"/>
    <w:rsid w:val="001967D7"/>
    <w:rsid w:val="001968B9"/>
    <w:rsid w:val="00196B60"/>
    <w:rsid w:val="001974B8"/>
    <w:rsid w:val="001978C9"/>
    <w:rsid w:val="001979A6"/>
    <w:rsid w:val="00197C33"/>
    <w:rsid w:val="00197DD2"/>
    <w:rsid w:val="001A021E"/>
    <w:rsid w:val="001A0847"/>
    <w:rsid w:val="001A0A14"/>
    <w:rsid w:val="001A0B67"/>
    <w:rsid w:val="001A0D4E"/>
    <w:rsid w:val="001A0D4F"/>
    <w:rsid w:val="001A0E2D"/>
    <w:rsid w:val="001A1378"/>
    <w:rsid w:val="001A1CEE"/>
    <w:rsid w:val="001A28AC"/>
    <w:rsid w:val="001A2F80"/>
    <w:rsid w:val="001A345F"/>
    <w:rsid w:val="001A34A9"/>
    <w:rsid w:val="001A34AA"/>
    <w:rsid w:val="001A3879"/>
    <w:rsid w:val="001A3C8B"/>
    <w:rsid w:val="001A3F03"/>
    <w:rsid w:val="001A41DA"/>
    <w:rsid w:val="001A431A"/>
    <w:rsid w:val="001A4DAB"/>
    <w:rsid w:val="001A5046"/>
    <w:rsid w:val="001A50F5"/>
    <w:rsid w:val="001A51CA"/>
    <w:rsid w:val="001A526E"/>
    <w:rsid w:val="001A54D9"/>
    <w:rsid w:val="001A551A"/>
    <w:rsid w:val="001A563E"/>
    <w:rsid w:val="001A59BE"/>
    <w:rsid w:val="001A5D96"/>
    <w:rsid w:val="001A6637"/>
    <w:rsid w:val="001A6ADC"/>
    <w:rsid w:val="001A723F"/>
    <w:rsid w:val="001A7441"/>
    <w:rsid w:val="001A7CFB"/>
    <w:rsid w:val="001A7DC3"/>
    <w:rsid w:val="001B07A5"/>
    <w:rsid w:val="001B09EC"/>
    <w:rsid w:val="001B0BE4"/>
    <w:rsid w:val="001B0C2D"/>
    <w:rsid w:val="001B0F52"/>
    <w:rsid w:val="001B10C2"/>
    <w:rsid w:val="001B116F"/>
    <w:rsid w:val="001B1AA7"/>
    <w:rsid w:val="001B1C4E"/>
    <w:rsid w:val="001B2F79"/>
    <w:rsid w:val="001B3640"/>
    <w:rsid w:val="001B384B"/>
    <w:rsid w:val="001B4024"/>
    <w:rsid w:val="001B40C5"/>
    <w:rsid w:val="001B41DF"/>
    <w:rsid w:val="001B41E4"/>
    <w:rsid w:val="001B48BE"/>
    <w:rsid w:val="001B5088"/>
    <w:rsid w:val="001B555C"/>
    <w:rsid w:val="001B5595"/>
    <w:rsid w:val="001B563B"/>
    <w:rsid w:val="001B5F6F"/>
    <w:rsid w:val="001B6E5D"/>
    <w:rsid w:val="001B7389"/>
    <w:rsid w:val="001B79EF"/>
    <w:rsid w:val="001B7EC0"/>
    <w:rsid w:val="001C03E7"/>
    <w:rsid w:val="001C0837"/>
    <w:rsid w:val="001C0DCD"/>
    <w:rsid w:val="001C0FEA"/>
    <w:rsid w:val="001C135B"/>
    <w:rsid w:val="001C147B"/>
    <w:rsid w:val="001C198F"/>
    <w:rsid w:val="001C1C92"/>
    <w:rsid w:val="001C1CDB"/>
    <w:rsid w:val="001C2000"/>
    <w:rsid w:val="001C29F4"/>
    <w:rsid w:val="001C2C12"/>
    <w:rsid w:val="001C2E11"/>
    <w:rsid w:val="001C2FD7"/>
    <w:rsid w:val="001C3735"/>
    <w:rsid w:val="001C3A05"/>
    <w:rsid w:val="001C3F27"/>
    <w:rsid w:val="001C3FAF"/>
    <w:rsid w:val="001C41E4"/>
    <w:rsid w:val="001C4596"/>
    <w:rsid w:val="001C4C7B"/>
    <w:rsid w:val="001C513A"/>
    <w:rsid w:val="001C51C1"/>
    <w:rsid w:val="001C5210"/>
    <w:rsid w:val="001C54F7"/>
    <w:rsid w:val="001C5626"/>
    <w:rsid w:val="001C59EF"/>
    <w:rsid w:val="001C60B9"/>
    <w:rsid w:val="001C630A"/>
    <w:rsid w:val="001C66D4"/>
    <w:rsid w:val="001C66E1"/>
    <w:rsid w:val="001C6E42"/>
    <w:rsid w:val="001C712F"/>
    <w:rsid w:val="001C76F0"/>
    <w:rsid w:val="001C7FBE"/>
    <w:rsid w:val="001D0196"/>
    <w:rsid w:val="001D047E"/>
    <w:rsid w:val="001D0B69"/>
    <w:rsid w:val="001D0CD2"/>
    <w:rsid w:val="001D126B"/>
    <w:rsid w:val="001D17D4"/>
    <w:rsid w:val="001D1C31"/>
    <w:rsid w:val="001D1C6A"/>
    <w:rsid w:val="001D1DEC"/>
    <w:rsid w:val="001D1E4F"/>
    <w:rsid w:val="001D1FEF"/>
    <w:rsid w:val="001D2000"/>
    <w:rsid w:val="001D20EC"/>
    <w:rsid w:val="001D2936"/>
    <w:rsid w:val="001D2938"/>
    <w:rsid w:val="001D2A9F"/>
    <w:rsid w:val="001D2E68"/>
    <w:rsid w:val="001D2E6D"/>
    <w:rsid w:val="001D3115"/>
    <w:rsid w:val="001D4747"/>
    <w:rsid w:val="001D4C4A"/>
    <w:rsid w:val="001D5030"/>
    <w:rsid w:val="001D51C5"/>
    <w:rsid w:val="001D5725"/>
    <w:rsid w:val="001D5AFB"/>
    <w:rsid w:val="001D5D95"/>
    <w:rsid w:val="001D60CA"/>
    <w:rsid w:val="001D61E6"/>
    <w:rsid w:val="001D629E"/>
    <w:rsid w:val="001D783F"/>
    <w:rsid w:val="001D7B26"/>
    <w:rsid w:val="001D7CB4"/>
    <w:rsid w:val="001D7E33"/>
    <w:rsid w:val="001E0275"/>
    <w:rsid w:val="001E05ED"/>
    <w:rsid w:val="001E07AD"/>
    <w:rsid w:val="001E0B78"/>
    <w:rsid w:val="001E0F1C"/>
    <w:rsid w:val="001E0F3A"/>
    <w:rsid w:val="001E10CD"/>
    <w:rsid w:val="001E1275"/>
    <w:rsid w:val="001E186E"/>
    <w:rsid w:val="001E192B"/>
    <w:rsid w:val="001E23CE"/>
    <w:rsid w:val="001E2980"/>
    <w:rsid w:val="001E29B9"/>
    <w:rsid w:val="001E2CEC"/>
    <w:rsid w:val="001E3291"/>
    <w:rsid w:val="001E33C7"/>
    <w:rsid w:val="001E3596"/>
    <w:rsid w:val="001E36FE"/>
    <w:rsid w:val="001E37EC"/>
    <w:rsid w:val="001E39ED"/>
    <w:rsid w:val="001E42E6"/>
    <w:rsid w:val="001E4B77"/>
    <w:rsid w:val="001E4F72"/>
    <w:rsid w:val="001E56EB"/>
    <w:rsid w:val="001E57F2"/>
    <w:rsid w:val="001E5E57"/>
    <w:rsid w:val="001E5E67"/>
    <w:rsid w:val="001E5FEA"/>
    <w:rsid w:val="001E6443"/>
    <w:rsid w:val="001E6504"/>
    <w:rsid w:val="001E66D6"/>
    <w:rsid w:val="001E6C4B"/>
    <w:rsid w:val="001E74B4"/>
    <w:rsid w:val="001E7852"/>
    <w:rsid w:val="001E7E7B"/>
    <w:rsid w:val="001F0048"/>
    <w:rsid w:val="001F03FB"/>
    <w:rsid w:val="001F06A3"/>
    <w:rsid w:val="001F0B23"/>
    <w:rsid w:val="001F0C49"/>
    <w:rsid w:val="001F0D8B"/>
    <w:rsid w:val="001F1688"/>
    <w:rsid w:val="001F18B6"/>
    <w:rsid w:val="001F1E7A"/>
    <w:rsid w:val="001F20DE"/>
    <w:rsid w:val="001F296C"/>
    <w:rsid w:val="001F2AA3"/>
    <w:rsid w:val="001F2E49"/>
    <w:rsid w:val="001F3764"/>
    <w:rsid w:val="001F3B38"/>
    <w:rsid w:val="001F3B96"/>
    <w:rsid w:val="001F3BB7"/>
    <w:rsid w:val="001F3D3D"/>
    <w:rsid w:val="001F3FE7"/>
    <w:rsid w:val="001F4423"/>
    <w:rsid w:val="001F442F"/>
    <w:rsid w:val="001F44C0"/>
    <w:rsid w:val="001F45E4"/>
    <w:rsid w:val="001F45FB"/>
    <w:rsid w:val="001F4A6C"/>
    <w:rsid w:val="001F4ABB"/>
    <w:rsid w:val="001F5532"/>
    <w:rsid w:val="001F5893"/>
    <w:rsid w:val="001F6190"/>
    <w:rsid w:val="001F66E5"/>
    <w:rsid w:val="001F6E35"/>
    <w:rsid w:val="001F6ECA"/>
    <w:rsid w:val="001F6FF5"/>
    <w:rsid w:val="001F7042"/>
    <w:rsid w:val="001F7579"/>
    <w:rsid w:val="001F79E1"/>
    <w:rsid w:val="001F7F52"/>
    <w:rsid w:val="002001BB"/>
    <w:rsid w:val="0020045D"/>
    <w:rsid w:val="00200563"/>
    <w:rsid w:val="00200612"/>
    <w:rsid w:val="002006C1"/>
    <w:rsid w:val="00200719"/>
    <w:rsid w:val="002009AB"/>
    <w:rsid w:val="00200E28"/>
    <w:rsid w:val="00200FEF"/>
    <w:rsid w:val="0020101A"/>
    <w:rsid w:val="002010AA"/>
    <w:rsid w:val="00201D3A"/>
    <w:rsid w:val="00201D9B"/>
    <w:rsid w:val="002024FC"/>
    <w:rsid w:val="0020285E"/>
    <w:rsid w:val="0020294B"/>
    <w:rsid w:val="00202C4B"/>
    <w:rsid w:val="00202D39"/>
    <w:rsid w:val="0020352A"/>
    <w:rsid w:val="0020375C"/>
    <w:rsid w:val="002039D9"/>
    <w:rsid w:val="002049F1"/>
    <w:rsid w:val="00204A09"/>
    <w:rsid w:val="00204CA0"/>
    <w:rsid w:val="00204FA0"/>
    <w:rsid w:val="0020531D"/>
    <w:rsid w:val="00205B48"/>
    <w:rsid w:val="00205CFE"/>
    <w:rsid w:val="00205D22"/>
    <w:rsid w:val="0020693C"/>
    <w:rsid w:val="00206A09"/>
    <w:rsid w:val="00206E2C"/>
    <w:rsid w:val="0020791E"/>
    <w:rsid w:val="00207C39"/>
    <w:rsid w:val="00207D60"/>
    <w:rsid w:val="00207DE0"/>
    <w:rsid w:val="00210FAB"/>
    <w:rsid w:val="002111AA"/>
    <w:rsid w:val="002117AC"/>
    <w:rsid w:val="002119CF"/>
    <w:rsid w:val="00211D3E"/>
    <w:rsid w:val="0021247B"/>
    <w:rsid w:val="002126EE"/>
    <w:rsid w:val="00212B57"/>
    <w:rsid w:val="00212C69"/>
    <w:rsid w:val="00212C92"/>
    <w:rsid w:val="002138FA"/>
    <w:rsid w:val="00213E3E"/>
    <w:rsid w:val="00213E6A"/>
    <w:rsid w:val="002144FE"/>
    <w:rsid w:val="0021461B"/>
    <w:rsid w:val="0021462A"/>
    <w:rsid w:val="00215141"/>
    <w:rsid w:val="002152C0"/>
    <w:rsid w:val="002154F7"/>
    <w:rsid w:val="0021552E"/>
    <w:rsid w:val="00215851"/>
    <w:rsid w:val="002158D2"/>
    <w:rsid w:val="00215C9E"/>
    <w:rsid w:val="00216316"/>
    <w:rsid w:val="00216A03"/>
    <w:rsid w:val="00216B11"/>
    <w:rsid w:val="00217A36"/>
    <w:rsid w:val="00217B34"/>
    <w:rsid w:val="00217DCF"/>
    <w:rsid w:val="00217F9C"/>
    <w:rsid w:val="0022041A"/>
    <w:rsid w:val="0022065A"/>
    <w:rsid w:val="00220E2C"/>
    <w:rsid w:val="00221135"/>
    <w:rsid w:val="002212CF"/>
    <w:rsid w:val="002215F4"/>
    <w:rsid w:val="00221B16"/>
    <w:rsid w:val="00221E62"/>
    <w:rsid w:val="0022291E"/>
    <w:rsid w:val="00222C1D"/>
    <w:rsid w:val="002235B5"/>
    <w:rsid w:val="00223786"/>
    <w:rsid w:val="002244E7"/>
    <w:rsid w:val="00224671"/>
    <w:rsid w:val="00224BB2"/>
    <w:rsid w:val="00224D9F"/>
    <w:rsid w:val="00224EDA"/>
    <w:rsid w:val="00225213"/>
    <w:rsid w:val="002255AA"/>
    <w:rsid w:val="00225D89"/>
    <w:rsid w:val="00225E5E"/>
    <w:rsid w:val="002261B8"/>
    <w:rsid w:val="00226637"/>
    <w:rsid w:val="002267DA"/>
    <w:rsid w:val="0022680E"/>
    <w:rsid w:val="00226CA0"/>
    <w:rsid w:val="00226E63"/>
    <w:rsid w:val="0022720A"/>
    <w:rsid w:val="002274AE"/>
    <w:rsid w:val="002275F1"/>
    <w:rsid w:val="00227C05"/>
    <w:rsid w:val="0023050D"/>
    <w:rsid w:val="00230610"/>
    <w:rsid w:val="00230811"/>
    <w:rsid w:val="00230B66"/>
    <w:rsid w:val="00231293"/>
    <w:rsid w:val="0023164C"/>
    <w:rsid w:val="00231726"/>
    <w:rsid w:val="002317B2"/>
    <w:rsid w:val="00231A68"/>
    <w:rsid w:val="002327F2"/>
    <w:rsid w:val="0023292B"/>
    <w:rsid w:val="00232979"/>
    <w:rsid w:val="00232E2A"/>
    <w:rsid w:val="00232E84"/>
    <w:rsid w:val="00232FD8"/>
    <w:rsid w:val="00233128"/>
    <w:rsid w:val="002332DF"/>
    <w:rsid w:val="00233A9E"/>
    <w:rsid w:val="00233C0F"/>
    <w:rsid w:val="00233C1A"/>
    <w:rsid w:val="00233FB4"/>
    <w:rsid w:val="00234D62"/>
    <w:rsid w:val="00235201"/>
    <w:rsid w:val="002358C4"/>
    <w:rsid w:val="00235A40"/>
    <w:rsid w:val="00235A83"/>
    <w:rsid w:val="00235F42"/>
    <w:rsid w:val="00236D18"/>
    <w:rsid w:val="00236D62"/>
    <w:rsid w:val="0023708E"/>
    <w:rsid w:val="0023722F"/>
    <w:rsid w:val="002375A2"/>
    <w:rsid w:val="00237A98"/>
    <w:rsid w:val="00237FF9"/>
    <w:rsid w:val="00240590"/>
    <w:rsid w:val="0024071D"/>
    <w:rsid w:val="002407B8"/>
    <w:rsid w:val="0024098C"/>
    <w:rsid w:val="00240ACE"/>
    <w:rsid w:val="0024108D"/>
    <w:rsid w:val="00241214"/>
    <w:rsid w:val="00241305"/>
    <w:rsid w:val="00242BB8"/>
    <w:rsid w:val="0024301E"/>
    <w:rsid w:val="0024312B"/>
    <w:rsid w:val="002431C3"/>
    <w:rsid w:val="0024330C"/>
    <w:rsid w:val="00243480"/>
    <w:rsid w:val="00243C81"/>
    <w:rsid w:val="002446F3"/>
    <w:rsid w:val="00244E77"/>
    <w:rsid w:val="002454BB"/>
    <w:rsid w:val="002456CE"/>
    <w:rsid w:val="00245764"/>
    <w:rsid w:val="002457B4"/>
    <w:rsid w:val="00245AEA"/>
    <w:rsid w:val="00245C3D"/>
    <w:rsid w:val="00245CC7"/>
    <w:rsid w:val="0024626C"/>
    <w:rsid w:val="002471F9"/>
    <w:rsid w:val="00247B2A"/>
    <w:rsid w:val="00247BC4"/>
    <w:rsid w:val="00247C99"/>
    <w:rsid w:val="002502CB"/>
    <w:rsid w:val="00250363"/>
    <w:rsid w:val="0025056A"/>
    <w:rsid w:val="00250579"/>
    <w:rsid w:val="00250694"/>
    <w:rsid w:val="0025084B"/>
    <w:rsid w:val="0025093D"/>
    <w:rsid w:val="00250A64"/>
    <w:rsid w:val="00250CBE"/>
    <w:rsid w:val="00251576"/>
    <w:rsid w:val="00251F09"/>
    <w:rsid w:val="0025265E"/>
    <w:rsid w:val="002529DE"/>
    <w:rsid w:val="00252ABC"/>
    <w:rsid w:val="002534C2"/>
    <w:rsid w:val="00253803"/>
    <w:rsid w:val="002539B7"/>
    <w:rsid w:val="00253D82"/>
    <w:rsid w:val="00253F50"/>
    <w:rsid w:val="002542B9"/>
    <w:rsid w:val="002546C2"/>
    <w:rsid w:val="002546D2"/>
    <w:rsid w:val="00254BE3"/>
    <w:rsid w:val="00255039"/>
    <w:rsid w:val="00255196"/>
    <w:rsid w:val="00255284"/>
    <w:rsid w:val="002552C3"/>
    <w:rsid w:val="0025577F"/>
    <w:rsid w:val="002558C8"/>
    <w:rsid w:val="0025597E"/>
    <w:rsid w:val="00255C51"/>
    <w:rsid w:val="00255C60"/>
    <w:rsid w:val="0025617C"/>
    <w:rsid w:val="00256224"/>
    <w:rsid w:val="002563F5"/>
    <w:rsid w:val="0025670D"/>
    <w:rsid w:val="002574E4"/>
    <w:rsid w:val="0025752E"/>
    <w:rsid w:val="00257A92"/>
    <w:rsid w:val="00257ABB"/>
    <w:rsid w:val="00257B8E"/>
    <w:rsid w:val="002601AD"/>
    <w:rsid w:val="00260451"/>
    <w:rsid w:val="0026068C"/>
    <w:rsid w:val="002607EB"/>
    <w:rsid w:val="00260A46"/>
    <w:rsid w:val="00260AE8"/>
    <w:rsid w:val="00260E2D"/>
    <w:rsid w:val="00261184"/>
    <w:rsid w:val="002617C3"/>
    <w:rsid w:val="00261BF6"/>
    <w:rsid w:val="002623F5"/>
    <w:rsid w:val="0026258F"/>
    <w:rsid w:val="00262AF8"/>
    <w:rsid w:val="00262C29"/>
    <w:rsid w:val="00263018"/>
    <w:rsid w:val="00263163"/>
    <w:rsid w:val="0026331C"/>
    <w:rsid w:val="00263651"/>
    <w:rsid w:val="0026365D"/>
    <w:rsid w:val="0026385C"/>
    <w:rsid w:val="00263BD5"/>
    <w:rsid w:val="00264850"/>
    <w:rsid w:val="002649DA"/>
    <w:rsid w:val="00264AA1"/>
    <w:rsid w:val="00265479"/>
    <w:rsid w:val="00265A42"/>
    <w:rsid w:val="002660B7"/>
    <w:rsid w:val="002664BA"/>
    <w:rsid w:val="00266733"/>
    <w:rsid w:val="00266BC4"/>
    <w:rsid w:val="00266CC3"/>
    <w:rsid w:val="00266E6C"/>
    <w:rsid w:val="00267F3B"/>
    <w:rsid w:val="00270165"/>
    <w:rsid w:val="0027030C"/>
    <w:rsid w:val="002703CD"/>
    <w:rsid w:val="0027046D"/>
    <w:rsid w:val="002708CA"/>
    <w:rsid w:val="002708F4"/>
    <w:rsid w:val="002709D3"/>
    <w:rsid w:val="00270D0F"/>
    <w:rsid w:val="00271277"/>
    <w:rsid w:val="0027137B"/>
    <w:rsid w:val="002715AA"/>
    <w:rsid w:val="0027173C"/>
    <w:rsid w:val="00271941"/>
    <w:rsid w:val="00271AE2"/>
    <w:rsid w:val="00271DBF"/>
    <w:rsid w:val="00271E18"/>
    <w:rsid w:val="00271FFE"/>
    <w:rsid w:val="0027228C"/>
    <w:rsid w:val="002725C0"/>
    <w:rsid w:val="002729F5"/>
    <w:rsid w:val="00272BC3"/>
    <w:rsid w:val="002731B7"/>
    <w:rsid w:val="00273906"/>
    <w:rsid w:val="00273955"/>
    <w:rsid w:val="002739AF"/>
    <w:rsid w:val="00273B5B"/>
    <w:rsid w:val="00273CD9"/>
    <w:rsid w:val="00273D87"/>
    <w:rsid w:val="002740D2"/>
    <w:rsid w:val="002746D1"/>
    <w:rsid w:val="00274783"/>
    <w:rsid w:val="00274873"/>
    <w:rsid w:val="00274A7E"/>
    <w:rsid w:val="00274D84"/>
    <w:rsid w:val="00274E4E"/>
    <w:rsid w:val="00275136"/>
    <w:rsid w:val="0027545C"/>
    <w:rsid w:val="002756EA"/>
    <w:rsid w:val="00275B72"/>
    <w:rsid w:val="00275DC9"/>
    <w:rsid w:val="00275DE4"/>
    <w:rsid w:val="0027606B"/>
    <w:rsid w:val="00276CD2"/>
    <w:rsid w:val="0027765C"/>
    <w:rsid w:val="00277954"/>
    <w:rsid w:val="00277BF2"/>
    <w:rsid w:val="00277E27"/>
    <w:rsid w:val="0028149F"/>
    <w:rsid w:val="00281A67"/>
    <w:rsid w:val="00281BD9"/>
    <w:rsid w:val="00281C59"/>
    <w:rsid w:val="002823C4"/>
    <w:rsid w:val="0028243A"/>
    <w:rsid w:val="00282827"/>
    <w:rsid w:val="00282992"/>
    <w:rsid w:val="00282D5B"/>
    <w:rsid w:val="00283046"/>
    <w:rsid w:val="00283430"/>
    <w:rsid w:val="0028372B"/>
    <w:rsid w:val="002839E2"/>
    <w:rsid w:val="00283E1B"/>
    <w:rsid w:val="002841DF"/>
    <w:rsid w:val="0028422D"/>
    <w:rsid w:val="002843E2"/>
    <w:rsid w:val="002844F2"/>
    <w:rsid w:val="0028490C"/>
    <w:rsid w:val="002856FE"/>
    <w:rsid w:val="002859AC"/>
    <w:rsid w:val="00285A0F"/>
    <w:rsid w:val="00285DF2"/>
    <w:rsid w:val="00286DA0"/>
    <w:rsid w:val="00286FAD"/>
    <w:rsid w:val="002878CD"/>
    <w:rsid w:val="00287F5A"/>
    <w:rsid w:val="002900AC"/>
    <w:rsid w:val="002903B3"/>
    <w:rsid w:val="00290475"/>
    <w:rsid w:val="00290519"/>
    <w:rsid w:val="0029099A"/>
    <w:rsid w:val="00290B7A"/>
    <w:rsid w:val="00290CA0"/>
    <w:rsid w:val="00290D89"/>
    <w:rsid w:val="00290E1C"/>
    <w:rsid w:val="00291177"/>
    <w:rsid w:val="00291548"/>
    <w:rsid w:val="00291A2F"/>
    <w:rsid w:val="00291E62"/>
    <w:rsid w:val="00291EC8"/>
    <w:rsid w:val="0029206E"/>
    <w:rsid w:val="002922BB"/>
    <w:rsid w:val="00292408"/>
    <w:rsid w:val="00292820"/>
    <w:rsid w:val="00292D75"/>
    <w:rsid w:val="0029312C"/>
    <w:rsid w:val="0029340B"/>
    <w:rsid w:val="00293B5F"/>
    <w:rsid w:val="002941C5"/>
    <w:rsid w:val="0029439E"/>
    <w:rsid w:val="002944DF"/>
    <w:rsid w:val="00294618"/>
    <w:rsid w:val="00294CA4"/>
    <w:rsid w:val="00294E5E"/>
    <w:rsid w:val="002953A6"/>
    <w:rsid w:val="00295649"/>
    <w:rsid w:val="00295695"/>
    <w:rsid w:val="00295B46"/>
    <w:rsid w:val="00296280"/>
    <w:rsid w:val="002975A3"/>
    <w:rsid w:val="002975B5"/>
    <w:rsid w:val="00297662"/>
    <w:rsid w:val="00297F9E"/>
    <w:rsid w:val="002A03FF"/>
    <w:rsid w:val="002A05CD"/>
    <w:rsid w:val="002A0A36"/>
    <w:rsid w:val="002A0ABA"/>
    <w:rsid w:val="002A12E3"/>
    <w:rsid w:val="002A1326"/>
    <w:rsid w:val="002A1C67"/>
    <w:rsid w:val="002A1E1D"/>
    <w:rsid w:val="002A1FED"/>
    <w:rsid w:val="002A2B00"/>
    <w:rsid w:val="002A3037"/>
    <w:rsid w:val="002A3220"/>
    <w:rsid w:val="002A336C"/>
    <w:rsid w:val="002A4E88"/>
    <w:rsid w:val="002A51DC"/>
    <w:rsid w:val="002A5BB2"/>
    <w:rsid w:val="002A5CE0"/>
    <w:rsid w:val="002A5EAD"/>
    <w:rsid w:val="002A6597"/>
    <w:rsid w:val="002A6719"/>
    <w:rsid w:val="002A6D93"/>
    <w:rsid w:val="002A6D9C"/>
    <w:rsid w:val="002A7825"/>
    <w:rsid w:val="002A7AA9"/>
    <w:rsid w:val="002A7CBA"/>
    <w:rsid w:val="002B02C3"/>
    <w:rsid w:val="002B0453"/>
    <w:rsid w:val="002B07E5"/>
    <w:rsid w:val="002B0CEA"/>
    <w:rsid w:val="002B1149"/>
    <w:rsid w:val="002B12C5"/>
    <w:rsid w:val="002B15C4"/>
    <w:rsid w:val="002B1A61"/>
    <w:rsid w:val="002B1BE6"/>
    <w:rsid w:val="002B1D21"/>
    <w:rsid w:val="002B1D2C"/>
    <w:rsid w:val="002B20E3"/>
    <w:rsid w:val="002B267F"/>
    <w:rsid w:val="002B2B3A"/>
    <w:rsid w:val="002B2B46"/>
    <w:rsid w:val="002B2EDB"/>
    <w:rsid w:val="002B3477"/>
    <w:rsid w:val="002B3583"/>
    <w:rsid w:val="002B3748"/>
    <w:rsid w:val="002B3BA3"/>
    <w:rsid w:val="002B3C47"/>
    <w:rsid w:val="002B3D9E"/>
    <w:rsid w:val="002B4757"/>
    <w:rsid w:val="002B497F"/>
    <w:rsid w:val="002B4BD4"/>
    <w:rsid w:val="002B5340"/>
    <w:rsid w:val="002B5787"/>
    <w:rsid w:val="002B5803"/>
    <w:rsid w:val="002B5ECD"/>
    <w:rsid w:val="002B6022"/>
    <w:rsid w:val="002B6162"/>
    <w:rsid w:val="002B6526"/>
    <w:rsid w:val="002B6BA1"/>
    <w:rsid w:val="002B6D51"/>
    <w:rsid w:val="002B739E"/>
    <w:rsid w:val="002B7565"/>
    <w:rsid w:val="002C0271"/>
    <w:rsid w:val="002C0712"/>
    <w:rsid w:val="002C0AB2"/>
    <w:rsid w:val="002C0C7B"/>
    <w:rsid w:val="002C0D11"/>
    <w:rsid w:val="002C1246"/>
    <w:rsid w:val="002C1886"/>
    <w:rsid w:val="002C2B50"/>
    <w:rsid w:val="002C2DF9"/>
    <w:rsid w:val="002C3347"/>
    <w:rsid w:val="002C34D7"/>
    <w:rsid w:val="002C3932"/>
    <w:rsid w:val="002C3A34"/>
    <w:rsid w:val="002C3CDB"/>
    <w:rsid w:val="002C3CE4"/>
    <w:rsid w:val="002C4040"/>
    <w:rsid w:val="002C495E"/>
    <w:rsid w:val="002C4BF1"/>
    <w:rsid w:val="002C4E7B"/>
    <w:rsid w:val="002C4F50"/>
    <w:rsid w:val="002C50AB"/>
    <w:rsid w:val="002C535B"/>
    <w:rsid w:val="002C53AF"/>
    <w:rsid w:val="002C5469"/>
    <w:rsid w:val="002C5A2D"/>
    <w:rsid w:val="002C5A34"/>
    <w:rsid w:val="002C5D50"/>
    <w:rsid w:val="002C5EAF"/>
    <w:rsid w:val="002C6151"/>
    <w:rsid w:val="002C6904"/>
    <w:rsid w:val="002C6C96"/>
    <w:rsid w:val="002C6D48"/>
    <w:rsid w:val="002C6DD0"/>
    <w:rsid w:val="002C6FDD"/>
    <w:rsid w:val="002C7356"/>
    <w:rsid w:val="002C759E"/>
    <w:rsid w:val="002C7719"/>
    <w:rsid w:val="002C7911"/>
    <w:rsid w:val="002C79E4"/>
    <w:rsid w:val="002C7A41"/>
    <w:rsid w:val="002C7AFC"/>
    <w:rsid w:val="002C7C14"/>
    <w:rsid w:val="002C7FAF"/>
    <w:rsid w:val="002D0D53"/>
    <w:rsid w:val="002D11EB"/>
    <w:rsid w:val="002D141E"/>
    <w:rsid w:val="002D14C2"/>
    <w:rsid w:val="002D1752"/>
    <w:rsid w:val="002D1B4B"/>
    <w:rsid w:val="002D1EAE"/>
    <w:rsid w:val="002D2D94"/>
    <w:rsid w:val="002D2F82"/>
    <w:rsid w:val="002D3181"/>
    <w:rsid w:val="002D32F7"/>
    <w:rsid w:val="002D34EC"/>
    <w:rsid w:val="002D42C5"/>
    <w:rsid w:val="002D42DA"/>
    <w:rsid w:val="002D4C25"/>
    <w:rsid w:val="002D50AC"/>
    <w:rsid w:val="002D59FD"/>
    <w:rsid w:val="002D5EE2"/>
    <w:rsid w:val="002D64BD"/>
    <w:rsid w:val="002D68D4"/>
    <w:rsid w:val="002D6A75"/>
    <w:rsid w:val="002D6B2C"/>
    <w:rsid w:val="002D6CE1"/>
    <w:rsid w:val="002D6EBD"/>
    <w:rsid w:val="002D6EE4"/>
    <w:rsid w:val="002D73B8"/>
    <w:rsid w:val="002D786B"/>
    <w:rsid w:val="002D7EA9"/>
    <w:rsid w:val="002D7F26"/>
    <w:rsid w:val="002D7FEB"/>
    <w:rsid w:val="002E0161"/>
    <w:rsid w:val="002E0DCD"/>
    <w:rsid w:val="002E0F1D"/>
    <w:rsid w:val="002E0F3D"/>
    <w:rsid w:val="002E159B"/>
    <w:rsid w:val="002E1648"/>
    <w:rsid w:val="002E197C"/>
    <w:rsid w:val="002E1D2B"/>
    <w:rsid w:val="002E1E92"/>
    <w:rsid w:val="002E229E"/>
    <w:rsid w:val="002E2844"/>
    <w:rsid w:val="002E2986"/>
    <w:rsid w:val="002E29D7"/>
    <w:rsid w:val="002E2B1B"/>
    <w:rsid w:val="002E3016"/>
    <w:rsid w:val="002E3341"/>
    <w:rsid w:val="002E33B3"/>
    <w:rsid w:val="002E3495"/>
    <w:rsid w:val="002E429F"/>
    <w:rsid w:val="002E4612"/>
    <w:rsid w:val="002E4E92"/>
    <w:rsid w:val="002E5581"/>
    <w:rsid w:val="002E5BA3"/>
    <w:rsid w:val="002E5F62"/>
    <w:rsid w:val="002E612A"/>
    <w:rsid w:val="002E653B"/>
    <w:rsid w:val="002E6D7D"/>
    <w:rsid w:val="002E73FE"/>
    <w:rsid w:val="002E7511"/>
    <w:rsid w:val="002E79A4"/>
    <w:rsid w:val="002E7F57"/>
    <w:rsid w:val="002F02ED"/>
    <w:rsid w:val="002F038A"/>
    <w:rsid w:val="002F0497"/>
    <w:rsid w:val="002F0B95"/>
    <w:rsid w:val="002F0DB3"/>
    <w:rsid w:val="002F1009"/>
    <w:rsid w:val="002F14AA"/>
    <w:rsid w:val="002F165A"/>
    <w:rsid w:val="002F1B49"/>
    <w:rsid w:val="002F27B2"/>
    <w:rsid w:val="002F27D3"/>
    <w:rsid w:val="002F2DA0"/>
    <w:rsid w:val="002F3838"/>
    <w:rsid w:val="002F3DF9"/>
    <w:rsid w:val="002F4AAA"/>
    <w:rsid w:val="002F4BD2"/>
    <w:rsid w:val="002F4E4F"/>
    <w:rsid w:val="002F5037"/>
    <w:rsid w:val="002F5250"/>
    <w:rsid w:val="002F56B7"/>
    <w:rsid w:val="002F5749"/>
    <w:rsid w:val="002F5810"/>
    <w:rsid w:val="002F5BDF"/>
    <w:rsid w:val="002F5CCF"/>
    <w:rsid w:val="002F60F9"/>
    <w:rsid w:val="002F62A1"/>
    <w:rsid w:val="002F644D"/>
    <w:rsid w:val="002F6470"/>
    <w:rsid w:val="002F70AC"/>
    <w:rsid w:val="002F7134"/>
    <w:rsid w:val="002F71D9"/>
    <w:rsid w:val="002F7236"/>
    <w:rsid w:val="002F73DE"/>
    <w:rsid w:val="002F7418"/>
    <w:rsid w:val="002F7529"/>
    <w:rsid w:val="002F75B0"/>
    <w:rsid w:val="002F76C9"/>
    <w:rsid w:val="002F7A73"/>
    <w:rsid w:val="002F7C46"/>
    <w:rsid w:val="002F7C61"/>
    <w:rsid w:val="002F7DC5"/>
    <w:rsid w:val="0030082E"/>
    <w:rsid w:val="00300987"/>
    <w:rsid w:val="00300CA1"/>
    <w:rsid w:val="0030133F"/>
    <w:rsid w:val="00301655"/>
    <w:rsid w:val="003019F1"/>
    <w:rsid w:val="00301B44"/>
    <w:rsid w:val="00301DFE"/>
    <w:rsid w:val="003020CA"/>
    <w:rsid w:val="00302194"/>
    <w:rsid w:val="003021E7"/>
    <w:rsid w:val="003027C8"/>
    <w:rsid w:val="00302A2D"/>
    <w:rsid w:val="003030A6"/>
    <w:rsid w:val="00303280"/>
    <w:rsid w:val="0030366E"/>
    <w:rsid w:val="00304636"/>
    <w:rsid w:val="003046CC"/>
    <w:rsid w:val="0030470A"/>
    <w:rsid w:val="00304C4F"/>
    <w:rsid w:val="00304CF6"/>
    <w:rsid w:val="00304E95"/>
    <w:rsid w:val="003051E0"/>
    <w:rsid w:val="00305220"/>
    <w:rsid w:val="00305459"/>
    <w:rsid w:val="0030556B"/>
    <w:rsid w:val="00305898"/>
    <w:rsid w:val="00305D8A"/>
    <w:rsid w:val="00305ED0"/>
    <w:rsid w:val="00306274"/>
    <w:rsid w:val="003062FC"/>
    <w:rsid w:val="00306422"/>
    <w:rsid w:val="0030731C"/>
    <w:rsid w:val="00307B4A"/>
    <w:rsid w:val="00307C9E"/>
    <w:rsid w:val="003100AC"/>
    <w:rsid w:val="0031066D"/>
    <w:rsid w:val="003106F5"/>
    <w:rsid w:val="0031070E"/>
    <w:rsid w:val="00310B3A"/>
    <w:rsid w:val="00311CE7"/>
    <w:rsid w:val="00311D9F"/>
    <w:rsid w:val="003125F5"/>
    <w:rsid w:val="0031271D"/>
    <w:rsid w:val="0031287E"/>
    <w:rsid w:val="00312917"/>
    <w:rsid w:val="00312E00"/>
    <w:rsid w:val="00312E35"/>
    <w:rsid w:val="00312E36"/>
    <w:rsid w:val="00312FC2"/>
    <w:rsid w:val="00313788"/>
    <w:rsid w:val="00313935"/>
    <w:rsid w:val="00313A0B"/>
    <w:rsid w:val="00314375"/>
    <w:rsid w:val="0031458B"/>
    <w:rsid w:val="003146D7"/>
    <w:rsid w:val="00314723"/>
    <w:rsid w:val="0031472D"/>
    <w:rsid w:val="003148F3"/>
    <w:rsid w:val="00314D04"/>
    <w:rsid w:val="00314E8E"/>
    <w:rsid w:val="00315425"/>
    <w:rsid w:val="0031550A"/>
    <w:rsid w:val="003155FA"/>
    <w:rsid w:val="00315A64"/>
    <w:rsid w:val="00315CDE"/>
    <w:rsid w:val="00315D52"/>
    <w:rsid w:val="00315FB0"/>
    <w:rsid w:val="003164C9"/>
    <w:rsid w:val="003164CF"/>
    <w:rsid w:val="003165DF"/>
    <w:rsid w:val="00316967"/>
    <w:rsid w:val="00316B4B"/>
    <w:rsid w:val="003171DC"/>
    <w:rsid w:val="003171E7"/>
    <w:rsid w:val="00317301"/>
    <w:rsid w:val="00317690"/>
    <w:rsid w:val="00317AA1"/>
    <w:rsid w:val="00320013"/>
    <w:rsid w:val="00320085"/>
    <w:rsid w:val="0032018E"/>
    <w:rsid w:val="0032061C"/>
    <w:rsid w:val="0032067F"/>
    <w:rsid w:val="00320939"/>
    <w:rsid w:val="00320A64"/>
    <w:rsid w:val="00320F28"/>
    <w:rsid w:val="00321BD3"/>
    <w:rsid w:val="00322289"/>
    <w:rsid w:val="00322418"/>
    <w:rsid w:val="00322614"/>
    <w:rsid w:val="003229E3"/>
    <w:rsid w:val="00322C7A"/>
    <w:rsid w:val="00323070"/>
    <w:rsid w:val="00323274"/>
    <w:rsid w:val="0032385A"/>
    <w:rsid w:val="003238FE"/>
    <w:rsid w:val="00323D95"/>
    <w:rsid w:val="00324058"/>
    <w:rsid w:val="003240E8"/>
    <w:rsid w:val="003249B8"/>
    <w:rsid w:val="00324BBB"/>
    <w:rsid w:val="003253A3"/>
    <w:rsid w:val="00325C7E"/>
    <w:rsid w:val="00326704"/>
    <w:rsid w:val="0032691C"/>
    <w:rsid w:val="0032695F"/>
    <w:rsid w:val="003269B0"/>
    <w:rsid w:val="00326BE5"/>
    <w:rsid w:val="00326FDF"/>
    <w:rsid w:val="0032721A"/>
    <w:rsid w:val="00327978"/>
    <w:rsid w:val="00330640"/>
    <w:rsid w:val="00331C9A"/>
    <w:rsid w:val="00331E8C"/>
    <w:rsid w:val="00331F34"/>
    <w:rsid w:val="00331FB9"/>
    <w:rsid w:val="003321F5"/>
    <w:rsid w:val="003321F6"/>
    <w:rsid w:val="003322CF"/>
    <w:rsid w:val="0033255F"/>
    <w:rsid w:val="00332E6C"/>
    <w:rsid w:val="003331AD"/>
    <w:rsid w:val="003339EC"/>
    <w:rsid w:val="003340C0"/>
    <w:rsid w:val="0033426F"/>
    <w:rsid w:val="00334A24"/>
    <w:rsid w:val="00334F9E"/>
    <w:rsid w:val="003352D8"/>
    <w:rsid w:val="00335868"/>
    <w:rsid w:val="00335962"/>
    <w:rsid w:val="00336460"/>
    <w:rsid w:val="003367FA"/>
    <w:rsid w:val="00337113"/>
    <w:rsid w:val="0033725F"/>
    <w:rsid w:val="00337AAE"/>
    <w:rsid w:val="00337E15"/>
    <w:rsid w:val="00337F05"/>
    <w:rsid w:val="00337FCC"/>
    <w:rsid w:val="0034004B"/>
    <w:rsid w:val="0034034D"/>
    <w:rsid w:val="003405C2"/>
    <w:rsid w:val="0034108A"/>
    <w:rsid w:val="003412B1"/>
    <w:rsid w:val="003414CB"/>
    <w:rsid w:val="0034158B"/>
    <w:rsid w:val="003417E8"/>
    <w:rsid w:val="00341811"/>
    <w:rsid w:val="00341D59"/>
    <w:rsid w:val="00343BC4"/>
    <w:rsid w:val="00344702"/>
    <w:rsid w:val="00344706"/>
    <w:rsid w:val="00344742"/>
    <w:rsid w:val="0034488C"/>
    <w:rsid w:val="00344CE3"/>
    <w:rsid w:val="003451B1"/>
    <w:rsid w:val="00345437"/>
    <w:rsid w:val="00345589"/>
    <w:rsid w:val="0034576F"/>
    <w:rsid w:val="003458FE"/>
    <w:rsid w:val="0034596E"/>
    <w:rsid w:val="00345DB9"/>
    <w:rsid w:val="00345DC9"/>
    <w:rsid w:val="0034616A"/>
    <w:rsid w:val="003462B6"/>
    <w:rsid w:val="003466EF"/>
    <w:rsid w:val="003473D8"/>
    <w:rsid w:val="0034742A"/>
    <w:rsid w:val="003474D8"/>
    <w:rsid w:val="00347886"/>
    <w:rsid w:val="00347ECB"/>
    <w:rsid w:val="003503C4"/>
    <w:rsid w:val="00350772"/>
    <w:rsid w:val="00350E9A"/>
    <w:rsid w:val="00351174"/>
    <w:rsid w:val="003511F0"/>
    <w:rsid w:val="00351430"/>
    <w:rsid w:val="00351A3F"/>
    <w:rsid w:val="00351FC6"/>
    <w:rsid w:val="0035210A"/>
    <w:rsid w:val="00352295"/>
    <w:rsid w:val="00352636"/>
    <w:rsid w:val="0035279A"/>
    <w:rsid w:val="00352C3E"/>
    <w:rsid w:val="0035308E"/>
    <w:rsid w:val="00353184"/>
    <w:rsid w:val="00353941"/>
    <w:rsid w:val="00353B30"/>
    <w:rsid w:val="00354384"/>
    <w:rsid w:val="00354880"/>
    <w:rsid w:val="00355821"/>
    <w:rsid w:val="00355F27"/>
    <w:rsid w:val="00356152"/>
    <w:rsid w:val="00357392"/>
    <w:rsid w:val="003574FB"/>
    <w:rsid w:val="00357B0F"/>
    <w:rsid w:val="003608EE"/>
    <w:rsid w:val="003609B5"/>
    <w:rsid w:val="00361150"/>
    <w:rsid w:val="00361250"/>
    <w:rsid w:val="00361636"/>
    <w:rsid w:val="003619E0"/>
    <w:rsid w:val="00361B64"/>
    <w:rsid w:val="00361BDA"/>
    <w:rsid w:val="00361EC3"/>
    <w:rsid w:val="00361F92"/>
    <w:rsid w:val="0036227F"/>
    <w:rsid w:val="00362B51"/>
    <w:rsid w:val="00362D00"/>
    <w:rsid w:val="00362F61"/>
    <w:rsid w:val="00362FA3"/>
    <w:rsid w:val="0036322D"/>
    <w:rsid w:val="00363666"/>
    <w:rsid w:val="00363A3D"/>
    <w:rsid w:val="00363AFA"/>
    <w:rsid w:val="0036424B"/>
    <w:rsid w:val="003642E0"/>
    <w:rsid w:val="00364863"/>
    <w:rsid w:val="003648A4"/>
    <w:rsid w:val="00364AAD"/>
    <w:rsid w:val="00364E71"/>
    <w:rsid w:val="003650F4"/>
    <w:rsid w:val="003652E9"/>
    <w:rsid w:val="00365634"/>
    <w:rsid w:val="00365636"/>
    <w:rsid w:val="0036570A"/>
    <w:rsid w:val="00365950"/>
    <w:rsid w:val="003659B5"/>
    <w:rsid w:val="00366282"/>
    <w:rsid w:val="00366347"/>
    <w:rsid w:val="00366370"/>
    <w:rsid w:val="003671D0"/>
    <w:rsid w:val="00367297"/>
    <w:rsid w:val="00367B88"/>
    <w:rsid w:val="00367D06"/>
    <w:rsid w:val="00367E0E"/>
    <w:rsid w:val="003700AB"/>
    <w:rsid w:val="0037081D"/>
    <w:rsid w:val="0037099A"/>
    <w:rsid w:val="003709C1"/>
    <w:rsid w:val="00370BDF"/>
    <w:rsid w:val="003712D8"/>
    <w:rsid w:val="003715EE"/>
    <w:rsid w:val="00371A88"/>
    <w:rsid w:val="00371B5F"/>
    <w:rsid w:val="00371E3C"/>
    <w:rsid w:val="00372510"/>
    <w:rsid w:val="00372C73"/>
    <w:rsid w:val="00372CE5"/>
    <w:rsid w:val="003733D0"/>
    <w:rsid w:val="003738AC"/>
    <w:rsid w:val="003738FD"/>
    <w:rsid w:val="00373C5B"/>
    <w:rsid w:val="00373DC7"/>
    <w:rsid w:val="00374151"/>
    <w:rsid w:val="0037417B"/>
    <w:rsid w:val="00374427"/>
    <w:rsid w:val="003744DE"/>
    <w:rsid w:val="003747DB"/>
    <w:rsid w:val="00374D0B"/>
    <w:rsid w:val="003752A0"/>
    <w:rsid w:val="00375315"/>
    <w:rsid w:val="0037535F"/>
    <w:rsid w:val="003755B0"/>
    <w:rsid w:val="003756A8"/>
    <w:rsid w:val="00375CB3"/>
    <w:rsid w:val="0037669D"/>
    <w:rsid w:val="00377153"/>
    <w:rsid w:val="00377309"/>
    <w:rsid w:val="00377A93"/>
    <w:rsid w:val="00377D14"/>
    <w:rsid w:val="003805F4"/>
    <w:rsid w:val="003806FC"/>
    <w:rsid w:val="00380937"/>
    <w:rsid w:val="00380BEA"/>
    <w:rsid w:val="00380E20"/>
    <w:rsid w:val="00380F25"/>
    <w:rsid w:val="00381246"/>
    <w:rsid w:val="00381510"/>
    <w:rsid w:val="00381879"/>
    <w:rsid w:val="00381AB4"/>
    <w:rsid w:val="00381DA4"/>
    <w:rsid w:val="00382144"/>
    <w:rsid w:val="00383164"/>
    <w:rsid w:val="00383B3A"/>
    <w:rsid w:val="00384315"/>
    <w:rsid w:val="003845D4"/>
    <w:rsid w:val="00384C87"/>
    <w:rsid w:val="00384E70"/>
    <w:rsid w:val="00384EDE"/>
    <w:rsid w:val="0038513D"/>
    <w:rsid w:val="00385172"/>
    <w:rsid w:val="003857FD"/>
    <w:rsid w:val="00385B7E"/>
    <w:rsid w:val="00385C6F"/>
    <w:rsid w:val="003862F2"/>
    <w:rsid w:val="00386502"/>
    <w:rsid w:val="00386535"/>
    <w:rsid w:val="00386B4C"/>
    <w:rsid w:val="00386F65"/>
    <w:rsid w:val="0038736A"/>
    <w:rsid w:val="00387C00"/>
    <w:rsid w:val="0039000F"/>
    <w:rsid w:val="00390583"/>
    <w:rsid w:val="00390663"/>
    <w:rsid w:val="00390820"/>
    <w:rsid w:val="00390D5F"/>
    <w:rsid w:val="00390DC1"/>
    <w:rsid w:val="00391182"/>
    <w:rsid w:val="003911B2"/>
    <w:rsid w:val="00391426"/>
    <w:rsid w:val="00391891"/>
    <w:rsid w:val="003919B5"/>
    <w:rsid w:val="00391BD3"/>
    <w:rsid w:val="00391C6F"/>
    <w:rsid w:val="00391D3B"/>
    <w:rsid w:val="00392405"/>
    <w:rsid w:val="0039254F"/>
    <w:rsid w:val="003927A6"/>
    <w:rsid w:val="00392C0A"/>
    <w:rsid w:val="00392CE9"/>
    <w:rsid w:val="0039337C"/>
    <w:rsid w:val="003933B1"/>
    <w:rsid w:val="003939EC"/>
    <w:rsid w:val="00394680"/>
    <w:rsid w:val="003953EC"/>
    <w:rsid w:val="00395E8E"/>
    <w:rsid w:val="003960EF"/>
    <w:rsid w:val="003961B8"/>
    <w:rsid w:val="003963D9"/>
    <w:rsid w:val="00396533"/>
    <w:rsid w:val="00397410"/>
    <w:rsid w:val="003975E1"/>
    <w:rsid w:val="00397DD9"/>
    <w:rsid w:val="003A00BA"/>
    <w:rsid w:val="003A0209"/>
    <w:rsid w:val="003A0412"/>
    <w:rsid w:val="003A081C"/>
    <w:rsid w:val="003A0FF2"/>
    <w:rsid w:val="003A145B"/>
    <w:rsid w:val="003A150B"/>
    <w:rsid w:val="003A1B01"/>
    <w:rsid w:val="003A1CA9"/>
    <w:rsid w:val="003A1CE9"/>
    <w:rsid w:val="003A23C1"/>
    <w:rsid w:val="003A2B07"/>
    <w:rsid w:val="003A2D54"/>
    <w:rsid w:val="003A304B"/>
    <w:rsid w:val="003A33F0"/>
    <w:rsid w:val="003A34FD"/>
    <w:rsid w:val="003A353A"/>
    <w:rsid w:val="003A3640"/>
    <w:rsid w:val="003A38F3"/>
    <w:rsid w:val="003A3957"/>
    <w:rsid w:val="003A4339"/>
    <w:rsid w:val="003A44B7"/>
    <w:rsid w:val="003A44DB"/>
    <w:rsid w:val="003A4619"/>
    <w:rsid w:val="003A478D"/>
    <w:rsid w:val="003A4A93"/>
    <w:rsid w:val="003A4F26"/>
    <w:rsid w:val="003A5519"/>
    <w:rsid w:val="003A602C"/>
    <w:rsid w:val="003A61A8"/>
    <w:rsid w:val="003A6398"/>
    <w:rsid w:val="003A668B"/>
    <w:rsid w:val="003A68F2"/>
    <w:rsid w:val="003A6A7C"/>
    <w:rsid w:val="003A6FD4"/>
    <w:rsid w:val="003A6FFE"/>
    <w:rsid w:val="003A7128"/>
    <w:rsid w:val="003A75EB"/>
    <w:rsid w:val="003B011D"/>
    <w:rsid w:val="003B0286"/>
    <w:rsid w:val="003B0337"/>
    <w:rsid w:val="003B06FA"/>
    <w:rsid w:val="003B071D"/>
    <w:rsid w:val="003B0844"/>
    <w:rsid w:val="003B087B"/>
    <w:rsid w:val="003B08BC"/>
    <w:rsid w:val="003B0AD6"/>
    <w:rsid w:val="003B0B81"/>
    <w:rsid w:val="003B123B"/>
    <w:rsid w:val="003B19C9"/>
    <w:rsid w:val="003B1ABE"/>
    <w:rsid w:val="003B1B76"/>
    <w:rsid w:val="003B216B"/>
    <w:rsid w:val="003B257B"/>
    <w:rsid w:val="003B29E8"/>
    <w:rsid w:val="003B2B5A"/>
    <w:rsid w:val="003B2EED"/>
    <w:rsid w:val="003B30FD"/>
    <w:rsid w:val="003B361E"/>
    <w:rsid w:val="003B3639"/>
    <w:rsid w:val="003B366D"/>
    <w:rsid w:val="003B39A5"/>
    <w:rsid w:val="003B3A89"/>
    <w:rsid w:val="003B3C68"/>
    <w:rsid w:val="003B3D36"/>
    <w:rsid w:val="003B3E5B"/>
    <w:rsid w:val="003B4E01"/>
    <w:rsid w:val="003B5064"/>
    <w:rsid w:val="003B58EB"/>
    <w:rsid w:val="003B6A1A"/>
    <w:rsid w:val="003B73A3"/>
    <w:rsid w:val="003B7669"/>
    <w:rsid w:val="003B7B62"/>
    <w:rsid w:val="003B7EC7"/>
    <w:rsid w:val="003C00BE"/>
    <w:rsid w:val="003C0441"/>
    <w:rsid w:val="003C05D4"/>
    <w:rsid w:val="003C176D"/>
    <w:rsid w:val="003C17B8"/>
    <w:rsid w:val="003C1C8B"/>
    <w:rsid w:val="003C203F"/>
    <w:rsid w:val="003C2472"/>
    <w:rsid w:val="003C2C28"/>
    <w:rsid w:val="003C2CD3"/>
    <w:rsid w:val="003C3128"/>
    <w:rsid w:val="003C3AA0"/>
    <w:rsid w:val="003C3BB1"/>
    <w:rsid w:val="003C412F"/>
    <w:rsid w:val="003C41DE"/>
    <w:rsid w:val="003C4810"/>
    <w:rsid w:val="003C48A4"/>
    <w:rsid w:val="003C4900"/>
    <w:rsid w:val="003C505A"/>
    <w:rsid w:val="003C660F"/>
    <w:rsid w:val="003C67A2"/>
    <w:rsid w:val="003C6854"/>
    <w:rsid w:val="003C6E90"/>
    <w:rsid w:val="003C73D3"/>
    <w:rsid w:val="003C75ED"/>
    <w:rsid w:val="003C7684"/>
    <w:rsid w:val="003C773B"/>
    <w:rsid w:val="003D00A6"/>
    <w:rsid w:val="003D02D7"/>
    <w:rsid w:val="003D046C"/>
    <w:rsid w:val="003D0651"/>
    <w:rsid w:val="003D0FC4"/>
    <w:rsid w:val="003D1AA3"/>
    <w:rsid w:val="003D1C48"/>
    <w:rsid w:val="003D282B"/>
    <w:rsid w:val="003D2DB7"/>
    <w:rsid w:val="003D33B5"/>
    <w:rsid w:val="003D3D22"/>
    <w:rsid w:val="003D3F02"/>
    <w:rsid w:val="003D50F2"/>
    <w:rsid w:val="003D51F5"/>
    <w:rsid w:val="003D54A0"/>
    <w:rsid w:val="003D6D34"/>
    <w:rsid w:val="003D6D77"/>
    <w:rsid w:val="003D6E37"/>
    <w:rsid w:val="003D6F21"/>
    <w:rsid w:val="003D6FC4"/>
    <w:rsid w:val="003D72A3"/>
    <w:rsid w:val="003D73CC"/>
    <w:rsid w:val="003D74BE"/>
    <w:rsid w:val="003D7571"/>
    <w:rsid w:val="003D7640"/>
    <w:rsid w:val="003D7901"/>
    <w:rsid w:val="003D791B"/>
    <w:rsid w:val="003D79BA"/>
    <w:rsid w:val="003D7BE1"/>
    <w:rsid w:val="003D7BE9"/>
    <w:rsid w:val="003E001C"/>
    <w:rsid w:val="003E03DD"/>
    <w:rsid w:val="003E0426"/>
    <w:rsid w:val="003E064E"/>
    <w:rsid w:val="003E0A1E"/>
    <w:rsid w:val="003E1572"/>
    <w:rsid w:val="003E15DB"/>
    <w:rsid w:val="003E1648"/>
    <w:rsid w:val="003E18AB"/>
    <w:rsid w:val="003E1D0B"/>
    <w:rsid w:val="003E2A0D"/>
    <w:rsid w:val="003E2A7E"/>
    <w:rsid w:val="003E2D3A"/>
    <w:rsid w:val="003E2E62"/>
    <w:rsid w:val="003E3037"/>
    <w:rsid w:val="003E38AC"/>
    <w:rsid w:val="003E3A7D"/>
    <w:rsid w:val="003E3EE0"/>
    <w:rsid w:val="003E440E"/>
    <w:rsid w:val="003E4B3D"/>
    <w:rsid w:val="003E501C"/>
    <w:rsid w:val="003E52DE"/>
    <w:rsid w:val="003E5320"/>
    <w:rsid w:val="003E5437"/>
    <w:rsid w:val="003E5720"/>
    <w:rsid w:val="003E58F8"/>
    <w:rsid w:val="003E5D81"/>
    <w:rsid w:val="003E6217"/>
    <w:rsid w:val="003E6418"/>
    <w:rsid w:val="003E69ED"/>
    <w:rsid w:val="003E6A3B"/>
    <w:rsid w:val="003E6F92"/>
    <w:rsid w:val="003E74BE"/>
    <w:rsid w:val="003E7681"/>
    <w:rsid w:val="003F0DE0"/>
    <w:rsid w:val="003F11D2"/>
    <w:rsid w:val="003F173F"/>
    <w:rsid w:val="003F1C6A"/>
    <w:rsid w:val="003F1D10"/>
    <w:rsid w:val="003F1DBC"/>
    <w:rsid w:val="003F2259"/>
    <w:rsid w:val="003F25A8"/>
    <w:rsid w:val="003F3084"/>
    <w:rsid w:val="003F322F"/>
    <w:rsid w:val="003F323A"/>
    <w:rsid w:val="003F334A"/>
    <w:rsid w:val="003F33AD"/>
    <w:rsid w:val="003F33F8"/>
    <w:rsid w:val="003F373C"/>
    <w:rsid w:val="003F3842"/>
    <w:rsid w:val="003F3B55"/>
    <w:rsid w:val="003F3C1F"/>
    <w:rsid w:val="003F3DD8"/>
    <w:rsid w:val="003F42A0"/>
    <w:rsid w:val="003F4624"/>
    <w:rsid w:val="003F48BD"/>
    <w:rsid w:val="003F4E41"/>
    <w:rsid w:val="003F5773"/>
    <w:rsid w:val="003F58BB"/>
    <w:rsid w:val="003F58F8"/>
    <w:rsid w:val="003F5C62"/>
    <w:rsid w:val="003F5DC1"/>
    <w:rsid w:val="003F62C0"/>
    <w:rsid w:val="003F63A0"/>
    <w:rsid w:val="003F65B6"/>
    <w:rsid w:val="003F673F"/>
    <w:rsid w:val="003F6A59"/>
    <w:rsid w:val="003F6C0A"/>
    <w:rsid w:val="003F705E"/>
    <w:rsid w:val="003F7284"/>
    <w:rsid w:val="003F740C"/>
    <w:rsid w:val="003F7883"/>
    <w:rsid w:val="003F7ACD"/>
    <w:rsid w:val="003F7C0E"/>
    <w:rsid w:val="00400076"/>
    <w:rsid w:val="00400792"/>
    <w:rsid w:val="00400DD2"/>
    <w:rsid w:val="00401334"/>
    <w:rsid w:val="00401954"/>
    <w:rsid w:val="00401C06"/>
    <w:rsid w:val="00401CD7"/>
    <w:rsid w:val="00401DCC"/>
    <w:rsid w:val="00402109"/>
    <w:rsid w:val="0040210C"/>
    <w:rsid w:val="00402143"/>
    <w:rsid w:val="00402242"/>
    <w:rsid w:val="004025EB"/>
    <w:rsid w:val="00403C53"/>
    <w:rsid w:val="0040430C"/>
    <w:rsid w:val="00404FC5"/>
    <w:rsid w:val="004051E8"/>
    <w:rsid w:val="00405285"/>
    <w:rsid w:val="004055C3"/>
    <w:rsid w:val="004055E6"/>
    <w:rsid w:val="004056DF"/>
    <w:rsid w:val="00405782"/>
    <w:rsid w:val="0040590A"/>
    <w:rsid w:val="00406692"/>
    <w:rsid w:val="00406805"/>
    <w:rsid w:val="0040694A"/>
    <w:rsid w:val="00406A60"/>
    <w:rsid w:val="00406C43"/>
    <w:rsid w:val="00407511"/>
    <w:rsid w:val="004079D1"/>
    <w:rsid w:val="00407D17"/>
    <w:rsid w:val="00410342"/>
    <w:rsid w:val="004105C3"/>
    <w:rsid w:val="004108F1"/>
    <w:rsid w:val="00410B30"/>
    <w:rsid w:val="00410D37"/>
    <w:rsid w:val="00410ED9"/>
    <w:rsid w:val="00411632"/>
    <w:rsid w:val="004120F5"/>
    <w:rsid w:val="00412219"/>
    <w:rsid w:val="0041229D"/>
    <w:rsid w:val="00412345"/>
    <w:rsid w:val="00412436"/>
    <w:rsid w:val="00412586"/>
    <w:rsid w:val="00412B41"/>
    <w:rsid w:val="00412BAE"/>
    <w:rsid w:val="00412E25"/>
    <w:rsid w:val="00413626"/>
    <w:rsid w:val="004137DC"/>
    <w:rsid w:val="004138BC"/>
    <w:rsid w:val="00413D11"/>
    <w:rsid w:val="00413F08"/>
    <w:rsid w:val="00414876"/>
    <w:rsid w:val="00414997"/>
    <w:rsid w:val="0041523D"/>
    <w:rsid w:val="00415266"/>
    <w:rsid w:val="00415534"/>
    <w:rsid w:val="00415570"/>
    <w:rsid w:val="004155E8"/>
    <w:rsid w:val="004156AD"/>
    <w:rsid w:val="00415DCE"/>
    <w:rsid w:val="00415E31"/>
    <w:rsid w:val="00416BE2"/>
    <w:rsid w:val="004170DC"/>
    <w:rsid w:val="00417605"/>
    <w:rsid w:val="00417D48"/>
    <w:rsid w:val="00417E1D"/>
    <w:rsid w:val="004209E3"/>
    <w:rsid w:val="00420B36"/>
    <w:rsid w:val="00420BC0"/>
    <w:rsid w:val="00420C7B"/>
    <w:rsid w:val="0042105F"/>
    <w:rsid w:val="0042111C"/>
    <w:rsid w:val="004211CA"/>
    <w:rsid w:val="0042125E"/>
    <w:rsid w:val="00421688"/>
    <w:rsid w:val="004219E4"/>
    <w:rsid w:val="00421F1F"/>
    <w:rsid w:val="004227C9"/>
    <w:rsid w:val="00422F18"/>
    <w:rsid w:val="004230E6"/>
    <w:rsid w:val="0042338F"/>
    <w:rsid w:val="0042363A"/>
    <w:rsid w:val="00423B41"/>
    <w:rsid w:val="0042402B"/>
    <w:rsid w:val="0042448B"/>
    <w:rsid w:val="00424C68"/>
    <w:rsid w:val="00425868"/>
    <w:rsid w:val="00425B36"/>
    <w:rsid w:val="0042648F"/>
    <w:rsid w:val="00426497"/>
    <w:rsid w:val="00426D5D"/>
    <w:rsid w:val="00427205"/>
    <w:rsid w:val="00427422"/>
    <w:rsid w:val="00427C94"/>
    <w:rsid w:val="00430130"/>
    <w:rsid w:val="004303A6"/>
    <w:rsid w:val="0043042D"/>
    <w:rsid w:val="004307FE"/>
    <w:rsid w:val="00430A9B"/>
    <w:rsid w:val="00430CFE"/>
    <w:rsid w:val="00430F53"/>
    <w:rsid w:val="0043117E"/>
    <w:rsid w:val="004312D1"/>
    <w:rsid w:val="00431998"/>
    <w:rsid w:val="004319E4"/>
    <w:rsid w:val="00431AEE"/>
    <w:rsid w:val="00431B45"/>
    <w:rsid w:val="00432179"/>
    <w:rsid w:val="004327B7"/>
    <w:rsid w:val="00432B8F"/>
    <w:rsid w:val="00432D04"/>
    <w:rsid w:val="00432F93"/>
    <w:rsid w:val="0043309F"/>
    <w:rsid w:val="00433769"/>
    <w:rsid w:val="004341C2"/>
    <w:rsid w:val="00434647"/>
    <w:rsid w:val="004348CE"/>
    <w:rsid w:val="004350DA"/>
    <w:rsid w:val="004355D6"/>
    <w:rsid w:val="004355E7"/>
    <w:rsid w:val="00435710"/>
    <w:rsid w:val="0043572B"/>
    <w:rsid w:val="004363C4"/>
    <w:rsid w:val="004366C8"/>
    <w:rsid w:val="00436B1B"/>
    <w:rsid w:val="00436B48"/>
    <w:rsid w:val="00436E0D"/>
    <w:rsid w:val="00437769"/>
    <w:rsid w:val="00437EC6"/>
    <w:rsid w:val="00440A56"/>
    <w:rsid w:val="00441183"/>
    <w:rsid w:val="004412A2"/>
    <w:rsid w:val="004413C9"/>
    <w:rsid w:val="00441811"/>
    <w:rsid w:val="00441A75"/>
    <w:rsid w:val="00441BFC"/>
    <w:rsid w:val="00441CEB"/>
    <w:rsid w:val="004421DA"/>
    <w:rsid w:val="004424F8"/>
    <w:rsid w:val="00442C1D"/>
    <w:rsid w:val="00443036"/>
    <w:rsid w:val="00443059"/>
    <w:rsid w:val="004430FC"/>
    <w:rsid w:val="00443299"/>
    <w:rsid w:val="00443540"/>
    <w:rsid w:val="004437B0"/>
    <w:rsid w:val="004439FF"/>
    <w:rsid w:val="00443BDC"/>
    <w:rsid w:val="00444270"/>
    <w:rsid w:val="004443C3"/>
    <w:rsid w:val="00444576"/>
    <w:rsid w:val="00444A0D"/>
    <w:rsid w:val="00444F1F"/>
    <w:rsid w:val="004450F2"/>
    <w:rsid w:val="004451A1"/>
    <w:rsid w:val="004451D9"/>
    <w:rsid w:val="00445762"/>
    <w:rsid w:val="00446640"/>
    <w:rsid w:val="00446994"/>
    <w:rsid w:val="004469B8"/>
    <w:rsid w:val="00446E6E"/>
    <w:rsid w:val="00446F4D"/>
    <w:rsid w:val="00447656"/>
    <w:rsid w:val="00447C84"/>
    <w:rsid w:val="00447ED5"/>
    <w:rsid w:val="00450118"/>
    <w:rsid w:val="00450248"/>
    <w:rsid w:val="004507B7"/>
    <w:rsid w:val="00450981"/>
    <w:rsid w:val="00450B87"/>
    <w:rsid w:val="00450C3D"/>
    <w:rsid w:val="00450FFD"/>
    <w:rsid w:val="0045108E"/>
    <w:rsid w:val="00451B00"/>
    <w:rsid w:val="004527E0"/>
    <w:rsid w:val="004528C2"/>
    <w:rsid w:val="00452CB2"/>
    <w:rsid w:val="00453258"/>
    <w:rsid w:val="004538BD"/>
    <w:rsid w:val="00453A89"/>
    <w:rsid w:val="00453BBA"/>
    <w:rsid w:val="00453E26"/>
    <w:rsid w:val="0045460D"/>
    <w:rsid w:val="004546F9"/>
    <w:rsid w:val="00454733"/>
    <w:rsid w:val="004549E8"/>
    <w:rsid w:val="00454AFB"/>
    <w:rsid w:val="00454BF2"/>
    <w:rsid w:val="00454D7F"/>
    <w:rsid w:val="00454DE1"/>
    <w:rsid w:val="00455E57"/>
    <w:rsid w:val="0045687C"/>
    <w:rsid w:val="00457B37"/>
    <w:rsid w:val="00460132"/>
    <w:rsid w:val="004605EF"/>
    <w:rsid w:val="004609A7"/>
    <w:rsid w:val="00460A4B"/>
    <w:rsid w:val="00460B70"/>
    <w:rsid w:val="00461051"/>
    <w:rsid w:val="00461060"/>
    <w:rsid w:val="0046183E"/>
    <w:rsid w:val="00461E09"/>
    <w:rsid w:val="004623C3"/>
    <w:rsid w:val="00462479"/>
    <w:rsid w:val="00462781"/>
    <w:rsid w:val="004634B2"/>
    <w:rsid w:val="00463556"/>
    <w:rsid w:val="00463569"/>
    <w:rsid w:val="004639BD"/>
    <w:rsid w:val="00463F40"/>
    <w:rsid w:val="00463FF1"/>
    <w:rsid w:val="00464130"/>
    <w:rsid w:val="0046418C"/>
    <w:rsid w:val="004644B3"/>
    <w:rsid w:val="004645FE"/>
    <w:rsid w:val="004647E9"/>
    <w:rsid w:val="004648C1"/>
    <w:rsid w:val="00464951"/>
    <w:rsid w:val="00464F2F"/>
    <w:rsid w:val="00464F74"/>
    <w:rsid w:val="00465356"/>
    <w:rsid w:val="004654D7"/>
    <w:rsid w:val="0046561B"/>
    <w:rsid w:val="004656CD"/>
    <w:rsid w:val="00465D64"/>
    <w:rsid w:val="0046676F"/>
    <w:rsid w:val="00466848"/>
    <w:rsid w:val="00466985"/>
    <w:rsid w:val="004669F5"/>
    <w:rsid w:val="00466F6E"/>
    <w:rsid w:val="004677C9"/>
    <w:rsid w:val="00467B64"/>
    <w:rsid w:val="00467B95"/>
    <w:rsid w:val="00467C58"/>
    <w:rsid w:val="004706AE"/>
    <w:rsid w:val="004712C9"/>
    <w:rsid w:val="00471907"/>
    <w:rsid w:val="00472020"/>
    <w:rsid w:val="00472206"/>
    <w:rsid w:val="004726BC"/>
    <w:rsid w:val="00472965"/>
    <w:rsid w:val="00472CAD"/>
    <w:rsid w:val="004731CF"/>
    <w:rsid w:val="0047349A"/>
    <w:rsid w:val="0047398C"/>
    <w:rsid w:val="00473ADF"/>
    <w:rsid w:val="00473D86"/>
    <w:rsid w:val="00473FFD"/>
    <w:rsid w:val="004744CE"/>
    <w:rsid w:val="0047515F"/>
    <w:rsid w:val="00475B8D"/>
    <w:rsid w:val="00476CD7"/>
    <w:rsid w:val="0047704D"/>
    <w:rsid w:val="004778D9"/>
    <w:rsid w:val="00477CC6"/>
    <w:rsid w:val="0048015A"/>
    <w:rsid w:val="004801C5"/>
    <w:rsid w:val="0048058B"/>
    <w:rsid w:val="00480C4C"/>
    <w:rsid w:val="00480E77"/>
    <w:rsid w:val="0048155B"/>
    <w:rsid w:val="004815C3"/>
    <w:rsid w:val="004817F8"/>
    <w:rsid w:val="004819DC"/>
    <w:rsid w:val="00481BA5"/>
    <w:rsid w:val="0048212D"/>
    <w:rsid w:val="00482547"/>
    <w:rsid w:val="004825B1"/>
    <w:rsid w:val="0048355B"/>
    <w:rsid w:val="00483E44"/>
    <w:rsid w:val="0048430A"/>
    <w:rsid w:val="00484921"/>
    <w:rsid w:val="00484A0E"/>
    <w:rsid w:val="00484F8D"/>
    <w:rsid w:val="00484FB2"/>
    <w:rsid w:val="00485349"/>
    <w:rsid w:val="004853FC"/>
    <w:rsid w:val="00485436"/>
    <w:rsid w:val="00485955"/>
    <w:rsid w:val="0048603C"/>
    <w:rsid w:val="004862B5"/>
    <w:rsid w:val="004863A2"/>
    <w:rsid w:val="00486561"/>
    <w:rsid w:val="00486EB5"/>
    <w:rsid w:val="00486FF6"/>
    <w:rsid w:val="004870FC"/>
    <w:rsid w:val="00487A7A"/>
    <w:rsid w:val="00487FC6"/>
    <w:rsid w:val="00490430"/>
    <w:rsid w:val="00490884"/>
    <w:rsid w:val="00490AA4"/>
    <w:rsid w:val="004910D2"/>
    <w:rsid w:val="0049196F"/>
    <w:rsid w:val="00491B1E"/>
    <w:rsid w:val="0049281F"/>
    <w:rsid w:val="00492F9F"/>
    <w:rsid w:val="00493147"/>
    <w:rsid w:val="004931A9"/>
    <w:rsid w:val="004931E1"/>
    <w:rsid w:val="0049377F"/>
    <w:rsid w:val="00493822"/>
    <w:rsid w:val="0049386E"/>
    <w:rsid w:val="0049396F"/>
    <w:rsid w:val="0049417B"/>
    <w:rsid w:val="00494314"/>
    <w:rsid w:val="0049460C"/>
    <w:rsid w:val="004947F2"/>
    <w:rsid w:val="00494EB1"/>
    <w:rsid w:val="00494EB4"/>
    <w:rsid w:val="00495BD0"/>
    <w:rsid w:val="00496015"/>
    <w:rsid w:val="00496120"/>
    <w:rsid w:val="0049634F"/>
    <w:rsid w:val="004963CE"/>
    <w:rsid w:val="0049674F"/>
    <w:rsid w:val="004968F4"/>
    <w:rsid w:val="00496A06"/>
    <w:rsid w:val="0049749C"/>
    <w:rsid w:val="004975A9"/>
    <w:rsid w:val="00497C76"/>
    <w:rsid w:val="004A005C"/>
    <w:rsid w:val="004A01C1"/>
    <w:rsid w:val="004A04AB"/>
    <w:rsid w:val="004A0775"/>
    <w:rsid w:val="004A12EA"/>
    <w:rsid w:val="004A156D"/>
    <w:rsid w:val="004A15C4"/>
    <w:rsid w:val="004A211C"/>
    <w:rsid w:val="004A21CA"/>
    <w:rsid w:val="004A2576"/>
    <w:rsid w:val="004A2E18"/>
    <w:rsid w:val="004A337F"/>
    <w:rsid w:val="004A34B2"/>
    <w:rsid w:val="004A350A"/>
    <w:rsid w:val="004A3AC8"/>
    <w:rsid w:val="004A4328"/>
    <w:rsid w:val="004A432F"/>
    <w:rsid w:val="004A449A"/>
    <w:rsid w:val="004A46D8"/>
    <w:rsid w:val="004A4B9F"/>
    <w:rsid w:val="004A4D26"/>
    <w:rsid w:val="004A508B"/>
    <w:rsid w:val="004A5092"/>
    <w:rsid w:val="004A53C6"/>
    <w:rsid w:val="004A5CCE"/>
    <w:rsid w:val="004A604D"/>
    <w:rsid w:val="004A61B3"/>
    <w:rsid w:val="004A65EC"/>
    <w:rsid w:val="004A7687"/>
    <w:rsid w:val="004A768A"/>
    <w:rsid w:val="004A7A1F"/>
    <w:rsid w:val="004A7A95"/>
    <w:rsid w:val="004B0088"/>
    <w:rsid w:val="004B0421"/>
    <w:rsid w:val="004B06E6"/>
    <w:rsid w:val="004B09FC"/>
    <w:rsid w:val="004B0A8A"/>
    <w:rsid w:val="004B0B31"/>
    <w:rsid w:val="004B0F5E"/>
    <w:rsid w:val="004B20EC"/>
    <w:rsid w:val="004B236B"/>
    <w:rsid w:val="004B275A"/>
    <w:rsid w:val="004B2B4B"/>
    <w:rsid w:val="004B3076"/>
    <w:rsid w:val="004B3506"/>
    <w:rsid w:val="004B3BBF"/>
    <w:rsid w:val="004B3E5E"/>
    <w:rsid w:val="004B3F74"/>
    <w:rsid w:val="004B4159"/>
    <w:rsid w:val="004B453C"/>
    <w:rsid w:val="004B471C"/>
    <w:rsid w:val="004B4E42"/>
    <w:rsid w:val="004B5824"/>
    <w:rsid w:val="004B5914"/>
    <w:rsid w:val="004B5B7F"/>
    <w:rsid w:val="004B5CFD"/>
    <w:rsid w:val="004B5E80"/>
    <w:rsid w:val="004B6211"/>
    <w:rsid w:val="004B62C6"/>
    <w:rsid w:val="004B63E7"/>
    <w:rsid w:val="004B6451"/>
    <w:rsid w:val="004B6547"/>
    <w:rsid w:val="004B6A59"/>
    <w:rsid w:val="004B7682"/>
    <w:rsid w:val="004B7853"/>
    <w:rsid w:val="004B7F41"/>
    <w:rsid w:val="004C0CCE"/>
    <w:rsid w:val="004C0DBF"/>
    <w:rsid w:val="004C15DB"/>
    <w:rsid w:val="004C17A0"/>
    <w:rsid w:val="004C17CA"/>
    <w:rsid w:val="004C19EA"/>
    <w:rsid w:val="004C1AC8"/>
    <w:rsid w:val="004C2110"/>
    <w:rsid w:val="004C2808"/>
    <w:rsid w:val="004C287C"/>
    <w:rsid w:val="004C2900"/>
    <w:rsid w:val="004C2A53"/>
    <w:rsid w:val="004C2C00"/>
    <w:rsid w:val="004C4115"/>
    <w:rsid w:val="004C5544"/>
    <w:rsid w:val="004C5A38"/>
    <w:rsid w:val="004C5B3D"/>
    <w:rsid w:val="004C5FCB"/>
    <w:rsid w:val="004C60AB"/>
    <w:rsid w:val="004C6B4D"/>
    <w:rsid w:val="004C6E56"/>
    <w:rsid w:val="004C7028"/>
    <w:rsid w:val="004C7A56"/>
    <w:rsid w:val="004D0508"/>
    <w:rsid w:val="004D0512"/>
    <w:rsid w:val="004D0636"/>
    <w:rsid w:val="004D0B01"/>
    <w:rsid w:val="004D105A"/>
    <w:rsid w:val="004D1208"/>
    <w:rsid w:val="004D127C"/>
    <w:rsid w:val="004D148B"/>
    <w:rsid w:val="004D1535"/>
    <w:rsid w:val="004D1A92"/>
    <w:rsid w:val="004D1E0D"/>
    <w:rsid w:val="004D22DA"/>
    <w:rsid w:val="004D258E"/>
    <w:rsid w:val="004D27BC"/>
    <w:rsid w:val="004D3627"/>
    <w:rsid w:val="004D44AC"/>
    <w:rsid w:val="004D44B5"/>
    <w:rsid w:val="004D48EC"/>
    <w:rsid w:val="004D4CF0"/>
    <w:rsid w:val="004D4DE6"/>
    <w:rsid w:val="004D4E0E"/>
    <w:rsid w:val="004D5296"/>
    <w:rsid w:val="004D587B"/>
    <w:rsid w:val="004D63E8"/>
    <w:rsid w:val="004D68C3"/>
    <w:rsid w:val="004D6F7E"/>
    <w:rsid w:val="004D7594"/>
    <w:rsid w:val="004D75EB"/>
    <w:rsid w:val="004D7A2B"/>
    <w:rsid w:val="004D7BAD"/>
    <w:rsid w:val="004D7C65"/>
    <w:rsid w:val="004D7C95"/>
    <w:rsid w:val="004E05F8"/>
    <w:rsid w:val="004E0C39"/>
    <w:rsid w:val="004E12C0"/>
    <w:rsid w:val="004E1981"/>
    <w:rsid w:val="004E1CA9"/>
    <w:rsid w:val="004E22AC"/>
    <w:rsid w:val="004E2306"/>
    <w:rsid w:val="004E24B7"/>
    <w:rsid w:val="004E2648"/>
    <w:rsid w:val="004E2C80"/>
    <w:rsid w:val="004E2F18"/>
    <w:rsid w:val="004E32A7"/>
    <w:rsid w:val="004E3485"/>
    <w:rsid w:val="004E3760"/>
    <w:rsid w:val="004E3772"/>
    <w:rsid w:val="004E3FCD"/>
    <w:rsid w:val="004E4075"/>
    <w:rsid w:val="004E4780"/>
    <w:rsid w:val="004E481F"/>
    <w:rsid w:val="004E582C"/>
    <w:rsid w:val="004E59F0"/>
    <w:rsid w:val="004E5B2F"/>
    <w:rsid w:val="004E64F8"/>
    <w:rsid w:val="004E6954"/>
    <w:rsid w:val="004E6955"/>
    <w:rsid w:val="004E6965"/>
    <w:rsid w:val="004E6DDE"/>
    <w:rsid w:val="004E784A"/>
    <w:rsid w:val="004E7C53"/>
    <w:rsid w:val="004E7C63"/>
    <w:rsid w:val="004E7F53"/>
    <w:rsid w:val="004F020D"/>
    <w:rsid w:val="004F066F"/>
    <w:rsid w:val="004F0AB7"/>
    <w:rsid w:val="004F0CC2"/>
    <w:rsid w:val="004F150A"/>
    <w:rsid w:val="004F2096"/>
    <w:rsid w:val="004F2336"/>
    <w:rsid w:val="004F2515"/>
    <w:rsid w:val="004F27FB"/>
    <w:rsid w:val="004F29C3"/>
    <w:rsid w:val="004F2E96"/>
    <w:rsid w:val="004F3209"/>
    <w:rsid w:val="004F3857"/>
    <w:rsid w:val="004F4060"/>
    <w:rsid w:val="004F40D5"/>
    <w:rsid w:val="004F4234"/>
    <w:rsid w:val="004F4508"/>
    <w:rsid w:val="004F496C"/>
    <w:rsid w:val="004F49A7"/>
    <w:rsid w:val="004F49B4"/>
    <w:rsid w:val="004F4C78"/>
    <w:rsid w:val="004F51BD"/>
    <w:rsid w:val="004F5346"/>
    <w:rsid w:val="004F55C8"/>
    <w:rsid w:val="004F636E"/>
    <w:rsid w:val="004F6AE5"/>
    <w:rsid w:val="004F6D44"/>
    <w:rsid w:val="004F75CC"/>
    <w:rsid w:val="004F7629"/>
    <w:rsid w:val="005000AF"/>
    <w:rsid w:val="00500514"/>
    <w:rsid w:val="005008C3"/>
    <w:rsid w:val="005009ED"/>
    <w:rsid w:val="00500D3F"/>
    <w:rsid w:val="00500D97"/>
    <w:rsid w:val="00500E62"/>
    <w:rsid w:val="00500EB0"/>
    <w:rsid w:val="00500F21"/>
    <w:rsid w:val="0050129C"/>
    <w:rsid w:val="005016BA"/>
    <w:rsid w:val="005018DF"/>
    <w:rsid w:val="00501C4C"/>
    <w:rsid w:val="00501D74"/>
    <w:rsid w:val="00501DC9"/>
    <w:rsid w:val="00501FDE"/>
    <w:rsid w:val="0050200C"/>
    <w:rsid w:val="00502117"/>
    <w:rsid w:val="00502A4D"/>
    <w:rsid w:val="00502FE7"/>
    <w:rsid w:val="00503179"/>
    <w:rsid w:val="0050372F"/>
    <w:rsid w:val="00503998"/>
    <w:rsid w:val="00503A8F"/>
    <w:rsid w:val="00503E0F"/>
    <w:rsid w:val="0050442A"/>
    <w:rsid w:val="00504A0A"/>
    <w:rsid w:val="00504A75"/>
    <w:rsid w:val="005051FA"/>
    <w:rsid w:val="005052C0"/>
    <w:rsid w:val="005054E9"/>
    <w:rsid w:val="005056D2"/>
    <w:rsid w:val="00505841"/>
    <w:rsid w:val="0050644C"/>
    <w:rsid w:val="005065A8"/>
    <w:rsid w:val="005069FC"/>
    <w:rsid w:val="00506DF5"/>
    <w:rsid w:val="00507144"/>
    <w:rsid w:val="00507185"/>
    <w:rsid w:val="005074B1"/>
    <w:rsid w:val="005074EA"/>
    <w:rsid w:val="00507725"/>
    <w:rsid w:val="0050788F"/>
    <w:rsid w:val="00507A44"/>
    <w:rsid w:val="00507BB2"/>
    <w:rsid w:val="00507F65"/>
    <w:rsid w:val="0051032C"/>
    <w:rsid w:val="005104A5"/>
    <w:rsid w:val="005108F7"/>
    <w:rsid w:val="00510A7E"/>
    <w:rsid w:val="00510D55"/>
    <w:rsid w:val="005110B4"/>
    <w:rsid w:val="00511755"/>
    <w:rsid w:val="00511951"/>
    <w:rsid w:val="00512006"/>
    <w:rsid w:val="005121ED"/>
    <w:rsid w:val="00512252"/>
    <w:rsid w:val="00512472"/>
    <w:rsid w:val="00512930"/>
    <w:rsid w:val="00512FE2"/>
    <w:rsid w:val="00513139"/>
    <w:rsid w:val="00513228"/>
    <w:rsid w:val="00513725"/>
    <w:rsid w:val="00514128"/>
    <w:rsid w:val="005141CD"/>
    <w:rsid w:val="005148C6"/>
    <w:rsid w:val="00514BF2"/>
    <w:rsid w:val="00515990"/>
    <w:rsid w:val="00515A86"/>
    <w:rsid w:val="005164FC"/>
    <w:rsid w:val="00516672"/>
    <w:rsid w:val="00516CFC"/>
    <w:rsid w:val="00517045"/>
    <w:rsid w:val="0051789D"/>
    <w:rsid w:val="00517968"/>
    <w:rsid w:val="00517E8A"/>
    <w:rsid w:val="0052003C"/>
    <w:rsid w:val="005201FE"/>
    <w:rsid w:val="005203B5"/>
    <w:rsid w:val="0052054E"/>
    <w:rsid w:val="00520F4B"/>
    <w:rsid w:val="00520F93"/>
    <w:rsid w:val="0052187B"/>
    <w:rsid w:val="00521D15"/>
    <w:rsid w:val="00522866"/>
    <w:rsid w:val="00522B5F"/>
    <w:rsid w:val="005230A9"/>
    <w:rsid w:val="0052341B"/>
    <w:rsid w:val="005234FA"/>
    <w:rsid w:val="005238F0"/>
    <w:rsid w:val="00523F90"/>
    <w:rsid w:val="00524A89"/>
    <w:rsid w:val="00524AE4"/>
    <w:rsid w:val="0052508E"/>
    <w:rsid w:val="005251DB"/>
    <w:rsid w:val="0052525F"/>
    <w:rsid w:val="0052558B"/>
    <w:rsid w:val="0052585F"/>
    <w:rsid w:val="00525CF0"/>
    <w:rsid w:val="005268B6"/>
    <w:rsid w:val="00526A5B"/>
    <w:rsid w:val="00526DF2"/>
    <w:rsid w:val="00527AB3"/>
    <w:rsid w:val="00530002"/>
    <w:rsid w:val="00530045"/>
    <w:rsid w:val="0053013F"/>
    <w:rsid w:val="00530958"/>
    <w:rsid w:val="0053099E"/>
    <w:rsid w:val="00530A3C"/>
    <w:rsid w:val="005311D7"/>
    <w:rsid w:val="00531331"/>
    <w:rsid w:val="00532083"/>
    <w:rsid w:val="005324CA"/>
    <w:rsid w:val="00532BAD"/>
    <w:rsid w:val="00532C6C"/>
    <w:rsid w:val="005334EA"/>
    <w:rsid w:val="00533541"/>
    <w:rsid w:val="00533882"/>
    <w:rsid w:val="00533941"/>
    <w:rsid w:val="0053396D"/>
    <w:rsid w:val="00533A71"/>
    <w:rsid w:val="00534092"/>
    <w:rsid w:val="005341C0"/>
    <w:rsid w:val="00534690"/>
    <w:rsid w:val="00535A6E"/>
    <w:rsid w:val="005360A9"/>
    <w:rsid w:val="00536374"/>
    <w:rsid w:val="00536630"/>
    <w:rsid w:val="00536AC0"/>
    <w:rsid w:val="00536AF6"/>
    <w:rsid w:val="00536B56"/>
    <w:rsid w:val="00536BA5"/>
    <w:rsid w:val="00536C3E"/>
    <w:rsid w:val="00536D76"/>
    <w:rsid w:val="00536D9F"/>
    <w:rsid w:val="0053772B"/>
    <w:rsid w:val="00537D04"/>
    <w:rsid w:val="00537E60"/>
    <w:rsid w:val="00537F22"/>
    <w:rsid w:val="00540130"/>
    <w:rsid w:val="0054040A"/>
    <w:rsid w:val="005406DC"/>
    <w:rsid w:val="00540769"/>
    <w:rsid w:val="0054095D"/>
    <w:rsid w:val="00541008"/>
    <w:rsid w:val="00541050"/>
    <w:rsid w:val="00541465"/>
    <w:rsid w:val="0054196D"/>
    <w:rsid w:val="00541F47"/>
    <w:rsid w:val="005422B8"/>
    <w:rsid w:val="00542704"/>
    <w:rsid w:val="00543112"/>
    <w:rsid w:val="0054338A"/>
    <w:rsid w:val="00543509"/>
    <w:rsid w:val="005437FD"/>
    <w:rsid w:val="005438FD"/>
    <w:rsid w:val="00543BFE"/>
    <w:rsid w:val="005440AE"/>
    <w:rsid w:val="005447C4"/>
    <w:rsid w:val="00544B21"/>
    <w:rsid w:val="00544D15"/>
    <w:rsid w:val="00544F48"/>
    <w:rsid w:val="00544FD0"/>
    <w:rsid w:val="005451DA"/>
    <w:rsid w:val="005454B3"/>
    <w:rsid w:val="00545619"/>
    <w:rsid w:val="005456F9"/>
    <w:rsid w:val="00545C2D"/>
    <w:rsid w:val="00545F82"/>
    <w:rsid w:val="00546249"/>
    <w:rsid w:val="0054653D"/>
    <w:rsid w:val="00546B72"/>
    <w:rsid w:val="00546BC4"/>
    <w:rsid w:val="00546EC0"/>
    <w:rsid w:val="00547241"/>
    <w:rsid w:val="0054746C"/>
    <w:rsid w:val="00547635"/>
    <w:rsid w:val="005478DA"/>
    <w:rsid w:val="00547A5E"/>
    <w:rsid w:val="00547A60"/>
    <w:rsid w:val="00547ACC"/>
    <w:rsid w:val="00547C0E"/>
    <w:rsid w:val="00550496"/>
    <w:rsid w:val="005507B1"/>
    <w:rsid w:val="005509E4"/>
    <w:rsid w:val="00550D48"/>
    <w:rsid w:val="0055171C"/>
    <w:rsid w:val="00552042"/>
    <w:rsid w:val="00552B1E"/>
    <w:rsid w:val="00552CF0"/>
    <w:rsid w:val="00552F66"/>
    <w:rsid w:val="00553196"/>
    <w:rsid w:val="005532C1"/>
    <w:rsid w:val="0055366D"/>
    <w:rsid w:val="0055385B"/>
    <w:rsid w:val="005539B4"/>
    <w:rsid w:val="00553CB6"/>
    <w:rsid w:val="00554299"/>
    <w:rsid w:val="0055435F"/>
    <w:rsid w:val="00554664"/>
    <w:rsid w:val="005551E1"/>
    <w:rsid w:val="00555E42"/>
    <w:rsid w:val="00555EE5"/>
    <w:rsid w:val="00556221"/>
    <w:rsid w:val="005566B8"/>
    <w:rsid w:val="00556E13"/>
    <w:rsid w:val="00556E3A"/>
    <w:rsid w:val="00557189"/>
    <w:rsid w:val="0055718C"/>
    <w:rsid w:val="00557843"/>
    <w:rsid w:val="0055795D"/>
    <w:rsid w:val="00557FC7"/>
    <w:rsid w:val="00560087"/>
    <w:rsid w:val="00560DA0"/>
    <w:rsid w:val="00561874"/>
    <w:rsid w:val="00561D67"/>
    <w:rsid w:val="00561F96"/>
    <w:rsid w:val="005621C6"/>
    <w:rsid w:val="0056267C"/>
    <w:rsid w:val="00562ABB"/>
    <w:rsid w:val="00562E1F"/>
    <w:rsid w:val="005633C9"/>
    <w:rsid w:val="005639ED"/>
    <w:rsid w:val="00563BBA"/>
    <w:rsid w:val="00563CB4"/>
    <w:rsid w:val="00564278"/>
    <w:rsid w:val="0056438F"/>
    <w:rsid w:val="00564790"/>
    <w:rsid w:val="005648EE"/>
    <w:rsid w:val="0056557A"/>
    <w:rsid w:val="00566973"/>
    <w:rsid w:val="00566C98"/>
    <w:rsid w:val="005670C4"/>
    <w:rsid w:val="00567ADE"/>
    <w:rsid w:val="00567C75"/>
    <w:rsid w:val="00570683"/>
    <w:rsid w:val="0057068D"/>
    <w:rsid w:val="00570694"/>
    <w:rsid w:val="00570B67"/>
    <w:rsid w:val="00570BAD"/>
    <w:rsid w:val="00570BB9"/>
    <w:rsid w:val="00570BEF"/>
    <w:rsid w:val="00570D1E"/>
    <w:rsid w:val="005711D6"/>
    <w:rsid w:val="00571262"/>
    <w:rsid w:val="00571F75"/>
    <w:rsid w:val="00572398"/>
    <w:rsid w:val="0057250A"/>
    <w:rsid w:val="005725CB"/>
    <w:rsid w:val="005727B4"/>
    <w:rsid w:val="00572DBF"/>
    <w:rsid w:val="00572FFB"/>
    <w:rsid w:val="00573900"/>
    <w:rsid w:val="00574283"/>
    <w:rsid w:val="00574FB2"/>
    <w:rsid w:val="00575142"/>
    <w:rsid w:val="0057541A"/>
    <w:rsid w:val="00575B3B"/>
    <w:rsid w:val="005761E9"/>
    <w:rsid w:val="005761F1"/>
    <w:rsid w:val="00576458"/>
    <w:rsid w:val="00576460"/>
    <w:rsid w:val="00576984"/>
    <w:rsid w:val="005769FB"/>
    <w:rsid w:val="00577701"/>
    <w:rsid w:val="00577869"/>
    <w:rsid w:val="0057798C"/>
    <w:rsid w:val="00577A52"/>
    <w:rsid w:val="00580100"/>
    <w:rsid w:val="00580CDF"/>
    <w:rsid w:val="00580EF7"/>
    <w:rsid w:val="0058109D"/>
    <w:rsid w:val="00581500"/>
    <w:rsid w:val="0058179F"/>
    <w:rsid w:val="00581A27"/>
    <w:rsid w:val="00581B6B"/>
    <w:rsid w:val="0058208C"/>
    <w:rsid w:val="00582472"/>
    <w:rsid w:val="00582819"/>
    <w:rsid w:val="00582A25"/>
    <w:rsid w:val="00582FB1"/>
    <w:rsid w:val="00583D0C"/>
    <w:rsid w:val="00583E47"/>
    <w:rsid w:val="00584520"/>
    <w:rsid w:val="005845C2"/>
    <w:rsid w:val="005847BA"/>
    <w:rsid w:val="00584987"/>
    <w:rsid w:val="00584A12"/>
    <w:rsid w:val="00584C78"/>
    <w:rsid w:val="00584E64"/>
    <w:rsid w:val="00585067"/>
    <w:rsid w:val="0058541E"/>
    <w:rsid w:val="00585583"/>
    <w:rsid w:val="00585F08"/>
    <w:rsid w:val="00585F72"/>
    <w:rsid w:val="00586099"/>
    <w:rsid w:val="005860E1"/>
    <w:rsid w:val="0058622A"/>
    <w:rsid w:val="005863EA"/>
    <w:rsid w:val="00586E1A"/>
    <w:rsid w:val="0058794E"/>
    <w:rsid w:val="005879CD"/>
    <w:rsid w:val="00587ADE"/>
    <w:rsid w:val="00587C1C"/>
    <w:rsid w:val="00587CA2"/>
    <w:rsid w:val="00587D66"/>
    <w:rsid w:val="0059023D"/>
    <w:rsid w:val="0059028F"/>
    <w:rsid w:val="00590339"/>
    <w:rsid w:val="005908F6"/>
    <w:rsid w:val="00591341"/>
    <w:rsid w:val="005915E2"/>
    <w:rsid w:val="00591792"/>
    <w:rsid w:val="00591842"/>
    <w:rsid w:val="00591C59"/>
    <w:rsid w:val="005924D9"/>
    <w:rsid w:val="00592C2B"/>
    <w:rsid w:val="00592FED"/>
    <w:rsid w:val="005930F8"/>
    <w:rsid w:val="005934B2"/>
    <w:rsid w:val="00593AE6"/>
    <w:rsid w:val="00593C93"/>
    <w:rsid w:val="0059401E"/>
    <w:rsid w:val="00594CFE"/>
    <w:rsid w:val="00594D19"/>
    <w:rsid w:val="00594E47"/>
    <w:rsid w:val="00595095"/>
    <w:rsid w:val="0059519A"/>
    <w:rsid w:val="0059539F"/>
    <w:rsid w:val="005959F8"/>
    <w:rsid w:val="00595E9F"/>
    <w:rsid w:val="00596131"/>
    <w:rsid w:val="00596340"/>
    <w:rsid w:val="005963CA"/>
    <w:rsid w:val="00596D43"/>
    <w:rsid w:val="00597870"/>
    <w:rsid w:val="00597AB6"/>
    <w:rsid w:val="00597D09"/>
    <w:rsid w:val="005A0139"/>
    <w:rsid w:val="005A07CD"/>
    <w:rsid w:val="005A08F0"/>
    <w:rsid w:val="005A0A54"/>
    <w:rsid w:val="005A0C1D"/>
    <w:rsid w:val="005A1007"/>
    <w:rsid w:val="005A1036"/>
    <w:rsid w:val="005A1189"/>
    <w:rsid w:val="005A1466"/>
    <w:rsid w:val="005A1591"/>
    <w:rsid w:val="005A1697"/>
    <w:rsid w:val="005A1C8E"/>
    <w:rsid w:val="005A2BA7"/>
    <w:rsid w:val="005A2CC7"/>
    <w:rsid w:val="005A2DBE"/>
    <w:rsid w:val="005A2F72"/>
    <w:rsid w:val="005A31A8"/>
    <w:rsid w:val="005A31AE"/>
    <w:rsid w:val="005A39A9"/>
    <w:rsid w:val="005A3F99"/>
    <w:rsid w:val="005A45EF"/>
    <w:rsid w:val="005A4AC3"/>
    <w:rsid w:val="005A56B3"/>
    <w:rsid w:val="005A5837"/>
    <w:rsid w:val="005A5D47"/>
    <w:rsid w:val="005A681A"/>
    <w:rsid w:val="005A6B31"/>
    <w:rsid w:val="005A7666"/>
    <w:rsid w:val="005A7809"/>
    <w:rsid w:val="005A784B"/>
    <w:rsid w:val="005A797B"/>
    <w:rsid w:val="005A7B09"/>
    <w:rsid w:val="005A7B4C"/>
    <w:rsid w:val="005A7C01"/>
    <w:rsid w:val="005A7F01"/>
    <w:rsid w:val="005A7F70"/>
    <w:rsid w:val="005A7FDA"/>
    <w:rsid w:val="005B064C"/>
    <w:rsid w:val="005B0B96"/>
    <w:rsid w:val="005B0D35"/>
    <w:rsid w:val="005B0F0A"/>
    <w:rsid w:val="005B1301"/>
    <w:rsid w:val="005B1463"/>
    <w:rsid w:val="005B1630"/>
    <w:rsid w:val="005B1648"/>
    <w:rsid w:val="005B1779"/>
    <w:rsid w:val="005B24C8"/>
    <w:rsid w:val="005B2574"/>
    <w:rsid w:val="005B265E"/>
    <w:rsid w:val="005B287E"/>
    <w:rsid w:val="005B2B43"/>
    <w:rsid w:val="005B2F04"/>
    <w:rsid w:val="005B3283"/>
    <w:rsid w:val="005B3B9D"/>
    <w:rsid w:val="005B4479"/>
    <w:rsid w:val="005B4514"/>
    <w:rsid w:val="005B4AE5"/>
    <w:rsid w:val="005B4C61"/>
    <w:rsid w:val="005B5079"/>
    <w:rsid w:val="005B514C"/>
    <w:rsid w:val="005B606E"/>
    <w:rsid w:val="005B6A26"/>
    <w:rsid w:val="005B6D19"/>
    <w:rsid w:val="005B6EFD"/>
    <w:rsid w:val="005B70A6"/>
    <w:rsid w:val="005B75CB"/>
    <w:rsid w:val="005B76E2"/>
    <w:rsid w:val="005B7A47"/>
    <w:rsid w:val="005B7B6F"/>
    <w:rsid w:val="005B7BBA"/>
    <w:rsid w:val="005B7C58"/>
    <w:rsid w:val="005B7F3C"/>
    <w:rsid w:val="005C0482"/>
    <w:rsid w:val="005C0BC5"/>
    <w:rsid w:val="005C0F43"/>
    <w:rsid w:val="005C14DA"/>
    <w:rsid w:val="005C15E7"/>
    <w:rsid w:val="005C1BA9"/>
    <w:rsid w:val="005C1CB3"/>
    <w:rsid w:val="005C1DA8"/>
    <w:rsid w:val="005C1F58"/>
    <w:rsid w:val="005C2BE5"/>
    <w:rsid w:val="005C2F41"/>
    <w:rsid w:val="005C2FC0"/>
    <w:rsid w:val="005C45AF"/>
    <w:rsid w:val="005C45FF"/>
    <w:rsid w:val="005C4DD3"/>
    <w:rsid w:val="005C50A6"/>
    <w:rsid w:val="005C5969"/>
    <w:rsid w:val="005C5CF6"/>
    <w:rsid w:val="005C5D32"/>
    <w:rsid w:val="005C5D34"/>
    <w:rsid w:val="005C5DD7"/>
    <w:rsid w:val="005C63E1"/>
    <w:rsid w:val="005C685D"/>
    <w:rsid w:val="005C6A05"/>
    <w:rsid w:val="005C6A5F"/>
    <w:rsid w:val="005C6F43"/>
    <w:rsid w:val="005C721C"/>
    <w:rsid w:val="005C74F2"/>
    <w:rsid w:val="005C75AD"/>
    <w:rsid w:val="005C7B1B"/>
    <w:rsid w:val="005C7B83"/>
    <w:rsid w:val="005C7D28"/>
    <w:rsid w:val="005D0518"/>
    <w:rsid w:val="005D058E"/>
    <w:rsid w:val="005D0F89"/>
    <w:rsid w:val="005D1397"/>
    <w:rsid w:val="005D177B"/>
    <w:rsid w:val="005D1E53"/>
    <w:rsid w:val="005D203E"/>
    <w:rsid w:val="005D20F0"/>
    <w:rsid w:val="005D2322"/>
    <w:rsid w:val="005D2430"/>
    <w:rsid w:val="005D26A7"/>
    <w:rsid w:val="005D2E58"/>
    <w:rsid w:val="005D36B0"/>
    <w:rsid w:val="005D391C"/>
    <w:rsid w:val="005D3ABD"/>
    <w:rsid w:val="005D3C9B"/>
    <w:rsid w:val="005D4039"/>
    <w:rsid w:val="005D477C"/>
    <w:rsid w:val="005D48A1"/>
    <w:rsid w:val="005D4A48"/>
    <w:rsid w:val="005D4ED7"/>
    <w:rsid w:val="005D5404"/>
    <w:rsid w:val="005D547B"/>
    <w:rsid w:val="005D59B7"/>
    <w:rsid w:val="005D6039"/>
    <w:rsid w:val="005D663B"/>
    <w:rsid w:val="005D67EC"/>
    <w:rsid w:val="005D68D0"/>
    <w:rsid w:val="005D6FC3"/>
    <w:rsid w:val="005D70A7"/>
    <w:rsid w:val="005D70C8"/>
    <w:rsid w:val="005D72E1"/>
    <w:rsid w:val="005D744A"/>
    <w:rsid w:val="005D79FA"/>
    <w:rsid w:val="005D7B82"/>
    <w:rsid w:val="005D7C4F"/>
    <w:rsid w:val="005D7C6B"/>
    <w:rsid w:val="005E01FA"/>
    <w:rsid w:val="005E03C1"/>
    <w:rsid w:val="005E05C8"/>
    <w:rsid w:val="005E0927"/>
    <w:rsid w:val="005E0DFC"/>
    <w:rsid w:val="005E141C"/>
    <w:rsid w:val="005E14B9"/>
    <w:rsid w:val="005E14BC"/>
    <w:rsid w:val="005E19D1"/>
    <w:rsid w:val="005E1AFE"/>
    <w:rsid w:val="005E1C7C"/>
    <w:rsid w:val="005E22D4"/>
    <w:rsid w:val="005E258C"/>
    <w:rsid w:val="005E2ACB"/>
    <w:rsid w:val="005E2CE9"/>
    <w:rsid w:val="005E2FB8"/>
    <w:rsid w:val="005E30F0"/>
    <w:rsid w:val="005E3122"/>
    <w:rsid w:val="005E3327"/>
    <w:rsid w:val="005E3DA3"/>
    <w:rsid w:val="005E3F05"/>
    <w:rsid w:val="005E45C7"/>
    <w:rsid w:val="005E4711"/>
    <w:rsid w:val="005E484B"/>
    <w:rsid w:val="005E4C24"/>
    <w:rsid w:val="005E4F40"/>
    <w:rsid w:val="005E4F77"/>
    <w:rsid w:val="005E5498"/>
    <w:rsid w:val="005E56A6"/>
    <w:rsid w:val="005E6607"/>
    <w:rsid w:val="005E6B04"/>
    <w:rsid w:val="005E7360"/>
    <w:rsid w:val="005E759A"/>
    <w:rsid w:val="005E7DAD"/>
    <w:rsid w:val="005F0F0B"/>
    <w:rsid w:val="005F15A4"/>
    <w:rsid w:val="005F1800"/>
    <w:rsid w:val="005F18D3"/>
    <w:rsid w:val="005F223F"/>
    <w:rsid w:val="005F27B2"/>
    <w:rsid w:val="005F2A43"/>
    <w:rsid w:val="005F3055"/>
    <w:rsid w:val="005F324D"/>
    <w:rsid w:val="005F34BA"/>
    <w:rsid w:val="005F34D3"/>
    <w:rsid w:val="005F34F3"/>
    <w:rsid w:val="005F3835"/>
    <w:rsid w:val="005F3BDC"/>
    <w:rsid w:val="005F3DEA"/>
    <w:rsid w:val="005F4398"/>
    <w:rsid w:val="005F4530"/>
    <w:rsid w:val="005F4767"/>
    <w:rsid w:val="005F4CE7"/>
    <w:rsid w:val="005F4D89"/>
    <w:rsid w:val="005F4DE7"/>
    <w:rsid w:val="005F56BB"/>
    <w:rsid w:val="005F5BE0"/>
    <w:rsid w:val="005F5F55"/>
    <w:rsid w:val="005F6555"/>
    <w:rsid w:val="005F6C75"/>
    <w:rsid w:val="005F6D29"/>
    <w:rsid w:val="005F749D"/>
    <w:rsid w:val="005F7533"/>
    <w:rsid w:val="005F7624"/>
    <w:rsid w:val="005F7637"/>
    <w:rsid w:val="005F7A13"/>
    <w:rsid w:val="005F7BBB"/>
    <w:rsid w:val="005F7F57"/>
    <w:rsid w:val="00600577"/>
    <w:rsid w:val="00600C69"/>
    <w:rsid w:val="00600D4F"/>
    <w:rsid w:val="00600DB1"/>
    <w:rsid w:val="00600F1E"/>
    <w:rsid w:val="00600F96"/>
    <w:rsid w:val="00601224"/>
    <w:rsid w:val="00601D41"/>
    <w:rsid w:val="006027BB"/>
    <w:rsid w:val="006028C3"/>
    <w:rsid w:val="00602BFD"/>
    <w:rsid w:val="00602EFC"/>
    <w:rsid w:val="00603222"/>
    <w:rsid w:val="00603976"/>
    <w:rsid w:val="00603A35"/>
    <w:rsid w:val="00603A52"/>
    <w:rsid w:val="00604133"/>
    <w:rsid w:val="00604710"/>
    <w:rsid w:val="00605386"/>
    <w:rsid w:val="0060587C"/>
    <w:rsid w:val="00605DC2"/>
    <w:rsid w:val="00605F93"/>
    <w:rsid w:val="00606458"/>
    <w:rsid w:val="00606551"/>
    <w:rsid w:val="00606AB0"/>
    <w:rsid w:val="00606BAD"/>
    <w:rsid w:val="0060789D"/>
    <w:rsid w:val="00607D5B"/>
    <w:rsid w:val="00610553"/>
    <w:rsid w:val="0061086B"/>
    <w:rsid w:val="00610F7C"/>
    <w:rsid w:val="00611775"/>
    <w:rsid w:val="00611799"/>
    <w:rsid w:val="00611899"/>
    <w:rsid w:val="00611964"/>
    <w:rsid w:val="00611A0A"/>
    <w:rsid w:val="00612463"/>
    <w:rsid w:val="00612B97"/>
    <w:rsid w:val="00612C62"/>
    <w:rsid w:val="00612FDA"/>
    <w:rsid w:val="006131C4"/>
    <w:rsid w:val="00613279"/>
    <w:rsid w:val="006135E8"/>
    <w:rsid w:val="00613ABD"/>
    <w:rsid w:val="00613F8D"/>
    <w:rsid w:val="006143D2"/>
    <w:rsid w:val="006148EE"/>
    <w:rsid w:val="00614911"/>
    <w:rsid w:val="00614A63"/>
    <w:rsid w:val="00614E3B"/>
    <w:rsid w:val="006150D5"/>
    <w:rsid w:val="00615819"/>
    <w:rsid w:val="00615E4A"/>
    <w:rsid w:val="0061600D"/>
    <w:rsid w:val="00616047"/>
    <w:rsid w:val="00616260"/>
    <w:rsid w:val="00616712"/>
    <w:rsid w:val="00616791"/>
    <w:rsid w:val="006168BE"/>
    <w:rsid w:val="006169F8"/>
    <w:rsid w:val="00616C9C"/>
    <w:rsid w:val="00617AE5"/>
    <w:rsid w:val="00617E94"/>
    <w:rsid w:val="0062002D"/>
    <w:rsid w:val="0062036E"/>
    <w:rsid w:val="006203D3"/>
    <w:rsid w:val="0062053B"/>
    <w:rsid w:val="0062058D"/>
    <w:rsid w:val="00620D9B"/>
    <w:rsid w:val="00620DEF"/>
    <w:rsid w:val="00621684"/>
    <w:rsid w:val="006218D8"/>
    <w:rsid w:val="00621919"/>
    <w:rsid w:val="006219D5"/>
    <w:rsid w:val="00621E9E"/>
    <w:rsid w:val="00621EA2"/>
    <w:rsid w:val="00622881"/>
    <w:rsid w:val="00622AF5"/>
    <w:rsid w:val="00622BE0"/>
    <w:rsid w:val="00622CAC"/>
    <w:rsid w:val="00623016"/>
    <w:rsid w:val="0062339E"/>
    <w:rsid w:val="00623E15"/>
    <w:rsid w:val="006243FB"/>
    <w:rsid w:val="006248A6"/>
    <w:rsid w:val="00624B3B"/>
    <w:rsid w:val="00624D33"/>
    <w:rsid w:val="00624EED"/>
    <w:rsid w:val="006257F6"/>
    <w:rsid w:val="00625A82"/>
    <w:rsid w:val="00625F2B"/>
    <w:rsid w:val="0062615C"/>
    <w:rsid w:val="0062631C"/>
    <w:rsid w:val="006267C4"/>
    <w:rsid w:val="00626829"/>
    <w:rsid w:val="00626A3C"/>
    <w:rsid w:val="00626FA3"/>
    <w:rsid w:val="00627120"/>
    <w:rsid w:val="006274A2"/>
    <w:rsid w:val="00627BDB"/>
    <w:rsid w:val="0063010A"/>
    <w:rsid w:val="00630584"/>
    <w:rsid w:val="0063090F"/>
    <w:rsid w:val="006309F3"/>
    <w:rsid w:val="006311B3"/>
    <w:rsid w:val="00631225"/>
    <w:rsid w:val="00631336"/>
    <w:rsid w:val="006316ED"/>
    <w:rsid w:val="0063210E"/>
    <w:rsid w:val="00632152"/>
    <w:rsid w:val="00632344"/>
    <w:rsid w:val="00632F6D"/>
    <w:rsid w:val="006332D1"/>
    <w:rsid w:val="00633342"/>
    <w:rsid w:val="006334A0"/>
    <w:rsid w:val="00633A73"/>
    <w:rsid w:val="00633F4D"/>
    <w:rsid w:val="00633FB5"/>
    <w:rsid w:val="00634060"/>
    <w:rsid w:val="0063448D"/>
    <w:rsid w:val="006347C6"/>
    <w:rsid w:val="0063489C"/>
    <w:rsid w:val="006349B9"/>
    <w:rsid w:val="00634A7D"/>
    <w:rsid w:val="00634FC6"/>
    <w:rsid w:val="006358B8"/>
    <w:rsid w:val="00635944"/>
    <w:rsid w:val="00635AD7"/>
    <w:rsid w:val="00635C3B"/>
    <w:rsid w:val="00635D6E"/>
    <w:rsid w:val="00635DB5"/>
    <w:rsid w:val="00636D72"/>
    <w:rsid w:val="006371FD"/>
    <w:rsid w:val="00637409"/>
    <w:rsid w:val="00637471"/>
    <w:rsid w:val="0063770C"/>
    <w:rsid w:val="00637B7B"/>
    <w:rsid w:val="00640641"/>
    <w:rsid w:val="006409C9"/>
    <w:rsid w:val="00641752"/>
    <w:rsid w:val="00641FF0"/>
    <w:rsid w:val="006421FD"/>
    <w:rsid w:val="00642242"/>
    <w:rsid w:val="00642821"/>
    <w:rsid w:val="006428EC"/>
    <w:rsid w:val="00642B55"/>
    <w:rsid w:val="00642C3C"/>
    <w:rsid w:val="00642EA4"/>
    <w:rsid w:val="00642F2D"/>
    <w:rsid w:val="00642FEE"/>
    <w:rsid w:val="006430CF"/>
    <w:rsid w:val="00643278"/>
    <w:rsid w:val="0064358B"/>
    <w:rsid w:val="006435B9"/>
    <w:rsid w:val="00643712"/>
    <w:rsid w:val="0064392A"/>
    <w:rsid w:val="00643C84"/>
    <w:rsid w:val="006442EB"/>
    <w:rsid w:val="006443D4"/>
    <w:rsid w:val="0064455F"/>
    <w:rsid w:val="006445CD"/>
    <w:rsid w:val="006445DB"/>
    <w:rsid w:val="006447F9"/>
    <w:rsid w:val="006448DE"/>
    <w:rsid w:val="00644B71"/>
    <w:rsid w:val="00644BFF"/>
    <w:rsid w:val="00645118"/>
    <w:rsid w:val="00645193"/>
    <w:rsid w:val="00645504"/>
    <w:rsid w:val="0064573A"/>
    <w:rsid w:val="00645BBD"/>
    <w:rsid w:val="00645C30"/>
    <w:rsid w:val="00645C53"/>
    <w:rsid w:val="00645E36"/>
    <w:rsid w:val="00645FCA"/>
    <w:rsid w:val="006469B9"/>
    <w:rsid w:val="00646EFB"/>
    <w:rsid w:val="006474C5"/>
    <w:rsid w:val="00647714"/>
    <w:rsid w:val="006501AB"/>
    <w:rsid w:val="006501D5"/>
    <w:rsid w:val="006504AE"/>
    <w:rsid w:val="0065068A"/>
    <w:rsid w:val="0065096B"/>
    <w:rsid w:val="00650AD4"/>
    <w:rsid w:val="00650BDD"/>
    <w:rsid w:val="00650E62"/>
    <w:rsid w:val="006511DB"/>
    <w:rsid w:val="00651A4A"/>
    <w:rsid w:val="00651D6F"/>
    <w:rsid w:val="00651E23"/>
    <w:rsid w:val="0065224B"/>
    <w:rsid w:val="00652839"/>
    <w:rsid w:val="00652B17"/>
    <w:rsid w:val="00652B74"/>
    <w:rsid w:val="00653231"/>
    <w:rsid w:val="00653A2E"/>
    <w:rsid w:val="00653D6E"/>
    <w:rsid w:val="006543CB"/>
    <w:rsid w:val="0065450C"/>
    <w:rsid w:val="00654C39"/>
    <w:rsid w:val="00654F07"/>
    <w:rsid w:val="00654F3D"/>
    <w:rsid w:val="00655DF3"/>
    <w:rsid w:val="00655EF6"/>
    <w:rsid w:val="00656589"/>
    <w:rsid w:val="00656CBF"/>
    <w:rsid w:val="0065723F"/>
    <w:rsid w:val="006577BF"/>
    <w:rsid w:val="006578B8"/>
    <w:rsid w:val="00657B34"/>
    <w:rsid w:val="00657EF6"/>
    <w:rsid w:val="0066011B"/>
    <w:rsid w:val="006601BD"/>
    <w:rsid w:val="0066041F"/>
    <w:rsid w:val="00660540"/>
    <w:rsid w:val="00660962"/>
    <w:rsid w:val="00660C8B"/>
    <w:rsid w:val="006610F5"/>
    <w:rsid w:val="006617D2"/>
    <w:rsid w:val="00661E28"/>
    <w:rsid w:val="0066274A"/>
    <w:rsid w:val="00663084"/>
    <w:rsid w:val="00663A9C"/>
    <w:rsid w:val="00663CAE"/>
    <w:rsid w:val="00664859"/>
    <w:rsid w:val="006648CD"/>
    <w:rsid w:val="00664D5C"/>
    <w:rsid w:val="00664FF2"/>
    <w:rsid w:val="0066501C"/>
    <w:rsid w:val="006660BF"/>
    <w:rsid w:val="00666AAE"/>
    <w:rsid w:val="00666DD4"/>
    <w:rsid w:val="006675FA"/>
    <w:rsid w:val="006702E9"/>
    <w:rsid w:val="006704BB"/>
    <w:rsid w:val="006705F8"/>
    <w:rsid w:val="00670A66"/>
    <w:rsid w:val="00670BFD"/>
    <w:rsid w:val="00670C5C"/>
    <w:rsid w:val="00670CDF"/>
    <w:rsid w:val="00670D3F"/>
    <w:rsid w:val="00670FD8"/>
    <w:rsid w:val="006710E1"/>
    <w:rsid w:val="006712AD"/>
    <w:rsid w:val="00671EB2"/>
    <w:rsid w:val="0067213D"/>
    <w:rsid w:val="00672251"/>
    <w:rsid w:val="00672F5D"/>
    <w:rsid w:val="00673377"/>
    <w:rsid w:val="00673481"/>
    <w:rsid w:val="00673951"/>
    <w:rsid w:val="00673B4E"/>
    <w:rsid w:val="00674978"/>
    <w:rsid w:val="00674AEB"/>
    <w:rsid w:val="00674C2E"/>
    <w:rsid w:val="00674E4D"/>
    <w:rsid w:val="006766B4"/>
    <w:rsid w:val="00676C41"/>
    <w:rsid w:val="00677161"/>
    <w:rsid w:val="00677AD0"/>
    <w:rsid w:val="00677B8B"/>
    <w:rsid w:val="00677E19"/>
    <w:rsid w:val="0068035B"/>
    <w:rsid w:val="0068049E"/>
    <w:rsid w:val="006805E4"/>
    <w:rsid w:val="006806EF"/>
    <w:rsid w:val="00680C07"/>
    <w:rsid w:val="00680C6A"/>
    <w:rsid w:val="0068177D"/>
    <w:rsid w:val="006829A6"/>
    <w:rsid w:val="00682D6A"/>
    <w:rsid w:val="006830DA"/>
    <w:rsid w:val="00683A2C"/>
    <w:rsid w:val="00683B10"/>
    <w:rsid w:val="00683F6B"/>
    <w:rsid w:val="00683FB7"/>
    <w:rsid w:val="006841CB"/>
    <w:rsid w:val="00684225"/>
    <w:rsid w:val="006844BD"/>
    <w:rsid w:val="00684904"/>
    <w:rsid w:val="00684A27"/>
    <w:rsid w:val="00684A37"/>
    <w:rsid w:val="00684C8C"/>
    <w:rsid w:val="006853D8"/>
    <w:rsid w:val="006856D3"/>
    <w:rsid w:val="00685740"/>
    <w:rsid w:val="00685933"/>
    <w:rsid w:val="00685941"/>
    <w:rsid w:val="00685BD4"/>
    <w:rsid w:val="00685CDE"/>
    <w:rsid w:val="00685D55"/>
    <w:rsid w:val="006864B3"/>
    <w:rsid w:val="00686826"/>
    <w:rsid w:val="0068688B"/>
    <w:rsid w:val="006868BF"/>
    <w:rsid w:val="00686E7E"/>
    <w:rsid w:val="0068703D"/>
    <w:rsid w:val="0068724A"/>
    <w:rsid w:val="00687AB4"/>
    <w:rsid w:val="00687C33"/>
    <w:rsid w:val="00687C38"/>
    <w:rsid w:val="00687FCD"/>
    <w:rsid w:val="00690032"/>
    <w:rsid w:val="006903C5"/>
    <w:rsid w:val="0069045C"/>
    <w:rsid w:val="00690883"/>
    <w:rsid w:val="00690940"/>
    <w:rsid w:val="006909ED"/>
    <w:rsid w:val="00690A40"/>
    <w:rsid w:val="00690BB8"/>
    <w:rsid w:val="00690EEA"/>
    <w:rsid w:val="006910ED"/>
    <w:rsid w:val="0069126E"/>
    <w:rsid w:val="006918AD"/>
    <w:rsid w:val="00691960"/>
    <w:rsid w:val="0069205C"/>
    <w:rsid w:val="00692234"/>
    <w:rsid w:val="00692483"/>
    <w:rsid w:val="00692591"/>
    <w:rsid w:val="00692CB4"/>
    <w:rsid w:val="00692E28"/>
    <w:rsid w:val="006930F9"/>
    <w:rsid w:val="00693887"/>
    <w:rsid w:val="00694275"/>
    <w:rsid w:val="006944BF"/>
    <w:rsid w:val="00694843"/>
    <w:rsid w:val="00694E4C"/>
    <w:rsid w:val="006958EF"/>
    <w:rsid w:val="00695A94"/>
    <w:rsid w:val="00696C0C"/>
    <w:rsid w:val="00696E57"/>
    <w:rsid w:val="00696F55"/>
    <w:rsid w:val="00696FC6"/>
    <w:rsid w:val="0069769F"/>
    <w:rsid w:val="006978A4"/>
    <w:rsid w:val="00697B4F"/>
    <w:rsid w:val="00697C9C"/>
    <w:rsid w:val="00697F50"/>
    <w:rsid w:val="006A00AD"/>
    <w:rsid w:val="006A04A5"/>
    <w:rsid w:val="006A04E3"/>
    <w:rsid w:val="006A05C9"/>
    <w:rsid w:val="006A0965"/>
    <w:rsid w:val="006A09FD"/>
    <w:rsid w:val="006A0A43"/>
    <w:rsid w:val="006A0EC6"/>
    <w:rsid w:val="006A121D"/>
    <w:rsid w:val="006A1B77"/>
    <w:rsid w:val="006A1BC2"/>
    <w:rsid w:val="006A1C68"/>
    <w:rsid w:val="006A1F81"/>
    <w:rsid w:val="006A2049"/>
    <w:rsid w:val="006A26C7"/>
    <w:rsid w:val="006A26CB"/>
    <w:rsid w:val="006A27BA"/>
    <w:rsid w:val="006A299C"/>
    <w:rsid w:val="006A2A40"/>
    <w:rsid w:val="006A2A81"/>
    <w:rsid w:val="006A32F3"/>
    <w:rsid w:val="006A3B16"/>
    <w:rsid w:val="006A3E05"/>
    <w:rsid w:val="006A3FD6"/>
    <w:rsid w:val="006A4578"/>
    <w:rsid w:val="006A4982"/>
    <w:rsid w:val="006A4EE0"/>
    <w:rsid w:val="006A5DF2"/>
    <w:rsid w:val="006A5FC0"/>
    <w:rsid w:val="006A6A17"/>
    <w:rsid w:val="006A6C56"/>
    <w:rsid w:val="006A6D70"/>
    <w:rsid w:val="006A6F08"/>
    <w:rsid w:val="006A6F2D"/>
    <w:rsid w:val="006A7951"/>
    <w:rsid w:val="006A7AF9"/>
    <w:rsid w:val="006B0446"/>
    <w:rsid w:val="006B0738"/>
    <w:rsid w:val="006B0757"/>
    <w:rsid w:val="006B0855"/>
    <w:rsid w:val="006B102A"/>
    <w:rsid w:val="006B10B4"/>
    <w:rsid w:val="006B1422"/>
    <w:rsid w:val="006B148D"/>
    <w:rsid w:val="006B1742"/>
    <w:rsid w:val="006B1E50"/>
    <w:rsid w:val="006B2374"/>
    <w:rsid w:val="006B2A9E"/>
    <w:rsid w:val="006B2D6D"/>
    <w:rsid w:val="006B3014"/>
    <w:rsid w:val="006B3078"/>
    <w:rsid w:val="006B307A"/>
    <w:rsid w:val="006B33B9"/>
    <w:rsid w:val="006B3406"/>
    <w:rsid w:val="006B35E2"/>
    <w:rsid w:val="006B3711"/>
    <w:rsid w:val="006B3903"/>
    <w:rsid w:val="006B3B59"/>
    <w:rsid w:val="006B3C61"/>
    <w:rsid w:val="006B3CE6"/>
    <w:rsid w:val="006B3FAA"/>
    <w:rsid w:val="006B40CA"/>
    <w:rsid w:val="006B4327"/>
    <w:rsid w:val="006B44D0"/>
    <w:rsid w:val="006B47AF"/>
    <w:rsid w:val="006B4D07"/>
    <w:rsid w:val="006B4FBD"/>
    <w:rsid w:val="006B5009"/>
    <w:rsid w:val="006B502F"/>
    <w:rsid w:val="006B5527"/>
    <w:rsid w:val="006B5608"/>
    <w:rsid w:val="006B57E5"/>
    <w:rsid w:val="006B5A0D"/>
    <w:rsid w:val="006B71FA"/>
    <w:rsid w:val="006B738B"/>
    <w:rsid w:val="006B7816"/>
    <w:rsid w:val="006B7D59"/>
    <w:rsid w:val="006C0235"/>
    <w:rsid w:val="006C04A5"/>
    <w:rsid w:val="006C07F5"/>
    <w:rsid w:val="006C128C"/>
    <w:rsid w:val="006C12AC"/>
    <w:rsid w:val="006C1374"/>
    <w:rsid w:val="006C15CC"/>
    <w:rsid w:val="006C195D"/>
    <w:rsid w:val="006C19A5"/>
    <w:rsid w:val="006C1B37"/>
    <w:rsid w:val="006C1FC6"/>
    <w:rsid w:val="006C2928"/>
    <w:rsid w:val="006C2AF8"/>
    <w:rsid w:val="006C2B62"/>
    <w:rsid w:val="006C32B1"/>
    <w:rsid w:val="006C3486"/>
    <w:rsid w:val="006C34ED"/>
    <w:rsid w:val="006C3988"/>
    <w:rsid w:val="006C3A2E"/>
    <w:rsid w:val="006C3B87"/>
    <w:rsid w:val="006C4027"/>
    <w:rsid w:val="006C4067"/>
    <w:rsid w:val="006C439A"/>
    <w:rsid w:val="006C483A"/>
    <w:rsid w:val="006C4ACF"/>
    <w:rsid w:val="006C5132"/>
    <w:rsid w:val="006C5296"/>
    <w:rsid w:val="006C54AC"/>
    <w:rsid w:val="006C54B0"/>
    <w:rsid w:val="006C5B21"/>
    <w:rsid w:val="006C5C97"/>
    <w:rsid w:val="006C5DD4"/>
    <w:rsid w:val="006C6053"/>
    <w:rsid w:val="006C674E"/>
    <w:rsid w:val="006C6BC5"/>
    <w:rsid w:val="006C6EBB"/>
    <w:rsid w:val="006C765E"/>
    <w:rsid w:val="006C77A9"/>
    <w:rsid w:val="006C7855"/>
    <w:rsid w:val="006C7894"/>
    <w:rsid w:val="006D00E9"/>
    <w:rsid w:val="006D0113"/>
    <w:rsid w:val="006D0173"/>
    <w:rsid w:val="006D0186"/>
    <w:rsid w:val="006D02B1"/>
    <w:rsid w:val="006D040B"/>
    <w:rsid w:val="006D0689"/>
    <w:rsid w:val="006D0A9B"/>
    <w:rsid w:val="006D0CA0"/>
    <w:rsid w:val="006D0E7D"/>
    <w:rsid w:val="006D1242"/>
    <w:rsid w:val="006D19FB"/>
    <w:rsid w:val="006D1A1B"/>
    <w:rsid w:val="006D1B1E"/>
    <w:rsid w:val="006D280C"/>
    <w:rsid w:val="006D294D"/>
    <w:rsid w:val="006D2AEB"/>
    <w:rsid w:val="006D2D5F"/>
    <w:rsid w:val="006D30BE"/>
    <w:rsid w:val="006D31AA"/>
    <w:rsid w:val="006D3207"/>
    <w:rsid w:val="006D35D1"/>
    <w:rsid w:val="006D3F4A"/>
    <w:rsid w:val="006D3F84"/>
    <w:rsid w:val="006D44DE"/>
    <w:rsid w:val="006D4ADA"/>
    <w:rsid w:val="006D4D85"/>
    <w:rsid w:val="006D4E8F"/>
    <w:rsid w:val="006D4F93"/>
    <w:rsid w:val="006D5044"/>
    <w:rsid w:val="006D5102"/>
    <w:rsid w:val="006D59EA"/>
    <w:rsid w:val="006D5E5A"/>
    <w:rsid w:val="006D5EDE"/>
    <w:rsid w:val="006D60F1"/>
    <w:rsid w:val="006D6151"/>
    <w:rsid w:val="006D6230"/>
    <w:rsid w:val="006D6248"/>
    <w:rsid w:val="006D6294"/>
    <w:rsid w:val="006D6B18"/>
    <w:rsid w:val="006D7029"/>
    <w:rsid w:val="006D7800"/>
    <w:rsid w:val="006D7B56"/>
    <w:rsid w:val="006D7C46"/>
    <w:rsid w:val="006E01CA"/>
    <w:rsid w:val="006E0DFE"/>
    <w:rsid w:val="006E0E28"/>
    <w:rsid w:val="006E0EBE"/>
    <w:rsid w:val="006E1278"/>
    <w:rsid w:val="006E1CB5"/>
    <w:rsid w:val="006E1E39"/>
    <w:rsid w:val="006E2BEC"/>
    <w:rsid w:val="006E2DE3"/>
    <w:rsid w:val="006E352B"/>
    <w:rsid w:val="006E3663"/>
    <w:rsid w:val="006E3C44"/>
    <w:rsid w:val="006E3C48"/>
    <w:rsid w:val="006E3C4A"/>
    <w:rsid w:val="006E3DB5"/>
    <w:rsid w:val="006E5233"/>
    <w:rsid w:val="006E53C9"/>
    <w:rsid w:val="006E53E9"/>
    <w:rsid w:val="006E5990"/>
    <w:rsid w:val="006E5A2D"/>
    <w:rsid w:val="006E65E1"/>
    <w:rsid w:val="006E6651"/>
    <w:rsid w:val="006E7656"/>
    <w:rsid w:val="006E78AC"/>
    <w:rsid w:val="006E7917"/>
    <w:rsid w:val="006E7EFD"/>
    <w:rsid w:val="006F01CE"/>
    <w:rsid w:val="006F0969"/>
    <w:rsid w:val="006F0A85"/>
    <w:rsid w:val="006F0B29"/>
    <w:rsid w:val="006F0BC3"/>
    <w:rsid w:val="006F0C5F"/>
    <w:rsid w:val="006F134F"/>
    <w:rsid w:val="006F19D5"/>
    <w:rsid w:val="006F20A1"/>
    <w:rsid w:val="006F22BE"/>
    <w:rsid w:val="006F230B"/>
    <w:rsid w:val="006F29C4"/>
    <w:rsid w:val="006F2F48"/>
    <w:rsid w:val="006F3034"/>
    <w:rsid w:val="006F357A"/>
    <w:rsid w:val="006F3720"/>
    <w:rsid w:val="006F399B"/>
    <w:rsid w:val="006F3A14"/>
    <w:rsid w:val="006F3A6C"/>
    <w:rsid w:val="006F3B1E"/>
    <w:rsid w:val="006F4097"/>
    <w:rsid w:val="006F4213"/>
    <w:rsid w:val="006F42FB"/>
    <w:rsid w:val="006F49AC"/>
    <w:rsid w:val="006F4DB5"/>
    <w:rsid w:val="006F5125"/>
    <w:rsid w:val="006F5136"/>
    <w:rsid w:val="006F5467"/>
    <w:rsid w:val="006F57DA"/>
    <w:rsid w:val="006F59DD"/>
    <w:rsid w:val="006F5B65"/>
    <w:rsid w:val="006F5D9C"/>
    <w:rsid w:val="006F64CE"/>
    <w:rsid w:val="006F64D6"/>
    <w:rsid w:val="006F6928"/>
    <w:rsid w:val="006F71F5"/>
    <w:rsid w:val="006F72A5"/>
    <w:rsid w:val="006F77C1"/>
    <w:rsid w:val="006F790C"/>
    <w:rsid w:val="006F7BB7"/>
    <w:rsid w:val="006F7D93"/>
    <w:rsid w:val="00700370"/>
    <w:rsid w:val="0070073E"/>
    <w:rsid w:val="00700836"/>
    <w:rsid w:val="00700C22"/>
    <w:rsid w:val="00700F4E"/>
    <w:rsid w:val="00700FDA"/>
    <w:rsid w:val="0070186B"/>
    <w:rsid w:val="007020A8"/>
    <w:rsid w:val="007026C6"/>
    <w:rsid w:val="007026D1"/>
    <w:rsid w:val="00702D22"/>
    <w:rsid w:val="00703150"/>
    <w:rsid w:val="007033FB"/>
    <w:rsid w:val="0070345F"/>
    <w:rsid w:val="007034F1"/>
    <w:rsid w:val="007039A8"/>
    <w:rsid w:val="0070423B"/>
    <w:rsid w:val="00704A41"/>
    <w:rsid w:val="00704CCC"/>
    <w:rsid w:val="00704E6B"/>
    <w:rsid w:val="00704FD4"/>
    <w:rsid w:val="00705161"/>
    <w:rsid w:val="007056A3"/>
    <w:rsid w:val="0070576D"/>
    <w:rsid w:val="0070643C"/>
    <w:rsid w:val="00706560"/>
    <w:rsid w:val="007068A6"/>
    <w:rsid w:val="00706C32"/>
    <w:rsid w:val="00706C93"/>
    <w:rsid w:val="00707625"/>
    <w:rsid w:val="0070766A"/>
    <w:rsid w:val="00707B51"/>
    <w:rsid w:val="00707C6F"/>
    <w:rsid w:val="0071000A"/>
    <w:rsid w:val="00710252"/>
    <w:rsid w:val="00710A84"/>
    <w:rsid w:val="00710ABB"/>
    <w:rsid w:val="0071127B"/>
    <w:rsid w:val="0071132E"/>
    <w:rsid w:val="007119A7"/>
    <w:rsid w:val="00712492"/>
    <w:rsid w:val="0071250A"/>
    <w:rsid w:val="0071269C"/>
    <w:rsid w:val="00712799"/>
    <w:rsid w:val="00712908"/>
    <w:rsid w:val="00712C00"/>
    <w:rsid w:val="00713810"/>
    <w:rsid w:val="00713CA9"/>
    <w:rsid w:val="00713E33"/>
    <w:rsid w:val="00714247"/>
    <w:rsid w:val="007143A1"/>
    <w:rsid w:val="0071454B"/>
    <w:rsid w:val="00714A9E"/>
    <w:rsid w:val="00714C18"/>
    <w:rsid w:val="00714C71"/>
    <w:rsid w:val="00715C28"/>
    <w:rsid w:val="007169C0"/>
    <w:rsid w:val="0071707D"/>
    <w:rsid w:val="007177F8"/>
    <w:rsid w:val="00717BD1"/>
    <w:rsid w:val="00720DF4"/>
    <w:rsid w:val="0072156A"/>
    <w:rsid w:val="00722641"/>
    <w:rsid w:val="007226DD"/>
    <w:rsid w:val="00722E30"/>
    <w:rsid w:val="00722F72"/>
    <w:rsid w:val="0072300B"/>
    <w:rsid w:val="0072301C"/>
    <w:rsid w:val="00723102"/>
    <w:rsid w:val="00723C97"/>
    <w:rsid w:val="00723EE8"/>
    <w:rsid w:val="00723FEE"/>
    <w:rsid w:val="00724543"/>
    <w:rsid w:val="007245BC"/>
    <w:rsid w:val="00724FA8"/>
    <w:rsid w:val="007251D3"/>
    <w:rsid w:val="00725352"/>
    <w:rsid w:val="00725617"/>
    <w:rsid w:val="0072597A"/>
    <w:rsid w:val="00725B29"/>
    <w:rsid w:val="00725BA7"/>
    <w:rsid w:val="00725DDD"/>
    <w:rsid w:val="00725F67"/>
    <w:rsid w:val="007260DE"/>
    <w:rsid w:val="0072688B"/>
    <w:rsid w:val="00726F1C"/>
    <w:rsid w:val="0072705B"/>
    <w:rsid w:val="007270AF"/>
    <w:rsid w:val="007277F9"/>
    <w:rsid w:val="00727E42"/>
    <w:rsid w:val="007302C7"/>
    <w:rsid w:val="007302E7"/>
    <w:rsid w:val="00730303"/>
    <w:rsid w:val="007304E8"/>
    <w:rsid w:val="007308E4"/>
    <w:rsid w:val="00730C6A"/>
    <w:rsid w:val="007323C2"/>
    <w:rsid w:val="00732A1B"/>
    <w:rsid w:val="00732B94"/>
    <w:rsid w:val="00733A46"/>
    <w:rsid w:val="00733DEF"/>
    <w:rsid w:val="007348D0"/>
    <w:rsid w:val="00734C0D"/>
    <w:rsid w:val="00735302"/>
    <w:rsid w:val="007359AB"/>
    <w:rsid w:val="00736387"/>
    <w:rsid w:val="00737048"/>
    <w:rsid w:val="00737060"/>
    <w:rsid w:val="0074037B"/>
    <w:rsid w:val="007403F1"/>
    <w:rsid w:val="00740632"/>
    <w:rsid w:val="00740E2A"/>
    <w:rsid w:val="00741356"/>
    <w:rsid w:val="007414A6"/>
    <w:rsid w:val="007415DD"/>
    <w:rsid w:val="00741957"/>
    <w:rsid w:val="00741F98"/>
    <w:rsid w:val="0074222A"/>
    <w:rsid w:val="00742929"/>
    <w:rsid w:val="00743030"/>
    <w:rsid w:val="007432BE"/>
    <w:rsid w:val="00743F75"/>
    <w:rsid w:val="007442B1"/>
    <w:rsid w:val="00744893"/>
    <w:rsid w:val="00744DA5"/>
    <w:rsid w:val="0074509D"/>
    <w:rsid w:val="007452F6"/>
    <w:rsid w:val="00745903"/>
    <w:rsid w:val="00745905"/>
    <w:rsid w:val="0074604B"/>
    <w:rsid w:val="0074610C"/>
    <w:rsid w:val="00746381"/>
    <w:rsid w:val="00746888"/>
    <w:rsid w:val="00746B39"/>
    <w:rsid w:val="00746C99"/>
    <w:rsid w:val="00746EF2"/>
    <w:rsid w:val="00747505"/>
    <w:rsid w:val="00747637"/>
    <w:rsid w:val="007478DB"/>
    <w:rsid w:val="00747EA8"/>
    <w:rsid w:val="007501CA"/>
    <w:rsid w:val="00750341"/>
    <w:rsid w:val="0075063B"/>
    <w:rsid w:val="00750F37"/>
    <w:rsid w:val="00750FA3"/>
    <w:rsid w:val="00751BE0"/>
    <w:rsid w:val="00751EA5"/>
    <w:rsid w:val="00752AE9"/>
    <w:rsid w:val="007530F5"/>
    <w:rsid w:val="00753130"/>
    <w:rsid w:val="007537E5"/>
    <w:rsid w:val="00753A03"/>
    <w:rsid w:val="00753D5F"/>
    <w:rsid w:val="0075405C"/>
    <w:rsid w:val="00754394"/>
    <w:rsid w:val="007543F0"/>
    <w:rsid w:val="00754413"/>
    <w:rsid w:val="00754527"/>
    <w:rsid w:val="007545E3"/>
    <w:rsid w:val="007548AF"/>
    <w:rsid w:val="00754C26"/>
    <w:rsid w:val="00755D94"/>
    <w:rsid w:val="0075633B"/>
    <w:rsid w:val="00756776"/>
    <w:rsid w:val="00756F4F"/>
    <w:rsid w:val="00756F8C"/>
    <w:rsid w:val="00757293"/>
    <w:rsid w:val="0075758F"/>
    <w:rsid w:val="00757682"/>
    <w:rsid w:val="00757927"/>
    <w:rsid w:val="00757D91"/>
    <w:rsid w:val="00757F40"/>
    <w:rsid w:val="00760011"/>
    <w:rsid w:val="00760B38"/>
    <w:rsid w:val="00760C4D"/>
    <w:rsid w:val="00760E99"/>
    <w:rsid w:val="007611DE"/>
    <w:rsid w:val="007616FE"/>
    <w:rsid w:val="00761774"/>
    <w:rsid w:val="00761A50"/>
    <w:rsid w:val="00762221"/>
    <w:rsid w:val="00762C33"/>
    <w:rsid w:val="00762D07"/>
    <w:rsid w:val="0076300B"/>
    <w:rsid w:val="0076327F"/>
    <w:rsid w:val="00763842"/>
    <w:rsid w:val="007638B6"/>
    <w:rsid w:val="00763CD5"/>
    <w:rsid w:val="007641FB"/>
    <w:rsid w:val="00764487"/>
    <w:rsid w:val="007649DC"/>
    <w:rsid w:val="00764A6A"/>
    <w:rsid w:val="00764DBE"/>
    <w:rsid w:val="00764E02"/>
    <w:rsid w:val="00765647"/>
    <w:rsid w:val="00765D61"/>
    <w:rsid w:val="00765E07"/>
    <w:rsid w:val="007664F7"/>
    <w:rsid w:val="007667EF"/>
    <w:rsid w:val="00766928"/>
    <w:rsid w:val="00766B7E"/>
    <w:rsid w:val="0076773C"/>
    <w:rsid w:val="0076780F"/>
    <w:rsid w:val="00767848"/>
    <w:rsid w:val="00767F4B"/>
    <w:rsid w:val="0077048F"/>
    <w:rsid w:val="007704FD"/>
    <w:rsid w:val="0077068A"/>
    <w:rsid w:val="00770841"/>
    <w:rsid w:val="00770FBA"/>
    <w:rsid w:val="00771312"/>
    <w:rsid w:val="00771463"/>
    <w:rsid w:val="0077155C"/>
    <w:rsid w:val="00771855"/>
    <w:rsid w:val="00771B21"/>
    <w:rsid w:val="00771EBF"/>
    <w:rsid w:val="007722A1"/>
    <w:rsid w:val="007724F7"/>
    <w:rsid w:val="00772F15"/>
    <w:rsid w:val="00773297"/>
    <w:rsid w:val="007739D4"/>
    <w:rsid w:val="00773A94"/>
    <w:rsid w:val="00773BCA"/>
    <w:rsid w:val="00773D8D"/>
    <w:rsid w:val="00773E5A"/>
    <w:rsid w:val="00773E74"/>
    <w:rsid w:val="00774310"/>
    <w:rsid w:val="0077433D"/>
    <w:rsid w:val="00774780"/>
    <w:rsid w:val="00774A9C"/>
    <w:rsid w:val="00774E87"/>
    <w:rsid w:val="00775559"/>
    <w:rsid w:val="007757FF"/>
    <w:rsid w:val="007759B4"/>
    <w:rsid w:val="00775D63"/>
    <w:rsid w:val="00775FA0"/>
    <w:rsid w:val="00776F59"/>
    <w:rsid w:val="00777147"/>
    <w:rsid w:val="007775BD"/>
    <w:rsid w:val="007779A6"/>
    <w:rsid w:val="00777B16"/>
    <w:rsid w:val="00777D0A"/>
    <w:rsid w:val="00777F73"/>
    <w:rsid w:val="007802D6"/>
    <w:rsid w:val="00780B88"/>
    <w:rsid w:val="00780B8C"/>
    <w:rsid w:val="00780EF9"/>
    <w:rsid w:val="007813E2"/>
    <w:rsid w:val="00781AAF"/>
    <w:rsid w:val="0078260D"/>
    <w:rsid w:val="0078260F"/>
    <w:rsid w:val="007835A5"/>
    <w:rsid w:val="00783729"/>
    <w:rsid w:val="00783D19"/>
    <w:rsid w:val="0078416B"/>
    <w:rsid w:val="00784C00"/>
    <w:rsid w:val="00784EDF"/>
    <w:rsid w:val="00785010"/>
    <w:rsid w:val="007851AE"/>
    <w:rsid w:val="0078525B"/>
    <w:rsid w:val="007859AD"/>
    <w:rsid w:val="00785CB0"/>
    <w:rsid w:val="00785DA5"/>
    <w:rsid w:val="00786292"/>
    <w:rsid w:val="00786388"/>
    <w:rsid w:val="007863EF"/>
    <w:rsid w:val="00786A2F"/>
    <w:rsid w:val="00786D43"/>
    <w:rsid w:val="00787709"/>
    <w:rsid w:val="00787781"/>
    <w:rsid w:val="00787970"/>
    <w:rsid w:val="00787DDC"/>
    <w:rsid w:val="007903B7"/>
    <w:rsid w:val="00790448"/>
    <w:rsid w:val="0079126A"/>
    <w:rsid w:val="00791393"/>
    <w:rsid w:val="0079162C"/>
    <w:rsid w:val="00791DD5"/>
    <w:rsid w:val="00792209"/>
    <w:rsid w:val="007924F4"/>
    <w:rsid w:val="00792500"/>
    <w:rsid w:val="00793B65"/>
    <w:rsid w:val="00794039"/>
    <w:rsid w:val="007940D0"/>
    <w:rsid w:val="00794301"/>
    <w:rsid w:val="007951A0"/>
    <w:rsid w:val="00795350"/>
    <w:rsid w:val="00795813"/>
    <w:rsid w:val="007970CA"/>
    <w:rsid w:val="00797305"/>
    <w:rsid w:val="0079759E"/>
    <w:rsid w:val="00797949"/>
    <w:rsid w:val="007A115A"/>
    <w:rsid w:val="007A1999"/>
    <w:rsid w:val="007A2372"/>
    <w:rsid w:val="007A23F5"/>
    <w:rsid w:val="007A2608"/>
    <w:rsid w:val="007A2731"/>
    <w:rsid w:val="007A2770"/>
    <w:rsid w:val="007A2A63"/>
    <w:rsid w:val="007A2BD2"/>
    <w:rsid w:val="007A33AF"/>
    <w:rsid w:val="007A34A4"/>
    <w:rsid w:val="007A38DB"/>
    <w:rsid w:val="007A3C2D"/>
    <w:rsid w:val="007A4A8B"/>
    <w:rsid w:val="007A4CB9"/>
    <w:rsid w:val="007A4E4C"/>
    <w:rsid w:val="007A5A19"/>
    <w:rsid w:val="007A5C9A"/>
    <w:rsid w:val="007A5D23"/>
    <w:rsid w:val="007A6005"/>
    <w:rsid w:val="007A6449"/>
    <w:rsid w:val="007A6D51"/>
    <w:rsid w:val="007A716E"/>
    <w:rsid w:val="007A7283"/>
    <w:rsid w:val="007A76B8"/>
    <w:rsid w:val="007A78F4"/>
    <w:rsid w:val="007A7BCD"/>
    <w:rsid w:val="007A7EF3"/>
    <w:rsid w:val="007B0941"/>
    <w:rsid w:val="007B0977"/>
    <w:rsid w:val="007B0E1F"/>
    <w:rsid w:val="007B1605"/>
    <w:rsid w:val="007B188F"/>
    <w:rsid w:val="007B1E1A"/>
    <w:rsid w:val="007B1EE6"/>
    <w:rsid w:val="007B2386"/>
    <w:rsid w:val="007B2399"/>
    <w:rsid w:val="007B25BD"/>
    <w:rsid w:val="007B2DFF"/>
    <w:rsid w:val="007B2E12"/>
    <w:rsid w:val="007B322B"/>
    <w:rsid w:val="007B36A2"/>
    <w:rsid w:val="007B3A83"/>
    <w:rsid w:val="007B3B51"/>
    <w:rsid w:val="007B401F"/>
    <w:rsid w:val="007B43EB"/>
    <w:rsid w:val="007B460B"/>
    <w:rsid w:val="007B4C84"/>
    <w:rsid w:val="007B53BB"/>
    <w:rsid w:val="007B5664"/>
    <w:rsid w:val="007B63AD"/>
    <w:rsid w:val="007B6616"/>
    <w:rsid w:val="007B68AD"/>
    <w:rsid w:val="007B68C8"/>
    <w:rsid w:val="007B6D5A"/>
    <w:rsid w:val="007B7195"/>
    <w:rsid w:val="007B770F"/>
    <w:rsid w:val="007B7A64"/>
    <w:rsid w:val="007B7ADC"/>
    <w:rsid w:val="007B7D1D"/>
    <w:rsid w:val="007B7D6A"/>
    <w:rsid w:val="007C06F3"/>
    <w:rsid w:val="007C0A52"/>
    <w:rsid w:val="007C10B3"/>
    <w:rsid w:val="007C19AC"/>
    <w:rsid w:val="007C2293"/>
    <w:rsid w:val="007C2339"/>
    <w:rsid w:val="007C24E8"/>
    <w:rsid w:val="007C2757"/>
    <w:rsid w:val="007C331B"/>
    <w:rsid w:val="007C3470"/>
    <w:rsid w:val="007C37D7"/>
    <w:rsid w:val="007C3A9F"/>
    <w:rsid w:val="007C3D53"/>
    <w:rsid w:val="007C436B"/>
    <w:rsid w:val="007C44CF"/>
    <w:rsid w:val="007C488D"/>
    <w:rsid w:val="007C48D9"/>
    <w:rsid w:val="007C498D"/>
    <w:rsid w:val="007C4C91"/>
    <w:rsid w:val="007C521D"/>
    <w:rsid w:val="007C524D"/>
    <w:rsid w:val="007C5251"/>
    <w:rsid w:val="007C5363"/>
    <w:rsid w:val="007C551E"/>
    <w:rsid w:val="007C57F6"/>
    <w:rsid w:val="007C5A21"/>
    <w:rsid w:val="007C5BC4"/>
    <w:rsid w:val="007C5BEE"/>
    <w:rsid w:val="007C5C2D"/>
    <w:rsid w:val="007C5FCE"/>
    <w:rsid w:val="007C601F"/>
    <w:rsid w:val="007C69DF"/>
    <w:rsid w:val="007C6D9B"/>
    <w:rsid w:val="007C7259"/>
    <w:rsid w:val="007C7519"/>
    <w:rsid w:val="007C76AA"/>
    <w:rsid w:val="007C76F5"/>
    <w:rsid w:val="007C78FE"/>
    <w:rsid w:val="007C797A"/>
    <w:rsid w:val="007C7ABC"/>
    <w:rsid w:val="007D01D2"/>
    <w:rsid w:val="007D044F"/>
    <w:rsid w:val="007D04EB"/>
    <w:rsid w:val="007D08D6"/>
    <w:rsid w:val="007D0944"/>
    <w:rsid w:val="007D0DCF"/>
    <w:rsid w:val="007D1ABE"/>
    <w:rsid w:val="007D2043"/>
    <w:rsid w:val="007D234E"/>
    <w:rsid w:val="007D2A9B"/>
    <w:rsid w:val="007D2C5E"/>
    <w:rsid w:val="007D2E99"/>
    <w:rsid w:val="007D2F4F"/>
    <w:rsid w:val="007D348C"/>
    <w:rsid w:val="007D3D7A"/>
    <w:rsid w:val="007D48CD"/>
    <w:rsid w:val="007D4B1A"/>
    <w:rsid w:val="007D4B7A"/>
    <w:rsid w:val="007D4BFF"/>
    <w:rsid w:val="007D576F"/>
    <w:rsid w:val="007D5ABB"/>
    <w:rsid w:val="007D5F7B"/>
    <w:rsid w:val="007D628C"/>
    <w:rsid w:val="007D6433"/>
    <w:rsid w:val="007D6755"/>
    <w:rsid w:val="007D71EF"/>
    <w:rsid w:val="007D726B"/>
    <w:rsid w:val="007D770E"/>
    <w:rsid w:val="007D7717"/>
    <w:rsid w:val="007D7C28"/>
    <w:rsid w:val="007E0741"/>
    <w:rsid w:val="007E0981"/>
    <w:rsid w:val="007E09DE"/>
    <w:rsid w:val="007E0B43"/>
    <w:rsid w:val="007E0C61"/>
    <w:rsid w:val="007E0EF3"/>
    <w:rsid w:val="007E103F"/>
    <w:rsid w:val="007E12A2"/>
    <w:rsid w:val="007E1B59"/>
    <w:rsid w:val="007E1CF2"/>
    <w:rsid w:val="007E2135"/>
    <w:rsid w:val="007E2B8A"/>
    <w:rsid w:val="007E2BC8"/>
    <w:rsid w:val="007E2C1C"/>
    <w:rsid w:val="007E2D34"/>
    <w:rsid w:val="007E332D"/>
    <w:rsid w:val="007E33EF"/>
    <w:rsid w:val="007E3664"/>
    <w:rsid w:val="007E3CB9"/>
    <w:rsid w:val="007E3E3B"/>
    <w:rsid w:val="007E441C"/>
    <w:rsid w:val="007E4B33"/>
    <w:rsid w:val="007E4BB4"/>
    <w:rsid w:val="007E4F4C"/>
    <w:rsid w:val="007E51BF"/>
    <w:rsid w:val="007E5226"/>
    <w:rsid w:val="007E550E"/>
    <w:rsid w:val="007E5514"/>
    <w:rsid w:val="007E578D"/>
    <w:rsid w:val="007E5F1F"/>
    <w:rsid w:val="007E60EA"/>
    <w:rsid w:val="007E64A1"/>
    <w:rsid w:val="007E6936"/>
    <w:rsid w:val="007E6D15"/>
    <w:rsid w:val="007E774F"/>
    <w:rsid w:val="007E7EB0"/>
    <w:rsid w:val="007F0308"/>
    <w:rsid w:val="007F03D4"/>
    <w:rsid w:val="007F0955"/>
    <w:rsid w:val="007F0D51"/>
    <w:rsid w:val="007F0F10"/>
    <w:rsid w:val="007F1226"/>
    <w:rsid w:val="007F13D0"/>
    <w:rsid w:val="007F1508"/>
    <w:rsid w:val="007F151E"/>
    <w:rsid w:val="007F1644"/>
    <w:rsid w:val="007F18D0"/>
    <w:rsid w:val="007F1A95"/>
    <w:rsid w:val="007F1E51"/>
    <w:rsid w:val="007F21B0"/>
    <w:rsid w:val="007F268C"/>
    <w:rsid w:val="007F3362"/>
    <w:rsid w:val="007F33FB"/>
    <w:rsid w:val="007F35A5"/>
    <w:rsid w:val="007F3AAD"/>
    <w:rsid w:val="007F3AC8"/>
    <w:rsid w:val="007F408E"/>
    <w:rsid w:val="007F4BC6"/>
    <w:rsid w:val="007F4C0C"/>
    <w:rsid w:val="007F4C80"/>
    <w:rsid w:val="007F4D12"/>
    <w:rsid w:val="007F4E3C"/>
    <w:rsid w:val="007F5405"/>
    <w:rsid w:val="007F5666"/>
    <w:rsid w:val="007F580B"/>
    <w:rsid w:val="007F58BD"/>
    <w:rsid w:val="007F5A3E"/>
    <w:rsid w:val="007F5B41"/>
    <w:rsid w:val="007F5EBC"/>
    <w:rsid w:val="007F6101"/>
    <w:rsid w:val="007F62F1"/>
    <w:rsid w:val="007F69E5"/>
    <w:rsid w:val="007F6A5C"/>
    <w:rsid w:val="007F6AC1"/>
    <w:rsid w:val="007F6AD8"/>
    <w:rsid w:val="007F6E9E"/>
    <w:rsid w:val="007F70D6"/>
    <w:rsid w:val="007F70FC"/>
    <w:rsid w:val="007F7536"/>
    <w:rsid w:val="007F7928"/>
    <w:rsid w:val="007F7A21"/>
    <w:rsid w:val="007F7E09"/>
    <w:rsid w:val="008003E1"/>
    <w:rsid w:val="00800A7E"/>
    <w:rsid w:val="00800C9E"/>
    <w:rsid w:val="0080161E"/>
    <w:rsid w:val="0080194C"/>
    <w:rsid w:val="00801BBE"/>
    <w:rsid w:val="00801EB6"/>
    <w:rsid w:val="0080218E"/>
    <w:rsid w:val="00802733"/>
    <w:rsid w:val="00803036"/>
    <w:rsid w:val="0080314C"/>
    <w:rsid w:val="0080363D"/>
    <w:rsid w:val="00803827"/>
    <w:rsid w:val="00804264"/>
    <w:rsid w:val="00804BA6"/>
    <w:rsid w:val="00804D68"/>
    <w:rsid w:val="008054F8"/>
    <w:rsid w:val="00805BA2"/>
    <w:rsid w:val="00805CCF"/>
    <w:rsid w:val="00805D0F"/>
    <w:rsid w:val="00805E12"/>
    <w:rsid w:val="00806728"/>
    <w:rsid w:val="008069CC"/>
    <w:rsid w:val="00807047"/>
    <w:rsid w:val="008073E4"/>
    <w:rsid w:val="0080747F"/>
    <w:rsid w:val="008075A3"/>
    <w:rsid w:val="008079BB"/>
    <w:rsid w:val="00807C60"/>
    <w:rsid w:val="00810362"/>
    <w:rsid w:val="0081054D"/>
    <w:rsid w:val="00810A13"/>
    <w:rsid w:val="00810B96"/>
    <w:rsid w:val="00811AB4"/>
    <w:rsid w:val="00811AE3"/>
    <w:rsid w:val="00811EEE"/>
    <w:rsid w:val="008127ED"/>
    <w:rsid w:val="00812EF6"/>
    <w:rsid w:val="008130E3"/>
    <w:rsid w:val="008138F6"/>
    <w:rsid w:val="00814140"/>
    <w:rsid w:val="00814584"/>
    <w:rsid w:val="0081473F"/>
    <w:rsid w:val="00814DEB"/>
    <w:rsid w:val="0081527C"/>
    <w:rsid w:val="008156FA"/>
    <w:rsid w:val="00815C23"/>
    <w:rsid w:val="00815F29"/>
    <w:rsid w:val="0081611B"/>
    <w:rsid w:val="00816536"/>
    <w:rsid w:val="008165E2"/>
    <w:rsid w:val="00816A10"/>
    <w:rsid w:val="00816B23"/>
    <w:rsid w:val="0081742C"/>
    <w:rsid w:val="008175BE"/>
    <w:rsid w:val="00820FEE"/>
    <w:rsid w:val="00821306"/>
    <w:rsid w:val="008216D7"/>
    <w:rsid w:val="00821E10"/>
    <w:rsid w:val="008226E3"/>
    <w:rsid w:val="008226F4"/>
    <w:rsid w:val="00822CF1"/>
    <w:rsid w:val="00822FB9"/>
    <w:rsid w:val="0082340C"/>
    <w:rsid w:val="0082444B"/>
    <w:rsid w:val="00824455"/>
    <w:rsid w:val="00825135"/>
    <w:rsid w:val="00825339"/>
    <w:rsid w:val="008256C0"/>
    <w:rsid w:val="00825F8F"/>
    <w:rsid w:val="008260A0"/>
    <w:rsid w:val="008261A3"/>
    <w:rsid w:val="008262EF"/>
    <w:rsid w:val="008268E7"/>
    <w:rsid w:val="00826AC7"/>
    <w:rsid w:val="00826B11"/>
    <w:rsid w:val="00826B51"/>
    <w:rsid w:val="00826FD2"/>
    <w:rsid w:val="0082734E"/>
    <w:rsid w:val="00827517"/>
    <w:rsid w:val="00827518"/>
    <w:rsid w:val="00827B21"/>
    <w:rsid w:val="00827C2D"/>
    <w:rsid w:val="00830167"/>
    <w:rsid w:val="0083040C"/>
    <w:rsid w:val="00830953"/>
    <w:rsid w:val="00831289"/>
    <w:rsid w:val="00831857"/>
    <w:rsid w:val="00831F6A"/>
    <w:rsid w:val="00831F8F"/>
    <w:rsid w:val="0083200C"/>
    <w:rsid w:val="008324E2"/>
    <w:rsid w:val="00832E89"/>
    <w:rsid w:val="008336F5"/>
    <w:rsid w:val="008338B6"/>
    <w:rsid w:val="00833B13"/>
    <w:rsid w:val="008349A6"/>
    <w:rsid w:val="00834FA7"/>
    <w:rsid w:val="00835026"/>
    <w:rsid w:val="00835C09"/>
    <w:rsid w:val="008362A3"/>
    <w:rsid w:val="008367BB"/>
    <w:rsid w:val="00836953"/>
    <w:rsid w:val="008372DA"/>
    <w:rsid w:val="0083789C"/>
    <w:rsid w:val="0084023D"/>
    <w:rsid w:val="00840338"/>
    <w:rsid w:val="00840549"/>
    <w:rsid w:val="0084131A"/>
    <w:rsid w:val="0084194C"/>
    <w:rsid w:val="00841DD3"/>
    <w:rsid w:val="008420FF"/>
    <w:rsid w:val="00842205"/>
    <w:rsid w:val="008427C6"/>
    <w:rsid w:val="00842B2B"/>
    <w:rsid w:val="00842CF4"/>
    <w:rsid w:val="008430B6"/>
    <w:rsid w:val="008434DA"/>
    <w:rsid w:val="0084353D"/>
    <w:rsid w:val="008436DB"/>
    <w:rsid w:val="00843AF3"/>
    <w:rsid w:val="00844414"/>
    <w:rsid w:val="00844560"/>
    <w:rsid w:val="008448B2"/>
    <w:rsid w:val="008449B2"/>
    <w:rsid w:val="0084511C"/>
    <w:rsid w:val="00845134"/>
    <w:rsid w:val="008451C9"/>
    <w:rsid w:val="008453B2"/>
    <w:rsid w:val="0084544F"/>
    <w:rsid w:val="008455F7"/>
    <w:rsid w:val="00845B01"/>
    <w:rsid w:val="00845C2C"/>
    <w:rsid w:val="00845D26"/>
    <w:rsid w:val="0084600F"/>
    <w:rsid w:val="0084621E"/>
    <w:rsid w:val="008468E3"/>
    <w:rsid w:val="00846D70"/>
    <w:rsid w:val="00846EE2"/>
    <w:rsid w:val="00847107"/>
    <w:rsid w:val="008471B2"/>
    <w:rsid w:val="00847383"/>
    <w:rsid w:val="008478BB"/>
    <w:rsid w:val="00847BE7"/>
    <w:rsid w:val="008504F9"/>
    <w:rsid w:val="0085069C"/>
    <w:rsid w:val="008506F0"/>
    <w:rsid w:val="0085078C"/>
    <w:rsid w:val="008508F6"/>
    <w:rsid w:val="00850DB1"/>
    <w:rsid w:val="00850EB8"/>
    <w:rsid w:val="0085113D"/>
    <w:rsid w:val="00851172"/>
    <w:rsid w:val="008519D0"/>
    <w:rsid w:val="00851CA0"/>
    <w:rsid w:val="00851F72"/>
    <w:rsid w:val="0085273A"/>
    <w:rsid w:val="0085353E"/>
    <w:rsid w:val="0085385D"/>
    <w:rsid w:val="0085386F"/>
    <w:rsid w:val="00853F81"/>
    <w:rsid w:val="00853F99"/>
    <w:rsid w:val="008544CF"/>
    <w:rsid w:val="00854881"/>
    <w:rsid w:val="00854EBD"/>
    <w:rsid w:val="00854F15"/>
    <w:rsid w:val="00854FF8"/>
    <w:rsid w:val="008550EC"/>
    <w:rsid w:val="0085520C"/>
    <w:rsid w:val="00855328"/>
    <w:rsid w:val="0085549F"/>
    <w:rsid w:val="008562EA"/>
    <w:rsid w:val="008568F8"/>
    <w:rsid w:val="0085703D"/>
    <w:rsid w:val="008573D2"/>
    <w:rsid w:val="00857E07"/>
    <w:rsid w:val="008601C9"/>
    <w:rsid w:val="0086051F"/>
    <w:rsid w:val="00860C68"/>
    <w:rsid w:val="00860CE1"/>
    <w:rsid w:val="00860D62"/>
    <w:rsid w:val="008614EC"/>
    <w:rsid w:val="008615EA"/>
    <w:rsid w:val="008616E8"/>
    <w:rsid w:val="008616EF"/>
    <w:rsid w:val="00861C1D"/>
    <w:rsid w:val="00862044"/>
    <w:rsid w:val="00862270"/>
    <w:rsid w:val="008627CC"/>
    <w:rsid w:val="00863518"/>
    <w:rsid w:val="00864300"/>
    <w:rsid w:val="0086469A"/>
    <w:rsid w:val="00864BB1"/>
    <w:rsid w:val="00865098"/>
    <w:rsid w:val="0086547E"/>
    <w:rsid w:val="00865607"/>
    <w:rsid w:val="00865DCC"/>
    <w:rsid w:val="008660C6"/>
    <w:rsid w:val="0086654A"/>
    <w:rsid w:val="00866DBF"/>
    <w:rsid w:val="00866E3D"/>
    <w:rsid w:val="00867096"/>
    <w:rsid w:val="0086723B"/>
    <w:rsid w:val="008673A7"/>
    <w:rsid w:val="00867D55"/>
    <w:rsid w:val="008701ED"/>
    <w:rsid w:val="0087023B"/>
    <w:rsid w:val="008703DC"/>
    <w:rsid w:val="008706FA"/>
    <w:rsid w:val="0087076A"/>
    <w:rsid w:val="00870D12"/>
    <w:rsid w:val="00871289"/>
    <w:rsid w:val="00871C84"/>
    <w:rsid w:val="00871CB3"/>
    <w:rsid w:val="00871DB4"/>
    <w:rsid w:val="00871E11"/>
    <w:rsid w:val="008729FD"/>
    <w:rsid w:val="00872A6E"/>
    <w:rsid w:val="00872D50"/>
    <w:rsid w:val="00872F3F"/>
    <w:rsid w:val="00873BFD"/>
    <w:rsid w:val="00873D07"/>
    <w:rsid w:val="00873DF1"/>
    <w:rsid w:val="00873FC4"/>
    <w:rsid w:val="008744C7"/>
    <w:rsid w:val="00874535"/>
    <w:rsid w:val="0087460E"/>
    <w:rsid w:val="0087467F"/>
    <w:rsid w:val="00874C1D"/>
    <w:rsid w:val="00874FD2"/>
    <w:rsid w:val="00875097"/>
    <w:rsid w:val="0087567B"/>
    <w:rsid w:val="00875A30"/>
    <w:rsid w:val="00875CE3"/>
    <w:rsid w:val="00875DFA"/>
    <w:rsid w:val="008760CE"/>
    <w:rsid w:val="008763C7"/>
    <w:rsid w:val="008763F0"/>
    <w:rsid w:val="00876837"/>
    <w:rsid w:val="00876E86"/>
    <w:rsid w:val="0087709A"/>
    <w:rsid w:val="008774C3"/>
    <w:rsid w:val="00877674"/>
    <w:rsid w:val="008776F6"/>
    <w:rsid w:val="008777BA"/>
    <w:rsid w:val="00877D16"/>
    <w:rsid w:val="00880364"/>
    <w:rsid w:val="00881481"/>
    <w:rsid w:val="008820E5"/>
    <w:rsid w:val="008823F5"/>
    <w:rsid w:val="00882620"/>
    <w:rsid w:val="008829AE"/>
    <w:rsid w:val="008829BA"/>
    <w:rsid w:val="008829F1"/>
    <w:rsid w:val="008830E2"/>
    <w:rsid w:val="008831CF"/>
    <w:rsid w:val="0088344F"/>
    <w:rsid w:val="008838AB"/>
    <w:rsid w:val="00883A3F"/>
    <w:rsid w:val="00883A91"/>
    <w:rsid w:val="00883EB3"/>
    <w:rsid w:val="00883FF9"/>
    <w:rsid w:val="00884651"/>
    <w:rsid w:val="00884A0D"/>
    <w:rsid w:val="00884D38"/>
    <w:rsid w:val="00885086"/>
    <w:rsid w:val="008853BA"/>
    <w:rsid w:val="00885581"/>
    <w:rsid w:val="0088589C"/>
    <w:rsid w:val="00885BEB"/>
    <w:rsid w:val="00885CDD"/>
    <w:rsid w:val="00885D0D"/>
    <w:rsid w:val="008862F1"/>
    <w:rsid w:val="0088651F"/>
    <w:rsid w:val="00886D04"/>
    <w:rsid w:val="00886F02"/>
    <w:rsid w:val="00887D79"/>
    <w:rsid w:val="00887FAE"/>
    <w:rsid w:val="00890561"/>
    <w:rsid w:val="0089087E"/>
    <w:rsid w:val="00890E7A"/>
    <w:rsid w:val="00891594"/>
    <w:rsid w:val="00891848"/>
    <w:rsid w:val="00891935"/>
    <w:rsid w:val="00891A2C"/>
    <w:rsid w:val="00891AE3"/>
    <w:rsid w:val="00891EE7"/>
    <w:rsid w:val="00892550"/>
    <w:rsid w:val="00892E7F"/>
    <w:rsid w:val="00892E87"/>
    <w:rsid w:val="00893453"/>
    <w:rsid w:val="0089351A"/>
    <w:rsid w:val="008938B2"/>
    <w:rsid w:val="00893B13"/>
    <w:rsid w:val="00893B70"/>
    <w:rsid w:val="00893BE0"/>
    <w:rsid w:val="00893C87"/>
    <w:rsid w:val="00893C8C"/>
    <w:rsid w:val="00894CA0"/>
    <w:rsid w:val="0089594C"/>
    <w:rsid w:val="00895A4B"/>
    <w:rsid w:val="00895C92"/>
    <w:rsid w:val="00895EA9"/>
    <w:rsid w:val="00895F14"/>
    <w:rsid w:val="00895F49"/>
    <w:rsid w:val="00896363"/>
    <w:rsid w:val="008963BF"/>
    <w:rsid w:val="00896991"/>
    <w:rsid w:val="00896E3F"/>
    <w:rsid w:val="00897DFA"/>
    <w:rsid w:val="00897E52"/>
    <w:rsid w:val="00897E86"/>
    <w:rsid w:val="008A0825"/>
    <w:rsid w:val="008A17BE"/>
    <w:rsid w:val="008A1B95"/>
    <w:rsid w:val="008A226B"/>
    <w:rsid w:val="008A2C0A"/>
    <w:rsid w:val="008A30E9"/>
    <w:rsid w:val="008A3661"/>
    <w:rsid w:val="008A37FB"/>
    <w:rsid w:val="008A387F"/>
    <w:rsid w:val="008A3EE1"/>
    <w:rsid w:val="008A44F0"/>
    <w:rsid w:val="008A45A3"/>
    <w:rsid w:val="008A4BB5"/>
    <w:rsid w:val="008A4F2B"/>
    <w:rsid w:val="008A51B2"/>
    <w:rsid w:val="008A5422"/>
    <w:rsid w:val="008A5581"/>
    <w:rsid w:val="008A5E18"/>
    <w:rsid w:val="008A5FA0"/>
    <w:rsid w:val="008A62C9"/>
    <w:rsid w:val="008A630B"/>
    <w:rsid w:val="008A643B"/>
    <w:rsid w:val="008A64F2"/>
    <w:rsid w:val="008A6898"/>
    <w:rsid w:val="008A6A9D"/>
    <w:rsid w:val="008A6FCB"/>
    <w:rsid w:val="008A7D18"/>
    <w:rsid w:val="008A7F2E"/>
    <w:rsid w:val="008B010B"/>
    <w:rsid w:val="008B0738"/>
    <w:rsid w:val="008B0961"/>
    <w:rsid w:val="008B0B98"/>
    <w:rsid w:val="008B0E91"/>
    <w:rsid w:val="008B1363"/>
    <w:rsid w:val="008B1776"/>
    <w:rsid w:val="008B256B"/>
    <w:rsid w:val="008B26F8"/>
    <w:rsid w:val="008B28AE"/>
    <w:rsid w:val="008B2BE8"/>
    <w:rsid w:val="008B3945"/>
    <w:rsid w:val="008B3C56"/>
    <w:rsid w:val="008B40B8"/>
    <w:rsid w:val="008B48BB"/>
    <w:rsid w:val="008B59F4"/>
    <w:rsid w:val="008B6030"/>
    <w:rsid w:val="008B61DC"/>
    <w:rsid w:val="008B63A2"/>
    <w:rsid w:val="008B6465"/>
    <w:rsid w:val="008B64B5"/>
    <w:rsid w:val="008B6A66"/>
    <w:rsid w:val="008B6C94"/>
    <w:rsid w:val="008B6EFE"/>
    <w:rsid w:val="008C0633"/>
    <w:rsid w:val="008C0927"/>
    <w:rsid w:val="008C0A57"/>
    <w:rsid w:val="008C0E5D"/>
    <w:rsid w:val="008C0FCB"/>
    <w:rsid w:val="008C16D0"/>
    <w:rsid w:val="008C20C7"/>
    <w:rsid w:val="008C20E0"/>
    <w:rsid w:val="008C2460"/>
    <w:rsid w:val="008C279E"/>
    <w:rsid w:val="008C2924"/>
    <w:rsid w:val="008C2A27"/>
    <w:rsid w:val="008C2BA2"/>
    <w:rsid w:val="008C2F3A"/>
    <w:rsid w:val="008C2FFE"/>
    <w:rsid w:val="008C3597"/>
    <w:rsid w:val="008C365C"/>
    <w:rsid w:val="008C3742"/>
    <w:rsid w:val="008C3F0E"/>
    <w:rsid w:val="008C3F20"/>
    <w:rsid w:val="008C4232"/>
    <w:rsid w:val="008C47A4"/>
    <w:rsid w:val="008C49F9"/>
    <w:rsid w:val="008C4D5C"/>
    <w:rsid w:val="008C5081"/>
    <w:rsid w:val="008C5231"/>
    <w:rsid w:val="008C53F0"/>
    <w:rsid w:val="008C56C3"/>
    <w:rsid w:val="008C5BBF"/>
    <w:rsid w:val="008C61F0"/>
    <w:rsid w:val="008C67F2"/>
    <w:rsid w:val="008D02B3"/>
    <w:rsid w:val="008D03CF"/>
    <w:rsid w:val="008D0A5B"/>
    <w:rsid w:val="008D0ACB"/>
    <w:rsid w:val="008D0AE9"/>
    <w:rsid w:val="008D0F56"/>
    <w:rsid w:val="008D0F76"/>
    <w:rsid w:val="008D154B"/>
    <w:rsid w:val="008D175C"/>
    <w:rsid w:val="008D198F"/>
    <w:rsid w:val="008D1B79"/>
    <w:rsid w:val="008D1C78"/>
    <w:rsid w:val="008D1DA8"/>
    <w:rsid w:val="008D1FA2"/>
    <w:rsid w:val="008D2112"/>
    <w:rsid w:val="008D2302"/>
    <w:rsid w:val="008D23BB"/>
    <w:rsid w:val="008D24FD"/>
    <w:rsid w:val="008D3074"/>
    <w:rsid w:val="008D3508"/>
    <w:rsid w:val="008D368C"/>
    <w:rsid w:val="008D3BDB"/>
    <w:rsid w:val="008D3E76"/>
    <w:rsid w:val="008D3E83"/>
    <w:rsid w:val="008D48D3"/>
    <w:rsid w:val="008D4CD4"/>
    <w:rsid w:val="008D51BD"/>
    <w:rsid w:val="008D5C88"/>
    <w:rsid w:val="008D6352"/>
    <w:rsid w:val="008D65BE"/>
    <w:rsid w:val="008D6734"/>
    <w:rsid w:val="008D6B4E"/>
    <w:rsid w:val="008D6EEB"/>
    <w:rsid w:val="008D7217"/>
    <w:rsid w:val="008D7367"/>
    <w:rsid w:val="008D7A4D"/>
    <w:rsid w:val="008D7DA7"/>
    <w:rsid w:val="008E033A"/>
    <w:rsid w:val="008E07E5"/>
    <w:rsid w:val="008E0E34"/>
    <w:rsid w:val="008E15B5"/>
    <w:rsid w:val="008E19F8"/>
    <w:rsid w:val="008E1A69"/>
    <w:rsid w:val="008E1EC4"/>
    <w:rsid w:val="008E1ED6"/>
    <w:rsid w:val="008E2852"/>
    <w:rsid w:val="008E2857"/>
    <w:rsid w:val="008E2CFF"/>
    <w:rsid w:val="008E2E1C"/>
    <w:rsid w:val="008E2E54"/>
    <w:rsid w:val="008E2F59"/>
    <w:rsid w:val="008E2FDB"/>
    <w:rsid w:val="008E341C"/>
    <w:rsid w:val="008E3B65"/>
    <w:rsid w:val="008E3FB7"/>
    <w:rsid w:val="008E43D6"/>
    <w:rsid w:val="008E44D1"/>
    <w:rsid w:val="008E45F1"/>
    <w:rsid w:val="008E4603"/>
    <w:rsid w:val="008E4818"/>
    <w:rsid w:val="008E4DC9"/>
    <w:rsid w:val="008E4ECD"/>
    <w:rsid w:val="008E4F9B"/>
    <w:rsid w:val="008E5128"/>
    <w:rsid w:val="008E53E2"/>
    <w:rsid w:val="008E540C"/>
    <w:rsid w:val="008E5696"/>
    <w:rsid w:val="008E578D"/>
    <w:rsid w:val="008E60D8"/>
    <w:rsid w:val="008E620F"/>
    <w:rsid w:val="008E6386"/>
    <w:rsid w:val="008E6588"/>
    <w:rsid w:val="008E6744"/>
    <w:rsid w:val="008E6946"/>
    <w:rsid w:val="008E6982"/>
    <w:rsid w:val="008E6AD3"/>
    <w:rsid w:val="008E73D2"/>
    <w:rsid w:val="008E744E"/>
    <w:rsid w:val="008E75AB"/>
    <w:rsid w:val="008E7633"/>
    <w:rsid w:val="008E789D"/>
    <w:rsid w:val="008E789F"/>
    <w:rsid w:val="008E7D46"/>
    <w:rsid w:val="008E7FC2"/>
    <w:rsid w:val="008F0123"/>
    <w:rsid w:val="008F0456"/>
    <w:rsid w:val="008F0582"/>
    <w:rsid w:val="008F05A2"/>
    <w:rsid w:val="008F0E63"/>
    <w:rsid w:val="008F10E0"/>
    <w:rsid w:val="008F1492"/>
    <w:rsid w:val="008F195A"/>
    <w:rsid w:val="008F1A69"/>
    <w:rsid w:val="008F1F9D"/>
    <w:rsid w:val="008F1FC9"/>
    <w:rsid w:val="008F2100"/>
    <w:rsid w:val="008F22F5"/>
    <w:rsid w:val="008F2897"/>
    <w:rsid w:val="008F2DCC"/>
    <w:rsid w:val="008F2F30"/>
    <w:rsid w:val="008F3094"/>
    <w:rsid w:val="008F36C5"/>
    <w:rsid w:val="008F3849"/>
    <w:rsid w:val="008F39EF"/>
    <w:rsid w:val="008F3E81"/>
    <w:rsid w:val="008F3F27"/>
    <w:rsid w:val="008F3F7D"/>
    <w:rsid w:val="008F47BD"/>
    <w:rsid w:val="008F49C7"/>
    <w:rsid w:val="008F5166"/>
    <w:rsid w:val="008F52DA"/>
    <w:rsid w:val="008F544F"/>
    <w:rsid w:val="008F5509"/>
    <w:rsid w:val="008F5770"/>
    <w:rsid w:val="008F5F5A"/>
    <w:rsid w:val="008F5FBE"/>
    <w:rsid w:val="008F5FF8"/>
    <w:rsid w:val="008F62E0"/>
    <w:rsid w:val="008F64B0"/>
    <w:rsid w:val="008F6BDE"/>
    <w:rsid w:val="008F6EDC"/>
    <w:rsid w:val="008F7073"/>
    <w:rsid w:val="008F7FAD"/>
    <w:rsid w:val="00900084"/>
    <w:rsid w:val="009007C8"/>
    <w:rsid w:val="0090099C"/>
    <w:rsid w:val="00901603"/>
    <w:rsid w:val="00901928"/>
    <w:rsid w:val="009019B7"/>
    <w:rsid w:val="00901F47"/>
    <w:rsid w:val="00901FCB"/>
    <w:rsid w:val="00902501"/>
    <w:rsid w:val="00902638"/>
    <w:rsid w:val="00902FB6"/>
    <w:rsid w:val="00903199"/>
    <w:rsid w:val="009036E4"/>
    <w:rsid w:val="00903A47"/>
    <w:rsid w:val="00903E67"/>
    <w:rsid w:val="00904260"/>
    <w:rsid w:val="00904621"/>
    <w:rsid w:val="00904CD6"/>
    <w:rsid w:val="00904D69"/>
    <w:rsid w:val="00904FA5"/>
    <w:rsid w:val="009050AE"/>
    <w:rsid w:val="009054EB"/>
    <w:rsid w:val="009059DC"/>
    <w:rsid w:val="00906277"/>
    <w:rsid w:val="009064FF"/>
    <w:rsid w:val="00906747"/>
    <w:rsid w:val="00906A8B"/>
    <w:rsid w:val="00906D9E"/>
    <w:rsid w:val="00906E22"/>
    <w:rsid w:val="009070C4"/>
    <w:rsid w:val="009072CB"/>
    <w:rsid w:val="00907D61"/>
    <w:rsid w:val="00910218"/>
    <w:rsid w:val="009105EA"/>
    <w:rsid w:val="009107C8"/>
    <w:rsid w:val="009108DF"/>
    <w:rsid w:val="00911226"/>
    <w:rsid w:val="009112AB"/>
    <w:rsid w:val="009112C2"/>
    <w:rsid w:val="009114F6"/>
    <w:rsid w:val="00911C51"/>
    <w:rsid w:val="0091201B"/>
    <w:rsid w:val="00912020"/>
    <w:rsid w:val="0091208F"/>
    <w:rsid w:val="00912118"/>
    <w:rsid w:val="00912834"/>
    <w:rsid w:val="00912B1D"/>
    <w:rsid w:val="00912E7B"/>
    <w:rsid w:val="009144F2"/>
    <w:rsid w:val="009146A0"/>
    <w:rsid w:val="009150C1"/>
    <w:rsid w:val="009153E7"/>
    <w:rsid w:val="009160C5"/>
    <w:rsid w:val="009160ED"/>
    <w:rsid w:val="009165D0"/>
    <w:rsid w:val="0091672B"/>
    <w:rsid w:val="0091698C"/>
    <w:rsid w:val="00916D89"/>
    <w:rsid w:val="009174EA"/>
    <w:rsid w:val="00917AC8"/>
    <w:rsid w:val="00917E75"/>
    <w:rsid w:val="00917F54"/>
    <w:rsid w:val="0092097D"/>
    <w:rsid w:val="00920A22"/>
    <w:rsid w:val="00921305"/>
    <w:rsid w:val="00921324"/>
    <w:rsid w:val="0092166B"/>
    <w:rsid w:val="00921C0F"/>
    <w:rsid w:val="00921D14"/>
    <w:rsid w:val="00921E3C"/>
    <w:rsid w:val="00922003"/>
    <w:rsid w:val="0092221B"/>
    <w:rsid w:val="0092266A"/>
    <w:rsid w:val="009229F1"/>
    <w:rsid w:val="00922F4F"/>
    <w:rsid w:val="00922FF8"/>
    <w:rsid w:val="00923147"/>
    <w:rsid w:val="009232C5"/>
    <w:rsid w:val="0092353C"/>
    <w:rsid w:val="009238B9"/>
    <w:rsid w:val="00923DE7"/>
    <w:rsid w:val="00924C59"/>
    <w:rsid w:val="009253B1"/>
    <w:rsid w:val="009256A4"/>
    <w:rsid w:val="00925C7B"/>
    <w:rsid w:val="0092629A"/>
    <w:rsid w:val="00926695"/>
    <w:rsid w:val="00926C58"/>
    <w:rsid w:val="00926D4C"/>
    <w:rsid w:val="009272D8"/>
    <w:rsid w:val="009277F9"/>
    <w:rsid w:val="009278EB"/>
    <w:rsid w:val="00927CB5"/>
    <w:rsid w:val="00927E78"/>
    <w:rsid w:val="0093005E"/>
    <w:rsid w:val="00930337"/>
    <w:rsid w:val="00930551"/>
    <w:rsid w:val="00930AC2"/>
    <w:rsid w:val="00930B79"/>
    <w:rsid w:val="00931015"/>
    <w:rsid w:val="0093146F"/>
    <w:rsid w:val="00931666"/>
    <w:rsid w:val="00931B75"/>
    <w:rsid w:val="00931BE6"/>
    <w:rsid w:val="00931E10"/>
    <w:rsid w:val="00932042"/>
    <w:rsid w:val="00932481"/>
    <w:rsid w:val="0093263E"/>
    <w:rsid w:val="00932976"/>
    <w:rsid w:val="00932A92"/>
    <w:rsid w:val="00932D44"/>
    <w:rsid w:val="00932E04"/>
    <w:rsid w:val="009333FB"/>
    <w:rsid w:val="00933A0C"/>
    <w:rsid w:val="00933EA5"/>
    <w:rsid w:val="0093404C"/>
    <w:rsid w:val="00934334"/>
    <w:rsid w:val="00934989"/>
    <w:rsid w:val="00935447"/>
    <w:rsid w:val="009355AC"/>
    <w:rsid w:val="009357DC"/>
    <w:rsid w:val="00935986"/>
    <w:rsid w:val="00935CF6"/>
    <w:rsid w:val="009361FD"/>
    <w:rsid w:val="0093654A"/>
    <w:rsid w:val="009369DF"/>
    <w:rsid w:val="00936A4E"/>
    <w:rsid w:val="00936E5E"/>
    <w:rsid w:val="00937343"/>
    <w:rsid w:val="00937FFC"/>
    <w:rsid w:val="00940061"/>
    <w:rsid w:val="00940328"/>
    <w:rsid w:val="009404BB"/>
    <w:rsid w:val="00941480"/>
    <w:rsid w:val="009418E6"/>
    <w:rsid w:val="00941AE0"/>
    <w:rsid w:val="00941B79"/>
    <w:rsid w:val="00941BC5"/>
    <w:rsid w:val="00941D78"/>
    <w:rsid w:val="00941F42"/>
    <w:rsid w:val="009422E0"/>
    <w:rsid w:val="00942396"/>
    <w:rsid w:val="009424B7"/>
    <w:rsid w:val="009425D8"/>
    <w:rsid w:val="00942862"/>
    <w:rsid w:val="00943353"/>
    <w:rsid w:val="0094338C"/>
    <w:rsid w:val="0094350E"/>
    <w:rsid w:val="0094362D"/>
    <w:rsid w:val="009437E0"/>
    <w:rsid w:val="00943C24"/>
    <w:rsid w:val="00943CA8"/>
    <w:rsid w:val="00943D14"/>
    <w:rsid w:val="00943FDC"/>
    <w:rsid w:val="009454D2"/>
    <w:rsid w:val="0094582F"/>
    <w:rsid w:val="00945916"/>
    <w:rsid w:val="009461CD"/>
    <w:rsid w:val="0094623F"/>
    <w:rsid w:val="009464E9"/>
    <w:rsid w:val="0094655C"/>
    <w:rsid w:val="009466BD"/>
    <w:rsid w:val="00946839"/>
    <w:rsid w:val="0094768C"/>
    <w:rsid w:val="00947B96"/>
    <w:rsid w:val="00947CC1"/>
    <w:rsid w:val="009503CC"/>
    <w:rsid w:val="00950419"/>
    <w:rsid w:val="00950AD4"/>
    <w:rsid w:val="00951313"/>
    <w:rsid w:val="00951347"/>
    <w:rsid w:val="009517B0"/>
    <w:rsid w:val="009528A8"/>
    <w:rsid w:val="009528C4"/>
    <w:rsid w:val="00952B92"/>
    <w:rsid w:val="00952C5A"/>
    <w:rsid w:val="00952D02"/>
    <w:rsid w:val="00952E48"/>
    <w:rsid w:val="009530FA"/>
    <w:rsid w:val="009535A4"/>
    <w:rsid w:val="0095363E"/>
    <w:rsid w:val="009539DF"/>
    <w:rsid w:val="00953A18"/>
    <w:rsid w:val="00953B6B"/>
    <w:rsid w:val="00953D3B"/>
    <w:rsid w:val="0095430C"/>
    <w:rsid w:val="009543BE"/>
    <w:rsid w:val="0095489E"/>
    <w:rsid w:val="00954956"/>
    <w:rsid w:val="00954957"/>
    <w:rsid w:val="00954A44"/>
    <w:rsid w:val="00954E7D"/>
    <w:rsid w:val="00955264"/>
    <w:rsid w:val="009552D4"/>
    <w:rsid w:val="009554FC"/>
    <w:rsid w:val="00955558"/>
    <w:rsid w:val="009555D4"/>
    <w:rsid w:val="00955AE2"/>
    <w:rsid w:val="0095651F"/>
    <w:rsid w:val="009565A5"/>
    <w:rsid w:val="0095662A"/>
    <w:rsid w:val="009566D1"/>
    <w:rsid w:val="009569C9"/>
    <w:rsid w:val="00956E22"/>
    <w:rsid w:val="00957214"/>
    <w:rsid w:val="00957367"/>
    <w:rsid w:val="0095749D"/>
    <w:rsid w:val="00957583"/>
    <w:rsid w:val="009575D6"/>
    <w:rsid w:val="009576CB"/>
    <w:rsid w:val="00957A10"/>
    <w:rsid w:val="00957A89"/>
    <w:rsid w:val="00957B6A"/>
    <w:rsid w:val="00957C6D"/>
    <w:rsid w:val="00957C8B"/>
    <w:rsid w:val="00957F49"/>
    <w:rsid w:val="009608B8"/>
    <w:rsid w:val="00960D20"/>
    <w:rsid w:val="0096101B"/>
    <w:rsid w:val="009611A2"/>
    <w:rsid w:val="0096178A"/>
    <w:rsid w:val="00961E87"/>
    <w:rsid w:val="0096210A"/>
    <w:rsid w:val="0096226E"/>
    <w:rsid w:val="009622FC"/>
    <w:rsid w:val="0096287C"/>
    <w:rsid w:val="00962AD3"/>
    <w:rsid w:val="009640A3"/>
    <w:rsid w:val="00964112"/>
    <w:rsid w:val="009644EB"/>
    <w:rsid w:val="009648AA"/>
    <w:rsid w:val="00965B43"/>
    <w:rsid w:val="00965D4F"/>
    <w:rsid w:val="00966614"/>
    <w:rsid w:val="00966751"/>
    <w:rsid w:val="009667BF"/>
    <w:rsid w:val="00966860"/>
    <w:rsid w:val="009668FC"/>
    <w:rsid w:val="00967012"/>
    <w:rsid w:val="00967231"/>
    <w:rsid w:val="009675B2"/>
    <w:rsid w:val="0097038D"/>
    <w:rsid w:val="009708DA"/>
    <w:rsid w:val="00970A3A"/>
    <w:rsid w:val="00970C4A"/>
    <w:rsid w:val="00970E93"/>
    <w:rsid w:val="009715D4"/>
    <w:rsid w:val="0097169E"/>
    <w:rsid w:val="009718D1"/>
    <w:rsid w:val="009725AA"/>
    <w:rsid w:val="00972B4E"/>
    <w:rsid w:val="00972EED"/>
    <w:rsid w:val="00973851"/>
    <w:rsid w:val="00973A44"/>
    <w:rsid w:val="00974045"/>
    <w:rsid w:val="00974168"/>
    <w:rsid w:val="00974540"/>
    <w:rsid w:val="00974BC4"/>
    <w:rsid w:val="0097510A"/>
    <w:rsid w:val="00975B77"/>
    <w:rsid w:val="00975DEB"/>
    <w:rsid w:val="009764B8"/>
    <w:rsid w:val="0097691E"/>
    <w:rsid w:val="00977500"/>
    <w:rsid w:val="009801CE"/>
    <w:rsid w:val="009801DD"/>
    <w:rsid w:val="00980229"/>
    <w:rsid w:val="009803A8"/>
    <w:rsid w:val="009804EC"/>
    <w:rsid w:val="009809EA"/>
    <w:rsid w:val="0098143B"/>
    <w:rsid w:val="0098153F"/>
    <w:rsid w:val="00981932"/>
    <w:rsid w:val="00981AB5"/>
    <w:rsid w:val="00982040"/>
    <w:rsid w:val="009820D3"/>
    <w:rsid w:val="0098228C"/>
    <w:rsid w:val="00982586"/>
    <w:rsid w:val="009826A7"/>
    <w:rsid w:val="009827AA"/>
    <w:rsid w:val="0098292C"/>
    <w:rsid w:val="00982BAB"/>
    <w:rsid w:val="00983066"/>
    <w:rsid w:val="00983098"/>
    <w:rsid w:val="009831CC"/>
    <w:rsid w:val="00983821"/>
    <w:rsid w:val="009838C9"/>
    <w:rsid w:val="0098393F"/>
    <w:rsid w:val="00983A1B"/>
    <w:rsid w:val="00983A7F"/>
    <w:rsid w:val="00983B60"/>
    <w:rsid w:val="00983BDF"/>
    <w:rsid w:val="00983FD2"/>
    <w:rsid w:val="00984031"/>
    <w:rsid w:val="0098446F"/>
    <w:rsid w:val="00984A0C"/>
    <w:rsid w:val="00984AE4"/>
    <w:rsid w:val="00985130"/>
    <w:rsid w:val="009853DA"/>
    <w:rsid w:val="0098665A"/>
    <w:rsid w:val="00987455"/>
    <w:rsid w:val="00990083"/>
    <w:rsid w:val="009904FE"/>
    <w:rsid w:val="00990540"/>
    <w:rsid w:val="00990A90"/>
    <w:rsid w:val="00990B84"/>
    <w:rsid w:val="00990BDA"/>
    <w:rsid w:val="00991513"/>
    <w:rsid w:val="0099157A"/>
    <w:rsid w:val="009915E6"/>
    <w:rsid w:val="00991923"/>
    <w:rsid w:val="00991AE3"/>
    <w:rsid w:val="00991B0C"/>
    <w:rsid w:val="00991CF6"/>
    <w:rsid w:val="0099208F"/>
    <w:rsid w:val="00992893"/>
    <w:rsid w:val="009929D6"/>
    <w:rsid w:val="00992AC8"/>
    <w:rsid w:val="00992CDF"/>
    <w:rsid w:val="00992E1A"/>
    <w:rsid w:val="00993962"/>
    <w:rsid w:val="00993E09"/>
    <w:rsid w:val="00994277"/>
    <w:rsid w:val="00994A9D"/>
    <w:rsid w:val="00994E96"/>
    <w:rsid w:val="00994F10"/>
    <w:rsid w:val="00995129"/>
    <w:rsid w:val="009954F1"/>
    <w:rsid w:val="00996232"/>
    <w:rsid w:val="00996780"/>
    <w:rsid w:val="00996BDB"/>
    <w:rsid w:val="00997E46"/>
    <w:rsid w:val="009A01D0"/>
    <w:rsid w:val="009A0293"/>
    <w:rsid w:val="009A05E2"/>
    <w:rsid w:val="009A12EB"/>
    <w:rsid w:val="009A1564"/>
    <w:rsid w:val="009A19EC"/>
    <w:rsid w:val="009A21EF"/>
    <w:rsid w:val="009A23EB"/>
    <w:rsid w:val="009A27EC"/>
    <w:rsid w:val="009A287B"/>
    <w:rsid w:val="009A2DDB"/>
    <w:rsid w:val="009A2E5E"/>
    <w:rsid w:val="009A3736"/>
    <w:rsid w:val="009A3C57"/>
    <w:rsid w:val="009A42B1"/>
    <w:rsid w:val="009A4912"/>
    <w:rsid w:val="009A4AC0"/>
    <w:rsid w:val="009A4E15"/>
    <w:rsid w:val="009A55EF"/>
    <w:rsid w:val="009A5642"/>
    <w:rsid w:val="009A567D"/>
    <w:rsid w:val="009A6759"/>
    <w:rsid w:val="009A6B15"/>
    <w:rsid w:val="009A6BB8"/>
    <w:rsid w:val="009A71C6"/>
    <w:rsid w:val="009A7649"/>
    <w:rsid w:val="009A77C4"/>
    <w:rsid w:val="009A7C86"/>
    <w:rsid w:val="009A7E0C"/>
    <w:rsid w:val="009B00D0"/>
    <w:rsid w:val="009B00F7"/>
    <w:rsid w:val="009B01CC"/>
    <w:rsid w:val="009B01E6"/>
    <w:rsid w:val="009B075E"/>
    <w:rsid w:val="009B0B15"/>
    <w:rsid w:val="009B0B3C"/>
    <w:rsid w:val="009B109E"/>
    <w:rsid w:val="009B12A6"/>
    <w:rsid w:val="009B1EF7"/>
    <w:rsid w:val="009B22C9"/>
    <w:rsid w:val="009B2E84"/>
    <w:rsid w:val="009B33AD"/>
    <w:rsid w:val="009B33B7"/>
    <w:rsid w:val="009B3526"/>
    <w:rsid w:val="009B35ED"/>
    <w:rsid w:val="009B3CC9"/>
    <w:rsid w:val="009B3F73"/>
    <w:rsid w:val="009B3F90"/>
    <w:rsid w:val="009B4140"/>
    <w:rsid w:val="009B434C"/>
    <w:rsid w:val="009B4477"/>
    <w:rsid w:val="009B480F"/>
    <w:rsid w:val="009B488A"/>
    <w:rsid w:val="009B5220"/>
    <w:rsid w:val="009B5A5E"/>
    <w:rsid w:val="009B5B7C"/>
    <w:rsid w:val="009B6740"/>
    <w:rsid w:val="009B67BE"/>
    <w:rsid w:val="009B6D2F"/>
    <w:rsid w:val="009C02F0"/>
    <w:rsid w:val="009C0DEC"/>
    <w:rsid w:val="009C19F1"/>
    <w:rsid w:val="009C1EA1"/>
    <w:rsid w:val="009C1ED2"/>
    <w:rsid w:val="009C27C0"/>
    <w:rsid w:val="009C28DC"/>
    <w:rsid w:val="009C2980"/>
    <w:rsid w:val="009C34C6"/>
    <w:rsid w:val="009C3EA6"/>
    <w:rsid w:val="009C424B"/>
    <w:rsid w:val="009C42A5"/>
    <w:rsid w:val="009C4368"/>
    <w:rsid w:val="009C4AC0"/>
    <w:rsid w:val="009C567F"/>
    <w:rsid w:val="009C5733"/>
    <w:rsid w:val="009C573A"/>
    <w:rsid w:val="009C57BD"/>
    <w:rsid w:val="009C5B7E"/>
    <w:rsid w:val="009C632C"/>
    <w:rsid w:val="009C64B9"/>
    <w:rsid w:val="009C6608"/>
    <w:rsid w:val="009C6681"/>
    <w:rsid w:val="009C682D"/>
    <w:rsid w:val="009C76E8"/>
    <w:rsid w:val="009C7979"/>
    <w:rsid w:val="009C7FF5"/>
    <w:rsid w:val="009D0171"/>
    <w:rsid w:val="009D01C7"/>
    <w:rsid w:val="009D031D"/>
    <w:rsid w:val="009D058F"/>
    <w:rsid w:val="009D0799"/>
    <w:rsid w:val="009D0A6E"/>
    <w:rsid w:val="009D0D58"/>
    <w:rsid w:val="009D0FA3"/>
    <w:rsid w:val="009D1681"/>
    <w:rsid w:val="009D1819"/>
    <w:rsid w:val="009D1C9D"/>
    <w:rsid w:val="009D2D73"/>
    <w:rsid w:val="009D2E9A"/>
    <w:rsid w:val="009D3088"/>
    <w:rsid w:val="009D3100"/>
    <w:rsid w:val="009D3180"/>
    <w:rsid w:val="009D3223"/>
    <w:rsid w:val="009D3698"/>
    <w:rsid w:val="009D3AA1"/>
    <w:rsid w:val="009D3DA7"/>
    <w:rsid w:val="009D400D"/>
    <w:rsid w:val="009D4099"/>
    <w:rsid w:val="009D4169"/>
    <w:rsid w:val="009D4D7C"/>
    <w:rsid w:val="009D4E89"/>
    <w:rsid w:val="009D4F9B"/>
    <w:rsid w:val="009D5411"/>
    <w:rsid w:val="009D5446"/>
    <w:rsid w:val="009D568D"/>
    <w:rsid w:val="009D56BD"/>
    <w:rsid w:val="009D5BF3"/>
    <w:rsid w:val="009D5CFD"/>
    <w:rsid w:val="009D5FCE"/>
    <w:rsid w:val="009D5FD6"/>
    <w:rsid w:val="009D615F"/>
    <w:rsid w:val="009D6662"/>
    <w:rsid w:val="009D66B6"/>
    <w:rsid w:val="009D67CB"/>
    <w:rsid w:val="009D6995"/>
    <w:rsid w:val="009D768E"/>
    <w:rsid w:val="009D77A8"/>
    <w:rsid w:val="009D7D19"/>
    <w:rsid w:val="009E03B2"/>
    <w:rsid w:val="009E040A"/>
    <w:rsid w:val="009E0DE6"/>
    <w:rsid w:val="009E1D0A"/>
    <w:rsid w:val="009E2229"/>
    <w:rsid w:val="009E2483"/>
    <w:rsid w:val="009E2679"/>
    <w:rsid w:val="009E3146"/>
    <w:rsid w:val="009E34AA"/>
    <w:rsid w:val="009E38D3"/>
    <w:rsid w:val="009E3922"/>
    <w:rsid w:val="009E3F2A"/>
    <w:rsid w:val="009E3FF8"/>
    <w:rsid w:val="009E4995"/>
    <w:rsid w:val="009E4A94"/>
    <w:rsid w:val="009E4BB5"/>
    <w:rsid w:val="009E4FC3"/>
    <w:rsid w:val="009E53D2"/>
    <w:rsid w:val="009E55FE"/>
    <w:rsid w:val="009E59CF"/>
    <w:rsid w:val="009E5EB3"/>
    <w:rsid w:val="009E6D58"/>
    <w:rsid w:val="009E722B"/>
    <w:rsid w:val="009E7255"/>
    <w:rsid w:val="009E76DB"/>
    <w:rsid w:val="009E7AA3"/>
    <w:rsid w:val="009F0003"/>
    <w:rsid w:val="009F0286"/>
    <w:rsid w:val="009F0355"/>
    <w:rsid w:val="009F049D"/>
    <w:rsid w:val="009F0503"/>
    <w:rsid w:val="009F1128"/>
    <w:rsid w:val="009F12EC"/>
    <w:rsid w:val="009F26F9"/>
    <w:rsid w:val="009F274A"/>
    <w:rsid w:val="009F391C"/>
    <w:rsid w:val="009F3B36"/>
    <w:rsid w:val="009F3CD8"/>
    <w:rsid w:val="009F3E0D"/>
    <w:rsid w:val="009F3E4C"/>
    <w:rsid w:val="009F4C6E"/>
    <w:rsid w:val="009F4EEA"/>
    <w:rsid w:val="009F5243"/>
    <w:rsid w:val="009F5799"/>
    <w:rsid w:val="009F58E8"/>
    <w:rsid w:val="009F5939"/>
    <w:rsid w:val="009F5DCD"/>
    <w:rsid w:val="009F5E67"/>
    <w:rsid w:val="009F706A"/>
    <w:rsid w:val="009F7195"/>
    <w:rsid w:val="009F74F5"/>
    <w:rsid w:val="009F793E"/>
    <w:rsid w:val="009F79F5"/>
    <w:rsid w:val="009F79FA"/>
    <w:rsid w:val="009F7F36"/>
    <w:rsid w:val="00A00404"/>
    <w:rsid w:val="00A010A1"/>
    <w:rsid w:val="00A015C8"/>
    <w:rsid w:val="00A01637"/>
    <w:rsid w:val="00A0244C"/>
    <w:rsid w:val="00A02756"/>
    <w:rsid w:val="00A02D9A"/>
    <w:rsid w:val="00A03253"/>
    <w:rsid w:val="00A03444"/>
    <w:rsid w:val="00A03B95"/>
    <w:rsid w:val="00A03C85"/>
    <w:rsid w:val="00A03D92"/>
    <w:rsid w:val="00A042D9"/>
    <w:rsid w:val="00A04C3F"/>
    <w:rsid w:val="00A05213"/>
    <w:rsid w:val="00A05785"/>
    <w:rsid w:val="00A05899"/>
    <w:rsid w:val="00A059EB"/>
    <w:rsid w:val="00A05B36"/>
    <w:rsid w:val="00A06656"/>
    <w:rsid w:val="00A067D5"/>
    <w:rsid w:val="00A068F9"/>
    <w:rsid w:val="00A06D90"/>
    <w:rsid w:val="00A06DBD"/>
    <w:rsid w:val="00A0771E"/>
    <w:rsid w:val="00A07734"/>
    <w:rsid w:val="00A10321"/>
    <w:rsid w:val="00A1044A"/>
    <w:rsid w:val="00A106F8"/>
    <w:rsid w:val="00A108DB"/>
    <w:rsid w:val="00A10D35"/>
    <w:rsid w:val="00A11157"/>
    <w:rsid w:val="00A12415"/>
    <w:rsid w:val="00A13B59"/>
    <w:rsid w:val="00A13EDB"/>
    <w:rsid w:val="00A14587"/>
    <w:rsid w:val="00A1458D"/>
    <w:rsid w:val="00A14739"/>
    <w:rsid w:val="00A147BD"/>
    <w:rsid w:val="00A14A9B"/>
    <w:rsid w:val="00A14CB9"/>
    <w:rsid w:val="00A15053"/>
    <w:rsid w:val="00A1518A"/>
    <w:rsid w:val="00A1528A"/>
    <w:rsid w:val="00A152AC"/>
    <w:rsid w:val="00A158A5"/>
    <w:rsid w:val="00A158AA"/>
    <w:rsid w:val="00A16CCC"/>
    <w:rsid w:val="00A16D4B"/>
    <w:rsid w:val="00A1760A"/>
    <w:rsid w:val="00A17989"/>
    <w:rsid w:val="00A17ABB"/>
    <w:rsid w:val="00A17B96"/>
    <w:rsid w:val="00A17CB1"/>
    <w:rsid w:val="00A17F5F"/>
    <w:rsid w:val="00A17F8E"/>
    <w:rsid w:val="00A20362"/>
    <w:rsid w:val="00A20786"/>
    <w:rsid w:val="00A20891"/>
    <w:rsid w:val="00A20A21"/>
    <w:rsid w:val="00A20AD4"/>
    <w:rsid w:val="00A21058"/>
    <w:rsid w:val="00A21734"/>
    <w:rsid w:val="00A21C96"/>
    <w:rsid w:val="00A21DF0"/>
    <w:rsid w:val="00A21EE0"/>
    <w:rsid w:val="00A21F64"/>
    <w:rsid w:val="00A225F7"/>
    <w:rsid w:val="00A2268C"/>
    <w:rsid w:val="00A227ED"/>
    <w:rsid w:val="00A23585"/>
    <w:rsid w:val="00A23BB1"/>
    <w:rsid w:val="00A24088"/>
    <w:rsid w:val="00A24327"/>
    <w:rsid w:val="00A24746"/>
    <w:rsid w:val="00A24BB7"/>
    <w:rsid w:val="00A24E56"/>
    <w:rsid w:val="00A2521C"/>
    <w:rsid w:val="00A25CFF"/>
    <w:rsid w:val="00A25D11"/>
    <w:rsid w:val="00A26338"/>
    <w:rsid w:val="00A2672D"/>
    <w:rsid w:val="00A2674C"/>
    <w:rsid w:val="00A26B5A"/>
    <w:rsid w:val="00A26D9A"/>
    <w:rsid w:val="00A270B6"/>
    <w:rsid w:val="00A271E8"/>
    <w:rsid w:val="00A27327"/>
    <w:rsid w:val="00A274D7"/>
    <w:rsid w:val="00A27A3A"/>
    <w:rsid w:val="00A27B68"/>
    <w:rsid w:val="00A27C49"/>
    <w:rsid w:val="00A27C7B"/>
    <w:rsid w:val="00A27CE0"/>
    <w:rsid w:val="00A27E5D"/>
    <w:rsid w:val="00A30315"/>
    <w:rsid w:val="00A307A5"/>
    <w:rsid w:val="00A30B40"/>
    <w:rsid w:val="00A30CA8"/>
    <w:rsid w:val="00A3127E"/>
    <w:rsid w:val="00A313C3"/>
    <w:rsid w:val="00A3191E"/>
    <w:rsid w:val="00A31C49"/>
    <w:rsid w:val="00A3249E"/>
    <w:rsid w:val="00A32983"/>
    <w:rsid w:val="00A32AFD"/>
    <w:rsid w:val="00A32BE1"/>
    <w:rsid w:val="00A32CD7"/>
    <w:rsid w:val="00A3321E"/>
    <w:rsid w:val="00A339A0"/>
    <w:rsid w:val="00A33A0B"/>
    <w:rsid w:val="00A33CF6"/>
    <w:rsid w:val="00A33D68"/>
    <w:rsid w:val="00A3406A"/>
    <w:rsid w:val="00A3419F"/>
    <w:rsid w:val="00A346EC"/>
    <w:rsid w:val="00A346F8"/>
    <w:rsid w:val="00A347D4"/>
    <w:rsid w:val="00A34989"/>
    <w:rsid w:val="00A34E84"/>
    <w:rsid w:val="00A34F88"/>
    <w:rsid w:val="00A35158"/>
    <w:rsid w:val="00A3524C"/>
    <w:rsid w:val="00A3528C"/>
    <w:rsid w:val="00A35965"/>
    <w:rsid w:val="00A359A6"/>
    <w:rsid w:val="00A35BB9"/>
    <w:rsid w:val="00A360FA"/>
    <w:rsid w:val="00A3614B"/>
    <w:rsid w:val="00A361AB"/>
    <w:rsid w:val="00A362AD"/>
    <w:rsid w:val="00A3665D"/>
    <w:rsid w:val="00A36D0F"/>
    <w:rsid w:val="00A36D55"/>
    <w:rsid w:val="00A37229"/>
    <w:rsid w:val="00A37230"/>
    <w:rsid w:val="00A372B9"/>
    <w:rsid w:val="00A3739D"/>
    <w:rsid w:val="00A37670"/>
    <w:rsid w:val="00A40526"/>
    <w:rsid w:val="00A40CF3"/>
    <w:rsid w:val="00A413A1"/>
    <w:rsid w:val="00A414D5"/>
    <w:rsid w:val="00A4187D"/>
    <w:rsid w:val="00A41CB4"/>
    <w:rsid w:val="00A41D60"/>
    <w:rsid w:val="00A422BA"/>
    <w:rsid w:val="00A424F9"/>
    <w:rsid w:val="00A425C3"/>
    <w:rsid w:val="00A4275B"/>
    <w:rsid w:val="00A427B2"/>
    <w:rsid w:val="00A428BC"/>
    <w:rsid w:val="00A42A7C"/>
    <w:rsid w:val="00A43605"/>
    <w:rsid w:val="00A43716"/>
    <w:rsid w:val="00A43B2B"/>
    <w:rsid w:val="00A43B77"/>
    <w:rsid w:val="00A43F59"/>
    <w:rsid w:val="00A43F64"/>
    <w:rsid w:val="00A44142"/>
    <w:rsid w:val="00A446CF"/>
    <w:rsid w:val="00A44BFE"/>
    <w:rsid w:val="00A44EF5"/>
    <w:rsid w:val="00A45178"/>
    <w:rsid w:val="00A459B8"/>
    <w:rsid w:val="00A459BC"/>
    <w:rsid w:val="00A45C1B"/>
    <w:rsid w:val="00A45F74"/>
    <w:rsid w:val="00A46149"/>
    <w:rsid w:val="00A46155"/>
    <w:rsid w:val="00A463CD"/>
    <w:rsid w:val="00A467EA"/>
    <w:rsid w:val="00A46813"/>
    <w:rsid w:val="00A46D4F"/>
    <w:rsid w:val="00A46FBB"/>
    <w:rsid w:val="00A47366"/>
    <w:rsid w:val="00A47A39"/>
    <w:rsid w:val="00A47E21"/>
    <w:rsid w:val="00A47E63"/>
    <w:rsid w:val="00A47ECA"/>
    <w:rsid w:val="00A5055F"/>
    <w:rsid w:val="00A5071F"/>
    <w:rsid w:val="00A50EE2"/>
    <w:rsid w:val="00A51F17"/>
    <w:rsid w:val="00A51F29"/>
    <w:rsid w:val="00A5202E"/>
    <w:rsid w:val="00A5229B"/>
    <w:rsid w:val="00A527C7"/>
    <w:rsid w:val="00A528AE"/>
    <w:rsid w:val="00A52990"/>
    <w:rsid w:val="00A52C09"/>
    <w:rsid w:val="00A533CF"/>
    <w:rsid w:val="00A538B6"/>
    <w:rsid w:val="00A539FA"/>
    <w:rsid w:val="00A53CE4"/>
    <w:rsid w:val="00A53E36"/>
    <w:rsid w:val="00A540C8"/>
    <w:rsid w:val="00A5452D"/>
    <w:rsid w:val="00A54D00"/>
    <w:rsid w:val="00A54EDE"/>
    <w:rsid w:val="00A55016"/>
    <w:rsid w:val="00A553AA"/>
    <w:rsid w:val="00A556FC"/>
    <w:rsid w:val="00A559CF"/>
    <w:rsid w:val="00A55A27"/>
    <w:rsid w:val="00A55CF5"/>
    <w:rsid w:val="00A5605D"/>
    <w:rsid w:val="00A56716"/>
    <w:rsid w:val="00A56FE0"/>
    <w:rsid w:val="00A57396"/>
    <w:rsid w:val="00A5746E"/>
    <w:rsid w:val="00A574F7"/>
    <w:rsid w:val="00A57FCE"/>
    <w:rsid w:val="00A6036E"/>
    <w:rsid w:val="00A60F02"/>
    <w:rsid w:val="00A61003"/>
    <w:rsid w:val="00A61096"/>
    <w:rsid w:val="00A610AC"/>
    <w:rsid w:val="00A61262"/>
    <w:rsid w:val="00A61508"/>
    <w:rsid w:val="00A61518"/>
    <w:rsid w:val="00A61810"/>
    <w:rsid w:val="00A61FF1"/>
    <w:rsid w:val="00A6218E"/>
    <w:rsid w:val="00A62733"/>
    <w:rsid w:val="00A62768"/>
    <w:rsid w:val="00A629D5"/>
    <w:rsid w:val="00A62C7A"/>
    <w:rsid w:val="00A631C7"/>
    <w:rsid w:val="00A63A8B"/>
    <w:rsid w:val="00A64F21"/>
    <w:rsid w:val="00A64F2D"/>
    <w:rsid w:val="00A654C2"/>
    <w:rsid w:val="00A654EB"/>
    <w:rsid w:val="00A665BC"/>
    <w:rsid w:val="00A668EF"/>
    <w:rsid w:val="00A66A5B"/>
    <w:rsid w:val="00A670E4"/>
    <w:rsid w:val="00A676C9"/>
    <w:rsid w:val="00A7012B"/>
    <w:rsid w:val="00A708CA"/>
    <w:rsid w:val="00A71002"/>
    <w:rsid w:val="00A710B8"/>
    <w:rsid w:val="00A717AE"/>
    <w:rsid w:val="00A7199B"/>
    <w:rsid w:val="00A719BC"/>
    <w:rsid w:val="00A71A5C"/>
    <w:rsid w:val="00A71C86"/>
    <w:rsid w:val="00A7227F"/>
    <w:rsid w:val="00A72388"/>
    <w:rsid w:val="00A72517"/>
    <w:rsid w:val="00A726A5"/>
    <w:rsid w:val="00A72DE0"/>
    <w:rsid w:val="00A73070"/>
    <w:rsid w:val="00A73183"/>
    <w:rsid w:val="00A73756"/>
    <w:rsid w:val="00A73CBB"/>
    <w:rsid w:val="00A7425D"/>
    <w:rsid w:val="00A74344"/>
    <w:rsid w:val="00A74619"/>
    <w:rsid w:val="00A74DAE"/>
    <w:rsid w:val="00A7509E"/>
    <w:rsid w:val="00A75203"/>
    <w:rsid w:val="00A752F6"/>
    <w:rsid w:val="00A75A3E"/>
    <w:rsid w:val="00A75ADE"/>
    <w:rsid w:val="00A75D95"/>
    <w:rsid w:val="00A75E75"/>
    <w:rsid w:val="00A75EE8"/>
    <w:rsid w:val="00A75F2C"/>
    <w:rsid w:val="00A75F56"/>
    <w:rsid w:val="00A75F9C"/>
    <w:rsid w:val="00A76CE6"/>
    <w:rsid w:val="00A76CF0"/>
    <w:rsid w:val="00A76FD1"/>
    <w:rsid w:val="00A77090"/>
    <w:rsid w:val="00A77130"/>
    <w:rsid w:val="00A771FB"/>
    <w:rsid w:val="00A7720E"/>
    <w:rsid w:val="00A7757A"/>
    <w:rsid w:val="00A7789F"/>
    <w:rsid w:val="00A77A16"/>
    <w:rsid w:val="00A77FA3"/>
    <w:rsid w:val="00A80341"/>
    <w:rsid w:val="00A804A4"/>
    <w:rsid w:val="00A80FF5"/>
    <w:rsid w:val="00A8100A"/>
    <w:rsid w:val="00A81241"/>
    <w:rsid w:val="00A813F3"/>
    <w:rsid w:val="00A81529"/>
    <w:rsid w:val="00A816E9"/>
    <w:rsid w:val="00A81734"/>
    <w:rsid w:val="00A81765"/>
    <w:rsid w:val="00A81F74"/>
    <w:rsid w:val="00A81FEF"/>
    <w:rsid w:val="00A820BC"/>
    <w:rsid w:val="00A8214A"/>
    <w:rsid w:val="00A82980"/>
    <w:rsid w:val="00A82ACA"/>
    <w:rsid w:val="00A82AFD"/>
    <w:rsid w:val="00A83010"/>
    <w:rsid w:val="00A831CE"/>
    <w:rsid w:val="00A834B5"/>
    <w:rsid w:val="00A83660"/>
    <w:rsid w:val="00A83CF1"/>
    <w:rsid w:val="00A842B1"/>
    <w:rsid w:val="00A8495B"/>
    <w:rsid w:val="00A84987"/>
    <w:rsid w:val="00A84997"/>
    <w:rsid w:val="00A84A1C"/>
    <w:rsid w:val="00A84A75"/>
    <w:rsid w:val="00A8524C"/>
    <w:rsid w:val="00A85297"/>
    <w:rsid w:val="00A85670"/>
    <w:rsid w:val="00A8600B"/>
    <w:rsid w:val="00A86861"/>
    <w:rsid w:val="00A86A35"/>
    <w:rsid w:val="00A86D78"/>
    <w:rsid w:val="00A86DCC"/>
    <w:rsid w:val="00A87D8D"/>
    <w:rsid w:val="00A87F2C"/>
    <w:rsid w:val="00A87FF9"/>
    <w:rsid w:val="00A903ED"/>
    <w:rsid w:val="00A90BAB"/>
    <w:rsid w:val="00A917AD"/>
    <w:rsid w:val="00A91A61"/>
    <w:rsid w:val="00A91C88"/>
    <w:rsid w:val="00A92335"/>
    <w:rsid w:val="00A9300A"/>
    <w:rsid w:val="00A9316C"/>
    <w:rsid w:val="00A9338D"/>
    <w:rsid w:val="00A93FB6"/>
    <w:rsid w:val="00A940B8"/>
    <w:rsid w:val="00A940C0"/>
    <w:rsid w:val="00A9424F"/>
    <w:rsid w:val="00A94BCC"/>
    <w:rsid w:val="00A94DB6"/>
    <w:rsid w:val="00A94E3B"/>
    <w:rsid w:val="00A9523D"/>
    <w:rsid w:val="00A9588C"/>
    <w:rsid w:val="00A95916"/>
    <w:rsid w:val="00A95975"/>
    <w:rsid w:val="00A95D34"/>
    <w:rsid w:val="00A96233"/>
    <w:rsid w:val="00A96386"/>
    <w:rsid w:val="00A963D2"/>
    <w:rsid w:val="00A965E8"/>
    <w:rsid w:val="00A96703"/>
    <w:rsid w:val="00A96AE7"/>
    <w:rsid w:val="00A977B2"/>
    <w:rsid w:val="00A979D0"/>
    <w:rsid w:val="00A97B4E"/>
    <w:rsid w:val="00AA0197"/>
    <w:rsid w:val="00AA18D2"/>
    <w:rsid w:val="00AA1B69"/>
    <w:rsid w:val="00AA1B91"/>
    <w:rsid w:val="00AA1D75"/>
    <w:rsid w:val="00AA1EEA"/>
    <w:rsid w:val="00AA1FEA"/>
    <w:rsid w:val="00AA2915"/>
    <w:rsid w:val="00AA2958"/>
    <w:rsid w:val="00AA2E65"/>
    <w:rsid w:val="00AA2ECE"/>
    <w:rsid w:val="00AA2F79"/>
    <w:rsid w:val="00AA4719"/>
    <w:rsid w:val="00AA4803"/>
    <w:rsid w:val="00AA4AC3"/>
    <w:rsid w:val="00AA4E66"/>
    <w:rsid w:val="00AA5113"/>
    <w:rsid w:val="00AA5241"/>
    <w:rsid w:val="00AA52ED"/>
    <w:rsid w:val="00AA5367"/>
    <w:rsid w:val="00AA5F9D"/>
    <w:rsid w:val="00AA6000"/>
    <w:rsid w:val="00AA62C9"/>
    <w:rsid w:val="00AA6316"/>
    <w:rsid w:val="00AA66E6"/>
    <w:rsid w:val="00AA6931"/>
    <w:rsid w:val="00AA6DE8"/>
    <w:rsid w:val="00AA74CA"/>
    <w:rsid w:val="00AA7E47"/>
    <w:rsid w:val="00AB021E"/>
    <w:rsid w:val="00AB05E9"/>
    <w:rsid w:val="00AB0D61"/>
    <w:rsid w:val="00AB1122"/>
    <w:rsid w:val="00AB17CD"/>
    <w:rsid w:val="00AB240D"/>
    <w:rsid w:val="00AB262B"/>
    <w:rsid w:val="00AB2939"/>
    <w:rsid w:val="00AB2A58"/>
    <w:rsid w:val="00AB3F50"/>
    <w:rsid w:val="00AB4124"/>
    <w:rsid w:val="00AB4836"/>
    <w:rsid w:val="00AB4CEF"/>
    <w:rsid w:val="00AB5676"/>
    <w:rsid w:val="00AB5EAA"/>
    <w:rsid w:val="00AB5FE3"/>
    <w:rsid w:val="00AB61EA"/>
    <w:rsid w:val="00AB64E5"/>
    <w:rsid w:val="00AB6653"/>
    <w:rsid w:val="00AB697B"/>
    <w:rsid w:val="00AB6B89"/>
    <w:rsid w:val="00AB6C7A"/>
    <w:rsid w:val="00AB6D12"/>
    <w:rsid w:val="00AB6DB9"/>
    <w:rsid w:val="00AB77E9"/>
    <w:rsid w:val="00AB7993"/>
    <w:rsid w:val="00AC0478"/>
    <w:rsid w:val="00AC0605"/>
    <w:rsid w:val="00AC0917"/>
    <w:rsid w:val="00AC0B64"/>
    <w:rsid w:val="00AC10CC"/>
    <w:rsid w:val="00AC15D6"/>
    <w:rsid w:val="00AC18DA"/>
    <w:rsid w:val="00AC19A2"/>
    <w:rsid w:val="00AC2412"/>
    <w:rsid w:val="00AC24BE"/>
    <w:rsid w:val="00AC2AD1"/>
    <w:rsid w:val="00AC39B0"/>
    <w:rsid w:val="00AC3B01"/>
    <w:rsid w:val="00AC3C0F"/>
    <w:rsid w:val="00AC4248"/>
    <w:rsid w:val="00AC43EC"/>
    <w:rsid w:val="00AC4568"/>
    <w:rsid w:val="00AC4CA1"/>
    <w:rsid w:val="00AC5804"/>
    <w:rsid w:val="00AC5D07"/>
    <w:rsid w:val="00AC6210"/>
    <w:rsid w:val="00AC649E"/>
    <w:rsid w:val="00AC65D2"/>
    <w:rsid w:val="00AC6A6C"/>
    <w:rsid w:val="00AC785C"/>
    <w:rsid w:val="00AC7F45"/>
    <w:rsid w:val="00AD0473"/>
    <w:rsid w:val="00AD0713"/>
    <w:rsid w:val="00AD0BAE"/>
    <w:rsid w:val="00AD0DB7"/>
    <w:rsid w:val="00AD0EB7"/>
    <w:rsid w:val="00AD1087"/>
    <w:rsid w:val="00AD1B82"/>
    <w:rsid w:val="00AD2338"/>
    <w:rsid w:val="00AD28F1"/>
    <w:rsid w:val="00AD2C31"/>
    <w:rsid w:val="00AD2EE1"/>
    <w:rsid w:val="00AD3294"/>
    <w:rsid w:val="00AD365A"/>
    <w:rsid w:val="00AD36A6"/>
    <w:rsid w:val="00AD38AD"/>
    <w:rsid w:val="00AD38B7"/>
    <w:rsid w:val="00AD3AF5"/>
    <w:rsid w:val="00AD3E6F"/>
    <w:rsid w:val="00AD3FA6"/>
    <w:rsid w:val="00AD447A"/>
    <w:rsid w:val="00AD49DF"/>
    <w:rsid w:val="00AD517F"/>
    <w:rsid w:val="00AD5CFD"/>
    <w:rsid w:val="00AD5ED7"/>
    <w:rsid w:val="00AD6223"/>
    <w:rsid w:val="00AD6400"/>
    <w:rsid w:val="00AD680A"/>
    <w:rsid w:val="00AD6EA5"/>
    <w:rsid w:val="00AD7252"/>
    <w:rsid w:val="00AD79B1"/>
    <w:rsid w:val="00AD7D7A"/>
    <w:rsid w:val="00AD7EA8"/>
    <w:rsid w:val="00AD7FF1"/>
    <w:rsid w:val="00AE01D0"/>
    <w:rsid w:val="00AE02B4"/>
    <w:rsid w:val="00AE05C1"/>
    <w:rsid w:val="00AE0658"/>
    <w:rsid w:val="00AE1042"/>
    <w:rsid w:val="00AE1274"/>
    <w:rsid w:val="00AE1294"/>
    <w:rsid w:val="00AE1528"/>
    <w:rsid w:val="00AE1619"/>
    <w:rsid w:val="00AE1CC6"/>
    <w:rsid w:val="00AE1DCB"/>
    <w:rsid w:val="00AE1EC8"/>
    <w:rsid w:val="00AE2147"/>
    <w:rsid w:val="00AE25C0"/>
    <w:rsid w:val="00AE2F22"/>
    <w:rsid w:val="00AE2FB5"/>
    <w:rsid w:val="00AE37C4"/>
    <w:rsid w:val="00AE42C5"/>
    <w:rsid w:val="00AE44EF"/>
    <w:rsid w:val="00AE49D6"/>
    <w:rsid w:val="00AE4ACD"/>
    <w:rsid w:val="00AE4ADC"/>
    <w:rsid w:val="00AE4AE6"/>
    <w:rsid w:val="00AE4EFB"/>
    <w:rsid w:val="00AE4EFD"/>
    <w:rsid w:val="00AE5371"/>
    <w:rsid w:val="00AE544B"/>
    <w:rsid w:val="00AE5737"/>
    <w:rsid w:val="00AE57CC"/>
    <w:rsid w:val="00AE5993"/>
    <w:rsid w:val="00AE5A88"/>
    <w:rsid w:val="00AE5D10"/>
    <w:rsid w:val="00AE5D74"/>
    <w:rsid w:val="00AE655A"/>
    <w:rsid w:val="00AE6725"/>
    <w:rsid w:val="00AE7765"/>
    <w:rsid w:val="00AE790D"/>
    <w:rsid w:val="00AE791D"/>
    <w:rsid w:val="00AE7CA9"/>
    <w:rsid w:val="00AE7F53"/>
    <w:rsid w:val="00AE7F7F"/>
    <w:rsid w:val="00AF0043"/>
    <w:rsid w:val="00AF0AFF"/>
    <w:rsid w:val="00AF124F"/>
    <w:rsid w:val="00AF13C1"/>
    <w:rsid w:val="00AF15D3"/>
    <w:rsid w:val="00AF1A21"/>
    <w:rsid w:val="00AF1F80"/>
    <w:rsid w:val="00AF1FF7"/>
    <w:rsid w:val="00AF223C"/>
    <w:rsid w:val="00AF22CD"/>
    <w:rsid w:val="00AF26F9"/>
    <w:rsid w:val="00AF270E"/>
    <w:rsid w:val="00AF2F14"/>
    <w:rsid w:val="00AF300F"/>
    <w:rsid w:val="00AF3280"/>
    <w:rsid w:val="00AF3378"/>
    <w:rsid w:val="00AF36D7"/>
    <w:rsid w:val="00AF3C87"/>
    <w:rsid w:val="00AF3FBE"/>
    <w:rsid w:val="00AF410E"/>
    <w:rsid w:val="00AF46DB"/>
    <w:rsid w:val="00AF47A3"/>
    <w:rsid w:val="00AF4A6C"/>
    <w:rsid w:val="00AF4A70"/>
    <w:rsid w:val="00AF4BAF"/>
    <w:rsid w:val="00AF4F2B"/>
    <w:rsid w:val="00AF621C"/>
    <w:rsid w:val="00AF62BE"/>
    <w:rsid w:val="00AF6573"/>
    <w:rsid w:val="00AF65C5"/>
    <w:rsid w:val="00AF6AFA"/>
    <w:rsid w:val="00AF6D1C"/>
    <w:rsid w:val="00AF6D85"/>
    <w:rsid w:val="00AF7557"/>
    <w:rsid w:val="00AF76E3"/>
    <w:rsid w:val="00B0028C"/>
    <w:rsid w:val="00B00B66"/>
    <w:rsid w:val="00B00F5E"/>
    <w:rsid w:val="00B01183"/>
    <w:rsid w:val="00B01222"/>
    <w:rsid w:val="00B01C08"/>
    <w:rsid w:val="00B02033"/>
    <w:rsid w:val="00B02AD2"/>
    <w:rsid w:val="00B02E57"/>
    <w:rsid w:val="00B02F7A"/>
    <w:rsid w:val="00B03275"/>
    <w:rsid w:val="00B034A9"/>
    <w:rsid w:val="00B037ED"/>
    <w:rsid w:val="00B03B17"/>
    <w:rsid w:val="00B03BF7"/>
    <w:rsid w:val="00B03C57"/>
    <w:rsid w:val="00B03DBB"/>
    <w:rsid w:val="00B0427F"/>
    <w:rsid w:val="00B051A2"/>
    <w:rsid w:val="00B0522B"/>
    <w:rsid w:val="00B05656"/>
    <w:rsid w:val="00B05B8D"/>
    <w:rsid w:val="00B05B91"/>
    <w:rsid w:val="00B05E97"/>
    <w:rsid w:val="00B05F19"/>
    <w:rsid w:val="00B060AC"/>
    <w:rsid w:val="00B06258"/>
    <w:rsid w:val="00B067EC"/>
    <w:rsid w:val="00B068F9"/>
    <w:rsid w:val="00B0763C"/>
    <w:rsid w:val="00B07BCE"/>
    <w:rsid w:val="00B07C61"/>
    <w:rsid w:val="00B07EC6"/>
    <w:rsid w:val="00B10485"/>
    <w:rsid w:val="00B10B7B"/>
    <w:rsid w:val="00B113CB"/>
    <w:rsid w:val="00B1148D"/>
    <w:rsid w:val="00B116FE"/>
    <w:rsid w:val="00B119B3"/>
    <w:rsid w:val="00B11A88"/>
    <w:rsid w:val="00B11EDC"/>
    <w:rsid w:val="00B122EB"/>
    <w:rsid w:val="00B12ADB"/>
    <w:rsid w:val="00B12DC9"/>
    <w:rsid w:val="00B131A4"/>
    <w:rsid w:val="00B13332"/>
    <w:rsid w:val="00B13EB6"/>
    <w:rsid w:val="00B14384"/>
    <w:rsid w:val="00B147A5"/>
    <w:rsid w:val="00B148F7"/>
    <w:rsid w:val="00B14B13"/>
    <w:rsid w:val="00B155EF"/>
    <w:rsid w:val="00B15941"/>
    <w:rsid w:val="00B15D91"/>
    <w:rsid w:val="00B1633C"/>
    <w:rsid w:val="00B16362"/>
    <w:rsid w:val="00B166DB"/>
    <w:rsid w:val="00B17572"/>
    <w:rsid w:val="00B17A0D"/>
    <w:rsid w:val="00B17C50"/>
    <w:rsid w:val="00B17E38"/>
    <w:rsid w:val="00B200A7"/>
    <w:rsid w:val="00B20219"/>
    <w:rsid w:val="00B203AA"/>
    <w:rsid w:val="00B20831"/>
    <w:rsid w:val="00B20A04"/>
    <w:rsid w:val="00B20C55"/>
    <w:rsid w:val="00B21506"/>
    <w:rsid w:val="00B21DAC"/>
    <w:rsid w:val="00B220FE"/>
    <w:rsid w:val="00B22517"/>
    <w:rsid w:val="00B2257F"/>
    <w:rsid w:val="00B226EF"/>
    <w:rsid w:val="00B229FE"/>
    <w:rsid w:val="00B230CD"/>
    <w:rsid w:val="00B231F0"/>
    <w:rsid w:val="00B23847"/>
    <w:rsid w:val="00B23957"/>
    <w:rsid w:val="00B23D0F"/>
    <w:rsid w:val="00B242E9"/>
    <w:rsid w:val="00B242F6"/>
    <w:rsid w:val="00B2438C"/>
    <w:rsid w:val="00B24B41"/>
    <w:rsid w:val="00B24DAD"/>
    <w:rsid w:val="00B24F2A"/>
    <w:rsid w:val="00B2515F"/>
    <w:rsid w:val="00B25469"/>
    <w:rsid w:val="00B254E5"/>
    <w:rsid w:val="00B25D82"/>
    <w:rsid w:val="00B25E62"/>
    <w:rsid w:val="00B25FEB"/>
    <w:rsid w:val="00B26154"/>
    <w:rsid w:val="00B261B8"/>
    <w:rsid w:val="00B2657B"/>
    <w:rsid w:val="00B26A1E"/>
    <w:rsid w:val="00B26E8F"/>
    <w:rsid w:val="00B26EB7"/>
    <w:rsid w:val="00B275FC"/>
    <w:rsid w:val="00B27D20"/>
    <w:rsid w:val="00B3013D"/>
    <w:rsid w:val="00B30181"/>
    <w:rsid w:val="00B305C1"/>
    <w:rsid w:val="00B30767"/>
    <w:rsid w:val="00B30959"/>
    <w:rsid w:val="00B3095A"/>
    <w:rsid w:val="00B309A7"/>
    <w:rsid w:val="00B30F8D"/>
    <w:rsid w:val="00B31118"/>
    <w:rsid w:val="00B31A55"/>
    <w:rsid w:val="00B31FE0"/>
    <w:rsid w:val="00B32463"/>
    <w:rsid w:val="00B325BB"/>
    <w:rsid w:val="00B326CC"/>
    <w:rsid w:val="00B32792"/>
    <w:rsid w:val="00B3298C"/>
    <w:rsid w:val="00B32AD5"/>
    <w:rsid w:val="00B32B66"/>
    <w:rsid w:val="00B33089"/>
    <w:rsid w:val="00B33723"/>
    <w:rsid w:val="00B337C5"/>
    <w:rsid w:val="00B34772"/>
    <w:rsid w:val="00B34DBA"/>
    <w:rsid w:val="00B3550C"/>
    <w:rsid w:val="00B35887"/>
    <w:rsid w:val="00B36640"/>
    <w:rsid w:val="00B3664A"/>
    <w:rsid w:val="00B366AE"/>
    <w:rsid w:val="00B36921"/>
    <w:rsid w:val="00B36B42"/>
    <w:rsid w:val="00B36C91"/>
    <w:rsid w:val="00B37146"/>
    <w:rsid w:val="00B3793A"/>
    <w:rsid w:val="00B37AF6"/>
    <w:rsid w:val="00B37E38"/>
    <w:rsid w:val="00B4008D"/>
    <w:rsid w:val="00B40CEA"/>
    <w:rsid w:val="00B40EE6"/>
    <w:rsid w:val="00B41201"/>
    <w:rsid w:val="00B4126F"/>
    <w:rsid w:val="00B4201C"/>
    <w:rsid w:val="00B425D7"/>
    <w:rsid w:val="00B426AB"/>
    <w:rsid w:val="00B427A3"/>
    <w:rsid w:val="00B427E9"/>
    <w:rsid w:val="00B42EA7"/>
    <w:rsid w:val="00B42F2A"/>
    <w:rsid w:val="00B43205"/>
    <w:rsid w:val="00B4366F"/>
    <w:rsid w:val="00B43B55"/>
    <w:rsid w:val="00B43CA9"/>
    <w:rsid w:val="00B43D78"/>
    <w:rsid w:val="00B43E80"/>
    <w:rsid w:val="00B44092"/>
    <w:rsid w:val="00B447E2"/>
    <w:rsid w:val="00B44F1D"/>
    <w:rsid w:val="00B452B4"/>
    <w:rsid w:val="00B45FB5"/>
    <w:rsid w:val="00B46A0C"/>
    <w:rsid w:val="00B46A10"/>
    <w:rsid w:val="00B46B21"/>
    <w:rsid w:val="00B4725D"/>
    <w:rsid w:val="00B475B7"/>
    <w:rsid w:val="00B4777E"/>
    <w:rsid w:val="00B47AC4"/>
    <w:rsid w:val="00B47E3F"/>
    <w:rsid w:val="00B47E46"/>
    <w:rsid w:val="00B500FE"/>
    <w:rsid w:val="00B501BD"/>
    <w:rsid w:val="00B502AB"/>
    <w:rsid w:val="00B50466"/>
    <w:rsid w:val="00B50822"/>
    <w:rsid w:val="00B50DA2"/>
    <w:rsid w:val="00B50F5D"/>
    <w:rsid w:val="00B5109F"/>
    <w:rsid w:val="00B51103"/>
    <w:rsid w:val="00B5115B"/>
    <w:rsid w:val="00B511C4"/>
    <w:rsid w:val="00B51EE8"/>
    <w:rsid w:val="00B5231C"/>
    <w:rsid w:val="00B52442"/>
    <w:rsid w:val="00B52559"/>
    <w:rsid w:val="00B52A55"/>
    <w:rsid w:val="00B52AC2"/>
    <w:rsid w:val="00B52D5F"/>
    <w:rsid w:val="00B52E7F"/>
    <w:rsid w:val="00B53572"/>
    <w:rsid w:val="00B5393C"/>
    <w:rsid w:val="00B54127"/>
    <w:rsid w:val="00B54228"/>
    <w:rsid w:val="00B54259"/>
    <w:rsid w:val="00B54343"/>
    <w:rsid w:val="00B549DF"/>
    <w:rsid w:val="00B54A5C"/>
    <w:rsid w:val="00B54ECC"/>
    <w:rsid w:val="00B55363"/>
    <w:rsid w:val="00B555A7"/>
    <w:rsid w:val="00B5702E"/>
    <w:rsid w:val="00B57471"/>
    <w:rsid w:val="00B578C5"/>
    <w:rsid w:val="00B57DEC"/>
    <w:rsid w:val="00B57FEB"/>
    <w:rsid w:val="00B6019B"/>
    <w:rsid w:val="00B6057B"/>
    <w:rsid w:val="00B60590"/>
    <w:rsid w:val="00B605E5"/>
    <w:rsid w:val="00B608D9"/>
    <w:rsid w:val="00B60A09"/>
    <w:rsid w:val="00B60B28"/>
    <w:rsid w:val="00B6101D"/>
    <w:rsid w:val="00B61152"/>
    <w:rsid w:val="00B6132F"/>
    <w:rsid w:val="00B61540"/>
    <w:rsid w:val="00B61D61"/>
    <w:rsid w:val="00B61FD2"/>
    <w:rsid w:val="00B62BE5"/>
    <w:rsid w:val="00B63301"/>
    <w:rsid w:val="00B63466"/>
    <w:rsid w:val="00B639D3"/>
    <w:rsid w:val="00B63A06"/>
    <w:rsid w:val="00B645AF"/>
    <w:rsid w:val="00B64674"/>
    <w:rsid w:val="00B6511F"/>
    <w:rsid w:val="00B6522A"/>
    <w:rsid w:val="00B6525B"/>
    <w:rsid w:val="00B6581C"/>
    <w:rsid w:val="00B659CF"/>
    <w:rsid w:val="00B65AF3"/>
    <w:rsid w:val="00B65F2A"/>
    <w:rsid w:val="00B660FC"/>
    <w:rsid w:val="00B66542"/>
    <w:rsid w:val="00B666DB"/>
    <w:rsid w:val="00B667A0"/>
    <w:rsid w:val="00B66C6B"/>
    <w:rsid w:val="00B67011"/>
    <w:rsid w:val="00B67177"/>
    <w:rsid w:val="00B67BB1"/>
    <w:rsid w:val="00B67FEC"/>
    <w:rsid w:val="00B70029"/>
    <w:rsid w:val="00B70060"/>
    <w:rsid w:val="00B701F2"/>
    <w:rsid w:val="00B7068E"/>
    <w:rsid w:val="00B707C3"/>
    <w:rsid w:val="00B70937"/>
    <w:rsid w:val="00B71151"/>
    <w:rsid w:val="00B71A16"/>
    <w:rsid w:val="00B71CDA"/>
    <w:rsid w:val="00B72C8A"/>
    <w:rsid w:val="00B73318"/>
    <w:rsid w:val="00B733DE"/>
    <w:rsid w:val="00B735A3"/>
    <w:rsid w:val="00B73BD7"/>
    <w:rsid w:val="00B745B4"/>
    <w:rsid w:val="00B74A7D"/>
    <w:rsid w:val="00B74ACB"/>
    <w:rsid w:val="00B74AD7"/>
    <w:rsid w:val="00B74C84"/>
    <w:rsid w:val="00B756F9"/>
    <w:rsid w:val="00B75ED2"/>
    <w:rsid w:val="00B7608F"/>
    <w:rsid w:val="00B763D0"/>
    <w:rsid w:val="00B76CA2"/>
    <w:rsid w:val="00B77193"/>
    <w:rsid w:val="00B773FA"/>
    <w:rsid w:val="00B776D1"/>
    <w:rsid w:val="00B777A5"/>
    <w:rsid w:val="00B77856"/>
    <w:rsid w:val="00B77C7E"/>
    <w:rsid w:val="00B8040F"/>
    <w:rsid w:val="00B804C7"/>
    <w:rsid w:val="00B80795"/>
    <w:rsid w:val="00B80DAE"/>
    <w:rsid w:val="00B80E75"/>
    <w:rsid w:val="00B80E78"/>
    <w:rsid w:val="00B810B4"/>
    <w:rsid w:val="00B8115D"/>
    <w:rsid w:val="00B814EE"/>
    <w:rsid w:val="00B81F35"/>
    <w:rsid w:val="00B82E7C"/>
    <w:rsid w:val="00B83DF9"/>
    <w:rsid w:val="00B84554"/>
    <w:rsid w:val="00B847B1"/>
    <w:rsid w:val="00B847F6"/>
    <w:rsid w:val="00B85298"/>
    <w:rsid w:val="00B852C9"/>
    <w:rsid w:val="00B85438"/>
    <w:rsid w:val="00B8543E"/>
    <w:rsid w:val="00B85594"/>
    <w:rsid w:val="00B85A35"/>
    <w:rsid w:val="00B85CD5"/>
    <w:rsid w:val="00B85D1C"/>
    <w:rsid w:val="00B865DD"/>
    <w:rsid w:val="00B866E5"/>
    <w:rsid w:val="00B8680F"/>
    <w:rsid w:val="00B86A56"/>
    <w:rsid w:val="00B86EB7"/>
    <w:rsid w:val="00B871EB"/>
    <w:rsid w:val="00B87505"/>
    <w:rsid w:val="00B8780D"/>
    <w:rsid w:val="00B87866"/>
    <w:rsid w:val="00B87C98"/>
    <w:rsid w:val="00B87E38"/>
    <w:rsid w:val="00B90502"/>
    <w:rsid w:val="00B90CB2"/>
    <w:rsid w:val="00B916ED"/>
    <w:rsid w:val="00B917C4"/>
    <w:rsid w:val="00B91B74"/>
    <w:rsid w:val="00B91C91"/>
    <w:rsid w:val="00B92371"/>
    <w:rsid w:val="00B926A3"/>
    <w:rsid w:val="00B927CF"/>
    <w:rsid w:val="00B92950"/>
    <w:rsid w:val="00B92BC3"/>
    <w:rsid w:val="00B92E49"/>
    <w:rsid w:val="00B93B21"/>
    <w:rsid w:val="00B9435B"/>
    <w:rsid w:val="00B94BD0"/>
    <w:rsid w:val="00B95493"/>
    <w:rsid w:val="00B95D67"/>
    <w:rsid w:val="00B9610F"/>
    <w:rsid w:val="00B9671E"/>
    <w:rsid w:val="00B970C4"/>
    <w:rsid w:val="00B9714C"/>
    <w:rsid w:val="00B97211"/>
    <w:rsid w:val="00B972A2"/>
    <w:rsid w:val="00B97629"/>
    <w:rsid w:val="00B976CC"/>
    <w:rsid w:val="00B97F27"/>
    <w:rsid w:val="00BA0114"/>
    <w:rsid w:val="00BA04A4"/>
    <w:rsid w:val="00BA0A76"/>
    <w:rsid w:val="00BA0AD4"/>
    <w:rsid w:val="00BA116C"/>
    <w:rsid w:val="00BA13D0"/>
    <w:rsid w:val="00BA1601"/>
    <w:rsid w:val="00BA16AE"/>
    <w:rsid w:val="00BA1E57"/>
    <w:rsid w:val="00BA3182"/>
    <w:rsid w:val="00BA349D"/>
    <w:rsid w:val="00BA3590"/>
    <w:rsid w:val="00BA35B8"/>
    <w:rsid w:val="00BA3B9F"/>
    <w:rsid w:val="00BA3D19"/>
    <w:rsid w:val="00BA3EBF"/>
    <w:rsid w:val="00BA41BE"/>
    <w:rsid w:val="00BA4254"/>
    <w:rsid w:val="00BA4DBE"/>
    <w:rsid w:val="00BA4F89"/>
    <w:rsid w:val="00BA5266"/>
    <w:rsid w:val="00BA57B9"/>
    <w:rsid w:val="00BA5947"/>
    <w:rsid w:val="00BA5FAC"/>
    <w:rsid w:val="00BA6275"/>
    <w:rsid w:val="00BA6356"/>
    <w:rsid w:val="00BA7100"/>
    <w:rsid w:val="00BA7580"/>
    <w:rsid w:val="00BA75ED"/>
    <w:rsid w:val="00BA7E56"/>
    <w:rsid w:val="00BA7FA8"/>
    <w:rsid w:val="00BB015D"/>
    <w:rsid w:val="00BB016E"/>
    <w:rsid w:val="00BB06D7"/>
    <w:rsid w:val="00BB08B3"/>
    <w:rsid w:val="00BB0A3E"/>
    <w:rsid w:val="00BB103A"/>
    <w:rsid w:val="00BB12A7"/>
    <w:rsid w:val="00BB1546"/>
    <w:rsid w:val="00BB171B"/>
    <w:rsid w:val="00BB1797"/>
    <w:rsid w:val="00BB1BB3"/>
    <w:rsid w:val="00BB1E49"/>
    <w:rsid w:val="00BB20B1"/>
    <w:rsid w:val="00BB269D"/>
    <w:rsid w:val="00BB298B"/>
    <w:rsid w:val="00BB2DE9"/>
    <w:rsid w:val="00BB3617"/>
    <w:rsid w:val="00BB3C97"/>
    <w:rsid w:val="00BB401B"/>
    <w:rsid w:val="00BB4106"/>
    <w:rsid w:val="00BB452F"/>
    <w:rsid w:val="00BB453C"/>
    <w:rsid w:val="00BB4848"/>
    <w:rsid w:val="00BB4930"/>
    <w:rsid w:val="00BB4C39"/>
    <w:rsid w:val="00BB514A"/>
    <w:rsid w:val="00BB5529"/>
    <w:rsid w:val="00BB56C7"/>
    <w:rsid w:val="00BB5C7E"/>
    <w:rsid w:val="00BB61B4"/>
    <w:rsid w:val="00BB69F0"/>
    <w:rsid w:val="00BB6DCD"/>
    <w:rsid w:val="00BB724E"/>
    <w:rsid w:val="00BB73D0"/>
    <w:rsid w:val="00BB7745"/>
    <w:rsid w:val="00BB776E"/>
    <w:rsid w:val="00BB7E0E"/>
    <w:rsid w:val="00BC0265"/>
    <w:rsid w:val="00BC05A7"/>
    <w:rsid w:val="00BC1400"/>
    <w:rsid w:val="00BC1EF2"/>
    <w:rsid w:val="00BC2775"/>
    <w:rsid w:val="00BC28CC"/>
    <w:rsid w:val="00BC2D6E"/>
    <w:rsid w:val="00BC36C4"/>
    <w:rsid w:val="00BC4407"/>
    <w:rsid w:val="00BC45B3"/>
    <w:rsid w:val="00BC48CF"/>
    <w:rsid w:val="00BC490A"/>
    <w:rsid w:val="00BC4A77"/>
    <w:rsid w:val="00BC4E4D"/>
    <w:rsid w:val="00BC5A5F"/>
    <w:rsid w:val="00BC5BC6"/>
    <w:rsid w:val="00BC5C74"/>
    <w:rsid w:val="00BC5F7E"/>
    <w:rsid w:val="00BC62BB"/>
    <w:rsid w:val="00BC6A25"/>
    <w:rsid w:val="00BC6D14"/>
    <w:rsid w:val="00BC6ECA"/>
    <w:rsid w:val="00BC7283"/>
    <w:rsid w:val="00BC74AD"/>
    <w:rsid w:val="00BC74B8"/>
    <w:rsid w:val="00BC76BE"/>
    <w:rsid w:val="00BD0A4E"/>
    <w:rsid w:val="00BD0C39"/>
    <w:rsid w:val="00BD0C49"/>
    <w:rsid w:val="00BD1371"/>
    <w:rsid w:val="00BD16D1"/>
    <w:rsid w:val="00BD1B04"/>
    <w:rsid w:val="00BD1B71"/>
    <w:rsid w:val="00BD2980"/>
    <w:rsid w:val="00BD29A3"/>
    <w:rsid w:val="00BD29D7"/>
    <w:rsid w:val="00BD2B7F"/>
    <w:rsid w:val="00BD2D05"/>
    <w:rsid w:val="00BD31C8"/>
    <w:rsid w:val="00BD3493"/>
    <w:rsid w:val="00BD3614"/>
    <w:rsid w:val="00BD3838"/>
    <w:rsid w:val="00BD3C9D"/>
    <w:rsid w:val="00BD4354"/>
    <w:rsid w:val="00BD4A85"/>
    <w:rsid w:val="00BD4E19"/>
    <w:rsid w:val="00BD5254"/>
    <w:rsid w:val="00BD5718"/>
    <w:rsid w:val="00BD57CC"/>
    <w:rsid w:val="00BD59DF"/>
    <w:rsid w:val="00BD5A60"/>
    <w:rsid w:val="00BD5EE5"/>
    <w:rsid w:val="00BD60B0"/>
    <w:rsid w:val="00BD6197"/>
    <w:rsid w:val="00BD6991"/>
    <w:rsid w:val="00BD71B0"/>
    <w:rsid w:val="00BD7460"/>
    <w:rsid w:val="00BD756C"/>
    <w:rsid w:val="00BD7A06"/>
    <w:rsid w:val="00BE0112"/>
    <w:rsid w:val="00BE0412"/>
    <w:rsid w:val="00BE0949"/>
    <w:rsid w:val="00BE0D26"/>
    <w:rsid w:val="00BE0E78"/>
    <w:rsid w:val="00BE1176"/>
    <w:rsid w:val="00BE11DC"/>
    <w:rsid w:val="00BE1314"/>
    <w:rsid w:val="00BE1370"/>
    <w:rsid w:val="00BE1414"/>
    <w:rsid w:val="00BE174C"/>
    <w:rsid w:val="00BE190D"/>
    <w:rsid w:val="00BE1AB8"/>
    <w:rsid w:val="00BE1C3C"/>
    <w:rsid w:val="00BE1CB3"/>
    <w:rsid w:val="00BE2BAA"/>
    <w:rsid w:val="00BE2D7E"/>
    <w:rsid w:val="00BE304B"/>
    <w:rsid w:val="00BE30BE"/>
    <w:rsid w:val="00BE38A6"/>
    <w:rsid w:val="00BE3F33"/>
    <w:rsid w:val="00BE43CA"/>
    <w:rsid w:val="00BE470C"/>
    <w:rsid w:val="00BE4917"/>
    <w:rsid w:val="00BE4B58"/>
    <w:rsid w:val="00BE5178"/>
    <w:rsid w:val="00BE51BF"/>
    <w:rsid w:val="00BE545E"/>
    <w:rsid w:val="00BE56AA"/>
    <w:rsid w:val="00BE57E2"/>
    <w:rsid w:val="00BE6981"/>
    <w:rsid w:val="00BE6ADD"/>
    <w:rsid w:val="00BE70D9"/>
    <w:rsid w:val="00BE734C"/>
    <w:rsid w:val="00BE752F"/>
    <w:rsid w:val="00BE793A"/>
    <w:rsid w:val="00BE7CBD"/>
    <w:rsid w:val="00BE7E2C"/>
    <w:rsid w:val="00BE7E2E"/>
    <w:rsid w:val="00BF016B"/>
    <w:rsid w:val="00BF01EF"/>
    <w:rsid w:val="00BF03DD"/>
    <w:rsid w:val="00BF053C"/>
    <w:rsid w:val="00BF067F"/>
    <w:rsid w:val="00BF095D"/>
    <w:rsid w:val="00BF0C9F"/>
    <w:rsid w:val="00BF1461"/>
    <w:rsid w:val="00BF1601"/>
    <w:rsid w:val="00BF1784"/>
    <w:rsid w:val="00BF1982"/>
    <w:rsid w:val="00BF1BF3"/>
    <w:rsid w:val="00BF1DD6"/>
    <w:rsid w:val="00BF1F3F"/>
    <w:rsid w:val="00BF229A"/>
    <w:rsid w:val="00BF23C7"/>
    <w:rsid w:val="00BF24A2"/>
    <w:rsid w:val="00BF31CF"/>
    <w:rsid w:val="00BF3B51"/>
    <w:rsid w:val="00BF3E3B"/>
    <w:rsid w:val="00BF4200"/>
    <w:rsid w:val="00BF42B7"/>
    <w:rsid w:val="00BF4441"/>
    <w:rsid w:val="00BF486F"/>
    <w:rsid w:val="00BF4CC1"/>
    <w:rsid w:val="00BF55BA"/>
    <w:rsid w:val="00BF55FD"/>
    <w:rsid w:val="00BF6481"/>
    <w:rsid w:val="00BF6619"/>
    <w:rsid w:val="00BF683A"/>
    <w:rsid w:val="00BF6B98"/>
    <w:rsid w:val="00BF6C74"/>
    <w:rsid w:val="00BF6ECC"/>
    <w:rsid w:val="00BF72B3"/>
    <w:rsid w:val="00BF7734"/>
    <w:rsid w:val="00BF7A69"/>
    <w:rsid w:val="00C00131"/>
    <w:rsid w:val="00C00281"/>
    <w:rsid w:val="00C00512"/>
    <w:rsid w:val="00C00770"/>
    <w:rsid w:val="00C00EB9"/>
    <w:rsid w:val="00C0100F"/>
    <w:rsid w:val="00C01161"/>
    <w:rsid w:val="00C01E23"/>
    <w:rsid w:val="00C01EFE"/>
    <w:rsid w:val="00C02138"/>
    <w:rsid w:val="00C02591"/>
    <w:rsid w:val="00C02786"/>
    <w:rsid w:val="00C02C94"/>
    <w:rsid w:val="00C02ED5"/>
    <w:rsid w:val="00C02F0E"/>
    <w:rsid w:val="00C03524"/>
    <w:rsid w:val="00C0392B"/>
    <w:rsid w:val="00C03A2C"/>
    <w:rsid w:val="00C03BF4"/>
    <w:rsid w:val="00C040F8"/>
    <w:rsid w:val="00C042B0"/>
    <w:rsid w:val="00C04C44"/>
    <w:rsid w:val="00C04CEB"/>
    <w:rsid w:val="00C04D7E"/>
    <w:rsid w:val="00C04DA0"/>
    <w:rsid w:val="00C05239"/>
    <w:rsid w:val="00C058B4"/>
    <w:rsid w:val="00C05D95"/>
    <w:rsid w:val="00C06134"/>
    <w:rsid w:val="00C066D8"/>
    <w:rsid w:val="00C0703E"/>
    <w:rsid w:val="00C07824"/>
    <w:rsid w:val="00C07AFD"/>
    <w:rsid w:val="00C100C3"/>
    <w:rsid w:val="00C10179"/>
    <w:rsid w:val="00C10879"/>
    <w:rsid w:val="00C109BE"/>
    <w:rsid w:val="00C10C3B"/>
    <w:rsid w:val="00C10CB0"/>
    <w:rsid w:val="00C10FB9"/>
    <w:rsid w:val="00C11122"/>
    <w:rsid w:val="00C11537"/>
    <w:rsid w:val="00C115A2"/>
    <w:rsid w:val="00C11670"/>
    <w:rsid w:val="00C119D2"/>
    <w:rsid w:val="00C11ADF"/>
    <w:rsid w:val="00C121D3"/>
    <w:rsid w:val="00C1230F"/>
    <w:rsid w:val="00C13260"/>
    <w:rsid w:val="00C13534"/>
    <w:rsid w:val="00C13A5E"/>
    <w:rsid w:val="00C13C93"/>
    <w:rsid w:val="00C143CD"/>
    <w:rsid w:val="00C14645"/>
    <w:rsid w:val="00C1467E"/>
    <w:rsid w:val="00C149A2"/>
    <w:rsid w:val="00C14B5D"/>
    <w:rsid w:val="00C14C08"/>
    <w:rsid w:val="00C154A6"/>
    <w:rsid w:val="00C15585"/>
    <w:rsid w:val="00C15798"/>
    <w:rsid w:val="00C15BC4"/>
    <w:rsid w:val="00C16BFB"/>
    <w:rsid w:val="00C16EEB"/>
    <w:rsid w:val="00C16F17"/>
    <w:rsid w:val="00C16F3B"/>
    <w:rsid w:val="00C171F2"/>
    <w:rsid w:val="00C175A4"/>
    <w:rsid w:val="00C2042D"/>
    <w:rsid w:val="00C20569"/>
    <w:rsid w:val="00C208F1"/>
    <w:rsid w:val="00C20A05"/>
    <w:rsid w:val="00C20A27"/>
    <w:rsid w:val="00C20A49"/>
    <w:rsid w:val="00C20B64"/>
    <w:rsid w:val="00C20E89"/>
    <w:rsid w:val="00C20F3D"/>
    <w:rsid w:val="00C213FF"/>
    <w:rsid w:val="00C2172F"/>
    <w:rsid w:val="00C22255"/>
    <w:rsid w:val="00C224B3"/>
    <w:rsid w:val="00C22B62"/>
    <w:rsid w:val="00C22F8B"/>
    <w:rsid w:val="00C23035"/>
    <w:rsid w:val="00C230C1"/>
    <w:rsid w:val="00C2321A"/>
    <w:rsid w:val="00C23220"/>
    <w:rsid w:val="00C23594"/>
    <w:rsid w:val="00C2384E"/>
    <w:rsid w:val="00C23B34"/>
    <w:rsid w:val="00C23C71"/>
    <w:rsid w:val="00C23DC0"/>
    <w:rsid w:val="00C23FA1"/>
    <w:rsid w:val="00C241B9"/>
    <w:rsid w:val="00C24A3B"/>
    <w:rsid w:val="00C2535B"/>
    <w:rsid w:val="00C2542C"/>
    <w:rsid w:val="00C256CF"/>
    <w:rsid w:val="00C25ED7"/>
    <w:rsid w:val="00C262D2"/>
    <w:rsid w:val="00C265FD"/>
    <w:rsid w:val="00C26743"/>
    <w:rsid w:val="00C267E0"/>
    <w:rsid w:val="00C26C9C"/>
    <w:rsid w:val="00C271BB"/>
    <w:rsid w:val="00C272D7"/>
    <w:rsid w:val="00C274A9"/>
    <w:rsid w:val="00C276DA"/>
    <w:rsid w:val="00C27E3B"/>
    <w:rsid w:val="00C27F23"/>
    <w:rsid w:val="00C301A3"/>
    <w:rsid w:val="00C301F7"/>
    <w:rsid w:val="00C30231"/>
    <w:rsid w:val="00C302F2"/>
    <w:rsid w:val="00C30679"/>
    <w:rsid w:val="00C306D6"/>
    <w:rsid w:val="00C30C25"/>
    <w:rsid w:val="00C31440"/>
    <w:rsid w:val="00C318E3"/>
    <w:rsid w:val="00C31A9D"/>
    <w:rsid w:val="00C31EB2"/>
    <w:rsid w:val="00C31ECC"/>
    <w:rsid w:val="00C32049"/>
    <w:rsid w:val="00C320CC"/>
    <w:rsid w:val="00C3226F"/>
    <w:rsid w:val="00C322F1"/>
    <w:rsid w:val="00C323A3"/>
    <w:rsid w:val="00C32ABB"/>
    <w:rsid w:val="00C32E40"/>
    <w:rsid w:val="00C336BB"/>
    <w:rsid w:val="00C33A22"/>
    <w:rsid w:val="00C33B01"/>
    <w:rsid w:val="00C33CBD"/>
    <w:rsid w:val="00C33F19"/>
    <w:rsid w:val="00C34955"/>
    <w:rsid w:val="00C34A5E"/>
    <w:rsid w:val="00C34A82"/>
    <w:rsid w:val="00C34DFD"/>
    <w:rsid w:val="00C35031"/>
    <w:rsid w:val="00C3555E"/>
    <w:rsid w:val="00C35606"/>
    <w:rsid w:val="00C358D0"/>
    <w:rsid w:val="00C35B16"/>
    <w:rsid w:val="00C35F3B"/>
    <w:rsid w:val="00C3612A"/>
    <w:rsid w:val="00C36164"/>
    <w:rsid w:val="00C3617C"/>
    <w:rsid w:val="00C36DCD"/>
    <w:rsid w:val="00C36EFE"/>
    <w:rsid w:val="00C37048"/>
    <w:rsid w:val="00C37630"/>
    <w:rsid w:val="00C377FD"/>
    <w:rsid w:val="00C37AB2"/>
    <w:rsid w:val="00C37B04"/>
    <w:rsid w:val="00C37C87"/>
    <w:rsid w:val="00C37FF9"/>
    <w:rsid w:val="00C402C4"/>
    <w:rsid w:val="00C40A26"/>
    <w:rsid w:val="00C40AFC"/>
    <w:rsid w:val="00C40DC9"/>
    <w:rsid w:val="00C40E19"/>
    <w:rsid w:val="00C417BC"/>
    <w:rsid w:val="00C41F1D"/>
    <w:rsid w:val="00C420C2"/>
    <w:rsid w:val="00C42362"/>
    <w:rsid w:val="00C423D1"/>
    <w:rsid w:val="00C42BFA"/>
    <w:rsid w:val="00C4301A"/>
    <w:rsid w:val="00C4332F"/>
    <w:rsid w:val="00C43487"/>
    <w:rsid w:val="00C43CD5"/>
    <w:rsid w:val="00C4404F"/>
    <w:rsid w:val="00C44109"/>
    <w:rsid w:val="00C442DD"/>
    <w:rsid w:val="00C447E1"/>
    <w:rsid w:val="00C449C5"/>
    <w:rsid w:val="00C44BB8"/>
    <w:rsid w:val="00C44F2B"/>
    <w:rsid w:val="00C4547E"/>
    <w:rsid w:val="00C459E4"/>
    <w:rsid w:val="00C45BBC"/>
    <w:rsid w:val="00C46F58"/>
    <w:rsid w:val="00C470D8"/>
    <w:rsid w:val="00C47318"/>
    <w:rsid w:val="00C47D30"/>
    <w:rsid w:val="00C5007F"/>
    <w:rsid w:val="00C50845"/>
    <w:rsid w:val="00C50AAE"/>
    <w:rsid w:val="00C50E69"/>
    <w:rsid w:val="00C51037"/>
    <w:rsid w:val="00C51330"/>
    <w:rsid w:val="00C521F6"/>
    <w:rsid w:val="00C52347"/>
    <w:rsid w:val="00C529E3"/>
    <w:rsid w:val="00C52AA1"/>
    <w:rsid w:val="00C52C90"/>
    <w:rsid w:val="00C52FAB"/>
    <w:rsid w:val="00C53486"/>
    <w:rsid w:val="00C53796"/>
    <w:rsid w:val="00C53F31"/>
    <w:rsid w:val="00C53F41"/>
    <w:rsid w:val="00C54278"/>
    <w:rsid w:val="00C545A8"/>
    <w:rsid w:val="00C548F5"/>
    <w:rsid w:val="00C55488"/>
    <w:rsid w:val="00C555F5"/>
    <w:rsid w:val="00C56040"/>
    <w:rsid w:val="00C560FE"/>
    <w:rsid w:val="00C56117"/>
    <w:rsid w:val="00C56145"/>
    <w:rsid w:val="00C5643D"/>
    <w:rsid w:val="00C56636"/>
    <w:rsid w:val="00C56836"/>
    <w:rsid w:val="00C5699F"/>
    <w:rsid w:val="00C56C0E"/>
    <w:rsid w:val="00C5768E"/>
    <w:rsid w:val="00C57714"/>
    <w:rsid w:val="00C57B32"/>
    <w:rsid w:val="00C57D55"/>
    <w:rsid w:val="00C6012E"/>
    <w:rsid w:val="00C602E6"/>
    <w:rsid w:val="00C607FB"/>
    <w:rsid w:val="00C609FF"/>
    <w:rsid w:val="00C60EAE"/>
    <w:rsid w:val="00C61B9F"/>
    <w:rsid w:val="00C61CEC"/>
    <w:rsid w:val="00C61EF7"/>
    <w:rsid w:val="00C61FFF"/>
    <w:rsid w:val="00C6258C"/>
    <w:rsid w:val="00C631FC"/>
    <w:rsid w:val="00C632DC"/>
    <w:rsid w:val="00C638B2"/>
    <w:rsid w:val="00C63927"/>
    <w:rsid w:val="00C639D9"/>
    <w:rsid w:val="00C64C95"/>
    <w:rsid w:val="00C655A9"/>
    <w:rsid w:val="00C657DC"/>
    <w:rsid w:val="00C65D2C"/>
    <w:rsid w:val="00C6636C"/>
    <w:rsid w:val="00C66B24"/>
    <w:rsid w:val="00C672F3"/>
    <w:rsid w:val="00C67348"/>
    <w:rsid w:val="00C67368"/>
    <w:rsid w:val="00C67A4A"/>
    <w:rsid w:val="00C70630"/>
    <w:rsid w:val="00C70850"/>
    <w:rsid w:val="00C71053"/>
    <w:rsid w:val="00C71167"/>
    <w:rsid w:val="00C716D5"/>
    <w:rsid w:val="00C717ED"/>
    <w:rsid w:val="00C71AD2"/>
    <w:rsid w:val="00C71F5A"/>
    <w:rsid w:val="00C7209A"/>
    <w:rsid w:val="00C721ED"/>
    <w:rsid w:val="00C723E0"/>
    <w:rsid w:val="00C72458"/>
    <w:rsid w:val="00C726C7"/>
    <w:rsid w:val="00C727A3"/>
    <w:rsid w:val="00C72C32"/>
    <w:rsid w:val="00C731D8"/>
    <w:rsid w:val="00C73699"/>
    <w:rsid w:val="00C7374E"/>
    <w:rsid w:val="00C7399C"/>
    <w:rsid w:val="00C73E5E"/>
    <w:rsid w:val="00C74016"/>
    <w:rsid w:val="00C74E01"/>
    <w:rsid w:val="00C74F97"/>
    <w:rsid w:val="00C74FF4"/>
    <w:rsid w:val="00C750D1"/>
    <w:rsid w:val="00C7517C"/>
    <w:rsid w:val="00C7518E"/>
    <w:rsid w:val="00C75201"/>
    <w:rsid w:val="00C75A43"/>
    <w:rsid w:val="00C770EA"/>
    <w:rsid w:val="00C7716C"/>
    <w:rsid w:val="00C77523"/>
    <w:rsid w:val="00C77698"/>
    <w:rsid w:val="00C802C5"/>
    <w:rsid w:val="00C803F9"/>
    <w:rsid w:val="00C81140"/>
    <w:rsid w:val="00C82261"/>
    <w:rsid w:val="00C825FB"/>
    <w:rsid w:val="00C82787"/>
    <w:rsid w:val="00C8295B"/>
    <w:rsid w:val="00C82B35"/>
    <w:rsid w:val="00C82D9F"/>
    <w:rsid w:val="00C82DC8"/>
    <w:rsid w:val="00C83369"/>
    <w:rsid w:val="00C83388"/>
    <w:rsid w:val="00C834D8"/>
    <w:rsid w:val="00C8383A"/>
    <w:rsid w:val="00C83942"/>
    <w:rsid w:val="00C83ECC"/>
    <w:rsid w:val="00C83F7E"/>
    <w:rsid w:val="00C83F82"/>
    <w:rsid w:val="00C843CF"/>
    <w:rsid w:val="00C84724"/>
    <w:rsid w:val="00C8494A"/>
    <w:rsid w:val="00C84BD1"/>
    <w:rsid w:val="00C850AD"/>
    <w:rsid w:val="00C8587A"/>
    <w:rsid w:val="00C859E2"/>
    <w:rsid w:val="00C85B8C"/>
    <w:rsid w:val="00C85EEE"/>
    <w:rsid w:val="00C87143"/>
    <w:rsid w:val="00C872F0"/>
    <w:rsid w:val="00C8758E"/>
    <w:rsid w:val="00C87D2E"/>
    <w:rsid w:val="00C9046D"/>
    <w:rsid w:val="00C90541"/>
    <w:rsid w:val="00C906E3"/>
    <w:rsid w:val="00C90735"/>
    <w:rsid w:val="00C91283"/>
    <w:rsid w:val="00C91685"/>
    <w:rsid w:val="00C9196F"/>
    <w:rsid w:val="00C919AC"/>
    <w:rsid w:val="00C919D7"/>
    <w:rsid w:val="00C91FB3"/>
    <w:rsid w:val="00C91FF7"/>
    <w:rsid w:val="00C925A1"/>
    <w:rsid w:val="00C92B2C"/>
    <w:rsid w:val="00C92D1E"/>
    <w:rsid w:val="00C92E24"/>
    <w:rsid w:val="00C92EDA"/>
    <w:rsid w:val="00C9320C"/>
    <w:rsid w:val="00C93347"/>
    <w:rsid w:val="00C934F7"/>
    <w:rsid w:val="00C93672"/>
    <w:rsid w:val="00C94169"/>
    <w:rsid w:val="00C94222"/>
    <w:rsid w:val="00C94229"/>
    <w:rsid w:val="00C94401"/>
    <w:rsid w:val="00C9452C"/>
    <w:rsid w:val="00C94574"/>
    <w:rsid w:val="00C94720"/>
    <w:rsid w:val="00C9474C"/>
    <w:rsid w:val="00C9566A"/>
    <w:rsid w:val="00C95672"/>
    <w:rsid w:val="00C9589D"/>
    <w:rsid w:val="00C95E2A"/>
    <w:rsid w:val="00C96283"/>
    <w:rsid w:val="00C965DD"/>
    <w:rsid w:val="00C96693"/>
    <w:rsid w:val="00C967A8"/>
    <w:rsid w:val="00C96C56"/>
    <w:rsid w:val="00C9788F"/>
    <w:rsid w:val="00C97982"/>
    <w:rsid w:val="00C97EB5"/>
    <w:rsid w:val="00CA050D"/>
    <w:rsid w:val="00CA08EA"/>
    <w:rsid w:val="00CA093C"/>
    <w:rsid w:val="00CA09D3"/>
    <w:rsid w:val="00CA0DD1"/>
    <w:rsid w:val="00CA1196"/>
    <w:rsid w:val="00CA1C0B"/>
    <w:rsid w:val="00CA27B6"/>
    <w:rsid w:val="00CA27F0"/>
    <w:rsid w:val="00CA2AA1"/>
    <w:rsid w:val="00CA2AE3"/>
    <w:rsid w:val="00CA2D48"/>
    <w:rsid w:val="00CA2EA4"/>
    <w:rsid w:val="00CA3314"/>
    <w:rsid w:val="00CA36DC"/>
    <w:rsid w:val="00CA3879"/>
    <w:rsid w:val="00CA38BC"/>
    <w:rsid w:val="00CA3B68"/>
    <w:rsid w:val="00CA4AD6"/>
    <w:rsid w:val="00CA4F02"/>
    <w:rsid w:val="00CA5607"/>
    <w:rsid w:val="00CA5641"/>
    <w:rsid w:val="00CA638D"/>
    <w:rsid w:val="00CA6440"/>
    <w:rsid w:val="00CA6455"/>
    <w:rsid w:val="00CA65D4"/>
    <w:rsid w:val="00CA676F"/>
    <w:rsid w:val="00CA67A1"/>
    <w:rsid w:val="00CA6E09"/>
    <w:rsid w:val="00CA6F00"/>
    <w:rsid w:val="00CA6F11"/>
    <w:rsid w:val="00CA7551"/>
    <w:rsid w:val="00CA7755"/>
    <w:rsid w:val="00CA7F22"/>
    <w:rsid w:val="00CB0372"/>
    <w:rsid w:val="00CB1650"/>
    <w:rsid w:val="00CB1660"/>
    <w:rsid w:val="00CB214B"/>
    <w:rsid w:val="00CB218A"/>
    <w:rsid w:val="00CB24FB"/>
    <w:rsid w:val="00CB270B"/>
    <w:rsid w:val="00CB31E1"/>
    <w:rsid w:val="00CB35B8"/>
    <w:rsid w:val="00CB45F6"/>
    <w:rsid w:val="00CB4A8A"/>
    <w:rsid w:val="00CB50A5"/>
    <w:rsid w:val="00CB52DD"/>
    <w:rsid w:val="00CB5D25"/>
    <w:rsid w:val="00CB69FB"/>
    <w:rsid w:val="00CB72E7"/>
    <w:rsid w:val="00CB7ABA"/>
    <w:rsid w:val="00CB7CEE"/>
    <w:rsid w:val="00CC085A"/>
    <w:rsid w:val="00CC0F07"/>
    <w:rsid w:val="00CC0F81"/>
    <w:rsid w:val="00CC1B27"/>
    <w:rsid w:val="00CC1E5C"/>
    <w:rsid w:val="00CC2004"/>
    <w:rsid w:val="00CC2662"/>
    <w:rsid w:val="00CC2852"/>
    <w:rsid w:val="00CC295F"/>
    <w:rsid w:val="00CC2BB0"/>
    <w:rsid w:val="00CC2DAD"/>
    <w:rsid w:val="00CC3013"/>
    <w:rsid w:val="00CC332E"/>
    <w:rsid w:val="00CC3BE7"/>
    <w:rsid w:val="00CC452C"/>
    <w:rsid w:val="00CC47F8"/>
    <w:rsid w:val="00CC4F5D"/>
    <w:rsid w:val="00CC5645"/>
    <w:rsid w:val="00CC5805"/>
    <w:rsid w:val="00CC58AD"/>
    <w:rsid w:val="00CC59AA"/>
    <w:rsid w:val="00CC5F60"/>
    <w:rsid w:val="00CC6239"/>
    <w:rsid w:val="00CC6750"/>
    <w:rsid w:val="00CC6B32"/>
    <w:rsid w:val="00CC6E22"/>
    <w:rsid w:val="00CC718D"/>
    <w:rsid w:val="00CC7571"/>
    <w:rsid w:val="00CC7758"/>
    <w:rsid w:val="00CC78E9"/>
    <w:rsid w:val="00CC792A"/>
    <w:rsid w:val="00CC7F3A"/>
    <w:rsid w:val="00CD015A"/>
    <w:rsid w:val="00CD0217"/>
    <w:rsid w:val="00CD089A"/>
    <w:rsid w:val="00CD1304"/>
    <w:rsid w:val="00CD1706"/>
    <w:rsid w:val="00CD1999"/>
    <w:rsid w:val="00CD1B6D"/>
    <w:rsid w:val="00CD1C29"/>
    <w:rsid w:val="00CD1D6B"/>
    <w:rsid w:val="00CD2496"/>
    <w:rsid w:val="00CD2620"/>
    <w:rsid w:val="00CD2959"/>
    <w:rsid w:val="00CD2A3D"/>
    <w:rsid w:val="00CD3878"/>
    <w:rsid w:val="00CD3949"/>
    <w:rsid w:val="00CD3CB9"/>
    <w:rsid w:val="00CD3D4F"/>
    <w:rsid w:val="00CD4067"/>
    <w:rsid w:val="00CD430D"/>
    <w:rsid w:val="00CD4373"/>
    <w:rsid w:val="00CD4883"/>
    <w:rsid w:val="00CD4B18"/>
    <w:rsid w:val="00CD4EA9"/>
    <w:rsid w:val="00CD4EFD"/>
    <w:rsid w:val="00CD559A"/>
    <w:rsid w:val="00CD55C8"/>
    <w:rsid w:val="00CD5ED2"/>
    <w:rsid w:val="00CD5F90"/>
    <w:rsid w:val="00CD7CDC"/>
    <w:rsid w:val="00CE01EC"/>
    <w:rsid w:val="00CE2009"/>
    <w:rsid w:val="00CE22DF"/>
    <w:rsid w:val="00CE23C2"/>
    <w:rsid w:val="00CE2759"/>
    <w:rsid w:val="00CE297F"/>
    <w:rsid w:val="00CE2EA3"/>
    <w:rsid w:val="00CE2F0E"/>
    <w:rsid w:val="00CE382A"/>
    <w:rsid w:val="00CE397E"/>
    <w:rsid w:val="00CE3B0C"/>
    <w:rsid w:val="00CE3B97"/>
    <w:rsid w:val="00CE3C1F"/>
    <w:rsid w:val="00CE43B1"/>
    <w:rsid w:val="00CE49F6"/>
    <w:rsid w:val="00CE4A66"/>
    <w:rsid w:val="00CE4D40"/>
    <w:rsid w:val="00CE51F0"/>
    <w:rsid w:val="00CE54A5"/>
    <w:rsid w:val="00CE5626"/>
    <w:rsid w:val="00CE6143"/>
    <w:rsid w:val="00CE6202"/>
    <w:rsid w:val="00CE6A02"/>
    <w:rsid w:val="00CE6A81"/>
    <w:rsid w:val="00CE7216"/>
    <w:rsid w:val="00CE7731"/>
    <w:rsid w:val="00CE7B9A"/>
    <w:rsid w:val="00CE7E46"/>
    <w:rsid w:val="00CF033F"/>
    <w:rsid w:val="00CF04E4"/>
    <w:rsid w:val="00CF09AD"/>
    <w:rsid w:val="00CF0C13"/>
    <w:rsid w:val="00CF0D66"/>
    <w:rsid w:val="00CF0EF5"/>
    <w:rsid w:val="00CF1055"/>
    <w:rsid w:val="00CF12D9"/>
    <w:rsid w:val="00CF1AB3"/>
    <w:rsid w:val="00CF1AC5"/>
    <w:rsid w:val="00CF1D7F"/>
    <w:rsid w:val="00CF26B2"/>
    <w:rsid w:val="00CF2A24"/>
    <w:rsid w:val="00CF2AD0"/>
    <w:rsid w:val="00CF329C"/>
    <w:rsid w:val="00CF34E9"/>
    <w:rsid w:val="00CF3835"/>
    <w:rsid w:val="00CF3A9B"/>
    <w:rsid w:val="00CF407F"/>
    <w:rsid w:val="00CF4271"/>
    <w:rsid w:val="00CF45C4"/>
    <w:rsid w:val="00CF474E"/>
    <w:rsid w:val="00CF50BD"/>
    <w:rsid w:val="00CF56B3"/>
    <w:rsid w:val="00CF57B9"/>
    <w:rsid w:val="00CF5958"/>
    <w:rsid w:val="00CF5D78"/>
    <w:rsid w:val="00CF5E90"/>
    <w:rsid w:val="00CF60F0"/>
    <w:rsid w:val="00CF60FC"/>
    <w:rsid w:val="00CF68EB"/>
    <w:rsid w:val="00CF69F4"/>
    <w:rsid w:val="00CF6FD3"/>
    <w:rsid w:val="00CF73AD"/>
    <w:rsid w:val="00CF75E7"/>
    <w:rsid w:val="00CF796D"/>
    <w:rsid w:val="00CF7E40"/>
    <w:rsid w:val="00D00185"/>
    <w:rsid w:val="00D00406"/>
    <w:rsid w:val="00D005AE"/>
    <w:rsid w:val="00D00D0F"/>
    <w:rsid w:val="00D0101D"/>
    <w:rsid w:val="00D01205"/>
    <w:rsid w:val="00D0134A"/>
    <w:rsid w:val="00D01B36"/>
    <w:rsid w:val="00D01BCA"/>
    <w:rsid w:val="00D01C7B"/>
    <w:rsid w:val="00D01D5F"/>
    <w:rsid w:val="00D0231F"/>
    <w:rsid w:val="00D026DC"/>
    <w:rsid w:val="00D02B55"/>
    <w:rsid w:val="00D03C11"/>
    <w:rsid w:val="00D03F56"/>
    <w:rsid w:val="00D04024"/>
    <w:rsid w:val="00D054A0"/>
    <w:rsid w:val="00D05BAC"/>
    <w:rsid w:val="00D05DEE"/>
    <w:rsid w:val="00D0620C"/>
    <w:rsid w:val="00D06614"/>
    <w:rsid w:val="00D06814"/>
    <w:rsid w:val="00D06E0D"/>
    <w:rsid w:val="00D06EB8"/>
    <w:rsid w:val="00D071ED"/>
    <w:rsid w:val="00D0731C"/>
    <w:rsid w:val="00D0744E"/>
    <w:rsid w:val="00D075E1"/>
    <w:rsid w:val="00D07626"/>
    <w:rsid w:val="00D07AA9"/>
    <w:rsid w:val="00D07F71"/>
    <w:rsid w:val="00D1009E"/>
    <w:rsid w:val="00D100CF"/>
    <w:rsid w:val="00D10207"/>
    <w:rsid w:val="00D104BA"/>
    <w:rsid w:val="00D104FE"/>
    <w:rsid w:val="00D107AC"/>
    <w:rsid w:val="00D10910"/>
    <w:rsid w:val="00D1117F"/>
    <w:rsid w:val="00D1129C"/>
    <w:rsid w:val="00D112BC"/>
    <w:rsid w:val="00D11840"/>
    <w:rsid w:val="00D11A77"/>
    <w:rsid w:val="00D11B69"/>
    <w:rsid w:val="00D11CB7"/>
    <w:rsid w:val="00D11D6A"/>
    <w:rsid w:val="00D123F0"/>
    <w:rsid w:val="00D1288B"/>
    <w:rsid w:val="00D12C12"/>
    <w:rsid w:val="00D12C14"/>
    <w:rsid w:val="00D12DF5"/>
    <w:rsid w:val="00D13199"/>
    <w:rsid w:val="00D134AB"/>
    <w:rsid w:val="00D13B5E"/>
    <w:rsid w:val="00D13D6E"/>
    <w:rsid w:val="00D13F7E"/>
    <w:rsid w:val="00D142B2"/>
    <w:rsid w:val="00D1434E"/>
    <w:rsid w:val="00D143E7"/>
    <w:rsid w:val="00D146BA"/>
    <w:rsid w:val="00D14DE1"/>
    <w:rsid w:val="00D14E40"/>
    <w:rsid w:val="00D157DA"/>
    <w:rsid w:val="00D1593F"/>
    <w:rsid w:val="00D15974"/>
    <w:rsid w:val="00D15B31"/>
    <w:rsid w:val="00D15C11"/>
    <w:rsid w:val="00D1611B"/>
    <w:rsid w:val="00D162E8"/>
    <w:rsid w:val="00D1649A"/>
    <w:rsid w:val="00D1795C"/>
    <w:rsid w:val="00D17D14"/>
    <w:rsid w:val="00D17EC9"/>
    <w:rsid w:val="00D17FFC"/>
    <w:rsid w:val="00D20393"/>
    <w:rsid w:val="00D2077D"/>
    <w:rsid w:val="00D20E49"/>
    <w:rsid w:val="00D217F5"/>
    <w:rsid w:val="00D2200E"/>
    <w:rsid w:val="00D2260C"/>
    <w:rsid w:val="00D22A29"/>
    <w:rsid w:val="00D22ADF"/>
    <w:rsid w:val="00D22B79"/>
    <w:rsid w:val="00D23285"/>
    <w:rsid w:val="00D234BF"/>
    <w:rsid w:val="00D23923"/>
    <w:rsid w:val="00D23DAB"/>
    <w:rsid w:val="00D24144"/>
    <w:rsid w:val="00D24800"/>
    <w:rsid w:val="00D24B11"/>
    <w:rsid w:val="00D24D15"/>
    <w:rsid w:val="00D25109"/>
    <w:rsid w:val="00D25359"/>
    <w:rsid w:val="00D2585F"/>
    <w:rsid w:val="00D258BF"/>
    <w:rsid w:val="00D25AD2"/>
    <w:rsid w:val="00D25B00"/>
    <w:rsid w:val="00D26457"/>
    <w:rsid w:val="00D264E8"/>
    <w:rsid w:val="00D26767"/>
    <w:rsid w:val="00D26958"/>
    <w:rsid w:val="00D26A14"/>
    <w:rsid w:val="00D26D57"/>
    <w:rsid w:val="00D27373"/>
    <w:rsid w:val="00D2739D"/>
    <w:rsid w:val="00D30472"/>
    <w:rsid w:val="00D3053F"/>
    <w:rsid w:val="00D30A32"/>
    <w:rsid w:val="00D30B39"/>
    <w:rsid w:val="00D30F13"/>
    <w:rsid w:val="00D31128"/>
    <w:rsid w:val="00D31439"/>
    <w:rsid w:val="00D31B2C"/>
    <w:rsid w:val="00D31BB7"/>
    <w:rsid w:val="00D31D9C"/>
    <w:rsid w:val="00D3244D"/>
    <w:rsid w:val="00D3272B"/>
    <w:rsid w:val="00D32BAD"/>
    <w:rsid w:val="00D32D34"/>
    <w:rsid w:val="00D332B9"/>
    <w:rsid w:val="00D33D0F"/>
    <w:rsid w:val="00D33F38"/>
    <w:rsid w:val="00D340AD"/>
    <w:rsid w:val="00D3450E"/>
    <w:rsid w:val="00D3479A"/>
    <w:rsid w:val="00D347AC"/>
    <w:rsid w:val="00D34976"/>
    <w:rsid w:val="00D35510"/>
    <w:rsid w:val="00D35833"/>
    <w:rsid w:val="00D35D17"/>
    <w:rsid w:val="00D3643D"/>
    <w:rsid w:val="00D36804"/>
    <w:rsid w:val="00D3693F"/>
    <w:rsid w:val="00D36CCE"/>
    <w:rsid w:val="00D36CD5"/>
    <w:rsid w:val="00D3706D"/>
    <w:rsid w:val="00D37DA4"/>
    <w:rsid w:val="00D37FF3"/>
    <w:rsid w:val="00D403F7"/>
    <w:rsid w:val="00D4040B"/>
    <w:rsid w:val="00D40CD5"/>
    <w:rsid w:val="00D40D32"/>
    <w:rsid w:val="00D41089"/>
    <w:rsid w:val="00D414A0"/>
    <w:rsid w:val="00D41605"/>
    <w:rsid w:val="00D41FCC"/>
    <w:rsid w:val="00D42201"/>
    <w:rsid w:val="00D424AC"/>
    <w:rsid w:val="00D425F0"/>
    <w:rsid w:val="00D42808"/>
    <w:rsid w:val="00D4282D"/>
    <w:rsid w:val="00D42967"/>
    <w:rsid w:val="00D42A69"/>
    <w:rsid w:val="00D4310E"/>
    <w:rsid w:val="00D44F1B"/>
    <w:rsid w:val="00D45E2F"/>
    <w:rsid w:val="00D45E89"/>
    <w:rsid w:val="00D46414"/>
    <w:rsid w:val="00D4652A"/>
    <w:rsid w:val="00D46984"/>
    <w:rsid w:val="00D46AF3"/>
    <w:rsid w:val="00D47227"/>
    <w:rsid w:val="00D4769E"/>
    <w:rsid w:val="00D47E05"/>
    <w:rsid w:val="00D47E76"/>
    <w:rsid w:val="00D50983"/>
    <w:rsid w:val="00D50B98"/>
    <w:rsid w:val="00D50F57"/>
    <w:rsid w:val="00D5126D"/>
    <w:rsid w:val="00D512B4"/>
    <w:rsid w:val="00D51313"/>
    <w:rsid w:val="00D51476"/>
    <w:rsid w:val="00D51737"/>
    <w:rsid w:val="00D51AFB"/>
    <w:rsid w:val="00D51EEB"/>
    <w:rsid w:val="00D51F16"/>
    <w:rsid w:val="00D5247B"/>
    <w:rsid w:val="00D5287C"/>
    <w:rsid w:val="00D529F6"/>
    <w:rsid w:val="00D52AA1"/>
    <w:rsid w:val="00D533FE"/>
    <w:rsid w:val="00D534DE"/>
    <w:rsid w:val="00D53966"/>
    <w:rsid w:val="00D53D97"/>
    <w:rsid w:val="00D53F06"/>
    <w:rsid w:val="00D541BA"/>
    <w:rsid w:val="00D5469E"/>
    <w:rsid w:val="00D5473A"/>
    <w:rsid w:val="00D5493F"/>
    <w:rsid w:val="00D54B2E"/>
    <w:rsid w:val="00D557DF"/>
    <w:rsid w:val="00D55880"/>
    <w:rsid w:val="00D560E9"/>
    <w:rsid w:val="00D5663A"/>
    <w:rsid w:val="00D5683A"/>
    <w:rsid w:val="00D569C6"/>
    <w:rsid w:val="00D56E14"/>
    <w:rsid w:val="00D56F6F"/>
    <w:rsid w:val="00D56F7D"/>
    <w:rsid w:val="00D57498"/>
    <w:rsid w:val="00D576A5"/>
    <w:rsid w:val="00D579BA"/>
    <w:rsid w:val="00D579EE"/>
    <w:rsid w:val="00D57BAB"/>
    <w:rsid w:val="00D57F56"/>
    <w:rsid w:val="00D6017C"/>
    <w:rsid w:val="00D6069F"/>
    <w:rsid w:val="00D60E46"/>
    <w:rsid w:val="00D6100F"/>
    <w:rsid w:val="00D61181"/>
    <w:rsid w:val="00D6149E"/>
    <w:rsid w:val="00D6156F"/>
    <w:rsid w:val="00D618AC"/>
    <w:rsid w:val="00D619EE"/>
    <w:rsid w:val="00D61E2F"/>
    <w:rsid w:val="00D61F42"/>
    <w:rsid w:val="00D6208F"/>
    <w:rsid w:val="00D62150"/>
    <w:rsid w:val="00D623DE"/>
    <w:rsid w:val="00D62599"/>
    <w:rsid w:val="00D62712"/>
    <w:rsid w:val="00D628D2"/>
    <w:rsid w:val="00D62A35"/>
    <w:rsid w:val="00D635C8"/>
    <w:rsid w:val="00D637B5"/>
    <w:rsid w:val="00D639CC"/>
    <w:rsid w:val="00D63A62"/>
    <w:rsid w:val="00D6461B"/>
    <w:rsid w:val="00D646E4"/>
    <w:rsid w:val="00D648A9"/>
    <w:rsid w:val="00D64975"/>
    <w:rsid w:val="00D64A13"/>
    <w:rsid w:val="00D64E37"/>
    <w:rsid w:val="00D64EB4"/>
    <w:rsid w:val="00D64FBD"/>
    <w:rsid w:val="00D64FC1"/>
    <w:rsid w:val="00D651E6"/>
    <w:rsid w:val="00D652FB"/>
    <w:rsid w:val="00D65AFD"/>
    <w:rsid w:val="00D66667"/>
    <w:rsid w:val="00D66F01"/>
    <w:rsid w:val="00D67C85"/>
    <w:rsid w:val="00D67E59"/>
    <w:rsid w:val="00D704DE"/>
    <w:rsid w:val="00D705ED"/>
    <w:rsid w:val="00D709A1"/>
    <w:rsid w:val="00D70CA7"/>
    <w:rsid w:val="00D7113A"/>
    <w:rsid w:val="00D717D3"/>
    <w:rsid w:val="00D71AE9"/>
    <w:rsid w:val="00D722A8"/>
    <w:rsid w:val="00D73599"/>
    <w:rsid w:val="00D737E8"/>
    <w:rsid w:val="00D7404B"/>
    <w:rsid w:val="00D74711"/>
    <w:rsid w:val="00D755EF"/>
    <w:rsid w:val="00D756E8"/>
    <w:rsid w:val="00D75868"/>
    <w:rsid w:val="00D75A1C"/>
    <w:rsid w:val="00D75BE9"/>
    <w:rsid w:val="00D75D08"/>
    <w:rsid w:val="00D766AC"/>
    <w:rsid w:val="00D7692C"/>
    <w:rsid w:val="00D76F0D"/>
    <w:rsid w:val="00D76FC8"/>
    <w:rsid w:val="00D77AD5"/>
    <w:rsid w:val="00D77B36"/>
    <w:rsid w:val="00D77B83"/>
    <w:rsid w:val="00D77DEB"/>
    <w:rsid w:val="00D815DA"/>
    <w:rsid w:val="00D81626"/>
    <w:rsid w:val="00D818D5"/>
    <w:rsid w:val="00D81B44"/>
    <w:rsid w:val="00D81DF8"/>
    <w:rsid w:val="00D827E0"/>
    <w:rsid w:val="00D82A55"/>
    <w:rsid w:val="00D82C77"/>
    <w:rsid w:val="00D82FCA"/>
    <w:rsid w:val="00D8374D"/>
    <w:rsid w:val="00D83A10"/>
    <w:rsid w:val="00D83B29"/>
    <w:rsid w:val="00D83C2D"/>
    <w:rsid w:val="00D83DA8"/>
    <w:rsid w:val="00D84766"/>
    <w:rsid w:val="00D84869"/>
    <w:rsid w:val="00D849C8"/>
    <w:rsid w:val="00D85203"/>
    <w:rsid w:val="00D8598D"/>
    <w:rsid w:val="00D85A4F"/>
    <w:rsid w:val="00D85C09"/>
    <w:rsid w:val="00D85E42"/>
    <w:rsid w:val="00D860CB"/>
    <w:rsid w:val="00D86170"/>
    <w:rsid w:val="00D86292"/>
    <w:rsid w:val="00D86309"/>
    <w:rsid w:val="00D863C8"/>
    <w:rsid w:val="00D866CB"/>
    <w:rsid w:val="00D86863"/>
    <w:rsid w:val="00D8727E"/>
    <w:rsid w:val="00D87BE1"/>
    <w:rsid w:val="00D87E96"/>
    <w:rsid w:val="00D900C7"/>
    <w:rsid w:val="00D90AC7"/>
    <w:rsid w:val="00D90F59"/>
    <w:rsid w:val="00D9141A"/>
    <w:rsid w:val="00D917C8"/>
    <w:rsid w:val="00D91A3D"/>
    <w:rsid w:val="00D9275B"/>
    <w:rsid w:val="00D92868"/>
    <w:rsid w:val="00D92976"/>
    <w:rsid w:val="00D92DEF"/>
    <w:rsid w:val="00D92E92"/>
    <w:rsid w:val="00D9304D"/>
    <w:rsid w:val="00D932B1"/>
    <w:rsid w:val="00D933FD"/>
    <w:rsid w:val="00D93580"/>
    <w:rsid w:val="00D939D7"/>
    <w:rsid w:val="00D9425F"/>
    <w:rsid w:val="00D94441"/>
    <w:rsid w:val="00D944A0"/>
    <w:rsid w:val="00D94531"/>
    <w:rsid w:val="00D94629"/>
    <w:rsid w:val="00D94676"/>
    <w:rsid w:val="00D947B1"/>
    <w:rsid w:val="00D94A9E"/>
    <w:rsid w:val="00D94B96"/>
    <w:rsid w:val="00D94E89"/>
    <w:rsid w:val="00D9516F"/>
    <w:rsid w:val="00D95428"/>
    <w:rsid w:val="00D955EA"/>
    <w:rsid w:val="00D9560C"/>
    <w:rsid w:val="00D95703"/>
    <w:rsid w:val="00D95789"/>
    <w:rsid w:val="00D9582D"/>
    <w:rsid w:val="00D9589E"/>
    <w:rsid w:val="00D95BE8"/>
    <w:rsid w:val="00D95D73"/>
    <w:rsid w:val="00D96402"/>
    <w:rsid w:val="00D96727"/>
    <w:rsid w:val="00D96A62"/>
    <w:rsid w:val="00D970E3"/>
    <w:rsid w:val="00D9716A"/>
    <w:rsid w:val="00D978D0"/>
    <w:rsid w:val="00D97B62"/>
    <w:rsid w:val="00D97F00"/>
    <w:rsid w:val="00DA054D"/>
    <w:rsid w:val="00DA080F"/>
    <w:rsid w:val="00DA099F"/>
    <w:rsid w:val="00DA0E04"/>
    <w:rsid w:val="00DA1458"/>
    <w:rsid w:val="00DA1549"/>
    <w:rsid w:val="00DA15A9"/>
    <w:rsid w:val="00DA19FF"/>
    <w:rsid w:val="00DA1BBE"/>
    <w:rsid w:val="00DA258F"/>
    <w:rsid w:val="00DA26F4"/>
    <w:rsid w:val="00DA2979"/>
    <w:rsid w:val="00DA2C98"/>
    <w:rsid w:val="00DA2F0C"/>
    <w:rsid w:val="00DA304A"/>
    <w:rsid w:val="00DA3243"/>
    <w:rsid w:val="00DA3752"/>
    <w:rsid w:val="00DA3820"/>
    <w:rsid w:val="00DA3CE0"/>
    <w:rsid w:val="00DA4749"/>
    <w:rsid w:val="00DA4816"/>
    <w:rsid w:val="00DA4A47"/>
    <w:rsid w:val="00DA4BB9"/>
    <w:rsid w:val="00DA4E09"/>
    <w:rsid w:val="00DA5EB3"/>
    <w:rsid w:val="00DA5F39"/>
    <w:rsid w:val="00DA60C8"/>
    <w:rsid w:val="00DA6244"/>
    <w:rsid w:val="00DA6966"/>
    <w:rsid w:val="00DA6B4D"/>
    <w:rsid w:val="00DA6FD9"/>
    <w:rsid w:val="00DA7B4B"/>
    <w:rsid w:val="00DA7B53"/>
    <w:rsid w:val="00DA7F67"/>
    <w:rsid w:val="00DB009C"/>
    <w:rsid w:val="00DB0A11"/>
    <w:rsid w:val="00DB15AC"/>
    <w:rsid w:val="00DB167E"/>
    <w:rsid w:val="00DB19FD"/>
    <w:rsid w:val="00DB1B6B"/>
    <w:rsid w:val="00DB1D09"/>
    <w:rsid w:val="00DB1FCD"/>
    <w:rsid w:val="00DB27DA"/>
    <w:rsid w:val="00DB27FE"/>
    <w:rsid w:val="00DB284A"/>
    <w:rsid w:val="00DB2FD2"/>
    <w:rsid w:val="00DB30D9"/>
    <w:rsid w:val="00DB3104"/>
    <w:rsid w:val="00DB3437"/>
    <w:rsid w:val="00DB4301"/>
    <w:rsid w:val="00DB4700"/>
    <w:rsid w:val="00DB4920"/>
    <w:rsid w:val="00DB4B09"/>
    <w:rsid w:val="00DB5347"/>
    <w:rsid w:val="00DB5378"/>
    <w:rsid w:val="00DB5505"/>
    <w:rsid w:val="00DB5684"/>
    <w:rsid w:val="00DB58D0"/>
    <w:rsid w:val="00DB58DC"/>
    <w:rsid w:val="00DB5B4B"/>
    <w:rsid w:val="00DB6353"/>
    <w:rsid w:val="00DB6448"/>
    <w:rsid w:val="00DB64F0"/>
    <w:rsid w:val="00DB6542"/>
    <w:rsid w:val="00DB684C"/>
    <w:rsid w:val="00DB6F67"/>
    <w:rsid w:val="00DB749B"/>
    <w:rsid w:val="00DB7837"/>
    <w:rsid w:val="00DB7D73"/>
    <w:rsid w:val="00DC037D"/>
    <w:rsid w:val="00DC059C"/>
    <w:rsid w:val="00DC0D6D"/>
    <w:rsid w:val="00DC1058"/>
    <w:rsid w:val="00DC164F"/>
    <w:rsid w:val="00DC18EB"/>
    <w:rsid w:val="00DC1E62"/>
    <w:rsid w:val="00DC2687"/>
    <w:rsid w:val="00DC2FB7"/>
    <w:rsid w:val="00DC3297"/>
    <w:rsid w:val="00DC33FF"/>
    <w:rsid w:val="00DC37B8"/>
    <w:rsid w:val="00DC3B77"/>
    <w:rsid w:val="00DC3D0E"/>
    <w:rsid w:val="00DC414E"/>
    <w:rsid w:val="00DC41D9"/>
    <w:rsid w:val="00DC4394"/>
    <w:rsid w:val="00DC448C"/>
    <w:rsid w:val="00DC5232"/>
    <w:rsid w:val="00DC59FD"/>
    <w:rsid w:val="00DC5AC3"/>
    <w:rsid w:val="00DC5AF6"/>
    <w:rsid w:val="00DC5BC7"/>
    <w:rsid w:val="00DC5D08"/>
    <w:rsid w:val="00DC6495"/>
    <w:rsid w:val="00DC6548"/>
    <w:rsid w:val="00DC65D0"/>
    <w:rsid w:val="00DC6C8A"/>
    <w:rsid w:val="00DC72A3"/>
    <w:rsid w:val="00DC78D8"/>
    <w:rsid w:val="00DC7994"/>
    <w:rsid w:val="00DC7F05"/>
    <w:rsid w:val="00DD0310"/>
    <w:rsid w:val="00DD1A30"/>
    <w:rsid w:val="00DD1B2C"/>
    <w:rsid w:val="00DD25CD"/>
    <w:rsid w:val="00DD266E"/>
    <w:rsid w:val="00DD289B"/>
    <w:rsid w:val="00DD2DE5"/>
    <w:rsid w:val="00DD3E70"/>
    <w:rsid w:val="00DD403D"/>
    <w:rsid w:val="00DD4099"/>
    <w:rsid w:val="00DD49F8"/>
    <w:rsid w:val="00DD4C73"/>
    <w:rsid w:val="00DD4E89"/>
    <w:rsid w:val="00DD4EB9"/>
    <w:rsid w:val="00DD516C"/>
    <w:rsid w:val="00DD5629"/>
    <w:rsid w:val="00DD60C4"/>
    <w:rsid w:val="00DD6137"/>
    <w:rsid w:val="00DD628B"/>
    <w:rsid w:val="00DD6AF2"/>
    <w:rsid w:val="00DD6B08"/>
    <w:rsid w:val="00DD6C6B"/>
    <w:rsid w:val="00DD71FB"/>
    <w:rsid w:val="00DD753E"/>
    <w:rsid w:val="00DD75BC"/>
    <w:rsid w:val="00DD783F"/>
    <w:rsid w:val="00DD792F"/>
    <w:rsid w:val="00DD7998"/>
    <w:rsid w:val="00DD7ADB"/>
    <w:rsid w:val="00DD7BF6"/>
    <w:rsid w:val="00DE065B"/>
    <w:rsid w:val="00DE0753"/>
    <w:rsid w:val="00DE0C15"/>
    <w:rsid w:val="00DE1169"/>
    <w:rsid w:val="00DE186C"/>
    <w:rsid w:val="00DE18E1"/>
    <w:rsid w:val="00DE1971"/>
    <w:rsid w:val="00DE1D01"/>
    <w:rsid w:val="00DE1D6D"/>
    <w:rsid w:val="00DE1E5D"/>
    <w:rsid w:val="00DE201B"/>
    <w:rsid w:val="00DE240C"/>
    <w:rsid w:val="00DE31AC"/>
    <w:rsid w:val="00DE36F1"/>
    <w:rsid w:val="00DE3AE8"/>
    <w:rsid w:val="00DE3CC7"/>
    <w:rsid w:val="00DE3DD2"/>
    <w:rsid w:val="00DE4028"/>
    <w:rsid w:val="00DE42EE"/>
    <w:rsid w:val="00DE4DBB"/>
    <w:rsid w:val="00DE4F24"/>
    <w:rsid w:val="00DE4F56"/>
    <w:rsid w:val="00DE4FA3"/>
    <w:rsid w:val="00DE5104"/>
    <w:rsid w:val="00DE5C7E"/>
    <w:rsid w:val="00DE60F9"/>
    <w:rsid w:val="00DE64D7"/>
    <w:rsid w:val="00DE6AAC"/>
    <w:rsid w:val="00DE6C74"/>
    <w:rsid w:val="00DE72B7"/>
    <w:rsid w:val="00DE74CE"/>
    <w:rsid w:val="00DE75F2"/>
    <w:rsid w:val="00DE7861"/>
    <w:rsid w:val="00DE7957"/>
    <w:rsid w:val="00DE7D8D"/>
    <w:rsid w:val="00DE7E37"/>
    <w:rsid w:val="00DE7F45"/>
    <w:rsid w:val="00DF0408"/>
    <w:rsid w:val="00DF07E2"/>
    <w:rsid w:val="00DF0A64"/>
    <w:rsid w:val="00DF106C"/>
    <w:rsid w:val="00DF17BC"/>
    <w:rsid w:val="00DF1807"/>
    <w:rsid w:val="00DF183F"/>
    <w:rsid w:val="00DF1E8D"/>
    <w:rsid w:val="00DF26A8"/>
    <w:rsid w:val="00DF26C6"/>
    <w:rsid w:val="00DF2D33"/>
    <w:rsid w:val="00DF2F6C"/>
    <w:rsid w:val="00DF3580"/>
    <w:rsid w:val="00DF4845"/>
    <w:rsid w:val="00DF4ED9"/>
    <w:rsid w:val="00DF51D1"/>
    <w:rsid w:val="00DF5312"/>
    <w:rsid w:val="00DF5700"/>
    <w:rsid w:val="00DF5A63"/>
    <w:rsid w:val="00DF5E08"/>
    <w:rsid w:val="00DF5E8A"/>
    <w:rsid w:val="00DF6182"/>
    <w:rsid w:val="00DF6272"/>
    <w:rsid w:val="00DF6CDD"/>
    <w:rsid w:val="00DF7D8D"/>
    <w:rsid w:val="00E007CC"/>
    <w:rsid w:val="00E00A43"/>
    <w:rsid w:val="00E00CAD"/>
    <w:rsid w:val="00E00F02"/>
    <w:rsid w:val="00E01083"/>
    <w:rsid w:val="00E01843"/>
    <w:rsid w:val="00E0189D"/>
    <w:rsid w:val="00E01931"/>
    <w:rsid w:val="00E01B0A"/>
    <w:rsid w:val="00E01D30"/>
    <w:rsid w:val="00E01F19"/>
    <w:rsid w:val="00E02152"/>
    <w:rsid w:val="00E02328"/>
    <w:rsid w:val="00E028CB"/>
    <w:rsid w:val="00E031AC"/>
    <w:rsid w:val="00E03416"/>
    <w:rsid w:val="00E03683"/>
    <w:rsid w:val="00E03808"/>
    <w:rsid w:val="00E03FC4"/>
    <w:rsid w:val="00E042D6"/>
    <w:rsid w:val="00E0466F"/>
    <w:rsid w:val="00E04BA1"/>
    <w:rsid w:val="00E05118"/>
    <w:rsid w:val="00E057B5"/>
    <w:rsid w:val="00E05BA8"/>
    <w:rsid w:val="00E067C3"/>
    <w:rsid w:val="00E068DB"/>
    <w:rsid w:val="00E06DB5"/>
    <w:rsid w:val="00E06E81"/>
    <w:rsid w:val="00E072BE"/>
    <w:rsid w:val="00E077C8"/>
    <w:rsid w:val="00E079F6"/>
    <w:rsid w:val="00E07A8E"/>
    <w:rsid w:val="00E1025A"/>
    <w:rsid w:val="00E10704"/>
    <w:rsid w:val="00E10B4F"/>
    <w:rsid w:val="00E11102"/>
    <w:rsid w:val="00E11488"/>
    <w:rsid w:val="00E1168E"/>
    <w:rsid w:val="00E11AA9"/>
    <w:rsid w:val="00E11B11"/>
    <w:rsid w:val="00E11D0B"/>
    <w:rsid w:val="00E11D34"/>
    <w:rsid w:val="00E12249"/>
    <w:rsid w:val="00E1268B"/>
    <w:rsid w:val="00E129BB"/>
    <w:rsid w:val="00E12EF2"/>
    <w:rsid w:val="00E130F8"/>
    <w:rsid w:val="00E13AF3"/>
    <w:rsid w:val="00E13C01"/>
    <w:rsid w:val="00E154C8"/>
    <w:rsid w:val="00E15E1A"/>
    <w:rsid w:val="00E15FDB"/>
    <w:rsid w:val="00E16E3D"/>
    <w:rsid w:val="00E17149"/>
    <w:rsid w:val="00E176B3"/>
    <w:rsid w:val="00E17C2D"/>
    <w:rsid w:val="00E20017"/>
    <w:rsid w:val="00E20051"/>
    <w:rsid w:val="00E20171"/>
    <w:rsid w:val="00E205BE"/>
    <w:rsid w:val="00E20A2A"/>
    <w:rsid w:val="00E214F6"/>
    <w:rsid w:val="00E218E9"/>
    <w:rsid w:val="00E21BDB"/>
    <w:rsid w:val="00E21C91"/>
    <w:rsid w:val="00E21DC6"/>
    <w:rsid w:val="00E21EC4"/>
    <w:rsid w:val="00E221BC"/>
    <w:rsid w:val="00E2224B"/>
    <w:rsid w:val="00E22979"/>
    <w:rsid w:val="00E22A85"/>
    <w:rsid w:val="00E22B5C"/>
    <w:rsid w:val="00E22BF9"/>
    <w:rsid w:val="00E22E1F"/>
    <w:rsid w:val="00E2308B"/>
    <w:rsid w:val="00E2325B"/>
    <w:rsid w:val="00E23471"/>
    <w:rsid w:val="00E2361B"/>
    <w:rsid w:val="00E23B67"/>
    <w:rsid w:val="00E24D17"/>
    <w:rsid w:val="00E24F8A"/>
    <w:rsid w:val="00E2556F"/>
    <w:rsid w:val="00E25A71"/>
    <w:rsid w:val="00E25C06"/>
    <w:rsid w:val="00E263F4"/>
    <w:rsid w:val="00E26EF1"/>
    <w:rsid w:val="00E2712F"/>
    <w:rsid w:val="00E2720C"/>
    <w:rsid w:val="00E27417"/>
    <w:rsid w:val="00E27885"/>
    <w:rsid w:val="00E27CBE"/>
    <w:rsid w:val="00E3045D"/>
    <w:rsid w:val="00E3060E"/>
    <w:rsid w:val="00E31243"/>
    <w:rsid w:val="00E315A7"/>
    <w:rsid w:val="00E32798"/>
    <w:rsid w:val="00E3288A"/>
    <w:rsid w:val="00E32B75"/>
    <w:rsid w:val="00E32BF0"/>
    <w:rsid w:val="00E32D57"/>
    <w:rsid w:val="00E335BE"/>
    <w:rsid w:val="00E33785"/>
    <w:rsid w:val="00E33A5F"/>
    <w:rsid w:val="00E33CCD"/>
    <w:rsid w:val="00E340F0"/>
    <w:rsid w:val="00E34BAB"/>
    <w:rsid w:val="00E34EF2"/>
    <w:rsid w:val="00E35850"/>
    <w:rsid w:val="00E35B47"/>
    <w:rsid w:val="00E35D8A"/>
    <w:rsid w:val="00E36907"/>
    <w:rsid w:val="00E369CF"/>
    <w:rsid w:val="00E36B9D"/>
    <w:rsid w:val="00E373E6"/>
    <w:rsid w:val="00E373F7"/>
    <w:rsid w:val="00E37A60"/>
    <w:rsid w:val="00E37AC7"/>
    <w:rsid w:val="00E37EA8"/>
    <w:rsid w:val="00E402F7"/>
    <w:rsid w:val="00E405F1"/>
    <w:rsid w:val="00E406B8"/>
    <w:rsid w:val="00E40B33"/>
    <w:rsid w:val="00E40BA0"/>
    <w:rsid w:val="00E40D90"/>
    <w:rsid w:val="00E40ECA"/>
    <w:rsid w:val="00E41256"/>
    <w:rsid w:val="00E413E8"/>
    <w:rsid w:val="00E4151B"/>
    <w:rsid w:val="00E41A5A"/>
    <w:rsid w:val="00E4222D"/>
    <w:rsid w:val="00E422D0"/>
    <w:rsid w:val="00E424F5"/>
    <w:rsid w:val="00E429BC"/>
    <w:rsid w:val="00E429F5"/>
    <w:rsid w:val="00E42BF0"/>
    <w:rsid w:val="00E42D4F"/>
    <w:rsid w:val="00E42DCE"/>
    <w:rsid w:val="00E42F39"/>
    <w:rsid w:val="00E43678"/>
    <w:rsid w:val="00E437E4"/>
    <w:rsid w:val="00E43F40"/>
    <w:rsid w:val="00E43F7B"/>
    <w:rsid w:val="00E440BA"/>
    <w:rsid w:val="00E44283"/>
    <w:rsid w:val="00E44368"/>
    <w:rsid w:val="00E44C0F"/>
    <w:rsid w:val="00E44EB3"/>
    <w:rsid w:val="00E45033"/>
    <w:rsid w:val="00E4564C"/>
    <w:rsid w:val="00E456FB"/>
    <w:rsid w:val="00E461D9"/>
    <w:rsid w:val="00E46DEB"/>
    <w:rsid w:val="00E46EB1"/>
    <w:rsid w:val="00E46F26"/>
    <w:rsid w:val="00E47408"/>
    <w:rsid w:val="00E474A6"/>
    <w:rsid w:val="00E474BB"/>
    <w:rsid w:val="00E504A5"/>
    <w:rsid w:val="00E505B2"/>
    <w:rsid w:val="00E50871"/>
    <w:rsid w:val="00E50E46"/>
    <w:rsid w:val="00E51229"/>
    <w:rsid w:val="00E51409"/>
    <w:rsid w:val="00E5142D"/>
    <w:rsid w:val="00E5178A"/>
    <w:rsid w:val="00E51EC8"/>
    <w:rsid w:val="00E52390"/>
    <w:rsid w:val="00E52395"/>
    <w:rsid w:val="00E526F0"/>
    <w:rsid w:val="00E52EAE"/>
    <w:rsid w:val="00E52F88"/>
    <w:rsid w:val="00E5309F"/>
    <w:rsid w:val="00E53256"/>
    <w:rsid w:val="00E53761"/>
    <w:rsid w:val="00E53972"/>
    <w:rsid w:val="00E54168"/>
    <w:rsid w:val="00E54172"/>
    <w:rsid w:val="00E54669"/>
    <w:rsid w:val="00E54BBC"/>
    <w:rsid w:val="00E54E8E"/>
    <w:rsid w:val="00E55021"/>
    <w:rsid w:val="00E55088"/>
    <w:rsid w:val="00E552A7"/>
    <w:rsid w:val="00E557C5"/>
    <w:rsid w:val="00E55E79"/>
    <w:rsid w:val="00E561F1"/>
    <w:rsid w:val="00E56296"/>
    <w:rsid w:val="00E563C7"/>
    <w:rsid w:val="00E5647C"/>
    <w:rsid w:val="00E564DD"/>
    <w:rsid w:val="00E5656D"/>
    <w:rsid w:val="00E5678E"/>
    <w:rsid w:val="00E56A6F"/>
    <w:rsid w:val="00E56E72"/>
    <w:rsid w:val="00E5730A"/>
    <w:rsid w:val="00E576F6"/>
    <w:rsid w:val="00E578D5"/>
    <w:rsid w:val="00E57CC7"/>
    <w:rsid w:val="00E57CCB"/>
    <w:rsid w:val="00E57FF3"/>
    <w:rsid w:val="00E600D2"/>
    <w:rsid w:val="00E60370"/>
    <w:rsid w:val="00E60798"/>
    <w:rsid w:val="00E6146B"/>
    <w:rsid w:val="00E614A9"/>
    <w:rsid w:val="00E6197E"/>
    <w:rsid w:val="00E61AAA"/>
    <w:rsid w:val="00E62099"/>
    <w:rsid w:val="00E620A1"/>
    <w:rsid w:val="00E6221A"/>
    <w:rsid w:val="00E6232C"/>
    <w:rsid w:val="00E624A3"/>
    <w:rsid w:val="00E62618"/>
    <w:rsid w:val="00E6271C"/>
    <w:rsid w:val="00E62810"/>
    <w:rsid w:val="00E62D7F"/>
    <w:rsid w:val="00E630F7"/>
    <w:rsid w:val="00E633E2"/>
    <w:rsid w:val="00E63F13"/>
    <w:rsid w:val="00E64450"/>
    <w:rsid w:val="00E649B1"/>
    <w:rsid w:val="00E64EEB"/>
    <w:rsid w:val="00E65263"/>
    <w:rsid w:val="00E653E2"/>
    <w:rsid w:val="00E65670"/>
    <w:rsid w:val="00E65796"/>
    <w:rsid w:val="00E65817"/>
    <w:rsid w:val="00E6598F"/>
    <w:rsid w:val="00E65B13"/>
    <w:rsid w:val="00E6605D"/>
    <w:rsid w:val="00E660DA"/>
    <w:rsid w:val="00E66702"/>
    <w:rsid w:val="00E668BF"/>
    <w:rsid w:val="00E671F4"/>
    <w:rsid w:val="00E67293"/>
    <w:rsid w:val="00E67386"/>
    <w:rsid w:val="00E6741E"/>
    <w:rsid w:val="00E6753F"/>
    <w:rsid w:val="00E70187"/>
    <w:rsid w:val="00E702E4"/>
    <w:rsid w:val="00E7045D"/>
    <w:rsid w:val="00E70611"/>
    <w:rsid w:val="00E70F36"/>
    <w:rsid w:val="00E713D3"/>
    <w:rsid w:val="00E7155C"/>
    <w:rsid w:val="00E71EF7"/>
    <w:rsid w:val="00E71F8F"/>
    <w:rsid w:val="00E724FA"/>
    <w:rsid w:val="00E727E3"/>
    <w:rsid w:val="00E74279"/>
    <w:rsid w:val="00E7456D"/>
    <w:rsid w:val="00E74ABC"/>
    <w:rsid w:val="00E74EEB"/>
    <w:rsid w:val="00E753B8"/>
    <w:rsid w:val="00E75ADB"/>
    <w:rsid w:val="00E75CB7"/>
    <w:rsid w:val="00E75DD3"/>
    <w:rsid w:val="00E76D3F"/>
    <w:rsid w:val="00E77432"/>
    <w:rsid w:val="00E7758C"/>
    <w:rsid w:val="00E7764A"/>
    <w:rsid w:val="00E80158"/>
    <w:rsid w:val="00E80208"/>
    <w:rsid w:val="00E80854"/>
    <w:rsid w:val="00E80893"/>
    <w:rsid w:val="00E81AB2"/>
    <w:rsid w:val="00E81AC6"/>
    <w:rsid w:val="00E82396"/>
    <w:rsid w:val="00E827F3"/>
    <w:rsid w:val="00E82BDA"/>
    <w:rsid w:val="00E82FFA"/>
    <w:rsid w:val="00E833A9"/>
    <w:rsid w:val="00E8349C"/>
    <w:rsid w:val="00E83712"/>
    <w:rsid w:val="00E837E0"/>
    <w:rsid w:val="00E83879"/>
    <w:rsid w:val="00E839C0"/>
    <w:rsid w:val="00E83C36"/>
    <w:rsid w:val="00E842C3"/>
    <w:rsid w:val="00E85003"/>
    <w:rsid w:val="00E8505A"/>
    <w:rsid w:val="00E85070"/>
    <w:rsid w:val="00E853DE"/>
    <w:rsid w:val="00E8596B"/>
    <w:rsid w:val="00E85D30"/>
    <w:rsid w:val="00E8612D"/>
    <w:rsid w:val="00E86530"/>
    <w:rsid w:val="00E8663A"/>
    <w:rsid w:val="00E86831"/>
    <w:rsid w:val="00E86B19"/>
    <w:rsid w:val="00E87BBF"/>
    <w:rsid w:val="00E900AC"/>
    <w:rsid w:val="00E90434"/>
    <w:rsid w:val="00E90686"/>
    <w:rsid w:val="00E91A1D"/>
    <w:rsid w:val="00E91EBE"/>
    <w:rsid w:val="00E92068"/>
    <w:rsid w:val="00E92217"/>
    <w:rsid w:val="00E92296"/>
    <w:rsid w:val="00E922D3"/>
    <w:rsid w:val="00E922DA"/>
    <w:rsid w:val="00E92B4C"/>
    <w:rsid w:val="00E92B9B"/>
    <w:rsid w:val="00E932F9"/>
    <w:rsid w:val="00E93860"/>
    <w:rsid w:val="00E93A39"/>
    <w:rsid w:val="00E93EFF"/>
    <w:rsid w:val="00E9409D"/>
    <w:rsid w:val="00E940E6"/>
    <w:rsid w:val="00E9443F"/>
    <w:rsid w:val="00E944E3"/>
    <w:rsid w:val="00E94897"/>
    <w:rsid w:val="00E94A82"/>
    <w:rsid w:val="00E94EE1"/>
    <w:rsid w:val="00E94F5F"/>
    <w:rsid w:val="00E9544B"/>
    <w:rsid w:val="00E9595E"/>
    <w:rsid w:val="00E95EBE"/>
    <w:rsid w:val="00E95FD4"/>
    <w:rsid w:val="00E96999"/>
    <w:rsid w:val="00E97466"/>
    <w:rsid w:val="00EA0004"/>
    <w:rsid w:val="00EA0197"/>
    <w:rsid w:val="00EA0394"/>
    <w:rsid w:val="00EA0B19"/>
    <w:rsid w:val="00EA0F72"/>
    <w:rsid w:val="00EA101B"/>
    <w:rsid w:val="00EA142F"/>
    <w:rsid w:val="00EA14CA"/>
    <w:rsid w:val="00EA1575"/>
    <w:rsid w:val="00EA193A"/>
    <w:rsid w:val="00EA1AA4"/>
    <w:rsid w:val="00EA1BC7"/>
    <w:rsid w:val="00EA2801"/>
    <w:rsid w:val="00EA2DAA"/>
    <w:rsid w:val="00EA3C19"/>
    <w:rsid w:val="00EA4250"/>
    <w:rsid w:val="00EA4927"/>
    <w:rsid w:val="00EA4BB1"/>
    <w:rsid w:val="00EA4D37"/>
    <w:rsid w:val="00EA5285"/>
    <w:rsid w:val="00EA5903"/>
    <w:rsid w:val="00EA5B38"/>
    <w:rsid w:val="00EA5BCF"/>
    <w:rsid w:val="00EA5F4A"/>
    <w:rsid w:val="00EA64C9"/>
    <w:rsid w:val="00EA65D8"/>
    <w:rsid w:val="00EA66BC"/>
    <w:rsid w:val="00EA6BC7"/>
    <w:rsid w:val="00EA7DAA"/>
    <w:rsid w:val="00EB0421"/>
    <w:rsid w:val="00EB07DB"/>
    <w:rsid w:val="00EB0AB6"/>
    <w:rsid w:val="00EB12B9"/>
    <w:rsid w:val="00EB149E"/>
    <w:rsid w:val="00EB1943"/>
    <w:rsid w:val="00EB23DD"/>
    <w:rsid w:val="00EB263B"/>
    <w:rsid w:val="00EB26A3"/>
    <w:rsid w:val="00EB2BA7"/>
    <w:rsid w:val="00EB2C46"/>
    <w:rsid w:val="00EB2F63"/>
    <w:rsid w:val="00EB3E07"/>
    <w:rsid w:val="00EB3EAD"/>
    <w:rsid w:val="00EB3F08"/>
    <w:rsid w:val="00EB4824"/>
    <w:rsid w:val="00EB49D9"/>
    <w:rsid w:val="00EB4CC2"/>
    <w:rsid w:val="00EB55E9"/>
    <w:rsid w:val="00EB5737"/>
    <w:rsid w:val="00EB5873"/>
    <w:rsid w:val="00EB5909"/>
    <w:rsid w:val="00EB5961"/>
    <w:rsid w:val="00EB5B11"/>
    <w:rsid w:val="00EB5BF2"/>
    <w:rsid w:val="00EB61F2"/>
    <w:rsid w:val="00EB6584"/>
    <w:rsid w:val="00EB6909"/>
    <w:rsid w:val="00EB6B60"/>
    <w:rsid w:val="00EB6C03"/>
    <w:rsid w:val="00EB6DB7"/>
    <w:rsid w:val="00EB6E10"/>
    <w:rsid w:val="00EB715C"/>
    <w:rsid w:val="00EB78EA"/>
    <w:rsid w:val="00EC0169"/>
    <w:rsid w:val="00EC03E1"/>
    <w:rsid w:val="00EC065B"/>
    <w:rsid w:val="00EC0789"/>
    <w:rsid w:val="00EC07E6"/>
    <w:rsid w:val="00EC0C46"/>
    <w:rsid w:val="00EC1197"/>
    <w:rsid w:val="00EC1930"/>
    <w:rsid w:val="00EC1C2C"/>
    <w:rsid w:val="00EC1DA9"/>
    <w:rsid w:val="00EC1EB5"/>
    <w:rsid w:val="00EC2358"/>
    <w:rsid w:val="00EC2779"/>
    <w:rsid w:val="00EC29BA"/>
    <w:rsid w:val="00EC37CE"/>
    <w:rsid w:val="00EC386B"/>
    <w:rsid w:val="00EC3899"/>
    <w:rsid w:val="00EC3EAF"/>
    <w:rsid w:val="00EC4015"/>
    <w:rsid w:val="00EC419C"/>
    <w:rsid w:val="00EC4230"/>
    <w:rsid w:val="00EC4E83"/>
    <w:rsid w:val="00EC531B"/>
    <w:rsid w:val="00EC5731"/>
    <w:rsid w:val="00EC578A"/>
    <w:rsid w:val="00EC5DA5"/>
    <w:rsid w:val="00EC61B1"/>
    <w:rsid w:val="00EC6281"/>
    <w:rsid w:val="00EC62C8"/>
    <w:rsid w:val="00EC67EC"/>
    <w:rsid w:val="00EC692A"/>
    <w:rsid w:val="00EC693B"/>
    <w:rsid w:val="00EC694E"/>
    <w:rsid w:val="00EC6B92"/>
    <w:rsid w:val="00EC6C01"/>
    <w:rsid w:val="00EC7283"/>
    <w:rsid w:val="00EC7740"/>
    <w:rsid w:val="00EC7742"/>
    <w:rsid w:val="00EC7A05"/>
    <w:rsid w:val="00EC7A86"/>
    <w:rsid w:val="00ED05B4"/>
    <w:rsid w:val="00ED06B1"/>
    <w:rsid w:val="00ED0930"/>
    <w:rsid w:val="00ED09EB"/>
    <w:rsid w:val="00ED0F4E"/>
    <w:rsid w:val="00ED18FA"/>
    <w:rsid w:val="00ED1952"/>
    <w:rsid w:val="00ED2070"/>
    <w:rsid w:val="00ED2164"/>
    <w:rsid w:val="00ED2939"/>
    <w:rsid w:val="00ED2A51"/>
    <w:rsid w:val="00ED2FC1"/>
    <w:rsid w:val="00ED312E"/>
    <w:rsid w:val="00ED35B7"/>
    <w:rsid w:val="00ED3628"/>
    <w:rsid w:val="00ED3831"/>
    <w:rsid w:val="00ED457D"/>
    <w:rsid w:val="00ED4F24"/>
    <w:rsid w:val="00ED57C4"/>
    <w:rsid w:val="00ED5978"/>
    <w:rsid w:val="00ED672B"/>
    <w:rsid w:val="00ED68B6"/>
    <w:rsid w:val="00ED78E2"/>
    <w:rsid w:val="00ED79B4"/>
    <w:rsid w:val="00ED79E7"/>
    <w:rsid w:val="00ED7B2F"/>
    <w:rsid w:val="00ED7B41"/>
    <w:rsid w:val="00ED7C0A"/>
    <w:rsid w:val="00ED7F2A"/>
    <w:rsid w:val="00EE0423"/>
    <w:rsid w:val="00EE089B"/>
    <w:rsid w:val="00EE2446"/>
    <w:rsid w:val="00EE276E"/>
    <w:rsid w:val="00EE2A43"/>
    <w:rsid w:val="00EE2B2A"/>
    <w:rsid w:val="00EE32D7"/>
    <w:rsid w:val="00EE344A"/>
    <w:rsid w:val="00EE371E"/>
    <w:rsid w:val="00EE38EC"/>
    <w:rsid w:val="00EE3904"/>
    <w:rsid w:val="00EE39A9"/>
    <w:rsid w:val="00EE3A82"/>
    <w:rsid w:val="00EE3D11"/>
    <w:rsid w:val="00EE46A6"/>
    <w:rsid w:val="00EE476A"/>
    <w:rsid w:val="00EE49BB"/>
    <w:rsid w:val="00EE4DAD"/>
    <w:rsid w:val="00EE5A07"/>
    <w:rsid w:val="00EE5F65"/>
    <w:rsid w:val="00EE623D"/>
    <w:rsid w:val="00EE68E7"/>
    <w:rsid w:val="00EE6C7C"/>
    <w:rsid w:val="00EE6E5C"/>
    <w:rsid w:val="00EE6E65"/>
    <w:rsid w:val="00EE74B1"/>
    <w:rsid w:val="00EE7D2E"/>
    <w:rsid w:val="00EE7DF1"/>
    <w:rsid w:val="00EE7E3D"/>
    <w:rsid w:val="00EF0200"/>
    <w:rsid w:val="00EF03C5"/>
    <w:rsid w:val="00EF086D"/>
    <w:rsid w:val="00EF0A0E"/>
    <w:rsid w:val="00EF0C15"/>
    <w:rsid w:val="00EF0F6F"/>
    <w:rsid w:val="00EF123D"/>
    <w:rsid w:val="00EF1274"/>
    <w:rsid w:val="00EF142F"/>
    <w:rsid w:val="00EF1686"/>
    <w:rsid w:val="00EF1C4E"/>
    <w:rsid w:val="00EF1EC7"/>
    <w:rsid w:val="00EF257C"/>
    <w:rsid w:val="00EF289B"/>
    <w:rsid w:val="00EF28DB"/>
    <w:rsid w:val="00EF2AE1"/>
    <w:rsid w:val="00EF2BFE"/>
    <w:rsid w:val="00EF2D43"/>
    <w:rsid w:val="00EF2F0B"/>
    <w:rsid w:val="00EF2F58"/>
    <w:rsid w:val="00EF33BA"/>
    <w:rsid w:val="00EF3858"/>
    <w:rsid w:val="00EF3A50"/>
    <w:rsid w:val="00EF3B15"/>
    <w:rsid w:val="00EF3DE3"/>
    <w:rsid w:val="00EF4237"/>
    <w:rsid w:val="00EF463C"/>
    <w:rsid w:val="00EF488C"/>
    <w:rsid w:val="00EF497E"/>
    <w:rsid w:val="00EF4AF7"/>
    <w:rsid w:val="00EF4C5D"/>
    <w:rsid w:val="00EF4FF9"/>
    <w:rsid w:val="00EF5098"/>
    <w:rsid w:val="00EF50BE"/>
    <w:rsid w:val="00EF5495"/>
    <w:rsid w:val="00EF579C"/>
    <w:rsid w:val="00EF5824"/>
    <w:rsid w:val="00EF5AD9"/>
    <w:rsid w:val="00EF62DA"/>
    <w:rsid w:val="00EF6971"/>
    <w:rsid w:val="00EF6F10"/>
    <w:rsid w:val="00EF71EE"/>
    <w:rsid w:val="00EF774D"/>
    <w:rsid w:val="00EF7A19"/>
    <w:rsid w:val="00EF7BAA"/>
    <w:rsid w:val="00EF7C69"/>
    <w:rsid w:val="00F00192"/>
    <w:rsid w:val="00F002AC"/>
    <w:rsid w:val="00F004F6"/>
    <w:rsid w:val="00F007A8"/>
    <w:rsid w:val="00F00D1D"/>
    <w:rsid w:val="00F01019"/>
    <w:rsid w:val="00F01032"/>
    <w:rsid w:val="00F013B5"/>
    <w:rsid w:val="00F0169C"/>
    <w:rsid w:val="00F01E50"/>
    <w:rsid w:val="00F0250D"/>
    <w:rsid w:val="00F02DD2"/>
    <w:rsid w:val="00F02EAD"/>
    <w:rsid w:val="00F03321"/>
    <w:rsid w:val="00F038AE"/>
    <w:rsid w:val="00F041FD"/>
    <w:rsid w:val="00F0459A"/>
    <w:rsid w:val="00F0474C"/>
    <w:rsid w:val="00F049DF"/>
    <w:rsid w:val="00F049EE"/>
    <w:rsid w:val="00F04EB0"/>
    <w:rsid w:val="00F04F70"/>
    <w:rsid w:val="00F05012"/>
    <w:rsid w:val="00F056C7"/>
    <w:rsid w:val="00F05880"/>
    <w:rsid w:val="00F05DFB"/>
    <w:rsid w:val="00F0618C"/>
    <w:rsid w:val="00F06747"/>
    <w:rsid w:val="00F0677E"/>
    <w:rsid w:val="00F07082"/>
    <w:rsid w:val="00F0719C"/>
    <w:rsid w:val="00F074AF"/>
    <w:rsid w:val="00F07615"/>
    <w:rsid w:val="00F1065E"/>
    <w:rsid w:val="00F106FA"/>
    <w:rsid w:val="00F11E15"/>
    <w:rsid w:val="00F11F22"/>
    <w:rsid w:val="00F11F59"/>
    <w:rsid w:val="00F12031"/>
    <w:rsid w:val="00F1282C"/>
    <w:rsid w:val="00F12BF9"/>
    <w:rsid w:val="00F12E8C"/>
    <w:rsid w:val="00F132DB"/>
    <w:rsid w:val="00F13327"/>
    <w:rsid w:val="00F13F5C"/>
    <w:rsid w:val="00F14142"/>
    <w:rsid w:val="00F146A8"/>
    <w:rsid w:val="00F14ADF"/>
    <w:rsid w:val="00F152AE"/>
    <w:rsid w:val="00F1537D"/>
    <w:rsid w:val="00F157A0"/>
    <w:rsid w:val="00F15D25"/>
    <w:rsid w:val="00F15DB7"/>
    <w:rsid w:val="00F15E08"/>
    <w:rsid w:val="00F167D2"/>
    <w:rsid w:val="00F169BB"/>
    <w:rsid w:val="00F16E74"/>
    <w:rsid w:val="00F174F7"/>
    <w:rsid w:val="00F17858"/>
    <w:rsid w:val="00F201CD"/>
    <w:rsid w:val="00F20CDD"/>
    <w:rsid w:val="00F20F8F"/>
    <w:rsid w:val="00F21936"/>
    <w:rsid w:val="00F21974"/>
    <w:rsid w:val="00F21D19"/>
    <w:rsid w:val="00F2211A"/>
    <w:rsid w:val="00F22A61"/>
    <w:rsid w:val="00F22A89"/>
    <w:rsid w:val="00F22AA7"/>
    <w:rsid w:val="00F22C6E"/>
    <w:rsid w:val="00F22F2B"/>
    <w:rsid w:val="00F2332C"/>
    <w:rsid w:val="00F233BD"/>
    <w:rsid w:val="00F233E1"/>
    <w:rsid w:val="00F2372F"/>
    <w:rsid w:val="00F23D98"/>
    <w:rsid w:val="00F2402E"/>
    <w:rsid w:val="00F240C1"/>
    <w:rsid w:val="00F2432A"/>
    <w:rsid w:val="00F244D4"/>
    <w:rsid w:val="00F2472E"/>
    <w:rsid w:val="00F25020"/>
    <w:rsid w:val="00F257B0"/>
    <w:rsid w:val="00F25F8B"/>
    <w:rsid w:val="00F25F96"/>
    <w:rsid w:val="00F26340"/>
    <w:rsid w:val="00F2634A"/>
    <w:rsid w:val="00F26773"/>
    <w:rsid w:val="00F26B67"/>
    <w:rsid w:val="00F2705B"/>
    <w:rsid w:val="00F270B3"/>
    <w:rsid w:val="00F2777D"/>
    <w:rsid w:val="00F278CC"/>
    <w:rsid w:val="00F27B87"/>
    <w:rsid w:val="00F30235"/>
    <w:rsid w:val="00F30C11"/>
    <w:rsid w:val="00F31103"/>
    <w:rsid w:val="00F311F8"/>
    <w:rsid w:val="00F312CA"/>
    <w:rsid w:val="00F312F9"/>
    <w:rsid w:val="00F31599"/>
    <w:rsid w:val="00F31999"/>
    <w:rsid w:val="00F31E1E"/>
    <w:rsid w:val="00F3212E"/>
    <w:rsid w:val="00F32257"/>
    <w:rsid w:val="00F324E7"/>
    <w:rsid w:val="00F32A53"/>
    <w:rsid w:val="00F32AF9"/>
    <w:rsid w:val="00F33B81"/>
    <w:rsid w:val="00F33BC9"/>
    <w:rsid w:val="00F33C03"/>
    <w:rsid w:val="00F3419D"/>
    <w:rsid w:val="00F34437"/>
    <w:rsid w:val="00F34752"/>
    <w:rsid w:val="00F34D11"/>
    <w:rsid w:val="00F35117"/>
    <w:rsid w:val="00F35247"/>
    <w:rsid w:val="00F35261"/>
    <w:rsid w:val="00F35538"/>
    <w:rsid w:val="00F35CC0"/>
    <w:rsid w:val="00F35F2C"/>
    <w:rsid w:val="00F36303"/>
    <w:rsid w:val="00F368DF"/>
    <w:rsid w:val="00F36D37"/>
    <w:rsid w:val="00F3738F"/>
    <w:rsid w:val="00F376E2"/>
    <w:rsid w:val="00F379A5"/>
    <w:rsid w:val="00F4006D"/>
    <w:rsid w:val="00F407B7"/>
    <w:rsid w:val="00F409AD"/>
    <w:rsid w:val="00F40D6D"/>
    <w:rsid w:val="00F41161"/>
    <w:rsid w:val="00F41233"/>
    <w:rsid w:val="00F41539"/>
    <w:rsid w:val="00F4155D"/>
    <w:rsid w:val="00F41B24"/>
    <w:rsid w:val="00F41C80"/>
    <w:rsid w:val="00F4207B"/>
    <w:rsid w:val="00F42520"/>
    <w:rsid w:val="00F425FF"/>
    <w:rsid w:val="00F42801"/>
    <w:rsid w:val="00F43448"/>
    <w:rsid w:val="00F434A0"/>
    <w:rsid w:val="00F43787"/>
    <w:rsid w:val="00F439A3"/>
    <w:rsid w:val="00F43C72"/>
    <w:rsid w:val="00F43F61"/>
    <w:rsid w:val="00F4407D"/>
    <w:rsid w:val="00F44970"/>
    <w:rsid w:val="00F44D2D"/>
    <w:rsid w:val="00F45ACA"/>
    <w:rsid w:val="00F46917"/>
    <w:rsid w:val="00F470B7"/>
    <w:rsid w:val="00F47332"/>
    <w:rsid w:val="00F473D1"/>
    <w:rsid w:val="00F47525"/>
    <w:rsid w:val="00F47546"/>
    <w:rsid w:val="00F475E8"/>
    <w:rsid w:val="00F47869"/>
    <w:rsid w:val="00F47885"/>
    <w:rsid w:val="00F501C4"/>
    <w:rsid w:val="00F5092E"/>
    <w:rsid w:val="00F50C5E"/>
    <w:rsid w:val="00F50EA6"/>
    <w:rsid w:val="00F50F8D"/>
    <w:rsid w:val="00F5114C"/>
    <w:rsid w:val="00F514D5"/>
    <w:rsid w:val="00F51B4A"/>
    <w:rsid w:val="00F51BE7"/>
    <w:rsid w:val="00F52DA6"/>
    <w:rsid w:val="00F52F66"/>
    <w:rsid w:val="00F53061"/>
    <w:rsid w:val="00F5339E"/>
    <w:rsid w:val="00F538AD"/>
    <w:rsid w:val="00F53EAD"/>
    <w:rsid w:val="00F5405A"/>
    <w:rsid w:val="00F54751"/>
    <w:rsid w:val="00F54892"/>
    <w:rsid w:val="00F54BDE"/>
    <w:rsid w:val="00F54DC6"/>
    <w:rsid w:val="00F551CE"/>
    <w:rsid w:val="00F56578"/>
    <w:rsid w:val="00F5756D"/>
    <w:rsid w:val="00F57E60"/>
    <w:rsid w:val="00F57ECE"/>
    <w:rsid w:val="00F60371"/>
    <w:rsid w:val="00F6085A"/>
    <w:rsid w:val="00F60BD3"/>
    <w:rsid w:val="00F60FAD"/>
    <w:rsid w:val="00F60FAF"/>
    <w:rsid w:val="00F610B2"/>
    <w:rsid w:val="00F61519"/>
    <w:rsid w:val="00F61615"/>
    <w:rsid w:val="00F61AF2"/>
    <w:rsid w:val="00F61BD8"/>
    <w:rsid w:val="00F62122"/>
    <w:rsid w:val="00F62267"/>
    <w:rsid w:val="00F6243B"/>
    <w:rsid w:val="00F62746"/>
    <w:rsid w:val="00F62897"/>
    <w:rsid w:val="00F632B2"/>
    <w:rsid w:val="00F63305"/>
    <w:rsid w:val="00F63556"/>
    <w:rsid w:val="00F639D2"/>
    <w:rsid w:val="00F63A3F"/>
    <w:rsid w:val="00F63A7A"/>
    <w:rsid w:val="00F63E42"/>
    <w:rsid w:val="00F64406"/>
    <w:rsid w:val="00F64BE3"/>
    <w:rsid w:val="00F64C2F"/>
    <w:rsid w:val="00F64D9D"/>
    <w:rsid w:val="00F65175"/>
    <w:rsid w:val="00F6533B"/>
    <w:rsid w:val="00F65909"/>
    <w:rsid w:val="00F65B70"/>
    <w:rsid w:val="00F65F8F"/>
    <w:rsid w:val="00F660A5"/>
    <w:rsid w:val="00F66B90"/>
    <w:rsid w:val="00F66D43"/>
    <w:rsid w:val="00F66E27"/>
    <w:rsid w:val="00F66E30"/>
    <w:rsid w:val="00F66F66"/>
    <w:rsid w:val="00F66FB2"/>
    <w:rsid w:val="00F66FF4"/>
    <w:rsid w:val="00F67558"/>
    <w:rsid w:val="00F676EA"/>
    <w:rsid w:val="00F677F3"/>
    <w:rsid w:val="00F6792C"/>
    <w:rsid w:val="00F7028D"/>
    <w:rsid w:val="00F705C3"/>
    <w:rsid w:val="00F709DE"/>
    <w:rsid w:val="00F712A8"/>
    <w:rsid w:val="00F71391"/>
    <w:rsid w:val="00F71DFB"/>
    <w:rsid w:val="00F729C7"/>
    <w:rsid w:val="00F72AC3"/>
    <w:rsid w:val="00F72B9B"/>
    <w:rsid w:val="00F72C61"/>
    <w:rsid w:val="00F7357D"/>
    <w:rsid w:val="00F73EBC"/>
    <w:rsid w:val="00F741BC"/>
    <w:rsid w:val="00F74768"/>
    <w:rsid w:val="00F747EB"/>
    <w:rsid w:val="00F7486D"/>
    <w:rsid w:val="00F74EBF"/>
    <w:rsid w:val="00F75364"/>
    <w:rsid w:val="00F7591A"/>
    <w:rsid w:val="00F75B31"/>
    <w:rsid w:val="00F75CA8"/>
    <w:rsid w:val="00F760DF"/>
    <w:rsid w:val="00F7644A"/>
    <w:rsid w:val="00F765D6"/>
    <w:rsid w:val="00F767C3"/>
    <w:rsid w:val="00F76AEC"/>
    <w:rsid w:val="00F76B82"/>
    <w:rsid w:val="00F76D71"/>
    <w:rsid w:val="00F77271"/>
    <w:rsid w:val="00F773E0"/>
    <w:rsid w:val="00F774F5"/>
    <w:rsid w:val="00F776B1"/>
    <w:rsid w:val="00F777CA"/>
    <w:rsid w:val="00F8099E"/>
    <w:rsid w:val="00F80B29"/>
    <w:rsid w:val="00F80E75"/>
    <w:rsid w:val="00F811CB"/>
    <w:rsid w:val="00F81483"/>
    <w:rsid w:val="00F81A68"/>
    <w:rsid w:val="00F82825"/>
    <w:rsid w:val="00F83101"/>
    <w:rsid w:val="00F8348B"/>
    <w:rsid w:val="00F835E2"/>
    <w:rsid w:val="00F8398A"/>
    <w:rsid w:val="00F839BD"/>
    <w:rsid w:val="00F83B10"/>
    <w:rsid w:val="00F83E41"/>
    <w:rsid w:val="00F84359"/>
    <w:rsid w:val="00F84536"/>
    <w:rsid w:val="00F84799"/>
    <w:rsid w:val="00F848CF"/>
    <w:rsid w:val="00F8499D"/>
    <w:rsid w:val="00F84B88"/>
    <w:rsid w:val="00F85A25"/>
    <w:rsid w:val="00F86348"/>
    <w:rsid w:val="00F8673C"/>
    <w:rsid w:val="00F86E08"/>
    <w:rsid w:val="00F879DD"/>
    <w:rsid w:val="00F90318"/>
    <w:rsid w:val="00F9059A"/>
    <w:rsid w:val="00F9076D"/>
    <w:rsid w:val="00F909EF"/>
    <w:rsid w:val="00F90C24"/>
    <w:rsid w:val="00F90C9E"/>
    <w:rsid w:val="00F91647"/>
    <w:rsid w:val="00F91960"/>
    <w:rsid w:val="00F919B2"/>
    <w:rsid w:val="00F91B71"/>
    <w:rsid w:val="00F91E96"/>
    <w:rsid w:val="00F91EAB"/>
    <w:rsid w:val="00F92370"/>
    <w:rsid w:val="00F92459"/>
    <w:rsid w:val="00F92A65"/>
    <w:rsid w:val="00F92FBA"/>
    <w:rsid w:val="00F933BC"/>
    <w:rsid w:val="00F935DF"/>
    <w:rsid w:val="00F93B97"/>
    <w:rsid w:val="00F93C13"/>
    <w:rsid w:val="00F94044"/>
    <w:rsid w:val="00F941B4"/>
    <w:rsid w:val="00F9438F"/>
    <w:rsid w:val="00F94407"/>
    <w:rsid w:val="00F946AF"/>
    <w:rsid w:val="00F94DB6"/>
    <w:rsid w:val="00F94FC5"/>
    <w:rsid w:val="00F951EE"/>
    <w:rsid w:val="00F95AF0"/>
    <w:rsid w:val="00F95F41"/>
    <w:rsid w:val="00F96534"/>
    <w:rsid w:val="00F96592"/>
    <w:rsid w:val="00F967BB"/>
    <w:rsid w:val="00F96A8F"/>
    <w:rsid w:val="00F96B73"/>
    <w:rsid w:val="00F96DEA"/>
    <w:rsid w:val="00F971B6"/>
    <w:rsid w:val="00F9775D"/>
    <w:rsid w:val="00F9780D"/>
    <w:rsid w:val="00F978A9"/>
    <w:rsid w:val="00F97D06"/>
    <w:rsid w:val="00FA032D"/>
    <w:rsid w:val="00FA0C68"/>
    <w:rsid w:val="00FA0D96"/>
    <w:rsid w:val="00FA0EFD"/>
    <w:rsid w:val="00FA0F77"/>
    <w:rsid w:val="00FA10F7"/>
    <w:rsid w:val="00FA20BE"/>
    <w:rsid w:val="00FA21FF"/>
    <w:rsid w:val="00FA236B"/>
    <w:rsid w:val="00FA2758"/>
    <w:rsid w:val="00FA28B5"/>
    <w:rsid w:val="00FA293F"/>
    <w:rsid w:val="00FA2E39"/>
    <w:rsid w:val="00FA2F78"/>
    <w:rsid w:val="00FA310A"/>
    <w:rsid w:val="00FA33ED"/>
    <w:rsid w:val="00FA3953"/>
    <w:rsid w:val="00FA4069"/>
    <w:rsid w:val="00FA41CA"/>
    <w:rsid w:val="00FA42F1"/>
    <w:rsid w:val="00FA475F"/>
    <w:rsid w:val="00FA4B6F"/>
    <w:rsid w:val="00FA54EC"/>
    <w:rsid w:val="00FA572C"/>
    <w:rsid w:val="00FA57BA"/>
    <w:rsid w:val="00FA5969"/>
    <w:rsid w:val="00FA5C3A"/>
    <w:rsid w:val="00FA5CCB"/>
    <w:rsid w:val="00FA5E67"/>
    <w:rsid w:val="00FA5F51"/>
    <w:rsid w:val="00FA5F89"/>
    <w:rsid w:val="00FA6816"/>
    <w:rsid w:val="00FA6B21"/>
    <w:rsid w:val="00FA6B3F"/>
    <w:rsid w:val="00FA6B9E"/>
    <w:rsid w:val="00FA6C2F"/>
    <w:rsid w:val="00FA6DCF"/>
    <w:rsid w:val="00FA77CA"/>
    <w:rsid w:val="00FA7A5D"/>
    <w:rsid w:val="00FA7E9E"/>
    <w:rsid w:val="00FA7F33"/>
    <w:rsid w:val="00FB0035"/>
    <w:rsid w:val="00FB00A7"/>
    <w:rsid w:val="00FB01C3"/>
    <w:rsid w:val="00FB0255"/>
    <w:rsid w:val="00FB05A4"/>
    <w:rsid w:val="00FB07F2"/>
    <w:rsid w:val="00FB0871"/>
    <w:rsid w:val="00FB0C31"/>
    <w:rsid w:val="00FB0CAA"/>
    <w:rsid w:val="00FB0CC6"/>
    <w:rsid w:val="00FB0D49"/>
    <w:rsid w:val="00FB0E54"/>
    <w:rsid w:val="00FB1463"/>
    <w:rsid w:val="00FB16CD"/>
    <w:rsid w:val="00FB1852"/>
    <w:rsid w:val="00FB24E0"/>
    <w:rsid w:val="00FB2B99"/>
    <w:rsid w:val="00FB2C30"/>
    <w:rsid w:val="00FB325C"/>
    <w:rsid w:val="00FB3ADF"/>
    <w:rsid w:val="00FB3B7B"/>
    <w:rsid w:val="00FB4413"/>
    <w:rsid w:val="00FB499B"/>
    <w:rsid w:val="00FB5327"/>
    <w:rsid w:val="00FB55D1"/>
    <w:rsid w:val="00FB6086"/>
    <w:rsid w:val="00FB6415"/>
    <w:rsid w:val="00FB6468"/>
    <w:rsid w:val="00FB68F6"/>
    <w:rsid w:val="00FB6B48"/>
    <w:rsid w:val="00FB6C20"/>
    <w:rsid w:val="00FB6EA1"/>
    <w:rsid w:val="00FB703A"/>
    <w:rsid w:val="00FB70CF"/>
    <w:rsid w:val="00FB762B"/>
    <w:rsid w:val="00FB7784"/>
    <w:rsid w:val="00FB7F0A"/>
    <w:rsid w:val="00FC0301"/>
    <w:rsid w:val="00FC0636"/>
    <w:rsid w:val="00FC06E3"/>
    <w:rsid w:val="00FC0705"/>
    <w:rsid w:val="00FC0CF9"/>
    <w:rsid w:val="00FC0D16"/>
    <w:rsid w:val="00FC0E56"/>
    <w:rsid w:val="00FC146D"/>
    <w:rsid w:val="00FC166D"/>
    <w:rsid w:val="00FC1747"/>
    <w:rsid w:val="00FC1DB3"/>
    <w:rsid w:val="00FC1ED2"/>
    <w:rsid w:val="00FC1F49"/>
    <w:rsid w:val="00FC260E"/>
    <w:rsid w:val="00FC2AAF"/>
    <w:rsid w:val="00FC3567"/>
    <w:rsid w:val="00FC35D0"/>
    <w:rsid w:val="00FC3CAE"/>
    <w:rsid w:val="00FC3E51"/>
    <w:rsid w:val="00FC4118"/>
    <w:rsid w:val="00FC43BC"/>
    <w:rsid w:val="00FC4AC9"/>
    <w:rsid w:val="00FC4B8A"/>
    <w:rsid w:val="00FC51ED"/>
    <w:rsid w:val="00FC55E9"/>
    <w:rsid w:val="00FC601E"/>
    <w:rsid w:val="00FC617D"/>
    <w:rsid w:val="00FC6498"/>
    <w:rsid w:val="00FC6B11"/>
    <w:rsid w:val="00FC6CA6"/>
    <w:rsid w:val="00FC76B3"/>
    <w:rsid w:val="00FD00B7"/>
    <w:rsid w:val="00FD07E5"/>
    <w:rsid w:val="00FD094B"/>
    <w:rsid w:val="00FD0AC3"/>
    <w:rsid w:val="00FD0B6F"/>
    <w:rsid w:val="00FD0E92"/>
    <w:rsid w:val="00FD121E"/>
    <w:rsid w:val="00FD1395"/>
    <w:rsid w:val="00FD1DA8"/>
    <w:rsid w:val="00FD2369"/>
    <w:rsid w:val="00FD243D"/>
    <w:rsid w:val="00FD2881"/>
    <w:rsid w:val="00FD29AF"/>
    <w:rsid w:val="00FD29D2"/>
    <w:rsid w:val="00FD2DAD"/>
    <w:rsid w:val="00FD315A"/>
    <w:rsid w:val="00FD38BA"/>
    <w:rsid w:val="00FD3C35"/>
    <w:rsid w:val="00FD4789"/>
    <w:rsid w:val="00FD4887"/>
    <w:rsid w:val="00FD49A1"/>
    <w:rsid w:val="00FD533B"/>
    <w:rsid w:val="00FD563F"/>
    <w:rsid w:val="00FD581F"/>
    <w:rsid w:val="00FD5F1C"/>
    <w:rsid w:val="00FD5FFA"/>
    <w:rsid w:val="00FD6468"/>
    <w:rsid w:val="00FD6BD5"/>
    <w:rsid w:val="00FD6D0C"/>
    <w:rsid w:val="00FD6E2F"/>
    <w:rsid w:val="00FD72B9"/>
    <w:rsid w:val="00FD7C1C"/>
    <w:rsid w:val="00FD7EC8"/>
    <w:rsid w:val="00FE0254"/>
    <w:rsid w:val="00FE04D8"/>
    <w:rsid w:val="00FE0AB3"/>
    <w:rsid w:val="00FE0ACA"/>
    <w:rsid w:val="00FE0B37"/>
    <w:rsid w:val="00FE10F8"/>
    <w:rsid w:val="00FE1299"/>
    <w:rsid w:val="00FE12BC"/>
    <w:rsid w:val="00FE14CD"/>
    <w:rsid w:val="00FE154B"/>
    <w:rsid w:val="00FE1BDD"/>
    <w:rsid w:val="00FE2353"/>
    <w:rsid w:val="00FE328C"/>
    <w:rsid w:val="00FE3523"/>
    <w:rsid w:val="00FE3EFF"/>
    <w:rsid w:val="00FE485D"/>
    <w:rsid w:val="00FE4E6D"/>
    <w:rsid w:val="00FE4E76"/>
    <w:rsid w:val="00FE552A"/>
    <w:rsid w:val="00FE693B"/>
    <w:rsid w:val="00FE6962"/>
    <w:rsid w:val="00FE6C60"/>
    <w:rsid w:val="00FE6CEA"/>
    <w:rsid w:val="00FE6D47"/>
    <w:rsid w:val="00FE714B"/>
    <w:rsid w:val="00FE79F0"/>
    <w:rsid w:val="00FE7BE7"/>
    <w:rsid w:val="00FE7D48"/>
    <w:rsid w:val="00FE7E96"/>
    <w:rsid w:val="00FF01FA"/>
    <w:rsid w:val="00FF022F"/>
    <w:rsid w:val="00FF0493"/>
    <w:rsid w:val="00FF06E5"/>
    <w:rsid w:val="00FF0EB4"/>
    <w:rsid w:val="00FF0F5A"/>
    <w:rsid w:val="00FF1993"/>
    <w:rsid w:val="00FF19A9"/>
    <w:rsid w:val="00FF19D1"/>
    <w:rsid w:val="00FF1B8B"/>
    <w:rsid w:val="00FF1D94"/>
    <w:rsid w:val="00FF1F49"/>
    <w:rsid w:val="00FF2641"/>
    <w:rsid w:val="00FF28C2"/>
    <w:rsid w:val="00FF2A0F"/>
    <w:rsid w:val="00FF2C3F"/>
    <w:rsid w:val="00FF2D4F"/>
    <w:rsid w:val="00FF31AF"/>
    <w:rsid w:val="00FF3521"/>
    <w:rsid w:val="00FF4291"/>
    <w:rsid w:val="00FF4646"/>
    <w:rsid w:val="00FF4A54"/>
    <w:rsid w:val="00FF4C00"/>
    <w:rsid w:val="00FF4F70"/>
    <w:rsid w:val="00FF5208"/>
    <w:rsid w:val="00FF5C1C"/>
    <w:rsid w:val="00FF5F79"/>
    <w:rsid w:val="00FF6AD1"/>
    <w:rsid w:val="00FF6F92"/>
    <w:rsid w:val="00FF7298"/>
    <w:rsid w:val="00FF76F8"/>
    <w:rsid w:val="00FF78EA"/>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47C2D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95491"/>
    <w:rPr>
      <w:sz w:val="24"/>
      <w:szCs w:val="24"/>
    </w:rPr>
  </w:style>
  <w:style w:type="paragraph" w:styleId="1">
    <w:name w:val="heading 1"/>
    <w:basedOn w:val="a1"/>
    <w:next w:val="a2"/>
    <w:link w:val="13"/>
    <w:uiPriority w:val="99"/>
    <w:qFormat/>
    <w:rsid w:val="00AE4AE6"/>
    <w:pPr>
      <w:keepNext/>
      <w:pageBreakBefore/>
      <w:numPr>
        <w:numId w:val="3"/>
      </w:numPr>
      <w:tabs>
        <w:tab w:val="left" w:pos="851"/>
      </w:tabs>
      <w:spacing w:before="240" w:after="120"/>
      <w:jc w:val="center"/>
      <w:outlineLvl w:val="0"/>
    </w:pPr>
    <w:rPr>
      <w:b/>
      <w:bCs/>
      <w:caps/>
      <w:kern w:val="32"/>
      <w:sz w:val="28"/>
      <w:szCs w:val="28"/>
      <w:lang w:val="x-none" w:eastAsia="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0"/>
    <w:uiPriority w:val="99"/>
    <w:qFormat/>
    <w:rsid w:val="00AE4AE6"/>
    <w:pPr>
      <w:keepNext/>
      <w:numPr>
        <w:ilvl w:val="1"/>
        <w:numId w:val="3"/>
      </w:numPr>
      <w:tabs>
        <w:tab w:val="left" w:pos="1134"/>
        <w:tab w:val="left" w:pos="1276"/>
      </w:tabs>
      <w:spacing w:before="180" w:after="60"/>
      <w:jc w:val="center"/>
      <w:outlineLvl w:val="1"/>
    </w:pPr>
    <w:rPr>
      <w:b/>
      <w:bCs/>
      <w:sz w:val="28"/>
      <w:szCs w:val="28"/>
      <w:lang w:val="x-none" w:eastAsia="x-none"/>
    </w:rPr>
  </w:style>
  <w:style w:type="paragraph" w:styleId="3">
    <w:name w:val="heading 3"/>
    <w:aliases w:val="ПодЗаголовок"/>
    <w:basedOn w:val="a1"/>
    <w:next w:val="a2"/>
    <w:link w:val="30"/>
    <w:uiPriority w:val="9"/>
    <w:qFormat/>
    <w:rsid w:val="00AE4AE6"/>
    <w:pPr>
      <w:keepNext/>
      <w:tabs>
        <w:tab w:val="left" w:pos="1276"/>
      </w:tabs>
      <w:spacing w:before="120" w:after="60"/>
      <w:ind w:left="567"/>
      <w:jc w:val="center"/>
      <w:outlineLvl w:val="2"/>
    </w:pPr>
    <w:rPr>
      <w:b/>
      <w:bCs/>
      <w:sz w:val="26"/>
      <w:szCs w:val="26"/>
      <w:lang w:val="x-none" w:eastAsia="x-none"/>
    </w:rPr>
  </w:style>
  <w:style w:type="paragraph" w:styleId="4">
    <w:name w:val="heading 4"/>
    <w:basedOn w:val="a1"/>
    <w:next w:val="a2"/>
    <w:link w:val="40"/>
    <w:qFormat/>
    <w:locked/>
    <w:rsid w:val="00F157A0"/>
    <w:pPr>
      <w:keepNext/>
      <w:tabs>
        <w:tab w:val="left" w:pos="1418"/>
      </w:tabs>
      <w:spacing w:before="120" w:after="60"/>
      <w:jc w:val="center"/>
      <w:outlineLvl w:val="3"/>
    </w:pPr>
    <w:rPr>
      <w:b/>
      <w:bCs/>
      <w:lang w:val="x-none" w:eastAsia="x-none"/>
    </w:rPr>
  </w:style>
  <w:style w:type="paragraph" w:styleId="5">
    <w:name w:val="heading 5"/>
    <w:basedOn w:val="a1"/>
    <w:next w:val="a2"/>
    <w:link w:val="50"/>
    <w:uiPriority w:val="99"/>
    <w:qFormat/>
    <w:locked/>
    <w:rsid w:val="00196B60"/>
    <w:pPr>
      <w:tabs>
        <w:tab w:val="left" w:pos="1701"/>
      </w:tabs>
      <w:spacing w:before="240" w:after="60"/>
      <w:outlineLvl w:val="4"/>
    </w:pPr>
    <w:rPr>
      <w:b/>
      <w:bCs/>
      <w:sz w:val="22"/>
      <w:szCs w:val="22"/>
      <w:lang w:val="x-none" w:eastAsia="x-none"/>
    </w:rPr>
  </w:style>
  <w:style w:type="paragraph" w:styleId="6">
    <w:name w:val="heading 6"/>
    <w:basedOn w:val="a1"/>
    <w:next w:val="a1"/>
    <w:link w:val="60"/>
    <w:qFormat/>
    <w:locked/>
    <w:rsid w:val="00196B60"/>
    <w:pPr>
      <w:spacing w:before="240" w:after="60"/>
      <w:outlineLvl w:val="5"/>
    </w:pPr>
    <w:rPr>
      <w:b/>
      <w:bCs/>
      <w:sz w:val="22"/>
      <w:szCs w:val="22"/>
      <w:lang w:val="x-none" w:eastAsia="x-none"/>
    </w:rPr>
  </w:style>
  <w:style w:type="paragraph" w:styleId="7">
    <w:name w:val="heading 7"/>
    <w:basedOn w:val="a1"/>
    <w:next w:val="a1"/>
    <w:link w:val="70"/>
    <w:uiPriority w:val="99"/>
    <w:qFormat/>
    <w:locked/>
    <w:rsid w:val="00196B60"/>
    <w:pPr>
      <w:spacing w:before="240" w:after="60"/>
      <w:outlineLvl w:val="6"/>
    </w:pPr>
    <w:rPr>
      <w:lang w:val="x-none" w:eastAsia="x-none"/>
    </w:rPr>
  </w:style>
  <w:style w:type="paragraph" w:styleId="8">
    <w:name w:val="heading 8"/>
    <w:basedOn w:val="a1"/>
    <w:next w:val="a1"/>
    <w:link w:val="80"/>
    <w:uiPriority w:val="99"/>
    <w:qFormat/>
    <w:locked/>
    <w:rsid w:val="00196B60"/>
    <w:pPr>
      <w:spacing w:before="240" w:after="60"/>
      <w:outlineLvl w:val="7"/>
    </w:pPr>
    <w:rPr>
      <w:i/>
      <w:iCs/>
      <w:lang w:val="x-none" w:eastAsia="x-none"/>
    </w:rPr>
  </w:style>
  <w:style w:type="paragraph" w:styleId="9">
    <w:name w:val="heading 9"/>
    <w:basedOn w:val="a1"/>
    <w:next w:val="a1"/>
    <w:link w:val="90"/>
    <w:uiPriority w:val="99"/>
    <w:qFormat/>
    <w:locked/>
    <w:rsid w:val="00196B60"/>
    <w:pPr>
      <w:spacing w:before="240" w:after="60"/>
      <w:outlineLvl w:val="8"/>
    </w:pPr>
    <w:rPr>
      <w:rFonts w:ascii="Arial" w:hAnsi="Arial"/>
      <w:sz w:val="22"/>
      <w:szCs w:val="22"/>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link w:val="1"/>
    <w:uiPriority w:val="99"/>
    <w:locked/>
    <w:rsid w:val="00EC29BA"/>
    <w:rPr>
      <w:b/>
      <w:bCs/>
      <w:caps/>
      <w:kern w:val="32"/>
      <w:sz w:val="28"/>
      <w:szCs w:val="28"/>
      <w:lang w:val="x-none" w:eastAsia="x-none"/>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
    <w:uiPriority w:val="99"/>
    <w:locked/>
    <w:rsid w:val="00EC29BA"/>
    <w:rPr>
      <w:b/>
      <w:bCs/>
      <w:sz w:val="28"/>
      <w:szCs w:val="28"/>
      <w:lang w:val="x-none" w:eastAsia="x-none"/>
    </w:rPr>
  </w:style>
  <w:style w:type="character" w:customStyle="1" w:styleId="30">
    <w:name w:val="Заголовок 3 Знак"/>
    <w:aliases w:val="ПодЗаголовок Знак"/>
    <w:link w:val="3"/>
    <w:uiPriority w:val="9"/>
    <w:locked/>
    <w:rsid w:val="005E2FB8"/>
    <w:rPr>
      <w:b/>
      <w:bCs/>
      <w:sz w:val="26"/>
      <w:szCs w:val="26"/>
    </w:rPr>
  </w:style>
  <w:style w:type="character" w:customStyle="1" w:styleId="40">
    <w:name w:val="Заголовок 4 Знак"/>
    <w:link w:val="4"/>
    <w:locked/>
    <w:rsid w:val="00F157A0"/>
    <w:rPr>
      <w:b/>
      <w:bCs/>
      <w:sz w:val="24"/>
      <w:szCs w:val="24"/>
      <w:lang w:val="x-none" w:eastAsia="x-none"/>
    </w:rPr>
  </w:style>
  <w:style w:type="character" w:customStyle="1" w:styleId="50">
    <w:name w:val="Заголовок 5 Знак"/>
    <w:link w:val="5"/>
    <w:uiPriority w:val="99"/>
    <w:locked/>
    <w:rsid w:val="00401954"/>
    <w:rPr>
      <w:b/>
      <w:bCs/>
      <w:sz w:val="22"/>
      <w:szCs w:val="22"/>
    </w:rPr>
  </w:style>
  <w:style w:type="character" w:customStyle="1" w:styleId="60">
    <w:name w:val="Заголовок 6 Знак"/>
    <w:link w:val="6"/>
    <w:locked/>
    <w:rsid w:val="00401954"/>
    <w:rPr>
      <w:b/>
      <w:bCs/>
      <w:sz w:val="22"/>
      <w:szCs w:val="22"/>
    </w:rPr>
  </w:style>
  <w:style w:type="character" w:customStyle="1" w:styleId="70">
    <w:name w:val="Заголовок 7 Знак"/>
    <w:link w:val="7"/>
    <w:uiPriority w:val="99"/>
    <w:locked/>
    <w:rsid w:val="00401954"/>
    <w:rPr>
      <w:sz w:val="24"/>
      <w:szCs w:val="24"/>
    </w:rPr>
  </w:style>
  <w:style w:type="character" w:customStyle="1" w:styleId="80">
    <w:name w:val="Заголовок 8 Знак"/>
    <w:link w:val="8"/>
    <w:uiPriority w:val="99"/>
    <w:locked/>
    <w:rsid w:val="00401954"/>
    <w:rPr>
      <w:i/>
      <w:iCs/>
      <w:sz w:val="24"/>
      <w:szCs w:val="24"/>
    </w:rPr>
  </w:style>
  <w:style w:type="character" w:customStyle="1" w:styleId="90">
    <w:name w:val="Заголовок 9 Знак"/>
    <w:link w:val="9"/>
    <w:uiPriority w:val="99"/>
    <w:locked/>
    <w:rsid w:val="00401954"/>
    <w:rPr>
      <w:rFonts w:ascii="Arial" w:hAnsi="Arial" w:cs="Arial"/>
      <w:sz w:val="22"/>
      <w:szCs w:val="22"/>
    </w:rPr>
  </w:style>
  <w:style w:type="paragraph" w:customStyle="1" w:styleId="a2">
    <w:name w:val="Абзац Знак"/>
    <w:link w:val="a6"/>
    <w:qFormat/>
    <w:rsid w:val="0051032C"/>
    <w:pPr>
      <w:ind w:firstLine="567"/>
      <w:jc w:val="both"/>
    </w:pPr>
    <w:rPr>
      <w:sz w:val="24"/>
      <w:szCs w:val="24"/>
    </w:rPr>
  </w:style>
  <w:style w:type="character" w:customStyle="1" w:styleId="a6">
    <w:name w:val="Абзац Знак Знак"/>
    <w:link w:val="a2"/>
    <w:qFormat/>
    <w:locked/>
    <w:rsid w:val="0051032C"/>
    <w:rPr>
      <w:sz w:val="24"/>
      <w:szCs w:val="24"/>
      <w:lang w:bidi="ar-SA"/>
    </w:rPr>
  </w:style>
  <w:style w:type="paragraph" w:styleId="a0">
    <w:name w:val="List"/>
    <w:basedOn w:val="a1"/>
    <w:link w:val="a7"/>
    <w:uiPriority w:val="99"/>
    <w:locked/>
    <w:rsid w:val="00A63A8B"/>
    <w:pPr>
      <w:numPr>
        <w:numId w:val="1"/>
      </w:numPr>
      <w:spacing w:after="60"/>
      <w:jc w:val="both"/>
    </w:pPr>
    <w:rPr>
      <w:lang w:val="x-none" w:eastAsia="x-none"/>
    </w:rPr>
  </w:style>
  <w:style w:type="character" w:customStyle="1" w:styleId="a7">
    <w:name w:val="Список Знак"/>
    <w:link w:val="a0"/>
    <w:uiPriority w:val="99"/>
    <w:locked/>
    <w:rsid w:val="00A63A8B"/>
    <w:rPr>
      <w:sz w:val="24"/>
      <w:szCs w:val="24"/>
      <w:lang w:val="x-none" w:eastAsia="x-none"/>
    </w:rPr>
  </w:style>
  <w:style w:type="paragraph" w:customStyle="1" w:styleId="a8">
    <w:name w:val="Год утверждения"/>
    <w:basedOn w:val="a1"/>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lang w:val="x-none" w:eastAsia="x-none"/>
    </w:rPr>
  </w:style>
  <w:style w:type="character" w:customStyle="1" w:styleId="aa">
    <w:name w:val="Верхний колонтитул Знак"/>
    <w:link w:val="a9"/>
    <w:uiPriority w:val="99"/>
    <w:locked/>
    <w:rsid w:val="005C14DA"/>
    <w:rPr>
      <w:color w:val="808080"/>
    </w:rPr>
  </w:style>
  <w:style w:type="paragraph" w:styleId="ab">
    <w:name w:val="Balloon Text"/>
    <w:basedOn w:val="a1"/>
    <w:link w:val="ac"/>
    <w:locked/>
    <w:rsid w:val="006B4D07"/>
    <w:rPr>
      <w:rFonts w:ascii="Tahoma" w:hAnsi="Tahoma"/>
      <w:sz w:val="16"/>
      <w:szCs w:val="16"/>
      <w:lang w:val="x-none" w:eastAsia="x-none"/>
    </w:rPr>
  </w:style>
  <w:style w:type="character" w:customStyle="1" w:styleId="ac">
    <w:name w:val="Текст выноски Знак"/>
    <w:link w:val="ab"/>
    <w:locked/>
    <w:rsid w:val="006B4D07"/>
    <w:rPr>
      <w:rFonts w:ascii="Tahoma" w:hAnsi="Tahoma" w:cs="Tahoma"/>
      <w:sz w:val="16"/>
      <w:szCs w:val="16"/>
    </w:rPr>
  </w:style>
  <w:style w:type="paragraph" w:styleId="31">
    <w:name w:val="toc 3"/>
    <w:basedOn w:val="a1"/>
    <w:next w:val="a1"/>
    <w:autoRedefine/>
    <w:uiPriority w:val="39"/>
    <w:qFormat/>
    <w:rsid w:val="00C02138"/>
    <w:pPr>
      <w:tabs>
        <w:tab w:val="left" w:pos="1200"/>
        <w:tab w:val="right" w:leader="dot" w:pos="9628"/>
      </w:tabs>
      <w:ind w:left="567"/>
    </w:pPr>
    <w:rPr>
      <w:i/>
      <w:iCs/>
      <w:noProof/>
      <w:color w:val="FF0000"/>
      <w:sz w:val="20"/>
      <w:szCs w:val="20"/>
    </w:rPr>
  </w:style>
  <w:style w:type="paragraph" w:customStyle="1" w:styleId="21">
    <w:name w:val="Пункт 2"/>
    <w:basedOn w:val="2"/>
    <w:locked/>
    <w:rsid w:val="00645118"/>
    <w:pPr>
      <w:keepNext w:val="0"/>
      <w:tabs>
        <w:tab w:val="clear" w:pos="1276"/>
      </w:tabs>
      <w:spacing w:before="120"/>
      <w:jc w:val="both"/>
    </w:pPr>
    <w:rPr>
      <w:b w:val="0"/>
      <w:bCs w:val="0"/>
      <w:sz w:val="24"/>
      <w:szCs w:val="24"/>
    </w:rPr>
  </w:style>
  <w:style w:type="paragraph" w:customStyle="1" w:styleId="32">
    <w:name w:val="Пункт 3"/>
    <w:basedOn w:val="3"/>
    <w:locked/>
    <w:rsid w:val="00645118"/>
    <w:pPr>
      <w:keepNext w:val="0"/>
      <w:jc w:val="both"/>
    </w:pPr>
    <w:rPr>
      <w:b w:val="0"/>
      <w:bCs w:val="0"/>
    </w:rPr>
  </w:style>
  <w:style w:type="paragraph" w:customStyle="1" w:styleId="41">
    <w:name w:val="Пункт 4"/>
    <w:basedOn w:val="4"/>
    <w:locked/>
    <w:rsid w:val="00645118"/>
    <w:pPr>
      <w:keepNext w:val="0"/>
      <w:jc w:val="both"/>
    </w:pPr>
    <w:rPr>
      <w:b w:val="0"/>
      <w:bCs w:val="0"/>
    </w:rPr>
  </w:style>
  <w:style w:type="paragraph" w:customStyle="1" w:styleId="51">
    <w:name w:val="Пункт 5"/>
    <w:basedOn w:val="5"/>
    <w:link w:val="52"/>
    <w:locked/>
    <w:rsid w:val="00196B60"/>
    <w:pPr>
      <w:spacing w:before="60"/>
    </w:pPr>
    <w:rPr>
      <w:b w:val="0"/>
      <w:bCs w:val="0"/>
      <w:sz w:val="24"/>
      <w:szCs w:val="24"/>
    </w:rPr>
  </w:style>
  <w:style w:type="character" w:customStyle="1" w:styleId="52">
    <w:name w:val="Пункт 5 Знак"/>
    <w:link w:val="51"/>
    <w:locked/>
    <w:rsid w:val="0080314C"/>
    <w:rPr>
      <w:sz w:val="24"/>
      <w:szCs w:val="24"/>
    </w:rPr>
  </w:style>
  <w:style w:type="paragraph" w:customStyle="1" w:styleId="a">
    <w:name w:val="Приложение"/>
    <w:basedOn w:val="a1"/>
    <w:next w:val="a1"/>
    <w:locked/>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rsid w:val="00624B3B"/>
    <w:pPr>
      <w:keepNext/>
      <w:keepLines/>
      <w:widowControl w:val="0"/>
      <w:suppressAutoHyphens/>
      <w:spacing w:before="240" w:after="120"/>
      <w:ind w:left="510"/>
      <w:jc w:val="center"/>
    </w:pPr>
    <w:rPr>
      <w:b/>
      <w:bCs/>
      <w:caps/>
      <w:sz w:val="28"/>
      <w:szCs w:val="28"/>
    </w:rPr>
  </w:style>
  <w:style w:type="character" w:customStyle="1" w:styleId="ae">
    <w:name w:val="Оглавление Знак"/>
    <w:link w:val="ad"/>
    <w:locked/>
    <w:rsid w:val="00624B3B"/>
    <w:rPr>
      <w:b/>
      <w:bCs/>
      <w:caps/>
      <w:sz w:val="28"/>
      <w:szCs w:val="28"/>
      <w:lang w:val="ru-RU" w:eastAsia="ru-RU" w:bidi="ar-SA"/>
    </w:rPr>
  </w:style>
  <w:style w:type="paragraph" w:customStyle="1" w:styleId="af">
    <w:name w:val="Верх. колонт. четн."/>
    <w:basedOn w:val="a1"/>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locked/>
    <w:rsid w:val="00196B60"/>
    <w:pPr>
      <w:widowControl w:val="0"/>
      <w:spacing w:line="240" w:lineRule="exact"/>
    </w:pPr>
    <w:rPr>
      <w:rFonts w:ascii="Arial" w:hAnsi="Arial" w:cs="Arial"/>
      <w:b/>
      <w:bCs/>
      <w:i/>
      <w:iCs/>
    </w:rPr>
  </w:style>
  <w:style w:type="paragraph" w:styleId="14">
    <w:name w:val="toc 1"/>
    <w:basedOn w:val="a1"/>
    <w:next w:val="a1"/>
    <w:autoRedefine/>
    <w:uiPriority w:val="39"/>
    <w:qFormat/>
    <w:rsid w:val="007F7A21"/>
    <w:pPr>
      <w:tabs>
        <w:tab w:val="right" w:leader="dot" w:pos="10065"/>
      </w:tabs>
      <w:ind w:right="2"/>
      <w:jc w:val="both"/>
    </w:pPr>
    <w:rPr>
      <w:b/>
      <w:bCs/>
      <w:caps/>
    </w:rPr>
  </w:style>
  <w:style w:type="paragraph" w:styleId="22">
    <w:name w:val="toc 2"/>
    <w:basedOn w:val="a1"/>
    <w:next w:val="a1"/>
    <w:autoRedefine/>
    <w:uiPriority w:val="39"/>
    <w:qFormat/>
    <w:rsid w:val="00FC601E"/>
    <w:pPr>
      <w:tabs>
        <w:tab w:val="right" w:leader="dot" w:pos="10200"/>
      </w:tabs>
      <w:ind w:right="2" w:firstLine="120"/>
    </w:pPr>
    <w:rPr>
      <w:smallCaps/>
    </w:rPr>
  </w:style>
  <w:style w:type="paragraph" w:styleId="af1">
    <w:name w:val="caption"/>
    <w:basedOn w:val="a1"/>
    <w:next w:val="a1"/>
    <w:qFormat/>
    <w:locked/>
    <w:rsid w:val="00196B60"/>
    <w:pPr>
      <w:spacing w:before="120" w:after="120"/>
      <w:jc w:val="center"/>
    </w:pPr>
    <w:rPr>
      <w:b/>
      <w:bCs/>
      <w:sz w:val="22"/>
      <w:szCs w:val="22"/>
    </w:rPr>
  </w:style>
  <w:style w:type="paragraph" w:customStyle="1" w:styleId="af2">
    <w:name w:val="Таблица_номер_таблицы"/>
    <w:link w:val="af3"/>
    <w:qFormat/>
    <w:rsid w:val="00327978"/>
    <w:pPr>
      <w:keepNext/>
      <w:jc w:val="right"/>
    </w:pPr>
    <w:rPr>
      <w:sz w:val="24"/>
      <w:szCs w:val="24"/>
    </w:rPr>
  </w:style>
  <w:style w:type="character" w:customStyle="1" w:styleId="af3">
    <w:name w:val="Таблица_номер_таблицы Знак"/>
    <w:link w:val="af2"/>
    <w:locked/>
    <w:rsid w:val="00327978"/>
    <w:rPr>
      <w:sz w:val="24"/>
      <w:szCs w:val="24"/>
      <w:lang w:bidi="ar-SA"/>
    </w:rPr>
  </w:style>
  <w:style w:type="paragraph" w:customStyle="1" w:styleId="af4">
    <w:name w:val="Примечания"/>
    <w:basedOn w:val="a1"/>
    <w:link w:val="15"/>
    <w:locked/>
    <w:rsid w:val="00196B60"/>
    <w:pPr>
      <w:spacing w:before="120"/>
      <w:ind w:firstLine="567"/>
      <w:jc w:val="both"/>
    </w:pPr>
    <w:rPr>
      <w:spacing w:val="80"/>
    </w:rPr>
  </w:style>
  <w:style w:type="character" w:customStyle="1" w:styleId="15">
    <w:name w:val="Примечания Знак1"/>
    <w:link w:val="af4"/>
    <w:locked/>
    <w:rsid w:val="00E6741E"/>
    <w:rPr>
      <w:spacing w:val="80"/>
      <w:sz w:val="24"/>
      <w:szCs w:val="24"/>
      <w:lang w:val="ru-RU" w:eastAsia="ru-RU"/>
    </w:rPr>
  </w:style>
  <w:style w:type="paragraph" w:customStyle="1" w:styleId="23">
    <w:name w:val="Заголовок_подзаголовок_2"/>
    <w:next w:val="a2"/>
    <w:link w:val="24"/>
    <w:rsid w:val="00327978"/>
    <w:pPr>
      <w:keepNext/>
      <w:spacing w:before="120" w:after="60"/>
      <w:ind w:left="567"/>
      <w:jc w:val="both"/>
    </w:pPr>
    <w:rPr>
      <w:b/>
      <w:bCs/>
      <w:sz w:val="24"/>
      <w:szCs w:val="24"/>
    </w:rPr>
  </w:style>
  <w:style w:type="character" w:customStyle="1" w:styleId="24">
    <w:name w:val="Заголовок_подзаголовок_2 Знак"/>
    <w:link w:val="23"/>
    <w:locked/>
    <w:rsid w:val="00327978"/>
    <w:rPr>
      <w:b/>
      <w:bCs/>
      <w:sz w:val="24"/>
      <w:szCs w:val="24"/>
      <w:lang w:bidi="ar-SA"/>
    </w:rPr>
  </w:style>
  <w:style w:type="paragraph" w:styleId="42">
    <w:name w:val="toc 4"/>
    <w:basedOn w:val="a1"/>
    <w:next w:val="a1"/>
    <w:autoRedefine/>
    <w:uiPriority w:val="39"/>
    <w:locked/>
    <w:rsid w:val="005F4767"/>
    <w:pPr>
      <w:tabs>
        <w:tab w:val="right" w:leader="dot" w:pos="10065"/>
      </w:tabs>
      <w:ind w:left="720"/>
    </w:pPr>
    <w:rPr>
      <w:sz w:val="18"/>
      <w:szCs w:val="18"/>
    </w:rPr>
  </w:style>
  <w:style w:type="paragraph" w:styleId="53">
    <w:name w:val="toc 5"/>
    <w:basedOn w:val="a1"/>
    <w:next w:val="a1"/>
    <w:autoRedefine/>
    <w:uiPriority w:val="39"/>
    <w:locked/>
    <w:rsid w:val="00196B60"/>
    <w:pPr>
      <w:ind w:left="960"/>
    </w:pPr>
    <w:rPr>
      <w:sz w:val="18"/>
      <w:szCs w:val="18"/>
    </w:rPr>
  </w:style>
  <w:style w:type="paragraph" w:styleId="61">
    <w:name w:val="toc 6"/>
    <w:basedOn w:val="a1"/>
    <w:next w:val="a1"/>
    <w:autoRedefine/>
    <w:uiPriority w:val="39"/>
    <w:locked/>
    <w:rsid w:val="00196B60"/>
    <w:pPr>
      <w:ind w:left="1200"/>
    </w:pPr>
    <w:rPr>
      <w:sz w:val="18"/>
      <w:szCs w:val="18"/>
    </w:rPr>
  </w:style>
  <w:style w:type="paragraph" w:styleId="71">
    <w:name w:val="toc 7"/>
    <w:basedOn w:val="a1"/>
    <w:next w:val="a1"/>
    <w:autoRedefine/>
    <w:uiPriority w:val="39"/>
    <w:locked/>
    <w:rsid w:val="00196B60"/>
    <w:pPr>
      <w:ind w:left="1440"/>
    </w:pPr>
    <w:rPr>
      <w:sz w:val="18"/>
      <w:szCs w:val="18"/>
    </w:rPr>
  </w:style>
  <w:style w:type="paragraph" w:styleId="81">
    <w:name w:val="toc 8"/>
    <w:basedOn w:val="a1"/>
    <w:next w:val="a1"/>
    <w:autoRedefine/>
    <w:uiPriority w:val="39"/>
    <w:locked/>
    <w:rsid w:val="00196B60"/>
    <w:pPr>
      <w:ind w:left="1680"/>
    </w:pPr>
    <w:rPr>
      <w:sz w:val="18"/>
      <w:szCs w:val="18"/>
    </w:rPr>
  </w:style>
  <w:style w:type="paragraph" w:styleId="91">
    <w:name w:val="toc 9"/>
    <w:basedOn w:val="a1"/>
    <w:next w:val="a1"/>
    <w:autoRedefine/>
    <w:uiPriority w:val="39"/>
    <w:locked/>
    <w:rsid w:val="00196B60"/>
    <w:pPr>
      <w:ind w:left="1920"/>
    </w:pPr>
    <w:rPr>
      <w:sz w:val="18"/>
      <w:szCs w:val="18"/>
    </w:rPr>
  </w:style>
  <w:style w:type="character" w:styleId="af5">
    <w:name w:val="Hyperlink"/>
    <w:uiPriority w:val="99"/>
    <w:rsid w:val="00196B60"/>
    <w:rPr>
      <w:color w:val="0000FF"/>
      <w:u w:val="single"/>
    </w:rPr>
  </w:style>
  <w:style w:type="paragraph" w:styleId="af6">
    <w:name w:val="Body Text"/>
    <w:aliases w:val="Text1,Таймс Нью,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1"/>
    <w:link w:val="af7"/>
    <w:uiPriority w:val="99"/>
    <w:locked/>
    <w:rsid w:val="00196B60"/>
    <w:pPr>
      <w:numPr>
        <w:ilvl w:val="12"/>
      </w:numPr>
      <w:spacing w:after="60"/>
      <w:ind w:firstLine="567"/>
      <w:jc w:val="both"/>
    </w:pPr>
  </w:style>
  <w:style w:type="character" w:customStyle="1" w:styleId="af7">
    <w:name w:val="Основной текст Знак"/>
    <w:aliases w:val="Text1 Знак,Таймс Нью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
    <w:link w:val="af6"/>
    <w:locked/>
    <w:rsid w:val="0080314C"/>
    <w:rPr>
      <w:sz w:val="24"/>
      <w:szCs w:val="24"/>
      <w:lang w:val="ru-RU" w:eastAsia="ru-RU"/>
    </w:rPr>
  </w:style>
  <w:style w:type="paragraph" w:customStyle="1" w:styleId="af8">
    <w:name w:val="Верхняя шапка"/>
    <w:basedOn w:val="a1"/>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lang w:val="x-none" w:eastAsia="x-none"/>
    </w:rPr>
  </w:style>
  <w:style w:type="character" w:customStyle="1" w:styleId="afa">
    <w:name w:val="Схема документа Знак"/>
    <w:link w:val="af9"/>
    <w:uiPriority w:val="99"/>
    <w:locked/>
    <w:rsid w:val="005E2FB8"/>
    <w:rPr>
      <w:rFonts w:ascii="Tahoma" w:hAnsi="Tahoma" w:cs="Tahoma"/>
      <w:sz w:val="24"/>
      <w:szCs w:val="24"/>
      <w:shd w:val="clear" w:color="auto" w:fill="000080"/>
    </w:rPr>
  </w:style>
  <w:style w:type="character" w:styleId="afb">
    <w:name w:val="annotation reference"/>
    <w:semiHidden/>
    <w:locked/>
    <w:rsid w:val="00196B60"/>
    <w:rPr>
      <w:sz w:val="16"/>
      <w:szCs w:val="16"/>
    </w:rPr>
  </w:style>
  <w:style w:type="paragraph" w:customStyle="1" w:styleId="16">
    <w:name w:val="Обычный 1"/>
    <w:basedOn w:val="a1"/>
    <w:next w:val="a1"/>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rPr>
      <w:lang w:val="x-none" w:eastAsia="x-none"/>
    </w:rPr>
  </w:style>
  <w:style w:type="character" w:customStyle="1" w:styleId="afd">
    <w:name w:val="Нижний колонтитул Знак"/>
    <w:link w:val="afc"/>
    <w:uiPriority w:val="99"/>
    <w:locked/>
    <w:rsid w:val="0097038D"/>
    <w:rPr>
      <w:sz w:val="24"/>
      <w:szCs w:val="24"/>
    </w:rPr>
  </w:style>
  <w:style w:type="table" w:styleId="afe">
    <w:name w:val="Table Grid"/>
    <w:basedOn w:val="a4"/>
    <w:uiPriority w:val="39"/>
    <w:rsid w:val="00614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
    <w:name w:val="FollowedHyperlink"/>
    <w:uiPriority w:val="99"/>
    <w:locked/>
    <w:rsid w:val="0084131A"/>
    <w:rPr>
      <w:color w:val="800080"/>
      <w:u w:val="single"/>
    </w:rPr>
  </w:style>
  <w:style w:type="paragraph" w:customStyle="1" w:styleId="aff0">
    <w:name w:val="Обычный влево"/>
    <w:basedOn w:val="16"/>
    <w:locked/>
    <w:rsid w:val="0084131A"/>
    <w:pPr>
      <w:tabs>
        <w:tab w:val="clear" w:pos="360"/>
      </w:tabs>
      <w:spacing w:before="0"/>
      <w:ind w:left="0" w:firstLine="0"/>
      <w:jc w:val="left"/>
    </w:pPr>
  </w:style>
  <w:style w:type="paragraph" w:customStyle="1" w:styleId="aff1">
    <w:name w:val="Лист согласования"/>
    <w:basedOn w:val="a1"/>
    <w:locked/>
    <w:rsid w:val="0084131A"/>
    <w:pPr>
      <w:ind w:firstLine="851"/>
      <w:jc w:val="center"/>
    </w:pPr>
    <w:rPr>
      <w:b/>
      <w:bCs/>
    </w:rPr>
  </w:style>
  <w:style w:type="character" w:customStyle="1" w:styleId="aff2">
    <w:name w:val="Текст_Жирный"/>
    <w:uiPriority w:val="1"/>
    <w:qFormat/>
    <w:rsid w:val="00AE4AE6"/>
    <w:rPr>
      <w:rFonts w:ascii="Times New Roman" w:hAnsi="Times New Roman" w:cs="Times New Roman"/>
      <w:b/>
      <w:bCs/>
    </w:rPr>
  </w:style>
  <w:style w:type="character" w:customStyle="1" w:styleId="aff3">
    <w:name w:val="Текст_Подчеркнутый"/>
    <w:uiPriority w:val="1"/>
    <w:qFormat/>
    <w:rsid w:val="00AE4AE6"/>
    <w:rPr>
      <w:rFonts w:ascii="Times New Roman" w:hAnsi="Times New Roman" w:cs="Times New Roman"/>
      <w:u w:val="single"/>
    </w:rPr>
  </w:style>
  <w:style w:type="paragraph" w:customStyle="1" w:styleId="aff4">
    <w:name w:val="Таблица_название_таблицы Знак"/>
    <w:next w:val="a2"/>
    <w:link w:val="aff5"/>
    <w:qFormat/>
    <w:rsid w:val="00327978"/>
    <w:pPr>
      <w:keepNext/>
      <w:spacing w:after="120"/>
      <w:jc w:val="center"/>
    </w:pPr>
    <w:rPr>
      <w:sz w:val="24"/>
      <w:szCs w:val="24"/>
    </w:rPr>
  </w:style>
  <w:style w:type="character" w:customStyle="1" w:styleId="aff5">
    <w:name w:val="Таблица_название_таблицы Знак Знак"/>
    <w:link w:val="aff4"/>
    <w:locked/>
    <w:rsid w:val="00327978"/>
    <w:rPr>
      <w:sz w:val="24"/>
      <w:szCs w:val="24"/>
      <w:lang w:bidi="ar-SA"/>
    </w:rPr>
  </w:style>
  <w:style w:type="paragraph" w:customStyle="1" w:styleId="17">
    <w:name w:val="Заголовок_подзаголовок_1"/>
    <w:next w:val="a2"/>
    <w:link w:val="18"/>
    <w:qFormat/>
    <w:rsid w:val="00327978"/>
    <w:pPr>
      <w:keepNext/>
      <w:spacing w:before="120" w:after="60"/>
      <w:ind w:left="567"/>
      <w:jc w:val="both"/>
    </w:pPr>
    <w:rPr>
      <w:b/>
      <w:bCs/>
      <w:sz w:val="24"/>
      <w:szCs w:val="24"/>
      <w:u w:val="single"/>
    </w:rPr>
  </w:style>
  <w:style w:type="character" w:customStyle="1" w:styleId="18">
    <w:name w:val="Заголовок_подзаголовок_1 Знак"/>
    <w:link w:val="17"/>
    <w:locked/>
    <w:rsid w:val="00327978"/>
    <w:rPr>
      <w:b/>
      <w:bCs/>
      <w:sz w:val="24"/>
      <w:szCs w:val="24"/>
      <w:u w:val="single"/>
      <w:lang w:bidi="ar-SA"/>
    </w:rPr>
  </w:style>
  <w:style w:type="paragraph" w:customStyle="1" w:styleId="01">
    <w:name w:val="Заголовок 01"/>
    <w:link w:val="010"/>
    <w:qFormat/>
    <w:rsid w:val="00AE4AE6"/>
    <w:pPr>
      <w:keepNext/>
      <w:pageBreakBefore/>
      <w:spacing w:before="240" w:after="120"/>
      <w:ind w:left="567"/>
      <w:jc w:val="center"/>
    </w:pPr>
    <w:rPr>
      <w:b/>
      <w:bCs/>
      <w:caps/>
      <w:kern w:val="32"/>
      <w:sz w:val="28"/>
      <w:szCs w:val="28"/>
    </w:rPr>
  </w:style>
  <w:style w:type="character" w:customStyle="1" w:styleId="010">
    <w:name w:val="Заголовок 01 Знак"/>
    <w:link w:val="01"/>
    <w:locked/>
    <w:rsid w:val="00EC29BA"/>
    <w:rPr>
      <w:b/>
      <w:bCs/>
      <w:caps/>
      <w:kern w:val="32"/>
      <w:sz w:val="28"/>
      <w:szCs w:val="28"/>
      <w:lang w:bidi="ar-SA"/>
    </w:rPr>
  </w:style>
  <w:style w:type="paragraph" w:customStyle="1" w:styleId="25">
    <w:name w:val="Список_маркерный_2_уровень"/>
    <w:basedOn w:val="12"/>
    <w:link w:val="26"/>
    <w:rsid w:val="00FB325C"/>
  </w:style>
  <w:style w:type="paragraph" w:customStyle="1" w:styleId="12">
    <w:name w:val="Список_маркерный_1_уровень"/>
    <w:link w:val="19"/>
    <w:uiPriority w:val="99"/>
    <w:qFormat/>
    <w:rsid w:val="006A27BA"/>
    <w:pPr>
      <w:numPr>
        <w:numId w:val="8"/>
      </w:numPr>
      <w:spacing w:before="60" w:after="100"/>
      <w:jc w:val="both"/>
    </w:pPr>
    <w:rPr>
      <w:sz w:val="24"/>
      <w:szCs w:val="24"/>
    </w:rPr>
  </w:style>
  <w:style w:type="character" w:customStyle="1" w:styleId="19">
    <w:name w:val="Список_маркерный_1_уровень Знак"/>
    <w:link w:val="12"/>
    <w:uiPriority w:val="99"/>
    <w:locked/>
    <w:rsid w:val="006A27BA"/>
    <w:rPr>
      <w:sz w:val="24"/>
      <w:szCs w:val="24"/>
    </w:rPr>
  </w:style>
  <w:style w:type="character" w:customStyle="1" w:styleId="26">
    <w:name w:val="Список_маркерный_2_уровень Знак"/>
    <w:basedOn w:val="a7"/>
    <w:link w:val="25"/>
    <w:locked/>
    <w:rsid w:val="00805CCF"/>
    <w:rPr>
      <w:sz w:val="24"/>
      <w:szCs w:val="24"/>
      <w:lang w:val="x-none" w:eastAsia="x-none"/>
    </w:rPr>
  </w:style>
  <w:style w:type="paragraph" w:customStyle="1" w:styleId="1a">
    <w:name w:val="Список_нумерованный_1_уровень"/>
    <w:link w:val="1b"/>
    <w:qFormat/>
    <w:rsid w:val="00AE4AE6"/>
    <w:pPr>
      <w:spacing w:before="60" w:after="100"/>
      <w:ind w:left="567"/>
      <w:jc w:val="both"/>
    </w:pPr>
    <w:rPr>
      <w:sz w:val="24"/>
      <w:szCs w:val="24"/>
    </w:rPr>
  </w:style>
  <w:style w:type="character" w:customStyle="1" w:styleId="1b">
    <w:name w:val="Список_нумерованный_1_уровень Знак"/>
    <w:link w:val="1a"/>
    <w:locked/>
    <w:rsid w:val="00F91E96"/>
    <w:rPr>
      <w:sz w:val="24"/>
      <w:szCs w:val="24"/>
      <w:lang w:val="ru-RU" w:eastAsia="ru-RU" w:bidi="ar-SA"/>
    </w:rPr>
  </w:style>
  <w:style w:type="paragraph" w:customStyle="1" w:styleId="27">
    <w:name w:val="Список_нумерованный_2_уровень"/>
    <w:basedOn w:val="1a"/>
    <w:link w:val="28"/>
    <w:qFormat/>
    <w:rsid w:val="00AE4AE6"/>
    <w:pPr>
      <w:numPr>
        <w:ilvl w:val="1"/>
      </w:numPr>
      <w:ind w:left="964"/>
    </w:pPr>
  </w:style>
  <w:style w:type="character" w:customStyle="1" w:styleId="28">
    <w:name w:val="Список_нумерованный_2_уровень Знак"/>
    <w:link w:val="27"/>
    <w:locked/>
    <w:rsid w:val="005D26A7"/>
    <w:rPr>
      <w:sz w:val="24"/>
      <w:szCs w:val="24"/>
      <w:lang w:val="ru-RU" w:eastAsia="ru-RU"/>
    </w:rPr>
  </w:style>
  <w:style w:type="paragraph" w:customStyle="1" w:styleId="33">
    <w:name w:val="Список_нумерованный_3_уровень"/>
    <w:basedOn w:val="1a"/>
    <w:link w:val="34"/>
    <w:qFormat/>
    <w:rsid w:val="00AE4AE6"/>
    <w:pPr>
      <w:numPr>
        <w:ilvl w:val="2"/>
      </w:numPr>
      <w:ind w:left="1361"/>
    </w:pPr>
  </w:style>
  <w:style w:type="character" w:customStyle="1" w:styleId="34">
    <w:name w:val="Список_нумерованный_3_уровень Знак"/>
    <w:link w:val="33"/>
    <w:locked/>
    <w:rsid w:val="00101576"/>
    <w:rPr>
      <w:sz w:val="24"/>
      <w:szCs w:val="24"/>
      <w:lang w:val="ru-RU" w:eastAsia="ru-RU"/>
    </w:rPr>
  </w:style>
  <w:style w:type="character" w:customStyle="1" w:styleId="aff6">
    <w:name w:val="Текст_Желтый"/>
    <w:uiPriority w:val="1"/>
    <w:qFormat/>
    <w:rsid w:val="00AE4AE6"/>
    <w:rPr>
      <w:color w:val="auto"/>
      <w:shd w:val="clear" w:color="auto" w:fill="FFFF00"/>
    </w:rPr>
  </w:style>
  <w:style w:type="paragraph" w:customStyle="1" w:styleId="111">
    <w:name w:val="Табличный_таблица_11"/>
    <w:link w:val="112"/>
    <w:qFormat/>
    <w:rsid w:val="00AE4AE6"/>
    <w:pPr>
      <w:jc w:val="center"/>
    </w:pPr>
    <w:rPr>
      <w:sz w:val="22"/>
      <w:szCs w:val="22"/>
    </w:rPr>
  </w:style>
  <w:style w:type="character" w:customStyle="1" w:styleId="112">
    <w:name w:val="Табличный_таблица_11 Знак"/>
    <w:link w:val="111"/>
    <w:locked/>
    <w:rsid w:val="00A559CF"/>
    <w:rPr>
      <w:sz w:val="22"/>
      <w:szCs w:val="22"/>
      <w:lang w:val="ru-RU" w:eastAsia="ru-RU" w:bidi="ar-SA"/>
    </w:rPr>
  </w:style>
  <w:style w:type="paragraph" w:customStyle="1" w:styleId="11">
    <w:name w:val="Табличный_нумерация_11"/>
    <w:link w:val="113"/>
    <w:qFormat/>
    <w:rsid w:val="00AE4AE6"/>
    <w:pPr>
      <w:numPr>
        <w:numId w:val="4"/>
      </w:numPr>
      <w:jc w:val="both"/>
    </w:pPr>
    <w:rPr>
      <w:sz w:val="22"/>
      <w:szCs w:val="22"/>
    </w:rPr>
  </w:style>
  <w:style w:type="character" w:customStyle="1" w:styleId="113">
    <w:name w:val="Табличный_нумерация_11 Знак"/>
    <w:link w:val="11"/>
    <w:locked/>
    <w:rsid w:val="00A559CF"/>
    <w:rPr>
      <w:sz w:val="22"/>
      <w:szCs w:val="22"/>
    </w:rPr>
  </w:style>
  <w:style w:type="paragraph" w:customStyle="1" w:styleId="110">
    <w:name w:val="Табличный_маркированный_11"/>
    <w:link w:val="114"/>
    <w:qFormat/>
    <w:rsid w:val="00AE4AE6"/>
    <w:pPr>
      <w:numPr>
        <w:numId w:val="5"/>
      </w:numPr>
      <w:jc w:val="both"/>
    </w:pPr>
    <w:rPr>
      <w:sz w:val="22"/>
      <w:szCs w:val="22"/>
    </w:rPr>
  </w:style>
  <w:style w:type="character" w:customStyle="1" w:styleId="114">
    <w:name w:val="Табличный_маркированный_11 Знак"/>
    <w:link w:val="110"/>
    <w:locked/>
    <w:rsid w:val="00A559CF"/>
    <w:rPr>
      <w:sz w:val="22"/>
      <w:szCs w:val="22"/>
    </w:rPr>
  </w:style>
  <w:style w:type="paragraph" w:customStyle="1" w:styleId="115">
    <w:name w:val="Табличный_боковик_правый_11"/>
    <w:link w:val="116"/>
    <w:qFormat/>
    <w:rsid w:val="00AE4AE6"/>
    <w:pPr>
      <w:jc w:val="right"/>
    </w:pPr>
    <w:rPr>
      <w:sz w:val="22"/>
      <w:szCs w:val="22"/>
    </w:rPr>
  </w:style>
  <w:style w:type="character" w:customStyle="1" w:styleId="116">
    <w:name w:val="Табличный_боковик_правый_11 Знак"/>
    <w:link w:val="115"/>
    <w:locked/>
    <w:rsid w:val="00A559CF"/>
    <w:rPr>
      <w:sz w:val="22"/>
      <w:szCs w:val="22"/>
      <w:lang w:val="ru-RU" w:eastAsia="ru-RU" w:bidi="ar-SA"/>
    </w:rPr>
  </w:style>
  <w:style w:type="paragraph" w:customStyle="1" w:styleId="117">
    <w:name w:val="Табличный_боковик_11"/>
    <w:link w:val="118"/>
    <w:qFormat/>
    <w:rsid w:val="00AE4AE6"/>
    <w:rPr>
      <w:sz w:val="22"/>
      <w:szCs w:val="22"/>
    </w:rPr>
  </w:style>
  <w:style w:type="character" w:customStyle="1" w:styleId="118">
    <w:name w:val="Табличный_боковик_11 Знак"/>
    <w:link w:val="117"/>
    <w:qFormat/>
    <w:locked/>
    <w:rsid w:val="00A559CF"/>
    <w:rPr>
      <w:sz w:val="22"/>
      <w:szCs w:val="22"/>
      <w:lang w:val="ru-RU" w:eastAsia="ru-RU" w:bidi="ar-SA"/>
    </w:rPr>
  </w:style>
  <w:style w:type="paragraph" w:customStyle="1" w:styleId="35">
    <w:name w:val="Заголовок_подзаголовок_3"/>
    <w:next w:val="a2"/>
    <w:link w:val="36"/>
    <w:qFormat/>
    <w:rsid w:val="00327978"/>
    <w:pPr>
      <w:keepNext/>
      <w:spacing w:before="120" w:after="60"/>
      <w:ind w:left="567"/>
      <w:jc w:val="both"/>
    </w:pPr>
    <w:rPr>
      <w:b/>
      <w:bCs/>
      <w:sz w:val="24"/>
      <w:szCs w:val="24"/>
      <w:u w:val="single"/>
    </w:rPr>
  </w:style>
  <w:style w:type="character" w:customStyle="1" w:styleId="36">
    <w:name w:val="Заголовок_подзаголовок_3 Знак"/>
    <w:link w:val="35"/>
    <w:locked/>
    <w:rsid w:val="00327978"/>
    <w:rPr>
      <w:b/>
      <w:bCs/>
      <w:sz w:val="24"/>
      <w:szCs w:val="24"/>
      <w:u w:val="single"/>
      <w:lang w:bidi="ar-SA"/>
    </w:rPr>
  </w:style>
  <w:style w:type="character" w:customStyle="1" w:styleId="aff7">
    <w:name w:val="Текст_Обычный"/>
    <w:basedOn w:val="a3"/>
    <w:qFormat/>
    <w:rsid w:val="00AE4AE6"/>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qFormat/>
    <w:rsid w:val="00751BE0"/>
    <w:pPr>
      <w:ind w:left="113" w:right="-1" w:hanging="113"/>
      <w:jc w:val="both"/>
    </w:pPr>
    <w:rPr>
      <w:sz w:val="22"/>
      <w:szCs w:val="22"/>
    </w:rPr>
  </w:style>
  <w:style w:type="character" w:customStyle="1" w:styleId="affa">
    <w:name w:val="Примечание Знак"/>
    <w:link w:val="aff9"/>
    <w:locked/>
    <w:rsid w:val="00751BE0"/>
    <w:rPr>
      <w:sz w:val="22"/>
      <w:szCs w:val="22"/>
      <w:lang w:val="ru-RU" w:eastAsia="ru-RU" w:bidi="ar-SA"/>
    </w:rPr>
  </w:style>
  <w:style w:type="character" w:customStyle="1" w:styleId="affb">
    <w:name w:val="Текст_Скрытый"/>
    <w:uiPriority w:val="1"/>
    <w:qFormat/>
    <w:rsid w:val="00AE4AE6"/>
    <w:rPr>
      <w:vanish/>
    </w:rPr>
  </w:style>
  <w:style w:type="character" w:customStyle="1" w:styleId="affc">
    <w:name w:val="Текст_ЧЕрный"/>
    <w:uiPriority w:val="1"/>
    <w:qFormat/>
    <w:rsid w:val="00F15E08"/>
    <w:rPr>
      <w:color w:val="000000"/>
      <w:sz w:val="28"/>
    </w:rPr>
  </w:style>
  <w:style w:type="character" w:styleId="affd">
    <w:name w:val="Placeholder Text"/>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Знак"/>
    <w:basedOn w:val="a1"/>
    <w:link w:val="afff"/>
    <w:qFormat/>
    <w:rsid w:val="001274E9"/>
    <w:rPr>
      <w:sz w:val="20"/>
      <w:szCs w:val="20"/>
    </w:rPr>
  </w:style>
  <w:style w:type="character" w:customStyle="1" w:styleId="afff">
    <w:name w:val="Текст сноски Знак"/>
    <w:aliases w:val="Table_Footnote_last Знак Знак3,Table_Footnote_last Знак Знак Знак1,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locked/>
    <w:rsid w:val="001274E9"/>
  </w:style>
  <w:style w:type="character" w:styleId="afff0">
    <w:name w:val="footnote reference"/>
    <w:aliases w:val="Знак сноски 1,Знак сноски-FN,Ciae niinee-FN,Referencia nota al pie,СНОСКА,сноска1,fr,Used by Word for Help footnote symbols,Ciae niinee 1"/>
    <w:rsid w:val="00141E6D"/>
    <w:rPr>
      <w:rFonts w:ascii="Times New Roman" w:hAnsi="Times New Roman" w:cs="Times New Roman"/>
      <w:sz w:val="22"/>
      <w:szCs w:val="22"/>
      <w:vertAlign w:val="superscript"/>
    </w:rPr>
  </w:style>
  <w:style w:type="paragraph" w:styleId="afff1">
    <w:name w:val="endnote text"/>
    <w:basedOn w:val="a1"/>
    <w:link w:val="afff2"/>
    <w:locked/>
    <w:rsid w:val="00E315A7"/>
    <w:rPr>
      <w:sz w:val="20"/>
      <w:szCs w:val="20"/>
    </w:rPr>
  </w:style>
  <w:style w:type="character" w:customStyle="1" w:styleId="afff2">
    <w:name w:val="Текст концевой сноски Знак"/>
    <w:basedOn w:val="a3"/>
    <w:link w:val="afff1"/>
    <w:locked/>
    <w:rsid w:val="00E315A7"/>
  </w:style>
  <w:style w:type="character" w:styleId="afff3">
    <w:name w:val="endnote reference"/>
    <w:locked/>
    <w:rsid w:val="00E315A7"/>
    <w:rPr>
      <w:vertAlign w:val="superscript"/>
    </w:rPr>
  </w:style>
  <w:style w:type="character" w:styleId="afff4">
    <w:name w:val="page number"/>
    <w:basedOn w:val="a3"/>
    <w:locked/>
    <w:rsid w:val="00543509"/>
  </w:style>
  <w:style w:type="paragraph" w:styleId="29">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locked/>
    <w:rsid w:val="00543509"/>
    <w:pPr>
      <w:spacing w:after="120" w:line="480" w:lineRule="auto"/>
      <w:ind w:left="283"/>
    </w:pPr>
    <w:rPr>
      <w:lang w:val="x-none" w:eastAsia="x-none"/>
    </w:r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w:link w:val="29"/>
    <w:locked/>
    <w:rsid w:val="00543509"/>
    <w:rPr>
      <w:sz w:val="24"/>
      <w:szCs w:val="24"/>
    </w:rPr>
  </w:style>
  <w:style w:type="paragraph" w:styleId="2b">
    <w:name w:val="Body Text 2"/>
    <w:basedOn w:val="a1"/>
    <w:link w:val="2c"/>
    <w:locked/>
    <w:rsid w:val="00543509"/>
    <w:pPr>
      <w:spacing w:after="120" w:line="480" w:lineRule="auto"/>
    </w:pPr>
    <w:rPr>
      <w:lang w:val="x-none" w:eastAsia="x-none"/>
    </w:rPr>
  </w:style>
  <w:style w:type="character" w:customStyle="1" w:styleId="2c">
    <w:name w:val="Основной текст 2 Знак"/>
    <w:link w:val="2b"/>
    <w:locked/>
    <w:rsid w:val="00543509"/>
    <w:rPr>
      <w:sz w:val="24"/>
      <w:szCs w:val="24"/>
    </w:rPr>
  </w:style>
  <w:style w:type="paragraph" w:styleId="afff5">
    <w:name w:val="Body Text Indent"/>
    <w:basedOn w:val="a1"/>
    <w:link w:val="afff6"/>
    <w:locked/>
    <w:rsid w:val="00543509"/>
    <w:pPr>
      <w:spacing w:after="120"/>
      <w:ind w:left="283"/>
    </w:pPr>
    <w:rPr>
      <w:lang w:val="x-none" w:eastAsia="x-none"/>
    </w:rPr>
  </w:style>
  <w:style w:type="character" w:customStyle="1" w:styleId="afff6">
    <w:name w:val="Основной текст с отступом Знак"/>
    <w:link w:val="afff5"/>
    <w:locked/>
    <w:rsid w:val="00543509"/>
    <w:rPr>
      <w:sz w:val="24"/>
      <w:szCs w:val="24"/>
    </w:rPr>
  </w:style>
  <w:style w:type="paragraph" w:styleId="37">
    <w:name w:val="Body Text 3"/>
    <w:basedOn w:val="a1"/>
    <w:link w:val="38"/>
    <w:locked/>
    <w:rsid w:val="00543509"/>
    <w:pPr>
      <w:spacing w:after="120"/>
    </w:pPr>
    <w:rPr>
      <w:sz w:val="16"/>
      <w:szCs w:val="16"/>
      <w:lang w:val="x-none" w:eastAsia="x-none"/>
    </w:rPr>
  </w:style>
  <w:style w:type="character" w:customStyle="1" w:styleId="38">
    <w:name w:val="Основной текст 3 Знак"/>
    <w:link w:val="37"/>
    <w:locked/>
    <w:rsid w:val="00543509"/>
    <w:rPr>
      <w:sz w:val="16"/>
      <w:szCs w:val="16"/>
    </w:rPr>
  </w:style>
  <w:style w:type="paragraph" w:customStyle="1" w:styleId="afff7">
    <w:name w:val="Название"/>
    <w:basedOn w:val="a1"/>
    <w:next w:val="a1"/>
    <w:link w:val="afff8"/>
    <w:qFormat/>
    <w:locked/>
    <w:rsid w:val="00543509"/>
    <w:pPr>
      <w:pBdr>
        <w:bottom w:val="single" w:sz="8" w:space="4" w:color="4F81BD"/>
      </w:pBdr>
      <w:spacing w:after="300"/>
    </w:pPr>
    <w:rPr>
      <w:rFonts w:ascii="Cambria" w:hAnsi="Cambria"/>
      <w:color w:val="17365D"/>
      <w:spacing w:val="5"/>
      <w:kern w:val="28"/>
      <w:sz w:val="52"/>
      <w:szCs w:val="52"/>
      <w:lang w:val="x-none" w:eastAsia="x-none"/>
    </w:rPr>
  </w:style>
  <w:style w:type="character" w:customStyle="1" w:styleId="afff8">
    <w:name w:val="Название Знак"/>
    <w:link w:val="afff7"/>
    <w:locked/>
    <w:rsid w:val="00543509"/>
    <w:rPr>
      <w:rFonts w:ascii="Cambria" w:hAnsi="Cambria" w:cs="Cambria"/>
      <w:color w:val="17365D"/>
      <w:spacing w:val="5"/>
      <w:kern w:val="28"/>
      <w:sz w:val="52"/>
      <w:szCs w:val="52"/>
    </w:rPr>
  </w:style>
  <w:style w:type="character" w:styleId="afff9">
    <w:name w:val="Strong"/>
    <w:uiPriority w:val="22"/>
    <w:qFormat/>
    <w:locked/>
    <w:rsid w:val="00543509"/>
    <w:rPr>
      <w:b/>
      <w:bCs/>
    </w:rPr>
  </w:style>
  <w:style w:type="paragraph" w:styleId="afffa">
    <w:name w:val="Normal (Web)"/>
    <w:aliases w:val="Обычный (Web)"/>
    <w:basedOn w:val="a1"/>
    <w:locked/>
    <w:rsid w:val="00543509"/>
  </w:style>
  <w:style w:type="paragraph" w:styleId="HTML">
    <w:name w:val="HTML Preformatted"/>
    <w:basedOn w:val="a1"/>
    <w:link w:val="HTML0"/>
    <w:uiPriority w:val="99"/>
    <w:locked/>
    <w:rsid w:val="00543509"/>
    <w:rPr>
      <w:rFonts w:ascii="Consolas" w:hAnsi="Consolas"/>
      <w:sz w:val="20"/>
      <w:szCs w:val="20"/>
      <w:lang w:val="x-none" w:eastAsia="x-none"/>
    </w:rPr>
  </w:style>
  <w:style w:type="character" w:customStyle="1" w:styleId="HTML0">
    <w:name w:val="Стандартный HTML Знак"/>
    <w:link w:val="HTML"/>
    <w:uiPriority w:val="99"/>
    <w:locked/>
    <w:rsid w:val="00543509"/>
    <w:rPr>
      <w:rFonts w:ascii="Consolas" w:hAnsi="Consolas" w:cs="Consolas"/>
    </w:rPr>
  </w:style>
  <w:style w:type="paragraph" w:styleId="afffb">
    <w:name w:val="Plain Text"/>
    <w:basedOn w:val="a1"/>
    <w:link w:val="afffc"/>
    <w:uiPriority w:val="99"/>
    <w:locked/>
    <w:rsid w:val="00543509"/>
    <w:rPr>
      <w:rFonts w:ascii="Consolas" w:hAnsi="Consolas"/>
      <w:sz w:val="21"/>
      <w:szCs w:val="21"/>
      <w:lang w:val="x-none" w:eastAsia="x-none"/>
    </w:rPr>
  </w:style>
  <w:style w:type="character" w:customStyle="1" w:styleId="afffc">
    <w:name w:val="Текст Знак"/>
    <w:link w:val="afffb"/>
    <w:uiPriority w:val="99"/>
    <w:locked/>
    <w:rsid w:val="00543509"/>
    <w:rPr>
      <w:rFonts w:ascii="Consolas" w:hAnsi="Consolas" w:cs="Consolas"/>
      <w:sz w:val="21"/>
      <w:szCs w:val="21"/>
    </w:rPr>
  </w:style>
  <w:style w:type="paragraph" w:styleId="afffd">
    <w:name w:val="TOC Heading"/>
    <w:basedOn w:val="1"/>
    <w:next w:val="a1"/>
    <w:uiPriority w:val="3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qFormat/>
    <w:rsid w:val="00AE4AE6"/>
    <w:pPr>
      <w:spacing w:before="60"/>
      <w:jc w:val="right"/>
    </w:pPr>
    <w:rPr>
      <w:sz w:val="18"/>
      <w:szCs w:val="18"/>
    </w:rPr>
  </w:style>
  <w:style w:type="paragraph" w:customStyle="1" w:styleId="affff">
    <w:name w:val="Титул_название_организации"/>
    <w:qFormat/>
    <w:rsid w:val="00AE4AE6"/>
    <w:pPr>
      <w:spacing w:before="60"/>
      <w:jc w:val="right"/>
    </w:pPr>
    <w:rPr>
      <w:b/>
      <w:bCs/>
      <w:sz w:val="40"/>
      <w:szCs w:val="40"/>
    </w:rPr>
  </w:style>
  <w:style w:type="paragraph" w:customStyle="1" w:styleId="affff0">
    <w:name w:val="Титут_инвентарник_экземпляр"/>
    <w:qFormat/>
    <w:rsid w:val="00AE4AE6"/>
    <w:pPr>
      <w:spacing w:before="240" w:after="240"/>
      <w:jc w:val="right"/>
    </w:pPr>
    <w:rPr>
      <w:b/>
      <w:bCs/>
      <w:sz w:val="24"/>
      <w:szCs w:val="24"/>
    </w:rPr>
  </w:style>
  <w:style w:type="paragraph" w:customStyle="1" w:styleId="180">
    <w:name w:val="Титул_заголовок_18_центр"/>
    <w:qFormat/>
    <w:rsid w:val="00AE4AE6"/>
    <w:pPr>
      <w:jc w:val="center"/>
    </w:pPr>
    <w:rPr>
      <w:sz w:val="36"/>
      <w:szCs w:val="36"/>
    </w:rPr>
  </w:style>
  <w:style w:type="paragraph" w:customStyle="1" w:styleId="200">
    <w:name w:val="Титул_заголовок_20_центр"/>
    <w:qFormat/>
    <w:rsid w:val="00AE4AE6"/>
    <w:pPr>
      <w:jc w:val="center"/>
    </w:pPr>
    <w:rPr>
      <w:b/>
      <w:bCs/>
      <w:sz w:val="40"/>
      <w:szCs w:val="40"/>
    </w:rPr>
  </w:style>
  <w:style w:type="paragraph" w:customStyle="1" w:styleId="affff1">
    <w:name w:val="Титул_название_города_дата"/>
    <w:qFormat/>
    <w:rsid w:val="00AE4AE6"/>
    <w:pPr>
      <w:jc w:val="center"/>
    </w:pPr>
    <w:rPr>
      <w:b/>
      <w:bCs/>
      <w:sz w:val="24"/>
      <w:szCs w:val="24"/>
    </w:rPr>
  </w:style>
  <w:style w:type="paragraph" w:styleId="affff2">
    <w:name w:val="Block Text"/>
    <w:basedOn w:val="a1"/>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3">
    <w:name w:val="List Paragraph"/>
    <w:aliases w:val="Заголовок_3,List Paragraph,Заголовок мой1,СписокСТПр,Bullet Points,Имя рисунка,Нумерованый список,Варианты ответов"/>
    <w:basedOn w:val="a1"/>
    <w:link w:val="affff4"/>
    <w:uiPriority w:val="34"/>
    <w:qFormat/>
    <w:locked/>
    <w:rsid w:val="00835C09"/>
    <w:pPr>
      <w:ind w:left="720"/>
    </w:pPr>
    <w:rPr>
      <w:lang w:val="x-none" w:eastAsia="x-none"/>
    </w:rPr>
  </w:style>
  <w:style w:type="paragraph" w:styleId="affff5">
    <w:name w:val="annotation text"/>
    <w:basedOn w:val="a1"/>
    <w:link w:val="affff6"/>
    <w:uiPriority w:val="99"/>
    <w:semiHidden/>
    <w:locked/>
    <w:rsid w:val="00835C09"/>
    <w:rPr>
      <w:sz w:val="20"/>
      <w:szCs w:val="20"/>
    </w:rPr>
  </w:style>
  <w:style w:type="character" w:customStyle="1" w:styleId="affff6">
    <w:name w:val="Текст примечания Знак"/>
    <w:basedOn w:val="a3"/>
    <w:link w:val="affff5"/>
    <w:uiPriority w:val="99"/>
    <w:locked/>
    <w:rsid w:val="00835C09"/>
  </w:style>
  <w:style w:type="paragraph" w:styleId="affff7">
    <w:name w:val="List Bullet"/>
    <w:basedOn w:val="a1"/>
    <w:uiPriority w:val="99"/>
    <w:locked/>
    <w:rsid w:val="009E7255"/>
    <w:pPr>
      <w:tabs>
        <w:tab w:val="num" w:pos="360"/>
      </w:tabs>
      <w:ind w:left="360" w:hanging="360"/>
    </w:pPr>
  </w:style>
  <w:style w:type="paragraph" w:styleId="2d">
    <w:name w:val="List Bullet 2"/>
    <w:basedOn w:val="a1"/>
    <w:uiPriority w:val="99"/>
    <w:locked/>
    <w:rsid w:val="009E7255"/>
    <w:pPr>
      <w:tabs>
        <w:tab w:val="num" w:pos="643"/>
      </w:tabs>
      <w:ind w:left="643" w:hanging="360"/>
    </w:pPr>
  </w:style>
  <w:style w:type="paragraph" w:styleId="39">
    <w:name w:val="List Bullet 3"/>
    <w:basedOn w:val="a1"/>
    <w:uiPriority w:val="99"/>
    <w:locked/>
    <w:rsid w:val="009E7255"/>
    <w:pPr>
      <w:tabs>
        <w:tab w:val="num" w:pos="926"/>
      </w:tabs>
      <w:ind w:left="926" w:hanging="360"/>
    </w:pPr>
  </w:style>
  <w:style w:type="paragraph" w:styleId="43">
    <w:name w:val="List Bullet 4"/>
    <w:basedOn w:val="a1"/>
    <w:uiPriority w:val="99"/>
    <w:locked/>
    <w:rsid w:val="009E7255"/>
    <w:pPr>
      <w:tabs>
        <w:tab w:val="num" w:pos="1209"/>
      </w:tabs>
      <w:ind w:left="1209" w:hanging="360"/>
    </w:pPr>
  </w:style>
  <w:style w:type="paragraph" w:styleId="54">
    <w:name w:val="List Bullet 5"/>
    <w:basedOn w:val="a1"/>
    <w:uiPriority w:val="99"/>
    <w:locked/>
    <w:rsid w:val="009E7255"/>
    <w:pPr>
      <w:tabs>
        <w:tab w:val="num" w:pos="1492"/>
      </w:tabs>
      <w:ind w:left="1492" w:hanging="360"/>
    </w:pPr>
  </w:style>
  <w:style w:type="character" w:customStyle="1" w:styleId="iceouttxt">
    <w:name w:val="iceouttxt"/>
    <w:basedOn w:val="a3"/>
    <w:uiPriority w:val="99"/>
    <w:rsid w:val="005F4D89"/>
  </w:style>
  <w:style w:type="character" w:customStyle="1" w:styleId="affff8">
    <w:name w:val="Гипертекстовая ссылка"/>
    <w:uiPriority w:val="99"/>
    <w:rsid w:val="000559F7"/>
    <w:rPr>
      <w:color w:val="auto"/>
    </w:rPr>
  </w:style>
  <w:style w:type="character" w:customStyle="1" w:styleId="affff4">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
    <w:link w:val="affff3"/>
    <w:uiPriority w:val="34"/>
    <w:locked/>
    <w:rsid w:val="00947B96"/>
    <w:rPr>
      <w:sz w:val="24"/>
      <w:szCs w:val="24"/>
    </w:rPr>
  </w:style>
  <w:style w:type="character" w:customStyle="1" w:styleId="affff9">
    <w:name w:val="Основной текст_"/>
    <w:link w:val="1c"/>
    <w:locked/>
    <w:rsid w:val="00947B96"/>
    <w:rPr>
      <w:sz w:val="27"/>
      <w:szCs w:val="27"/>
      <w:shd w:val="clear" w:color="auto" w:fill="FFFFFF"/>
    </w:rPr>
  </w:style>
  <w:style w:type="paragraph" w:customStyle="1" w:styleId="1c">
    <w:name w:val="Основной текст1"/>
    <w:basedOn w:val="a1"/>
    <w:link w:val="affff9"/>
    <w:rsid w:val="00947B96"/>
    <w:pPr>
      <w:shd w:val="clear" w:color="auto" w:fill="FFFFFF"/>
      <w:spacing w:before="360" w:line="322" w:lineRule="exact"/>
      <w:jc w:val="both"/>
    </w:pPr>
    <w:rPr>
      <w:sz w:val="27"/>
      <w:szCs w:val="27"/>
      <w:lang w:val="x-none" w:eastAsia="x-none"/>
    </w:rPr>
  </w:style>
  <w:style w:type="paragraph" w:customStyle="1" w:styleId="3a">
    <w:name w:val="Знак3 Знак Знак Знак Знак Знак Знак Знак Знак Знак Знак Знак Знак Знак Знак Знак"/>
    <w:basedOn w:val="a1"/>
    <w:uiPriority w:val="99"/>
    <w:rsid w:val="005E2FB8"/>
    <w:rPr>
      <w:rFonts w:ascii="Verdana" w:hAnsi="Verdana" w:cs="Verdana"/>
      <w:sz w:val="20"/>
      <w:szCs w:val="20"/>
      <w:lang w:val="en-US" w:eastAsia="en-US"/>
    </w:rPr>
  </w:style>
  <w:style w:type="paragraph" w:customStyle="1" w:styleId="210">
    <w:name w:val="Основной текст 21"/>
    <w:basedOn w:val="a1"/>
    <w:rsid w:val="005E2FB8"/>
    <w:pPr>
      <w:ind w:firstLine="720"/>
      <w:jc w:val="both"/>
    </w:pPr>
    <w:rPr>
      <w:sz w:val="28"/>
      <w:szCs w:val="28"/>
    </w:rPr>
  </w:style>
  <w:style w:type="paragraph" w:customStyle="1" w:styleId="Default">
    <w:name w:val="Default"/>
    <w:rsid w:val="005E2FB8"/>
    <w:pPr>
      <w:autoSpaceDE w:val="0"/>
      <w:autoSpaceDN w:val="0"/>
      <w:adjustRightInd w:val="0"/>
    </w:pPr>
    <w:rPr>
      <w:color w:val="000000"/>
      <w:sz w:val="24"/>
      <w:szCs w:val="24"/>
      <w:lang w:eastAsia="en-US"/>
    </w:rPr>
  </w:style>
  <w:style w:type="character" w:customStyle="1" w:styleId="affffa">
    <w:name w:val="номер страницы"/>
    <w:basedOn w:val="a3"/>
    <w:uiPriority w:val="99"/>
    <w:rsid w:val="00645FCA"/>
  </w:style>
  <w:style w:type="character" w:customStyle="1" w:styleId="affffb">
    <w:name w:val="знак сноски"/>
    <w:uiPriority w:val="99"/>
    <w:rsid w:val="00645FCA"/>
    <w:rPr>
      <w:vertAlign w:val="superscript"/>
    </w:rPr>
  </w:style>
  <w:style w:type="paragraph" w:styleId="3b">
    <w:name w:val="Body Text Indent 3"/>
    <w:basedOn w:val="a1"/>
    <w:link w:val="3c"/>
    <w:uiPriority w:val="99"/>
    <w:locked/>
    <w:rsid w:val="00645FCA"/>
    <w:pPr>
      <w:autoSpaceDE w:val="0"/>
      <w:autoSpaceDN w:val="0"/>
      <w:spacing w:after="120"/>
      <w:ind w:left="283"/>
    </w:pPr>
    <w:rPr>
      <w:sz w:val="16"/>
      <w:szCs w:val="16"/>
      <w:lang w:val="x-none" w:eastAsia="x-none"/>
    </w:rPr>
  </w:style>
  <w:style w:type="character" w:customStyle="1" w:styleId="3c">
    <w:name w:val="Основной текст с отступом 3 Знак"/>
    <w:link w:val="3b"/>
    <w:uiPriority w:val="99"/>
    <w:locked/>
    <w:rsid w:val="00645FCA"/>
    <w:rPr>
      <w:sz w:val="16"/>
      <w:szCs w:val="16"/>
    </w:rPr>
  </w:style>
  <w:style w:type="paragraph" w:customStyle="1" w:styleId="44">
    <w:name w:val="заголовок 4"/>
    <w:basedOn w:val="a1"/>
    <w:next w:val="a1"/>
    <w:uiPriority w:val="99"/>
    <w:rsid w:val="00645FCA"/>
    <w:pPr>
      <w:keepNext/>
      <w:autoSpaceDE w:val="0"/>
      <w:autoSpaceDN w:val="0"/>
      <w:jc w:val="center"/>
    </w:pPr>
    <w:rPr>
      <w:noProof/>
      <w:sz w:val="32"/>
      <w:szCs w:val="32"/>
      <w:lang w:val="en-US"/>
    </w:rPr>
  </w:style>
  <w:style w:type="paragraph" w:customStyle="1" w:styleId="affffc">
    <w:name w:val="текст сноски"/>
    <w:basedOn w:val="a1"/>
    <w:uiPriority w:val="99"/>
    <w:rsid w:val="00645FCA"/>
    <w:pPr>
      <w:autoSpaceDE w:val="0"/>
      <w:autoSpaceDN w:val="0"/>
    </w:pPr>
    <w:rPr>
      <w:sz w:val="20"/>
      <w:szCs w:val="20"/>
    </w:rPr>
  </w:style>
  <w:style w:type="paragraph" w:customStyle="1" w:styleId="62">
    <w:name w:val="заголовок 6"/>
    <w:basedOn w:val="a1"/>
    <w:next w:val="a1"/>
    <w:uiPriority w:val="99"/>
    <w:rsid w:val="00645FCA"/>
    <w:pPr>
      <w:keepNext/>
      <w:autoSpaceDE w:val="0"/>
      <w:autoSpaceDN w:val="0"/>
      <w:jc w:val="center"/>
    </w:pPr>
    <w:rPr>
      <w:noProof/>
      <w:sz w:val="28"/>
      <w:szCs w:val="28"/>
      <w:lang w:val="en-US"/>
    </w:rPr>
  </w:style>
  <w:style w:type="paragraph" w:customStyle="1" w:styleId="82">
    <w:name w:val="заголовок 8"/>
    <w:basedOn w:val="a1"/>
    <w:next w:val="a1"/>
    <w:uiPriority w:val="99"/>
    <w:rsid w:val="00645FCA"/>
    <w:pPr>
      <w:keepNext/>
      <w:autoSpaceDE w:val="0"/>
      <w:autoSpaceDN w:val="0"/>
      <w:ind w:left="570"/>
    </w:pPr>
    <w:rPr>
      <w:noProof/>
      <w:sz w:val="28"/>
      <w:szCs w:val="28"/>
      <w:lang w:val="en-US"/>
    </w:rPr>
  </w:style>
  <w:style w:type="paragraph" w:customStyle="1" w:styleId="txt">
    <w:name w:val="txt"/>
    <w:basedOn w:val="a1"/>
    <w:uiPriority w:val="99"/>
    <w:rsid w:val="00645FCA"/>
    <w:pPr>
      <w:spacing w:before="100" w:beforeAutospacing="1" w:after="100" w:afterAutospacing="1"/>
      <w:ind w:left="40" w:right="40"/>
      <w:jc w:val="both"/>
    </w:pPr>
    <w:rPr>
      <w:color w:val="000066"/>
      <w:sz w:val="32"/>
      <w:szCs w:val="32"/>
    </w:rPr>
  </w:style>
  <w:style w:type="paragraph" w:customStyle="1" w:styleId="1d">
    <w:name w:val="заголовок 1"/>
    <w:basedOn w:val="a1"/>
    <w:next w:val="a1"/>
    <w:uiPriority w:val="99"/>
    <w:rsid w:val="00645FCA"/>
    <w:pPr>
      <w:keepNext/>
      <w:autoSpaceDE w:val="0"/>
      <w:autoSpaceDN w:val="0"/>
      <w:spacing w:before="60"/>
    </w:pPr>
  </w:style>
  <w:style w:type="character" w:customStyle="1" w:styleId="affffd">
    <w:name w:val="Основной шрифт"/>
    <w:uiPriority w:val="99"/>
    <w:rsid w:val="00645FCA"/>
  </w:style>
  <w:style w:type="paragraph" w:customStyle="1" w:styleId="BodyText21">
    <w:name w:val="Body Text 21"/>
    <w:basedOn w:val="a1"/>
    <w:uiPriority w:val="99"/>
    <w:rsid w:val="00645FCA"/>
    <w:pPr>
      <w:autoSpaceDE w:val="0"/>
      <w:autoSpaceDN w:val="0"/>
      <w:jc w:val="center"/>
    </w:pPr>
    <w:rPr>
      <w:sz w:val="28"/>
      <w:szCs w:val="28"/>
    </w:rPr>
  </w:style>
  <w:style w:type="paragraph" w:customStyle="1" w:styleId="affffe">
    <w:name w:val="Знак Знак Знак Знак"/>
    <w:basedOn w:val="a1"/>
    <w:uiPriority w:val="99"/>
    <w:rsid w:val="00645FCA"/>
    <w:rPr>
      <w:rFonts w:ascii="Verdana" w:hAnsi="Verdana" w:cs="Verdana"/>
      <w:sz w:val="20"/>
      <w:szCs w:val="20"/>
      <w:lang w:val="en-US" w:eastAsia="en-US"/>
    </w:rPr>
  </w:style>
  <w:style w:type="character" w:customStyle="1" w:styleId="FontStyle55">
    <w:name w:val="Font Style55"/>
    <w:uiPriority w:val="99"/>
    <w:rsid w:val="001D7E33"/>
    <w:rPr>
      <w:rFonts w:ascii="Arial" w:hAnsi="Arial" w:cs="Arial"/>
      <w:sz w:val="20"/>
      <w:szCs w:val="20"/>
    </w:rPr>
  </w:style>
  <w:style w:type="paragraph" w:customStyle="1" w:styleId="afffff">
    <w:name w:val="Требования"/>
    <w:basedOn w:val="21"/>
    <w:uiPriority w:val="99"/>
    <w:locked/>
    <w:rsid w:val="006243FB"/>
    <w:pPr>
      <w:numPr>
        <w:ilvl w:val="0"/>
        <w:numId w:val="0"/>
      </w:numPr>
      <w:tabs>
        <w:tab w:val="clear" w:pos="1134"/>
        <w:tab w:val="num" w:pos="1492"/>
      </w:tabs>
      <w:snapToGrid w:val="0"/>
      <w:ind w:right="567"/>
    </w:pPr>
    <w:rPr>
      <w:i/>
      <w:iCs/>
    </w:rPr>
  </w:style>
  <w:style w:type="paragraph" w:customStyle="1" w:styleId="120">
    <w:name w:val="Табличный_таблица_12"/>
    <w:basedOn w:val="a1"/>
    <w:link w:val="121"/>
    <w:uiPriority w:val="99"/>
    <w:rsid w:val="006243FB"/>
    <w:pPr>
      <w:snapToGrid w:val="0"/>
      <w:jc w:val="center"/>
    </w:pPr>
    <w:rPr>
      <w:lang w:val="x-none" w:eastAsia="x-none"/>
    </w:rPr>
  </w:style>
  <w:style w:type="character" w:customStyle="1" w:styleId="afffff0">
    <w:name w:val="Текст_Ж"/>
    <w:uiPriority w:val="99"/>
    <w:rsid w:val="006243FB"/>
    <w:rPr>
      <w:rFonts w:ascii="Times New Roman" w:hAnsi="Times New Roman" w:cs="Times New Roman"/>
      <w:b/>
      <w:bCs/>
      <w:sz w:val="24"/>
      <w:szCs w:val="24"/>
      <w:lang w:val="ru-RU" w:eastAsia="ru-RU"/>
    </w:rPr>
  </w:style>
  <w:style w:type="character" w:customStyle="1" w:styleId="121">
    <w:name w:val="Табличный_таблица_12 Знак"/>
    <w:link w:val="120"/>
    <w:uiPriority w:val="99"/>
    <w:locked/>
    <w:rsid w:val="006243FB"/>
    <w:rPr>
      <w:sz w:val="24"/>
      <w:szCs w:val="24"/>
    </w:rPr>
  </w:style>
  <w:style w:type="character" w:customStyle="1" w:styleId="afffff1">
    <w:name w:val="Текст_обычный"/>
    <w:uiPriority w:val="99"/>
    <w:rsid w:val="006243FB"/>
    <w:rPr>
      <w:rFonts w:ascii="Times New Roman" w:hAnsi="Times New Roman" w:cs="Times New Roman"/>
      <w:b/>
      <w:bCs/>
      <w:sz w:val="24"/>
      <w:szCs w:val="24"/>
      <w:lang w:val="ru-RU" w:eastAsia="ru-RU"/>
    </w:rPr>
  </w:style>
  <w:style w:type="paragraph" w:customStyle="1" w:styleId="xl25">
    <w:name w:val="xl25"/>
    <w:basedOn w:val="a1"/>
    <w:uiPriority w:val="99"/>
    <w:rsid w:val="0034576F"/>
    <w:pPr>
      <w:pBdr>
        <w:bottom w:val="single" w:sz="8" w:space="0" w:color="auto"/>
        <w:right w:val="single" w:sz="8" w:space="0" w:color="auto"/>
      </w:pBdr>
      <w:spacing w:before="100" w:beforeAutospacing="1" w:after="100" w:afterAutospacing="1"/>
      <w:jc w:val="center"/>
      <w:textAlignment w:val="top"/>
    </w:pPr>
  </w:style>
  <w:style w:type="character" w:customStyle="1" w:styleId="apple-converted-space">
    <w:name w:val="apple-converted-space"/>
    <w:basedOn w:val="a3"/>
    <w:rsid w:val="0034576F"/>
  </w:style>
  <w:style w:type="character" w:customStyle="1" w:styleId="FontStyle11">
    <w:name w:val="Font Style11"/>
    <w:uiPriority w:val="99"/>
    <w:rsid w:val="00F514D5"/>
    <w:rPr>
      <w:rFonts w:ascii="Times New Roman" w:hAnsi="Times New Roman" w:cs="Times New Roman"/>
      <w:sz w:val="26"/>
      <w:szCs w:val="26"/>
    </w:rPr>
  </w:style>
  <w:style w:type="character" w:customStyle="1" w:styleId="FontStyle12">
    <w:name w:val="Font Style12"/>
    <w:uiPriority w:val="99"/>
    <w:rsid w:val="00F514D5"/>
    <w:rPr>
      <w:rFonts w:ascii="Times New Roman" w:hAnsi="Times New Roman" w:cs="Times New Roman"/>
      <w:b/>
      <w:bCs/>
      <w:sz w:val="24"/>
      <w:szCs w:val="24"/>
    </w:rPr>
  </w:style>
  <w:style w:type="paragraph" w:customStyle="1" w:styleId="Style2">
    <w:name w:val="Style2"/>
    <w:basedOn w:val="a1"/>
    <w:uiPriority w:val="99"/>
    <w:rsid w:val="00F514D5"/>
    <w:pPr>
      <w:widowControl w:val="0"/>
      <w:autoSpaceDE w:val="0"/>
      <w:autoSpaceDN w:val="0"/>
      <w:adjustRightInd w:val="0"/>
    </w:pPr>
  </w:style>
  <w:style w:type="paragraph" w:customStyle="1" w:styleId="ConsPlusNonformat">
    <w:name w:val="ConsPlusNonformat"/>
    <w:uiPriority w:val="99"/>
    <w:rsid w:val="00F514D5"/>
    <w:pPr>
      <w:widowControl w:val="0"/>
      <w:autoSpaceDE w:val="0"/>
      <w:autoSpaceDN w:val="0"/>
      <w:adjustRightInd w:val="0"/>
    </w:pPr>
    <w:rPr>
      <w:rFonts w:ascii="Courier New" w:hAnsi="Courier New" w:cs="Courier New"/>
    </w:rPr>
  </w:style>
  <w:style w:type="paragraph" w:customStyle="1" w:styleId="Style3">
    <w:name w:val="Style3"/>
    <w:basedOn w:val="a1"/>
    <w:uiPriority w:val="99"/>
    <w:rsid w:val="00F514D5"/>
    <w:pPr>
      <w:widowControl w:val="0"/>
      <w:autoSpaceDE w:val="0"/>
      <w:autoSpaceDN w:val="0"/>
      <w:adjustRightInd w:val="0"/>
    </w:pPr>
  </w:style>
  <w:style w:type="paragraph" w:customStyle="1" w:styleId="ConsPlusCell">
    <w:name w:val="ConsPlusCell"/>
    <w:uiPriority w:val="99"/>
    <w:rsid w:val="00F514D5"/>
    <w:pPr>
      <w:widowControl w:val="0"/>
      <w:autoSpaceDE w:val="0"/>
      <w:autoSpaceDN w:val="0"/>
      <w:adjustRightInd w:val="0"/>
    </w:pPr>
    <w:rPr>
      <w:rFonts w:ascii="Arial" w:hAnsi="Arial" w:cs="Arial"/>
    </w:rPr>
  </w:style>
  <w:style w:type="paragraph" w:customStyle="1" w:styleId="afffff2">
    <w:name w:val="Содержимое таблицы"/>
    <w:basedOn w:val="a1"/>
    <w:uiPriority w:val="99"/>
    <w:rsid w:val="00F514D5"/>
    <w:pPr>
      <w:widowControl w:val="0"/>
      <w:suppressLineNumbers/>
      <w:suppressAutoHyphens/>
      <w:autoSpaceDE w:val="0"/>
    </w:pPr>
    <w:rPr>
      <w:sz w:val="20"/>
      <w:szCs w:val="20"/>
      <w:lang w:eastAsia="ar-SA"/>
    </w:rPr>
  </w:style>
  <w:style w:type="paragraph" w:customStyle="1" w:styleId="xl68">
    <w:name w:val="xl68"/>
    <w:basedOn w:val="a1"/>
    <w:rsid w:val="00F514D5"/>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s="Calibri"/>
      <w:color w:val="000000"/>
    </w:rPr>
  </w:style>
  <w:style w:type="paragraph" w:customStyle="1" w:styleId="xl69">
    <w:name w:val="xl69"/>
    <w:basedOn w:val="a1"/>
    <w:rsid w:val="00F514D5"/>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paragraph" w:customStyle="1" w:styleId="2e">
    <w:name w:val="Обычный2"/>
    <w:uiPriority w:val="99"/>
    <w:rsid w:val="00A01637"/>
    <w:pPr>
      <w:spacing w:before="100" w:after="100"/>
    </w:pPr>
    <w:rPr>
      <w:sz w:val="24"/>
      <w:szCs w:val="24"/>
    </w:rPr>
  </w:style>
  <w:style w:type="paragraph" w:customStyle="1" w:styleId="1e">
    <w:name w:val="Таблица 1"/>
    <w:basedOn w:val="a1"/>
    <w:link w:val="1f"/>
    <w:uiPriority w:val="99"/>
    <w:rsid w:val="00C119D2"/>
    <w:pPr>
      <w:widowControl w:val="0"/>
      <w:autoSpaceDE w:val="0"/>
      <w:autoSpaceDN w:val="0"/>
      <w:ind w:left="-57" w:right="-57"/>
      <w:jc w:val="center"/>
      <w:textAlignment w:val="baseline"/>
    </w:pPr>
    <w:rPr>
      <w:kern w:val="3"/>
      <w:lang w:val="x-none" w:eastAsia="x-none"/>
    </w:rPr>
  </w:style>
  <w:style w:type="character" w:customStyle="1" w:styleId="1f">
    <w:name w:val="Таблица 1 Знак"/>
    <w:link w:val="1e"/>
    <w:uiPriority w:val="99"/>
    <w:locked/>
    <w:rsid w:val="00C119D2"/>
    <w:rPr>
      <w:kern w:val="3"/>
      <w:sz w:val="24"/>
      <w:szCs w:val="24"/>
    </w:rPr>
  </w:style>
  <w:style w:type="paragraph" w:customStyle="1" w:styleId="1f0">
    <w:name w:val="Список 1)"/>
    <w:basedOn w:val="a1"/>
    <w:link w:val="1f1"/>
    <w:locked/>
    <w:rsid w:val="00401954"/>
    <w:pPr>
      <w:widowControl w:val="0"/>
      <w:suppressAutoHyphens/>
      <w:autoSpaceDE w:val="0"/>
      <w:spacing w:before="120" w:after="60"/>
      <w:ind w:left="927" w:hanging="360"/>
      <w:jc w:val="both"/>
    </w:pPr>
    <w:rPr>
      <w:sz w:val="26"/>
      <w:szCs w:val="26"/>
      <w:lang w:val="x-none" w:eastAsia="ar-SA"/>
    </w:rPr>
  </w:style>
  <w:style w:type="character" w:customStyle="1" w:styleId="1f1">
    <w:name w:val="Список 1) Знак"/>
    <w:link w:val="1f0"/>
    <w:locked/>
    <w:rsid w:val="00401954"/>
    <w:rPr>
      <w:sz w:val="26"/>
      <w:szCs w:val="26"/>
      <w:lang w:eastAsia="ar-SA" w:bidi="ar-SA"/>
    </w:rPr>
  </w:style>
  <w:style w:type="paragraph" w:customStyle="1" w:styleId="afffff3">
    <w:name w:val="ЕСКД_название устройства"/>
    <w:basedOn w:val="a1"/>
    <w:locked/>
    <w:rsid w:val="00401954"/>
    <w:pPr>
      <w:widowControl w:val="0"/>
      <w:suppressAutoHyphens/>
      <w:autoSpaceDE w:val="0"/>
      <w:spacing w:before="120" w:line="360" w:lineRule="auto"/>
      <w:ind w:firstLine="720"/>
      <w:jc w:val="center"/>
    </w:pPr>
    <w:rPr>
      <w:b/>
      <w:bCs/>
      <w:sz w:val="36"/>
      <w:szCs w:val="36"/>
      <w:lang w:eastAsia="ar-SA"/>
    </w:rPr>
  </w:style>
  <w:style w:type="paragraph" w:customStyle="1" w:styleId="afffff4">
    <w:name w:val="Список а)"/>
    <w:basedOn w:val="a0"/>
    <w:locked/>
    <w:rsid w:val="00401954"/>
    <w:pPr>
      <w:widowControl w:val="0"/>
      <w:numPr>
        <w:numId w:val="0"/>
      </w:numPr>
      <w:suppressAutoHyphens/>
      <w:autoSpaceDE w:val="0"/>
      <w:spacing w:before="120"/>
      <w:ind w:left="567"/>
    </w:pPr>
    <w:rPr>
      <w:sz w:val="26"/>
      <w:szCs w:val="26"/>
      <w:lang w:eastAsia="ar-SA"/>
    </w:rPr>
  </w:style>
  <w:style w:type="paragraph" w:customStyle="1" w:styleId="afffff5">
    <w:name w:val="Абзац_выдел"/>
    <w:basedOn w:val="a2"/>
    <w:next w:val="a2"/>
    <w:qFormat/>
    <w:locked/>
    <w:rsid w:val="00401954"/>
    <w:rPr>
      <w:b/>
      <w:bCs/>
    </w:rPr>
  </w:style>
  <w:style w:type="paragraph" w:customStyle="1" w:styleId="afffff6">
    <w:name w:val="Абзац_Желтая_заливка"/>
    <w:basedOn w:val="a2"/>
    <w:link w:val="afffff7"/>
    <w:locked/>
    <w:rsid w:val="00401954"/>
    <w:rPr>
      <w:lang w:val="x-none" w:eastAsia="x-none"/>
    </w:rPr>
  </w:style>
  <w:style w:type="character" w:customStyle="1" w:styleId="afffff7">
    <w:name w:val="Абзац_Желтая_заливка Знак"/>
    <w:link w:val="afffff6"/>
    <w:locked/>
    <w:rsid w:val="00401954"/>
    <w:rPr>
      <w:sz w:val="24"/>
      <w:szCs w:val="24"/>
    </w:rPr>
  </w:style>
  <w:style w:type="paragraph" w:customStyle="1" w:styleId="1f2">
    <w:name w:val="Заголовок оглавления1"/>
    <w:basedOn w:val="1"/>
    <w:next w:val="a1"/>
    <w:uiPriority w:val="99"/>
    <w:locked/>
    <w:rsid w:val="00401954"/>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1f3">
    <w:name w:val="Абзац списка1"/>
    <w:basedOn w:val="a1"/>
    <w:locked/>
    <w:rsid w:val="00401954"/>
    <w:pPr>
      <w:ind w:left="720"/>
    </w:pPr>
  </w:style>
  <w:style w:type="character" w:styleId="afffff8">
    <w:name w:val="Emphasis"/>
    <w:uiPriority w:val="20"/>
    <w:qFormat/>
    <w:locked/>
    <w:rsid w:val="00401954"/>
    <w:rPr>
      <w:i/>
      <w:iCs/>
    </w:rPr>
  </w:style>
  <w:style w:type="paragraph" w:styleId="afffff9">
    <w:name w:val="Subtitle"/>
    <w:basedOn w:val="a1"/>
    <w:next w:val="a1"/>
    <w:link w:val="afffffa"/>
    <w:uiPriority w:val="99"/>
    <w:qFormat/>
    <w:locked/>
    <w:rsid w:val="00401954"/>
    <w:pPr>
      <w:numPr>
        <w:ilvl w:val="1"/>
      </w:numPr>
    </w:pPr>
    <w:rPr>
      <w:rFonts w:ascii="Cambria" w:hAnsi="Cambria"/>
      <w:i/>
      <w:iCs/>
      <w:color w:val="4F81BD"/>
      <w:spacing w:val="15"/>
      <w:lang w:val="x-none" w:eastAsia="x-none"/>
    </w:rPr>
  </w:style>
  <w:style w:type="character" w:customStyle="1" w:styleId="afffffa">
    <w:name w:val="Подзаголовок Знак"/>
    <w:link w:val="afffff9"/>
    <w:uiPriority w:val="99"/>
    <w:locked/>
    <w:rsid w:val="00401954"/>
    <w:rPr>
      <w:rFonts w:ascii="Cambria" w:hAnsi="Cambria" w:cs="Cambria"/>
      <w:i/>
      <w:iCs/>
      <w:color w:val="4F81BD"/>
      <w:spacing w:val="15"/>
      <w:sz w:val="24"/>
      <w:szCs w:val="24"/>
    </w:rPr>
  </w:style>
  <w:style w:type="paragraph" w:customStyle="1" w:styleId="1f4">
    <w:name w:val="Рецензия1"/>
    <w:hidden/>
    <w:uiPriority w:val="99"/>
    <w:semiHidden/>
    <w:rsid w:val="00401954"/>
    <w:rPr>
      <w:sz w:val="24"/>
      <w:szCs w:val="24"/>
    </w:rPr>
  </w:style>
  <w:style w:type="paragraph" w:customStyle="1" w:styleId="afffffb">
    <w:name w:val="Знак"/>
    <w:basedOn w:val="a1"/>
    <w:rsid w:val="00401954"/>
    <w:rPr>
      <w:rFonts w:ascii="Verdana" w:hAnsi="Verdana" w:cs="Verdana"/>
      <w:sz w:val="20"/>
      <w:szCs w:val="20"/>
      <w:lang w:val="en-US" w:eastAsia="en-US"/>
    </w:rPr>
  </w:style>
  <w:style w:type="paragraph" w:customStyle="1" w:styleId="ConsCell">
    <w:name w:val="ConsCell"/>
    <w:uiPriority w:val="99"/>
    <w:rsid w:val="00401954"/>
    <w:pPr>
      <w:widowControl w:val="0"/>
      <w:autoSpaceDE w:val="0"/>
      <w:autoSpaceDN w:val="0"/>
      <w:adjustRightInd w:val="0"/>
      <w:ind w:left="96" w:right="19772"/>
    </w:pPr>
    <w:rPr>
      <w:rFonts w:ascii="Arial" w:hAnsi="Arial" w:cs="Arial"/>
    </w:rPr>
  </w:style>
  <w:style w:type="character" w:customStyle="1" w:styleId="afffffc">
    <w:name w:val="Знак Знак"/>
    <w:uiPriority w:val="99"/>
    <w:rsid w:val="00401954"/>
    <w:rPr>
      <w:rFonts w:ascii="Times New Roman" w:hAnsi="Times New Roman" w:cs="Times New Roman"/>
      <w:b/>
      <w:bCs/>
      <w:i/>
      <w:iCs/>
      <w:sz w:val="24"/>
      <w:szCs w:val="24"/>
    </w:rPr>
  </w:style>
  <w:style w:type="paragraph" w:customStyle="1" w:styleId="1f5">
    <w:name w:val="Знак1"/>
    <w:basedOn w:val="a1"/>
    <w:rsid w:val="00401954"/>
    <w:rPr>
      <w:rFonts w:ascii="Verdana" w:hAnsi="Verdana" w:cs="Verdana"/>
      <w:sz w:val="20"/>
      <w:szCs w:val="20"/>
      <w:lang w:val="en-US" w:eastAsia="en-US"/>
    </w:rPr>
  </w:style>
  <w:style w:type="paragraph" w:styleId="2f">
    <w:name w:val="List Number 2"/>
    <w:basedOn w:val="a1"/>
    <w:uiPriority w:val="99"/>
    <w:locked/>
    <w:rsid w:val="00401954"/>
    <w:pPr>
      <w:ind w:left="426"/>
    </w:pPr>
  </w:style>
  <w:style w:type="paragraph" w:styleId="afffffd">
    <w:name w:val="annotation subject"/>
    <w:basedOn w:val="affff5"/>
    <w:next w:val="affff5"/>
    <w:link w:val="afffffe"/>
    <w:uiPriority w:val="99"/>
    <w:semiHidden/>
    <w:locked/>
    <w:rsid w:val="00401954"/>
    <w:rPr>
      <w:b/>
      <w:bCs/>
      <w:lang w:val="x-none" w:eastAsia="x-none"/>
    </w:rPr>
  </w:style>
  <w:style w:type="character" w:customStyle="1" w:styleId="afffffe">
    <w:name w:val="Тема примечания Знак"/>
    <w:link w:val="afffffd"/>
    <w:uiPriority w:val="99"/>
    <w:locked/>
    <w:rsid w:val="00401954"/>
    <w:rPr>
      <w:b/>
      <w:bCs/>
    </w:rPr>
  </w:style>
  <w:style w:type="paragraph" w:styleId="55">
    <w:name w:val="List Number 5"/>
    <w:basedOn w:val="a1"/>
    <w:uiPriority w:val="99"/>
    <w:locked/>
    <w:rsid w:val="00401954"/>
    <w:pPr>
      <w:tabs>
        <w:tab w:val="num" w:pos="360"/>
      </w:tabs>
      <w:ind w:left="360" w:hanging="360"/>
    </w:pPr>
  </w:style>
  <w:style w:type="paragraph" w:styleId="2f0">
    <w:name w:val="List 2"/>
    <w:basedOn w:val="a1"/>
    <w:uiPriority w:val="99"/>
    <w:locked/>
    <w:rsid w:val="00401954"/>
    <w:pPr>
      <w:ind w:left="566" w:hanging="283"/>
    </w:pPr>
  </w:style>
  <w:style w:type="paragraph" w:styleId="2f1">
    <w:name w:val="List Continue 2"/>
    <w:basedOn w:val="a1"/>
    <w:uiPriority w:val="99"/>
    <w:locked/>
    <w:rsid w:val="00401954"/>
    <w:pPr>
      <w:spacing w:after="120"/>
      <w:ind w:left="566"/>
    </w:pPr>
  </w:style>
  <w:style w:type="paragraph" w:styleId="affffff">
    <w:name w:val="Note Heading"/>
    <w:basedOn w:val="a1"/>
    <w:next w:val="a1"/>
    <w:link w:val="affffff0"/>
    <w:uiPriority w:val="99"/>
    <w:locked/>
    <w:rsid w:val="00401954"/>
    <w:rPr>
      <w:lang w:val="x-none" w:eastAsia="x-none"/>
    </w:rPr>
  </w:style>
  <w:style w:type="character" w:customStyle="1" w:styleId="affffff0">
    <w:name w:val="Заголовок записки Знак"/>
    <w:link w:val="affffff"/>
    <w:uiPriority w:val="99"/>
    <w:locked/>
    <w:rsid w:val="00401954"/>
    <w:rPr>
      <w:sz w:val="24"/>
      <w:szCs w:val="24"/>
    </w:rPr>
  </w:style>
  <w:style w:type="paragraph" w:customStyle="1" w:styleId="TableContents">
    <w:name w:val="Table Contents"/>
    <w:basedOn w:val="a1"/>
    <w:uiPriority w:val="99"/>
    <w:rsid w:val="00401954"/>
    <w:pPr>
      <w:suppressLineNumbers/>
      <w:suppressAutoHyphens/>
      <w:autoSpaceDN w:val="0"/>
      <w:textAlignment w:val="baseline"/>
    </w:pPr>
    <w:rPr>
      <w:kern w:val="3"/>
      <w:sz w:val="20"/>
      <w:szCs w:val="20"/>
    </w:rPr>
  </w:style>
  <w:style w:type="paragraph" w:customStyle="1" w:styleId="Standard">
    <w:name w:val="Standard"/>
    <w:uiPriority w:val="99"/>
    <w:rsid w:val="00401954"/>
    <w:pPr>
      <w:widowControl w:val="0"/>
      <w:suppressAutoHyphens/>
      <w:autoSpaceDN w:val="0"/>
      <w:textAlignment w:val="baseline"/>
    </w:pPr>
    <w:rPr>
      <w:rFonts w:ascii="Arial" w:hAnsi="Arial" w:cs="Arial"/>
      <w:kern w:val="3"/>
    </w:rPr>
  </w:style>
  <w:style w:type="paragraph" w:styleId="affffff1">
    <w:name w:val="Salutation"/>
    <w:basedOn w:val="a1"/>
    <w:link w:val="affffff2"/>
    <w:uiPriority w:val="99"/>
    <w:locked/>
    <w:rsid w:val="00401954"/>
    <w:rPr>
      <w:sz w:val="20"/>
      <w:szCs w:val="20"/>
    </w:rPr>
  </w:style>
  <w:style w:type="character" w:customStyle="1" w:styleId="affffff2">
    <w:name w:val="Приветствие Знак"/>
    <w:basedOn w:val="a3"/>
    <w:link w:val="affffff1"/>
    <w:uiPriority w:val="99"/>
    <w:locked/>
    <w:rsid w:val="00401954"/>
  </w:style>
  <w:style w:type="paragraph" w:customStyle="1" w:styleId="ConsNormal">
    <w:name w:val="ConsNormal"/>
    <w:rsid w:val="00401954"/>
    <w:pPr>
      <w:widowControl w:val="0"/>
      <w:autoSpaceDE w:val="0"/>
      <w:autoSpaceDN w:val="0"/>
      <w:adjustRightInd w:val="0"/>
      <w:ind w:firstLine="720"/>
    </w:pPr>
    <w:rPr>
      <w:rFonts w:ascii="Arial" w:hAnsi="Arial" w:cs="Arial"/>
    </w:rPr>
  </w:style>
  <w:style w:type="paragraph" w:customStyle="1" w:styleId="ConsNonformat">
    <w:name w:val="ConsNonformat"/>
    <w:uiPriority w:val="99"/>
    <w:rsid w:val="00401954"/>
    <w:pPr>
      <w:widowControl w:val="0"/>
      <w:autoSpaceDE w:val="0"/>
      <w:autoSpaceDN w:val="0"/>
      <w:adjustRightInd w:val="0"/>
    </w:pPr>
    <w:rPr>
      <w:rFonts w:ascii="Courier New" w:hAnsi="Courier New" w:cs="Courier New"/>
    </w:rPr>
  </w:style>
  <w:style w:type="paragraph" w:customStyle="1" w:styleId="1f6">
    <w:name w:val="Обычный1"/>
    <w:rsid w:val="00401954"/>
    <w:pPr>
      <w:suppressAutoHyphens/>
    </w:pPr>
    <w:rPr>
      <w:kern w:val="1"/>
      <w:lang w:eastAsia="ar-SA"/>
    </w:rPr>
  </w:style>
  <w:style w:type="character" w:customStyle="1" w:styleId="WW8Num1z0">
    <w:name w:val="WW8Num1z0"/>
    <w:uiPriority w:val="99"/>
    <w:rsid w:val="00401954"/>
    <w:rPr>
      <w:rFonts w:ascii="Symbol" w:hAnsi="Symbol" w:cs="Symbol"/>
      <w:sz w:val="18"/>
      <w:szCs w:val="18"/>
    </w:rPr>
  </w:style>
  <w:style w:type="character" w:customStyle="1" w:styleId="Absatz-Standardschriftart">
    <w:name w:val="Absatz-Standardschriftart"/>
    <w:uiPriority w:val="99"/>
    <w:rsid w:val="00401954"/>
  </w:style>
  <w:style w:type="character" w:customStyle="1" w:styleId="WW8Num2z0">
    <w:name w:val="WW8Num2z0"/>
    <w:uiPriority w:val="99"/>
    <w:rsid w:val="00401954"/>
    <w:rPr>
      <w:rFonts w:ascii="Symbol" w:hAnsi="Symbol" w:cs="Symbol"/>
      <w:sz w:val="18"/>
      <w:szCs w:val="18"/>
    </w:rPr>
  </w:style>
  <w:style w:type="paragraph" w:customStyle="1" w:styleId="72">
    <w:name w:val="Знак7 Знак Знак Знак Знак Знак Знак Знак"/>
    <w:basedOn w:val="a1"/>
    <w:uiPriority w:val="99"/>
    <w:rsid w:val="00401954"/>
    <w:pPr>
      <w:widowControl w:val="0"/>
      <w:adjustRightInd w:val="0"/>
      <w:spacing w:after="160" w:line="240" w:lineRule="exact"/>
      <w:jc w:val="right"/>
    </w:pPr>
    <w:rPr>
      <w:sz w:val="20"/>
      <w:szCs w:val="20"/>
      <w:lang w:val="en-GB" w:eastAsia="en-US"/>
    </w:rPr>
  </w:style>
  <w:style w:type="character" w:customStyle="1" w:styleId="130">
    <w:name w:val="Основной текст + 13"/>
    <w:aliases w:val="5 pt19"/>
    <w:uiPriority w:val="99"/>
    <w:rsid w:val="00401954"/>
    <w:rPr>
      <w:rFonts w:ascii="Times New Roman" w:hAnsi="Times New Roman" w:cs="Times New Roman"/>
      <w:sz w:val="27"/>
      <w:szCs w:val="27"/>
      <w:shd w:val="clear" w:color="auto" w:fill="FFFFFF"/>
    </w:rPr>
  </w:style>
  <w:style w:type="character" w:customStyle="1" w:styleId="affffff3">
    <w:name w:val="Цветовое выделение"/>
    <w:uiPriority w:val="99"/>
    <w:rsid w:val="00401954"/>
    <w:rPr>
      <w:b/>
      <w:bCs/>
      <w:color w:val="000080"/>
    </w:rPr>
  </w:style>
  <w:style w:type="paragraph" w:customStyle="1" w:styleId="ConsPlusNormal">
    <w:name w:val="ConsPlusNormal"/>
    <w:link w:val="ConsPlusNormal0"/>
    <w:qFormat/>
    <w:rsid w:val="00401954"/>
    <w:pPr>
      <w:widowControl w:val="0"/>
      <w:autoSpaceDE w:val="0"/>
      <w:autoSpaceDN w:val="0"/>
      <w:adjustRightInd w:val="0"/>
      <w:ind w:firstLine="720"/>
    </w:pPr>
    <w:rPr>
      <w:rFonts w:ascii="Arial" w:hAnsi="Arial" w:cs="Arial"/>
    </w:rPr>
  </w:style>
  <w:style w:type="character" w:customStyle="1" w:styleId="epm">
    <w:name w:val="epm"/>
    <w:basedOn w:val="a3"/>
    <w:rsid w:val="00401954"/>
  </w:style>
  <w:style w:type="paragraph" w:customStyle="1" w:styleId="affffff4">
    <w:name w:val="основной текст"/>
    <w:basedOn w:val="a1"/>
    <w:rsid w:val="00401954"/>
    <w:pPr>
      <w:spacing w:after="120"/>
      <w:ind w:firstLine="851"/>
      <w:jc w:val="both"/>
    </w:pPr>
    <w:rPr>
      <w:rFonts w:ascii="Arial" w:hAnsi="Arial" w:cs="Arial"/>
      <w:sz w:val="28"/>
      <w:szCs w:val="28"/>
    </w:rPr>
  </w:style>
  <w:style w:type="paragraph" w:customStyle="1" w:styleId="122">
    <w:name w:val="осн.текст 12 Знак"/>
    <w:basedOn w:val="a1"/>
    <w:link w:val="123"/>
    <w:rsid w:val="00401954"/>
    <w:pPr>
      <w:spacing w:after="120"/>
      <w:ind w:firstLine="851"/>
      <w:jc w:val="both"/>
    </w:pPr>
    <w:rPr>
      <w:rFonts w:ascii="Arial" w:hAnsi="Arial"/>
      <w:lang w:val="x-none" w:eastAsia="x-none"/>
    </w:rPr>
  </w:style>
  <w:style w:type="character" w:customStyle="1" w:styleId="123">
    <w:name w:val="осн.текст 12 Знак Знак"/>
    <w:link w:val="122"/>
    <w:locked/>
    <w:rsid w:val="00401954"/>
    <w:rPr>
      <w:rFonts w:ascii="Arial" w:hAnsi="Arial" w:cs="Arial"/>
      <w:sz w:val="24"/>
      <w:szCs w:val="24"/>
    </w:rPr>
  </w:style>
  <w:style w:type="paragraph" w:customStyle="1" w:styleId="FR3">
    <w:name w:val="FR3"/>
    <w:uiPriority w:val="99"/>
    <w:rsid w:val="00401954"/>
    <w:pPr>
      <w:widowControl w:val="0"/>
      <w:spacing w:before="420" w:line="340" w:lineRule="auto"/>
    </w:pPr>
    <w:rPr>
      <w:rFonts w:ascii="Arial" w:hAnsi="Arial" w:cs="Arial"/>
      <w:sz w:val="22"/>
      <w:szCs w:val="22"/>
    </w:rPr>
  </w:style>
  <w:style w:type="character" w:customStyle="1" w:styleId="FontStyle284">
    <w:name w:val="Font Style284"/>
    <w:uiPriority w:val="99"/>
    <w:rsid w:val="00401954"/>
    <w:rPr>
      <w:rFonts w:ascii="Times New Roman" w:hAnsi="Times New Roman" w:cs="Times New Roman"/>
      <w:sz w:val="22"/>
      <w:szCs w:val="22"/>
    </w:rPr>
  </w:style>
  <w:style w:type="character" w:customStyle="1" w:styleId="FontStyle14">
    <w:name w:val="Font Style14"/>
    <w:uiPriority w:val="99"/>
    <w:rsid w:val="00401954"/>
    <w:rPr>
      <w:rFonts w:ascii="Times New Roman" w:hAnsi="Times New Roman" w:cs="Times New Roman"/>
      <w:sz w:val="26"/>
      <w:szCs w:val="26"/>
    </w:rPr>
  </w:style>
  <w:style w:type="paragraph" w:styleId="affffff5">
    <w:name w:val="List Number"/>
    <w:basedOn w:val="a1"/>
    <w:uiPriority w:val="99"/>
    <w:locked/>
    <w:rsid w:val="00401954"/>
    <w:pPr>
      <w:tabs>
        <w:tab w:val="num" w:pos="360"/>
      </w:tabs>
      <w:ind w:left="360" w:hanging="360"/>
    </w:pPr>
  </w:style>
  <w:style w:type="paragraph" w:styleId="3d">
    <w:name w:val="List Number 3"/>
    <w:basedOn w:val="a1"/>
    <w:uiPriority w:val="99"/>
    <w:locked/>
    <w:rsid w:val="00401954"/>
    <w:pPr>
      <w:tabs>
        <w:tab w:val="num" w:pos="926"/>
      </w:tabs>
      <w:ind w:left="926" w:hanging="360"/>
    </w:pPr>
  </w:style>
  <w:style w:type="paragraph" w:styleId="45">
    <w:name w:val="List Number 4"/>
    <w:basedOn w:val="a1"/>
    <w:uiPriority w:val="99"/>
    <w:locked/>
    <w:rsid w:val="00401954"/>
    <w:pPr>
      <w:tabs>
        <w:tab w:val="num" w:pos="1209"/>
      </w:tabs>
      <w:ind w:left="1209" w:hanging="360"/>
    </w:pPr>
  </w:style>
  <w:style w:type="paragraph" w:styleId="affffff6">
    <w:name w:val="Bibliography"/>
    <w:basedOn w:val="a1"/>
    <w:next w:val="a1"/>
    <w:uiPriority w:val="99"/>
    <w:locked/>
    <w:rsid w:val="00401954"/>
  </w:style>
  <w:style w:type="paragraph" w:styleId="3e">
    <w:name w:val="List 3"/>
    <w:basedOn w:val="a1"/>
    <w:uiPriority w:val="99"/>
    <w:locked/>
    <w:rsid w:val="00401954"/>
    <w:pPr>
      <w:ind w:left="849" w:hanging="283"/>
    </w:pPr>
  </w:style>
  <w:style w:type="character" w:customStyle="1" w:styleId="1f7">
    <w:name w:val="Основной текст Знак1"/>
    <w:uiPriority w:val="99"/>
    <w:rsid w:val="00401954"/>
    <w:rPr>
      <w:rFonts w:ascii="Times New Roman" w:hAnsi="Times New Roman" w:cs="Times New Roman"/>
      <w:sz w:val="26"/>
      <w:szCs w:val="26"/>
      <w:shd w:val="clear" w:color="auto" w:fill="FFFFFF"/>
    </w:rPr>
  </w:style>
  <w:style w:type="character" w:customStyle="1" w:styleId="46">
    <w:name w:val="Основной текст (4)_"/>
    <w:link w:val="410"/>
    <w:uiPriority w:val="99"/>
    <w:locked/>
    <w:rsid w:val="00401954"/>
    <w:rPr>
      <w:rFonts w:ascii="Arial Unicode MS" w:eastAsia="Times New Roman" w:cs="Arial Unicode MS"/>
      <w:sz w:val="23"/>
      <w:szCs w:val="23"/>
      <w:shd w:val="clear" w:color="auto" w:fill="FFFFFF"/>
    </w:rPr>
  </w:style>
  <w:style w:type="character" w:customStyle="1" w:styleId="430">
    <w:name w:val="Основной текст (4)3"/>
    <w:uiPriority w:val="99"/>
    <w:rsid w:val="00401954"/>
    <w:rPr>
      <w:rFonts w:ascii="Arial Unicode MS" w:eastAsia="Times New Roman" w:cs="Arial Unicode MS"/>
      <w:sz w:val="23"/>
      <w:szCs w:val="23"/>
      <w:shd w:val="clear" w:color="auto" w:fill="FFFFFF"/>
    </w:rPr>
  </w:style>
  <w:style w:type="character" w:customStyle="1" w:styleId="420">
    <w:name w:val="Основной текст (4)2"/>
    <w:uiPriority w:val="99"/>
    <w:rsid w:val="00401954"/>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401954"/>
    <w:pPr>
      <w:widowControl w:val="0"/>
      <w:shd w:val="clear" w:color="auto" w:fill="FFFFFF"/>
      <w:spacing w:line="274" w:lineRule="exact"/>
      <w:jc w:val="both"/>
    </w:pPr>
    <w:rPr>
      <w:rFonts w:ascii="Arial Unicode MS"/>
      <w:sz w:val="23"/>
      <w:szCs w:val="23"/>
      <w:lang w:val="x-none" w:eastAsia="x-none"/>
    </w:rPr>
  </w:style>
  <w:style w:type="character" w:customStyle="1" w:styleId="10pt2">
    <w:name w:val="Основной текст + 10 pt2"/>
    <w:aliases w:val="Полужирный3"/>
    <w:uiPriority w:val="99"/>
    <w:rsid w:val="00401954"/>
    <w:rPr>
      <w:rFonts w:ascii="Times New Roman" w:hAnsi="Times New Roman" w:cs="Times New Roman"/>
      <w:b/>
      <w:bCs/>
      <w:sz w:val="20"/>
      <w:szCs w:val="20"/>
      <w:u w:val="none"/>
      <w:shd w:val="clear" w:color="auto" w:fill="FFFFFF"/>
    </w:rPr>
  </w:style>
  <w:style w:type="paragraph" w:styleId="affffff7">
    <w:name w:val="No Spacing"/>
    <w:link w:val="affffff8"/>
    <w:qFormat/>
    <w:locked/>
    <w:rsid w:val="00401954"/>
    <w:rPr>
      <w:rFonts w:ascii="Calibri" w:hAnsi="Calibri"/>
      <w:sz w:val="22"/>
      <w:szCs w:val="22"/>
      <w:lang w:eastAsia="en-US"/>
    </w:rPr>
  </w:style>
  <w:style w:type="paragraph" w:customStyle="1" w:styleId="2f2">
    <w:name w:val="Абзац списка2"/>
    <w:basedOn w:val="a1"/>
    <w:uiPriority w:val="99"/>
    <w:rsid w:val="00401954"/>
    <w:pPr>
      <w:spacing w:after="200" w:line="276" w:lineRule="auto"/>
      <w:ind w:left="720"/>
      <w:jc w:val="both"/>
    </w:pPr>
    <w:rPr>
      <w:lang w:eastAsia="en-US"/>
    </w:rPr>
  </w:style>
  <w:style w:type="paragraph" w:customStyle="1" w:styleId="FR2">
    <w:name w:val="FR2"/>
    <w:uiPriority w:val="99"/>
    <w:rsid w:val="00401954"/>
    <w:pPr>
      <w:widowControl w:val="0"/>
      <w:suppressAutoHyphens/>
      <w:autoSpaceDE w:val="0"/>
      <w:jc w:val="center"/>
    </w:pPr>
    <w:rPr>
      <w:kern w:val="1"/>
      <w:sz w:val="12"/>
      <w:szCs w:val="12"/>
      <w:lang w:eastAsia="ar-SA"/>
    </w:rPr>
  </w:style>
  <w:style w:type="paragraph" w:customStyle="1" w:styleId="3f">
    <w:name w:val="Обычный3"/>
    <w:rsid w:val="00401954"/>
    <w:pPr>
      <w:suppressAutoHyphens/>
    </w:pPr>
    <w:rPr>
      <w:kern w:val="1"/>
      <w:lang w:eastAsia="ar-SA"/>
    </w:rPr>
  </w:style>
  <w:style w:type="character" w:customStyle="1" w:styleId="1f8">
    <w:name w:val="Замещающий текст1"/>
    <w:uiPriority w:val="99"/>
    <w:semiHidden/>
    <w:locked/>
    <w:rsid w:val="00191864"/>
    <w:rPr>
      <w:color w:val="808080"/>
    </w:rPr>
  </w:style>
  <w:style w:type="paragraph" w:customStyle="1" w:styleId="2f3">
    <w:name w:val="Список_маркер_2ур"/>
    <w:basedOn w:val="12"/>
    <w:uiPriority w:val="99"/>
    <w:locked/>
    <w:rsid w:val="00191864"/>
    <w:pPr>
      <w:spacing w:before="0" w:after="60"/>
      <w:ind w:left="1134" w:firstLine="57"/>
    </w:pPr>
  </w:style>
  <w:style w:type="paragraph" w:customStyle="1" w:styleId="xl64">
    <w:name w:val="xl64"/>
    <w:basedOn w:val="a1"/>
    <w:rsid w:val="007D2A9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1f9">
    <w:name w:val="Знак Знак Знак1 Знак"/>
    <w:basedOn w:val="a1"/>
    <w:rsid w:val="00044247"/>
    <w:rPr>
      <w:rFonts w:ascii="Verdana" w:hAnsi="Verdana" w:cs="Verdana"/>
      <w:sz w:val="20"/>
      <w:szCs w:val="20"/>
      <w:lang w:val="en-US" w:eastAsia="en-US"/>
    </w:rPr>
  </w:style>
  <w:style w:type="character" w:customStyle="1" w:styleId="92">
    <w:name w:val="Основной текст + 9"/>
    <w:aliases w:val="5 pt"/>
    <w:uiPriority w:val="99"/>
    <w:rsid w:val="000605AB"/>
    <w:rPr>
      <w:color w:val="000000"/>
      <w:spacing w:val="0"/>
      <w:w w:val="100"/>
      <w:position w:val="0"/>
      <w:sz w:val="19"/>
      <w:szCs w:val="19"/>
      <w:shd w:val="clear" w:color="auto" w:fill="FFFFFF"/>
      <w:lang w:val="ru-RU" w:eastAsia="ru-RU"/>
    </w:rPr>
  </w:style>
  <w:style w:type="character" w:customStyle="1" w:styleId="9pt">
    <w:name w:val="Основной текст + 9 pt"/>
    <w:uiPriority w:val="99"/>
    <w:rsid w:val="000605AB"/>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73">
    <w:name w:val="Основной текст (7)_"/>
    <w:link w:val="74"/>
    <w:uiPriority w:val="99"/>
    <w:locked/>
    <w:rsid w:val="00533941"/>
    <w:rPr>
      <w:sz w:val="24"/>
      <w:szCs w:val="24"/>
      <w:shd w:val="clear" w:color="auto" w:fill="FFFFFF"/>
    </w:rPr>
  </w:style>
  <w:style w:type="character" w:customStyle="1" w:styleId="100">
    <w:name w:val="Основной текст (10)_"/>
    <w:link w:val="101"/>
    <w:uiPriority w:val="99"/>
    <w:locked/>
    <w:rsid w:val="00533941"/>
    <w:rPr>
      <w:noProof/>
      <w:sz w:val="8"/>
      <w:szCs w:val="8"/>
      <w:shd w:val="clear" w:color="auto" w:fill="FFFFFF"/>
    </w:rPr>
  </w:style>
  <w:style w:type="character" w:customStyle="1" w:styleId="119">
    <w:name w:val="Основной текст (11)_"/>
    <w:link w:val="11a"/>
    <w:uiPriority w:val="99"/>
    <w:locked/>
    <w:rsid w:val="00533941"/>
    <w:rPr>
      <w:noProof/>
      <w:sz w:val="8"/>
      <w:szCs w:val="8"/>
      <w:shd w:val="clear" w:color="auto" w:fill="FFFFFF"/>
    </w:rPr>
  </w:style>
  <w:style w:type="paragraph" w:customStyle="1" w:styleId="47">
    <w:name w:val="Основной текст (4)"/>
    <w:basedOn w:val="a1"/>
    <w:uiPriority w:val="99"/>
    <w:rsid w:val="00533941"/>
    <w:pPr>
      <w:shd w:val="clear" w:color="auto" w:fill="FFFFFF"/>
      <w:spacing w:line="240" w:lineRule="atLeast"/>
    </w:pPr>
    <w:rPr>
      <w:b/>
      <w:bCs/>
      <w:sz w:val="23"/>
      <w:szCs w:val="23"/>
    </w:rPr>
  </w:style>
  <w:style w:type="paragraph" w:customStyle="1" w:styleId="74">
    <w:name w:val="Основной текст (7)"/>
    <w:basedOn w:val="a1"/>
    <w:link w:val="73"/>
    <w:uiPriority w:val="99"/>
    <w:rsid w:val="00533941"/>
    <w:pPr>
      <w:shd w:val="clear" w:color="auto" w:fill="FFFFFF"/>
      <w:spacing w:line="240" w:lineRule="atLeast"/>
    </w:pPr>
    <w:rPr>
      <w:lang w:val="x-none" w:eastAsia="x-none"/>
    </w:rPr>
  </w:style>
  <w:style w:type="paragraph" w:customStyle="1" w:styleId="101">
    <w:name w:val="Основной текст (10)"/>
    <w:basedOn w:val="a1"/>
    <w:link w:val="100"/>
    <w:uiPriority w:val="99"/>
    <w:rsid w:val="00533941"/>
    <w:pPr>
      <w:shd w:val="clear" w:color="auto" w:fill="FFFFFF"/>
      <w:spacing w:line="240" w:lineRule="atLeast"/>
    </w:pPr>
    <w:rPr>
      <w:noProof/>
      <w:sz w:val="8"/>
      <w:szCs w:val="8"/>
      <w:lang w:val="x-none" w:eastAsia="x-none"/>
    </w:rPr>
  </w:style>
  <w:style w:type="paragraph" w:customStyle="1" w:styleId="11a">
    <w:name w:val="Основной текст (11)"/>
    <w:basedOn w:val="a1"/>
    <w:link w:val="119"/>
    <w:uiPriority w:val="99"/>
    <w:rsid w:val="00533941"/>
    <w:pPr>
      <w:shd w:val="clear" w:color="auto" w:fill="FFFFFF"/>
      <w:spacing w:line="240" w:lineRule="atLeast"/>
    </w:pPr>
    <w:rPr>
      <w:noProof/>
      <w:sz w:val="8"/>
      <w:szCs w:val="8"/>
      <w:lang w:val="x-none" w:eastAsia="x-none"/>
    </w:rPr>
  </w:style>
  <w:style w:type="paragraph" w:customStyle="1" w:styleId="3f0">
    <w:name w:val="Основной текст3"/>
    <w:basedOn w:val="a1"/>
    <w:uiPriority w:val="99"/>
    <w:rsid w:val="00533941"/>
    <w:pPr>
      <w:widowControl w:val="0"/>
      <w:shd w:val="clear" w:color="auto" w:fill="FFFFFF"/>
      <w:spacing w:before="360" w:line="322" w:lineRule="exact"/>
      <w:ind w:hanging="500"/>
    </w:pPr>
    <w:rPr>
      <w:sz w:val="26"/>
      <w:szCs w:val="26"/>
    </w:rPr>
  </w:style>
  <w:style w:type="character" w:customStyle="1" w:styleId="10pt">
    <w:name w:val="Основной текст + 10 pt"/>
    <w:uiPriority w:val="99"/>
    <w:rsid w:val="00533941"/>
    <w:rPr>
      <w:rFonts w:ascii="Times New Roman" w:hAnsi="Times New Roman" w:cs="Times New Roman"/>
      <w:color w:val="000000"/>
      <w:spacing w:val="0"/>
      <w:w w:val="100"/>
      <w:position w:val="0"/>
      <w:sz w:val="20"/>
      <w:szCs w:val="20"/>
      <w:u w:val="none"/>
      <w:shd w:val="clear" w:color="auto" w:fill="FFFFFF"/>
      <w:lang w:val="ru-RU" w:eastAsia="ru-RU"/>
    </w:rPr>
  </w:style>
  <w:style w:type="character" w:customStyle="1" w:styleId="3f1">
    <w:name w:val="Подпись к таблице (3)_"/>
    <w:link w:val="3f2"/>
    <w:uiPriority w:val="99"/>
    <w:locked/>
    <w:rsid w:val="00533941"/>
    <w:rPr>
      <w:b/>
      <w:bCs/>
      <w:sz w:val="22"/>
      <w:szCs w:val="22"/>
      <w:shd w:val="clear" w:color="auto" w:fill="FFFFFF"/>
    </w:rPr>
  </w:style>
  <w:style w:type="paragraph" w:customStyle="1" w:styleId="3f2">
    <w:name w:val="Подпись к таблице (3)"/>
    <w:basedOn w:val="a1"/>
    <w:link w:val="3f1"/>
    <w:uiPriority w:val="99"/>
    <w:rsid w:val="00533941"/>
    <w:pPr>
      <w:widowControl w:val="0"/>
      <w:shd w:val="clear" w:color="auto" w:fill="FFFFFF"/>
      <w:spacing w:line="240" w:lineRule="atLeast"/>
    </w:pPr>
    <w:rPr>
      <w:b/>
      <w:bCs/>
      <w:sz w:val="22"/>
      <w:szCs w:val="22"/>
      <w:lang w:val="x-none" w:eastAsia="x-none"/>
    </w:rPr>
  </w:style>
  <w:style w:type="character" w:customStyle="1" w:styleId="9pt1">
    <w:name w:val="Основной текст + 9 pt1"/>
    <w:aliases w:val="Полужирный"/>
    <w:uiPriority w:val="99"/>
    <w:rsid w:val="00533941"/>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910">
    <w:name w:val="Основной текст + 91"/>
    <w:aliases w:val="5 pt1,Полужирный1"/>
    <w:uiPriority w:val="99"/>
    <w:rsid w:val="00533941"/>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93">
    <w:name w:val="Основной текст (9)_"/>
    <w:link w:val="94"/>
    <w:uiPriority w:val="99"/>
    <w:locked/>
    <w:rsid w:val="00533941"/>
    <w:rPr>
      <w:rFonts w:ascii="Garamond" w:hAnsi="Garamond" w:cs="Garamond"/>
      <w:b/>
      <w:bCs/>
      <w:i/>
      <w:iCs/>
      <w:sz w:val="19"/>
      <w:szCs w:val="19"/>
      <w:shd w:val="clear" w:color="auto" w:fill="FFFFFF"/>
    </w:rPr>
  </w:style>
  <w:style w:type="paragraph" w:customStyle="1" w:styleId="94">
    <w:name w:val="Основной текст (9)"/>
    <w:basedOn w:val="a1"/>
    <w:link w:val="93"/>
    <w:uiPriority w:val="99"/>
    <w:rsid w:val="00533941"/>
    <w:pPr>
      <w:widowControl w:val="0"/>
      <w:shd w:val="clear" w:color="auto" w:fill="FFFFFF"/>
      <w:spacing w:line="101" w:lineRule="exact"/>
      <w:jc w:val="both"/>
    </w:pPr>
    <w:rPr>
      <w:rFonts w:ascii="Garamond" w:hAnsi="Garamond"/>
      <w:b/>
      <w:bCs/>
      <w:i/>
      <w:iCs/>
      <w:sz w:val="19"/>
      <w:szCs w:val="19"/>
      <w:lang w:val="x-none" w:eastAsia="x-none"/>
    </w:rPr>
  </w:style>
  <w:style w:type="character" w:customStyle="1" w:styleId="apple-style-span">
    <w:name w:val="apple-style-span"/>
    <w:basedOn w:val="a3"/>
    <w:rsid w:val="00533941"/>
  </w:style>
  <w:style w:type="character" w:customStyle="1" w:styleId="ptitle">
    <w:name w:val="ptitle"/>
    <w:basedOn w:val="a3"/>
    <w:uiPriority w:val="99"/>
    <w:rsid w:val="00C36164"/>
  </w:style>
  <w:style w:type="table" w:customStyle="1" w:styleId="1fa">
    <w:name w:val="Сетка таблицы1"/>
    <w:uiPriority w:val="59"/>
    <w:rsid w:val="000912F1"/>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 Txt"/>
    <w:basedOn w:val="a1"/>
    <w:uiPriority w:val="99"/>
    <w:rsid w:val="005E56A6"/>
    <w:pPr>
      <w:keepLines/>
      <w:spacing w:before="60" w:after="60"/>
      <w:ind w:firstLine="567"/>
      <w:jc w:val="both"/>
    </w:pPr>
  </w:style>
  <w:style w:type="paragraph" w:customStyle="1" w:styleId="131256">
    <w:name w:val="Стиль 13 пт По ширине Слева:  125 см Перед:  6 пт"/>
    <w:basedOn w:val="a1"/>
    <w:uiPriority w:val="99"/>
    <w:rsid w:val="004327B7"/>
    <w:pPr>
      <w:numPr>
        <w:numId w:val="6"/>
      </w:numPr>
      <w:spacing w:before="120" w:after="180"/>
      <w:ind w:left="1637"/>
      <w:jc w:val="both"/>
    </w:pPr>
    <w:rPr>
      <w:sz w:val="26"/>
      <w:szCs w:val="26"/>
    </w:rPr>
  </w:style>
  <w:style w:type="paragraph" w:customStyle="1" w:styleId="ConsPlusTitle">
    <w:name w:val="ConsPlusTitle"/>
    <w:rsid w:val="00274873"/>
    <w:pPr>
      <w:widowControl w:val="0"/>
      <w:autoSpaceDE w:val="0"/>
      <w:autoSpaceDN w:val="0"/>
      <w:adjustRightInd w:val="0"/>
    </w:pPr>
    <w:rPr>
      <w:rFonts w:ascii="Arial" w:hAnsi="Arial" w:cs="Arial"/>
      <w:b/>
      <w:bCs/>
    </w:rPr>
  </w:style>
  <w:style w:type="paragraph" w:customStyle="1" w:styleId="consplusnormal1">
    <w:name w:val="consplusnormal"/>
    <w:basedOn w:val="a1"/>
    <w:uiPriority w:val="99"/>
    <w:rsid w:val="00274873"/>
    <w:pPr>
      <w:spacing w:before="100" w:beforeAutospacing="1" w:after="100" w:afterAutospacing="1"/>
    </w:pPr>
  </w:style>
  <w:style w:type="paragraph" w:customStyle="1" w:styleId="bl0">
    <w:name w:val="bl0"/>
    <w:basedOn w:val="a1"/>
    <w:uiPriority w:val="99"/>
    <w:rsid w:val="00274873"/>
    <w:pPr>
      <w:spacing w:before="100" w:beforeAutospacing="1" w:after="100" w:afterAutospacing="1"/>
    </w:pPr>
  </w:style>
  <w:style w:type="paragraph" w:customStyle="1" w:styleId="a10">
    <w:name w:val="a1"/>
    <w:basedOn w:val="a1"/>
    <w:uiPriority w:val="99"/>
    <w:rsid w:val="00274873"/>
    <w:pPr>
      <w:spacing w:before="100" w:beforeAutospacing="1" w:after="100" w:afterAutospacing="1"/>
    </w:pPr>
  </w:style>
  <w:style w:type="paragraph" w:customStyle="1" w:styleId="affffff9">
    <w:name w:val="Знак Знак Знак"/>
    <w:basedOn w:val="a1"/>
    <w:rsid w:val="00274873"/>
    <w:pPr>
      <w:spacing w:before="100" w:beforeAutospacing="1" w:after="100" w:afterAutospacing="1"/>
    </w:pPr>
    <w:rPr>
      <w:rFonts w:ascii="Tahoma" w:hAnsi="Tahoma" w:cs="Tahoma"/>
      <w:sz w:val="20"/>
      <w:szCs w:val="20"/>
      <w:lang w:val="en-US" w:eastAsia="en-US"/>
    </w:rPr>
  </w:style>
  <w:style w:type="character" w:customStyle="1" w:styleId="WW8Num3z0">
    <w:name w:val="WW8Num3z0"/>
    <w:uiPriority w:val="99"/>
    <w:rsid w:val="00274873"/>
    <w:rPr>
      <w:rFonts w:ascii="Symbol" w:hAnsi="Symbol" w:cs="Symbol"/>
      <w:sz w:val="18"/>
      <w:szCs w:val="18"/>
    </w:rPr>
  </w:style>
  <w:style w:type="character" w:customStyle="1" w:styleId="WW8Num4z0">
    <w:name w:val="WW8Num4z0"/>
    <w:uiPriority w:val="99"/>
    <w:rsid w:val="00274873"/>
    <w:rPr>
      <w:sz w:val="24"/>
      <w:szCs w:val="24"/>
    </w:rPr>
  </w:style>
  <w:style w:type="character" w:customStyle="1" w:styleId="WW8Num4z1">
    <w:name w:val="WW8Num4z1"/>
    <w:uiPriority w:val="99"/>
    <w:rsid w:val="00274873"/>
    <w:rPr>
      <w:rFonts w:ascii="Wingdings 2" w:hAnsi="Wingdings 2" w:cs="Wingdings 2"/>
    </w:rPr>
  </w:style>
  <w:style w:type="character" w:customStyle="1" w:styleId="WW8Num4z2">
    <w:name w:val="WW8Num4z2"/>
    <w:uiPriority w:val="99"/>
    <w:rsid w:val="00274873"/>
    <w:rPr>
      <w:rFonts w:ascii="StarSymbol" w:eastAsia="StarSymbol" w:cs="StarSymbol"/>
    </w:rPr>
  </w:style>
  <w:style w:type="character" w:customStyle="1" w:styleId="WW8Num5z0">
    <w:name w:val="WW8Num5z0"/>
    <w:uiPriority w:val="99"/>
    <w:rsid w:val="00274873"/>
    <w:rPr>
      <w:spacing w:val="0"/>
      <w:w w:val="100"/>
      <w:kern w:val="1"/>
      <w:position w:val="0"/>
      <w:sz w:val="20"/>
      <w:szCs w:val="20"/>
      <w:vertAlign w:val="baseline"/>
    </w:rPr>
  </w:style>
  <w:style w:type="character" w:customStyle="1" w:styleId="WW-Absatz-Standardschriftart">
    <w:name w:val="WW-Absatz-Standardschriftart"/>
    <w:uiPriority w:val="99"/>
    <w:rsid w:val="00274873"/>
  </w:style>
  <w:style w:type="character" w:customStyle="1" w:styleId="WW-Absatz-Standardschriftart1">
    <w:name w:val="WW-Absatz-Standardschriftart1"/>
    <w:uiPriority w:val="99"/>
    <w:rsid w:val="00274873"/>
  </w:style>
  <w:style w:type="character" w:customStyle="1" w:styleId="WW-Absatz-Standardschriftart11">
    <w:name w:val="WW-Absatz-Standardschriftart11"/>
    <w:uiPriority w:val="99"/>
    <w:rsid w:val="00274873"/>
  </w:style>
  <w:style w:type="character" w:customStyle="1" w:styleId="WW-Absatz-Standardschriftart111">
    <w:name w:val="WW-Absatz-Standardschriftart111"/>
    <w:uiPriority w:val="99"/>
    <w:rsid w:val="00274873"/>
  </w:style>
  <w:style w:type="character" w:customStyle="1" w:styleId="2f4">
    <w:name w:val="Основной шрифт абзаца2"/>
    <w:uiPriority w:val="99"/>
    <w:rsid w:val="00274873"/>
  </w:style>
  <w:style w:type="character" w:customStyle="1" w:styleId="WW-Absatz-Standardschriftart1111">
    <w:name w:val="WW-Absatz-Standardschriftart1111"/>
    <w:uiPriority w:val="99"/>
    <w:rsid w:val="00274873"/>
  </w:style>
  <w:style w:type="character" w:customStyle="1" w:styleId="WW8Num15z0">
    <w:name w:val="WW8Num15z0"/>
    <w:uiPriority w:val="99"/>
    <w:rsid w:val="00274873"/>
    <w:rPr>
      <w:sz w:val="24"/>
      <w:szCs w:val="24"/>
    </w:rPr>
  </w:style>
  <w:style w:type="character" w:customStyle="1" w:styleId="WW-Absatz-Standardschriftart11111">
    <w:name w:val="WW-Absatz-Standardschriftart11111"/>
    <w:uiPriority w:val="99"/>
    <w:rsid w:val="00274873"/>
  </w:style>
  <w:style w:type="character" w:customStyle="1" w:styleId="WW-Absatz-Standardschriftart111111">
    <w:name w:val="WW-Absatz-Standardschriftart111111"/>
    <w:uiPriority w:val="99"/>
    <w:rsid w:val="00274873"/>
  </w:style>
  <w:style w:type="character" w:customStyle="1" w:styleId="WW8Num14z0">
    <w:name w:val="WW8Num14z0"/>
    <w:uiPriority w:val="99"/>
    <w:rsid w:val="00274873"/>
    <w:rPr>
      <w:rFonts w:ascii="Times New Roman" w:hAnsi="Times New Roman" w:cs="Times New Roman"/>
    </w:rPr>
  </w:style>
  <w:style w:type="character" w:customStyle="1" w:styleId="WW8Num16z0">
    <w:name w:val="WW8Num16z0"/>
    <w:uiPriority w:val="99"/>
    <w:rsid w:val="00274873"/>
    <w:rPr>
      <w:sz w:val="24"/>
      <w:szCs w:val="24"/>
    </w:rPr>
  </w:style>
  <w:style w:type="character" w:customStyle="1" w:styleId="WW-Absatz-Standardschriftart1111111">
    <w:name w:val="WW-Absatz-Standardschriftart1111111"/>
    <w:uiPriority w:val="99"/>
    <w:rsid w:val="00274873"/>
  </w:style>
  <w:style w:type="character" w:customStyle="1" w:styleId="WW-Absatz-Standardschriftart11111111">
    <w:name w:val="WW-Absatz-Standardschriftart11111111"/>
    <w:uiPriority w:val="99"/>
    <w:rsid w:val="00274873"/>
  </w:style>
  <w:style w:type="character" w:customStyle="1" w:styleId="WW-Absatz-Standardschriftart111111111">
    <w:name w:val="WW-Absatz-Standardschriftart111111111"/>
    <w:uiPriority w:val="99"/>
    <w:rsid w:val="00274873"/>
  </w:style>
  <w:style w:type="character" w:customStyle="1" w:styleId="WW-Absatz-Standardschriftart1111111111">
    <w:name w:val="WW-Absatz-Standardschriftart1111111111"/>
    <w:uiPriority w:val="99"/>
    <w:rsid w:val="00274873"/>
  </w:style>
  <w:style w:type="character" w:customStyle="1" w:styleId="WW-Absatz-Standardschriftart11111111111">
    <w:name w:val="WW-Absatz-Standardschriftart11111111111"/>
    <w:uiPriority w:val="99"/>
    <w:rsid w:val="00274873"/>
  </w:style>
  <w:style w:type="character" w:customStyle="1" w:styleId="WW-Absatz-Standardschriftart111111111111">
    <w:name w:val="WW-Absatz-Standardschriftart111111111111"/>
    <w:uiPriority w:val="99"/>
    <w:rsid w:val="00274873"/>
  </w:style>
  <w:style w:type="character" w:customStyle="1" w:styleId="WW-Absatz-Standardschriftart1111111111111">
    <w:name w:val="WW-Absatz-Standardschriftart1111111111111"/>
    <w:uiPriority w:val="99"/>
    <w:rsid w:val="00274873"/>
  </w:style>
  <w:style w:type="character" w:customStyle="1" w:styleId="WW-Absatz-Standardschriftart11111111111111">
    <w:name w:val="WW-Absatz-Standardschriftart11111111111111"/>
    <w:uiPriority w:val="99"/>
    <w:rsid w:val="00274873"/>
  </w:style>
  <w:style w:type="character" w:customStyle="1" w:styleId="WW-Absatz-Standardschriftart111111111111111">
    <w:name w:val="WW-Absatz-Standardschriftart111111111111111"/>
    <w:uiPriority w:val="99"/>
    <w:rsid w:val="00274873"/>
  </w:style>
  <w:style w:type="character" w:customStyle="1" w:styleId="WW-Absatz-Standardschriftart1111111111111111">
    <w:name w:val="WW-Absatz-Standardschriftart1111111111111111"/>
    <w:uiPriority w:val="99"/>
    <w:rsid w:val="00274873"/>
  </w:style>
  <w:style w:type="character" w:customStyle="1" w:styleId="WW-Absatz-Standardschriftart11111111111111111">
    <w:name w:val="WW-Absatz-Standardschriftart11111111111111111"/>
    <w:uiPriority w:val="99"/>
    <w:rsid w:val="00274873"/>
  </w:style>
  <w:style w:type="character" w:customStyle="1" w:styleId="WW-Absatz-Standardschriftart111111111111111111">
    <w:name w:val="WW-Absatz-Standardschriftart111111111111111111"/>
    <w:uiPriority w:val="99"/>
    <w:rsid w:val="00274873"/>
  </w:style>
  <w:style w:type="character" w:customStyle="1" w:styleId="WW-Absatz-Standardschriftart1111111111111111111">
    <w:name w:val="WW-Absatz-Standardschriftart1111111111111111111"/>
    <w:uiPriority w:val="99"/>
    <w:rsid w:val="00274873"/>
  </w:style>
  <w:style w:type="character" w:customStyle="1" w:styleId="WW-Absatz-Standardschriftart11111111111111111111">
    <w:name w:val="WW-Absatz-Standardschriftart11111111111111111111"/>
    <w:uiPriority w:val="99"/>
    <w:rsid w:val="00274873"/>
  </w:style>
  <w:style w:type="character" w:customStyle="1" w:styleId="WW-Absatz-Standardschriftart111111111111111111111">
    <w:name w:val="WW-Absatz-Standardschriftart111111111111111111111"/>
    <w:uiPriority w:val="99"/>
    <w:rsid w:val="00274873"/>
  </w:style>
  <w:style w:type="character" w:customStyle="1" w:styleId="WW-Absatz-Standardschriftart1111111111111111111111">
    <w:name w:val="WW-Absatz-Standardschriftart1111111111111111111111"/>
    <w:uiPriority w:val="99"/>
    <w:rsid w:val="00274873"/>
  </w:style>
  <w:style w:type="character" w:customStyle="1" w:styleId="WW-Absatz-Standardschriftart11111111111111111111111">
    <w:name w:val="WW-Absatz-Standardschriftart11111111111111111111111"/>
    <w:uiPriority w:val="99"/>
    <w:rsid w:val="00274873"/>
  </w:style>
  <w:style w:type="character" w:customStyle="1" w:styleId="WW-Absatz-Standardschriftart111111111111111111111111">
    <w:name w:val="WW-Absatz-Standardschriftart111111111111111111111111"/>
    <w:uiPriority w:val="99"/>
    <w:rsid w:val="00274873"/>
  </w:style>
  <w:style w:type="character" w:customStyle="1" w:styleId="WW-Absatz-Standardschriftart1111111111111111111111111">
    <w:name w:val="WW-Absatz-Standardschriftart1111111111111111111111111"/>
    <w:uiPriority w:val="99"/>
    <w:rsid w:val="00274873"/>
  </w:style>
  <w:style w:type="character" w:customStyle="1" w:styleId="WW8Num1z1">
    <w:name w:val="WW8Num1z1"/>
    <w:uiPriority w:val="99"/>
    <w:rsid w:val="00274873"/>
    <w:rPr>
      <w:rFonts w:ascii="Courier New" w:hAnsi="Courier New" w:cs="Courier New"/>
    </w:rPr>
  </w:style>
  <w:style w:type="character" w:customStyle="1" w:styleId="WW8Num1z2">
    <w:name w:val="WW8Num1z2"/>
    <w:uiPriority w:val="99"/>
    <w:rsid w:val="00274873"/>
    <w:rPr>
      <w:rFonts w:ascii="Wingdings" w:hAnsi="Wingdings" w:cs="Wingdings"/>
    </w:rPr>
  </w:style>
  <w:style w:type="character" w:customStyle="1" w:styleId="WW8Num1z3">
    <w:name w:val="WW8Num1z3"/>
    <w:uiPriority w:val="99"/>
    <w:rsid w:val="00274873"/>
    <w:rPr>
      <w:rFonts w:ascii="Symbol" w:hAnsi="Symbol" w:cs="Symbol"/>
    </w:rPr>
  </w:style>
  <w:style w:type="character" w:customStyle="1" w:styleId="WW8Num8z0">
    <w:name w:val="WW8Num8z0"/>
    <w:uiPriority w:val="99"/>
    <w:rsid w:val="00274873"/>
    <w:rPr>
      <w:rFonts w:ascii="Times New Roman" w:hAnsi="Times New Roman" w:cs="Times New Roman"/>
    </w:rPr>
  </w:style>
  <w:style w:type="character" w:customStyle="1" w:styleId="WW8Num12z0">
    <w:name w:val="WW8Num12z0"/>
    <w:uiPriority w:val="99"/>
    <w:rsid w:val="00274873"/>
    <w:rPr>
      <w:rFonts w:ascii="Courier New" w:hAnsi="Courier New" w:cs="Courier New"/>
    </w:rPr>
  </w:style>
  <w:style w:type="character" w:customStyle="1" w:styleId="WW8Num17z0">
    <w:name w:val="WW8Num17z0"/>
    <w:uiPriority w:val="99"/>
    <w:rsid w:val="00274873"/>
    <w:rPr>
      <w:rFonts w:ascii="Courier New" w:hAnsi="Courier New" w:cs="Courier New"/>
    </w:rPr>
  </w:style>
  <w:style w:type="character" w:customStyle="1" w:styleId="WW8Num23z0">
    <w:name w:val="WW8Num23z0"/>
    <w:uiPriority w:val="99"/>
    <w:rsid w:val="00274873"/>
    <w:rPr>
      <w:rFonts w:ascii="Times New Roman" w:hAnsi="Times New Roman" w:cs="Times New Roman"/>
    </w:rPr>
  </w:style>
  <w:style w:type="character" w:customStyle="1" w:styleId="WW8Num26z0">
    <w:name w:val="WW8Num26z0"/>
    <w:uiPriority w:val="99"/>
    <w:rsid w:val="00274873"/>
    <w:rPr>
      <w:rFonts w:ascii="Symbol" w:hAnsi="Symbol" w:cs="Symbol"/>
    </w:rPr>
  </w:style>
  <w:style w:type="character" w:customStyle="1" w:styleId="WW8Num26z1">
    <w:name w:val="WW8Num26z1"/>
    <w:uiPriority w:val="99"/>
    <w:rsid w:val="00274873"/>
    <w:rPr>
      <w:rFonts w:ascii="Courier New" w:hAnsi="Courier New" w:cs="Courier New"/>
    </w:rPr>
  </w:style>
  <w:style w:type="character" w:customStyle="1" w:styleId="WW8Num26z2">
    <w:name w:val="WW8Num26z2"/>
    <w:uiPriority w:val="99"/>
    <w:rsid w:val="00274873"/>
    <w:rPr>
      <w:rFonts w:ascii="Wingdings" w:hAnsi="Wingdings" w:cs="Wingdings"/>
    </w:rPr>
  </w:style>
  <w:style w:type="character" w:customStyle="1" w:styleId="WW8Num27z0">
    <w:name w:val="WW8Num27z0"/>
    <w:uiPriority w:val="99"/>
    <w:rsid w:val="00274873"/>
    <w:rPr>
      <w:sz w:val="24"/>
      <w:szCs w:val="24"/>
    </w:rPr>
  </w:style>
  <w:style w:type="character" w:customStyle="1" w:styleId="WW8Num35z1">
    <w:name w:val="WW8Num35z1"/>
    <w:uiPriority w:val="99"/>
    <w:rsid w:val="00274873"/>
    <w:rPr>
      <w:rFonts w:ascii="Symbol" w:hAnsi="Symbol" w:cs="Symbol"/>
    </w:rPr>
  </w:style>
  <w:style w:type="character" w:customStyle="1" w:styleId="WW8Num42z0">
    <w:name w:val="WW8Num42z0"/>
    <w:uiPriority w:val="99"/>
    <w:rsid w:val="00274873"/>
    <w:rPr>
      <w:rFonts w:ascii="Times New Roman" w:hAnsi="Times New Roman" w:cs="Times New Roman"/>
    </w:rPr>
  </w:style>
  <w:style w:type="character" w:customStyle="1" w:styleId="WW8Num42z1">
    <w:name w:val="WW8Num42z1"/>
    <w:uiPriority w:val="99"/>
    <w:rsid w:val="00274873"/>
    <w:rPr>
      <w:rFonts w:ascii="Courier New" w:hAnsi="Courier New" w:cs="Courier New"/>
    </w:rPr>
  </w:style>
  <w:style w:type="character" w:customStyle="1" w:styleId="WW8Num42z2">
    <w:name w:val="WW8Num42z2"/>
    <w:uiPriority w:val="99"/>
    <w:rsid w:val="00274873"/>
    <w:rPr>
      <w:rFonts w:ascii="Wingdings" w:hAnsi="Wingdings" w:cs="Wingdings"/>
    </w:rPr>
  </w:style>
  <w:style w:type="character" w:customStyle="1" w:styleId="WW8Num42z3">
    <w:name w:val="WW8Num42z3"/>
    <w:uiPriority w:val="99"/>
    <w:rsid w:val="00274873"/>
    <w:rPr>
      <w:rFonts w:ascii="Symbol" w:hAnsi="Symbol" w:cs="Symbol"/>
    </w:rPr>
  </w:style>
  <w:style w:type="character" w:customStyle="1" w:styleId="WW8Num46z0">
    <w:name w:val="WW8Num46z0"/>
    <w:uiPriority w:val="99"/>
    <w:rsid w:val="00274873"/>
    <w:rPr>
      <w:sz w:val="24"/>
      <w:szCs w:val="24"/>
    </w:rPr>
  </w:style>
  <w:style w:type="character" w:customStyle="1" w:styleId="1fb">
    <w:name w:val="Основной шрифт абзаца1"/>
    <w:uiPriority w:val="99"/>
    <w:rsid w:val="00274873"/>
  </w:style>
  <w:style w:type="character" w:customStyle="1" w:styleId="affffffa">
    <w:name w:val="Маркеры списка"/>
    <w:uiPriority w:val="99"/>
    <w:rsid w:val="00274873"/>
    <w:rPr>
      <w:rFonts w:ascii="OpenSymbol" w:hAnsi="OpenSymbol" w:cs="OpenSymbol"/>
    </w:rPr>
  </w:style>
  <w:style w:type="paragraph" w:styleId="affffffb">
    <w:name w:val="Title"/>
    <w:basedOn w:val="a1"/>
    <w:next w:val="af6"/>
    <w:uiPriority w:val="99"/>
    <w:rsid w:val="00274873"/>
    <w:pPr>
      <w:keepNext/>
      <w:suppressAutoHyphens/>
      <w:spacing w:before="240" w:after="120"/>
    </w:pPr>
    <w:rPr>
      <w:sz w:val="28"/>
      <w:szCs w:val="28"/>
      <w:lang w:eastAsia="ar-SA"/>
    </w:rPr>
  </w:style>
  <w:style w:type="paragraph" w:customStyle="1" w:styleId="2f5">
    <w:name w:val="Название2"/>
    <w:basedOn w:val="a1"/>
    <w:uiPriority w:val="99"/>
    <w:rsid w:val="00274873"/>
    <w:pPr>
      <w:suppressLineNumbers/>
      <w:suppressAutoHyphens/>
      <w:spacing w:before="120" w:after="120"/>
    </w:pPr>
    <w:rPr>
      <w:rFonts w:ascii="Arial" w:hAnsi="Arial" w:cs="Arial"/>
      <w:i/>
      <w:iCs/>
      <w:sz w:val="20"/>
      <w:szCs w:val="20"/>
      <w:lang w:eastAsia="ar-SA"/>
    </w:rPr>
  </w:style>
  <w:style w:type="paragraph" w:customStyle="1" w:styleId="2f6">
    <w:name w:val="Указатель2"/>
    <w:basedOn w:val="a1"/>
    <w:uiPriority w:val="99"/>
    <w:rsid w:val="00274873"/>
    <w:pPr>
      <w:suppressLineNumbers/>
      <w:suppressAutoHyphens/>
    </w:pPr>
    <w:rPr>
      <w:rFonts w:ascii="Arial" w:hAnsi="Arial" w:cs="Arial"/>
      <w:lang w:eastAsia="ar-SA"/>
    </w:rPr>
  </w:style>
  <w:style w:type="paragraph" w:customStyle="1" w:styleId="1fc">
    <w:name w:val="Название1"/>
    <w:basedOn w:val="a1"/>
    <w:uiPriority w:val="99"/>
    <w:rsid w:val="00274873"/>
    <w:pPr>
      <w:suppressLineNumbers/>
      <w:suppressAutoHyphens/>
      <w:spacing w:before="120" w:after="120"/>
    </w:pPr>
    <w:rPr>
      <w:i/>
      <w:iCs/>
      <w:sz w:val="20"/>
      <w:szCs w:val="20"/>
      <w:lang w:eastAsia="ar-SA"/>
    </w:rPr>
  </w:style>
  <w:style w:type="paragraph" w:customStyle="1" w:styleId="1fd">
    <w:name w:val="Указатель1"/>
    <w:basedOn w:val="a1"/>
    <w:uiPriority w:val="99"/>
    <w:rsid w:val="00274873"/>
    <w:pPr>
      <w:suppressLineNumbers/>
      <w:suppressAutoHyphens/>
    </w:pPr>
    <w:rPr>
      <w:lang w:eastAsia="ar-SA"/>
    </w:rPr>
  </w:style>
  <w:style w:type="paragraph" w:customStyle="1" w:styleId="310">
    <w:name w:val="Основной текст 31"/>
    <w:basedOn w:val="a1"/>
    <w:uiPriority w:val="99"/>
    <w:rsid w:val="00274873"/>
    <w:pPr>
      <w:suppressAutoHyphens/>
    </w:pPr>
    <w:rPr>
      <w:lang w:eastAsia="ar-SA"/>
    </w:rPr>
  </w:style>
  <w:style w:type="paragraph" w:customStyle="1" w:styleId="211">
    <w:name w:val="Основной текст с отступом 21"/>
    <w:basedOn w:val="a1"/>
    <w:rsid w:val="00274873"/>
    <w:pPr>
      <w:suppressAutoHyphens/>
      <w:spacing w:after="120" w:line="480" w:lineRule="auto"/>
      <w:ind w:left="283"/>
    </w:pPr>
    <w:rPr>
      <w:lang w:eastAsia="ar-SA"/>
    </w:rPr>
  </w:style>
  <w:style w:type="paragraph" w:customStyle="1" w:styleId="1fe">
    <w:name w:val="Цитата1"/>
    <w:basedOn w:val="a1"/>
    <w:uiPriority w:val="99"/>
    <w:rsid w:val="00274873"/>
    <w:pPr>
      <w:suppressAutoHyphens/>
      <w:ind w:left="720" w:right="-569"/>
      <w:jc w:val="both"/>
    </w:pPr>
    <w:rPr>
      <w:sz w:val="20"/>
      <w:szCs w:val="20"/>
      <w:lang w:eastAsia="ar-SA"/>
    </w:rPr>
  </w:style>
  <w:style w:type="paragraph" w:customStyle="1" w:styleId="affffffc">
    <w:name w:val="Заголовок таблицы"/>
    <w:basedOn w:val="afffff2"/>
    <w:uiPriority w:val="99"/>
    <w:rsid w:val="00274873"/>
    <w:pPr>
      <w:widowControl/>
      <w:autoSpaceDE/>
      <w:jc w:val="center"/>
    </w:pPr>
    <w:rPr>
      <w:b/>
      <w:bCs/>
      <w:sz w:val="24"/>
      <w:szCs w:val="24"/>
    </w:rPr>
  </w:style>
  <w:style w:type="paragraph" w:customStyle="1" w:styleId="affffffd">
    <w:name w:val="Содержимое врезки"/>
    <w:basedOn w:val="af6"/>
    <w:uiPriority w:val="99"/>
    <w:rsid w:val="00274873"/>
    <w:pPr>
      <w:numPr>
        <w:ilvl w:val="0"/>
      </w:numPr>
      <w:suppressAutoHyphens/>
      <w:spacing w:after="0"/>
      <w:ind w:firstLine="567"/>
    </w:pPr>
    <w:rPr>
      <w:sz w:val="22"/>
      <w:szCs w:val="22"/>
      <w:lang w:eastAsia="ar-SA"/>
    </w:rPr>
  </w:style>
  <w:style w:type="character" w:customStyle="1" w:styleId="1ff">
    <w:name w:val="Основной текст с отступом Знак1"/>
    <w:uiPriority w:val="99"/>
    <w:rsid w:val="00274873"/>
    <w:rPr>
      <w:sz w:val="24"/>
      <w:szCs w:val="24"/>
      <w:lang w:eastAsia="ar-SA" w:bidi="ar-SA"/>
    </w:rPr>
  </w:style>
  <w:style w:type="paragraph" w:customStyle="1" w:styleId="xl63">
    <w:name w:val="xl63"/>
    <w:basedOn w:val="a1"/>
    <w:rsid w:val="00274873"/>
    <w:pPr>
      <w:spacing w:before="100" w:beforeAutospacing="1" w:after="100" w:afterAutospacing="1"/>
      <w:jc w:val="center"/>
    </w:pPr>
    <w:rPr>
      <w:b/>
      <w:bCs/>
    </w:rPr>
  </w:style>
  <w:style w:type="paragraph" w:customStyle="1" w:styleId="xl65">
    <w:name w:val="xl65"/>
    <w:basedOn w:val="a1"/>
    <w:rsid w:val="00274873"/>
    <w:pPr>
      <w:spacing w:before="100" w:beforeAutospacing="1" w:after="100" w:afterAutospacing="1"/>
    </w:pPr>
  </w:style>
  <w:style w:type="paragraph" w:customStyle="1" w:styleId="xl66">
    <w:name w:val="xl66"/>
    <w:basedOn w:val="a1"/>
    <w:rsid w:val="00274873"/>
    <w:pPr>
      <w:spacing w:before="100" w:beforeAutospacing="1" w:after="100" w:afterAutospacing="1"/>
    </w:pPr>
  </w:style>
  <w:style w:type="paragraph" w:customStyle="1" w:styleId="xl67">
    <w:name w:val="xl67"/>
    <w:basedOn w:val="a1"/>
    <w:rsid w:val="002748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1"/>
    <w:uiPriority w:val="99"/>
    <w:rsid w:val="002748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1"/>
    <w:uiPriority w:val="99"/>
    <w:rsid w:val="00274873"/>
    <w:pPr>
      <w:spacing w:before="100" w:beforeAutospacing="1" w:after="100" w:afterAutospacing="1"/>
      <w:textAlignment w:val="center"/>
    </w:pPr>
  </w:style>
  <w:style w:type="paragraph" w:customStyle="1" w:styleId="xl72">
    <w:name w:val="xl72"/>
    <w:basedOn w:val="a1"/>
    <w:uiPriority w:val="99"/>
    <w:rsid w:val="002748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1"/>
    <w:uiPriority w:val="99"/>
    <w:rsid w:val="002748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1"/>
    <w:uiPriority w:val="99"/>
    <w:rsid w:val="00274873"/>
    <w:pPr>
      <w:spacing w:before="100" w:beforeAutospacing="1" w:after="100" w:afterAutospacing="1"/>
      <w:jc w:val="center"/>
      <w:textAlignment w:val="center"/>
    </w:pPr>
    <w:rPr>
      <w:b/>
      <w:bCs/>
    </w:rPr>
  </w:style>
  <w:style w:type="paragraph" w:customStyle="1" w:styleId="xl75">
    <w:name w:val="xl75"/>
    <w:basedOn w:val="a1"/>
    <w:uiPriority w:val="99"/>
    <w:rsid w:val="00274873"/>
    <w:pPr>
      <w:pBdr>
        <w:bottom w:val="single" w:sz="4" w:space="0" w:color="auto"/>
      </w:pBdr>
      <w:spacing w:before="100" w:beforeAutospacing="1" w:after="100" w:afterAutospacing="1"/>
      <w:jc w:val="center"/>
    </w:pPr>
    <w:rPr>
      <w:b/>
      <w:bCs/>
    </w:rPr>
  </w:style>
  <w:style w:type="paragraph" w:customStyle="1" w:styleId="affffffe">
    <w:name w:val="Основа"/>
    <w:basedOn w:val="a1"/>
    <w:uiPriority w:val="99"/>
    <w:rsid w:val="00274873"/>
    <w:pPr>
      <w:spacing w:before="120"/>
      <w:ind w:firstLine="720"/>
      <w:jc w:val="both"/>
    </w:pPr>
  </w:style>
  <w:style w:type="paragraph" w:customStyle="1" w:styleId="contentheader2cols">
    <w:name w:val="contentheader2cols"/>
    <w:basedOn w:val="a1"/>
    <w:uiPriority w:val="99"/>
    <w:rsid w:val="00274873"/>
    <w:pPr>
      <w:spacing w:before="100" w:beforeAutospacing="1" w:after="100" w:afterAutospacing="1"/>
    </w:pPr>
  </w:style>
  <w:style w:type="paragraph" w:customStyle="1" w:styleId="afffffff">
    <w:name w:val="Название таблицы"/>
    <w:basedOn w:val="3"/>
    <w:uiPriority w:val="99"/>
    <w:rsid w:val="00274873"/>
    <w:pPr>
      <w:tabs>
        <w:tab w:val="clear" w:pos="1276"/>
        <w:tab w:val="num" w:pos="926"/>
      </w:tabs>
      <w:spacing w:before="360" w:line="312" w:lineRule="auto"/>
      <w:ind w:left="926" w:hanging="360"/>
      <w:jc w:val="both"/>
    </w:pPr>
    <w:rPr>
      <w:rFonts w:ascii="Arial" w:hAnsi="Arial" w:cs="Arial"/>
      <w:sz w:val="24"/>
      <w:szCs w:val="24"/>
    </w:rPr>
  </w:style>
  <w:style w:type="paragraph" w:customStyle="1" w:styleId="afffffff0">
    <w:name w:val="Табличный текст"/>
    <w:basedOn w:val="a1"/>
    <w:uiPriority w:val="99"/>
    <w:rsid w:val="00274873"/>
    <w:pPr>
      <w:spacing w:before="120" w:after="120" w:line="312" w:lineRule="auto"/>
      <w:ind w:left="112"/>
      <w:jc w:val="both"/>
    </w:pPr>
    <w:rPr>
      <w:rFonts w:ascii="Arial" w:hAnsi="Arial" w:cs="Arial"/>
      <w:sz w:val="22"/>
      <w:szCs w:val="22"/>
    </w:rPr>
  </w:style>
  <w:style w:type="paragraph" w:customStyle="1" w:styleId="afffffff1">
    <w:name w:val="Шапка таблицы"/>
    <w:basedOn w:val="afffffff0"/>
    <w:next w:val="afffffff0"/>
    <w:uiPriority w:val="99"/>
    <w:rsid w:val="00274873"/>
    <w:pPr>
      <w:jc w:val="center"/>
    </w:pPr>
    <w:rPr>
      <w:b/>
      <w:bCs/>
    </w:rPr>
  </w:style>
  <w:style w:type="paragraph" w:customStyle="1" w:styleId="tit">
    <w:name w:val="tit"/>
    <w:basedOn w:val="a1"/>
    <w:uiPriority w:val="99"/>
    <w:rsid w:val="00274873"/>
    <w:pPr>
      <w:spacing w:before="100" w:beforeAutospacing="1" w:after="100" w:afterAutospacing="1"/>
    </w:pPr>
    <w:rPr>
      <w:rFonts w:ascii="Verdana" w:hAnsi="Verdana" w:cs="Verdana"/>
      <w:color w:val="000000"/>
      <w:sz w:val="18"/>
      <w:szCs w:val="18"/>
    </w:rPr>
  </w:style>
  <w:style w:type="paragraph" w:customStyle="1" w:styleId="p2">
    <w:name w:val="p2"/>
    <w:basedOn w:val="a1"/>
    <w:uiPriority w:val="99"/>
    <w:rsid w:val="00274873"/>
    <w:pPr>
      <w:spacing w:before="100" w:beforeAutospacing="1" w:after="100" w:afterAutospacing="1"/>
      <w:jc w:val="both"/>
    </w:pPr>
    <w:rPr>
      <w:rFonts w:ascii="Arial" w:hAnsi="Arial" w:cs="Arial"/>
      <w:color w:val="000000"/>
      <w:sz w:val="20"/>
      <w:szCs w:val="20"/>
    </w:rPr>
  </w:style>
  <w:style w:type="paragraph" w:customStyle="1" w:styleId="afffffff2">
    <w:name w:val="шапка таблицы"/>
    <w:basedOn w:val="a1"/>
    <w:uiPriority w:val="99"/>
    <w:rsid w:val="00274873"/>
    <w:pPr>
      <w:jc w:val="center"/>
    </w:pPr>
  </w:style>
  <w:style w:type="paragraph" w:customStyle="1" w:styleId="TableText">
    <w:name w:val="Table Text"/>
    <w:basedOn w:val="a1"/>
    <w:uiPriority w:val="99"/>
    <w:rsid w:val="00274873"/>
    <w:pPr>
      <w:keepLines/>
    </w:pPr>
    <w:rPr>
      <w:sz w:val="20"/>
      <w:szCs w:val="20"/>
      <w:lang w:eastAsia="en-US"/>
    </w:rPr>
  </w:style>
  <w:style w:type="paragraph" w:customStyle="1" w:styleId="56">
    <w:name w:val="Стиль5"/>
    <w:basedOn w:val="4"/>
    <w:next w:val="3f3"/>
    <w:uiPriority w:val="99"/>
    <w:rsid w:val="00274873"/>
    <w:pPr>
      <w:tabs>
        <w:tab w:val="clear" w:pos="1418"/>
      </w:tabs>
      <w:spacing w:before="240"/>
      <w:ind w:firstLine="360"/>
    </w:pPr>
  </w:style>
  <w:style w:type="paragraph" w:styleId="3f3">
    <w:name w:val="List Continue 3"/>
    <w:basedOn w:val="a1"/>
    <w:uiPriority w:val="99"/>
    <w:locked/>
    <w:rsid w:val="00274873"/>
    <w:pPr>
      <w:spacing w:after="120"/>
      <w:ind w:left="849"/>
    </w:pPr>
  </w:style>
  <w:style w:type="paragraph" w:customStyle="1" w:styleId="afffffff3">
    <w:name w:val="Заголовок раздела"/>
    <w:basedOn w:val="a1"/>
    <w:uiPriority w:val="99"/>
    <w:rsid w:val="00274873"/>
    <w:pPr>
      <w:spacing w:before="120" w:after="120"/>
      <w:jc w:val="center"/>
    </w:pPr>
    <w:rPr>
      <w:b/>
      <w:bCs/>
      <w:sz w:val="44"/>
      <w:szCs w:val="44"/>
    </w:rPr>
  </w:style>
  <w:style w:type="paragraph" w:customStyle="1" w:styleId="afffffff4">
    <w:name w:val="Заголовок статьи"/>
    <w:basedOn w:val="a1"/>
    <w:uiPriority w:val="99"/>
    <w:rsid w:val="00274873"/>
    <w:pPr>
      <w:spacing w:before="120" w:after="120"/>
      <w:jc w:val="both"/>
    </w:pPr>
    <w:rPr>
      <w:b/>
      <w:bCs/>
    </w:rPr>
  </w:style>
  <w:style w:type="paragraph" w:customStyle="1" w:styleId="afffffff5">
    <w:name w:val="Источник"/>
    <w:basedOn w:val="a1"/>
    <w:uiPriority w:val="99"/>
    <w:rsid w:val="00274873"/>
    <w:pPr>
      <w:spacing w:before="120" w:after="120"/>
      <w:jc w:val="both"/>
    </w:pPr>
    <w:rPr>
      <w:i/>
      <w:iCs/>
      <w:sz w:val="18"/>
      <w:szCs w:val="18"/>
    </w:rPr>
  </w:style>
  <w:style w:type="character" w:customStyle="1" w:styleId="afffffff6">
    <w:name w:val="термин"/>
    <w:uiPriority w:val="99"/>
    <w:rsid w:val="00274873"/>
    <w:rPr>
      <w:u w:val="single"/>
    </w:rPr>
  </w:style>
  <w:style w:type="paragraph" w:customStyle="1" w:styleId="afffffff7">
    <w:name w:val="Нормальный.Нормальный"/>
    <w:uiPriority w:val="99"/>
    <w:rsid w:val="00274873"/>
    <w:pPr>
      <w:widowControl w:val="0"/>
    </w:pPr>
    <w:rPr>
      <w:rFonts w:ascii="Arial" w:hAnsi="Arial" w:cs="Arial"/>
      <w:sz w:val="22"/>
      <w:szCs w:val="22"/>
      <w:u w:val="single"/>
    </w:rPr>
  </w:style>
  <w:style w:type="paragraph" w:customStyle="1" w:styleId="Heading">
    <w:name w:val="Heading"/>
    <w:uiPriority w:val="99"/>
    <w:rsid w:val="00274873"/>
    <w:pPr>
      <w:spacing w:before="120" w:after="120"/>
      <w:jc w:val="center"/>
    </w:pPr>
    <w:rPr>
      <w:rFonts w:ascii="Arial" w:hAnsi="Arial" w:cs="Arial"/>
      <w:spacing w:val="30"/>
      <w:sz w:val="22"/>
      <w:szCs w:val="22"/>
    </w:rPr>
  </w:style>
  <w:style w:type="paragraph" w:styleId="afffffff8">
    <w:name w:val="Message Header"/>
    <w:basedOn w:val="a1"/>
    <w:link w:val="afffffff9"/>
    <w:uiPriority w:val="99"/>
    <w:locked/>
    <w:rsid w:val="00274873"/>
    <w:pPr>
      <w:framePr w:hSpace="181" w:vSpace="181" w:wrap="notBeside" w:vAnchor="text" w:hAnchor="text" w:y="1"/>
      <w:spacing w:before="120" w:after="120"/>
      <w:ind w:left="1134" w:hanging="1134"/>
      <w:jc w:val="center"/>
    </w:pPr>
    <w:rPr>
      <w:b/>
      <w:bCs/>
      <w:lang w:val="x-none" w:eastAsia="x-none"/>
    </w:rPr>
  </w:style>
  <w:style w:type="character" w:customStyle="1" w:styleId="afffffff9">
    <w:name w:val="Шапка Знак"/>
    <w:link w:val="afffffff8"/>
    <w:uiPriority w:val="99"/>
    <w:locked/>
    <w:rsid w:val="00274873"/>
    <w:rPr>
      <w:b/>
      <w:bCs/>
      <w:sz w:val="24"/>
      <w:szCs w:val="24"/>
    </w:rPr>
  </w:style>
  <w:style w:type="paragraph" w:customStyle="1" w:styleId="afffffffa">
    <w:name w:val="номер таблицы"/>
    <w:basedOn w:val="a1"/>
    <w:uiPriority w:val="99"/>
    <w:rsid w:val="00274873"/>
    <w:pPr>
      <w:spacing w:before="240"/>
      <w:jc w:val="right"/>
    </w:pPr>
  </w:style>
  <w:style w:type="paragraph" w:customStyle="1" w:styleId="1ff0">
    <w:name w:val="Стиль1"/>
    <w:basedOn w:val="a1"/>
    <w:uiPriority w:val="99"/>
    <w:rsid w:val="00274873"/>
    <w:pPr>
      <w:spacing w:before="120" w:after="120"/>
      <w:jc w:val="both"/>
    </w:pPr>
  </w:style>
  <w:style w:type="paragraph" w:customStyle="1" w:styleId="-2">
    <w:name w:val="Обычный-2"/>
    <w:basedOn w:val="a1"/>
    <w:uiPriority w:val="99"/>
    <w:rsid w:val="00274873"/>
    <w:pPr>
      <w:widowControl w:val="0"/>
      <w:tabs>
        <w:tab w:val="left" w:pos="4794"/>
      </w:tabs>
      <w:jc w:val="both"/>
    </w:pPr>
    <w:rPr>
      <w:sz w:val="20"/>
      <w:szCs w:val="20"/>
    </w:rPr>
  </w:style>
  <w:style w:type="paragraph" w:customStyle="1" w:styleId="afffffffb">
    <w:name w:val="Личный"/>
    <w:basedOn w:val="a1"/>
    <w:uiPriority w:val="99"/>
    <w:rsid w:val="00274873"/>
    <w:pPr>
      <w:widowControl w:val="0"/>
      <w:ind w:firstLine="720"/>
      <w:jc w:val="both"/>
    </w:pPr>
    <w:rPr>
      <w:sz w:val="28"/>
      <w:szCs w:val="28"/>
    </w:rPr>
  </w:style>
  <w:style w:type="paragraph" w:customStyle="1" w:styleId="afffffffc">
    <w:name w:val="таблица"/>
    <w:basedOn w:val="af6"/>
    <w:uiPriority w:val="99"/>
    <w:rsid w:val="00274873"/>
    <w:pPr>
      <w:numPr>
        <w:ilvl w:val="0"/>
      </w:numPr>
      <w:spacing w:after="0"/>
      <w:ind w:firstLine="567"/>
    </w:pPr>
  </w:style>
  <w:style w:type="paragraph" w:customStyle="1" w:styleId="xl24">
    <w:name w:val="xl24"/>
    <w:basedOn w:val="a1"/>
    <w:uiPriority w:val="99"/>
    <w:rsid w:val="00274873"/>
    <w:pPr>
      <w:spacing w:before="100" w:beforeAutospacing="1" w:after="100" w:afterAutospacing="1"/>
    </w:pPr>
    <w:rPr>
      <w:rFonts w:ascii="Arial" w:hAnsi="Arial" w:cs="Arial"/>
      <w:b/>
      <w:bCs/>
    </w:rPr>
  </w:style>
  <w:style w:type="paragraph" w:customStyle="1" w:styleId="1ff1">
    <w:name w:val="Знак Знак Знак1"/>
    <w:basedOn w:val="a1"/>
    <w:uiPriority w:val="99"/>
    <w:rsid w:val="00274873"/>
    <w:pPr>
      <w:spacing w:before="100" w:beforeAutospacing="1" w:after="100" w:afterAutospacing="1"/>
    </w:pPr>
    <w:rPr>
      <w:rFonts w:ascii="Tahoma" w:hAnsi="Tahoma" w:cs="Tahoma"/>
      <w:sz w:val="20"/>
      <w:szCs w:val="20"/>
      <w:lang w:val="en-US" w:eastAsia="en-US"/>
    </w:rPr>
  </w:style>
  <w:style w:type="paragraph" w:customStyle="1" w:styleId="Style10">
    <w:name w:val="Style10"/>
    <w:basedOn w:val="a1"/>
    <w:uiPriority w:val="99"/>
    <w:rsid w:val="00274873"/>
    <w:pPr>
      <w:widowControl w:val="0"/>
      <w:autoSpaceDE w:val="0"/>
      <w:autoSpaceDN w:val="0"/>
      <w:adjustRightInd w:val="0"/>
      <w:spacing w:line="500" w:lineRule="exact"/>
      <w:jc w:val="both"/>
    </w:pPr>
  </w:style>
  <w:style w:type="paragraph" w:customStyle="1" w:styleId="2f7">
    <w:name w:val="Знак Знак Знак2 Знак Знак Знак Знак"/>
    <w:basedOn w:val="a1"/>
    <w:uiPriority w:val="99"/>
    <w:rsid w:val="00274873"/>
    <w:rPr>
      <w:rFonts w:ascii="Verdana" w:hAnsi="Verdana" w:cs="Verdana"/>
      <w:sz w:val="20"/>
      <w:szCs w:val="20"/>
      <w:lang w:val="en-US" w:eastAsia="en-US"/>
    </w:rPr>
  </w:style>
  <w:style w:type="paragraph" w:customStyle="1" w:styleId="1ff2">
    <w:name w:val="Знак Знак Знак1 Знак Знак Знак Знак"/>
    <w:basedOn w:val="a1"/>
    <w:rsid w:val="00274873"/>
    <w:rPr>
      <w:rFonts w:ascii="Verdana" w:hAnsi="Verdana" w:cs="Verdana"/>
      <w:sz w:val="20"/>
      <w:szCs w:val="20"/>
      <w:lang w:val="en-US" w:eastAsia="en-US"/>
    </w:rPr>
  </w:style>
  <w:style w:type="paragraph" w:customStyle="1" w:styleId="2f8">
    <w:name w:val="Знак Знак Знак Знак Знак Знак2 Знак"/>
    <w:basedOn w:val="a1"/>
    <w:uiPriority w:val="99"/>
    <w:rsid w:val="00274873"/>
    <w:pPr>
      <w:widowControl w:val="0"/>
      <w:adjustRightInd w:val="0"/>
      <w:spacing w:after="160" w:line="240" w:lineRule="exact"/>
      <w:jc w:val="right"/>
    </w:pPr>
    <w:rPr>
      <w:sz w:val="20"/>
      <w:szCs w:val="20"/>
      <w:lang w:val="en-GB" w:eastAsia="en-US"/>
    </w:rPr>
  </w:style>
  <w:style w:type="paragraph" w:customStyle="1" w:styleId="212">
    <w:name w:val="Знак Знак Знак Знак Знак Знак2 Знак1"/>
    <w:basedOn w:val="a1"/>
    <w:uiPriority w:val="99"/>
    <w:rsid w:val="00274873"/>
    <w:pPr>
      <w:widowControl w:val="0"/>
      <w:adjustRightInd w:val="0"/>
      <w:spacing w:after="160" w:line="240" w:lineRule="exact"/>
      <w:jc w:val="right"/>
    </w:pPr>
    <w:rPr>
      <w:sz w:val="20"/>
      <w:szCs w:val="20"/>
      <w:lang w:val="en-GB" w:eastAsia="en-US"/>
    </w:rPr>
  </w:style>
  <w:style w:type="character" w:customStyle="1" w:styleId="affffff8">
    <w:name w:val="Без интервала Знак"/>
    <w:link w:val="affffff7"/>
    <w:locked/>
    <w:rsid w:val="00397DD9"/>
    <w:rPr>
      <w:rFonts w:ascii="Calibri" w:hAnsi="Calibri"/>
      <w:sz w:val="22"/>
      <w:szCs w:val="22"/>
      <w:lang w:eastAsia="en-US" w:bidi="ar-SA"/>
    </w:rPr>
  </w:style>
  <w:style w:type="paragraph" w:customStyle="1" w:styleId="1ff3">
    <w:name w:val="Без интервала1"/>
    <w:link w:val="NoSpacingChar"/>
    <w:uiPriority w:val="99"/>
    <w:rsid w:val="00A8524C"/>
    <w:rPr>
      <w:rFonts w:ascii="Calibri" w:hAnsi="Calibri"/>
      <w:sz w:val="22"/>
      <w:szCs w:val="22"/>
      <w:lang w:eastAsia="en-US"/>
    </w:rPr>
  </w:style>
  <w:style w:type="character" w:customStyle="1" w:styleId="NoSpacingChar">
    <w:name w:val="No Spacing Char"/>
    <w:link w:val="1ff3"/>
    <w:uiPriority w:val="99"/>
    <w:locked/>
    <w:rsid w:val="00A8524C"/>
    <w:rPr>
      <w:rFonts w:ascii="Calibri" w:hAnsi="Calibri"/>
      <w:sz w:val="22"/>
      <w:szCs w:val="22"/>
      <w:lang w:val="ru-RU" w:eastAsia="en-US" w:bidi="ar-SA"/>
    </w:rPr>
  </w:style>
  <w:style w:type="character" w:customStyle="1" w:styleId="TableFootnotelast1">
    <w:name w:val="Table_Footnote_last Знак Знак1"/>
    <w:aliases w:val="Table_Footnote_last Знак Знак Знак,Table_Footnote_last Знак Знак2"/>
    <w:uiPriority w:val="99"/>
    <w:locked/>
    <w:rsid w:val="007649DC"/>
  </w:style>
  <w:style w:type="paragraph" w:customStyle="1" w:styleId="213">
    <w:name w:val="Знак Знак Знак2 Знак Знак Знак Знак1"/>
    <w:basedOn w:val="a1"/>
    <w:uiPriority w:val="99"/>
    <w:rsid w:val="007649DC"/>
    <w:rPr>
      <w:rFonts w:ascii="Verdana" w:hAnsi="Verdana" w:cs="Verdana"/>
      <w:sz w:val="20"/>
      <w:szCs w:val="20"/>
      <w:lang w:val="en-US" w:eastAsia="en-US"/>
    </w:rPr>
  </w:style>
  <w:style w:type="numbering" w:customStyle="1" w:styleId="10">
    <w:name w:val="Текущий список1"/>
    <w:rsid w:val="00334046"/>
    <w:pPr>
      <w:numPr>
        <w:numId w:val="7"/>
      </w:numPr>
    </w:pPr>
  </w:style>
  <w:style w:type="paragraph" w:customStyle="1" w:styleId="3f4">
    <w:name w:val="Абзац списка3"/>
    <w:basedOn w:val="a1"/>
    <w:rsid w:val="007A3C2D"/>
    <w:pPr>
      <w:spacing w:after="200" w:line="276" w:lineRule="auto"/>
      <w:ind w:left="720"/>
      <w:contextualSpacing/>
    </w:pPr>
    <w:rPr>
      <w:rFonts w:ascii="Calibri" w:hAnsi="Calibri"/>
      <w:sz w:val="22"/>
      <w:szCs w:val="22"/>
      <w:lang w:eastAsia="en-US"/>
    </w:rPr>
  </w:style>
  <w:style w:type="character" w:customStyle="1" w:styleId="2f9">
    <w:name w:val="Основной текст (2)_"/>
    <w:link w:val="2fa"/>
    <w:locked/>
    <w:rsid w:val="0096210A"/>
    <w:rPr>
      <w:shd w:val="clear" w:color="auto" w:fill="FFFFFF"/>
    </w:rPr>
  </w:style>
  <w:style w:type="paragraph" w:customStyle="1" w:styleId="2fa">
    <w:name w:val="Основной текст (2)"/>
    <w:basedOn w:val="a1"/>
    <w:link w:val="2f9"/>
    <w:uiPriority w:val="99"/>
    <w:rsid w:val="0096210A"/>
    <w:pPr>
      <w:widowControl w:val="0"/>
      <w:shd w:val="clear" w:color="auto" w:fill="FFFFFF"/>
      <w:spacing w:line="269" w:lineRule="exact"/>
      <w:jc w:val="center"/>
    </w:pPr>
    <w:rPr>
      <w:sz w:val="20"/>
      <w:szCs w:val="20"/>
      <w:lang w:val="x-none" w:eastAsia="x-none"/>
    </w:rPr>
  </w:style>
  <w:style w:type="paragraph" w:customStyle="1" w:styleId="2fb">
    <w:name w:val="Основной текст2"/>
    <w:basedOn w:val="a1"/>
    <w:rsid w:val="0096210A"/>
    <w:pPr>
      <w:widowControl w:val="0"/>
      <w:shd w:val="clear" w:color="auto" w:fill="FFFFFF"/>
      <w:spacing w:line="322" w:lineRule="exact"/>
      <w:ind w:hanging="140"/>
      <w:jc w:val="both"/>
    </w:pPr>
    <w:rPr>
      <w:sz w:val="22"/>
      <w:szCs w:val="22"/>
      <w:lang w:eastAsia="en-US"/>
    </w:rPr>
  </w:style>
  <w:style w:type="character" w:customStyle="1" w:styleId="212pt">
    <w:name w:val="Основной текст (2) + 12 pt"/>
    <w:rsid w:val="0096210A"/>
    <w:rPr>
      <w:color w:val="000000"/>
      <w:spacing w:val="0"/>
      <w:w w:val="100"/>
      <w:position w:val="0"/>
      <w:sz w:val="24"/>
      <w:szCs w:val="24"/>
      <w:shd w:val="clear" w:color="auto" w:fill="FFFFFF"/>
      <w:lang w:val="ru-RU" w:eastAsia="ru-RU" w:bidi="ru-RU"/>
    </w:rPr>
  </w:style>
  <w:style w:type="paragraph" w:customStyle="1" w:styleId="2fc">
    <w:name w:val="Подзаголовок_2"/>
    <w:basedOn w:val="a1"/>
    <w:link w:val="2fd"/>
    <w:qFormat/>
    <w:rsid w:val="0051032C"/>
    <w:pPr>
      <w:ind w:firstLine="567"/>
    </w:pPr>
    <w:rPr>
      <w:b/>
      <w:bCs/>
      <w:u w:val="single"/>
      <w:lang w:val="x-none" w:eastAsia="x-none"/>
    </w:rPr>
  </w:style>
  <w:style w:type="character" w:customStyle="1" w:styleId="2fd">
    <w:name w:val="Подзаголовок_2 Знак"/>
    <w:link w:val="2fc"/>
    <w:rsid w:val="0051032C"/>
    <w:rPr>
      <w:b/>
      <w:bCs/>
      <w:sz w:val="24"/>
      <w:szCs w:val="24"/>
      <w:u w:val="single"/>
    </w:rPr>
  </w:style>
  <w:style w:type="paragraph" w:customStyle="1" w:styleId="1ff4">
    <w:name w:val="Знак Знак1"/>
    <w:basedOn w:val="a1"/>
    <w:rsid w:val="00502FE7"/>
    <w:pPr>
      <w:keepLines/>
      <w:spacing w:after="160" w:line="240" w:lineRule="exact"/>
    </w:pPr>
    <w:rPr>
      <w:rFonts w:ascii="Verdana" w:eastAsia="MS Mincho" w:hAnsi="Verdana" w:cs="Franklin Gothic Book"/>
      <w:sz w:val="20"/>
      <w:szCs w:val="20"/>
      <w:lang w:val="en-US" w:eastAsia="en-US"/>
    </w:rPr>
  </w:style>
  <w:style w:type="paragraph" w:customStyle="1" w:styleId="214">
    <w:name w:val="Основной текст (2)1"/>
    <w:basedOn w:val="a1"/>
    <w:rsid w:val="00431B45"/>
    <w:pPr>
      <w:widowControl w:val="0"/>
      <w:shd w:val="clear" w:color="auto" w:fill="FFFFFF"/>
      <w:spacing w:before="120" w:line="322" w:lineRule="exact"/>
      <w:ind w:hanging="280"/>
    </w:pPr>
    <w:rPr>
      <w:rFonts w:eastAsia="Arial Unicode MS"/>
      <w:sz w:val="28"/>
      <w:szCs w:val="28"/>
    </w:rPr>
  </w:style>
  <w:style w:type="paragraph" w:customStyle="1" w:styleId="formattext">
    <w:name w:val="formattext"/>
    <w:basedOn w:val="a1"/>
    <w:rsid w:val="00ED2A51"/>
    <w:pPr>
      <w:spacing w:before="100" w:beforeAutospacing="1" w:after="100" w:afterAutospacing="1"/>
    </w:pPr>
  </w:style>
  <w:style w:type="paragraph" w:customStyle="1" w:styleId="1ff5">
    <w:name w:val="1"/>
    <w:basedOn w:val="a1"/>
    <w:uiPriority w:val="99"/>
    <w:qFormat/>
    <w:rsid w:val="00B707C3"/>
    <w:pPr>
      <w:keepLines/>
      <w:spacing w:after="160" w:line="240" w:lineRule="exact"/>
    </w:pPr>
    <w:rPr>
      <w:rFonts w:ascii="Verdana" w:eastAsia="MS Mincho" w:hAnsi="Verdana" w:cs="Verdana"/>
      <w:sz w:val="20"/>
      <w:szCs w:val="20"/>
      <w:lang w:val="en-US" w:eastAsia="en-US"/>
    </w:rPr>
  </w:style>
  <w:style w:type="character" w:customStyle="1" w:styleId="mw-headline">
    <w:name w:val="mw-headline"/>
    <w:basedOn w:val="a3"/>
    <w:rsid w:val="00C8383A"/>
  </w:style>
  <w:style w:type="character" w:customStyle="1" w:styleId="mw-editsection">
    <w:name w:val="mw-editsection"/>
    <w:basedOn w:val="a3"/>
    <w:rsid w:val="00C8383A"/>
  </w:style>
  <w:style w:type="character" w:customStyle="1" w:styleId="mw-editsection-bracket">
    <w:name w:val="mw-editsection-bracket"/>
    <w:basedOn w:val="a3"/>
    <w:rsid w:val="00C8383A"/>
  </w:style>
  <w:style w:type="character" w:customStyle="1" w:styleId="mw-editsection-divider">
    <w:name w:val="mw-editsection-divider"/>
    <w:basedOn w:val="a3"/>
    <w:rsid w:val="00C8383A"/>
  </w:style>
  <w:style w:type="paragraph" w:customStyle="1" w:styleId="2fe">
    <w:name w:val="Стиль2"/>
    <w:basedOn w:val="a1"/>
    <w:rsid w:val="00A7789F"/>
    <w:pPr>
      <w:spacing w:before="60"/>
      <w:ind w:firstLine="709"/>
      <w:jc w:val="both"/>
    </w:pPr>
  </w:style>
  <w:style w:type="paragraph" w:customStyle="1" w:styleId="enko">
    <w:name w:val="enko_Таблицы_простой"/>
    <w:basedOn w:val="a1"/>
    <w:rsid w:val="00A7789F"/>
    <w:pPr>
      <w:snapToGrid w:val="0"/>
    </w:pPr>
    <w:rPr>
      <w:rFonts w:ascii="Bookman Old Style" w:hAnsi="Bookman Old Style"/>
      <w:sz w:val="22"/>
      <w:szCs w:val="20"/>
    </w:rPr>
  </w:style>
  <w:style w:type="paragraph" w:customStyle="1" w:styleId="enko0">
    <w:name w:val="enko_Текст_Простой"/>
    <w:basedOn w:val="210"/>
    <w:link w:val="enko1"/>
    <w:rsid w:val="00A7789F"/>
    <w:pPr>
      <w:widowControl w:val="0"/>
      <w:suppressAutoHyphens/>
      <w:ind w:firstLine="680"/>
      <w:textAlignment w:val="baseline"/>
    </w:pPr>
    <w:rPr>
      <w:rFonts w:ascii="Bookman Old Style" w:hAnsi="Bookman Old Style"/>
      <w:sz w:val="24"/>
      <w:szCs w:val="20"/>
      <w:lang w:val="x-none" w:eastAsia="ar-SA"/>
    </w:rPr>
  </w:style>
  <w:style w:type="character" w:customStyle="1" w:styleId="enko1">
    <w:name w:val="enko_Текст_Простой Знак"/>
    <w:link w:val="enko0"/>
    <w:rsid w:val="00A7789F"/>
    <w:rPr>
      <w:rFonts w:ascii="Bookman Old Style" w:hAnsi="Bookman Old Style"/>
      <w:sz w:val="24"/>
      <w:szCs w:val="20"/>
      <w:lang w:eastAsia="ar-SA"/>
    </w:rPr>
  </w:style>
  <w:style w:type="character" w:customStyle="1" w:styleId="215">
    <w:name w:val="Основной текст 2 Знак1"/>
    <w:locked/>
    <w:rsid w:val="00621E9E"/>
    <w:rPr>
      <w:sz w:val="24"/>
      <w:szCs w:val="24"/>
    </w:rPr>
  </w:style>
  <w:style w:type="paragraph" w:customStyle="1" w:styleId="2ff">
    <w:name w:val="Знак Знак Знак Знак2"/>
    <w:basedOn w:val="a1"/>
    <w:locked/>
    <w:rsid w:val="00621E9E"/>
    <w:rPr>
      <w:rFonts w:ascii="Verdana" w:hAnsi="Verdana" w:cs="Verdana"/>
      <w:sz w:val="20"/>
      <w:szCs w:val="20"/>
      <w:lang w:val="en-US" w:eastAsia="en-US"/>
    </w:rPr>
  </w:style>
  <w:style w:type="paragraph" w:customStyle="1" w:styleId="Normal">
    <w:name w:val="Normal Знак"/>
    <w:link w:val="Normal1"/>
    <w:locked/>
    <w:rsid w:val="00621E9E"/>
    <w:rPr>
      <w:szCs w:val="24"/>
    </w:rPr>
  </w:style>
  <w:style w:type="character" w:customStyle="1" w:styleId="Normal1">
    <w:name w:val="Normal Знак Знак1"/>
    <w:link w:val="Normal"/>
    <w:rsid w:val="00621E9E"/>
    <w:rPr>
      <w:szCs w:val="24"/>
      <w:lang w:bidi="ar-SA"/>
    </w:rPr>
  </w:style>
  <w:style w:type="paragraph" w:customStyle="1" w:styleId="afffffffd">
    <w:name w:val="Знак Знак Знак Знак Знак Знак Знак Знак Знак Знак"/>
    <w:basedOn w:val="a1"/>
    <w:locked/>
    <w:rsid w:val="00621E9E"/>
    <w:rPr>
      <w:rFonts w:ascii="Verdana" w:hAnsi="Verdana" w:cs="Verdana"/>
      <w:sz w:val="20"/>
      <w:szCs w:val="20"/>
      <w:lang w:val="en-US" w:eastAsia="en-US"/>
    </w:rPr>
  </w:style>
  <w:style w:type="paragraph" w:customStyle="1" w:styleId="3f5">
    <w:name w:val="Знак3 Знак Знак Знак"/>
    <w:basedOn w:val="a1"/>
    <w:locked/>
    <w:rsid w:val="00621E9E"/>
    <w:pPr>
      <w:spacing w:after="160" w:line="240" w:lineRule="exact"/>
    </w:pPr>
    <w:rPr>
      <w:rFonts w:ascii="Verdana" w:hAnsi="Verdana"/>
      <w:sz w:val="20"/>
      <w:szCs w:val="20"/>
      <w:lang w:val="en-US" w:eastAsia="en-US"/>
    </w:rPr>
  </w:style>
  <w:style w:type="paragraph" w:customStyle="1" w:styleId="3f6">
    <w:name w:val="Знак3"/>
    <w:basedOn w:val="a1"/>
    <w:locked/>
    <w:rsid w:val="00621E9E"/>
    <w:rPr>
      <w:rFonts w:ascii="Verdana" w:hAnsi="Verdana" w:cs="Verdana"/>
      <w:sz w:val="20"/>
      <w:szCs w:val="20"/>
      <w:lang w:val="en-US" w:eastAsia="en-US"/>
    </w:rPr>
  </w:style>
  <w:style w:type="paragraph" w:customStyle="1" w:styleId="Iauiue">
    <w:name w:val="Iau?iue"/>
    <w:locked/>
    <w:rsid w:val="00621E9E"/>
    <w:pPr>
      <w:widowControl w:val="0"/>
    </w:pPr>
    <w:rPr>
      <w:lang w:val="en-US"/>
    </w:rPr>
  </w:style>
  <w:style w:type="paragraph" w:customStyle="1" w:styleId="11b">
    <w:name w:val="Обычный11"/>
    <w:rsid w:val="00621E9E"/>
    <w:pPr>
      <w:spacing w:before="100" w:after="100"/>
    </w:pPr>
    <w:rPr>
      <w:snapToGrid w:val="0"/>
      <w:sz w:val="24"/>
    </w:rPr>
  </w:style>
  <w:style w:type="paragraph" w:customStyle="1" w:styleId="2ff0">
    <w:name w:val="Знак Знак Знак2 Знак Знак Знак Знак Знак Знак Знак Знак Знак Знак"/>
    <w:basedOn w:val="a1"/>
    <w:locked/>
    <w:rsid w:val="00621E9E"/>
    <w:rPr>
      <w:rFonts w:ascii="Verdana" w:hAnsi="Verdana" w:cs="Verdana"/>
      <w:sz w:val="20"/>
      <w:szCs w:val="20"/>
      <w:lang w:val="en-US" w:eastAsia="en-US"/>
    </w:rPr>
  </w:style>
  <w:style w:type="paragraph" w:customStyle="1" w:styleId="63">
    <w:name w:val="Знак Знак6"/>
    <w:basedOn w:val="a1"/>
    <w:locked/>
    <w:rsid w:val="00621E9E"/>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1"/>
    <w:locked/>
    <w:rsid w:val="00621E9E"/>
    <w:rPr>
      <w:rFonts w:ascii="Verdana" w:hAnsi="Verdana" w:cs="Verdana"/>
      <w:sz w:val="20"/>
      <w:szCs w:val="20"/>
      <w:lang w:val="en-US" w:eastAsia="en-US"/>
    </w:rPr>
  </w:style>
  <w:style w:type="paragraph" w:customStyle="1" w:styleId="affffffff">
    <w:name w:val="Стиль"/>
    <w:basedOn w:val="a1"/>
    <w:locked/>
    <w:rsid w:val="00621E9E"/>
    <w:pPr>
      <w:widowControl w:val="0"/>
      <w:adjustRightInd w:val="0"/>
      <w:spacing w:after="160" w:line="240" w:lineRule="exact"/>
      <w:jc w:val="right"/>
    </w:pPr>
    <w:rPr>
      <w:sz w:val="20"/>
      <w:szCs w:val="20"/>
      <w:lang w:val="en-GB" w:eastAsia="en-US"/>
    </w:rPr>
  </w:style>
  <w:style w:type="paragraph" w:customStyle="1" w:styleId="affffffff0">
    <w:name w:val="прочие заголовки"/>
    <w:basedOn w:val="a1"/>
    <w:locked/>
    <w:rsid w:val="00621E9E"/>
    <w:pPr>
      <w:spacing w:before="120" w:after="60"/>
      <w:ind w:firstLine="709"/>
      <w:jc w:val="both"/>
    </w:pPr>
    <w:rPr>
      <w:rFonts w:ascii="Bookman Old Style" w:hAnsi="Bookman Old Style"/>
      <w:b/>
      <w:spacing w:val="-10"/>
      <w:w w:val="90"/>
      <w:sz w:val="22"/>
    </w:rPr>
  </w:style>
  <w:style w:type="paragraph" w:customStyle="1" w:styleId="Normal10-02">
    <w:name w:val="Normal + 10 пт полужирный По центру Слева:  -02 см Справ..."/>
    <w:basedOn w:val="11b"/>
    <w:link w:val="Normal10-020"/>
    <w:locked/>
    <w:rsid w:val="00621E9E"/>
    <w:pPr>
      <w:suppressAutoHyphens/>
      <w:spacing w:before="0" w:after="0"/>
      <w:ind w:left="-113" w:right="-113"/>
      <w:jc w:val="center"/>
    </w:pPr>
    <w:rPr>
      <w:b/>
      <w:bCs/>
      <w:snapToGrid/>
      <w:sz w:val="20"/>
      <w:lang w:val="x-none" w:eastAsia="ar-SA"/>
    </w:rPr>
  </w:style>
  <w:style w:type="character" w:customStyle="1" w:styleId="Normal10-020">
    <w:name w:val="Normal + 10 пт полужирный По центру Слева:  -02 см Справ... Знак"/>
    <w:link w:val="Normal10-02"/>
    <w:rsid w:val="00621E9E"/>
    <w:rPr>
      <w:b/>
      <w:bCs/>
      <w:sz w:val="20"/>
      <w:szCs w:val="20"/>
      <w:lang w:eastAsia="ar-SA"/>
    </w:rPr>
  </w:style>
  <w:style w:type="paragraph" w:customStyle="1" w:styleId="affffffff1">
    <w:name w:val="Ввод осн.текста Знак"/>
    <w:basedOn w:val="a1"/>
    <w:locked/>
    <w:rsid w:val="00621E9E"/>
    <w:pPr>
      <w:overflowPunct w:val="0"/>
      <w:autoSpaceDE w:val="0"/>
      <w:autoSpaceDN w:val="0"/>
      <w:adjustRightInd w:val="0"/>
      <w:spacing w:after="120"/>
      <w:ind w:firstLine="709"/>
      <w:jc w:val="both"/>
      <w:textAlignment w:val="baseline"/>
    </w:pPr>
    <w:rPr>
      <w:rFonts w:ascii="Times New Roman CYR" w:hAnsi="Times New Roman CYR"/>
      <w:sz w:val="28"/>
      <w:szCs w:val="20"/>
    </w:rPr>
  </w:style>
  <w:style w:type="paragraph" w:customStyle="1" w:styleId="11c">
    <w:name w:val="Знак Знак Знак1 Знак1"/>
    <w:basedOn w:val="a1"/>
    <w:locked/>
    <w:rsid w:val="00621E9E"/>
    <w:rPr>
      <w:rFonts w:ascii="Verdana" w:hAnsi="Verdana" w:cs="Verdana"/>
      <w:sz w:val="20"/>
      <w:szCs w:val="20"/>
      <w:lang w:val="en-US" w:eastAsia="en-US"/>
    </w:rPr>
  </w:style>
  <w:style w:type="paragraph" w:customStyle="1" w:styleId="2ff1">
    <w:name w:val="Знак Знак Знак2 Знак Знак Знак Знак Знак Знак Знак"/>
    <w:basedOn w:val="a1"/>
    <w:locked/>
    <w:rsid w:val="00621E9E"/>
    <w:rPr>
      <w:rFonts w:ascii="Verdana" w:hAnsi="Verdana" w:cs="Verdana"/>
      <w:sz w:val="20"/>
      <w:szCs w:val="20"/>
      <w:lang w:val="en-US" w:eastAsia="en-US"/>
    </w:rPr>
  </w:style>
  <w:style w:type="paragraph" w:customStyle="1" w:styleId="2ff2">
    <w:name w:val="Знак Знак Знак Знак Знак Знак Знак Знак Знак Знак Знак Знак Знак Знак Знак Знак Знак Знак2 Знак"/>
    <w:basedOn w:val="a1"/>
    <w:locked/>
    <w:rsid w:val="00621E9E"/>
    <w:rPr>
      <w:rFonts w:ascii="Verdana" w:hAnsi="Verdana" w:cs="Verdana"/>
      <w:sz w:val="20"/>
      <w:szCs w:val="20"/>
      <w:lang w:val="en-US" w:eastAsia="en-US"/>
    </w:rPr>
  </w:style>
  <w:style w:type="character" w:customStyle="1" w:styleId="Normal0">
    <w:name w:val="Normal Знак Знак"/>
    <w:locked/>
    <w:rsid w:val="00621E9E"/>
    <w:rPr>
      <w:sz w:val="22"/>
      <w:szCs w:val="24"/>
      <w:lang w:val="ru-RU" w:eastAsia="ru-RU" w:bidi="ar-SA"/>
    </w:rPr>
  </w:style>
  <w:style w:type="paragraph" w:customStyle="1" w:styleId="S">
    <w:name w:val="S_Обычный"/>
    <w:basedOn w:val="a1"/>
    <w:link w:val="S0"/>
    <w:locked/>
    <w:rsid w:val="00621E9E"/>
    <w:pPr>
      <w:spacing w:line="360" w:lineRule="auto"/>
      <w:ind w:firstLine="709"/>
      <w:jc w:val="both"/>
    </w:pPr>
    <w:rPr>
      <w:lang w:val="x-none" w:eastAsia="x-none"/>
    </w:rPr>
  </w:style>
  <w:style w:type="character" w:customStyle="1" w:styleId="S0">
    <w:name w:val="S_Обычный Знак"/>
    <w:link w:val="S"/>
    <w:rsid w:val="00621E9E"/>
    <w:rPr>
      <w:sz w:val="24"/>
      <w:szCs w:val="24"/>
    </w:rPr>
  </w:style>
  <w:style w:type="paragraph" w:customStyle="1" w:styleId="1ff6">
    <w:name w:val="Знак Знак Знак Знак Знак Знак Знак Знак Знак Знак Знак Знак Знак Знак Знак Знак1"/>
    <w:basedOn w:val="a1"/>
    <w:locked/>
    <w:rsid w:val="00621E9E"/>
    <w:rPr>
      <w:rFonts w:ascii="Verdana" w:hAnsi="Verdana" w:cs="Verdana"/>
      <w:sz w:val="20"/>
      <w:szCs w:val="20"/>
      <w:lang w:val="en-US" w:eastAsia="en-US"/>
    </w:rPr>
  </w:style>
  <w:style w:type="paragraph" w:customStyle="1" w:styleId="1ff7">
    <w:name w:val="Знак Знак Знак Знак Знак Знак Знак Знак Знак Знак1"/>
    <w:basedOn w:val="a1"/>
    <w:locked/>
    <w:rsid w:val="00621E9E"/>
    <w:rPr>
      <w:rFonts w:ascii="Verdana" w:hAnsi="Verdana" w:cs="Verdana"/>
      <w:sz w:val="20"/>
      <w:szCs w:val="20"/>
      <w:lang w:val="en-US" w:eastAsia="en-US"/>
    </w:rPr>
  </w:style>
  <w:style w:type="paragraph" w:customStyle="1" w:styleId="affffffff2">
    <w:name w:val="основной текст Знак Знак"/>
    <w:basedOn w:val="a1"/>
    <w:locked/>
    <w:rsid w:val="00621E9E"/>
    <w:pPr>
      <w:spacing w:after="120"/>
      <w:ind w:firstLine="851"/>
      <w:jc w:val="both"/>
    </w:pPr>
    <w:rPr>
      <w:rFonts w:ascii="Arial" w:hAnsi="Arial"/>
      <w:sz w:val="28"/>
      <w:szCs w:val="20"/>
    </w:rPr>
  </w:style>
  <w:style w:type="paragraph" w:customStyle="1" w:styleId="textn">
    <w:name w:val="textn"/>
    <w:basedOn w:val="a1"/>
    <w:locked/>
    <w:rsid w:val="00621E9E"/>
    <w:pPr>
      <w:spacing w:before="100" w:beforeAutospacing="1" w:after="100" w:afterAutospacing="1"/>
    </w:pPr>
  </w:style>
  <w:style w:type="paragraph" w:customStyle="1" w:styleId="affffffff3">
    <w:name w:val="Знак Знак Знак Знак Знак Знак Знак Знак Знак Знак Знак Знак Знак"/>
    <w:basedOn w:val="a1"/>
    <w:locked/>
    <w:rsid w:val="00621E9E"/>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Знак Знак Знак Знак Знак Знак"/>
    <w:basedOn w:val="a1"/>
    <w:locked/>
    <w:rsid w:val="00621E9E"/>
    <w:rPr>
      <w:rFonts w:ascii="Verdana" w:hAnsi="Verdana" w:cs="Verdana"/>
      <w:sz w:val="20"/>
      <w:szCs w:val="20"/>
      <w:lang w:val="en-US" w:eastAsia="en-US"/>
    </w:rPr>
  </w:style>
  <w:style w:type="paragraph" w:customStyle="1" w:styleId="2ff3">
    <w:name w:val="Знак2"/>
    <w:basedOn w:val="a1"/>
    <w:rsid w:val="00621E9E"/>
    <w:rPr>
      <w:rFonts w:ascii="Verdana" w:hAnsi="Verdana" w:cs="Verdana"/>
      <w:sz w:val="20"/>
      <w:szCs w:val="20"/>
      <w:lang w:val="en-US" w:eastAsia="en-US"/>
    </w:rPr>
  </w:style>
  <w:style w:type="paragraph" w:customStyle="1" w:styleId="1ff8">
    <w:name w:val="Знак Знак Знак Знак1"/>
    <w:basedOn w:val="a1"/>
    <w:rsid w:val="00621E9E"/>
    <w:rPr>
      <w:rFonts w:ascii="Verdana" w:hAnsi="Verdana" w:cs="Verdana"/>
      <w:sz w:val="20"/>
      <w:szCs w:val="20"/>
      <w:lang w:val="en-US" w:eastAsia="en-US"/>
    </w:rPr>
  </w:style>
  <w:style w:type="paragraph" w:customStyle="1" w:styleId="216">
    <w:name w:val="Знак Знак Знак2 Знак Знак Знак Знак Знак Знак Знак Знак Знак Знак1"/>
    <w:basedOn w:val="a1"/>
    <w:rsid w:val="00621E9E"/>
    <w:rPr>
      <w:rFonts w:ascii="Verdana" w:hAnsi="Verdana" w:cs="Verdana"/>
      <w:sz w:val="20"/>
      <w:szCs w:val="20"/>
      <w:lang w:val="en-US" w:eastAsia="en-US"/>
    </w:rPr>
  </w:style>
  <w:style w:type="character" w:customStyle="1" w:styleId="affffffff5">
    <w:name w:val="Текст_желтый"/>
    <w:uiPriority w:val="1"/>
    <w:qFormat/>
    <w:rsid w:val="00621E9E"/>
    <w:rPr>
      <w:rFonts w:ascii="Times New Roman" w:hAnsi="Times New Roman"/>
      <w:b/>
      <w:color w:val="auto"/>
      <w:sz w:val="24"/>
      <w:szCs w:val="24"/>
      <w:bdr w:val="none" w:sz="0" w:space="0" w:color="auto"/>
      <w:shd w:val="clear" w:color="auto" w:fill="FFFF00"/>
    </w:rPr>
  </w:style>
  <w:style w:type="paragraph" w:customStyle="1" w:styleId="48">
    <w:name w:val="Знак4"/>
    <w:basedOn w:val="a1"/>
    <w:rsid w:val="00621E9E"/>
    <w:rPr>
      <w:rFonts w:ascii="Verdana" w:hAnsi="Verdana" w:cs="Verdana"/>
      <w:sz w:val="20"/>
      <w:szCs w:val="20"/>
      <w:lang w:val="en-US" w:eastAsia="en-US"/>
    </w:rPr>
  </w:style>
  <w:style w:type="paragraph" w:customStyle="1" w:styleId="2ff4">
    <w:name w:val="Знак Знак Знак2"/>
    <w:basedOn w:val="a1"/>
    <w:rsid w:val="00621E9E"/>
    <w:pPr>
      <w:widowControl w:val="0"/>
      <w:adjustRightInd w:val="0"/>
      <w:spacing w:after="160" w:line="240" w:lineRule="exact"/>
      <w:jc w:val="right"/>
    </w:pPr>
    <w:rPr>
      <w:sz w:val="20"/>
      <w:szCs w:val="20"/>
      <w:lang w:val="en-GB" w:eastAsia="en-US"/>
    </w:rPr>
  </w:style>
  <w:style w:type="paragraph" w:customStyle="1" w:styleId="217">
    <w:name w:val="Знак Знак Знак2 Знак Знак Знак Знак Знак Знак Знак1"/>
    <w:basedOn w:val="a1"/>
    <w:rsid w:val="00621E9E"/>
    <w:rPr>
      <w:rFonts w:ascii="Verdana" w:hAnsi="Verdana" w:cs="Verdana"/>
      <w:sz w:val="20"/>
      <w:szCs w:val="20"/>
      <w:lang w:val="en-US" w:eastAsia="en-US"/>
    </w:rPr>
  </w:style>
  <w:style w:type="paragraph" w:customStyle="1" w:styleId="11111">
    <w:name w:val="11111ыыыы"/>
    <w:basedOn w:val="affff3"/>
    <w:link w:val="111110"/>
    <w:uiPriority w:val="99"/>
    <w:rsid w:val="00621E9E"/>
    <w:pPr>
      <w:numPr>
        <w:numId w:val="10"/>
      </w:numPr>
      <w:jc w:val="both"/>
    </w:pPr>
  </w:style>
  <w:style w:type="character" w:customStyle="1" w:styleId="111110">
    <w:name w:val="11111ыыыы Знак"/>
    <w:link w:val="11111"/>
    <w:uiPriority w:val="99"/>
    <w:locked/>
    <w:rsid w:val="00621E9E"/>
    <w:rPr>
      <w:sz w:val="24"/>
      <w:szCs w:val="24"/>
      <w:lang w:val="x-none" w:eastAsia="x-none"/>
    </w:rPr>
  </w:style>
  <w:style w:type="paragraph" w:customStyle="1" w:styleId="2ff5">
    <w:name w:val="Знак Знак Знак Знак Знак Знак Знак Знак Знак Знак2"/>
    <w:basedOn w:val="a1"/>
    <w:rsid w:val="00621E9E"/>
    <w:rPr>
      <w:rFonts w:ascii="Verdana" w:hAnsi="Verdana" w:cs="Verdana"/>
      <w:sz w:val="20"/>
      <w:szCs w:val="20"/>
      <w:lang w:val="en-US" w:eastAsia="en-US"/>
    </w:rPr>
  </w:style>
  <w:style w:type="paragraph" w:customStyle="1" w:styleId="3f7">
    <w:name w:val="Знак Знак Знак Знак3"/>
    <w:basedOn w:val="a1"/>
    <w:rsid w:val="00621E9E"/>
    <w:rPr>
      <w:rFonts w:ascii="Verdana" w:hAnsi="Verdana" w:cs="Verdana"/>
      <w:sz w:val="20"/>
      <w:szCs w:val="20"/>
      <w:lang w:val="en-US" w:eastAsia="en-US"/>
    </w:rPr>
  </w:style>
  <w:style w:type="paragraph" w:customStyle="1" w:styleId="1ff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621E9E"/>
    <w:rPr>
      <w:rFonts w:ascii="Verdana" w:hAnsi="Verdana" w:cs="Verdana"/>
      <w:sz w:val="20"/>
      <w:szCs w:val="20"/>
      <w:lang w:val="en-US" w:eastAsia="en-US"/>
    </w:rPr>
  </w:style>
  <w:style w:type="paragraph" w:customStyle="1" w:styleId="11d">
    <w:name w:val="Знак Знак Знак1 Знак Знак Знак Знак1"/>
    <w:basedOn w:val="a1"/>
    <w:rsid w:val="00621E9E"/>
    <w:rPr>
      <w:rFonts w:ascii="Verdana" w:hAnsi="Verdana" w:cs="Verdana"/>
      <w:sz w:val="20"/>
      <w:szCs w:val="20"/>
      <w:lang w:val="en-US" w:eastAsia="en-US"/>
    </w:rPr>
  </w:style>
  <w:style w:type="character" w:customStyle="1" w:styleId="1ffa">
    <w:name w:val="ТитулЗнак1"/>
    <w:rsid w:val="00621E9E"/>
    <w:rPr>
      <w:rFonts w:ascii="Times New Roman" w:hAnsi="Times New Roman" w:cs="Times New Roman" w:hint="default"/>
      <w:b/>
      <w:bCs/>
      <w:sz w:val="28"/>
    </w:rPr>
  </w:style>
  <w:style w:type="paragraph" w:customStyle="1" w:styleId="320">
    <w:name w:val="Основной текст с отступом 32"/>
    <w:basedOn w:val="a1"/>
    <w:rsid w:val="00AB3F50"/>
    <w:pPr>
      <w:suppressAutoHyphens/>
      <w:overflowPunct w:val="0"/>
      <w:autoSpaceDE w:val="0"/>
      <w:spacing w:line="360" w:lineRule="auto"/>
      <w:ind w:firstLine="567"/>
      <w:jc w:val="both"/>
      <w:textAlignment w:val="baseline"/>
    </w:pPr>
    <w:rPr>
      <w:lang w:eastAsia="ar-SA"/>
    </w:rPr>
  </w:style>
  <w:style w:type="paragraph" w:customStyle="1" w:styleId="-">
    <w:name w:val="Таблица - текст основной"/>
    <w:basedOn w:val="af6"/>
    <w:link w:val="-0"/>
    <w:qFormat/>
    <w:rsid w:val="00FE0B37"/>
    <w:pPr>
      <w:numPr>
        <w:ilvl w:val="0"/>
      </w:numPr>
      <w:suppressAutoHyphens/>
      <w:spacing w:before="40" w:after="40"/>
      <w:ind w:firstLine="567"/>
      <w:jc w:val="left"/>
    </w:pPr>
    <w:rPr>
      <w:rFonts w:ascii="Arial" w:hAnsi="Arial"/>
      <w:sz w:val="20"/>
      <w:szCs w:val="20"/>
      <w:lang w:val="x-none" w:eastAsia="x-none"/>
    </w:rPr>
  </w:style>
  <w:style w:type="character" w:customStyle="1" w:styleId="-0">
    <w:name w:val="Таблица - текст основной Знак"/>
    <w:link w:val="-"/>
    <w:rsid w:val="00FE0B37"/>
    <w:rPr>
      <w:rFonts w:ascii="Arial" w:hAnsi="Arial"/>
      <w:sz w:val="20"/>
      <w:szCs w:val="20"/>
    </w:rPr>
  </w:style>
  <w:style w:type="character" w:customStyle="1" w:styleId="740">
    <w:name w:val="Основной текст (74)_"/>
    <w:link w:val="741"/>
    <w:uiPriority w:val="99"/>
    <w:rsid w:val="00C47318"/>
    <w:rPr>
      <w:rFonts w:ascii="Arial Narrow" w:hAnsi="Arial Narrow" w:cs="Arial Narrow"/>
      <w:w w:val="200"/>
      <w:sz w:val="12"/>
      <w:szCs w:val="12"/>
      <w:shd w:val="clear" w:color="auto" w:fill="FFFFFF"/>
    </w:rPr>
  </w:style>
  <w:style w:type="character" w:customStyle="1" w:styleId="74TimesNewRoman">
    <w:name w:val="Основной текст (74) + Times New Roman"/>
    <w:aliases w:val="10.5 pt,Полужирный84,Масштаб 100%"/>
    <w:uiPriority w:val="99"/>
    <w:rsid w:val="00C47318"/>
    <w:rPr>
      <w:rFonts w:ascii="Times New Roman" w:hAnsi="Times New Roman" w:cs="Times New Roman"/>
      <w:b/>
      <w:bCs/>
      <w:w w:val="100"/>
      <w:sz w:val="21"/>
      <w:szCs w:val="21"/>
      <w:shd w:val="clear" w:color="auto" w:fill="FFFFFF"/>
    </w:rPr>
  </w:style>
  <w:style w:type="character" w:customStyle="1" w:styleId="74TimesNewRoman8">
    <w:name w:val="Основной текст (74) + Times New Roman8"/>
    <w:aliases w:val="10.5 pt7,Масштаб 100%13"/>
    <w:uiPriority w:val="99"/>
    <w:rsid w:val="00C47318"/>
    <w:rPr>
      <w:rFonts w:ascii="Times New Roman" w:hAnsi="Times New Roman" w:cs="Times New Roman"/>
      <w:w w:val="100"/>
      <w:sz w:val="21"/>
      <w:szCs w:val="21"/>
      <w:shd w:val="clear" w:color="auto" w:fill="FFFFFF"/>
    </w:rPr>
  </w:style>
  <w:style w:type="paragraph" w:customStyle="1" w:styleId="741">
    <w:name w:val="Основной текст (74)1"/>
    <w:basedOn w:val="a1"/>
    <w:link w:val="740"/>
    <w:uiPriority w:val="99"/>
    <w:rsid w:val="00C47318"/>
    <w:pPr>
      <w:widowControl w:val="0"/>
      <w:shd w:val="clear" w:color="auto" w:fill="FFFFFF"/>
      <w:spacing w:line="168" w:lineRule="exact"/>
    </w:pPr>
    <w:rPr>
      <w:rFonts w:ascii="Arial Narrow" w:hAnsi="Arial Narrow"/>
      <w:w w:val="200"/>
      <w:sz w:val="12"/>
      <w:szCs w:val="12"/>
      <w:lang w:val="x-none" w:eastAsia="x-none"/>
    </w:rPr>
  </w:style>
  <w:style w:type="character" w:customStyle="1" w:styleId="5125pt">
    <w:name w:val="Основной текст (5) + 12.5 pt"/>
    <w:uiPriority w:val="99"/>
    <w:rsid w:val="00C47318"/>
    <w:rPr>
      <w:rFonts w:ascii="Times New Roman" w:hAnsi="Times New Roman" w:cs="Times New Roman"/>
      <w:b/>
      <w:bCs/>
      <w:sz w:val="25"/>
      <w:szCs w:val="25"/>
      <w:shd w:val="clear" w:color="auto" w:fill="FFFFFF"/>
    </w:rPr>
  </w:style>
  <w:style w:type="character" w:customStyle="1" w:styleId="164">
    <w:name w:val="Заголовок №16 (4)_"/>
    <w:link w:val="1640"/>
    <w:uiPriority w:val="99"/>
    <w:rsid w:val="00C47318"/>
    <w:rPr>
      <w:b/>
      <w:bCs/>
      <w:sz w:val="25"/>
      <w:szCs w:val="25"/>
      <w:shd w:val="clear" w:color="auto" w:fill="FFFFFF"/>
    </w:rPr>
  </w:style>
  <w:style w:type="paragraph" w:customStyle="1" w:styleId="1640">
    <w:name w:val="Заголовок №16 (4)"/>
    <w:basedOn w:val="a1"/>
    <w:link w:val="164"/>
    <w:uiPriority w:val="99"/>
    <w:rsid w:val="00C47318"/>
    <w:pPr>
      <w:widowControl w:val="0"/>
      <w:shd w:val="clear" w:color="auto" w:fill="FFFFFF"/>
      <w:spacing w:before="60" w:after="300" w:line="240" w:lineRule="atLeast"/>
    </w:pPr>
    <w:rPr>
      <w:b/>
      <w:bCs/>
      <w:sz w:val="25"/>
      <w:szCs w:val="25"/>
      <w:lang w:val="x-none" w:eastAsia="x-none"/>
    </w:rPr>
  </w:style>
  <w:style w:type="character" w:customStyle="1" w:styleId="5125pt3">
    <w:name w:val="Основной текст (5) + 12.5 pt3"/>
    <w:uiPriority w:val="99"/>
    <w:rsid w:val="00C47318"/>
    <w:rPr>
      <w:rFonts w:ascii="Times New Roman" w:hAnsi="Times New Roman" w:cs="Times New Roman"/>
      <w:b/>
      <w:bCs/>
      <w:sz w:val="25"/>
      <w:szCs w:val="25"/>
      <w:u w:val="none"/>
      <w:shd w:val="clear" w:color="auto" w:fill="FFFFFF"/>
    </w:rPr>
  </w:style>
  <w:style w:type="paragraph" w:customStyle="1" w:styleId="affffffff6">
    <w:name w:val="Абзац"/>
    <w:qFormat/>
    <w:rsid w:val="00972B4E"/>
    <w:pPr>
      <w:ind w:firstLine="567"/>
      <w:jc w:val="both"/>
    </w:pPr>
    <w:rPr>
      <w:sz w:val="24"/>
      <w:szCs w:val="24"/>
    </w:rPr>
  </w:style>
  <w:style w:type="character" w:customStyle="1" w:styleId="57">
    <w:name w:val="Знак5 Знак Знак"/>
    <w:rsid w:val="00972B4E"/>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31287E"/>
    <w:rPr>
      <w:rFonts w:ascii="Arial" w:hAnsi="Arial" w:cs="Arial"/>
      <w:lang w:val="ru-RU" w:eastAsia="ru-RU" w:bidi="ar-SA"/>
    </w:rPr>
  </w:style>
  <w:style w:type="paragraph" w:customStyle="1" w:styleId="affffffff7">
    <w:name w:val="Таблица_название_таблицы"/>
    <w:next w:val="affffffff6"/>
    <w:qFormat/>
    <w:rsid w:val="00130B1F"/>
    <w:pPr>
      <w:keepNext/>
      <w:spacing w:after="120"/>
      <w:jc w:val="center"/>
    </w:pPr>
    <w:rPr>
      <w:sz w:val="24"/>
      <w:szCs w:val="24"/>
    </w:rPr>
  </w:style>
  <w:style w:type="paragraph" w:styleId="affffffff8">
    <w:name w:val="Revision"/>
    <w:hidden/>
    <w:uiPriority w:val="99"/>
    <w:semiHidden/>
    <w:rsid w:val="003D54A0"/>
    <w:rPr>
      <w:sz w:val="24"/>
      <w:szCs w:val="24"/>
    </w:rPr>
  </w:style>
  <w:style w:type="paragraph" w:customStyle="1" w:styleId="1ffb">
    <w:name w:val="Знак Знак1"/>
    <w:basedOn w:val="a1"/>
    <w:rsid w:val="00954E7D"/>
    <w:pPr>
      <w:keepLines/>
      <w:spacing w:after="160" w:line="240" w:lineRule="exact"/>
    </w:pPr>
    <w:rPr>
      <w:rFonts w:ascii="Verdana" w:eastAsia="MS Mincho" w:hAnsi="Verdana" w:cs="Franklin Gothic Book"/>
      <w:sz w:val="20"/>
      <w:szCs w:val="20"/>
      <w:lang w:val="en-US" w:eastAsia="en-US"/>
    </w:rPr>
  </w:style>
  <w:style w:type="paragraph" w:customStyle="1" w:styleId="western">
    <w:name w:val="western"/>
    <w:basedOn w:val="a1"/>
    <w:rsid w:val="005D3C9B"/>
    <w:pPr>
      <w:spacing w:before="100" w:beforeAutospacing="1" w:after="100" w:afterAutospacing="1"/>
    </w:pPr>
  </w:style>
  <w:style w:type="character" w:customStyle="1" w:styleId="ConsPlusNormal10">
    <w:name w:val="ConsPlusNormal Знак1"/>
    <w:rsid w:val="00D40D32"/>
    <w:rPr>
      <w:rFonts w:ascii="Arial" w:eastAsia="Times New Roman" w:hAnsi="Arial" w:cs="Arial"/>
    </w:rPr>
  </w:style>
  <w:style w:type="character" w:customStyle="1" w:styleId="3f8">
    <w:name w:val="Основной текст (3)_"/>
    <w:link w:val="3f9"/>
    <w:uiPriority w:val="99"/>
    <w:locked/>
    <w:rsid w:val="002B3477"/>
    <w:rPr>
      <w:b/>
      <w:bCs/>
      <w:sz w:val="40"/>
      <w:szCs w:val="40"/>
      <w:shd w:val="clear" w:color="auto" w:fill="FFFFFF"/>
    </w:rPr>
  </w:style>
  <w:style w:type="paragraph" w:customStyle="1" w:styleId="3f9">
    <w:name w:val="Основной текст (3)"/>
    <w:basedOn w:val="a1"/>
    <w:link w:val="3f8"/>
    <w:uiPriority w:val="99"/>
    <w:rsid w:val="002B3477"/>
    <w:pPr>
      <w:widowControl w:val="0"/>
      <w:shd w:val="clear" w:color="auto" w:fill="FFFFFF"/>
      <w:spacing w:before="1020" w:after="480" w:line="528" w:lineRule="exact"/>
    </w:pPr>
    <w:rPr>
      <w:b/>
      <w:bCs/>
      <w:sz w:val="40"/>
      <w:szCs w:val="40"/>
    </w:rPr>
  </w:style>
  <w:style w:type="paragraph" w:customStyle="1" w:styleId="u">
    <w:name w:val="u"/>
    <w:basedOn w:val="a1"/>
    <w:rsid w:val="00193FD6"/>
    <w:pPr>
      <w:spacing w:line="360" w:lineRule="auto"/>
      <w:ind w:firstLine="539"/>
      <w:jc w:val="both"/>
    </w:pPr>
    <w:rPr>
      <w:color w:val="000000"/>
      <w:sz w:val="18"/>
      <w:szCs w:val="18"/>
    </w:rPr>
  </w:style>
  <w:style w:type="character" w:customStyle="1" w:styleId="affffffff9">
    <w:name w:val="Другое_"/>
    <w:link w:val="affffffffa"/>
    <w:rsid w:val="009F7F36"/>
    <w:rPr>
      <w:shd w:val="clear" w:color="auto" w:fill="FFFFFF"/>
    </w:rPr>
  </w:style>
  <w:style w:type="paragraph" w:customStyle="1" w:styleId="affffffffa">
    <w:name w:val="Другое"/>
    <w:basedOn w:val="a1"/>
    <w:link w:val="affffffff9"/>
    <w:rsid w:val="009F7F36"/>
    <w:pPr>
      <w:widowControl w:val="0"/>
      <w:shd w:val="clear" w:color="auto" w:fill="FFFFFF"/>
      <w:jc w:val="center"/>
    </w:pPr>
    <w:rPr>
      <w:sz w:val="20"/>
      <w:szCs w:val="20"/>
    </w:rPr>
  </w:style>
  <w:style w:type="character" w:customStyle="1" w:styleId="affffffffb">
    <w:name w:val="Подпись к таблице_"/>
    <w:link w:val="affffffffc"/>
    <w:rsid w:val="009F7F36"/>
    <w:rPr>
      <w:sz w:val="22"/>
      <w:szCs w:val="22"/>
    </w:rPr>
  </w:style>
  <w:style w:type="paragraph" w:customStyle="1" w:styleId="affffffffc">
    <w:name w:val="Подпись к таблице"/>
    <w:basedOn w:val="a1"/>
    <w:link w:val="affffffffb"/>
    <w:rsid w:val="009F7F36"/>
    <w:pPr>
      <w:widowControl w:val="0"/>
    </w:pPr>
    <w:rPr>
      <w:sz w:val="22"/>
      <w:szCs w:val="22"/>
    </w:rPr>
  </w:style>
  <w:style w:type="character" w:customStyle="1" w:styleId="blk">
    <w:name w:val="blk"/>
    <w:qFormat/>
    <w:rsid w:val="008E620F"/>
  </w:style>
  <w:style w:type="paragraph" w:customStyle="1" w:styleId="2140">
    <w:name w:val="Стиль Стиль Основной текст с отступом 2 + (сложные знаки) 14 пт + (..."/>
    <w:basedOn w:val="a1"/>
    <w:rsid w:val="007A38DB"/>
    <w:pPr>
      <w:autoSpaceDE w:val="0"/>
      <w:autoSpaceDN w:val="0"/>
      <w:ind w:firstLine="709"/>
      <w:jc w:val="both"/>
    </w:pPr>
  </w:style>
  <w:style w:type="paragraph" w:customStyle="1" w:styleId="131">
    <w:name w:val="Таблица_по ширине_13"/>
    <w:basedOn w:val="a1"/>
    <w:next w:val="affffffff6"/>
    <w:qFormat/>
    <w:rsid w:val="00B10485"/>
    <w:pPr>
      <w:jc w:val="both"/>
    </w:pPr>
    <w:rPr>
      <w:sz w:val="26"/>
      <w:szCs w:val="22"/>
    </w:rPr>
  </w:style>
  <w:style w:type="character" w:customStyle="1" w:styleId="2ff6">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926695"/>
  </w:style>
  <w:style w:type="table" w:customStyle="1" w:styleId="2110">
    <w:name w:val="Сетка таблицы211"/>
    <w:basedOn w:val="a4"/>
    <w:next w:val="afe"/>
    <w:uiPriority w:val="59"/>
    <w:rsid w:val="00E21DC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3"/>
    <w:qFormat/>
    <w:rsid w:val="00F91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6600">
      <w:bodyDiv w:val="1"/>
      <w:marLeft w:val="0"/>
      <w:marRight w:val="0"/>
      <w:marTop w:val="0"/>
      <w:marBottom w:val="0"/>
      <w:divBdr>
        <w:top w:val="none" w:sz="0" w:space="0" w:color="auto"/>
        <w:left w:val="none" w:sz="0" w:space="0" w:color="auto"/>
        <w:bottom w:val="none" w:sz="0" w:space="0" w:color="auto"/>
        <w:right w:val="none" w:sz="0" w:space="0" w:color="auto"/>
      </w:divBdr>
    </w:div>
    <w:div w:id="35325212">
      <w:bodyDiv w:val="1"/>
      <w:marLeft w:val="0"/>
      <w:marRight w:val="0"/>
      <w:marTop w:val="0"/>
      <w:marBottom w:val="0"/>
      <w:divBdr>
        <w:top w:val="none" w:sz="0" w:space="0" w:color="auto"/>
        <w:left w:val="none" w:sz="0" w:space="0" w:color="auto"/>
        <w:bottom w:val="none" w:sz="0" w:space="0" w:color="auto"/>
        <w:right w:val="none" w:sz="0" w:space="0" w:color="auto"/>
      </w:divBdr>
    </w:div>
    <w:div w:id="77682358">
      <w:bodyDiv w:val="1"/>
      <w:marLeft w:val="0"/>
      <w:marRight w:val="0"/>
      <w:marTop w:val="0"/>
      <w:marBottom w:val="0"/>
      <w:divBdr>
        <w:top w:val="none" w:sz="0" w:space="0" w:color="auto"/>
        <w:left w:val="none" w:sz="0" w:space="0" w:color="auto"/>
        <w:bottom w:val="none" w:sz="0" w:space="0" w:color="auto"/>
        <w:right w:val="none" w:sz="0" w:space="0" w:color="auto"/>
      </w:divBdr>
    </w:div>
    <w:div w:id="120418775">
      <w:bodyDiv w:val="1"/>
      <w:marLeft w:val="0"/>
      <w:marRight w:val="0"/>
      <w:marTop w:val="0"/>
      <w:marBottom w:val="0"/>
      <w:divBdr>
        <w:top w:val="none" w:sz="0" w:space="0" w:color="auto"/>
        <w:left w:val="none" w:sz="0" w:space="0" w:color="auto"/>
        <w:bottom w:val="none" w:sz="0" w:space="0" w:color="auto"/>
        <w:right w:val="none" w:sz="0" w:space="0" w:color="auto"/>
      </w:divBdr>
    </w:div>
    <w:div w:id="127358914">
      <w:bodyDiv w:val="1"/>
      <w:marLeft w:val="0"/>
      <w:marRight w:val="0"/>
      <w:marTop w:val="0"/>
      <w:marBottom w:val="0"/>
      <w:divBdr>
        <w:top w:val="none" w:sz="0" w:space="0" w:color="auto"/>
        <w:left w:val="none" w:sz="0" w:space="0" w:color="auto"/>
        <w:bottom w:val="none" w:sz="0" w:space="0" w:color="auto"/>
        <w:right w:val="none" w:sz="0" w:space="0" w:color="auto"/>
      </w:divBdr>
    </w:div>
    <w:div w:id="133717106">
      <w:bodyDiv w:val="1"/>
      <w:marLeft w:val="0"/>
      <w:marRight w:val="0"/>
      <w:marTop w:val="0"/>
      <w:marBottom w:val="0"/>
      <w:divBdr>
        <w:top w:val="none" w:sz="0" w:space="0" w:color="auto"/>
        <w:left w:val="none" w:sz="0" w:space="0" w:color="auto"/>
        <w:bottom w:val="none" w:sz="0" w:space="0" w:color="auto"/>
        <w:right w:val="none" w:sz="0" w:space="0" w:color="auto"/>
      </w:divBdr>
    </w:div>
    <w:div w:id="159348984">
      <w:bodyDiv w:val="1"/>
      <w:marLeft w:val="0"/>
      <w:marRight w:val="0"/>
      <w:marTop w:val="0"/>
      <w:marBottom w:val="0"/>
      <w:divBdr>
        <w:top w:val="none" w:sz="0" w:space="0" w:color="auto"/>
        <w:left w:val="none" w:sz="0" w:space="0" w:color="auto"/>
        <w:bottom w:val="none" w:sz="0" w:space="0" w:color="auto"/>
        <w:right w:val="none" w:sz="0" w:space="0" w:color="auto"/>
      </w:divBdr>
    </w:div>
    <w:div w:id="173881344">
      <w:bodyDiv w:val="1"/>
      <w:marLeft w:val="0"/>
      <w:marRight w:val="0"/>
      <w:marTop w:val="0"/>
      <w:marBottom w:val="0"/>
      <w:divBdr>
        <w:top w:val="none" w:sz="0" w:space="0" w:color="auto"/>
        <w:left w:val="none" w:sz="0" w:space="0" w:color="auto"/>
        <w:bottom w:val="none" w:sz="0" w:space="0" w:color="auto"/>
        <w:right w:val="none" w:sz="0" w:space="0" w:color="auto"/>
      </w:divBdr>
    </w:div>
    <w:div w:id="173881597">
      <w:bodyDiv w:val="1"/>
      <w:marLeft w:val="0"/>
      <w:marRight w:val="0"/>
      <w:marTop w:val="0"/>
      <w:marBottom w:val="0"/>
      <w:divBdr>
        <w:top w:val="none" w:sz="0" w:space="0" w:color="auto"/>
        <w:left w:val="none" w:sz="0" w:space="0" w:color="auto"/>
        <w:bottom w:val="none" w:sz="0" w:space="0" w:color="auto"/>
        <w:right w:val="none" w:sz="0" w:space="0" w:color="auto"/>
      </w:divBdr>
    </w:div>
    <w:div w:id="177084046">
      <w:bodyDiv w:val="1"/>
      <w:marLeft w:val="0"/>
      <w:marRight w:val="0"/>
      <w:marTop w:val="0"/>
      <w:marBottom w:val="0"/>
      <w:divBdr>
        <w:top w:val="none" w:sz="0" w:space="0" w:color="auto"/>
        <w:left w:val="none" w:sz="0" w:space="0" w:color="auto"/>
        <w:bottom w:val="none" w:sz="0" w:space="0" w:color="auto"/>
        <w:right w:val="none" w:sz="0" w:space="0" w:color="auto"/>
      </w:divBdr>
    </w:div>
    <w:div w:id="204952316">
      <w:bodyDiv w:val="1"/>
      <w:marLeft w:val="0"/>
      <w:marRight w:val="0"/>
      <w:marTop w:val="0"/>
      <w:marBottom w:val="0"/>
      <w:divBdr>
        <w:top w:val="none" w:sz="0" w:space="0" w:color="auto"/>
        <w:left w:val="none" w:sz="0" w:space="0" w:color="auto"/>
        <w:bottom w:val="none" w:sz="0" w:space="0" w:color="auto"/>
        <w:right w:val="none" w:sz="0" w:space="0" w:color="auto"/>
      </w:divBdr>
    </w:div>
    <w:div w:id="254829698">
      <w:bodyDiv w:val="1"/>
      <w:marLeft w:val="0"/>
      <w:marRight w:val="0"/>
      <w:marTop w:val="0"/>
      <w:marBottom w:val="0"/>
      <w:divBdr>
        <w:top w:val="none" w:sz="0" w:space="0" w:color="auto"/>
        <w:left w:val="none" w:sz="0" w:space="0" w:color="auto"/>
        <w:bottom w:val="none" w:sz="0" w:space="0" w:color="auto"/>
        <w:right w:val="none" w:sz="0" w:space="0" w:color="auto"/>
      </w:divBdr>
    </w:div>
    <w:div w:id="267200946">
      <w:bodyDiv w:val="1"/>
      <w:marLeft w:val="0"/>
      <w:marRight w:val="0"/>
      <w:marTop w:val="0"/>
      <w:marBottom w:val="0"/>
      <w:divBdr>
        <w:top w:val="none" w:sz="0" w:space="0" w:color="auto"/>
        <w:left w:val="none" w:sz="0" w:space="0" w:color="auto"/>
        <w:bottom w:val="none" w:sz="0" w:space="0" w:color="auto"/>
        <w:right w:val="none" w:sz="0" w:space="0" w:color="auto"/>
      </w:divBdr>
    </w:div>
    <w:div w:id="268701256">
      <w:bodyDiv w:val="1"/>
      <w:marLeft w:val="0"/>
      <w:marRight w:val="0"/>
      <w:marTop w:val="0"/>
      <w:marBottom w:val="0"/>
      <w:divBdr>
        <w:top w:val="none" w:sz="0" w:space="0" w:color="auto"/>
        <w:left w:val="none" w:sz="0" w:space="0" w:color="auto"/>
        <w:bottom w:val="none" w:sz="0" w:space="0" w:color="auto"/>
        <w:right w:val="none" w:sz="0" w:space="0" w:color="auto"/>
      </w:divBdr>
    </w:div>
    <w:div w:id="271665681">
      <w:bodyDiv w:val="1"/>
      <w:marLeft w:val="0"/>
      <w:marRight w:val="0"/>
      <w:marTop w:val="0"/>
      <w:marBottom w:val="0"/>
      <w:divBdr>
        <w:top w:val="none" w:sz="0" w:space="0" w:color="auto"/>
        <w:left w:val="none" w:sz="0" w:space="0" w:color="auto"/>
        <w:bottom w:val="none" w:sz="0" w:space="0" w:color="auto"/>
        <w:right w:val="none" w:sz="0" w:space="0" w:color="auto"/>
      </w:divBdr>
    </w:div>
    <w:div w:id="287011818">
      <w:bodyDiv w:val="1"/>
      <w:marLeft w:val="0"/>
      <w:marRight w:val="0"/>
      <w:marTop w:val="0"/>
      <w:marBottom w:val="0"/>
      <w:divBdr>
        <w:top w:val="none" w:sz="0" w:space="0" w:color="auto"/>
        <w:left w:val="none" w:sz="0" w:space="0" w:color="auto"/>
        <w:bottom w:val="none" w:sz="0" w:space="0" w:color="auto"/>
        <w:right w:val="none" w:sz="0" w:space="0" w:color="auto"/>
      </w:divBdr>
    </w:div>
    <w:div w:id="322468777">
      <w:bodyDiv w:val="1"/>
      <w:marLeft w:val="0"/>
      <w:marRight w:val="0"/>
      <w:marTop w:val="0"/>
      <w:marBottom w:val="0"/>
      <w:divBdr>
        <w:top w:val="none" w:sz="0" w:space="0" w:color="auto"/>
        <w:left w:val="none" w:sz="0" w:space="0" w:color="auto"/>
        <w:bottom w:val="none" w:sz="0" w:space="0" w:color="auto"/>
        <w:right w:val="none" w:sz="0" w:space="0" w:color="auto"/>
      </w:divBdr>
    </w:div>
    <w:div w:id="363138614">
      <w:bodyDiv w:val="1"/>
      <w:marLeft w:val="0"/>
      <w:marRight w:val="0"/>
      <w:marTop w:val="0"/>
      <w:marBottom w:val="0"/>
      <w:divBdr>
        <w:top w:val="none" w:sz="0" w:space="0" w:color="auto"/>
        <w:left w:val="none" w:sz="0" w:space="0" w:color="auto"/>
        <w:bottom w:val="none" w:sz="0" w:space="0" w:color="auto"/>
        <w:right w:val="none" w:sz="0" w:space="0" w:color="auto"/>
      </w:divBdr>
    </w:div>
    <w:div w:id="425197751">
      <w:bodyDiv w:val="1"/>
      <w:marLeft w:val="0"/>
      <w:marRight w:val="0"/>
      <w:marTop w:val="0"/>
      <w:marBottom w:val="0"/>
      <w:divBdr>
        <w:top w:val="none" w:sz="0" w:space="0" w:color="auto"/>
        <w:left w:val="none" w:sz="0" w:space="0" w:color="auto"/>
        <w:bottom w:val="none" w:sz="0" w:space="0" w:color="auto"/>
        <w:right w:val="none" w:sz="0" w:space="0" w:color="auto"/>
      </w:divBdr>
    </w:div>
    <w:div w:id="461265696">
      <w:bodyDiv w:val="1"/>
      <w:marLeft w:val="0"/>
      <w:marRight w:val="0"/>
      <w:marTop w:val="0"/>
      <w:marBottom w:val="0"/>
      <w:divBdr>
        <w:top w:val="none" w:sz="0" w:space="0" w:color="auto"/>
        <w:left w:val="none" w:sz="0" w:space="0" w:color="auto"/>
        <w:bottom w:val="none" w:sz="0" w:space="0" w:color="auto"/>
        <w:right w:val="none" w:sz="0" w:space="0" w:color="auto"/>
      </w:divBdr>
    </w:div>
    <w:div w:id="465509799">
      <w:bodyDiv w:val="1"/>
      <w:marLeft w:val="0"/>
      <w:marRight w:val="0"/>
      <w:marTop w:val="0"/>
      <w:marBottom w:val="0"/>
      <w:divBdr>
        <w:top w:val="none" w:sz="0" w:space="0" w:color="auto"/>
        <w:left w:val="none" w:sz="0" w:space="0" w:color="auto"/>
        <w:bottom w:val="none" w:sz="0" w:space="0" w:color="auto"/>
        <w:right w:val="none" w:sz="0" w:space="0" w:color="auto"/>
      </w:divBdr>
    </w:div>
    <w:div w:id="482356035">
      <w:bodyDiv w:val="1"/>
      <w:marLeft w:val="0"/>
      <w:marRight w:val="0"/>
      <w:marTop w:val="0"/>
      <w:marBottom w:val="0"/>
      <w:divBdr>
        <w:top w:val="none" w:sz="0" w:space="0" w:color="auto"/>
        <w:left w:val="none" w:sz="0" w:space="0" w:color="auto"/>
        <w:bottom w:val="none" w:sz="0" w:space="0" w:color="auto"/>
        <w:right w:val="none" w:sz="0" w:space="0" w:color="auto"/>
      </w:divBdr>
    </w:div>
    <w:div w:id="501434993">
      <w:bodyDiv w:val="1"/>
      <w:marLeft w:val="0"/>
      <w:marRight w:val="0"/>
      <w:marTop w:val="0"/>
      <w:marBottom w:val="0"/>
      <w:divBdr>
        <w:top w:val="none" w:sz="0" w:space="0" w:color="auto"/>
        <w:left w:val="none" w:sz="0" w:space="0" w:color="auto"/>
        <w:bottom w:val="none" w:sz="0" w:space="0" w:color="auto"/>
        <w:right w:val="none" w:sz="0" w:space="0" w:color="auto"/>
      </w:divBdr>
    </w:div>
    <w:div w:id="584454826">
      <w:bodyDiv w:val="1"/>
      <w:marLeft w:val="0"/>
      <w:marRight w:val="0"/>
      <w:marTop w:val="0"/>
      <w:marBottom w:val="0"/>
      <w:divBdr>
        <w:top w:val="none" w:sz="0" w:space="0" w:color="auto"/>
        <w:left w:val="none" w:sz="0" w:space="0" w:color="auto"/>
        <w:bottom w:val="none" w:sz="0" w:space="0" w:color="auto"/>
        <w:right w:val="none" w:sz="0" w:space="0" w:color="auto"/>
      </w:divBdr>
    </w:div>
    <w:div w:id="624197441">
      <w:bodyDiv w:val="1"/>
      <w:marLeft w:val="0"/>
      <w:marRight w:val="0"/>
      <w:marTop w:val="0"/>
      <w:marBottom w:val="0"/>
      <w:divBdr>
        <w:top w:val="none" w:sz="0" w:space="0" w:color="auto"/>
        <w:left w:val="none" w:sz="0" w:space="0" w:color="auto"/>
        <w:bottom w:val="none" w:sz="0" w:space="0" w:color="auto"/>
        <w:right w:val="none" w:sz="0" w:space="0" w:color="auto"/>
      </w:divBdr>
    </w:div>
    <w:div w:id="650981823">
      <w:bodyDiv w:val="1"/>
      <w:marLeft w:val="0"/>
      <w:marRight w:val="0"/>
      <w:marTop w:val="0"/>
      <w:marBottom w:val="0"/>
      <w:divBdr>
        <w:top w:val="none" w:sz="0" w:space="0" w:color="auto"/>
        <w:left w:val="none" w:sz="0" w:space="0" w:color="auto"/>
        <w:bottom w:val="none" w:sz="0" w:space="0" w:color="auto"/>
        <w:right w:val="none" w:sz="0" w:space="0" w:color="auto"/>
      </w:divBdr>
    </w:div>
    <w:div w:id="665591134">
      <w:bodyDiv w:val="1"/>
      <w:marLeft w:val="0"/>
      <w:marRight w:val="0"/>
      <w:marTop w:val="0"/>
      <w:marBottom w:val="0"/>
      <w:divBdr>
        <w:top w:val="none" w:sz="0" w:space="0" w:color="auto"/>
        <w:left w:val="none" w:sz="0" w:space="0" w:color="auto"/>
        <w:bottom w:val="none" w:sz="0" w:space="0" w:color="auto"/>
        <w:right w:val="none" w:sz="0" w:space="0" w:color="auto"/>
      </w:divBdr>
    </w:div>
    <w:div w:id="676348621">
      <w:bodyDiv w:val="1"/>
      <w:marLeft w:val="0"/>
      <w:marRight w:val="0"/>
      <w:marTop w:val="0"/>
      <w:marBottom w:val="0"/>
      <w:divBdr>
        <w:top w:val="none" w:sz="0" w:space="0" w:color="auto"/>
        <w:left w:val="none" w:sz="0" w:space="0" w:color="auto"/>
        <w:bottom w:val="none" w:sz="0" w:space="0" w:color="auto"/>
        <w:right w:val="none" w:sz="0" w:space="0" w:color="auto"/>
      </w:divBdr>
    </w:div>
    <w:div w:id="705524242">
      <w:bodyDiv w:val="1"/>
      <w:marLeft w:val="0"/>
      <w:marRight w:val="0"/>
      <w:marTop w:val="0"/>
      <w:marBottom w:val="0"/>
      <w:divBdr>
        <w:top w:val="none" w:sz="0" w:space="0" w:color="auto"/>
        <w:left w:val="none" w:sz="0" w:space="0" w:color="auto"/>
        <w:bottom w:val="none" w:sz="0" w:space="0" w:color="auto"/>
        <w:right w:val="none" w:sz="0" w:space="0" w:color="auto"/>
      </w:divBdr>
    </w:div>
    <w:div w:id="712538997">
      <w:bodyDiv w:val="1"/>
      <w:marLeft w:val="0"/>
      <w:marRight w:val="0"/>
      <w:marTop w:val="0"/>
      <w:marBottom w:val="0"/>
      <w:divBdr>
        <w:top w:val="none" w:sz="0" w:space="0" w:color="auto"/>
        <w:left w:val="none" w:sz="0" w:space="0" w:color="auto"/>
        <w:bottom w:val="none" w:sz="0" w:space="0" w:color="auto"/>
        <w:right w:val="none" w:sz="0" w:space="0" w:color="auto"/>
      </w:divBdr>
    </w:div>
    <w:div w:id="724137575">
      <w:bodyDiv w:val="1"/>
      <w:marLeft w:val="0"/>
      <w:marRight w:val="0"/>
      <w:marTop w:val="0"/>
      <w:marBottom w:val="0"/>
      <w:divBdr>
        <w:top w:val="none" w:sz="0" w:space="0" w:color="auto"/>
        <w:left w:val="none" w:sz="0" w:space="0" w:color="auto"/>
        <w:bottom w:val="none" w:sz="0" w:space="0" w:color="auto"/>
        <w:right w:val="none" w:sz="0" w:space="0" w:color="auto"/>
      </w:divBdr>
    </w:div>
    <w:div w:id="724835477">
      <w:bodyDiv w:val="1"/>
      <w:marLeft w:val="0"/>
      <w:marRight w:val="0"/>
      <w:marTop w:val="0"/>
      <w:marBottom w:val="0"/>
      <w:divBdr>
        <w:top w:val="none" w:sz="0" w:space="0" w:color="auto"/>
        <w:left w:val="none" w:sz="0" w:space="0" w:color="auto"/>
        <w:bottom w:val="none" w:sz="0" w:space="0" w:color="auto"/>
        <w:right w:val="none" w:sz="0" w:space="0" w:color="auto"/>
      </w:divBdr>
    </w:div>
    <w:div w:id="767389255">
      <w:bodyDiv w:val="1"/>
      <w:marLeft w:val="0"/>
      <w:marRight w:val="0"/>
      <w:marTop w:val="0"/>
      <w:marBottom w:val="0"/>
      <w:divBdr>
        <w:top w:val="none" w:sz="0" w:space="0" w:color="auto"/>
        <w:left w:val="none" w:sz="0" w:space="0" w:color="auto"/>
        <w:bottom w:val="none" w:sz="0" w:space="0" w:color="auto"/>
        <w:right w:val="none" w:sz="0" w:space="0" w:color="auto"/>
      </w:divBdr>
    </w:div>
    <w:div w:id="789591591">
      <w:bodyDiv w:val="1"/>
      <w:marLeft w:val="0"/>
      <w:marRight w:val="0"/>
      <w:marTop w:val="0"/>
      <w:marBottom w:val="0"/>
      <w:divBdr>
        <w:top w:val="none" w:sz="0" w:space="0" w:color="auto"/>
        <w:left w:val="none" w:sz="0" w:space="0" w:color="auto"/>
        <w:bottom w:val="none" w:sz="0" w:space="0" w:color="auto"/>
        <w:right w:val="none" w:sz="0" w:space="0" w:color="auto"/>
      </w:divBdr>
    </w:div>
    <w:div w:id="805319461">
      <w:bodyDiv w:val="1"/>
      <w:marLeft w:val="0"/>
      <w:marRight w:val="0"/>
      <w:marTop w:val="0"/>
      <w:marBottom w:val="0"/>
      <w:divBdr>
        <w:top w:val="none" w:sz="0" w:space="0" w:color="auto"/>
        <w:left w:val="none" w:sz="0" w:space="0" w:color="auto"/>
        <w:bottom w:val="none" w:sz="0" w:space="0" w:color="auto"/>
        <w:right w:val="none" w:sz="0" w:space="0" w:color="auto"/>
      </w:divBdr>
    </w:div>
    <w:div w:id="824125744">
      <w:bodyDiv w:val="1"/>
      <w:marLeft w:val="0"/>
      <w:marRight w:val="0"/>
      <w:marTop w:val="0"/>
      <w:marBottom w:val="0"/>
      <w:divBdr>
        <w:top w:val="none" w:sz="0" w:space="0" w:color="auto"/>
        <w:left w:val="none" w:sz="0" w:space="0" w:color="auto"/>
        <w:bottom w:val="none" w:sz="0" w:space="0" w:color="auto"/>
        <w:right w:val="none" w:sz="0" w:space="0" w:color="auto"/>
      </w:divBdr>
    </w:div>
    <w:div w:id="880019447">
      <w:bodyDiv w:val="1"/>
      <w:marLeft w:val="0"/>
      <w:marRight w:val="0"/>
      <w:marTop w:val="0"/>
      <w:marBottom w:val="0"/>
      <w:divBdr>
        <w:top w:val="none" w:sz="0" w:space="0" w:color="auto"/>
        <w:left w:val="none" w:sz="0" w:space="0" w:color="auto"/>
        <w:bottom w:val="none" w:sz="0" w:space="0" w:color="auto"/>
        <w:right w:val="none" w:sz="0" w:space="0" w:color="auto"/>
      </w:divBdr>
    </w:div>
    <w:div w:id="891697054">
      <w:bodyDiv w:val="1"/>
      <w:marLeft w:val="0"/>
      <w:marRight w:val="0"/>
      <w:marTop w:val="0"/>
      <w:marBottom w:val="0"/>
      <w:divBdr>
        <w:top w:val="none" w:sz="0" w:space="0" w:color="auto"/>
        <w:left w:val="none" w:sz="0" w:space="0" w:color="auto"/>
        <w:bottom w:val="none" w:sz="0" w:space="0" w:color="auto"/>
        <w:right w:val="none" w:sz="0" w:space="0" w:color="auto"/>
      </w:divBdr>
    </w:div>
    <w:div w:id="926112291">
      <w:bodyDiv w:val="1"/>
      <w:marLeft w:val="0"/>
      <w:marRight w:val="0"/>
      <w:marTop w:val="0"/>
      <w:marBottom w:val="0"/>
      <w:divBdr>
        <w:top w:val="none" w:sz="0" w:space="0" w:color="auto"/>
        <w:left w:val="none" w:sz="0" w:space="0" w:color="auto"/>
        <w:bottom w:val="none" w:sz="0" w:space="0" w:color="auto"/>
        <w:right w:val="none" w:sz="0" w:space="0" w:color="auto"/>
      </w:divBdr>
    </w:div>
    <w:div w:id="926116594">
      <w:bodyDiv w:val="1"/>
      <w:marLeft w:val="0"/>
      <w:marRight w:val="0"/>
      <w:marTop w:val="0"/>
      <w:marBottom w:val="0"/>
      <w:divBdr>
        <w:top w:val="none" w:sz="0" w:space="0" w:color="auto"/>
        <w:left w:val="none" w:sz="0" w:space="0" w:color="auto"/>
        <w:bottom w:val="none" w:sz="0" w:space="0" w:color="auto"/>
        <w:right w:val="none" w:sz="0" w:space="0" w:color="auto"/>
      </w:divBdr>
    </w:div>
    <w:div w:id="1100370256">
      <w:bodyDiv w:val="1"/>
      <w:marLeft w:val="0"/>
      <w:marRight w:val="0"/>
      <w:marTop w:val="0"/>
      <w:marBottom w:val="0"/>
      <w:divBdr>
        <w:top w:val="none" w:sz="0" w:space="0" w:color="auto"/>
        <w:left w:val="none" w:sz="0" w:space="0" w:color="auto"/>
        <w:bottom w:val="none" w:sz="0" w:space="0" w:color="auto"/>
        <w:right w:val="none" w:sz="0" w:space="0" w:color="auto"/>
      </w:divBdr>
    </w:div>
    <w:div w:id="1113213014">
      <w:bodyDiv w:val="1"/>
      <w:marLeft w:val="0"/>
      <w:marRight w:val="0"/>
      <w:marTop w:val="0"/>
      <w:marBottom w:val="0"/>
      <w:divBdr>
        <w:top w:val="none" w:sz="0" w:space="0" w:color="auto"/>
        <w:left w:val="none" w:sz="0" w:space="0" w:color="auto"/>
        <w:bottom w:val="none" w:sz="0" w:space="0" w:color="auto"/>
        <w:right w:val="none" w:sz="0" w:space="0" w:color="auto"/>
      </w:divBdr>
    </w:div>
    <w:div w:id="1189485614">
      <w:bodyDiv w:val="1"/>
      <w:marLeft w:val="0"/>
      <w:marRight w:val="0"/>
      <w:marTop w:val="0"/>
      <w:marBottom w:val="0"/>
      <w:divBdr>
        <w:top w:val="none" w:sz="0" w:space="0" w:color="auto"/>
        <w:left w:val="none" w:sz="0" w:space="0" w:color="auto"/>
        <w:bottom w:val="none" w:sz="0" w:space="0" w:color="auto"/>
        <w:right w:val="none" w:sz="0" w:space="0" w:color="auto"/>
      </w:divBdr>
    </w:div>
    <w:div w:id="1240558896">
      <w:bodyDiv w:val="1"/>
      <w:marLeft w:val="0"/>
      <w:marRight w:val="0"/>
      <w:marTop w:val="0"/>
      <w:marBottom w:val="0"/>
      <w:divBdr>
        <w:top w:val="none" w:sz="0" w:space="0" w:color="auto"/>
        <w:left w:val="none" w:sz="0" w:space="0" w:color="auto"/>
        <w:bottom w:val="none" w:sz="0" w:space="0" w:color="auto"/>
        <w:right w:val="none" w:sz="0" w:space="0" w:color="auto"/>
      </w:divBdr>
    </w:div>
    <w:div w:id="1249462203">
      <w:bodyDiv w:val="1"/>
      <w:marLeft w:val="0"/>
      <w:marRight w:val="0"/>
      <w:marTop w:val="0"/>
      <w:marBottom w:val="0"/>
      <w:divBdr>
        <w:top w:val="none" w:sz="0" w:space="0" w:color="auto"/>
        <w:left w:val="none" w:sz="0" w:space="0" w:color="auto"/>
        <w:bottom w:val="none" w:sz="0" w:space="0" w:color="auto"/>
        <w:right w:val="none" w:sz="0" w:space="0" w:color="auto"/>
      </w:divBdr>
    </w:div>
    <w:div w:id="1258711784">
      <w:bodyDiv w:val="1"/>
      <w:marLeft w:val="0"/>
      <w:marRight w:val="0"/>
      <w:marTop w:val="0"/>
      <w:marBottom w:val="0"/>
      <w:divBdr>
        <w:top w:val="none" w:sz="0" w:space="0" w:color="auto"/>
        <w:left w:val="none" w:sz="0" w:space="0" w:color="auto"/>
        <w:bottom w:val="none" w:sz="0" w:space="0" w:color="auto"/>
        <w:right w:val="none" w:sz="0" w:space="0" w:color="auto"/>
      </w:divBdr>
    </w:div>
    <w:div w:id="1298146923">
      <w:bodyDiv w:val="1"/>
      <w:marLeft w:val="0"/>
      <w:marRight w:val="0"/>
      <w:marTop w:val="0"/>
      <w:marBottom w:val="0"/>
      <w:divBdr>
        <w:top w:val="none" w:sz="0" w:space="0" w:color="auto"/>
        <w:left w:val="none" w:sz="0" w:space="0" w:color="auto"/>
        <w:bottom w:val="none" w:sz="0" w:space="0" w:color="auto"/>
        <w:right w:val="none" w:sz="0" w:space="0" w:color="auto"/>
      </w:divBdr>
    </w:div>
    <w:div w:id="1331911278">
      <w:bodyDiv w:val="1"/>
      <w:marLeft w:val="0"/>
      <w:marRight w:val="0"/>
      <w:marTop w:val="0"/>
      <w:marBottom w:val="0"/>
      <w:divBdr>
        <w:top w:val="none" w:sz="0" w:space="0" w:color="auto"/>
        <w:left w:val="none" w:sz="0" w:space="0" w:color="auto"/>
        <w:bottom w:val="none" w:sz="0" w:space="0" w:color="auto"/>
        <w:right w:val="none" w:sz="0" w:space="0" w:color="auto"/>
      </w:divBdr>
    </w:div>
    <w:div w:id="1337419898">
      <w:bodyDiv w:val="1"/>
      <w:marLeft w:val="0"/>
      <w:marRight w:val="0"/>
      <w:marTop w:val="0"/>
      <w:marBottom w:val="0"/>
      <w:divBdr>
        <w:top w:val="none" w:sz="0" w:space="0" w:color="auto"/>
        <w:left w:val="none" w:sz="0" w:space="0" w:color="auto"/>
        <w:bottom w:val="none" w:sz="0" w:space="0" w:color="auto"/>
        <w:right w:val="none" w:sz="0" w:space="0" w:color="auto"/>
      </w:divBdr>
    </w:div>
    <w:div w:id="1378353466">
      <w:bodyDiv w:val="1"/>
      <w:marLeft w:val="0"/>
      <w:marRight w:val="0"/>
      <w:marTop w:val="0"/>
      <w:marBottom w:val="0"/>
      <w:divBdr>
        <w:top w:val="none" w:sz="0" w:space="0" w:color="auto"/>
        <w:left w:val="none" w:sz="0" w:space="0" w:color="auto"/>
        <w:bottom w:val="none" w:sz="0" w:space="0" w:color="auto"/>
        <w:right w:val="none" w:sz="0" w:space="0" w:color="auto"/>
      </w:divBdr>
    </w:div>
    <w:div w:id="1417243596">
      <w:bodyDiv w:val="1"/>
      <w:marLeft w:val="0"/>
      <w:marRight w:val="0"/>
      <w:marTop w:val="0"/>
      <w:marBottom w:val="0"/>
      <w:divBdr>
        <w:top w:val="none" w:sz="0" w:space="0" w:color="auto"/>
        <w:left w:val="none" w:sz="0" w:space="0" w:color="auto"/>
        <w:bottom w:val="none" w:sz="0" w:space="0" w:color="auto"/>
        <w:right w:val="none" w:sz="0" w:space="0" w:color="auto"/>
      </w:divBdr>
    </w:div>
    <w:div w:id="1432509695">
      <w:bodyDiv w:val="1"/>
      <w:marLeft w:val="0"/>
      <w:marRight w:val="0"/>
      <w:marTop w:val="0"/>
      <w:marBottom w:val="0"/>
      <w:divBdr>
        <w:top w:val="none" w:sz="0" w:space="0" w:color="auto"/>
        <w:left w:val="none" w:sz="0" w:space="0" w:color="auto"/>
        <w:bottom w:val="none" w:sz="0" w:space="0" w:color="auto"/>
        <w:right w:val="none" w:sz="0" w:space="0" w:color="auto"/>
      </w:divBdr>
    </w:div>
    <w:div w:id="1438521697">
      <w:bodyDiv w:val="1"/>
      <w:marLeft w:val="0"/>
      <w:marRight w:val="0"/>
      <w:marTop w:val="0"/>
      <w:marBottom w:val="0"/>
      <w:divBdr>
        <w:top w:val="none" w:sz="0" w:space="0" w:color="auto"/>
        <w:left w:val="none" w:sz="0" w:space="0" w:color="auto"/>
        <w:bottom w:val="none" w:sz="0" w:space="0" w:color="auto"/>
        <w:right w:val="none" w:sz="0" w:space="0" w:color="auto"/>
      </w:divBdr>
    </w:div>
    <w:div w:id="1465388624">
      <w:bodyDiv w:val="1"/>
      <w:marLeft w:val="0"/>
      <w:marRight w:val="0"/>
      <w:marTop w:val="0"/>
      <w:marBottom w:val="0"/>
      <w:divBdr>
        <w:top w:val="none" w:sz="0" w:space="0" w:color="auto"/>
        <w:left w:val="none" w:sz="0" w:space="0" w:color="auto"/>
        <w:bottom w:val="none" w:sz="0" w:space="0" w:color="auto"/>
        <w:right w:val="none" w:sz="0" w:space="0" w:color="auto"/>
      </w:divBdr>
    </w:div>
    <w:div w:id="1476944122">
      <w:bodyDiv w:val="1"/>
      <w:marLeft w:val="0"/>
      <w:marRight w:val="0"/>
      <w:marTop w:val="0"/>
      <w:marBottom w:val="0"/>
      <w:divBdr>
        <w:top w:val="none" w:sz="0" w:space="0" w:color="auto"/>
        <w:left w:val="none" w:sz="0" w:space="0" w:color="auto"/>
        <w:bottom w:val="none" w:sz="0" w:space="0" w:color="auto"/>
        <w:right w:val="none" w:sz="0" w:space="0" w:color="auto"/>
      </w:divBdr>
    </w:div>
    <w:div w:id="1517578322">
      <w:bodyDiv w:val="1"/>
      <w:marLeft w:val="0"/>
      <w:marRight w:val="0"/>
      <w:marTop w:val="0"/>
      <w:marBottom w:val="0"/>
      <w:divBdr>
        <w:top w:val="none" w:sz="0" w:space="0" w:color="auto"/>
        <w:left w:val="none" w:sz="0" w:space="0" w:color="auto"/>
        <w:bottom w:val="none" w:sz="0" w:space="0" w:color="auto"/>
        <w:right w:val="none" w:sz="0" w:space="0" w:color="auto"/>
      </w:divBdr>
    </w:div>
    <w:div w:id="1541631537">
      <w:bodyDiv w:val="1"/>
      <w:marLeft w:val="0"/>
      <w:marRight w:val="0"/>
      <w:marTop w:val="0"/>
      <w:marBottom w:val="0"/>
      <w:divBdr>
        <w:top w:val="none" w:sz="0" w:space="0" w:color="auto"/>
        <w:left w:val="none" w:sz="0" w:space="0" w:color="auto"/>
        <w:bottom w:val="none" w:sz="0" w:space="0" w:color="auto"/>
        <w:right w:val="none" w:sz="0" w:space="0" w:color="auto"/>
      </w:divBdr>
    </w:div>
    <w:div w:id="1595627835">
      <w:bodyDiv w:val="1"/>
      <w:marLeft w:val="0"/>
      <w:marRight w:val="0"/>
      <w:marTop w:val="0"/>
      <w:marBottom w:val="0"/>
      <w:divBdr>
        <w:top w:val="none" w:sz="0" w:space="0" w:color="auto"/>
        <w:left w:val="none" w:sz="0" w:space="0" w:color="auto"/>
        <w:bottom w:val="none" w:sz="0" w:space="0" w:color="auto"/>
        <w:right w:val="none" w:sz="0" w:space="0" w:color="auto"/>
      </w:divBdr>
    </w:div>
    <w:div w:id="1616982134">
      <w:bodyDiv w:val="1"/>
      <w:marLeft w:val="0"/>
      <w:marRight w:val="0"/>
      <w:marTop w:val="0"/>
      <w:marBottom w:val="0"/>
      <w:divBdr>
        <w:top w:val="none" w:sz="0" w:space="0" w:color="auto"/>
        <w:left w:val="none" w:sz="0" w:space="0" w:color="auto"/>
        <w:bottom w:val="none" w:sz="0" w:space="0" w:color="auto"/>
        <w:right w:val="none" w:sz="0" w:space="0" w:color="auto"/>
      </w:divBdr>
    </w:div>
    <w:div w:id="1623415248">
      <w:marLeft w:val="0"/>
      <w:marRight w:val="0"/>
      <w:marTop w:val="0"/>
      <w:marBottom w:val="0"/>
      <w:divBdr>
        <w:top w:val="none" w:sz="0" w:space="0" w:color="auto"/>
        <w:left w:val="none" w:sz="0" w:space="0" w:color="auto"/>
        <w:bottom w:val="none" w:sz="0" w:space="0" w:color="auto"/>
        <w:right w:val="none" w:sz="0" w:space="0" w:color="auto"/>
      </w:divBdr>
    </w:div>
    <w:div w:id="1623415249">
      <w:marLeft w:val="0"/>
      <w:marRight w:val="0"/>
      <w:marTop w:val="0"/>
      <w:marBottom w:val="0"/>
      <w:divBdr>
        <w:top w:val="none" w:sz="0" w:space="0" w:color="auto"/>
        <w:left w:val="none" w:sz="0" w:space="0" w:color="auto"/>
        <w:bottom w:val="none" w:sz="0" w:space="0" w:color="auto"/>
        <w:right w:val="none" w:sz="0" w:space="0" w:color="auto"/>
      </w:divBdr>
    </w:div>
    <w:div w:id="1623415250">
      <w:marLeft w:val="0"/>
      <w:marRight w:val="0"/>
      <w:marTop w:val="0"/>
      <w:marBottom w:val="0"/>
      <w:divBdr>
        <w:top w:val="none" w:sz="0" w:space="0" w:color="auto"/>
        <w:left w:val="none" w:sz="0" w:space="0" w:color="auto"/>
        <w:bottom w:val="none" w:sz="0" w:space="0" w:color="auto"/>
        <w:right w:val="none" w:sz="0" w:space="0" w:color="auto"/>
      </w:divBdr>
    </w:div>
    <w:div w:id="1623415251">
      <w:marLeft w:val="0"/>
      <w:marRight w:val="0"/>
      <w:marTop w:val="0"/>
      <w:marBottom w:val="0"/>
      <w:divBdr>
        <w:top w:val="none" w:sz="0" w:space="0" w:color="auto"/>
        <w:left w:val="none" w:sz="0" w:space="0" w:color="auto"/>
        <w:bottom w:val="none" w:sz="0" w:space="0" w:color="auto"/>
        <w:right w:val="none" w:sz="0" w:space="0" w:color="auto"/>
      </w:divBdr>
    </w:div>
    <w:div w:id="1623415252">
      <w:marLeft w:val="0"/>
      <w:marRight w:val="0"/>
      <w:marTop w:val="0"/>
      <w:marBottom w:val="0"/>
      <w:divBdr>
        <w:top w:val="none" w:sz="0" w:space="0" w:color="auto"/>
        <w:left w:val="none" w:sz="0" w:space="0" w:color="auto"/>
        <w:bottom w:val="none" w:sz="0" w:space="0" w:color="auto"/>
        <w:right w:val="none" w:sz="0" w:space="0" w:color="auto"/>
      </w:divBdr>
    </w:div>
    <w:div w:id="1623415253">
      <w:marLeft w:val="0"/>
      <w:marRight w:val="0"/>
      <w:marTop w:val="0"/>
      <w:marBottom w:val="0"/>
      <w:divBdr>
        <w:top w:val="none" w:sz="0" w:space="0" w:color="auto"/>
        <w:left w:val="none" w:sz="0" w:space="0" w:color="auto"/>
        <w:bottom w:val="none" w:sz="0" w:space="0" w:color="auto"/>
        <w:right w:val="none" w:sz="0" w:space="0" w:color="auto"/>
      </w:divBdr>
    </w:div>
    <w:div w:id="1623415254">
      <w:marLeft w:val="0"/>
      <w:marRight w:val="0"/>
      <w:marTop w:val="0"/>
      <w:marBottom w:val="0"/>
      <w:divBdr>
        <w:top w:val="none" w:sz="0" w:space="0" w:color="auto"/>
        <w:left w:val="none" w:sz="0" w:space="0" w:color="auto"/>
        <w:bottom w:val="none" w:sz="0" w:space="0" w:color="auto"/>
        <w:right w:val="none" w:sz="0" w:space="0" w:color="auto"/>
      </w:divBdr>
    </w:div>
    <w:div w:id="1623415255">
      <w:marLeft w:val="0"/>
      <w:marRight w:val="0"/>
      <w:marTop w:val="0"/>
      <w:marBottom w:val="0"/>
      <w:divBdr>
        <w:top w:val="none" w:sz="0" w:space="0" w:color="auto"/>
        <w:left w:val="none" w:sz="0" w:space="0" w:color="auto"/>
        <w:bottom w:val="none" w:sz="0" w:space="0" w:color="auto"/>
        <w:right w:val="none" w:sz="0" w:space="0" w:color="auto"/>
      </w:divBdr>
    </w:div>
    <w:div w:id="1623415259">
      <w:marLeft w:val="0"/>
      <w:marRight w:val="0"/>
      <w:marTop w:val="0"/>
      <w:marBottom w:val="0"/>
      <w:divBdr>
        <w:top w:val="none" w:sz="0" w:space="0" w:color="auto"/>
        <w:left w:val="none" w:sz="0" w:space="0" w:color="auto"/>
        <w:bottom w:val="none" w:sz="0" w:space="0" w:color="auto"/>
        <w:right w:val="none" w:sz="0" w:space="0" w:color="auto"/>
      </w:divBdr>
      <w:divsChild>
        <w:div w:id="1623415256">
          <w:marLeft w:val="0"/>
          <w:marRight w:val="0"/>
          <w:marTop w:val="0"/>
          <w:marBottom w:val="0"/>
          <w:divBdr>
            <w:top w:val="none" w:sz="0" w:space="0" w:color="auto"/>
            <w:left w:val="none" w:sz="0" w:space="0" w:color="auto"/>
            <w:bottom w:val="none" w:sz="0" w:space="0" w:color="auto"/>
            <w:right w:val="none" w:sz="0" w:space="0" w:color="auto"/>
          </w:divBdr>
        </w:div>
        <w:div w:id="1623415257">
          <w:marLeft w:val="0"/>
          <w:marRight w:val="0"/>
          <w:marTop w:val="0"/>
          <w:marBottom w:val="0"/>
          <w:divBdr>
            <w:top w:val="none" w:sz="0" w:space="0" w:color="auto"/>
            <w:left w:val="none" w:sz="0" w:space="0" w:color="auto"/>
            <w:bottom w:val="none" w:sz="0" w:space="0" w:color="auto"/>
            <w:right w:val="none" w:sz="0" w:space="0" w:color="auto"/>
          </w:divBdr>
        </w:div>
        <w:div w:id="1623415258">
          <w:marLeft w:val="0"/>
          <w:marRight w:val="0"/>
          <w:marTop w:val="0"/>
          <w:marBottom w:val="0"/>
          <w:divBdr>
            <w:top w:val="none" w:sz="0" w:space="0" w:color="auto"/>
            <w:left w:val="none" w:sz="0" w:space="0" w:color="auto"/>
            <w:bottom w:val="none" w:sz="0" w:space="0" w:color="auto"/>
            <w:right w:val="none" w:sz="0" w:space="0" w:color="auto"/>
          </w:divBdr>
        </w:div>
      </w:divsChild>
    </w:div>
    <w:div w:id="1665432110">
      <w:bodyDiv w:val="1"/>
      <w:marLeft w:val="0"/>
      <w:marRight w:val="0"/>
      <w:marTop w:val="0"/>
      <w:marBottom w:val="0"/>
      <w:divBdr>
        <w:top w:val="none" w:sz="0" w:space="0" w:color="auto"/>
        <w:left w:val="none" w:sz="0" w:space="0" w:color="auto"/>
        <w:bottom w:val="none" w:sz="0" w:space="0" w:color="auto"/>
        <w:right w:val="none" w:sz="0" w:space="0" w:color="auto"/>
      </w:divBdr>
    </w:div>
    <w:div w:id="1716467201">
      <w:bodyDiv w:val="1"/>
      <w:marLeft w:val="0"/>
      <w:marRight w:val="0"/>
      <w:marTop w:val="0"/>
      <w:marBottom w:val="0"/>
      <w:divBdr>
        <w:top w:val="none" w:sz="0" w:space="0" w:color="auto"/>
        <w:left w:val="none" w:sz="0" w:space="0" w:color="auto"/>
        <w:bottom w:val="none" w:sz="0" w:space="0" w:color="auto"/>
        <w:right w:val="none" w:sz="0" w:space="0" w:color="auto"/>
      </w:divBdr>
    </w:div>
    <w:div w:id="1766801076">
      <w:bodyDiv w:val="1"/>
      <w:marLeft w:val="0"/>
      <w:marRight w:val="0"/>
      <w:marTop w:val="0"/>
      <w:marBottom w:val="0"/>
      <w:divBdr>
        <w:top w:val="none" w:sz="0" w:space="0" w:color="auto"/>
        <w:left w:val="none" w:sz="0" w:space="0" w:color="auto"/>
        <w:bottom w:val="none" w:sz="0" w:space="0" w:color="auto"/>
        <w:right w:val="none" w:sz="0" w:space="0" w:color="auto"/>
      </w:divBdr>
    </w:div>
    <w:div w:id="1770198286">
      <w:bodyDiv w:val="1"/>
      <w:marLeft w:val="0"/>
      <w:marRight w:val="0"/>
      <w:marTop w:val="0"/>
      <w:marBottom w:val="0"/>
      <w:divBdr>
        <w:top w:val="none" w:sz="0" w:space="0" w:color="auto"/>
        <w:left w:val="none" w:sz="0" w:space="0" w:color="auto"/>
        <w:bottom w:val="none" w:sz="0" w:space="0" w:color="auto"/>
        <w:right w:val="none" w:sz="0" w:space="0" w:color="auto"/>
      </w:divBdr>
    </w:div>
    <w:div w:id="1782604513">
      <w:bodyDiv w:val="1"/>
      <w:marLeft w:val="0"/>
      <w:marRight w:val="0"/>
      <w:marTop w:val="0"/>
      <w:marBottom w:val="0"/>
      <w:divBdr>
        <w:top w:val="none" w:sz="0" w:space="0" w:color="auto"/>
        <w:left w:val="none" w:sz="0" w:space="0" w:color="auto"/>
        <w:bottom w:val="none" w:sz="0" w:space="0" w:color="auto"/>
        <w:right w:val="none" w:sz="0" w:space="0" w:color="auto"/>
      </w:divBdr>
    </w:div>
    <w:div w:id="1842967762">
      <w:bodyDiv w:val="1"/>
      <w:marLeft w:val="0"/>
      <w:marRight w:val="0"/>
      <w:marTop w:val="0"/>
      <w:marBottom w:val="0"/>
      <w:divBdr>
        <w:top w:val="none" w:sz="0" w:space="0" w:color="auto"/>
        <w:left w:val="none" w:sz="0" w:space="0" w:color="auto"/>
        <w:bottom w:val="none" w:sz="0" w:space="0" w:color="auto"/>
        <w:right w:val="none" w:sz="0" w:space="0" w:color="auto"/>
      </w:divBdr>
    </w:div>
    <w:div w:id="1847548433">
      <w:bodyDiv w:val="1"/>
      <w:marLeft w:val="0"/>
      <w:marRight w:val="0"/>
      <w:marTop w:val="0"/>
      <w:marBottom w:val="0"/>
      <w:divBdr>
        <w:top w:val="none" w:sz="0" w:space="0" w:color="auto"/>
        <w:left w:val="none" w:sz="0" w:space="0" w:color="auto"/>
        <w:bottom w:val="none" w:sz="0" w:space="0" w:color="auto"/>
        <w:right w:val="none" w:sz="0" w:space="0" w:color="auto"/>
      </w:divBdr>
    </w:div>
    <w:div w:id="1963992355">
      <w:bodyDiv w:val="1"/>
      <w:marLeft w:val="0"/>
      <w:marRight w:val="0"/>
      <w:marTop w:val="0"/>
      <w:marBottom w:val="0"/>
      <w:divBdr>
        <w:top w:val="none" w:sz="0" w:space="0" w:color="auto"/>
        <w:left w:val="none" w:sz="0" w:space="0" w:color="auto"/>
        <w:bottom w:val="none" w:sz="0" w:space="0" w:color="auto"/>
        <w:right w:val="none" w:sz="0" w:space="0" w:color="auto"/>
      </w:divBdr>
    </w:div>
    <w:div w:id="1973318761">
      <w:bodyDiv w:val="1"/>
      <w:marLeft w:val="0"/>
      <w:marRight w:val="0"/>
      <w:marTop w:val="0"/>
      <w:marBottom w:val="0"/>
      <w:divBdr>
        <w:top w:val="none" w:sz="0" w:space="0" w:color="auto"/>
        <w:left w:val="none" w:sz="0" w:space="0" w:color="auto"/>
        <w:bottom w:val="none" w:sz="0" w:space="0" w:color="auto"/>
        <w:right w:val="none" w:sz="0" w:space="0" w:color="auto"/>
      </w:divBdr>
    </w:div>
    <w:div w:id="2047682425">
      <w:bodyDiv w:val="1"/>
      <w:marLeft w:val="0"/>
      <w:marRight w:val="0"/>
      <w:marTop w:val="0"/>
      <w:marBottom w:val="0"/>
      <w:divBdr>
        <w:top w:val="none" w:sz="0" w:space="0" w:color="auto"/>
        <w:left w:val="none" w:sz="0" w:space="0" w:color="auto"/>
        <w:bottom w:val="none" w:sz="0" w:space="0" w:color="auto"/>
        <w:right w:val="none" w:sz="0" w:space="0" w:color="auto"/>
      </w:divBdr>
    </w:div>
    <w:div w:id="2057317331">
      <w:bodyDiv w:val="1"/>
      <w:marLeft w:val="0"/>
      <w:marRight w:val="0"/>
      <w:marTop w:val="0"/>
      <w:marBottom w:val="0"/>
      <w:divBdr>
        <w:top w:val="none" w:sz="0" w:space="0" w:color="auto"/>
        <w:left w:val="none" w:sz="0" w:space="0" w:color="auto"/>
        <w:bottom w:val="none" w:sz="0" w:space="0" w:color="auto"/>
        <w:right w:val="none" w:sz="0" w:space="0" w:color="auto"/>
      </w:divBdr>
    </w:div>
    <w:div w:id="2076391973">
      <w:bodyDiv w:val="1"/>
      <w:marLeft w:val="0"/>
      <w:marRight w:val="0"/>
      <w:marTop w:val="0"/>
      <w:marBottom w:val="0"/>
      <w:divBdr>
        <w:top w:val="none" w:sz="0" w:space="0" w:color="auto"/>
        <w:left w:val="none" w:sz="0" w:space="0" w:color="auto"/>
        <w:bottom w:val="none" w:sz="0" w:space="0" w:color="auto"/>
        <w:right w:val="none" w:sz="0" w:space="0" w:color="auto"/>
      </w:divBdr>
    </w:div>
    <w:div w:id="2083528681">
      <w:bodyDiv w:val="1"/>
      <w:marLeft w:val="0"/>
      <w:marRight w:val="0"/>
      <w:marTop w:val="0"/>
      <w:marBottom w:val="0"/>
      <w:divBdr>
        <w:top w:val="none" w:sz="0" w:space="0" w:color="auto"/>
        <w:left w:val="none" w:sz="0" w:space="0" w:color="auto"/>
        <w:bottom w:val="none" w:sz="0" w:space="0" w:color="auto"/>
        <w:right w:val="none" w:sz="0" w:space="0" w:color="auto"/>
      </w:divBdr>
    </w:div>
    <w:div w:id="2112043037">
      <w:bodyDiv w:val="1"/>
      <w:marLeft w:val="0"/>
      <w:marRight w:val="0"/>
      <w:marTop w:val="0"/>
      <w:marBottom w:val="0"/>
      <w:divBdr>
        <w:top w:val="none" w:sz="0" w:space="0" w:color="auto"/>
        <w:left w:val="none" w:sz="0" w:space="0" w:color="auto"/>
        <w:bottom w:val="none" w:sz="0" w:space="0" w:color="auto"/>
        <w:right w:val="none" w:sz="0" w:space="0" w:color="auto"/>
      </w:divBdr>
    </w:div>
    <w:div w:id="2113165461">
      <w:bodyDiv w:val="1"/>
      <w:marLeft w:val="0"/>
      <w:marRight w:val="0"/>
      <w:marTop w:val="0"/>
      <w:marBottom w:val="0"/>
      <w:divBdr>
        <w:top w:val="none" w:sz="0" w:space="0" w:color="auto"/>
        <w:left w:val="none" w:sz="0" w:space="0" w:color="auto"/>
        <w:bottom w:val="none" w:sz="0" w:space="0" w:color="auto"/>
        <w:right w:val="none" w:sz="0" w:space="0" w:color="auto"/>
      </w:divBdr>
    </w:div>
    <w:div w:id="212658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www.consultant.ru/document/cons_doc_LAW_330084/122b0568b5019136a1ce64a6d8235bfb05997af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1%D1%8F%D1%81%D1%8C%D0%BA%D0%B5%D0%BB%D0%B5%D0%B2%D1%81%D0%BA%D0%BE%D0%B5_%D1%81%D0%B5%D0%BB%D1%8C%D1%81%D0%BA%D0%BE%D0%B5_%D0%BF%D0%BE%D1%81%D0%B5%D0%BB%D0%B5%D0%BD%D0%B8%D0%B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56593327D467A263CF87C4F86DD6C71540E6F1E7536939CB785F60BAF3D7FD151DB0F419150FD57Fs0MEN" TargetMode="External"/><Relationship Id="rId23" Type="http://schemas.openxmlformats.org/officeDocument/2006/relationships/hyperlink" Target="http://docs.cntd.ru/document/1200111826" TargetMode="Externa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consultant.ru/document/cons_doc_LAW_330084/122b0568b5019136a1ce64a6d8235bfb05997af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nwroad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490C7-F3E4-437A-AFBF-58344A23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157</Pages>
  <Words>62285</Words>
  <Characters>355029</Characters>
  <Application>Microsoft Office Word</Application>
  <DocSecurity>0</DocSecurity>
  <Lines>2958</Lines>
  <Paragraphs>832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2023-11-16T04:23:00Z</dcterms:created>
  <dcterms:modified xsi:type="dcterms:W3CDTF">2023-12-12T13:40:00Z</dcterms:modified>
</cp:coreProperties>
</file>