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C3770" w:rsidRPr="00F16CAF" w:rsidRDefault="000C3770" w:rsidP="00DD5CD5">
      <w:pPr>
        <w:pStyle w:val="a3"/>
        <w:rPr>
          <w:b/>
          <w:sz w:val="26"/>
          <w:szCs w:val="26"/>
        </w:rPr>
      </w:pPr>
    </w:p>
    <w:p w:rsidR="00BE0C8D" w:rsidRPr="00D359CD" w:rsidRDefault="00DD5CD5" w:rsidP="000C3770">
      <w:pPr>
        <w:jc w:val="center"/>
        <w:rPr>
          <w:b/>
          <w:sz w:val="28"/>
          <w:szCs w:val="28"/>
        </w:rPr>
      </w:pPr>
      <w:r w:rsidRPr="00D359CD">
        <w:rPr>
          <w:b/>
          <w:sz w:val="28"/>
          <w:szCs w:val="28"/>
        </w:rPr>
        <w:t xml:space="preserve">о принятии решения </w:t>
      </w:r>
      <w:r w:rsidR="00E7674B" w:rsidRPr="00D359CD">
        <w:rPr>
          <w:b/>
          <w:sz w:val="28"/>
          <w:szCs w:val="28"/>
        </w:rPr>
        <w:t xml:space="preserve">о подготовке проекта </w:t>
      </w:r>
      <w:r w:rsidR="000C3770" w:rsidRPr="00D359CD">
        <w:rPr>
          <w:b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C3770" w:rsidRPr="00D359CD">
        <w:rPr>
          <w:b/>
          <w:sz w:val="28"/>
          <w:szCs w:val="28"/>
        </w:rPr>
        <w:t>Ивангородское</w:t>
      </w:r>
      <w:proofErr w:type="spellEnd"/>
      <w:r w:rsidR="000C3770" w:rsidRPr="00D359CD">
        <w:rPr>
          <w:b/>
          <w:sz w:val="28"/>
          <w:szCs w:val="28"/>
        </w:rPr>
        <w:t xml:space="preserve"> городское поселение </w:t>
      </w:r>
    </w:p>
    <w:p w:rsidR="000C3770" w:rsidRPr="00D359CD" w:rsidRDefault="000C3770" w:rsidP="000C3770">
      <w:pPr>
        <w:jc w:val="center"/>
        <w:rPr>
          <w:b/>
          <w:sz w:val="28"/>
          <w:szCs w:val="28"/>
        </w:rPr>
      </w:pPr>
      <w:proofErr w:type="spellStart"/>
      <w:r w:rsidRPr="00D359CD">
        <w:rPr>
          <w:b/>
          <w:sz w:val="28"/>
          <w:szCs w:val="28"/>
        </w:rPr>
        <w:t>Кингисеппского</w:t>
      </w:r>
      <w:proofErr w:type="spellEnd"/>
      <w:r w:rsidRPr="00D359C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3C7060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0C3770">
        <w:rPr>
          <w:szCs w:val="28"/>
        </w:rPr>
        <w:t>16 февраля</w:t>
      </w:r>
      <w:r w:rsidR="00B3722B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2F78D8">
        <w:rPr>
          <w:szCs w:val="28"/>
        </w:rPr>
        <w:t>4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0C3770">
        <w:rPr>
          <w:szCs w:val="28"/>
        </w:rPr>
        <w:t>50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</w:t>
      </w:r>
      <w:r w:rsidR="000C3770" w:rsidRPr="000C3770">
        <w:rPr>
          <w:szCs w:val="28"/>
        </w:rPr>
        <w:t xml:space="preserve">проекта правил землепользования и застройки муниципального образования </w:t>
      </w:r>
      <w:proofErr w:type="spellStart"/>
      <w:r w:rsidR="000C3770" w:rsidRPr="000C3770">
        <w:rPr>
          <w:szCs w:val="28"/>
        </w:rPr>
        <w:t>Ивангородское</w:t>
      </w:r>
      <w:proofErr w:type="spellEnd"/>
      <w:r w:rsidR="000C3770" w:rsidRPr="000C3770">
        <w:rPr>
          <w:szCs w:val="28"/>
        </w:rPr>
        <w:t xml:space="preserve"> городское поселение </w:t>
      </w:r>
      <w:proofErr w:type="spellStart"/>
      <w:r w:rsidR="000C3770" w:rsidRPr="000C3770">
        <w:rPr>
          <w:szCs w:val="28"/>
        </w:rPr>
        <w:t>Кингисеппского</w:t>
      </w:r>
      <w:proofErr w:type="spellEnd"/>
      <w:r w:rsidR="000C3770" w:rsidRPr="000C3770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0C3770">
        <w:rPr>
          <w:bCs/>
          <w:szCs w:val="28"/>
        </w:rPr>
        <w:t>16 февраля 2024 года</w:t>
      </w:r>
      <w:r w:rsidR="00E80A75" w:rsidRPr="00E80A75">
        <w:rPr>
          <w:bCs/>
          <w:szCs w:val="28"/>
        </w:rPr>
        <w:t xml:space="preserve"> № </w:t>
      </w:r>
      <w:r w:rsidR="000C3770">
        <w:rPr>
          <w:bCs/>
          <w:szCs w:val="28"/>
        </w:rPr>
        <w:t>50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0C3770">
        <w:rPr>
          <w:color w:val="000000" w:themeColor="text1"/>
          <w:szCs w:val="28"/>
        </w:rPr>
        <w:t>16 февраля</w:t>
      </w:r>
      <w:r w:rsidR="00E80A75" w:rsidRPr="00E80A75">
        <w:rPr>
          <w:color w:val="000000" w:themeColor="text1"/>
          <w:szCs w:val="28"/>
        </w:rPr>
        <w:t xml:space="preserve"> 202</w:t>
      </w:r>
      <w:r w:rsidR="002F78D8">
        <w:rPr>
          <w:color w:val="000000" w:themeColor="text1"/>
          <w:szCs w:val="28"/>
        </w:rPr>
        <w:t>4</w:t>
      </w:r>
      <w:r w:rsidR="00BE0C8D">
        <w:rPr>
          <w:color w:val="000000" w:themeColor="text1"/>
          <w:szCs w:val="28"/>
        </w:rPr>
        <w:t xml:space="preserve"> года</w:t>
      </w:r>
      <w:r w:rsidR="00E80A75" w:rsidRPr="00E80A75">
        <w:rPr>
          <w:color w:val="000000" w:themeColor="text1"/>
          <w:szCs w:val="28"/>
        </w:rPr>
        <w:t xml:space="preserve">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3C7060" w:rsidRPr="003C7060">
        <w:rPr>
          <w:bCs/>
          <w:szCs w:val="28"/>
        </w:rPr>
        <w:t>по землепользованию и застройке территории МО «</w:t>
      </w:r>
      <w:proofErr w:type="spellStart"/>
      <w:r w:rsidR="003C7060" w:rsidRPr="003C7060">
        <w:rPr>
          <w:bCs/>
          <w:szCs w:val="28"/>
        </w:rPr>
        <w:t>Ивангородское</w:t>
      </w:r>
      <w:proofErr w:type="spellEnd"/>
      <w:r w:rsidR="003C7060" w:rsidRPr="003C7060">
        <w:rPr>
          <w:bCs/>
          <w:szCs w:val="28"/>
        </w:rPr>
        <w:t xml:space="preserve"> городское поселение»</w:t>
      </w:r>
      <w:r w:rsidR="00582B56" w:rsidRPr="00582B56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</w:t>
      </w:r>
      <w:r w:rsidR="003C7060" w:rsidRPr="003C7060">
        <w:rPr>
          <w:bCs/>
          <w:szCs w:val="28"/>
        </w:rPr>
        <w:t xml:space="preserve">администрации муниципального образования </w:t>
      </w:r>
      <w:r w:rsidR="009B7A73">
        <w:rPr>
          <w:bCs/>
          <w:szCs w:val="28"/>
        </w:rPr>
        <w:t>«</w:t>
      </w:r>
      <w:proofErr w:type="spellStart"/>
      <w:r w:rsidR="003C7060" w:rsidRPr="003C7060">
        <w:rPr>
          <w:bCs/>
          <w:szCs w:val="28"/>
        </w:rPr>
        <w:t>Ивангородское</w:t>
      </w:r>
      <w:proofErr w:type="spellEnd"/>
      <w:r w:rsidR="003C7060" w:rsidRPr="003C7060">
        <w:rPr>
          <w:bCs/>
          <w:szCs w:val="28"/>
        </w:rPr>
        <w:t xml:space="preserve"> городское поселение</w:t>
      </w:r>
      <w:r w:rsidR="009B7A73">
        <w:rPr>
          <w:bCs/>
          <w:szCs w:val="28"/>
        </w:rPr>
        <w:t>»</w:t>
      </w:r>
      <w:r w:rsidR="003C7060" w:rsidRPr="003C7060">
        <w:rPr>
          <w:bCs/>
          <w:szCs w:val="28"/>
        </w:rPr>
        <w:t xml:space="preserve"> </w:t>
      </w:r>
      <w:proofErr w:type="spellStart"/>
      <w:r w:rsidR="003C7060" w:rsidRPr="003C7060">
        <w:rPr>
          <w:bCs/>
          <w:szCs w:val="28"/>
        </w:rPr>
        <w:t>Кингисеппского</w:t>
      </w:r>
      <w:proofErr w:type="spellEnd"/>
      <w:r w:rsidR="003C7060" w:rsidRPr="003C7060">
        <w:rPr>
          <w:bCs/>
          <w:szCs w:val="28"/>
        </w:rPr>
        <w:t xml:space="preserve"> муниципального района Ленинградской области от 11.04.2022 № 108-П (с изменениями</w:t>
      </w:r>
      <w:r w:rsidR="00E75380">
        <w:rPr>
          <w:bCs/>
          <w:szCs w:val="28"/>
        </w:rPr>
        <w:t xml:space="preserve">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3C7060">
        <w:rPr>
          <w:bCs/>
          <w:szCs w:val="28"/>
        </w:rPr>
        <w:t>Ивангородское</w:t>
      </w:r>
      <w:proofErr w:type="spellEnd"/>
      <w:r w:rsidR="00582B56" w:rsidRPr="00582B56">
        <w:rPr>
          <w:bCs/>
          <w:szCs w:val="28"/>
        </w:rPr>
        <w:t xml:space="preserve"> городское поселение </w:t>
      </w:r>
      <w:proofErr w:type="spellStart"/>
      <w:r w:rsidR="003C7060">
        <w:rPr>
          <w:bCs/>
          <w:szCs w:val="28"/>
        </w:rPr>
        <w:t>Кингисеппского</w:t>
      </w:r>
      <w:proofErr w:type="spellEnd"/>
      <w:r w:rsidR="00582B56" w:rsidRPr="00582B56">
        <w:rPr>
          <w:bCs/>
          <w:szCs w:val="28"/>
        </w:rPr>
        <w:t xml:space="preserve"> муниципального района </w:t>
      </w:r>
      <w:r w:rsidR="00D034C2" w:rsidRPr="00105BB1">
        <w:rPr>
          <w:bCs/>
          <w:color w:val="000000" w:themeColor="text1"/>
          <w:szCs w:val="28"/>
        </w:rPr>
        <w:t>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3C7060" w:rsidRPr="003C7060">
        <w:t>https://www.ivangorod.ru/</w:t>
      </w:r>
      <w:r w:rsidR="00176892" w:rsidRPr="00105BB1">
        <w:rPr>
          <w:bCs/>
          <w:color w:val="000000" w:themeColor="text1"/>
          <w:szCs w:val="28"/>
        </w:rPr>
        <w:t>.</w:t>
      </w:r>
      <w:proofErr w:type="gramEnd"/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</w:t>
      </w:r>
      <w:bookmarkStart w:id="0" w:name="_GoBack"/>
      <w:bookmarkEnd w:id="0"/>
      <w:r>
        <w:rPr>
          <w:bCs/>
          <w:szCs w:val="28"/>
        </w:rPr>
        <w:t xml:space="preserve">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2F78D8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0C3770">
        <w:rPr>
          <w:bCs/>
          <w:szCs w:val="28"/>
        </w:rPr>
        <w:t>16 февраля 2024 года</w:t>
      </w:r>
      <w:r w:rsidR="00E80A75" w:rsidRPr="00E80A75">
        <w:rPr>
          <w:bCs/>
          <w:szCs w:val="28"/>
        </w:rPr>
        <w:t xml:space="preserve"> № </w:t>
      </w:r>
      <w:r w:rsidR="000C3770">
        <w:rPr>
          <w:bCs/>
          <w:szCs w:val="28"/>
        </w:rPr>
        <w:t>50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C3770">
        <w:rPr>
          <w:bCs/>
          <w:szCs w:val="28"/>
        </w:rPr>
        <w:t>15 марта</w:t>
      </w:r>
      <w:r w:rsidR="00C06649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C06649">
        <w:rPr>
          <w:bCs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</w:t>
      </w:r>
      <w:r w:rsidR="003C7060" w:rsidRPr="003C7060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3C7060" w:rsidRPr="003C7060">
        <w:rPr>
          <w:bCs/>
          <w:szCs w:val="28"/>
        </w:rPr>
        <w:t>Ивангородское</w:t>
      </w:r>
      <w:proofErr w:type="spellEnd"/>
      <w:r w:rsidR="003C7060" w:rsidRPr="003C7060">
        <w:rPr>
          <w:bCs/>
          <w:szCs w:val="28"/>
        </w:rPr>
        <w:t xml:space="preserve"> городское поселение </w:t>
      </w:r>
      <w:proofErr w:type="spellStart"/>
      <w:r w:rsidR="003C7060" w:rsidRPr="003C7060">
        <w:rPr>
          <w:bCs/>
          <w:szCs w:val="28"/>
        </w:rPr>
        <w:t>Кингисеппского</w:t>
      </w:r>
      <w:proofErr w:type="spellEnd"/>
      <w:r w:rsidR="003C7060" w:rsidRPr="003C7060">
        <w:rPr>
          <w:bCs/>
          <w:szCs w:val="28"/>
        </w:rPr>
        <w:t xml:space="preserve"> муниципального района Ленинградской области от 11.04.2022 № 108-П (с изменениями</w:t>
      </w:r>
      <w:r w:rsidR="003C7060">
        <w:rPr>
          <w:bCs/>
          <w:szCs w:val="28"/>
        </w:rPr>
        <w:t>)</w:t>
      </w:r>
      <w:r w:rsidR="00AB1E21">
        <w:rPr>
          <w:bCs/>
          <w:szCs w:val="28"/>
        </w:rPr>
        <w:t>.</w:t>
      </w:r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C3770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670CE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2F78D8"/>
    <w:rsid w:val="00322BAD"/>
    <w:rsid w:val="0034157F"/>
    <w:rsid w:val="003C7060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B7A73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E0C8D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359CD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170F-76C7-46A3-A9A2-B5828C2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6</cp:revision>
  <cp:lastPrinted>2020-10-16T07:03:00Z</cp:lastPrinted>
  <dcterms:created xsi:type="dcterms:W3CDTF">2024-02-19T11:52:00Z</dcterms:created>
  <dcterms:modified xsi:type="dcterms:W3CDTF">2024-02-19T12:05:00Z</dcterms:modified>
</cp:coreProperties>
</file>