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05BC7" w:rsidRPr="00205BC7" w:rsidRDefault="00DD5CD5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205BC7">
        <w:rPr>
          <w:rFonts w:ascii="Times New Roman" w:hAnsi="Times New Roman" w:cs="Times New Roman"/>
          <w:sz w:val="26"/>
          <w:szCs w:val="26"/>
        </w:rPr>
        <w:t>о</w:t>
      </w:r>
      <w:r w:rsidR="00205BC7" w:rsidRPr="00205BC7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205BC7" w:rsidRPr="00205BC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05BC7" w:rsidRPr="00205BC7" w:rsidRDefault="00205BC7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BC7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</w:p>
    <w:p w:rsidR="00205BC7" w:rsidRPr="00205BC7" w:rsidRDefault="00205BC7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B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«Рощинское городское поселение» </w:t>
      </w:r>
    </w:p>
    <w:p w:rsidR="00DA6F9E" w:rsidRDefault="00205BC7" w:rsidP="00205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BC7">
        <w:rPr>
          <w:rFonts w:ascii="Times New Roman" w:hAnsi="Times New Roman" w:cs="Times New Roman"/>
          <w:sz w:val="26"/>
          <w:szCs w:val="26"/>
        </w:rPr>
        <w:t>Выборгского района Ленинградской области</w:t>
      </w:r>
    </w:p>
    <w:p w:rsidR="00205BC7" w:rsidRDefault="00205BC7" w:rsidP="00205BC7">
      <w:pPr>
        <w:pStyle w:val="ConsPlusTitle"/>
        <w:jc w:val="center"/>
        <w:rPr>
          <w:b w:val="0"/>
          <w:sz w:val="24"/>
        </w:rPr>
      </w:pPr>
    </w:p>
    <w:p w:rsidR="00205BC7" w:rsidRPr="00205BC7" w:rsidRDefault="00102278" w:rsidP="00205BC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844B8">
        <w:rPr>
          <w:rFonts w:ascii="Times New Roman" w:hAnsi="Times New Roman" w:cs="Times New Roman"/>
          <w:b w:val="0"/>
          <w:bCs/>
          <w:sz w:val="28"/>
          <w:szCs w:val="28"/>
        </w:rPr>
        <w:t>21 сентября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D541A3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05BC7">
        <w:rPr>
          <w:rFonts w:ascii="Times New Roman" w:hAnsi="Times New Roman" w:cs="Times New Roman"/>
          <w:b w:val="0"/>
          <w:bCs/>
          <w:sz w:val="28"/>
          <w:szCs w:val="28"/>
        </w:rPr>
        <w:t>275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051E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205BC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05BC7" w:rsidRPr="00205BC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</w:t>
      </w:r>
      <w:proofErr w:type="gramStart"/>
      <w:r w:rsidR="00205BC7" w:rsidRPr="00205BC7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</w:p>
    <w:p w:rsidR="00102278" w:rsidRDefault="00205BC7" w:rsidP="00205BC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05BC7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5BC7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«Рощи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нское городское поселение»  </w:t>
      </w:r>
      <w:r w:rsidRPr="00205BC7">
        <w:rPr>
          <w:rFonts w:ascii="Times New Roman" w:hAnsi="Times New Roman" w:cs="Times New Roman"/>
          <w:b w:val="0"/>
          <w:bCs/>
          <w:sz w:val="28"/>
          <w:szCs w:val="28"/>
        </w:rPr>
        <w:t>Выборгского района Ленинградской области</w:t>
      </w:r>
      <w:r w:rsidR="004051E7" w:rsidRPr="004051E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205BC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05BC7">
        <w:rPr>
          <w:rFonts w:ascii="Times New Roman" w:hAnsi="Times New Roman" w:cs="Times New Roman"/>
          <w:b w:val="0"/>
          <w:bCs/>
          <w:sz w:val="28"/>
          <w:szCs w:val="28"/>
        </w:rPr>
        <w:t>21 сентября 2023</w:t>
      </w:r>
      <w:r w:rsidR="00205BC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05BC7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205BC7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05BC7">
        <w:rPr>
          <w:rFonts w:ascii="Times New Roman" w:hAnsi="Times New Roman" w:cs="Times New Roman"/>
          <w:b w:val="0"/>
          <w:bCs/>
          <w:sz w:val="28"/>
          <w:szCs w:val="28"/>
        </w:rPr>
        <w:t>275</w:t>
      </w:r>
      <w:r w:rsidR="003844B8" w:rsidRPr="00384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205BC7" w:rsidRPr="009F6619">
        <w:rPr>
          <w:spacing w:val="2"/>
          <w:szCs w:val="28"/>
          <w:lang w:bidi="ru-RU"/>
        </w:rPr>
        <w:t xml:space="preserve">комиссии </w:t>
      </w:r>
      <w:r w:rsidR="00205BC7">
        <w:rPr>
          <w:spacing w:val="2"/>
          <w:szCs w:val="28"/>
          <w:lang w:bidi="ru-RU"/>
        </w:rPr>
        <w:t>по подготовке проектов правил землепользования и застройки, проектов о внесении изменений в правила землепользования и застройки в отношении городских и сельских поселений муниципального образования «Выборгский район» Ленинградской области</w:t>
      </w:r>
      <w:r w:rsidRPr="00495050">
        <w:rPr>
          <w:bCs/>
          <w:szCs w:val="28"/>
        </w:rPr>
        <w:t xml:space="preserve"> </w:t>
      </w:r>
      <w:r w:rsidR="00994F17" w:rsidRPr="00994F17">
        <w:rPr>
          <w:rFonts w:eastAsia="Calibri"/>
          <w:bCs/>
          <w:szCs w:val="28"/>
        </w:rPr>
        <w:t xml:space="preserve">(далее – комиссия) утвержден </w:t>
      </w:r>
      <w:r w:rsidR="00205BC7">
        <w:rPr>
          <w:spacing w:val="2"/>
          <w:szCs w:val="28"/>
          <w:lang w:bidi="ru-RU"/>
        </w:rPr>
        <w:t>постановлением администрации муниципального образования «Выборгский район» Ленинградской области от 23.06.2023 № 2827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205BC7">
        <w:rPr>
          <w:spacing w:val="2"/>
          <w:szCs w:val="28"/>
          <w:lang w:bidi="ru-RU"/>
        </w:rPr>
        <w:t>администрации муниципального образования «Выборгский</w:t>
      </w:r>
      <w:proofErr w:type="gramEnd"/>
      <w:r w:rsidR="00205BC7">
        <w:rPr>
          <w:spacing w:val="2"/>
          <w:szCs w:val="28"/>
          <w:lang w:bidi="ru-RU"/>
        </w:rPr>
        <w:t xml:space="preserve"> район»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205BC7" w:rsidRPr="00205BC7">
        <w:rPr>
          <w:bCs/>
          <w:szCs w:val="28"/>
          <w:u w:val="single"/>
        </w:rPr>
        <w:t>https://vbglenobl.ru/</w:t>
      </w:r>
      <w:r>
        <w:rPr>
          <w:bCs/>
          <w:szCs w:val="28"/>
          <w:u w:val="single"/>
        </w:rPr>
        <w:t>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4051E7">
        <w:rPr>
          <w:bCs/>
          <w:szCs w:val="28"/>
        </w:rPr>
        <w:t>Ропшинское</w:t>
      </w:r>
      <w:proofErr w:type="spellEnd"/>
      <w:r w:rsidR="004051E7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205BC7">
        <w:rPr>
          <w:bCs/>
          <w:szCs w:val="28"/>
        </w:rPr>
        <w:t>2</w:t>
      </w:r>
      <w:r w:rsidR="00A001B8">
        <w:rPr>
          <w:bCs/>
          <w:szCs w:val="28"/>
        </w:rPr>
        <w:t xml:space="preserve"> </w:t>
      </w:r>
      <w:r w:rsidR="002F7382" w:rsidRPr="002E3CB8">
        <w:rPr>
          <w:bCs/>
          <w:szCs w:val="28"/>
        </w:rPr>
        <w:t>этап</w:t>
      </w:r>
      <w:r w:rsidR="00205BC7">
        <w:rPr>
          <w:bCs/>
          <w:szCs w:val="28"/>
        </w:rPr>
        <w:t>а</w:t>
      </w:r>
      <w:r w:rsidR="002F7382" w:rsidRPr="002E3CB8">
        <w:rPr>
          <w:bCs/>
          <w:szCs w:val="28"/>
        </w:rPr>
        <w:t>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205BC7" w:rsidRPr="00FF0B2C">
        <w:rPr>
          <w:bCs/>
          <w:szCs w:val="28"/>
        </w:rPr>
        <w:t xml:space="preserve">от </w:t>
      </w:r>
      <w:r w:rsidR="00205BC7">
        <w:rPr>
          <w:bCs/>
          <w:szCs w:val="28"/>
        </w:rPr>
        <w:t>21 сентября 2023</w:t>
      </w:r>
      <w:r w:rsidR="00205BC7" w:rsidRPr="00FF0B2C">
        <w:rPr>
          <w:bCs/>
          <w:szCs w:val="28"/>
        </w:rPr>
        <w:t xml:space="preserve"> </w:t>
      </w:r>
      <w:r w:rsidR="00205BC7">
        <w:rPr>
          <w:bCs/>
          <w:szCs w:val="28"/>
        </w:rPr>
        <w:t xml:space="preserve">года </w:t>
      </w:r>
      <w:r w:rsidR="00205BC7" w:rsidRPr="008902DA">
        <w:rPr>
          <w:bCs/>
          <w:szCs w:val="28"/>
        </w:rPr>
        <w:t xml:space="preserve">№ </w:t>
      </w:r>
      <w:r w:rsidR="00205BC7" w:rsidRPr="00205BC7">
        <w:rPr>
          <w:bCs/>
          <w:szCs w:val="28"/>
        </w:rPr>
        <w:t>275</w:t>
      </w:r>
      <w:r w:rsidR="00205BC7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205BC7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205BC7">
        <w:rPr>
          <w:spacing w:val="2"/>
          <w:szCs w:val="28"/>
          <w:lang w:bidi="ru-RU"/>
        </w:rPr>
        <w:t>администрации муниципального образования «Выборгский район» Ленинградской области от 23.06.2023 № 2827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</w:t>
      </w:r>
      <w:r w:rsidR="00205BC7" w:rsidRPr="00994F17">
        <w:rPr>
          <w:bCs/>
          <w:szCs w:val="28"/>
        </w:rPr>
        <w:t xml:space="preserve">на официальном сайте </w:t>
      </w:r>
      <w:r w:rsidR="00205BC7">
        <w:rPr>
          <w:spacing w:val="2"/>
          <w:szCs w:val="28"/>
          <w:lang w:bidi="ru-RU"/>
        </w:rPr>
        <w:t>администрации муниципального образования «Выборгский район» Ленинградской области</w:t>
      </w:r>
      <w:r w:rsidR="00205BC7" w:rsidRPr="00994F17">
        <w:rPr>
          <w:bCs/>
          <w:szCs w:val="28"/>
        </w:rPr>
        <w:t xml:space="preserve"> по адресу: </w:t>
      </w:r>
      <w:r w:rsidR="00205BC7" w:rsidRPr="00205BC7">
        <w:rPr>
          <w:bCs/>
          <w:szCs w:val="28"/>
          <w:u w:val="single"/>
        </w:rPr>
        <w:t>https://vbglenobl.ru/</w:t>
      </w:r>
      <w:r w:rsidR="00205BC7">
        <w:rPr>
          <w:bCs/>
          <w:szCs w:val="28"/>
          <w:u w:val="single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</w:t>
      </w:r>
      <w:bookmarkStart w:id="0" w:name="_GoBack"/>
      <w:bookmarkEnd w:id="0"/>
      <w:r w:rsidRPr="00F04082">
        <w:rPr>
          <w:bCs/>
          <w:szCs w:val="28"/>
        </w:rPr>
        <w:t>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3943">
        <w:rPr>
          <w:bCs/>
          <w:szCs w:val="28"/>
        </w:rPr>
        <w:t>2</w:t>
      </w:r>
      <w:r w:rsidR="0005307D">
        <w:rPr>
          <w:bCs/>
          <w:szCs w:val="28"/>
        </w:rPr>
        <w:t>0</w:t>
      </w:r>
      <w:r w:rsidR="00470FE2">
        <w:rPr>
          <w:bCs/>
          <w:szCs w:val="28"/>
        </w:rPr>
        <w:t xml:space="preserve"> </w:t>
      </w:r>
      <w:r w:rsidR="0005307D">
        <w:rPr>
          <w:bCs/>
          <w:szCs w:val="28"/>
        </w:rPr>
        <w:t>ок</w:t>
      </w:r>
      <w:r w:rsidR="00DE4D7D">
        <w:rPr>
          <w:bCs/>
          <w:szCs w:val="28"/>
        </w:rPr>
        <w:t>т</w:t>
      </w:r>
      <w:r w:rsidR="0005307D">
        <w:rPr>
          <w:bCs/>
          <w:szCs w:val="28"/>
        </w:rPr>
        <w:t>ября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07D"/>
    <w:rsid w:val="00053356"/>
    <w:rsid w:val="00066E1F"/>
    <w:rsid w:val="00074B19"/>
    <w:rsid w:val="00080700"/>
    <w:rsid w:val="000B01E3"/>
    <w:rsid w:val="000B16F6"/>
    <w:rsid w:val="000B438E"/>
    <w:rsid w:val="000E2D09"/>
    <w:rsid w:val="000E6CC3"/>
    <w:rsid w:val="000E7747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05BC7"/>
    <w:rsid w:val="002260FF"/>
    <w:rsid w:val="00243A15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08E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844B8"/>
    <w:rsid w:val="003B5840"/>
    <w:rsid w:val="003D7C4E"/>
    <w:rsid w:val="003E424B"/>
    <w:rsid w:val="003E554D"/>
    <w:rsid w:val="003F2C12"/>
    <w:rsid w:val="00403899"/>
    <w:rsid w:val="004051E7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96DBD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01B8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75AE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24EF2"/>
    <w:rsid w:val="00D402BD"/>
    <w:rsid w:val="00D53AC3"/>
    <w:rsid w:val="00D541A3"/>
    <w:rsid w:val="00D56FF8"/>
    <w:rsid w:val="00D61482"/>
    <w:rsid w:val="00D84074"/>
    <w:rsid w:val="00D86398"/>
    <w:rsid w:val="00D974E4"/>
    <w:rsid w:val="00DA6F9E"/>
    <w:rsid w:val="00DC02C5"/>
    <w:rsid w:val="00DD10BA"/>
    <w:rsid w:val="00DD5CD5"/>
    <w:rsid w:val="00DE33A0"/>
    <w:rsid w:val="00DE4D7D"/>
    <w:rsid w:val="00DF0CD0"/>
    <w:rsid w:val="00E0398C"/>
    <w:rsid w:val="00E16F9B"/>
    <w:rsid w:val="00E23467"/>
    <w:rsid w:val="00E31078"/>
    <w:rsid w:val="00E47044"/>
    <w:rsid w:val="00E75380"/>
    <w:rsid w:val="00E7674B"/>
    <w:rsid w:val="00E848AB"/>
    <w:rsid w:val="00EA2EE4"/>
    <w:rsid w:val="00EB2FB6"/>
    <w:rsid w:val="00EC338E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93943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9679-528C-4961-8177-4D94DD8A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2023-09-22T13:27:00Z</dcterms:created>
  <dcterms:modified xsi:type="dcterms:W3CDTF">2023-09-22T13:27:00Z</dcterms:modified>
</cp:coreProperties>
</file>