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pBdr>
          <w:bottom w:val="single" w:color="auto" w:sz="6" w:space="1"/>
        </w:pBd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pBdr>
          <w:bottom w:val="single" w:color="auto" w:sz="6" w:space="1"/>
        </w:pBd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заседания № 28 консультативно-экспертного совета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по рассмотрению архитектурно-градостроительного облика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населенных пунктов, зданий и сооружений Ленинградской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формате видеоконференции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 августа 2023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jc w:val="right"/>
        <w:spacing w:before="120"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15.0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0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16.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20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tbl>
      <w:tblPr>
        <w:tblW w:w="10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>
        <w:trPr>
          <w:trHeight w:val="1809"/>
        </w:trPr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15.00 – 15.05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Вступительное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председателя совета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Сергея Ивановича Лутченко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1555"/>
        </w:trPr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15.05 – 15.20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.Рассмотрение материалов архитектурно-градостроительного облика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объекта капитального строительства, Реконструкция здания муниципального казённого образовательного учреждения № 7 г. Тосно.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highlight w:val="white"/>
              </w:rPr>
              <w:t xml:space="preserve">"Детский сад общеразвивающего вида с приоритетным осуществлением деятельности по познавательно-речевому развитию", расположенного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highlight w:val="white"/>
              </w:rPr>
              <w:t xml:space="preserve"> адресу: Ленинградская область, г. Тосно, шоссе Барыбина, д. 27.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Докладчик: представитель ООО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709"/>
        </w:trPr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before="120" w:after="3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15.20 – 15.40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before="120" w:after="3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Обсуждение, ответы на вопросы, подведение итогов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2979"/>
        </w:trPr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before="120" w:after="3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15.40 – 15.55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Рассмотрение материалов архитектурно-градостроительного облика объекта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highlight w:val="none"/>
              </w:rPr>
              <w:t xml:space="preserve">"наземная автостоянка корпус ПЗ (3 этап строительства), расположенная на земельном участке по адресу: ЛО, Ломоносовский МР, Лаголовское СП, 1-й км Гатчинского шоссе, ЗАО "Красносельское", кадастровый номер 47:14:1301004:19".</w:t>
            </w:r>
            <w:r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14:ligatures w14:val="none"/>
              </w:rPr>
            </w:r>
          </w:p>
          <w:p>
            <w:pPr>
              <w:jc w:val="both"/>
              <w:spacing w:before="120" w:after="3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представитель ООО «Аргентум»</w:t>
            </w:r>
            <w:r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  <w:r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</w:p>
        </w:tc>
      </w:tr>
      <w:tr>
        <w:trPr>
          <w:cantSplit/>
          <w:trHeight w:val="721"/>
        </w:trPr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before="120" w:after="3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15.55 – 16.15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before="120" w:after="3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Обсуждение, ответы на вопросы, подведение итогов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1496"/>
        </w:trPr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20</w:t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br/>
              <w:t xml:space="preserve">председателя совета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Сергея Ивановича Лутченко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43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44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46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647">
    <w:name w:val="Title Char"/>
    <w:basedOn w:val="663"/>
    <w:link w:val="677"/>
    <w:uiPriority w:val="10"/>
    <w:rPr>
      <w:sz w:val="48"/>
      <w:szCs w:val="48"/>
    </w:rPr>
  </w:style>
  <w:style w:type="character" w:styleId="648">
    <w:name w:val="Subtitle Char"/>
    <w:basedOn w:val="663"/>
    <w:link w:val="679"/>
    <w:uiPriority w:val="11"/>
    <w:rPr>
      <w:sz w:val="24"/>
      <w:szCs w:val="24"/>
    </w:rPr>
  </w:style>
  <w:style w:type="character" w:styleId="649">
    <w:name w:val="Quote Char"/>
    <w:link w:val="681"/>
    <w:uiPriority w:val="29"/>
    <w:rPr>
      <w:i/>
    </w:rPr>
  </w:style>
  <w:style w:type="character" w:styleId="650">
    <w:name w:val="Intense Quote Char"/>
    <w:link w:val="683"/>
    <w:uiPriority w:val="30"/>
    <w:rPr>
      <w:i/>
    </w:rPr>
  </w:style>
  <w:style w:type="character" w:styleId="651">
    <w:name w:val="Footnote Text Char"/>
    <w:link w:val="816"/>
    <w:uiPriority w:val="99"/>
    <w:rPr>
      <w:sz w:val="18"/>
    </w:rPr>
  </w:style>
  <w:style w:type="character" w:styleId="652">
    <w:name w:val="Endnote Text Char"/>
    <w:link w:val="819"/>
    <w:uiPriority w:val="99"/>
    <w:rPr>
      <w:sz w:val="20"/>
    </w:rPr>
  </w:style>
  <w:style w:type="paragraph" w:styleId="653" w:default="1">
    <w:name w:val="Normal"/>
    <w:qFormat/>
    <w:pPr>
      <w:spacing w:after="200" w:line="276" w:lineRule="auto"/>
    </w:pPr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/>
    </w:pPr>
    <w:rPr>
      <w:sz w:val="48"/>
      <w:szCs w:val="48"/>
    </w:rPr>
  </w:style>
  <w:style w:type="character" w:styleId="678" w:customStyle="1">
    <w:name w:val="Заголовок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character" w:styleId="685" w:customStyle="1">
    <w:name w:val="Header Char"/>
    <w:basedOn w:val="663"/>
    <w:uiPriority w:val="99"/>
  </w:style>
  <w:style w:type="character" w:styleId="686" w:customStyle="1">
    <w:name w:val="Footer Char"/>
    <w:basedOn w:val="663"/>
    <w:uiPriority w:val="99"/>
  </w:style>
  <w:style w:type="paragraph" w:styleId="687">
    <w:name w:val="Caption"/>
    <w:basedOn w:val="653"/>
    <w:next w:val="653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88" w:customStyle="1">
    <w:name w:val="Caption Char"/>
    <w:uiPriority w:val="99"/>
  </w:style>
  <w:style w:type="table" w:styleId="689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63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63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4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5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6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7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8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29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3"/>
    <w:next w:val="653"/>
    <w:uiPriority w:val="99"/>
    <w:unhideWhenUsed/>
    <w:pPr>
      <w:spacing w:after="0"/>
    </w:pPr>
  </w:style>
  <w:style w:type="paragraph" w:styleId="832">
    <w:name w:val="toc 2"/>
    <w:basedOn w:val="653"/>
    <w:next w:val="653"/>
    <w:uiPriority w:val="39"/>
    <w:unhideWhenUsed/>
    <w:pPr>
      <w:ind w:left="200"/>
      <w:jc w:val="both"/>
      <w:spacing w:before="120" w:after="0" w:line="240" w:lineRule="auto"/>
    </w:pPr>
    <w:rPr>
      <w:rFonts w:ascii="Times New Roman" w:hAnsi="Times New Roman" w:eastAsia="Times New Roman" w:cs="Calibri"/>
      <w:iCs/>
      <w:sz w:val="28"/>
      <w:szCs w:val="20"/>
      <w:lang w:eastAsia="ru-RU"/>
    </w:rPr>
  </w:style>
  <w:style w:type="paragraph" w:styleId="833">
    <w:name w:val="Header"/>
    <w:basedOn w:val="653"/>
    <w:link w:val="8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4" w:customStyle="1">
    <w:name w:val="Верхний колонтитул Знак"/>
    <w:basedOn w:val="663"/>
    <w:link w:val="833"/>
    <w:uiPriority w:val="99"/>
  </w:style>
  <w:style w:type="paragraph" w:styleId="835">
    <w:name w:val="Footer"/>
    <w:basedOn w:val="653"/>
    <w:link w:val="8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6" w:customStyle="1">
    <w:name w:val="Нижний колонтитул Знак"/>
    <w:basedOn w:val="663"/>
    <w:link w:val="835"/>
    <w:uiPriority w:val="99"/>
  </w:style>
  <w:style w:type="paragraph" w:styleId="837" w:customStyle="1">
    <w:name w:val="Основной текст 31"/>
    <w:pPr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Times New Roman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Васильевна</dc:creator>
  <cp:keywords/>
  <dc:description/>
  <cp:revision>4</cp:revision>
  <dcterms:created xsi:type="dcterms:W3CDTF">2023-07-17T09:02:00Z</dcterms:created>
  <dcterms:modified xsi:type="dcterms:W3CDTF">2023-08-09T06:11:49Z</dcterms:modified>
</cp:coreProperties>
</file>