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972" w:rsidRDefault="001F7972" w:rsidP="001F79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1F7972" w:rsidRDefault="001F7972" w:rsidP="001F79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основных итогах работы </w:t>
      </w:r>
      <w:r w:rsidRPr="003B4CED">
        <w:rPr>
          <w:rFonts w:ascii="Times New Roman" w:hAnsi="Times New Roman" w:cs="Times New Roman"/>
          <w:b/>
          <w:sz w:val="28"/>
          <w:szCs w:val="28"/>
        </w:rPr>
        <w:t xml:space="preserve">отдела правового, организационного, документационного,  обеспечения и контроля </w:t>
      </w:r>
    </w:p>
    <w:p w:rsidR="001F7972" w:rsidRDefault="001F7972" w:rsidP="001F79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CED">
        <w:rPr>
          <w:rFonts w:ascii="Times New Roman" w:hAnsi="Times New Roman" w:cs="Times New Roman"/>
          <w:b/>
          <w:sz w:val="28"/>
          <w:szCs w:val="28"/>
        </w:rPr>
        <w:t>Комитета градостроительной политики Ленинградской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7972" w:rsidRDefault="001F7972" w:rsidP="001F79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2022 году и планах на 2023 год</w:t>
      </w:r>
    </w:p>
    <w:p w:rsidR="001F7972" w:rsidRDefault="001F7972" w:rsidP="001F79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7972" w:rsidRDefault="001F7972" w:rsidP="001F79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Евгений Петрович!</w:t>
      </w:r>
    </w:p>
    <w:p w:rsidR="001F7972" w:rsidRDefault="001F7972" w:rsidP="001F79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1F7972" w:rsidRDefault="001F7972" w:rsidP="001F7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7972" w:rsidRDefault="001F7972" w:rsidP="001F79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итогам отчётного 2022 года основным направлением работы отдела следует признать </w:t>
      </w:r>
      <w:r w:rsidRPr="00B76C37">
        <w:rPr>
          <w:rFonts w:ascii="Times New Roman" w:hAnsi="Times New Roman" w:cs="Times New Roman"/>
          <w:b/>
          <w:sz w:val="28"/>
          <w:szCs w:val="28"/>
        </w:rPr>
        <w:t>нормативно-правое обеспечение</w:t>
      </w:r>
      <w:r>
        <w:rPr>
          <w:rFonts w:ascii="Times New Roman" w:hAnsi="Times New Roman" w:cs="Times New Roman"/>
          <w:sz w:val="28"/>
          <w:szCs w:val="28"/>
        </w:rPr>
        <w:t xml:space="preserve"> осуществления градостроительной деятельности в Ленинградской области.</w:t>
      </w:r>
    </w:p>
    <w:p w:rsidR="001F7972" w:rsidRDefault="001F7972" w:rsidP="001F79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обеспечены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подготовка и принятие:</w:t>
      </w:r>
    </w:p>
    <w:p w:rsidR="001F7972" w:rsidRDefault="001F7972" w:rsidP="001F79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4BF0">
        <w:rPr>
          <w:rFonts w:ascii="Times New Roman" w:hAnsi="Times New Roman" w:cs="Times New Roman"/>
          <w:b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областных законов;</w:t>
      </w:r>
    </w:p>
    <w:p w:rsidR="001F7972" w:rsidRDefault="001F7972" w:rsidP="001F79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BF0">
        <w:rPr>
          <w:rFonts w:ascii="Times New Roman" w:hAnsi="Times New Roman" w:cs="Times New Roman"/>
          <w:b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 постановлений Правительства Ленинградской области;</w:t>
      </w:r>
    </w:p>
    <w:p w:rsidR="001F7972" w:rsidRDefault="001F7972" w:rsidP="001F79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BF0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постановлений и распоряжений Губернатора Ленинградской области;</w:t>
      </w:r>
    </w:p>
    <w:p w:rsidR="001F7972" w:rsidRDefault="001F7972" w:rsidP="001F79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084">
        <w:rPr>
          <w:rFonts w:ascii="Times New Roman" w:hAnsi="Times New Roman" w:cs="Times New Roman"/>
          <w:b/>
          <w:sz w:val="28"/>
          <w:szCs w:val="28"/>
        </w:rPr>
        <w:t>47</w:t>
      </w:r>
      <w:r>
        <w:rPr>
          <w:rFonts w:ascii="Times New Roman" w:hAnsi="Times New Roman" w:cs="Times New Roman"/>
          <w:sz w:val="28"/>
          <w:szCs w:val="28"/>
        </w:rPr>
        <w:t xml:space="preserve"> приказов и распоряжений Комитета градостроительной политики Ленинградской области.</w:t>
      </w:r>
    </w:p>
    <w:p w:rsidR="001F7972" w:rsidRDefault="001F7972" w:rsidP="001F79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Проведены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правовая и антикоррупционная экспертиза </w:t>
      </w:r>
      <w:r w:rsidRPr="00E72C21">
        <w:rPr>
          <w:rFonts w:ascii="Times New Roman" w:hAnsi="Times New Roman" w:cs="Times New Roman"/>
          <w:b/>
          <w:sz w:val="28"/>
          <w:szCs w:val="28"/>
        </w:rPr>
        <w:t>228</w:t>
      </w:r>
      <w:r>
        <w:rPr>
          <w:rFonts w:ascii="Times New Roman" w:hAnsi="Times New Roman" w:cs="Times New Roman"/>
          <w:sz w:val="28"/>
          <w:szCs w:val="28"/>
        </w:rPr>
        <w:t xml:space="preserve"> проектов приказов Комитета, юридическая экспертиза </w:t>
      </w:r>
      <w:r w:rsidRPr="00E72C21">
        <w:rPr>
          <w:rFonts w:ascii="Times New Roman" w:hAnsi="Times New Roman" w:cs="Times New Roman"/>
          <w:b/>
          <w:sz w:val="28"/>
          <w:szCs w:val="28"/>
        </w:rPr>
        <w:t>390</w:t>
      </w:r>
      <w:r>
        <w:rPr>
          <w:rFonts w:ascii="Times New Roman" w:hAnsi="Times New Roman" w:cs="Times New Roman"/>
          <w:sz w:val="28"/>
          <w:szCs w:val="28"/>
        </w:rPr>
        <w:t xml:space="preserve"> проектов распоряжений Комитета.</w:t>
      </w:r>
    </w:p>
    <w:p w:rsidR="001F7972" w:rsidRDefault="001F7972" w:rsidP="001F79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Организованы с соблюдением установленного порядка направление в прокуратуру Ленинградской области проектов приказов Комитета, размещение их в сети Интернет для проведения независимой антикоррупционной экспертизы, а в отношении принятых приказов – их регистрация, официальное опубликование и направление в прокуратуру Ленинградской области, в Законодательное собрание Ленинградской области, в Государственный экспертный институт регионального законодательства и в органы юстиции.</w:t>
      </w:r>
      <w:proofErr w:type="gramEnd"/>
    </w:p>
    <w:p w:rsidR="001F7972" w:rsidRDefault="001F7972" w:rsidP="001F79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Главной причиной столь активного нормотворчества в 2022 году стала необходимость введения на региональном уровне мер поддержки экономической стабильности в сложившихся особых условиях.</w:t>
      </w:r>
    </w:p>
    <w:p w:rsidR="001F7972" w:rsidRDefault="001F7972" w:rsidP="001F79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качестве примеров антикризисных мер приведу постановление</w:t>
      </w:r>
      <w:r w:rsidRPr="00483557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</w:t>
      </w:r>
      <w:r>
        <w:rPr>
          <w:rFonts w:ascii="Times New Roman" w:hAnsi="Times New Roman" w:cs="Times New Roman"/>
          <w:sz w:val="28"/>
          <w:szCs w:val="28"/>
        </w:rPr>
        <w:t>5 апреля 2022 года</w:t>
      </w:r>
      <w:r w:rsidRPr="00483557">
        <w:rPr>
          <w:rFonts w:ascii="Times New Roman" w:hAnsi="Times New Roman" w:cs="Times New Roman"/>
          <w:sz w:val="28"/>
          <w:szCs w:val="28"/>
        </w:rPr>
        <w:t xml:space="preserve"> № 203</w:t>
      </w:r>
      <w:r>
        <w:rPr>
          <w:rFonts w:ascii="Times New Roman" w:hAnsi="Times New Roman" w:cs="Times New Roman"/>
          <w:sz w:val="28"/>
          <w:szCs w:val="28"/>
        </w:rPr>
        <w:t xml:space="preserve">, которым </w:t>
      </w:r>
      <w:r w:rsidRPr="004835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установлены</w:t>
      </w:r>
      <w:r w:rsidRPr="00483557">
        <w:rPr>
          <w:rFonts w:ascii="Times New Roman" w:hAnsi="Times New Roman" w:cs="Times New Roman"/>
          <w:sz w:val="28"/>
          <w:szCs w:val="28"/>
        </w:rPr>
        <w:t xml:space="preserve"> случа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83557">
        <w:rPr>
          <w:rFonts w:ascii="Times New Roman" w:hAnsi="Times New Roman" w:cs="Times New Roman"/>
          <w:sz w:val="28"/>
          <w:szCs w:val="28"/>
        </w:rPr>
        <w:t xml:space="preserve"> утверждения генеральных планов, правил землепользования и застройки, </w:t>
      </w:r>
      <w:r>
        <w:rPr>
          <w:rFonts w:ascii="Times New Roman" w:hAnsi="Times New Roman" w:cs="Times New Roman"/>
          <w:sz w:val="28"/>
          <w:szCs w:val="28"/>
        </w:rPr>
        <w:t>документации по планировке территории, изменений в данные документы</w:t>
      </w:r>
      <w:r w:rsidRPr="00483557">
        <w:rPr>
          <w:rFonts w:ascii="Times New Roman" w:hAnsi="Times New Roman" w:cs="Times New Roman"/>
          <w:sz w:val="28"/>
          <w:szCs w:val="28"/>
        </w:rPr>
        <w:t xml:space="preserve"> без проведения общественных об</w:t>
      </w:r>
      <w:r>
        <w:rPr>
          <w:rFonts w:ascii="Times New Roman" w:hAnsi="Times New Roman" w:cs="Times New Roman"/>
          <w:sz w:val="28"/>
          <w:szCs w:val="28"/>
        </w:rPr>
        <w:t xml:space="preserve">суждений или публичных слушаний </w:t>
      </w:r>
      <w:r w:rsidRPr="00483557">
        <w:rPr>
          <w:rFonts w:ascii="Times New Roman" w:hAnsi="Times New Roman" w:cs="Times New Roman"/>
          <w:sz w:val="28"/>
          <w:szCs w:val="28"/>
        </w:rPr>
        <w:t xml:space="preserve">в целях сокращения количества процедур и срока их осуществления при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483557">
        <w:rPr>
          <w:rFonts w:ascii="Times New Roman" w:hAnsi="Times New Roman" w:cs="Times New Roman"/>
          <w:sz w:val="28"/>
          <w:szCs w:val="28"/>
        </w:rPr>
        <w:t>утверждении</w:t>
      </w:r>
      <w:r>
        <w:rPr>
          <w:rFonts w:ascii="Times New Roman" w:hAnsi="Times New Roman" w:cs="Times New Roman"/>
          <w:sz w:val="28"/>
          <w:szCs w:val="28"/>
        </w:rPr>
        <w:t>, а также п</w:t>
      </w:r>
      <w:r w:rsidRPr="00483557">
        <w:rPr>
          <w:rFonts w:ascii="Times New Roman" w:hAnsi="Times New Roman" w:cs="Times New Roman"/>
          <w:sz w:val="28"/>
          <w:szCs w:val="28"/>
        </w:rPr>
        <w:t>остановление Правительс</w:t>
      </w:r>
      <w:r>
        <w:rPr>
          <w:rFonts w:ascii="Times New Roman" w:hAnsi="Times New Roman" w:cs="Times New Roman"/>
          <w:sz w:val="28"/>
          <w:szCs w:val="28"/>
        </w:rPr>
        <w:t>тва Ленинградской области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18 апреля </w:t>
      </w:r>
      <w:r w:rsidRPr="00483557">
        <w:rPr>
          <w:rFonts w:ascii="Times New Roman" w:hAnsi="Times New Roman" w:cs="Times New Roman"/>
          <w:sz w:val="28"/>
          <w:szCs w:val="28"/>
        </w:rPr>
        <w:t xml:space="preserve">2022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483557">
        <w:rPr>
          <w:rFonts w:ascii="Times New Roman" w:hAnsi="Times New Roman" w:cs="Times New Roman"/>
          <w:sz w:val="28"/>
          <w:szCs w:val="28"/>
        </w:rPr>
        <w:t>№ 243</w:t>
      </w:r>
      <w:r>
        <w:rPr>
          <w:rFonts w:ascii="Times New Roman" w:hAnsi="Times New Roman" w:cs="Times New Roman"/>
          <w:sz w:val="28"/>
          <w:szCs w:val="28"/>
        </w:rPr>
        <w:t>, которым</w:t>
      </w:r>
      <w:r w:rsidRPr="00483557">
        <w:rPr>
          <w:rFonts w:ascii="Times New Roman" w:hAnsi="Times New Roman" w:cs="Times New Roman"/>
          <w:sz w:val="28"/>
          <w:szCs w:val="28"/>
        </w:rPr>
        <w:t xml:space="preserve"> утвержден временный упрощённый порядок рассмотрения проектов документов территориального планирования в Администрации Ленинградской области в ходе их согласования Правительством </w:t>
      </w:r>
      <w:r w:rsidRPr="00483557">
        <w:rPr>
          <w:rFonts w:ascii="Times New Roman" w:hAnsi="Times New Roman" w:cs="Times New Roman"/>
          <w:sz w:val="28"/>
          <w:szCs w:val="28"/>
        </w:rPr>
        <w:lastRenderedPageBreak/>
        <w:t xml:space="preserve">Ленинградской области с целью обеспечить согласование таких документов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483557">
        <w:rPr>
          <w:rFonts w:ascii="Times New Roman" w:hAnsi="Times New Roman" w:cs="Times New Roman"/>
          <w:sz w:val="28"/>
          <w:szCs w:val="28"/>
        </w:rPr>
        <w:t>срок</w:t>
      </w:r>
      <w:proofErr w:type="gramEnd"/>
      <w:r w:rsidRPr="004835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превышающий 1 месяц.</w:t>
      </w:r>
      <w:r w:rsidRPr="004835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972" w:rsidRDefault="001F7972" w:rsidP="001F79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Первоначально указанные меры поддержки строительной отрасли вводились сроком действия до конца 2022 года, однако согласно решениям, принятым на федеральном уровне, в начале этого года обеспечено оперативное продление срока действия указанных региональных мер поддержки на весь 2023 год.</w:t>
      </w:r>
    </w:p>
    <w:p w:rsidR="001F7972" w:rsidRDefault="001F7972" w:rsidP="001F79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отчётном году проводилась работа по совершенствованию распределения полномочий в области градостроительной деятельности между органами государственной власти Ленинградской области и органами местного самоуправления.</w:t>
      </w:r>
    </w:p>
    <w:p w:rsidR="001F7972" w:rsidRDefault="001F7972" w:rsidP="001F79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Согласно изменениям, внесенным в областной закон                                       </w:t>
      </w:r>
      <w:r w:rsidRPr="002F068C">
        <w:rPr>
          <w:rFonts w:ascii="Times New Roman" w:hAnsi="Times New Roman" w:cs="Times New Roman"/>
          <w:sz w:val="28"/>
          <w:szCs w:val="28"/>
        </w:rPr>
        <w:t>«О 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2F068C">
        <w:rPr>
          <w:rFonts w:ascii="Times New Roman" w:hAnsi="Times New Roman" w:cs="Times New Roman"/>
          <w:sz w:val="28"/>
          <w:szCs w:val="28"/>
        </w:rPr>
        <w:t>бластн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2F068C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 xml:space="preserve">ом от 30 декабря </w:t>
      </w:r>
      <w:r w:rsidRPr="002F068C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F068C">
        <w:rPr>
          <w:rFonts w:ascii="Times New Roman" w:hAnsi="Times New Roman" w:cs="Times New Roman"/>
          <w:sz w:val="28"/>
          <w:szCs w:val="28"/>
        </w:rPr>
        <w:t xml:space="preserve">  № 166-оз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F068C">
        <w:rPr>
          <w:rFonts w:ascii="Times New Roman" w:hAnsi="Times New Roman" w:cs="Times New Roman"/>
          <w:sz w:val="28"/>
          <w:szCs w:val="28"/>
        </w:rPr>
        <w:t>на местный уровень переданы полномочия по принятию решений о подготовке документации по планировке территории в отношении  проектов межевания территории в границах элемента планировочной структуры, застроенного многоквартирными домами</w:t>
      </w:r>
      <w:proofErr w:type="gramEnd"/>
      <w:r w:rsidRPr="002F068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F068C">
        <w:rPr>
          <w:rFonts w:ascii="Times New Roman" w:hAnsi="Times New Roman" w:cs="Times New Roman"/>
          <w:sz w:val="28"/>
          <w:szCs w:val="28"/>
        </w:rPr>
        <w:t>документации по планировке территории для размещения линейных объектов в границах одного поселения (одного городского округа), принятию решений об утверждении в отношении  проектов межевания территории в границах элемента планировочной структуры, застроенного многоквартирными домами, документации по планировке территории ведения гражданами садоводства или огородничества для собственных нужд, документации по планировке территории для размещения линейных объектов в границах одного поселения (одного городского округа), а</w:t>
      </w:r>
      <w:proofErr w:type="gramEnd"/>
      <w:r w:rsidRPr="002F068C">
        <w:rPr>
          <w:rFonts w:ascii="Times New Roman" w:hAnsi="Times New Roman" w:cs="Times New Roman"/>
          <w:sz w:val="28"/>
          <w:szCs w:val="28"/>
        </w:rPr>
        <w:t xml:space="preserve"> также по установлению порядка подготовки указанной документации по планировке территории, порядка принятия решения об утверждении такой документации, внесения в неё изменений, отмены такой документации или ее отдельных частей, порядка признания отдельных частей такой документации не подлежащими применению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7972" w:rsidRDefault="001F7972" w:rsidP="001F79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068C">
        <w:rPr>
          <w:rFonts w:ascii="Times New Roman" w:hAnsi="Times New Roman" w:cs="Times New Roman"/>
          <w:sz w:val="28"/>
          <w:szCs w:val="28"/>
        </w:rPr>
        <w:t xml:space="preserve">25 января 2023 года Законодательным собранием Ленинградской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по инициативе Комитета </w:t>
      </w:r>
      <w:r w:rsidRPr="002F068C">
        <w:rPr>
          <w:rFonts w:ascii="Times New Roman" w:hAnsi="Times New Roman" w:cs="Times New Roman"/>
          <w:sz w:val="28"/>
          <w:szCs w:val="28"/>
        </w:rPr>
        <w:t>принят</w:t>
      </w:r>
      <w:r>
        <w:rPr>
          <w:rFonts w:ascii="Times New Roman" w:hAnsi="Times New Roman" w:cs="Times New Roman"/>
          <w:sz w:val="28"/>
          <w:szCs w:val="28"/>
        </w:rPr>
        <w:t xml:space="preserve">ы изменения в </w:t>
      </w:r>
      <w:r w:rsidRPr="002F06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областной закон </w:t>
      </w:r>
      <w:r w:rsidR="006A3A3B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№ 45-оз, </w:t>
      </w:r>
      <w:r w:rsidRPr="002F068C">
        <w:rPr>
          <w:rFonts w:ascii="Times New Roman" w:hAnsi="Times New Roman" w:cs="Times New Roman"/>
          <w:sz w:val="28"/>
          <w:szCs w:val="28"/>
        </w:rPr>
        <w:t>предусматривающи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F068C">
        <w:rPr>
          <w:rFonts w:ascii="Times New Roman" w:hAnsi="Times New Roman" w:cs="Times New Roman"/>
          <w:sz w:val="28"/>
          <w:szCs w:val="28"/>
        </w:rPr>
        <w:t xml:space="preserve"> передачу с 1 января 2024 года органам государственной власти Ленинградской области полномочий органов местного самоуправления по предоставлению сведений, документов и материалов, содержащихся в государственной информационной системе обеспечения градостроительной деятельности Ленинградской области на территории Ленинградской области, за исключением Всеволожского, Гатчинского, </w:t>
      </w:r>
      <w:proofErr w:type="spellStart"/>
      <w:r w:rsidRPr="002F068C">
        <w:rPr>
          <w:rFonts w:ascii="Times New Roman" w:hAnsi="Times New Roman" w:cs="Times New Roman"/>
          <w:sz w:val="28"/>
          <w:szCs w:val="28"/>
        </w:rPr>
        <w:t>Кингисеппского</w:t>
      </w:r>
      <w:proofErr w:type="spellEnd"/>
      <w:r w:rsidRPr="002F06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068C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Pr="002F068C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proofErr w:type="gramEnd"/>
      <w:r w:rsidRPr="002F068C">
        <w:rPr>
          <w:rFonts w:ascii="Times New Roman" w:hAnsi="Times New Roman" w:cs="Times New Roman"/>
          <w:sz w:val="28"/>
          <w:szCs w:val="28"/>
        </w:rPr>
        <w:t xml:space="preserve"> районов и </w:t>
      </w:r>
      <w:proofErr w:type="spellStart"/>
      <w:r w:rsidRPr="002F068C">
        <w:rPr>
          <w:rFonts w:ascii="Times New Roman" w:hAnsi="Times New Roman" w:cs="Times New Roman"/>
          <w:sz w:val="28"/>
          <w:szCs w:val="28"/>
        </w:rPr>
        <w:t>Сосновоборского</w:t>
      </w:r>
      <w:proofErr w:type="spellEnd"/>
      <w:r w:rsidRPr="002F068C">
        <w:rPr>
          <w:rFonts w:ascii="Times New Roman" w:hAnsi="Times New Roman" w:cs="Times New Roman"/>
          <w:sz w:val="28"/>
          <w:szCs w:val="28"/>
        </w:rPr>
        <w:t xml:space="preserve"> городского округа, в </w:t>
      </w:r>
      <w:proofErr w:type="gramStart"/>
      <w:r w:rsidRPr="002F068C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2F068C">
        <w:rPr>
          <w:rFonts w:ascii="Times New Roman" w:hAnsi="Times New Roman" w:cs="Times New Roman"/>
          <w:sz w:val="28"/>
          <w:szCs w:val="28"/>
        </w:rPr>
        <w:t xml:space="preserve"> с чем на протяжении 2023 года будет осуществляться подготовка к реализации Комитетом соответствующих полномочий.</w:t>
      </w:r>
    </w:p>
    <w:p w:rsidR="001F7972" w:rsidRDefault="001F7972" w:rsidP="001F79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A84">
        <w:rPr>
          <w:rFonts w:ascii="Times New Roman" w:hAnsi="Times New Roman" w:cs="Times New Roman"/>
          <w:sz w:val="28"/>
          <w:szCs w:val="28"/>
        </w:rPr>
        <w:lastRenderedPageBreak/>
        <w:t>Кроме того, в связи с вступлением в силу с 1 сентября 2023 года норм Градостроительного кодекса Российской Федерации о согласовании на территории Ленинградской области архитектурно-градостроительного облика объектов капитального строительства, рассматривается вопрос о частичном перераспределении осуществления указанного пол</w:t>
      </w:r>
      <w:r>
        <w:rPr>
          <w:rFonts w:ascii="Times New Roman" w:hAnsi="Times New Roman" w:cs="Times New Roman"/>
          <w:sz w:val="28"/>
          <w:szCs w:val="28"/>
        </w:rPr>
        <w:t>номочия на региональный уровень с 1 января 2024 года.</w:t>
      </w:r>
    </w:p>
    <w:p w:rsidR="0050193B" w:rsidRDefault="00E040FF" w:rsidP="00501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хотелось бы отметить</w:t>
      </w:r>
      <w:r w:rsidR="0050193B">
        <w:rPr>
          <w:rFonts w:ascii="Times New Roman" w:hAnsi="Times New Roman" w:cs="Times New Roman"/>
          <w:sz w:val="28"/>
          <w:szCs w:val="28"/>
        </w:rPr>
        <w:t xml:space="preserve"> принятие п</w:t>
      </w:r>
      <w:r w:rsidR="0050193B" w:rsidRPr="0050193B">
        <w:rPr>
          <w:rFonts w:ascii="Times New Roman" w:hAnsi="Times New Roman" w:cs="Times New Roman"/>
          <w:sz w:val="28"/>
          <w:szCs w:val="28"/>
        </w:rPr>
        <w:t>остановлени</w:t>
      </w:r>
      <w:r w:rsidR="0050193B">
        <w:rPr>
          <w:rFonts w:ascii="Times New Roman" w:hAnsi="Times New Roman" w:cs="Times New Roman"/>
          <w:sz w:val="28"/>
          <w:szCs w:val="28"/>
        </w:rPr>
        <w:t>я</w:t>
      </w:r>
      <w:r w:rsidR="0050193B" w:rsidRPr="0050193B">
        <w:rPr>
          <w:rFonts w:ascii="Times New Roman" w:hAnsi="Times New Roman" w:cs="Times New Roman"/>
          <w:sz w:val="28"/>
          <w:szCs w:val="28"/>
        </w:rPr>
        <w:t xml:space="preserve"> Правитель</w:t>
      </w:r>
      <w:r w:rsidR="0050193B">
        <w:rPr>
          <w:rFonts w:ascii="Times New Roman" w:hAnsi="Times New Roman" w:cs="Times New Roman"/>
          <w:sz w:val="28"/>
          <w:szCs w:val="28"/>
        </w:rPr>
        <w:t xml:space="preserve">ства Ленинградской области от 7 октября </w:t>
      </w:r>
      <w:r w:rsidR="0050193B" w:rsidRPr="0050193B">
        <w:rPr>
          <w:rFonts w:ascii="Times New Roman" w:hAnsi="Times New Roman" w:cs="Times New Roman"/>
          <w:sz w:val="28"/>
          <w:szCs w:val="28"/>
        </w:rPr>
        <w:t>2022</w:t>
      </w:r>
      <w:r w:rsidR="0050193B">
        <w:rPr>
          <w:rFonts w:ascii="Times New Roman" w:hAnsi="Times New Roman" w:cs="Times New Roman"/>
          <w:sz w:val="28"/>
          <w:szCs w:val="28"/>
        </w:rPr>
        <w:t xml:space="preserve"> года</w:t>
      </w:r>
      <w:r w:rsidR="0050193B" w:rsidRPr="0050193B">
        <w:rPr>
          <w:rFonts w:ascii="Times New Roman" w:hAnsi="Times New Roman" w:cs="Times New Roman"/>
          <w:sz w:val="28"/>
          <w:szCs w:val="28"/>
        </w:rPr>
        <w:t xml:space="preserve"> № 711 </w:t>
      </w:r>
      <w:r w:rsidR="0050193B">
        <w:rPr>
          <w:rFonts w:ascii="Times New Roman" w:hAnsi="Times New Roman" w:cs="Times New Roman"/>
          <w:sz w:val="28"/>
          <w:szCs w:val="28"/>
        </w:rPr>
        <w:t>«</w:t>
      </w:r>
      <w:r w:rsidR="0050193B" w:rsidRPr="0050193B">
        <w:rPr>
          <w:rFonts w:ascii="Times New Roman" w:hAnsi="Times New Roman" w:cs="Times New Roman"/>
          <w:sz w:val="28"/>
          <w:szCs w:val="28"/>
        </w:rPr>
        <w:t>Об особенностях содержания генеральных планов поселений, генерального плана городского округа Ленинградской области</w:t>
      </w:r>
      <w:r w:rsidR="0050193B">
        <w:rPr>
          <w:rFonts w:ascii="Times New Roman" w:hAnsi="Times New Roman" w:cs="Times New Roman"/>
          <w:sz w:val="28"/>
          <w:szCs w:val="28"/>
        </w:rPr>
        <w:t>»</w:t>
      </w:r>
      <w:r w:rsidR="0050193B" w:rsidRPr="0050193B">
        <w:rPr>
          <w:rFonts w:ascii="Times New Roman" w:hAnsi="Times New Roman" w:cs="Times New Roman"/>
          <w:sz w:val="28"/>
          <w:szCs w:val="28"/>
        </w:rPr>
        <w:t xml:space="preserve"> </w:t>
      </w:r>
      <w:r w:rsidR="0050193B">
        <w:rPr>
          <w:rFonts w:ascii="Times New Roman" w:hAnsi="Times New Roman" w:cs="Times New Roman"/>
          <w:sz w:val="28"/>
          <w:szCs w:val="28"/>
        </w:rPr>
        <w:t>которым установлены</w:t>
      </w:r>
      <w:r w:rsidR="0050193B" w:rsidRPr="0050193B">
        <w:rPr>
          <w:rFonts w:ascii="Times New Roman" w:hAnsi="Times New Roman" w:cs="Times New Roman"/>
          <w:sz w:val="28"/>
          <w:szCs w:val="28"/>
        </w:rPr>
        <w:t xml:space="preserve"> случаи </w:t>
      </w:r>
      <w:proofErr w:type="gramStart"/>
      <w:r w:rsidR="0050193B" w:rsidRPr="0050193B">
        <w:rPr>
          <w:rFonts w:ascii="Times New Roman" w:hAnsi="Times New Roman" w:cs="Times New Roman"/>
          <w:sz w:val="28"/>
          <w:szCs w:val="28"/>
        </w:rPr>
        <w:t>подготовки</w:t>
      </w:r>
      <w:proofErr w:type="gramEnd"/>
      <w:r w:rsidR="0050193B" w:rsidRPr="0050193B">
        <w:rPr>
          <w:rFonts w:ascii="Times New Roman" w:hAnsi="Times New Roman" w:cs="Times New Roman"/>
          <w:sz w:val="28"/>
          <w:szCs w:val="28"/>
        </w:rPr>
        <w:t xml:space="preserve"> и утверждения генеральных планов применительно к части территорий поселений, городского округа</w:t>
      </w:r>
      <w:r w:rsidR="0050193B">
        <w:rPr>
          <w:rFonts w:ascii="Times New Roman" w:hAnsi="Times New Roman" w:cs="Times New Roman"/>
          <w:sz w:val="28"/>
          <w:szCs w:val="28"/>
        </w:rPr>
        <w:t>. В ближайшее время ожидается принятие постановления Правительства Ленинградской области о</w:t>
      </w:r>
      <w:r w:rsidR="0050193B" w:rsidRPr="0050193B">
        <w:rPr>
          <w:rFonts w:ascii="Times New Roman" w:hAnsi="Times New Roman" w:cs="Times New Roman"/>
          <w:sz w:val="28"/>
          <w:szCs w:val="28"/>
        </w:rPr>
        <w:t>б установлении случаев, при которых внесение изменений</w:t>
      </w:r>
      <w:r w:rsidR="0050193B">
        <w:rPr>
          <w:rFonts w:ascii="Times New Roman" w:hAnsi="Times New Roman" w:cs="Times New Roman"/>
          <w:sz w:val="28"/>
          <w:szCs w:val="28"/>
        </w:rPr>
        <w:t xml:space="preserve"> </w:t>
      </w:r>
      <w:r w:rsidR="0050193B" w:rsidRPr="0050193B">
        <w:rPr>
          <w:rFonts w:ascii="Times New Roman" w:hAnsi="Times New Roman" w:cs="Times New Roman"/>
          <w:sz w:val="28"/>
          <w:szCs w:val="28"/>
        </w:rPr>
        <w:t>в генеральный план может осуществляться применительно к части населенного пункта</w:t>
      </w:r>
      <w:r w:rsidR="0050193B">
        <w:rPr>
          <w:rFonts w:ascii="Times New Roman" w:hAnsi="Times New Roman" w:cs="Times New Roman"/>
          <w:sz w:val="28"/>
          <w:szCs w:val="28"/>
        </w:rPr>
        <w:t>.</w:t>
      </w:r>
    </w:p>
    <w:p w:rsidR="00713054" w:rsidRDefault="00713054" w:rsidP="00501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3054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13054">
        <w:rPr>
          <w:rFonts w:ascii="Times New Roman" w:hAnsi="Times New Roman" w:cs="Times New Roman"/>
          <w:sz w:val="28"/>
          <w:szCs w:val="28"/>
        </w:rPr>
        <w:t xml:space="preserve"> 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Ленинградской области от 10 октября </w:t>
      </w:r>
      <w:r w:rsidRPr="00713054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130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13054">
        <w:rPr>
          <w:rFonts w:ascii="Times New Roman" w:hAnsi="Times New Roman" w:cs="Times New Roman"/>
          <w:sz w:val="28"/>
          <w:szCs w:val="28"/>
        </w:rPr>
        <w:t xml:space="preserve"> 729</w:t>
      </w:r>
      <w:r>
        <w:rPr>
          <w:rFonts w:ascii="Times New Roman" w:hAnsi="Times New Roman" w:cs="Times New Roman"/>
          <w:sz w:val="28"/>
          <w:szCs w:val="28"/>
        </w:rPr>
        <w:t xml:space="preserve"> введена возможность осуществления г</w:t>
      </w:r>
      <w:r w:rsidRPr="00713054">
        <w:rPr>
          <w:rFonts w:ascii="Times New Roman" w:hAnsi="Times New Roman" w:cs="Times New Roman"/>
          <w:sz w:val="28"/>
          <w:szCs w:val="28"/>
        </w:rPr>
        <w:t>радостроительн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13054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13054">
        <w:rPr>
          <w:rFonts w:ascii="Times New Roman" w:hAnsi="Times New Roman" w:cs="Times New Roman"/>
          <w:sz w:val="28"/>
          <w:szCs w:val="28"/>
        </w:rPr>
        <w:t xml:space="preserve"> на территории площадью </w:t>
      </w:r>
      <w:r>
        <w:rPr>
          <w:rFonts w:ascii="Times New Roman" w:hAnsi="Times New Roman" w:cs="Times New Roman"/>
          <w:sz w:val="28"/>
          <w:szCs w:val="28"/>
        </w:rPr>
        <w:t>один гектар</w:t>
      </w:r>
      <w:r w:rsidRPr="00713054">
        <w:rPr>
          <w:rFonts w:ascii="Times New Roman" w:hAnsi="Times New Roman" w:cs="Times New Roman"/>
          <w:sz w:val="28"/>
          <w:szCs w:val="28"/>
        </w:rPr>
        <w:t xml:space="preserve"> и более, включенной в границу населенного пункта в составе жилой зоны, общественно-деловой зоны, </w:t>
      </w:r>
      <w:r>
        <w:rPr>
          <w:rFonts w:ascii="Times New Roman" w:hAnsi="Times New Roman" w:cs="Times New Roman"/>
          <w:sz w:val="28"/>
          <w:szCs w:val="28"/>
        </w:rPr>
        <w:t xml:space="preserve">в целях жилищного строительства, на основании расчетных показателей, </w:t>
      </w:r>
      <w:r w:rsidRPr="00713054">
        <w:rPr>
          <w:rFonts w:ascii="Times New Roman" w:hAnsi="Times New Roman" w:cs="Times New Roman"/>
          <w:sz w:val="28"/>
          <w:szCs w:val="28"/>
        </w:rPr>
        <w:t>определяемы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13054">
        <w:rPr>
          <w:rFonts w:ascii="Times New Roman" w:hAnsi="Times New Roman" w:cs="Times New Roman"/>
          <w:sz w:val="28"/>
          <w:szCs w:val="28"/>
        </w:rPr>
        <w:t xml:space="preserve"> в рамках деятельности по комплексному развитию этой территории на основе документов территориального планирования, правил землепользования и застройки и</w:t>
      </w:r>
      <w:proofErr w:type="gramEnd"/>
      <w:r w:rsidRPr="00713054">
        <w:rPr>
          <w:rFonts w:ascii="Times New Roman" w:hAnsi="Times New Roman" w:cs="Times New Roman"/>
          <w:sz w:val="28"/>
          <w:szCs w:val="28"/>
        </w:rPr>
        <w:t xml:space="preserve"> документации по планировке территории.</w:t>
      </w:r>
    </w:p>
    <w:p w:rsidR="00D97446" w:rsidRDefault="00D97446" w:rsidP="00501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Разработан и находится на согласовании проект </w:t>
      </w:r>
      <w:r w:rsidR="00D473BA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Ленинградской области, предусматривающий, </w:t>
      </w:r>
      <w:r w:rsidR="00D473BA" w:rsidRPr="00D473BA">
        <w:rPr>
          <w:rFonts w:ascii="Times New Roman" w:hAnsi="Times New Roman" w:cs="Times New Roman"/>
          <w:sz w:val="28"/>
          <w:szCs w:val="28"/>
        </w:rPr>
        <w:t>что согласование архитектурно - градостроительного облика объектов капитального строительства при их строительстве, реконструкции осуществляется органами местного самоуправления в отношении объектов капитального строительства, расположенных в границах территорий, в которых предусматриваются требования к архитектурно - градостроительному облику объектов капитального строительства, отображенных на карте градостроительного зонирования или на отдельной карте правил землепользования и застройки</w:t>
      </w:r>
      <w:proofErr w:type="gramEnd"/>
      <w:r w:rsidR="00D473BA" w:rsidRPr="00D473BA">
        <w:rPr>
          <w:rFonts w:ascii="Times New Roman" w:hAnsi="Times New Roman" w:cs="Times New Roman"/>
          <w:sz w:val="28"/>
          <w:szCs w:val="28"/>
        </w:rPr>
        <w:t>, с учетом рекомендаций консультативно - экспертного совета по рассмотрению архитектурно - градостроительного облика населенных пунктов, зданий, сооружений Ленинградской области</w:t>
      </w:r>
      <w:r w:rsidR="004A7752">
        <w:rPr>
          <w:rFonts w:ascii="Times New Roman" w:hAnsi="Times New Roman" w:cs="Times New Roman"/>
          <w:sz w:val="28"/>
          <w:szCs w:val="28"/>
        </w:rPr>
        <w:t>.</w:t>
      </w:r>
    </w:p>
    <w:p w:rsidR="001F7972" w:rsidRPr="00D1232C" w:rsidRDefault="001F7972" w:rsidP="001F79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1232C">
        <w:rPr>
          <w:rFonts w:ascii="Times New Roman" w:hAnsi="Times New Roman" w:cs="Times New Roman"/>
          <w:b/>
          <w:sz w:val="28"/>
          <w:szCs w:val="28"/>
        </w:rPr>
        <w:t xml:space="preserve">В области судебной защиты интересов Ленинградской области </w:t>
      </w:r>
      <w:r w:rsidRPr="00D1232C">
        <w:rPr>
          <w:rFonts w:ascii="Times New Roman" w:hAnsi="Times New Roman" w:cs="Times New Roman"/>
          <w:sz w:val="28"/>
          <w:szCs w:val="28"/>
        </w:rPr>
        <w:t>в отчетном году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232C">
        <w:rPr>
          <w:rFonts w:ascii="Times New Roman" w:hAnsi="Times New Roman" w:cs="Times New Roman"/>
          <w:sz w:val="28"/>
          <w:szCs w:val="28"/>
        </w:rPr>
        <w:t xml:space="preserve">отделом </w:t>
      </w:r>
      <w:r>
        <w:rPr>
          <w:rFonts w:ascii="Times New Roman" w:hAnsi="Times New Roman" w:cs="Times New Roman"/>
          <w:sz w:val="28"/>
          <w:szCs w:val="28"/>
        </w:rPr>
        <w:t>обеспечено участие в 68 судебных делах в судах общей юрисдикции и арбитражных судах различных инстанций в основном по вопросам обжалования правовых актов Правительства Ленинградской области и Комитета.</w:t>
      </w:r>
    </w:p>
    <w:p w:rsidR="001F7972" w:rsidRDefault="001F7972" w:rsidP="001F79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C37">
        <w:rPr>
          <w:rFonts w:ascii="Times New Roman" w:hAnsi="Times New Roman" w:cs="Times New Roman"/>
          <w:b/>
          <w:sz w:val="28"/>
          <w:szCs w:val="28"/>
        </w:rPr>
        <w:lastRenderedPageBreak/>
        <w:t>В области документационного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Комитета входящим в состав отдела сектором документооборота в 2022 году осуществлена обработка </w:t>
      </w:r>
      <w:r w:rsidRPr="0097764B">
        <w:rPr>
          <w:rFonts w:ascii="Times New Roman" w:hAnsi="Times New Roman" w:cs="Times New Roman"/>
          <w:b/>
          <w:sz w:val="28"/>
          <w:szCs w:val="28"/>
        </w:rPr>
        <w:t>11 207</w:t>
      </w:r>
      <w:r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Pr="0097764B">
        <w:rPr>
          <w:rFonts w:ascii="Times New Roman" w:hAnsi="Times New Roman" w:cs="Times New Roman"/>
          <w:sz w:val="28"/>
          <w:szCs w:val="28"/>
        </w:rPr>
        <w:t>.</w:t>
      </w:r>
    </w:p>
    <w:p w:rsidR="001F7972" w:rsidRDefault="001F7972" w:rsidP="001F79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Работниками сектора на протяжении отчетного года велась постоянная работа по обучению и методической поддержке работников Комитета и подведомственных государственных учреждений в области организации документооборота, правильности оформления документов, использования Системы электронного документооборота Ленинградской области.</w:t>
      </w:r>
    </w:p>
    <w:p w:rsidR="001F7972" w:rsidRDefault="001F7972" w:rsidP="001F79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отчётном году подготовлены</w:t>
      </w:r>
      <w:r w:rsidRPr="00D10D8D">
        <w:rPr>
          <w:rFonts w:ascii="Times New Roman" w:hAnsi="Times New Roman" w:cs="Times New Roman"/>
          <w:sz w:val="28"/>
          <w:szCs w:val="28"/>
        </w:rPr>
        <w:t xml:space="preserve"> к передаче на государственное хранение в </w:t>
      </w:r>
      <w:r>
        <w:rPr>
          <w:rFonts w:ascii="Times New Roman" w:hAnsi="Times New Roman" w:cs="Times New Roman"/>
          <w:sz w:val="28"/>
          <w:szCs w:val="28"/>
        </w:rPr>
        <w:t>Ленинградский областной государственный архив</w:t>
      </w:r>
      <w:r w:rsidRPr="00D10D8D">
        <w:rPr>
          <w:rFonts w:ascii="Times New Roman" w:hAnsi="Times New Roman" w:cs="Times New Roman"/>
          <w:sz w:val="28"/>
          <w:szCs w:val="28"/>
        </w:rPr>
        <w:t xml:space="preserve"> в г</w:t>
      </w:r>
      <w:proofErr w:type="gramEnd"/>
      <w:r w:rsidRPr="00D10D8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0D8D">
        <w:rPr>
          <w:rFonts w:ascii="Times New Roman" w:hAnsi="Times New Roman" w:cs="Times New Roman"/>
          <w:sz w:val="28"/>
          <w:szCs w:val="28"/>
        </w:rPr>
        <w:t xml:space="preserve">Выборге (составлены описи и сделан переплет) </w:t>
      </w:r>
      <w:r w:rsidRPr="00D10D8D">
        <w:rPr>
          <w:rFonts w:ascii="Times New Roman" w:hAnsi="Times New Roman" w:cs="Times New Roman"/>
          <w:b/>
          <w:sz w:val="28"/>
          <w:szCs w:val="28"/>
        </w:rPr>
        <w:t>997</w:t>
      </w:r>
      <w:r w:rsidRPr="00D10D8D">
        <w:rPr>
          <w:rFonts w:ascii="Times New Roman" w:hAnsi="Times New Roman" w:cs="Times New Roman"/>
          <w:sz w:val="28"/>
          <w:szCs w:val="28"/>
        </w:rPr>
        <w:t xml:space="preserve"> дел</w:t>
      </w:r>
      <w:r>
        <w:rPr>
          <w:rFonts w:ascii="Times New Roman" w:hAnsi="Times New Roman" w:cs="Times New Roman"/>
          <w:sz w:val="28"/>
          <w:szCs w:val="28"/>
        </w:rPr>
        <w:t xml:space="preserve"> архивного хранения.</w:t>
      </w:r>
    </w:p>
    <w:p w:rsidR="001F7972" w:rsidRDefault="001F7972" w:rsidP="001F79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EBF">
        <w:rPr>
          <w:rFonts w:ascii="Times New Roman" w:hAnsi="Times New Roman" w:cs="Times New Roman"/>
          <w:sz w:val="28"/>
          <w:szCs w:val="28"/>
        </w:rPr>
        <w:t xml:space="preserve">В 2023 году запланировано составление описи дел общего делопроизводства за 2017 год, описи дел </w:t>
      </w:r>
      <w:r>
        <w:rPr>
          <w:rFonts w:ascii="Times New Roman" w:hAnsi="Times New Roman" w:cs="Times New Roman"/>
          <w:sz w:val="28"/>
          <w:szCs w:val="28"/>
        </w:rPr>
        <w:t>научно-технической документации</w:t>
      </w:r>
      <w:r w:rsidRPr="00D37E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 2018 год</w:t>
      </w:r>
      <w:r w:rsidRPr="00D37EBF">
        <w:rPr>
          <w:rFonts w:ascii="Times New Roman" w:hAnsi="Times New Roman" w:cs="Times New Roman"/>
          <w:sz w:val="28"/>
          <w:szCs w:val="28"/>
        </w:rPr>
        <w:t xml:space="preserve"> и создание акта на уничтожение документов за 1994 – 2017 годы.</w:t>
      </w:r>
    </w:p>
    <w:p w:rsidR="001F7972" w:rsidRDefault="001F7972" w:rsidP="001F79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53D">
        <w:rPr>
          <w:rFonts w:ascii="Times New Roman" w:hAnsi="Times New Roman" w:cs="Times New Roman"/>
          <w:b/>
          <w:sz w:val="28"/>
          <w:szCs w:val="28"/>
        </w:rPr>
        <w:t>В области организационного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Комитета в отчётном году проведены мероприятия по созданию и организации деятельности нового подведомственного Комитету государственного бюджетного учреждения «Центр информационного обеспечения градостроительной деятельности Ленинградской области»: подготовлен  и  утвержден устав учреждения, организована его государственная регистрация, утверждено государственное задание и иные документы, необходимые для функционирования государственного бюджетного учреждения.</w:t>
      </w:r>
    </w:p>
    <w:p w:rsidR="001F7972" w:rsidRDefault="001F7972" w:rsidP="001F79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754D">
        <w:rPr>
          <w:rFonts w:ascii="Times New Roman" w:hAnsi="Times New Roman" w:cs="Times New Roman"/>
          <w:b/>
          <w:sz w:val="28"/>
          <w:szCs w:val="28"/>
        </w:rPr>
        <w:t xml:space="preserve">В области контрольной работы  </w:t>
      </w:r>
      <w:r w:rsidRPr="0003311D">
        <w:rPr>
          <w:rFonts w:ascii="Times New Roman" w:hAnsi="Times New Roman" w:cs="Times New Roman"/>
          <w:sz w:val="28"/>
          <w:szCs w:val="28"/>
        </w:rPr>
        <w:t>в отчётном году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отделом проведены проверки деятельности подведомственных учреждений в порядке осуществления ведомственного контроля за соблюдением законодательства в сфере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закупок, контроля соблюдения трудового законодательства, контроля исполнения бюджетным учреждением государственного задания.</w:t>
      </w:r>
    </w:p>
    <w:p w:rsidR="001F7972" w:rsidRDefault="001F7972" w:rsidP="001F79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постоянной основе осуществляется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своевременностью исполнения работниками Комитета и подведомственных учреждений контрольных документов и подготовки ответов на обращения граждан и организаций.</w:t>
      </w:r>
    </w:p>
    <w:p w:rsidR="001F7972" w:rsidRPr="0003311D" w:rsidRDefault="001F7972" w:rsidP="001F79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осуществление указанных видов контроля будет продолжено в соответствии с утвержденными планами.</w:t>
      </w:r>
    </w:p>
    <w:p w:rsidR="003428F1" w:rsidRDefault="003428F1"/>
    <w:sectPr w:rsidR="003428F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D60" w:rsidRDefault="00D74D60" w:rsidP="005F499C">
      <w:pPr>
        <w:spacing w:after="0" w:line="240" w:lineRule="auto"/>
      </w:pPr>
      <w:r>
        <w:separator/>
      </w:r>
    </w:p>
  </w:endnote>
  <w:endnote w:type="continuationSeparator" w:id="0">
    <w:p w:rsidR="00D74D60" w:rsidRDefault="00D74D60" w:rsidP="005F4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D60" w:rsidRDefault="00D74D60" w:rsidP="005F499C">
      <w:pPr>
        <w:spacing w:after="0" w:line="240" w:lineRule="auto"/>
      </w:pPr>
      <w:r>
        <w:separator/>
      </w:r>
    </w:p>
  </w:footnote>
  <w:footnote w:type="continuationSeparator" w:id="0">
    <w:p w:rsidR="00D74D60" w:rsidRDefault="00D74D60" w:rsidP="005F49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1387588"/>
      <w:docPartObj>
        <w:docPartGallery w:val="Page Numbers (Top of Page)"/>
        <w:docPartUnique/>
      </w:docPartObj>
    </w:sdtPr>
    <w:sdtContent>
      <w:p w:rsidR="005F499C" w:rsidRDefault="005F499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43B5">
          <w:rPr>
            <w:noProof/>
          </w:rPr>
          <w:t>1</w:t>
        </w:r>
        <w:r>
          <w:fldChar w:fldCharType="end"/>
        </w:r>
      </w:p>
    </w:sdtContent>
  </w:sdt>
  <w:p w:rsidR="005F499C" w:rsidRDefault="005F499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972"/>
    <w:rsid w:val="001F7972"/>
    <w:rsid w:val="003428F1"/>
    <w:rsid w:val="003E76FE"/>
    <w:rsid w:val="004A7752"/>
    <w:rsid w:val="0050193B"/>
    <w:rsid w:val="005F499C"/>
    <w:rsid w:val="006A3A3B"/>
    <w:rsid w:val="00713054"/>
    <w:rsid w:val="00CE43B5"/>
    <w:rsid w:val="00D473BA"/>
    <w:rsid w:val="00D74D60"/>
    <w:rsid w:val="00D97446"/>
    <w:rsid w:val="00E0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49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499C"/>
  </w:style>
  <w:style w:type="paragraph" w:styleId="a5">
    <w:name w:val="footer"/>
    <w:basedOn w:val="a"/>
    <w:link w:val="a6"/>
    <w:uiPriority w:val="99"/>
    <w:unhideWhenUsed/>
    <w:rsid w:val="005F49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49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49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499C"/>
  </w:style>
  <w:style w:type="paragraph" w:styleId="a5">
    <w:name w:val="footer"/>
    <w:basedOn w:val="a"/>
    <w:link w:val="a6"/>
    <w:uiPriority w:val="99"/>
    <w:unhideWhenUsed/>
    <w:rsid w:val="005F49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49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1438</Words>
  <Characters>8199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 Александрович Михайловский</dc:creator>
  <cp:lastModifiedBy>Петр Александрович Михайловский</cp:lastModifiedBy>
  <cp:revision>11</cp:revision>
  <dcterms:created xsi:type="dcterms:W3CDTF">2023-02-10T13:10:00Z</dcterms:created>
  <dcterms:modified xsi:type="dcterms:W3CDTF">2023-02-10T14:49:00Z</dcterms:modified>
</cp:coreProperties>
</file>