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F25886" w:rsidRPr="00F25886" w:rsidRDefault="00F25886" w:rsidP="00F25886">
      <w:pPr>
        <w:jc w:val="center"/>
        <w:rPr>
          <w:rFonts w:eastAsia="Calibri"/>
          <w:b/>
          <w:sz w:val="28"/>
          <w:szCs w:val="28"/>
        </w:rPr>
      </w:pPr>
      <w:r w:rsidRPr="00F25886">
        <w:rPr>
          <w:rFonts w:eastAsia="Calibri"/>
          <w:b/>
          <w:sz w:val="28"/>
          <w:szCs w:val="28"/>
        </w:rPr>
        <w:t xml:space="preserve">о внесении изменений </w:t>
      </w:r>
      <w:proofErr w:type="gramStart"/>
      <w:r w:rsidRPr="00F25886">
        <w:rPr>
          <w:rFonts w:eastAsia="Calibri"/>
          <w:b/>
          <w:sz w:val="28"/>
          <w:szCs w:val="28"/>
        </w:rPr>
        <w:t>в</w:t>
      </w:r>
      <w:proofErr w:type="gramEnd"/>
    </w:p>
    <w:p w:rsidR="00F25886" w:rsidRPr="00F25886" w:rsidRDefault="00F25886" w:rsidP="00F25886">
      <w:pPr>
        <w:jc w:val="center"/>
        <w:rPr>
          <w:rFonts w:eastAsia="Calibri"/>
          <w:b/>
          <w:spacing w:val="4"/>
          <w:sz w:val="28"/>
          <w:szCs w:val="28"/>
        </w:rPr>
      </w:pPr>
      <w:r w:rsidRPr="00F25886">
        <w:rPr>
          <w:rFonts w:eastAsia="Calibri"/>
          <w:b/>
          <w:spacing w:val="4"/>
          <w:sz w:val="28"/>
          <w:szCs w:val="28"/>
        </w:rPr>
        <w:t xml:space="preserve">Правила землепользования и застройки применительно </w:t>
      </w:r>
      <w:r>
        <w:rPr>
          <w:rFonts w:eastAsia="Calibri"/>
          <w:b/>
          <w:spacing w:val="4"/>
          <w:sz w:val="28"/>
          <w:szCs w:val="28"/>
        </w:rPr>
        <w:br/>
      </w:r>
      <w:r w:rsidRPr="00F25886">
        <w:rPr>
          <w:rFonts w:eastAsia="Calibri"/>
          <w:b/>
          <w:spacing w:val="4"/>
          <w:sz w:val="28"/>
          <w:szCs w:val="28"/>
        </w:rPr>
        <w:t>к части территории МО «</w:t>
      </w:r>
      <w:proofErr w:type="spellStart"/>
      <w:r w:rsidRPr="00F25886">
        <w:rPr>
          <w:rFonts w:eastAsia="Calibri"/>
          <w:b/>
          <w:spacing w:val="4"/>
          <w:sz w:val="28"/>
          <w:szCs w:val="28"/>
        </w:rPr>
        <w:t>Заневское</w:t>
      </w:r>
      <w:proofErr w:type="spellEnd"/>
      <w:r w:rsidRPr="00F25886">
        <w:rPr>
          <w:rFonts w:eastAsia="Calibri"/>
          <w:b/>
          <w:spacing w:val="4"/>
          <w:sz w:val="28"/>
          <w:szCs w:val="28"/>
        </w:rPr>
        <w:t xml:space="preserve"> сельское поселение»</w:t>
      </w:r>
    </w:p>
    <w:p w:rsidR="00F25886" w:rsidRPr="00F25886" w:rsidRDefault="00F25886" w:rsidP="00F258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6E3F9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15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апреля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148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применительно к части территории МО «</w:t>
      </w:r>
      <w:proofErr w:type="spellStart"/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>Заневское</w:t>
      </w:r>
      <w:proofErr w:type="spellEnd"/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</w:t>
      </w:r>
      <w:r w:rsidR="00C472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C4722A" w:rsidRPr="00C4722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C4722A" w:rsidRPr="00C4722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применительно к деревне Янино-1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15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апреля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148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15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92EFC">
        <w:rPr>
          <w:rFonts w:ascii="Times New Roman" w:hAnsi="Times New Roman" w:cs="Times New Roman"/>
          <w:b w:val="0"/>
          <w:bCs/>
          <w:sz w:val="28"/>
          <w:szCs w:val="28"/>
        </w:rPr>
        <w:t>апреля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E829DB" w:rsidRDefault="005526A9" w:rsidP="00E829DB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по подготовке </w:t>
      </w:r>
      <w:r w:rsidR="00D0420E" w:rsidRPr="00D0420E">
        <w:rPr>
          <w:rFonts w:eastAsia="Calibri"/>
          <w:bCs/>
          <w:szCs w:val="28"/>
        </w:rPr>
        <w:t>проектов правил землепользования и застройки муниципального образования «</w:t>
      </w:r>
      <w:proofErr w:type="spellStart"/>
      <w:r w:rsidR="00D0420E" w:rsidRPr="00D0420E">
        <w:rPr>
          <w:rFonts w:eastAsia="Calibri"/>
          <w:bCs/>
          <w:szCs w:val="28"/>
        </w:rPr>
        <w:t>Заневское</w:t>
      </w:r>
      <w:proofErr w:type="spellEnd"/>
      <w:r w:rsidR="00D0420E" w:rsidRPr="00D0420E">
        <w:rPr>
          <w:rFonts w:eastAsia="Calibri"/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CB195C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</w:t>
      </w:r>
      <w:r w:rsidR="00D0420E" w:rsidRPr="00D0420E">
        <w:rPr>
          <w:rFonts w:eastAsia="Calibri"/>
          <w:bCs/>
          <w:szCs w:val="28"/>
        </w:rPr>
        <w:t>утвержден постановлением администрации муниципального образования «</w:t>
      </w:r>
      <w:proofErr w:type="spellStart"/>
      <w:r w:rsidR="00D0420E" w:rsidRPr="00D0420E">
        <w:rPr>
          <w:rFonts w:eastAsia="Calibri"/>
          <w:bCs/>
          <w:szCs w:val="28"/>
        </w:rPr>
        <w:t>Заневское</w:t>
      </w:r>
      <w:proofErr w:type="spellEnd"/>
      <w:r w:rsidR="00D0420E" w:rsidRPr="00D0420E">
        <w:rPr>
          <w:rFonts w:eastAsia="Calibri"/>
          <w:bCs/>
          <w:szCs w:val="28"/>
        </w:rPr>
        <w:t xml:space="preserve"> городское поселение» Всеволожского </w:t>
      </w:r>
      <w:r w:rsidR="00D0420E" w:rsidRPr="00E829DB">
        <w:rPr>
          <w:rFonts w:eastAsia="Calibri"/>
          <w:bCs/>
          <w:szCs w:val="28"/>
        </w:rPr>
        <w:t>муниципального района Лен</w:t>
      </w:r>
      <w:r w:rsidR="00C06B2D">
        <w:rPr>
          <w:rFonts w:eastAsia="Calibri"/>
          <w:bCs/>
          <w:szCs w:val="28"/>
        </w:rPr>
        <w:t xml:space="preserve">инградской области от 04.12.017 </w:t>
      </w:r>
      <w:bookmarkStart w:id="0" w:name="_GoBack"/>
      <w:bookmarkEnd w:id="0"/>
      <w:r w:rsidR="00D0420E" w:rsidRPr="00E829DB">
        <w:rPr>
          <w:rFonts w:eastAsia="Calibri"/>
          <w:bCs/>
          <w:szCs w:val="28"/>
        </w:rPr>
        <w:t>№ 809 (с изменениями</w:t>
      </w:r>
      <w:r w:rsidR="00CB195C" w:rsidRPr="00E829DB">
        <w:rPr>
          <w:rFonts w:eastAsia="Calibri"/>
          <w:bCs/>
          <w:szCs w:val="28"/>
        </w:rPr>
        <w:t>)</w:t>
      </w:r>
      <w:r w:rsidR="00E75380" w:rsidRPr="00E829DB">
        <w:rPr>
          <w:bCs/>
          <w:szCs w:val="28"/>
        </w:rPr>
        <w:t>, котор</w:t>
      </w:r>
      <w:r w:rsidR="00C86906" w:rsidRPr="00E829DB">
        <w:rPr>
          <w:bCs/>
          <w:szCs w:val="28"/>
        </w:rPr>
        <w:t>о</w:t>
      </w:r>
      <w:r w:rsidR="00E75380" w:rsidRPr="00E829DB">
        <w:rPr>
          <w:bCs/>
          <w:szCs w:val="28"/>
        </w:rPr>
        <w:t xml:space="preserve">е </w:t>
      </w:r>
      <w:r w:rsidR="00894B5F" w:rsidRPr="00E829DB">
        <w:rPr>
          <w:bCs/>
          <w:szCs w:val="28"/>
        </w:rPr>
        <w:t>размещен</w:t>
      </w:r>
      <w:r w:rsidR="00C86906" w:rsidRPr="00E829DB">
        <w:rPr>
          <w:bCs/>
          <w:szCs w:val="28"/>
        </w:rPr>
        <w:t>о</w:t>
      </w:r>
      <w:r w:rsidR="00894B5F" w:rsidRPr="00E829DB">
        <w:rPr>
          <w:bCs/>
          <w:szCs w:val="28"/>
        </w:rPr>
        <w:t xml:space="preserve"> </w:t>
      </w:r>
      <w:r w:rsidR="00176892" w:rsidRPr="00E829DB">
        <w:rPr>
          <w:bCs/>
          <w:szCs w:val="28"/>
        </w:rPr>
        <w:t xml:space="preserve">в </w:t>
      </w:r>
      <w:r w:rsidR="00E23467" w:rsidRPr="00E829DB">
        <w:rPr>
          <w:bCs/>
          <w:szCs w:val="28"/>
        </w:rPr>
        <w:t xml:space="preserve">информационно-телекоммуникационной </w:t>
      </w:r>
      <w:r w:rsidR="00176892" w:rsidRPr="00E829DB">
        <w:rPr>
          <w:bCs/>
          <w:szCs w:val="28"/>
        </w:rPr>
        <w:t xml:space="preserve">сети «Интернет» </w:t>
      </w:r>
      <w:r w:rsidR="00894B5F" w:rsidRPr="00E829DB">
        <w:rPr>
          <w:bCs/>
          <w:szCs w:val="28"/>
        </w:rPr>
        <w:t xml:space="preserve">на официальном сайте </w:t>
      </w:r>
      <w:r w:rsidR="008A54C8" w:rsidRPr="00E829DB">
        <w:rPr>
          <w:bCs/>
          <w:szCs w:val="28"/>
        </w:rPr>
        <w:t xml:space="preserve">муниципального образования </w:t>
      </w:r>
      <w:r w:rsidR="00E829DB" w:rsidRPr="00E829DB">
        <w:rPr>
          <w:rFonts w:eastAsia="Calibri"/>
          <w:bCs/>
          <w:szCs w:val="28"/>
        </w:rPr>
        <w:t>«</w:t>
      </w:r>
      <w:proofErr w:type="spellStart"/>
      <w:r w:rsidR="00E829DB" w:rsidRPr="00E829DB">
        <w:rPr>
          <w:rFonts w:eastAsia="Calibri"/>
          <w:bCs/>
          <w:szCs w:val="28"/>
        </w:rPr>
        <w:t>Заневское</w:t>
      </w:r>
      <w:proofErr w:type="spellEnd"/>
      <w:r w:rsidR="00E829DB" w:rsidRPr="00E829DB">
        <w:rPr>
          <w:rFonts w:eastAsia="Calibri"/>
          <w:bCs/>
          <w:szCs w:val="28"/>
        </w:rPr>
        <w:t xml:space="preserve"> городское поселение» Всеволожского муниципального района Ленинградской</w:t>
      </w:r>
      <w:proofErr w:type="gramEnd"/>
      <w:r w:rsidR="00E829DB" w:rsidRPr="00E829DB">
        <w:rPr>
          <w:rFonts w:eastAsia="Calibri"/>
          <w:bCs/>
          <w:szCs w:val="28"/>
        </w:rPr>
        <w:t xml:space="preserve"> области</w:t>
      </w:r>
      <w:r w:rsidR="00D034C2" w:rsidRPr="00E829DB">
        <w:rPr>
          <w:bCs/>
          <w:szCs w:val="28"/>
        </w:rPr>
        <w:t xml:space="preserve"> по </w:t>
      </w:r>
      <w:r w:rsidR="00556810" w:rsidRPr="00E829DB">
        <w:rPr>
          <w:bCs/>
          <w:szCs w:val="28"/>
        </w:rPr>
        <w:t xml:space="preserve">адресу: </w:t>
      </w:r>
      <w:r w:rsidR="00E829DB" w:rsidRPr="00E829DB">
        <w:rPr>
          <w:bCs/>
          <w:szCs w:val="28"/>
        </w:rPr>
        <w:t>https://www.zanevkaorg.ru/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829DB">
        <w:rPr>
          <w:bCs/>
          <w:szCs w:val="28"/>
        </w:rPr>
        <w:t>Последовательность градостроительн</w:t>
      </w:r>
      <w:r w:rsidR="003D7C4E" w:rsidRPr="00E829DB">
        <w:rPr>
          <w:bCs/>
          <w:szCs w:val="28"/>
        </w:rPr>
        <w:t xml:space="preserve">ого зонирования </w:t>
      </w:r>
      <w:r w:rsidR="003D7C4E" w:rsidRPr="002E3CB8">
        <w:rPr>
          <w:bCs/>
          <w:szCs w:val="28"/>
        </w:rPr>
        <w:t xml:space="preserve">применительно </w:t>
      </w:r>
      <w:r w:rsidR="00C4722A" w:rsidRPr="006E3F97">
        <w:rPr>
          <w:bCs/>
          <w:szCs w:val="28"/>
        </w:rPr>
        <w:t>к части территории МО «</w:t>
      </w:r>
      <w:proofErr w:type="spellStart"/>
      <w:r w:rsidR="00C4722A" w:rsidRPr="006E3F97">
        <w:rPr>
          <w:bCs/>
          <w:szCs w:val="28"/>
        </w:rPr>
        <w:t>Заневское</w:t>
      </w:r>
      <w:proofErr w:type="spellEnd"/>
      <w:r w:rsidR="00C4722A" w:rsidRPr="006E3F97">
        <w:rPr>
          <w:bCs/>
          <w:szCs w:val="28"/>
        </w:rPr>
        <w:t xml:space="preserve"> сельское поселение»</w:t>
      </w:r>
      <w:r w:rsidR="00C4722A">
        <w:rPr>
          <w:bCs/>
          <w:szCs w:val="28"/>
        </w:rPr>
        <w:t>,</w:t>
      </w:r>
      <w:r w:rsidR="00C4722A" w:rsidRPr="00C4722A">
        <w:rPr>
          <w:rFonts w:eastAsia="Calibri"/>
          <w:bCs/>
          <w:szCs w:val="28"/>
        </w:rPr>
        <w:t xml:space="preserve"> </w:t>
      </w:r>
      <w:r w:rsidR="00C4722A" w:rsidRPr="00C4722A">
        <w:rPr>
          <w:rFonts w:eastAsia="Calibri"/>
          <w:bCs/>
          <w:szCs w:val="28"/>
        </w:rPr>
        <w:t xml:space="preserve">применительно к деревне Янино-1 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C4722A">
        <w:rPr>
          <w:bCs/>
          <w:szCs w:val="28"/>
        </w:rPr>
        <w:t>15</w:t>
      </w:r>
      <w:r w:rsidR="006F5266">
        <w:rPr>
          <w:bCs/>
          <w:szCs w:val="28"/>
        </w:rPr>
        <w:t xml:space="preserve"> </w:t>
      </w:r>
      <w:r w:rsidR="00C4722A">
        <w:rPr>
          <w:bCs/>
          <w:szCs w:val="28"/>
        </w:rPr>
        <w:t>апреля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C4722A">
        <w:rPr>
          <w:bCs/>
          <w:szCs w:val="28"/>
        </w:rPr>
        <w:t>148</w:t>
      </w:r>
      <w:r w:rsidR="0093658C">
        <w:rPr>
          <w:bCs/>
          <w:szCs w:val="28"/>
        </w:rPr>
        <w:t>.</w:t>
      </w:r>
    </w:p>
    <w:p w:rsidR="00373FDF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962268">
        <w:rPr>
          <w:bCs/>
          <w:szCs w:val="28"/>
        </w:rPr>
        <w:t xml:space="preserve">не </w:t>
      </w:r>
    </w:p>
    <w:p w:rsidR="00962268" w:rsidRPr="0084789A" w:rsidRDefault="00962268" w:rsidP="00962268">
      <w:pPr>
        <w:pStyle w:val="a3"/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>требуется.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A378A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3F97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2268"/>
    <w:rsid w:val="00967633"/>
    <w:rsid w:val="009704B7"/>
    <w:rsid w:val="0099243A"/>
    <w:rsid w:val="009A64F9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97EE6"/>
    <w:rsid w:val="00AA00AD"/>
    <w:rsid w:val="00AA2896"/>
    <w:rsid w:val="00AB1FA7"/>
    <w:rsid w:val="00AD6506"/>
    <w:rsid w:val="00AF54F0"/>
    <w:rsid w:val="00AF746E"/>
    <w:rsid w:val="00B30045"/>
    <w:rsid w:val="00B46B02"/>
    <w:rsid w:val="00B71133"/>
    <w:rsid w:val="00B87DC7"/>
    <w:rsid w:val="00B97C84"/>
    <w:rsid w:val="00BB12C5"/>
    <w:rsid w:val="00BC1967"/>
    <w:rsid w:val="00BC7170"/>
    <w:rsid w:val="00BF2695"/>
    <w:rsid w:val="00C05A85"/>
    <w:rsid w:val="00C06B2D"/>
    <w:rsid w:val="00C269BD"/>
    <w:rsid w:val="00C3070F"/>
    <w:rsid w:val="00C35F4E"/>
    <w:rsid w:val="00C4722A"/>
    <w:rsid w:val="00C66EAC"/>
    <w:rsid w:val="00C86906"/>
    <w:rsid w:val="00CA3D83"/>
    <w:rsid w:val="00CB195C"/>
    <w:rsid w:val="00CD2535"/>
    <w:rsid w:val="00CD3B98"/>
    <w:rsid w:val="00CE2469"/>
    <w:rsid w:val="00CE2956"/>
    <w:rsid w:val="00CF4819"/>
    <w:rsid w:val="00D034C2"/>
    <w:rsid w:val="00D0420E"/>
    <w:rsid w:val="00D07B53"/>
    <w:rsid w:val="00D17974"/>
    <w:rsid w:val="00D402BD"/>
    <w:rsid w:val="00D56FF8"/>
    <w:rsid w:val="00D61482"/>
    <w:rsid w:val="00D84074"/>
    <w:rsid w:val="00D86398"/>
    <w:rsid w:val="00D92EFC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29D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5886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A76F-BC05-4683-BA15-072503BF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2022-04-15T11:40:00Z</dcterms:created>
  <dcterms:modified xsi:type="dcterms:W3CDTF">2022-04-15T12:20:00Z</dcterms:modified>
</cp:coreProperties>
</file>