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r w:rsidR="001B46CC">
        <w:rPr>
          <w:b/>
          <w:sz w:val="28"/>
          <w:szCs w:val="28"/>
        </w:rPr>
        <w:t>Горского</w:t>
      </w:r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Горского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r w:rsidR="001B46CC">
        <w:rPr>
          <w:bCs/>
          <w:szCs w:val="28"/>
        </w:rPr>
        <w:t>Горское</w:t>
      </w:r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bookmarkStart w:id="0" w:name="_GoBack"/>
      <w:bookmarkEnd w:id="0"/>
      <w:r w:rsidR="001B46CC">
        <w:rPr>
          <w:bCs/>
          <w:szCs w:val="28"/>
        </w:rPr>
        <w:t>4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503B-4B61-4104-B785-1042E48F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2022-02-07T06:12:00Z</dcterms:modified>
</cp:coreProperties>
</file>