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BA" w:rsidRDefault="00BD67BA" w:rsidP="00BD67B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D67BA" w:rsidRDefault="00BD67BA" w:rsidP="00BD67BA">
      <w:pPr>
        <w:pStyle w:val="ConsPlusTitle"/>
        <w:jc w:val="center"/>
      </w:pPr>
    </w:p>
    <w:p w:rsidR="00BD67BA" w:rsidRDefault="00BD67BA" w:rsidP="00BD67BA">
      <w:pPr>
        <w:pStyle w:val="ConsPlusTitle"/>
        <w:jc w:val="center"/>
      </w:pPr>
      <w:r>
        <w:t>ПОСТАНОВЛЕНИЕ</w:t>
      </w:r>
    </w:p>
    <w:p w:rsidR="00BD67BA" w:rsidRDefault="00BD67BA" w:rsidP="00BD67BA">
      <w:pPr>
        <w:pStyle w:val="ConsPlusTitle"/>
        <w:jc w:val="center"/>
      </w:pPr>
      <w:r>
        <w:t>от 2 декабря 2021 г. N 772</w:t>
      </w:r>
    </w:p>
    <w:p w:rsidR="00BD67BA" w:rsidRDefault="00BD67BA" w:rsidP="00BD67BA">
      <w:pPr>
        <w:pStyle w:val="ConsPlusTitle"/>
        <w:jc w:val="center"/>
      </w:pPr>
    </w:p>
    <w:p w:rsidR="00BD67BA" w:rsidRDefault="00BD67BA" w:rsidP="00BD67BA">
      <w:pPr>
        <w:pStyle w:val="ConsPlusTitle"/>
        <w:jc w:val="center"/>
      </w:pPr>
      <w:r>
        <w:t>О ВНЕСЕНИИ ИЗМЕНЕНИЙ В ПОСТАНОВЛЕНИЕ ПРАВИТЕЛЬСТВА</w:t>
      </w:r>
    </w:p>
    <w:p w:rsidR="00BD67BA" w:rsidRDefault="00BD67BA" w:rsidP="00BD67BA">
      <w:pPr>
        <w:pStyle w:val="ConsPlusTitle"/>
        <w:jc w:val="center"/>
      </w:pPr>
      <w:r>
        <w:t>ЛЕНИНГРАДСКОЙ ОБЛАСТИ ОТ 22 МАРТА 2012 N 83</w:t>
      </w:r>
    </w:p>
    <w:p w:rsidR="00BD67BA" w:rsidRDefault="00BD67BA" w:rsidP="00BD67BA">
      <w:pPr>
        <w:pStyle w:val="ConsPlusTitle"/>
        <w:jc w:val="center"/>
      </w:pPr>
      <w:r>
        <w:t>"ОБ УТВЕРЖДЕНИИ РЕГИОНАЛЬНЫХ НОРМАТИВОВ</w:t>
      </w:r>
    </w:p>
    <w:p w:rsidR="00BD67BA" w:rsidRDefault="00BD67BA" w:rsidP="00BD67BA">
      <w:pPr>
        <w:pStyle w:val="ConsPlusTitle"/>
        <w:jc w:val="center"/>
      </w:pPr>
      <w:r>
        <w:t>ГРАДОСТРОИТЕЛЬНОГО ПРОЕКТИРОВАНИЯ</w:t>
      </w:r>
    </w:p>
    <w:p w:rsidR="00BD67BA" w:rsidRDefault="00BD67BA" w:rsidP="00BD67BA">
      <w:pPr>
        <w:pStyle w:val="ConsPlusTitle"/>
        <w:jc w:val="center"/>
      </w:pPr>
      <w:r>
        <w:t>ЛЕНИНГРАДСКОЙ ОБЛАСТИ"</w:t>
      </w:r>
    </w:p>
    <w:p w:rsidR="00BD67BA" w:rsidRDefault="00BD67BA" w:rsidP="00BD67BA">
      <w:pPr>
        <w:pStyle w:val="ConsPlusNormal"/>
        <w:jc w:val="center"/>
      </w:pPr>
    </w:p>
    <w:p w:rsidR="00BD67BA" w:rsidRDefault="00BD67BA" w:rsidP="00BD67B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29.3</w:t>
        </w:r>
      </w:hyperlink>
      <w:r>
        <w:t xml:space="preserve"> Градостроительного кодекса Российской Федерации" Правительство Ленинградской области постановляет:</w:t>
      </w:r>
    </w:p>
    <w:p w:rsidR="00BD67BA" w:rsidRDefault="00BD67BA" w:rsidP="00BD67BA">
      <w:pPr>
        <w:pStyle w:val="ConsPlusNormal"/>
        <w:ind w:firstLine="540"/>
        <w:jc w:val="both"/>
      </w:pPr>
    </w:p>
    <w:p w:rsidR="00BD67BA" w:rsidRDefault="00BD67BA" w:rsidP="00BD67BA">
      <w:pPr>
        <w:pStyle w:val="ConsPlusNormal"/>
        <w:ind w:firstLine="540"/>
        <w:jc w:val="both"/>
      </w:pPr>
      <w:r>
        <w:t xml:space="preserve">1. Внести в Региональные </w:t>
      </w:r>
      <w:hyperlink r:id="rId6" w:history="1">
        <w:r>
          <w:rPr>
            <w:color w:val="0000FF"/>
          </w:rPr>
          <w:t>нормативы</w:t>
        </w:r>
      </w:hyperlink>
      <w:r>
        <w:t xml:space="preserve"> градостроительного проектирования Ленинградской области, утвержденные постановлением Правительства Ленинградской области от 22 марта 2012 года N 83, </w:t>
      </w:r>
      <w:hyperlink w:anchor="P31" w:history="1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BD67BA" w:rsidRDefault="00BD67BA" w:rsidP="00BD67B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комитета градостроительной политики Ленинградской области.</w:t>
      </w:r>
    </w:p>
    <w:p w:rsidR="00BD67BA" w:rsidRDefault="00BD67BA" w:rsidP="00BD67BA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BD67BA" w:rsidRDefault="00BD67BA" w:rsidP="00BD67B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 если проекты документов территориального планирования, проекты планировки территории и проекты межевания территории, а также проекты изменений в указанные документы были подготовлены до дня вступления в силу настоящего постановления, утверждение таких документов, изменений в такие документы осуществляется в соответствии с Региональными нормативами градостроительного проектирования Ленинградской области (в редакции, действовавшей до дня вступления в силу настоящего постановления).</w:t>
      </w:r>
      <w:proofErr w:type="gramEnd"/>
    </w:p>
    <w:p w:rsidR="00BD67BA" w:rsidRDefault="00BD67BA" w:rsidP="00BD67BA">
      <w:pPr>
        <w:pStyle w:val="ConsPlusNormal"/>
        <w:jc w:val="right"/>
      </w:pPr>
    </w:p>
    <w:p w:rsidR="00BD67BA" w:rsidRDefault="00BD67BA" w:rsidP="00BD67BA">
      <w:pPr>
        <w:pStyle w:val="ConsPlusNormal"/>
        <w:jc w:val="right"/>
      </w:pPr>
      <w:r>
        <w:t>Губернатор</w:t>
      </w:r>
    </w:p>
    <w:p w:rsidR="00BD67BA" w:rsidRDefault="00BD67BA" w:rsidP="00BD67BA">
      <w:pPr>
        <w:pStyle w:val="ConsPlusNormal"/>
        <w:jc w:val="right"/>
      </w:pPr>
      <w:r>
        <w:t>Ленинградской области</w:t>
      </w:r>
    </w:p>
    <w:p w:rsidR="00BD67BA" w:rsidRDefault="00BD67BA" w:rsidP="00BD67BA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BD67BA" w:rsidRDefault="00BD67BA" w:rsidP="00BD67BA">
      <w:pPr>
        <w:pStyle w:val="ConsPlusNormal"/>
        <w:jc w:val="right"/>
      </w:pPr>
    </w:p>
    <w:p w:rsidR="00BD67BA" w:rsidRDefault="00BD67BA" w:rsidP="00BD67BA">
      <w:pPr>
        <w:pStyle w:val="ConsPlusNormal"/>
        <w:jc w:val="right"/>
      </w:pPr>
    </w:p>
    <w:p w:rsidR="00BD67BA" w:rsidRDefault="00BD67BA" w:rsidP="00BD67BA">
      <w:pPr>
        <w:pStyle w:val="ConsPlusNormal"/>
        <w:jc w:val="right"/>
      </w:pPr>
    </w:p>
    <w:p w:rsidR="00BD67BA" w:rsidRDefault="00BD67BA" w:rsidP="00BD67BA">
      <w:pPr>
        <w:pStyle w:val="ConsPlusNormal"/>
        <w:jc w:val="right"/>
      </w:pPr>
    </w:p>
    <w:p w:rsidR="00BD67BA" w:rsidRDefault="00BD67BA" w:rsidP="00BD67BA">
      <w:pPr>
        <w:pStyle w:val="ConsPlusNormal"/>
        <w:jc w:val="right"/>
      </w:pPr>
    </w:p>
    <w:p w:rsidR="00BD67BA" w:rsidRDefault="00BD67BA" w:rsidP="00BD67BA">
      <w:pPr>
        <w:pStyle w:val="ConsPlusNormal"/>
        <w:jc w:val="right"/>
        <w:outlineLvl w:val="0"/>
      </w:pPr>
      <w:r>
        <w:t>ПРИЛОЖЕНИЕ</w:t>
      </w:r>
    </w:p>
    <w:p w:rsidR="00BD67BA" w:rsidRDefault="00BD67BA" w:rsidP="00BD67BA">
      <w:pPr>
        <w:pStyle w:val="ConsPlusNormal"/>
        <w:jc w:val="right"/>
      </w:pPr>
      <w:r>
        <w:t>к постановлению Правительства</w:t>
      </w:r>
    </w:p>
    <w:p w:rsidR="00BD67BA" w:rsidRDefault="00BD67BA" w:rsidP="00BD67BA">
      <w:pPr>
        <w:pStyle w:val="ConsPlusNormal"/>
        <w:jc w:val="right"/>
      </w:pPr>
      <w:r>
        <w:t>Ленинградской области</w:t>
      </w:r>
    </w:p>
    <w:p w:rsidR="00BD67BA" w:rsidRDefault="00BD67BA" w:rsidP="00BD67BA">
      <w:pPr>
        <w:pStyle w:val="ConsPlusNormal"/>
        <w:jc w:val="right"/>
      </w:pPr>
      <w:r>
        <w:t>от 02.12.2021 N 772</w:t>
      </w:r>
    </w:p>
    <w:p w:rsidR="00BD67BA" w:rsidRDefault="00BD67BA" w:rsidP="00BD67BA">
      <w:pPr>
        <w:pStyle w:val="ConsPlusNormal"/>
        <w:jc w:val="right"/>
      </w:pPr>
    </w:p>
    <w:p w:rsidR="00BD67BA" w:rsidRDefault="00BD67BA" w:rsidP="00BD67BA">
      <w:pPr>
        <w:pStyle w:val="ConsPlusTitle"/>
        <w:jc w:val="center"/>
      </w:pPr>
      <w:bookmarkStart w:id="0" w:name="P31"/>
      <w:bookmarkEnd w:id="0"/>
      <w:r>
        <w:t>ИЗМЕНЕНИЯ,</w:t>
      </w:r>
    </w:p>
    <w:p w:rsidR="00BD67BA" w:rsidRDefault="00BD67BA" w:rsidP="00BD67BA">
      <w:pPr>
        <w:pStyle w:val="ConsPlusTitle"/>
        <w:jc w:val="center"/>
      </w:pPr>
      <w:proofErr w:type="gramStart"/>
      <w:r>
        <w:t>КОТОРЫЕ ВНОСЯТСЯ В РЕГИОНАЛЬНЫЕ НОРМАТИВЫ</w:t>
      </w:r>
      <w:proofErr w:type="gramEnd"/>
    </w:p>
    <w:p w:rsidR="00BD67BA" w:rsidRDefault="00BD67BA" w:rsidP="00BD67BA">
      <w:pPr>
        <w:pStyle w:val="ConsPlusTitle"/>
        <w:jc w:val="center"/>
      </w:pPr>
      <w:r>
        <w:t>ГРАДОСТРОИТЕЛЬНОГО ПРОЕКТИРОВАНИЯ ЛЕНИНГРАДСКОЙ ОБЛАСТИ,</w:t>
      </w:r>
    </w:p>
    <w:p w:rsidR="00BD67BA" w:rsidRDefault="00BD67BA" w:rsidP="00BD67BA">
      <w:pPr>
        <w:pStyle w:val="ConsPlusTitle"/>
        <w:jc w:val="center"/>
      </w:pPr>
      <w:r>
        <w:t>УТВЕРЖДЕННЫЕ ПОСТАНОВЛЕНИЕМ ПРАВИТЕЛЬСТВА</w:t>
      </w:r>
    </w:p>
    <w:p w:rsidR="00BD67BA" w:rsidRDefault="00BD67BA" w:rsidP="00BD67BA">
      <w:pPr>
        <w:pStyle w:val="ConsPlusTitle"/>
        <w:jc w:val="center"/>
      </w:pPr>
      <w:r>
        <w:t>ЛЕНИНГРАДСКОЙ ОБЛАСТИ ОТ 22 МАРТА 2012 ГОДА N 83</w:t>
      </w:r>
    </w:p>
    <w:p w:rsidR="00BD67BA" w:rsidRDefault="00BD67BA" w:rsidP="00BD67BA">
      <w:pPr>
        <w:pStyle w:val="ConsPlusNormal"/>
        <w:jc w:val="center"/>
      </w:pPr>
    </w:p>
    <w:p w:rsidR="00BD67BA" w:rsidRDefault="00BD67BA" w:rsidP="00BD67BA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подразделе 2.1</w:t>
        </w:r>
      </w:hyperlink>
      <w:r>
        <w:t xml:space="preserve"> "Объекты социальной инфраструктуры регионального значения" раздела 2 части I:</w:t>
      </w:r>
    </w:p>
    <w:p w:rsidR="00BD67BA" w:rsidRDefault="00BD67BA" w:rsidP="00BD67BA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позицию</w:t>
        </w:r>
      </w:hyperlink>
      <w:r>
        <w:t xml:space="preserve"> "Объекты физической культуры и спорта регионального значения" изложить в следующей редакции:</w:t>
      </w:r>
    </w:p>
    <w:p w:rsidR="00BD67BA" w:rsidRDefault="00BD67BA" w:rsidP="00BD67BA">
      <w:pPr>
        <w:pStyle w:val="ConsPlusNormal"/>
        <w:spacing w:before="220"/>
        <w:ind w:firstLine="540"/>
        <w:jc w:val="both"/>
      </w:pPr>
      <w:r>
        <w:lastRenderedPageBreak/>
        <w:t>"Объекты физической культуры и спорта регионального значения</w:t>
      </w:r>
    </w:p>
    <w:p w:rsidR="00BD67BA" w:rsidRDefault="00BD67BA" w:rsidP="00BD67BA">
      <w:pPr>
        <w:pStyle w:val="ConsPlusNormal"/>
        <w:ind w:firstLine="540"/>
        <w:jc w:val="both"/>
      </w:pPr>
    </w:p>
    <w:p w:rsidR="00BD67BA" w:rsidRDefault="00BD67BA" w:rsidP="00BD67BA">
      <w:pPr>
        <w:pStyle w:val="ConsPlusNormal"/>
        <w:ind w:firstLine="540"/>
        <w:jc w:val="both"/>
      </w:pPr>
      <w:r>
        <w:t>2.1.11-1. Плавательные бассейны</w:t>
      </w:r>
    </w:p>
    <w:p w:rsidR="00BD67BA" w:rsidRDefault="00BD67BA" w:rsidP="00BD67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339"/>
        <w:gridCol w:w="2154"/>
        <w:gridCol w:w="1417"/>
        <w:gridCol w:w="2268"/>
      </w:tblGrid>
      <w:tr w:rsidR="00BD67BA" w:rsidTr="00F235BE">
        <w:tc>
          <w:tcPr>
            <w:tcW w:w="1871" w:type="dxa"/>
            <w:vMerge w:val="restart"/>
          </w:tcPr>
          <w:p w:rsidR="00BD67BA" w:rsidRDefault="00BD67BA" w:rsidP="00F235BE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3493" w:type="dxa"/>
            <w:gridSpan w:val="2"/>
          </w:tcPr>
          <w:p w:rsidR="00BD67BA" w:rsidRDefault="00BD67BA" w:rsidP="00F235BE">
            <w:pPr>
              <w:pStyle w:val="ConsPlusNormal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3685" w:type="dxa"/>
            <w:gridSpan w:val="2"/>
          </w:tcPr>
          <w:p w:rsidR="00BD67BA" w:rsidRDefault="00BD67BA" w:rsidP="00F235BE">
            <w:pPr>
              <w:pStyle w:val="ConsPlusNormal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BD67BA" w:rsidTr="00F235BE">
        <w:tc>
          <w:tcPr>
            <w:tcW w:w="1871" w:type="dxa"/>
            <w:vMerge/>
          </w:tcPr>
          <w:p w:rsidR="00BD67BA" w:rsidRDefault="00BD67BA" w:rsidP="00F235BE"/>
        </w:tc>
        <w:tc>
          <w:tcPr>
            <w:tcW w:w="1339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154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268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BD67BA" w:rsidTr="00F235BE">
        <w:tc>
          <w:tcPr>
            <w:tcW w:w="1871" w:type="dxa"/>
          </w:tcPr>
          <w:p w:rsidR="00BD67BA" w:rsidRDefault="00BD67BA" w:rsidP="00F235BE">
            <w:pPr>
              <w:pStyle w:val="ConsPlusNormal"/>
            </w:pPr>
            <w:r>
              <w:t>Плавательный Бассейн</w:t>
            </w:r>
          </w:p>
        </w:tc>
        <w:tc>
          <w:tcPr>
            <w:tcW w:w="1339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54" w:type="dxa"/>
          </w:tcPr>
          <w:p w:rsidR="00BD67BA" w:rsidRDefault="00BD67BA" w:rsidP="00F235BE">
            <w:pPr>
              <w:pStyle w:val="ConsPlusNormal"/>
            </w:pPr>
            <w:r>
              <w:t>Кв. м зеркала воды/1000 человек постоянного населения</w:t>
            </w:r>
          </w:p>
        </w:tc>
        <w:tc>
          <w:tcPr>
            <w:tcW w:w="1417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Не более 45</w:t>
            </w:r>
          </w:p>
        </w:tc>
        <w:tc>
          <w:tcPr>
            <w:tcW w:w="2268" w:type="dxa"/>
          </w:tcPr>
          <w:p w:rsidR="00BD67BA" w:rsidRDefault="00BD67BA" w:rsidP="00F235BE">
            <w:pPr>
              <w:pStyle w:val="ConsPlusNormal"/>
            </w:pPr>
            <w:r>
              <w:t>Мин. комбинированной доступности</w:t>
            </w:r>
          </w:p>
        </w:tc>
      </w:tr>
    </w:tbl>
    <w:p w:rsidR="00BD67BA" w:rsidRDefault="00BD67BA" w:rsidP="00BD67BA">
      <w:pPr>
        <w:pStyle w:val="ConsPlusNormal"/>
        <w:ind w:firstLine="540"/>
        <w:jc w:val="both"/>
      </w:pPr>
    </w:p>
    <w:p w:rsidR="00BD67BA" w:rsidRDefault="00BD67BA" w:rsidP="00BD67BA">
      <w:pPr>
        <w:pStyle w:val="ConsPlusNormal"/>
        <w:ind w:firstLine="540"/>
        <w:jc w:val="both"/>
      </w:pPr>
      <w:r>
        <w:t>2.1.11-2. Спортивные залы</w:t>
      </w:r>
    </w:p>
    <w:p w:rsidR="00BD67BA" w:rsidRDefault="00BD67BA" w:rsidP="00BD67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339"/>
        <w:gridCol w:w="2154"/>
        <w:gridCol w:w="1417"/>
        <w:gridCol w:w="2268"/>
      </w:tblGrid>
      <w:tr w:rsidR="00BD67BA" w:rsidTr="00F235BE">
        <w:tc>
          <w:tcPr>
            <w:tcW w:w="1871" w:type="dxa"/>
            <w:vMerge w:val="restart"/>
          </w:tcPr>
          <w:p w:rsidR="00BD67BA" w:rsidRDefault="00BD67BA" w:rsidP="00F235BE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3493" w:type="dxa"/>
            <w:gridSpan w:val="2"/>
          </w:tcPr>
          <w:p w:rsidR="00BD67BA" w:rsidRDefault="00BD67BA" w:rsidP="00F235BE">
            <w:pPr>
              <w:pStyle w:val="ConsPlusNormal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3685" w:type="dxa"/>
            <w:gridSpan w:val="2"/>
          </w:tcPr>
          <w:p w:rsidR="00BD67BA" w:rsidRDefault="00BD67BA" w:rsidP="00F235BE">
            <w:pPr>
              <w:pStyle w:val="ConsPlusNormal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BD67BA" w:rsidTr="00F235BE">
        <w:tc>
          <w:tcPr>
            <w:tcW w:w="1871" w:type="dxa"/>
            <w:vMerge/>
          </w:tcPr>
          <w:p w:rsidR="00BD67BA" w:rsidRDefault="00BD67BA" w:rsidP="00F235BE"/>
        </w:tc>
        <w:tc>
          <w:tcPr>
            <w:tcW w:w="1339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154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268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BD67BA" w:rsidTr="00F235BE">
        <w:tc>
          <w:tcPr>
            <w:tcW w:w="1871" w:type="dxa"/>
          </w:tcPr>
          <w:p w:rsidR="00BD67BA" w:rsidRDefault="00BD67BA" w:rsidP="00F235BE">
            <w:pPr>
              <w:pStyle w:val="ConsPlusNormal"/>
            </w:pPr>
            <w:r>
              <w:t>Универсальный спортивный зал</w:t>
            </w:r>
          </w:p>
        </w:tc>
        <w:tc>
          <w:tcPr>
            <w:tcW w:w="1339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154" w:type="dxa"/>
          </w:tcPr>
          <w:p w:rsidR="00BD67BA" w:rsidRDefault="00BD67BA" w:rsidP="00F235BE">
            <w:pPr>
              <w:pStyle w:val="ConsPlusNormal"/>
            </w:pPr>
            <w:r>
              <w:t>Кв. м/1000 человек постоянного населения</w:t>
            </w:r>
          </w:p>
        </w:tc>
        <w:tc>
          <w:tcPr>
            <w:tcW w:w="1417" w:type="dxa"/>
          </w:tcPr>
          <w:p w:rsidR="00BD67BA" w:rsidRDefault="00BD67BA" w:rsidP="00F235BE">
            <w:pPr>
              <w:pStyle w:val="ConsPlusNormal"/>
            </w:pPr>
            <w:r>
              <w:t>Не более 45</w:t>
            </w:r>
          </w:p>
        </w:tc>
        <w:tc>
          <w:tcPr>
            <w:tcW w:w="2268" w:type="dxa"/>
          </w:tcPr>
          <w:p w:rsidR="00BD67BA" w:rsidRDefault="00BD67BA" w:rsidP="00F235BE">
            <w:pPr>
              <w:pStyle w:val="ConsPlusNormal"/>
            </w:pPr>
            <w:r>
              <w:t>Мин. комбинированной доступности</w:t>
            </w:r>
          </w:p>
        </w:tc>
      </w:tr>
    </w:tbl>
    <w:p w:rsidR="00BD67BA" w:rsidRDefault="00BD67BA" w:rsidP="00BD67BA">
      <w:pPr>
        <w:pStyle w:val="ConsPlusNormal"/>
        <w:ind w:firstLine="540"/>
        <w:jc w:val="both"/>
      </w:pPr>
    </w:p>
    <w:p w:rsidR="00BD67BA" w:rsidRDefault="00BD67BA" w:rsidP="00BD67BA">
      <w:pPr>
        <w:pStyle w:val="ConsPlusNormal"/>
        <w:ind w:firstLine="540"/>
        <w:jc w:val="both"/>
      </w:pPr>
      <w:r>
        <w:t>2.1.11-3. Стадионы с трибунами</w:t>
      </w:r>
    </w:p>
    <w:p w:rsidR="00BD67BA" w:rsidRDefault="00BD67BA" w:rsidP="00BD67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339"/>
        <w:gridCol w:w="2154"/>
        <w:gridCol w:w="1417"/>
        <w:gridCol w:w="2268"/>
      </w:tblGrid>
      <w:tr w:rsidR="00BD67BA" w:rsidTr="00F235BE">
        <w:tc>
          <w:tcPr>
            <w:tcW w:w="1871" w:type="dxa"/>
            <w:vMerge w:val="restart"/>
          </w:tcPr>
          <w:p w:rsidR="00BD67BA" w:rsidRDefault="00BD67BA" w:rsidP="00F235BE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3493" w:type="dxa"/>
            <w:gridSpan w:val="2"/>
          </w:tcPr>
          <w:p w:rsidR="00BD67BA" w:rsidRDefault="00BD67BA" w:rsidP="00F235BE">
            <w:pPr>
              <w:pStyle w:val="ConsPlusNormal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3685" w:type="dxa"/>
            <w:gridSpan w:val="2"/>
          </w:tcPr>
          <w:p w:rsidR="00BD67BA" w:rsidRDefault="00BD67BA" w:rsidP="00F235BE">
            <w:pPr>
              <w:pStyle w:val="ConsPlusNormal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BD67BA" w:rsidTr="00F235BE">
        <w:tc>
          <w:tcPr>
            <w:tcW w:w="1871" w:type="dxa"/>
            <w:vMerge/>
          </w:tcPr>
          <w:p w:rsidR="00BD67BA" w:rsidRDefault="00BD67BA" w:rsidP="00F235BE"/>
        </w:tc>
        <w:tc>
          <w:tcPr>
            <w:tcW w:w="1339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154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268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BD67BA" w:rsidTr="00F235BE">
        <w:tc>
          <w:tcPr>
            <w:tcW w:w="1871" w:type="dxa"/>
          </w:tcPr>
          <w:p w:rsidR="00BD67BA" w:rsidRDefault="00BD67BA" w:rsidP="00F235BE">
            <w:pPr>
              <w:pStyle w:val="ConsPlusNormal"/>
            </w:pPr>
            <w:r>
              <w:t>Стадионы всех видов с трибунами</w:t>
            </w:r>
          </w:p>
        </w:tc>
        <w:tc>
          <w:tcPr>
            <w:tcW w:w="1339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BD67BA" w:rsidRDefault="00BD67BA" w:rsidP="00F235BE">
            <w:pPr>
              <w:pStyle w:val="ConsPlusNormal"/>
            </w:pPr>
            <w:r>
              <w:t>Количество/населенный пункт численностью свыше 30000 человек постоянного населения</w:t>
            </w:r>
          </w:p>
        </w:tc>
        <w:tc>
          <w:tcPr>
            <w:tcW w:w="1417" w:type="dxa"/>
          </w:tcPr>
          <w:p w:rsidR="00BD67BA" w:rsidRDefault="00BD67BA" w:rsidP="00F235BE">
            <w:pPr>
              <w:pStyle w:val="ConsPlusNormal"/>
            </w:pPr>
            <w:r>
              <w:t>Не более 45</w:t>
            </w:r>
          </w:p>
        </w:tc>
        <w:tc>
          <w:tcPr>
            <w:tcW w:w="2268" w:type="dxa"/>
          </w:tcPr>
          <w:p w:rsidR="00BD67BA" w:rsidRDefault="00BD67BA" w:rsidP="00F235BE">
            <w:pPr>
              <w:pStyle w:val="ConsPlusNormal"/>
            </w:pPr>
            <w:r>
              <w:t>Мин. комбинированной доступности</w:t>
            </w:r>
          </w:p>
        </w:tc>
      </w:tr>
    </w:tbl>
    <w:p w:rsidR="00BD67BA" w:rsidRDefault="00BD67BA" w:rsidP="00BD67BA">
      <w:pPr>
        <w:pStyle w:val="ConsPlusNormal"/>
        <w:ind w:firstLine="540"/>
        <w:jc w:val="both"/>
      </w:pPr>
    </w:p>
    <w:p w:rsidR="00BD67BA" w:rsidRDefault="00BD67BA" w:rsidP="00BD67BA">
      <w:pPr>
        <w:pStyle w:val="ConsPlusNormal"/>
        <w:ind w:firstLine="540"/>
        <w:jc w:val="both"/>
      </w:pPr>
      <w:r>
        <w:t>2.1.11-4. Крытые спортивные объекты с искусственным льдом</w:t>
      </w:r>
    </w:p>
    <w:p w:rsidR="00BD67BA" w:rsidRDefault="00BD67BA" w:rsidP="00BD67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339"/>
        <w:gridCol w:w="2154"/>
        <w:gridCol w:w="1417"/>
        <w:gridCol w:w="2268"/>
      </w:tblGrid>
      <w:tr w:rsidR="00BD67BA" w:rsidTr="00F235BE">
        <w:tc>
          <w:tcPr>
            <w:tcW w:w="1871" w:type="dxa"/>
            <w:vMerge w:val="restart"/>
          </w:tcPr>
          <w:p w:rsidR="00BD67BA" w:rsidRDefault="00BD67BA" w:rsidP="00F235BE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3493" w:type="dxa"/>
            <w:gridSpan w:val="2"/>
          </w:tcPr>
          <w:p w:rsidR="00BD67BA" w:rsidRDefault="00BD67BA" w:rsidP="00F235BE">
            <w:pPr>
              <w:pStyle w:val="ConsPlusNormal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3685" w:type="dxa"/>
            <w:gridSpan w:val="2"/>
          </w:tcPr>
          <w:p w:rsidR="00BD67BA" w:rsidRDefault="00BD67BA" w:rsidP="00F235BE">
            <w:pPr>
              <w:pStyle w:val="ConsPlusNormal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BD67BA" w:rsidTr="00F235BE">
        <w:tc>
          <w:tcPr>
            <w:tcW w:w="1871" w:type="dxa"/>
            <w:vMerge/>
          </w:tcPr>
          <w:p w:rsidR="00BD67BA" w:rsidRDefault="00BD67BA" w:rsidP="00F235BE"/>
        </w:tc>
        <w:tc>
          <w:tcPr>
            <w:tcW w:w="1339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154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268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BD67BA" w:rsidTr="00F235BE">
        <w:tc>
          <w:tcPr>
            <w:tcW w:w="1871" w:type="dxa"/>
          </w:tcPr>
          <w:p w:rsidR="00BD67BA" w:rsidRDefault="00BD67BA" w:rsidP="00F235BE">
            <w:pPr>
              <w:pStyle w:val="ConsPlusNormal"/>
            </w:pPr>
            <w:r>
              <w:t xml:space="preserve">Крытые спортивные </w:t>
            </w:r>
            <w:r>
              <w:lastRenderedPageBreak/>
              <w:t>объекты с искусственным льдом</w:t>
            </w:r>
          </w:p>
        </w:tc>
        <w:tc>
          <w:tcPr>
            <w:tcW w:w="1339" w:type="dxa"/>
          </w:tcPr>
          <w:p w:rsidR="00BD67BA" w:rsidRDefault="00BD67BA" w:rsidP="00F235B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BD67BA" w:rsidRDefault="00BD67BA" w:rsidP="00F235BE">
            <w:pPr>
              <w:pStyle w:val="ConsPlusNormal"/>
            </w:pPr>
            <w:r>
              <w:t xml:space="preserve">Количество/населенный пункт </w:t>
            </w:r>
            <w:r>
              <w:lastRenderedPageBreak/>
              <w:t>численностью свыше 30000 человек постоянного населения</w:t>
            </w:r>
          </w:p>
        </w:tc>
        <w:tc>
          <w:tcPr>
            <w:tcW w:w="1417" w:type="dxa"/>
          </w:tcPr>
          <w:p w:rsidR="00BD67BA" w:rsidRDefault="00BD67BA" w:rsidP="00F235BE">
            <w:pPr>
              <w:pStyle w:val="ConsPlusNormal"/>
            </w:pPr>
            <w:r>
              <w:lastRenderedPageBreak/>
              <w:t>Не более 45</w:t>
            </w:r>
          </w:p>
        </w:tc>
        <w:tc>
          <w:tcPr>
            <w:tcW w:w="2268" w:type="dxa"/>
          </w:tcPr>
          <w:p w:rsidR="00BD67BA" w:rsidRDefault="00BD67BA" w:rsidP="00F235BE">
            <w:pPr>
              <w:pStyle w:val="ConsPlusNormal"/>
            </w:pPr>
            <w:r>
              <w:t xml:space="preserve">Мин. комбинированной </w:t>
            </w:r>
            <w:r>
              <w:lastRenderedPageBreak/>
              <w:t>доступности</w:t>
            </w:r>
          </w:p>
        </w:tc>
      </w:tr>
    </w:tbl>
    <w:p w:rsidR="00BD67BA" w:rsidRDefault="00BD67BA" w:rsidP="00BD67BA">
      <w:pPr>
        <w:pStyle w:val="ConsPlusNormal"/>
        <w:ind w:firstLine="540"/>
        <w:jc w:val="both"/>
      </w:pPr>
    </w:p>
    <w:p w:rsidR="00BD67BA" w:rsidRDefault="00BD67BA" w:rsidP="00BD67BA">
      <w:pPr>
        <w:pStyle w:val="ConsPlusNormal"/>
        <w:ind w:firstLine="540"/>
        <w:jc w:val="both"/>
      </w:pPr>
      <w:r>
        <w:t>2.1.11-5. Спортивные манежи</w:t>
      </w:r>
    </w:p>
    <w:p w:rsidR="00BD67BA" w:rsidRDefault="00BD67BA" w:rsidP="00BD67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339"/>
        <w:gridCol w:w="2154"/>
        <w:gridCol w:w="1417"/>
        <w:gridCol w:w="2268"/>
      </w:tblGrid>
      <w:tr w:rsidR="00BD67BA" w:rsidTr="00F235BE">
        <w:tc>
          <w:tcPr>
            <w:tcW w:w="1871" w:type="dxa"/>
            <w:vMerge w:val="restart"/>
          </w:tcPr>
          <w:p w:rsidR="00BD67BA" w:rsidRDefault="00BD67BA" w:rsidP="00F235BE">
            <w:pPr>
              <w:pStyle w:val="ConsPlusNormal"/>
              <w:jc w:val="center"/>
            </w:pPr>
            <w:r>
              <w:t>Виды объектов</w:t>
            </w:r>
          </w:p>
        </w:tc>
        <w:tc>
          <w:tcPr>
            <w:tcW w:w="3493" w:type="dxa"/>
            <w:gridSpan w:val="2"/>
          </w:tcPr>
          <w:p w:rsidR="00BD67BA" w:rsidRDefault="00BD67BA" w:rsidP="00F235BE">
            <w:pPr>
              <w:pStyle w:val="ConsPlusNormal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3685" w:type="dxa"/>
            <w:gridSpan w:val="2"/>
          </w:tcPr>
          <w:p w:rsidR="00BD67BA" w:rsidRDefault="00BD67BA" w:rsidP="00F235BE">
            <w:pPr>
              <w:pStyle w:val="ConsPlusNormal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BD67BA" w:rsidTr="00F235BE">
        <w:tc>
          <w:tcPr>
            <w:tcW w:w="1871" w:type="dxa"/>
            <w:vMerge/>
          </w:tcPr>
          <w:p w:rsidR="00BD67BA" w:rsidRDefault="00BD67BA" w:rsidP="00F235BE"/>
        </w:tc>
        <w:tc>
          <w:tcPr>
            <w:tcW w:w="1339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154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268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BD67BA" w:rsidTr="00F235BE">
        <w:tc>
          <w:tcPr>
            <w:tcW w:w="1871" w:type="dxa"/>
          </w:tcPr>
          <w:p w:rsidR="00BD67BA" w:rsidRDefault="00BD67BA" w:rsidP="00F235BE">
            <w:pPr>
              <w:pStyle w:val="ConsPlusNormal"/>
            </w:pPr>
            <w:r>
              <w:t>Легкоатлетический манеж, футбольный манеж</w:t>
            </w:r>
          </w:p>
        </w:tc>
        <w:tc>
          <w:tcPr>
            <w:tcW w:w="1339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154" w:type="dxa"/>
          </w:tcPr>
          <w:p w:rsidR="00BD67BA" w:rsidRDefault="00BD67BA" w:rsidP="00F235BE">
            <w:pPr>
              <w:pStyle w:val="ConsPlusNormal"/>
            </w:pPr>
            <w:r>
              <w:t>Количество/муниципальный район</w:t>
            </w:r>
          </w:p>
        </w:tc>
        <w:tc>
          <w:tcPr>
            <w:tcW w:w="3685" w:type="dxa"/>
            <w:gridSpan w:val="2"/>
          </w:tcPr>
          <w:p w:rsidR="00BD67BA" w:rsidRDefault="00BD67BA" w:rsidP="00F235BE">
            <w:pPr>
              <w:pStyle w:val="ConsPlusNormal"/>
            </w:pPr>
            <w:r>
              <w:t>Не нормируется</w:t>
            </w:r>
          </w:p>
        </w:tc>
      </w:tr>
    </w:tbl>
    <w:p w:rsidR="00BD67BA" w:rsidRDefault="00BD67BA" w:rsidP="00BD67BA">
      <w:pPr>
        <w:pStyle w:val="ConsPlusNormal"/>
        <w:ind w:firstLine="540"/>
        <w:jc w:val="both"/>
      </w:pPr>
    </w:p>
    <w:p w:rsidR="00BD67BA" w:rsidRDefault="00BD67BA" w:rsidP="00BD67BA">
      <w:pPr>
        <w:pStyle w:val="ConsPlusNormal"/>
        <w:ind w:firstLine="540"/>
        <w:jc w:val="both"/>
      </w:pPr>
      <w:r>
        <w:t>2.1.11-6. Лыжные базы</w:t>
      </w:r>
    </w:p>
    <w:p w:rsidR="00BD67BA" w:rsidRDefault="00BD67BA" w:rsidP="00BD67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339"/>
        <w:gridCol w:w="2154"/>
        <w:gridCol w:w="1417"/>
        <w:gridCol w:w="2268"/>
      </w:tblGrid>
      <w:tr w:rsidR="00BD67BA" w:rsidTr="00F235BE">
        <w:tc>
          <w:tcPr>
            <w:tcW w:w="1871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3493" w:type="dxa"/>
            <w:gridSpan w:val="2"/>
          </w:tcPr>
          <w:p w:rsidR="00BD67BA" w:rsidRDefault="00BD67BA" w:rsidP="00F235BE">
            <w:pPr>
              <w:pStyle w:val="ConsPlusNormal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3685" w:type="dxa"/>
            <w:gridSpan w:val="2"/>
          </w:tcPr>
          <w:p w:rsidR="00BD67BA" w:rsidRDefault="00BD67BA" w:rsidP="00F235BE">
            <w:pPr>
              <w:pStyle w:val="ConsPlusNormal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BD67BA" w:rsidTr="00F235BE">
        <w:tc>
          <w:tcPr>
            <w:tcW w:w="1871" w:type="dxa"/>
            <w:vMerge w:val="restart"/>
          </w:tcPr>
          <w:p w:rsidR="00BD67BA" w:rsidRDefault="00BD67BA" w:rsidP="00F235BE">
            <w:pPr>
              <w:pStyle w:val="ConsPlusNormal"/>
            </w:pPr>
            <w:r>
              <w:t>Лыжные базы (с лыжными/</w:t>
            </w:r>
            <w:proofErr w:type="spellStart"/>
            <w:r>
              <w:t>лыжероллерными</w:t>
            </w:r>
            <w:proofErr w:type="spellEnd"/>
            <w:r>
              <w:t xml:space="preserve"> трассами)</w:t>
            </w:r>
          </w:p>
        </w:tc>
        <w:tc>
          <w:tcPr>
            <w:tcW w:w="1339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154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268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BD67BA" w:rsidTr="00F235BE">
        <w:tc>
          <w:tcPr>
            <w:tcW w:w="1871" w:type="dxa"/>
            <w:vMerge/>
          </w:tcPr>
          <w:p w:rsidR="00BD67BA" w:rsidRDefault="00BD67BA" w:rsidP="00F235BE"/>
        </w:tc>
        <w:tc>
          <w:tcPr>
            <w:tcW w:w="1339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1 (минимальная длина дистанции - 2 км)</w:t>
            </w:r>
          </w:p>
        </w:tc>
        <w:tc>
          <w:tcPr>
            <w:tcW w:w="2154" w:type="dxa"/>
          </w:tcPr>
          <w:p w:rsidR="00BD67BA" w:rsidRDefault="00BD67BA" w:rsidP="00F235BE">
            <w:pPr>
              <w:pStyle w:val="ConsPlusNormal"/>
            </w:pPr>
            <w:r>
              <w:t>Количество/муниципальный район</w:t>
            </w:r>
          </w:p>
        </w:tc>
        <w:tc>
          <w:tcPr>
            <w:tcW w:w="3685" w:type="dxa"/>
            <w:gridSpan w:val="2"/>
          </w:tcPr>
          <w:p w:rsidR="00BD67BA" w:rsidRDefault="00BD67BA" w:rsidP="00F235BE">
            <w:pPr>
              <w:pStyle w:val="ConsPlusNormal"/>
            </w:pPr>
            <w:r>
              <w:t>Не нормируется</w:t>
            </w:r>
          </w:p>
        </w:tc>
      </w:tr>
    </w:tbl>
    <w:p w:rsidR="00BD67BA" w:rsidRDefault="00BD67BA" w:rsidP="00BD67BA">
      <w:pPr>
        <w:pStyle w:val="ConsPlusNormal"/>
        <w:spacing w:before="220"/>
        <w:jc w:val="right"/>
      </w:pPr>
      <w:r>
        <w:t>";</w:t>
      </w:r>
    </w:p>
    <w:p w:rsidR="00BD67BA" w:rsidRDefault="00BD67BA" w:rsidP="00BD67BA">
      <w:pPr>
        <w:pStyle w:val="ConsPlusNormal"/>
        <w:jc w:val="right"/>
      </w:pPr>
    </w:p>
    <w:p w:rsidR="00BD67BA" w:rsidRDefault="00BD67BA" w:rsidP="00BD67BA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2.1.15 следующего содержания:</w:t>
      </w:r>
    </w:p>
    <w:p w:rsidR="00BD67BA" w:rsidRDefault="00BD67BA" w:rsidP="00BD67BA">
      <w:pPr>
        <w:pStyle w:val="ConsPlusNormal"/>
        <w:spacing w:before="220"/>
        <w:ind w:firstLine="540"/>
        <w:jc w:val="both"/>
      </w:pPr>
      <w:r>
        <w:t>"2.1.15. Административные здания органов государственной власти Ленинградской области</w:t>
      </w:r>
    </w:p>
    <w:p w:rsidR="00BD67BA" w:rsidRDefault="00BD67BA" w:rsidP="00BD67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4"/>
        <w:gridCol w:w="3058"/>
        <w:gridCol w:w="3710"/>
      </w:tblGrid>
      <w:tr w:rsidR="00BD67BA" w:rsidTr="00F235BE">
        <w:tc>
          <w:tcPr>
            <w:tcW w:w="2304" w:type="dxa"/>
            <w:vMerge w:val="restart"/>
          </w:tcPr>
          <w:p w:rsidR="00BD67BA" w:rsidRDefault="00BD67BA" w:rsidP="00F235BE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768" w:type="dxa"/>
            <w:gridSpan w:val="2"/>
          </w:tcPr>
          <w:p w:rsidR="00BD67BA" w:rsidRDefault="00BD67BA" w:rsidP="00F235BE">
            <w:pPr>
              <w:pStyle w:val="ConsPlusNormal"/>
              <w:jc w:val="center"/>
            </w:pPr>
            <w:r>
              <w:t>Минимально допустимый уровень обеспеченности</w:t>
            </w:r>
          </w:p>
        </w:tc>
      </w:tr>
      <w:tr w:rsidR="00BD67BA" w:rsidTr="00F235BE">
        <w:tc>
          <w:tcPr>
            <w:tcW w:w="2304" w:type="dxa"/>
            <w:vMerge/>
          </w:tcPr>
          <w:p w:rsidR="00BD67BA" w:rsidRDefault="00BD67BA" w:rsidP="00F235BE"/>
        </w:tc>
        <w:tc>
          <w:tcPr>
            <w:tcW w:w="3058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3710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BD67BA" w:rsidTr="00F235BE">
        <w:tc>
          <w:tcPr>
            <w:tcW w:w="2304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Комплекс зданий</w:t>
            </w:r>
          </w:p>
        </w:tc>
        <w:tc>
          <w:tcPr>
            <w:tcW w:w="3058" w:type="dxa"/>
          </w:tcPr>
          <w:p w:rsidR="00BD67BA" w:rsidRDefault="00BD67BA" w:rsidP="00F235BE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3710" w:type="dxa"/>
          </w:tcPr>
          <w:p w:rsidR="00BD67BA" w:rsidRDefault="00BD67BA" w:rsidP="00F235BE">
            <w:pPr>
              <w:pStyle w:val="ConsPlusNormal"/>
            </w:pPr>
            <w:r>
              <w:t xml:space="preserve">Количество/2 </w:t>
            </w:r>
            <w:proofErr w:type="gramStart"/>
            <w:r>
              <w:t>млн</w:t>
            </w:r>
            <w:proofErr w:type="gramEnd"/>
            <w:r>
              <w:t xml:space="preserve"> человек постоянного населения</w:t>
            </w:r>
          </w:p>
        </w:tc>
      </w:tr>
    </w:tbl>
    <w:p w:rsidR="00BD67BA" w:rsidRDefault="00BD67BA" w:rsidP="00BD67BA">
      <w:pPr>
        <w:pStyle w:val="ConsPlusNormal"/>
        <w:spacing w:before="220"/>
        <w:jc w:val="right"/>
      </w:pPr>
      <w:r>
        <w:t>".</w:t>
      </w:r>
    </w:p>
    <w:p w:rsidR="00BD67BA" w:rsidRDefault="00BD67BA" w:rsidP="00BD67BA">
      <w:pPr>
        <w:pStyle w:val="ConsPlusNormal"/>
        <w:ind w:firstLine="540"/>
        <w:jc w:val="both"/>
      </w:pPr>
    </w:p>
    <w:p w:rsidR="00BD67BA" w:rsidRDefault="00BD67BA" w:rsidP="00BD67BA">
      <w:pPr>
        <w:pStyle w:val="ConsPlusNormal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Раздел 3 части III</w:t>
        </w:r>
      </w:hyperlink>
      <w:r>
        <w:t xml:space="preserve"> дополнить следующими позициями:</w:t>
      </w:r>
    </w:p>
    <w:p w:rsidR="00BD67BA" w:rsidRDefault="00BD67BA" w:rsidP="00BD67BA">
      <w:pPr>
        <w:pStyle w:val="ConsPlusNormal"/>
        <w:spacing w:before="220"/>
        <w:ind w:firstLine="540"/>
        <w:jc w:val="both"/>
      </w:pPr>
      <w:r>
        <w:t>"Объекты физической культуры и спорта регионального значения</w:t>
      </w:r>
    </w:p>
    <w:p w:rsidR="00BD67BA" w:rsidRDefault="00BD67BA" w:rsidP="00BD67BA">
      <w:pPr>
        <w:pStyle w:val="ConsPlusNormal"/>
        <w:ind w:firstLine="540"/>
        <w:jc w:val="both"/>
      </w:pPr>
    </w:p>
    <w:p w:rsidR="00BD67BA" w:rsidRDefault="00BD67BA" w:rsidP="00BD67BA">
      <w:pPr>
        <w:pStyle w:val="ConsPlusNormal"/>
        <w:ind w:firstLine="540"/>
        <w:jc w:val="both"/>
      </w:pPr>
      <w:proofErr w:type="gramStart"/>
      <w:r>
        <w:t xml:space="preserve">Изменения в РНГП ЛО предусматривают установление предельных значений расчетных </w:t>
      </w:r>
      <w:r>
        <w:lastRenderedPageBreak/>
        <w:t>показателей минимального допустимого уровня обеспеченности и максимально допустимого уровня территориальной доступности для объектов физической культуры и спорта, культуры в соответствии с действующими "Стандартами обеспечения Ленинградской области объектами физической культуры и спорта" (утверждены распоряжением комитета по физической культуре и спорту Ленинградской области от 27 сентября 2019 года N 366-р).</w:t>
      </w:r>
      <w:proofErr w:type="gramEnd"/>
    </w:p>
    <w:p w:rsidR="00BD67BA" w:rsidRDefault="00BD67BA" w:rsidP="00BD67BA">
      <w:pPr>
        <w:pStyle w:val="ConsPlusNormal"/>
        <w:ind w:firstLine="540"/>
        <w:jc w:val="both"/>
      </w:pPr>
    </w:p>
    <w:p w:rsidR="00BD67BA" w:rsidRDefault="00BD67BA" w:rsidP="00BD67BA">
      <w:pPr>
        <w:pStyle w:val="ConsPlusNormal"/>
        <w:ind w:firstLine="540"/>
        <w:jc w:val="both"/>
      </w:pPr>
      <w:r>
        <w:t>Административные здания органов государственной власти Ленинградской области</w:t>
      </w:r>
    </w:p>
    <w:p w:rsidR="00BD67BA" w:rsidRDefault="00BD67BA" w:rsidP="00BD67BA">
      <w:pPr>
        <w:pStyle w:val="ConsPlusNormal"/>
        <w:ind w:firstLine="540"/>
        <w:jc w:val="both"/>
      </w:pPr>
    </w:p>
    <w:p w:rsidR="00BD67BA" w:rsidRDefault="00BD67BA" w:rsidP="00BD67BA">
      <w:pPr>
        <w:pStyle w:val="ConsPlusNormal"/>
        <w:ind w:firstLine="540"/>
        <w:jc w:val="both"/>
      </w:pPr>
      <w:r>
        <w:t xml:space="preserve">Дополнение РНГП ЛО произведено с учетом </w:t>
      </w:r>
      <w:hyperlink r:id="rId11" w:history="1">
        <w:r>
          <w:rPr>
            <w:color w:val="0000FF"/>
          </w:rPr>
          <w:t>статьи 13</w:t>
        </w:r>
      </w:hyperlink>
      <w:r>
        <w:t xml:space="preserve"> Закона Ленинградской области от 27 октября 1994 года N 6-оз (ред. от 11 июня 2021 года) "Устав Ленинградской области" для обеспечения </w:t>
      </w:r>
      <w:proofErr w:type="gramStart"/>
      <w:r>
        <w:t>формирования места размещения органов государственной власти</w:t>
      </w:r>
      <w:proofErr w:type="gramEnd"/>
      <w:r>
        <w:t xml:space="preserve"> на территории Ленинградской области. Вводится норма обеспеченности объектами: не менее одного комплекса зданий на 2 </w:t>
      </w:r>
      <w:proofErr w:type="gramStart"/>
      <w:r>
        <w:t>млн</w:t>
      </w:r>
      <w:proofErr w:type="gramEnd"/>
      <w:r>
        <w:t xml:space="preserve"> человек постоянного населения.".</w:t>
      </w:r>
    </w:p>
    <w:p w:rsidR="00BD67BA" w:rsidRDefault="00BD67BA" w:rsidP="00BD67BA">
      <w:pPr>
        <w:pStyle w:val="ConsPlusNormal"/>
        <w:ind w:firstLine="540"/>
        <w:jc w:val="both"/>
      </w:pPr>
    </w:p>
    <w:p w:rsidR="00BD67BA" w:rsidRDefault="00BD67BA" w:rsidP="00BD67BA">
      <w:pPr>
        <w:pStyle w:val="ConsPlusNormal"/>
        <w:ind w:firstLine="540"/>
        <w:jc w:val="both"/>
      </w:pPr>
    </w:p>
    <w:p w:rsidR="00BD67BA" w:rsidRDefault="00BD67BA" w:rsidP="00BD67BA">
      <w:pPr>
        <w:pStyle w:val="ConsPlusNormal"/>
      </w:pPr>
      <w:hyperlink r:id="rId12" w:history="1">
        <w:r>
          <w:rPr>
            <w:i/>
            <w:color w:val="0000FF"/>
          </w:rPr>
          <w:br/>
          <w:t>Постановление Правительства Ленинградской области от 02.12.2021 N 772 "О внесении изменений в постановление Правительства Ленинградской области от 22 марта 2012 N 83 "Об утверждении Региональных нормативов градостроительного проектирования Ленинградской области"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BD67BA" w:rsidRDefault="00BD67BA" w:rsidP="00BD67BA"/>
    <w:p w:rsidR="00D41D59" w:rsidRDefault="00D41D59">
      <w:bookmarkStart w:id="1" w:name="_GoBack"/>
      <w:bookmarkEnd w:id="1"/>
    </w:p>
    <w:sectPr w:rsidR="00D41D59" w:rsidSect="0023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9C"/>
    <w:rsid w:val="0053589C"/>
    <w:rsid w:val="00BD67BA"/>
    <w:rsid w:val="00D4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E0CD831CE40AD3C782AF3DDA522341750B32F2D6D1AF22BF8B2F73B674E0C3140985656D4EE3EC665FCAF6629E5A02D0DF1C6CA3650C8IBH7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4E0CD831CE40AD3C782AF3DDA522341750B32F2D6D1AF22BF8B2F73B674E0C3140985656D4EB3FCA65FCAF6629E5A02D0DF1C6CA3650C8IBH7K" TargetMode="External"/><Relationship Id="rId12" Type="http://schemas.openxmlformats.org/officeDocument/2006/relationships/hyperlink" Target="consultantplus://offline/ref=B04E0CD831CE40AD3C782AF3DDA522341750B22F2C681AF22BF8B2F73B674E0C3140985657D7E837CF65FCAF6629E5A02D0DF1C6CA3650C8IBH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E0CD831CE40AD3C782AF3DDA522341750B32F2D6D1AF22BF8B2F73B674E0C3140985656D4EB36C965FCAF6629E5A02D0DF1C6CA3650C8IBH7K" TargetMode="External"/><Relationship Id="rId11" Type="http://schemas.openxmlformats.org/officeDocument/2006/relationships/hyperlink" Target="consultantplus://offline/ref=B04E0CD831CE40AD3C782AF3DDA522341750B92D266D1AF22BF8B2F73B674E0C3140985657D7E137C865FCAF6629E5A02D0DF1C6CA3650C8IBH7K" TargetMode="External"/><Relationship Id="rId5" Type="http://schemas.openxmlformats.org/officeDocument/2006/relationships/hyperlink" Target="consultantplus://offline/ref=B04E0CD831CE40AD3C7835E2C8A52234165DBB2A206A1AF22BF8B2F73B674E0C3140985657D6E033CC65FCAF6629E5A02D0DF1C6CA3650C8IBH7K" TargetMode="External"/><Relationship Id="rId10" Type="http://schemas.openxmlformats.org/officeDocument/2006/relationships/hyperlink" Target="consultantplus://offline/ref=B04E0CD831CE40AD3C782AF3DDA522341750B32F2D6D1AF22BF8B2F73B674E0C3140985656D3E930C865FCAF6629E5A02D0DF1C6CA3650C8IBH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4E0CD831CE40AD3C782AF3DDA522341750B32F2D6D1AF22BF8B2F73B674E0C3140985656D4EB3FCA65FCAF6629E5A02D0DF1C6CA3650C8IBH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Валентинович Хлупин</dc:creator>
  <cp:keywords/>
  <dc:description/>
  <cp:lastModifiedBy>Станислав Валентинович Хлупин</cp:lastModifiedBy>
  <cp:revision>2</cp:revision>
  <dcterms:created xsi:type="dcterms:W3CDTF">2021-12-20T10:07:00Z</dcterms:created>
  <dcterms:modified xsi:type="dcterms:W3CDTF">2021-12-20T10:07:00Z</dcterms:modified>
</cp:coreProperties>
</file>