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1" w:rsidRPr="00A9242A" w:rsidRDefault="00857B81" w:rsidP="00857B81">
      <w:pPr>
        <w:ind w:left="3402" w:firstLine="0"/>
        <w:jc w:val="right"/>
        <w:rPr>
          <w:rFonts w:cs="Times New Roman"/>
          <w:szCs w:val="28"/>
        </w:rPr>
      </w:pPr>
      <w:r>
        <w:t>Приложение 6</w:t>
      </w:r>
    </w:p>
    <w:p w:rsidR="00857B81" w:rsidRPr="00A9242A" w:rsidRDefault="00857B81" w:rsidP="00857B81">
      <w:pPr>
        <w:ind w:left="3402" w:firstLine="0"/>
        <w:jc w:val="right"/>
        <w:rPr>
          <w:rFonts w:cs="Times New Roman"/>
          <w:szCs w:val="28"/>
        </w:rPr>
      </w:pPr>
      <w:r w:rsidRPr="00A9242A">
        <w:t>к Положению</w:t>
      </w:r>
      <w:r>
        <w:t xml:space="preserve"> </w:t>
      </w:r>
      <w:r w:rsidRPr="00A9242A">
        <w:t>«</w:t>
      </w:r>
      <w:r w:rsidRPr="00A9242A">
        <w:rPr>
          <w:szCs w:val="28"/>
        </w:rPr>
        <w:t xml:space="preserve">О </w:t>
      </w:r>
      <w:r w:rsidRPr="008534F2">
        <w:rPr>
          <w:szCs w:val="28"/>
        </w:rPr>
        <w:t>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p w:rsidR="00857B81" w:rsidRDefault="00857B81" w:rsidP="00857B81">
      <w:pPr>
        <w:ind w:firstLine="0"/>
        <w:jc w:val="center"/>
        <w:rPr>
          <w:rFonts w:cs="Times New Roman"/>
          <w:szCs w:val="28"/>
        </w:rPr>
      </w:pPr>
    </w:p>
    <w:p w:rsidR="00857B81" w:rsidRPr="00A9242A" w:rsidRDefault="00857B81" w:rsidP="00857B81">
      <w:pPr>
        <w:ind w:firstLine="0"/>
        <w:jc w:val="center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Согласие</w:t>
      </w:r>
      <w:r>
        <w:rPr>
          <w:rFonts w:cs="Times New Roman"/>
          <w:szCs w:val="28"/>
        </w:rPr>
        <w:t xml:space="preserve"> </w:t>
      </w:r>
      <w:r w:rsidRPr="00A9242A">
        <w:rPr>
          <w:rFonts w:cs="Times New Roman"/>
          <w:szCs w:val="28"/>
        </w:rPr>
        <w:t>на передачу исключительного права на конкурсный проект - разработка концепции развития Ленинградской области для участия в смотре-конкурсе Регионы России" в рамках международного архитектурного</w:t>
      </w:r>
    </w:p>
    <w:p w:rsidR="00857B81" w:rsidRPr="00A9242A" w:rsidRDefault="00857B81" w:rsidP="00857B81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фестиваля "Зодчество"</w:t>
      </w:r>
    </w:p>
    <w:p w:rsidR="00857B81" w:rsidRDefault="00857B81" w:rsidP="00857B81">
      <w:pPr>
        <w:ind w:firstLine="0"/>
        <w:jc w:val="center"/>
        <w:rPr>
          <w:rFonts w:cs="Times New Roman"/>
          <w:szCs w:val="28"/>
        </w:rPr>
      </w:pPr>
    </w:p>
    <w:p w:rsidR="00857B81" w:rsidRPr="00A9242A" w:rsidRDefault="00857B81" w:rsidP="00857B81">
      <w:pPr>
        <w:ind w:firstLine="708"/>
        <w:rPr>
          <w:rFonts w:cs="Times New Roman"/>
          <w:szCs w:val="28"/>
        </w:rPr>
      </w:pPr>
      <w:proofErr w:type="gramStart"/>
      <w:r w:rsidRPr="00A9242A">
        <w:rPr>
          <w:rFonts w:cs="Times New Roman"/>
          <w:szCs w:val="28"/>
        </w:rPr>
        <w:t>Я, (ФИО), представляя для участия в разработке концепции развития Ленинградской области для участия в смотре-конкурсе Регионы России" в рамках международного архитектурного фестиваля "Зодчество" (далее – Конкурс) конкурсный проект (наименование проекта) (далее – Конкурсный проект), обязуюсь в случае присуждения Конкурсному проекту 1-го места по результатам  Конкурса безвозмездно передать исключительные права на Конкурсный проект и демонстрационные материалы Комитету градостроительной политики Ленинградской области (далее – Комитет</w:t>
      </w:r>
      <w:proofErr w:type="gramEnd"/>
      <w:r w:rsidRPr="00A9242A">
        <w:rPr>
          <w:rFonts w:cs="Times New Roman"/>
          <w:szCs w:val="28"/>
        </w:rPr>
        <w:t xml:space="preserve">) в полном объеме для использования его любым способом и в любой форме, включая права, перечисленные в статьях 1229, 1270 Гражданского кодекса Российской Федерации. От права использовать самостоятельно или предоставлять аналогичное право на использование Конкурсного проекта третьим лицам с момента передачи исключительных прав на Конкурсный проект Комитету отказываюсь. </w:t>
      </w:r>
      <w:proofErr w:type="gramStart"/>
      <w:r w:rsidRPr="00A9242A">
        <w:rPr>
          <w:rFonts w:cs="Times New Roman"/>
          <w:szCs w:val="28"/>
        </w:rPr>
        <w:t xml:space="preserve">Исключительные права на Конкурсный проект считаются переданными Комитету с момента принятия правового акта Комитета об утверждении результатов Конкурса, в соответствии с которым Конкурсному проекту присвоено 1-е место и конкурсной комиссией принято решение о соответствии демонстрационных материалов </w:t>
      </w:r>
      <w:r w:rsidRPr="00A9242A">
        <w:rPr>
          <w:rFonts w:eastAsia="PT Serif" w:cs="Times New Roman"/>
          <w:szCs w:val="28"/>
        </w:rPr>
        <w:t>детализированной программе мероприятий направленных на разработку материалов для экспозиции Павильона и деловой программе мероприятий, сопровождающий Павильон во время работы выставки фестиваля</w:t>
      </w:r>
      <w:r w:rsidRPr="00A9242A">
        <w:rPr>
          <w:rFonts w:cs="Times New Roman"/>
          <w:szCs w:val="28"/>
        </w:rPr>
        <w:t>.</w:t>
      </w:r>
      <w:proofErr w:type="gramEnd"/>
    </w:p>
    <w:p w:rsidR="00857B81" w:rsidRPr="00A9242A" w:rsidRDefault="00857B81" w:rsidP="00857B81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Настоящим подтверждаю, что на момент подачи настоящего документа в Комитет:</w:t>
      </w:r>
    </w:p>
    <w:p w:rsidR="00857B81" w:rsidRPr="00A9242A" w:rsidRDefault="00857B81" w:rsidP="00857B81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 xml:space="preserve">являюсь единственным правообладателем Конкурсного проекта; </w:t>
      </w:r>
    </w:p>
    <w:p w:rsidR="00857B81" w:rsidRPr="00A9242A" w:rsidRDefault="00857B81" w:rsidP="00857B81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не имею информации о правах третьих лиц, которые могли быть нарушены отчуждением исключительного права на Конкурсный проект;</w:t>
      </w:r>
    </w:p>
    <w:p w:rsidR="00857B81" w:rsidRPr="00A9242A" w:rsidRDefault="00857B81" w:rsidP="00857B81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принадлежащее мне исключительное право на Конкурсный проект не отчуждено, не заложено, не передано в какой-либо форме иным лицам и не оспорено в суде или иным законным способом.</w:t>
      </w:r>
    </w:p>
    <w:p w:rsidR="00857B81" w:rsidRPr="00A9242A" w:rsidRDefault="00857B81" w:rsidP="00857B81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:rsidR="00857B81" w:rsidRPr="001562B5" w:rsidRDefault="00857B81" w:rsidP="00857B81">
      <w:pPr>
        <w:rPr>
          <w:rFonts w:cs="Times New Roman"/>
          <w:sz w:val="16"/>
          <w:szCs w:val="16"/>
        </w:rPr>
      </w:pPr>
    </w:p>
    <w:p w:rsidR="00857B81" w:rsidRPr="00A9242A" w:rsidRDefault="00857B81" w:rsidP="00857B81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«___» _______________ 20__ г. ____________/__________________________</w:t>
      </w:r>
    </w:p>
    <w:p w:rsidR="00857B81" w:rsidRPr="00A9242A" w:rsidRDefault="00857B81" w:rsidP="00857B81">
      <w:pPr>
        <w:ind w:firstLine="0"/>
        <w:rPr>
          <w:rFonts w:cs="Times New Roman"/>
          <w:sz w:val="20"/>
          <w:szCs w:val="28"/>
        </w:rPr>
      </w:pPr>
      <w:r w:rsidRPr="00A9242A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  <w:r w:rsidRPr="00A9242A">
        <w:rPr>
          <w:rFonts w:cs="Times New Roman"/>
          <w:sz w:val="20"/>
          <w:szCs w:val="28"/>
        </w:rPr>
        <w:tab/>
      </w:r>
      <w:bookmarkStart w:id="0" w:name="_GoBack"/>
      <w:bookmarkEnd w:id="0"/>
    </w:p>
    <w:sectPr w:rsidR="00857B81" w:rsidRPr="00A9242A" w:rsidSect="001562B5">
      <w:pgSz w:w="11906" w:h="16838"/>
      <w:pgMar w:top="1134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A"/>
    <w:rsid w:val="00857B81"/>
    <w:rsid w:val="00DB07BA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8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8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2021-05-13T08:58:00Z</dcterms:created>
  <dcterms:modified xsi:type="dcterms:W3CDTF">2021-05-13T08:58:00Z</dcterms:modified>
</cp:coreProperties>
</file>