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8902DA" w:rsidRPr="008902DA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8902DA" w:rsidRPr="008902D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  <w:proofErr w:type="spellStart"/>
      <w:r w:rsidRPr="008902DA">
        <w:rPr>
          <w:rFonts w:ascii="Times New Roman" w:hAnsi="Times New Roman" w:cs="Times New Roman"/>
          <w:sz w:val="26"/>
          <w:szCs w:val="26"/>
        </w:rPr>
        <w:t>Любанское</w:t>
      </w:r>
      <w:proofErr w:type="spellEnd"/>
      <w:r w:rsidRPr="008902DA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8902DA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8902DA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8902DA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8902DA">
        <w:rPr>
          <w:rFonts w:ascii="Times New Roman" w:hAnsi="Times New Roman" w:cs="Times New Roman"/>
          <w:b w:val="0"/>
          <w:bCs/>
          <w:sz w:val="28"/>
          <w:szCs w:val="28"/>
        </w:rPr>
        <w:t>53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Любанское</w:t>
      </w:r>
      <w:proofErr w:type="spellEnd"/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</w:t>
      </w:r>
      <w:proofErr w:type="spellStart"/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 xml:space="preserve">комиссии по подготовке проекта о внесении изменений в правила землепользования и застройки администрации </w:t>
      </w:r>
      <w:proofErr w:type="spellStart"/>
      <w:r w:rsidR="00AD6506">
        <w:rPr>
          <w:bCs/>
          <w:szCs w:val="28"/>
        </w:rPr>
        <w:t>Любанского</w:t>
      </w:r>
      <w:proofErr w:type="spellEnd"/>
      <w:r w:rsidR="00AD6506">
        <w:rPr>
          <w:bCs/>
          <w:szCs w:val="28"/>
        </w:rPr>
        <w:t xml:space="preserve"> городского поселения </w:t>
      </w:r>
      <w:proofErr w:type="spellStart"/>
      <w:r w:rsidR="00AD6506">
        <w:rPr>
          <w:bCs/>
          <w:szCs w:val="28"/>
        </w:rPr>
        <w:t>Тосненского</w:t>
      </w:r>
      <w:proofErr w:type="spellEnd"/>
      <w:r w:rsidR="00AD6506">
        <w:rPr>
          <w:bCs/>
          <w:szCs w:val="28"/>
        </w:rPr>
        <w:t xml:space="preserve">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proofErr w:type="spellStart"/>
      <w:r w:rsidR="00AD6506">
        <w:rPr>
          <w:bCs/>
          <w:szCs w:val="28"/>
        </w:rPr>
        <w:t>Любанского</w:t>
      </w:r>
      <w:proofErr w:type="spellEnd"/>
      <w:r w:rsidR="00AD6506">
        <w:rPr>
          <w:bCs/>
          <w:szCs w:val="28"/>
        </w:rPr>
        <w:t xml:space="preserve"> городского поселения </w:t>
      </w:r>
      <w:proofErr w:type="spellStart"/>
      <w:r w:rsidR="00AD6506">
        <w:rPr>
          <w:bCs/>
          <w:szCs w:val="28"/>
        </w:rPr>
        <w:t>Тосненского</w:t>
      </w:r>
      <w:proofErr w:type="spellEnd"/>
      <w:r w:rsidR="00AD6506">
        <w:rPr>
          <w:bCs/>
          <w:szCs w:val="28"/>
        </w:rPr>
        <w:t xml:space="preserve"> района Ленинградской области от 03.08.2020 № 372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8902DA">
        <w:rPr>
          <w:bCs/>
          <w:szCs w:val="28"/>
        </w:rPr>
        <w:t>Любанское</w:t>
      </w:r>
      <w:proofErr w:type="spellEnd"/>
      <w:r w:rsidR="008902DA">
        <w:rPr>
          <w:bCs/>
          <w:szCs w:val="28"/>
        </w:rPr>
        <w:t xml:space="preserve"> городское поселение</w:t>
      </w:r>
      <w:r w:rsidR="003D7C4E">
        <w:rPr>
          <w:bCs/>
          <w:szCs w:val="28"/>
        </w:rPr>
        <w:t xml:space="preserve"> </w:t>
      </w:r>
      <w:proofErr w:type="spellStart"/>
      <w:r w:rsidR="008902DA">
        <w:rPr>
          <w:bCs/>
          <w:szCs w:val="28"/>
        </w:rPr>
        <w:t>Тосненского</w:t>
      </w:r>
      <w:proofErr w:type="spellEnd"/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</w:t>
      </w:r>
      <w:proofErr w:type="gramEnd"/>
      <w:r w:rsidR="00D034C2" w:rsidRPr="000E6CC3">
        <w:rPr>
          <w:bCs/>
          <w:szCs w:val="28"/>
        </w:rPr>
        <w:t>:</w:t>
      </w:r>
      <w:r w:rsidR="008902DA">
        <w:rPr>
          <w:bCs/>
          <w:szCs w:val="28"/>
        </w:rPr>
        <w:br/>
      </w:r>
      <w:r w:rsidR="003D7C4E" w:rsidRPr="00FF0B2C">
        <w:rPr>
          <w:bCs/>
          <w:szCs w:val="28"/>
        </w:rPr>
        <w:t>https://</w:t>
      </w:r>
      <w:r w:rsidR="00AD6506" w:rsidRPr="008902DA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http://lubanadmin.ru/</w:t>
      </w:r>
      <w:r w:rsidR="00176892" w:rsidRPr="000E6CC3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8902DA">
        <w:rPr>
          <w:bCs/>
          <w:szCs w:val="28"/>
        </w:rPr>
        <w:t>Любанское</w:t>
      </w:r>
      <w:proofErr w:type="spellEnd"/>
      <w:r w:rsidR="008902DA">
        <w:rPr>
          <w:bCs/>
          <w:szCs w:val="28"/>
        </w:rPr>
        <w:t xml:space="preserve"> городское поселение </w:t>
      </w:r>
      <w:proofErr w:type="spellStart"/>
      <w:r w:rsidR="008902DA" w:rsidRPr="008902DA">
        <w:rPr>
          <w:bCs/>
          <w:szCs w:val="28"/>
        </w:rPr>
        <w:t>Тосненского</w:t>
      </w:r>
      <w:proofErr w:type="spellEnd"/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6F6517">
        <w:rPr>
          <w:bCs/>
          <w:szCs w:val="28"/>
        </w:rPr>
        <w:t>19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февраля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2021</w:t>
      </w:r>
      <w:r w:rsidR="008902DA">
        <w:rPr>
          <w:bCs/>
          <w:szCs w:val="28"/>
        </w:rPr>
        <w:t xml:space="preserve"> № 53</w:t>
      </w:r>
      <w:r w:rsidR="002F5DE7" w:rsidRPr="00F04082">
        <w:rPr>
          <w:bCs/>
          <w:szCs w:val="28"/>
        </w:rPr>
        <w:t>.</w:t>
      </w:r>
      <w:bookmarkStart w:id="0" w:name="_GoBack"/>
      <w:bookmarkEnd w:id="0"/>
    </w:p>
    <w:p w:rsidR="00E75380" w:rsidRPr="00AD650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>в срок до 0</w:t>
      </w:r>
      <w:r w:rsidR="00F75545">
        <w:rPr>
          <w:bCs/>
          <w:szCs w:val="28"/>
        </w:rPr>
        <w:t>1 апреля</w:t>
      </w:r>
      <w:r w:rsidR="00AD6506">
        <w:rPr>
          <w:bCs/>
          <w:szCs w:val="28"/>
        </w:rPr>
        <w:t xml:space="preserve"> 2021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94D95-A991-47BF-A001-90719325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4</cp:revision>
  <cp:lastPrinted>2020-10-06T09:34:00Z</cp:lastPrinted>
  <dcterms:created xsi:type="dcterms:W3CDTF">2021-02-14T10:58:00Z</dcterms:created>
  <dcterms:modified xsi:type="dcterms:W3CDTF">2021-02-24T14:26:00Z</dcterms:modified>
</cp:coreProperties>
</file>