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1DE" w:rsidRPr="00F92075" w:rsidRDefault="00EA0482" w:rsidP="00AB6ADA">
      <w:pPr>
        <w:pStyle w:val="20"/>
        <w:tabs>
          <w:tab w:val="left" w:pos="7088"/>
        </w:tabs>
        <w:ind w:firstLine="5245"/>
        <w:jc w:val="both"/>
        <w:rPr>
          <w:b w:val="0"/>
          <w:sz w:val="27"/>
          <w:szCs w:val="27"/>
        </w:rPr>
      </w:pPr>
      <w:bookmarkStart w:id="0" w:name="_GoBack"/>
      <w:bookmarkEnd w:id="0"/>
      <w:r>
        <w:rPr>
          <w:b w:val="0"/>
          <w:sz w:val="28"/>
          <w:szCs w:val="28"/>
        </w:rPr>
        <w:t xml:space="preserve">                </w:t>
      </w:r>
      <w:r w:rsidR="007371DE" w:rsidRPr="00F92075">
        <w:rPr>
          <w:b w:val="0"/>
          <w:sz w:val="27"/>
          <w:szCs w:val="27"/>
        </w:rPr>
        <w:t>Приложение</w:t>
      </w:r>
    </w:p>
    <w:p w:rsidR="00F16CC3" w:rsidRPr="00F92075" w:rsidRDefault="00124CED" w:rsidP="00AB6ADA">
      <w:pPr>
        <w:pStyle w:val="20"/>
        <w:tabs>
          <w:tab w:val="left" w:pos="7088"/>
        </w:tabs>
        <w:ind w:firstLine="5245"/>
        <w:jc w:val="both"/>
        <w:rPr>
          <w:b w:val="0"/>
          <w:sz w:val="27"/>
          <w:szCs w:val="27"/>
        </w:rPr>
      </w:pPr>
      <w:r w:rsidRPr="00F92075">
        <w:rPr>
          <w:b w:val="0"/>
          <w:sz w:val="27"/>
          <w:szCs w:val="27"/>
        </w:rPr>
        <w:t>к</w:t>
      </w:r>
      <w:r w:rsidR="007371DE" w:rsidRPr="00F92075">
        <w:rPr>
          <w:b w:val="0"/>
          <w:sz w:val="27"/>
          <w:szCs w:val="27"/>
        </w:rPr>
        <w:t xml:space="preserve"> </w:t>
      </w:r>
      <w:r w:rsidR="00F16CC3" w:rsidRPr="00F92075">
        <w:rPr>
          <w:b w:val="0"/>
          <w:sz w:val="27"/>
          <w:szCs w:val="27"/>
        </w:rPr>
        <w:t>постановлению Правительства</w:t>
      </w:r>
    </w:p>
    <w:p w:rsidR="00EA0482" w:rsidRPr="00F92075" w:rsidRDefault="00EA0482" w:rsidP="00AB6ADA">
      <w:pPr>
        <w:pStyle w:val="20"/>
        <w:tabs>
          <w:tab w:val="left" w:pos="7088"/>
        </w:tabs>
        <w:ind w:firstLine="5245"/>
        <w:jc w:val="both"/>
        <w:rPr>
          <w:b w:val="0"/>
          <w:sz w:val="27"/>
          <w:szCs w:val="27"/>
        </w:rPr>
      </w:pPr>
      <w:r w:rsidRPr="00F92075">
        <w:rPr>
          <w:b w:val="0"/>
          <w:sz w:val="27"/>
          <w:szCs w:val="27"/>
        </w:rPr>
        <w:t>Ленинградской области</w:t>
      </w:r>
    </w:p>
    <w:p w:rsidR="00F16CC3" w:rsidRPr="00F92075" w:rsidRDefault="00DE11A0" w:rsidP="00AB6ADA">
      <w:pPr>
        <w:pStyle w:val="20"/>
        <w:ind w:firstLine="5245"/>
        <w:jc w:val="both"/>
        <w:rPr>
          <w:b w:val="0"/>
          <w:sz w:val="27"/>
          <w:szCs w:val="27"/>
        </w:rPr>
      </w:pPr>
      <w:r w:rsidRPr="00F92075">
        <w:rPr>
          <w:b w:val="0"/>
          <w:sz w:val="27"/>
          <w:szCs w:val="27"/>
        </w:rPr>
        <w:t>от 19 октября 2018 года № 400</w:t>
      </w:r>
    </w:p>
    <w:p w:rsidR="00F16CC3" w:rsidRPr="00F92075" w:rsidRDefault="00F16CC3" w:rsidP="00EA0482">
      <w:pPr>
        <w:spacing w:after="0" w:line="240" w:lineRule="auto"/>
        <w:ind w:left="-3122" w:hanging="3"/>
        <w:jc w:val="both"/>
        <w:rPr>
          <w:rFonts w:ascii="Times New Roman" w:hAnsi="Times New Roman"/>
          <w:sz w:val="27"/>
          <w:szCs w:val="27"/>
        </w:rPr>
      </w:pPr>
      <w:r w:rsidRPr="00F92075">
        <w:rPr>
          <w:rFonts w:ascii="Times New Roman" w:hAnsi="Times New Roman"/>
          <w:b/>
          <w:sz w:val="27"/>
          <w:szCs w:val="27"/>
        </w:rPr>
        <w:tab/>
      </w:r>
      <w:r w:rsidR="00EA0482" w:rsidRPr="00F92075">
        <w:rPr>
          <w:rFonts w:ascii="Times New Roman" w:hAnsi="Times New Roman"/>
          <w:spacing w:val="-7"/>
          <w:sz w:val="27"/>
          <w:szCs w:val="27"/>
        </w:rPr>
        <w:t>от________</w:t>
      </w:r>
    </w:p>
    <w:p w:rsidR="00F91B0D" w:rsidRPr="00F92075" w:rsidRDefault="00F91B0D" w:rsidP="00EA0482">
      <w:pPr>
        <w:spacing w:after="0" w:line="240" w:lineRule="auto"/>
        <w:jc w:val="both"/>
        <w:rPr>
          <w:rFonts w:ascii="Times New Roman" w:hAnsi="Times New Roman"/>
          <w:sz w:val="27"/>
          <w:szCs w:val="27"/>
          <w:lang w:eastAsia="ru-RU"/>
        </w:rPr>
      </w:pPr>
    </w:p>
    <w:p w:rsidR="007371DE" w:rsidRPr="00F92075" w:rsidRDefault="007371DE" w:rsidP="007371DE">
      <w:pPr>
        <w:spacing w:after="0" w:line="240" w:lineRule="auto"/>
        <w:jc w:val="center"/>
        <w:rPr>
          <w:rFonts w:ascii="Times New Roman" w:hAnsi="Times New Roman"/>
          <w:sz w:val="27"/>
          <w:szCs w:val="27"/>
          <w:lang w:eastAsia="ru-RU"/>
        </w:rPr>
      </w:pPr>
      <w:r w:rsidRPr="00F92075">
        <w:rPr>
          <w:rFonts w:ascii="Times New Roman" w:hAnsi="Times New Roman"/>
          <w:sz w:val="27"/>
          <w:szCs w:val="27"/>
          <w:lang w:eastAsia="ru-RU"/>
        </w:rPr>
        <w:t>Изменения</w:t>
      </w:r>
    </w:p>
    <w:p w:rsidR="00A95E03" w:rsidRPr="00F92075" w:rsidRDefault="00A95E03" w:rsidP="007371DE">
      <w:pPr>
        <w:spacing w:after="0" w:line="240" w:lineRule="auto"/>
        <w:jc w:val="center"/>
        <w:rPr>
          <w:rFonts w:ascii="Times New Roman" w:hAnsi="Times New Roman"/>
          <w:sz w:val="27"/>
          <w:szCs w:val="27"/>
          <w:lang w:eastAsia="ru-RU"/>
        </w:rPr>
      </w:pPr>
      <w:r w:rsidRPr="00F92075">
        <w:rPr>
          <w:rFonts w:ascii="Times New Roman" w:hAnsi="Times New Roman"/>
          <w:sz w:val="27"/>
          <w:szCs w:val="27"/>
          <w:lang w:eastAsia="ru-RU"/>
        </w:rPr>
        <w:t>в схему территориального планирования Ленинградской области</w:t>
      </w:r>
    </w:p>
    <w:p w:rsidR="00227574" w:rsidRPr="00F92075" w:rsidRDefault="00227574" w:rsidP="007371DE">
      <w:pPr>
        <w:spacing w:after="0" w:line="240" w:lineRule="auto"/>
        <w:rPr>
          <w:sz w:val="27"/>
          <w:szCs w:val="27"/>
          <w:lang w:eastAsia="ru-RU"/>
        </w:rPr>
      </w:pPr>
    </w:p>
    <w:p w:rsidR="00EA0482" w:rsidRPr="00F92075" w:rsidRDefault="00755320" w:rsidP="00A31075">
      <w:pPr>
        <w:pStyle w:val="aa"/>
        <w:suppressAutoHyphens/>
        <w:ind w:firstLine="709"/>
        <w:jc w:val="both"/>
        <w:outlineLvl w:val="2"/>
        <w:rPr>
          <w:rFonts w:eastAsia="Calibri"/>
          <w:sz w:val="27"/>
          <w:szCs w:val="27"/>
          <w:lang w:eastAsia="en-US"/>
        </w:rPr>
      </w:pPr>
      <w:bookmarkStart w:id="1" w:name="_Toc511934187"/>
      <w:r w:rsidRPr="00F92075">
        <w:rPr>
          <w:bCs/>
          <w:kern w:val="32"/>
          <w:sz w:val="27"/>
          <w:szCs w:val="27"/>
          <w:lang w:eastAsia="en-US"/>
        </w:rPr>
        <w:t xml:space="preserve">1. </w:t>
      </w:r>
      <w:r w:rsidR="00A31075" w:rsidRPr="00F92075">
        <w:rPr>
          <w:bCs/>
          <w:kern w:val="32"/>
          <w:sz w:val="27"/>
          <w:szCs w:val="27"/>
          <w:lang w:eastAsia="en-US"/>
        </w:rPr>
        <w:t xml:space="preserve">Таблицу 8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A31075" w:rsidRPr="00F92075">
        <w:rPr>
          <w:bCs/>
          <w:kern w:val="32"/>
          <w:sz w:val="27"/>
          <w:szCs w:val="27"/>
          <w:lang w:eastAsia="en-US"/>
        </w:rPr>
        <w:t xml:space="preserve">Объекты здравоохранения регионального значения. </w:t>
      </w:r>
      <w:r w:rsidR="005C17A0">
        <w:rPr>
          <w:bCs/>
          <w:kern w:val="32"/>
          <w:sz w:val="27"/>
          <w:szCs w:val="27"/>
          <w:lang w:eastAsia="en-US"/>
        </w:rPr>
        <w:br/>
      </w:r>
      <w:r w:rsidR="00A31075" w:rsidRPr="00F92075">
        <w:rPr>
          <w:bCs/>
          <w:kern w:val="32"/>
          <w:sz w:val="27"/>
          <w:szCs w:val="27"/>
          <w:lang w:eastAsia="en-US"/>
        </w:rPr>
        <w:t>Первая очередь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A31075" w:rsidRPr="00F92075">
        <w:rPr>
          <w:bCs/>
          <w:kern w:val="32"/>
          <w:sz w:val="27"/>
          <w:szCs w:val="27"/>
          <w:lang w:eastAsia="en-US"/>
        </w:rPr>
        <w:t xml:space="preserve"> пункта 1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A31075" w:rsidRPr="00F92075">
        <w:rPr>
          <w:bCs/>
          <w:kern w:val="32"/>
          <w:sz w:val="27"/>
          <w:szCs w:val="27"/>
          <w:lang w:eastAsia="en-US"/>
        </w:rPr>
        <w:t>Сведения об объектах регионального значения, планируемых к размещению на территории Ленинградской области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DE11A0" w:rsidRPr="00F92075">
        <w:rPr>
          <w:bCs/>
          <w:kern w:val="32"/>
          <w:sz w:val="27"/>
          <w:szCs w:val="27"/>
          <w:lang w:eastAsia="en-US"/>
        </w:rPr>
        <w:t xml:space="preserve"> </w:t>
      </w:r>
      <w:r w:rsidR="005C17A0">
        <w:rPr>
          <w:bCs/>
          <w:kern w:val="32"/>
          <w:sz w:val="27"/>
          <w:szCs w:val="27"/>
          <w:lang w:eastAsia="en-US"/>
        </w:rPr>
        <w:br/>
      </w:r>
      <w:r w:rsidR="00DE11A0" w:rsidRPr="00F92075">
        <w:rPr>
          <w:bCs/>
          <w:kern w:val="32"/>
          <w:sz w:val="27"/>
          <w:szCs w:val="27"/>
          <w:lang w:eastAsia="en-US"/>
        </w:rPr>
        <w:t>П</w:t>
      </w:r>
      <w:r w:rsidR="00A31075" w:rsidRPr="00F92075">
        <w:rPr>
          <w:bCs/>
          <w:kern w:val="32"/>
          <w:sz w:val="27"/>
          <w:szCs w:val="27"/>
          <w:lang w:eastAsia="en-US"/>
        </w:rPr>
        <w:t xml:space="preserve">оложения о территориальном планировании дополнить </w:t>
      </w:r>
      <w:r w:rsidR="00DE11A0" w:rsidRPr="00F92075">
        <w:rPr>
          <w:bCs/>
          <w:kern w:val="32"/>
          <w:sz w:val="27"/>
          <w:szCs w:val="27"/>
          <w:lang w:eastAsia="en-US"/>
        </w:rPr>
        <w:t>пунктом 3.7</w:t>
      </w:r>
      <w:r w:rsidR="00A31075" w:rsidRPr="00F92075">
        <w:rPr>
          <w:bCs/>
          <w:kern w:val="32"/>
          <w:sz w:val="27"/>
          <w:szCs w:val="27"/>
          <w:lang w:eastAsia="en-US"/>
        </w:rPr>
        <w:t xml:space="preserve"> следующего содержания</w:t>
      </w:r>
      <w:r w:rsidRPr="00F92075">
        <w:rPr>
          <w:rFonts w:eastAsia="Calibri"/>
          <w:sz w:val="27"/>
          <w:szCs w:val="27"/>
          <w:lang w:eastAsia="en-US"/>
        </w:rPr>
        <w:t>:</w:t>
      </w:r>
    </w:p>
    <w:p w:rsidR="00EA0482" w:rsidRPr="009679B2" w:rsidRDefault="00EA0482" w:rsidP="00A31075">
      <w:pPr>
        <w:pStyle w:val="aa"/>
        <w:suppressAutoHyphens/>
        <w:ind w:firstLine="709"/>
        <w:jc w:val="both"/>
        <w:outlineLvl w:val="2"/>
        <w:rPr>
          <w:rFonts w:eastAsia="Calibri"/>
          <w:sz w:val="28"/>
          <w:szCs w:val="28"/>
          <w:lang w:eastAsia="en-US"/>
        </w:rPr>
      </w:pPr>
    </w:p>
    <w:tbl>
      <w:tblPr>
        <w:tblW w:w="4927" w:type="pct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"/>
        <w:gridCol w:w="538"/>
        <w:gridCol w:w="1571"/>
        <w:gridCol w:w="4843"/>
        <w:gridCol w:w="1790"/>
        <w:gridCol w:w="374"/>
      </w:tblGrid>
      <w:tr w:rsidR="00D20CCF" w:rsidRPr="00EA0482" w:rsidTr="005C17A0"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E11A0" w:rsidRPr="00EA0482" w:rsidRDefault="00DE11A0" w:rsidP="007F2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86" w:type="pct"/>
            <w:tcBorders>
              <w:left w:val="single" w:sz="4" w:space="0" w:color="auto"/>
            </w:tcBorders>
            <w:shd w:val="clear" w:color="auto" w:fill="auto"/>
          </w:tcPr>
          <w:p w:rsidR="00D9183F" w:rsidRPr="00EA0482" w:rsidRDefault="00A31075" w:rsidP="007F28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482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833" w:type="pct"/>
            <w:shd w:val="clear" w:color="auto" w:fill="auto"/>
          </w:tcPr>
          <w:p w:rsidR="00D9183F" w:rsidRPr="00EA0482" w:rsidRDefault="00D9183F" w:rsidP="007F2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A0482">
              <w:rPr>
                <w:rFonts w:ascii="Times New Roman" w:hAnsi="Times New Roman"/>
                <w:sz w:val="24"/>
                <w:szCs w:val="24"/>
              </w:rPr>
              <w:t>Юкковское сельское поселение</w:t>
            </w:r>
          </w:p>
        </w:tc>
        <w:tc>
          <w:tcPr>
            <w:tcW w:w="2567" w:type="pct"/>
            <w:shd w:val="clear" w:color="auto" w:fill="auto"/>
          </w:tcPr>
          <w:p w:rsidR="00722AB7" w:rsidRPr="00EA0482" w:rsidRDefault="00143C89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A0482">
              <w:rPr>
                <w:rFonts w:ascii="Times New Roman" w:hAnsi="Times New Roman"/>
                <w:sz w:val="24"/>
                <w:szCs w:val="24"/>
              </w:rPr>
              <w:t>Инновационный высокотехнологичн</w:t>
            </w:r>
            <w:r w:rsidR="00BF12C8" w:rsidRPr="00EA0482">
              <w:rPr>
                <w:rFonts w:ascii="Times New Roman" w:hAnsi="Times New Roman"/>
                <w:sz w:val="24"/>
                <w:szCs w:val="24"/>
              </w:rPr>
              <w:t>ый</w:t>
            </w:r>
            <w:r w:rsidR="005C17A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0482">
              <w:rPr>
                <w:rFonts w:ascii="Times New Roman" w:hAnsi="Times New Roman"/>
                <w:sz w:val="24"/>
                <w:szCs w:val="24"/>
              </w:rPr>
              <w:t>мно</w:t>
            </w:r>
            <w:r w:rsidR="005C17A0">
              <w:rPr>
                <w:rFonts w:ascii="Times New Roman" w:hAnsi="Times New Roman"/>
                <w:sz w:val="24"/>
                <w:szCs w:val="24"/>
              </w:rPr>
              <w:t>-</w:t>
            </w:r>
            <w:r w:rsidRPr="00EA0482">
              <w:rPr>
                <w:rFonts w:ascii="Times New Roman" w:hAnsi="Times New Roman"/>
                <w:sz w:val="24"/>
                <w:szCs w:val="24"/>
              </w:rPr>
              <w:t>гофункциональн</w:t>
            </w:r>
            <w:r w:rsidR="00BF12C8" w:rsidRPr="00EA0482">
              <w:rPr>
                <w:rFonts w:ascii="Times New Roman" w:hAnsi="Times New Roman"/>
                <w:sz w:val="24"/>
                <w:szCs w:val="24"/>
              </w:rPr>
              <w:t>ый</w:t>
            </w:r>
            <w:r w:rsidRPr="00EA0482">
              <w:rPr>
                <w:rFonts w:ascii="Times New Roman" w:hAnsi="Times New Roman"/>
                <w:sz w:val="24"/>
                <w:szCs w:val="24"/>
              </w:rPr>
              <w:t xml:space="preserve"> медицинск</w:t>
            </w:r>
            <w:r w:rsidR="00BF12C8" w:rsidRPr="00EA0482">
              <w:rPr>
                <w:rFonts w:ascii="Times New Roman" w:hAnsi="Times New Roman"/>
                <w:sz w:val="24"/>
                <w:szCs w:val="24"/>
              </w:rPr>
              <w:t>ий</w:t>
            </w:r>
            <w:r w:rsidR="005C17A0">
              <w:rPr>
                <w:rFonts w:ascii="Times New Roman" w:hAnsi="Times New Roman"/>
                <w:sz w:val="24"/>
                <w:szCs w:val="24"/>
              </w:rPr>
              <w:t xml:space="preserve"> комплекс</w:t>
            </w:r>
          </w:p>
          <w:p w:rsidR="00722AB7" w:rsidRPr="00DE11A0" w:rsidRDefault="00722AB7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1A0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</w:t>
            </w:r>
            <w:r w:rsidR="00BF12C8" w:rsidRPr="00DE11A0">
              <w:rPr>
                <w:rFonts w:ascii="Times New Roman" w:eastAsia="Times New Roman" w:hAnsi="Times New Roman"/>
                <w:sz w:val="24"/>
                <w:szCs w:val="24"/>
              </w:rPr>
              <w:t>характеристики</w:t>
            </w:r>
          </w:p>
          <w:p w:rsidR="00722AB7" w:rsidRPr="00EA0482" w:rsidRDefault="005C17A0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722AB7" w:rsidRPr="00EA0482">
              <w:rPr>
                <w:rFonts w:ascii="Times New Roman" w:eastAsia="Times New Roman" w:hAnsi="Times New Roman"/>
                <w:sz w:val="24"/>
                <w:szCs w:val="24"/>
              </w:rPr>
              <w:t>площадь земельного участка ориенти</w:t>
            </w:r>
            <w:r w:rsidR="00DE11A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722AB7" w:rsidRPr="00EA0482">
              <w:rPr>
                <w:rFonts w:ascii="Times New Roman" w:eastAsia="Times New Roman" w:hAnsi="Times New Roman"/>
                <w:sz w:val="24"/>
                <w:szCs w:val="24"/>
              </w:rPr>
              <w:t>ровочно 304000 кв.</w:t>
            </w:r>
            <w:r w:rsidR="00BF12C8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722AB7" w:rsidRPr="00EA0482">
              <w:rPr>
                <w:rFonts w:ascii="Times New Roman" w:eastAsia="Times New Roman" w:hAnsi="Times New Roman"/>
                <w:sz w:val="24"/>
                <w:szCs w:val="24"/>
              </w:rPr>
              <w:t>м;</w:t>
            </w:r>
          </w:p>
          <w:p w:rsidR="006A6F67" w:rsidRPr="00EA0482" w:rsidRDefault="005C17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общая площадь комплекса ориенти</w:t>
            </w:r>
            <w:r w:rsidR="00DE11A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ровочно 110000 кв.</w:t>
            </w:r>
            <w:r w:rsidR="00DE11A0">
              <w:rPr>
                <w:rFonts w:ascii="Times New Roman" w:eastAsia="Times New Roman" w:hAnsi="Times New Roman"/>
                <w:sz w:val="24"/>
                <w:szCs w:val="24"/>
              </w:rPr>
              <w:t xml:space="preserve"> м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 (уточняется проектом);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1) в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ысокотехнологичный медицински</w:t>
            </w:r>
            <w:r w:rsidR="00836199" w:rsidRPr="00EA0482">
              <w:rPr>
                <w:rFonts w:ascii="Times New Roman" w:eastAsia="Times New Roman" w:hAnsi="Times New Roman"/>
                <w:sz w:val="24"/>
                <w:szCs w:val="24"/>
              </w:rPr>
              <w:t>й центр (планируемая площадь 50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000 кв.</w:t>
            </w:r>
            <w:r w:rsidR="00836199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2) о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нкологический центр (планируемая площадь 11000 кв. 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3) у</w:t>
            </w:r>
            <w:r w:rsidR="00A31075" w:rsidRPr="00EA0482">
              <w:rPr>
                <w:rFonts w:ascii="Times New Roman" w:eastAsia="Times New Roman" w:hAnsi="Times New Roman"/>
                <w:sz w:val="24"/>
                <w:szCs w:val="24"/>
              </w:rPr>
              <w:t>чеб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  <w:r w:rsidR="00836199" w:rsidRPr="00EA0482">
              <w:rPr>
                <w:rFonts w:ascii="Times New Roman" w:eastAsia="Times New Roman" w:hAnsi="Times New Roman"/>
                <w:sz w:val="24"/>
                <w:szCs w:val="24"/>
              </w:rPr>
              <w:t>ый центр (планируемая площадь 5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000 кв. 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4) п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ансионат для приглашенных специалистов (200 помещений, </w:t>
            </w:r>
            <w:r w:rsidR="00836199" w:rsidRPr="00EA0482">
              <w:rPr>
                <w:rFonts w:ascii="Times New Roman" w:eastAsia="Times New Roman" w:hAnsi="Times New Roman"/>
                <w:sz w:val="24"/>
                <w:szCs w:val="24"/>
              </w:rPr>
              <w:t>планируемая площадь 12000 – 15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000 кв. 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5) п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ансионат для амбулаторных больных </w:t>
            </w:r>
            <w:r w:rsidR="00CE300B">
              <w:rPr>
                <w:rFonts w:ascii="Times New Roman" w:eastAsia="Times New Roman" w:hAnsi="Times New Roman"/>
                <w:sz w:val="24"/>
                <w:szCs w:val="24"/>
              </w:rPr>
              <w:br/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и родственников (100 поме</w:t>
            </w:r>
            <w:r w:rsid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щений, планируемая площадь 6000 – 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8000 кв. м);</w:t>
            </w:r>
          </w:p>
          <w:p w:rsidR="006A6F67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6) а</w:t>
            </w:r>
            <w:r w:rsidR="006A6F67" w:rsidRPr="00EA0482">
              <w:rPr>
                <w:rFonts w:ascii="Times New Roman" w:eastAsia="Times New Roman" w:hAnsi="Times New Roman"/>
                <w:sz w:val="24"/>
                <w:szCs w:val="24"/>
              </w:rPr>
              <w:t>дминистративные и вспомогательные здания и сооружения;</w:t>
            </w:r>
          </w:p>
          <w:p w:rsidR="0034251E" w:rsidRPr="00EA0482" w:rsidRDefault="00DE11A0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7) </w:t>
            </w:r>
            <w:r w:rsidR="005C17A0">
              <w:rPr>
                <w:rFonts w:ascii="Times New Roman" w:eastAsia="Times New Roman" w:hAnsi="Times New Roman"/>
                <w:sz w:val="24"/>
                <w:szCs w:val="24"/>
              </w:rPr>
              <w:t>вертолетная</w:t>
            </w:r>
            <w:r w:rsidR="0034251E" w:rsidRPr="00EA0482">
              <w:rPr>
                <w:rFonts w:ascii="Times New Roman" w:eastAsia="Times New Roman" w:hAnsi="Times New Roman"/>
                <w:sz w:val="24"/>
                <w:szCs w:val="24"/>
              </w:rPr>
              <w:t xml:space="preserve"> площадка.</w:t>
            </w:r>
          </w:p>
          <w:p w:rsidR="00BF12C8" w:rsidRPr="00DE11A0" w:rsidRDefault="00BF12C8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1A0">
              <w:rPr>
                <w:rFonts w:ascii="Times New Roman" w:eastAsia="Times New Roman" w:hAnsi="Times New Roman"/>
                <w:sz w:val="24"/>
                <w:szCs w:val="24"/>
              </w:rPr>
              <w:t>Назначение</w:t>
            </w:r>
          </w:p>
          <w:p w:rsidR="006A6F67" w:rsidRPr="00EA0482" w:rsidRDefault="006A6F67" w:rsidP="006A6F6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A0482">
              <w:rPr>
                <w:rFonts w:ascii="Times New Roman" w:eastAsia="Times New Roman" w:hAnsi="Times New Roman"/>
                <w:sz w:val="24"/>
                <w:szCs w:val="24"/>
              </w:rPr>
              <w:t>Оказание медицинской помощи населению</w:t>
            </w:r>
          </w:p>
          <w:p w:rsidR="00722AB7" w:rsidRPr="00DE11A0" w:rsidRDefault="00722AB7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E11A0">
              <w:rPr>
                <w:rFonts w:ascii="Times New Roman" w:eastAsia="Times New Roman" w:hAnsi="Times New Roman"/>
                <w:sz w:val="24"/>
                <w:szCs w:val="24"/>
              </w:rPr>
              <w:t>Характеристики зон с особыми усл</w:t>
            </w:r>
            <w:r w:rsidR="00BF12C8" w:rsidRPr="00DE11A0">
              <w:rPr>
                <w:rFonts w:ascii="Times New Roman" w:eastAsia="Times New Roman" w:hAnsi="Times New Roman"/>
                <w:sz w:val="24"/>
                <w:szCs w:val="24"/>
              </w:rPr>
              <w:t>овиями использования территорий</w:t>
            </w:r>
          </w:p>
          <w:p w:rsidR="002E6FA4" w:rsidRPr="00EA0482" w:rsidRDefault="00DE11A0" w:rsidP="007F28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="00722AB7" w:rsidRPr="00EA0482">
              <w:rPr>
                <w:rFonts w:ascii="Times New Roman" w:eastAsia="Times New Roman" w:hAnsi="Times New Roman"/>
                <w:sz w:val="24"/>
                <w:szCs w:val="24"/>
              </w:rPr>
              <w:t>оны с особыми условиями использования территорий не устанавливаются</w:t>
            </w:r>
          </w:p>
        </w:tc>
        <w:tc>
          <w:tcPr>
            <w:tcW w:w="949" w:type="pct"/>
            <w:tcBorders>
              <w:right w:val="single" w:sz="4" w:space="0" w:color="auto"/>
            </w:tcBorders>
            <w:shd w:val="clear" w:color="auto" w:fill="auto"/>
          </w:tcPr>
          <w:p w:rsidR="00EA0482" w:rsidRDefault="006200BC" w:rsidP="00EA0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482">
              <w:rPr>
                <w:rFonts w:ascii="Times New Roman" w:hAnsi="Times New Roman"/>
                <w:sz w:val="24"/>
                <w:szCs w:val="24"/>
              </w:rPr>
              <w:t xml:space="preserve">В районе </w:t>
            </w:r>
          </w:p>
          <w:p w:rsidR="00EA0482" w:rsidRDefault="00B820F9" w:rsidP="00EA0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482">
              <w:rPr>
                <w:rFonts w:ascii="Times New Roman" w:hAnsi="Times New Roman"/>
                <w:sz w:val="24"/>
                <w:szCs w:val="24"/>
              </w:rPr>
              <w:t xml:space="preserve">км </w:t>
            </w:r>
            <w:r w:rsidR="006200BC" w:rsidRPr="00EA0482">
              <w:rPr>
                <w:rFonts w:ascii="Times New Roman" w:hAnsi="Times New Roman"/>
                <w:sz w:val="24"/>
                <w:szCs w:val="24"/>
              </w:rPr>
              <w:t xml:space="preserve">47 + 663 </w:t>
            </w:r>
            <w:r w:rsidRPr="00EA0482">
              <w:rPr>
                <w:rFonts w:ascii="Times New Roman" w:hAnsi="Times New Roman"/>
                <w:sz w:val="24"/>
                <w:szCs w:val="24"/>
              </w:rPr>
              <w:t>автомобильной дороги феде</w:t>
            </w:r>
            <w:r w:rsidR="00DE11A0">
              <w:rPr>
                <w:rFonts w:ascii="Times New Roman" w:hAnsi="Times New Roman"/>
                <w:sz w:val="24"/>
                <w:szCs w:val="24"/>
              </w:rPr>
              <w:t>-</w:t>
            </w:r>
            <w:r w:rsidRPr="00EA0482">
              <w:rPr>
                <w:rFonts w:ascii="Times New Roman" w:hAnsi="Times New Roman"/>
                <w:sz w:val="24"/>
                <w:szCs w:val="24"/>
              </w:rPr>
              <w:t xml:space="preserve">рального значения </w:t>
            </w:r>
          </w:p>
          <w:p w:rsidR="00D9183F" w:rsidRPr="00EA0482" w:rsidRDefault="00316AA8" w:rsidP="00EA048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04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А-181 </w:t>
            </w:r>
            <w:r w:rsidR="00EA0482">
              <w:rPr>
                <w:rFonts w:ascii="Times New Roman" w:hAnsi="Times New Roman"/>
                <w:sz w:val="24"/>
                <w:szCs w:val="24"/>
              </w:rPr>
              <w:t>"</w:t>
            </w:r>
            <w:r w:rsidR="00B820F9" w:rsidRPr="00EA0482">
              <w:rPr>
                <w:rFonts w:ascii="Times New Roman" w:hAnsi="Times New Roman"/>
                <w:sz w:val="24"/>
                <w:szCs w:val="24"/>
              </w:rPr>
              <w:t>Сканди</w:t>
            </w:r>
            <w:r w:rsidR="00EA0482">
              <w:rPr>
                <w:rFonts w:ascii="Times New Roman" w:hAnsi="Times New Roman"/>
                <w:sz w:val="24"/>
                <w:szCs w:val="24"/>
              </w:rPr>
              <w:t>-</w:t>
            </w:r>
            <w:r w:rsidR="00B820F9" w:rsidRPr="00EA0482">
              <w:rPr>
                <w:rFonts w:ascii="Times New Roman" w:hAnsi="Times New Roman"/>
                <w:sz w:val="24"/>
                <w:szCs w:val="24"/>
              </w:rPr>
              <w:t>навия</w:t>
            </w:r>
            <w:r w:rsidR="00EA0482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198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20CCF" w:rsidRPr="00D20CCF" w:rsidRDefault="00D20C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20CCF">
              <w:rPr>
                <w:rFonts w:ascii="Times New Roman" w:hAnsi="Times New Roman"/>
                <w:sz w:val="24"/>
                <w:szCs w:val="24"/>
              </w:rPr>
              <w:t>".</w:t>
            </w:r>
          </w:p>
        </w:tc>
      </w:tr>
    </w:tbl>
    <w:p w:rsidR="00F92075" w:rsidRDefault="00F92075" w:rsidP="00227574">
      <w:pPr>
        <w:pStyle w:val="aa"/>
        <w:suppressAutoHyphens/>
        <w:ind w:firstLine="709"/>
        <w:jc w:val="both"/>
        <w:outlineLvl w:val="2"/>
        <w:rPr>
          <w:sz w:val="27"/>
          <w:szCs w:val="27"/>
        </w:rPr>
      </w:pPr>
      <w:bookmarkStart w:id="2" w:name="_Toc519445198"/>
      <w:bookmarkStart w:id="3" w:name="_Toc519445231"/>
    </w:p>
    <w:p w:rsidR="00F00BD1" w:rsidRPr="00F92075" w:rsidRDefault="00755320" w:rsidP="00227574">
      <w:pPr>
        <w:pStyle w:val="aa"/>
        <w:suppressAutoHyphens/>
        <w:ind w:firstLine="709"/>
        <w:jc w:val="both"/>
        <w:outlineLvl w:val="2"/>
        <w:rPr>
          <w:sz w:val="27"/>
          <w:szCs w:val="27"/>
        </w:rPr>
      </w:pPr>
      <w:r w:rsidRPr="00F92075">
        <w:rPr>
          <w:sz w:val="27"/>
          <w:szCs w:val="27"/>
        </w:rPr>
        <w:t>2</w:t>
      </w:r>
      <w:r w:rsidRPr="00F92075">
        <w:rPr>
          <w:bCs/>
          <w:kern w:val="32"/>
          <w:sz w:val="27"/>
          <w:szCs w:val="27"/>
          <w:lang w:eastAsia="en-US"/>
        </w:rPr>
        <w:t xml:space="preserve">. Таблицу 11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Pr="00F92075">
        <w:rPr>
          <w:bCs/>
          <w:kern w:val="32"/>
          <w:sz w:val="27"/>
          <w:szCs w:val="27"/>
          <w:lang w:eastAsia="en-US"/>
        </w:rPr>
        <w:t>Объекты социальной защиты регионального значения. Первая очередь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Pr="00F92075">
        <w:rPr>
          <w:bCs/>
          <w:kern w:val="32"/>
          <w:sz w:val="27"/>
          <w:szCs w:val="27"/>
          <w:lang w:eastAsia="en-US"/>
        </w:rPr>
        <w:t xml:space="preserve"> пункта 1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Pr="00F92075">
        <w:rPr>
          <w:bCs/>
          <w:kern w:val="32"/>
          <w:sz w:val="27"/>
          <w:szCs w:val="27"/>
          <w:lang w:eastAsia="en-US"/>
        </w:rPr>
        <w:t>Сведения об объектах регионального значения, планируемых к размещению на территории Ленинградской области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D20CCF" w:rsidRPr="00F92075">
        <w:rPr>
          <w:bCs/>
          <w:kern w:val="32"/>
          <w:sz w:val="27"/>
          <w:szCs w:val="27"/>
          <w:lang w:eastAsia="en-US"/>
        </w:rPr>
        <w:t xml:space="preserve"> П</w:t>
      </w:r>
      <w:r w:rsidRPr="00F92075">
        <w:rPr>
          <w:bCs/>
          <w:kern w:val="32"/>
          <w:sz w:val="27"/>
          <w:szCs w:val="27"/>
          <w:lang w:eastAsia="en-US"/>
        </w:rPr>
        <w:t xml:space="preserve">оложения </w:t>
      </w:r>
      <w:r w:rsidRPr="00F92075">
        <w:rPr>
          <w:bCs/>
          <w:kern w:val="32"/>
          <w:sz w:val="27"/>
          <w:szCs w:val="27"/>
          <w:lang w:eastAsia="en-US"/>
        </w:rPr>
        <w:lastRenderedPageBreak/>
        <w:t xml:space="preserve">о территориальном планировании дополнить </w:t>
      </w:r>
      <w:r w:rsidR="005C17A0">
        <w:rPr>
          <w:bCs/>
          <w:kern w:val="32"/>
          <w:sz w:val="27"/>
          <w:szCs w:val="27"/>
          <w:lang w:eastAsia="en-US"/>
        </w:rPr>
        <w:t>пункта</w:t>
      </w:r>
      <w:r w:rsidR="00D20CCF" w:rsidRPr="00F92075">
        <w:rPr>
          <w:bCs/>
          <w:kern w:val="32"/>
          <w:sz w:val="27"/>
          <w:szCs w:val="27"/>
          <w:lang w:eastAsia="en-US"/>
        </w:rPr>
        <w:t>м</w:t>
      </w:r>
      <w:r w:rsidR="005C17A0">
        <w:rPr>
          <w:bCs/>
          <w:kern w:val="32"/>
          <w:sz w:val="27"/>
          <w:szCs w:val="27"/>
          <w:lang w:eastAsia="en-US"/>
        </w:rPr>
        <w:t>и 2 и 2.1</w:t>
      </w:r>
      <w:r w:rsidR="00D20CCF" w:rsidRPr="00F92075">
        <w:rPr>
          <w:bCs/>
          <w:kern w:val="32"/>
          <w:sz w:val="27"/>
          <w:szCs w:val="27"/>
          <w:lang w:eastAsia="en-US"/>
        </w:rPr>
        <w:t xml:space="preserve"> </w:t>
      </w:r>
      <w:r w:rsidRPr="00F92075">
        <w:rPr>
          <w:bCs/>
          <w:kern w:val="32"/>
          <w:sz w:val="27"/>
          <w:szCs w:val="27"/>
          <w:lang w:eastAsia="en-US"/>
        </w:rPr>
        <w:t>следующего содержания</w:t>
      </w:r>
      <w:r w:rsidRPr="00F92075">
        <w:rPr>
          <w:rFonts w:eastAsia="Calibri"/>
          <w:sz w:val="27"/>
          <w:szCs w:val="27"/>
          <w:lang w:eastAsia="en-US"/>
        </w:rPr>
        <w:t>:</w:t>
      </w:r>
      <w:bookmarkEnd w:id="2"/>
      <w:bookmarkEnd w:id="3"/>
    </w:p>
    <w:p w:rsidR="00B02551" w:rsidRPr="00F92075" w:rsidRDefault="00B02551" w:rsidP="00B820F9">
      <w:pPr>
        <w:pStyle w:val="aa"/>
        <w:suppressAutoHyphens/>
        <w:ind w:firstLine="709"/>
        <w:jc w:val="right"/>
        <w:outlineLvl w:val="2"/>
      </w:pPr>
    </w:p>
    <w:tbl>
      <w:tblPr>
        <w:tblW w:w="494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"/>
        <w:gridCol w:w="536"/>
        <w:gridCol w:w="1843"/>
        <w:gridCol w:w="4111"/>
        <w:gridCol w:w="2268"/>
        <w:gridCol w:w="400"/>
      </w:tblGrid>
      <w:tr w:rsidR="00D20CCF" w:rsidRPr="00CE300B" w:rsidTr="005C17A0">
        <w:tc>
          <w:tcPr>
            <w:tcW w:w="166" w:type="pct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283" w:type="pct"/>
            <w:tcBorders>
              <w:left w:val="single" w:sz="4" w:space="0" w:color="auto"/>
            </w:tcBorders>
            <w:shd w:val="clear" w:color="auto" w:fill="auto"/>
          </w:tcPr>
          <w:p w:rsidR="00D20CCF" w:rsidRPr="00CE300B" w:rsidRDefault="00D20CCF" w:rsidP="00F920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40" w:type="pct"/>
            <w:gridSpan w:val="3"/>
            <w:tcBorders>
              <w:right w:val="single" w:sz="4" w:space="0" w:color="auto"/>
            </w:tcBorders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Всеволожский муниципальный район</w:t>
            </w:r>
          </w:p>
        </w:tc>
        <w:tc>
          <w:tcPr>
            <w:tcW w:w="211" w:type="pct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Default="00D20CCF">
            <w:pPr>
              <w:spacing w:after="0" w:line="240" w:lineRule="auto"/>
            </w:pPr>
          </w:p>
          <w:p w:rsidR="00D20CCF" w:rsidRPr="00CE300B" w:rsidRDefault="00D20CCF">
            <w:pPr>
              <w:spacing w:after="0" w:line="240" w:lineRule="auto"/>
            </w:pPr>
            <w:r>
              <w:t>".</w:t>
            </w:r>
          </w:p>
        </w:tc>
      </w:tr>
      <w:tr w:rsidR="00D20CCF" w:rsidRPr="00CE300B" w:rsidTr="005C17A0">
        <w:tc>
          <w:tcPr>
            <w:tcW w:w="166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pct"/>
            <w:tcBorders>
              <w:left w:val="single" w:sz="4" w:space="0" w:color="auto"/>
            </w:tcBorders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973" w:type="pct"/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Свердловское городское поселение</w:t>
            </w:r>
          </w:p>
        </w:tc>
        <w:tc>
          <w:tcPr>
            <w:tcW w:w="2170" w:type="pct"/>
            <w:shd w:val="clear" w:color="auto" w:fill="auto"/>
          </w:tcPr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 xml:space="preserve">Дом-интернат общего типа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E300B">
              <w:rPr>
                <w:rFonts w:ascii="Times New Roman" w:hAnsi="Times New Roman"/>
                <w:sz w:val="24"/>
                <w:szCs w:val="24"/>
              </w:rPr>
              <w:t xml:space="preserve">для пожилых людей и инвалидов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E300B">
              <w:rPr>
                <w:rFonts w:ascii="Times New Roman" w:hAnsi="Times New Roman"/>
                <w:sz w:val="24"/>
                <w:szCs w:val="24"/>
              </w:rPr>
              <w:t>с психоневрологическим отделением</w:t>
            </w:r>
          </w:p>
          <w:p w:rsidR="00D20CCF" w:rsidRPr="00D20CCF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CCF">
              <w:rPr>
                <w:rFonts w:ascii="Times New Roman" w:hAnsi="Times New Roman"/>
                <w:sz w:val="24"/>
                <w:szCs w:val="24"/>
              </w:rPr>
              <w:t>Основные характеристики</w:t>
            </w:r>
          </w:p>
          <w:p w:rsidR="00D20CCF" w:rsidRPr="00CE300B" w:rsidRDefault="005C17A0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20CCF" w:rsidRPr="00CE300B">
              <w:rPr>
                <w:rFonts w:ascii="Times New Roman" w:hAnsi="Times New Roman"/>
                <w:sz w:val="24"/>
                <w:szCs w:val="24"/>
              </w:rPr>
              <w:t>мощность: 144 места;</w:t>
            </w:r>
          </w:p>
          <w:p w:rsidR="00D20CCF" w:rsidRDefault="005C17A0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20CCF" w:rsidRPr="00CE300B">
              <w:rPr>
                <w:rFonts w:ascii="Times New Roman" w:hAnsi="Times New Roman"/>
                <w:sz w:val="24"/>
                <w:szCs w:val="24"/>
              </w:rPr>
              <w:t xml:space="preserve">общая площадь ориентировочно </w:t>
            </w:r>
          </w:p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4800 кв. м (уточняется проектом)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0CCF" w:rsidRPr="00D20CCF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CCF">
              <w:rPr>
                <w:rFonts w:ascii="Times New Roman" w:hAnsi="Times New Roman"/>
                <w:sz w:val="24"/>
                <w:szCs w:val="24"/>
              </w:rPr>
              <w:t>Назначение</w:t>
            </w:r>
          </w:p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Осуществление социального обслу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 xml:space="preserve">живания граждан, относящихся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E300B">
              <w:rPr>
                <w:rFonts w:ascii="Times New Roman" w:hAnsi="Times New Roman"/>
                <w:sz w:val="24"/>
                <w:szCs w:val="24"/>
              </w:rPr>
              <w:t>к категории престарелых и инва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 xml:space="preserve">лидов, в стационарной форме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E300B">
              <w:rPr>
                <w:rFonts w:ascii="Times New Roman" w:hAnsi="Times New Roman"/>
                <w:sz w:val="24"/>
                <w:szCs w:val="24"/>
              </w:rPr>
              <w:t>с постоянным проживанием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20CCF" w:rsidRPr="00D20CCF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20CCF">
              <w:rPr>
                <w:rFonts w:ascii="Times New Roman" w:hAnsi="Times New Roman"/>
                <w:sz w:val="24"/>
                <w:szCs w:val="24"/>
              </w:rPr>
              <w:t>Характеристики зон с особыми усло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D20CCF">
              <w:rPr>
                <w:rFonts w:ascii="Times New Roman" w:hAnsi="Times New Roman"/>
                <w:sz w:val="24"/>
                <w:szCs w:val="24"/>
              </w:rPr>
              <w:t>виями использования территорий</w:t>
            </w:r>
          </w:p>
          <w:p w:rsidR="00D20CCF" w:rsidRPr="00CE300B" w:rsidRDefault="00D20CCF" w:rsidP="007F28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>оны с особыми условиями использо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>вания территорий не устанав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>ливаются</w:t>
            </w:r>
          </w:p>
        </w:tc>
        <w:tc>
          <w:tcPr>
            <w:tcW w:w="1197" w:type="pct"/>
            <w:tcBorders>
              <w:right w:val="single" w:sz="4" w:space="0" w:color="auto"/>
            </w:tcBorders>
            <w:shd w:val="clear" w:color="auto" w:fill="auto"/>
          </w:tcPr>
          <w:p w:rsidR="00D20CCF" w:rsidRPr="00CE300B" w:rsidRDefault="00D20CCF" w:rsidP="00841A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Городской посе</w:t>
            </w:r>
            <w:r w:rsidRPr="00CE300B">
              <w:rPr>
                <w:rFonts w:ascii="Times New Roman" w:hAnsi="Times New Roman"/>
                <w:sz w:val="24"/>
                <w:szCs w:val="24"/>
              </w:rPr>
              <w:t>лок имени Свердлова, земельный участок 47:07:0602021:135</w:t>
            </w:r>
          </w:p>
        </w:tc>
        <w:tc>
          <w:tcPr>
            <w:tcW w:w="211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20CCF" w:rsidRPr="00CE300B" w:rsidRDefault="00D20CCF">
            <w:pPr>
              <w:spacing w:after="0" w:line="240" w:lineRule="auto"/>
            </w:pPr>
          </w:p>
        </w:tc>
      </w:tr>
    </w:tbl>
    <w:p w:rsidR="00D20CCF" w:rsidRPr="00F92075" w:rsidRDefault="00D20CCF" w:rsidP="00755320">
      <w:pPr>
        <w:pStyle w:val="aa"/>
        <w:suppressAutoHyphens/>
        <w:ind w:firstLine="709"/>
        <w:jc w:val="both"/>
        <w:outlineLvl w:val="2"/>
        <w:rPr>
          <w:bCs/>
          <w:kern w:val="32"/>
          <w:lang w:eastAsia="en-US"/>
        </w:rPr>
      </w:pPr>
      <w:bookmarkStart w:id="4" w:name="_Toc437088175"/>
      <w:bookmarkStart w:id="5" w:name="_Toc437088357"/>
      <w:bookmarkStart w:id="6" w:name="_Toc437089298"/>
      <w:bookmarkStart w:id="7" w:name="_Toc437090214"/>
      <w:bookmarkStart w:id="8" w:name="_Toc437185732"/>
      <w:bookmarkStart w:id="9" w:name="_Toc437185988"/>
      <w:bookmarkStart w:id="10" w:name="_Toc437689412"/>
    </w:p>
    <w:p w:rsidR="00755320" w:rsidRPr="00F92075" w:rsidRDefault="00755320" w:rsidP="00755320">
      <w:pPr>
        <w:pStyle w:val="aa"/>
        <w:suppressAutoHyphens/>
        <w:ind w:firstLine="709"/>
        <w:jc w:val="both"/>
        <w:outlineLvl w:val="2"/>
        <w:rPr>
          <w:rFonts w:eastAsia="Calibri"/>
          <w:sz w:val="27"/>
          <w:szCs w:val="27"/>
          <w:lang w:eastAsia="en-US"/>
        </w:rPr>
      </w:pPr>
      <w:r w:rsidRPr="00F92075">
        <w:rPr>
          <w:bCs/>
          <w:kern w:val="32"/>
          <w:sz w:val="27"/>
          <w:szCs w:val="27"/>
          <w:lang w:eastAsia="en-US"/>
        </w:rPr>
        <w:t xml:space="preserve">3. </w:t>
      </w:r>
      <w:r w:rsidR="004815AE" w:rsidRPr="00F92075">
        <w:rPr>
          <w:bCs/>
          <w:kern w:val="32"/>
          <w:sz w:val="27"/>
          <w:szCs w:val="27"/>
          <w:lang w:eastAsia="en-US"/>
        </w:rPr>
        <w:t>Таблицу 16</w:t>
      </w:r>
      <w:r w:rsidRPr="00F92075">
        <w:rPr>
          <w:bCs/>
          <w:kern w:val="32"/>
          <w:sz w:val="27"/>
          <w:szCs w:val="27"/>
          <w:lang w:eastAsia="en-US"/>
        </w:rPr>
        <w:t xml:space="preserve">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4815AE" w:rsidRPr="00F92075">
        <w:rPr>
          <w:bCs/>
          <w:kern w:val="32"/>
          <w:sz w:val="27"/>
          <w:szCs w:val="27"/>
          <w:lang w:eastAsia="en-US"/>
        </w:rPr>
        <w:t>Особо охраняемые природные территории регионального значения</w:t>
      </w:r>
      <w:r w:rsidRPr="00F92075">
        <w:rPr>
          <w:bCs/>
          <w:kern w:val="32"/>
          <w:sz w:val="27"/>
          <w:szCs w:val="27"/>
          <w:lang w:eastAsia="en-US"/>
        </w:rPr>
        <w:t>. Первая очередь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Pr="00F92075">
        <w:rPr>
          <w:bCs/>
          <w:kern w:val="32"/>
          <w:sz w:val="27"/>
          <w:szCs w:val="27"/>
          <w:lang w:eastAsia="en-US"/>
        </w:rPr>
        <w:t xml:space="preserve"> пункта </w:t>
      </w:r>
      <w:r w:rsidR="004815AE" w:rsidRPr="00F92075">
        <w:rPr>
          <w:bCs/>
          <w:kern w:val="32"/>
          <w:sz w:val="27"/>
          <w:szCs w:val="27"/>
          <w:lang w:eastAsia="en-US"/>
        </w:rPr>
        <w:t>2</w:t>
      </w:r>
      <w:r w:rsidRPr="00F92075">
        <w:rPr>
          <w:bCs/>
          <w:kern w:val="32"/>
          <w:sz w:val="27"/>
          <w:szCs w:val="27"/>
          <w:lang w:eastAsia="en-US"/>
        </w:rPr>
        <w:t xml:space="preserve"> 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Pr="00F92075">
        <w:rPr>
          <w:bCs/>
          <w:kern w:val="32"/>
          <w:sz w:val="27"/>
          <w:szCs w:val="27"/>
          <w:lang w:eastAsia="en-US"/>
        </w:rPr>
        <w:t>Сведения об уточнении назначения, наименования, основных характеристик и местоположения объектов регионального значения, отображенных в схеме территориального планирования Ленинградской области</w:t>
      </w:r>
      <w:r w:rsidR="00EA0482" w:rsidRPr="00F92075">
        <w:rPr>
          <w:bCs/>
          <w:kern w:val="32"/>
          <w:sz w:val="27"/>
          <w:szCs w:val="27"/>
          <w:lang w:eastAsia="en-US"/>
        </w:rPr>
        <w:t>"</w:t>
      </w:r>
      <w:r w:rsidR="00D20CCF" w:rsidRPr="00F92075">
        <w:rPr>
          <w:bCs/>
          <w:kern w:val="32"/>
          <w:sz w:val="27"/>
          <w:szCs w:val="27"/>
          <w:lang w:eastAsia="en-US"/>
        </w:rPr>
        <w:t xml:space="preserve"> П</w:t>
      </w:r>
      <w:r w:rsidRPr="00F92075">
        <w:rPr>
          <w:bCs/>
          <w:kern w:val="32"/>
          <w:sz w:val="27"/>
          <w:szCs w:val="27"/>
          <w:lang w:eastAsia="en-US"/>
        </w:rPr>
        <w:t xml:space="preserve">оложения о территориальном планировании дополнить </w:t>
      </w:r>
      <w:r w:rsidR="00D20CCF" w:rsidRPr="00F92075">
        <w:rPr>
          <w:bCs/>
          <w:kern w:val="32"/>
          <w:sz w:val="27"/>
          <w:szCs w:val="27"/>
          <w:lang w:eastAsia="en-US"/>
        </w:rPr>
        <w:t>пунктом 2</w:t>
      </w:r>
      <w:r w:rsidRPr="00F92075">
        <w:rPr>
          <w:bCs/>
          <w:kern w:val="32"/>
          <w:sz w:val="27"/>
          <w:szCs w:val="27"/>
          <w:lang w:eastAsia="en-US"/>
        </w:rPr>
        <w:t xml:space="preserve"> следующего содержания</w:t>
      </w:r>
      <w:r w:rsidRPr="00F92075">
        <w:rPr>
          <w:rFonts w:eastAsia="Calibri"/>
          <w:sz w:val="27"/>
          <w:szCs w:val="27"/>
          <w:lang w:eastAsia="en-US"/>
        </w:rPr>
        <w:t>:</w:t>
      </w:r>
    </w:p>
    <w:bookmarkEnd w:id="4"/>
    <w:bookmarkEnd w:id="5"/>
    <w:bookmarkEnd w:id="6"/>
    <w:bookmarkEnd w:id="7"/>
    <w:bookmarkEnd w:id="8"/>
    <w:bookmarkEnd w:id="9"/>
    <w:bookmarkEnd w:id="10"/>
    <w:p w:rsidR="00C90BCF" w:rsidRPr="00F92075" w:rsidRDefault="00C90BCF" w:rsidP="00B820F9">
      <w:pPr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</w:rPr>
      </w:pPr>
    </w:p>
    <w:tbl>
      <w:tblPr>
        <w:tblW w:w="95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"/>
        <w:gridCol w:w="688"/>
        <w:gridCol w:w="1884"/>
        <w:gridCol w:w="3777"/>
        <w:gridCol w:w="2409"/>
        <w:gridCol w:w="480"/>
      </w:tblGrid>
      <w:tr w:rsidR="00F92075" w:rsidRPr="00CE300B" w:rsidTr="00F92075">
        <w:tc>
          <w:tcPr>
            <w:tcW w:w="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92075" w:rsidRPr="00CE300B" w:rsidRDefault="00F92075" w:rsidP="00CE3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8758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92075" w:rsidRPr="00CE300B" w:rsidRDefault="00F92075" w:rsidP="00CE30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Объекты, расположенные на территории нескольких муниципальных районов, городского округа</w:t>
            </w:r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Default="00F92075">
            <w:pPr>
              <w:spacing w:after="0" w:line="240" w:lineRule="auto"/>
            </w:pPr>
          </w:p>
          <w:p w:rsidR="00F92075" w:rsidRPr="00CE300B" w:rsidRDefault="00F92075">
            <w:pPr>
              <w:spacing w:after="0" w:line="240" w:lineRule="auto"/>
            </w:pPr>
            <w:r>
              <w:t>".</w:t>
            </w:r>
          </w:p>
        </w:tc>
      </w:tr>
      <w:tr w:rsidR="00F92075" w:rsidRPr="00CE300B" w:rsidTr="00F92075">
        <w:trPr>
          <w:gridBefore w:val="1"/>
          <w:wBefore w:w="314" w:type="dxa"/>
        </w:trPr>
        <w:tc>
          <w:tcPr>
            <w:tcW w:w="688" w:type="dxa"/>
            <w:shd w:val="clear" w:color="auto" w:fill="auto"/>
          </w:tcPr>
          <w:p w:rsidR="00F92075" w:rsidRPr="00CE300B" w:rsidRDefault="00F92075" w:rsidP="002459B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84" w:type="dxa"/>
            <w:shd w:val="clear" w:color="auto" w:fill="auto"/>
          </w:tcPr>
          <w:p w:rsidR="00F92075" w:rsidRPr="00CE300B" w:rsidRDefault="00F92075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Всеволожский муниципальный район (Сертоловское городское поселение, Юкковское сельское поселение);</w:t>
            </w:r>
          </w:p>
          <w:p w:rsidR="00F92075" w:rsidRPr="00CE300B" w:rsidRDefault="00F92075" w:rsidP="00CE3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Выборгский 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район (Перво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майское сель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ское поселение, Рощинское городское поселение)</w:t>
            </w:r>
          </w:p>
        </w:tc>
        <w:tc>
          <w:tcPr>
            <w:tcW w:w="3777" w:type="dxa"/>
            <w:shd w:val="clear" w:color="auto" w:fill="auto"/>
          </w:tcPr>
          <w:p w:rsidR="00F92075" w:rsidRPr="00CE300B" w:rsidRDefault="00F92075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"Ялкала-Алакуль" (кластерного типа, из двух участков)</w:t>
            </w:r>
          </w:p>
          <w:p w:rsidR="00F92075" w:rsidRPr="00CE300B" w:rsidRDefault="00F92075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2459B2">
              <w:rPr>
                <w:rFonts w:ascii="Times New Roman" w:eastAsia="Times New Roman" w:hAnsi="Times New Roman"/>
                <w:sz w:val="24"/>
                <w:szCs w:val="24"/>
              </w:rPr>
              <w:t>Основные характеристики:</w:t>
            </w:r>
          </w:p>
          <w:p w:rsidR="00F92075" w:rsidRPr="00CE300B" w:rsidRDefault="005C17A0" w:rsidP="00CE300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="00F92075" w:rsidRPr="00CE300B">
              <w:rPr>
                <w:rFonts w:ascii="Times New Roman" w:eastAsia="Times New Roman" w:hAnsi="Times New Roman"/>
                <w:sz w:val="24"/>
                <w:szCs w:val="24"/>
              </w:rPr>
              <w:t>общая площадь: ориентировочно</w:t>
            </w:r>
            <w:r w:rsidR="00F9207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F92075" w:rsidRPr="00CE300B">
              <w:rPr>
                <w:rFonts w:ascii="Times New Roman" w:eastAsia="Times New Roman" w:hAnsi="Times New Roman"/>
                <w:sz w:val="24"/>
                <w:szCs w:val="24"/>
              </w:rPr>
              <w:t>3959 га, из них:</w:t>
            </w:r>
          </w:p>
          <w:p w:rsidR="00F92075" w:rsidRPr="00CE300B" w:rsidRDefault="00F92075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 xml:space="preserve">кластерный участок "Алакуль"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 xml:space="preserve"> площадь ориентировочно 1027 га;</w:t>
            </w:r>
          </w:p>
          <w:p w:rsidR="00F92075" w:rsidRPr="00CE300B" w:rsidRDefault="00F92075" w:rsidP="002459B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кластерный участок "Ялкала"</w:t>
            </w:r>
            <w:r w:rsidR="002459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–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 xml:space="preserve"> площадь ориентировочно 2932 га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shd w:val="clear" w:color="auto" w:fill="auto"/>
          </w:tcPr>
          <w:p w:rsidR="00F92075" w:rsidRPr="00CE300B" w:rsidRDefault="00F92075" w:rsidP="007F28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Всеволожский муниципальный район (Сертоловское городское поселение, Юкковское сельское поселение);</w:t>
            </w:r>
          </w:p>
          <w:p w:rsidR="00F92075" w:rsidRPr="00CE300B" w:rsidRDefault="00F92075" w:rsidP="00CE30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Выборгский район (Первомайское сельское поселение, Рощинское город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E300B">
              <w:rPr>
                <w:rFonts w:ascii="Times New Roman" w:eastAsia="Times New Roman" w:hAnsi="Times New Roman"/>
                <w:sz w:val="24"/>
                <w:szCs w:val="24"/>
              </w:rPr>
              <w:t>ское поселение)</w:t>
            </w: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92075" w:rsidRPr="00CE300B" w:rsidRDefault="00F92075">
            <w:pPr>
              <w:spacing w:after="0" w:line="240" w:lineRule="auto"/>
            </w:pPr>
          </w:p>
        </w:tc>
      </w:tr>
      <w:bookmarkEnd w:id="1"/>
    </w:tbl>
    <w:p w:rsidR="00F92075" w:rsidRDefault="00F92075" w:rsidP="00873473">
      <w:pPr>
        <w:spacing w:after="0" w:line="240" w:lineRule="auto"/>
        <w:rPr>
          <w:rFonts w:ascii="Times New Roman" w:hAnsi="Times New Roman"/>
          <w:sz w:val="28"/>
          <w:szCs w:val="28"/>
        </w:rPr>
        <w:sectPr w:rsidR="00F92075" w:rsidSect="00DE11A0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F489B" w:rsidRDefault="00740BD8" w:rsidP="00EF489B">
      <w:r>
        <w:rPr>
          <w:noProof/>
          <w:lang w:eastAsia="ru-RU"/>
        </w:rPr>
        <w:lastRenderedPageBreak/>
        <w:drawing>
          <wp:inline distT="0" distB="0" distL="0" distR="0">
            <wp:extent cx="8706615" cy="6156000"/>
            <wp:effectExtent l="0" t="0" r="0" b="0"/>
            <wp:docPr id="3" name="Рисунок 3" descr="C:\Users\iv_aleksandrov\Desktop\Приложение_Карта_социальной_инфраструктур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_aleksandrov\Desktop\Приложение_Карта_социальной_инфраструктуры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615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9B" w:rsidRDefault="00740BD8" w:rsidP="00EF489B">
      <w:r>
        <w:rPr>
          <w:noProof/>
          <w:lang w:eastAsia="ru-RU"/>
        </w:rPr>
        <w:lastRenderedPageBreak/>
        <w:drawing>
          <wp:inline distT="0" distB="0" distL="0" distR="0">
            <wp:extent cx="8757532" cy="6192000"/>
            <wp:effectExtent l="0" t="0" r="5715" b="0"/>
            <wp:docPr id="4" name="Рисунок 4" descr="C:\Users\iv_aleksandrov\Desktop\Приложение_Карта_ОО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_aleksandrov\Desktop\Приложение_Карта_ООП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532" cy="6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89B" w:rsidSect="00EF489B">
      <w:pgSz w:w="16838" w:h="11906" w:orient="landscape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89A" w:rsidRDefault="00C1289A" w:rsidP="009679B2">
      <w:pPr>
        <w:spacing w:after="0" w:line="240" w:lineRule="auto"/>
      </w:pPr>
      <w:r>
        <w:separator/>
      </w:r>
    </w:p>
  </w:endnote>
  <w:endnote w:type="continuationSeparator" w:id="0">
    <w:p w:rsidR="00C1289A" w:rsidRDefault="00C1289A" w:rsidP="00967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altName w:val="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89A" w:rsidRDefault="00C1289A" w:rsidP="009679B2">
      <w:pPr>
        <w:spacing w:after="0" w:line="240" w:lineRule="auto"/>
      </w:pPr>
      <w:r>
        <w:separator/>
      </w:r>
    </w:p>
  </w:footnote>
  <w:footnote w:type="continuationSeparator" w:id="0">
    <w:p w:rsidR="00C1289A" w:rsidRDefault="00C1289A" w:rsidP="00967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0B" w:rsidRDefault="00C1289A">
    <w:pPr>
      <w:pStyle w:val="af"/>
      <w:jc w:val="center"/>
    </w:pPr>
    <w:sdt>
      <w:sdtPr>
        <w:id w:val="1421446471"/>
        <w:docPartObj>
          <w:docPartGallery w:val="Page Numbers (Top of Page)"/>
          <w:docPartUnique/>
        </w:docPartObj>
      </w:sdtPr>
      <w:sdtEndPr/>
      <w:sdtContent>
        <w:r w:rsidR="00CE300B">
          <w:fldChar w:fldCharType="begin"/>
        </w:r>
        <w:r w:rsidR="00CE300B">
          <w:instrText>PAGE   \* MERGEFORMAT</w:instrText>
        </w:r>
        <w:r w:rsidR="00CE300B">
          <w:fldChar w:fldCharType="separate"/>
        </w:r>
        <w:r w:rsidR="00273EF6">
          <w:rPr>
            <w:noProof/>
          </w:rPr>
          <w:t>2</w:t>
        </w:r>
        <w:r w:rsidR="00CE300B">
          <w:fldChar w:fldCharType="end"/>
        </w:r>
      </w:sdtContent>
    </w:sdt>
  </w:p>
  <w:p w:rsidR="00CE300B" w:rsidRDefault="00CE300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E2865"/>
    <w:multiLevelType w:val="hybridMultilevel"/>
    <w:tmpl w:val="ADA66D64"/>
    <w:lvl w:ilvl="0" w:tplc="1722DA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F138A2"/>
    <w:multiLevelType w:val="hybridMultilevel"/>
    <w:tmpl w:val="9658282A"/>
    <w:lvl w:ilvl="0" w:tplc="1722DA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0976EF"/>
    <w:multiLevelType w:val="hybridMultilevel"/>
    <w:tmpl w:val="6C580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E21985"/>
    <w:multiLevelType w:val="hybridMultilevel"/>
    <w:tmpl w:val="61E8779C"/>
    <w:lvl w:ilvl="0" w:tplc="72E8AC70">
      <w:start w:val="1"/>
      <w:numFmt w:val="bullet"/>
      <w:lvlText w:val=""/>
      <w:lvlJc w:val="righ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A4019"/>
    <w:multiLevelType w:val="hybridMultilevel"/>
    <w:tmpl w:val="6564169E"/>
    <w:lvl w:ilvl="0" w:tplc="1722DA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542F7F"/>
    <w:multiLevelType w:val="hybridMultilevel"/>
    <w:tmpl w:val="9E0A804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F370D64"/>
    <w:multiLevelType w:val="hybridMultilevel"/>
    <w:tmpl w:val="F54A9A12"/>
    <w:lvl w:ilvl="0" w:tplc="832224FA">
      <w:start w:val="1"/>
      <w:numFmt w:val="decimal"/>
      <w:lvlText w:val="%1)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19E30BF"/>
    <w:multiLevelType w:val="hybridMultilevel"/>
    <w:tmpl w:val="8AAEE014"/>
    <w:lvl w:ilvl="0" w:tplc="62F4C88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7A63EA"/>
    <w:multiLevelType w:val="hybridMultilevel"/>
    <w:tmpl w:val="97EE0154"/>
    <w:lvl w:ilvl="0" w:tplc="1722DAA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0110463"/>
    <w:multiLevelType w:val="hybridMultilevel"/>
    <w:tmpl w:val="D5F6F964"/>
    <w:lvl w:ilvl="0" w:tplc="1722DA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8C0FC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4C4A17"/>
    <w:multiLevelType w:val="hybridMultilevel"/>
    <w:tmpl w:val="B832D30A"/>
    <w:lvl w:ilvl="0" w:tplc="915A93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4C00C36"/>
    <w:multiLevelType w:val="hybridMultilevel"/>
    <w:tmpl w:val="AD1C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233350"/>
    <w:multiLevelType w:val="hybridMultilevel"/>
    <w:tmpl w:val="6B0ACE8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1940076"/>
    <w:multiLevelType w:val="hybridMultilevel"/>
    <w:tmpl w:val="F050D7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1B4C88"/>
    <w:multiLevelType w:val="hybridMultilevel"/>
    <w:tmpl w:val="8B2ED580"/>
    <w:lvl w:ilvl="0" w:tplc="1722DA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761544DB"/>
    <w:multiLevelType w:val="hybridMultilevel"/>
    <w:tmpl w:val="AD1C7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7694B3F"/>
    <w:multiLevelType w:val="hybridMultilevel"/>
    <w:tmpl w:val="F478280E"/>
    <w:lvl w:ilvl="0" w:tplc="6C4C36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86634A7"/>
    <w:multiLevelType w:val="hybridMultilevel"/>
    <w:tmpl w:val="6F0CB5EC"/>
    <w:lvl w:ilvl="0" w:tplc="1722DAA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7"/>
  </w:num>
  <w:num w:numId="5">
    <w:abstractNumId w:val="8"/>
  </w:num>
  <w:num w:numId="6">
    <w:abstractNumId w:val="1"/>
  </w:num>
  <w:num w:numId="7">
    <w:abstractNumId w:val="14"/>
  </w:num>
  <w:num w:numId="8">
    <w:abstractNumId w:val="0"/>
  </w:num>
  <w:num w:numId="9">
    <w:abstractNumId w:val="2"/>
  </w:num>
  <w:num w:numId="10">
    <w:abstractNumId w:val="5"/>
  </w:num>
  <w:num w:numId="11">
    <w:abstractNumId w:val="16"/>
  </w:num>
  <w:num w:numId="12">
    <w:abstractNumId w:val="12"/>
  </w:num>
  <w:num w:numId="13">
    <w:abstractNumId w:val="10"/>
  </w:num>
  <w:num w:numId="14">
    <w:abstractNumId w:val="3"/>
  </w:num>
  <w:num w:numId="15">
    <w:abstractNumId w:val="15"/>
  </w:num>
  <w:num w:numId="16">
    <w:abstractNumId w:val="11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07e2e0de-27de-4b2e-879d-25ad4dd5568c"/>
  </w:docVars>
  <w:rsids>
    <w:rsidRoot w:val="00F91B0D"/>
    <w:rsid w:val="000051B8"/>
    <w:rsid w:val="00006B43"/>
    <w:rsid w:val="00011687"/>
    <w:rsid w:val="00016DE5"/>
    <w:rsid w:val="000210F4"/>
    <w:rsid w:val="00023E43"/>
    <w:rsid w:val="00024860"/>
    <w:rsid w:val="000261E1"/>
    <w:rsid w:val="000326E7"/>
    <w:rsid w:val="0003391E"/>
    <w:rsid w:val="00034ED2"/>
    <w:rsid w:val="00035D16"/>
    <w:rsid w:val="000378D3"/>
    <w:rsid w:val="00041F3F"/>
    <w:rsid w:val="00050935"/>
    <w:rsid w:val="00052B60"/>
    <w:rsid w:val="00054831"/>
    <w:rsid w:val="00056C0D"/>
    <w:rsid w:val="000579A4"/>
    <w:rsid w:val="0006624B"/>
    <w:rsid w:val="00067570"/>
    <w:rsid w:val="00072AB4"/>
    <w:rsid w:val="000767C5"/>
    <w:rsid w:val="00080412"/>
    <w:rsid w:val="00083BE3"/>
    <w:rsid w:val="00084443"/>
    <w:rsid w:val="00085072"/>
    <w:rsid w:val="00090915"/>
    <w:rsid w:val="00094261"/>
    <w:rsid w:val="00095BF2"/>
    <w:rsid w:val="000A5325"/>
    <w:rsid w:val="000A66EB"/>
    <w:rsid w:val="000B16D4"/>
    <w:rsid w:val="000B4BB2"/>
    <w:rsid w:val="000B5637"/>
    <w:rsid w:val="000B7B6D"/>
    <w:rsid w:val="000C0BA5"/>
    <w:rsid w:val="000C37C4"/>
    <w:rsid w:val="000C64EC"/>
    <w:rsid w:val="000D14C7"/>
    <w:rsid w:val="000D153F"/>
    <w:rsid w:val="000D186D"/>
    <w:rsid w:val="000D2A14"/>
    <w:rsid w:val="000D308E"/>
    <w:rsid w:val="000D30F5"/>
    <w:rsid w:val="000D6977"/>
    <w:rsid w:val="000E0E93"/>
    <w:rsid w:val="000E5162"/>
    <w:rsid w:val="000F1784"/>
    <w:rsid w:val="000F1F11"/>
    <w:rsid w:val="000F3930"/>
    <w:rsid w:val="000F562F"/>
    <w:rsid w:val="000F75DE"/>
    <w:rsid w:val="001204F2"/>
    <w:rsid w:val="001241D5"/>
    <w:rsid w:val="00124CED"/>
    <w:rsid w:val="00125285"/>
    <w:rsid w:val="00135FB7"/>
    <w:rsid w:val="00143C89"/>
    <w:rsid w:val="00162DD0"/>
    <w:rsid w:val="00165C69"/>
    <w:rsid w:val="00171B44"/>
    <w:rsid w:val="00174DA6"/>
    <w:rsid w:val="0018128F"/>
    <w:rsid w:val="00184D47"/>
    <w:rsid w:val="001863A1"/>
    <w:rsid w:val="00186936"/>
    <w:rsid w:val="00192CF5"/>
    <w:rsid w:val="00192F06"/>
    <w:rsid w:val="001A6568"/>
    <w:rsid w:val="001A79AD"/>
    <w:rsid w:val="001B0473"/>
    <w:rsid w:val="001B1CFE"/>
    <w:rsid w:val="001B3C08"/>
    <w:rsid w:val="001B53BD"/>
    <w:rsid w:val="001C5684"/>
    <w:rsid w:val="001C6D13"/>
    <w:rsid w:val="001D173F"/>
    <w:rsid w:val="001D1DC7"/>
    <w:rsid w:val="001D2F10"/>
    <w:rsid w:val="001E030F"/>
    <w:rsid w:val="001E1404"/>
    <w:rsid w:val="001E3ED5"/>
    <w:rsid w:val="001E5D5A"/>
    <w:rsid w:val="001F2D36"/>
    <w:rsid w:val="001F2FE4"/>
    <w:rsid w:val="00201F79"/>
    <w:rsid w:val="00203371"/>
    <w:rsid w:val="002064A5"/>
    <w:rsid w:val="00206C99"/>
    <w:rsid w:val="0020790F"/>
    <w:rsid w:val="00207D3C"/>
    <w:rsid w:val="0021010F"/>
    <w:rsid w:val="0021412C"/>
    <w:rsid w:val="002218D2"/>
    <w:rsid w:val="00223A13"/>
    <w:rsid w:val="002267B9"/>
    <w:rsid w:val="00226D64"/>
    <w:rsid w:val="00227574"/>
    <w:rsid w:val="00235B40"/>
    <w:rsid w:val="002459B2"/>
    <w:rsid w:val="002474AE"/>
    <w:rsid w:val="00250ACB"/>
    <w:rsid w:val="00251598"/>
    <w:rsid w:val="00252D07"/>
    <w:rsid w:val="00254802"/>
    <w:rsid w:val="00254ACC"/>
    <w:rsid w:val="002554EE"/>
    <w:rsid w:val="002608F9"/>
    <w:rsid w:val="002612F1"/>
    <w:rsid w:val="00262115"/>
    <w:rsid w:val="002629D1"/>
    <w:rsid w:val="00264EA2"/>
    <w:rsid w:val="00273EF6"/>
    <w:rsid w:val="0027584A"/>
    <w:rsid w:val="00276D22"/>
    <w:rsid w:val="00292C0A"/>
    <w:rsid w:val="002971EA"/>
    <w:rsid w:val="002A249C"/>
    <w:rsid w:val="002A601C"/>
    <w:rsid w:val="002A6074"/>
    <w:rsid w:val="002B1A01"/>
    <w:rsid w:val="002B3964"/>
    <w:rsid w:val="002C0CDD"/>
    <w:rsid w:val="002D1424"/>
    <w:rsid w:val="002D3E9E"/>
    <w:rsid w:val="002D6C08"/>
    <w:rsid w:val="002D7B0F"/>
    <w:rsid w:val="002E0BD5"/>
    <w:rsid w:val="002E0C35"/>
    <w:rsid w:val="002E15A8"/>
    <w:rsid w:val="002E6FA4"/>
    <w:rsid w:val="002F313A"/>
    <w:rsid w:val="002F4251"/>
    <w:rsid w:val="002F5739"/>
    <w:rsid w:val="002F7B83"/>
    <w:rsid w:val="00301C09"/>
    <w:rsid w:val="0030458D"/>
    <w:rsid w:val="003077F6"/>
    <w:rsid w:val="0031038C"/>
    <w:rsid w:val="00311A3B"/>
    <w:rsid w:val="00316AA8"/>
    <w:rsid w:val="00316EFB"/>
    <w:rsid w:val="00317950"/>
    <w:rsid w:val="00324E98"/>
    <w:rsid w:val="0032585A"/>
    <w:rsid w:val="00326397"/>
    <w:rsid w:val="0033459B"/>
    <w:rsid w:val="003359A1"/>
    <w:rsid w:val="0034251E"/>
    <w:rsid w:val="00342D97"/>
    <w:rsid w:val="003462D6"/>
    <w:rsid w:val="00353080"/>
    <w:rsid w:val="00354912"/>
    <w:rsid w:val="00354B22"/>
    <w:rsid w:val="00364212"/>
    <w:rsid w:val="003735E5"/>
    <w:rsid w:val="003779DA"/>
    <w:rsid w:val="003800B0"/>
    <w:rsid w:val="00383175"/>
    <w:rsid w:val="0038776B"/>
    <w:rsid w:val="003920F6"/>
    <w:rsid w:val="00394320"/>
    <w:rsid w:val="003A2EB4"/>
    <w:rsid w:val="003A5F05"/>
    <w:rsid w:val="003B037C"/>
    <w:rsid w:val="003B0C36"/>
    <w:rsid w:val="003B4EA6"/>
    <w:rsid w:val="003B6209"/>
    <w:rsid w:val="003B6889"/>
    <w:rsid w:val="003C6770"/>
    <w:rsid w:val="003D1FDE"/>
    <w:rsid w:val="003D20B7"/>
    <w:rsid w:val="003D5345"/>
    <w:rsid w:val="003D53CB"/>
    <w:rsid w:val="003E0B5A"/>
    <w:rsid w:val="003E2987"/>
    <w:rsid w:val="003F7683"/>
    <w:rsid w:val="0040160F"/>
    <w:rsid w:val="00403AC8"/>
    <w:rsid w:val="00407614"/>
    <w:rsid w:val="00407997"/>
    <w:rsid w:val="00410406"/>
    <w:rsid w:val="00410773"/>
    <w:rsid w:val="00412F85"/>
    <w:rsid w:val="0042307A"/>
    <w:rsid w:val="0042666B"/>
    <w:rsid w:val="00426C15"/>
    <w:rsid w:val="00427F00"/>
    <w:rsid w:val="0045236C"/>
    <w:rsid w:val="004528CB"/>
    <w:rsid w:val="00457273"/>
    <w:rsid w:val="004609CC"/>
    <w:rsid w:val="004624CD"/>
    <w:rsid w:val="004634B9"/>
    <w:rsid w:val="004710A5"/>
    <w:rsid w:val="00471E51"/>
    <w:rsid w:val="00473AF8"/>
    <w:rsid w:val="004769A4"/>
    <w:rsid w:val="00481192"/>
    <w:rsid w:val="004815AE"/>
    <w:rsid w:val="00485F00"/>
    <w:rsid w:val="00486483"/>
    <w:rsid w:val="00487B86"/>
    <w:rsid w:val="00496CD0"/>
    <w:rsid w:val="004B3113"/>
    <w:rsid w:val="004B66FF"/>
    <w:rsid w:val="004B78A4"/>
    <w:rsid w:val="004B7E3E"/>
    <w:rsid w:val="004C0C94"/>
    <w:rsid w:val="004C4DBE"/>
    <w:rsid w:val="004D539A"/>
    <w:rsid w:val="004E252C"/>
    <w:rsid w:val="004F0785"/>
    <w:rsid w:val="00500813"/>
    <w:rsid w:val="00511A43"/>
    <w:rsid w:val="00520250"/>
    <w:rsid w:val="00521745"/>
    <w:rsid w:val="00525128"/>
    <w:rsid w:val="005349A4"/>
    <w:rsid w:val="00537721"/>
    <w:rsid w:val="00537BF7"/>
    <w:rsid w:val="00553175"/>
    <w:rsid w:val="00553CBB"/>
    <w:rsid w:val="005564AB"/>
    <w:rsid w:val="00556CF1"/>
    <w:rsid w:val="0056097D"/>
    <w:rsid w:val="00565619"/>
    <w:rsid w:val="00570645"/>
    <w:rsid w:val="0057180F"/>
    <w:rsid w:val="00576C6F"/>
    <w:rsid w:val="005826CC"/>
    <w:rsid w:val="00582ADB"/>
    <w:rsid w:val="0058622F"/>
    <w:rsid w:val="00590ABC"/>
    <w:rsid w:val="005923BC"/>
    <w:rsid w:val="00592523"/>
    <w:rsid w:val="005964CD"/>
    <w:rsid w:val="00597360"/>
    <w:rsid w:val="0059762A"/>
    <w:rsid w:val="005B1E5D"/>
    <w:rsid w:val="005B3E18"/>
    <w:rsid w:val="005B5BE6"/>
    <w:rsid w:val="005B6316"/>
    <w:rsid w:val="005C17A0"/>
    <w:rsid w:val="005C1829"/>
    <w:rsid w:val="005C2564"/>
    <w:rsid w:val="005C6374"/>
    <w:rsid w:val="005D35CE"/>
    <w:rsid w:val="005D39DE"/>
    <w:rsid w:val="005D5192"/>
    <w:rsid w:val="005D6C7F"/>
    <w:rsid w:val="005E1367"/>
    <w:rsid w:val="005E4FAA"/>
    <w:rsid w:val="005E563D"/>
    <w:rsid w:val="005E751A"/>
    <w:rsid w:val="005F0B7E"/>
    <w:rsid w:val="005F3003"/>
    <w:rsid w:val="005F36FC"/>
    <w:rsid w:val="005F71F1"/>
    <w:rsid w:val="005F7494"/>
    <w:rsid w:val="00602FC1"/>
    <w:rsid w:val="0060428D"/>
    <w:rsid w:val="0060485C"/>
    <w:rsid w:val="006132BB"/>
    <w:rsid w:val="00614525"/>
    <w:rsid w:val="00615B93"/>
    <w:rsid w:val="00616C94"/>
    <w:rsid w:val="00616F0B"/>
    <w:rsid w:val="006200BC"/>
    <w:rsid w:val="00624EB9"/>
    <w:rsid w:val="006302BE"/>
    <w:rsid w:val="00631AB8"/>
    <w:rsid w:val="0063243A"/>
    <w:rsid w:val="0063393C"/>
    <w:rsid w:val="00634784"/>
    <w:rsid w:val="00640EA8"/>
    <w:rsid w:val="00641CA0"/>
    <w:rsid w:val="006514E7"/>
    <w:rsid w:val="00651A90"/>
    <w:rsid w:val="00655AB7"/>
    <w:rsid w:val="00656689"/>
    <w:rsid w:val="00665016"/>
    <w:rsid w:val="00666708"/>
    <w:rsid w:val="00670301"/>
    <w:rsid w:val="006726C6"/>
    <w:rsid w:val="006729F6"/>
    <w:rsid w:val="00672F96"/>
    <w:rsid w:val="00675F72"/>
    <w:rsid w:val="006764B6"/>
    <w:rsid w:val="00677283"/>
    <w:rsid w:val="006900C0"/>
    <w:rsid w:val="00694BB9"/>
    <w:rsid w:val="00695FFF"/>
    <w:rsid w:val="00696955"/>
    <w:rsid w:val="006971E6"/>
    <w:rsid w:val="0069733C"/>
    <w:rsid w:val="006A6F67"/>
    <w:rsid w:val="006A7C09"/>
    <w:rsid w:val="006B09B3"/>
    <w:rsid w:val="006B60AD"/>
    <w:rsid w:val="006B6E84"/>
    <w:rsid w:val="006B6FF1"/>
    <w:rsid w:val="006B74EE"/>
    <w:rsid w:val="006C3B76"/>
    <w:rsid w:val="006C4817"/>
    <w:rsid w:val="006C504F"/>
    <w:rsid w:val="006C5DA5"/>
    <w:rsid w:val="006D395C"/>
    <w:rsid w:val="006D411F"/>
    <w:rsid w:val="006D7573"/>
    <w:rsid w:val="006E1557"/>
    <w:rsid w:val="006E418B"/>
    <w:rsid w:val="006E7686"/>
    <w:rsid w:val="006F1854"/>
    <w:rsid w:val="006F2D8D"/>
    <w:rsid w:val="0070013B"/>
    <w:rsid w:val="0070441E"/>
    <w:rsid w:val="007104AB"/>
    <w:rsid w:val="0071178B"/>
    <w:rsid w:val="0071487E"/>
    <w:rsid w:val="00716D45"/>
    <w:rsid w:val="00722691"/>
    <w:rsid w:val="00722AB7"/>
    <w:rsid w:val="00725599"/>
    <w:rsid w:val="007262E6"/>
    <w:rsid w:val="00727464"/>
    <w:rsid w:val="00727DEA"/>
    <w:rsid w:val="00730200"/>
    <w:rsid w:val="00732118"/>
    <w:rsid w:val="007354F0"/>
    <w:rsid w:val="007371DE"/>
    <w:rsid w:val="00737A9E"/>
    <w:rsid w:val="007404C2"/>
    <w:rsid w:val="00740840"/>
    <w:rsid w:val="00740BD8"/>
    <w:rsid w:val="0074157D"/>
    <w:rsid w:val="00746003"/>
    <w:rsid w:val="00753213"/>
    <w:rsid w:val="00753432"/>
    <w:rsid w:val="00755320"/>
    <w:rsid w:val="00756992"/>
    <w:rsid w:val="00760577"/>
    <w:rsid w:val="00762A20"/>
    <w:rsid w:val="007650B6"/>
    <w:rsid w:val="00766377"/>
    <w:rsid w:val="00770015"/>
    <w:rsid w:val="0077580F"/>
    <w:rsid w:val="00777B6D"/>
    <w:rsid w:val="00783A02"/>
    <w:rsid w:val="007849A8"/>
    <w:rsid w:val="00786462"/>
    <w:rsid w:val="00786BB5"/>
    <w:rsid w:val="00786D7E"/>
    <w:rsid w:val="0078738A"/>
    <w:rsid w:val="007949D6"/>
    <w:rsid w:val="00795787"/>
    <w:rsid w:val="007A7D52"/>
    <w:rsid w:val="007B252F"/>
    <w:rsid w:val="007B2A4B"/>
    <w:rsid w:val="007C0408"/>
    <w:rsid w:val="007C543F"/>
    <w:rsid w:val="007C7FE0"/>
    <w:rsid w:val="007D43DE"/>
    <w:rsid w:val="007D7E14"/>
    <w:rsid w:val="007E0F24"/>
    <w:rsid w:val="007E2CFA"/>
    <w:rsid w:val="007E5923"/>
    <w:rsid w:val="007E6962"/>
    <w:rsid w:val="007E6A79"/>
    <w:rsid w:val="007E71BF"/>
    <w:rsid w:val="007F0823"/>
    <w:rsid w:val="007F288E"/>
    <w:rsid w:val="007F5492"/>
    <w:rsid w:val="007F683C"/>
    <w:rsid w:val="008005FC"/>
    <w:rsid w:val="008049D1"/>
    <w:rsid w:val="008109FF"/>
    <w:rsid w:val="0081796D"/>
    <w:rsid w:val="00823C30"/>
    <w:rsid w:val="00831A15"/>
    <w:rsid w:val="00834589"/>
    <w:rsid w:val="00836199"/>
    <w:rsid w:val="00841A39"/>
    <w:rsid w:val="00847995"/>
    <w:rsid w:val="0085532C"/>
    <w:rsid w:val="00855B94"/>
    <w:rsid w:val="008608BD"/>
    <w:rsid w:val="00864FC2"/>
    <w:rsid w:val="00865DC7"/>
    <w:rsid w:val="00871E93"/>
    <w:rsid w:val="00872D12"/>
    <w:rsid w:val="00873473"/>
    <w:rsid w:val="0087648A"/>
    <w:rsid w:val="00880248"/>
    <w:rsid w:val="0088560E"/>
    <w:rsid w:val="00892B4F"/>
    <w:rsid w:val="00895E9D"/>
    <w:rsid w:val="008A1C9C"/>
    <w:rsid w:val="008A5041"/>
    <w:rsid w:val="008A5461"/>
    <w:rsid w:val="008B19E0"/>
    <w:rsid w:val="008B413E"/>
    <w:rsid w:val="008B5DA1"/>
    <w:rsid w:val="008B5F4F"/>
    <w:rsid w:val="008B62E3"/>
    <w:rsid w:val="008B7EA8"/>
    <w:rsid w:val="008C3096"/>
    <w:rsid w:val="008C7C0A"/>
    <w:rsid w:val="008D2137"/>
    <w:rsid w:val="008D37F1"/>
    <w:rsid w:val="008D63F7"/>
    <w:rsid w:val="008E2CAF"/>
    <w:rsid w:val="008E56AE"/>
    <w:rsid w:val="008E6BC6"/>
    <w:rsid w:val="008F1FD7"/>
    <w:rsid w:val="008F2E5D"/>
    <w:rsid w:val="009037B8"/>
    <w:rsid w:val="0090431D"/>
    <w:rsid w:val="0090509A"/>
    <w:rsid w:val="00911E91"/>
    <w:rsid w:val="009138F6"/>
    <w:rsid w:val="00921BDC"/>
    <w:rsid w:val="00922BF1"/>
    <w:rsid w:val="00924C3F"/>
    <w:rsid w:val="00926C56"/>
    <w:rsid w:val="0092793B"/>
    <w:rsid w:val="00933B4B"/>
    <w:rsid w:val="00933E46"/>
    <w:rsid w:val="00934C34"/>
    <w:rsid w:val="00942EA3"/>
    <w:rsid w:val="00944F89"/>
    <w:rsid w:val="00950DFC"/>
    <w:rsid w:val="0095125D"/>
    <w:rsid w:val="00951754"/>
    <w:rsid w:val="0096615C"/>
    <w:rsid w:val="009669FD"/>
    <w:rsid w:val="009679B2"/>
    <w:rsid w:val="00971905"/>
    <w:rsid w:val="00972125"/>
    <w:rsid w:val="009741E9"/>
    <w:rsid w:val="00983416"/>
    <w:rsid w:val="00984B24"/>
    <w:rsid w:val="009855FD"/>
    <w:rsid w:val="00985780"/>
    <w:rsid w:val="00994ABB"/>
    <w:rsid w:val="00994DB3"/>
    <w:rsid w:val="00995A83"/>
    <w:rsid w:val="00996288"/>
    <w:rsid w:val="009A1DAB"/>
    <w:rsid w:val="009A26C4"/>
    <w:rsid w:val="009A3BFF"/>
    <w:rsid w:val="009A6915"/>
    <w:rsid w:val="009B0676"/>
    <w:rsid w:val="009B0987"/>
    <w:rsid w:val="009B6D9E"/>
    <w:rsid w:val="009C2978"/>
    <w:rsid w:val="009D44C4"/>
    <w:rsid w:val="009D5B88"/>
    <w:rsid w:val="009E7902"/>
    <w:rsid w:val="00A001E3"/>
    <w:rsid w:val="00A016AC"/>
    <w:rsid w:val="00A047C9"/>
    <w:rsid w:val="00A04AB3"/>
    <w:rsid w:val="00A07F81"/>
    <w:rsid w:val="00A12A09"/>
    <w:rsid w:val="00A149DF"/>
    <w:rsid w:val="00A206F9"/>
    <w:rsid w:val="00A25622"/>
    <w:rsid w:val="00A25C89"/>
    <w:rsid w:val="00A2630B"/>
    <w:rsid w:val="00A263EC"/>
    <w:rsid w:val="00A30D69"/>
    <w:rsid w:val="00A31075"/>
    <w:rsid w:val="00A33C18"/>
    <w:rsid w:val="00A37528"/>
    <w:rsid w:val="00A37531"/>
    <w:rsid w:val="00A37B6C"/>
    <w:rsid w:val="00A41D5B"/>
    <w:rsid w:val="00A43BA7"/>
    <w:rsid w:val="00A446CE"/>
    <w:rsid w:val="00A45084"/>
    <w:rsid w:val="00A45429"/>
    <w:rsid w:val="00A46275"/>
    <w:rsid w:val="00A46F35"/>
    <w:rsid w:val="00A52F3F"/>
    <w:rsid w:val="00A53981"/>
    <w:rsid w:val="00A558CE"/>
    <w:rsid w:val="00A57BF5"/>
    <w:rsid w:val="00A6014A"/>
    <w:rsid w:val="00A60F4B"/>
    <w:rsid w:val="00A64DA6"/>
    <w:rsid w:val="00A650C9"/>
    <w:rsid w:val="00A7798F"/>
    <w:rsid w:val="00A80307"/>
    <w:rsid w:val="00A815D7"/>
    <w:rsid w:val="00A85B04"/>
    <w:rsid w:val="00A95E03"/>
    <w:rsid w:val="00A9757E"/>
    <w:rsid w:val="00A976BE"/>
    <w:rsid w:val="00AA2643"/>
    <w:rsid w:val="00AA5191"/>
    <w:rsid w:val="00AB1E22"/>
    <w:rsid w:val="00AB298B"/>
    <w:rsid w:val="00AB4F42"/>
    <w:rsid w:val="00AB6ADA"/>
    <w:rsid w:val="00AC1B57"/>
    <w:rsid w:val="00AC25D8"/>
    <w:rsid w:val="00AD5836"/>
    <w:rsid w:val="00AE0594"/>
    <w:rsid w:val="00AE1D7B"/>
    <w:rsid w:val="00AF608F"/>
    <w:rsid w:val="00AF7156"/>
    <w:rsid w:val="00B02551"/>
    <w:rsid w:val="00B03470"/>
    <w:rsid w:val="00B06287"/>
    <w:rsid w:val="00B06FF4"/>
    <w:rsid w:val="00B2297C"/>
    <w:rsid w:val="00B22C68"/>
    <w:rsid w:val="00B24E6E"/>
    <w:rsid w:val="00B24FB3"/>
    <w:rsid w:val="00B26487"/>
    <w:rsid w:val="00B2788F"/>
    <w:rsid w:val="00B307E9"/>
    <w:rsid w:val="00B448CC"/>
    <w:rsid w:val="00B45805"/>
    <w:rsid w:val="00B46369"/>
    <w:rsid w:val="00B5103F"/>
    <w:rsid w:val="00B51822"/>
    <w:rsid w:val="00B56133"/>
    <w:rsid w:val="00B61AD2"/>
    <w:rsid w:val="00B61C09"/>
    <w:rsid w:val="00B70E6E"/>
    <w:rsid w:val="00B728F7"/>
    <w:rsid w:val="00B761C9"/>
    <w:rsid w:val="00B775A4"/>
    <w:rsid w:val="00B820F9"/>
    <w:rsid w:val="00B8507F"/>
    <w:rsid w:val="00B857D7"/>
    <w:rsid w:val="00B87CB1"/>
    <w:rsid w:val="00B9019E"/>
    <w:rsid w:val="00B925B9"/>
    <w:rsid w:val="00B95E60"/>
    <w:rsid w:val="00B9624B"/>
    <w:rsid w:val="00B96C10"/>
    <w:rsid w:val="00B9748A"/>
    <w:rsid w:val="00BA4091"/>
    <w:rsid w:val="00BC0063"/>
    <w:rsid w:val="00BD4837"/>
    <w:rsid w:val="00BD76F9"/>
    <w:rsid w:val="00BE2685"/>
    <w:rsid w:val="00BE4CEF"/>
    <w:rsid w:val="00BE61FA"/>
    <w:rsid w:val="00BF12C8"/>
    <w:rsid w:val="00BF1445"/>
    <w:rsid w:val="00BF2BD6"/>
    <w:rsid w:val="00BF2DAE"/>
    <w:rsid w:val="00C01C47"/>
    <w:rsid w:val="00C122D9"/>
    <w:rsid w:val="00C1289A"/>
    <w:rsid w:val="00C1638F"/>
    <w:rsid w:val="00C21462"/>
    <w:rsid w:val="00C23D89"/>
    <w:rsid w:val="00C24ADB"/>
    <w:rsid w:val="00C25232"/>
    <w:rsid w:val="00C260CD"/>
    <w:rsid w:val="00C3067F"/>
    <w:rsid w:val="00C31687"/>
    <w:rsid w:val="00C51916"/>
    <w:rsid w:val="00C54744"/>
    <w:rsid w:val="00C56FA0"/>
    <w:rsid w:val="00C632ED"/>
    <w:rsid w:val="00C6411D"/>
    <w:rsid w:val="00C71779"/>
    <w:rsid w:val="00C73D60"/>
    <w:rsid w:val="00C743BC"/>
    <w:rsid w:val="00C75318"/>
    <w:rsid w:val="00C778DF"/>
    <w:rsid w:val="00C80EED"/>
    <w:rsid w:val="00C86B19"/>
    <w:rsid w:val="00C879FE"/>
    <w:rsid w:val="00C87DBB"/>
    <w:rsid w:val="00C90BCF"/>
    <w:rsid w:val="00CA3A8F"/>
    <w:rsid w:val="00CA7757"/>
    <w:rsid w:val="00CB6B25"/>
    <w:rsid w:val="00CC4268"/>
    <w:rsid w:val="00CC45F2"/>
    <w:rsid w:val="00CC7807"/>
    <w:rsid w:val="00CD1095"/>
    <w:rsid w:val="00CD6471"/>
    <w:rsid w:val="00CE0926"/>
    <w:rsid w:val="00CE300B"/>
    <w:rsid w:val="00CF3C17"/>
    <w:rsid w:val="00CF6CB6"/>
    <w:rsid w:val="00CF75DE"/>
    <w:rsid w:val="00D013E4"/>
    <w:rsid w:val="00D06DA0"/>
    <w:rsid w:val="00D126B3"/>
    <w:rsid w:val="00D20CCF"/>
    <w:rsid w:val="00D21910"/>
    <w:rsid w:val="00D22A42"/>
    <w:rsid w:val="00D22F5B"/>
    <w:rsid w:val="00D2502A"/>
    <w:rsid w:val="00D3093F"/>
    <w:rsid w:val="00D31B83"/>
    <w:rsid w:val="00D324B4"/>
    <w:rsid w:val="00D405E2"/>
    <w:rsid w:val="00D41BE4"/>
    <w:rsid w:val="00D447FB"/>
    <w:rsid w:val="00D53E9C"/>
    <w:rsid w:val="00D54A72"/>
    <w:rsid w:val="00D60102"/>
    <w:rsid w:val="00D61DD9"/>
    <w:rsid w:val="00D63F92"/>
    <w:rsid w:val="00D65493"/>
    <w:rsid w:val="00D66A69"/>
    <w:rsid w:val="00D67685"/>
    <w:rsid w:val="00D73C9E"/>
    <w:rsid w:val="00D8045D"/>
    <w:rsid w:val="00D85BA0"/>
    <w:rsid w:val="00D86FF2"/>
    <w:rsid w:val="00D87186"/>
    <w:rsid w:val="00D9097B"/>
    <w:rsid w:val="00D9183F"/>
    <w:rsid w:val="00D91DA7"/>
    <w:rsid w:val="00D96968"/>
    <w:rsid w:val="00DA1C79"/>
    <w:rsid w:val="00DA31C7"/>
    <w:rsid w:val="00DA4DC0"/>
    <w:rsid w:val="00DA7BD7"/>
    <w:rsid w:val="00DB3CE9"/>
    <w:rsid w:val="00DB6672"/>
    <w:rsid w:val="00DB6AEE"/>
    <w:rsid w:val="00DB7830"/>
    <w:rsid w:val="00DC46A3"/>
    <w:rsid w:val="00DC6EF4"/>
    <w:rsid w:val="00DC785E"/>
    <w:rsid w:val="00DD31C7"/>
    <w:rsid w:val="00DE11A0"/>
    <w:rsid w:val="00DE183D"/>
    <w:rsid w:val="00DE2A8B"/>
    <w:rsid w:val="00DF0DF0"/>
    <w:rsid w:val="00DF1095"/>
    <w:rsid w:val="00DF7586"/>
    <w:rsid w:val="00E05142"/>
    <w:rsid w:val="00E051D6"/>
    <w:rsid w:val="00E104B7"/>
    <w:rsid w:val="00E1120C"/>
    <w:rsid w:val="00E12B5D"/>
    <w:rsid w:val="00E12EE4"/>
    <w:rsid w:val="00E15FD7"/>
    <w:rsid w:val="00E1767B"/>
    <w:rsid w:val="00E22A39"/>
    <w:rsid w:val="00E24C74"/>
    <w:rsid w:val="00E27EF3"/>
    <w:rsid w:val="00E30F6F"/>
    <w:rsid w:val="00E31847"/>
    <w:rsid w:val="00E321F4"/>
    <w:rsid w:val="00E32E40"/>
    <w:rsid w:val="00E32E7F"/>
    <w:rsid w:val="00E34506"/>
    <w:rsid w:val="00E34B87"/>
    <w:rsid w:val="00E359C3"/>
    <w:rsid w:val="00E4139B"/>
    <w:rsid w:val="00E42AA3"/>
    <w:rsid w:val="00E470D9"/>
    <w:rsid w:val="00E50249"/>
    <w:rsid w:val="00E5094D"/>
    <w:rsid w:val="00E53757"/>
    <w:rsid w:val="00E53D64"/>
    <w:rsid w:val="00E62DC2"/>
    <w:rsid w:val="00E64F81"/>
    <w:rsid w:val="00E65209"/>
    <w:rsid w:val="00E664B9"/>
    <w:rsid w:val="00E66D06"/>
    <w:rsid w:val="00E677C8"/>
    <w:rsid w:val="00E7171D"/>
    <w:rsid w:val="00E73413"/>
    <w:rsid w:val="00E74582"/>
    <w:rsid w:val="00E770C1"/>
    <w:rsid w:val="00E835E7"/>
    <w:rsid w:val="00E84B42"/>
    <w:rsid w:val="00E84BBF"/>
    <w:rsid w:val="00E85C0D"/>
    <w:rsid w:val="00E86224"/>
    <w:rsid w:val="00E92371"/>
    <w:rsid w:val="00E95B99"/>
    <w:rsid w:val="00E962F5"/>
    <w:rsid w:val="00EA0482"/>
    <w:rsid w:val="00EA2C8B"/>
    <w:rsid w:val="00EA7041"/>
    <w:rsid w:val="00EB3218"/>
    <w:rsid w:val="00EB5D78"/>
    <w:rsid w:val="00EB65E4"/>
    <w:rsid w:val="00EC0B0A"/>
    <w:rsid w:val="00EC2646"/>
    <w:rsid w:val="00EC2916"/>
    <w:rsid w:val="00EC358A"/>
    <w:rsid w:val="00EC4038"/>
    <w:rsid w:val="00ED1157"/>
    <w:rsid w:val="00ED644A"/>
    <w:rsid w:val="00ED6A2D"/>
    <w:rsid w:val="00ED6DD8"/>
    <w:rsid w:val="00EE5ECE"/>
    <w:rsid w:val="00EF489B"/>
    <w:rsid w:val="00EF64A8"/>
    <w:rsid w:val="00EF6807"/>
    <w:rsid w:val="00F00BD1"/>
    <w:rsid w:val="00F02C0C"/>
    <w:rsid w:val="00F03769"/>
    <w:rsid w:val="00F1233C"/>
    <w:rsid w:val="00F16CC3"/>
    <w:rsid w:val="00F21E7E"/>
    <w:rsid w:val="00F27577"/>
    <w:rsid w:val="00F30854"/>
    <w:rsid w:val="00F35870"/>
    <w:rsid w:val="00F3664A"/>
    <w:rsid w:val="00F446C0"/>
    <w:rsid w:val="00F44B92"/>
    <w:rsid w:val="00F50F4E"/>
    <w:rsid w:val="00F565B2"/>
    <w:rsid w:val="00F604E1"/>
    <w:rsid w:val="00F63835"/>
    <w:rsid w:val="00F63D4C"/>
    <w:rsid w:val="00F67D5E"/>
    <w:rsid w:val="00F70365"/>
    <w:rsid w:val="00F72895"/>
    <w:rsid w:val="00F8422D"/>
    <w:rsid w:val="00F84732"/>
    <w:rsid w:val="00F8737B"/>
    <w:rsid w:val="00F87414"/>
    <w:rsid w:val="00F91B0D"/>
    <w:rsid w:val="00F92075"/>
    <w:rsid w:val="00F954ED"/>
    <w:rsid w:val="00F96D28"/>
    <w:rsid w:val="00F97444"/>
    <w:rsid w:val="00FA1FDD"/>
    <w:rsid w:val="00FA33FA"/>
    <w:rsid w:val="00FA388B"/>
    <w:rsid w:val="00FB0552"/>
    <w:rsid w:val="00FB27A6"/>
    <w:rsid w:val="00FB297C"/>
    <w:rsid w:val="00FB42FD"/>
    <w:rsid w:val="00FB59BD"/>
    <w:rsid w:val="00FC1CDE"/>
    <w:rsid w:val="00FC57B9"/>
    <w:rsid w:val="00FE10AF"/>
    <w:rsid w:val="00FE2424"/>
    <w:rsid w:val="00FE422D"/>
    <w:rsid w:val="00FE49F7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Глава 1,Заголовок биораз,Caaieiaie aei?ac,OG Heading 1,caaieiaie 1, Знак13,Head 1,????????? 1,HTA Überschrift 1,Heading 1 - Bid,Heading 1 - Bid1,Heading 1 - Bid2,Heading 1 - Bid3,Heading 1 - Bid4,Heading 1 - Bid5,Heading 1 - Bid6,h, Знак2"/>
    <w:basedOn w:val="a"/>
    <w:next w:val="a"/>
    <w:link w:val="10"/>
    <w:qFormat/>
    <w:rsid w:val="00F91B0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итул 1 + полужирный"/>
    <w:basedOn w:val="a"/>
    <w:next w:val="a"/>
    <w:autoRedefine/>
    <w:rsid w:val="00F91B0D"/>
    <w:pPr>
      <w:spacing w:after="0" w:line="240" w:lineRule="auto"/>
      <w:jc w:val="center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 Знак13 Знак,Head 1 Знак,????????? 1 Знак,HTA Überschrift 1 Знак,Heading 1 - Bid Знак,Heading 1 - Bid1 Знак,Heading 1 - Bid2 Знак,h Знак"/>
    <w:link w:val="1"/>
    <w:rsid w:val="00F91B0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91B0D"/>
    <w:pPr>
      <w:spacing w:after="100"/>
    </w:pPr>
  </w:style>
  <w:style w:type="character" w:styleId="a3">
    <w:name w:val="Hyperlink"/>
    <w:uiPriority w:val="99"/>
    <w:unhideWhenUsed/>
    <w:rsid w:val="00F91B0D"/>
    <w:rPr>
      <w:color w:val="0000FF"/>
      <w:u w:val="single"/>
    </w:rPr>
  </w:style>
  <w:style w:type="paragraph" w:customStyle="1" w:styleId="ConsPlusNormal">
    <w:name w:val="ConsPlusNormal"/>
    <w:rsid w:val="002971E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List Paragraph"/>
    <w:basedOn w:val="a"/>
    <w:link w:val="a5"/>
    <w:uiPriority w:val="34"/>
    <w:qFormat/>
    <w:rsid w:val="00F30854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7D7E14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A6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E65209"/>
  </w:style>
  <w:style w:type="paragraph" w:customStyle="1" w:styleId="20">
    <w:name w:val="Титул_заголовок_20_центр"/>
    <w:uiPriority w:val="99"/>
    <w:rsid w:val="00F16CC3"/>
    <w:pPr>
      <w:jc w:val="center"/>
    </w:pPr>
    <w:rPr>
      <w:rFonts w:ascii="Times New Roman" w:eastAsia="Times New Roman" w:hAnsi="Times New Roman"/>
      <w:b/>
      <w:bCs/>
      <w:sz w:val="40"/>
      <w:szCs w:val="40"/>
    </w:rPr>
  </w:style>
  <w:style w:type="paragraph" w:customStyle="1" w:styleId="a7">
    <w:name w:val="Абзац"/>
    <w:link w:val="a8"/>
    <w:qFormat/>
    <w:rsid w:val="00F87414"/>
    <w:pPr>
      <w:spacing w:before="120" w:after="60"/>
      <w:ind w:firstLine="567"/>
      <w:jc w:val="both"/>
    </w:pPr>
    <w:rPr>
      <w:rFonts w:ascii="Times New Roman" w:hAnsi="Times New Roman"/>
      <w:sz w:val="24"/>
      <w:szCs w:val="22"/>
    </w:rPr>
  </w:style>
  <w:style w:type="character" w:customStyle="1" w:styleId="a8">
    <w:name w:val="Абзац Знак"/>
    <w:link w:val="a7"/>
    <w:locked/>
    <w:rsid w:val="00F87414"/>
    <w:rPr>
      <w:rFonts w:ascii="Times New Roman" w:eastAsia="Calibri" w:hAnsi="Times New Roman" w:cs="Times New Roman"/>
      <w:sz w:val="24"/>
      <w:lang w:eastAsia="ru-RU"/>
    </w:rPr>
  </w:style>
  <w:style w:type="character" w:customStyle="1" w:styleId="a9">
    <w:name w:val="Текст_Красный"/>
    <w:uiPriority w:val="99"/>
    <w:rsid w:val="00427F00"/>
    <w:rPr>
      <w:color w:val="FF0000"/>
    </w:rPr>
  </w:style>
  <w:style w:type="character" w:customStyle="1" w:styleId="blk">
    <w:name w:val="blk"/>
    <w:uiPriority w:val="99"/>
    <w:rsid w:val="004B78A4"/>
    <w:rPr>
      <w:rFonts w:cs="Times New Roman"/>
    </w:rPr>
  </w:style>
  <w:style w:type="paragraph" w:styleId="aa">
    <w:name w:val="No Spacing"/>
    <w:link w:val="ab"/>
    <w:qFormat/>
    <w:rsid w:val="00D9183F"/>
    <w:rPr>
      <w:rFonts w:ascii="Times New Roman" w:eastAsia="Times New Roman" w:hAnsi="Times New Roman"/>
    </w:rPr>
  </w:style>
  <w:style w:type="character" w:customStyle="1" w:styleId="ab">
    <w:name w:val="Без интервала Знак"/>
    <w:link w:val="aa"/>
    <w:rsid w:val="00D918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Таблица_Текст слева"/>
    <w:basedOn w:val="a"/>
    <w:next w:val="a"/>
    <w:link w:val="ad"/>
    <w:rsid w:val="009679B2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d">
    <w:name w:val="Таблица_Текст слева Знак"/>
    <w:link w:val="ac"/>
    <w:rsid w:val="009679B2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e">
    <w:name w:val="footnote reference"/>
    <w:semiHidden/>
    <w:rsid w:val="009679B2"/>
    <w:rPr>
      <w:vertAlign w:val="superscript"/>
    </w:rPr>
  </w:style>
  <w:style w:type="paragraph" w:styleId="2">
    <w:name w:val="toc 2"/>
    <w:basedOn w:val="a"/>
    <w:next w:val="a"/>
    <w:autoRedefine/>
    <w:uiPriority w:val="39"/>
    <w:unhideWhenUsed/>
    <w:rsid w:val="009679B2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679B2"/>
    <w:pPr>
      <w:spacing w:after="100"/>
      <w:ind w:left="440"/>
    </w:pPr>
  </w:style>
  <w:style w:type="paragraph" w:styleId="af">
    <w:name w:val="header"/>
    <w:basedOn w:val="a"/>
    <w:link w:val="af0"/>
    <w:uiPriority w:val="99"/>
    <w:unhideWhenUsed/>
    <w:rsid w:val="00CE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E300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E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E300B"/>
    <w:rPr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EF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F489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B0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Глава 1,Заголовок биораз,Caaieiaie aei?ac,OG Heading 1,caaieiaie 1, Знак13,Head 1,????????? 1,HTA Überschrift 1,Heading 1 - Bid,Heading 1 - Bid1,Heading 1 - Bid2,Heading 1 - Bid3,Heading 1 - Bid4,Heading 1 - Bid5,Heading 1 - Bid6,h, Знак2"/>
    <w:basedOn w:val="a"/>
    <w:next w:val="a"/>
    <w:link w:val="10"/>
    <w:qFormat/>
    <w:rsid w:val="00F91B0D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Титул 1 + полужирный"/>
    <w:basedOn w:val="a"/>
    <w:next w:val="a"/>
    <w:autoRedefine/>
    <w:rsid w:val="00F91B0D"/>
    <w:pPr>
      <w:spacing w:after="0" w:line="240" w:lineRule="auto"/>
      <w:jc w:val="center"/>
    </w:pPr>
    <w:rPr>
      <w:rFonts w:ascii="Times New Roman" w:eastAsia="Times New Roman" w:hAnsi="Times New Roman"/>
      <w:bCs/>
      <w:sz w:val="28"/>
      <w:szCs w:val="28"/>
      <w:lang w:eastAsia="ru-RU"/>
    </w:rPr>
  </w:style>
  <w:style w:type="character" w:customStyle="1" w:styleId="10">
    <w:name w:val="Заголовок 1 Знак"/>
    <w:aliases w:val="Глава 1 Знак,Заголовок биораз Знак,Caaieiaie aei?ac Знак,OG Heading 1 Знак,caaieiaie 1 Знак, Знак13 Знак,Head 1 Знак,????????? 1 Знак,HTA Überschrift 1 Знак,Heading 1 - Bid Знак,Heading 1 - Bid1 Знак,Heading 1 - Bid2 Знак,h Знак"/>
    <w:link w:val="1"/>
    <w:rsid w:val="00F91B0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F91B0D"/>
    <w:pPr>
      <w:spacing w:after="100"/>
    </w:pPr>
  </w:style>
  <w:style w:type="character" w:styleId="a3">
    <w:name w:val="Hyperlink"/>
    <w:uiPriority w:val="99"/>
    <w:unhideWhenUsed/>
    <w:rsid w:val="00F91B0D"/>
    <w:rPr>
      <w:color w:val="0000FF"/>
      <w:u w:val="single"/>
    </w:rPr>
  </w:style>
  <w:style w:type="paragraph" w:customStyle="1" w:styleId="ConsPlusNormal">
    <w:name w:val="ConsPlusNormal"/>
    <w:rsid w:val="002971E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List Paragraph"/>
    <w:basedOn w:val="a"/>
    <w:link w:val="a5"/>
    <w:uiPriority w:val="34"/>
    <w:qFormat/>
    <w:rsid w:val="00F30854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7D7E14"/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2A6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E65209"/>
  </w:style>
  <w:style w:type="paragraph" w:customStyle="1" w:styleId="20">
    <w:name w:val="Титул_заголовок_20_центр"/>
    <w:uiPriority w:val="99"/>
    <w:rsid w:val="00F16CC3"/>
    <w:pPr>
      <w:jc w:val="center"/>
    </w:pPr>
    <w:rPr>
      <w:rFonts w:ascii="Times New Roman" w:eastAsia="Times New Roman" w:hAnsi="Times New Roman"/>
      <w:b/>
      <w:bCs/>
      <w:sz w:val="40"/>
      <w:szCs w:val="40"/>
    </w:rPr>
  </w:style>
  <w:style w:type="paragraph" w:customStyle="1" w:styleId="a7">
    <w:name w:val="Абзац"/>
    <w:link w:val="a8"/>
    <w:qFormat/>
    <w:rsid w:val="00F87414"/>
    <w:pPr>
      <w:spacing w:before="120" w:after="60"/>
      <w:ind w:firstLine="567"/>
      <w:jc w:val="both"/>
    </w:pPr>
    <w:rPr>
      <w:rFonts w:ascii="Times New Roman" w:hAnsi="Times New Roman"/>
      <w:sz w:val="24"/>
      <w:szCs w:val="22"/>
    </w:rPr>
  </w:style>
  <w:style w:type="character" w:customStyle="1" w:styleId="a8">
    <w:name w:val="Абзац Знак"/>
    <w:link w:val="a7"/>
    <w:locked/>
    <w:rsid w:val="00F87414"/>
    <w:rPr>
      <w:rFonts w:ascii="Times New Roman" w:eastAsia="Calibri" w:hAnsi="Times New Roman" w:cs="Times New Roman"/>
      <w:sz w:val="24"/>
      <w:lang w:eastAsia="ru-RU"/>
    </w:rPr>
  </w:style>
  <w:style w:type="character" w:customStyle="1" w:styleId="a9">
    <w:name w:val="Текст_Красный"/>
    <w:uiPriority w:val="99"/>
    <w:rsid w:val="00427F00"/>
    <w:rPr>
      <w:color w:val="FF0000"/>
    </w:rPr>
  </w:style>
  <w:style w:type="character" w:customStyle="1" w:styleId="blk">
    <w:name w:val="blk"/>
    <w:uiPriority w:val="99"/>
    <w:rsid w:val="004B78A4"/>
    <w:rPr>
      <w:rFonts w:cs="Times New Roman"/>
    </w:rPr>
  </w:style>
  <w:style w:type="paragraph" w:styleId="aa">
    <w:name w:val="No Spacing"/>
    <w:link w:val="ab"/>
    <w:qFormat/>
    <w:rsid w:val="00D9183F"/>
    <w:rPr>
      <w:rFonts w:ascii="Times New Roman" w:eastAsia="Times New Roman" w:hAnsi="Times New Roman"/>
    </w:rPr>
  </w:style>
  <w:style w:type="character" w:customStyle="1" w:styleId="ab">
    <w:name w:val="Без интервала Знак"/>
    <w:link w:val="aa"/>
    <w:rsid w:val="00D918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Таблица_Текст слева"/>
    <w:basedOn w:val="a"/>
    <w:next w:val="a"/>
    <w:link w:val="ad"/>
    <w:rsid w:val="009679B2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ru-RU"/>
    </w:rPr>
  </w:style>
  <w:style w:type="character" w:customStyle="1" w:styleId="ad">
    <w:name w:val="Таблица_Текст слева Знак"/>
    <w:link w:val="ac"/>
    <w:rsid w:val="009679B2"/>
    <w:rPr>
      <w:rFonts w:ascii="Times New Roman" w:eastAsia="Times New Roman" w:hAnsi="Times New Roman"/>
      <w:sz w:val="20"/>
      <w:szCs w:val="20"/>
      <w:lang w:val="x-none" w:eastAsia="ru-RU"/>
    </w:rPr>
  </w:style>
  <w:style w:type="character" w:styleId="ae">
    <w:name w:val="footnote reference"/>
    <w:semiHidden/>
    <w:rsid w:val="009679B2"/>
    <w:rPr>
      <w:vertAlign w:val="superscript"/>
    </w:rPr>
  </w:style>
  <w:style w:type="paragraph" w:styleId="2">
    <w:name w:val="toc 2"/>
    <w:basedOn w:val="a"/>
    <w:next w:val="a"/>
    <w:autoRedefine/>
    <w:uiPriority w:val="39"/>
    <w:unhideWhenUsed/>
    <w:rsid w:val="009679B2"/>
    <w:pPr>
      <w:spacing w:after="100"/>
      <w:ind w:left="220"/>
    </w:pPr>
  </w:style>
  <w:style w:type="paragraph" w:styleId="3">
    <w:name w:val="toc 3"/>
    <w:basedOn w:val="a"/>
    <w:next w:val="a"/>
    <w:autoRedefine/>
    <w:uiPriority w:val="39"/>
    <w:unhideWhenUsed/>
    <w:rsid w:val="009679B2"/>
    <w:pPr>
      <w:spacing w:after="100"/>
      <w:ind w:left="440"/>
    </w:pPr>
  </w:style>
  <w:style w:type="paragraph" w:styleId="af">
    <w:name w:val="header"/>
    <w:basedOn w:val="a"/>
    <w:link w:val="af0"/>
    <w:uiPriority w:val="99"/>
    <w:unhideWhenUsed/>
    <w:rsid w:val="00CE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E300B"/>
    <w:rPr>
      <w:sz w:val="22"/>
      <w:szCs w:val="22"/>
      <w:lang w:eastAsia="en-US"/>
    </w:rPr>
  </w:style>
  <w:style w:type="paragraph" w:styleId="af1">
    <w:name w:val="footer"/>
    <w:basedOn w:val="a"/>
    <w:link w:val="af2"/>
    <w:uiPriority w:val="99"/>
    <w:unhideWhenUsed/>
    <w:rsid w:val="00CE3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E300B"/>
    <w:rPr>
      <w:sz w:val="22"/>
      <w:szCs w:val="22"/>
      <w:lang w:eastAsia="en-US"/>
    </w:rPr>
  </w:style>
  <w:style w:type="paragraph" w:styleId="af3">
    <w:name w:val="Balloon Text"/>
    <w:basedOn w:val="a"/>
    <w:link w:val="af4"/>
    <w:uiPriority w:val="99"/>
    <w:semiHidden/>
    <w:unhideWhenUsed/>
    <w:rsid w:val="00EF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F489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3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7A02A-E5DE-4E8C-A72C-ED43524C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11-1</dc:creator>
  <cp:lastModifiedBy>Александров</cp:lastModifiedBy>
  <cp:revision>2</cp:revision>
  <cp:lastPrinted>2018-10-23T08:03:00Z</cp:lastPrinted>
  <dcterms:created xsi:type="dcterms:W3CDTF">2018-11-16T08:30:00Z</dcterms:created>
  <dcterms:modified xsi:type="dcterms:W3CDTF">2018-11-16T08:30:00Z</dcterms:modified>
</cp:coreProperties>
</file>