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8A" w:rsidRPr="00614F8A" w:rsidRDefault="00614F8A" w:rsidP="00614F8A">
      <w:pPr>
        <w:pStyle w:val="ConsPlusTitlePage"/>
      </w:pPr>
      <w:r w:rsidRPr="00614F8A">
        <w:br/>
      </w:r>
    </w:p>
    <w:p w:rsidR="00614F8A" w:rsidRPr="00614F8A" w:rsidRDefault="00614F8A" w:rsidP="00614F8A">
      <w:pPr>
        <w:pStyle w:val="ConsPlusTitle"/>
        <w:jc w:val="center"/>
        <w:outlineLvl w:val="0"/>
      </w:pPr>
      <w:r w:rsidRPr="00614F8A">
        <w:t>КОМИТЕТ ПО АРХИТЕКТУРЕ И ГРАДОСТРОИТЕЛЬСТВУ</w:t>
      </w:r>
    </w:p>
    <w:p w:rsidR="00614F8A" w:rsidRPr="00614F8A" w:rsidRDefault="00614F8A" w:rsidP="00614F8A">
      <w:pPr>
        <w:pStyle w:val="ConsPlusTitle"/>
        <w:jc w:val="center"/>
      </w:pPr>
      <w:r w:rsidRPr="00614F8A">
        <w:t>ЛЕНИНГРАДСКОЙ ОБЛАСТИ</w:t>
      </w:r>
    </w:p>
    <w:p w:rsidR="00614F8A" w:rsidRPr="00614F8A" w:rsidRDefault="00614F8A" w:rsidP="00614F8A">
      <w:pPr>
        <w:pStyle w:val="ConsPlusTitle"/>
        <w:jc w:val="center"/>
      </w:pPr>
    </w:p>
    <w:p w:rsidR="00614F8A" w:rsidRPr="00614F8A" w:rsidRDefault="00614F8A" w:rsidP="00614F8A">
      <w:pPr>
        <w:pStyle w:val="ConsPlusTitle"/>
        <w:jc w:val="center"/>
      </w:pPr>
      <w:r w:rsidRPr="00614F8A">
        <w:t>ПРИКАЗ</w:t>
      </w:r>
    </w:p>
    <w:p w:rsidR="00614F8A" w:rsidRPr="00614F8A" w:rsidRDefault="00614F8A" w:rsidP="00614F8A">
      <w:pPr>
        <w:pStyle w:val="ConsPlusTitle"/>
        <w:jc w:val="center"/>
      </w:pPr>
      <w:r w:rsidRPr="00614F8A">
        <w:t>от 1 ноября 2017 г. N 70</w:t>
      </w:r>
    </w:p>
    <w:p w:rsidR="00614F8A" w:rsidRPr="00614F8A" w:rsidRDefault="00614F8A" w:rsidP="00614F8A">
      <w:pPr>
        <w:pStyle w:val="ConsPlusTitle"/>
        <w:jc w:val="center"/>
      </w:pPr>
    </w:p>
    <w:p w:rsidR="00614F8A" w:rsidRPr="00614F8A" w:rsidRDefault="00614F8A" w:rsidP="00614F8A">
      <w:pPr>
        <w:pStyle w:val="ConsPlusTitle"/>
        <w:jc w:val="center"/>
      </w:pPr>
      <w:r w:rsidRPr="00614F8A">
        <w:t>О КОМИССИИ ПО СОБЛЮДЕНИЮ ТРЕБОВАНИЙ К СЛУЖЕБНОМУ ПОВЕДЕНИЮ</w:t>
      </w:r>
    </w:p>
    <w:p w:rsidR="00614F8A" w:rsidRPr="00614F8A" w:rsidRDefault="00614F8A" w:rsidP="00614F8A">
      <w:pPr>
        <w:pStyle w:val="ConsPlusTitle"/>
        <w:jc w:val="center"/>
      </w:pPr>
      <w:r w:rsidRPr="00614F8A">
        <w:t>ГОСУДАРСТВЕННЫХ ГРАЖДАНСКИХ СЛУЖАЩИХ ЛЕНИНГРАДСКОЙ ОБЛАСТИ</w:t>
      </w:r>
    </w:p>
    <w:p w:rsidR="00614F8A" w:rsidRPr="00614F8A" w:rsidRDefault="00614F8A" w:rsidP="00614F8A">
      <w:pPr>
        <w:pStyle w:val="ConsPlusTitle"/>
        <w:jc w:val="center"/>
      </w:pPr>
      <w:r w:rsidRPr="00614F8A">
        <w:t>И УРЕГУЛИРОВАНИЮ КОНФЛИКТА ИНТЕРЕСОВ В КОМИТЕТЕ</w:t>
      </w:r>
    </w:p>
    <w:p w:rsidR="00614F8A" w:rsidRPr="00614F8A" w:rsidRDefault="00614F8A" w:rsidP="00614F8A">
      <w:pPr>
        <w:pStyle w:val="ConsPlusTitle"/>
        <w:jc w:val="center"/>
      </w:pPr>
      <w:r w:rsidRPr="00614F8A">
        <w:t>ПО АРХИТЕКТУРЕ И ГРАДОСТРОИТЕЛЬСТВУ ЛЕНИНГРАДСКОЙ ОБЛАСТИ</w:t>
      </w:r>
    </w:p>
    <w:p w:rsidR="00614F8A" w:rsidRPr="00614F8A" w:rsidRDefault="00614F8A" w:rsidP="00614F8A">
      <w:pPr>
        <w:pStyle w:val="ConsPlusTitle"/>
        <w:jc w:val="center"/>
      </w:pPr>
      <w:r w:rsidRPr="00614F8A">
        <w:t xml:space="preserve">И </w:t>
      </w:r>
      <w:proofErr w:type="gramStart"/>
      <w:r w:rsidRPr="00614F8A">
        <w:t>УТВЕРЖДЕНИИ</w:t>
      </w:r>
      <w:proofErr w:type="gramEnd"/>
      <w:r w:rsidRPr="00614F8A">
        <w:t xml:space="preserve"> ПОРЯДКА ЕЕ РАБОТЫ</w:t>
      </w:r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  <w:ind w:firstLine="540"/>
        <w:jc w:val="both"/>
      </w:pPr>
      <w:r w:rsidRPr="00614F8A">
        <w:t xml:space="preserve">В соответствии </w:t>
      </w:r>
      <w:hyperlink r:id="rId5" w:history="1">
        <w:r w:rsidRPr="00614F8A">
          <w:t>пунктом 8</w:t>
        </w:r>
      </w:hyperlink>
      <w:r w:rsidRPr="00614F8A">
        <w:t xml:space="preserve"> Указа Президента Российской Федерации от 19 сентября 2017 года N 431 "О внесении изменений в некоторые </w:t>
      </w:r>
      <w:bookmarkStart w:id="0" w:name="_GoBack"/>
      <w:bookmarkEnd w:id="0"/>
      <w:r w:rsidRPr="00614F8A">
        <w:t xml:space="preserve">Президента Российской Федерации в целях усиления </w:t>
      </w:r>
      <w:proofErr w:type="gramStart"/>
      <w:r w:rsidRPr="00614F8A">
        <w:t>контроля за</w:t>
      </w:r>
      <w:proofErr w:type="gramEnd"/>
      <w:r w:rsidRPr="00614F8A">
        <w:t xml:space="preserve"> соблюдением законодательства о противодействии коррупции" приказываю:</w:t>
      </w:r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  <w:ind w:firstLine="540"/>
        <w:jc w:val="both"/>
      </w:pPr>
      <w:r w:rsidRPr="00614F8A">
        <w:t xml:space="preserve">1. Утвердить </w:t>
      </w:r>
      <w:hyperlink w:anchor="P34" w:history="1">
        <w:r w:rsidRPr="00614F8A">
          <w:t>состав</w:t>
        </w:r>
      </w:hyperlink>
      <w:r w:rsidRPr="00614F8A"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архитектуре и градостроительству правового обеспечения Ленинградской области согласно приложению 1.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 xml:space="preserve">2. Утвердить </w:t>
      </w:r>
      <w:hyperlink w:anchor="P72" w:history="1">
        <w:r w:rsidRPr="00614F8A">
          <w:t>Положение</w:t>
        </w:r>
      </w:hyperlink>
      <w:r w:rsidRPr="00614F8A"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архитектуре и градостроительству Ленинградской области согласно приложению 2.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 xml:space="preserve">3. Признать утратившим силу </w:t>
      </w:r>
      <w:hyperlink r:id="rId6" w:history="1">
        <w:r w:rsidRPr="00614F8A">
          <w:t>приказ</w:t>
        </w:r>
      </w:hyperlink>
      <w:r w:rsidRPr="00614F8A">
        <w:t xml:space="preserve"> комитета по архитектуре и градостроительству Ленинградской области от 25 февраля 2016 года N 10.</w:t>
      </w:r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  <w:jc w:val="right"/>
      </w:pPr>
      <w:r w:rsidRPr="00614F8A">
        <w:t>Председатель комитета</w:t>
      </w:r>
    </w:p>
    <w:p w:rsidR="00614F8A" w:rsidRPr="00614F8A" w:rsidRDefault="00614F8A" w:rsidP="00614F8A">
      <w:pPr>
        <w:pStyle w:val="ConsPlusNormal"/>
        <w:jc w:val="right"/>
      </w:pPr>
      <w:proofErr w:type="spellStart"/>
      <w:r w:rsidRPr="00614F8A">
        <w:t>Е.В.Домрачев</w:t>
      </w:r>
      <w:proofErr w:type="spellEnd"/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  <w:jc w:val="right"/>
        <w:outlineLvl w:val="0"/>
      </w:pPr>
    </w:p>
    <w:p w:rsidR="00614F8A" w:rsidRPr="00614F8A" w:rsidRDefault="00614F8A" w:rsidP="00614F8A">
      <w:pPr>
        <w:pStyle w:val="ConsPlusNormal"/>
        <w:jc w:val="right"/>
        <w:outlineLvl w:val="0"/>
      </w:pPr>
    </w:p>
    <w:p w:rsidR="00614F8A" w:rsidRPr="00614F8A" w:rsidRDefault="00614F8A" w:rsidP="00614F8A">
      <w:pPr>
        <w:pStyle w:val="ConsPlusNormal"/>
        <w:jc w:val="right"/>
        <w:outlineLvl w:val="0"/>
      </w:pPr>
    </w:p>
    <w:p w:rsidR="00614F8A" w:rsidRPr="00614F8A" w:rsidRDefault="00614F8A" w:rsidP="00614F8A">
      <w:pPr>
        <w:pStyle w:val="ConsPlusNormal"/>
        <w:jc w:val="right"/>
        <w:outlineLvl w:val="0"/>
      </w:pPr>
    </w:p>
    <w:p w:rsidR="00614F8A" w:rsidRPr="00614F8A" w:rsidRDefault="00614F8A" w:rsidP="00614F8A">
      <w:pPr>
        <w:pStyle w:val="ConsPlusNormal"/>
        <w:jc w:val="right"/>
        <w:outlineLvl w:val="0"/>
      </w:pPr>
    </w:p>
    <w:p w:rsidR="00614F8A" w:rsidRPr="00614F8A" w:rsidRDefault="00614F8A" w:rsidP="00614F8A">
      <w:pPr>
        <w:pStyle w:val="ConsPlusNormal"/>
        <w:jc w:val="right"/>
        <w:outlineLvl w:val="0"/>
      </w:pPr>
    </w:p>
    <w:p w:rsidR="00614F8A" w:rsidRPr="00614F8A" w:rsidRDefault="00614F8A" w:rsidP="00614F8A">
      <w:pPr>
        <w:pStyle w:val="ConsPlusNormal"/>
        <w:jc w:val="right"/>
        <w:outlineLvl w:val="0"/>
      </w:pPr>
    </w:p>
    <w:p w:rsidR="00614F8A" w:rsidRPr="00614F8A" w:rsidRDefault="00614F8A" w:rsidP="00614F8A">
      <w:pPr>
        <w:pStyle w:val="ConsPlusNormal"/>
        <w:jc w:val="right"/>
        <w:outlineLvl w:val="0"/>
      </w:pPr>
    </w:p>
    <w:p w:rsidR="00614F8A" w:rsidRPr="00614F8A" w:rsidRDefault="00614F8A" w:rsidP="00614F8A">
      <w:pPr>
        <w:pStyle w:val="ConsPlusNormal"/>
        <w:jc w:val="right"/>
        <w:outlineLvl w:val="0"/>
      </w:pPr>
    </w:p>
    <w:p w:rsidR="00614F8A" w:rsidRPr="00614F8A" w:rsidRDefault="00614F8A" w:rsidP="00614F8A">
      <w:pPr>
        <w:pStyle w:val="ConsPlusNormal"/>
        <w:jc w:val="right"/>
        <w:outlineLvl w:val="0"/>
      </w:pPr>
    </w:p>
    <w:p w:rsidR="00614F8A" w:rsidRPr="00614F8A" w:rsidRDefault="00614F8A" w:rsidP="00614F8A">
      <w:pPr>
        <w:pStyle w:val="ConsPlusNormal"/>
        <w:jc w:val="right"/>
        <w:outlineLvl w:val="0"/>
      </w:pPr>
    </w:p>
    <w:p w:rsidR="00614F8A" w:rsidRPr="00614F8A" w:rsidRDefault="00614F8A" w:rsidP="00614F8A">
      <w:pPr>
        <w:pStyle w:val="ConsPlusNormal"/>
        <w:jc w:val="right"/>
        <w:outlineLvl w:val="0"/>
      </w:pPr>
    </w:p>
    <w:p w:rsidR="00614F8A" w:rsidRPr="00614F8A" w:rsidRDefault="00614F8A" w:rsidP="00614F8A">
      <w:pPr>
        <w:pStyle w:val="ConsPlusNormal"/>
        <w:jc w:val="right"/>
        <w:outlineLvl w:val="0"/>
      </w:pPr>
    </w:p>
    <w:p w:rsidR="00614F8A" w:rsidRPr="00614F8A" w:rsidRDefault="00614F8A" w:rsidP="00614F8A">
      <w:pPr>
        <w:pStyle w:val="ConsPlusNormal"/>
        <w:jc w:val="right"/>
        <w:outlineLvl w:val="0"/>
      </w:pPr>
    </w:p>
    <w:p w:rsidR="00614F8A" w:rsidRPr="00614F8A" w:rsidRDefault="00614F8A" w:rsidP="00614F8A">
      <w:pPr>
        <w:pStyle w:val="ConsPlusNormal"/>
        <w:jc w:val="right"/>
        <w:outlineLvl w:val="0"/>
      </w:pPr>
      <w:r w:rsidRPr="00614F8A">
        <w:lastRenderedPageBreak/>
        <w:t>УТВЕРЖДЕНО</w:t>
      </w:r>
    </w:p>
    <w:p w:rsidR="00614F8A" w:rsidRPr="00614F8A" w:rsidRDefault="00614F8A" w:rsidP="00614F8A">
      <w:pPr>
        <w:pStyle w:val="ConsPlusNormal"/>
        <w:jc w:val="right"/>
      </w:pPr>
      <w:r w:rsidRPr="00614F8A">
        <w:t>приказом</w:t>
      </w:r>
    </w:p>
    <w:p w:rsidR="00614F8A" w:rsidRPr="00614F8A" w:rsidRDefault="00614F8A" w:rsidP="00614F8A">
      <w:pPr>
        <w:pStyle w:val="ConsPlusNormal"/>
        <w:jc w:val="right"/>
      </w:pPr>
      <w:r w:rsidRPr="00614F8A">
        <w:t>комитета по архитектуре</w:t>
      </w:r>
    </w:p>
    <w:p w:rsidR="00614F8A" w:rsidRPr="00614F8A" w:rsidRDefault="00614F8A" w:rsidP="00614F8A">
      <w:pPr>
        <w:pStyle w:val="ConsPlusNormal"/>
        <w:jc w:val="right"/>
      </w:pPr>
      <w:r w:rsidRPr="00614F8A">
        <w:t>и градостроительству</w:t>
      </w:r>
    </w:p>
    <w:p w:rsidR="00614F8A" w:rsidRPr="00614F8A" w:rsidRDefault="00614F8A" w:rsidP="00614F8A">
      <w:pPr>
        <w:pStyle w:val="ConsPlusNormal"/>
        <w:jc w:val="right"/>
      </w:pPr>
      <w:r w:rsidRPr="00614F8A">
        <w:t>Ленинградской области</w:t>
      </w:r>
    </w:p>
    <w:p w:rsidR="00614F8A" w:rsidRPr="00614F8A" w:rsidRDefault="00614F8A" w:rsidP="00614F8A">
      <w:pPr>
        <w:pStyle w:val="ConsPlusNormal"/>
        <w:jc w:val="right"/>
      </w:pPr>
      <w:r w:rsidRPr="00614F8A">
        <w:t>от 01.11.2017 N 70</w:t>
      </w:r>
    </w:p>
    <w:p w:rsidR="00614F8A" w:rsidRPr="00614F8A" w:rsidRDefault="00614F8A" w:rsidP="00614F8A">
      <w:pPr>
        <w:pStyle w:val="ConsPlusNormal"/>
        <w:jc w:val="right"/>
      </w:pPr>
      <w:r w:rsidRPr="00614F8A">
        <w:t>(приложение 1)</w:t>
      </w:r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Title"/>
        <w:jc w:val="center"/>
      </w:pPr>
      <w:bookmarkStart w:id="1" w:name="P34"/>
      <w:bookmarkEnd w:id="1"/>
      <w:r w:rsidRPr="00614F8A">
        <w:t>СОСТАВ</w:t>
      </w:r>
    </w:p>
    <w:p w:rsidR="00614F8A" w:rsidRPr="00614F8A" w:rsidRDefault="00614F8A" w:rsidP="00614F8A">
      <w:pPr>
        <w:pStyle w:val="ConsPlusTitle"/>
        <w:jc w:val="center"/>
      </w:pPr>
      <w:r w:rsidRPr="00614F8A">
        <w:t>КОМИССИИ ПО СОБЛЮДЕНИЮ ТРЕБОВАНИЙ К СЛУЖЕБНОМУ ПОВЕДЕНИЮ</w:t>
      </w:r>
    </w:p>
    <w:p w:rsidR="00614F8A" w:rsidRPr="00614F8A" w:rsidRDefault="00614F8A" w:rsidP="00614F8A">
      <w:pPr>
        <w:pStyle w:val="ConsPlusTitle"/>
        <w:jc w:val="center"/>
      </w:pPr>
      <w:r w:rsidRPr="00614F8A">
        <w:t>ГОСУДАРСТВЕННЫХ ГРАЖДАНСКИХ СЛУЖАЩИХ ЛЕНИНГРАДСКОЙ ОБЛАСТИ</w:t>
      </w:r>
    </w:p>
    <w:p w:rsidR="00614F8A" w:rsidRPr="00614F8A" w:rsidRDefault="00614F8A" w:rsidP="00614F8A">
      <w:pPr>
        <w:pStyle w:val="ConsPlusTitle"/>
        <w:jc w:val="center"/>
      </w:pPr>
      <w:r w:rsidRPr="00614F8A">
        <w:t>И УРЕГУЛИРОВАНИЮ КОНФЛИКТА ИНТЕРЕСОВ В КОМИТЕТЕ</w:t>
      </w:r>
    </w:p>
    <w:p w:rsidR="00614F8A" w:rsidRPr="00614F8A" w:rsidRDefault="00614F8A" w:rsidP="00614F8A">
      <w:pPr>
        <w:pStyle w:val="ConsPlusTitle"/>
        <w:jc w:val="center"/>
      </w:pPr>
      <w:r w:rsidRPr="00614F8A">
        <w:t>ПО АРХИТЕКТУРЕ И ГРАДОСТРОИТЕЛЬСТВУ ЛЕНИНГРАДСКОЙ ОБЛАСТИ</w:t>
      </w:r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  <w:ind w:firstLine="540"/>
        <w:jc w:val="both"/>
      </w:pPr>
      <w:r w:rsidRPr="00614F8A">
        <w:t>Председатель комиссии</w:t>
      </w:r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  <w:ind w:firstLine="540"/>
        <w:jc w:val="both"/>
      </w:pPr>
      <w:r w:rsidRPr="00614F8A">
        <w:t>Заместитель председателя комитета по архитектуре и градостроительству Ленинградской области</w:t>
      </w:r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  <w:ind w:firstLine="540"/>
        <w:jc w:val="both"/>
      </w:pPr>
      <w:r w:rsidRPr="00614F8A">
        <w:t>Заместитель председателя комиссии</w:t>
      </w:r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  <w:ind w:firstLine="540"/>
        <w:jc w:val="both"/>
      </w:pPr>
      <w:r w:rsidRPr="00614F8A">
        <w:t>Государственный гражданский служащий Ленинградской области, замещающий должность государственной гражданской службы в комитете по архитектуре и градостроительству Ленинградской области и назначаемый председателем комитета по архитектуре и градостроительству Ленинградской области</w:t>
      </w:r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  <w:ind w:firstLine="540"/>
        <w:jc w:val="both"/>
      </w:pPr>
      <w:r w:rsidRPr="00614F8A">
        <w:t>Члены комиссии:</w:t>
      </w:r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  <w:ind w:firstLine="540"/>
        <w:jc w:val="both"/>
      </w:pPr>
      <w:r w:rsidRPr="00614F8A">
        <w:t>Государственный гражданский служащий Ленинградской области - представитель комитета по архитектуре и градостроительству Ленинградской области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Представитель общественного совета, образованного при комитете по архитектуре и градостроительству Ленинградской области (по решению председателя комитета по архитектуре и градостроительству Ленинградской области)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Представитель профсоюзного комитета первичной профсоюзной организации Правительства Ленинградской области (по решению председателя комитета по архитектуре и градостроительству Ленинградской области)</w:t>
      </w:r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  <w:ind w:firstLine="540"/>
        <w:jc w:val="both"/>
      </w:pPr>
      <w:r w:rsidRPr="00614F8A">
        <w:t>Секретарь комиссии</w:t>
      </w:r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  <w:ind w:firstLine="540"/>
        <w:jc w:val="both"/>
      </w:pPr>
      <w:r w:rsidRPr="00614F8A">
        <w:t>Государственный гражданский служащий Ленинградской области - представитель управления профилактики коррупционных и иных правонарушений аппарата Губернатора и Правительства Ленинградской области</w:t>
      </w:r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  <w:jc w:val="right"/>
        <w:outlineLvl w:val="0"/>
      </w:pPr>
      <w:r w:rsidRPr="00614F8A">
        <w:t>УТВЕРЖДЕНО</w:t>
      </w:r>
    </w:p>
    <w:p w:rsidR="00614F8A" w:rsidRPr="00614F8A" w:rsidRDefault="00614F8A" w:rsidP="00614F8A">
      <w:pPr>
        <w:pStyle w:val="ConsPlusNormal"/>
        <w:jc w:val="right"/>
      </w:pPr>
      <w:r w:rsidRPr="00614F8A">
        <w:t>приказом</w:t>
      </w:r>
    </w:p>
    <w:p w:rsidR="00614F8A" w:rsidRPr="00614F8A" w:rsidRDefault="00614F8A" w:rsidP="00614F8A">
      <w:pPr>
        <w:pStyle w:val="ConsPlusNormal"/>
        <w:jc w:val="right"/>
      </w:pPr>
      <w:r w:rsidRPr="00614F8A">
        <w:t>комитета по архитектуре</w:t>
      </w:r>
    </w:p>
    <w:p w:rsidR="00614F8A" w:rsidRPr="00614F8A" w:rsidRDefault="00614F8A" w:rsidP="00614F8A">
      <w:pPr>
        <w:pStyle w:val="ConsPlusNormal"/>
        <w:jc w:val="right"/>
      </w:pPr>
      <w:r w:rsidRPr="00614F8A">
        <w:t>и градостроительству</w:t>
      </w:r>
    </w:p>
    <w:p w:rsidR="00614F8A" w:rsidRPr="00614F8A" w:rsidRDefault="00614F8A" w:rsidP="00614F8A">
      <w:pPr>
        <w:pStyle w:val="ConsPlusNormal"/>
        <w:jc w:val="right"/>
      </w:pPr>
      <w:r w:rsidRPr="00614F8A">
        <w:t>Ленинградской области</w:t>
      </w:r>
    </w:p>
    <w:p w:rsidR="00614F8A" w:rsidRPr="00614F8A" w:rsidRDefault="00614F8A" w:rsidP="00614F8A">
      <w:pPr>
        <w:pStyle w:val="ConsPlusNormal"/>
        <w:jc w:val="right"/>
      </w:pPr>
      <w:r w:rsidRPr="00614F8A">
        <w:t>от 01.11.2017 N 70</w:t>
      </w:r>
    </w:p>
    <w:p w:rsidR="00614F8A" w:rsidRPr="00614F8A" w:rsidRDefault="00614F8A" w:rsidP="00614F8A">
      <w:pPr>
        <w:pStyle w:val="ConsPlusNormal"/>
        <w:jc w:val="right"/>
      </w:pPr>
      <w:r w:rsidRPr="00614F8A">
        <w:t>(приложение 2)</w:t>
      </w:r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Title"/>
        <w:jc w:val="center"/>
      </w:pPr>
      <w:bookmarkStart w:id="2" w:name="P72"/>
      <w:bookmarkEnd w:id="2"/>
      <w:r w:rsidRPr="00614F8A">
        <w:t>ПОЛОЖЕНИЕ</w:t>
      </w:r>
    </w:p>
    <w:p w:rsidR="00614F8A" w:rsidRPr="00614F8A" w:rsidRDefault="00614F8A" w:rsidP="00614F8A">
      <w:pPr>
        <w:pStyle w:val="ConsPlusTitle"/>
        <w:jc w:val="center"/>
      </w:pPr>
      <w:r w:rsidRPr="00614F8A">
        <w:t>О ПОРЯДКЕ РАБОТЫ КОМИССИИ ПО СОБЛЮДЕНИЮ ТРЕБОВАНИЙ</w:t>
      </w:r>
    </w:p>
    <w:p w:rsidR="00614F8A" w:rsidRPr="00614F8A" w:rsidRDefault="00614F8A" w:rsidP="00614F8A">
      <w:pPr>
        <w:pStyle w:val="ConsPlusTitle"/>
        <w:jc w:val="center"/>
      </w:pPr>
      <w:r w:rsidRPr="00614F8A">
        <w:t>К СЛУЖЕБНОМУ ПОВЕДЕНИЮ ГОСУДАРСТВЕННЫХ ГРАЖДАНСКИХ СЛУЖАЩИХ</w:t>
      </w:r>
    </w:p>
    <w:p w:rsidR="00614F8A" w:rsidRPr="00614F8A" w:rsidRDefault="00614F8A" w:rsidP="00614F8A">
      <w:pPr>
        <w:pStyle w:val="ConsPlusTitle"/>
        <w:jc w:val="center"/>
      </w:pPr>
      <w:r w:rsidRPr="00614F8A">
        <w:t>ЛЕНИНГРАДСКОЙ ОБЛАСТИ И УРЕГУЛИРОВАНИЮ КОНФЛИКТА ИНТЕРЕСОВ</w:t>
      </w:r>
    </w:p>
    <w:p w:rsidR="00614F8A" w:rsidRPr="00614F8A" w:rsidRDefault="00614F8A" w:rsidP="00614F8A">
      <w:pPr>
        <w:pStyle w:val="ConsPlusTitle"/>
        <w:jc w:val="center"/>
      </w:pPr>
      <w:r w:rsidRPr="00614F8A">
        <w:t>В КОМИТЕТЕ ПО АРХИТЕКТУРЕ И ГРАДОСТРОИТЕЛЬСТВУ</w:t>
      </w:r>
    </w:p>
    <w:p w:rsidR="00614F8A" w:rsidRPr="00614F8A" w:rsidRDefault="00614F8A" w:rsidP="00614F8A">
      <w:pPr>
        <w:pStyle w:val="ConsPlusTitle"/>
        <w:jc w:val="center"/>
      </w:pPr>
      <w:r w:rsidRPr="00614F8A">
        <w:t>ЛЕНИНГРАДСКОЙ ОБЛАСТИ</w:t>
      </w:r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  <w:ind w:firstLine="540"/>
        <w:jc w:val="both"/>
        <w:outlineLvl w:val="1"/>
      </w:pPr>
      <w:r w:rsidRPr="00614F8A">
        <w:t>1. Общие положения</w:t>
      </w:r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  <w:ind w:firstLine="540"/>
        <w:jc w:val="both"/>
      </w:pPr>
      <w:r w:rsidRPr="00614F8A"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архитектуре и градостроительству Ленинградской области (далее - комиссия).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 xml:space="preserve">1.2. </w:t>
      </w:r>
      <w:proofErr w:type="gramStart"/>
      <w:r w:rsidRPr="00614F8A">
        <w:t xml:space="preserve">Комиссия в своей деятельности руководствуется </w:t>
      </w:r>
      <w:hyperlink r:id="rId7" w:history="1">
        <w:r w:rsidRPr="00614F8A">
          <w:t>Конституцией</w:t>
        </w:r>
      </w:hyperlink>
      <w:r w:rsidRPr="00614F8A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</w:t>
      </w:r>
      <w:hyperlink r:id="rId8" w:history="1">
        <w:r w:rsidRPr="00614F8A">
          <w:t>Положением</w:t>
        </w:r>
      </w:hyperlink>
      <w:r w:rsidRPr="00614F8A"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</w:t>
      </w:r>
      <w:proofErr w:type="gramEnd"/>
      <w:r w:rsidRPr="00614F8A">
        <w:t xml:space="preserve"> постановлением Правительства Ленинградской области от 9 декабря 2010 года N 334.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1.3. Основной задачей комиссии является содействие государственным органам: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proofErr w:type="gramStart"/>
      <w:r w:rsidRPr="00614F8A">
        <w:t xml:space="preserve">а) в обеспечении соблюдения государственными гражданскими служащими Ленинградской области в комитете по архитектуре и градостроительству Ленинградской области (далее - также комитет,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614F8A">
          <w:t>законом</w:t>
        </w:r>
      </w:hyperlink>
      <w:r w:rsidRPr="00614F8A">
        <w:t xml:space="preserve"> от 25 декабря 2008 года N 273-ФЗ "О противодействии коррупции" (далее - Федеральный закон "О противодействии коррупции"), другими федеральными</w:t>
      </w:r>
      <w:proofErr w:type="gramEnd"/>
      <w:r w:rsidRPr="00614F8A">
        <w:t xml:space="preserve"> законами (далее - требования к служебному поведению </w:t>
      </w:r>
      <w:proofErr w:type="gramStart"/>
      <w:r w:rsidRPr="00614F8A">
        <w:t>и(</w:t>
      </w:r>
      <w:proofErr w:type="gramEnd"/>
      <w:r w:rsidRPr="00614F8A">
        <w:t>или) требования об урегулировании конфликта интересов);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б) в осуществлении в комитете мер по предупреждению коррупции.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 xml:space="preserve">1.4. Комиссия рассматривает вопросы, связанные с соблюдением требований к служебному поведению </w:t>
      </w:r>
      <w:proofErr w:type="gramStart"/>
      <w:r w:rsidRPr="00614F8A">
        <w:t>и(</w:t>
      </w:r>
      <w:proofErr w:type="gramEnd"/>
      <w:r w:rsidRPr="00614F8A">
        <w:t>или) требований об урегулировании конфликта интересов, в отношении гражданских служащих, замещающих должности государственной гражданской службы (далее - должности гражданской службы) в комитете (за исключением гражданских служащих, замещающих должности гражданской службы, назначение на которые и освобождение от которых осуществляются Губернатором Ленинградской области).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lastRenderedPageBreak/>
        <w:t xml:space="preserve">1.5. </w:t>
      </w:r>
      <w:proofErr w:type="gramStart"/>
      <w:r w:rsidRPr="00614F8A">
        <w:t xml:space="preserve">Вопросы, связанные с соблюдением государственными гражданскими служащими, замещающими должности гражданской службы в комитете, назначение на которые и освобождение от которых осуществляются Губернатором Ленинградской области, ограничений и запретов, требований о предотвращении или урегулировании конфликта интересов, а также исполнением ими обязанностей, установленных Федеральным </w:t>
      </w:r>
      <w:hyperlink r:id="rId10" w:history="1">
        <w:r w:rsidRPr="00614F8A">
          <w:t>законом</w:t>
        </w:r>
      </w:hyperlink>
      <w:r w:rsidRPr="00614F8A">
        <w:t xml:space="preserve"> "О противодействии коррупции", другими федеральными законами, рассматриваются комиссией, образованной в соответствии с распоряжением Губернатора Ленинградской области.</w:t>
      </w:r>
      <w:proofErr w:type="gramEnd"/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  <w:ind w:firstLine="540"/>
        <w:jc w:val="both"/>
        <w:outlineLvl w:val="1"/>
      </w:pPr>
      <w:r w:rsidRPr="00614F8A">
        <w:t>2. Основания для проведения заседания комиссии</w:t>
      </w:r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  <w:ind w:firstLine="540"/>
        <w:jc w:val="both"/>
      </w:pPr>
      <w:bookmarkStart w:id="3" w:name="P91"/>
      <w:bookmarkEnd w:id="3"/>
      <w:r w:rsidRPr="00614F8A">
        <w:t>2.1. Основаниями для проведения заседания комиссии являются: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bookmarkStart w:id="4" w:name="P92"/>
      <w:bookmarkEnd w:id="4"/>
      <w:proofErr w:type="gramStart"/>
      <w:r w:rsidRPr="00614F8A">
        <w:t xml:space="preserve">а) представление вице-губернатором - руководителем аппарата Губернатора и Правительства Ленинградской области в соответствии с </w:t>
      </w:r>
      <w:hyperlink r:id="rId11" w:history="1">
        <w:r w:rsidRPr="00614F8A">
          <w:t>пунктом 22</w:t>
        </w:r>
      </w:hyperlink>
      <w:r w:rsidRPr="00614F8A"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</w:t>
      </w:r>
      <w:proofErr w:type="gramEnd"/>
      <w:r w:rsidRPr="00614F8A">
        <w:t xml:space="preserve"> от 11 декабря 2009 года N 120-пг, материалов проверки, свидетельствующих: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bookmarkStart w:id="5" w:name="P93"/>
      <w:bookmarkEnd w:id="5"/>
      <w:r w:rsidRPr="00614F8A">
        <w:t xml:space="preserve">о предоставлении гражданским служащим недостоверных или неполных сведений, предусмотренных </w:t>
      </w:r>
      <w:hyperlink r:id="rId12" w:history="1">
        <w:r w:rsidRPr="00614F8A">
          <w:t>подпунктом "а" пункта 1</w:t>
        </w:r>
      </w:hyperlink>
      <w:r w:rsidRPr="00614F8A">
        <w:t xml:space="preserve"> указанного Положения;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bookmarkStart w:id="6" w:name="P94"/>
      <w:bookmarkEnd w:id="6"/>
      <w:r w:rsidRPr="00614F8A">
        <w:t xml:space="preserve">о несоблюдении государственным служащим требований к служебному поведению </w:t>
      </w:r>
      <w:proofErr w:type="gramStart"/>
      <w:r w:rsidRPr="00614F8A">
        <w:t>и(</w:t>
      </w:r>
      <w:proofErr w:type="gramEnd"/>
      <w:r w:rsidRPr="00614F8A">
        <w:t>или) требований об урегулировании конфликта интересов;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bookmarkStart w:id="7" w:name="P95"/>
      <w:bookmarkEnd w:id="7"/>
      <w:proofErr w:type="gramStart"/>
      <w:r w:rsidRPr="00614F8A">
        <w:t>б) поступившее в управление профилактики коррупционных и иных правонарушений аппарата Губернатора и Правительства Ленинградской области:</w:t>
      </w:r>
      <w:proofErr w:type="gramEnd"/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bookmarkStart w:id="8" w:name="P96"/>
      <w:bookmarkEnd w:id="8"/>
      <w:proofErr w:type="gramStart"/>
      <w:r w:rsidRPr="00614F8A">
        <w:t>обращение гражданина, замещавшего в Комитете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государственной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</w:t>
      </w:r>
      <w:proofErr w:type="gramEnd"/>
      <w:r w:rsidRPr="00614F8A">
        <w:t xml:space="preserve"> должностные (служебные) обязанности, до истечения двух лет со дня увольнения с гражданской службы;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bookmarkStart w:id="9" w:name="P97"/>
      <w:bookmarkEnd w:id="9"/>
      <w:r w:rsidRPr="00614F8A"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bookmarkStart w:id="10" w:name="P98"/>
      <w:bookmarkEnd w:id="10"/>
      <w:r w:rsidRPr="00614F8A">
        <w:t xml:space="preserve">заявление государственного служащего о невозможности выполнить требования Федерального </w:t>
      </w:r>
      <w:hyperlink r:id="rId13" w:history="1">
        <w:r w:rsidRPr="00614F8A">
          <w:t>закона</w:t>
        </w:r>
      </w:hyperlink>
      <w:r w:rsidRPr="00614F8A"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614F8A">
        <w:t>и(</w:t>
      </w:r>
      <w:proofErr w:type="gramEnd"/>
      <w:r w:rsidRPr="00614F8A">
        <w:t xml:space="preserve">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614F8A">
        <w:t>и(</w:t>
      </w:r>
      <w:proofErr w:type="gramEnd"/>
      <w:r w:rsidRPr="00614F8A">
        <w:t xml:space="preserve">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</w:t>
      </w:r>
      <w:r w:rsidRPr="00614F8A">
        <w:lastRenderedPageBreak/>
        <w:t>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bookmarkStart w:id="11" w:name="P99"/>
      <w:bookmarkEnd w:id="11"/>
      <w:r w:rsidRPr="00614F8A">
        <w:t>уведомление государственного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bookmarkStart w:id="12" w:name="P100"/>
      <w:bookmarkEnd w:id="12"/>
      <w:r w:rsidRPr="00614F8A">
        <w:t xml:space="preserve">в) представление председателя комитета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 w:rsidRPr="00614F8A">
        <w:t>и(</w:t>
      </w:r>
      <w:proofErr w:type="gramEnd"/>
      <w:r w:rsidRPr="00614F8A">
        <w:t>или) требований об урегулировании конфликта интересов либо осуществления в комитете мер по предупреждению коррупции;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bookmarkStart w:id="13" w:name="P101"/>
      <w:bookmarkEnd w:id="13"/>
      <w:r w:rsidRPr="00614F8A"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4" w:history="1">
        <w:r w:rsidRPr="00614F8A">
          <w:t>частью 1 статьи 3</w:t>
        </w:r>
      </w:hyperlink>
      <w:r w:rsidRPr="00614F8A">
        <w:t xml:space="preserve"> Федерального закона от 3 декабря 2012 года N 230-ФЗ "О </w:t>
      </w:r>
      <w:proofErr w:type="gramStart"/>
      <w:r w:rsidRPr="00614F8A">
        <w:t>контроле за</w:t>
      </w:r>
      <w:proofErr w:type="gramEnd"/>
      <w:r w:rsidRPr="00614F8A">
        <w:t xml:space="preserve"> соответствием расходов лиц, замещающих государственные должности, и иных лиц их доходам";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bookmarkStart w:id="14" w:name="P102"/>
      <w:bookmarkEnd w:id="14"/>
      <w:proofErr w:type="gramStart"/>
      <w:r w:rsidRPr="00614F8A">
        <w:t xml:space="preserve">д) поступившее в соответствии с </w:t>
      </w:r>
      <w:hyperlink r:id="rId15" w:history="1">
        <w:r w:rsidRPr="00614F8A">
          <w:t>частью 4 статьи 12</w:t>
        </w:r>
      </w:hyperlink>
      <w:r w:rsidRPr="00614F8A">
        <w:t xml:space="preserve"> Федерального закона "О противодействии коррупции" и </w:t>
      </w:r>
      <w:hyperlink r:id="rId16" w:history="1">
        <w:r w:rsidRPr="00614F8A">
          <w:t>статьей 64.1</w:t>
        </w:r>
      </w:hyperlink>
      <w:r w:rsidRPr="00614F8A"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</w:t>
      </w:r>
      <w:proofErr w:type="gramEnd"/>
      <w:r w:rsidRPr="00614F8A">
        <w:t xml:space="preserve"> (</w:t>
      </w:r>
      <w:proofErr w:type="gramStart"/>
      <w:r w:rsidRPr="00614F8A">
        <w:t>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614F8A">
        <w:t xml:space="preserve"> комиссией не рассматривался.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bookmarkStart w:id="15" w:name="P104"/>
      <w:bookmarkEnd w:id="15"/>
      <w:r w:rsidRPr="00614F8A">
        <w:t xml:space="preserve">2.3. Обращение, указанное в </w:t>
      </w:r>
      <w:hyperlink w:anchor="P96" w:history="1">
        <w:r w:rsidRPr="00614F8A">
          <w:t>абзаце втором подпункта "б" пункта 2.1</w:t>
        </w:r>
      </w:hyperlink>
      <w:r w:rsidRPr="00614F8A"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аппарата Губернатора и Правительства Ленинградской области. </w:t>
      </w:r>
      <w:proofErr w:type="gramStart"/>
      <w:r w:rsidRPr="00614F8A"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614F8A"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614F8A">
          <w:t>статьи 12</w:t>
        </w:r>
      </w:hyperlink>
      <w:r w:rsidRPr="00614F8A">
        <w:t xml:space="preserve"> Федерального закона "О противодействии коррупции".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lastRenderedPageBreak/>
        <w:t xml:space="preserve">2.4. Обращение, указанное в </w:t>
      </w:r>
      <w:hyperlink w:anchor="P96" w:history="1">
        <w:r w:rsidRPr="00614F8A">
          <w:t>абзаце втором подпункта "б" пункта 2.1</w:t>
        </w:r>
      </w:hyperlink>
      <w:r w:rsidRPr="00614F8A"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bookmarkStart w:id="16" w:name="P106"/>
      <w:bookmarkEnd w:id="16"/>
      <w:r w:rsidRPr="00614F8A">
        <w:t xml:space="preserve">2.5. Уведомление, указанное в </w:t>
      </w:r>
      <w:hyperlink w:anchor="P99" w:history="1">
        <w:r w:rsidRPr="00614F8A">
          <w:t>абзаце пятом подпункта "б" пункта 2.1</w:t>
        </w:r>
      </w:hyperlink>
      <w:r w:rsidRPr="00614F8A"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bookmarkStart w:id="17" w:name="P107"/>
      <w:bookmarkEnd w:id="17"/>
      <w:r w:rsidRPr="00614F8A">
        <w:t xml:space="preserve">2.6. Уведомление, указанное в </w:t>
      </w:r>
      <w:hyperlink w:anchor="P102" w:history="1">
        <w:r w:rsidRPr="00614F8A">
          <w:t>подпункте "д" пункта 2.1</w:t>
        </w:r>
      </w:hyperlink>
      <w:r w:rsidRPr="00614F8A"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18" w:history="1">
        <w:r w:rsidRPr="00614F8A">
          <w:t>статьи 12</w:t>
        </w:r>
      </w:hyperlink>
      <w:r w:rsidRPr="00614F8A">
        <w:t xml:space="preserve"> Федерального закона "О противодействии коррупции".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 xml:space="preserve">2.7. </w:t>
      </w:r>
      <w:proofErr w:type="gramStart"/>
      <w:r w:rsidRPr="00614F8A">
        <w:t xml:space="preserve">При подготовке мотивированного заключения по результатам рассмотрения обращения, указанного в </w:t>
      </w:r>
      <w:hyperlink w:anchor="P96" w:history="1">
        <w:r w:rsidRPr="00614F8A">
          <w:t>абзаце втором подпункта "б" пункта 2.1</w:t>
        </w:r>
      </w:hyperlink>
      <w:r w:rsidRPr="00614F8A">
        <w:t xml:space="preserve"> настоящего Положения, или уведомлений, указанных в </w:t>
      </w:r>
      <w:hyperlink w:anchor="P99" w:history="1">
        <w:r w:rsidRPr="00614F8A">
          <w:t>абзаце пятом подпункта "б"</w:t>
        </w:r>
      </w:hyperlink>
      <w:r w:rsidRPr="00614F8A">
        <w:t xml:space="preserve"> и </w:t>
      </w:r>
      <w:hyperlink w:anchor="P102" w:history="1">
        <w:r w:rsidRPr="00614F8A">
          <w:t>подпункте "д" пункта 2.1</w:t>
        </w:r>
      </w:hyperlink>
      <w:r w:rsidRPr="00614F8A"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 w:rsidRPr="00614F8A"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 xml:space="preserve">2.7.1. Мотивированные заключения, предусмотренные </w:t>
      </w:r>
      <w:hyperlink w:anchor="P104" w:history="1">
        <w:r w:rsidRPr="00614F8A">
          <w:t>пунктами 2.3</w:t>
        </w:r>
      </w:hyperlink>
      <w:r w:rsidRPr="00614F8A">
        <w:t xml:space="preserve">, </w:t>
      </w:r>
      <w:hyperlink w:anchor="P106" w:history="1">
        <w:r w:rsidRPr="00614F8A">
          <w:t>2.5</w:t>
        </w:r>
      </w:hyperlink>
      <w:r w:rsidRPr="00614F8A">
        <w:t xml:space="preserve"> и </w:t>
      </w:r>
      <w:hyperlink w:anchor="P107" w:history="1">
        <w:r w:rsidRPr="00614F8A">
          <w:t>2.6</w:t>
        </w:r>
      </w:hyperlink>
      <w:r w:rsidRPr="00614F8A">
        <w:t xml:space="preserve"> настоящего Положения, должны содержать: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 xml:space="preserve">а) информацию, изложенную в обращениях или уведомлениях, указанных в </w:t>
      </w:r>
      <w:hyperlink w:anchor="P96" w:history="1">
        <w:r w:rsidRPr="00614F8A">
          <w:t>абзацах втором</w:t>
        </w:r>
      </w:hyperlink>
      <w:r w:rsidRPr="00614F8A">
        <w:t xml:space="preserve"> и </w:t>
      </w:r>
      <w:hyperlink w:anchor="P99" w:history="1">
        <w:r w:rsidRPr="00614F8A">
          <w:t>пятом подпункта "б"</w:t>
        </w:r>
      </w:hyperlink>
      <w:r w:rsidRPr="00614F8A">
        <w:t xml:space="preserve"> и </w:t>
      </w:r>
      <w:hyperlink w:anchor="P102" w:history="1">
        <w:r w:rsidRPr="00614F8A">
          <w:t>подпункте "д" пункта 2.1</w:t>
        </w:r>
      </w:hyperlink>
      <w:r w:rsidRPr="00614F8A">
        <w:t xml:space="preserve"> настоящего Положения;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6" w:history="1">
        <w:r w:rsidRPr="00614F8A">
          <w:t>абзацах втором</w:t>
        </w:r>
      </w:hyperlink>
      <w:r w:rsidRPr="00614F8A">
        <w:t xml:space="preserve"> и </w:t>
      </w:r>
      <w:hyperlink w:anchor="P99" w:history="1">
        <w:r w:rsidRPr="00614F8A">
          <w:t>пятом подпункта "б"</w:t>
        </w:r>
      </w:hyperlink>
      <w:r w:rsidRPr="00614F8A">
        <w:t xml:space="preserve"> и </w:t>
      </w:r>
      <w:hyperlink w:anchor="P102" w:history="1">
        <w:r w:rsidRPr="00614F8A">
          <w:t>подпункте "д" пункта 2.1</w:t>
        </w:r>
      </w:hyperlink>
      <w:r w:rsidRPr="00614F8A">
        <w:t xml:space="preserve"> настоящего Положения, а также рекомендации для принятия одного из решений в соответствии с </w:t>
      </w:r>
      <w:hyperlink w:anchor="P173" w:history="1">
        <w:r w:rsidRPr="00614F8A">
          <w:t>пунктами 7.3</w:t>
        </w:r>
      </w:hyperlink>
      <w:r w:rsidRPr="00614F8A">
        <w:t xml:space="preserve">, </w:t>
      </w:r>
      <w:hyperlink w:anchor="P184" w:history="1">
        <w:r w:rsidRPr="00614F8A">
          <w:t>7.6</w:t>
        </w:r>
      </w:hyperlink>
      <w:r w:rsidRPr="00614F8A">
        <w:t xml:space="preserve"> и </w:t>
      </w:r>
      <w:hyperlink w:anchor="P192" w:history="1">
        <w:r w:rsidRPr="00614F8A">
          <w:t>7.8</w:t>
        </w:r>
      </w:hyperlink>
      <w:r w:rsidRPr="00614F8A">
        <w:t xml:space="preserve"> настоящего Положения или иного решения.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bookmarkStart w:id="18" w:name="P113"/>
      <w:bookmarkEnd w:id="18"/>
      <w:r w:rsidRPr="00614F8A">
        <w:t xml:space="preserve">2.8. Заседание комиссии по рассмотрению заявлений, указанных в </w:t>
      </w:r>
      <w:hyperlink w:anchor="P97" w:history="1">
        <w:r w:rsidRPr="00614F8A">
          <w:t>абзацах третьем</w:t>
        </w:r>
      </w:hyperlink>
      <w:r w:rsidRPr="00614F8A">
        <w:t xml:space="preserve"> и </w:t>
      </w:r>
      <w:hyperlink w:anchor="P98" w:history="1">
        <w:r w:rsidRPr="00614F8A">
          <w:t>четвертом подпункта "б" пункта 2.1</w:t>
        </w:r>
      </w:hyperlink>
      <w:r w:rsidRPr="00614F8A"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bookmarkStart w:id="19" w:name="P114"/>
      <w:bookmarkEnd w:id="19"/>
      <w:r w:rsidRPr="00614F8A">
        <w:t xml:space="preserve">2.9. Уведомление, указанное в </w:t>
      </w:r>
      <w:hyperlink w:anchor="P102" w:history="1">
        <w:r w:rsidRPr="00614F8A">
          <w:t>подпункте "д" пункта 2.1</w:t>
        </w:r>
      </w:hyperlink>
      <w:r w:rsidRPr="00614F8A">
        <w:t xml:space="preserve"> настоящего Положения, рассматривается на очередном (плановом) заседании комиссии.</w:t>
      </w:r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  <w:ind w:firstLine="540"/>
        <w:jc w:val="both"/>
        <w:outlineLvl w:val="1"/>
      </w:pPr>
      <w:r w:rsidRPr="00614F8A">
        <w:t>3. Принятие решения о проведении заседания комиссии</w:t>
      </w:r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  <w:ind w:firstLine="540"/>
        <w:jc w:val="both"/>
      </w:pPr>
      <w:r w:rsidRPr="00614F8A"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а) в 10-дневный срок: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 xml:space="preserve">назначает дату заседания комиссии (при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3" w:history="1">
        <w:r w:rsidRPr="00614F8A">
          <w:t>подпунктами 2.8</w:t>
        </w:r>
      </w:hyperlink>
      <w:r w:rsidRPr="00614F8A">
        <w:t xml:space="preserve"> и </w:t>
      </w:r>
      <w:hyperlink w:anchor="P114" w:history="1">
        <w:r w:rsidRPr="00614F8A">
          <w:t>2.9</w:t>
        </w:r>
      </w:hyperlink>
      <w:r w:rsidRPr="00614F8A">
        <w:t xml:space="preserve"> настоящего Положения;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информирует аппарат Губернатора и Правительства Ленинградской области о дате проведения комиссии и необходимости формирования персонального состава комиссии;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представляет в аппарат Губернатора и Правительства Ленинградской области кандидатуру гражданского служащего для включения в состав комиссии в качестве заместителя председателя комиссии;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по решению председателя комитета направляет запросы в общественный совет, образованный при комитете,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614F8A">
        <w:t>и(</w:t>
      </w:r>
      <w:proofErr w:type="gramEnd"/>
      <w:r w:rsidRPr="00614F8A"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19" w:history="1">
        <w:r w:rsidRPr="00614F8A">
          <w:t>постановлением</w:t>
        </w:r>
      </w:hyperlink>
      <w:r w:rsidRPr="00614F8A">
        <w:t xml:space="preserve"> Губернатора Ленинградской области от 11 декабря 2009 </w:t>
      </w:r>
      <w:proofErr w:type="gramStart"/>
      <w:r w:rsidRPr="00614F8A">
        <w:t>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  <w:proofErr w:type="gramEnd"/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  <w:ind w:firstLine="540"/>
        <w:jc w:val="both"/>
        <w:outlineLvl w:val="1"/>
      </w:pPr>
      <w:r w:rsidRPr="00614F8A">
        <w:t>4. Формирование персонального состава комиссии</w:t>
      </w:r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  <w:ind w:firstLine="540"/>
        <w:jc w:val="both"/>
      </w:pPr>
      <w:r w:rsidRPr="00614F8A">
        <w:t xml:space="preserve">Формирование персонального состава комиссии осуществляется в порядке, определенном </w:t>
      </w:r>
      <w:hyperlink r:id="rId20" w:history="1">
        <w:r w:rsidRPr="00614F8A">
          <w:t>постановлением</w:t>
        </w:r>
      </w:hyperlink>
      <w:r w:rsidRPr="00614F8A">
        <w:t xml:space="preserve">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  <w:ind w:firstLine="540"/>
        <w:jc w:val="both"/>
        <w:outlineLvl w:val="1"/>
      </w:pPr>
      <w:r w:rsidRPr="00614F8A">
        <w:t>5. Подготовка заседания комиссии</w:t>
      </w:r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  <w:ind w:firstLine="540"/>
        <w:jc w:val="both"/>
      </w:pPr>
      <w:r w:rsidRPr="00614F8A">
        <w:t>5.1. При подготовке к заседанию комиссии председатель комиссии: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lastRenderedPageBreak/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614F8A">
        <w:t>и(</w:t>
      </w:r>
      <w:proofErr w:type="gramEnd"/>
      <w:r w:rsidRPr="00614F8A">
        <w:t>или) требований об урегулировании конфликта интересов;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proofErr w:type="gramStart"/>
      <w:r w:rsidRPr="00614F8A">
        <w:t xml:space="preserve">рассматривает ходатайства о приглашении на заседание комиссии лиц, указанных в </w:t>
      </w:r>
      <w:hyperlink r:id="rId21" w:history="1">
        <w:r w:rsidRPr="00614F8A">
          <w:t>подпункте "б" пункта 4.8</w:t>
        </w:r>
      </w:hyperlink>
      <w:r w:rsidRPr="00614F8A">
        <w:t xml:space="preserve">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9 декабря 2010 года N 334, принимает решение</w:t>
      </w:r>
      <w:proofErr w:type="gramEnd"/>
      <w:r w:rsidRPr="00614F8A">
        <w:t xml:space="preserve">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5.2. Секретарь комиссии решает организационные вопросы, связанные с подготовкой заседания комиссии: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а) по решению председателя комиссии формирует повестку дня заседания комиссии;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б) доводит до сведения членов комиссии информацию о материалах, представленных на рассмотрение комиссии;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г) подготавливает материалы, необходимые для принятия решения.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5.3. К заседанию комиссии должны быть подготовлены проект перечня вопросов, включенных в повестку дня заседания комиссии, и следующие документы: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должностной регламент гражданского служащего, в отношении которого проводится проверка;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документы, послужившие основанием для проведения заседания комиссии;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письменные объяснения гражданского служащего;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дополнительные сведения, полученные от государственных органов, органов местного самоуправления и организаций;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иные необходимые документы.</w:t>
      </w:r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  <w:ind w:firstLine="540"/>
        <w:jc w:val="both"/>
        <w:outlineLvl w:val="1"/>
      </w:pPr>
      <w:r w:rsidRPr="00614F8A">
        <w:t>6. Порядок проведения заседания комиссии</w:t>
      </w:r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  <w:ind w:firstLine="540"/>
        <w:jc w:val="both"/>
      </w:pPr>
      <w:r w:rsidRPr="00614F8A"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 xml:space="preserve">6.3. Заседание комиссии проводится, как правило, в присутствии государственного </w:t>
      </w:r>
      <w:r w:rsidRPr="00614F8A">
        <w:lastRenderedPageBreak/>
        <w:t xml:space="preserve">служащего, в отношении которого рассматривается вопрос о соблюдении требований к служебному поведению </w:t>
      </w:r>
      <w:proofErr w:type="gramStart"/>
      <w:r w:rsidRPr="00614F8A">
        <w:t>и(</w:t>
      </w:r>
      <w:proofErr w:type="gramEnd"/>
      <w:r w:rsidRPr="00614F8A">
        <w:t xml:space="preserve">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95" w:history="1">
        <w:r w:rsidRPr="00614F8A">
          <w:t>подпунктом "б" пункта 2.1</w:t>
        </w:r>
      </w:hyperlink>
      <w:r w:rsidRPr="00614F8A">
        <w:t xml:space="preserve"> настоящего Положения.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6.4. Заседания комиссии могут проводиться в отсутствие государственного служащего или гражданина в случае: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proofErr w:type="gramStart"/>
      <w:r w:rsidRPr="00614F8A">
        <w:t xml:space="preserve">а) если в обращении, заявлении или уведомлении, предусмотренных </w:t>
      </w:r>
      <w:hyperlink w:anchor="P95" w:history="1">
        <w:r w:rsidRPr="00614F8A">
          <w:t>подпунктом "б" пункта 2.1</w:t>
        </w:r>
      </w:hyperlink>
      <w:r w:rsidRPr="00614F8A"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6.5.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6.6. Протокол заседания комиссии ведет секретарь комиссии.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6.7. На заседании комиссия: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утверждает перечень вопросов, включенных в повестку дня заседания комиссии;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рассматривает материалы по существу вынесенных на данное заседание вопросов, а также дополнительные материалы.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6.8.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  <w:ind w:firstLine="540"/>
        <w:jc w:val="both"/>
        <w:outlineLvl w:val="1"/>
      </w:pPr>
      <w:r w:rsidRPr="00614F8A">
        <w:t>7. Решения комиссии, порядок их принятия и оформления</w:t>
      </w:r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  <w:ind w:firstLine="540"/>
        <w:jc w:val="both"/>
      </w:pPr>
      <w:bookmarkStart w:id="20" w:name="P166"/>
      <w:bookmarkEnd w:id="20"/>
      <w:r w:rsidRPr="00614F8A">
        <w:t xml:space="preserve">7.1. По итогам рассмотрения вопроса, указанного в </w:t>
      </w:r>
      <w:hyperlink w:anchor="P93" w:history="1">
        <w:r w:rsidRPr="00614F8A">
          <w:t>абзаце втором подпункта "а" пункта 2.1</w:t>
        </w:r>
      </w:hyperlink>
      <w:r w:rsidRPr="00614F8A">
        <w:t xml:space="preserve"> настоящего Положения, комиссия принимает одно из следующих решений: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proofErr w:type="gramStart"/>
      <w:r w:rsidRPr="00614F8A">
        <w:t xml:space="preserve">а) установить, что сведения, представленные гражданским служащим в соответствии с </w:t>
      </w:r>
      <w:hyperlink r:id="rId22" w:history="1">
        <w:r w:rsidRPr="00614F8A">
          <w:t>подпунктом "а" пункта 1</w:t>
        </w:r>
      </w:hyperlink>
      <w:r w:rsidRPr="00614F8A"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614F8A">
        <w:t xml:space="preserve"> 11 декабря 2009 года N 120-пг, являются достоверными и полными;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proofErr w:type="gramStart"/>
      <w:r w:rsidRPr="00614F8A">
        <w:t xml:space="preserve">б) установить, что сведения, представленные гражданским служащим в соответствии с </w:t>
      </w:r>
      <w:hyperlink r:id="rId23" w:history="1">
        <w:r w:rsidRPr="00614F8A">
          <w:t>подпунктом "а" пункта 1</w:t>
        </w:r>
      </w:hyperlink>
      <w:r w:rsidRPr="00614F8A"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</w:t>
      </w:r>
      <w:r w:rsidRPr="00614F8A">
        <w:lastRenderedPageBreak/>
        <w:t>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614F8A">
        <w:t xml:space="preserve"> 11 декабря 2009 года N 120-пг, являются недостоверными </w:t>
      </w:r>
      <w:proofErr w:type="gramStart"/>
      <w:r w:rsidRPr="00614F8A">
        <w:t>и(</w:t>
      </w:r>
      <w:proofErr w:type="gramEnd"/>
      <w:r w:rsidRPr="00614F8A">
        <w:t>или) неполными.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 xml:space="preserve">7.2. По итогам рассмотрения вопроса, указанного в </w:t>
      </w:r>
      <w:hyperlink w:anchor="P94" w:history="1">
        <w:r w:rsidRPr="00614F8A">
          <w:t>абзаце третьем подпункта "а" пункта 2.1</w:t>
        </w:r>
      </w:hyperlink>
      <w:r w:rsidRPr="00614F8A">
        <w:t xml:space="preserve"> настоящего Положения, комиссия принимает одно из следующих решений: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 xml:space="preserve">а) установить, что гражданский служащий соблюдал требования к служебному поведению </w:t>
      </w:r>
      <w:proofErr w:type="gramStart"/>
      <w:r w:rsidRPr="00614F8A">
        <w:t>и(</w:t>
      </w:r>
      <w:proofErr w:type="gramEnd"/>
      <w:r w:rsidRPr="00614F8A">
        <w:t>или) требования об урегулировании конфликта интересов;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 xml:space="preserve">б) установить, что гражданский служащий не соблюдал требования к служебному поведению </w:t>
      </w:r>
      <w:proofErr w:type="gramStart"/>
      <w:r w:rsidRPr="00614F8A">
        <w:t>и(</w:t>
      </w:r>
      <w:proofErr w:type="gramEnd"/>
      <w:r w:rsidRPr="00614F8A"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 w:rsidRPr="00614F8A">
        <w:t>и(</w:t>
      </w:r>
      <w:proofErr w:type="gramEnd"/>
      <w:r w:rsidRPr="00614F8A"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bookmarkStart w:id="21" w:name="P173"/>
      <w:bookmarkEnd w:id="21"/>
      <w:r w:rsidRPr="00614F8A">
        <w:t xml:space="preserve">7.3. По итогам рассмотрения вопроса, указанного в </w:t>
      </w:r>
      <w:hyperlink w:anchor="P96" w:history="1">
        <w:r w:rsidRPr="00614F8A">
          <w:t>абзаце втором подпункта "б" пункта 2.1</w:t>
        </w:r>
      </w:hyperlink>
      <w:r w:rsidRPr="00614F8A">
        <w:t xml:space="preserve"> настоящего Положения, комиссия принимает одно из следующих решений: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 xml:space="preserve">7.4. По итогам рассмотрения вопроса, указанного в </w:t>
      </w:r>
      <w:hyperlink w:anchor="P97" w:history="1">
        <w:r w:rsidRPr="00614F8A">
          <w:t>абзаце третьем подпункта "б" пункта 2.1</w:t>
        </w:r>
      </w:hyperlink>
      <w:r w:rsidRPr="00614F8A">
        <w:t xml:space="preserve"> настоящего Положения, комиссия принимает одно из следующих решений: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proofErr w:type="gramStart"/>
      <w:r w:rsidRPr="00614F8A"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lastRenderedPageBreak/>
        <w:t xml:space="preserve">7.5. По итогам рассмотрения вопроса, указанного в </w:t>
      </w:r>
      <w:hyperlink w:anchor="P98" w:history="1">
        <w:r w:rsidRPr="00614F8A">
          <w:t>абзаце четвертом подпункта "б" пункта 2.1</w:t>
        </w:r>
      </w:hyperlink>
      <w:r w:rsidRPr="00614F8A">
        <w:t xml:space="preserve"> настоящего Положения, комиссия принимает одно из следующих решений: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 xml:space="preserve">а) признать, что обстоятельства, препятствующие выполнению требований Федерального </w:t>
      </w:r>
      <w:hyperlink r:id="rId24" w:history="1">
        <w:r w:rsidRPr="00614F8A">
          <w:t>закона</w:t>
        </w:r>
      </w:hyperlink>
      <w:r w:rsidRPr="00614F8A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614F8A">
        <w:t>и(</w:t>
      </w:r>
      <w:proofErr w:type="gramEnd"/>
      <w:r w:rsidRPr="00614F8A">
        <w:t>или) пользоваться иностранными финансовыми инструментами", являются объективными и уважительными;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 xml:space="preserve">б) признать, что обстоятельства, препятствующие выполнению требований Федерального </w:t>
      </w:r>
      <w:hyperlink r:id="rId25" w:history="1">
        <w:r w:rsidRPr="00614F8A">
          <w:t>закона</w:t>
        </w:r>
      </w:hyperlink>
      <w:r w:rsidRPr="00614F8A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614F8A">
        <w:t>и(</w:t>
      </w:r>
      <w:proofErr w:type="gramEnd"/>
      <w:r w:rsidRPr="00614F8A">
        <w:t>или) пользоваться иностранными финансовыми инструментами", не являются объективными и уважительными.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bookmarkStart w:id="22" w:name="P184"/>
      <w:bookmarkEnd w:id="22"/>
      <w:r w:rsidRPr="00614F8A">
        <w:t xml:space="preserve">7.6. По итогам рассмотрения вопроса, указанного в </w:t>
      </w:r>
      <w:hyperlink w:anchor="P99" w:history="1">
        <w:r w:rsidRPr="00614F8A">
          <w:t>абзаце пятом подпункта "б" пункта 2.1</w:t>
        </w:r>
      </w:hyperlink>
      <w:r w:rsidRPr="00614F8A">
        <w:t xml:space="preserve"> настоящего Положения, комиссия принимает одно из следующих решений: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а) признать, что при исполнении государственным служащим должностных обязанностей конфликт интересов отсутствует;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</w:t>
      </w:r>
      <w:proofErr w:type="gramStart"/>
      <w:r w:rsidRPr="00614F8A">
        <w:t>и(</w:t>
      </w:r>
      <w:proofErr w:type="gramEnd"/>
      <w:r w:rsidRPr="00614F8A">
        <w:t>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 xml:space="preserve">7.7. По итогам рассмотрения вопроса, указанного в </w:t>
      </w:r>
      <w:hyperlink w:anchor="P101" w:history="1">
        <w:r w:rsidRPr="00614F8A">
          <w:t>подпункте "г" пункта 2.1</w:t>
        </w:r>
      </w:hyperlink>
      <w:r w:rsidRPr="00614F8A">
        <w:t xml:space="preserve"> настоящего Положения, комиссия принимает одно из следующих решений: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 xml:space="preserve">а) признать, что сведения, представленные гражданским служащим в соответствии с </w:t>
      </w:r>
      <w:hyperlink r:id="rId26" w:history="1">
        <w:r w:rsidRPr="00614F8A">
          <w:t>частью 1 статьи 3</w:t>
        </w:r>
      </w:hyperlink>
      <w:r w:rsidRPr="00614F8A">
        <w:t xml:space="preserve"> Федерального закона "О </w:t>
      </w:r>
      <w:proofErr w:type="gramStart"/>
      <w:r w:rsidRPr="00614F8A">
        <w:t>контроле за</w:t>
      </w:r>
      <w:proofErr w:type="gramEnd"/>
      <w:r w:rsidRPr="00614F8A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 xml:space="preserve">б) признать, что сведения, представленные гражданским служащим в соответствии с </w:t>
      </w:r>
      <w:hyperlink r:id="rId27" w:history="1">
        <w:r w:rsidRPr="00614F8A">
          <w:t>частью 1 статьи 3</w:t>
        </w:r>
      </w:hyperlink>
      <w:r w:rsidRPr="00614F8A"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</w:t>
      </w:r>
      <w:proofErr w:type="gramStart"/>
      <w:r w:rsidRPr="00614F8A">
        <w:t>и(</w:t>
      </w:r>
      <w:proofErr w:type="gramEnd"/>
      <w:r w:rsidRPr="00614F8A">
        <w:t>или) неполными.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 xml:space="preserve">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 w:rsidRPr="00614F8A">
        <w:t>и(</w:t>
      </w:r>
      <w:proofErr w:type="gramEnd"/>
      <w:r w:rsidRPr="00614F8A">
        <w:t xml:space="preserve">или) направить в срок, установленный </w:t>
      </w:r>
      <w:hyperlink w:anchor="P218" w:history="1">
        <w:r w:rsidRPr="00614F8A">
          <w:t>пунктом 8.2</w:t>
        </w:r>
      </w:hyperlink>
      <w:r w:rsidRPr="00614F8A"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bookmarkStart w:id="23" w:name="P192"/>
      <w:bookmarkEnd w:id="23"/>
      <w:r w:rsidRPr="00614F8A">
        <w:t xml:space="preserve">7.8. По итогам рассмотрения вопроса, указанного в </w:t>
      </w:r>
      <w:hyperlink w:anchor="P102" w:history="1">
        <w:r w:rsidRPr="00614F8A">
          <w:t>подпункте "д" пункта 2.1</w:t>
        </w:r>
      </w:hyperlink>
      <w:r w:rsidRPr="00614F8A">
        <w:t xml:space="preserve"> настоящего </w:t>
      </w:r>
      <w:r w:rsidRPr="00614F8A">
        <w:lastRenderedPageBreak/>
        <w:t>Положения, комиссия принимает в отношении гражданина, замещавшего должность гражданской службы, одно из следующих решений: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 w:rsidRPr="00614F8A">
        <w:t>и(</w:t>
      </w:r>
      <w:proofErr w:type="gramEnd"/>
      <w:r w:rsidRPr="00614F8A">
        <w:t xml:space="preserve">или) выполнение в коммерческой или некоммерческой организации работ (оказание услуг) нарушают требования </w:t>
      </w:r>
      <w:hyperlink r:id="rId28" w:history="1">
        <w:r w:rsidRPr="00614F8A">
          <w:t>статьи 12</w:t>
        </w:r>
      </w:hyperlink>
      <w:r w:rsidRPr="00614F8A">
        <w:t xml:space="preserve"> Федерального закона "О противодействии коррупции".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 xml:space="preserve">7.9. По итогам рассмотрения вопросов, указанных в </w:t>
      </w:r>
      <w:hyperlink w:anchor="P92" w:history="1">
        <w:r w:rsidRPr="00614F8A">
          <w:t>подпунктах "а"</w:t>
        </w:r>
      </w:hyperlink>
      <w:r w:rsidRPr="00614F8A">
        <w:t xml:space="preserve">, </w:t>
      </w:r>
      <w:hyperlink w:anchor="P95" w:history="1">
        <w:r w:rsidRPr="00614F8A">
          <w:t>"б"</w:t>
        </w:r>
      </w:hyperlink>
      <w:r w:rsidRPr="00614F8A">
        <w:t xml:space="preserve">, </w:t>
      </w:r>
      <w:hyperlink w:anchor="P101" w:history="1">
        <w:r w:rsidRPr="00614F8A">
          <w:t>"г"</w:t>
        </w:r>
      </w:hyperlink>
      <w:r w:rsidRPr="00614F8A">
        <w:t xml:space="preserve"> и </w:t>
      </w:r>
      <w:hyperlink w:anchor="P102" w:history="1">
        <w:r w:rsidRPr="00614F8A">
          <w:t>"д" пункта 2.1</w:t>
        </w:r>
      </w:hyperlink>
      <w:r w:rsidRPr="00614F8A"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6" w:history="1">
        <w:r w:rsidRPr="00614F8A">
          <w:t>пунктами 7.1</w:t>
        </w:r>
      </w:hyperlink>
      <w:r w:rsidRPr="00614F8A">
        <w:t xml:space="preserve"> - </w:t>
      </w:r>
      <w:hyperlink w:anchor="P192" w:history="1">
        <w:r w:rsidRPr="00614F8A">
          <w:t>7.8</w:t>
        </w:r>
      </w:hyperlink>
      <w:r w:rsidRPr="00614F8A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 xml:space="preserve">7.10. По итогам рассмотрения вопроса, предусмотренного </w:t>
      </w:r>
      <w:hyperlink w:anchor="P100" w:history="1">
        <w:r w:rsidRPr="00614F8A">
          <w:t>подпунктом "в" пункта 2.1</w:t>
        </w:r>
      </w:hyperlink>
      <w:r w:rsidRPr="00614F8A">
        <w:t xml:space="preserve"> настоящего Положения, комиссия принимает соответствующее решение.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7.11. Для исполнения решений комиссии могут быть подготовлены проекты правовых актов и поручений представителя нанимателя.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 xml:space="preserve">7.12. Решения комиссии по вопросам, указанным в </w:t>
      </w:r>
      <w:hyperlink w:anchor="P91" w:history="1">
        <w:r w:rsidRPr="00614F8A">
          <w:t>пункте 2.1</w:t>
        </w:r>
      </w:hyperlink>
      <w:r w:rsidRPr="00614F8A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 xml:space="preserve">7.13.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6" w:history="1">
        <w:r w:rsidRPr="00614F8A">
          <w:t>абзаце втором подпункта "б" пункта 2.1</w:t>
        </w:r>
      </w:hyperlink>
      <w:r w:rsidRPr="00614F8A"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96" w:history="1">
        <w:r w:rsidRPr="00614F8A">
          <w:t>абзаце втором подпункта "б" пункта 2.1</w:t>
        </w:r>
      </w:hyperlink>
      <w:r w:rsidRPr="00614F8A">
        <w:t xml:space="preserve"> настоящего Положения, носит обязательный характер.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7.14. В протоколе заседания комиссии указываются: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614F8A">
        <w:t>и(</w:t>
      </w:r>
      <w:proofErr w:type="gramEnd"/>
      <w:r w:rsidRPr="00614F8A">
        <w:t>или) требований об урегулировании конфликта интересов;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в) предъявляемые к гражданскому служащему претензии, материалы, на которых они основываются;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г) содержание пояснений гражданского служащего и других лиц по существу предъявляемых претензий;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lastRenderedPageBreak/>
        <w:t>д) фамилии, имена, отчества выступивших на заседании лиц и краткое изложение их выступлений;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аппарата Губернатора и Правительства Ленинградской области;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ж) другие сведения;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з) результаты голосования;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и) решение и обоснование его принятия.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7.15.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>7.16.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председателю комитета по архитектуре и градостроительству Ленинградской области, гражданскому служащему, а также по решению комиссии - иным заинтересованным лицам.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 xml:space="preserve">7.17. </w:t>
      </w:r>
      <w:proofErr w:type="gramStart"/>
      <w:r w:rsidRPr="00614F8A"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96" w:history="1">
        <w:r w:rsidRPr="00614F8A">
          <w:t>абзаце втором подпункта "б" пункта 2.1</w:t>
        </w:r>
      </w:hyperlink>
      <w:r w:rsidRPr="00614F8A"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  <w:ind w:firstLine="540"/>
        <w:jc w:val="both"/>
        <w:outlineLvl w:val="1"/>
      </w:pPr>
      <w:r w:rsidRPr="00614F8A">
        <w:t>8. Заключительные положения</w:t>
      </w:r>
    </w:p>
    <w:p w:rsidR="00614F8A" w:rsidRPr="00614F8A" w:rsidRDefault="00614F8A" w:rsidP="00614F8A">
      <w:pPr>
        <w:pStyle w:val="ConsPlusNormal"/>
      </w:pPr>
    </w:p>
    <w:p w:rsidR="00614F8A" w:rsidRPr="00614F8A" w:rsidRDefault="00614F8A" w:rsidP="00614F8A">
      <w:pPr>
        <w:pStyle w:val="ConsPlusNormal"/>
        <w:ind w:firstLine="540"/>
        <w:jc w:val="both"/>
      </w:pPr>
      <w:r w:rsidRPr="00614F8A"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bookmarkStart w:id="24" w:name="P218"/>
      <w:bookmarkEnd w:id="24"/>
      <w:r w:rsidRPr="00614F8A">
        <w:t xml:space="preserve">8.2. </w:t>
      </w:r>
      <w:proofErr w:type="gramStart"/>
      <w:r w:rsidRPr="00614F8A"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14F8A" w:rsidRPr="00614F8A" w:rsidRDefault="00614F8A" w:rsidP="00614F8A">
      <w:pPr>
        <w:pStyle w:val="ConsPlusNormal"/>
        <w:spacing w:before="220"/>
        <w:ind w:firstLine="540"/>
        <w:jc w:val="both"/>
      </w:pPr>
      <w:r w:rsidRPr="00614F8A"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 w:rsidRPr="00614F8A">
        <w:t>и(</w:t>
      </w:r>
      <w:proofErr w:type="gramEnd"/>
      <w:r w:rsidRPr="00614F8A">
        <w:t>или) требований об урегулировании конфликта интересов.</w:t>
      </w:r>
    </w:p>
    <w:p w:rsidR="00614F8A" w:rsidRPr="00614F8A" w:rsidRDefault="00614F8A" w:rsidP="00614F8A">
      <w:pPr>
        <w:pStyle w:val="ConsPlusNormal"/>
      </w:pPr>
    </w:p>
    <w:p w:rsidR="00427E9A" w:rsidRPr="00614F8A" w:rsidRDefault="00427E9A"/>
    <w:sectPr w:rsidR="00427E9A" w:rsidRPr="00614F8A" w:rsidSect="00614F8A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8A"/>
    <w:rsid w:val="00427E9A"/>
    <w:rsid w:val="0061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8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F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8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F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F0E68F294236B7234836F723FB694B1FA5E81C12E696FF4CCA32086C9E9D9F75F60EA7C06347Bn8l3N" TargetMode="External"/><Relationship Id="rId13" Type="http://schemas.openxmlformats.org/officeDocument/2006/relationships/hyperlink" Target="consultantplus://offline/ref=6B9F0E68F294236B72349C7E673FB694B2FC5F85CC20696FF4CCA32086nCl9N" TargetMode="External"/><Relationship Id="rId18" Type="http://schemas.openxmlformats.org/officeDocument/2006/relationships/hyperlink" Target="consultantplus://offline/ref=6B9F0E68F294236B72349C7E673FB694B2FC5F85CC23696FF4CCA32086C9E9D9F75F60E9n7l4N" TargetMode="External"/><Relationship Id="rId26" Type="http://schemas.openxmlformats.org/officeDocument/2006/relationships/hyperlink" Target="consultantplus://offline/ref=6B9F0E68F294236B72349C7E673FB694B1F55786CF22696FF4CCA32086C9E9D9F75F60EA7C06357An8l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9F0E68F294236B7234836F723FB694B1FA5E81C12E696FF4CCA32086C9E9D9F75F60EA7C063679n8l6N" TargetMode="External"/><Relationship Id="rId7" Type="http://schemas.openxmlformats.org/officeDocument/2006/relationships/hyperlink" Target="consultantplus://offline/ref=6B9F0E68F294236B72349C7E673FB694B2F55880C3703E6DA599ADn2l5N" TargetMode="External"/><Relationship Id="rId12" Type="http://schemas.openxmlformats.org/officeDocument/2006/relationships/hyperlink" Target="consultantplus://offline/ref=6B9F0E68F294236B7234836F723FB694B1F45D87CC22696FF4CCA32086C9E9D9F75F60EA7C06357Bn8l8N" TargetMode="External"/><Relationship Id="rId17" Type="http://schemas.openxmlformats.org/officeDocument/2006/relationships/hyperlink" Target="consultantplus://offline/ref=6B9F0E68F294236B72349C7E673FB694B2FC5F85CC23696FF4CCA32086C9E9D9F75F60E9n7l4N" TargetMode="External"/><Relationship Id="rId25" Type="http://schemas.openxmlformats.org/officeDocument/2006/relationships/hyperlink" Target="consultantplus://offline/ref=6B9F0E68F294236B72349C7E673FB694B2FC5F85CC20696FF4CCA32086nCl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9F0E68F294236B72349C7E673FB694B2FF5E83CE23696FF4CCA32086C9E9D9F75F60EA7B07n3l7N" TargetMode="External"/><Relationship Id="rId20" Type="http://schemas.openxmlformats.org/officeDocument/2006/relationships/hyperlink" Target="consultantplus://offline/ref=6B9F0E68F294236B7234836F723FB694B1FA5E81C12E696FF4CCA32086nCl9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F0E68F294236B7234836F723FB694B1FA5F87C82E696FF4CCA32086nCl9N" TargetMode="External"/><Relationship Id="rId11" Type="http://schemas.openxmlformats.org/officeDocument/2006/relationships/hyperlink" Target="consultantplus://offline/ref=6B9F0E68F294236B7234836F723FB694B1F45D87CC22696FF4CCA32086C9E9D9F75F60EA7C06357An8l6N" TargetMode="External"/><Relationship Id="rId24" Type="http://schemas.openxmlformats.org/officeDocument/2006/relationships/hyperlink" Target="consultantplus://offline/ref=6B9F0E68F294236B72349C7E673FB694B2FC5F85CC20696FF4CCA32086nCl9N" TargetMode="External"/><Relationship Id="rId5" Type="http://schemas.openxmlformats.org/officeDocument/2006/relationships/hyperlink" Target="consultantplus://offline/ref=6B9F0E68F294236B72349C7E673FB694B2FA5784C120696FF4CCA32086C9E9D9F75F60EA7C06347En8l1N" TargetMode="External"/><Relationship Id="rId15" Type="http://schemas.openxmlformats.org/officeDocument/2006/relationships/hyperlink" Target="consultantplus://offline/ref=6B9F0E68F294236B72349C7E673FB694B2FC5F85CC23696FF4CCA32086C9E9D9F75F60E8n7lFN" TargetMode="External"/><Relationship Id="rId23" Type="http://schemas.openxmlformats.org/officeDocument/2006/relationships/hyperlink" Target="consultantplus://offline/ref=6B9F0E68F294236B7234836F723FB694B1F45D87CC22696FF4CCA32086C9E9D9F75F60EA7C06357Bn8l8N" TargetMode="External"/><Relationship Id="rId28" Type="http://schemas.openxmlformats.org/officeDocument/2006/relationships/hyperlink" Target="consultantplus://offline/ref=6B9F0E68F294236B72349C7E673FB694B2FC5F85CC23696FF4CCA32086C9E9D9F75F60E9n7l4N" TargetMode="External"/><Relationship Id="rId10" Type="http://schemas.openxmlformats.org/officeDocument/2006/relationships/hyperlink" Target="consultantplus://offline/ref=6B9F0E68F294236B72349C7E673FB694B2FC5F85CC23696FF4CCA32086nCl9N" TargetMode="External"/><Relationship Id="rId19" Type="http://schemas.openxmlformats.org/officeDocument/2006/relationships/hyperlink" Target="consultantplus://offline/ref=6B9F0E68F294236B7234836F723FB694B1F45D87CC22696FF4CCA32086nCl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9F0E68F294236B72349C7E673FB694B2FC5F85CC23696FF4CCA32086nCl9N" TargetMode="External"/><Relationship Id="rId14" Type="http://schemas.openxmlformats.org/officeDocument/2006/relationships/hyperlink" Target="consultantplus://offline/ref=6B9F0E68F294236B72349C7E673FB694B1F55786CF22696FF4CCA32086C9E9D9F75F60EA7C06357An8l9N" TargetMode="External"/><Relationship Id="rId22" Type="http://schemas.openxmlformats.org/officeDocument/2006/relationships/hyperlink" Target="consultantplus://offline/ref=6B9F0E68F294236B7234836F723FB694B1F45D87CC22696FF4CCA32086C9E9D9F75F60EA7C06357Bn8l8N" TargetMode="External"/><Relationship Id="rId27" Type="http://schemas.openxmlformats.org/officeDocument/2006/relationships/hyperlink" Target="consultantplus://offline/ref=6B9F0E68F294236B72349C7E673FB694B1F55786CF22696FF4CCA32086C9E9D9F75F60EA7C06357An8l9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6019</Words>
  <Characters>34314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Логинова</dc:creator>
  <cp:lastModifiedBy>Наталья Леонидовна Логинова</cp:lastModifiedBy>
  <cp:revision>1</cp:revision>
  <dcterms:created xsi:type="dcterms:W3CDTF">2018-06-28T13:37:00Z</dcterms:created>
  <dcterms:modified xsi:type="dcterms:W3CDTF">2018-06-28T13:39:00Z</dcterms:modified>
</cp:coreProperties>
</file>