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67" w:rsidRPr="00E13AF1" w:rsidRDefault="00484267" w:rsidP="00484267">
      <w:pPr>
        <w:pStyle w:val="a5"/>
        <w:spacing w:line="240" w:lineRule="auto"/>
        <w:jc w:val="right"/>
        <w:rPr>
          <w:sz w:val="28"/>
        </w:rPr>
      </w:pPr>
      <w:r w:rsidRPr="00E13AF1">
        <w:rPr>
          <w:sz w:val="28"/>
        </w:rPr>
        <w:t>Приложение № 1</w:t>
      </w:r>
    </w:p>
    <w:p w:rsidR="00484267" w:rsidRPr="00E13AF1" w:rsidRDefault="00484267" w:rsidP="00484267">
      <w:pPr>
        <w:pStyle w:val="a5"/>
        <w:spacing w:line="240" w:lineRule="auto"/>
        <w:jc w:val="right"/>
        <w:rPr>
          <w:sz w:val="28"/>
        </w:rPr>
      </w:pPr>
      <w:r w:rsidRPr="00E13AF1">
        <w:rPr>
          <w:sz w:val="28"/>
        </w:rPr>
        <w:t xml:space="preserve">к </w:t>
      </w:r>
      <w:r>
        <w:rPr>
          <w:sz w:val="28"/>
        </w:rPr>
        <w:t>приказу</w:t>
      </w:r>
      <w:r w:rsidRPr="00E13AF1">
        <w:rPr>
          <w:sz w:val="28"/>
        </w:rPr>
        <w:t xml:space="preserve"> Комитета</w:t>
      </w:r>
    </w:p>
    <w:p w:rsidR="00484267" w:rsidRPr="00E13AF1" w:rsidRDefault="00484267" w:rsidP="00484267">
      <w:pPr>
        <w:pStyle w:val="a5"/>
        <w:spacing w:line="240" w:lineRule="auto"/>
        <w:jc w:val="right"/>
        <w:rPr>
          <w:sz w:val="28"/>
        </w:rPr>
      </w:pPr>
      <w:r w:rsidRPr="00E13AF1">
        <w:rPr>
          <w:sz w:val="28"/>
        </w:rPr>
        <w:t>градостроительной политики</w:t>
      </w:r>
    </w:p>
    <w:p w:rsidR="00484267" w:rsidRPr="00E13AF1" w:rsidRDefault="00484267" w:rsidP="00484267">
      <w:pPr>
        <w:pStyle w:val="a5"/>
        <w:spacing w:line="240" w:lineRule="auto"/>
        <w:jc w:val="right"/>
        <w:rPr>
          <w:sz w:val="28"/>
        </w:rPr>
      </w:pPr>
      <w:r w:rsidRPr="00E13AF1">
        <w:rPr>
          <w:sz w:val="28"/>
        </w:rPr>
        <w:t>Ленинградской области</w:t>
      </w:r>
    </w:p>
    <w:p w:rsidR="00484267" w:rsidRPr="00E13AF1" w:rsidRDefault="00484267" w:rsidP="00484267">
      <w:pPr>
        <w:pStyle w:val="a5"/>
        <w:spacing w:line="240" w:lineRule="auto"/>
        <w:jc w:val="right"/>
        <w:rPr>
          <w:sz w:val="28"/>
        </w:rPr>
      </w:pPr>
      <w:r w:rsidRPr="00E13AF1">
        <w:rPr>
          <w:sz w:val="28"/>
        </w:rPr>
        <w:t>от ___________ № _________</w:t>
      </w:r>
    </w:p>
    <w:p w:rsidR="00FA5D16" w:rsidRDefault="00FA5D16" w:rsidP="00484267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B6C" w:rsidRPr="003D2299" w:rsidRDefault="00D91B6C" w:rsidP="00D91B6C">
      <w:pPr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D2299">
        <w:rPr>
          <w:rFonts w:ascii="Times New Roman" w:eastAsia="Times New Roman" w:hAnsi="Times New Roman"/>
          <w:sz w:val="28"/>
          <w:szCs w:val="24"/>
          <w:lang w:eastAsia="ru-RU"/>
        </w:rPr>
        <w:t>Текстовая часть проекта межевания территории</w:t>
      </w:r>
    </w:p>
    <w:p w:rsidR="000C3DBC" w:rsidRPr="00042780" w:rsidRDefault="00E8393D" w:rsidP="0004278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0" w:name="_Toc8978965"/>
      <w:r w:rsidRPr="00042780">
        <w:rPr>
          <w:rFonts w:ascii="Times New Roman" w:hAnsi="Times New Roman" w:cs="Times New Roman"/>
          <w:b/>
          <w:sz w:val="28"/>
          <w:szCs w:val="24"/>
        </w:rPr>
        <w:t>1</w:t>
      </w:r>
      <w:r w:rsidR="000C3DBC" w:rsidRPr="0004278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B94088" w:rsidRPr="00042780">
        <w:rPr>
          <w:rFonts w:ascii="Times New Roman" w:hAnsi="Times New Roman" w:cs="Times New Roman"/>
          <w:b/>
          <w:sz w:val="28"/>
          <w:szCs w:val="24"/>
        </w:rPr>
        <w:t>Перечень и сведения о площади образуемых земельных участков, в том числе возможные способы их образования</w:t>
      </w:r>
      <w:bookmarkEnd w:id="0"/>
    </w:p>
    <w:p w:rsidR="003D2299" w:rsidRPr="00042780" w:rsidRDefault="003D2299" w:rsidP="003D22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42780">
        <w:rPr>
          <w:rFonts w:ascii="Times New Roman" w:hAnsi="Times New Roman" w:cs="Times New Roman"/>
          <w:sz w:val="28"/>
          <w:szCs w:val="24"/>
        </w:rPr>
        <w:t>В таблице 1 представлен перечень изменяемых и образуемых земельных участков, в том числе возможные способы их образования.</w:t>
      </w:r>
    </w:p>
    <w:p w:rsidR="003D2299" w:rsidRPr="00042780" w:rsidRDefault="003D2299" w:rsidP="003D2299">
      <w:pPr>
        <w:spacing w:after="0"/>
        <w:ind w:left="-142" w:right="-51" w:hanging="142"/>
        <w:jc w:val="right"/>
        <w:rPr>
          <w:rFonts w:ascii="Times New Roman" w:hAnsi="Times New Roman"/>
          <w:i/>
          <w:sz w:val="28"/>
          <w:szCs w:val="24"/>
        </w:rPr>
      </w:pPr>
      <w:r w:rsidRPr="00042780">
        <w:rPr>
          <w:rFonts w:ascii="Times New Roman" w:hAnsi="Times New Roman"/>
          <w:i/>
          <w:sz w:val="28"/>
          <w:szCs w:val="24"/>
        </w:rPr>
        <w:t>Таблица 1</w:t>
      </w:r>
    </w:p>
    <w:p w:rsidR="003D2299" w:rsidRDefault="003D2299" w:rsidP="003D2299">
      <w:pPr>
        <w:spacing w:after="0" w:line="240" w:lineRule="auto"/>
        <w:ind w:right="-53"/>
        <w:jc w:val="center"/>
        <w:rPr>
          <w:rFonts w:ascii="Times New Roman" w:hAnsi="Times New Roman"/>
          <w:sz w:val="28"/>
          <w:szCs w:val="24"/>
        </w:rPr>
      </w:pPr>
      <w:r w:rsidRPr="00042780">
        <w:rPr>
          <w:rFonts w:ascii="Times New Roman" w:hAnsi="Times New Roman"/>
          <w:sz w:val="28"/>
          <w:szCs w:val="24"/>
        </w:rPr>
        <w:t>Перечень и сведения о площади образуемых земельных участков, в том числе возможные способы их образования</w:t>
      </w:r>
    </w:p>
    <w:p w:rsidR="003D2299" w:rsidRDefault="003D2299" w:rsidP="003D2299">
      <w:pPr>
        <w:spacing w:after="0" w:line="240" w:lineRule="auto"/>
        <w:ind w:right="-53"/>
        <w:jc w:val="center"/>
        <w:rPr>
          <w:rFonts w:ascii="Times New Roman" w:hAnsi="Times New Roman"/>
          <w:sz w:val="28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977"/>
        <w:gridCol w:w="1559"/>
        <w:gridCol w:w="2737"/>
        <w:gridCol w:w="2485"/>
      </w:tblGrid>
      <w:tr w:rsidR="003D2299" w:rsidRPr="006B5616" w:rsidTr="000D4C35">
        <w:trPr>
          <w:trHeight w:val="792"/>
          <w:tblHeader/>
          <w:jc w:val="center"/>
        </w:trPr>
        <w:tc>
          <w:tcPr>
            <w:tcW w:w="593" w:type="dxa"/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Условный номер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кв. м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образования земельного участка</w:t>
            </w:r>
          </w:p>
        </w:tc>
      </w:tr>
      <w:tr w:rsidR="003D2299" w:rsidRPr="006B5616" w:rsidTr="000D4C35">
        <w:trPr>
          <w:trHeight w:val="431"/>
          <w:jc w:val="center"/>
        </w:trPr>
        <w:tc>
          <w:tcPr>
            <w:tcW w:w="9351" w:type="dxa"/>
            <w:gridSpan w:val="5"/>
            <w:shd w:val="clear" w:color="auto" w:fill="auto"/>
            <w:noWrap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Образуемые земельные участки</w:t>
            </w:r>
          </w:p>
        </w:tc>
      </w:tr>
      <w:tr w:rsidR="003D2299" w:rsidRPr="006B5616" w:rsidTr="000D4C35">
        <w:trPr>
          <w:trHeight w:val="1200"/>
          <w:jc w:val="center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:ЗУ</w:t>
            </w:r>
            <w:proofErr w:type="gramEnd"/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D2299" w:rsidRPr="006B5616" w:rsidTr="000D4C35">
        <w:trPr>
          <w:trHeight w:val="1200"/>
          <w:jc w:val="center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:ЗУ</w:t>
            </w:r>
            <w:proofErr w:type="gramEnd"/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2737" w:type="dxa"/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D2299" w:rsidRPr="006B5616" w:rsidTr="000D4C35">
        <w:trPr>
          <w:trHeight w:val="444"/>
          <w:jc w:val="center"/>
        </w:trPr>
        <w:tc>
          <w:tcPr>
            <w:tcW w:w="9351" w:type="dxa"/>
            <w:gridSpan w:val="5"/>
            <w:shd w:val="clear" w:color="auto" w:fill="auto"/>
            <w:noWrap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Изменяемые земельные участки</w:t>
            </w:r>
          </w:p>
        </w:tc>
      </w:tr>
      <w:tr w:rsidR="003D2299" w:rsidRPr="006B5616" w:rsidTr="000D4C35">
        <w:trPr>
          <w:trHeight w:val="444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  <w:shd w:val="clear" w:color="auto" w:fill="auto"/>
            <w:noWrap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47:20:0801007:40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2299" w:rsidRDefault="003D2299" w:rsidP="003D2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8978966"/>
    </w:p>
    <w:p w:rsidR="003D2299" w:rsidRPr="00042780" w:rsidRDefault="003D2299" w:rsidP="003D2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780">
        <w:rPr>
          <w:rFonts w:ascii="Times New Roman" w:hAnsi="Times New Roman" w:cs="Times New Roman"/>
          <w:sz w:val="28"/>
          <w:szCs w:val="28"/>
        </w:rPr>
        <w:t>Границы и координаты изменяемых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42780">
        <w:rPr>
          <w:rFonts w:ascii="Times New Roman" w:hAnsi="Times New Roman" w:cs="Times New Roman"/>
          <w:sz w:val="28"/>
          <w:szCs w:val="28"/>
        </w:rPr>
        <w:t>образуемых земельных участков в графических материалах проекта межевания территории определены в соответствии с системой координат, используемой для ведения ЕГРН в разрезе кадастрового района - МСК – 47</w:t>
      </w:r>
      <w:r>
        <w:rPr>
          <w:rFonts w:ascii="Times New Roman" w:hAnsi="Times New Roman" w:cs="Times New Roman"/>
          <w:sz w:val="28"/>
          <w:szCs w:val="28"/>
        </w:rPr>
        <w:t xml:space="preserve"> зона 1</w:t>
      </w:r>
      <w:r w:rsidRPr="00042780">
        <w:rPr>
          <w:rFonts w:ascii="Times New Roman" w:hAnsi="Times New Roman" w:cs="Times New Roman"/>
          <w:sz w:val="28"/>
          <w:szCs w:val="28"/>
        </w:rPr>
        <w:t>.</w:t>
      </w:r>
    </w:p>
    <w:p w:rsidR="003D2299" w:rsidRDefault="003D2299" w:rsidP="003D2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F0C94">
        <w:rPr>
          <w:rFonts w:ascii="Times New Roman" w:hAnsi="Times New Roman" w:cs="Times New Roman"/>
          <w:sz w:val="28"/>
          <w:szCs w:val="24"/>
        </w:rPr>
        <w:t xml:space="preserve">В таблице 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3F0C94">
        <w:rPr>
          <w:rFonts w:ascii="Times New Roman" w:hAnsi="Times New Roman" w:cs="Times New Roman"/>
          <w:sz w:val="28"/>
          <w:szCs w:val="24"/>
        </w:rPr>
        <w:t xml:space="preserve"> представлен перечень координат образуемых земельных участков. </w:t>
      </w:r>
    </w:p>
    <w:p w:rsidR="003D2299" w:rsidRDefault="003D2299" w:rsidP="003D2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D2299" w:rsidRDefault="003D2299" w:rsidP="003D2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D2299" w:rsidRDefault="003D2299" w:rsidP="003D2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D2299" w:rsidRDefault="003D2299" w:rsidP="003D2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D2299" w:rsidRPr="003F0C94" w:rsidRDefault="003D2299" w:rsidP="003D2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bookmarkStart w:id="2" w:name="_GoBack"/>
      <w:bookmarkEnd w:id="2"/>
    </w:p>
    <w:p w:rsidR="003D2299" w:rsidRPr="003F0C94" w:rsidRDefault="003D2299" w:rsidP="003D2299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 w:rsidRPr="003F0C94">
        <w:rPr>
          <w:rFonts w:ascii="Times New Roman" w:eastAsia="Times New Roman" w:hAnsi="Times New Roman"/>
          <w:i/>
          <w:color w:val="000000"/>
          <w:sz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>2</w:t>
      </w:r>
    </w:p>
    <w:p w:rsidR="003D2299" w:rsidRDefault="003D2299" w:rsidP="003D22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3F0C94">
        <w:rPr>
          <w:rFonts w:ascii="Times New Roman" w:hAnsi="Times New Roman"/>
          <w:sz w:val="28"/>
          <w:szCs w:val="24"/>
        </w:rPr>
        <w:t>Перечень координат образуемых земельных участков</w:t>
      </w:r>
    </w:p>
    <w:p w:rsidR="003D2299" w:rsidRDefault="003D2299" w:rsidP="003D22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D2299" w:rsidSect="00F205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111" w:type="dxa"/>
        <w:tblInd w:w="-10" w:type="dxa"/>
        <w:tblLook w:val="04A0" w:firstRow="1" w:lastRow="0" w:firstColumn="1" w:lastColumn="0" w:noHBand="0" w:noVBand="1"/>
      </w:tblPr>
      <w:tblGrid>
        <w:gridCol w:w="993"/>
        <w:gridCol w:w="1559"/>
        <w:gridCol w:w="1559"/>
      </w:tblGrid>
      <w:tr w:rsidR="003D2299" w:rsidRPr="00C62AF7" w:rsidTr="000D4C35">
        <w:trPr>
          <w:trHeight w:val="330"/>
          <w:tblHeader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</w:tr>
      <w:tr w:rsidR="003D2299" w:rsidRPr="00C62AF7" w:rsidTr="000D4C35">
        <w:trPr>
          <w:trHeight w:val="330"/>
          <w:tblHeader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D2299" w:rsidRPr="00C62AF7" w:rsidTr="000D4C35">
        <w:trPr>
          <w:trHeight w:val="330"/>
        </w:trPr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2299" w:rsidRPr="00C62AF7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380682.72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1297082.44</w:t>
            </w:r>
          </w:p>
        </w:tc>
      </w:tr>
      <w:tr w:rsidR="003D2299" w:rsidRPr="00C62AF7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380700.50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1297135.63</w:t>
            </w:r>
          </w:p>
        </w:tc>
      </w:tr>
      <w:tr w:rsidR="003D2299" w:rsidRPr="00C62AF7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380697.62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1297138.18</w:t>
            </w:r>
          </w:p>
        </w:tc>
      </w:tr>
      <w:tr w:rsidR="003D2299" w:rsidRPr="00C62AF7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380674.35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1297146.28</w:t>
            </w:r>
          </w:p>
        </w:tc>
      </w:tr>
      <w:tr w:rsidR="003D2299" w:rsidRPr="00C62AF7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380671.34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1297145.13</w:t>
            </w:r>
          </w:p>
        </w:tc>
      </w:tr>
      <w:tr w:rsidR="003D2299" w:rsidRPr="00C62AF7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380654.82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1297091.67</w:t>
            </w:r>
          </w:p>
        </w:tc>
      </w:tr>
      <w:tr w:rsidR="003D2299" w:rsidRPr="00C62AF7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380656.34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1297088.86</w:t>
            </w:r>
          </w:p>
        </w:tc>
      </w:tr>
      <w:tr w:rsidR="003D2299" w:rsidRPr="00C62AF7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380678.50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1297081.42</w:t>
            </w:r>
          </w:p>
        </w:tc>
      </w:tr>
      <w:tr w:rsidR="003D2299" w:rsidRPr="00C62AF7" w:rsidTr="000D4C35">
        <w:trPr>
          <w:trHeight w:val="330"/>
        </w:trPr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площадь: 1790 кв. м</w:t>
            </w:r>
          </w:p>
        </w:tc>
      </w:tr>
      <w:tr w:rsidR="003D2299" w:rsidRPr="00C62AF7" w:rsidTr="000D4C35">
        <w:trPr>
          <w:trHeight w:val="330"/>
        </w:trPr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D2299" w:rsidRPr="00C62AF7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380508.68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1297141.05</w:t>
            </w:r>
          </w:p>
        </w:tc>
      </w:tr>
      <w:tr w:rsidR="003D2299" w:rsidRPr="00C62AF7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380523.43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1297170.89</w:t>
            </w:r>
          </w:p>
        </w:tc>
      </w:tr>
      <w:tr w:rsidR="003D2299" w:rsidRPr="00C62AF7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380437.39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1297189.83</w:t>
            </w:r>
          </w:p>
        </w:tc>
      </w:tr>
      <w:tr w:rsidR="003D2299" w:rsidRPr="00C62AF7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380427.57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1297159.62</w:t>
            </w:r>
          </w:p>
        </w:tc>
      </w:tr>
      <w:tr w:rsidR="003D2299" w:rsidRPr="00C62AF7" w:rsidTr="000D4C35">
        <w:trPr>
          <w:trHeight w:val="330"/>
        </w:trPr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C62AF7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площадь: 2740 кв. м</w:t>
            </w:r>
          </w:p>
        </w:tc>
      </w:tr>
    </w:tbl>
    <w:p w:rsidR="003D2299" w:rsidRDefault="003D2299" w:rsidP="003D229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  <w:sectPr w:rsidR="003D2299" w:rsidSect="00C62A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2299" w:rsidRDefault="003D2299" w:rsidP="003D2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D2299" w:rsidSect="00F205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299" w:rsidRPr="00042780" w:rsidRDefault="003D2299" w:rsidP="003D2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780">
        <w:rPr>
          <w:rFonts w:ascii="Times New Roman" w:hAnsi="Times New Roman" w:cs="Times New Roman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2780">
        <w:rPr>
          <w:rFonts w:ascii="Times New Roman" w:hAnsi="Times New Roman" w:cs="Times New Roman"/>
          <w:sz w:val="28"/>
          <w:szCs w:val="28"/>
        </w:rPr>
        <w:t xml:space="preserve"> представлен перечень координат изменяемых земельных участков. </w:t>
      </w:r>
    </w:p>
    <w:p w:rsidR="003D2299" w:rsidRPr="00042780" w:rsidRDefault="003D2299" w:rsidP="003D2299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4278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3</w:t>
      </w:r>
    </w:p>
    <w:p w:rsidR="003D2299" w:rsidRPr="00042780" w:rsidRDefault="003D2299" w:rsidP="003D2299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42780">
        <w:rPr>
          <w:rFonts w:ascii="Times New Roman" w:hAnsi="Times New Roman"/>
          <w:sz w:val="28"/>
          <w:szCs w:val="28"/>
        </w:rPr>
        <w:t>Перечень координат изменяемых земельных участков</w:t>
      </w:r>
    </w:p>
    <w:p w:rsidR="003D2299" w:rsidRDefault="003D2299" w:rsidP="003D22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D2299" w:rsidSect="008B2D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11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559"/>
      </w:tblGrid>
      <w:tr w:rsidR="003D2299" w:rsidRPr="00826BD3" w:rsidTr="000D4C35">
        <w:trPr>
          <w:trHeight w:val="330"/>
          <w:tblHeader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</w:tr>
      <w:tr w:rsidR="003D2299" w:rsidRPr="00826BD3" w:rsidTr="000D4C35">
        <w:trPr>
          <w:trHeight w:val="315"/>
          <w:tblHeader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D2299" w:rsidRPr="00826BD3" w:rsidTr="000D4C35">
        <w:trPr>
          <w:trHeight w:val="330"/>
        </w:trPr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47:20:0801007:40</w:t>
            </w:r>
          </w:p>
        </w:tc>
      </w:tr>
      <w:tr w:rsidR="003D2299" w:rsidRPr="00826BD3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380609.64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1297116.18</w:t>
            </w:r>
          </w:p>
        </w:tc>
      </w:tr>
      <w:tr w:rsidR="003D2299" w:rsidRPr="00826BD3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380610.70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1297119.10</w:t>
            </w:r>
          </w:p>
        </w:tc>
      </w:tr>
      <w:tr w:rsidR="003D2299" w:rsidRPr="00826BD3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380617.52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1297138.43</w:t>
            </w:r>
          </w:p>
        </w:tc>
      </w:tr>
      <w:tr w:rsidR="003D2299" w:rsidRPr="00826BD3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380612.93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1297149.23</w:t>
            </w:r>
          </w:p>
        </w:tc>
      </w:tr>
      <w:tr w:rsidR="003D2299" w:rsidRPr="00826BD3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380615.31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1297156.79</w:t>
            </w:r>
          </w:p>
        </w:tc>
      </w:tr>
      <w:tr w:rsidR="003D2299" w:rsidRPr="00826BD3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380591.50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1297164.29</w:t>
            </w:r>
          </w:p>
        </w:tc>
      </w:tr>
      <w:tr w:rsidR="003D2299" w:rsidRPr="00826BD3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380583.76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1297149.43</w:t>
            </w:r>
          </w:p>
        </w:tc>
      </w:tr>
      <w:tr w:rsidR="003D2299" w:rsidRPr="00826BD3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380578.42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1297133.22</w:t>
            </w:r>
          </w:p>
        </w:tc>
      </w:tr>
      <w:tr w:rsidR="003D2299" w:rsidRPr="00826BD3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380576.42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1297127.09</w:t>
            </w:r>
          </w:p>
        </w:tc>
      </w:tr>
      <w:tr w:rsidR="003D2299" w:rsidRPr="00826BD3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380588.31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1297123.21</w:t>
            </w:r>
          </w:p>
        </w:tc>
      </w:tr>
      <w:tr w:rsidR="003D2299" w:rsidRPr="00826BD3" w:rsidTr="000D4C35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380599.95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1297119.36</w:t>
            </w:r>
          </w:p>
        </w:tc>
      </w:tr>
      <w:tr w:rsidR="003D2299" w:rsidRPr="00826BD3" w:rsidTr="000D4C35">
        <w:trPr>
          <w:trHeight w:val="330"/>
        </w:trPr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826BD3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площадь: 1304 кв. м</w:t>
            </w:r>
          </w:p>
        </w:tc>
      </w:tr>
    </w:tbl>
    <w:p w:rsidR="003D2299" w:rsidRDefault="003D2299" w:rsidP="003D22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D2299" w:rsidSect="00826B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2299" w:rsidRDefault="003D2299" w:rsidP="003D2299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lang w:eastAsia="ru-RU"/>
        </w:rPr>
        <w:sectPr w:rsidR="003D2299" w:rsidSect="00DE0C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2299" w:rsidRPr="00BC6106" w:rsidRDefault="003D2299" w:rsidP="003D2299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106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2. </w:t>
      </w:r>
      <w:r w:rsidRPr="00BC6106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будет осуществляться резервирование и (или) изъятие для государственных и муниципальных нужд</w:t>
      </w:r>
      <w:bookmarkEnd w:id="1"/>
    </w:p>
    <w:p w:rsidR="003D2299" w:rsidRDefault="003D2299" w:rsidP="003D2299">
      <w:pPr>
        <w:pStyle w:val="ConsPlusNormal"/>
        <w:ind w:firstLine="708"/>
        <w:jc w:val="right"/>
        <w:rPr>
          <w:rFonts w:ascii="Times New Roman" w:hAnsi="Times New Roman"/>
          <w:i/>
          <w:sz w:val="28"/>
          <w:szCs w:val="24"/>
        </w:rPr>
      </w:pPr>
      <w:r w:rsidRPr="00641694">
        <w:rPr>
          <w:rFonts w:ascii="Times New Roman" w:hAnsi="Times New Roman" w:cs="Times New Roman"/>
          <w:sz w:val="28"/>
          <w:szCs w:val="24"/>
        </w:rPr>
        <w:t xml:space="preserve">В таблице 4 представлен перечень и сведения о площади образуемых земельных участков, которые будут отнесены к территориям или имуществу общего пользования. </w:t>
      </w:r>
      <w:r>
        <w:rPr>
          <w:rFonts w:ascii="Times New Roman" w:hAnsi="Times New Roman" w:cs="Times New Roman"/>
          <w:sz w:val="28"/>
          <w:szCs w:val="24"/>
        </w:rPr>
        <w:br w:type="page"/>
      </w:r>
      <w:r w:rsidRPr="00641694">
        <w:rPr>
          <w:rFonts w:ascii="Times New Roman" w:hAnsi="Times New Roman"/>
          <w:i/>
          <w:sz w:val="28"/>
          <w:szCs w:val="24"/>
        </w:rPr>
        <w:lastRenderedPageBreak/>
        <w:t>Таблица 4</w:t>
      </w:r>
    </w:p>
    <w:p w:rsidR="003D2299" w:rsidRPr="00BC6106" w:rsidRDefault="003D2299" w:rsidP="003D2299">
      <w:pPr>
        <w:spacing w:after="0" w:line="240" w:lineRule="auto"/>
        <w:ind w:left="-142" w:right="-51" w:hanging="142"/>
        <w:jc w:val="center"/>
        <w:rPr>
          <w:rFonts w:ascii="Times New Roman" w:hAnsi="Times New Roman"/>
          <w:i/>
          <w:sz w:val="28"/>
          <w:szCs w:val="24"/>
        </w:rPr>
      </w:pPr>
      <w:r w:rsidRPr="00641694">
        <w:rPr>
          <w:rFonts w:ascii="Times New Roman" w:hAnsi="Times New Roman"/>
          <w:sz w:val="28"/>
          <w:szCs w:val="24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будет осуществляться резервирование и (или) изъятие для государственных и муниципальных нужд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93"/>
        <w:gridCol w:w="1497"/>
        <w:gridCol w:w="1497"/>
        <w:gridCol w:w="2362"/>
        <w:gridCol w:w="3402"/>
      </w:tblGrid>
      <w:tr w:rsidR="003D2299" w:rsidRPr="006B5616" w:rsidTr="000D4C35">
        <w:trPr>
          <w:trHeight w:val="139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Условный номер образуемого земельного участка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 образуемого земельного участка, </w:t>
            </w:r>
          </w:p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 разрешенного использования образуемого земельного участка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образования земельного участка</w:t>
            </w:r>
          </w:p>
        </w:tc>
      </w:tr>
      <w:tr w:rsidR="003D2299" w:rsidRPr="006B5616" w:rsidTr="000D4C35">
        <w:trPr>
          <w:trHeight w:val="415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D2299" w:rsidRPr="006B5616" w:rsidTr="000D4C35">
        <w:trPr>
          <w:trHeight w:val="1395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3248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D2299" w:rsidRPr="006B5616" w:rsidTr="000D4C35">
        <w:trPr>
          <w:trHeight w:val="1395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D2299" w:rsidRPr="006B5616" w:rsidTr="000D4C35">
        <w:trPr>
          <w:trHeight w:val="1395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9E7141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D2299" w:rsidRPr="006B5616" w:rsidTr="000D4C35">
        <w:trPr>
          <w:trHeight w:val="1395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9E7141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D2299" w:rsidRPr="006B5616" w:rsidTr="000D4C35">
        <w:trPr>
          <w:trHeight w:val="1395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9E7141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D2299" w:rsidRPr="006B5616" w:rsidTr="000D4C35">
        <w:trPr>
          <w:trHeight w:val="1395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9" w:rsidRPr="006B5616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6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</w:tbl>
    <w:p w:rsidR="003D2299" w:rsidRDefault="003D2299" w:rsidP="003D22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_Toc8978967"/>
    </w:p>
    <w:p w:rsidR="003D2299" w:rsidRPr="001A6DBE" w:rsidRDefault="003D2299" w:rsidP="003D2299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1A6DBE">
        <w:rPr>
          <w:rFonts w:ascii="Times New Roman" w:hAnsi="Times New Roman"/>
          <w:sz w:val="28"/>
          <w:szCs w:val="24"/>
        </w:rPr>
        <w:t>В таблице 5 представлен перечень координат образуемых земельных участков, которые будут отнесены к территориям общего пользования или имуществу общего пользования</w:t>
      </w:r>
      <w:r>
        <w:rPr>
          <w:rFonts w:ascii="Times New Roman" w:hAnsi="Times New Roman"/>
          <w:sz w:val="28"/>
          <w:szCs w:val="24"/>
        </w:rPr>
        <w:t>.</w:t>
      </w:r>
    </w:p>
    <w:p w:rsidR="003D2299" w:rsidRDefault="003D2299" w:rsidP="003D2299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</w:p>
    <w:p w:rsidR="003D2299" w:rsidRDefault="003D2299" w:rsidP="003D2299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</w:p>
    <w:p w:rsidR="003D2299" w:rsidRPr="001A6DBE" w:rsidRDefault="003D2299" w:rsidP="003D2299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 w:rsidRPr="001A6DBE">
        <w:rPr>
          <w:rFonts w:ascii="Times New Roman" w:eastAsia="Times New Roman" w:hAnsi="Times New Roman"/>
          <w:i/>
          <w:color w:val="000000"/>
          <w:sz w:val="28"/>
          <w:lang w:eastAsia="ru-RU"/>
        </w:rPr>
        <w:lastRenderedPageBreak/>
        <w:t>Таблица 5</w:t>
      </w:r>
    </w:p>
    <w:p w:rsidR="003D2299" w:rsidRDefault="003D2299" w:rsidP="003D22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A6DBE">
        <w:rPr>
          <w:rFonts w:ascii="Times New Roman" w:hAnsi="Times New Roman"/>
          <w:sz w:val="28"/>
          <w:szCs w:val="24"/>
        </w:rPr>
        <w:t>Перечень координат образуемых земельных участков, которые будут отнесены к территориям общего пользования или имуществу общего пользования</w:t>
      </w:r>
    </w:p>
    <w:p w:rsidR="003D2299" w:rsidRDefault="003D2299" w:rsidP="003D2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</w:p>
    <w:p w:rsidR="003D2299" w:rsidRDefault="003D2299" w:rsidP="003D22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D2299" w:rsidSect="00F205D7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101" w:type="dxa"/>
        <w:tblLook w:val="04A0" w:firstRow="1" w:lastRow="0" w:firstColumn="1" w:lastColumn="0" w:noHBand="0" w:noVBand="1"/>
      </w:tblPr>
      <w:tblGrid>
        <w:gridCol w:w="960"/>
        <w:gridCol w:w="1582"/>
        <w:gridCol w:w="1559"/>
      </w:tblGrid>
      <w:tr w:rsidR="003D2299" w:rsidRPr="00A656B8" w:rsidTr="000D4C35">
        <w:trPr>
          <w:trHeight w:val="330"/>
          <w:tblHeader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3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</w:tr>
      <w:tr w:rsidR="003D2299" w:rsidRPr="00A656B8" w:rsidTr="000D4C35">
        <w:trPr>
          <w:trHeight w:val="330"/>
          <w:tblHeader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D2299" w:rsidRPr="00A656B8" w:rsidTr="000D4C35">
        <w:trPr>
          <w:trHeight w:val="330"/>
        </w:trPr>
        <w:tc>
          <w:tcPr>
            <w:tcW w:w="41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380651.92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1297092.69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380659.53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1297116.15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380618.41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1297127.34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380623.28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1297141.55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380619.20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1297143.16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380625.77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1297162.02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380587.52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1297173.99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380576.26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1297138.19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380578.42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1297133.22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380583.76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1297149.43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380591.50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1297164.29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380615.31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1297156.79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380612.93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1297149.23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380617.52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1297138.43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380610.70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1297119.10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380637.55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1297110.37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380632.98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1297096.31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380649.37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1297091.44</w:t>
            </w:r>
          </w:p>
        </w:tc>
      </w:tr>
      <w:tr w:rsidR="003D2299" w:rsidRPr="00A656B8" w:rsidTr="000D4C35">
        <w:trPr>
          <w:trHeight w:val="330"/>
        </w:trPr>
        <w:tc>
          <w:tcPr>
            <w:tcW w:w="41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площадь: 1435 кв. м</w:t>
            </w:r>
          </w:p>
        </w:tc>
      </w:tr>
      <w:tr w:rsidR="003D2299" w:rsidRPr="00A656B8" w:rsidTr="000D4C35">
        <w:trPr>
          <w:trHeight w:val="330"/>
        </w:trPr>
        <w:tc>
          <w:tcPr>
            <w:tcW w:w="41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380573.31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1297117.50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380576.42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1297127.09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380578.42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1297133.22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380576.26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1297138.19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380573.57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1297138.71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380585.31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1297174.37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380536.09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1297190.60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380513.94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1297136.70</w:t>
            </w:r>
          </w:p>
        </w:tc>
      </w:tr>
      <w:tr w:rsidR="003D2299" w:rsidRPr="00A656B8" w:rsidTr="000D4C35">
        <w:trPr>
          <w:trHeight w:val="330"/>
        </w:trPr>
        <w:tc>
          <w:tcPr>
            <w:tcW w:w="41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площадь: 3248 кв. м</w:t>
            </w:r>
          </w:p>
        </w:tc>
      </w:tr>
      <w:tr w:rsidR="003D2299" w:rsidRPr="00A656B8" w:rsidTr="000D4C35">
        <w:trPr>
          <w:trHeight w:val="330"/>
        </w:trPr>
        <w:tc>
          <w:tcPr>
            <w:tcW w:w="41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380523.43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1297170.89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380531.13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1297192.24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380501.56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1297201.32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380498.68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1297197.81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380492.70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1297193.48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380484.86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1297191.83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380478.79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1297192.84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380478.68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1297192.86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380473.16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1297195.06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380468.79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1297198.64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380465.50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1297205.43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380464.26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1297212.65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380444.18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1297219.29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380437.39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1297189.83</w:t>
            </w:r>
          </w:p>
        </w:tc>
      </w:tr>
      <w:tr w:rsidR="003D2299" w:rsidRPr="00A656B8" w:rsidTr="000D4C35">
        <w:trPr>
          <w:trHeight w:val="330"/>
        </w:trPr>
        <w:tc>
          <w:tcPr>
            <w:tcW w:w="41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площадь: 1927 кв. м</w:t>
            </w:r>
          </w:p>
        </w:tc>
      </w:tr>
      <w:tr w:rsidR="003D2299" w:rsidRPr="00A656B8" w:rsidTr="000D4C35">
        <w:trPr>
          <w:trHeight w:val="330"/>
        </w:trPr>
        <w:tc>
          <w:tcPr>
            <w:tcW w:w="41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380656.34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1297088.86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380654.82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1297091.67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380671.34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1297145.13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380674.35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1297146.28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380669.40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1297147.43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380659.53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1297116.15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380651.92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1297092.69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380649.37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1297091.44</w:t>
            </w:r>
          </w:p>
        </w:tc>
      </w:tr>
      <w:tr w:rsidR="003D2299" w:rsidRPr="00A656B8" w:rsidTr="000D4C35">
        <w:trPr>
          <w:trHeight w:val="330"/>
        </w:trPr>
        <w:tc>
          <w:tcPr>
            <w:tcW w:w="41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площадь: 171 кв. м</w:t>
            </w:r>
          </w:p>
        </w:tc>
      </w:tr>
      <w:tr w:rsidR="003D2299" w:rsidRPr="00A656B8" w:rsidTr="000D4C35">
        <w:trPr>
          <w:trHeight w:val="330"/>
        </w:trPr>
        <w:tc>
          <w:tcPr>
            <w:tcW w:w="41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380576.26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1297138.19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380587.52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1297173.99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380585.31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1297174.37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380573.57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1297138.71</w:t>
            </w:r>
          </w:p>
        </w:tc>
      </w:tr>
      <w:tr w:rsidR="003D2299" w:rsidRPr="00A656B8" w:rsidTr="000D4C35">
        <w:trPr>
          <w:trHeight w:val="330"/>
        </w:trPr>
        <w:tc>
          <w:tcPr>
            <w:tcW w:w="41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площадь: 93 кв. м</w:t>
            </w:r>
          </w:p>
        </w:tc>
      </w:tr>
      <w:tr w:rsidR="003D2299" w:rsidRPr="00A656B8" w:rsidTr="000D4C35">
        <w:trPr>
          <w:trHeight w:val="330"/>
        </w:trPr>
        <w:tc>
          <w:tcPr>
            <w:tcW w:w="41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380513.94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1297136.70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380536.09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1297190.60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380531.13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1297192.24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380523.43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1297170.89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380508.68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1297141.05</w:t>
            </w:r>
          </w:p>
        </w:tc>
      </w:tr>
      <w:tr w:rsidR="003D2299" w:rsidRPr="00A656B8" w:rsidTr="000D4C35">
        <w:trPr>
          <w:trHeight w:val="330"/>
        </w:trPr>
        <w:tc>
          <w:tcPr>
            <w:tcW w:w="41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Общая площадь: 293 кв. м</w:t>
            </w:r>
          </w:p>
        </w:tc>
      </w:tr>
      <w:tr w:rsidR="003D2299" w:rsidRPr="00A656B8" w:rsidTr="000D4C35">
        <w:trPr>
          <w:trHeight w:val="315"/>
        </w:trPr>
        <w:tc>
          <w:tcPr>
            <w:tcW w:w="41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:ЗУ</w:t>
            </w:r>
            <w:proofErr w:type="gramEnd"/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380501.56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1297201.32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380464.26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1297212.65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380465.50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1297205.43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380468.79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1297198.64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380473.16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1297195.06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380478.68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1297192.86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380478.79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1297192.84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380484.86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1297191.83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380492.70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1297193.48</w:t>
            </w:r>
          </w:p>
        </w:tc>
      </w:tr>
      <w:tr w:rsidR="003D2299" w:rsidRPr="00A656B8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380498.68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1297197.81</w:t>
            </w:r>
          </w:p>
        </w:tc>
      </w:tr>
      <w:tr w:rsidR="003D2299" w:rsidRPr="00A656B8" w:rsidTr="000D4C35">
        <w:trPr>
          <w:trHeight w:val="330"/>
        </w:trPr>
        <w:tc>
          <w:tcPr>
            <w:tcW w:w="41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299" w:rsidRPr="00A656B8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6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площадь: 422 кв. м</w:t>
            </w:r>
          </w:p>
        </w:tc>
      </w:tr>
    </w:tbl>
    <w:p w:rsidR="003D2299" w:rsidRDefault="003D2299" w:rsidP="003D2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  <w:sectPr w:rsidR="003D2299" w:rsidSect="00A656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2299" w:rsidRDefault="003D2299" w:rsidP="003D2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D2299" w:rsidRDefault="003D2299" w:rsidP="003D22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D2299" w:rsidSect="00F205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299" w:rsidRDefault="003D2299" w:rsidP="003D2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0" w:line="240" w:lineRule="auto"/>
        <w:rPr>
          <w:rFonts w:ascii="Times New Roman" w:hAnsi="Times New Roman"/>
          <w:sz w:val="28"/>
          <w:szCs w:val="24"/>
        </w:rPr>
        <w:sectPr w:rsidR="003D2299" w:rsidSect="009F18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2299" w:rsidRPr="00641694" w:rsidRDefault="003D2299" w:rsidP="003D2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bookmarkStart w:id="4" w:name="_Toc522012244"/>
      <w:r w:rsidRPr="00EB228E">
        <w:rPr>
          <w:rFonts w:ascii="Times New Roman" w:hAnsi="Times New Roman" w:cs="Times New Roman"/>
          <w:sz w:val="28"/>
          <w:szCs w:val="24"/>
        </w:rPr>
        <w:t>Резервирование и изъятие для государственных и муни</w:t>
      </w:r>
      <w:r>
        <w:rPr>
          <w:rFonts w:ascii="Times New Roman" w:hAnsi="Times New Roman" w:cs="Times New Roman"/>
          <w:sz w:val="28"/>
          <w:szCs w:val="24"/>
        </w:rPr>
        <w:t>ципальных нужд не предполагается</w:t>
      </w:r>
      <w:r w:rsidRPr="00EB228E">
        <w:rPr>
          <w:rFonts w:ascii="Times New Roman" w:hAnsi="Times New Roman" w:cs="Times New Roman"/>
          <w:sz w:val="28"/>
          <w:szCs w:val="24"/>
        </w:rPr>
        <w:t>.</w:t>
      </w:r>
      <w:r w:rsidRPr="0064169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D2299" w:rsidRDefault="003D2299" w:rsidP="003D22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2299" w:rsidRPr="001A6DBE" w:rsidRDefault="003D2299" w:rsidP="003D2299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3. Вид </w:t>
      </w:r>
      <w:r w:rsidRPr="001A6DBE">
        <w:rPr>
          <w:rFonts w:ascii="Times New Roman" w:hAnsi="Times New Roman"/>
          <w:b/>
          <w:color w:val="auto"/>
          <w:sz w:val="28"/>
          <w:szCs w:val="24"/>
        </w:rPr>
        <w:t>разрешенного использования образуемых земельных участков</w:t>
      </w:r>
      <w:bookmarkEnd w:id="3"/>
      <w:bookmarkEnd w:id="4"/>
    </w:p>
    <w:p w:rsidR="003D2299" w:rsidRPr="00D0440D" w:rsidRDefault="003D2299" w:rsidP="003D22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6DBE">
        <w:rPr>
          <w:rFonts w:ascii="Times New Roman" w:hAnsi="Times New Roman"/>
          <w:sz w:val="28"/>
        </w:rPr>
        <w:t xml:space="preserve">Вид разрешенного использования для </w:t>
      </w:r>
      <w:r>
        <w:rPr>
          <w:rFonts w:ascii="Times New Roman" w:hAnsi="Times New Roman"/>
          <w:sz w:val="28"/>
        </w:rPr>
        <w:t>образуемых</w:t>
      </w:r>
      <w:r w:rsidRPr="001A6DBE">
        <w:rPr>
          <w:rFonts w:ascii="Times New Roman" w:hAnsi="Times New Roman"/>
          <w:sz w:val="28"/>
        </w:rPr>
        <w:t xml:space="preserve"> земельных участков </w:t>
      </w:r>
      <w:r>
        <w:rPr>
          <w:rFonts w:ascii="Times New Roman" w:hAnsi="Times New Roman"/>
          <w:sz w:val="28"/>
        </w:rPr>
        <w:t>принят</w:t>
      </w:r>
      <w:r w:rsidRPr="001A6DBE">
        <w:rPr>
          <w:rFonts w:ascii="Times New Roman" w:hAnsi="Times New Roman"/>
          <w:sz w:val="28"/>
        </w:rPr>
        <w:t xml:space="preserve"> в соответствии с нормами Правил землепользования и застройки муниципального образования </w:t>
      </w:r>
      <w:r w:rsidRPr="008128F5"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Опольевское</w:t>
      </w:r>
      <w:proofErr w:type="spellEnd"/>
      <w:r w:rsidRPr="008128F5">
        <w:rPr>
          <w:rFonts w:ascii="Times New Roman" w:hAnsi="Times New Roman"/>
          <w:sz w:val="28"/>
        </w:rPr>
        <w:t xml:space="preserve"> сельское поселение» </w:t>
      </w:r>
      <w:r>
        <w:rPr>
          <w:rFonts w:ascii="Times New Roman" w:hAnsi="Times New Roman"/>
          <w:sz w:val="28"/>
        </w:rPr>
        <w:t>Кингисеппского муниципального района</w:t>
      </w:r>
      <w:r w:rsidRPr="008128F5">
        <w:rPr>
          <w:rFonts w:ascii="Times New Roman" w:hAnsi="Times New Roman"/>
          <w:sz w:val="28"/>
        </w:rPr>
        <w:t xml:space="preserve"> Ленинградской области</w:t>
      </w:r>
      <w:r>
        <w:rPr>
          <w:rFonts w:ascii="Times New Roman" w:hAnsi="Times New Roman"/>
          <w:sz w:val="28"/>
        </w:rPr>
        <w:t>, утвержденных приказом К</w:t>
      </w:r>
      <w:r w:rsidRPr="008128F5">
        <w:rPr>
          <w:rFonts w:ascii="Times New Roman" w:hAnsi="Times New Roman"/>
          <w:sz w:val="28"/>
        </w:rPr>
        <w:t>омитета по архитектуре и градостроительству Ленинград</w:t>
      </w:r>
      <w:r>
        <w:rPr>
          <w:rFonts w:ascii="Times New Roman" w:hAnsi="Times New Roman"/>
          <w:sz w:val="28"/>
        </w:rPr>
        <w:t xml:space="preserve">ской области от 26.10.2015 № 40 (далее –Правила землепользования и застройки). </w:t>
      </w:r>
    </w:p>
    <w:p w:rsidR="003D2299" w:rsidRPr="001A6DBE" w:rsidRDefault="003D2299" w:rsidP="003D22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6DBE">
        <w:rPr>
          <w:rFonts w:ascii="Times New Roman" w:hAnsi="Times New Roman"/>
          <w:sz w:val="28"/>
          <w:lang w:val="x-none"/>
        </w:rPr>
        <w:t xml:space="preserve">Вид разрешенного использования для образуемых земельных участков </w:t>
      </w:r>
      <w:r>
        <w:rPr>
          <w:rFonts w:ascii="Times New Roman" w:hAnsi="Times New Roman"/>
          <w:sz w:val="28"/>
        </w:rPr>
        <w:t xml:space="preserve">(территорий) общего пользования </w:t>
      </w:r>
      <w:r w:rsidRPr="001A6DBE">
        <w:rPr>
          <w:rFonts w:ascii="Times New Roman" w:hAnsi="Times New Roman"/>
          <w:sz w:val="28"/>
          <w:lang w:val="x-none"/>
        </w:rPr>
        <w:t xml:space="preserve">присвоен в соответствии с классификатором, утвержденным Приказом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от 10.11.2020 №П/0412 «Об утверждении классификатора видов разрешенного использования земельных участков»</w:t>
      </w:r>
      <w:r w:rsidRPr="001A6D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Правилами землепользования и застройки</w:t>
      </w:r>
      <w:r w:rsidRPr="001A6DBE">
        <w:rPr>
          <w:rFonts w:ascii="Times New Roman" w:hAnsi="Times New Roman"/>
          <w:sz w:val="28"/>
        </w:rPr>
        <w:t xml:space="preserve">. </w:t>
      </w:r>
    </w:p>
    <w:p w:rsidR="003D2299" w:rsidRDefault="003D2299" w:rsidP="003D2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A6DBE">
        <w:rPr>
          <w:rFonts w:ascii="Times New Roman" w:hAnsi="Times New Roman"/>
          <w:sz w:val="28"/>
          <w:szCs w:val="24"/>
        </w:rPr>
        <w:t xml:space="preserve">Вид разрешенного использования земельных участков определяется в соответствии с таблицей 1 «Перечень и сведения о площади образуемых земельных участков, в том числе возможные способы их образования», таблицей 4 «Перечень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будет осуществляться резервирование и (или) изъятие для государственных и муниципальных нужд». </w:t>
      </w:r>
    </w:p>
    <w:p w:rsidR="003D2299" w:rsidRPr="001A6DBE" w:rsidRDefault="003D2299" w:rsidP="003D2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2299" w:rsidRPr="001A6DBE" w:rsidRDefault="003D2299" w:rsidP="003D2299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4"/>
        </w:rPr>
      </w:pPr>
      <w:bookmarkStart w:id="5" w:name="_Toc8978968"/>
      <w:r w:rsidRPr="001A6DBE">
        <w:rPr>
          <w:rFonts w:ascii="Times New Roman" w:hAnsi="Times New Roman"/>
          <w:b/>
          <w:sz w:val="28"/>
          <w:szCs w:val="24"/>
        </w:rPr>
        <w:t xml:space="preserve">4.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</w:t>
      </w:r>
      <w:proofErr w:type="gramStart"/>
      <w:r w:rsidRPr="001A6DBE">
        <w:rPr>
          <w:rFonts w:ascii="Times New Roman" w:hAnsi="Times New Roman"/>
          <w:b/>
          <w:sz w:val="28"/>
          <w:szCs w:val="24"/>
        </w:rPr>
        <w:t>границ</w:t>
      </w:r>
      <w:proofErr w:type="gramEnd"/>
      <w:r w:rsidRPr="001A6DBE">
        <w:rPr>
          <w:rFonts w:ascii="Times New Roman" w:hAnsi="Times New Roman"/>
          <w:b/>
          <w:sz w:val="28"/>
          <w:szCs w:val="24"/>
        </w:rPr>
        <w:t xml:space="preserve"> образуемых и (или) изменяемых лесных участков)</w:t>
      </w:r>
      <w:bookmarkEnd w:id="5"/>
    </w:p>
    <w:p w:rsidR="003D2299" w:rsidRDefault="003D2299" w:rsidP="003D22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A6DBE">
        <w:rPr>
          <w:rFonts w:ascii="Times New Roman" w:hAnsi="Times New Roman"/>
          <w:bCs/>
          <w:sz w:val="28"/>
          <w:szCs w:val="24"/>
        </w:rPr>
        <w:lastRenderedPageBreak/>
        <w:t xml:space="preserve">В границах территории, в отношении которой разработан проект межевания территории, лесные участки отсутствуют, ввиду чего данный раздел в настоящем проекте не разрабатывается. </w:t>
      </w:r>
    </w:p>
    <w:p w:rsidR="003D2299" w:rsidRPr="001A6DBE" w:rsidRDefault="003D2299" w:rsidP="003D22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3D2299" w:rsidRPr="001A6DBE" w:rsidRDefault="003D2299" w:rsidP="003D2299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4"/>
        </w:rPr>
      </w:pPr>
      <w:bookmarkStart w:id="6" w:name="_Toc8978969"/>
      <w:r w:rsidRPr="001A6DBE">
        <w:rPr>
          <w:rFonts w:ascii="Times New Roman" w:hAnsi="Times New Roman"/>
          <w:b/>
          <w:sz w:val="28"/>
          <w:szCs w:val="24"/>
        </w:rPr>
        <w:t>5.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для территориальных зон</w:t>
      </w:r>
      <w:bookmarkEnd w:id="6"/>
    </w:p>
    <w:p w:rsidR="003D2299" w:rsidRPr="001A6DBE" w:rsidRDefault="003D2299" w:rsidP="003D2299">
      <w:pPr>
        <w:pStyle w:val="a3"/>
        <w:spacing w:before="120" w:after="0" w:line="240" w:lineRule="auto"/>
        <w:ind w:left="0" w:firstLine="708"/>
        <w:jc w:val="both"/>
        <w:rPr>
          <w:rFonts w:ascii="Times New Roman" w:hAnsi="Times New Roman"/>
          <w:sz w:val="28"/>
          <w:szCs w:val="24"/>
          <w:u w:val="single"/>
        </w:rPr>
      </w:pPr>
      <w:r w:rsidRPr="001A6DBE">
        <w:rPr>
          <w:rFonts w:ascii="Times New Roman" w:hAnsi="Times New Roman"/>
          <w:sz w:val="28"/>
          <w:szCs w:val="24"/>
        </w:rPr>
        <w:t xml:space="preserve">Сведения о границах территории, в отношении которой утвержден проект межевания территории,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недвижимости, представлены в таблице </w:t>
      </w:r>
      <w:r>
        <w:rPr>
          <w:rFonts w:ascii="Times New Roman" w:hAnsi="Times New Roman"/>
          <w:sz w:val="28"/>
          <w:szCs w:val="24"/>
        </w:rPr>
        <w:t>6</w:t>
      </w:r>
      <w:r w:rsidRPr="001A6DBE">
        <w:rPr>
          <w:rFonts w:ascii="Times New Roman" w:hAnsi="Times New Roman"/>
          <w:sz w:val="28"/>
          <w:szCs w:val="24"/>
        </w:rPr>
        <w:t>.</w:t>
      </w:r>
      <w:r w:rsidRPr="001A6DBE"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3D2299" w:rsidRPr="001A6DBE" w:rsidRDefault="003D2299" w:rsidP="003D2299">
      <w:pPr>
        <w:pStyle w:val="a3"/>
        <w:spacing w:before="120" w:after="0" w:line="240" w:lineRule="auto"/>
        <w:ind w:left="0" w:firstLine="708"/>
        <w:jc w:val="right"/>
        <w:rPr>
          <w:rFonts w:ascii="Times New Roman" w:hAnsi="Times New Roman"/>
          <w:i/>
          <w:sz w:val="28"/>
          <w:szCs w:val="24"/>
        </w:rPr>
      </w:pPr>
      <w:r w:rsidRPr="001A6DBE">
        <w:rPr>
          <w:rFonts w:ascii="Times New Roman" w:hAnsi="Times New Roman"/>
          <w:i/>
          <w:sz w:val="28"/>
          <w:szCs w:val="24"/>
        </w:rPr>
        <w:t xml:space="preserve">Таблица </w:t>
      </w:r>
      <w:r>
        <w:rPr>
          <w:rFonts w:ascii="Times New Roman" w:hAnsi="Times New Roman"/>
          <w:i/>
          <w:sz w:val="28"/>
          <w:szCs w:val="24"/>
        </w:rPr>
        <w:t>6</w:t>
      </w:r>
    </w:p>
    <w:p w:rsidR="003D2299" w:rsidRPr="001A6DBE" w:rsidRDefault="003D2299" w:rsidP="003D22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A6DBE">
        <w:rPr>
          <w:rFonts w:ascii="Times New Roman" w:hAnsi="Times New Roman"/>
          <w:sz w:val="28"/>
          <w:szCs w:val="24"/>
        </w:rPr>
        <w:t>Перечень координат характерных точек границ территории, в отношении которой утвержден проект межевания территории</w:t>
      </w:r>
    </w:p>
    <w:p w:rsidR="003D2299" w:rsidRDefault="003D2299" w:rsidP="003D22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A6DBE">
        <w:rPr>
          <w:rFonts w:ascii="Times New Roman" w:hAnsi="Times New Roman"/>
          <w:sz w:val="28"/>
          <w:szCs w:val="24"/>
        </w:rPr>
        <w:t>Система координат – МСК-</w:t>
      </w:r>
      <w:r>
        <w:rPr>
          <w:rFonts w:ascii="Times New Roman" w:hAnsi="Times New Roman"/>
          <w:sz w:val="28"/>
          <w:szCs w:val="24"/>
        </w:rPr>
        <w:t>47 зона 1</w:t>
      </w:r>
    </w:p>
    <w:p w:rsidR="003D2299" w:rsidRDefault="003D2299" w:rsidP="003D22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D2299" w:rsidSect="00F205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101" w:type="dxa"/>
        <w:tblLook w:val="04A0" w:firstRow="1" w:lastRow="0" w:firstColumn="1" w:lastColumn="0" w:noHBand="0" w:noVBand="1"/>
      </w:tblPr>
      <w:tblGrid>
        <w:gridCol w:w="960"/>
        <w:gridCol w:w="1582"/>
        <w:gridCol w:w="1559"/>
      </w:tblGrid>
      <w:tr w:rsidR="003D2299" w:rsidRPr="0039584B" w:rsidTr="000D4C35">
        <w:trPr>
          <w:trHeight w:val="330"/>
          <w:tblHeader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3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</w:tr>
      <w:tr w:rsidR="003D2299" w:rsidRPr="0039584B" w:rsidTr="000D4C35">
        <w:trPr>
          <w:trHeight w:val="330"/>
          <w:tblHeader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380678.50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1297081.42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380682.72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1297082.44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380700.50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1297135.63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380697.62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1297138.18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380674.35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1297146.28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380669.40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1297147.43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380625.77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1297162.02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380587.52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1297173.99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380585.31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1297174.37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380536.09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1297190.60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380531.13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1297192.24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380501.56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1297201.32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380464.26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1297212.65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380444.18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1297219.29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380437.39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1297189.83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380427.57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1297159.62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380508.68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1297141.05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380513.94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1297136.70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380573.31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1297117.50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380576.42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1297127.09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380588.31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1297123.21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380599.95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1297119.36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380609.64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1297116.18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380610.70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1297119.10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380637.55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1297110.37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380632.98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1297096.31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380649.37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1297091.44</w:t>
            </w:r>
          </w:p>
        </w:tc>
      </w:tr>
      <w:tr w:rsidR="003D2299" w:rsidRPr="0039584B" w:rsidTr="000D4C3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380656.34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299" w:rsidRPr="0039584B" w:rsidRDefault="003D2299" w:rsidP="000D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1297088.86</w:t>
            </w:r>
          </w:p>
        </w:tc>
      </w:tr>
    </w:tbl>
    <w:p w:rsidR="003D2299" w:rsidRDefault="003D2299" w:rsidP="003D229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  <w:sectPr w:rsidR="003D2299" w:rsidSect="008128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2299" w:rsidRDefault="003D2299" w:rsidP="003D229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D2299" w:rsidRDefault="003D2299" w:rsidP="003D22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D2299" w:rsidRPr="000C3DBC" w:rsidRDefault="003D2299" w:rsidP="003D229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DBC" w:rsidRPr="000C3DBC" w:rsidRDefault="000C3DBC" w:rsidP="000C3D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3DBC" w:rsidRPr="000C3DBC" w:rsidSect="00F205D7">
      <w:head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D2" w:rsidRDefault="004A1ED2">
      <w:pPr>
        <w:spacing w:after="0" w:line="240" w:lineRule="auto"/>
      </w:pPr>
      <w:r>
        <w:separator/>
      </w:r>
    </w:p>
  </w:endnote>
  <w:endnote w:type="continuationSeparator" w:id="0">
    <w:p w:rsidR="004A1ED2" w:rsidRDefault="004A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D2" w:rsidRDefault="004A1ED2">
      <w:pPr>
        <w:spacing w:after="0" w:line="240" w:lineRule="auto"/>
      </w:pPr>
      <w:r>
        <w:separator/>
      </w:r>
    </w:p>
  </w:footnote>
  <w:footnote w:type="continuationSeparator" w:id="0">
    <w:p w:rsidR="004A1ED2" w:rsidRDefault="004A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299" w:rsidRPr="00FA4B87" w:rsidRDefault="003D2299" w:rsidP="00634E49">
    <w:pPr>
      <w:pStyle w:val="af1"/>
      <w:jc w:val="right"/>
      <w:rPr>
        <w:rFonts w:ascii="Times New Roman" w:hAnsi="Times New Roman"/>
        <w:i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ED2" w:rsidRPr="00FA4B87" w:rsidRDefault="004A1ED2" w:rsidP="00634E49">
    <w:pPr>
      <w:pStyle w:val="af1"/>
      <w:jc w:val="right"/>
      <w:rPr>
        <w:rFonts w:ascii="Times New Roman" w:hAnsi="Times New Roman"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D3F"/>
    <w:multiLevelType w:val="hybridMultilevel"/>
    <w:tmpl w:val="0FB01438"/>
    <w:lvl w:ilvl="0" w:tplc="FD263BD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4B0114A"/>
    <w:multiLevelType w:val="hybridMultilevel"/>
    <w:tmpl w:val="15A832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BC8"/>
    <w:multiLevelType w:val="hybridMultilevel"/>
    <w:tmpl w:val="29F4FE58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1F4A94"/>
    <w:multiLevelType w:val="hybridMultilevel"/>
    <w:tmpl w:val="71F8BA5E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FF7035"/>
    <w:multiLevelType w:val="hybridMultilevel"/>
    <w:tmpl w:val="03B6DA5C"/>
    <w:lvl w:ilvl="0" w:tplc="E08C1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3B7962"/>
    <w:multiLevelType w:val="hybridMultilevel"/>
    <w:tmpl w:val="043CD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4726EE"/>
    <w:multiLevelType w:val="hybridMultilevel"/>
    <w:tmpl w:val="844CF94C"/>
    <w:lvl w:ilvl="0" w:tplc="E08C1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20A11"/>
    <w:multiLevelType w:val="hybridMultilevel"/>
    <w:tmpl w:val="DF2C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67059"/>
    <w:multiLevelType w:val="hybridMultilevel"/>
    <w:tmpl w:val="A0D0FD42"/>
    <w:lvl w:ilvl="0" w:tplc="109C8F7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155FD"/>
    <w:multiLevelType w:val="hybridMultilevel"/>
    <w:tmpl w:val="3350F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D15B36"/>
    <w:multiLevelType w:val="hybridMultilevel"/>
    <w:tmpl w:val="D39A61E2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BB65BD"/>
    <w:multiLevelType w:val="hybridMultilevel"/>
    <w:tmpl w:val="2B2A5D2E"/>
    <w:lvl w:ilvl="0" w:tplc="34E0E8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92B4C05"/>
    <w:multiLevelType w:val="hybridMultilevel"/>
    <w:tmpl w:val="1FA8E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72523E"/>
    <w:multiLevelType w:val="hybridMultilevel"/>
    <w:tmpl w:val="6D2C9294"/>
    <w:lvl w:ilvl="0" w:tplc="6330AAD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CB08D7"/>
    <w:multiLevelType w:val="hybridMultilevel"/>
    <w:tmpl w:val="B5AADB14"/>
    <w:lvl w:ilvl="0" w:tplc="FD263B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355ADD"/>
    <w:multiLevelType w:val="hybridMultilevel"/>
    <w:tmpl w:val="7F22CD42"/>
    <w:lvl w:ilvl="0" w:tplc="764CE5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954E3"/>
    <w:multiLevelType w:val="hybridMultilevel"/>
    <w:tmpl w:val="D9C6411E"/>
    <w:lvl w:ilvl="0" w:tplc="C7DA705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98503F1"/>
    <w:multiLevelType w:val="hybridMultilevel"/>
    <w:tmpl w:val="2C9235EC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A497603"/>
    <w:multiLevelType w:val="hybridMultilevel"/>
    <w:tmpl w:val="2766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646CB"/>
    <w:multiLevelType w:val="hybridMultilevel"/>
    <w:tmpl w:val="F746C680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3E20CA"/>
    <w:multiLevelType w:val="hybridMultilevel"/>
    <w:tmpl w:val="D2B89734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F580A4A"/>
    <w:multiLevelType w:val="hybridMultilevel"/>
    <w:tmpl w:val="B86229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FA92531"/>
    <w:multiLevelType w:val="hybridMultilevel"/>
    <w:tmpl w:val="EF30CBA2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23A0DFD"/>
    <w:multiLevelType w:val="hybridMultilevel"/>
    <w:tmpl w:val="B672D9E4"/>
    <w:lvl w:ilvl="0" w:tplc="764CE5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082480"/>
    <w:multiLevelType w:val="hybridMultilevel"/>
    <w:tmpl w:val="0A0CEF14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6FE782E"/>
    <w:multiLevelType w:val="hybridMultilevel"/>
    <w:tmpl w:val="8D4E8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8B12AAE"/>
    <w:multiLevelType w:val="hybridMultilevel"/>
    <w:tmpl w:val="33F4A372"/>
    <w:lvl w:ilvl="0" w:tplc="FD263BD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7" w15:restartNumberingAfterBreak="0">
    <w:nsid w:val="3AB02C2F"/>
    <w:multiLevelType w:val="hybridMultilevel"/>
    <w:tmpl w:val="6AACD10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297BBC"/>
    <w:multiLevelType w:val="hybridMultilevel"/>
    <w:tmpl w:val="41FA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05B26"/>
    <w:multiLevelType w:val="hybridMultilevel"/>
    <w:tmpl w:val="68E0F9D2"/>
    <w:lvl w:ilvl="0" w:tplc="7E2CD32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D8B1FFC"/>
    <w:multiLevelType w:val="hybridMultilevel"/>
    <w:tmpl w:val="BEDA3DC2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534C98"/>
    <w:multiLevelType w:val="hybridMultilevel"/>
    <w:tmpl w:val="26B2FB02"/>
    <w:lvl w:ilvl="0" w:tplc="40BE0CD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2E0544"/>
    <w:multiLevelType w:val="hybridMultilevel"/>
    <w:tmpl w:val="48D6BD00"/>
    <w:lvl w:ilvl="0" w:tplc="764CE5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30457E"/>
    <w:multiLevelType w:val="hybridMultilevel"/>
    <w:tmpl w:val="08340A7C"/>
    <w:lvl w:ilvl="0" w:tplc="E08C15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11E0D0C"/>
    <w:multiLevelType w:val="hybridMultilevel"/>
    <w:tmpl w:val="52ECB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2C57ADC"/>
    <w:multiLevelType w:val="hybridMultilevel"/>
    <w:tmpl w:val="9A961572"/>
    <w:lvl w:ilvl="0" w:tplc="F0D60A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4F07DA"/>
    <w:multiLevelType w:val="hybridMultilevel"/>
    <w:tmpl w:val="BF0A5A0E"/>
    <w:lvl w:ilvl="0" w:tplc="E08C1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FC32F7"/>
    <w:multiLevelType w:val="hybridMultilevel"/>
    <w:tmpl w:val="E1762CFE"/>
    <w:lvl w:ilvl="0" w:tplc="764CE5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37"/>
  </w:num>
  <w:num w:numId="5">
    <w:abstractNumId w:val="23"/>
  </w:num>
  <w:num w:numId="6">
    <w:abstractNumId w:val="19"/>
  </w:num>
  <w:num w:numId="7">
    <w:abstractNumId w:val="30"/>
  </w:num>
  <w:num w:numId="8">
    <w:abstractNumId w:val="22"/>
  </w:num>
  <w:num w:numId="9">
    <w:abstractNumId w:val="32"/>
  </w:num>
  <w:num w:numId="10">
    <w:abstractNumId w:val="10"/>
  </w:num>
  <w:num w:numId="11">
    <w:abstractNumId w:val="2"/>
  </w:num>
  <w:num w:numId="12">
    <w:abstractNumId w:val="3"/>
  </w:num>
  <w:num w:numId="13">
    <w:abstractNumId w:val="9"/>
  </w:num>
  <w:num w:numId="14">
    <w:abstractNumId w:val="14"/>
  </w:num>
  <w:num w:numId="15">
    <w:abstractNumId w:val="26"/>
  </w:num>
  <w:num w:numId="16">
    <w:abstractNumId w:val="0"/>
  </w:num>
  <w:num w:numId="17">
    <w:abstractNumId w:val="20"/>
  </w:num>
  <w:num w:numId="18">
    <w:abstractNumId w:val="25"/>
  </w:num>
  <w:num w:numId="19">
    <w:abstractNumId w:val="27"/>
  </w:num>
  <w:num w:numId="20">
    <w:abstractNumId w:val="17"/>
  </w:num>
  <w:num w:numId="21">
    <w:abstractNumId w:val="34"/>
  </w:num>
  <w:num w:numId="22">
    <w:abstractNumId w:val="24"/>
  </w:num>
  <w:num w:numId="23">
    <w:abstractNumId w:val="6"/>
  </w:num>
  <w:num w:numId="24">
    <w:abstractNumId w:val="36"/>
  </w:num>
  <w:num w:numId="25">
    <w:abstractNumId w:val="4"/>
  </w:num>
  <w:num w:numId="26">
    <w:abstractNumId w:val="5"/>
  </w:num>
  <w:num w:numId="27">
    <w:abstractNumId w:val="12"/>
  </w:num>
  <w:num w:numId="28">
    <w:abstractNumId w:val="28"/>
  </w:num>
  <w:num w:numId="29">
    <w:abstractNumId w:val="21"/>
  </w:num>
  <w:num w:numId="30">
    <w:abstractNumId w:val="33"/>
  </w:num>
  <w:num w:numId="31">
    <w:abstractNumId w:val="29"/>
  </w:num>
  <w:num w:numId="32">
    <w:abstractNumId w:val="8"/>
  </w:num>
  <w:num w:numId="33">
    <w:abstractNumId w:val="35"/>
  </w:num>
  <w:num w:numId="34">
    <w:abstractNumId w:val="11"/>
  </w:num>
  <w:num w:numId="35">
    <w:abstractNumId w:val="1"/>
  </w:num>
  <w:num w:numId="36">
    <w:abstractNumId w:val="31"/>
  </w:num>
  <w:num w:numId="37">
    <w:abstractNumId w:val="1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B7"/>
    <w:rsid w:val="000003B1"/>
    <w:rsid w:val="00002D4C"/>
    <w:rsid w:val="000071A4"/>
    <w:rsid w:val="00026465"/>
    <w:rsid w:val="000273DE"/>
    <w:rsid w:val="00042780"/>
    <w:rsid w:val="000537EF"/>
    <w:rsid w:val="00061760"/>
    <w:rsid w:val="00077CFD"/>
    <w:rsid w:val="00083C15"/>
    <w:rsid w:val="000956DD"/>
    <w:rsid w:val="000B3783"/>
    <w:rsid w:val="000B72BD"/>
    <w:rsid w:val="000C3DBC"/>
    <w:rsid w:val="000C5770"/>
    <w:rsid w:val="000D11CA"/>
    <w:rsid w:val="000F40E3"/>
    <w:rsid w:val="000F7973"/>
    <w:rsid w:val="0010584C"/>
    <w:rsid w:val="00125A68"/>
    <w:rsid w:val="001338F9"/>
    <w:rsid w:val="0015096B"/>
    <w:rsid w:val="001516A9"/>
    <w:rsid w:val="0017388F"/>
    <w:rsid w:val="00173AF0"/>
    <w:rsid w:val="00177EEF"/>
    <w:rsid w:val="00185593"/>
    <w:rsid w:val="0019716D"/>
    <w:rsid w:val="001A579F"/>
    <w:rsid w:val="001A6DBE"/>
    <w:rsid w:val="001B0382"/>
    <w:rsid w:val="001C0130"/>
    <w:rsid w:val="001E0E12"/>
    <w:rsid w:val="001E3146"/>
    <w:rsid w:val="001E49A6"/>
    <w:rsid w:val="001F1823"/>
    <w:rsid w:val="001F2398"/>
    <w:rsid w:val="001F2CDC"/>
    <w:rsid w:val="001F503A"/>
    <w:rsid w:val="002067A3"/>
    <w:rsid w:val="0021197C"/>
    <w:rsid w:val="00214A72"/>
    <w:rsid w:val="0022195D"/>
    <w:rsid w:val="00227370"/>
    <w:rsid w:val="002320F2"/>
    <w:rsid w:val="00232C3F"/>
    <w:rsid w:val="00245544"/>
    <w:rsid w:val="00247DE0"/>
    <w:rsid w:val="00253C01"/>
    <w:rsid w:val="00284EBF"/>
    <w:rsid w:val="002A227C"/>
    <w:rsid w:val="002A3528"/>
    <w:rsid w:val="002B4E1A"/>
    <w:rsid w:val="002B5593"/>
    <w:rsid w:val="002C151F"/>
    <w:rsid w:val="002E00AF"/>
    <w:rsid w:val="002E0130"/>
    <w:rsid w:val="002E72F5"/>
    <w:rsid w:val="002F6A55"/>
    <w:rsid w:val="00300910"/>
    <w:rsid w:val="00303D90"/>
    <w:rsid w:val="00304C87"/>
    <w:rsid w:val="003105A4"/>
    <w:rsid w:val="0032294A"/>
    <w:rsid w:val="00324735"/>
    <w:rsid w:val="00333B1F"/>
    <w:rsid w:val="0034547C"/>
    <w:rsid w:val="0035535F"/>
    <w:rsid w:val="00356944"/>
    <w:rsid w:val="00357CD5"/>
    <w:rsid w:val="00360C10"/>
    <w:rsid w:val="003617C2"/>
    <w:rsid w:val="003619DB"/>
    <w:rsid w:val="00370532"/>
    <w:rsid w:val="003867EC"/>
    <w:rsid w:val="00390210"/>
    <w:rsid w:val="003929DB"/>
    <w:rsid w:val="0039584B"/>
    <w:rsid w:val="00396B40"/>
    <w:rsid w:val="003B25A2"/>
    <w:rsid w:val="003B3245"/>
    <w:rsid w:val="003C3734"/>
    <w:rsid w:val="003D02CE"/>
    <w:rsid w:val="003D2299"/>
    <w:rsid w:val="003D734B"/>
    <w:rsid w:val="003E7AA5"/>
    <w:rsid w:val="003F0C94"/>
    <w:rsid w:val="003F4561"/>
    <w:rsid w:val="003F4955"/>
    <w:rsid w:val="004154C4"/>
    <w:rsid w:val="00425D64"/>
    <w:rsid w:val="004310D0"/>
    <w:rsid w:val="004355BF"/>
    <w:rsid w:val="00437051"/>
    <w:rsid w:val="00451522"/>
    <w:rsid w:val="00456DE7"/>
    <w:rsid w:val="004614E8"/>
    <w:rsid w:val="004617AF"/>
    <w:rsid w:val="0046206F"/>
    <w:rsid w:val="00465B30"/>
    <w:rsid w:val="004763FF"/>
    <w:rsid w:val="004765B7"/>
    <w:rsid w:val="00482051"/>
    <w:rsid w:val="00484267"/>
    <w:rsid w:val="00492187"/>
    <w:rsid w:val="004A1ED2"/>
    <w:rsid w:val="004B11B8"/>
    <w:rsid w:val="004B2BFF"/>
    <w:rsid w:val="004B4984"/>
    <w:rsid w:val="004C6E63"/>
    <w:rsid w:val="004E15D3"/>
    <w:rsid w:val="004E3876"/>
    <w:rsid w:val="004F03F1"/>
    <w:rsid w:val="004F1098"/>
    <w:rsid w:val="004F3F8C"/>
    <w:rsid w:val="0051289E"/>
    <w:rsid w:val="00516335"/>
    <w:rsid w:val="005176CD"/>
    <w:rsid w:val="005214C2"/>
    <w:rsid w:val="00527F9F"/>
    <w:rsid w:val="0053030E"/>
    <w:rsid w:val="00530433"/>
    <w:rsid w:val="005369A2"/>
    <w:rsid w:val="0054126F"/>
    <w:rsid w:val="00541733"/>
    <w:rsid w:val="00543D05"/>
    <w:rsid w:val="00546D4A"/>
    <w:rsid w:val="00552982"/>
    <w:rsid w:val="00564F5E"/>
    <w:rsid w:val="00565B2A"/>
    <w:rsid w:val="005674A5"/>
    <w:rsid w:val="00575080"/>
    <w:rsid w:val="00576C49"/>
    <w:rsid w:val="00587612"/>
    <w:rsid w:val="005931FA"/>
    <w:rsid w:val="005956E1"/>
    <w:rsid w:val="00595A84"/>
    <w:rsid w:val="00595BF4"/>
    <w:rsid w:val="005A6BC2"/>
    <w:rsid w:val="005B05BA"/>
    <w:rsid w:val="005B37D3"/>
    <w:rsid w:val="005B4892"/>
    <w:rsid w:val="005D4FBC"/>
    <w:rsid w:val="005E3D76"/>
    <w:rsid w:val="005E5B08"/>
    <w:rsid w:val="005E7C99"/>
    <w:rsid w:val="006000A0"/>
    <w:rsid w:val="006014F7"/>
    <w:rsid w:val="006042DC"/>
    <w:rsid w:val="00610989"/>
    <w:rsid w:val="00611BDC"/>
    <w:rsid w:val="006215FC"/>
    <w:rsid w:val="00634E49"/>
    <w:rsid w:val="006379A7"/>
    <w:rsid w:val="00641694"/>
    <w:rsid w:val="00647F7C"/>
    <w:rsid w:val="006568FC"/>
    <w:rsid w:val="0066223D"/>
    <w:rsid w:val="006625B2"/>
    <w:rsid w:val="00673F2F"/>
    <w:rsid w:val="00692E19"/>
    <w:rsid w:val="006A0364"/>
    <w:rsid w:val="006B3428"/>
    <w:rsid w:val="006B5616"/>
    <w:rsid w:val="006B762A"/>
    <w:rsid w:val="006C061A"/>
    <w:rsid w:val="006C1117"/>
    <w:rsid w:val="006D269B"/>
    <w:rsid w:val="006F2B89"/>
    <w:rsid w:val="007025A0"/>
    <w:rsid w:val="00713729"/>
    <w:rsid w:val="00714B0B"/>
    <w:rsid w:val="007200A2"/>
    <w:rsid w:val="00720202"/>
    <w:rsid w:val="00722B78"/>
    <w:rsid w:val="00732B61"/>
    <w:rsid w:val="00733C1F"/>
    <w:rsid w:val="007340B0"/>
    <w:rsid w:val="00746689"/>
    <w:rsid w:val="00747CB4"/>
    <w:rsid w:val="0075163E"/>
    <w:rsid w:val="00754BA6"/>
    <w:rsid w:val="00754CB8"/>
    <w:rsid w:val="007566E2"/>
    <w:rsid w:val="007841FE"/>
    <w:rsid w:val="0079396E"/>
    <w:rsid w:val="0079519E"/>
    <w:rsid w:val="007A340B"/>
    <w:rsid w:val="007C3BF8"/>
    <w:rsid w:val="007D0A44"/>
    <w:rsid w:val="007D786C"/>
    <w:rsid w:val="007E3AEA"/>
    <w:rsid w:val="007F61B4"/>
    <w:rsid w:val="008109C9"/>
    <w:rsid w:val="008128F5"/>
    <w:rsid w:val="008179E8"/>
    <w:rsid w:val="00826BD3"/>
    <w:rsid w:val="0083227D"/>
    <w:rsid w:val="00871AD1"/>
    <w:rsid w:val="00872123"/>
    <w:rsid w:val="00882BBB"/>
    <w:rsid w:val="00893014"/>
    <w:rsid w:val="008A1CFE"/>
    <w:rsid w:val="008A23D2"/>
    <w:rsid w:val="008A723E"/>
    <w:rsid w:val="008A76E6"/>
    <w:rsid w:val="008B2D57"/>
    <w:rsid w:val="008B6034"/>
    <w:rsid w:val="008C7142"/>
    <w:rsid w:val="008D2E62"/>
    <w:rsid w:val="008D51C4"/>
    <w:rsid w:val="008F2BF8"/>
    <w:rsid w:val="00902B13"/>
    <w:rsid w:val="00905028"/>
    <w:rsid w:val="009078CA"/>
    <w:rsid w:val="00920A72"/>
    <w:rsid w:val="00922CD4"/>
    <w:rsid w:val="00923CE2"/>
    <w:rsid w:val="00926CD6"/>
    <w:rsid w:val="009421C7"/>
    <w:rsid w:val="00952426"/>
    <w:rsid w:val="0095266C"/>
    <w:rsid w:val="0095489D"/>
    <w:rsid w:val="00971EEE"/>
    <w:rsid w:val="00993472"/>
    <w:rsid w:val="009A75CC"/>
    <w:rsid w:val="009B2379"/>
    <w:rsid w:val="009C4193"/>
    <w:rsid w:val="009D1D0F"/>
    <w:rsid w:val="009E7141"/>
    <w:rsid w:val="009F18C4"/>
    <w:rsid w:val="00A01916"/>
    <w:rsid w:val="00A0244D"/>
    <w:rsid w:val="00A03901"/>
    <w:rsid w:val="00A0436A"/>
    <w:rsid w:val="00A144CD"/>
    <w:rsid w:val="00A40ADA"/>
    <w:rsid w:val="00A41F76"/>
    <w:rsid w:val="00A4739B"/>
    <w:rsid w:val="00A656B8"/>
    <w:rsid w:val="00A66214"/>
    <w:rsid w:val="00A74C88"/>
    <w:rsid w:val="00A8417E"/>
    <w:rsid w:val="00A85CDD"/>
    <w:rsid w:val="00A8657B"/>
    <w:rsid w:val="00AB20AE"/>
    <w:rsid w:val="00AB3740"/>
    <w:rsid w:val="00AB5300"/>
    <w:rsid w:val="00AC0165"/>
    <w:rsid w:val="00AD1BCD"/>
    <w:rsid w:val="00AD5242"/>
    <w:rsid w:val="00AF2E6E"/>
    <w:rsid w:val="00B0165D"/>
    <w:rsid w:val="00B0224D"/>
    <w:rsid w:val="00B027D6"/>
    <w:rsid w:val="00B06F81"/>
    <w:rsid w:val="00B16142"/>
    <w:rsid w:val="00B17086"/>
    <w:rsid w:val="00B2175F"/>
    <w:rsid w:val="00B24FC6"/>
    <w:rsid w:val="00B33CCA"/>
    <w:rsid w:val="00B43B4B"/>
    <w:rsid w:val="00B57995"/>
    <w:rsid w:val="00B6652C"/>
    <w:rsid w:val="00B6764C"/>
    <w:rsid w:val="00B94088"/>
    <w:rsid w:val="00B94C34"/>
    <w:rsid w:val="00BA4498"/>
    <w:rsid w:val="00BA6127"/>
    <w:rsid w:val="00BA6C1C"/>
    <w:rsid w:val="00BA7336"/>
    <w:rsid w:val="00BC6106"/>
    <w:rsid w:val="00BD1CA2"/>
    <w:rsid w:val="00BE310A"/>
    <w:rsid w:val="00BE4ACF"/>
    <w:rsid w:val="00BF3616"/>
    <w:rsid w:val="00C014CA"/>
    <w:rsid w:val="00C04E62"/>
    <w:rsid w:val="00C1648B"/>
    <w:rsid w:val="00C16B3D"/>
    <w:rsid w:val="00C17FD3"/>
    <w:rsid w:val="00C27CF2"/>
    <w:rsid w:val="00C30439"/>
    <w:rsid w:val="00C40D08"/>
    <w:rsid w:val="00C53EFD"/>
    <w:rsid w:val="00C5600C"/>
    <w:rsid w:val="00C62AF7"/>
    <w:rsid w:val="00C63B64"/>
    <w:rsid w:val="00C76012"/>
    <w:rsid w:val="00C7654E"/>
    <w:rsid w:val="00C80009"/>
    <w:rsid w:val="00C82FA1"/>
    <w:rsid w:val="00CC3E34"/>
    <w:rsid w:val="00CD487B"/>
    <w:rsid w:val="00CE0820"/>
    <w:rsid w:val="00CE65E9"/>
    <w:rsid w:val="00D01AB0"/>
    <w:rsid w:val="00D01BEB"/>
    <w:rsid w:val="00D02987"/>
    <w:rsid w:val="00D0440D"/>
    <w:rsid w:val="00D04FF2"/>
    <w:rsid w:val="00D07979"/>
    <w:rsid w:val="00D121CF"/>
    <w:rsid w:val="00D17FA9"/>
    <w:rsid w:val="00D31B35"/>
    <w:rsid w:val="00D6189D"/>
    <w:rsid w:val="00D80127"/>
    <w:rsid w:val="00D8373D"/>
    <w:rsid w:val="00D84243"/>
    <w:rsid w:val="00D91B6C"/>
    <w:rsid w:val="00DA49A2"/>
    <w:rsid w:val="00DC0E3B"/>
    <w:rsid w:val="00DC6FA2"/>
    <w:rsid w:val="00DD4279"/>
    <w:rsid w:val="00DD484B"/>
    <w:rsid w:val="00DE0CAC"/>
    <w:rsid w:val="00DF47A7"/>
    <w:rsid w:val="00DF6300"/>
    <w:rsid w:val="00E0019D"/>
    <w:rsid w:val="00E02B9F"/>
    <w:rsid w:val="00E127AF"/>
    <w:rsid w:val="00E16CD7"/>
    <w:rsid w:val="00E23484"/>
    <w:rsid w:val="00E30116"/>
    <w:rsid w:val="00E324D1"/>
    <w:rsid w:val="00E40627"/>
    <w:rsid w:val="00E415BF"/>
    <w:rsid w:val="00E4589D"/>
    <w:rsid w:val="00E46F86"/>
    <w:rsid w:val="00E47892"/>
    <w:rsid w:val="00E63BE4"/>
    <w:rsid w:val="00E649DF"/>
    <w:rsid w:val="00E70EE7"/>
    <w:rsid w:val="00E717AC"/>
    <w:rsid w:val="00E7753C"/>
    <w:rsid w:val="00E77E44"/>
    <w:rsid w:val="00E80CF7"/>
    <w:rsid w:val="00E8393D"/>
    <w:rsid w:val="00EA4927"/>
    <w:rsid w:val="00EB0CE4"/>
    <w:rsid w:val="00EB228E"/>
    <w:rsid w:val="00EB2BD1"/>
    <w:rsid w:val="00EB3016"/>
    <w:rsid w:val="00EC2FC6"/>
    <w:rsid w:val="00EC5648"/>
    <w:rsid w:val="00ED4043"/>
    <w:rsid w:val="00ED4A7C"/>
    <w:rsid w:val="00EE0E03"/>
    <w:rsid w:val="00EE60D6"/>
    <w:rsid w:val="00EF3286"/>
    <w:rsid w:val="00F03818"/>
    <w:rsid w:val="00F205D7"/>
    <w:rsid w:val="00F241EE"/>
    <w:rsid w:val="00F45D39"/>
    <w:rsid w:val="00F52F56"/>
    <w:rsid w:val="00F54C7C"/>
    <w:rsid w:val="00F57E33"/>
    <w:rsid w:val="00F738DD"/>
    <w:rsid w:val="00F73C0D"/>
    <w:rsid w:val="00F8187E"/>
    <w:rsid w:val="00F846EB"/>
    <w:rsid w:val="00F84A4D"/>
    <w:rsid w:val="00F871BB"/>
    <w:rsid w:val="00F93FFB"/>
    <w:rsid w:val="00F95792"/>
    <w:rsid w:val="00FA5D16"/>
    <w:rsid w:val="00FB2616"/>
    <w:rsid w:val="00FB27F7"/>
    <w:rsid w:val="00FC7A5D"/>
    <w:rsid w:val="00FD2C8B"/>
    <w:rsid w:val="00FD567A"/>
    <w:rsid w:val="00FD5CDE"/>
    <w:rsid w:val="00FE181C"/>
    <w:rsid w:val="00FE18AF"/>
    <w:rsid w:val="00FE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56151-4973-4F48-A055-819B2E6E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0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0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01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27F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4765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Абзац списка Знак"/>
    <w:link w:val="a3"/>
    <w:uiPriority w:val="34"/>
    <w:rsid w:val="004765B7"/>
  </w:style>
  <w:style w:type="paragraph" w:customStyle="1" w:styleId="a5">
    <w:name w:val="Обычный рис.табл."/>
    <w:basedOn w:val="a"/>
    <w:qFormat/>
    <w:rsid w:val="004765B7"/>
    <w:pPr>
      <w:spacing w:after="0" w:line="288" w:lineRule="auto"/>
    </w:pPr>
    <w:rPr>
      <w:rFonts w:ascii="Times New Roman" w:eastAsia="Times New Roman" w:hAnsi="Times New Roman"/>
      <w:lang w:eastAsia="ru-RU"/>
    </w:rPr>
  </w:style>
  <w:style w:type="paragraph" w:customStyle="1" w:styleId="a6">
    <w:name w:val="Объект"/>
    <w:autoRedefine/>
    <w:rsid w:val="004765B7"/>
    <w:pPr>
      <w:spacing w:after="480" w:line="240" w:lineRule="auto"/>
      <w:ind w:left="-709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7">
    <w:name w:val="Table Grid"/>
    <w:basedOn w:val="a1"/>
    <w:uiPriority w:val="39"/>
    <w:rsid w:val="0047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76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77E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CE65E9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uiPriority w:val="99"/>
    <w:rsid w:val="00CE65E9"/>
    <w:rPr>
      <w:rFonts w:ascii="Calibri" w:eastAsia="Times New Roman" w:hAnsi="Calibri" w:cs="Times New Roman"/>
    </w:rPr>
  </w:style>
  <w:style w:type="paragraph" w:customStyle="1" w:styleId="a8">
    <w:name w:val="Пояснение"/>
    <w:rsid w:val="00595BF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B6764C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a">
    <w:name w:val="Основной текст с отступом Знак"/>
    <w:basedOn w:val="a0"/>
    <w:link w:val="a9"/>
    <w:uiPriority w:val="99"/>
    <w:rsid w:val="00B6764C"/>
  </w:style>
  <w:style w:type="character" w:styleId="ab">
    <w:name w:val="Hyperlink"/>
    <w:uiPriority w:val="99"/>
    <w:unhideWhenUsed/>
    <w:rsid w:val="00754CB8"/>
    <w:rPr>
      <w:color w:val="0563C1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48205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82051"/>
    <w:rPr>
      <w:rFonts w:ascii="Calibri" w:eastAsia="Calibri" w:hAnsi="Calibri" w:cs="Times New Roman"/>
    </w:rPr>
  </w:style>
  <w:style w:type="paragraph" w:styleId="ae">
    <w:name w:val="TOC Heading"/>
    <w:basedOn w:val="1"/>
    <w:next w:val="a"/>
    <w:uiPriority w:val="39"/>
    <w:unhideWhenUsed/>
    <w:qFormat/>
    <w:rsid w:val="00FA5D16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FA5D16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FA5D16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A5D16"/>
    <w:pPr>
      <w:spacing w:after="100"/>
      <w:ind w:left="440"/>
    </w:pPr>
  </w:style>
  <w:style w:type="paragraph" w:customStyle="1" w:styleId="ConsPlusTitle">
    <w:name w:val="ConsPlusTitle"/>
    <w:rsid w:val="001F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5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4589D"/>
    <w:rPr>
      <w:rFonts w:ascii="Segoe UI" w:eastAsia="Calibr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A6C1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Верхний колонтитул Знак"/>
    <w:basedOn w:val="a0"/>
    <w:link w:val="af1"/>
    <w:uiPriority w:val="99"/>
    <w:rsid w:val="00BA6C1C"/>
  </w:style>
  <w:style w:type="paragraph" w:styleId="af3">
    <w:name w:val="footer"/>
    <w:basedOn w:val="a"/>
    <w:link w:val="af4"/>
    <w:uiPriority w:val="99"/>
    <w:unhideWhenUsed/>
    <w:rsid w:val="00F205D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F205D7"/>
  </w:style>
  <w:style w:type="character" w:styleId="af5">
    <w:name w:val="FollowedHyperlink"/>
    <w:basedOn w:val="a0"/>
    <w:uiPriority w:val="99"/>
    <w:semiHidden/>
    <w:unhideWhenUsed/>
    <w:rsid w:val="00F205D7"/>
    <w:rPr>
      <w:color w:val="954F72"/>
      <w:u w:val="single"/>
    </w:rPr>
  </w:style>
  <w:style w:type="paragraph" w:customStyle="1" w:styleId="xl64">
    <w:name w:val="xl64"/>
    <w:basedOn w:val="a"/>
    <w:rsid w:val="00F205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205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20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205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205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F205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F205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205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4F4D2-E335-4F52-9633-8695A4B1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1310</Words>
  <Characters>8556</Characters>
  <Application>Microsoft Office Word</Application>
  <DocSecurity>0</DocSecurity>
  <Lines>1426</Lines>
  <Paragraphs>1233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 Ольга Алексеевна</dc:creator>
  <cp:keywords/>
  <dc:description/>
  <cp:lastModifiedBy>Гурьева Кира Арияновна</cp:lastModifiedBy>
  <cp:revision>4</cp:revision>
  <cp:lastPrinted>2021-04-08T06:53:00Z</cp:lastPrinted>
  <dcterms:created xsi:type="dcterms:W3CDTF">2021-07-21T08:53:00Z</dcterms:created>
  <dcterms:modified xsi:type="dcterms:W3CDTF">2021-08-11T13:58:00Z</dcterms:modified>
</cp:coreProperties>
</file>