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51EFE" w14:textId="77777777" w:rsidR="002506B5" w:rsidRPr="002506B5" w:rsidRDefault="002506B5" w:rsidP="002506B5">
      <w:pPr>
        <w:spacing w:after="0" w:line="240" w:lineRule="auto"/>
        <w:jc w:val="right"/>
        <w:rPr>
          <w:rFonts w:ascii="Times New Roman" w:hAnsi="Times New Roman" w:cs="Times New Roman"/>
          <w:sz w:val="28"/>
          <w:szCs w:val="28"/>
        </w:rPr>
      </w:pPr>
      <w:r w:rsidRPr="002506B5">
        <w:rPr>
          <w:rFonts w:ascii="Times New Roman" w:hAnsi="Times New Roman" w:cs="Times New Roman"/>
          <w:sz w:val="28"/>
          <w:szCs w:val="28"/>
        </w:rPr>
        <w:t xml:space="preserve">                                Проект</w:t>
      </w:r>
    </w:p>
    <w:p w14:paraId="5452D535" w14:textId="77777777" w:rsidR="002506B5" w:rsidRPr="002506B5" w:rsidRDefault="002506B5" w:rsidP="002506B5">
      <w:pPr>
        <w:spacing w:after="0" w:line="240" w:lineRule="auto"/>
        <w:jc w:val="right"/>
        <w:rPr>
          <w:rFonts w:ascii="Times New Roman" w:hAnsi="Times New Roman" w:cs="Times New Roman"/>
          <w:sz w:val="28"/>
          <w:szCs w:val="28"/>
        </w:rPr>
      </w:pPr>
    </w:p>
    <w:p w14:paraId="08CA316B" w14:textId="77777777" w:rsidR="002506B5" w:rsidRPr="002506B5" w:rsidRDefault="002506B5" w:rsidP="002506B5">
      <w:pPr>
        <w:spacing w:after="0" w:line="240" w:lineRule="auto"/>
        <w:ind w:left="-567" w:firstLine="567"/>
        <w:jc w:val="center"/>
        <w:rPr>
          <w:rFonts w:ascii="Times New Roman" w:hAnsi="Times New Roman" w:cs="Times New Roman"/>
          <w:sz w:val="28"/>
          <w:szCs w:val="28"/>
        </w:rPr>
      </w:pPr>
    </w:p>
    <w:p w14:paraId="4FD67D35" w14:textId="77777777" w:rsidR="002506B5" w:rsidRPr="002506B5" w:rsidRDefault="002506B5" w:rsidP="002506B5">
      <w:pPr>
        <w:spacing w:after="0" w:line="240" w:lineRule="auto"/>
        <w:ind w:left="-567" w:firstLine="567"/>
        <w:jc w:val="center"/>
        <w:rPr>
          <w:rFonts w:ascii="Times New Roman" w:hAnsi="Times New Roman" w:cs="Times New Roman"/>
          <w:sz w:val="28"/>
          <w:szCs w:val="28"/>
        </w:rPr>
      </w:pPr>
      <w:r w:rsidRPr="002506B5">
        <w:rPr>
          <w:rFonts w:ascii="Times New Roman" w:hAnsi="Times New Roman" w:cs="Times New Roman"/>
          <w:sz w:val="28"/>
          <w:szCs w:val="28"/>
        </w:rPr>
        <w:t>ПОСТАНОВЛЕНИЕ</w:t>
      </w:r>
    </w:p>
    <w:p w14:paraId="728E41F4" w14:textId="77777777" w:rsidR="002506B5" w:rsidRPr="002506B5" w:rsidRDefault="002506B5" w:rsidP="002506B5">
      <w:pPr>
        <w:spacing w:after="0" w:line="240" w:lineRule="auto"/>
        <w:ind w:left="-567" w:firstLine="567"/>
        <w:jc w:val="center"/>
        <w:rPr>
          <w:rFonts w:ascii="Times New Roman" w:hAnsi="Times New Roman" w:cs="Times New Roman"/>
          <w:sz w:val="28"/>
          <w:szCs w:val="28"/>
        </w:rPr>
      </w:pPr>
    </w:p>
    <w:p w14:paraId="56851677" w14:textId="77777777" w:rsidR="002506B5" w:rsidRPr="002506B5" w:rsidRDefault="002506B5" w:rsidP="002506B5">
      <w:pPr>
        <w:spacing w:after="0" w:line="240" w:lineRule="auto"/>
        <w:ind w:left="-567" w:firstLine="567"/>
        <w:jc w:val="center"/>
        <w:rPr>
          <w:rFonts w:ascii="Times New Roman" w:hAnsi="Times New Roman" w:cs="Times New Roman"/>
          <w:sz w:val="28"/>
          <w:szCs w:val="28"/>
        </w:rPr>
      </w:pPr>
      <w:r w:rsidRPr="002506B5">
        <w:rPr>
          <w:rFonts w:ascii="Times New Roman" w:hAnsi="Times New Roman" w:cs="Times New Roman"/>
          <w:sz w:val="28"/>
          <w:szCs w:val="28"/>
        </w:rPr>
        <w:t>ПРАВИТЕЛЬСТВА ЛЕНИНГРАДСКОЙ ОБЛАСТИ</w:t>
      </w:r>
    </w:p>
    <w:p w14:paraId="4ABBB191" w14:textId="77777777" w:rsidR="002506B5" w:rsidRPr="002506B5" w:rsidRDefault="002506B5" w:rsidP="002506B5">
      <w:pPr>
        <w:spacing w:after="0" w:line="240" w:lineRule="auto"/>
        <w:ind w:left="-567" w:firstLine="567"/>
        <w:jc w:val="center"/>
        <w:rPr>
          <w:rFonts w:ascii="Times New Roman" w:hAnsi="Times New Roman" w:cs="Times New Roman"/>
          <w:sz w:val="28"/>
          <w:szCs w:val="28"/>
        </w:rPr>
      </w:pPr>
    </w:p>
    <w:p w14:paraId="1D97D574" w14:textId="77777777" w:rsidR="002506B5" w:rsidRPr="002506B5" w:rsidRDefault="002506B5" w:rsidP="002506B5">
      <w:pPr>
        <w:spacing w:after="0" w:line="240" w:lineRule="auto"/>
        <w:ind w:left="-567" w:firstLine="567"/>
        <w:jc w:val="center"/>
        <w:rPr>
          <w:rFonts w:ascii="Times New Roman" w:hAnsi="Times New Roman" w:cs="Times New Roman"/>
          <w:sz w:val="28"/>
          <w:szCs w:val="28"/>
        </w:rPr>
      </w:pPr>
    </w:p>
    <w:p w14:paraId="64E48B72" w14:textId="77777777" w:rsidR="002506B5" w:rsidRPr="002506B5" w:rsidRDefault="002506B5" w:rsidP="002506B5">
      <w:pPr>
        <w:spacing w:after="0" w:line="240" w:lineRule="auto"/>
        <w:ind w:left="-567" w:firstLine="567"/>
        <w:jc w:val="center"/>
        <w:rPr>
          <w:rFonts w:ascii="Times New Roman" w:hAnsi="Times New Roman" w:cs="Times New Roman"/>
          <w:b/>
          <w:sz w:val="28"/>
          <w:szCs w:val="28"/>
        </w:rPr>
      </w:pPr>
      <w:r w:rsidRPr="002506B5">
        <w:rPr>
          <w:rFonts w:ascii="Times New Roman" w:hAnsi="Times New Roman" w:cs="Times New Roman"/>
          <w:b/>
          <w:sz w:val="28"/>
          <w:szCs w:val="28"/>
        </w:rPr>
        <w:t>О внесении изменений в постановление Правительства Ленинградской области от 22 марта 2012 № 83 «Об утверждении Региональных нормативов градостроительного проектирования Ленинградской области»</w:t>
      </w:r>
    </w:p>
    <w:p w14:paraId="2EC6791E" w14:textId="77777777" w:rsidR="002506B5" w:rsidRPr="002506B5" w:rsidRDefault="002506B5" w:rsidP="002506B5">
      <w:pPr>
        <w:spacing w:after="0" w:line="240" w:lineRule="auto"/>
        <w:ind w:left="-567" w:firstLine="567"/>
        <w:jc w:val="both"/>
        <w:rPr>
          <w:rFonts w:ascii="Times New Roman" w:hAnsi="Times New Roman" w:cs="Times New Roman"/>
          <w:sz w:val="28"/>
          <w:szCs w:val="28"/>
        </w:rPr>
      </w:pPr>
    </w:p>
    <w:p w14:paraId="0F215289" w14:textId="77777777" w:rsidR="002506B5" w:rsidRPr="002506B5" w:rsidRDefault="002506B5" w:rsidP="002506B5">
      <w:pPr>
        <w:spacing w:after="0" w:line="240" w:lineRule="auto"/>
        <w:ind w:left="-567" w:firstLine="567"/>
        <w:jc w:val="both"/>
        <w:rPr>
          <w:rFonts w:ascii="Times New Roman" w:hAnsi="Times New Roman" w:cs="Times New Roman"/>
          <w:sz w:val="28"/>
          <w:szCs w:val="28"/>
        </w:rPr>
      </w:pPr>
    </w:p>
    <w:p w14:paraId="0C68150F" w14:textId="77777777" w:rsidR="002506B5" w:rsidRPr="002506B5" w:rsidRDefault="002506B5" w:rsidP="002506B5">
      <w:pPr>
        <w:spacing w:after="0" w:line="240" w:lineRule="auto"/>
        <w:ind w:left="-567" w:firstLine="567"/>
        <w:jc w:val="both"/>
        <w:rPr>
          <w:rFonts w:ascii="Times New Roman" w:hAnsi="Times New Roman" w:cs="Times New Roman"/>
          <w:sz w:val="28"/>
          <w:szCs w:val="28"/>
        </w:rPr>
      </w:pPr>
      <w:r w:rsidRPr="002506B5">
        <w:rPr>
          <w:rFonts w:ascii="Times New Roman" w:hAnsi="Times New Roman" w:cs="Times New Roman"/>
          <w:sz w:val="28"/>
          <w:szCs w:val="28"/>
        </w:rPr>
        <w:t>В соответствии со статьей 29.3 Градостроительного кодекса Российской Федерации» Правительство Ленинградской области ПОСТАНОВЛЯЕТ:</w:t>
      </w:r>
    </w:p>
    <w:p w14:paraId="0FFC9846" w14:textId="57A4BFD5" w:rsidR="002506B5" w:rsidRPr="002506B5" w:rsidRDefault="002506B5" w:rsidP="002506B5">
      <w:pPr>
        <w:autoSpaceDE w:val="0"/>
        <w:autoSpaceDN w:val="0"/>
        <w:adjustRightInd w:val="0"/>
        <w:spacing w:after="0" w:line="240" w:lineRule="auto"/>
        <w:ind w:left="-567" w:firstLine="567"/>
        <w:jc w:val="both"/>
        <w:rPr>
          <w:rFonts w:ascii="Times New Roman" w:hAnsi="Times New Roman" w:cs="Times New Roman"/>
          <w:sz w:val="28"/>
          <w:szCs w:val="28"/>
        </w:rPr>
      </w:pPr>
      <w:r w:rsidRPr="002506B5">
        <w:rPr>
          <w:rFonts w:ascii="Times New Roman" w:hAnsi="Times New Roman" w:cs="Times New Roman"/>
          <w:sz w:val="28"/>
          <w:szCs w:val="28"/>
        </w:rPr>
        <w:t xml:space="preserve">1. Внести </w:t>
      </w:r>
      <w:bookmarkStart w:id="0" w:name="_GoBack"/>
      <w:bookmarkEnd w:id="0"/>
      <w:r w:rsidRPr="002506B5">
        <w:rPr>
          <w:rFonts w:ascii="Times New Roman" w:hAnsi="Times New Roman" w:cs="Times New Roman"/>
          <w:sz w:val="28"/>
          <w:szCs w:val="28"/>
        </w:rPr>
        <w:t xml:space="preserve">в </w:t>
      </w:r>
      <w:hyperlink r:id="rId9" w:history="1">
        <w:r w:rsidRPr="002506B5">
          <w:rPr>
            <w:rStyle w:val="a7"/>
            <w:rFonts w:ascii="Times New Roman" w:hAnsi="Times New Roman" w:cs="Times New Roman"/>
            <w:color w:val="auto"/>
            <w:sz w:val="28"/>
            <w:szCs w:val="28"/>
            <w:u w:val="none"/>
          </w:rPr>
          <w:t>Региональные нормативы</w:t>
        </w:r>
      </w:hyperlink>
      <w:r w:rsidRPr="002506B5">
        <w:rPr>
          <w:rFonts w:ascii="Times New Roman" w:hAnsi="Times New Roman" w:cs="Times New Roman"/>
          <w:sz w:val="28"/>
          <w:szCs w:val="28"/>
        </w:rPr>
        <w:t xml:space="preserve"> градостроительного проектирования Ленинградской области, утвержденные постановлением Правительства Ленинградской области от 22 марта 2012 года № 83, изменения согласно приложению к настоящему постановлению.</w:t>
      </w:r>
    </w:p>
    <w:p w14:paraId="686A7544" w14:textId="77777777" w:rsidR="002506B5" w:rsidRPr="00A8790F" w:rsidRDefault="002506B5" w:rsidP="002506B5">
      <w:pPr>
        <w:spacing w:after="0" w:line="240" w:lineRule="auto"/>
        <w:ind w:left="-567" w:firstLine="567"/>
        <w:jc w:val="both"/>
        <w:rPr>
          <w:rFonts w:ascii="Times New Roman" w:hAnsi="Times New Roman" w:cs="Times New Roman"/>
          <w:sz w:val="28"/>
          <w:szCs w:val="28"/>
        </w:rPr>
      </w:pPr>
      <w:r w:rsidRPr="00A8790F">
        <w:rPr>
          <w:rFonts w:ascii="Times New Roman" w:hAnsi="Times New Roman" w:cs="Times New Roman"/>
          <w:sz w:val="28"/>
          <w:szCs w:val="28"/>
        </w:rPr>
        <w:t>2. Настоящее постановление вступает в силу со дня официального опубликования.</w:t>
      </w:r>
    </w:p>
    <w:p w14:paraId="6C555085" w14:textId="77777777" w:rsidR="003A1029" w:rsidRPr="00457C69" w:rsidRDefault="003A1029" w:rsidP="00606946">
      <w:pPr>
        <w:autoSpaceDE w:val="0"/>
        <w:autoSpaceDN w:val="0"/>
        <w:adjustRightInd w:val="0"/>
        <w:spacing w:after="0" w:line="240" w:lineRule="auto"/>
        <w:ind w:left="-567" w:firstLine="567"/>
        <w:jc w:val="both"/>
        <w:rPr>
          <w:rFonts w:ascii="Times New Roman" w:hAnsi="Times New Roman" w:cs="Times New Roman"/>
          <w:sz w:val="28"/>
          <w:szCs w:val="28"/>
        </w:rPr>
      </w:pPr>
      <w:bookmarkStart w:id="1" w:name="_Hlk85794530"/>
      <w:r>
        <w:rPr>
          <w:rFonts w:ascii="Times New Roman" w:hAnsi="Times New Roman" w:cs="Times New Roman"/>
          <w:sz w:val="28"/>
          <w:szCs w:val="28"/>
        </w:rPr>
        <w:t xml:space="preserve">3. </w:t>
      </w:r>
      <w:r w:rsidRPr="00457C69">
        <w:rPr>
          <w:rFonts w:ascii="Times New Roman" w:hAnsi="Times New Roman" w:cs="Times New Roman"/>
          <w:sz w:val="28"/>
          <w:szCs w:val="28"/>
        </w:rPr>
        <w:t xml:space="preserve">В случае, если проекты документов территориального планирования, </w:t>
      </w:r>
      <w:r>
        <w:rPr>
          <w:rFonts w:ascii="Times New Roman" w:hAnsi="Times New Roman" w:cs="Times New Roman"/>
          <w:sz w:val="28"/>
          <w:szCs w:val="28"/>
        </w:rPr>
        <w:t xml:space="preserve">проекты планировки территории и проекты межевания территории, </w:t>
      </w:r>
      <w:r w:rsidRPr="00457C69">
        <w:rPr>
          <w:rFonts w:ascii="Times New Roman" w:hAnsi="Times New Roman" w:cs="Times New Roman"/>
          <w:sz w:val="28"/>
          <w:szCs w:val="28"/>
        </w:rPr>
        <w:t xml:space="preserve">а также проекты изменений в указанные документы были подготовлены до дня вступления в силу настоящего </w:t>
      </w:r>
      <w:r>
        <w:rPr>
          <w:rFonts w:ascii="Times New Roman" w:hAnsi="Times New Roman" w:cs="Times New Roman"/>
          <w:sz w:val="28"/>
          <w:szCs w:val="28"/>
        </w:rPr>
        <w:t>постановления</w:t>
      </w:r>
      <w:r w:rsidRPr="00457C69">
        <w:rPr>
          <w:rFonts w:ascii="Times New Roman" w:hAnsi="Times New Roman" w:cs="Times New Roman"/>
          <w:sz w:val="28"/>
          <w:szCs w:val="28"/>
        </w:rPr>
        <w:t xml:space="preserve">, утверждение таких документов, изменений в такие документы осуществляется в соответствии с </w:t>
      </w:r>
      <w:r>
        <w:rPr>
          <w:rFonts w:ascii="Times New Roman" w:hAnsi="Times New Roman" w:cs="Times New Roman"/>
          <w:sz w:val="28"/>
          <w:szCs w:val="28"/>
        </w:rPr>
        <w:t>Региональными нормативами градостроительного проектирования Ленинградской области</w:t>
      </w:r>
      <w:r w:rsidRPr="00457C69">
        <w:rPr>
          <w:rFonts w:ascii="Times New Roman" w:hAnsi="Times New Roman" w:cs="Times New Roman"/>
          <w:sz w:val="28"/>
          <w:szCs w:val="28"/>
        </w:rPr>
        <w:t xml:space="preserve"> (в редакции, действовавшей до дня вступления в силу настоящего </w:t>
      </w:r>
      <w:r>
        <w:rPr>
          <w:rFonts w:ascii="Times New Roman" w:hAnsi="Times New Roman" w:cs="Times New Roman"/>
          <w:sz w:val="28"/>
          <w:szCs w:val="28"/>
        </w:rPr>
        <w:t>постановления</w:t>
      </w:r>
      <w:r w:rsidRPr="00457C69">
        <w:rPr>
          <w:rFonts w:ascii="Times New Roman" w:hAnsi="Times New Roman" w:cs="Times New Roman"/>
          <w:sz w:val="28"/>
          <w:szCs w:val="28"/>
        </w:rPr>
        <w:t>).</w:t>
      </w:r>
    </w:p>
    <w:p w14:paraId="1FFEE9D7" w14:textId="77777777" w:rsidR="003A1029" w:rsidRPr="002506B5" w:rsidRDefault="003A1029" w:rsidP="003A1029">
      <w:pPr>
        <w:autoSpaceDE w:val="0"/>
        <w:autoSpaceDN w:val="0"/>
        <w:adjustRightInd w:val="0"/>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4</w:t>
      </w:r>
      <w:r w:rsidRPr="002506B5">
        <w:rPr>
          <w:rFonts w:ascii="Times New Roman" w:hAnsi="Times New Roman" w:cs="Times New Roman"/>
          <w:sz w:val="28"/>
          <w:szCs w:val="28"/>
        </w:rPr>
        <w:t>. Контроль за исполнением постановления возложить на председателя Комитета градостроительной политики Ленинградской области.</w:t>
      </w:r>
    </w:p>
    <w:bookmarkEnd w:id="1"/>
    <w:p w14:paraId="414E72FD" w14:textId="77777777" w:rsidR="002506B5" w:rsidRPr="002506B5" w:rsidRDefault="002506B5" w:rsidP="002506B5">
      <w:pPr>
        <w:autoSpaceDE w:val="0"/>
        <w:autoSpaceDN w:val="0"/>
        <w:adjustRightInd w:val="0"/>
        <w:spacing w:after="0" w:line="240" w:lineRule="auto"/>
        <w:ind w:left="-567" w:firstLine="567"/>
        <w:jc w:val="both"/>
        <w:rPr>
          <w:rFonts w:ascii="Times New Roman" w:hAnsi="Times New Roman" w:cs="Times New Roman"/>
          <w:sz w:val="28"/>
          <w:szCs w:val="28"/>
        </w:rPr>
      </w:pPr>
    </w:p>
    <w:p w14:paraId="799E3996" w14:textId="77777777" w:rsidR="002506B5" w:rsidRPr="002506B5" w:rsidRDefault="002506B5" w:rsidP="002506B5">
      <w:pPr>
        <w:autoSpaceDE w:val="0"/>
        <w:autoSpaceDN w:val="0"/>
        <w:adjustRightInd w:val="0"/>
        <w:spacing w:after="0" w:line="240" w:lineRule="auto"/>
        <w:ind w:left="-567" w:firstLine="567"/>
        <w:jc w:val="both"/>
        <w:rPr>
          <w:rFonts w:ascii="Times New Roman" w:hAnsi="Times New Roman" w:cs="Times New Roman"/>
          <w:sz w:val="28"/>
          <w:szCs w:val="28"/>
        </w:rPr>
      </w:pPr>
    </w:p>
    <w:p w14:paraId="46141BFD" w14:textId="77777777" w:rsidR="002506B5" w:rsidRPr="002506B5" w:rsidRDefault="002506B5" w:rsidP="002506B5">
      <w:pPr>
        <w:autoSpaceDE w:val="0"/>
        <w:autoSpaceDN w:val="0"/>
        <w:adjustRightInd w:val="0"/>
        <w:spacing w:after="0" w:line="240" w:lineRule="auto"/>
        <w:ind w:left="-567" w:firstLine="567"/>
        <w:jc w:val="both"/>
        <w:rPr>
          <w:rFonts w:ascii="Times New Roman" w:hAnsi="Times New Roman" w:cs="Times New Roman"/>
          <w:sz w:val="28"/>
          <w:szCs w:val="28"/>
        </w:rPr>
      </w:pPr>
    </w:p>
    <w:p w14:paraId="0C82935A" w14:textId="77777777" w:rsidR="002506B5" w:rsidRPr="002506B5" w:rsidRDefault="002506B5" w:rsidP="002506B5">
      <w:pPr>
        <w:autoSpaceDE w:val="0"/>
        <w:autoSpaceDN w:val="0"/>
        <w:adjustRightInd w:val="0"/>
        <w:spacing w:after="0" w:line="240" w:lineRule="auto"/>
        <w:ind w:left="-567" w:firstLine="567"/>
        <w:jc w:val="both"/>
        <w:rPr>
          <w:rFonts w:ascii="Times New Roman" w:hAnsi="Times New Roman" w:cs="Times New Roman"/>
          <w:sz w:val="28"/>
          <w:szCs w:val="28"/>
        </w:rPr>
      </w:pPr>
      <w:r w:rsidRPr="002506B5">
        <w:rPr>
          <w:rFonts w:ascii="Times New Roman" w:hAnsi="Times New Roman" w:cs="Times New Roman"/>
          <w:sz w:val="28"/>
          <w:szCs w:val="28"/>
        </w:rPr>
        <w:t>Губернатор</w:t>
      </w:r>
    </w:p>
    <w:p w14:paraId="085BA064" w14:textId="77777777" w:rsidR="002506B5" w:rsidRPr="002506B5" w:rsidRDefault="002506B5" w:rsidP="002506B5">
      <w:pPr>
        <w:autoSpaceDE w:val="0"/>
        <w:autoSpaceDN w:val="0"/>
        <w:adjustRightInd w:val="0"/>
        <w:spacing w:after="0" w:line="240" w:lineRule="auto"/>
        <w:ind w:left="-567" w:firstLine="567"/>
        <w:jc w:val="both"/>
        <w:rPr>
          <w:rFonts w:ascii="Times New Roman" w:hAnsi="Times New Roman" w:cs="Times New Roman"/>
          <w:sz w:val="28"/>
          <w:szCs w:val="28"/>
        </w:rPr>
      </w:pPr>
      <w:r w:rsidRPr="002506B5">
        <w:rPr>
          <w:rFonts w:ascii="Times New Roman" w:hAnsi="Times New Roman" w:cs="Times New Roman"/>
          <w:sz w:val="28"/>
          <w:szCs w:val="28"/>
        </w:rPr>
        <w:t xml:space="preserve">Ленинградской области                                                                  </w:t>
      </w:r>
      <w:proofErr w:type="spellStart"/>
      <w:r w:rsidRPr="002506B5">
        <w:rPr>
          <w:rFonts w:ascii="Times New Roman" w:hAnsi="Times New Roman" w:cs="Times New Roman"/>
          <w:sz w:val="28"/>
          <w:szCs w:val="28"/>
        </w:rPr>
        <w:t>А.Дрозденко</w:t>
      </w:r>
      <w:proofErr w:type="spellEnd"/>
    </w:p>
    <w:p w14:paraId="3E24D4C0" w14:textId="77777777" w:rsidR="002506B5" w:rsidRPr="002506B5" w:rsidRDefault="002506B5" w:rsidP="002506B5">
      <w:pPr>
        <w:spacing w:after="0" w:line="240" w:lineRule="auto"/>
        <w:ind w:left="-567" w:firstLine="567"/>
        <w:jc w:val="both"/>
        <w:rPr>
          <w:rFonts w:ascii="Times New Roman" w:hAnsi="Times New Roman" w:cs="Times New Roman"/>
          <w:sz w:val="28"/>
          <w:szCs w:val="28"/>
        </w:rPr>
      </w:pPr>
    </w:p>
    <w:p w14:paraId="26029AF9" w14:textId="77777777" w:rsidR="00172257" w:rsidRPr="002506B5" w:rsidRDefault="00172257" w:rsidP="002506B5">
      <w:pPr>
        <w:autoSpaceDE w:val="0"/>
        <w:autoSpaceDN w:val="0"/>
        <w:adjustRightInd w:val="0"/>
        <w:spacing w:after="0" w:line="240" w:lineRule="auto"/>
        <w:ind w:firstLine="709"/>
        <w:jc w:val="both"/>
        <w:rPr>
          <w:rFonts w:ascii="Times New Roman" w:hAnsi="Times New Roman" w:cs="Times New Roman"/>
          <w:sz w:val="28"/>
          <w:szCs w:val="28"/>
        </w:rPr>
      </w:pPr>
    </w:p>
    <w:p w14:paraId="4D001866" w14:textId="77777777" w:rsidR="002506B5" w:rsidRPr="002506B5" w:rsidRDefault="002506B5" w:rsidP="002506B5">
      <w:pPr>
        <w:autoSpaceDE w:val="0"/>
        <w:autoSpaceDN w:val="0"/>
        <w:adjustRightInd w:val="0"/>
        <w:spacing w:after="0" w:line="240" w:lineRule="auto"/>
        <w:ind w:firstLine="709"/>
        <w:jc w:val="both"/>
        <w:rPr>
          <w:rFonts w:ascii="Times New Roman" w:hAnsi="Times New Roman" w:cs="Times New Roman"/>
          <w:sz w:val="28"/>
          <w:szCs w:val="28"/>
        </w:rPr>
      </w:pPr>
    </w:p>
    <w:p w14:paraId="17B4E802" w14:textId="77777777" w:rsidR="002506B5" w:rsidRPr="002506B5" w:rsidRDefault="002506B5" w:rsidP="002506B5">
      <w:pPr>
        <w:autoSpaceDE w:val="0"/>
        <w:autoSpaceDN w:val="0"/>
        <w:adjustRightInd w:val="0"/>
        <w:spacing w:after="0" w:line="240" w:lineRule="auto"/>
        <w:ind w:firstLine="709"/>
        <w:jc w:val="both"/>
        <w:rPr>
          <w:rFonts w:ascii="Times New Roman" w:hAnsi="Times New Roman" w:cs="Times New Roman"/>
          <w:sz w:val="28"/>
          <w:szCs w:val="28"/>
        </w:rPr>
      </w:pPr>
    </w:p>
    <w:p w14:paraId="0B1883CA" w14:textId="77777777" w:rsidR="002506B5" w:rsidRDefault="002506B5" w:rsidP="00D52646">
      <w:pPr>
        <w:autoSpaceDE w:val="0"/>
        <w:autoSpaceDN w:val="0"/>
        <w:adjustRightInd w:val="0"/>
        <w:spacing w:after="0" w:line="240" w:lineRule="auto"/>
        <w:ind w:firstLine="709"/>
        <w:jc w:val="both"/>
        <w:rPr>
          <w:rFonts w:ascii="Times New Roman" w:hAnsi="Times New Roman" w:cs="Times New Roman"/>
          <w:sz w:val="28"/>
          <w:szCs w:val="28"/>
        </w:rPr>
      </w:pPr>
    </w:p>
    <w:p w14:paraId="46849361" w14:textId="77777777" w:rsidR="002506B5" w:rsidRDefault="002506B5" w:rsidP="00D52646">
      <w:pPr>
        <w:autoSpaceDE w:val="0"/>
        <w:autoSpaceDN w:val="0"/>
        <w:adjustRightInd w:val="0"/>
        <w:spacing w:after="0" w:line="240" w:lineRule="auto"/>
        <w:ind w:firstLine="709"/>
        <w:jc w:val="both"/>
        <w:rPr>
          <w:rFonts w:ascii="Times New Roman" w:hAnsi="Times New Roman" w:cs="Times New Roman"/>
          <w:sz w:val="28"/>
          <w:szCs w:val="28"/>
        </w:rPr>
      </w:pPr>
    </w:p>
    <w:p w14:paraId="6716D683" w14:textId="77777777" w:rsidR="002506B5" w:rsidRDefault="002506B5" w:rsidP="00D52646">
      <w:pPr>
        <w:autoSpaceDE w:val="0"/>
        <w:autoSpaceDN w:val="0"/>
        <w:adjustRightInd w:val="0"/>
        <w:spacing w:after="0" w:line="240" w:lineRule="auto"/>
        <w:ind w:firstLine="709"/>
        <w:jc w:val="both"/>
        <w:rPr>
          <w:rFonts w:ascii="Times New Roman" w:hAnsi="Times New Roman" w:cs="Times New Roman"/>
          <w:sz w:val="28"/>
          <w:szCs w:val="28"/>
        </w:rPr>
      </w:pPr>
    </w:p>
    <w:p w14:paraId="6E0BDC26" w14:textId="77777777" w:rsidR="002506B5" w:rsidRDefault="002506B5" w:rsidP="00D52646">
      <w:pPr>
        <w:autoSpaceDE w:val="0"/>
        <w:autoSpaceDN w:val="0"/>
        <w:adjustRightInd w:val="0"/>
        <w:spacing w:after="0" w:line="240" w:lineRule="auto"/>
        <w:ind w:firstLine="709"/>
        <w:jc w:val="both"/>
        <w:rPr>
          <w:rFonts w:ascii="Times New Roman" w:hAnsi="Times New Roman" w:cs="Times New Roman"/>
          <w:sz w:val="28"/>
          <w:szCs w:val="28"/>
        </w:rPr>
      </w:pPr>
    </w:p>
    <w:p w14:paraId="580985E1" w14:textId="77777777" w:rsidR="00C3277D" w:rsidRDefault="00C3277D" w:rsidP="00D52646">
      <w:pPr>
        <w:autoSpaceDE w:val="0"/>
        <w:autoSpaceDN w:val="0"/>
        <w:adjustRightInd w:val="0"/>
        <w:spacing w:after="0" w:line="240" w:lineRule="auto"/>
        <w:ind w:firstLine="709"/>
        <w:jc w:val="both"/>
        <w:rPr>
          <w:rFonts w:ascii="Times New Roman" w:hAnsi="Times New Roman" w:cs="Times New Roman"/>
          <w:sz w:val="28"/>
          <w:szCs w:val="28"/>
        </w:rPr>
      </w:pPr>
    </w:p>
    <w:p w14:paraId="0061EE1F" w14:textId="77777777" w:rsidR="002506B5" w:rsidRDefault="002506B5" w:rsidP="00D52646">
      <w:pPr>
        <w:autoSpaceDE w:val="0"/>
        <w:autoSpaceDN w:val="0"/>
        <w:adjustRightInd w:val="0"/>
        <w:spacing w:after="0" w:line="240" w:lineRule="auto"/>
        <w:ind w:firstLine="709"/>
        <w:jc w:val="both"/>
        <w:rPr>
          <w:rFonts w:ascii="Times New Roman" w:hAnsi="Times New Roman" w:cs="Times New Roman"/>
          <w:sz w:val="28"/>
          <w:szCs w:val="28"/>
        </w:rPr>
      </w:pPr>
    </w:p>
    <w:p w14:paraId="47F8C585" w14:textId="1D1EB955" w:rsidR="00B64ED1" w:rsidRDefault="00B64ED1">
      <w:pPr>
        <w:rPr>
          <w:rFonts w:ascii="Times New Roman" w:hAnsi="Times New Roman" w:cs="Times New Roman"/>
          <w:sz w:val="28"/>
          <w:szCs w:val="28"/>
        </w:rPr>
      </w:pPr>
      <w:r>
        <w:rPr>
          <w:rFonts w:ascii="Times New Roman" w:hAnsi="Times New Roman" w:cs="Times New Roman"/>
          <w:sz w:val="28"/>
          <w:szCs w:val="28"/>
        </w:rPr>
        <w:br w:type="page"/>
      </w:r>
    </w:p>
    <w:p w14:paraId="2DBE6A3E" w14:textId="77777777" w:rsidR="002506B5" w:rsidRPr="002506B5" w:rsidRDefault="002506B5" w:rsidP="002506B5">
      <w:pPr>
        <w:spacing w:after="0" w:line="240" w:lineRule="auto"/>
        <w:ind w:left="6300"/>
        <w:jc w:val="right"/>
        <w:rPr>
          <w:rFonts w:ascii="Times New Roman" w:hAnsi="Times New Roman" w:cs="Times New Roman"/>
          <w:sz w:val="28"/>
          <w:szCs w:val="28"/>
        </w:rPr>
      </w:pPr>
      <w:r w:rsidRPr="002506B5">
        <w:rPr>
          <w:rFonts w:ascii="Times New Roman" w:hAnsi="Times New Roman" w:cs="Times New Roman"/>
          <w:sz w:val="28"/>
          <w:szCs w:val="28"/>
        </w:rPr>
        <w:lastRenderedPageBreak/>
        <w:t xml:space="preserve">Приложение    </w:t>
      </w:r>
    </w:p>
    <w:p w14:paraId="7C00861D" w14:textId="77777777" w:rsidR="00BA6D75" w:rsidRPr="00BA6D75" w:rsidRDefault="002506B5" w:rsidP="002506B5">
      <w:pPr>
        <w:spacing w:after="0" w:line="240" w:lineRule="auto"/>
        <w:ind w:left="5670"/>
        <w:jc w:val="right"/>
        <w:rPr>
          <w:rFonts w:ascii="Times New Roman" w:hAnsi="Times New Roman" w:cs="Times New Roman"/>
          <w:sz w:val="28"/>
          <w:szCs w:val="28"/>
        </w:rPr>
      </w:pPr>
      <w:r w:rsidRPr="002506B5">
        <w:rPr>
          <w:rFonts w:ascii="Times New Roman" w:hAnsi="Times New Roman" w:cs="Times New Roman"/>
          <w:sz w:val="28"/>
          <w:szCs w:val="28"/>
        </w:rPr>
        <w:t xml:space="preserve">к </w:t>
      </w:r>
      <w:r w:rsidRPr="00BA6D75">
        <w:rPr>
          <w:rFonts w:ascii="Times New Roman" w:hAnsi="Times New Roman" w:cs="Times New Roman"/>
          <w:sz w:val="28"/>
          <w:szCs w:val="28"/>
        </w:rPr>
        <w:t xml:space="preserve">постановлению Правительства </w:t>
      </w:r>
    </w:p>
    <w:p w14:paraId="7CFE961A" w14:textId="3B25FE0C" w:rsidR="002506B5" w:rsidRPr="00BA6D75" w:rsidRDefault="002506B5" w:rsidP="002506B5">
      <w:pPr>
        <w:spacing w:after="0" w:line="240" w:lineRule="auto"/>
        <w:ind w:left="5670"/>
        <w:jc w:val="right"/>
        <w:rPr>
          <w:rFonts w:ascii="Times New Roman" w:hAnsi="Times New Roman" w:cs="Times New Roman"/>
          <w:sz w:val="28"/>
          <w:szCs w:val="28"/>
        </w:rPr>
      </w:pPr>
      <w:r w:rsidRPr="00BA6D75">
        <w:rPr>
          <w:rFonts w:ascii="Times New Roman" w:hAnsi="Times New Roman" w:cs="Times New Roman"/>
          <w:sz w:val="28"/>
          <w:szCs w:val="28"/>
        </w:rPr>
        <w:t>Ленинградской</w:t>
      </w:r>
      <w:r w:rsidR="005F4A32" w:rsidRPr="00BA6D75">
        <w:rPr>
          <w:rFonts w:ascii="Times New Roman" w:hAnsi="Times New Roman" w:cs="Times New Roman"/>
          <w:sz w:val="28"/>
          <w:szCs w:val="28"/>
        </w:rPr>
        <w:t xml:space="preserve"> </w:t>
      </w:r>
      <w:r w:rsidRPr="00BA6D75">
        <w:rPr>
          <w:rFonts w:ascii="Times New Roman" w:hAnsi="Times New Roman" w:cs="Times New Roman"/>
          <w:sz w:val="28"/>
          <w:szCs w:val="28"/>
        </w:rPr>
        <w:t>области</w:t>
      </w:r>
    </w:p>
    <w:p w14:paraId="3B8FE169" w14:textId="77777777" w:rsidR="00BA6D75" w:rsidRPr="002506B5" w:rsidRDefault="00BA6D75" w:rsidP="002506B5">
      <w:pPr>
        <w:spacing w:after="0" w:line="240" w:lineRule="auto"/>
        <w:ind w:left="5670"/>
        <w:jc w:val="right"/>
        <w:rPr>
          <w:rFonts w:ascii="Times New Roman" w:hAnsi="Times New Roman" w:cs="Times New Roman"/>
          <w:sz w:val="28"/>
          <w:szCs w:val="28"/>
        </w:rPr>
      </w:pPr>
    </w:p>
    <w:p w14:paraId="4DD14B85" w14:textId="77777777" w:rsidR="002506B5" w:rsidRPr="002506B5" w:rsidRDefault="002506B5" w:rsidP="002506B5">
      <w:pPr>
        <w:spacing w:after="0" w:line="240" w:lineRule="auto"/>
        <w:ind w:left="6480"/>
        <w:jc w:val="right"/>
        <w:rPr>
          <w:rFonts w:ascii="Times New Roman" w:hAnsi="Times New Roman" w:cs="Times New Roman"/>
          <w:sz w:val="28"/>
          <w:szCs w:val="28"/>
        </w:rPr>
      </w:pPr>
      <w:r w:rsidRPr="002506B5">
        <w:rPr>
          <w:rFonts w:ascii="Times New Roman" w:hAnsi="Times New Roman" w:cs="Times New Roman"/>
          <w:sz w:val="28"/>
          <w:szCs w:val="28"/>
        </w:rPr>
        <w:t>от _________№_______</w:t>
      </w:r>
    </w:p>
    <w:p w14:paraId="714B12B1" w14:textId="77777777" w:rsidR="002506B5" w:rsidRPr="002506B5" w:rsidRDefault="002506B5" w:rsidP="002506B5">
      <w:pPr>
        <w:spacing w:after="0" w:line="240" w:lineRule="auto"/>
        <w:ind w:left="6660"/>
        <w:jc w:val="both"/>
        <w:rPr>
          <w:rFonts w:ascii="Times New Roman" w:hAnsi="Times New Roman" w:cs="Times New Roman"/>
          <w:sz w:val="28"/>
          <w:szCs w:val="28"/>
        </w:rPr>
      </w:pPr>
    </w:p>
    <w:p w14:paraId="68190749" w14:textId="77777777" w:rsidR="006E28D8" w:rsidRDefault="006E28D8" w:rsidP="002506B5">
      <w:pPr>
        <w:spacing w:after="0" w:line="240" w:lineRule="auto"/>
        <w:jc w:val="center"/>
        <w:rPr>
          <w:rFonts w:ascii="Times New Roman" w:hAnsi="Times New Roman" w:cs="Times New Roman"/>
          <w:b/>
          <w:sz w:val="28"/>
          <w:szCs w:val="28"/>
        </w:rPr>
      </w:pPr>
    </w:p>
    <w:p w14:paraId="2A3FEB25" w14:textId="77777777" w:rsidR="00560DE2" w:rsidRDefault="002506B5" w:rsidP="002506B5">
      <w:pPr>
        <w:spacing w:after="0" w:line="240" w:lineRule="auto"/>
        <w:jc w:val="center"/>
        <w:rPr>
          <w:rFonts w:ascii="Times New Roman" w:hAnsi="Times New Roman" w:cs="Times New Roman"/>
          <w:b/>
          <w:sz w:val="28"/>
          <w:szCs w:val="28"/>
        </w:rPr>
      </w:pPr>
      <w:r w:rsidRPr="002506B5">
        <w:rPr>
          <w:rFonts w:ascii="Times New Roman" w:hAnsi="Times New Roman" w:cs="Times New Roman"/>
          <w:b/>
          <w:sz w:val="28"/>
          <w:szCs w:val="28"/>
        </w:rPr>
        <w:t xml:space="preserve">Изменения, </w:t>
      </w:r>
    </w:p>
    <w:p w14:paraId="5B1A0ADB" w14:textId="77777777" w:rsidR="00560DE2" w:rsidRDefault="002506B5" w:rsidP="002506B5">
      <w:pPr>
        <w:spacing w:after="0" w:line="240" w:lineRule="auto"/>
        <w:jc w:val="center"/>
        <w:rPr>
          <w:rFonts w:ascii="Times New Roman" w:hAnsi="Times New Roman" w:cs="Times New Roman"/>
          <w:b/>
          <w:sz w:val="28"/>
          <w:szCs w:val="28"/>
        </w:rPr>
      </w:pPr>
      <w:r w:rsidRPr="002506B5">
        <w:rPr>
          <w:rFonts w:ascii="Times New Roman" w:hAnsi="Times New Roman" w:cs="Times New Roman"/>
          <w:b/>
          <w:sz w:val="28"/>
          <w:szCs w:val="28"/>
        </w:rPr>
        <w:t xml:space="preserve">которые вносятся в Региональные нормативы </w:t>
      </w:r>
    </w:p>
    <w:p w14:paraId="23396672" w14:textId="712CB49E" w:rsidR="002506B5" w:rsidRPr="002506B5" w:rsidRDefault="002506B5" w:rsidP="002506B5">
      <w:pPr>
        <w:spacing w:after="0" w:line="240" w:lineRule="auto"/>
        <w:jc w:val="center"/>
        <w:rPr>
          <w:rFonts w:ascii="Times New Roman" w:hAnsi="Times New Roman" w:cs="Times New Roman"/>
          <w:b/>
          <w:sz w:val="28"/>
          <w:szCs w:val="28"/>
        </w:rPr>
      </w:pPr>
      <w:r w:rsidRPr="002506B5">
        <w:rPr>
          <w:rFonts w:ascii="Times New Roman" w:hAnsi="Times New Roman" w:cs="Times New Roman"/>
          <w:b/>
          <w:sz w:val="28"/>
          <w:szCs w:val="28"/>
        </w:rPr>
        <w:t xml:space="preserve">градостроительного проектирования Ленинградской области, утвержденные постановлением Правительства Ленинградской области </w:t>
      </w:r>
    </w:p>
    <w:p w14:paraId="6C1BDE9B" w14:textId="77777777" w:rsidR="002506B5" w:rsidRPr="002506B5" w:rsidRDefault="002506B5" w:rsidP="002506B5">
      <w:pPr>
        <w:spacing w:after="0" w:line="240" w:lineRule="auto"/>
        <w:jc w:val="center"/>
        <w:rPr>
          <w:rFonts w:ascii="Times New Roman" w:hAnsi="Times New Roman" w:cs="Times New Roman"/>
          <w:b/>
          <w:sz w:val="28"/>
          <w:szCs w:val="28"/>
        </w:rPr>
      </w:pPr>
      <w:r w:rsidRPr="002506B5">
        <w:rPr>
          <w:rFonts w:ascii="Times New Roman" w:hAnsi="Times New Roman" w:cs="Times New Roman"/>
          <w:b/>
          <w:sz w:val="28"/>
          <w:szCs w:val="28"/>
        </w:rPr>
        <w:t xml:space="preserve">от 22 марта 2012 года № 83 </w:t>
      </w:r>
    </w:p>
    <w:p w14:paraId="0437CD2F" w14:textId="09C15B48" w:rsidR="002506B5" w:rsidRDefault="002506B5" w:rsidP="002506B5">
      <w:pPr>
        <w:spacing w:after="0" w:line="240" w:lineRule="auto"/>
        <w:jc w:val="center"/>
        <w:rPr>
          <w:rFonts w:ascii="Times New Roman" w:hAnsi="Times New Roman" w:cs="Times New Roman"/>
          <w:b/>
          <w:sz w:val="28"/>
          <w:szCs w:val="28"/>
        </w:rPr>
      </w:pPr>
    </w:p>
    <w:p w14:paraId="59D78B6F" w14:textId="77777777" w:rsidR="00FE00A7" w:rsidRPr="00FE00A7" w:rsidRDefault="00FE00A7" w:rsidP="002506B5">
      <w:pPr>
        <w:spacing w:after="0" w:line="240" w:lineRule="auto"/>
        <w:jc w:val="center"/>
        <w:rPr>
          <w:rFonts w:ascii="Times New Roman" w:hAnsi="Times New Roman" w:cs="Times New Roman"/>
          <w:b/>
          <w:sz w:val="28"/>
          <w:szCs w:val="28"/>
        </w:rPr>
      </w:pPr>
    </w:p>
    <w:p w14:paraId="03C3E31C" w14:textId="794F2CE1" w:rsidR="00E54312" w:rsidRPr="00E54312" w:rsidRDefault="00143F07" w:rsidP="00143F07">
      <w:pPr>
        <w:pStyle w:val="a5"/>
        <w:numPr>
          <w:ilvl w:val="0"/>
          <w:numId w:val="8"/>
        </w:numPr>
        <w:autoSpaceDE w:val="0"/>
        <w:autoSpaceDN w:val="0"/>
        <w:adjustRightInd w:val="0"/>
        <w:ind w:left="0" w:firstLine="0"/>
        <w:jc w:val="center"/>
        <w:outlineLvl w:val="0"/>
        <w:rPr>
          <w:sz w:val="28"/>
          <w:szCs w:val="28"/>
        </w:rPr>
      </w:pPr>
      <w:bookmarkStart w:id="2" w:name="_Hlk85798919"/>
      <w:r>
        <w:rPr>
          <w:b/>
          <w:bCs/>
          <w:sz w:val="28"/>
          <w:szCs w:val="28"/>
        </w:rPr>
        <w:t xml:space="preserve">    </w:t>
      </w:r>
      <w:r w:rsidR="008205E3" w:rsidRPr="00E54312">
        <w:rPr>
          <w:b/>
          <w:bCs/>
          <w:sz w:val="28"/>
          <w:szCs w:val="28"/>
        </w:rPr>
        <w:t>Часть 1</w:t>
      </w:r>
      <w:r w:rsidR="00E54312">
        <w:rPr>
          <w:b/>
          <w:bCs/>
          <w:sz w:val="28"/>
          <w:szCs w:val="28"/>
        </w:rPr>
        <w:t>.</w:t>
      </w:r>
      <w:r w:rsidR="008205E3" w:rsidRPr="00E54312">
        <w:rPr>
          <w:sz w:val="28"/>
          <w:szCs w:val="28"/>
        </w:rPr>
        <w:t xml:space="preserve"> </w:t>
      </w:r>
      <w:r w:rsidR="00E54312" w:rsidRPr="00E54312">
        <w:rPr>
          <w:b/>
          <w:bCs/>
          <w:sz w:val="28"/>
          <w:szCs w:val="28"/>
        </w:rPr>
        <w:t>Основная часть.</w:t>
      </w:r>
    </w:p>
    <w:p w14:paraId="013B5774" w14:textId="5AC2C3FD" w:rsidR="00FE00A7" w:rsidRDefault="00E54312" w:rsidP="00FE00A7">
      <w:pPr>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E54312">
        <w:rPr>
          <w:rFonts w:ascii="Times New Roman" w:eastAsia="Times New Roman" w:hAnsi="Times New Roman" w:cs="Times New Roman"/>
          <w:b/>
          <w:bCs/>
          <w:sz w:val="28"/>
          <w:szCs w:val="28"/>
          <w:lang w:eastAsia="ru-RU"/>
        </w:rPr>
        <w:t xml:space="preserve">Расчетные показатели минимально допустимого уровня обеспеченности объектами </w:t>
      </w:r>
      <w:proofErr w:type="spellStart"/>
      <w:r w:rsidRPr="00E54312">
        <w:rPr>
          <w:rFonts w:ascii="Times New Roman" w:eastAsia="Times New Roman" w:hAnsi="Times New Roman" w:cs="Times New Roman"/>
          <w:b/>
          <w:bCs/>
          <w:sz w:val="28"/>
          <w:szCs w:val="28"/>
          <w:lang w:eastAsia="ru-RU"/>
        </w:rPr>
        <w:t>региональбного</w:t>
      </w:r>
      <w:proofErr w:type="spellEnd"/>
      <w:r w:rsidRPr="00E54312">
        <w:rPr>
          <w:rFonts w:ascii="Times New Roman" w:eastAsia="Times New Roman" w:hAnsi="Times New Roman" w:cs="Times New Roman"/>
          <w:b/>
          <w:bCs/>
          <w:sz w:val="28"/>
          <w:szCs w:val="28"/>
          <w:lang w:eastAsia="ru-RU"/>
        </w:rPr>
        <w:t xml:space="preserve"> значения населения Ленинградской области и расчетные показатели максимально допустимого уровня территориальной доступности таких объектов для населения Ленинградской области, предельные значения расчетных показателей минимально допустимого уровня обеспеченности местного значения населения муниципальных образований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14:paraId="7CE5A1A4" w14:textId="77777777" w:rsidR="00143F07" w:rsidRDefault="00143F07" w:rsidP="00FE00A7">
      <w:pPr>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14:paraId="044FF149" w14:textId="773C2E22" w:rsidR="005C10E7" w:rsidRPr="00143F07" w:rsidRDefault="00E54312" w:rsidP="00143F07">
      <w:pPr>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E54312">
        <w:rPr>
          <w:rFonts w:ascii="Times New Roman" w:eastAsia="Times New Roman" w:hAnsi="Times New Roman" w:cs="Times New Roman"/>
          <w:b/>
          <w:bCs/>
          <w:sz w:val="28"/>
          <w:szCs w:val="28"/>
          <w:lang w:eastAsia="ru-RU"/>
        </w:rPr>
        <w:t xml:space="preserve"> </w:t>
      </w:r>
      <w:bookmarkStart w:id="3" w:name="_Hlk85799577"/>
      <w:bookmarkEnd w:id="2"/>
      <w:r w:rsidR="005C10E7" w:rsidRPr="00143F07">
        <w:rPr>
          <w:rFonts w:ascii="Times New Roman" w:eastAsia="Times New Roman" w:hAnsi="Times New Roman" w:cs="Times New Roman"/>
          <w:b/>
          <w:bCs/>
          <w:sz w:val="28"/>
          <w:szCs w:val="28"/>
          <w:lang w:eastAsia="ru-RU"/>
        </w:rPr>
        <w:t>Раздел 2</w:t>
      </w:r>
      <w:r w:rsidR="006C0F99" w:rsidRPr="00143F07">
        <w:rPr>
          <w:rFonts w:ascii="Times New Roman" w:eastAsia="Times New Roman" w:hAnsi="Times New Roman" w:cs="Times New Roman"/>
          <w:b/>
          <w:bCs/>
          <w:sz w:val="28"/>
          <w:szCs w:val="28"/>
          <w:lang w:eastAsia="ru-RU"/>
        </w:rPr>
        <w:t>.</w:t>
      </w:r>
      <w:r w:rsidR="00FE00A7" w:rsidRPr="00143F07">
        <w:rPr>
          <w:rFonts w:ascii="Times New Roman" w:eastAsia="Times New Roman" w:hAnsi="Times New Roman" w:cs="Times New Roman"/>
          <w:b/>
          <w:bCs/>
          <w:sz w:val="28"/>
          <w:szCs w:val="28"/>
          <w:lang w:eastAsia="ru-RU"/>
        </w:rPr>
        <w:t xml:space="preserve"> Расчетные показатели минимально допустимого уровня  обеспеченности объектами регионального значения населения Ленинградской области</w:t>
      </w:r>
    </w:p>
    <w:p w14:paraId="6D99EA7E" w14:textId="44C5E806" w:rsidR="00FE00A7" w:rsidRDefault="00FE00A7" w:rsidP="00FE00A7">
      <w:pPr>
        <w:pStyle w:val="a5"/>
        <w:autoSpaceDE w:val="0"/>
        <w:autoSpaceDN w:val="0"/>
        <w:adjustRightInd w:val="0"/>
        <w:ind w:left="0" w:firstLine="709"/>
        <w:jc w:val="center"/>
        <w:outlineLvl w:val="0"/>
        <w:rPr>
          <w:b/>
          <w:bCs/>
          <w:sz w:val="28"/>
          <w:szCs w:val="28"/>
        </w:rPr>
      </w:pPr>
    </w:p>
    <w:p w14:paraId="66E940EA" w14:textId="73A71760" w:rsidR="00FE00A7" w:rsidRPr="006C0F99" w:rsidRDefault="00FE00A7" w:rsidP="006C0F99">
      <w:pPr>
        <w:pStyle w:val="a5"/>
        <w:numPr>
          <w:ilvl w:val="1"/>
          <w:numId w:val="10"/>
        </w:numPr>
        <w:autoSpaceDE w:val="0"/>
        <w:autoSpaceDN w:val="0"/>
        <w:adjustRightInd w:val="0"/>
        <w:ind w:left="0" w:firstLine="0"/>
        <w:jc w:val="center"/>
        <w:outlineLvl w:val="0"/>
        <w:rPr>
          <w:b/>
          <w:bCs/>
          <w:sz w:val="28"/>
          <w:szCs w:val="28"/>
        </w:rPr>
      </w:pPr>
      <w:r w:rsidRPr="006C0F99">
        <w:rPr>
          <w:b/>
          <w:bCs/>
          <w:sz w:val="28"/>
          <w:szCs w:val="28"/>
        </w:rPr>
        <w:t>Объекты социальной инфраструктуры</w:t>
      </w:r>
    </w:p>
    <w:p w14:paraId="7762F895" w14:textId="2688FC7A" w:rsidR="00FE00A7" w:rsidRDefault="00FE00A7" w:rsidP="006C0F99">
      <w:pPr>
        <w:pStyle w:val="a5"/>
        <w:autoSpaceDE w:val="0"/>
        <w:autoSpaceDN w:val="0"/>
        <w:adjustRightInd w:val="0"/>
        <w:ind w:left="0"/>
        <w:jc w:val="center"/>
        <w:outlineLvl w:val="0"/>
        <w:rPr>
          <w:b/>
          <w:bCs/>
          <w:sz w:val="28"/>
          <w:szCs w:val="28"/>
        </w:rPr>
      </w:pPr>
      <w:r w:rsidRPr="00FE00A7">
        <w:rPr>
          <w:b/>
          <w:bCs/>
          <w:sz w:val="28"/>
          <w:szCs w:val="28"/>
        </w:rPr>
        <w:t>регионального значения</w:t>
      </w:r>
    </w:p>
    <w:p w14:paraId="704A9069" w14:textId="77777777" w:rsidR="00FE00A7" w:rsidRPr="00FE00A7" w:rsidRDefault="00FE00A7" w:rsidP="00FE00A7">
      <w:pPr>
        <w:pStyle w:val="a5"/>
        <w:autoSpaceDE w:val="0"/>
        <w:autoSpaceDN w:val="0"/>
        <w:adjustRightInd w:val="0"/>
        <w:ind w:left="0" w:firstLine="709"/>
        <w:jc w:val="center"/>
        <w:outlineLvl w:val="0"/>
        <w:rPr>
          <w:b/>
          <w:bCs/>
          <w:sz w:val="28"/>
          <w:szCs w:val="28"/>
        </w:rPr>
      </w:pPr>
    </w:p>
    <w:p w14:paraId="5F09D32E" w14:textId="51C561E2" w:rsidR="005C10E7" w:rsidRPr="00143F07" w:rsidRDefault="00143F07" w:rsidP="00143F07">
      <w:pPr>
        <w:pStyle w:val="a5"/>
        <w:numPr>
          <w:ilvl w:val="1"/>
          <w:numId w:val="11"/>
        </w:numPr>
        <w:autoSpaceDE w:val="0"/>
        <w:autoSpaceDN w:val="0"/>
        <w:adjustRightInd w:val="0"/>
        <w:jc w:val="both"/>
        <w:outlineLvl w:val="0"/>
        <w:rPr>
          <w:rFonts w:eastAsiaTheme="minorHAnsi"/>
          <w:sz w:val="28"/>
          <w:szCs w:val="28"/>
          <w:lang w:eastAsia="en-US"/>
        </w:rPr>
      </w:pPr>
      <w:r w:rsidRPr="00143F07">
        <w:rPr>
          <w:rFonts w:eastAsiaTheme="minorHAnsi"/>
          <w:sz w:val="28"/>
          <w:szCs w:val="28"/>
          <w:lang w:eastAsia="en-US"/>
        </w:rPr>
        <w:t xml:space="preserve">.  </w:t>
      </w:r>
      <w:r w:rsidR="00957A6C" w:rsidRPr="00143F07">
        <w:rPr>
          <w:rFonts w:eastAsiaTheme="minorHAnsi"/>
          <w:sz w:val="28"/>
          <w:szCs w:val="28"/>
          <w:lang w:eastAsia="en-US"/>
        </w:rPr>
        <w:t xml:space="preserve">В подразделе 2.1 </w:t>
      </w:r>
      <w:r w:rsidR="00FE00A7" w:rsidRPr="00143F07">
        <w:rPr>
          <w:rFonts w:eastAsiaTheme="minorHAnsi"/>
          <w:sz w:val="28"/>
          <w:szCs w:val="28"/>
          <w:lang w:eastAsia="en-US"/>
        </w:rPr>
        <w:t>Р</w:t>
      </w:r>
      <w:r w:rsidR="00957A6C" w:rsidRPr="00143F07">
        <w:rPr>
          <w:rFonts w:eastAsiaTheme="minorHAnsi"/>
          <w:sz w:val="28"/>
          <w:szCs w:val="28"/>
          <w:lang w:eastAsia="en-US"/>
        </w:rPr>
        <w:t xml:space="preserve">аздела 2 </w:t>
      </w:r>
      <w:r w:rsidR="00FE00A7" w:rsidRPr="00143F07">
        <w:rPr>
          <w:rFonts w:eastAsiaTheme="minorHAnsi"/>
          <w:sz w:val="28"/>
          <w:szCs w:val="28"/>
          <w:lang w:eastAsia="en-US"/>
        </w:rPr>
        <w:t>Ч</w:t>
      </w:r>
      <w:r w:rsidR="00957A6C" w:rsidRPr="00143F07">
        <w:rPr>
          <w:rFonts w:eastAsiaTheme="minorHAnsi"/>
          <w:sz w:val="28"/>
          <w:szCs w:val="28"/>
          <w:lang w:eastAsia="en-US"/>
        </w:rPr>
        <w:t>асти I</w:t>
      </w:r>
      <w:r w:rsidR="00B64ED1" w:rsidRPr="00143F07">
        <w:rPr>
          <w:rFonts w:eastAsiaTheme="minorHAnsi"/>
          <w:sz w:val="28"/>
          <w:szCs w:val="28"/>
          <w:lang w:eastAsia="en-US"/>
        </w:rPr>
        <w:t>:</w:t>
      </w:r>
    </w:p>
    <w:p w14:paraId="3E89F144" w14:textId="7FCFB96F" w:rsidR="00B64ED1" w:rsidRPr="005C10E7" w:rsidRDefault="00574B96" w:rsidP="005C10E7">
      <w:pPr>
        <w:autoSpaceDE w:val="0"/>
        <w:autoSpaceDN w:val="0"/>
        <w:adjustRightInd w:val="0"/>
        <w:spacing w:after="0" w:line="240" w:lineRule="auto"/>
        <w:ind w:firstLine="709"/>
        <w:jc w:val="both"/>
        <w:outlineLvl w:val="0"/>
        <w:rPr>
          <w:rFonts w:ascii="Times New Roman" w:hAnsi="Times New Roman" w:cs="Times New Roman"/>
          <w:sz w:val="28"/>
          <w:szCs w:val="28"/>
        </w:rPr>
      </w:pPr>
      <w:r w:rsidRPr="005C10E7">
        <w:rPr>
          <w:rFonts w:ascii="Times New Roman" w:hAnsi="Times New Roman" w:cs="Times New Roman"/>
          <w:sz w:val="28"/>
          <w:szCs w:val="28"/>
        </w:rPr>
        <w:t xml:space="preserve">Пункт </w:t>
      </w:r>
      <w:r w:rsidRPr="0083236D">
        <w:rPr>
          <w:rFonts w:ascii="Times New Roman" w:hAnsi="Times New Roman" w:cs="Times New Roman"/>
          <w:sz w:val="28"/>
          <w:szCs w:val="28"/>
        </w:rPr>
        <w:t xml:space="preserve">«Объекты физической культуры и спорта регионального значения» </w:t>
      </w:r>
      <w:r w:rsidR="00B64ED1" w:rsidRPr="0083236D">
        <w:rPr>
          <w:rFonts w:ascii="Times New Roman" w:hAnsi="Times New Roman" w:cs="Times New Roman"/>
          <w:sz w:val="28"/>
          <w:szCs w:val="28"/>
        </w:rPr>
        <w:t>изложить в следующей</w:t>
      </w:r>
      <w:r w:rsidR="00B64ED1" w:rsidRPr="005C10E7">
        <w:rPr>
          <w:rFonts w:ascii="Times New Roman" w:hAnsi="Times New Roman" w:cs="Times New Roman"/>
          <w:sz w:val="28"/>
          <w:szCs w:val="28"/>
        </w:rPr>
        <w:t xml:space="preserve"> редакции:</w:t>
      </w:r>
    </w:p>
    <w:bookmarkEnd w:id="3"/>
    <w:p w14:paraId="55A372B1" w14:textId="1EBB9F05" w:rsidR="00574B96" w:rsidRPr="00574B96" w:rsidRDefault="00574B96" w:rsidP="00574B96">
      <w:pPr>
        <w:widowControl w:val="0"/>
        <w:autoSpaceDE w:val="0"/>
        <w:autoSpaceDN w:val="0"/>
        <w:spacing w:after="0" w:line="240" w:lineRule="auto"/>
        <w:ind w:left="505"/>
        <w:rPr>
          <w:rFonts w:ascii="Times New Roman" w:hAnsi="Times New Roman" w:cs="Times New Roman"/>
          <w:b/>
          <w:sz w:val="28"/>
          <w:szCs w:val="28"/>
        </w:rPr>
      </w:pPr>
      <w:r w:rsidRPr="00574B96">
        <w:rPr>
          <w:rFonts w:ascii="Times New Roman" w:hAnsi="Times New Roman" w:cs="Times New Roman"/>
          <w:b/>
          <w:sz w:val="28"/>
          <w:szCs w:val="28"/>
        </w:rPr>
        <w:t>«</w:t>
      </w:r>
      <w:r w:rsidRPr="00574B96">
        <w:rPr>
          <w:rFonts w:ascii="Times New Roman" w:eastAsia="Times New Roman" w:hAnsi="Times New Roman" w:cs="Times New Roman"/>
          <w:color w:val="000000"/>
          <w:sz w:val="28"/>
          <w:szCs w:val="28"/>
          <w:lang w:eastAsia="ru-RU"/>
        </w:rPr>
        <w:t>Плавательные бассейны</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999"/>
        <w:gridCol w:w="1418"/>
        <w:gridCol w:w="1965"/>
        <w:gridCol w:w="1701"/>
        <w:gridCol w:w="2410"/>
      </w:tblGrid>
      <w:tr w:rsidR="005D399C" w:rsidRPr="00574B96" w14:paraId="025D1F91" w14:textId="77777777" w:rsidTr="003234E3">
        <w:tc>
          <w:tcPr>
            <w:tcW w:w="1999" w:type="dxa"/>
            <w:vMerge w:val="restart"/>
            <w:tcBorders>
              <w:top w:val="single" w:sz="4" w:space="0" w:color="auto"/>
              <w:left w:val="single" w:sz="4" w:space="0" w:color="auto"/>
              <w:bottom w:val="single" w:sz="4" w:space="0" w:color="auto"/>
              <w:right w:val="single" w:sz="4" w:space="0" w:color="auto"/>
            </w:tcBorders>
            <w:hideMark/>
          </w:tcPr>
          <w:p w14:paraId="7A73CAA9"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Вид (перечень) объектов</w:t>
            </w:r>
          </w:p>
        </w:tc>
        <w:tc>
          <w:tcPr>
            <w:tcW w:w="3383" w:type="dxa"/>
            <w:gridSpan w:val="2"/>
            <w:tcBorders>
              <w:top w:val="single" w:sz="4" w:space="0" w:color="auto"/>
              <w:left w:val="single" w:sz="4" w:space="0" w:color="auto"/>
              <w:bottom w:val="single" w:sz="4" w:space="0" w:color="auto"/>
              <w:right w:val="single" w:sz="4" w:space="0" w:color="auto"/>
            </w:tcBorders>
            <w:hideMark/>
          </w:tcPr>
          <w:p w14:paraId="7FC3BC72"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Минимально допустимый уровень обеспеченности</w:t>
            </w:r>
          </w:p>
        </w:tc>
        <w:tc>
          <w:tcPr>
            <w:tcW w:w="4111" w:type="dxa"/>
            <w:gridSpan w:val="2"/>
            <w:tcBorders>
              <w:top w:val="single" w:sz="4" w:space="0" w:color="auto"/>
              <w:left w:val="single" w:sz="4" w:space="0" w:color="auto"/>
              <w:bottom w:val="single" w:sz="4" w:space="0" w:color="auto"/>
              <w:right w:val="single" w:sz="4" w:space="0" w:color="auto"/>
            </w:tcBorders>
            <w:hideMark/>
          </w:tcPr>
          <w:p w14:paraId="13215F99"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Максимально допустимый уровень территориальной доступности</w:t>
            </w:r>
          </w:p>
        </w:tc>
      </w:tr>
      <w:tr w:rsidR="005D399C" w:rsidRPr="00574B96" w14:paraId="136D6268" w14:textId="77777777" w:rsidTr="003234E3">
        <w:tc>
          <w:tcPr>
            <w:tcW w:w="1999" w:type="dxa"/>
            <w:vMerge/>
            <w:tcBorders>
              <w:top w:val="single" w:sz="4" w:space="0" w:color="auto"/>
              <w:left w:val="single" w:sz="4" w:space="0" w:color="auto"/>
              <w:bottom w:val="single" w:sz="4" w:space="0" w:color="auto"/>
              <w:right w:val="single" w:sz="4" w:space="0" w:color="auto"/>
            </w:tcBorders>
            <w:vAlign w:val="center"/>
            <w:hideMark/>
          </w:tcPr>
          <w:p w14:paraId="4990ACE1" w14:textId="77777777" w:rsidR="005D399C" w:rsidRPr="00574B96" w:rsidRDefault="005D399C" w:rsidP="00574B96">
            <w:pPr>
              <w:spacing w:after="160" w:line="240" w:lineRule="auto"/>
              <w:rPr>
                <w:rFonts w:ascii="Times New Roman" w:eastAsia="Calibri"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4CA4F2BB"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Значение показателя</w:t>
            </w:r>
          </w:p>
        </w:tc>
        <w:tc>
          <w:tcPr>
            <w:tcW w:w="1965" w:type="dxa"/>
            <w:tcBorders>
              <w:top w:val="single" w:sz="4" w:space="0" w:color="auto"/>
              <w:left w:val="single" w:sz="4" w:space="0" w:color="auto"/>
              <w:bottom w:val="single" w:sz="4" w:space="0" w:color="auto"/>
              <w:right w:val="single" w:sz="4" w:space="0" w:color="auto"/>
            </w:tcBorders>
            <w:hideMark/>
          </w:tcPr>
          <w:p w14:paraId="6F00C619"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Единица измерения</w:t>
            </w:r>
          </w:p>
        </w:tc>
        <w:tc>
          <w:tcPr>
            <w:tcW w:w="1701" w:type="dxa"/>
            <w:tcBorders>
              <w:top w:val="single" w:sz="4" w:space="0" w:color="auto"/>
              <w:left w:val="single" w:sz="4" w:space="0" w:color="auto"/>
              <w:bottom w:val="single" w:sz="4" w:space="0" w:color="auto"/>
              <w:right w:val="single" w:sz="4" w:space="0" w:color="auto"/>
            </w:tcBorders>
            <w:hideMark/>
          </w:tcPr>
          <w:p w14:paraId="0BBCA8F1"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Значение показателя</w:t>
            </w:r>
          </w:p>
        </w:tc>
        <w:tc>
          <w:tcPr>
            <w:tcW w:w="2410" w:type="dxa"/>
            <w:tcBorders>
              <w:top w:val="single" w:sz="4" w:space="0" w:color="auto"/>
              <w:left w:val="single" w:sz="4" w:space="0" w:color="auto"/>
              <w:bottom w:val="single" w:sz="4" w:space="0" w:color="auto"/>
              <w:right w:val="single" w:sz="4" w:space="0" w:color="auto"/>
            </w:tcBorders>
            <w:hideMark/>
          </w:tcPr>
          <w:p w14:paraId="5FA9E2C4"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Единица измерения</w:t>
            </w:r>
          </w:p>
        </w:tc>
      </w:tr>
      <w:tr w:rsidR="005D399C" w:rsidRPr="00574B96" w14:paraId="15E533B1" w14:textId="77777777" w:rsidTr="003234E3">
        <w:tc>
          <w:tcPr>
            <w:tcW w:w="1999" w:type="dxa"/>
            <w:tcBorders>
              <w:top w:val="single" w:sz="4" w:space="0" w:color="auto"/>
              <w:left w:val="single" w:sz="4" w:space="0" w:color="auto"/>
              <w:bottom w:val="single" w:sz="4" w:space="0" w:color="auto"/>
              <w:right w:val="single" w:sz="4" w:space="0" w:color="auto"/>
            </w:tcBorders>
          </w:tcPr>
          <w:p w14:paraId="6664E427" w14:textId="77777777" w:rsidR="005D399C" w:rsidRPr="00574B96" w:rsidRDefault="005D399C" w:rsidP="00574B96">
            <w:pPr>
              <w:widowControl w:val="0"/>
              <w:autoSpaceDE w:val="0"/>
              <w:autoSpaceDN w:val="0"/>
              <w:spacing w:after="0" w:line="240" w:lineRule="auto"/>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Плавательный</w:t>
            </w:r>
          </w:p>
          <w:p w14:paraId="3B717F3B" w14:textId="5EC2D9C5" w:rsidR="005D399C" w:rsidRDefault="001158D8" w:rsidP="00574B96">
            <w:pPr>
              <w:widowControl w:val="0"/>
              <w:autoSpaceDE w:val="0"/>
              <w:autoSpaceDN w:val="0"/>
              <w:spacing w:after="0" w:line="240" w:lineRule="auto"/>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Б</w:t>
            </w:r>
            <w:r w:rsidR="005D399C" w:rsidRPr="00574B96">
              <w:rPr>
                <w:rFonts w:ascii="Times New Roman" w:eastAsia="Times New Roman" w:hAnsi="Times New Roman" w:cs="Times New Roman"/>
                <w:color w:val="000000"/>
                <w:sz w:val="24"/>
                <w:szCs w:val="24"/>
              </w:rPr>
              <w:t>ассейн</w:t>
            </w:r>
          </w:p>
          <w:p w14:paraId="4791AB19" w14:textId="21CF8141" w:rsidR="001158D8" w:rsidRPr="00574B96" w:rsidRDefault="001158D8" w:rsidP="00574B96">
            <w:pPr>
              <w:widowControl w:val="0"/>
              <w:autoSpaceDE w:val="0"/>
              <w:autoSpaceDN w:val="0"/>
              <w:spacing w:after="0" w:line="240" w:lineRule="auto"/>
              <w:rPr>
                <w:rFonts w:ascii="Times New Roman" w:eastAsia="Times New Roman"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8EB7E02"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75</w:t>
            </w:r>
          </w:p>
          <w:p w14:paraId="5D4DF3FB"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965" w:type="dxa"/>
            <w:tcBorders>
              <w:top w:val="single" w:sz="4" w:space="0" w:color="auto"/>
              <w:left w:val="single" w:sz="4" w:space="0" w:color="auto"/>
              <w:bottom w:val="single" w:sz="4" w:space="0" w:color="auto"/>
              <w:right w:val="single" w:sz="4" w:space="0" w:color="auto"/>
            </w:tcBorders>
          </w:tcPr>
          <w:p w14:paraId="1295DB8C"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proofErr w:type="spellStart"/>
            <w:r w:rsidRPr="00574B96">
              <w:rPr>
                <w:rFonts w:ascii="Times New Roman" w:eastAsia="Times New Roman" w:hAnsi="Times New Roman" w:cs="Times New Roman"/>
                <w:color w:val="000000"/>
                <w:sz w:val="24"/>
                <w:szCs w:val="24"/>
              </w:rPr>
              <w:t>кв</w:t>
            </w:r>
            <w:proofErr w:type="gramStart"/>
            <w:r w:rsidRPr="00574B96">
              <w:rPr>
                <w:rFonts w:ascii="Times New Roman" w:eastAsia="Times New Roman" w:hAnsi="Times New Roman" w:cs="Times New Roman"/>
                <w:color w:val="000000"/>
                <w:sz w:val="24"/>
                <w:szCs w:val="24"/>
              </w:rPr>
              <w:t>.м</w:t>
            </w:r>
            <w:proofErr w:type="spellEnd"/>
            <w:proofErr w:type="gramEnd"/>
          </w:p>
          <w:p w14:paraId="1A144AE6"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зеркала</w:t>
            </w:r>
          </w:p>
          <w:p w14:paraId="178A2682"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воды/1000</w:t>
            </w:r>
          </w:p>
          <w:p w14:paraId="29F4119C" w14:textId="4E616EE9" w:rsidR="005D399C" w:rsidRPr="00574B96" w:rsidRDefault="007C2D6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D318B">
              <w:rPr>
                <w:rFonts w:ascii="Times New Roman" w:eastAsia="Times New Roman" w:hAnsi="Times New Roman"/>
                <w:sz w:val="24"/>
                <w:szCs w:val="24"/>
                <w:lang w:eastAsia="ru-RU"/>
              </w:rPr>
              <w:t xml:space="preserve">человек </w:t>
            </w:r>
            <w:r w:rsidRPr="00DD318B">
              <w:rPr>
                <w:rFonts w:ascii="Times New Roman" w:eastAsia="Times New Roman" w:hAnsi="Times New Roman"/>
                <w:sz w:val="24"/>
                <w:szCs w:val="24"/>
                <w:lang w:eastAsia="ru-RU"/>
              </w:rPr>
              <w:lastRenderedPageBreak/>
              <w:t>постоянного населения</w:t>
            </w:r>
          </w:p>
        </w:tc>
        <w:tc>
          <w:tcPr>
            <w:tcW w:w="1701" w:type="dxa"/>
            <w:tcBorders>
              <w:top w:val="single" w:sz="4" w:space="0" w:color="auto"/>
              <w:left w:val="single" w:sz="4" w:space="0" w:color="auto"/>
              <w:bottom w:val="single" w:sz="4" w:space="0" w:color="auto"/>
              <w:right w:val="single" w:sz="4" w:space="0" w:color="auto"/>
            </w:tcBorders>
          </w:tcPr>
          <w:p w14:paraId="135452FC"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lastRenderedPageBreak/>
              <w:t>не более 45</w:t>
            </w:r>
          </w:p>
        </w:tc>
        <w:tc>
          <w:tcPr>
            <w:tcW w:w="2410" w:type="dxa"/>
            <w:tcBorders>
              <w:top w:val="single" w:sz="4" w:space="0" w:color="auto"/>
              <w:left w:val="single" w:sz="4" w:space="0" w:color="auto"/>
              <w:bottom w:val="single" w:sz="4" w:space="0" w:color="auto"/>
              <w:right w:val="single" w:sz="4" w:space="0" w:color="auto"/>
            </w:tcBorders>
          </w:tcPr>
          <w:p w14:paraId="250041B3"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Мин. комбинированной доступности</w:t>
            </w:r>
          </w:p>
        </w:tc>
      </w:tr>
    </w:tbl>
    <w:p w14:paraId="3F9C028B" w14:textId="1AC571BC" w:rsidR="00574B96" w:rsidRPr="00574B96" w:rsidRDefault="00574B96" w:rsidP="00574B96">
      <w:pPr>
        <w:spacing w:after="0" w:line="240" w:lineRule="auto"/>
        <w:ind w:firstLine="567"/>
        <w:rPr>
          <w:rFonts w:ascii="Times New Roman" w:eastAsia="Calibri" w:hAnsi="Times New Roman" w:cs="Times New Roman"/>
          <w:color w:val="000000"/>
          <w:sz w:val="28"/>
          <w:szCs w:val="28"/>
        </w:rPr>
      </w:pPr>
      <w:r w:rsidRPr="00574B96">
        <w:rPr>
          <w:rFonts w:ascii="Times New Roman" w:eastAsia="Calibri" w:hAnsi="Times New Roman" w:cs="Times New Roman"/>
          <w:color w:val="000000"/>
          <w:sz w:val="28"/>
          <w:szCs w:val="28"/>
        </w:rPr>
        <w:lastRenderedPageBreak/>
        <w:t>Спортивные залы</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025"/>
        <w:gridCol w:w="1411"/>
        <w:gridCol w:w="1946"/>
        <w:gridCol w:w="1701"/>
        <w:gridCol w:w="2410"/>
      </w:tblGrid>
      <w:tr w:rsidR="005D399C" w:rsidRPr="00574B96" w14:paraId="1A6ACD61" w14:textId="77777777" w:rsidTr="003234E3">
        <w:tc>
          <w:tcPr>
            <w:tcW w:w="2025" w:type="dxa"/>
            <w:vMerge w:val="restart"/>
            <w:tcBorders>
              <w:top w:val="single" w:sz="4" w:space="0" w:color="auto"/>
              <w:left w:val="single" w:sz="4" w:space="0" w:color="auto"/>
              <w:bottom w:val="single" w:sz="4" w:space="0" w:color="auto"/>
              <w:right w:val="single" w:sz="4" w:space="0" w:color="auto"/>
            </w:tcBorders>
            <w:hideMark/>
          </w:tcPr>
          <w:p w14:paraId="5F1A60EA" w14:textId="77777777" w:rsidR="005D399C" w:rsidRPr="00574B96" w:rsidRDefault="005D399C" w:rsidP="00574B96">
            <w:pPr>
              <w:widowControl w:val="0"/>
              <w:autoSpaceDE w:val="0"/>
              <w:autoSpaceDN w:val="0"/>
              <w:spacing w:after="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Вид (перечень) объектов</w:t>
            </w:r>
          </w:p>
        </w:tc>
        <w:tc>
          <w:tcPr>
            <w:tcW w:w="3357" w:type="dxa"/>
            <w:gridSpan w:val="2"/>
            <w:tcBorders>
              <w:top w:val="single" w:sz="4" w:space="0" w:color="auto"/>
              <w:left w:val="single" w:sz="4" w:space="0" w:color="auto"/>
              <w:bottom w:val="single" w:sz="4" w:space="0" w:color="auto"/>
              <w:right w:val="single" w:sz="4" w:space="0" w:color="auto"/>
            </w:tcBorders>
            <w:hideMark/>
          </w:tcPr>
          <w:p w14:paraId="61870338" w14:textId="77777777" w:rsidR="005D399C" w:rsidRPr="00574B96" w:rsidRDefault="005D399C" w:rsidP="00574B96">
            <w:pPr>
              <w:widowControl w:val="0"/>
              <w:autoSpaceDE w:val="0"/>
              <w:autoSpaceDN w:val="0"/>
              <w:spacing w:after="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Минимально допустимый уровень обеспеченности</w:t>
            </w:r>
          </w:p>
        </w:tc>
        <w:tc>
          <w:tcPr>
            <w:tcW w:w="4111" w:type="dxa"/>
            <w:gridSpan w:val="2"/>
            <w:tcBorders>
              <w:top w:val="single" w:sz="4" w:space="0" w:color="auto"/>
              <w:left w:val="single" w:sz="4" w:space="0" w:color="auto"/>
              <w:bottom w:val="single" w:sz="4" w:space="0" w:color="auto"/>
              <w:right w:val="single" w:sz="4" w:space="0" w:color="auto"/>
            </w:tcBorders>
            <w:hideMark/>
          </w:tcPr>
          <w:p w14:paraId="13937136" w14:textId="77777777" w:rsidR="005D399C" w:rsidRPr="00574B96" w:rsidRDefault="005D399C" w:rsidP="00574B96">
            <w:pPr>
              <w:widowControl w:val="0"/>
              <w:autoSpaceDE w:val="0"/>
              <w:autoSpaceDN w:val="0"/>
              <w:spacing w:after="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Максимально допустимый уровень территориальной доступности</w:t>
            </w:r>
          </w:p>
        </w:tc>
      </w:tr>
      <w:tr w:rsidR="005D399C" w:rsidRPr="00574B96" w14:paraId="73A1B75E" w14:textId="77777777" w:rsidTr="003234E3">
        <w:tc>
          <w:tcPr>
            <w:tcW w:w="2025" w:type="dxa"/>
            <w:vMerge/>
            <w:tcBorders>
              <w:top w:val="single" w:sz="4" w:space="0" w:color="auto"/>
              <w:left w:val="single" w:sz="4" w:space="0" w:color="auto"/>
              <w:bottom w:val="single" w:sz="4" w:space="0" w:color="auto"/>
              <w:right w:val="single" w:sz="4" w:space="0" w:color="auto"/>
            </w:tcBorders>
            <w:vAlign w:val="center"/>
            <w:hideMark/>
          </w:tcPr>
          <w:p w14:paraId="0E55D4E3" w14:textId="77777777" w:rsidR="005D399C" w:rsidRPr="00574B96" w:rsidRDefault="005D399C" w:rsidP="00574B96">
            <w:pPr>
              <w:spacing w:after="160" w:line="240" w:lineRule="auto"/>
              <w:rPr>
                <w:rFonts w:ascii="Times New Roman" w:eastAsia="Calibri" w:hAnsi="Times New Roman" w:cs="Times New Roman"/>
                <w:color w:val="000000"/>
                <w:sz w:val="24"/>
                <w:szCs w:val="24"/>
              </w:rPr>
            </w:pPr>
          </w:p>
        </w:tc>
        <w:tc>
          <w:tcPr>
            <w:tcW w:w="1411" w:type="dxa"/>
            <w:tcBorders>
              <w:top w:val="single" w:sz="4" w:space="0" w:color="auto"/>
              <w:left w:val="single" w:sz="4" w:space="0" w:color="auto"/>
              <w:bottom w:val="single" w:sz="4" w:space="0" w:color="auto"/>
              <w:right w:val="single" w:sz="4" w:space="0" w:color="auto"/>
            </w:tcBorders>
            <w:hideMark/>
          </w:tcPr>
          <w:p w14:paraId="373D6713" w14:textId="77777777" w:rsidR="005D399C" w:rsidRPr="00574B96" w:rsidRDefault="005D399C" w:rsidP="00574B96">
            <w:pPr>
              <w:widowControl w:val="0"/>
              <w:autoSpaceDE w:val="0"/>
              <w:autoSpaceDN w:val="0"/>
              <w:spacing w:after="16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Значение показателя</w:t>
            </w:r>
          </w:p>
        </w:tc>
        <w:tc>
          <w:tcPr>
            <w:tcW w:w="1946" w:type="dxa"/>
            <w:tcBorders>
              <w:top w:val="single" w:sz="4" w:space="0" w:color="auto"/>
              <w:left w:val="single" w:sz="4" w:space="0" w:color="auto"/>
              <w:bottom w:val="single" w:sz="4" w:space="0" w:color="auto"/>
              <w:right w:val="single" w:sz="4" w:space="0" w:color="auto"/>
            </w:tcBorders>
            <w:hideMark/>
          </w:tcPr>
          <w:p w14:paraId="49A81486" w14:textId="77777777" w:rsidR="005D399C" w:rsidRPr="00574B96" w:rsidRDefault="005D399C" w:rsidP="00574B96">
            <w:pPr>
              <w:widowControl w:val="0"/>
              <w:autoSpaceDE w:val="0"/>
              <w:autoSpaceDN w:val="0"/>
              <w:spacing w:after="16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Единица измерения</w:t>
            </w:r>
          </w:p>
        </w:tc>
        <w:tc>
          <w:tcPr>
            <w:tcW w:w="1701" w:type="dxa"/>
            <w:tcBorders>
              <w:top w:val="single" w:sz="4" w:space="0" w:color="auto"/>
              <w:left w:val="single" w:sz="4" w:space="0" w:color="auto"/>
              <w:bottom w:val="single" w:sz="4" w:space="0" w:color="auto"/>
              <w:right w:val="single" w:sz="4" w:space="0" w:color="auto"/>
            </w:tcBorders>
            <w:hideMark/>
          </w:tcPr>
          <w:p w14:paraId="5028439A" w14:textId="77777777" w:rsidR="005D399C" w:rsidRPr="00574B96" w:rsidRDefault="005D399C" w:rsidP="00574B96">
            <w:pPr>
              <w:widowControl w:val="0"/>
              <w:autoSpaceDE w:val="0"/>
              <w:autoSpaceDN w:val="0"/>
              <w:spacing w:after="16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Значение показателя</w:t>
            </w:r>
          </w:p>
        </w:tc>
        <w:tc>
          <w:tcPr>
            <w:tcW w:w="2410" w:type="dxa"/>
            <w:tcBorders>
              <w:top w:val="single" w:sz="4" w:space="0" w:color="auto"/>
              <w:left w:val="single" w:sz="4" w:space="0" w:color="auto"/>
              <w:bottom w:val="single" w:sz="4" w:space="0" w:color="auto"/>
              <w:right w:val="single" w:sz="4" w:space="0" w:color="auto"/>
            </w:tcBorders>
            <w:hideMark/>
          </w:tcPr>
          <w:p w14:paraId="33B64C81" w14:textId="77777777" w:rsidR="005D399C" w:rsidRPr="00574B96" w:rsidRDefault="005D399C" w:rsidP="00574B96">
            <w:pPr>
              <w:widowControl w:val="0"/>
              <w:autoSpaceDE w:val="0"/>
              <w:autoSpaceDN w:val="0"/>
              <w:spacing w:after="16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Единица измерения</w:t>
            </w:r>
          </w:p>
        </w:tc>
      </w:tr>
      <w:tr w:rsidR="005D399C" w:rsidRPr="00574B96" w14:paraId="643A0015" w14:textId="77777777" w:rsidTr="003234E3">
        <w:tc>
          <w:tcPr>
            <w:tcW w:w="2025" w:type="dxa"/>
            <w:tcBorders>
              <w:top w:val="single" w:sz="4" w:space="0" w:color="auto"/>
              <w:left w:val="single" w:sz="4" w:space="0" w:color="auto"/>
              <w:bottom w:val="single" w:sz="4" w:space="0" w:color="auto"/>
              <w:right w:val="single" w:sz="4" w:space="0" w:color="auto"/>
            </w:tcBorders>
          </w:tcPr>
          <w:p w14:paraId="1E048E6E" w14:textId="77777777" w:rsidR="005D399C" w:rsidRPr="00574B96" w:rsidRDefault="005D399C" w:rsidP="00574B96">
            <w:pPr>
              <w:widowControl w:val="0"/>
              <w:autoSpaceDE w:val="0"/>
              <w:autoSpaceDN w:val="0"/>
              <w:spacing w:after="160" w:line="240" w:lineRule="auto"/>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Универсальный спортивный зал</w:t>
            </w:r>
          </w:p>
        </w:tc>
        <w:tc>
          <w:tcPr>
            <w:tcW w:w="1411" w:type="dxa"/>
            <w:tcBorders>
              <w:top w:val="single" w:sz="4" w:space="0" w:color="auto"/>
              <w:left w:val="single" w:sz="4" w:space="0" w:color="auto"/>
              <w:bottom w:val="single" w:sz="4" w:space="0" w:color="auto"/>
              <w:right w:val="single" w:sz="4" w:space="0" w:color="auto"/>
            </w:tcBorders>
          </w:tcPr>
          <w:p w14:paraId="02602A74" w14:textId="77777777" w:rsidR="005D399C" w:rsidRPr="00574B96" w:rsidRDefault="005D399C" w:rsidP="00574B96">
            <w:pPr>
              <w:widowControl w:val="0"/>
              <w:autoSpaceDE w:val="0"/>
              <w:autoSpaceDN w:val="0"/>
              <w:spacing w:after="16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350</w:t>
            </w:r>
          </w:p>
        </w:tc>
        <w:tc>
          <w:tcPr>
            <w:tcW w:w="1946" w:type="dxa"/>
            <w:tcBorders>
              <w:top w:val="single" w:sz="4" w:space="0" w:color="auto"/>
              <w:left w:val="single" w:sz="4" w:space="0" w:color="auto"/>
              <w:bottom w:val="single" w:sz="4" w:space="0" w:color="auto"/>
              <w:right w:val="single" w:sz="4" w:space="0" w:color="auto"/>
            </w:tcBorders>
          </w:tcPr>
          <w:p w14:paraId="3E495FC9" w14:textId="6870EB33" w:rsidR="005D399C" w:rsidRPr="00574B96" w:rsidRDefault="005D399C" w:rsidP="007C2D6C">
            <w:pPr>
              <w:widowControl w:val="0"/>
              <w:autoSpaceDE w:val="0"/>
              <w:autoSpaceDN w:val="0"/>
              <w:spacing w:after="160" w:line="240" w:lineRule="auto"/>
              <w:jc w:val="center"/>
              <w:rPr>
                <w:rFonts w:ascii="Times New Roman" w:eastAsia="Calibri" w:hAnsi="Times New Roman" w:cs="Times New Roman"/>
                <w:color w:val="000000"/>
                <w:sz w:val="24"/>
                <w:szCs w:val="24"/>
              </w:rPr>
            </w:pPr>
            <w:proofErr w:type="spellStart"/>
            <w:r w:rsidRPr="00574B96">
              <w:rPr>
                <w:rFonts w:ascii="Times New Roman" w:eastAsia="Calibri" w:hAnsi="Times New Roman" w:cs="Times New Roman"/>
                <w:color w:val="000000"/>
                <w:sz w:val="24"/>
                <w:szCs w:val="24"/>
              </w:rPr>
              <w:t>кв</w:t>
            </w:r>
            <w:proofErr w:type="gramStart"/>
            <w:r w:rsidRPr="00574B96">
              <w:rPr>
                <w:rFonts w:ascii="Times New Roman" w:eastAsia="Calibri" w:hAnsi="Times New Roman" w:cs="Times New Roman"/>
                <w:color w:val="000000"/>
                <w:sz w:val="24"/>
                <w:szCs w:val="24"/>
              </w:rPr>
              <w:t>.м</w:t>
            </w:r>
            <w:proofErr w:type="spellEnd"/>
            <w:proofErr w:type="gramEnd"/>
            <w:r w:rsidRPr="00574B96">
              <w:rPr>
                <w:rFonts w:ascii="Times New Roman" w:eastAsia="Calibri" w:hAnsi="Times New Roman" w:cs="Times New Roman"/>
                <w:color w:val="000000"/>
                <w:sz w:val="24"/>
                <w:szCs w:val="24"/>
              </w:rPr>
              <w:t>/1000</w:t>
            </w:r>
            <w:r w:rsidR="007C2D6C">
              <w:rPr>
                <w:rFonts w:ascii="Times New Roman" w:eastAsia="Times New Roman" w:hAnsi="Times New Roman"/>
                <w:color w:val="0070C0"/>
                <w:sz w:val="24"/>
                <w:szCs w:val="24"/>
                <w:lang w:eastAsia="ru-RU"/>
              </w:rPr>
              <w:t xml:space="preserve"> </w:t>
            </w:r>
            <w:r w:rsidR="007C2D6C" w:rsidRPr="00DD318B">
              <w:rPr>
                <w:rFonts w:ascii="Times New Roman" w:eastAsia="Times New Roman" w:hAnsi="Times New Roman"/>
                <w:sz w:val="24"/>
                <w:szCs w:val="24"/>
                <w:lang w:eastAsia="ru-RU"/>
              </w:rPr>
              <w:t>человек</w:t>
            </w:r>
            <w:r w:rsidRPr="00DD318B">
              <w:rPr>
                <w:rFonts w:ascii="Times New Roman" w:eastAsia="Calibri" w:hAnsi="Times New Roman" w:cs="Times New Roman"/>
                <w:sz w:val="24"/>
                <w:szCs w:val="24"/>
              </w:rPr>
              <w:t xml:space="preserve"> </w:t>
            </w:r>
            <w:r w:rsidR="007C2D6C" w:rsidRPr="00DD318B">
              <w:rPr>
                <w:rFonts w:ascii="Times New Roman" w:eastAsia="Times New Roman" w:hAnsi="Times New Roman"/>
                <w:sz w:val="24"/>
                <w:szCs w:val="24"/>
                <w:lang w:eastAsia="ru-RU"/>
              </w:rPr>
              <w:t>постоянного населения</w:t>
            </w:r>
          </w:p>
        </w:tc>
        <w:tc>
          <w:tcPr>
            <w:tcW w:w="1701" w:type="dxa"/>
            <w:tcBorders>
              <w:top w:val="single" w:sz="4" w:space="0" w:color="auto"/>
              <w:left w:val="single" w:sz="4" w:space="0" w:color="auto"/>
              <w:bottom w:val="single" w:sz="4" w:space="0" w:color="auto"/>
              <w:right w:val="single" w:sz="4" w:space="0" w:color="auto"/>
            </w:tcBorders>
          </w:tcPr>
          <w:p w14:paraId="1FEC6BFA"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не более 45</w:t>
            </w:r>
          </w:p>
        </w:tc>
        <w:tc>
          <w:tcPr>
            <w:tcW w:w="2410" w:type="dxa"/>
            <w:tcBorders>
              <w:top w:val="single" w:sz="4" w:space="0" w:color="auto"/>
              <w:left w:val="single" w:sz="4" w:space="0" w:color="auto"/>
              <w:bottom w:val="single" w:sz="4" w:space="0" w:color="auto"/>
              <w:right w:val="single" w:sz="4" w:space="0" w:color="auto"/>
            </w:tcBorders>
          </w:tcPr>
          <w:p w14:paraId="4BF72B03"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Мин. комбинированной доступности</w:t>
            </w:r>
          </w:p>
        </w:tc>
      </w:tr>
    </w:tbl>
    <w:p w14:paraId="570CC554" w14:textId="28352CF6" w:rsidR="00574B96" w:rsidRPr="00574B96" w:rsidRDefault="00574B96" w:rsidP="00574B96">
      <w:pPr>
        <w:spacing w:after="160" w:line="259" w:lineRule="auto"/>
        <w:ind w:left="502"/>
        <w:contextualSpacing/>
        <w:rPr>
          <w:rFonts w:ascii="Times New Roman" w:eastAsia="Calibri" w:hAnsi="Times New Roman" w:cs="Times New Roman"/>
          <w:color w:val="000000"/>
          <w:sz w:val="28"/>
          <w:szCs w:val="28"/>
        </w:rPr>
      </w:pPr>
      <w:r w:rsidRPr="00574B96">
        <w:rPr>
          <w:rFonts w:ascii="Times New Roman" w:eastAsia="Calibri" w:hAnsi="Times New Roman" w:cs="Times New Roman"/>
          <w:color w:val="000000"/>
          <w:sz w:val="28"/>
          <w:szCs w:val="28"/>
        </w:rPr>
        <w:t>Стадионы с трибунами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900"/>
        <w:gridCol w:w="1414"/>
        <w:gridCol w:w="2068"/>
        <w:gridCol w:w="1701"/>
        <w:gridCol w:w="2410"/>
      </w:tblGrid>
      <w:tr w:rsidR="005D399C" w:rsidRPr="00574B96" w14:paraId="66FA8E1D" w14:textId="77777777" w:rsidTr="005C10E7">
        <w:tc>
          <w:tcPr>
            <w:tcW w:w="1900" w:type="dxa"/>
            <w:vMerge w:val="restart"/>
            <w:tcBorders>
              <w:top w:val="single" w:sz="4" w:space="0" w:color="auto"/>
              <w:left w:val="single" w:sz="4" w:space="0" w:color="auto"/>
              <w:bottom w:val="single" w:sz="4" w:space="0" w:color="auto"/>
              <w:right w:val="single" w:sz="4" w:space="0" w:color="auto"/>
            </w:tcBorders>
            <w:hideMark/>
          </w:tcPr>
          <w:p w14:paraId="1FFB0DCC"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Вид (перечень) объектов</w:t>
            </w:r>
          </w:p>
        </w:tc>
        <w:tc>
          <w:tcPr>
            <w:tcW w:w="3482" w:type="dxa"/>
            <w:gridSpan w:val="2"/>
            <w:tcBorders>
              <w:top w:val="single" w:sz="4" w:space="0" w:color="auto"/>
              <w:left w:val="single" w:sz="4" w:space="0" w:color="auto"/>
              <w:bottom w:val="single" w:sz="4" w:space="0" w:color="auto"/>
              <w:right w:val="single" w:sz="4" w:space="0" w:color="auto"/>
            </w:tcBorders>
            <w:hideMark/>
          </w:tcPr>
          <w:p w14:paraId="0D76762D"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Минимально допустимый уровень обеспеченности</w:t>
            </w:r>
          </w:p>
        </w:tc>
        <w:tc>
          <w:tcPr>
            <w:tcW w:w="4111" w:type="dxa"/>
            <w:gridSpan w:val="2"/>
            <w:tcBorders>
              <w:top w:val="single" w:sz="4" w:space="0" w:color="auto"/>
              <w:left w:val="single" w:sz="4" w:space="0" w:color="auto"/>
              <w:bottom w:val="single" w:sz="4" w:space="0" w:color="auto"/>
              <w:right w:val="single" w:sz="4" w:space="0" w:color="auto"/>
            </w:tcBorders>
            <w:hideMark/>
          </w:tcPr>
          <w:p w14:paraId="14A05C1D"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Максимально допустимый уровень территориальной доступности</w:t>
            </w:r>
          </w:p>
        </w:tc>
      </w:tr>
      <w:tr w:rsidR="005D399C" w:rsidRPr="00574B96" w14:paraId="131536F8" w14:textId="77777777" w:rsidTr="005C10E7">
        <w:tc>
          <w:tcPr>
            <w:tcW w:w="1900" w:type="dxa"/>
            <w:vMerge/>
            <w:tcBorders>
              <w:top w:val="single" w:sz="4" w:space="0" w:color="auto"/>
              <w:left w:val="single" w:sz="4" w:space="0" w:color="auto"/>
              <w:bottom w:val="single" w:sz="4" w:space="0" w:color="auto"/>
              <w:right w:val="single" w:sz="4" w:space="0" w:color="auto"/>
            </w:tcBorders>
            <w:vAlign w:val="center"/>
            <w:hideMark/>
          </w:tcPr>
          <w:p w14:paraId="352AD69D" w14:textId="77777777" w:rsidR="005D399C" w:rsidRPr="00574B96" w:rsidRDefault="005D399C" w:rsidP="00574B96">
            <w:pPr>
              <w:spacing w:after="160" w:line="240" w:lineRule="auto"/>
              <w:rPr>
                <w:rFonts w:ascii="Times New Roman" w:eastAsia="Calibri" w:hAnsi="Times New Roman" w:cs="Times New Roman"/>
                <w:color w:val="000000"/>
                <w:sz w:val="24"/>
                <w:szCs w:val="24"/>
              </w:rPr>
            </w:pPr>
          </w:p>
        </w:tc>
        <w:tc>
          <w:tcPr>
            <w:tcW w:w="1414" w:type="dxa"/>
            <w:tcBorders>
              <w:top w:val="single" w:sz="4" w:space="0" w:color="auto"/>
              <w:left w:val="single" w:sz="4" w:space="0" w:color="auto"/>
              <w:bottom w:val="single" w:sz="4" w:space="0" w:color="auto"/>
              <w:right w:val="single" w:sz="4" w:space="0" w:color="auto"/>
            </w:tcBorders>
            <w:hideMark/>
          </w:tcPr>
          <w:p w14:paraId="623D5779"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Значение показателя</w:t>
            </w:r>
          </w:p>
        </w:tc>
        <w:tc>
          <w:tcPr>
            <w:tcW w:w="2068" w:type="dxa"/>
            <w:tcBorders>
              <w:top w:val="single" w:sz="4" w:space="0" w:color="auto"/>
              <w:left w:val="single" w:sz="4" w:space="0" w:color="auto"/>
              <w:bottom w:val="single" w:sz="4" w:space="0" w:color="auto"/>
              <w:right w:val="single" w:sz="4" w:space="0" w:color="auto"/>
            </w:tcBorders>
            <w:hideMark/>
          </w:tcPr>
          <w:p w14:paraId="6651AC00"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Единица измерения</w:t>
            </w:r>
          </w:p>
        </w:tc>
        <w:tc>
          <w:tcPr>
            <w:tcW w:w="1701" w:type="dxa"/>
            <w:tcBorders>
              <w:top w:val="single" w:sz="4" w:space="0" w:color="auto"/>
              <w:left w:val="single" w:sz="4" w:space="0" w:color="auto"/>
              <w:bottom w:val="single" w:sz="4" w:space="0" w:color="auto"/>
              <w:right w:val="single" w:sz="4" w:space="0" w:color="auto"/>
            </w:tcBorders>
            <w:hideMark/>
          </w:tcPr>
          <w:p w14:paraId="66405D2E"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Значение показателя</w:t>
            </w:r>
          </w:p>
        </w:tc>
        <w:tc>
          <w:tcPr>
            <w:tcW w:w="2410" w:type="dxa"/>
            <w:tcBorders>
              <w:top w:val="single" w:sz="4" w:space="0" w:color="auto"/>
              <w:left w:val="single" w:sz="4" w:space="0" w:color="auto"/>
              <w:bottom w:val="single" w:sz="4" w:space="0" w:color="auto"/>
              <w:right w:val="single" w:sz="4" w:space="0" w:color="auto"/>
            </w:tcBorders>
            <w:hideMark/>
          </w:tcPr>
          <w:p w14:paraId="4E439E1A"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Единица измерения</w:t>
            </w:r>
          </w:p>
        </w:tc>
      </w:tr>
      <w:tr w:rsidR="005D399C" w:rsidRPr="00574B96" w14:paraId="07690882" w14:textId="77777777" w:rsidTr="005C10E7">
        <w:tc>
          <w:tcPr>
            <w:tcW w:w="1900" w:type="dxa"/>
            <w:tcBorders>
              <w:top w:val="single" w:sz="4" w:space="0" w:color="auto"/>
              <w:left w:val="single" w:sz="4" w:space="0" w:color="auto"/>
              <w:bottom w:val="single" w:sz="4" w:space="0" w:color="auto"/>
              <w:right w:val="single" w:sz="4" w:space="0" w:color="auto"/>
            </w:tcBorders>
            <w:hideMark/>
          </w:tcPr>
          <w:p w14:paraId="2FEA94AC" w14:textId="77777777" w:rsidR="005D399C" w:rsidRPr="00574B96" w:rsidRDefault="005D399C" w:rsidP="00574B96">
            <w:pPr>
              <w:spacing w:after="0" w:line="240" w:lineRule="auto"/>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Стадионы всех</w:t>
            </w:r>
          </w:p>
          <w:p w14:paraId="55565663" w14:textId="77777777" w:rsidR="005D399C" w:rsidRPr="00574B96" w:rsidRDefault="005D399C" w:rsidP="00574B96">
            <w:pPr>
              <w:spacing w:after="0" w:line="240" w:lineRule="auto"/>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видов с</w:t>
            </w:r>
          </w:p>
          <w:p w14:paraId="6C3CEDE0" w14:textId="77777777" w:rsidR="005D399C" w:rsidRPr="00574B96" w:rsidRDefault="005D399C" w:rsidP="00574B96">
            <w:pPr>
              <w:spacing w:after="0" w:line="240" w:lineRule="auto"/>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трибунами</w:t>
            </w:r>
          </w:p>
        </w:tc>
        <w:tc>
          <w:tcPr>
            <w:tcW w:w="1414" w:type="dxa"/>
            <w:tcBorders>
              <w:top w:val="single" w:sz="4" w:space="0" w:color="auto"/>
              <w:left w:val="single" w:sz="4" w:space="0" w:color="auto"/>
              <w:bottom w:val="single" w:sz="4" w:space="0" w:color="auto"/>
              <w:right w:val="single" w:sz="4" w:space="0" w:color="auto"/>
            </w:tcBorders>
            <w:hideMark/>
          </w:tcPr>
          <w:p w14:paraId="394000C6"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1</w:t>
            </w:r>
          </w:p>
        </w:tc>
        <w:tc>
          <w:tcPr>
            <w:tcW w:w="2068" w:type="dxa"/>
            <w:tcBorders>
              <w:top w:val="single" w:sz="4" w:space="0" w:color="auto"/>
              <w:left w:val="single" w:sz="4" w:space="0" w:color="auto"/>
              <w:bottom w:val="single" w:sz="4" w:space="0" w:color="auto"/>
              <w:right w:val="single" w:sz="4" w:space="0" w:color="auto"/>
            </w:tcBorders>
            <w:hideMark/>
          </w:tcPr>
          <w:p w14:paraId="676A7701" w14:textId="3CF6AA48"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 xml:space="preserve">Кол-во/ населенный пункт численностью свыше 30000 </w:t>
            </w:r>
            <w:r w:rsidRPr="00DD318B">
              <w:rPr>
                <w:rFonts w:ascii="Times New Roman" w:eastAsia="Times New Roman" w:hAnsi="Times New Roman" w:cs="Times New Roman"/>
                <w:sz w:val="24"/>
                <w:szCs w:val="24"/>
              </w:rPr>
              <w:t>чел</w:t>
            </w:r>
            <w:r w:rsidR="007C2D6C" w:rsidRPr="00DD318B">
              <w:rPr>
                <w:rFonts w:ascii="Times New Roman" w:eastAsia="Times New Roman" w:hAnsi="Times New Roman" w:cs="Times New Roman"/>
                <w:sz w:val="24"/>
                <w:szCs w:val="24"/>
              </w:rPr>
              <w:t xml:space="preserve">овек </w:t>
            </w:r>
            <w:r w:rsidR="007C2D6C" w:rsidRPr="00DD318B">
              <w:rPr>
                <w:rFonts w:ascii="Times New Roman" w:eastAsia="Times New Roman" w:hAnsi="Times New Roman"/>
                <w:sz w:val="24"/>
                <w:szCs w:val="24"/>
                <w:lang w:eastAsia="ru-RU"/>
              </w:rPr>
              <w:t>постоянного населения</w:t>
            </w:r>
          </w:p>
        </w:tc>
        <w:tc>
          <w:tcPr>
            <w:tcW w:w="1701" w:type="dxa"/>
            <w:tcBorders>
              <w:top w:val="single" w:sz="4" w:space="0" w:color="auto"/>
              <w:left w:val="single" w:sz="4" w:space="0" w:color="auto"/>
              <w:bottom w:val="single" w:sz="4" w:space="0" w:color="auto"/>
              <w:right w:val="single" w:sz="4" w:space="0" w:color="auto"/>
            </w:tcBorders>
            <w:hideMark/>
          </w:tcPr>
          <w:p w14:paraId="7A6461B6"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не более 45</w:t>
            </w:r>
          </w:p>
        </w:tc>
        <w:tc>
          <w:tcPr>
            <w:tcW w:w="2410" w:type="dxa"/>
            <w:tcBorders>
              <w:top w:val="single" w:sz="4" w:space="0" w:color="auto"/>
              <w:left w:val="single" w:sz="4" w:space="0" w:color="auto"/>
              <w:bottom w:val="single" w:sz="4" w:space="0" w:color="auto"/>
              <w:right w:val="single" w:sz="4" w:space="0" w:color="auto"/>
            </w:tcBorders>
            <w:hideMark/>
          </w:tcPr>
          <w:p w14:paraId="78058916"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Мин. комбинированной доступности</w:t>
            </w:r>
          </w:p>
        </w:tc>
      </w:tr>
    </w:tbl>
    <w:p w14:paraId="64B12FEA" w14:textId="38D0ED60" w:rsidR="00574B96" w:rsidRPr="00574B96" w:rsidRDefault="00574B96" w:rsidP="00574B96">
      <w:pPr>
        <w:spacing w:after="160" w:line="259" w:lineRule="auto"/>
        <w:ind w:left="502"/>
        <w:contextualSpacing/>
        <w:rPr>
          <w:rFonts w:ascii="Times New Roman" w:eastAsia="Calibri" w:hAnsi="Times New Roman" w:cs="Times New Roman"/>
          <w:color w:val="000000"/>
          <w:sz w:val="28"/>
          <w:szCs w:val="28"/>
        </w:rPr>
      </w:pPr>
      <w:r w:rsidRPr="00574B96">
        <w:rPr>
          <w:rFonts w:ascii="Times New Roman" w:eastAsia="Calibri" w:hAnsi="Times New Roman" w:cs="Times New Roman"/>
          <w:color w:val="000000"/>
          <w:sz w:val="28"/>
          <w:szCs w:val="28"/>
        </w:rPr>
        <w:t>Крытые спортивные объекты с искусственным льдом</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001"/>
        <w:gridCol w:w="1408"/>
        <w:gridCol w:w="1973"/>
        <w:gridCol w:w="1701"/>
        <w:gridCol w:w="2410"/>
      </w:tblGrid>
      <w:tr w:rsidR="005D399C" w:rsidRPr="00574B96" w14:paraId="28987CAC" w14:textId="77777777" w:rsidTr="005C10E7">
        <w:tc>
          <w:tcPr>
            <w:tcW w:w="2001" w:type="dxa"/>
            <w:vMerge w:val="restart"/>
            <w:tcBorders>
              <w:top w:val="single" w:sz="4" w:space="0" w:color="auto"/>
              <w:left w:val="single" w:sz="4" w:space="0" w:color="auto"/>
              <w:bottom w:val="single" w:sz="4" w:space="0" w:color="auto"/>
              <w:right w:val="single" w:sz="4" w:space="0" w:color="auto"/>
            </w:tcBorders>
            <w:hideMark/>
          </w:tcPr>
          <w:p w14:paraId="7C881E83"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Вид (перечень) объектов</w:t>
            </w:r>
          </w:p>
        </w:tc>
        <w:tc>
          <w:tcPr>
            <w:tcW w:w="3381" w:type="dxa"/>
            <w:gridSpan w:val="2"/>
            <w:tcBorders>
              <w:top w:val="single" w:sz="4" w:space="0" w:color="auto"/>
              <w:left w:val="single" w:sz="4" w:space="0" w:color="auto"/>
              <w:bottom w:val="single" w:sz="4" w:space="0" w:color="auto"/>
              <w:right w:val="single" w:sz="4" w:space="0" w:color="auto"/>
            </w:tcBorders>
            <w:hideMark/>
          </w:tcPr>
          <w:p w14:paraId="74D769BB"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Минимально допустимый уровень обеспеченности</w:t>
            </w:r>
          </w:p>
        </w:tc>
        <w:tc>
          <w:tcPr>
            <w:tcW w:w="4111" w:type="dxa"/>
            <w:gridSpan w:val="2"/>
            <w:tcBorders>
              <w:top w:val="single" w:sz="4" w:space="0" w:color="auto"/>
              <w:left w:val="single" w:sz="4" w:space="0" w:color="auto"/>
              <w:bottom w:val="single" w:sz="4" w:space="0" w:color="auto"/>
              <w:right w:val="single" w:sz="4" w:space="0" w:color="auto"/>
            </w:tcBorders>
            <w:hideMark/>
          </w:tcPr>
          <w:p w14:paraId="070010FD"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Максимально допустимый уровень территориальной доступности</w:t>
            </w:r>
          </w:p>
        </w:tc>
      </w:tr>
      <w:tr w:rsidR="005D399C" w:rsidRPr="00574B96" w14:paraId="1BD1575D" w14:textId="77777777" w:rsidTr="005C10E7">
        <w:tc>
          <w:tcPr>
            <w:tcW w:w="2001" w:type="dxa"/>
            <w:vMerge/>
            <w:tcBorders>
              <w:top w:val="single" w:sz="4" w:space="0" w:color="auto"/>
              <w:left w:val="single" w:sz="4" w:space="0" w:color="auto"/>
              <w:bottom w:val="single" w:sz="4" w:space="0" w:color="auto"/>
              <w:right w:val="single" w:sz="4" w:space="0" w:color="auto"/>
            </w:tcBorders>
            <w:vAlign w:val="center"/>
            <w:hideMark/>
          </w:tcPr>
          <w:p w14:paraId="7CF3A640" w14:textId="77777777" w:rsidR="005D399C" w:rsidRPr="00574B96" w:rsidRDefault="005D399C" w:rsidP="00574B96">
            <w:pPr>
              <w:spacing w:after="160" w:line="240" w:lineRule="auto"/>
              <w:rPr>
                <w:rFonts w:ascii="Times New Roman" w:eastAsia="Calibri" w:hAnsi="Times New Roman" w:cs="Times New Roman"/>
                <w:color w:val="000000"/>
                <w:sz w:val="24"/>
                <w:szCs w:val="24"/>
              </w:rPr>
            </w:pPr>
          </w:p>
        </w:tc>
        <w:tc>
          <w:tcPr>
            <w:tcW w:w="1408" w:type="dxa"/>
            <w:tcBorders>
              <w:top w:val="single" w:sz="4" w:space="0" w:color="auto"/>
              <w:left w:val="single" w:sz="4" w:space="0" w:color="auto"/>
              <w:bottom w:val="single" w:sz="4" w:space="0" w:color="auto"/>
              <w:right w:val="single" w:sz="4" w:space="0" w:color="auto"/>
            </w:tcBorders>
            <w:hideMark/>
          </w:tcPr>
          <w:p w14:paraId="24059FFA"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Значение показателя</w:t>
            </w:r>
          </w:p>
        </w:tc>
        <w:tc>
          <w:tcPr>
            <w:tcW w:w="1973" w:type="dxa"/>
            <w:tcBorders>
              <w:top w:val="single" w:sz="4" w:space="0" w:color="auto"/>
              <w:left w:val="single" w:sz="4" w:space="0" w:color="auto"/>
              <w:bottom w:val="single" w:sz="4" w:space="0" w:color="auto"/>
              <w:right w:val="single" w:sz="4" w:space="0" w:color="auto"/>
            </w:tcBorders>
            <w:hideMark/>
          </w:tcPr>
          <w:p w14:paraId="06D6F0AC"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Единица измерения</w:t>
            </w:r>
          </w:p>
        </w:tc>
        <w:tc>
          <w:tcPr>
            <w:tcW w:w="1701" w:type="dxa"/>
            <w:tcBorders>
              <w:top w:val="single" w:sz="4" w:space="0" w:color="auto"/>
              <w:left w:val="single" w:sz="4" w:space="0" w:color="auto"/>
              <w:bottom w:val="single" w:sz="4" w:space="0" w:color="auto"/>
              <w:right w:val="single" w:sz="4" w:space="0" w:color="auto"/>
            </w:tcBorders>
            <w:hideMark/>
          </w:tcPr>
          <w:p w14:paraId="7EDBA875"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Значение показателя</w:t>
            </w:r>
          </w:p>
        </w:tc>
        <w:tc>
          <w:tcPr>
            <w:tcW w:w="2410" w:type="dxa"/>
            <w:tcBorders>
              <w:top w:val="single" w:sz="4" w:space="0" w:color="auto"/>
              <w:left w:val="single" w:sz="4" w:space="0" w:color="auto"/>
              <w:bottom w:val="single" w:sz="4" w:space="0" w:color="auto"/>
              <w:right w:val="single" w:sz="4" w:space="0" w:color="auto"/>
            </w:tcBorders>
            <w:hideMark/>
          </w:tcPr>
          <w:p w14:paraId="4BDA96A0"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Единица измерения</w:t>
            </w:r>
          </w:p>
        </w:tc>
      </w:tr>
      <w:tr w:rsidR="005D399C" w:rsidRPr="00574B96" w14:paraId="4BA2F98E" w14:textId="77777777" w:rsidTr="005C10E7">
        <w:trPr>
          <w:trHeight w:val="1622"/>
        </w:trPr>
        <w:tc>
          <w:tcPr>
            <w:tcW w:w="2001" w:type="dxa"/>
            <w:tcBorders>
              <w:top w:val="single" w:sz="4" w:space="0" w:color="auto"/>
              <w:left w:val="single" w:sz="4" w:space="0" w:color="auto"/>
              <w:bottom w:val="single" w:sz="4" w:space="0" w:color="auto"/>
              <w:right w:val="single" w:sz="4" w:space="0" w:color="auto"/>
            </w:tcBorders>
            <w:hideMark/>
          </w:tcPr>
          <w:p w14:paraId="49113917" w14:textId="77777777" w:rsidR="005D399C" w:rsidRPr="00574B96" w:rsidRDefault="005D399C" w:rsidP="00574B96">
            <w:pPr>
              <w:widowControl w:val="0"/>
              <w:autoSpaceDE w:val="0"/>
              <w:autoSpaceDN w:val="0"/>
              <w:spacing w:after="0" w:line="240" w:lineRule="auto"/>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Крытые</w:t>
            </w:r>
          </w:p>
          <w:p w14:paraId="34C80AF0" w14:textId="77777777" w:rsidR="005D399C" w:rsidRPr="00574B96" w:rsidRDefault="005D399C" w:rsidP="00574B96">
            <w:pPr>
              <w:widowControl w:val="0"/>
              <w:autoSpaceDE w:val="0"/>
              <w:autoSpaceDN w:val="0"/>
              <w:spacing w:after="0" w:line="240" w:lineRule="auto"/>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спортивные</w:t>
            </w:r>
          </w:p>
          <w:p w14:paraId="79585C05" w14:textId="77777777" w:rsidR="005D399C" w:rsidRPr="00574B96" w:rsidRDefault="005D399C" w:rsidP="00574B96">
            <w:pPr>
              <w:widowControl w:val="0"/>
              <w:autoSpaceDE w:val="0"/>
              <w:autoSpaceDN w:val="0"/>
              <w:spacing w:after="0" w:line="240" w:lineRule="auto"/>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объекты с</w:t>
            </w:r>
          </w:p>
          <w:p w14:paraId="4DCF2CEB" w14:textId="77777777" w:rsidR="005D399C" w:rsidRPr="00574B96" w:rsidRDefault="005D399C" w:rsidP="00574B96">
            <w:pPr>
              <w:widowControl w:val="0"/>
              <w:autoSpaceDE w:val="0"/>
              <w:autoSpaceDN w:val="0"/>
              <w:spacing w:after="0" w:line="240" w:lineRule="auto"/>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искусственным</w:t>
            </w:r>
          </w:p>
          <w:p w14:paraId="1FFB0C03" w14:textId="77777777" w:rsidR="005D399C" w:rsidRPr="00574B96" w:rsidRDefault="005D399C" w:rsidP="00574B96">
            <w:pPr>
              <w:widowControl w:val="0"/>
              <w:autoSpaceDE w:val="0"/>
              <w:autoSpaceDN w:val="0"/>
              <w:spacing w:after="0" w:line="240" w:lineRule="auto"/>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льдом</w:t>
            </w:r>
          </w:p>
        </w:tc>
        <w:tc>
          <w:tcPr>
            <w:tcW w:w="1408" w:type="dxa"/>
            <w:tcBorders>
              <w:top w:val="single" w:sz="4" w:space="0" w:color="auto"/>
              <w:left w:val="single" w:sz="4" w:space="0" w:color="auto"/>
              <w:right w:val="single" w:sz="4" w:space="0" w:color="auto"/>
            </w:tcBorders>
          </w:tcPr>
          <w:p w14:paraId="4F23AA7C"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1</w:t>
            </w:r>
          </w:p>
          <w:p w14:paraId="26503BC1"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973" w:type="dxa"/>
            <w:tcBorders>
              <w:top w:val="single" w:sz="4" w:space="0" w:color="auto"/>
              <w:left w:val="single" w:sz="4" w:space="0" w:color="auto"/>
              <w:right w:val="single" w:sz="4" w:space="0" w:color="auto"/>
            </w:tcBorders>
            <w:hideMark/>
          </w:tcPr>
          <w:p w14:paraId="6F111362"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Кол-во/</w:t>
            </w:r>
          </w:p>
          <w:p w14:paraId="7D21803F"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населенный</w:t>
            </w:r>
          </w:p>
          <w:p w14:paraId="0941F597"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пункт</w:t>
            </w:r>
          </w:p>
          <w:p w14:paraId="42774958"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proofErr w:type="spellStart"/>
            <w:r w:rsidRPr="00574B96">
              <w:rPr>
                <w:rFonts w:ascii="Times New Roman" w:eastAsia="Times New Roman" w:hAnsi="Times New Roman" w:cs="Times New Roman"/>
                <w:color w:val="000000"/>
                <w:sz w:val="24"/>
                <w:szCs w:val="24"/>
              </w:rPr>
              <w:t>численност</w:t>
            </w:r>
            <w:proofErr w:type="spellEnd"/>
          </w:p>
          <w:p w14:paraId="7545843D" w14:textId="77777777" w:rsidR="005D399C" w:rsidRPr="00DD318B" w:rsidRDefault="005D399C" w:rsidP="00574B96">
            <w:pPr>
              <w:widowControl w:val="0"/>
              <w:autoSpaceDE w:val="0"/>
              <w:autoSpaceDN w:val="0"/>
              <w:spacing w:after="0" w:line="240" w:lineRule="auto"/>
              <w:jc w:val="center"/>
              <w:rPr>
                <w:rFonts w:ascii="Times New Roman" w:eastAsia="Times New Roman" w:hAnsi="Times New Roman" w:cs="Times New Roman"/>
                <w:sz w:val="24"/>
                <w:szCs w:val="24"/>
              </w:rPr>
            </w:pPr>
            <w:proofErr w:type="spellStart"/>
            <w:r w:rsidRPr="00DD318B">
              <w:rPr>
                <w:rFonts w:ascii="Times New Roman" w:eastAsia="Times New Roman" w:hAnsi="Times New Roman" w:cs="Times New Roman"/>
                <w:sz w:val="24"/>
                <w:szCs w:val="24"/>
              </w:rPr>
              <w:t>ью</w:t>
            </w:r>
            <w:proofErr w:type="spellEnd"/>
            <w:r w:rsidRPr="00DD318B">
              <w:rPr>
                <w:rFonts w:ascii="Times New Roman" w:eastAsia="Times New Roman" w:hAnsi="Times New Roman" w:cs="Times New Roman"/>
                <w:sz w:val="24"/>
                <w:szCs w:val="24"/>
              </w:rPr>
              <w:t xml:space="preserve"> свыше</w:t>
            </w:r>
          </w:p>
          <w:p w14:paraId="06EF1F1C" w14:textId="2E5C81BB"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D318B">
              <w:rPr>
                <w:rFonts w:ascii="Times New Roman" w:eastAsia="Times New Roman" w:hAnsi="Times New Roman" w:cs="Times New Roman"/>
                <w:sz w:val="24"/>
                <w:szCs w:val="24"/>
              </w:rPr>
              <w:t xml:space="preserve">30000 </w:t>
            </w:r>
            <w:r w:rsidR="007C2D6C" w:rsidRPr="00DD318B">
              <w:rPr>
                <w:rFonts w:ascii="Times New Roman" w:eastAsia="Times New Roman" w:hAnsi="Times New Roman" w:cs="Times New Roman"/>
                <w:sz w:val="24"/>
                <w:szCs w:val="24"/>
              </w:rPr>
              <w:t xml:space="preserve">человек </w:t>
            </w:r>
            <w:r w:rsidR="007C2D6C" w:rsidRPr="00DD318B">
              <w:rPr>
                <w:rFonts w:ascii="Times New Roman" w:eastAsia="Times New Roman" w:hAnsi="Times New Roman"/>
                <w:sz w:val="24"/>
                <w:szCs w:val="24"/>
                <w:lang w:eastAsia="ru-RU"/>
              </w:rPr>
              <w:t>постоянного населения</w:t>
            </w:r>
          </w:p>
        </w:tc>
        <w:tc>
          <w:tcPr>
            <w:tcW w:w="1701" w:type="dxa"/>
            <w:tcBorders>
              <w:top w:val="single" w:sz="4" w:space="0" w:color="auto"/>
              <w:left w:val="single" w:sz="4" w:space="0" w:color="auto"/>
              <w:right w:val="single" w:sz="4" w:space="0" w:color="auto"/>
            </w:tcBorders>
            <w:hideMark/>
          </w:tcPr>
          <w:p w14:paraId="1E892DE5"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не более 45</w:t>
            </w:r>
          </w:p>
        </w:tc>
        <w:tc>
          <w:tcPr>
            <w:tcW w:w="2410" w:type="dxa"/>
            <w:tcBorders>
              <w:top w:val="single" w:sz="4" w:space="0" w:color="auto"/>
              <w:left w:val="single" w:sz="4" w:space="0" w:color="auto"/>
              <w:right w:val="single" w:sz="4" w:space="0" w:color="auto"/>
            </w:tcBorders>
            <w:hideMark/>
          </w:tcPr>
          <w:p w14:paraId="0FB270ED"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Мин. комбинированной доступности</w:t>
            </w:r>
          </w:p>
        </w:tc>
      </w:tr>
    </w:tbl>
    <w:p w14:paraId="05642C0E" w14:textId="27F49BB4" w:rsidR="00574B96" w:rsidRPr="00574B96" w:rsidRDefault="00574B96" w:rsidP="00574B96">
      <w:pPr>
        <w:widowControl w:val="0"/>
        <w:autoSpaceDE w:val="0"/>
        <w:autoSpaceDN w:val="0"/>
        <w:spacing w:after="0" w:line="240" w:lineRule="auto"/>
        <w:ind w:left="502"/>
        <w:rPr>
          <w:rFonts w:ascii="Times New Roman" w:eastAsia="Times New Roman" w:hAnsi="Times New Roman" w:cs="Times New Roman"/>
          <w:color w:val="000000"/>
          <w:sz w:val="28"/>
          <w:szCs w:val="28"/>
          <w:lang w:eastAsia="ru-RU"/>
        </w:rPr>
      </w:pPr>
      <w:r w:rsidRPr="00574B96">
        <w:rPr>
          <w:rFonts w:ascii="Times New Roman" w:eastAsia="Times New Roman" w:hAnsi="Times New Roman" w:cs="Times New Roman"/>
          <w:color w:val="000000"/>
          <w:sz w:val="28"/>
          <w:szCs w:val="28"/>
          <w:lang w:eastAsia="ru-RU"/>
        </w:rPr>
        <w:t>Спортивные манежи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116"/>
        <w:gridCol w:w="1378"/>
        <w:gridCol w:w="1888"/>
        <w:gridCol w:w="1701"/>
        <w:gridCol w:w="2551"/>
      </w:tblGrid>
      <w:tr w:rsidR="005D399C" w:rsidRPr="00574B96" w14:paraId="753C10E6" w14:textId="77777777" w:rsidTr="005C10E7">
        <w:tc>
          <w:tcPr>
            <w:tcW w:w="2116" w:type="dxa"/>
            <w:vMerge w:val="restart"/>
          </w:tcPr>
          <w:p w14:paraId="6EFACA22" w14:textId="77777777" w:rsidR="005D399C" w:rsidRPr="00574B96" w:rsidRDefault="005D399C" w:rsidP="00574B96">
            <w:pPr>
              <w:widowControl w:val="0"/>
              <w:autoSpaceDE w:val="0"/>
              <w:autoSpaceDN w:val="0"/>
              <w:spacing w:after="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Вид (перечень) объектов</w:t>
            </w:r>
          </w:p>
        </w:tc>
        <w:tc>
          <w:tcPr>
            <w:tcW w:w="3266" w:type="dxa"/>
            <w:gridSpan w:val="2"/>
          </w:tcPr>
          <w:p w14:paraId="1E0505B8" w14:textId="77777777" w:rsidR="005D399C" w:rsidRPr="00574B96" w:rsidRDefault="005D399C" w:rsidP="00574B96">
            <w:pPr>
              <w:widowControl w:val="0"/>
              <w:autoSpaceDE w:val="0"/>
              <w:autoSpaceDN w:val="0"/>
              <w:spacing w:after="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Минимально допустимый уровень обеспеченности</w:t>
            </w:r>
          </w:p>
        </w:tc>
        <w:tc>
          <w:tcPr>
            <w:tcW w:w="4252" w:type="dxa"/>
            <w:gridSpan w:val="2"/>
          </w:tcPr>
          <w:p w14:paraId="41B91A8B" w14:textId="77777777" w:rsidR="005D399C" w:rsidRPr="00574B96" w:rsidRDefault="005D399C" w:rsidP="00574B96">
            <w:pPr>
              <w:widowControl w:val="0"/>
              <w:autoSpaceDE w:val="0"/>
              <w:autoSpaceDN w:val="0"/>
              <w:spacing w:after="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Максимально допустимый уровень территориальной доступности</w:t>
            </w:r>
          </w:p>
        </w:tc>
      </w:tr>
      <w:tr w:rsidR="005D399C" w:rsidRPr="00574B96" w14:paraId="103C384E" w14:textId="77777777" w:rsidTr="005C10E7">
        <w:tc>
          <w:tcPr>
            <w:tcW w:w="2116" w:type="dxa"/>
            <w:vMerge/>
          </w:tcPr>
          <w:p w14:paraId="1C612F8F" w14:textId="77777777" w:rsidR="005D399C" w:rsidRPr="00574B96" w:rsidRDefault="005D399C" w:rsidP="00574B96">
            <w:pPr>
              <w:spacing w:after="160" w:line="240" w:lineRule="auto"/>
              <w:rPr>
                <w:rFonts w:ascii="Times New Roman" w:eastAsia="Calibri" w:hAnsi="Times New Roman" w:cs="Times New Roman"/>
                <w:color w:val="000000"/>
                <w:sz w:val="24"/>
                <w:szCs w:val="24"/>
              </w:rPr>
            </w:pPr>
          </w:p>
        </w:tc>
        <w:tc>
          <w:tcPr>
            <w:tcW w:w="1378" w:type="dxa"/>
          </w:tcPr>
          <w:p w14:paraId="21168383" w14:textId="77777777" w:rsidR="005D399C" w:rsidRPr="00574B96" w:rsidRDefault="005D399C" w:rsidP="00574B96">
            <w:pPr>
              <w:widowControl w:val="0"/>
              <w:autoSpaceDE w:val="0"/>
              <w:autoSpaceDN w:val="0"/>
              <w:spacing w:after="16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Значение показателя</w:t>
            </w:r>
          </w:p>
        </w:tc>
        <w:tc>
          <w:tcPr>
            <w:tcW w:w="1888" w:type="dxa"/>
          </w:tcPr>
          <w:p w14:paraId="77C000E4" w14:textId="77777777" w:rsidR="005D399C" w:rsidRPr="00574B96" w:rsidRDefault="005D399C" w:rsidP="00574B96">
            <w:pPr>
              <w:widowControl w:val="0"/>
              <w:autoSpaceDE w:val="0"/>
              <w:autoSpaceDN w:val="0"/>
              <w:spacing w:after="16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Единица измерения</w:t>
            </w:r>
          </w:p>
        </w:tc>
        <w:tc>
          <w:tcPr>
            <w:tcW w:w="1701" w:type="dxa"/>
          </w:tcPr>
          <w:p w14:paraId="1BEF35E6" w14:textId="77777777" w:rsidR="005D399C" w:rsidRPr="00574B96" w:rsidRDefault="005D399C" w:rsidP="00574B96">
            <w:pPr>
              <w:widowControl w:val="0"/>
              <w:autoSpaceDE w:val="0"/>
              <w:autoSpaceDN w:val="0"/>
              <w:spacing w:after="16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Значение показателя</w:t>
            </w:r>
          </w:p>
        </w:tc>
        <w:tc>
          <w:tcPr>
            <w:tcW w:w="2551" w:type="dxa"/>
          </w:tcPr>
          <w:p w14:paraId="42F370D3" w14:textId="77777777" w:rsidR="005D399C" w:rsidRPr="00574B96" w:rsidRDefault="005D399C" w:rsidP="00574B96">
            <w:pPr>
              <w:widowControl w:val="0"/>
              <w:autoSpaceDE w:val="0"/>
              <w:autoSpaceDN w:val="0"/>
              <w:spacing w:after="16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Единица измерения</w:t>
            </w:r>
          </w:p>
        </w:tc>
      </w:tr>
      <w:tr w:rsidR="005D399C" w:rsidRPr="00574B96" w14:paraId="0629BD25" w14:textId="77777777" w:rsidTr="005C10E7">
        <w:trPr>
          <w:trHeight w:val="1015"/>
        </w:trPr>
        <w:tc>
          <w:tcPr>
            <w:tcW w:w="2116" w:type="dxa"/>
          </w:tcPr>
          <w:p w14:paraId="7148C028" w14:textId="4D8F7DBA" w:rsidR="005D399C" w:rsidRPr="00574B96" w:rsidRDefault="005D399C" w:rsidP="00574B96">
            <w:pPr>
              <w:widowControl w:val="0"/>
              <w:autoSpaceDE w:val="0"/>
              <w:autoSpaceDN w:val="0"/>
              <w:spacing w:after="160" w:line="240" w:lineRule="auto"/>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lastRenderedPageBreak/>
              <w:t>Легкоатлетический манеж</w:t>
            </w:r>
            <w:r w:rsidR="00F811A4">
              <w:rPr>
                <w:rFonts w:ascii="Times New Roman" w:eastAsia="Calibri" w:hAnsi="Times New Roman" w:cs="Times New Roman"/>
                <w:color w:val="000000"/>
                <w:sz w:val="24"/>
                <w:szCs w:val="24"/>
              </w:rPr>
              <w:t xml:space="preserve">, </w:t>
            </w:r>
            <w:r w:rsidRPr="00574B96">
              <w:rPr>
                <w:rFonts w:ascii="Times New Roman" w:eastAsia="Calibri" w:hAnsi="Times New Roman" w:cs="Times New Roman"/>
                <w:color w:val="000000"/>
                <w:sz w:val="24"/>
                <w:szCs w:val="24"/>
              </w:rPr>
              <w:t>футбольный манеж</w:t>
            </w:r>
          </w:p>
        </w:tc>
        <w:tc>
          <w:tcPr>
            <w:tcW w:w="1378" w:type="dxa"/>
          </w:tcPr>
          <w:p w14:paraId="26BC90D9" w14:textId="77777777" w:rsidR="005D399C" w:rsidRPr="00574B96" w:rsidRDefault="005D399C" w:rsidP="00574B96">
            <w:pPr>
              <w:widowControl w:val="0"/>
              <w:autoSpaceDE w:val="0"/>
              <w:autoSpaceDN w:val="0"/>
              <w:spacing w:after="16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Не менее 1</w:t>
            </w:r>
          </w:p>
        </w:tc>
        <w:tc>
          <w:tcPr>
            <w:tcW w:w="1888" w:type="dxa"/>
          </w:tcPr>
          <w:p w14:paraId="2B0D926D" w14:textId="77777777" w:rsidR="005D399C" w:rsidRPr="00574B96" w:rsidRDefault="005D399C" w:rsidP="00574B96">
            <w:pPr>
              <w:widowControl w:val="0"/>
              <w:autoSpaceDE w:val="0"/>
              <w:autoSpaceDN w:val="0"/>
              <w:spacing w:after="16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Кол-во/ муниципальный район</w:t>
            </w:r>
          </w:p>
        </w:tc>
        <w:tc>
          <w:tcPr>
            <w:tcW w:w="4252" w:type="dxa"/>
            <w:gridSpan w:val="2"/>
          </w:tcPr>
          <w:p w14:paraId="42B71EEA" w14:textId="77777777" w:rsidR="005D399C" w:rsidRPr="00574B96" w:rsidRDefault="005D399C" w:rsidP="00574B96">
            <w:pPr>
              <w:widowControl w:val="0"/>
              <w:autoSpaceDE w:val="0"/>
              <w:autoSpaceDN w:val="0"/>
              <w:spacing w:after="16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Не нормируется</w:t>
            </w:r>
          </w:p>
        </w:tc>
      </w:tr>
    </w:tbl>
    <w:p w14:paraId="5069F302" w14:textId="6B5E5A3D" w:rsidR="00574B96" w:rsidRPr="00574B96" w:rsidRDefault="00574B96" w:rsidP="00574B96">
      <w:pPr>
        <w:widowControl w:val="0"/>
        <w:autoSpaceDE w:val="0"/>
        <w:autoSpaceDN w:val="0"/>
        <w:spacing w:after="0" w:line="240" w:lineRule="auto"/>
        <w:ind w:left="502"/>
        <w:rPr>
          <w:rFonts w:ascii="Times New Roman" w:eastAsia="Times New Roman" w:hAnsi="Times New Roman" w:cs="Times New Roman"/>
          <w:color w:val="000000"/>
          <w:sz w:val="28"/>
          <w:szCs w:val="28"/>
          <w:lang w:eastAsia="ru-RU"/>
        </w:rPr>
      </w:pPr>
      <w:r w:rsidRPr="00574B96">
        <w:rPr>
          <w:rFonts w:ascii="Times New Roman" w:eastAsia="Times New Roman" w:hAnsi="Times New Roman" w:cs="Times New Roman"/>
          <w:color w:val="000000"/>
          <w:sz w:val="28"/>
          <w:szCs w:val="28"/>
          <w:lang w:eastAsia="ru-RU"/>
        </w:rPr>
        <w:t xml:space="preserve">Лыжные </w:t>
      </w:r>
      <w:r w:rsidR="00F811A4">
        <w:rPr>
          <w:rFonts w:ascii="Times New Roman" w:eastAsia="Times New Roman" w:hAnsi="Times New Roman" w:cs="Times New Roman"/>
          <w:color w:val="000000"/>
          <w:sz w:val="28"/>
          <w:szCs w:val="28"/>
          <w:lang w:eastAsia="ru-RU"/>
        </w:rPr>
        <w:t>базы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909"/>
        <w:gridCol w:w="1906"/>
        <w:gridCol w:w="1891"/>
        <w:gridCol w:w="1239"/>
        <w:gridCol w:w="1689"/>
      </w:tblGrid>
      <w:tr w:rsidR="005D399C" w:rsidRPr="00574B96" w14:paraId="53369F94" w14:textId="77777777" w:rsidTr="005C10E7">
        <w:tc>
          <w:tcPr>
            <w:tcW w:w="2909" w:type="dxa"/>
            <w:vMerge w:val="restart"/>
          </w:tcPr>
          <w:p w14:paraId="0B9C7284" w14:textId="77777777" w:rsidR="005D399C" w:rsidRPr="00574B96" w:rsidRDefault="005D399C" w:rsidP="00574B96">
            <w:pPr>
              <w:widowControl w:val="0"/>
              <w:autoSpaceDE w:val="0"/>
              <w:autoSpaceDN w:val="0"/>
              <w:spacing w:after="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Вид (перечень) объектов</w:t>
            </w:r>
          </w:p>
        </w:tc>
        <w:tc>
          <w:tcPr>
            <w:tcW w:w="3797" w:type="dxa"/>
            <w:gridSpan w:val="2"/>
          </w:tcPr>
          <w:p w14:paraId="72E0ED81" w14:textId="77777777" w:rsidR="005D399C" w:rsidRPr="00574B96" w:rsidRDefault="005D399C" w:rsidP="00574B96">
            <w:pPr>
              <w:widowControl w:val="0"/>
              <w:autoSpaceDE w:val="0"/>
              <w:autoSpaceDN w:val="0"/>
              <w:spacing w:after="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Минимально допустимый уровень обеспеченности</w:t>
            </w:r>
          </w:p>
        </w:tc>
        <w:tc>
          <w:tcPr>
            <w:tcW w:w="2928" w:type="dxa"/>
            <w:gridSpan w:val="2"/>
          </w:tcPr>
          <w:p w14:paraId="3A0454D1" w14:textId="77777777" w:rsidR="005D399C" w:rsidRPr="00574B96" w:rsidRDefault="005D399C" w:rsidP="00574B96">
            <w:pPr>
              <w:widowControl w:val="0"/>
              <w:autoSpaceDE w:val="0"/>
              <w:autoSpaceDN w:val="0"/>
              <w:spacing w:after="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Максимально допустимый уровень территориальной доступности</w:t>
            </w:r>
          </w:p>
        </w:tc>
      </w:tr>
      <w:tr w:rsidR="005D399C" w:rsidRPr="00574B96" w14:paraId="76A3BE8E" w14:textId="77777777" w:rsidTr="005C10E7">
        <w:trPr>
          <w:trHeight w:val="660"/>
        </w:trPr>
        <w:tc>
          <w:tcPr>
            <w:tcW w:w="2909" w:type="dxa"/>
            <w:vMerge/>
          </w:tcPr>
          <w:p w14:paraId="7194DFCF" w14:textId="77777777" w:rsidR="005D399C" w:rsidRPr="00574B96" w:rsidRDefault="005D399C" w:rsidP="00574B96">
            <w:pPr>
              <w:spacing w:after="160" w:line="240" w:lineRule="auto"/>
              <w:rPr>
                <w:rFonts w:ascii="Times New Roman" w:eastAsia="Calibri" w:hAnsi="Times New Roman" w:cs="Times New Roman"/>
                <w:color w:val="000000"/>
                <w:sz w:val="24"/>
                <w:szCs w:val="24"/>
              </w:rPr>
            </w:pPr>
          </w:p>
        </w:tc>
        <w:tc>
          <w:tcPr>
            <w:tcW w:w="1906" w:type="dxa"/>
          </w:tcPr>
          <w:p w14:paraId="75B81EB4" w14:textId="77777777" w:rsidR="005D399C" w:rsidRPr="00574B96" w:rsidRDefault="005D399C" w:rsidP="00574B96">
            <w:pPr>
              <w:widowControl w:val="0"/>
              <w:autoSpaceDE w:val="0"/>
              <w:autoSpaceDN w:val="0"/>
              <w:spacing w:after="16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Значение показателя</w:t>
            </w:r>
          </w:p>
        </w:tc>
        <w:tc>
          <w:tcPr>
            <w:tcW w:w="1891" w:type="dxa"/>
          </w:tcPr>
          <w:p w14:paraId="337ED1F5" w14:textId="77777777" w:rsidR="005D399C" w:rsidRPr="00574B96" w:rsidRDefault="005D399C" w:rsidP="00574B96">
            <w:pPr>
              <w:widowControl w:val="0"/>
              <w:autoSpaceDE w:val="0"/>
              <w:autoSpaceDN w:val="0"/>
              <w:spacing w:after="16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Единица измерения</w:t>
            </w:r>
          </w:p>
        </w:tc>
        <w:tc>
          <w:tcPr>
            <w:tcW w:w="1239" w:type="dxa"/>
          </w:tcPr>
          <w:p w14:paraId="23497381" w14:textId="77777777" w:rsidR="005D399C" w:rsidRPr="00574B96" w:rsidRDefault="005D399C" w:rsidP="00574B96">
            <w:pPr>
              <w:widowControl w:val="0"/>
              <w:autoSpaceDE w:val="0"/>
              <w:autoSpaceDN w:val="0"/>
              <w:spacing w:after="16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Значение показателя</w:t>
            </w:r>
          </w:p>
        </w:tc>
        <w:tc>
          <w:tcPr>
            <w:tcW w:w="1689" w:type="dxa"/>
          </w:tcPr>
          <w:p w14:paraId="53E0EAFD" w14:textId="77777777" w:rsidR="005D399C" w:rsidRPr="00574B96" w:rsidRDefault="005D399C" w:rsidP="00574B96">
            <w:pPr>
              <w:widowControl w:val="0"/>
              <w:autoSpaceDE w:val="0"/>
              <w:autoSpaceDN w:val="0"/>
              <w:spacing w:after="16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Единица измерения</w:t>
            </w:r>
          </w:p>
        </w:tc>
      </w:tr>
      <w:tr w:rsidR="005D399C" w:rsidRPr="00574B96" w14:paraId="3327F457" w14:textId="77777777" w:rsidTr="005C10E7">
        <w:trPr>
          <w:trHeight w:val="865"/>
        </w:trPr>
        <w:tc>
          <w:tcPr>
            <w:tcW w:w="2909" w:type="dxa"/>
          </w:tcPr>
          <w:p w14:paraId="02D234D7" w14:textId="57824493" w:rsidR="005D399C" w:rsidRPr="00574B96" w:rsidRDefault="005D399C" w:rsidP="00574B96">
            <w:pPr>
              <w:widowControl w:val="0"/>
              <w:autoSpaceDE w:val="0"/>
              <w:autoSpaceDN w:val="0"/>
              <w:spacing w:after="160" w:line="240" w:lineRule="auto"/>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 xml:space="preserve">Лыжные </w:t>
            </w:r>
            <w:r w:rsidR="00F811A4">
              <w:rPr>
                <w:rFonts w:ascii="Times New Roman" w:eastAsia="Calibri" w:hAnsi="Times New Roman" w:cs="Times New Roman"/>
                <w:color w:val="000000"/>
                <w:sz w:val="24"/>
                <w:szCs w:val="24"/>
              </w:rPr>
              <w:t>базы (с лыжными/</w:t>
            </w:r>
            <w:proofErr w:type="spellStart"/>
            <w:r w:rsidRPr="00574B96">
              <w:rPr>
                <w:rFonts w:ascii="Times New Roman" w:eastAsia="Calibri" w:hAnsi="Times New Roman" w:cs="Times New Roman"/>
                <w:color w:val="000000"/>
                <w:sz w:val="24"/>
                <w:szCs w:val="24"/>
              </w:rPr>
              <w:t>лыжероллер</w:t>
            </w:r>
            <w:r w:rsidR="00F811A4">
              <w:rPr>
                <w:rFonts w:ascii="Times New Roman" w:eastAsia="Calibri" w:hAnsi="Times New Roman" w:cs="Times New Roman"/>
                <w:color w:val="000000"/>
                <w:sz w:val="24"/>
                <w:szCs w:val="24"/>
              </w:rPr>
              <w:t>ыми</w:t>
            </w:r>
            <w:proofErr w:type="spellEnd"/>
            <w:r w:rsidRPr="00574B96">
              <w:rPr>
                <w:rFonts w:ascii="Times New Roman" w:eastAsia="Calibri" w:hAnsi="Times New Roman" w:cs="Times New Roman"/>
                <w:color w:val="000000"/>
                <w:sz w:val="24"/>
                <w:szCs w:val="24"/>
              </w:rPr>
              <w:t xml:space="preserve"> трасс</w:t>
            </w:r>
            <w:r w:rsidR="00F811A4">
              <w:rPr>
                <w:rFonts w:ascii="Times New Roman" w:eastAsia="Calibri" w:hAnsi="Times New Roman" w:cs="Times New Roman"/>
                <w:color w:val="000000"/>
                <w:sz w:val="24"/>
                <w:szCs w:val="24"/>
              </w:rPr>
              <w:t>ами)</w:t>
            </w:r>
          </w:p>
        </w:tc>
        <w:tc>
          <w:tcPr>
            <w:tcW w:w="1906" w:type="dxa"/>
          </w:tcPr>
          <w:p w14:paraId="5A85C4A1" w14:textId="77777777" w:rsidR="005D399C" w:rsidRPr="00574B96" w:rsidRDefault="005D399C" w:rsidP="00574B96">
            <w:pPr>
              <w:widowControl w:val="0"/>
              <w:autoSpaceDE w:val="0"/>
              <w:autoSpaceDN w:val="0"/>
              <w:spacing w:after="16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1 (минимальная длина дистанции - 2 км.)</w:t>
            </w:r>
          </w:p>
        </w:tc>
        <w:tc>
          <w:tcPr>
            <w:tcW w:w="1891" w:type="dxa"/>
          </w:tcPr>
          <w:p w14:paraId="58D527CF" w14:textId="77777777" w:rsidR="005D399C" w:rsidRPr="00574B96" w:rsidRDefault="005D399C" w:rsidP="00574B96">
            <w:pPr>
              <w:widowControl w:val="0"/>
              <w:autoSpaceDE w:val="0"/>
              <w:autoSpaceDN w:val="0"/>
              <w:spacing w:after="16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Кол-во/ муниципальный район</w:t>
            </w:r>
          </w:p>
        </w:tc>
        <w:tc>
          <w:tcPr>
            <w:tcW w:w="2928" w:type="dxa"/>
            <w:gridSpan w:val="2"/>
          </w:tcPr>
          <w:p w14:paraId="04650971" w14:textId="77777777" w:rsidR="005D399C" w:rsidRPr="00574B96" w:rsidRDefault="005D399C" w:rsidP="00574B96">
            <w:pPr>
              <w:widowControl w:val="0"/>
              <w:autoSpaceDE w:val="0"/>
              <w:autoSpaceDN w:val="0"/>
              <w:spacing w:after="16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Не нормируется</w:t>
            </w:r>
          </w:p>
        </w:tc>
      </w:tr>
    </w:tbl>
    <w:p w14:paraId="448E5602" w14:textId="49CDF55D" w:rsidR="00574B96" w:rsidRDefault="005D399C" w:rsidP="00957A6C">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w:t>
      </w:r>
    </w:p>
    <w:p w14:paraId="7D4ADA35" w14:textId="77777777" w:rsidR="00F07B79" w:rsidRDefault="00F07B79" w:rsidP="00957A6C">
      <w:pPr>
        <w:autoSpaceDE w:val="0"/>
        <w:autoSpaceDN w:val="0"/>
        <w:adjustRightInd w:val="0"/>
        <w:spacing w:after="0" w:line="240" w:lineRule="auto"/>
        <w:ind w:firstLine="709"/>
        <w:jc w:val="both"/>
        <w:outlineLvl w:val="0"/>
        <w:rPr>
          <w:rFonts w:ascii="Times New Roman" w:hAnsi="Times New Roman" w:cs="Times New Roman"/>
          <w:sz w:val="28"/>
          <w:szCs w:val="28"/>
        </w:rPr>
      </w:pPr>
    </w:p>
    <w:p w14:paraId="012760AA" w14:textId="5533A6F1" w:rsidR="00B64ED1" w:rsidRDefault="00143F07" w:rsidP="00574B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205E3">
        <w:rPr>
          <w:rFonts w:ascii="Times New Roman" w:hAnsi="Times New Roman" w:cs="Times New Roman"/>
          <w:sz w:val="28"/>
          <w:szCs w:val="28"/>
        </w:rPr>
        <w:t>.</w:t>
      </w:r>
      <w:r w:rsidR="0083236D">
        <w:rPr>
          <w:rFonts w:ascii="Times New Roman" w:hAnsi="Times New Roman" w:cs="Times New Roman"/>
          <w:sz w:val="28"/>
          <w:szCs w:val="28"/>
        </w:rPr>
        <w:t>2</w:t>
      </w:r>
      <w:r w:rsidR="00B64ED1">
        <w:rPr>
          <w:rFonts w:ascii="Times New Roman" w:hAnsi="Times New Roman" w:cs="Times New Roman"/>
          <w:sz w:val="28"/>
          <w:szCs w:val="28"/>
        </w:rPr>
        <w:t xml:space="preserve">. </w:t>
      </w:r>
      <w:r w:rsidR="005C10E7">
        <w:rPr>
          <w:rFonts w:ascii="Times New Roman" w:hAnsi="Times New Roman" w:cs="Times New Roman"/>
          <w:sz w:val="28"/>
          <w:szCs w:val="28"/>
        </w:rPr>
        <w:t xml:space="preserve"> </w:t>
      </w:r>
      <w:r w:rsidR="005D399C">
        <w:rPr>
          <w:rFonts w:ascii="Times New Roman" w:hAnsi="Times New Roman" w:cs="Times New Roman"/>
          <w:sz w:val="28"/>
          <w:szCs w:val="28"/>
        </w:rPr>
        <w:t>Д</w:t>
      </w:r>
      <w:r w:rsidR="00B64ED1">
        <w:rPr>
          <w:rFonts w:ascii="Times New Roman" w:hAnsi="Times New Roman" w:cs="Times New Roman"/>
          <w:sz w:val="28"/>
          <w:szCs w:val="28"/>
        </w:rPr>
        <w:t>ополнить абзацем 2.1.1</w:t>
      </w:r>
      <w:r w:rsidR="0083236D">
        <w:rPr>
          <w:rFonts w:ascii="Times New Roman" w:hAnsi="Times New Roman" w:cs="Times New Roman"/>
          <w:sz w:val="28"/>
          <w:szCs w:val="28"/>
        </w:rPr>
        <w:t>5</w:t>
      </w:r>
      <w:r w:rsidR="00B64ED1">
        <w:rPr>
          <w:rFonts w:ascii="Times New Roman" w:hAnsi="Times New Roman" w:cs="Times New Roman"/>
          <w:sz w:val="28"/>
          <w:szCs w:val="28"/>
        </w:rPr>
        <w:t xml:space="preserve"> следующего содержания:</w:t>
      </w:r>
    </w:p>
    <w:p w14:paraId="5EB41BFE" w14:textId="21A23F64" w:rsidR="00B64ED1" w:rsidRDefault="00B64ED1" w:rsidP="00574B96">
      <w:pPr>
        <w:spacing w:after="0" w:line="240" w:lineRule="auto"/>
        <w:ind w:firstLine="709"/>
        <w:jc w:val="both"/>
        <w:rPr>
          <w:rFonts w:ascii="Times New Roman" w:hAnsi="Times New Roman"/>
          <w:sz w:val="28"/>
          <w:szCs w:val="28"/>
        </w:rPr>
      </w:pPr>
      <w:r>
        <w:rPr>
          <w:rFonts w:ascii="Times New Roman" w:hAnsi="Times New Roman"/>
          <w:sz w:val="28"/>
          <w:szCs w:val="28"/>
        </w:rPr>
        <w:t>«2.1.1</w:t>
      </w:r>
      <w:r w:rsidR="0083236D">
        <w:rPr>
          <w:rFonts w:ascii="Times New Roman" w:hAnsi="Times New Roman"/>
          <w:sz w:val="28"/>
          <w:szCs w:val="28"/>
        </w:rPr>
        <w:t>5</w:t>
      </w:r>
      <w:r>
        <w:rPr>
          <w:rFonts w:ascii="Times New Roman" w:hAnsi="Times New Roman"/>
          <w:sz w:val="28"/>
          <w:szCs w:val="28"/>
        </w:rPr>
        <w:t xml:space="preserve"> Административные здания органов государственной власти Ленинградской области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0"/>
        <w:gridCol w:w="2410"/>
        <w:gridCol w:w="4394"/>
      </w:tblGrid>
      <w:tr w:rsidR="00B64ED1" w:rsidRPr="00DB7E65" w14:paraId="1DEDE1EF" w14:textId="77777777" w:rsidTr="005C10E7">
        <w:tc>
          <w:tcPr>
            <w:tcW w:w="2830" w:type="dxa"/>
            <w:vMerge w:val="restart"/>
          </w:tcPr>
          <w:p w14:paraId="3EA2CEFE" w14:textId="77777777" w:rsidR="00B64ED1" w:rsidRPr="00DB7E65" w:rsidRDefault="00B64ED1" w:rsidP="00574B9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B7E65">
              <w:rPr>
                <w:rFonts w:ascii="Times New Roman" w:eastAsia="Times New Roman" w:hAnsi="Times New Roman" w:cs="Times New Roman"/>
                <w:sz w:val="24"/>
                <w:szCs w:val="24"/>
                <w:lang w:eastAsia="ru-RU"/>
              </w:rPr>
              <w:t>Вид (перечень) объектов</w:t>
            </w:r>
          </w:p>
        </w:tc>
        <w:tc>
          <w:tcPr>
            <w:tcW w:w="6804" w:type="dxa"/>
            <w:gridSpan w:val="2"/>
          </w:tcPr>
          <w:p w14:paraId="06EBC4E9" w14:textId="77777777" w:rsidR="00B64ED1" w:rsidRPr="00DB7E65" w:rsidRDefault="00B64ED1" w:rsidP="00574B9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B7E65">
              <w:rPr>
                <w:rFonts w:ascii="Times New Roman" w:eastAsia="Times New Roman" w:hAnsi="Times New Roman" w:cs="Times New Roman"/>
                <w:sz w:val="24"/>
                <w:szCs w:val="24"/>
                <w:lang w:eastAsia="ru-RU"/>
              </w:rPr>
              <w:t>Минимально допустимый уровень обеспеченности</w:t>
            </w:r>
          </w:p>
        </w:tc>
      </w:tr>
      <w:tr w:rsidR="00B64ED1" w:rsidRPr="00DB7E65" w14:paraId="70F8D5DD" w14:textId="77777777" w:rsidTr="005C10E7">
        <w:tc>
          <w:tcPr>
            <w:tcW w:w="2830" w:type="dxa"/>
            <w:vMerge/>
          </w:tcPr>
          <w:p w14:paraId="4A0145A5" w14:textId="77777777" w:rsidR="00B64ED1" w:rsidRPr="00DB7E65" w:rsidRDefault="00B64ED1" w:rsidP="00574B96">
            <w:pPr>
              <w:spacing w:after="0" w:line="240" w:lineRule="auto"/>
              <w:rPr>
                <w:rFonts w:ascii="Times New Roman" w:hAnsi="Times New Roman" w:cs="Times New Roman"/>
                <w:sz w:val="24"/>
                <w:szCs w:val="24"/>
              </w:rPr>
            </w:pPr>
          </w:p>
        </w:tc>
        <w:tc>
          <w:tcPr>
            <w:tcW w:w="2410" w:type="dxa"/>
          </w:tcPr>
          <w:p w14:paraId="2DD9B125" w14:textId="77777777" w:rsidR="00B64ED1" w:rsidRPr="00DB7E65" w:rsidRDefault="00B64ED1" w:rsidP="00574B9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B7E65">
              <w:rPr>
                <w:rFonts w:ascii="Times New Roman" w:eastAsia="Times New Roman" w:hAnsi="Times New Roman" w:cs="Times New Roman"/>
                <w:sz w:val="24"/>
                <w:szCs w:val="24"/>
                <w:lang w:eastAsia="ru-RU"/>
              </w:rPr>
              <w:t>Значение показателя</w:t>
            </w:r>
          </w:p>
        </w:tc>
        <w:tc>
          <w:tcPr>
            <w:tcW w:w="4394" w:type="dxa"/>
          </w:tcPr>
          <w:p w14:paraId="136DA8FE" w14:textId="77777777" w:rsidR="00B64ED1" w:rsidRPr="00DB7E65" w:rsidRDefault="00B64ED1" w:rsidP="00574B9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B7E65">
              <w:rPr>
                <w:rFonts w:ascii="Times New Roman" w:eastAsia="Times New Roman" w:hAnsi="Times New Roman" w:cs="Times New Roman"/>
                <w:sz w:val="24"/>
                <w:szCs w:val="24"/>
                <w:lang w:eastAsia="ru-RU"/>
              </w:rPr>
              <w:t>Единица измерения</w:t>
            </w:r>
          </w:p>
        </w:tc>
      </w:tr>
      <w:tr w:rsidR="00B64ED1" w:rsidRPr="00DB7E65" w14:paraId="3A84E327" w14:textId="77777777" w:rsidTr="005C10E7">
        <w:trPr>
          <w:trHeight w:val="305"/>
        </w:trPr>
        <w:tc>
          <w:tcPr>
            <w:tcW w:w="2830" w:type="dxa"/>
          </w:tcPr>
          <w:p w14:paraId="153164F7" w14:textId="59605EC9" w:rsidR="00B64ED1" w:rsidRPr="00DD318B" w:rsidRDefault="00560DE2" w:rsidP="00574B96">
            <w:pPr>
              <w:widowControl w:val="0"/>
              <w:autoSpaceDE w:val="0"/>
              <w:autoSpaceDN w:val="0"/>
              <w:spacing w:after="0" w:line="240" w:lineRule="auto"/>
              <w:rPr>
                <w:rFonts w:ascii="Times New Roman" w:eastAsia="Times New Roman" w:hAnsi="Times New Roman" w:cs="Times New Roman"/>
                <w:sz w:val="24"/>
                <w:szCs w:val="24"/>
                <w:lang w:eastAsia="ru-RU"/>
              </w:rPr>
            </w:pPr>
            <w:r w:rsidRPr="00DD318B">
              <w:rPr>
                <w:rFonts w:ascii="Times New Roman" w:eastAsia="Times New Roman" w:hAnsi="Times New Roman"/>
                <w:sz w:val="24"/>
                <w:szCs w:val="24"/>
                <w:lang w:eastAsia="ru-RU"/>
              </w:rPr>
              <w:t>Комплекс зданий</w:t>
            </w:r>
          </w:p>
        </w:tc>
        <w:tc>
          <w:tcPr>
            <w:tcW w:w="2410" w:type="dxa"/>
          </w:tcPr>
          <w:p w14:paraId="22FB1DF1" w14:textId="77777777" w:rsidR="00B64ED1" w:rsidRPr="00DD318B" w:rsidRDefault="00B64ED1" w:rsidP="00574B9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318B">
              <w:rPr>
                <w:rFonts w:ascii="Times New Roman" w:eastAsia="Times New Roman" w:hAnsi="Times New Roman" w:cs="Times New Roman"/>
                <w:sz w:val="24"/>
                <w:szCs w:val="24"/>
                <w:lang w:eastAsia="ru-RU"/>
              </w:rPr>
              <w:t>не менее 1</w:t>
            </w:r>
          </w:p>
        </w:tc>
        <w:tc>
          <w:tcPr>
            <w:tcW w:w="4394" w:type="dxa"/>
          </w:tcPr>
          <w:p w14:paraId="16B86199" w14:textId="5CDA8851" w:rsidR="00B64ED1" w:rsidRPr="00DD318B" w:rsidRDefault="00560DE2" w:rsidP="00574B9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318B">
              <w:rPr>
                <w:rFonts w:ascii="Times New Roman" w:eastAsia="Times New Roman" w:hAnsi="Times New Roman"/>
                <w:sz w:val="24"/>
                <w:szCs w:val="24"/>
                <w:lang w:eastAsia="ru-RU"/>
              </w:rPr>
              <w:t>Кол-во/ 2 млн. человек постоянного населения</w:t>
            </w:r>
          </w:p>
        </w:tc>
      </w:tr>
    </w:tbl>
    <w:p w14:paraId="4BCEDD72" w14:textId="7E2672CE" w:rsidR="00957A6C" w:rsidRDefault="00F86738" w:rsidP="00574B9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p>
    <w:p w14:paraId="014D3A41" w14:textId="77777777" w:rsidR="004326BE" w:rsidRDefault="004326BE" w:rsidP="00574B96">
      <w:pPr>
        <w:autoSpaceDE w:val="0"/>
        <w:autoSpaceDN w:val="0"/>
        <w:adjustRightInd w:val="0"/>
        <w:spacing w:after="0" w:line="240" w:lineRule="auto"/>
        <w:ind w:firstLine="709"/>
        <w:jc w:val="both"/>
        <w:rPr>
          <w:rFonts w:ascii="Times New Roman" w:hAnsi="Times New Roman" w:cs="Times New Roman"/>
          <w:b/>
          <w:bCs/>
          <w:sz w:val="28"/>
          <w:szCs w:val="28"/>
        </w:rPr>
      </w:pPr>
    </w:p>
    <w:p w14:paraId="240F38DB" w14:textId="06DD3376" w:rsidR="00F86738" w:rsidRPr="004326BE" w:rsidRDefault="004326BE" w:rsidP="006C0F99">
      <w:pPr>
        <w:pStyle w:val="a5"/>
        <w:numPr>
          <w:ilvl w:val="0"/>
          <w:numId w:val="8"/>
        </w:numPr>
        <w:autoSpaceDE w:val="0"/>
        <w:autoSpaceDN w:val="0"/>
        <w:adjustRightInd w:val="0"/>
        <w:ind w:left="0" w:firstLine="0"/>
        <w:jc w:val="center"/>
        <w:rPr>
          <w:sz w:val="28"/>
          <w:szCs w:val="28"/>
        </w:rPr>
      </w:pPr>
      <w:bookmarkStart w:id="4" w:name="_Hlk85800354"/>
      <w:r w:rsidRPr="004326BE">
        <w:rPr>
          <w:b/>
          <w:bCs/>
          <w:sz w:val="28"/>
          <w:szCs w:val="28"/>
        </w:rPr>
        <w:t xml:space="preserve">Раздел 3. </w:t>
      </w:r>
      <w:r>
        <w:rPr>
          <w:b/>
          <w:bCs/>
          <w:sz w:val="28"/>
          <w:szCs w:val="28"/>
        </w:rPr>
        <w:t xml:space="preserve"> </w:t>
      </w:r>
      <w:r w:rsidRPr="004326BE">
        <w:rPr>
          <w:b/>
          <w:bCs/>
          <w:sz w:val="28"/>
          <w:szCs w:val="28"/>
        </w:rPr>
        <w:t xml:space="preserve">Предельные значения расчетных показателей </w:t>
      </w:r>
      <w:r>
        <w:rPr>
          <w:b/>
          <w:bCs/>
          <w:sz w:val="28"/>
          <w:szCs w:val="28"/>
        </w:rPr>
        <w:t xml:space="preserve">обеспеченности и доступности объектов местного значения для населения. Предельные значения расчетных показателей минимально </w:t>
      </w:r>
      <w:r w:rsidRPr="004326BE">
        <w:rPr>
          <w:b/>
          <w:bCs/>
          <w:sz w:val="28"/>
          <w:szCs w:val="28"/>
        </w:rPr>
        <w:t xml:space="preserve">допустимого уровня обеспеченности </w:t>
      </w:r>
      <w:r>
        <w:rPr>
          <w:b/>
          <w:bCs/>
          <w:sz w:val="28"/>
          <w:szCs w:val="28"/>
        </w:rPr>
        <w:t xml:space="preserve">объектами местного значения населения муниципальных образований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w:t>
      </w:r>
    </w:p>
    <w:p w14:paraId="3748D3FF" w14:textId="5295F656" w:rsidR="0081423D" w:rsidRDefault="0081423D" w:rsidP="00574B96">
      <w:pPr>
        <w:autoSpaceDE w:val="0"/>
        <w:autoSpaceDN w:val="0"/>
        <w:adjustRightInd w:val="0"/>
        <w:spacing w:after="0" w:line="240" w:lineRule="auto"/>
        <w:ind w:firstLine="709"/>
        <w:jc w:val="both"/>
        <w:rPr>
          <w:rFonts w:ascii="Times New Roman" w:hAnsi="Times New Roman" w:cs="Times New Roman"/>
          <w:sz w:val="28"/>
          <w:szCs w:val="28"/>
        </w:rPr>
      </w:pPr>
    </w:p>
    <w:p w14:paraId="5E18245F" w14:textId="3FF02F99" w:rsidR="00143F07" w:rsidRDefault="00143F07" w:rsidP="00143F07">
      <w:pPr>
        <w:autoSpaceDE w:val="0"/>
        <w:autoSpaceDN w:val="0"/>
        <w:adjustRightInd w:val="0"/>
        <w:spacing w:after="0" w:line="240" w:lineRule="auto"/>
        <w:ind w:firstLine="709"/>
        <w:jc w:val="center"/>
        <w:rPr>
          <w:rFonts w:ascii="Times New Roman" w:hAnsi="Times New Roman" w:cs="Times New Roman"/>
          <w:b/>
          <w:bCs/>
          <w:sz w:val="28"/>
          <w:szCs w:val="28"/>
        </w:rPr>
      </w:pPr>
      <w:r w:rsidRPr="004B6197">
        <w:rPr>
          <w:rFonts w:ascii="Times New Roman" w:hAnsi="Times New Roman" w:cs="Times New Roman"/>
          <w:b/>
          <w:bCs/>
          <w:sz w:val="28"/>
          <w:szCs w:val="28"/>
        </w:rPr>
        <w:t>3.2</w:t>
      </w:r>
      <w:r>
        <w:rPr>
          <w:rFonts w:ascii="Times New Roman" w:hAnsi="Times New Roman" w:cs="Times New Roman"/>
          <w:b/>
          <w:bCs/>
          <w:sz w:val="28"/>
          <w:szCs w:val="28"/>
        </w:rPr>
        <w:t>.</w:t>
      </w:r>
      <w:r w:rsidRPr="004B6197">
        <w:rPr>
          <w:rFonts w:ascii="Times New Roman" w:hAnsi="Times New Roman" w:cs="Times New Roman"/>
          <w:b/>
          <w:bCs/>
          <w:sz w:val="28"/>
          <w:szCs w:val="28"/>
        </w:rPr>
        <w:t xml:space="preserve"> Объекты социальной инфраструктуры</w:t>
      </w:r>
    </w:p>
    <w:p w14:paraId="7C5EDBD7" w14:textId="77777777" w:rsidR="00143F07" w:rsidRDefault="00143F07" w:rsidP="00143F07">
      <w:pPr>
        <w:autoSpaceDE w:val="0"/>
        <w:autoSpaceDN w:val="0"/>
        <w:adjustRightInd w:val="0"/>
        <w:spacing w:after="0" w:line="240" w:lineRule="auto"/>
        <w:ind w:firstLine="709"/>
        <w:jc w:val="center"/>
        <w:rPr>
          <w:rFonts w:ascii="Times New Roman" w:hAnsi="Times New Roman" w:cs="Times New Roman"/>
          <w:sz w:val="28"/>
          <w:szCs w:val="28"/>
        </w:rPr>
      </w:pPr>
    </w:p>
    <w:p w14:paraId="323AB7D2" w14:textId="1CA02662" w:rsidR="00FD4BEE" w:rsidRDefault="00143F07" w:rsidP="00574B96">
      <w:pPr>
        <w:autoSpaceDE w:val="0"/>
        <w:autoSpaceDN w:val="0"/>
        <w:adjustRightInd w:val="0"/>
        <w:spacing w:after="0" w:line="240" w:lineRule="auto"/>
        <w:ind w:firstLine="709"/>
        <w:jc w:val="both"/>
        <w:rPr>
          <w:rFonts w:ascii="Times New Roman" w:hAnsi="Times New Roman" w:cs="Times New Roman"/>
          <w:sz w:val="28"/>
          <w:szCs w:val="28"/>
        </w:rPr>
      </w:pPr>
      <w:bookmarkStart w:id="5" w:name="_Hlk85797398"/>
      <w:bookmarkStart w:id="6" w:name="_Hlk85797613"/>
      <w:r>
        <w:rPr>
          <w:rFonts w:ascii="Times New Roman" w:hAnsi="Times New Roman" w:cs="Times New Roman"/>
          <w:sz w:val="28"/>
          <w:szCs w:val="28"/>
        </w:rPr>
        <w:t>2</w:t>
      </w:r>
      <w:r w:rsidR="008205E3">
        <w:rPr>
          <w:rFonts w:ascii="Times New Roman" w:hAnsi="Times New Roman" w:cs="Times New Roman"/>
          <w:sz w:val="28"/>
          <w:szCs w:val="28"/>
        </w:rPr>
        <w:t>.1</w:t>
      </w:r>
      <w:r w:rsidR="00AB3618">
        <w:rPr>
          <w:rFonts w:ascii="Times New Roman" w:hAnsi="Times New Roman" w:cs="Times New Roman"/>
          <w:sz w:val="28"/>
          <w:szCs w:val="28"/>
        </w:rPr>
        <w:t xml:space="preserve">. </w:t>
      </w:r>
      <w:r w:rsidR="00A25871">
        <w:rPr>
          <w:rFonts w:ascii="Times New Roman" w:hAnsi="Times New Roman" w:cs="Times New Roman"/>
          <w:sz w:val="28"/>
          <w:szCs w:val="28"/>
        </w:rPr>
        <w:t xml:space="preserve">В подразделе </w:t>
      </w:r>
      <w:r w:rsidR="00FD4BEE" w:rsidRPr="00143F07">
        <w:rPr>
          <w:rFonts w:ascii="Times New Roman" w:hAnsi="Times New Roman" w:cs="Times New Roman"/>
          <w:sz w:val="28"/>
          <w:szCs w:val="28"/>
        </w:rPr>
        <w:t>3</w:t>
      </w:r>
      <w:r w:rsidR="00A25871" w:rsidRPr="00143F07">
        <w:rPr>
          <w:rFonts w:ascii="Times New Roman" w:hAnsi="Times New Roman" w:cs="Times New Roman"/>
          <w:sz w:val="28"/>
          <w:szCs w:val="28"/>
        </w:rPr>
        <w:t>.</w:t>
      </w:r>
      <w:r w:rsidR="00FD4BEE" w:rsidRPr="00143F07">
        <w:rPr>
          <w:rFonts w:ascii="Times New Roman" w:hAnsi="Times New Roman" w:cs="Times New Roman"/>
          <w:sz w:val="28"/>
          <w:szCs w:val="28"/>
        </w:rPr>
        <w:t>2</w:t>
      </w:r>
      <w:r w:rsidR="009B13A2" w:rsidRPr="00143F07">
        <w:rPr>
          <w:rFonts w:ascii="Times New Roman" w:hAnsi="Times New Roman" w:cs="Times New Roman"/>
          <w:sz w:val="28"/>
          <w:szCs w:val="28"/>
        </w:rPr>
        <w:t>.</w:t>
      </w:r>
      <w:r w:rsidR="00A25871" w:rsidRPr="00143F07">
        <w:rPr>
          <w:rFonts w:ascii="Times New Roman" w:hAnsi="Times New Roman" w:cs="Times New Roman"/>
          <w:sz w:val="28"/>
          <w:szCs w:val="28"/>
        </w:rPr>
        <w:t xml:space="preserve"> Объекты социальной инфраструктуры</w:t>
      </w:r>
      <w:r w:rsidR="00357BE3" w:rsidRPr="00BA6D75">
        <w:rPr>
          <w:rFonts w:ascii="Times New Roman" w:hAnsi="Times New Roman" w:cs="Times New Roman"/>
          <w:sz w:val="28"/>
          <w:szCs w:val="28"/>
        </w:rPr>
        <w:t xml:space="preserve"> </w:t>
      </w:r>
      <w:r w:rsidR="004B6197">
        <w:rPr>
          <w:rFonts w:ascii="Times New Roman" w:hAnsi="Times New Roman" w:cs="Times New Roman"/>
          <w:sz w:val="28"/>
          <w:szCs w:val="28"/>
        </w:rPr>
        <w:br/>
      </w:r>
      <w:r w:rsidR="004B6197" w:rsidRPr="00A14B63">
        <w:rPr>
          <w:rFonts w:ascii="Times New Roman" w:hAnsi="Times New Roman" w:cs="Times New Roman"/>
          <w:sz w:val="28"/>
          <w:szCs w:val="28"/>
        </w:rPr>
        <w:t>Р</w:t>
      </w:r>
      <w:r w:rsidR="00DA1F37" w:rsidRPr="00A14B63">
        <w:rPr>
          <w:rFonts w:ascii="Times New Roman" w:hAnsi="Times New Roman" w:cs="Times New Roman"/>
          <w:sz w:val="28"/>
          <w:szCs w:val="28"/>
        </w:rPr>
        <w:t xml:space="preserve">аздела </w:t>
      </w:r>
      <w:r w:rsidR="00FD4BEE" w:rsidRPr="00A14B63">
        <w:rPr>
          <w:rFonts w:ascii="Times New Roman" w:hAnsi="Times New Roman" w:cs="Times New Roman"/>
          <w:sz w:val="28"/>
          <w:szCs w:val="28"/>
        </w:rPr>
        <w:t>3</w:t>
      </w:r>
      <w:r w:rsidR="00DA1F37" w:rsidRPr="00A14B63">
        <w:rPr>
          <w:rFonts w:ascii="Times New Roman" w:hAnsi="Times New Roman" w:cs="Times New Roman"/>
          <w:sz w:val="28"/>
          <w:szCs w:val="28"/>
        </w:rPr>
        <w:t xml:space="preserve"> </w:t>
      </w:r>
      <w:r w:rsidR="004B6197" w:rsidRPr="00A14B63">
        <w:rPr>
          <w:rFonts w:ascii="Times New Roman" w:hAnsi="Times New Roman" w:cs="Times New Roman"/>
          <w:sz w:val="28"/>
          <w:szCs w:val="28"/>
        </w:rPr>
        <w:t>Ч</w:t>
      </w:r>
      <w:r w:rsidR="00DA1F37" w:rsidRPr="00A14B63">
        <w:rPr>
          <w:rFonts w:ascii="Times New Roman" w:hAnsi="Times New Roman" w:cs="Times New Roman"/>
          <w:sz w:val="28"/>
          <w:szCs w:val="28"/>
        </w:rPr>
        <w:t xml:space="preserve">асти </w:t>
      </w:r>
      <w:r w:rsidR="00DA1F37" w:rsidRPr="00A14B63">
        <w:rPr>
          <w:rFonts w:ascii="Times New Roman" w:hAnsi="Times New Roman" w:cs="Times New Roman"/>
          <w:sz w:val="28"/>
          <w:szCs w:val="28"/>
          <w:lang w:val="en-US"/>
        </w:rPr>
        <w:t>I</w:t>
      </w:r>
      <w:r w:rsidR="00FD4BEE">
        <w:rPr>
          <w:rFonts w:ascii="Times New Roman" w:hAnsi="Times New Roman" w:cs="Times New Roman"/>
          <w:sz w:val="28"/>
          <w:szCs w:val="28"/>
        </w:rPr>
        <w:t xml:space="preserve"> </w:t>
      </w:r>
      <w:bookmarkEnd w:id="5"/>
      <w:r w:rsidR="004326BE" w:rsidRPr="004326BE">
        <w:rPr>
          <w:rFonts w:ascii="Times New Roman" w:hAnsi="Times New Roman" w:cs="Times New Roman"/>
          <w:sz w:val="28"/>
          <w:szCs w:val="28"/>
        </w:rPr>
        <w:t>Предельные значения расчетных показателей минимально допустимого уровня обеспеченности дошкольными образовательными и общеобразовательными организациями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r w:rsidR="00997550">
        <w:rPr>
          <w:rFonts w:ascii="Times New Roman" w:hAnsi="Times New Roman" w:cs="Times New Roman"/>
          <w:sz w:val="28"/>
          <w:szCs w:val="28"/>
        </w:rPr>
        <w:t xml:space="preserve"> Ленинградской области</w:t>
      </w:r>
      <w:r w:rsidR="004326BE" w:rsidRPr="004326BE">
        <w:rPr>
          <w:rFonts w:ascii="Times New Roman" w:hAnsi="Times New Roman" w:cs="Times New Roman"/>
          <w:sz w:val="28"/>
          <w:szCs w:val="28"/>
        </w:rPr>
        <w:t xml:space="preserve"> </w:t>
      </w:r>
      <w:r w:rsidR="00FD4BEE">
        <w:rPr>
          <w:rFonts w:ascii="Times New Roman" w:hAnsi="Times New Roman" w:cs="Times New Roman"/>
          <w:sz w:val="28"/>
          <w:szCs w:val="28"/>
        </w:rPr>
        <w:t>изложить в следующей редакции:</w:t>
      </w:r>
    </w:p>
    <w:bookmarkEnd w:id="4"/>
    <w:bookmarkEnd w:id="6"/>
    <w:p w14:paraId="11AACC4F" w14:textId="509B06E4" w:rsidR="00FD4BEE" w:rsidRDefault="00304745" w:rsidP="00FD4B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tbl>
      <w:tblPr>
        <w:tblW w:w="9639" w:type="dxa"/>
        <w:tblInd w:w="-5" w:type="dxa"/>
        <w:tblLayout w:type="fixed"/>
        <w:tblCellMar>
          <w:top w:w="102" w:type="dxa"/>
          <w:left w:w="62" w:type="dxa"/>
          <w:bottom w:w="102" w:type="dxa"/>
          <w:right w:w="62" w:type="dxa"/>
        </w:tblCellMar>
        <w:tblLook w:val="0000" w:firstRow="0" w:lastRow="0" w:firstColumn="0" w:lastColumn="0" w:noHBand="0" w:noVBand="0"/>
      </w:tblPr>
      <w:tblGrid>
        <w:gridCol w:w="1985"/>
        <w:gridCol w:w="1559"/>
        <w:gridCol w:w="1843"/>
        <w:gridCol w:w="1701"/>
        <w:gridCol w:w="2551"/>
      </w:tblGrid>
      <w:tr w:rsidR="00FD4BEE" w:rsidRPr="00A8790F" w14:paraId="4904CC94" w14:textId="77777777" w:rsidTr="005C10E7">
        <w:tc>
          <w:tcPr>
            <w:tcW w:w="1985" w:type="dxa"/>
            <w:vMerge w:val="restart"/>
            <w:tcBorders>
              <w:top w:val="single" w:sz="4" w:space="0" w:color="auto"/>
              <w:left w:val="single" w:sz="4" w:space="0" w:color="auto"/>
              <w:bottom w:val="single" w:sz="4" w:space="0" w:color="auto"/>
              <w:right w:val="single" w:sz="4" w:space="0" w:color="auto"/>
            </w:tcBorders>
          </w:tcPr>
          <w:p w14:paraId="606C9E15" w14:textId="77777777" w:rsidR="00FD4BEE" w:rsidRPr="00A8790F" w:rsidRDefault="00FD4BEE">
            <w:pPr>
              <w:autoSpaceDE w:val="0"/>
              <w:autoSpaceDN w:val="0"/>
              <w:adjustRightInd w:val="0"/>
              <w:spacing w:after="0" w:line="240" w:lineRule="auto"/>
              <w:jc w:val="center"/>
              <w:rPr>
                <w:rFonts w:ascii="Times New Roman" w:hAnsi="Times New Roman" w:cs="Times New Roman"/>
                <w:sz w:val="24"/>
                <w:szCs w:val="24"/>
              </w:rPr>
            </w:pPr>
            <w:r w:rsidRPr="00A8790F">
              <w:rPr>
                <w:rFonts w:ascii="Times New Roman" w:hAnsi="Times New Roman" w:cs="Times New Roman"/>
                <w:sz w:val="24"/>
                <w:szCs w:val="24"/>
              </w:rPr>
              <w:lastRenderedPageBreak/>
              <w:t>Типы населенных пунктов</w:t>
            </w:r>
          </w:p>
        </w:tc>
        <w:tc>
          <w:tcPr>
            <w:tcW w:w="3402" w:type="dxa"/>
            <w:gridSpan w:val="2"/>
            <w:tcBorders>
              <w:top w:val="single" w:sz="4" w:space="0" w:color="auto"/>
              <w:left w:val="single" w:sz="4" w:space="0" w:color="auto"/>
              <w:bottom w:val="single" w:sz="4" w:space="0" w:color="auto"/>
              <w:right w:val="single" w:sz="4" w:space="0" w:color="auto"/>
            </w:tcBorders>
          </w:tcPr>
          <w:p w14:paraId="41F96BFD" w14:textId="77777777" w:rsidR="00FD4BEE" w:rsidRPr="00A8790F" w:rsidRDefault="00FD4BEE">
            <w:pPr>
              <w:autoSpaceDE w:val="0"/>
              <w:autoSpaceDN w:val="0"/>
              <w:adjustRightInd w:val="0"/>
              <w:spacing w:after="0" w:line="240" w:lineRule="auto"/>
              <w:jc w:val="center"/>
              <w:rPr>
                <w:rFonts w:ascii="Times New Roman" w:hAnsi="Times New Roman" w:cs="Times New Roman"/>
                <w:sz w:val="24"/>
                <w:szCs w:val="24"/>
              </w:rPr>
            </w:pPr>
            <w:r w:rsidRPr="00A8790F">
              <w:rPr>
                <w:rFonts w:ascii="Times New Roman" w:hAnsi="Times New Roman" w:cs="Times New Roman"/>
                <w:sz w:val="24"/>
                <w:szCs w:val="24"/>
              </w:rPr>
              <w:t>Дошкольные образовательные организации</w:t>
            </w:r>
          </w:p>
        </w:tc>
        <w:tc>
          <w:tcPr>
            <w:tcW w:w="4252" w:type="dxa"/>
            <w:gridSpan w:val="2"/>
            <w:tcBorders>
              <w:top w:val="single" w:sz="4" w:space="0" w:color="auto"/>
              <w:left w:val="single" w:sz="4" w:space="0" w:color="auto"/>
              <w:bottom w:val="single" w:sz="4" w:space="0" w:color="auto"/>
              <w:right w:val="single" w:sz="4" w:space="0" w:color="auto"/>
            </w:tcBorders>
          </w:tcPr>
          <w:p w14:paraId="18B09304" w14:textId="77777777" w:rsidR="00FD4BEE" w:rsidRPr="00A8790F" w:rsidRDefault="00FD4BEE">
            <w:pPr>
              <w:autoSpaceDE w:val="0"/>
              <w:autoSpaceDN w:val="0"/>
              <w:adjustRightInd w:val="0"/>
              <w:spacing w:after="0" w:line="240" w:lineRule="auto"/>
              <w:jc w:val="center"/>
              <w:rPr>
                <w:rFonts w:ascii="Times New Roman" w:hAnsi="Times New Roman" w:cs="Times New Roman"/>
                <w:sz w:val="24"/>
                <w:szCs w:val="24"/>
              </w:rPr>
            </w:pPr>
            <w:r w:rsidRPr="00A8790F">
              <w:rPr>
                <w:rFonts w:ascii="Times New Roman" w:hAnsi="Times New Roman" w:cs="Times New Roman"/>
                <w:sz w:val="24"/>
                <w:szCs w:val="24"/>
              </w:rPr>
              <w:t>Общеобразовательные организации</w:t>
            </w:r>
          </w:p>
        </w:tc>
      </w:tr>
      <w:tr w:rsidR="00FD4BEE" w:rsidRPr="00A8790F" w14:paraId="6FCAED60" w14:textId="77777777" w:rsidTr="005C10E7">
        <w:trPr>
          <w:trHeight w:val="1351"/>
        </w:trPr>
        <w:tc>
          <w:tcPr>
            <w:tcW w:w="1985" w:type="dxa"/>
            <w:vMerge/>
            <w:tcBorders>
              <w:top w:val="single" w:sz="4" w:space="0" w:color="auto"/>
              <w:left w:val="single" w:sz="4" w:space="0" w:color="auto"/>
              <w:bottom w:val="single" w:sz="4" w:space="0" w:color="auto"/>
              <w:right w:val="single" w:sz="4" w:space="0" w:color="auto"/>
            </w:tcBorders>
          </w:tcPr>
          <w:p w14:paraId="58293895" w14:textId="77777777" w:rsidR="00FD4BEE" w:rsidRPr="00A8790F" w:rsidRDefault="00FD4BEE">
            <w:pPr>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06C9EC5" w14:textId="77777777" w:rsidR="00FD4BEE" w:rsidRPr="00A8790F" w:rsidRDefault="00FD4BEE">
            <w:pPr>
              <w:autoSpaceDE w:val="0"/>
              <w:autoSpaceDN w:val="0"/>
              <w:adjustRightInd w:val="0"/>
              <w:spacing w:after="0" w:line="240" w:lineRule="auto"/>
              <w:jc w:val="center"/>
              <w:rPr>
                <w:rFonts w:ascii="Times New Roman" w:hAnsi="Times New Roman" w:cs="Times New Roman"/>
                <w:sz w:val="24"/>
                <w:szCs w:val="24"/>
              </w:rPr>
            </w:pPr>
            <w:r w:rsidRPr="00A8790F">
              <w:rPr>
                <w:rFonts w:ascii="Times New Roman" w:hAnsi="Times New Roman" w:cs="Times New Roman"/>
                <w:sz w:val="24"/>
                <w:szCs w:val="24"/>
              </w:rPr>
              <w:t>Минимально допустимый уровень обеспеченности</w:t>
            </w:r>
          </w:p>
        </w:tc>
        <w:tc>
          <w:tcPr>
            <w:tcW w:w="1843" w:type="dxa"/>
            <w:tcBorders>
              <w:top w:val="single" w:sz="4" w:space="0" w:color="auto"/>
              <w:left w:val="single" w:sz="4" w:space="0" w:color="auto"/>
              <w:bottom w:val="single" w:sz="4" w:space="0" w:color="auto"/>
              <w:right w:val="single" w:sz="4" w:space="0" w:color="auto"/>
            </w:tcBorders>
          </w:tcPr>
          <w:p w14:paraId="2213C1F6" w14:textId="77777777" w:rsidR="00FD4BEE" w:rsidRPr="00A8790F" w:rsidRDefault="00FD4BEE">
            <w:pPr>
              <w:autoSpaceDE w:val="0"/>
              <w:autoSpaceDN w:val="0"/>
              <w:adjustRightInd w:val="0"/>
              <w:spacing w:after="0" w:line="240" w:lineRule="auto"/>
              <w:jc w:val="center"/>
              <w:rPr>
                <w:rFonts w:ascii="Times New Roman" w:hAnsi="Times New Roman" w:cs="Times New Roman"/>
                <w:sz w:val="24"/>
                <w:szCs w:val="24"/>
              </w:rPr>
            </w:pPr>
            <w:r w:rsidRPr="00A8790F">
              <w:rPr>
                <w:rFonts w:ascii="Times New Roman" w:hAnsi="Times New Roman" w:cs="Times New Roman"/>
                <w:sz w:val="24"/>
                <w:szCs w:val="24"/>
              </w:rPr>
              <w:t>Максимально допустимый уровень территориальной доступности</w:t>
            </w:r>
          </w:p>
        </w:tc>
        <w:tc>
          <w:tcPr>
            <w:tcW w:w="1701" w:type="dxa"/>
            <w:tcBorders>
              <w:top w:val="single" w:sz="4" w:space="0" w:color="auto"/>
              <w:left w:val="single" w:sz="4" w:space="0" w:color="auto"/>
              <w:bottom w:val="single" w:sz="4" w:space="0" w:color="auto"/>
              <w:right w:val="single" w:sz="4" w:space="0" w:color="auto"/>
            </w:tcBorders>
          </w:tcPr>
          <w:p w14:paraId="6B04BE66" w14:textId="77777777" w:rsidR="00FD4BEE" w:rsidRPr="00A8790F" w:rsidRDefault="00FD4BEE">
            <w:pPr>
              <w:autoSpaceDE w:val="0"/>
              <w:autoSpaceDN w:val="0"/>
              <w:adjustRightInd w:val="0"/>
              <w:spacing w:after="0" w:line="240" w:lineRule="auto"/>
              <w:jc w:val="center"/>
              <w:rPr>
                <w:rFonts w:ascii="Times New Roman" w:hAnsi="Times New Roman" w:cs="Times New Roman"/>
                <w:sz w:val="24"/>
                <w:szCs w:val="24"/>
              </w:rPr>
            </w:pPr>
            <w:r w:rsidRPr="00A8790F">
              <w:rPr>
                <w:rFonts w:ascii="Times New Roman" w:hAnsi="Times New Roman" w:cs="Times New Roman"/>
                <w:sz w:val="24"/>
                <w:szCs w:val="24"/>
              </w:rPr>
              <w:t>Минимально допустимый уровень обеспеченности</w:t>
            </w:r>
          </w:p>
        </w:tc>
        <w:tc>
          <w:tcPr>
            <w:tcW w:w="2551" w:type="dxa"/>
            <w:tcBorders>
              <w:top w:val="single" w:sz="4" w:space="0" w:color="auto"/>
              <w:left w:val="single" w:sz="4" w:space="0" w:color="auto"/>
              <w:bottom w:val="single" w:sz="4" w:space="0" w:color="auto"/>
              <w:right w:val="single" w:sz="4" w:space="0" w:color="auto"/>
            </w:tcBorders>
          </w:tcPr>
          <w:p w14:paraId="30094C90" w14:textId="77777777" w:rsidR="00FD4BEE" w:rsidRPr="00A8790F" w:rsidRDefault="00FD4BEE">
            <w:pPr>
              <w:autoSpaceDE w:val="0"/>
              <w:autoSpaceDN w:val="0"/>
              <w:adjustRightInd w:val="0"/>
              <w:spacing w:after="0" w:line="240" w:lineRule="auto"/>
              <w:jc w:val="center"/>
              <w:rPr>
                <w:rFonts w:ascii="Times New Roman" w:hAnsi="Times New Roman" w:cs="Times New Roman"/>
                <w:sz w:val="24"/>
                <w:szCs w:val="24"/>
              </w:rPr>
            </w:pPr>
            <w:r w:rsidRPr="00A8790F">
              <w:rPr>
                <w:rFonts w:ascii="Times New Roman" w:hAnsi="Times New Roman" w:cs="Times New Roman"/>
                <w:sz w:val="24"/>
                <w:szCs w:val="24"/>
              </w:rPr>
              <w:t>Максимально допустимый уровень территориальной доступности</w:t>
            </w:r>
          </w:p>
        </w:tc>
      </w:tr>
      <w:tr w:rsidR="00FD4BEE" w:rsidRPr="00A8790F" w14:paraId="7592FC99" w14:textId="77777777" w:rsidTr="005C10E7">
        <w:tc>
          <w:tcPr>
            <w:tcW w:w="1985" w:type="dxa"/>
            <w:tcBorders>
              <w:top w:val="single" w:sz="4" w:space="0" w:color="auto"/>
              <w:left w:val="single" w:sz="4" w:space="0" w:color="auto"/>
              <w:right w:val="single" w:sz="4" w:space="0" w:color="auto"/>
            </w:tcBorders>
          </w:tcPr>
          <w:p w14:paraId="76F0F828" w14:textId="7FBB41FD" w:rsidR="007C2D6C" w:rsidRPr="00DD318B" w:rsidRDefault="001905AE" w:rsidP="00560DE2">
            <w:pPr>
              <w:autoSpaceDE w:val="0"/>
              <w:autoSpaceDN w:val="0"/>
              <w:adjustRightInd w:val="0"/>
              <w:spacing w:after="0" w:line="240" w:lineRule="auto"/>
              <w:jc w:val="both"/>
              <w:outlineLvl w:val="0"/>
              <w:rPr>
                <w:rFonts w:ascii="Times New Roman" w:hAnsi="Times New Roman" w:cs="Times New Roman"/>
                <w:sz w:val="24"/>
                <w:szCs w:val="24"/>
              </w:rPr>
            </w:pPr>
            <w:r w:rsidRPr="00DD318B">
              <w:rPr>
                <w:rFonts w:ascii="Times New Roman" w:hAnsi="Times New Roman" w:cs="Times New Roman"/>
                <w:sz w:val="24"/>
                <w:szCs w:val="24"/>
              </w:rPr>
              <w:t>Г</w:t>
            </w:r>
            <w:r w:rsidR="007C2D6C" w:rsidRPr="00DD318B">
              <w:rPr>
                <w:rFonts w:ascii="Times New Roman" w:hAnsi="Times New Roman" w:cs="Times New Roman"/>
                <w:sz w:val="24"/>
                <w:szCs w:val="24"/>
              </w:rPr>
              <w:t>ородские населенные пункты</w:t>
            </w:r>
            <w:r w:rsidR="00F86738" w:rsidRPr="00DD318B">
              <w:rPr>
                <w:rFonts w:ascii="Times New Roman" w:hAnsi="Times New Roman" w:cs="Times New Roman"/>
                <w:sz w:val="24"/>
                <w:szCs w:val="24"/>
              </w:rPr>
              <w:t>,</w:t>
            </w:r>
          </w:p>
          <w:p w14:paraId="4C21DF1F" w14:textId="145C6686" w:rsidR="007C2D6C" w:rsidRPr="00DD318B" w:rsidRDefault="007C2D6C" w:rsidP="00560DE2">
            <w:pPr>
              <w:autoSpaceDE w:val="0"/>
              <w:autoSpaceDN w:val="0"/>
              <w:adjustRightInd w:val="0"/>
              <w:spacing w:after="0" w:line="240" w:lineRule="auto"/>
              <w:jc w:val="both"/>
              <w:outlineLvl w:val="0"/>
              <w:rPr>
                <w:rFonts w:ascii="Times New Roman" w:hAnsi="Times New Roman" w:cs="Times New Roman"/>
                <w:sz w:val="24"/>
                <w:szCs w:val="24"/>
              </w:rPr>
            </w:pPr>
            <w:r w:rsidRPr="00DD318B">
              <w:rPr>
                <w:rFonts w:ascii="Times New Roman" w:hAnsi="Times New Roman" w:cs="Times New Roman"/>
                <w:sz w:val="24"/>
                <w:szCs w:val="24"/>
              </w:rPr>
              <w:t>сельские населенные пункты</w:t>
            </w:r>
          </w:p>
          <w:p w14:paraId="48258F9F" w14:textId="2670849B" w:rsidR="00560DE2" w:rsidRPr="00DD318B" w:rsidRDefault="008036FF" w:rsidP="00560DE2">
            <w:pPr>
              <w:autoSpaceDE w:val="0"/>
              <w:autoSpaceDN w:val="0"/>
              <w:adjustRightInd w:val="0"/>
              <w:spacing w:after="0" w:line="240" w:lineRule="auto"/>
              <w:jc w:val="both"/>
              <w:outlineLvl w:val="0"/>
              <w:rPr>
                <w:rFonts w:ascii="Times New Roman" w:hAnsi="Times New Roman"/>
                <w:b/>
                <w:bCs/>
                <w:sz w:val="24"/>
                <w:szCs w:val="24"/>
                <w:lang w:eastAsia="ru-RU"/>
              </w:rPr>
            </w:pPr>
            <w:bookmarkStart w:id="7" w:name="_Hlk85036720"/>
            <w:r w:rsidRPr="00DD318B">
              <w:rPr>
                <w:rFonts w:ascii="Times New Roman" w:hAnsi="Times New Roman" w:cs="Times New Roman"/>
                <w:sz w:val="24"/>
                <w:szCs w:val="24"/>
              </w:rPr>
              <w:t>с численностью населения свыше 12000 человек на срок, установленный генеральным планом поселения</w:t>
            </w:r>
            <w:r w:rsidR="007C2D6C" w:rsidRPr="00DD318B">
              <w:rPr>
                <w:rFonts w:ascii="Times New Roman" w:hAnsi="Times New Roman" w:cs="Times New Roman"/>
                <w:sz w:val="24"/>
                <w:szCs w:val="24"/>
              </w:rPr>
              <w:t>,</w:t>
            </w:r>
            <w:r w:rsidR="00F86738" w:rsidRPr="00DD318B">
              <w:rPr>
                <w:rFonts w:ascii="Times New Roman" w:hAnsi="Times New Roman" w:cs="Times New Roman"/>
                <w:sz w:val="24"/>
                <w:szCs w:val="24"/>
              </w:rPr>
              <w:t xml:space="preserve"> которые</w:t>
            </w:r>
          </w:p>
          <w:p w14:paraId="650C5B3F" w14:textId="459BE6A8" w:rsidR="008672AE" w:rsidRPr="00DD318B" w:rsidRDefault="00560DE2" w:rsidP="00560DE2">
            <w:pPr>
              <w:autoSpaceDE w:val="0"/>
              <w:autoSpaceDN w:val="0"/>
              <w:adjustRightInd w:val="0"/>
              <w:spacing w:after="0" w:line="240" w:lineRule="auto"/>
              <w:rPr>
                <w:rFonts w:ascii="Times New Roman" w:hAnsi="Times New Roman" w:cs="Times New Roman"/>
                <w:sz w:val="24"/>
                <w:szCs w:val="24"/>
              </w:rPr>
            </w:pPr>
            <w:proofErr w:type="spellStart"/>
            <w:r w:rsidRPr="00DD318B">
              <w:rPr>
                <w:rFonts w:ascii="Times New Roman" w:hAnsi="Times New Roman"/>
                <w:sz w:val="24"/>
                <w:szCs w:val="24"/>
              </w:rPr>
              <w:t>расположенны</w:t>
            </w:r>
            <w:proofErr w:type="spellEnd"/>
            <w:r w:rsidRPr="00DD318B">
              <w:rPr>
                <w:rFonts w:ascii="Times New Roman" w:hAnsi="Times New Roman"/>
                <w:sz w:val="24"/>
                <w:szCs w:val="24"/>
              </w:rPr>
              <w:t xml:space="preserve"> в зоне А</w:t>
            </w:r>
            <w:bookmarkEnd w:id="7"/>
            <w:r w:rsidRPr="00DD318B">
              <w:rPr>
                <w:rFonts w:ascii="Times New Roman" w:hAnsi="Times New Roman" w:cs="Times New Roman"/>
                <w:sz w:val="24"/>
                <w:szCs w:val="24"/>
              </w:rPr>
              <w:t xml:space="preserve"> </w:t>
            </w:r>
          </w:p>
        </w:tc>
        <w:tc>
          <w:tcPr>
            <w:tcW w:w="1559" w:type="dxa"/>
            <w:tcBorders>
              <w:top w:val="single" w:sz="4" w:space="0" w:color="auto"/>
              <w:left w:val="single" w:sz="4" w:space="0" w:color="auto"/>
              <w:right w:val="single" w:sz="4" w:space="0" w:color="auto"/>
            </w:tcBorders>
          </w:tcPr>
          <w:p w14:paraId="26156724" w14:textId="39E79E98" w:rsidR="00FD4BEE" w:rsidRPr="00DD318B" w:rsidRDefault="00FD4BEE">
            <w:pPr>
              <w:autoSpaceDE w:val="0"/>
              <w:autoSpaceDN w:val="0"/>
              <w:adjustRightInd w:val="0"/>
              <w:spacing w:after="0" w:line="240" w:lineRule="auto"/>
              <w:rPr>
                <w:rFonts w:ascii="Times New Roman" w:hAnsi="Times New Roman" w:cs="Times New Roman"/>
                <w:sz w:val="24"/>
                <w:szCs w:val="24"/>
              </w:rPr>
            </w:pPr>
            <w:r w:rsidRPr="00DD318B">
              <w:rPr>
                <w:rFonts w:ascii="Times New Roman" w:hAnsi="Times New Roman" w:cs="Times New Roman"/>
                <w:sz w:val="24"/>
                <w:szCs w:val="24"/>
              </w:rPr>
              <w:t>82 места на 1000 человек постоянного населения</w:t>
            </w:r>
          </w:p>
        </w:tc>
        <w:tc>
          <w:tcPr>
            <w:tcW w:w="1843" w:type="dxa"/>
            <w:tcBorders>
              <w:top w:val="single" w:sz="4" w:space="0" w:color="auto"/>
              <w:left w:val="single" w:sz="4" w:space="0" w:color="auto"/>
              <w:right w:val="single" w:sz="4" w:space="0" w:color="auto"/>
            </w:tcBorders>
          </w:tcPr>
          <w:p w14:paraId="271CABE4" w14:textId="77777777" w:rsidR="00FD4BEE" w:rsidRPr="00A8790F" w:rsidRDefault="00FD4BEE" w:rsidP="00FD4BEE">
            <w:pPr>
              <w:autoSpaceDE w:val="0"/>
              <w:autoSpaceDN w:val="0"/>
              <w:adjustRightInd w:val="0"/>
              <w:spacing w:after="0" w:line="240" w:lineRule="auto"/>
              <w:rPr>
                <w:rFonts w:ascii="Times New Roman" w:hAnsi="Times New Roman" w:cs="Times New Roman"/>
                <w:sz w:val="24"/>
                <w:szCs w:val="24"/>
              </w:rPr>
            </w:pPr>
            <w:r w:rsidRPr="00A8790F">
              <w:rPr>
                <w:rFonts w:ascii="Times New Roman" w:hAnsi="Times New Roman" w:cs="Times New Roman"/>
                <w:sz w:val="24"/>
                <w:szCs w:val="24"/>
              </w:rPr>
              <w:t>многоэтажная жилая застройка - 300 м;</w:t>
            </w:r>
          </w:p>
          <w:p w14:paraId="11FB08FF" w14:textId="77777777" w:rsidR="00FD4BEE" w:rsidRPr="00A8790F" w:rsidRDefault="00FD4BEE" w:rsidP="00FD4BEE">
            <w:pPr>
              <w:autoSpaceDE w:val="0"/>
              <w:autoSpaceDN w:val="0"/>
              <w:adjustRightInd w:val="0"/>
              <w:spacing w:after="0" w:line="240" w:lineRule="auto"/>
              <w:rPr>
                <w:rFonts w:ascii="Times New Roman" w:hAnsi="Times New Roman" w:cs="Times New Roman"/>
                <w:sz w:val="24"/>
                <w:szCs w:val="24"/>
              </w:rPr>
            </w:pPr>
            <w:proofErr w:type="spellStart"/>
            <w:r w:rsidRPr="00A8790F">
              <w:rPr>
                <w:rFonts w:ascii="Times New Roman" w:hAnsi="Times New Roman" w:cs="Times New Roman"/>
                <w:sz w:val="24"/>
                <w:szCs w:val="24"/>
              </w:rPr>
              <w:t>среднеэтажная</w:t>
            </w:r>
            <w:proofErr w:type="spellEnd"/>
            <w:r w:rsidRPr="00A8790F">
              <w:rPr>
                <w:rFonts w:ascii="Times New Roman" w:hAnsi="Times New Roman" w:cs="Times New Roman"/>
                <w:sz w:val="24"/>
                <w:szCs w:val="24"/>
              </w:rPr>
              <w:t xml:space="preserve"> жилая застройка - 400 м;</w:t>
            </w:r>
          </w:p>
          <w:p w14:paraId="1E228F18" w14:textId="6694D6D5" w:rsidR="00FD4BEE" w:rsidRPr="00A8790F" w:rsidRDefault="00FD4BEE" w:rsidP="00FD4BEE">
            <w:pPr>
              <w:autoSpaceDE w:val="0"/>
              <w:autoSpaceDN w:val="0"/>
              <w:adjustRightInd w:val="0"/>
              <w:spacing w:after="0" w:line="240" w:lineRule="auto"/>
              <w:rPr>
                <w:rFonts w:ascii="Times New Roman" w:hAnsi="Times New Roman" w:cs="Times New Roman"/>
                <w:sz w:val="24"/>
                <w:szCs w:val="24"/>
              </w:rPr>
            </w:pPr>
            <w:r w:rsidRPr="00A8790F">
              <w:rPr>
                <w:rFonts w:ascii="Times New Roman" w:hAnsi="Times New Roman" w:cs="Times New Roman"/>
                <w:sz w:val="24"/>
                <w:szCs w:val="24"/>
              </w:rPr>
              <w:t>малоэтажная жилая застройка - 500 м</w:t>
            </w:r>
          </w:p>
        </w:tc>
        <w:tc>
          <w:tcPr>
            <w:tcW w:w="1701" w:type="dxa"/>
            <w:tcBorders>
              <w:top w:val="single" w:sz="4" w:space="0" w:color="auto"/>
              <w:left w:val="single" w:sz="4" w:space="0" w:color="auto"/>
              <w:right w:val="single" w:sz="4" w:space="0" w:color="auto"/>
            </w:tcBorders>
          </w:tcPr>
          <w:p w14:paraId="2ED85C58" w14:textId="382A559C" w:rsidR="00FD4BEE" w:rsidRPr="00A8790F" w:rsidRDefault="00FD4BEE">
            <w:pPr>
              <w:autoSpaceDE w:val="0"/>
              <w:autoSpaceDN w:val="0"/>
              <w:adjustRightInd w:val="0"/>
              <w:spacing w:after="0" w:line="240" w:lineRule="auto"/>
              <w:rPr>
                <w:rFonts w:ascii="Times New Roman" w:hAnsi="Times New Roman" w:cs="Times New Roman"/>
                <w:sz w:val="24"/>
                <w:szCs w:val="24"/>
              </w:rPr>
            </w:pPr>
            <w:r w:rsidRPr="00A8790F">
              <w:rPr>
                <w:rFonts w:ascii="Times New Roman" w:hAnsi="Times New Roman" w:cs="Times New Roman"/>
                <w:sz w:val="24"/>
                <w:szCs w:val="24"/>
              </w:rPr>
              <w:t>110 мест на 1000 человек постоянного населения</w:t>
            </w:r>
          </w:p>
        </w:tc>
        <w:tc>
          <w:tcPr>
            <w:tcW w:w="2551" w:type="dxa"/>
            <w:tcBorders>
              <w:top w:val="single" w:sz="4" w:space="0" w:color="auto"/>
              <w:left w:val="single" w:sz="4" w:space="0" w:color="auto"/>
              <w:right w:val="single" w:sz="4" w:space="0" w:color="auto"/>
            </w:tcBorders>
          </w:tcPr>
          <w:p w14:paraId="3D5B6087" w14:textId="1980A57F" w:rsidR="00FD4BEE" w:rsidRPr="00A8790F" w:rsidRDefault="00957A6C">
            <w:pPr>
              <w:autoSpaceDE w:val="0"/>
              <w:autoSpaceDN w:val="0"/>
              <w:adjustRightInd w:val="0"/>
              <w:spacing w:after="0" w:line="240" w:lineRule="auto"/>
              <w:rPr>
                <w:rFonts w:ascii="Times New Roman" w:hAnsi="Times New Roman" w:cs="Times New Roman"/>
                <w:sz w:val="24"/>
                <w:szCs w:val="24"/>
              </w:rPr>
            </w:pPr>
            <w:r w:rsidRPr="00A8790F">
              <w:rPr>
                <w:rFonts w:ascii="Times New Roman" w:hAnsi="Times New Roman" w:cs="Times New Roman"/>
                <w:sz w:val="24"/>
                <w:szCs w:val="24"/>
              </w:rPr>
              <w:t>общеобразовательные организации I, II и III ступеней обучения - 500 м</w:t>
            </w:r>
          </w:p>
        </w:tc>
      </w:tr>
      <w:tr w:rsidR="00FD4BEE" w:rsidRPr="00A8790F" w14:paraId="496103EE" w14:textId="77777777" w:rsidTr="005C10E7">
        <w:tc>
          <w:tcPr>
            <w:tcW w:w="1985" w:type="dxa"/>
            <w:tcBorders>
              <w:top w:val="single" w:sz="4" w:space="0" w:color="auto"/>
              <w:left w:val="single" w:sz="4" w:space="0" w:color="auto"/>
              <w:right w:val="single" w:sz="4" w:space="0" w:color="auto"/>
            </w:tcBorders>
          </w:tcPr>
          <w:p w14:paraId="44307452" w14:textId="0000A0BD" w:rsidR="00F86738" w:rsidRPr="00DD318B" w:rsidRDefault="00F07B79">
            <w:pPr>
              <w:autoSpaceDE w:val="0"/>
              <w:autoSpaceDN w:val="0"/>
              <w:adjustRightInd w:val="0"/>
              <w:spacing w:after="0" w:line="240" w:lineRule="auto"/>
              <w:rPr>
                <w:rFonts w:ascii="Times New Roman" w:hAnsi="Times New Roman" w:cs="Times New Roman"/>
                <w:sz w:val="24"/>
                <w:szCs w:val="24"/>
              </w:rPr>
            </w:pPr>
            <w:r w:rsidRPr="00DD318B">
              <w:rPr>
                <w:rFonts w:ascii="Times New Roman" w:hAnsi="Times New Roman" w:cs="Times New Roman"/>
                <w:sz w:val="24"/>
                <w:szCs w:val="24"/>
              </w:rPr>
              <w:t>Г</w:t>
            </w:r>
            <w:r w:rsidR="00F86738" w:rsidRPr="00DD318B">
              <w:rPr>
                <w:rFonts w:ascii="Times New Roman" w:hAnsi="Times New Roman" w:cs="Times New Roman"/>
                <w:sz w:val="24"/>
                <w:szCs w:val="24"/>
              </w:rPr>
              <w:t>ородские населенные пункты,</w:t>
            </w:r>
          </w:p>
          <w:p w14:paraId="47DAD227" w14:textId="4E0B2762" w:rsidR="00FD4BEE" w:rsidRPr="00DD318B" w:rsidRDefault="00F86738">
            <w:pPr>
              <w:autoSpaceDE w:val="0"/>
              <w:autoSpaceDN w:val="0"/>
              <w:adjustRightInd w:val="0"/>
              <w:spacing w:after="0" w:line="240" w:lineRule="auto"/>
              <w:rPr>
                <w:rFonts w:ascii="Times New Roman" w:hAnsi="Times New Roman" w:cs="Times New Roman"/>
                <w:sz w:val="24"/>
                <w:szCs w:val="24"/>
              </w:rPr>
            </w:pPr>
            <w:r w:rsidRPr="00DD318B">
              <w:rPr>
                <w:rFonts w:ascii="Times New Roman" w:hAnsi="Times New Roman" w:cs="Times New Roman"/>
                <w:sz w:val="24"/>
                <w:szCs w:val="24"/>
              </w:rPr>
              <w:t>с</w:t>
            </w:r>
            <w:r w:rsidR="00FD4BEE" w:rsidRPr="00DD318B">
              <w:rPr>
                <w:rFonts w:ascii="Times New Roman" w:hAnsi="Times New Roman" w:cs="Times New Roman"/>
                <w:sz w:val="24"/>
                <w:szCs w:val="24"/>
              </w:rPr>
              <w:t>ельские населенные пункты с численностью населения свыше 12000 человек на срок, установленный генеральным планом поселения,</w:t>
            </w:r>
            <w:r w:rsidRPr="00DD318B">
              <w:rPr>
                <w:rFonts w:ascii="Times New Roman" w:hAnsi="Times New Roman" w:cs="Times New Roman"/>
                <w:sz w:val="24"/>
                <w:szCs w:val="24"/>
              </w:rPr>
              <w:t xml:space="preserve"> которые</w:t>
            </w:r>
            <w:r w:rsidR="00FD4BEE" w:rsidRPr="00DD318B">
              <w:rPr>
                <w:rFonts w:ascii="Times New Roman" w:hAnsi="Times New Roman" w:cs="Times New Roman"/>
                <w:sz w:val="24"/>
                <w:szCs w:val="24"/>
              </w:rPr>
              <w:t xml:space="preserve"> </w:t>
            </w:r>
          </w:p>
          <w:p w14:paraId="57017D80" w14:textId="1CF2BE2F" w:rsidR="0068747F" w:rsidRPr="00DD318B" w:rsidRDefault="0068747F">
            <w:pPr>
              <w:autoSpaceDE w:val="0"/>
              <w:autoSpaceDN w:val="0"/>
              <w:adjustRightInd w:val="0"/>
              <w:spacing w:after="0" w:line="240" w:lineRule="auto"/>
              <w:rPr>
                <w:rFonts w:ascii="Times New Roman" w:hAnsi="Times New Roman" w:cs="Times New Roman"/>
                <w:sz w:val="24"/>
                <w:szCs w:val="24"/>
              </w:rPr>
            </w:pPr>
            <w:proofErr w:type="spellStart"/>
            <w:r w:rsidRPr="00DD318B">
              <w:rPr>
                <w:rFonts w:ascii="Times New Roman" w:hAnsi="Times New Roman" w:cs="Times New Roman"/>
                <w:sz w:val="24"/>
                <w:szCs w:val="24"/>
              </w:rPr>
              <w:t>расположенны</w:t>
            </w:r>
            <w:proofErr w:type="spellEnd"/>
            <w:r w:rsidRPr="00DD318B">
              <w:rPr>
                <w:rFonts w:ascii="Times New Roman" w:hAnsi="Times New Roman" w:cs="Times New Roman"/>
                <w:sz w:val="24"/>
                <w:szCs w:val="24"/>
              </w:rPr>
              <w:t xml:space="preserve"> в зонах Б и В</w:t>
            </w:r>
          </w:p>
        </w:tc>
        <w:tc>
          <w:tcPr>
            <w:tcW w:w="1559" w:type="dxa"/>
            <w:tcBorders>
              <w:top w:val="single" w:sz="4" w:space="0" w:color="auto"/>
              <w:left w:val="single" w:sz="4" w:space="0" w:color="auto"/>
              <w:right w:val="single" w:sz="4" w:space="0" w:color="auto"/>
            </w:tcBorders>
          </w:tcPr>
          <w:p w14:paraId="6F387AA1" w14:textId="77777777" w:rsidR="00FD4BEE" w:rsidRPr="00DD318B" w:rsidRDefault="00FD4BEE">
            <w:pPr>
              <w:autoSpaceDE w:val="0"/>
              <w:autoSpaceDN w:val="0"/>
              <w:adjustRightInd w:val="0"/>
              <w:spacing w:after="0" w:line="240" w:lineRule="auto"/>
              <w:rPr>
                <w:rFonts w:ascii="Times New Roman" w:hAnsi="Times New Roman" w:cs="Times New Roman"/>
                <w:sz w:val="24"/>
                <w:szCs w:val="24"/>
              </w:rPr>
            </w:pPr>
            <w:r w:rsidRPr="00DD318B">
              <w:rPr>
                <w:rFonts w:ascii="Times New Roman" w:hAnsi="Times New Roman" w:cs="Times New Roman"/>
                <w:sz w:val="24"/>
                <w:szCs w:val="24"/>
              </w:rPr>
              <w:t>60 мест на 1000 человек постоянного населения</w:t>
            </w:r>
          </w:p>
        </w:tc>
        <w:tc>
          <w:tcPr>
            <w:tcW w:w="1843" w:type="dxa"/>
            <w:tcBorders>
              <w:top w:val="single" w:sz="4" w:space="0" w:color="auto"/>
              <w:left w:val="single" w:sz="4" w:space="0" w:color="auto"/>
              <w:right w:val="single" w:sz="4" w:space="0" w:color="auto"/>
            </w:tcBorders>
          </w:tcPr>
          <w:p w14:paraId="64C5583D" w14:textId="77777777" w:rsidR="00FD4BEE" w:rsidRPr="00A8790F" w:rsidRDefault="00FD4BEE">
            <w:pPr>
              <w:autoSpaceDE w:val="0"/>
              <w:autoSpaceDN w:val="0"/>
              <w:adjustRightInd w:val="0"/>
              <w:spacing w:after="0" w:line="240" w:lineRule="auto"/>
              <w:rPr>
                <w:rFonts w:ascii="Times New Roman" w:hAnsi="Times New Roman" w:cs="Times New Roman"/>
                <w:sz w:val="24"/>
                <w:szCs w:val="24"/>
              </w:rPr>
            </w:pPr>
            <w:r w:rsidRPr="00A8790F">
              <w:rPr>
                <w:rFonts w:ascii="Times New Roman" w:hAnsi="Times New Roman" w:cs="Times New Roman"/>
                <w:sz w:val="24"/>
                <w:szCs w:val="24"/>
              </w:rPr>
              <w:t>многоэтажная жилая застройка - 300 м;</w:t>
            </w:r>
          </w:p>
          <w:p w14:paraId="01D70FC7" w14:textId="77777777" w:rsidR="00FD4BEE" w:rsidRPr="00A8790F" w:rsidRDefault="00FD4BEE">
            <w:pPr>
              <w:autoSpaceDE w:val="0"/>
              <w:autoSpaceDN w:val="0"/>
              <w:adjustRightInd w:val="0"/>
              <w:spacing w:after="0" w:line="240" w:lineRule="auto"/>
              <w:rPr>
                <w:rFonts w:ascii="Times New Roman" w:hAnsi="Times New Roman" w:cs="Times New Roman"/>
                <w:sz w:val="24"/>
                <w:szCs w:val="24"/>
              </w:rPr>
            </w:pPr>
            <w:proofErr w:type="spellStart"/>
            <w:r w:rsidRPr="00A8790F">
              <w:rPr>
                <w:rFonts w:ascii="Times New Roman" w:hAnsi="Times New Roman" w:cs="Times New Roman"/>
                <w:sz w:val="24"/>
                <w:szCs w:val="24"/>
              </w:rPr>
              <w:t>среднеэтажная</w:t>
            </w:r>
            <w:proofErr w:type="spellEnd"/>
            <w:r w:rsidRPr="00A8790F">
              <w:rPr>
                <w:rFonts w:ascii="Times New Roman" w:hAnsi="Times New Roman" w:cs="Times New Roman"/>
                <w:sz w:val="24"/>
                <w:szCs w:val="24"/>
              </w:rPr>
              <w:t xml:space="preserve"> жилая застройка - 400 м;</w:t>
            </w:r>
          </w:p>
          <w:p w14:paraId="3285032F" w14:textId="77777777" w:rsidR="00FD4BEE" w:rsidRPr="00A8790F" w:rsidRDefault="00FD4BEE">
            <w:pPr>
              <w:autoSpaceDE w:val="0"/>
              <w:autoSpaceDN w:val="0"/>
              <w:adjustRightInd w:val="0"/>
              <w:spacing w:after="0" w:line="240" w:lineRule="auto"/>
              <w:rPr>
                <w:rFonts w:ascii="Times New Roman" w:hAnsi="Times New Roman" w:cs="Times New Roman"/>
                <w:sz w:val="24"/>
                <w:szCs w:val="24"/>
              </w:rPr>
            </w:pPr>
            <w:r w:rsidRPr="00A8790F">
              <w:rPr>
                <w:rFonts w:ascii="Times New Roman" w:hAnsi="Times New Roman" w:cs="Times New Roman"/>
                <w:sz w:val="24"/>
                <w:szCs w:val="24"/>
              </w:rPr>
              <w:t>малоэтажная жилая застройка - 500 м</w:t>
            </w:r>
          </w:p>
        </w:tc>
        <w:tc>
          <w:tcPr>
            <w:tcW w:w="1701" w:type="dxa"/>
            <w:tcBorders>
              <w:top w:val="single" w:sz="4" w:space="0" w:color="auto"/>
              <w:left w:val="single" w:sz="4" w:space="0" w:color="auto"/>
              <w:right w:val="single" w:sz="4" w:space="0" w:color="auto"/>
            </w:tcBorders>
          </w:tcPr>
          <w:p w14:paraId="33D7FD44" w14:textId="77777777" w:rsidR="00FD4BEE" w:rsidRPr="00A8790F" w:rsidRDefault="00FD4BEE">
            <w:pPr>
              <w:autoSpaceDE w:val="0"/>
              <w:autoSpaceDN w:val="0"/>
              <w:adjustRightInd w:val="0"/>
              <w:spacing w:after="0" w:line="240" w:lineRule="auto"/>
              <w:rPr>
                <w:rFonts w:ascii="Times New Roman" w:hAnsi="Times New Roman" w:cs="Times New Roman"/>
                <w:sz w:val="24"/>
                <w:szCs w:val="24"/>
              </w:rPr>
            </w:pPr>
            <w:r w:rsidRPr="00A8790F">
              <w:rPr>
                <w:rFonts w:ascii="Times New Roman" w:hAnsi="Times New Roman" w:cs="Times New Roman"/>
                <w:sz w:val="24"/>
                <w:szCs w:val="24"/>
              </w:rPr>
              <w:t>91 место на 1000 человек постоянного населения</w:t>
            </w:r>
          </w:p>
        </w:tc>
        <w:tc>
          <w:tcPr>
            <w:tcW w:w="2551" w:type="dxa"/>
            <w:tcBorders>
              <w:top w:val="single" w:sz="4" w:space="0" w:color="auto"/>
              <w:left w:val="single" w:sz="4" w:space="0" w:color="auto"/>
              <w:right w:val="single" w:sz="4" w:space="0" w:color="auto"/>
            </w:tcBorders>
          </w:tcPr>
          <w:p w14:paraId="001BE65C" w14:textId="77777777" w:rsidR="00FD4BEE" w:rsidRPr="00A8790F" w:rsidRDefault="00FD4BEE">
            <w:pPr>
              <w:autoSpaceDE w:val="0"/>
              <w:autoSpaceDN w:val="0"/>
              <w:adjustRightInd w:val="0"/>
              <w:spacing w:after="0" w:line="240" w:lineRule="auto"/>
              <w:rPr>
                <w:rFonts w:ascii="Times New Roman" w:hAnsi="Times New Roman" w:cs="Times New Roman"/>
                <w:sz w:val="24"/>
                <w:szCs w:val="24"/>
              </w:rPr>
            </w:pPr>
            <w:r w:rsidRPr="00A8790F">
              <w:rPr>
                <w:rFonts w:ascii="Times New Roman" w:hAnsi="Times New Roman" w:cs="Times New Roman"/>
                <w:sz w:val="24"/>
                <w:szCs w:val="24"/>
              </w:rPr>
              <w:t>общеобразовательные организации I, II и III ступеней обучения - 500 м</w:t>
            </w:r>
          </w:p>
        </w:tc>
      </w:tr>
      <w:tr w:rsidR="00FD4BEE" w:rsidRPr="00A8790F" w14:paraId="4043A001" w14:textId="77777777" w:rsidTr="005C10E7">
        <w:tc>
          <w:tcPr>
            <w:tcW w:w="1985" w:type="dxa"/>
            <w:tcBorders>
              <w:top w:val="single" w:sz="4" w:space="0" w:color="auto"/>
              <w:left w:val="single" w:sz="4" w:space="0" w:color="auto"/>
              <w:bottom w:val="single" w:sz="4" w:space="0" w:color="auto"/>
              <w:right w:val="single" w:sz="4" w:space="0" w:color="auto"/>
            </w:tcBorders>
          </w:tcPr>
          <w:p w14:paraId="2896E668" w14:textId="77777777" w:rsidR="00FD4BEE" w:rsidRPr="00A8790F" w:rsidRDefault="00FD4BEE">
            <w:pPr>
              <w:autoSpaceDE w:val="0"/>
              <w:autoSpaceDN w:val="0"/>
              <w:adjustRightInd w:val="0"/>
              <w:spacing w:after="0" w:line="240" w:lineRule="auto"/>
              <w:rPr>
                <w:rFonts w:ascii="Times New Roman" w:hAnsi="Times New Roman" w:cs="Times New Roman"/>
                <w:sz w:val="24"/>
                <w:szCs w:val="24"/>
              </w:rPr>
            </w:pPr>
            <w:r w:rsidRPr="00A8790F">
              <w:rPr>
                <w:rFonts w:ascii="Times New Roman" w:hAnsi="Times New Roman" w:cs="Times New Roman"/>
                <w:sz w:val="24"/>
                <w:szCs w:val="24"/>
              </w:rPr>
              <w:t>Остальные сельские населенные пункты</w:t>
            </w:r>
          </w:p>
        </w:tc>
        <w:tc>
          <w:tcPr>
            <w:tcW w:w="1559" w:type="dxa"/>
            <w:tcBorders>
              <w:top w:val="single" w:sz="4" w:space="0" w:color="auto"/>
              <w:left w:val="single" w:sz="4" w:space="0" w:color="auto"/>
              <w:bottom w:val="single" w:sz="4" w:space="0" w:color="auto"/>
              <w:right w:val="single" w:sz="4" w:space="0" w:color="auto"/>
            </w:tcBorders>
          </w:tcPr>
          <w:p w14:paraId="4011EC2A" w14:textId="77777777" w:rsidR="00FD4BEE" w:rsidRPr="00A8790F" w:rsidRDefault="00FD4BEE">
            <w:pPr>
              <w:autoSpaceDE w:val="0"/>
              <w:autoSpaceDN w:val="0"/>
              <w:adjustRightInd w:val="0"/>
              <w:spacing w:after="0" w:line="240" w:lineRule="auto"/>
              <w:rPr>
                <w:rFonts w:ascii="Times New Roman" w:hAnsi="Times New Roman" w:cs="Times New Roman"/>
                <w:sz w:val="24"/>
                <w:szCs w:val="24"/>
              </w:rPr>
            </w:pPr>
            <w:r w:rsidRPr="00A8790F">
              <w:rPr>
                <w:rFonts w:ascii="Times New Roman" w:hAnsi="Times New Roman" w:cs="Times New Roman"/>
                <w:sz w:val="24"/>
                <w:szCs w:val="24"/>
              </w:rPr>
              <w:t xml:space="preserve">40 мест на </w:t>
            </w:r>
            <w:r w:rsidRPr="00DD318B">
              <w:rPr>
                <w:rFonts w:ascii="Times New Roman" w:hAnsi="Times New Roman" w:cs="Times New Roman"/>
                <w:sz w:val="24"/>
                <w:szCs w:val="24"/>
              </w:rPr>
              <w:t>1000 человек постоянного населения</w:t>
            </w:r>
          </w:p>
        </w:tc>
        <w:tc>
          <w:tcPr>
            <w:tcW w:w="1843" w:type="dxa"/>
            <w:tcBorders>
              <w:top w:val="single" w:sz="4" w:space="0" w:color="auto"/>
              <w:left w:val="single" w:sz="4" w:space="0" w:color="auto"/>
              <w:bottom w:val="single" w:sz="4" w:space="0" w:color="auto"/>
              <w:right w:val="single" w:sz="4" w:space="0" w:color="auto"/>
            </w:tcBorders>
          </w:tcPr>
          <w:p w14:paraId="0A9DCC92" w14:textId="77777777" w:rsidR="00FD4BEE" w:rsidRPr="00A8790F" w:rsidRDefault="00FD4BEE">
            <w:pPr>
              <w:autoSpaceDE w:val="0"/>
              <w:autoSpaceDN w:val="0"/>
              <w:adjustRightInd w:val="0"/>
              <w:spacing w:after="0" w:line="240" w:lineRule="auto"/>
              <w:jc w:val="center"/>
              <w:rPr>
                <w:rFonts w:ascii="Times New Roman" w:hAnsi="Times New Roman" w:cs="Times New Roman"/>
                <w:sz w:val="24"/>
                <w:szCs w:val="24"/>
              </w:rPr>
            </w:pPr>
            <w:r w:rsidRPr="00A8790F">
              <w:rPr>
                <w:rFonts w:ascii="Times New Roman" w:hAnsi="Times New Roman" w:cs="Times New Roman"/>
                <w:sz w:val="24"/>
                <w:szCs w:val="24"/>
              </w:rPr>
              <w:t>500 м</w:t>
            </w:r>
          </w:p>
        </w:tc>
        <w:tc>
          <w:tcPr>
            <w:tcW w:w="1701" w:type="dxa"/>
            <w:tcBorders>
              <w:top w:val="single" w:sz="4" w:space="0" w:color="auto"/>
              <w:left w:val="single" w:sz="4" w:space="0" w:color="auto"/>
              <w:bottom w:val="single" w:sz="4" w:space="0" w:color="auto"/>
              <w:right w:val="single" w:sz="4" w:space="0" w:color="auto"/>
            </w:tcBorders>
          </w:tcPr>
          <w:p w14:paraId="62BDB130" w14:textId="77777777" w:rsidR="00FD4BEE" w:rsidRPr="00A8790F" w:rsidRDefault="00FD4BEE">
            <w:pPr>
              <w:autoSpaceDE w:val="0"/>
              <w:autoSpaceDN w:val="0"/>
              <w:adjustRightInd w:val="0"/>
              <w:spacing w:after="0" w:line="240" w:lineRule="auto"/>
              <w:rPr>
                <w:rFonts w:ascii="Times New Roman" w:hAnsi="Times New Roman" w:cs="Times New Roman"/>
                <w:sz w:val="24"/>
                <w:szCs w:val="24"/>
              </w:rPr>
            </w:pPr>
            <w:r w:rsidRPr="00A8790F">
              <w:rPr>
                <w:rFonts w:ascii="Times New Roman" w:hAnsi="Times New Roman" w:cs="Times New Roman"/>
                <w:sz w:val="24"/>
                <w:szCs w:val="24"/>
              </w:rPr>
              <w:t>61 место на 1000 человек постоянного населения</w:t>
            </w:r>
          </w:p>
        </w:tc>
        <w:tc>
          <w:tcPr>
            <w:tcW w:w="2551" w:type="dxa"/>
            <w:tcBorders>
              <w:top w:val="single" w:sz="4" w:space="0" w:color="auto"/>
              <w:left w:val="single" w:sz="4" w:space="0" w:color="auto"/>
              <w:bottom w:val="single" w:sz="4" w:space="0" w:color="auto"/>
              <w:right w:val="single" w:sz="4" w:space="0" w:color="auto"/>
            </w:tcBorders>
          </w:tcPr>
          <w:p w14:paraId="22436877" w14:textId="77777777" w:rsidR="00FD4BEE" w:rsidRPr="00A8790F" w:rsidRDefault="00FD4BEE">
            <w:pPr>
              <w:autoSpaceDE w:val="0"/>
              <w:autoSpaceDN w:val="0"/>
              <w:adjustRightInd w:val="0"/>
              <w:spacing w:after="0" w:line="240" w:lineRule="auto"/>
              <w:rPr>
                <w:rFonts w:ascii="Times New Roman" w:hAnsi="Times New Roman" w:cs="Times New Roman"/>
                <w:sz w:val="24"/>
                <w:szCs w:val="24"/>
              </w:rPr>
            </w:pPr>
            <w:r w:rsidRPr="00A8790F">
              <w:rPr>
                <w:rFonts w:ascii="Times New Roman" w:hAnsi="Times New Roman" w:cs="Times New Roman"/>
                <w:sz w:val="24"/>
                <w:szCs w:val="24"/>
              </w:rPr>
              <w:t>общеобразовательные организации I ступени обучения - не более 2 км пешеходной и не более 15 минут (в одну сторону) транспортной доступности;</w:t>
            </w:r>
          </w:p>
          <w:p w14:paraId="0F0B5189" w14:textId="77777777" w:rsidR="00FD4BEE" w:rsidRPr="00A8790F" w:rsidRDefault="00FD4BEE">
            <w:pPr>
              <w:autoSpaceDE w:val="0"/>
              <w:autoSpaceDN w:val="0"/>
              <w:adjustRightInd w:val="0"/>
              <w:spacing w:after="0" w:line="240" w:lineRule="auto"/>
              <w:rPr>
                <w:rFonts w:ascii="Times New Roman" w:hAnsi="Times New Roman" w:cs="Times New Roman"/>
                <w:sz w:val="24"/>
                <w:szCs w:val="24"/>
              </w:rPr>
            </w:pPr>
            <w:r w:rsidRPr="00A8790F">
              <w:rPr>
                <w:rFonts w:ascii="Times New Roman" w:hAnsi="Times New Roman" w:cs="Times New Roman"/>
                <w:sz w:val="24"/>
                <w:szCs w:val="24"/>
              </w:rPr>
              <w:t xml:space="preserve">общеобразовательные организации II и III </w:t>
            </w:r>
            <w:r w:rsidRPr="00A8790F">
              <w:rPr>
                <w:rFonts w:ascii="Times New Roman" w:hAnsi="Times New Roman" w:cs="Times New Roman"/>
                <w:sz w:val="24"/>
                <w:szCs w:val="24"/>
              </w:rPr>
              <w:lastRenderedPageBreak/>
              <w:t>ступеней обучения - не более 4 км пешеходной и не более 30 минут (в одну сторону) транспортной доступности</w:t>
            </w:r>
          </w:p>
        </w:tc>
      </w:tr>
    </w:tbl>
    <w:p w14:paraId="6AC0DC14" w14:textId="7B85F087" w:rsidR="00A457F3" w:rsidRDefault="00304745">
      <w:pPr>
        <w:rPr>
          <w:rFonts w:ascii="Times New Roman" w:hAnsi="Times New Roman" w:cs="Times New Roman"/>
          <w:sz w:val="28"/>
          <w:szCs w:val="28"/>
        </w:rPr>
      </w:pPr>
      <w:r>
        <w:rPr>
          <w:rFonts w:ascii="Times New Roman" w:hAnsi="Times New Roman" w:cs="Times New Roman"/>
          <w:sz w:val="28"/>
          <w:szCs w:val="28"/>
        </w:rPr>
        <w:lastRenderedPageBreak/>
        <w:t>».</w:t>
      </w:r>
    </w:p>
    <w:p w14:paraId="1A2B4BBA" w14:textId="04FFDE42" w:rsidR="006C0F99" w:rsidRDefault="00470474" w:rsidP="009B13A2">
      <w:pPr>
        <w:pStyle w:val="a5"/>
        <w:numPr>
          <w:ilvl w:val="0"/>
          <w:numId w:val="8"/>
        </w:numPr>
        <w:autoSpaceDE w:val="0"/>
        <w:autoSpaceDN w:val="0"/>
        <w:adjustRightInd w:val="0"/>
        <w:ind w:left="0" w:firstLine="0"/>
        <w:jc w:val="center"/>
        <w:outlineLvl w:val="0"/>
        <w:rPr>
          <w:b/>
          <w:bCs/>
          <w:sz w:val="28"/>
          <w:szCs w:val="28"/>
        </w:rPr>
      </w:pPr>
      <w:r w:rsidRPr="006C0F99">
        <w:rPr>
          <w:b/>
          <w:bCs/>
          <w:sz w:val="28"/>
          <w:szCs w:val="28"/>
        </w:rPr>
        <w:t xml:space="preserve">Часть </w:t>
      </w:r>
      <w:r w:rsidRPr="006C0F99">
        <w:rPr>
          <w:b/>
          <w:bCs/>
          <w:sz w:val="28"/>
          <w:szCs w:val="28"/>
          <w:lang w:val="en-US"/>
        </w:rPr>
        <w:t>III</w:t>
      </w:r>
      <w:r w:rsidR="006C0F99">
        <w:rPr>
          <w:b/>
          <w:bCs/>
          <w:sz w:val="28"/>
          <w:szCs w:val="28"/>
        </w:rPr>
        <w:t>.</w:t>
      </w:r>
      <w:r w:rsidRPr="006C0F99">
        <w:rPr>
          <w:b/>
          <w:bCs/>
          <w:sz w:val="28"/>
          <w:szCs w:val="28"/>
        </w:rPr>
        <w:t xml:space="preserve"> </w:t>
      </w:r>
      <w:r w:rsidR="006C0F99" w:rsidRPr="006C0F99">
        <w:rPr>
          <w:b/>
          <w:bCs/>
          <w:sz w:val="28"/>
          <w:szCs w:val="28"/>
        </w:rPr>
        <w:t>Материалы по обоснованию расчетных показателей, содержащихся в основной части региональных нормативов  градостроительного проектирования Ленинградской области</w:t>
      </w:r>
    </w:p>
    <w:p w14:paraId="75B69BAE" w14:textId="77777777" w:rsidR="006C0F99" w:rsidRPr="006C0F99" w:rsidRDefault="006C0F99" w:rsidP="009B13A2">
      <w:pPr>
        <w:pStyle w:val="a5"/>
        <w:autoSpaceDE w:val="0"/>
        <w:autoSpaceDN w:val="0"/>
        <w:adjustRightInd w:val="0"/>
        <w:ind w:left="0"/>
        <w:outlineLvl w:val="0"/>
        <w:rPr>
          <w:b/>
          <w:bCs/>
          <w:sz w:val="28"/>
          <w:szCs w:val="28"/>
        </w:rPr>
      </w:pPr>
    </w:p>
    <w:p w14:paraId="21E7ED91" w14:textId="443E4494" w:rsidR="00470474" w:rsidRPr="006C0F99" w:rsidRDefault="00A14B63" w:rsidP="009B13A2">
      <w:pPr>
        <w:pStyle w:val="a5"/>
        <w:autoSpaceDE w:val="0"/>
        <w:autoSpaceDN w:val="0"/>
        <w:adjustRightInd w:val="0"/>
        <w:ind w:left="0"/>
        <w:jc w:val="center"/>
        <w:outlineLvl w:val="0"/>
        <w:rPr>
          <w:b/>
          <w:bCs/>
          <w:sz w:val="28"/>
          <w:szCs w:val="28"/>
        </w:rPr>
      </w:pPr>
      <w:r w:rsidRPr="006C0F99">
        <w:rPr>
          <w:b/>
          <w:bCs/>
          <w:sz w:val="28"/>
          <w:szCs w:val="28"/>
        </w:rPr>
        <w:t>Р</w:t>
      </w:r>
      <w:r w:rsidR="00470474" w:rsidRPr="006C0F99">
        <w:rPr>
          <w:b/>
          <w:bCs/>
          <w:sz w:val="28"/>
          <w:szCs w:val="28"/>
        </w:rPr>
        <w:t>аздел 3.</w:t>
      </w:r>
      <w:r w:rsidR="006C0F99" w:rsidRPr="006C0F99">
        <w:rPr>
          <w:b/>
          <w:bCs/>
          <w:sz w:val="28"/>
          <w:szCs w:val="28"/>
        </w:rPr>
        <w:t xml:space="preserve"> Обоснование расчетных показателей, содержащихся в основной части региональных нормативов градостроительного проектирования Ленинградской области</w:t>
      </w:r>
    </w:p>
    <w:p w14:paraId="7CD6FC89" w14:textId="77777777" w:rsidR="006C0F99" w:rsidRPr="006C0F99" w:rsidRDefault="006C0F99" w:rsidP="006C0F99">
      <w:pPr>
        <w:pStyle w:val="a5"/>
        <w:autoSpaceDE w:val="0"/>
        <w:autoSpaceDN w:val="0"/>
        <w:adjustRightInd w:val="0"/>
        <w:ind w:left="1072"/>
        <w:jc w:val="both"/>
        <w:outlineLvl w:val="0"/>
        <w:rPr>
          <w:sz w:val="28"/>
          <w:szCs w:val="28"/>
        </w:rPr>
      </w:pPr>
    </w:p>
    <w:p w14:paraId="37968693" w14:textId="62866C2B" w:rsidR="00E82065" w:rsidRDefault="00E82065" w:rsidP="00E82065">
      <w:pPr>
        <w:autoSpaceDE w:val="0"/>
        <w:autoSpaceDN w:val="0"/>
        <w:adjustRightInd w:val="0"/>
        <w:spacing w:after="0" w:line="240" w:lineRule="auto"/>
        <w:ind w:firstLine="567"/>
        <w:jc w:val="both"/>
        <w:outlineLvl w:val="0"/>
        <w:rPr>
          <w:rFonts w:ascii="Times New Roman" w:hAnsi="Times New Roman" w:cs="Times New Roman"/>
          <w:sz w:val="28"/>
          <w:szCs w:val="28"/>
        </w:rPr>
      </w:pPr>
      <w:bookmarkStart w:id="8" w:name="_Hlk85797321"/>
      <w:r w:rsidRPr="006C0F99">
        <w:rPr>
          <w:rFonts w:ascii="Times New Roman" w:hAnsi="Times New Roman" w:cs="Times New Roman"/>
          <w:sz w:val="28"/>
          <w:szCs w:val="28"/>
        </w:rPr>
        <w:t xml:space="preserve">Раздел 3 </w:t>
      </w:r>
      <w:r w:rsidR="004B6197" w:rsidRPr="006C0F99">
        <w:rPr>
          <w:rFonts w:ascii="Times New Roman" w:hAnsi="Times New Roman" w:cs="Times New Roman"/>
          <w:sz w:val="28"/>
          <w:szCs w:val="28"/>
        </w:rPr>
        <w:t>Ч</w:t>
      </w:r>
      <w:r w:rsidRPr="006C0F99">
        <w:rPr>
          <w:rFonts w:ascii="Times New Roman" w:hAnsi="Times New Roman" w:cs="Times New Roman"/>
          <w:sz w:val="28"/>
          <w:szCs w:val="28"/>
        </w:rPr>
        <w:t xml:space="preserve">асти </w:t>
      </w:r>
      <w:r w:rsidRPr="006C0F99">
        <w:rPr>
          <w:rFonts w:ascii="Times New Roman" w:hAnsi="Times New Roman" w:cs="Times New Roman"/>
          <w:sz w:val="28"/>
          <w:szCs w:val="28"/>
          <w:lang w:val="en-US"/>
        </w:rPr>
        <w:t>III</w:t>
      </w:r>
      <w:r w:rsidR="006C0F99">
        <w:rPr>
          <w:rFonts w:ascii="Times New Roman" w:hAnsi="Times New Roman" w:cs="Times New Roman"/>
          <w:b/>
          <w:bCs/>
          <w:sz w:val="28"/>
          <w:szCs w:val="28"/>
        </w:rPr>
        <w:t xml:space="preserve"> </w:t>
      </w:r>
      <w:r>
        <w:rPr>
          <w:rFonts w:ascii="Times New Roman" w:hAnsi="Times New Roman" w:cs="Times New Roman"/>
          <w:sz w:val="28"/>
          <w:szCs w:val="28"/>
        </w:rPr>
        <w:t>дополнить:</w:t>
      </w:r>
    </w:p>
    <w:bookmarkEnd w:id="8"/>
    <w:p w14:paraId="4FB95F23" w14:textId="2F7B5E8E" w:rsidR="00E82065" w:rsidRPr="00682EF2" w:rsidRDefault="00E82065" w:rsidP="00E82065">
      <w:pPr>
        <w:spacing w:after="0"/>
        <w:ind w:firstLine="709"/>
        <w:jc w:val="both"/>
        <w:rPr>
          <w:rFonts w:ascii="Times New Roman" w:eastAsia="Times New Roman" w:hAnsi="Times New Roman"/>
          <w:sz w:val="28"/>
          <w:szCs w:val="28"/>
          <w:lang w:eastAsia="ru-RU"/>
        </w:rPr>
      </w:pPr>
      <w:r w:rsidRPr="009F6198">
        <w:rPr>
          <w:rFonts w:ascii="Times New Roman" w:eastAsia="Times New Roman" w:hAnsi="Times New Roman"/>
          <w:b/>
          <w:bCs/>
          <w:sz w:val="28"/>
          <w:szCs w:val="28"/>
          <w:lang w:eastAsia="ru-RU"/>
        </w:rPr>
        <w:t>«</w:t>
      </w:r>
      <w:bookmarkStart w:id="9" w:name="_Hlk85797199"/>
      <w:r w:rsidRPr="00C279D8">
        <w:rPr>
          <w:rFonts w:ascii="Times New Roman" w:eastAsia="Times New Roman" w:hAnsi="Times New Roman"/>
          <w:b/>
          <w:bCs/>
          <w:sz w:val="28"/>
          <w:szCs w:val="28"/>
          <w:lang w:eastAsia="ru-RU"/>
        </w:rPr>
        <w:t>Объекты физической культуры и спорта регионального значения</w:t>
      </w:r>
    </w:p>
    <w:p w14:paraId="1583932A" w14:textId="6C7CC222" w:rsidR="00E82065" w:rsidRPr="009864A7" w:rsidRDefault="00E82065" w:rsidP="00E82065">
      <w:pPr>
        <w:spacing w:after="0" w:line="240" w:lineRule="auto"/>
        <w:ind w:firstLine="709"/>
        <w:jc w:val="both"/>
        <w:rPr>
          <w:rFonts w:ascii="Times New Roman" w:eastAsia="Times New Roman" w:hAnsi="Times New Roman"/>
          <w:sz w:val="28"/>
          <w:szCs w:val="28"/>
          <w:lang w:eastAsia="ru-RU"/>
        </w:rPr>
      </w:pPr>
      <w:bookmarkStart w:id="10" w:name="_Hlk84583848"/>
      <w:bookmarkEnd w:id="9"/>
      <w:r w:rsidRPr="009864A7">
        <w:rPr>
          <w:rFonts w:ascii="Times New Roman" w:eastAsia="Times New Roman" w:hAnsi="Times New Roman"/>
          <w:sz w:val="28"/>
          <w:szCs w:val="28"/>
          <w:lang w:eastAsia="ru-RU"/>
        </w:rPr>
        <w:t xml:space="preserve">Изменения в </w:t>
      </w:r>
      <w:r w:rsidR="007A3DFB">
        <w:rPr>
          <w:rFonts w:ascii="Times New Roman" w:eastAsia="Times New Roman" w:hAnsi="Times New Roman"/>
          <w:sz w:val="28"/>
          <w:szCs w:val="28"/>
          <w:lang w:eastAsia="ru-RU"/>
        </w:rPr>
        <w:t>РНГП ЛО</w:t>
      </w:r>
      <w:r w:rsidRPr="009864A7">
        <w:rPr>
          <w:rFonts w:ascii="Times New Roman" w:eastAsia="Times New Roman" w:hAnsi="Times New Roman"/>
          <w:sz w:val="28"/>
          <w:szCs w:val="28"/>
          <w:lang w:eastAsia="ru-RU"/>
        </w:rPr>
        <w:t xml:space="preserve"> предусматривают установление предельных значений расчетных показателей минимального допустимого уровня обеспеченности и максимально допустимого уровня территориальной доступности для объектов физической культуры и спорта, культуры в соответствии с действующими «Стандартами обеспечения Ленинградской области объектами физической культуры и спорта</w:t>
      </w:r>
      <w:bookmarkEnd w:id="10"/>
      <w:r w:rsidRPr="009864A7">
        <w:rPr>
          <w:rFonts w:ascii="Times New Roman" w:eastAsia="Times New Roman" w:hAnsi="Times New Roman"/>
          <w:sz w:val="28"/>
          <w:szCs w:val="28"/>
          <w:lang w:eastAsia="ru-RU"/>
        </w:rPr>
        <w:t>» (утвержден распоряжением комитета по физической культуре и спорту Ленинградской области от 27.09.2019 № 366-р с учетом предложений комитета по физической культуре и спорту Ленинградской области (письмо от 26.07.2021 № И-2362/2021).</w:t>
      </w:r>
    </w:p>
    <w:p w14:paraId="73B176BD" w14:textId="77777777" w:rsidR="00E82065" w:rsidRDefault="00E82065" w:rsidP="00E82065">
      <w:pPr>
        <w:spacing w:after="0"/>
        <w:ind w:firstLine="709"/>
        <w:jc w:val="both"/>
        <w:rPr>
          <w:rFonts w:ascii="Times New Roman" w:eastAsia="Times New Roman" w:hAnsi="Times New Roman"/>
          <w:sz w:val="28"/>
          <w:szCs w:val="28"/>
          <w:lang w:eastAsia="ru-RU"/>
        </w:rPr>
      </w:pPr>
    </w:p>
    <w:p w14:paraId="7A25319C" w14:textId="066F697B" w:rsidR="00E82065" w:rsidRPr="00C279D8" w:rsidRDefault="00E82065" w:rsidP="00E82065">
      <w:pPr>
        <w:spacing w:after="0" w:line="240" w:lineRule="auto"/>
        <w:ind w:firstLine="709"/>
        <w:jc w:val="both"/>
        <w:rPr>
          <w:rFonts w:ascii="Times New Roman" w:hAnsi="Times New Roman"/>
          <w:b/>
          <w:bCs/>
          <w:sz w:val="28"/>
          <w:szCs w:val="28"/>
        </w:rPr>
      </w:pPr>
      <w:bookmarkStart w:id="11" w:name="_Hlk85797185"/>
      <w:r w:rsidRPr="00C279D8">
        <w:rPr>
          <w:rFonts w:ascii="Times New Roman" w:hAnsi="Times New Roman"/>
          <w:b/>
          <w:bCs/>
          <w:color w:val="000000"/>
          <w:sz w:val="28"/>
          <w:szCs w:val="28"/>
        </w:rPr>
        <w:t>Административные здания органов государственной</w:t>
      </w:r>
      <w:r w:rsidRPr="00C279D8">
        <w:rPr>
          <w:rFonts w:ascii="Times New Roman" w:hAnsi="Times New Roman"/>
          <w:b/>
          <w:bCs/>
          <w:sz w:val="28"/>
          <w:szCs w:val="28"/>
        </w:rPr>
        <w:t xml:space="preserve"> власти Ленинградской области</w:t>
      </w:r>
    </w:p>
    <w:bookmarkEnd w:id="11"/>
    <w:p w14:paraId="7FED1EBC" w14:textId="7BB5BB37" w:rsidR="00E82065" w:rsidRPr="00CC6C37" w:rsidRDefault="003B5848" w:rsidP="00E820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Дополнение РНГП ЛО произведено с</w:t>
      </w:r>
      <w:r w:rsidR="00E82065" w:rsidRPr="00CC6C37">
        <w:rPr>
          <w:rFonts w:ascii="Times New Roman" w:eastAsia="Times New Roman" w:hAnsi="Times New Roman"/>
          <w:sz w:val="28"/>
          <w:szCs w:val="28"/>
          <w:lang w:eastAsia="ru-RU"/>
        </w:rPr>
        <w:t xml:space="preserve"> учетом ст.</w:t>
      </w:r>
      <w:r>
        <w:rPr>
          <w:rFonts w:ascii="Times New Roman" w:eastAsia="Times New Roman" w:hAnsi="Times New Roman"/>
          <w:sz w:val="28"/>
          <w:szCs w:val="28"/>
          <w:lang w:eastAsia="ru-RU"/>
        </w:rPr>
        <w:t xml:space="preserve"> </w:t>
      </w:r>
      <w:r w:rsidR="00E82065" w:rsidRPr="00CC6C37">
        <w:rPr>
          <w:rFonts w:ascii="Times New Roman" w:eastAsia="Times New Roman" w:hAnsi="Times New Roman"/>
          <w:sz w:val="28"/>
          <w:szCs w:val="28"/>
          <w:lang w:eastAsia="ru-RU"/>
        </w:rPr>
        <w:t xml:space="preserve">13 </w:t>
      </w:r>
      <w:r w:rsidR="00E82065">
        <w:rPr>
          <w:rFonts w:ascii="Times New Roman" w:eastAsia="Times New Roman" w:hAnsi="Times New Roman"/>
          <w:sz w:val="28"/>
          <w:szCs w:val="28"/>
          <w:lang w:eastAsia="ru-RU"/>
        </w:rPr>
        <w:t>з</w:t>
      </w:r>
      <w:r w:rsidR="00E82065" w:rsidRPr="00CC6C37">
        <w:rPr>
          <w:rFonts w:ascii="Times New Roman" w:eastAsia="Times New Roman" w:hAnsi="Times New Roman"/>
          <w:sz w:val="28"/>
          <w:szCs w:val="28"/>
          <w:lang w:eastAsia="ru-RU"/>
        </w:rPr>
        <w:t>акон</w:t>
      </w:r>
      <w:r w:rsidR="00E82065">
        <w:rPr>
          <w:rFonts w:ascii="Times New Roman" w:eastAsia="Times New Roman" w:hAnsi="Times New Roman"/>
          <w:sz w:val="28"/>
          <w:szCs w:val="28"/>
          <w:lang w:eastAsia="ru-RU"/>
        </w:rPr>
        <w:t>а</w:t>
      </w:r>
      <w:r w:rsidR="00E82065" w:rsidRPr="00CC6C37">
        <w:rPr>
          <w:rFonts w:ascii="Times New Roman" w:eastAsia="Times New Roman" w:hAnsi="Times New Roman"/>
          <w:sz w:val="28"/>
          <w:szCs w:val="28"/>
          <w:lang w:eastAsia="ru-RU"/>
        </w:rPr>
        <w:t xml:space="preserve"> Ленинградской области от 27.10.19</w:t>
      </w:r>
      <w:r w:rsidR="00E82065">
        <w:rPr>
          <w:rFonts w:ascii="Times New Roman" w:eastAsia="Times New Roman" w:hAnsi="Times New Roman"/>
          <w:sz w:val="28"/>
          <w:szCs w:val="28"/>
          <w:lang w:eastAsia="ru-RU"/>
        </w:rPr>
        <w:t xml:space="preserve">94 № 6-оз (ред. от 11.06.2021) </w:t>
      </w:r>
      <w:r>
        <w:rPr>
          <w:rFonts w:ascii="Times New Roman" w:eastAsia="Times New Roman" w:hAnsi="Times New Roman"/>
          <w:sz w:val="28"/>
          <w:szCs w:val="28"/>
          <w:lang w:eastAsia="ru-RU"/>
        </w:rPr>
        <w:br/>
      </w:r>
      <w:r w:rsidR="00E82065">
        <w:rPr>
          <w:rFonts w:ascii="Times New Roman" w:eastAsia="Times New Roman" w:hAnsi="Times New Roman"/>
          <w:sz w:val="28"/>
          <w:szCs w:val="28"/>
          <w:lang w:eastAsia="ru-RU"/>
        </w:rPr>
        <w:t>«</w:t>
      </w:r>
      <w:r w:rsidR="00E82065" w:rsidRPr="00CC6C37">
        <w:rPr>
          <w:rFonts w:ascii="Times New Roman" w:eastAsia="Times New Roman" w:hAnsi="Times New Roman"/>
          <w:sz w:val="28"/>
          <w:szCs w:val="28"/>
          <w:lang w:eastAsia="ru-RU"/>
        </w:rPr>
        <w:t>Устав Ленинградской области</w:t>
      </w:r>
      <w:r w:rsidR="00E8206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для</w:t>
      </w:r>
      <w:r w:rsidR="00E82065" w:rsidRPr="00CC6C37">
        <w:rPr>
          <w:rFonts w:ascii="Times New Roman" w:eastAsia="Times New Roman" w:hAnsi="Times New Roman"/>
          <w:sz w:val="28"/>
          <w:szCs w:val="28"/>
          <w:lang w:eastAsia="ru-RU"/>
        </w:rPr>
        <w:t xml:space="preserve"> обеспеч</w:t>
      </w:r>
      <w:r w:rsidR="00E82065">
        <w:rPr>
          <w:rFonts w:ascii="Times New Roman" w:eastAsia="Times New Roman" w:hAnsi="Times New Roman"/>
          <w:sz w:val="28"/>
          <w:szCs w:val="28"/>
          <w:lang w:eastAsia="ru-RU"/>
        </w:rPr>
        <w:t>ени</w:t>
      </w:r>
      <w:r>
        <w:rPr>
          <w:rFonts w:ascii="Times New Roman" w:eastAsia="Times New Roman" w:hAnsi="Times New Roman"/>
          <w:sz w:val="28"/>
          <w:szCs w:val="28"/>
          <w:lang w:eastAsia="ru-RU"/>
        </w:rPr>
        <w:t>я</w:t>
      </w:r>
      <w:r w:rsidR="00E82065">
        <w:rPr>
          <w:rFonts w:ascii="Times New Roman" w:eastAsia="Times New Roman" w:hAnsi="Times New Roman"/>
          <w:sz w:val="28"/>
          <w:szCs w:val="28"/>
          <w:lang w:eastAsia="ru-RU"/>
        </w:rPr>
        <w:t xml:space="preserve"> формирования места</w:t>
      </w:r>
      <w:r w:rsidR="00E82065" w:rsidRPr="00CC6C37">
        <w:rPr>
          <w:rFonts w:ascii="Times New Roman" w:eastAsia="Times New Roman" w:hAnsi="Times New Roman"/>
          <w:sz w:val="28"/>
          <w:szCs w:val="28"/>
          <w:lang w:eastAsia="ru-RU"/>
        </w:rPr>
        <w:t xml:space="preserve"> размещения</w:t>
      </w:r>
      <w:r w:rsidR="00E82065">
        <w:rPr>
          <w:rFonts w:ascii="Times New Roman" w:eastAsia="Times New Roman" w:hAnsi="Times New Roman"/>
          <w:sz w:val="28"/>
          <w:szCs w:val="28"/>
          <w:lang w:eastAsia="ru-RU"/>
        </w:rPr>
        <w:t xml:space="preserve"> органов государственной власти</w:t>
      </w:r>
      <w:r w:rsidR="00E82065" w:rsidRPr="00CC6C37">
        <w:rPr>
          <w:rFonts w:ascii="Times New Roman" w:eastAsia="Times New Roman" w:hAnsi="Times New Roman"/>
          <w:sz w:val="28"/>
          <w:szCs w:val="28"/>
          <w:lang w:eastAsia="ru-RU"/>
        </w:rPr>
        <w:t xml:space="preserve"> на территории Ленинградкой области. </w:t>
      </w:r>
      <w:r>
        <w:rPr>
          <w:rFonts w:ascii="Times New Roman" w:eastAsia="Times New Roman" w:hAnsi="Times New Roman"/>
          <w:sz w:val="28"/>
          <w:szCs w:val="28"/>
          <w:lang w:eastAsia="ru-RU"/>
        </w:rPr>
        <w:t>Вводится</w:t>
      </w:r>
      <w:r w:rsidR="00E82065" w:rsidRPr="00CC6C37">
        <w:rPr>
          <w:rFonts w:ascii="Times New Roman" w:eastAsia="Times New Roman" w:hAnsi="Times New Roman"/>
          <w:sz w:val="28"/>
          <w:szCs w:val="28"/>
          <w:lang w:eastAsia="ru-RU"/>
        </w:rPr>
        <w:t xml:space="preserve"> норм</w:t>
      </w:r>
      <w:r>
        <w:rPr>
          <w:rFonts w:ascii="Times New Roman" w:eastAsia="Times New Roman" w:hAnsi="Times New Roman"/>
          <w:sz w:val="28"/>
          <w:szCs w:val="28"/>
          <w:lang w:eastAsia="ru-RU"/>
        </w:rPr>
        <w:t>а</w:t>
      </w:r>
      <w:r w:rsidR="00E82065">
        <w:rPr>
          <w:rFonts w:ascii="Times New Roman" w:eastAsia="Times New Roman" w:hAnsi="Times New Roman"/>
          <w:sz w:val="28"/>
          <w:szCs w:val="28"/>
          <w:lang w:eastAsia="ru-RU"/>
        </w:rPr>
        <w:t xml:space="preserve"> </w:t>
      </w:r>
      <w:r w:rsidR="00E82065" w:rsidRPr="00E82065">
        <w:rPr>
          <w:rFonts w:ascii="Times New Roman" w:eastAsia="Times New Roman" w:hAnsi="Times New Roman"/>
          <w:sz w:val="28"/>
          <w:szCs w:val="28"/>
          <w:lang w:eastAsia="ru-RU"/>
        </w:rPr>
        <w:t>обеспеченности</w:t>
      </w:r>
      <w:r w:rsidR="00E82065">
        <w:rPr>
          <w:rFonts w:ascii="Times New Roman" w:eastAsia="Times New Roman" w:hAnsi="Times New Roman"/>
          <w:sz w:val="28"/>
          <w:szCs w:val="28"/>
          <w:lang w:eastAsia="ru-RU"/>
        </w:rPr>
        <w:t xml:space="preserve"> объектами</w:t>
      </w:r>
      <w:r>
        <w:rPr>
          <w:rFonts w:ascii="Times New Roman" w:eastAsia="Times New Roman" w:hAnsi="Times New Roman"/>
          <w:sz w:val="28"/>
          <w:szCs w:val="28"/>
          <w:lang w:eastAsia="ru-RU"/>
        </w:rPr>
        <w:t>:</w:t>
      </w:r>
      <w:r w:rsidR="00E82065" w:rsidRPr="00CC6C37">
        <w:rPr>
          <w:rFonts w:ascii="Times New Roman" w:eastAsia="Times New Roman" w:hAnsi="Times New Roman"/>
          <w:sz w:val="28"/>
          <w:szCs w:val="28"/>
          <w:lang w:eastAsia="ru-RU"/>
        </w:rPr>
        <w:t xml:space="preserve"> </w:t>
      </w:r>
      <w:r w:rsidR="00E82065">
        <w:rPr>
          <w:rFonts w:ascii="Times New Roman" w:eastAsia="Times New Roman" w:hAnsi="Times New Roman"/>
          <w:sz w:val="28"/>
          <w:szCs w:val="28"/>
          <w:lang w:eastAsia="ru-RU"/>
        </w:rPr>
        <w:t>не менее одного комплекса зданий на 2 млн. человек постоянного населения.</w:t>
      </w:r>
    </w:p>
    <w:p w14:paraId="46C1163F" w14:textId="77777777" w:rsidR="00E82065" w:rsidRPr="009F6198" w:rsidRDefault="00E82065" w:rsidP="00E82065">
      <w:pPr>
        <w:spacing w:after="0" w:line="240" w:lineRule="auto"/>
        <w:ind w:firstLine="709"/>
        <w:jc w:val="both"/>
        <w:rPr>
          <w:rFonts w:ascii="Times New Roman" w:hAnsi="Times New Roman"/>
          <w:b/>
          <w:bCs/>
          <w:sz w:val="28"/>
          <w:szCs w:val="28"/>
        </w:rPr>
      </w:pPr>
    </w:p>
    <w:p w14:paraId="787F43C7" w14:textId="599D9B1E" w:rsidR="00E82065" w:rsidRPr="00682EF2" w:rsidRDefault="00E82065" w:rsidP="00E82065">
      <w:pPr>
        <w:spacing w:after="0" w:line="240" w:lineRule="auto"/>
        <w:ind w:firstLine="709"/>
        <w:jc w:val="both"/>
        <w:rPr>
          <w:rFonts w:ascii="Times New Roman" w:hAnsi="Times New Roman"/>
          <w:sz w:val="28"/>
          <w:szCs w:val="28"/>
        </w:rPr>
      </w:pPr>
      <w:bookmarkStart w:id="12" w:name="_Hlk85797177"/>
      <w:r w:rsidRPr="00C279D8">
        <w:rPr>
          <w:rFonts w:ascii="Times New Roman" w:hAnsi="Times New Roman"/>
          <w:b/>
          <w:bCs/>
          <w:sz w:val="28"/>
          <w:szCs w:val="28"/>
        </w:rPr>
        <w:t>Объекты социальной инфраструктуры</w:t>
      </w:r>
    </w:p>
    <w:bookmarkEnd w:id="12"/>
    <w:p w14:paraId="455821C7" w14:textId="77777777" w:rsidR="00E82065" w:rsidRDefault="00E82065" w:rsidP="00E82065">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Pr="00CB312F">
        <w:rPr>
          <w:rFonts w:ascii="Times New Roman" w:eastAsia="Times New Roman" w:hAnsi="Times New Roman"/>
          <w:sz w:val="28"/>
          <w:szCs w:val="28"/>
          <w:lang w:eastAsia="ru-RU"/>
        </w:rPr>
        <w:t xml:space="preserve"> учетом позиции комитета экономического развития и инвестиционной деятельности </w:t>
      </w:r>
      <w:r>
        <w:rPr>
          <w:rFonts w:ascii="Times New Roman" w:eastAsia="Times New Roman" w:hAnsi="Times New Roman"/>
          <w:sz w:val="28"/>
          <w:szCs w:val="28"/>
          <w:lang w:eastAsia="ru-RU"/>
        </w:rPr>
        <w:t>(письмо от 06.05.2021 № 14И-3253/2021) принят</w:t>
      </w:r>
      <w:r w:rsidRPr="00CB312F">
        <w:rPr>
          <w:rFonts w:ascii="Times New Roman" w:eastAsia="Times New Roman" w:hAnsi="Times New Roman"/>
          <w:sz w:val="28"/>
          <w:szCs w:val="28"/>
          <w:lang w:eastAsia="ru-RU"/>
        </w:rPr>
        <w:t xml:space="preserve"> норматив обеспеченности дошкольными учреждениями в</w:t>
      </w:r>
      <w:r>
        <w:rPr>
          <w:rFonts w:ascii="Times New Roman" w:eastAsia="Times New Roman" w:hAnsi="Times New Roman"/>
          <w:sz w:val="28"/>
          <w:szCs w:val="28"/>
          <w:lang w:eastAsia="ru-RU"/>
        </w:rPr>
        <w:t xml:space="preserve"> населенных пунктах</w:t>
      </w:r>
      <w:r w:rsidRPr="00CB312F">
        <w:rPr>
          <w:rFonts w:ascii="Times New Roman" w:eastAsia="Times New Roman" w:hAnsi="Times New Roman"/>
          <w:sz w:val="28"/>
          <w:szCs w:val="28"/>
          <w:lang w:eastAsia="ru-RU"/>
        </w:rPr>
        <w:t xml:space="preserve"> городских округов, городских, сельских поселений</w:t>
      </w:r>
      <w:r>
        <w:rPr>
          <w:rFonts w:ascii="Times New Roman" w:eastAsia="Times New Roman" w:hAnsi="Times New Roman"/>
          <w:sz w:val="28"/>
          <w:szCs w:val="28"/>
          <w:lang w:eastAsia="ru-RU"/>
        </w:rPr>
        <w:t xml:space="preserve"> </w:t>
      </w:r>
      <w:r w:rsidRPr="00CB312F">
        <w:rPr>
          <w:rFonts w:ascii="Times New Roman" w:eastAsia="Times New Roman" w:hAnsi="Times New Roman"/>
          <w:sz w:val="28"/>
          <w:szCs w:val="28"/>
          <w:lang w:eastAsia="ru-RU"/>
        </w:rPr>
        <w:t>расположенны</w:t>
      </w:r>
      <w:r>
        <w:rPr>
          <w:rFonts w:ascii="Times New Roman" w:eastAsia="Times New Roman" w:hAnsi="Times New Roman"/>
          <w:sz w:val="28"/>
          <w:szCs w:val="28"/>
          <w:lang w:eastAsia="ru-RU"/>
        </w:rPr>
        <w:t>х</w:t>
      </w:r>
      <w:r w:rsidRPr="00CB312F">
        <w:rPr>
          <w:rFonts w:ascii="Times New Roman" w:eastAsia="Times New Roman" w:hAnsi="Times New Roman"/>
          <w:sz w:val="28"/>
          <w:szCs w:val="28"/>
          <w:lang w:eastAsia="ru-RU"/>
        </w:rPr>
        <w:t xml:space="preserve"> в зоне А</w:t>
      </w:r>
      <w:r>
        <w:rPr>
          <w:rFonts w:ascii="Times New Roman" w:eastAsia="Times New Roman" w:hAnsi="Times New Roman"/>
          <w:sz w:val="28"/>
          <w:szCs w:val="28"/>
          <w:lang w:eastAsia="ru-RU"/>
        </w:rPr>
        <w:t xml:space="preserve"> </w:t>
      </w:r>
      <w:r w:rsidRPr="00CB312F">
        <w:rPr>
          <w:rFonts w:ascii="Times New Roman" w:eastAsia="Times New Roman" w:hAnsi="Times New Roman"/>
          <w:sz w:val="28"/>
          <w:szCs w:val="28"/>
          <w:lang w:eastAsia="ru-RU"/>
        </w:rPr>
        <w:t>до 82 мест на 1000 человек</w:t>
      </w:r>
      <w:r>
        <w:rPr>
          <w:rFonts w:ascii="Times New Roman" w:eastAsia="Times New Roman" w:hAnsi="Times New Roman"/>
          <w:sz w:val="28"/>
          <w:szCs w:val="28"/>
          <w:lang w:eastAsia="ru-RU"/>
        </w:rPr>
        <w:t xml:space="preserve"> </w:t>
      </w:r>
      <w:r w:rsidRPr="00CB312F">
        <w:rPr>
          <w:rFonts w:ascii="Times New Roman" w:eastAsia="Times New Roman" w:hAnsi="Times New Roman"/>
          <w:sz w:val="28"/>
          <w:szCs w:val="28"/>
          <w:lang w:eastAsia="ru-RU"/>
        </w:rPr>
        <w:t>постоянного населения, а норматива обеспеченности общеобразовательными учреждениями – до 110 мест на 1000 человек постоянного населения.</w:t>
      </w:r>
    </w:p>
    <w:p w14:paraId="6114AC21" w14:textId="77777777" w:rsidR="00E82065" w:rsidRPr="002D03F6" w:rsidRDefault="00E82065" w:rsidP="00E820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Данные подтверждаются </w:t>
      </w:r>
      <w:r w:rsidRPr="002D03F6">
        <w:rPr>
          <w:rFonts w:ascii="Times New Roman" w:eastAsia="Times New Roman" w:hAnsi="Times New Roman"/>
          <w:sz w:val="28"/>
          <w:szCs w:val="28"/>
          <w:lang w:eastAsia="ru-RU"/>
        </w:rPr>
        <w:t>результата</w:t>
      </w:r>
      <w:r>
        <w:rPr>
          <w:rFonts w:ascii="Times New Roman" w:eastAsia="Times New Roman" w:hAnsi="Times New Roman"/>
          <w:sz w:val="28"/>
          <w:szCs w:val="28"/>
          <w:lang w:eastAsia="ru-RU"/>
        </w:rPr>
        <w:t>ми</w:t>
      </w:r>
      <w:r w:rsidRPr="002D03F6">
        <w:rPr>
          <w:rFonts w:ascii="Times New Roman" w:eastAsia="Times New Roman" w:hAnsi="Times New Roman"/>
          <w:sz w:val="28"/>
          <w:szCs w:val="28"/>
          <w:lang w:eastAsia="ru-RU"/>
        </w:rPr>
        <w:t xml:space="preserve"> выполненных в 2018 г. по заказу Комитета экономического развития и инвестиционной деятельности Ленинградской области исследовательским коллективом Северо-Западного института управления Российской академии народного хозяйства и государственной службы при Президенте Российской Федерации (далее – СЗИУ РАНХиГС) практико-ориентированных исследованиях:</w:t>
      </w:r>
    </w:p>
    <w:p w14:paraId="711C49D9" w14:textId="77777777" w:rsidR="00E82065" w:rsidRDefault="00E82065" w:rsidP="00E82065">
      <w:pPr>
        <w:pStyle w:val="a5"/>
        <w:widowControl w:val="0"/>
        <w:numPr>
          <w:ilvl w:val="0"/>
          <w:numId w:val="2"/>
        </w:numPr>
        <w:autoSpaceDE w:val="0"/>
        <w:autoSpaceDN w:val="0"/>
        <w:adjustRightInd w:val="0"/>
        <w:ind w:left="0" w:firstLine="709"/>
        <w:jc w:val="both"/>
        <w:rPr>
          <w:sz w:val="28"/>
          <w:szCs w:val="28"/>
        </w:rPr>
      </w:pPr>
      <w:r w:rsidRPr="00325167">
        <w:rPr>
          <w:sz w:val="28"/>
          <w:szCs w:val="28"/>
        </w:rPr>
        <w:t>Государственный контракт от 31.10.2018 № 26/2018-КЭРиИД на оказание услуг по проведению практико-ориентированного прогнозного исследования половозрастной структуры населения четырех поселений Всеволожского муниципального района Ленинградской области (</w:t>
      </w:r>
      <w:proofErr w:type="spellStart"/>
      <w:r w:rsidRPr="00325167">
        <w:rPr>
          <w:sz w:val="28"/>
          <w:szCs w:val="28"/>
        </w:rPr>
        <w:t>Муринское</w:t>
      </w:r>
      <w:proofErr w:type="spellEnd"/>
      <w:r w:rsidRPr="00325167">
        <w:rPr>
          <w:sz w:val="28"/>
          <w:szCs w:val="28"/>
        </w:rPr>
        <w:t xml:space="preserve"> сельское поселение, </w:t>
      </w:r>
      <w:proofErr w:type="spellStart"/>
      <w:r w:rsidRPr="00325167">
        <w:rPr>
          <w:sz w:val="28"/>
          <w:szCs w:val="28"/>
        </w:rPr>
        <w:t>Новодевяткинское</w:t>
      </w:r>
      <w:proofErr w:type="spellEnd"/>
      <w:r w:rsidRPr="00325167">
        <w:rPr>
          <w:sz w:val="28"/>
          <w:szCs w:val="28"/>
        </w:rPr>
        <w:t xml:space="preserve">, </w:t>
      </w:r>
      <w:proofErr w:type="spellStart"/>
      <w:r w:rsidRPr="00325167">
        <w:rPr>
          <w:sz w:val="28"/>
          <w:szCs w:val="28"/>
        </w:rPr>
        <w:t>Бугровское</w:t>
      </w:r>
      <w:proofErr w:type="spellEnd"/>
      <w:r w:rsidRPr="00325167">
        <w:rPr>
          <w:sz w:val="28"/>
          <w:szCs w:val="28"/>
        </w:rPr>
        <w:t xml:space="preserve"> сельские поселения, </w:t>
      </w:r>
      <w:proofErr w:type="spellStart"/>
      <w:r w:rsidRPr="00325167">
        <w:rPr>
          <w:sz w:val="28"/>
          <w:szCs w:val="28"/>
        </w:rPr>
        <w:t>Заневское</w:t>
      </w:r>
      <w:proofErr w:type="spellEnd"/>
      <w:r w:rsidRPr="00325167">
        <w:rPr>
          <w:sz w:val="28"/>
          <w:szCs w:val="28"/>
        </w:rPr>
        <w:t xml:space="preserve"> городское поселение);</w:t>
      </w:r>
    </w:p>
    <w:p w14:paraId="6549FE32" w14:textId="0D1B9E4B" w:rsidR="00E82065" w:rsidRDefault="00E82065" w:rsidP="00E82065">
      <w:pPr>
        <w:pStyle w:val="a5"/>
        <w:widowControl w:val="0"/>
        <w:numPr>
          <w:ilvl w:val="0"/>
          <w:numId w:val="2"/>
        </w:numPr>
        <w:autoSpaceDE w:val="0"/>
        <w:autoSpaceDN w:val="0"/>
        <w:adjustRightInd w:val="0"/>
        <w:ind w:left="0" w:firstLine="709"/>
        <w:jc w:val="both"/>
        <w:rPr>
          <w:sz w:val="28"/>
          <w:szCs w:val="28"/>
        </w:rPr>
      </w:pPr>
      <w:r w:rsidRPr="00325167">
        <w:rPr>
          <w:sz w:val="28"/>
          <w:szCs w:val="28"/>
        </w:rPr>
        <w:t>Государственный контракт от 31.10.2018 № 27/2018-КЭРиИД на оказание услуг по оценке текущей и перспективной потребности в объектах социальной инфраструктуры поселений Ленинградской области и подготовке экспертного обоснования для пересмотра существующих значений расчетных показателей градостроительного проектирования в границах зоны применения единых (базовых) нормативов градостроительного проектирования Санкт-Петербурга и Ленинградской области.</w:t>
      </w:r>
    </w:p>
    <w:p w14:paraId="3849995C" w14:textId="77777777" w:rsidR="009E6E28" w:rsidRPr="0081423D" w:rsidRDefault="009E6E28" w:rsidP="009E6E28">
      <w:pPr>
        <w:spacing w:after="0" w:line="240" w:lineRule="auto"/>
        <w:ind w:firstLine="550"/>
        <w:jc w:val="both"/>
        <w:rPr>
          <w:rFonts w:ascii="Times New Roman" w:eastAsia="Times New Roman" w:hAnsi="Times New Roman"/>
          <w:sz w:val="28"/>
          <w:szCs w:val="28"/>
          <w:lang w:eastAsia="ru-RU"/>
        </w:rPr>
      </w:pPr>
      <w:r w:rsidRPr="0081423D">
        <w:rPr>
          <w:rFonts w:ascii="Times New Roman" w:eastAsia="Times New Roman" w:hAnsi="Times New Roman"/>
          <w:sz w:val="28"/>
          <w:szCs w:val="28"/>
          <w:lang w:eastAsia="ru-RU"/>
        </w:rPr>
        <w:t>В аналитических отчетах в рамках исследований представлены:</w:t>
      </w:r>
    </w:p>
    <w:p w14:paraId="7A8D3DF4" w14:textId="77777777" w:rsidR="009E6E28" w:rsidRPr="0081423D" w:rsidRDefault="009E6E28" w:rsidP="009E6E28">
      <w:pPr>
        <w:pStyle w:val="a5"/>
        <w:widowControl w:val="0"/>
        <w:numPr>
          <w:ilvl w:val="0"/>
          <w:numId w:val="3"/>
        </w:numPr>
        <w:autoSpaceDE w:val="0"/>
        <w:autoSpaceDN w:val="0"/>
        <w:adjustRightInd w:val="0"/>
        <w:ind w:left="0" w:firstLine="709"/>
        <w:jc w:val="both"/>
        <w:rPr>
          <w:sz w:val="28"/>
          <w:szCs w:val="28"/>
        </w:rPr>
      </w:pPr>
      <w:r w:rsidRPr="0081423D">
        <w:rPr>
          <w:sz w:val="28"/>
          <w:szCs w:val="28"/>
        </w:rPr>
        <w:t>Прогноз динамики численности населения в четырех населенных пунктах, относящихся к зоне действия единых нормативов градостроительного проектирования (т. н. «контактной зоне») Ленинградской области и г. Санкт-Петербурга ― п. Бугры, г. </w:t>
      </w:r>
      <w:proofErr w:type="spellStart"/>
      <w:r w:rsidRPr="0081423D">
        <w:rPr>
          <w:sz w:val="28"/>
          <w:szCs w:val="28"/>
        </w:rPr>
        <w:t>Кудрово</w:t>
      </w:r>
      <w:proofErr w:type="spellEnd"/>
      <w:r w:rsidRPr="0081423D">
        <w:rPr>
          <w:sz w:val="28"/>
          <w:szCs w:val="28"/>
        </w:rPr>
        <w:t>, п. </w:t>
      </w:r>
      <w:proofErr w:type="spellStart"/>
      <w:r w:rsidRPr="0081423D">
        <w:rPr>
          <w:sz w:val="28"/>
          <w:szCs w:val="28"/>
        </w:rPr>
        <w:t>Мурино</w:t>
      </w:r>
      <w:proofErr w:type="spellEnd"/>
      <w:r w:rsidRPr="0081423D">
        <w:rPr>
          <w:sz w:val="28"/>
          <w:szCs w:val="28"/>
        </w:rPr>
        <w:t xml:space="preserve"> и д. Новое </w:t>
      </w:r>
      <w:proofErr w:type="spellStart"/>
      <w:r w:rsidRPr="0081423D">
        <w:rPr>
          <w:sz w:val="28"/>
          <w:szCs w:val="28"/>
        </w:rPr>
        <w:t>Девяткино</w:t>
      </w:r>
      <w:proofErr w:type="spellEnd"/>
      <w:r w:rsidRPr="0081423D">
        <w:rPr>
          <w:sz w:val="28"/>
          <w:szCs w:val="28"/>
        </w:rPr>
        <w:t>.</w:t>
      </w:r>
    </w:p>
    <w:p w14:paraId="178EAA30" w14:textId="77777777" w:rsidR="009E6E28" w:rsidRPr="0081423D" w:rsidRDefault="009E6E28" w:rsidP="009E6E28">
      <w:pPr>
        <w:pStyle w:val="a5"/>
        <w:widowControl w:val="0"/>
        <w:numPr>
          <w:ilvl w:val="0"/>
          <w:numId w:val="3"/>
        </w:numPr>
        <w:autoSpaceDE w:val="0"/>
        <w:autoSpaceDN w:val="0"/>
        <w:adjustRightInd w:val="0"/>
        <w:ind w:left="0" w:firstLine="709"/>
        <w:jc w:val="both"/>
        <w:rPr>
          <w:sz w:val="28"/>
          <w:szCs w:val="28"/>
        </w:rPr>
      </w:pPr>
      <w:r w:rsidRPr="0081423D">
        <w:rPr>
          <w:sz w:val="28"/>
          <w:szCs w:val="28"/>
        </w:rPr>
        <w:t>Оценки актуальной обеспеченности населения четырех вышеперечисленных населенных пунктов объектами социальной инфраструктуры (дошкольными и общеобразовательными муниципальными учреждениям).</w:t>
      </w:r>
    </w:p>
    <w:p w14:paraId="5723A052" w14:textId="77777777" w:rsidR="009E6E28" w:rsidRPr="0081423D" w:rsidRDefault="009E6E28" w:rsidP="009E6E28">
      <w:pPr>
        <w:pStyle w:val="a5"/>
        <w:widowControl w:val="0"/>
        <w:numPr>
          <w:ilvl w:val="0"/>
          <w:numId w:val="3"/>
        </w:numPr>
        <w:autoSpaceDE w:val="0"/>
        <w:autoSpaceDN w:val="0"/>
        <w:adjustRightInd w:val="0"/>
        <w:ind w:left="0" w:firstLine="709"/>
        <w:jc w:val="both"/>
        <w:rPr>
          <w:sz w:val="28"/>
          <w:szCs w:val="28"/>
        </w:rPr>
      </w:pPr>
      <w:r w:rsidRPr="0081423D">
        <w:rPr>
          <w:sz w:val="28"/>
          <w:szCs w:val="28"/>
        </w:rPr>
        <w:t>Варианты нормативов обеспечения объектами социальной инфраструктуры, которые бы позволили как решить существующую на данный момент проблему нехватки мест в муниципальных учреждениях, так и избежать потенциального осложнения ситуации с недостатком мест в общеобразовательных муниципальных учреждениях после того, как многочисленная когорта дошкольников вступит в школьный возраст.</w:t>
      </w:r>
    </w:p>
    <w:p w14:paraId="62A9A173" w14:textId="3A4E08EF" w:rsidR="00E82065" w:rsidRPr="0081423D" w:rsidRDefault="009E6E28" w:rsidP="009E6E28">
      <w:pPr>
        <w:spacing w:after="0" w:line="240" w:lineRule="auto"/>
        <w:ind w:firstLine="709"/>
        <w:jc w:val="both"/>
        <w:rPr>
          <w:rFonts w:ascii="Times New Roman" w:eastAsia="Times New Roman" w:hAnsi="Times New Roman"/>
          <w:sz w:val="28"/>
          <w:szCs w:val="28"/>
          <w:lang w:eastAsia="ru-RU"/>
        </w:rPr>
      </w:pPr>
      <w:r w:rsidRPr="0081423D">
        <w:rPr>
          <w:rFonts w:ascii="Times New Roman" w:eastAsia="Times New Roman" w:hAnsi="Times New Roman"/>
          <w:sz w:val="28"/>
          <w:szCs w:val="28"/>
          <w:lang w:eastAsia="ru-RU"/>
        </w:rPr>
        <w:t>В выводах исследований отмечено, что в условиях отсутствия детальной информации о жителях населенных пунктов до обработки данных Всероссийской переписи населения 2020 г. (в настоящее время не проведена), в Ленинградской области рекомендуется увеличение нормативов обеспеченности дошкольными и общеобразовательными учреждениями.</w:t>
      </w:r>
    </w:p>
    <w:p w14:paraId="75B20D69" w14:textId="77777777" w:rsidR="009E6E28" w:rsidRPr="009E6E28" w:rsidRDefault="009E6E28" w:rsidP="009E6E28">
      <w:pPr>
        <w:spacing w:after="0" w:line="240" w:lineRule="auto"/>
        <w:ind w:firstLine="709"/>
        <w:jc w:val="both"/>
        <w:rPr>
          <w:rFonts w:ascii="Times New Roman" w:eastAsia="Times New Roman" w:hAnsi="Times New Roman"/>
          <w:sz w:val="28"/>
          <w:szCs w:val="28"/>
          <w:lang w:eastAsia="ru-RU"/>
        </w:rPr>
      </w:pPr>
    </w:p>
    <w:p w14:paraId="111CE745" w14:textId="742FA45E" w:rsidR="00FD4BEE" w:rsidRPr="00045D8C" w:rsidRDefault="00FD4BEE" w:rsidP="006E6BC4">
      <w:pPr>
        <w:pStyle w:val="a5"/>
        <w:numPr>
          <w:ilvl w:val="0"/>
          <w:numId w:val="6"/>
        </w:numPr>
        <w:ind w:left="0" w:firstLine="709"/>
        <w:jc w:val="both"/>
        <w:rPr>
          <w:sz w:val="28"/>
          <w:szCs w:val="28"/>
        </w:rPr>
      </w:pPr>
      <w:r w:rsidRPr="00045D8C">
        <w:rPr>
          <w:sz w:val="28"/>
          <w:szCs w:val="28"/>
        </w:rPr>
        <w:br w:type="page"/>
      </w:r>
    </w:p>
    <w:p w14:paraId="5AC0FBB2" w14:textId="77777777" w:rsidR="006C3553" w:rsidRDefault="006C3553" w:rsidP="00357BE3">
      <w:pPr>
        <w:spacing w:after="0" w:line="240" w:lineRule="auto"/>
        <w:rPr>
          <w:rFonts w:ascii="Times New Roman" w:hAnsi="Times New Roman" w:cs="Times New Roman"/>
          <w:sz w:val="28"/>
          <w:szCs w:val="28"/>
        </w:rPr>
      </w:pPr>
    </w:p>
    <w:p w14:paraId="57254D46" w14:textId="77777777" w:rsidR="002506B5" w:rsidRPr="005F4A32" w:rsidRDefault="002506B5" w:rsidP="002506B5">
      <w:pPr>
        <w:pStyle w:val="a5"/>
        <w:ind w:left="0"/>
        <w:jc w:val="center"/>
        <w:rPr>
          <w:b/>
          <w:sz w:val="28"/>
          <w:szCs w:val="28"/>
        </w:rPr>
      </w:pPr>
      <w:bookmarkStart w:id="13" w:name="_Hlk85797052"/>
      <w:r w:rsidRPr="005F4A32">
        <w:rPr>
          <w:b/>
          <w:sz w:val="28"/>
          <w:szCs w:val="28"/>
        </w:rPr>
        <w:t xml:space="preserve">Пояснительная записка </w:t>
      </w:r>
    </w:p>
    <w:p w14:paraId="4D12549E" w14:textId="77777777" w:rsidR="002506B5" w:rsidRPr="002506B5" w:rsidRDefault="002506B5" w:rsidP="002506B5">
      <w:pPr>
        <w:pStyle w:val="a5"/>
        <w:ind w:left="0"/>
        <w:jc w:val="center"/>
        <w:rPr>
          <w:b/>
          <w:sz w:val="28"/>
          <w:szCs w:val="28"/>
        </w:rPr>
      </w:pPr>
      <w:r w:rsidRPr="002506B5">
        <w:rPr>
          <w:b/>
          <w:sz w:val="28"/>
          <w:szCs w:val="28"/>
        </w:rPr>
        <w:t xml:space="preserve">к проекту постановления Правительства Ленинградской области </w:t>
      </w:r>
    </w:p>
    <w:p w14:paraId="0585BF73" w14:textId="77777777" w:rsidR="00571AE1" w:rsidRDefault="002506B5" w:rsidP="002506B5">
      <w:pPr>
        <w:pStyle w:val="a5"/>
        <w:ind w:left="0"/>
        <w:jc w:val="center"/>
        <w:rPr>
          <w:b/>
          <w:sz w:val="28"/>
          <w:szCs w:val="28"/>
        </w:rPr>
      </w:pPr>
      <w:r w:rsidRPr="002506B5">
        <w:rPr>
          <w:b/>
          <w:sz w:val="28"/>
          <w:szCs w:val="28"/>
        </w:rPr>
        <w:t xml:space="preserve">«О внесении изменений в постановление Правительства Ленинградской области от 22 марта 2012 № 83 «Об утверждении Региональных нормативов градостроительного проектирования </w:t>
      </w:r>
    </w:p>
    <w:p w14:paraId="5344FCB3" w14:textId="12C75E9F" w:rsidR="002506B5" w:rsidRPr="002506B5" w:rsidRDefault="002506B5" w:rsidP="002506B5">
      <w:pPr>
        <w:pStyle w:val="a5"/>
        <w:ind w:left="0"/>
        <w:jc w:val="center"/>
        <w:rPr>
          <w:b/>
          <w:sz w:val="28"/>
          <w:szCs w:val="28"/>
        </w:rPr>
      </w:pPr>
      <w:r w:rsidRPr="002506B5">
        <w:rPr>
          <w:b/>
          <w:sz w:val="28"/>
          <w:szCs w:val="28"/>
        </w:rPr>
        <w:t>Ленинградской области»»</w:t>
      </w:r>
    </w:p>
    <w:p w14:paraId="189F4DED" w14:textId="77777777" w:rsidR="002506B5" w:rsidRPr="002506B5" w:rsidRDefault="002506B5" w:rsidP="002506B5">
      <w:pPr>
        <w:pStyle w:val="a5"/>
        <w:rPr>
          <w:b/>
          <w:bCs/>
          <w:sz w:val="28"/>
          <w:szCs w:val="28"/>
          <w:u w:val="single"/>
        </w:rPr>
      </w:pPr>
    </w:p>
    <w:p w14:paraId="3BF14E0B" w14:textId="668C61B6" w:rsidR="00B41040" w:rsidRPr="00A27C55" w:rsidRDefault="002506B5" w:rsidP="00B41040">
      <w:pPr>
        <w:pStyle w:val="Standard"/>
        <w:ind w:firstLine="709"/>
        <w:jc w:val="both"/>
        <w:rPr>
          <w:sz w:val="28"/>
          <w:szCs w:val="28"/>
        </w:rPr>
      </w:pPr>
      <w:r w:rsidRPr="002506B5">
        <w:rPr>
          <w:bCs/>
          <w:sz w:val="28"/>
          <w:szCs w:val="28"/>
        </w:rPr>
        <w:t xml:space="preserve">Проект постановления Правительства Ленинградской области </w:t>
      </w:r>
      <w:r w:rsidR="00C279D8">
        <w:rPr>
          <w:bCs/>
          <w:sz w:val="28"/>
          <w:szCs w:val="28"/>
        </w:rPr>
        <w:br/>
      </w:r>
      <w:r w:rsidRPr="002506B5">
        <w:rPr>
          <w:bCs/>
          <w:sz w:val="28"/>
          <w:szCs w:val="28"/>
        </w:rPr>
        <w:t>«</w:t>
      </w:r>
      <w:r w:rsidRPr="002506B5">
        <w:rPr>
          <w:sz w:val="28"/>
          <w:szCs w:val="28"/>
        </w:rPr>
        <w:t>О внесении изменений в постановление Правительства Ленинградской области от 22 марта 2012 № 83 «Об утверждении Региональных нормативов градостроительного проектирования Ленинградской области»</w:t>
      </w:r>
      <w:r w:rsidR="00653A37">
        <w:rPr>
          <w:sz w:val="28"/>
          <w:szCs w:val="28"/>
        </w:rPr>
        <w:t xml:space="preserve"> </w:t>
      </w:r>
      <w:r w:rsidR="006C3553">
        <w:rPr>
          <w:sz w:val="28"/>
          <w:szCs w:val="28"/>
        </w:rPr>
        <w:t xml:space="preserve">(далее </w:t>
      </w:r>
      <w:r w:rsidR="00653A37">
        <w:rPr>
          <w:sz w:val="28"/>
          <w:szCs w:val="28"/>
        </w:rPr>
        <w:t>˗</w:t>
      </w:r>
      <w:r w:rsidR="006C3553">
        <w:rPr>
          <w:sz w:val="28"/>
          <w:szCs w:val="28"/>
        </w:rPr>
        <w:t xml:space="preserve"> Проект)</w:t>
      </w:r>
      <w:r w:rsidRPr="002506B5">
        <w:rPr>
          <w:sz w:val="28"/>
          <w:szCs w:val="28"/>
        </w:rPr>
        <w:t xml:space="preserve"> подготовлен в целях </w:t>
      </w:r>
      <w:r w:rsidR="00B41040">
        <w:rPr>
          <w:sz w:val="28"/>
          <w:szCs w:val="28"/>
        </w:rPr>
        <w:t xml:space="preserve">исполнения </w:t>
      </w:r>
      <w:r w:rsidR="00B41040" w:rsidRPr="00A27C55">
        <w:rPr>
          <w:sz w:val="28"/>
          <w:szCs w:val="28"/>
        </w:rPr>
        <w:t>п. 18 перечня поручений Губернатора Ленинградской области от 27.08.2019</w:t>
      </w:r>
      <w:r w:rsidR="00045D8C">
        <w:rPr>
          <w:sz w:val="28"/>
          <w:szCs w:val="28"/>
        </w:rPr>
        <w:t xml:space="preserve"> </w:t>
      </w:r>
      <w:r w:rsidR="00B41040" w:rsidRPr="00A27C55">
        <w:rPr>
          <w:sz w:val="28"/>
          <w:szCs w:val="28"/>
        </w:rPr>
        <w:t>№ 065-8604/2019</w:t>
      </w:r>
      <w:r w:rsidR="00B41040">
        <w:rPr>
          <w:sz w:val="28"/>
          <w:szCs w:val="28"/>
        </w:rPr>
        <w:t xml:space="preserve"> </w:t>
      </w:r>
      <w:r w:rsidR="00B41040" w:rsidRPr="00A27C55">
        <w:rPr>
          <w:sz w:val="28"/>
          <w:szCs w:val="28"/>
        </w:rPr>
        <w:t>п</w:t>
      </w:r>
      <w:r w:rsidR="00B41040" w:rsidRPr="00A27C55">
        <w:rPr>
          <w:bCs/>
          <w:color w:val="000000"/>
          <w:sz w:val="28"/>
          <w:szCs w:val="28"/>
        </w:rPr>
        <w:t>о итогам заседания Правительства Ленинградской области от 25.07.2019</w:t>
      </w:r>
      <w:r w:rsidR="00B41040" w:rsidRPr="00A27C55">
        <w:rPr>
          <w:sz w:val="28"/>
          <w:szCs w:val="28"/>
        </w:rPr>
        <w:t>.</w:t>
      </w:r>
    </w:p>
    <w:p w14:paraId="3FC2C603" w14:textId="3150999F" w:rsidR="00B41040" w:rsidRPr="00BA6D75" w:rsidRDefault="00B41040" w:rsidP="00B41040">
      <w:pPr>
        <w:pStyle w:val="Standard"/>
        <w:ind w:firstLine="709"/>
        <w:jc w:val="both"/>
        <w:rPr>
          <w:bCs/>
          <w:sz w:val="28"/>
          <w:szCs w:val="28"/>
        </w:rPr>
      </w:pPr>
      <w:r>
        <w:rPr>
          <w:bCs/>
          <w:color w:val="000000"/>
          <w:sz w:val="28"/>
          <w:szCs w:val="28"/>
        </w:rPr>
        <w:t xml:space="preserve">Указанные изменения </w:t>
      </w:r>
      <w:r w:rsidR="00606FDC" w:rsidRPr="00045D8C">
        <w:rPr>
          <w:bCs/>
          <w:color w:val="000000"/>
          <w:sz w:val="28"/>
          <w:szCs w:val="28"/>
        </w:rPr>
        <w:t>рассмотре</w:t>
      </w:r>
      <w:r w:rsidR="00BF5ADD" w:rsidRPr="00045D8C">
        <w:rPr>
          <w:bCs/>
          <w:color w:val="000000"/>
          <w:sz w:val="28"/>
          <w:szCs w:val="28"/>
        </w:rPr>
        <w:t>ны</w:t>
      </w:r>
      <w:r>
        <w:rPr>
          <w:bCs/>
          <w:color w:val="000000"/>
          <w:sz w:val="28"/>
          <w:szCs w:val="28"/>
        </w:rPr>
        <w:t xml:space="preserve"> </w:t>
      </w:r>
      <w:r w:rsidRPr="00A27C55">
        <w:rPr>
          <w:bCs/>
          <w:color w:val="000000"/>
          <w:sz w:val="28"/>
          <w:szCs w:val="28"/>
        </w:rPr>
        <w:t>Межведомственн</w:t>
      </w:r>
      <w:r>
        <w:rPr>
          <w:bCs/>
          <w:color w:val="000000"/>
          <w:sz w:val="28"/>
          <w:szCs w:val="28"/>
        </w:rPr>
        <w:t>ой</w:t>
      </w:r>
      <w:r w:rsidRPr="00A27C55">
        <w:rPr>
          <w:bCs/>
          <w:color w:val="000000"/>
          <w:sz w:val="28"/>
          <w:szCs w:val="28"/>
        </w:rPr>
        <w:t xml:space="preserve"> рабоч</w:t>
      </w:r>
      <w:r>
        <w:rPr>
          <w:bCs/>
          <w:color w:val="000000"/>
          <w:sz w:val="28"/>
          <w:szCs w:val="28"/>
        </w:rPr>
        <w:t>ей</w:t>
      </w:r>
      <w:r w:rsidRPr="00A27C55">
        <w:rPr>
          <w:bCs/>
          <w:color w:val="000000"/>
          <w:sz w:val="28"/>
          <w:szCs w:val="28"/>
        </w:rPr>
        <w:t xml:space="preserve"> групп</w:t>
      </w:r>
      <w:r>
        <w:rPr>
          <w:bCs/>
          <w:color w:val="000000"/>
          <w:sz w:val="28"/>
          <w:szCs w:val="28"/>
        </w:rPr>
        <w:t>ой</w:t>
      </w:r>
      <w:r w:rsidRPr="00A27C55">
        <w:rPr>
          <w:bCs/>
          <w:color w:val="000000"/>
          <w:sz w:val="28"/>
          <w:szCs w:val="28"/>
        </w:rPr>
        <w:t xml:space="preserve"> по подготовке изменений в нормативы градостроительного проектирования</w:t>
      </w:r>
      <w:r>
        <w:rPr>
          <w:bCs/>
          <w:color w:val="000000"/>
          <w:sz w:val="28"/>
          <w:szCs w:val="28"/>
        </w:rPr>
        <w:t>,</w:t>
      </w:r>
      <w:r w:rsidRPr="00A27C55">
        <w:rPr>
          <w:bCs/>
          <w:color w:val="000000"/>
          <w:sz w:val="28"/>
          <w:szCs w:val="28"/>
        </w:rPr>
        <w:t xml:space="preserve"> образован</w:t>
      </w:r>
      <w:r>
        <w:rPr>
          <w:bCs/>
          <w:color w:val="000000"/>
          <w:sz w:val="28"/>
          <w:szCs w:val="28"/>
        </w:rPr>
        <w:t>ной</w:t>
      </w:r>
      <w:r w:rsidRPr="00A27C55">
        <w:rPr>
          <w:bCs/>
          <w:color w:val="000000"/>
          <w:sz w:val="28"/>
          <w:szCs w:val="28"/>
        </w:rPr>
        <w:t xml:space="preserve"> </w:t>
      </w:r>
      <w:r w:rsidRPr="00A27C55">
        <w:rPr>
          <w:color w:val="000000"/>
          <w:sz w:val="28"/>
          <w:szCs w:val="28"/>
        </w:rPr>
        <w:t>Губернатором Ленинградской области распоряжением от 25.08.2020 № 632-рг</w:t>
      </w:r>
      <w:r w:rsidR="00BA6D75">
        <w:rPr>
          <w:sz w:val="28"/>
          <w:szCs w:val="28"/>
        </w:rPr>
        <w:t>.</w:t>
      </w:r>
    </w:p>
    <w:p w14:paraId="0345BC6A" w14:textId="328D6ABF" w:rsidR="001E609E" w:rsidRPr="00045D8C" w:rsidRDefault="001E609E" w:rsidP="001E609E">
      <w:pPr>
        <w:pStyle w:val="a5"/>
        <w:ind w:left="0" w:firstLine="709"/>
        <w:jc w:val="both"/>
        <w:rPr>
          <w:bCs/>
          <w:color w:val="000000"/>
          <w:kern w:val="3"/>
          <w:sz w:val="28"/>
          <w:szCs w:val="28"/>
        </w:rPr>
      </w:pPr>
      <w:r>
        <w:rPr>
          <w:bCs/>
          <w:color w:val="000000"/>
          <w:kern w:val="3"/>
          <w:sz w:val="28"/>
          <w:szCs w:val="28"/>
        </w:rPr>
        <w:t xml:space="preserve">Проект подготовлен с учетом письма Министерства строительства и жилищно-коммунального хозяйства Российской Федерации от 21.12.2020 </w:t>
      </w:r>
      <w:r>
        <w:rPr>
          <w:bCs/>
          <w:color w:val="000000"/>
          <w:kern w:val="3"/>
          <w:sz w:val="28"/>
          <w:szCs w:val="28"/>
        </w:rPr>
        <w:br/>
        <w:t>№ 52346-ДВ/08, с учетом приказа Министерства экономического развития Российской Федерации от 15.02.2021 № 71 «Об утверждении методических рекомендаций по подготовке нормативов градостроительного проектирования»</w:t>
      </w:r>
      <w:r w:rsidR="00BF5ADD">
        <w:rPr>
          <w:bCs/>
          <w:color w:val="000000"/>
          <w:kern w:val="3"/>
          <w:sz w:val="28"/>
          <w:szCs w:val="28"/>
        </w:rPr>
        <w:t xml:space="preserve">, </w:t>
      </w:r>
      <w:r w:rsidR="00BF5ADD" w:rsidRPr="00045D8C">
        <w:rPr>
          <w:bCs/>
          <w:color w:val="000000"/>
          <w:kern w:val="3"/>
          <w:sz w:val="28"/>
          <w:szCs w:val="28"/>
        </w:rPr>
        <w:t xml:space="preserve">Постановления Правительства Российской Федерации </w:t>
      </w:r>
      <w:r w:rsidR="00653A37">
        <w:rPr>
          <w:bCs/>
          <w:color w:val="000000"/>
          <w:kern w:val="3"/>
          <w:sz w:val="28"/>
          <w:szCs w:val="28"/>
        </w:rPr>
        <w:br/>
      </w:r>
      <w:r w:rsidR="00BF5ADD" w:rsidRPr="00045D8C">
        <w:rPr>
          <w:bCs/>
          <w:color w:val="000000"/>
          <w:kern w:val="3"/>
          <w:sz w:val="28"/>
          <w:szCs w:val="28"/>
        </w:rPr>
        <w:t>от 16.12.2020 г. № 2122 «О расчетных показателях, подлежащих установлению в региональных нормативах градостроительного проектирования»</w:t>
      </w:r>
      <w:r>
        <w:rPr>
          <w:bCs/>
          <w:color w:val="000000"/>
          <w:kern w:val="3"/>
          <w:sz w:val="28"/>
          <w:szCs w:val="28"/>
        </w:rPr>
        <w:t>.</w:t>
      </w:r>
    </w:p>
    <w:p w14:paraId="62C408E1" w14:textId="55CB707F" w:rsidR="002506B5" w:rsidRPr="002506B5" w:rsidRDefault="002506B5" w:rsidP="002506B5">
      <w:pPr>
        <w:spacing w:after="0" w:line="240" w:lineRule="auto"/>
        <w:ind w:firstLine="709"/>
        <w:jc w:val="both"/>
        <w:rPr>
          <w:rFonts w:ascii="Times New Roman" w:eastAsia="Times New Roman" w:hAnsi="Times New Roman" w:cs="Times New Roman"/>
          <w:sz w:val="28"/>
          <w:szCs w:val="28"/>
          <w:lang w:eastAsia="ru-RU"/>
        </w:rPr>
      </w:pPr>
      <w:r w:rsidRPr="00045D8C">
        <w:rPr>
          <w:rFonts w:ascii="Times New Roman" w:eastAsia="Times New Roman" w:hAnsi="Times New Roman" w:cs="Times New Roman"/>
          <w:bCs/>
          <w:color w:val="000000"/>
          <w:kern w:val="3"/>
          <w:sz w:val="28"/>
          <w:szCs w:val="28"/>
          <w:lang w:eastAsia="ru-RU"/>
        </w:rPr>
        <w:t xml:space="preserve">В соответствии с пунктами 1, 1.1 статьи 26.3-3 Федерального закона  </w:t>
      </w:r>
      <w:r w:rsidR="00571AE1">
        <w:rPr>
          <w:rFonts w:ascii="Times New Roman" w:eastAsia="Times New Roman" w:hAnsi="Times New Roman" w:cs="Times New Roman"/>
          <w:bCs/>
          <w:color w:val="000000"/>
          <w:kern w:val="3"/>
          <w:sz w:val="28"/>
          <w:szCs w:val="28"/>
          <w:lang w:eastAsia="ru-RU"/>
        </w:rPr>
        <w:br/>
      </w:r>
      <w:r w:rsidRPr="00045D8C">
        <w:rPr>
          <w:rFonts w:ascii="Times New Roman" w:eastAsia="Times New Roman" w:hAnsi="Times New Roman" w:cs="Times New Roman"/>
          <w:bCs/>
          <w:color w:val="000000"/>
          <w:kern w:val="3"/>
          <w:sz w:val="28"/>
          <w:szCs w:val="28"/>
          <w:lang w:eastAsia="ru-RU"/>
        </w:rPr>
        <w:t>от 06.10.1999 № 184-ФЗ «Об общих принципах организации законодательных</w:t>
      </w:r>
      <w:r w:rsidRPr="002506B5">
        <w:rPr>
          <w:rFonts w:ascii="Times New Roman" w:hAnsi="Times New Roman" w:cs="Times New Roman"/>
          <w:sz w:val="28"/>
          <w:szCs w:val="28"/>
        </w:rPr>
        <w:t xml:space="preserve"> (представительных) и исполнительных органов государственной власти субъектов Российской Федерации» оценке регулирующего воздействия подлежат проекты нормативных правовых актов субъектов Российской Федерации, устанавливающие новые или изменяющие ранее предусмотренные нормативными правовыми актами субъектов Российской Федерации обязанности для субъектов предпринимательской и инвестиционной деятельности, а также    устанавливающие, изменяющие или отменяющие ранее установленную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инвестиционной деятельности.</w:t>
      </w:r>
    </w:p>
    <w:p w14:paraId="15957F46" w14:textId="77777777" w:rsidR="002506B5" w:rsidRPr="002506B5" w:rsidRDefault="002506B5" w:rsidP="002506B5">
      <w:pPr>
        <w:spacing w:after="0" w:line="240" w:lineRule="auto"/>
        <w:ind w:firstLine="709"/>
        <w:jc w:val="both"/>
        <w:rPr>
          <w:rFonts w:ascii="Times New Roman" w:hAnsi="Times New Roman" w:cs="Times New Roman"/>
          <w:sz w:val="28"/>
          <w:szCs w:val="28"/>
        </w:rPr>
      </w:pPr>
      <w:r w:rsidRPr="002506B5">
        <w:rPr>
          <w:rFonts w:ascii="Times New Roman" w:hAnsi="Times New Roman" w:cs="Times New Roman"/>
          <w:sz w:val="28"/>
          <w:szCs w:val="28"/>
        </w:rPr>
        <w:t xml:space="preserve">Оценка регулирующего </w:t>
      </w:r>
      <w:proofErr w:type="gramStart"/>
      <w:r w:rsidRPr="002506B5">
        <w:rPr>
          <w:rFonts w:ascii="Times New Roman" w:hAnsi="Times New Roman" w:cs="Times New Roman"/>
          <w:sz w:val="28"/>
          <w:szCs w:val="28"/>
        </w:rPr>
        <w:t>воздействия проектов нормативных правовых актов субъектов Российской Федерации</w:t>
      </w:r>
      <w:proofErr w:type="gramEnd"/>
      <w:r w:rsidRPr="002506B5">
        <w:rPr>
          <w:rFonts w:ascii="Times New Roman" w:hAnsi="Times New Roman" w:cs="Times New Roman"/>
          <w:sz w:val="28"/>
          <w:szCs w:val="28"/>
        </w:rPr>
        <w:t xml:space="preserve">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w:t>
      </w:r>
      <w:r w:rsidRPr="002506B5">
        <w:rPr>
          <w:rFonts w:ascii="Times New Roman" w:hAnsi="Times New Roman" w:cs="Times New Roman"/>
          <w:sz w:val="28"/>
          <w:szCs w:val="28"/>
        </w:rPr>
        <w:lastRenderedPageBreak/>
        <w:t>возникновению необоснованных расходов субъектов предпринимательской и инвестиционной деятельности и бюджетов субъектов Российской Федерации.</w:t>
      </w:r>
    </w:p>
    <w:p w14:paraId="7946B5C4" w14:textId="50AFC7CE" w:rsidR="002506B5" w:rsidRPr="002506B5" w:rsidRDefault="002506B5" w:rsidP="002506B5">
      <w:pPr>
        <w:spacing w:after="0" w:line="240" w:lineRule="auto"/>
        <w:ind w:firstLine="709"/>
        <w:jc w:val="both"/>
        <w:rPr>
          <w:rFonts w:ascii="Times New Roman" w:hAnsi="Times New Roman" w:cs="Times New Roman"/>
          <w:sz w:val="28"/>
          <w:szCs w:val="28"/>
        </w:rPr>
      </w:pPr>
      <w:r w:rsidRPr="002506B5">
        <w:rPr>
          <w:rFonts w:ascii="Times New Roman" w:hAnsi="Times New Roman" w:cs="Times New Roman"/>
          <w:sz w:val="28"/>
          <w:szCs w:val="28"/>
        </w:rPr>
        <w:t xml:space="preserve">Учитывая изложенное, в </w:t>
      </w:r>
      <w:r w:rsidR="00571AE1">
        <w:rPr>
          <w:rFonts w:ascii="Times New Roman" w:hAnsi="Times New Roman" w:cs="Times New Roman"/>
          <w:sz w:val="28"/>
          <w:szCs w:val="28"/>
        </w:rPr>
        <w:t>П</w:t>
      </w:r>
      <w:r w:rsidRPr="002506B5">
        <w:rPr>
          <w:rFonts w:ascii="Times New Roman" w:hAnsi="Times New Roman" w:cs="Times New Roman"/>
          <w:sz w:val="28"/>
          <w:szCs w:val="28"/>
        </w:rPr>
        <w:t xml:space="preserve">роекте отсутствуют нормы, устанавливающие новые или изменяющие ранее предусмотренные нормативными правовыми актами субъектов Российской Федерации обязанности для субъектов предпринимательской и инвестиционной деятельности, либо устанавливающие, изменяющие или отменяющие ранее установленную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инвестиционной деятельности. </w:t>
      </w:r>
    </w:p>
    <w:p w14:paraId="28B80AE7" w14:textId="509D89B9" w:rsidR="002506B5" w:rsidRDefault="002506B5" w:rsidP="002506B5">
      <w:pPr>
        <w:spacing w:after="0" w:line="240" w:lineRule="auto"/>
        <w:ind w:firstLine="709"/>
        <w:jc w:val="both"/>
        <w:rPr>
          <w:rFonts w:ascii="Times New Roman" w:hAnsi="Times New Roman" w:cs="Times New Roman"/>
          <w:sz w:val="28"/>
          <w:szCs w:val="28"/>
        </w:rPr>
      </w:pPr>
      <w:r w:rsidRPr="002506B5">
        <w:rPr>
          <w:rFonts w:ascii="Times New Roman" w:hAnsi="Times New Roman" w:cs="Times New Roman"/>
          <w:sz w:val="28"/>
          <w:szCs w:val="28"/>
        </w:rPr>
        <w:t xml:space="preserve">В связи с этим, указанный </w:t>
      </w:r>
      <w:r w:rsidR="00571AE1">
        <w:rPr>
          <w:rFonts w:ascii="Times New Roman" w:hAnsi="Times New Roman" w:cs="Times New Roman"/>
          <w:sz w:val="28"/>
          <w:szCs w:val="28"/>
        </w:rPr>
        <w:t>П</w:t>
      </w:r>
      <w:r w:rsidRPr="002506B5">
        <w:rPr>
          <w:rFonts w:ascii="Times New Roman" w:hAnsi="Times New Roman" w:cs="Times New Roman"/>
          <w:sz w:val="28"/>
          <w:szCs w:val="28"/>
        </w:rPr>
        <w:t>роект не подлежит процедуре оценки регулирующего воздействия.</w:t>
      </w:r>
    </w:p>
    <w:p w14:paraId="446623B4" w14:textId="77777777" w:rsidR="00AA76C4" w:rsidRDefault="00AA76C4" w:rsidP="00AA76C4">
      <w:pPr>
        <w:spacing w:after="0" w:line="240" w:lineRule="auto"/>
        <w:jc w:val="both"/>
        <w:rPr>
          <w:rFonts w:ascii="Times New Roman" w:hAnsi="Times New Roman" w:cs="Times New Roman"/>
          <w:sz w:val="28"/>
          <w:szCs w:val="28"/>
        </w:rPr>
      </w:pPr>
    </w:p>
    <w:p w14:paraId="6C533106" w14:textId="77777777" w:rsidR="00AA76C4" w:rsidRDefault="00AA76C4" w:rsidP="00AA76C4">
      <w:pPr>
        <w:spacing w:after="0" w:line="240" w:lineRule="auto"/>
        <w:jc w:val="both"/>
        <w:rPr>
          <w:rFonts w:ascii="Times New Roman" w:hAnsi="Times New Roman" w:cs="Times New Roman"/>
          <w:sz w:val="28"/>
          <w:szCs w:val="28"/>
        </w:rPr>
      </w:pPr>
    </w:p>
    <w:p w14:paraId="1D747B8C" w14:textId="21A59F03" w:rsidR="00AA76C4" w:rsidRDefault="00AA76C4" w:rsidP="00AA76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Первый заместитель </w:t>
      </w:r>
    </w:p>
    <w:p w14:paraId="5B7E91A0" w14:textId="440CB45B" w:rsidR="00AA76C4" w:rsidRDefault="00AA76C4" w:rsidP="00AA76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председателя комитета – </w:t>
      </w:r>
    </w:p>
    <w:p w14:paraId="53A75451" w14:textId="7CA94E02" w:rsidR="00AA76C4" w:rsidRDefault="00AA76C4" w:rsidP="00AA76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архитектор</w:t>
      </w:r>
    </w:p>
    <w:p w14:paraId="59B7FC46" w14:textId="2A95FBE4" w:rsidR="00AA76C4" w:rsidRDefault="00AA76C4" w:rsidP="00AA76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Ленинградской области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С.И. Лутченко</w:t>
      </w:r>
    </w:p>
    <w:p w14:paraId="34292C51" w14:textId="56ED12D9" w:rsidR="00AA76C4" w:rsidRDefault="00AA76C4">
      <w:pPr>
        <w:rPr>
          <w:rFonts w:ascii="Times New Roman" w:hAnsi="Times New Roman" w:cs="Times New Roman"/>
          <w:sz w:val="28"/>
          <w:szCs w:val="28"/>
        </w:rPr>
      </w:pPr>
      <w:r>
        <w:rPr>
          <w:rFonts w:ascii="Times New Roman" w:hAnsi="Times New Roman" w:cs="Times New Roman"/>
          <w:sz w:val="28"/>
          <w:szCs w:val="28"/>
        </w:rPr>
        <w:br w:type="page"/>
      </w:r>
    </w:p>
    <w:p w14:paraId="5FF8F170" w14:textId="77777777" w:rsidR="00AA76C4" w:rsidRPr="002506B5" w:rsidRDefault="00AA76C4" w:rsidP="00AA76C4">
      <w:pPr>
        <w:spacing w:after="0" w:line="240" w:lineRule="auto"/>
        <w:jc w:val="both"/>
        <w:rPr>
          <w:rFonts w:ascii="Times New Roman" w:hAnsi="Times New Roman" w:cs="Times New Roman"/>
          <w:sz w:val="28"/>
          <w:szCs w:val="28"/>
        </w:rPr>
      </w:pPr>
    </w:p>
    <w:p w14:paraId="37870C92" w14:textId="77777777" w:rsidR="002506B5" w:rsidRPr="002506B5" w:rsidRDefault="002506B5" w:rsidP="002506B5">
      <w:pPr>
        <w:autoSpaceDE w:val="0"/>
        <w:autoSpaceDN w:val="0"/>
        <w:adjustRightInd w:val="0"/>
        <w:spacing w:after="0" w:line="240" w:lineRule="auto"/>
        <w:ind w:firstLine="709"/>
        <w:jc w:val="both"/>
        <w:rPr>
          <w:rFonts w:ascii="Times New Roman" w:hAnsi="Times New Roman" w:cs="Times New Roman"/>
          <w:sz w:val="28"/>
          <w:szCs w:val="28"/>
        </w:rPr>
      </w:pPr>
    </w:p>
    <w:p w14:paraId="52FA0FE9" w14:textId="77777777" w:rsidR="002506B5" w:rsidRPr="002506B5" w:rsidRDefault="002506B5" w:rsidP="002506B5">
      <w:pPr>
        <w:autoSpaceDE w:val="0"/>
        <w:autoSpaceDN w:val="0"/>
        <w:adjustRightInd w:val="0"/>
        <w:spacing w:after="0" w:line="240" w:lineRule="auto"/>
        <w:ind w:firstLine="567"/>
        <w:jc w:val="both"/>
        <w:rPr>
          <w:rFonts w:ascii="Times New Roman" w:hAnsi="Times New Roman" w:cs="Times New Roman"/>
          <w:sz w:val="28"/>
          <w:szCs w:val="28"/>
        </w:rPr>
      </w:pPr>
    </w:p>
    <w:p w14:paraId="0BA95324" w14:textId="4633984A" w:rsidR="002506B5" w:rsidRPr="005F4A32" w:rsidRDefault="002506B5" w:rsidP="00AA76C4">
      <w:pPr>
        <w:autoSpaceDE w:val="0"/>
        <w:autoSpaceDN w:val="0"/>
        <w:adjustRightInd w:val="0"/>
        <w:spacing w:after="0" w:line="240" w:lineRule="auto"/>
        <w:jc w:val="center"/>
        <w:rPr>
          <w:rFonts w:ascii="Times New Roman" w:hAnsi="Times New Roman" w:cs="Times New Roman"/>
          <w:b/>
          <w:sz w:val="28"/>
          <w:szCs w:val="28"/>
        </w:rPr>
      </w:pPr>
      <w:r w:rsidRPr="005F4A32">
        <w:rPr>
          <w:rFonts w:ascii="Times New Roman" w:hAnsi="Times New Roman" w:cs="Times New Roman"/>
          <w:b/>
          <w:sz w:val="28"/>
          <w:szCs w:val="28"/>
        </w:rPr>
        <w:t>Технико-экономическое обоснование</w:t>
      </w:r>
    </w:p>
    <w:p w14:paraId="79E74612" w14:textId="7AD0100E" w:rsidR="002506B5" w:rsidRPr="002506B5" w:rsidRDefault="002506B5" w:rsidP="00AA76C4">
      <w:pPr>
        <w:pStyle w:val="a5"/>
        <w:ind w:left="0"/>
        <w:jc w:val="center"/>
        <w:rPr>
          <w:b/>
          <w:sz w:val="28"/>
          <w:szCs w:val="28"/>
        </w:rPr>
      </w:pPr>
      <w:r w:rsidRPr="002506B5">
        <w:rPr>
          <w:b/>
          <w:sz w:val="28"/>
          <w:szCs w:val="28"/>
        </w:rPr>
        <w:t>к проекту постановления Правительства Ленинградской области</w:t>
      </w:r>
    </w:p>
    <w:p w14:paraId="692D0167" w14:textId="1B04D12A" w:rsidR="00BF5ADD" w:rsidRDefault="002506B5" w:rsidP="00AA76C4">
      <w:pPr>
        <w:pStyle w:val="a5"/>
        <w:ind w:left="0"/>
        <w:jc w:val="center"/>
        <w:rPr>
          <w:b/>
          <w:sz w:val="28"/>
          <w:szCs w:val="28"/>
        </w:rPr>
      </w:pPr>
      <w:r w:rsidRPr="002506B5">
        <w:rPr>
          <w:b/>
          <w:sz w:val="28"/>
          <w:szCs w:val="28"/>
        </w:rPr>
        <w:t>«О внесении изменений в постановление Правительства Ленинградской области от 22 марта 2012 № 83 «Об утверждении Региональных нормативов градостроительного проектирования</w:t>
      </w:r>
    </w:p>
    <w:p w14:paraId="38781102" w14:textId="38F3C4C2" w:rsidR="002506B5" w:rsidRPr="002506B5" w:rsidRDefault="00AA76C4" w:rsidP="00AA76C4">
      <w:pPr>
        <w:pStyle w:val="a5"/>
        <w:ind w:left="0"/>
        <w:jc w:val="center"/>
        <w:rPr>
          <w:b/>
          <w:sz w:val="28"/>
          <w:szCs w:val="28"/>
        </w:rPr>
      </w:pPr>
      <w:r>
        <w:rPr>
          <w:b/>
          <w:sz w:val="28"/>
          <w:szCs w:val="28"/>
        </w:rPr>
        <w:t>Ленинградской области»</w:t>
      </w:r>
    </w:p>
    <w:p w14:paraId="713145ED" w14:textId="77777777" w:rsidR="002506B5" w:rsidRPr="002506B5" w:rsidRDefault="002506B5" w:rsidP="002506B5">
      <w:pPr>
        <w:spacing w:after="0" w:line="240" w:lineRule="auto"/>
        <w:jc w:val="center"/>
        <w:rPr>
          <w:rFonts w:ascii="Times New Roman" w:hAnsi="Times New Roman" w:cs="Times New Roman"/>
          <w:b/>
          <w:bCs/>
          <w:sz w:val="28"/>
          <w:szCs w:val="28"/>
        </w:rPr>
      </w:pPr>
      <w:r w:rsidRPr="002506B5">
        <w:rPr>
          <w:rFonts w:ascii="Times New Roman" w:hAnsi="Times New Roman" w:cs="Times New Roman"/>
          <w:b/>
          <w:bCs/>
          <w:sz w:val="28"/>
          <w:szCs w:val="28"/>
        </w:rPr>
        <w:t xml:space="preserve"> </w:t>
      </w:r>
    </w:p>
    <w:p w14:paraId="0A548AE3" w14:textId="77777777" w:rsidR="002506B5" w:rsidRPr="002506B5" w:rsidRDefault="002506B5" w:rsidP="002506B5">
      <w:pPr>
        <w:spacing w:after="0" w:line="240" w:lineRule="auto"/>
        <w:jc w:val="center"/>
        <w:rPr>
          <w:rFonts w:ascii="Times New Roman" w:hAnsi="Times New Roman" w:cs="Times New Roman"/>
          <w:sz w:val="28"/>
          <w:szCs w:val="28"/>
        </w:rPr>
      </w:pPr>
    </w:p>
    <w:p w14:paraId="6860EE9E" w14:textId="77777777" w:rsidR="002506B5" w:rsidRPr="002506B5" w:rsidRDefault="002506B5" w:rsidP="002506B5">
      <w:pPr>
        <w:spacing w:after="0" w:line="240" w:lineRule="auto"/>
        <w:jc w:val="both"/>
        <w:rPr>
          <w:rFonts w:ascii="Times New Roman" w:hAnsi="Times New Roman" w:cs="Times New Roman"/>
          <w:sz w:val="28"/>
          <w:szCs w:val="28"/>
        </w:rPr>
      </w:pPr>
    </w:p>
    <w:p w14:paraId="69AF2087" w14:textId="77777777" w:rsidR="002506B5" w:rsidRPr="002506B5" w:rsidRDefault="002506B5" w:rsidP="002506B5">
      <w:pPr>
        <w:autoSpaceDE w:val="0"/>
        <w:autoSpaceDN w:val="0"/>
        <w:adjustRightInd w:val="0"/>
        <w:spacing w:after="0" w:line="240" w:lineRule="auto"/>
        <w:ind w:firstLine="540"/>
        <w:jc w:val="both"/>
        <w:rPr>
          <w:rFonts w:ascii="Times New Roman" w:hAnsi="Times New Roman" w:cs="Times New Roman"/>
          <w:sz w:val="28"/>
          <w:szCs w:val="28"/>
        </w:rPr>
      </w:pPr>
      <w:r w:rsidRPr="002506B5">
        <w:rPr>
          <w:rFonts w:ascii="Times New Roman" w:hAnsi="Times New Roman" w:cs="Times New Roman"/>
          <w:sz w:val="28"/>
          <w:szCs w:val="28"/>
        </w:rPr>
        <w:t xml:space="preserve">Принятие проекта постановления </w:t>
      </w:r>
      <w:r w:rsidRPr="002506B5">
        <w:rPr>
          <w:rFonts w:ascii="Times New Roman" w:hAnsi="Times New Roman" w:cs="Times New Roman"/>
          <w:bCs/>
          <w:sz w:val="28"/>
          <w:szCs w:val="28"/>
        </w:rPr>
        <w:t>Правительства Ленинградской области «</w:t>
      </w:r>
      <w:r w:rsidRPr="002506B5">
        <w:rPr>
          <w:rFonts w:ascii="Times New Roman" w:hAnsi="Times New Roman" w:cs="Times New Roman"/>
          <w:sz w:val="28"/>
          <w:szCs w:val="28"/>
        </w:rPr>
        <w:t>О внесении изменений в постановление Правительства Ленинградской области от 22 марта 2012 № 83 «Об утверждении Региональных нормативов градостроительного проектирования Ленинградской области»» не потребует выделения средств из областного бюджета Ленинградской области.</w:t>
      </w:r>
    </w:p>
    <w:p w14:paraId="7E7FC1EB" w14:textId="77777777" w:rsidR="002506B5" w:rsidRPr="002506B5" w:rsidRDefault="002506B5" w:rsidP="002506B5">
      <w:pPr>
        <w:spacing w:after="0" w:line="240" w:lineRule="auto"/>
        <w:jc w:val="both"/>
        <w:rPr>
          <w:rFonts w:ascii="Times New Roman" w:hAnsi="Times New Roman" w:cs="Times New Roman"/>
          <w:sz w:val="28"/>
          <w:szCs w:val="28"/>
        </w:rPr>
      </w:pPr>
    </w:p>
    <w:p w14:paraId="063F3D46" w14:textId="77777777" w:rsidR="002506B5" w:rsidRPr="002506B5" w:rsidRDefault="002506B5" w:rsidP="002506B5">
      <w:pPr>
        <w:spacing w:after="0" w:line="240" w:lineRule="auto"/>
        <w:jc w:val="both"/>
        <w:rPr>
          <w:rFonts w:ascii="Times New Roman" w:hAnsi="Times New Roman" w:cs="Times New Roman"/>
          <w:sz w:val="28"/>
          <w:szCs w:val="28"/>
        </w:rPr>
      </w:pPr>
    </w:p>
    <w:p w14:paraId="431E654B" w14:textId="77777777" w:rsidR="002506B5" w:rsidRPr="002506B5" w:rsidRDefault="002506B5" w:rsidP="002506B5">
      <w:pPr>
        <w:spacing w:after="0" w:line="240" w:lineRule="auto"/>
        <w:rPr>
          <w:rFonts w:ascii="Times New Roman" w:hAnsi="Times New Roman" w:cs="Times New Roman"/>
          <w:sz w:val="28"/>
          <w:szCs w:val="28"/>
        </w:rPr>
      </w:pPr>
    </w:p>
    <w:p w14:paraId="1AFE37C3" w14:textId="77777777" w:rsidR="00AA76C4" w:rsidRPr="00AA76C4" w:rsidRDefault="00AA76C4" w:rsidP="00AA76C4">
      <w:pPr>
        <w:spacing w:after="0" w:line="240" w:lineRule="auto"/>
        <w:rPr>
          <w:rFonts w:ascii="Times New Roman" w:hAnsi="Times New Roman" w:cs="Times New Roman"/>
          <w:bCs/>
          <w:sz w:val="28"/>
          <w:szCs w:val="28"/>
        </w:rPr>
      </w:pPr>
      <w:r w:rsidRPr="00AA76C4">
        <w:rPr>
          <w:rFonts w:ascii="Times New Roman" w:hAnsi="Times New Roman" w:cs="Times New Roman"/>
          <w:bCs/>
          <w:sz w:val="28"/>
          <w:szCs w:val="28"/>
        </w:rPr>
        <w:t xml:space="preserve">Первый заместитель </w:t>
      </w:r>
    </w:p>
    <w:p w14:paraId="25ADF28F" w14:textId="77777777" w:rsidR="00AA76C4" w:rsidRPr="00AA76C4" w:rsidRDefault="00AA76C4" w:rsidP="00AA76C4">
      <w:pPr>
        <w:spacing w:after="0" w:line="240" w:lineRule="auto"/>
        <w:rPr>
          <w:rFonts w:ascii="Times New Roman" w:hAnsi="Times New Roman" w:cs="Times New Roman"/>
          <w:bCs/>
          <w:sz w:val="28"/>
          <w:szCs w:val="28"/>
        </w:rPr>
      </w:pPr>
      <w:r w:rsidRPr="00AA76C4">
        <w:rPr>
          <w:rFonts w:ascii="Times New Roman" w:hAnsi="Times New Roman" w:cs="Times New Roman"/>
          <w:bCs/>
          <w:sz w:val="28"/>
          <w:szCs w:val="28"/>
        </w:rPr>
        <w:t xml:space="preserve">председателя комитета – </w:t>
      </w:r>
    </w:p>
    <w:p w14:paraId="1D3F0CB4" w14:textId="77777777" w:rsidR="00AA76C4" w:rsidRPr="00AA76C4" w:rsidRDefault="00AA76C4" w:rsidP="00AA76C4">
      <w:pPr>
        <w:spacing w:after="0" w:line="240" w:lineRule="auto"/>
        <w:rPr>
          <w:rFonts w:ascii="Times New Roman" w:hAnsi="Times New Roman" w:cs="Times New Roman"/>
          <w:bCs/>
          <w:sz w:val="28"/>
          <w:szCs w:val="28"/>
        </w:rPr>
      </w:pPr>
      <w:r w:rsidRPr="00AA76C4">
        <w:rPr>
          <w:rFonts w:ascii="Times New Roman" w:hAnsi="Times New Roman" w:cs="Times New Roman"/>
          <w:bCs/>
          <w:sz w:val="28"/>
          <w:szCs w:val="28"/>
        </w:rPr>
        <w:t>главный архитектор</w:t>
      </w:r>
    </w:p>
    <w:p w14:paraId="02C7FB93" w14:textId="16D70413" w:rsidR="002506B5" w:rsidRPr="002506B5" w:rsidRDefault="00AA76C4" w:rsidP="00AA76C4">
      <w:pPr>
        <w:spacing w:after="0" w:line="240" w:lineRule="auto"/>
        <w:rPr>
          <w:rFonts w:ascii="Times New Roman" w:hAnsi="Times New Roman" w:cs="Times New Roman"/>
          <w:bCs/>
          <w:sz w:val="28"/>
          <w:szCs w:val="28"/>
        </w:rPr>
      </w:pPr>
      <w:r w:rsidRPr="00AA76C4">
        <w:rPr>
          <w:rFonts w:ascii="Times New Roman" w:hAnsi="Times New Roman" w:cs="Times New Roman"/>
          <w:bCs/>
          <w:sz w:val="28"/>
          <w:szCs w:val="28"/>
        </w:rPr>
        <w:t>Ленинградской области</w:t>
      </w:r>
      <w:r w:rsidRPr="00AA76C4">
        <w:rPr>
          <w:rFonts w:ascii="Times New Roman" w:hAnsi="Times New Roman" w:cs="Times New Roman"/>
          <w:bCs/>
          <w:sz w:val="28"/>
          <w:szCs w:val="28"/>
        </w:rPr>
        <w:tab/>
      </w:r>
      <w:r w:rsidRPr="00AA76C4">
        <w:rPr>
          <w:rFonts w:ascii="Times New Roman" w:hAnsi="Times New Roman" w:cs="Times New Roman"/>
          <w:bCs/>
          <w:sz w:val="28"/>
          <w:szCs w:val="28"/>
        </w:rPr>
        <w:tab/>
      </w:r>
      <w:r w:rsidRPr="00AA76C4">
        <w:rPr>
          <w:rFonts w:ascii="Times New Roman" w:hAnsi="Times New Roman" w:cs="Times New Roman"/>
          <w:bCs/>
          <w:sz w:val="28"/>
          <w:szCs w:val="28"/>
        </w:rPr>
        <w:tab/>
      </w:r>
      <w:r w:rsidRPr="00AA76C4">
        <w:rPr>
          <w:rFonts w:ascii="Times New Roman" w:hAnsi="Times New Roman" w:cs="Times New Roman"/>
          <w:bCs/>
          <w:sz w:val="28"/>
          <w:szCs w:val="28"/>
        </w:rPr>
        <w:tab/>
      </w:r>
      <w:r w:rsidRPr="00AA76C4">
        <w:rPr>
          <w:rFonts w:ascii="Times New Roman" w:hAnsi="Times New Roman" w:cs="Times New Roman"/>
          <w:bCs/>
          <w:sz w:val="28"/>
          <w:szCs w:val="28"/>
        </w:rPr>
        <w:tab/>
      </w:r>
      <w:r w:rsidRPr="00AA76C4">
        <w:rPr>
          <w:rFonts w:ascii="Times New Roman" w:hAnsi="Times New Roman" w:cs="Times New Roman"/>
          <w:bCs/>
          <w:sz w:val="28"/>
          <w:szCs w:val="28"/>
        </w:rPr>
        <w:tab/>
        <w:t>С.И. Лутченко</w:t>
      </w:r>
    </w:p>
    <w:p w14:paraId="4D0AD5B9" w14:textId="77777777" w:rsidR="002506B5" w:rsidRPr="002506B5" w:rsidRDefault="002506B5" w:rsidP="002506B5">
      <w:pPr>
        <w:spacing w:after="0" w:line="240" w:lineRule="auto"/>
        <w:rPr>
          <w:rFonts w:ascii="Times New Roman" w:hAnsi="Times New Roman" w:cs="Times New Roman"/>
          <w:bCs/>
          <w:sz w:val="28"/>
          <w:szCs w:val="28"/>
        </w:rPr>
      </w:pPr>
      <w:r w:rsidRPr="002506B5">
        <w:rPr>
          <w:rFonts w:ascii="Times New Roman" w:hAnsi="Times New Roman" w:cs="Times New Roman"/>
          <w:bCs/>
          <w:sz w:val="28"/>
          <w:szCs w:val="28"/>
        </w:rPr>
        <w:t xml:space="preserve">        </w:t>
      </w:r>
    </w:p>
    <w:p w14:paraId="33B5F134" w14:textId="77777777" w:rsidR="002506B5" w:rsidRPr="002506B5" w:rsidRDefault="002506B5" w:rsidP="002506B5">
      <w:pPr>
        <w:spacing w:after="0" w:line="240" w:lineRule="auto"/>
        <w:rPr>
          <w:rFonts w:ascii="Times New Roman" w:hAnsi="Times New Roman" w:cs="Times New Roman"/>
          <w:bCs/>
          <w:sz w:val="28"/>
          <w:szCs w:val="28"/>
        </w:rPr>
      </w:pPr>
    </w:p>
    <w:bookmarkEnd w:id="13"/>
    <w:p w14:paraId="65F31DF2" w14:textId="77777777" w:rsidR="002506B5" w:rsidRDefault="002506B5" w:rsidP="002506B5">
      <w:pPr>
        <w:rPr>
          <w:bCs/>
          <w:sz w:val="28"/>
          <w:szCs w:val="28"/>
        </w:rPr>
      </w:pPr>
    </w:p>
    <w:sectPr w:rsidR="002506B5" w:rsidSect="00B64ED1">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73A741" w14:textId="77777777" w:rsidR="00775C06" w:rsidRDefault="00775C06" w:rsidP="00357BE3">
      <w:pPr>
        <w:spacing w:after="0" w:line="240" w:lineRule="auto"/>
      </w:pPr>
      <w:r>
        <w:separator/>
      </w:r>
    </w:p>
  </w:endnote>
  <w:endnote w:type="continuationSeparator" w:id="0">
    <w:p w14:paraId="29CDE539" w14:textId="77777777" w:rsidR="00775C06" w:rsidRDefault="00775C06" w:rsidP="00357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0E7D1" w14:textId="77777777" w:rsidR="00775C06" w:rsidRDefault="00775C06" w:rsidP="00357BE3">
      <w:pPr>
        <w:spacing w:after="0" w:line="240" w:lineRule="auto"/>
      </w:pPr>
      <w:r>
        <w:separator/>
      </w:r>
    </w:p>
  </w:footnote>
  <w:footnote w:type="continuationSeparator" w:id="0">
    <w:p w14:paraId="254285D7" w14:textId="77777777" w:rsidR="00775C06" w:rsidRDefault="00775C06" w:rsidP="00357B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66CD0"/>
    <w:multiLevelType w:val="multilevel"/>
    <w:tmpl w:val="53DEBB72"/>
    <w:lvl w:ilvl="0">
      <w:start w:val="1"/>
      <w:numFmt w:val="decimal"/>
      <w:lvlText w:val="%1"/>
      <w:lvlJc w:val="left"/>
      <w:pPr>
        <w:ind w:left="2547" w:hanging="420"/>
      </w:pPr>
      <w:rPr>
        <w:rFonts w:hint="default"/>
      </w:rPr>
    </w:lvl>
    <w:lvl w:ilvl="1">
      <w:start w:val="1"/>
      <w:numFmt w:val="decimal"/>
      <w:lvlText w:val="%1.%2"/>
      <w:lvlJc w:val="left"/>
      <w:pPr>
        <w:ind w:left="3256" w:hanging="420"/>
      </w:pPr>
      <w:rPr>
        <w:rFonts w:hint="default"/>
      </w:rPr>
    </w:lvl>
    <w:lvl w:ilvl="2">
      <w:start w:val="1"/>
      <w:numFmt w:val="decimal"/>
      <w:lvlText w:val="%1.%2.%3"/>
      <w:lvlJc w:val="left"/>
      <w:pPr>
        <w:ind w:left="4265"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043" w:hanging="1080"/>
      </w:pPr>
      <w:rPr>
        <w:rFonts w:hint="default"/>
      </w:rPr>
    </w:lvl>
    <w:lvl w:ilvl="5">
      <w:start w:val="1"/>
      <w:numFmt w:val="decimal"/>
      <w:lvlText w:val="%1.%2.%3.%4.%5.%6"/>
      <w:lvlJc w:val="left"/>
      <w:pPr>
        <w:ind w:left="7112" w:hanging="1440"/>
      </w:pPr>
      <w:rPr>
        <w:rFonts w:hint="default"/>
      </w:rPr>
    </w:lvl>
    <w:lvl w:ilvl="6">
      <w:start w:val="1"/>
      <w:numFmt w:val="decimal"/>
      <w:lvlText w:val="%1.%2.%3.%4.%5.%6.%7"/>
      <w:lvlJc w:val="left"/>
      <w:pPr>
        <w:ind w:left="7821" w:hanging="1440"/>
      </w:pPr>
      <w:rPr>
        <w:rFonts w:hint="default"/>
      </w:rPr>
    </w:lvl>
    <w:lvl w:ilvl="7">
      <w:start w:val="1"/>
      <w:numFmt w:val="decimal"/>
      <w:lvlText w:val="%1.%2.%3.%4.%5.%6.%7.%8"/>
      <w:lvlJc w:val="left"/>
      <w:pPr>
        <w:ind w:left="8890" w:hanging="1800"/>
      </w:pPr>
      <w:rPr>
        <w:rFonts w:hint="default"/>
      </w:rPr>
    </w:lvl>
    <w:lvl w:ilvl="8">
      <w:start w:val="1"/>
      <w:numFmt w:val="decimal"/>
      <w:lvlText w:val="%1.%2.%3.%4.%5.%6.%7.%8.%9"/>
      <w:lvlJc w:val="left"/>
      <w:pPr>
        <w:ind w:left="9959" w:hanging="2160"/>
      </w:pPr>
      <w:rPr>
        <w:rFonts w:hint="default"/>
      </w:rPr>
    </w:lvl>
  </w:abstractNum>
  <w:abstractNum w:abstractNumId="1">
    <w:nsid w:val="13D9321E"/>
    <w:multiLevelType w:val="multilevel"/>
    <w:tmpl w:val="C4FEF112"/>
    <w:lvl w:ilvl="0">
      <w:start w:val="1"/>
      <w:numFmt w:val="decimal"/>
      <w:lvlText w:val="%1"/>
      <w:lvlJc w:val="left"/>
      <w:pPr>
        <w:ind w:left="375" w:hanging="375"/>
      </w:pPr>
      <w:rPr>
        <w:rFonts w:hint="default"/>
      </w:rPr>
    </w:lvl>
    <w:lvl w:ilvl="1">
      <w:start w:val="1"/>
      <w:numFmt w:val="decimal"/>
      <w:lvlText w:val="%1.%2"/>
      <w:lvlJc w:val="left"/>
      <w:pPr>
        <w:ind w:left="1159" w:hanging="375"/>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144" w:hanging="144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2">
    <w:nsid w:val="1E6C540E"/>
    <w:multiLevelType w:val="hybridMultilevel"/>
    <w:tmpl w:val="E3ACFFCC"/>
    <w:lvl w:ilvl="0" w:tplc="0419000F">
      <w:start w:val="1"/>
      <w:numFmt w:val="decimal"/>
      <w:lvlText w:val="%1."/>
      <w:lvlJc w:val="left"/>
      <w:pPr>
        <w:ind w:left="1979" w:hanging="360"/>
      </w:pPr>
    </w:lvl>
    <w:lvl w:ilvl="1" w:tplc="04190019">
      <w:start w:val="1"/>
      <w:numFmt w:val="lowerLetter"/>
      <w:lvlText w:val="%2."/>
      <w:lvlJc w:val="left"/>
      <w:pPr>
        <w:ind w:left="1990" w:hanging="360"/>
      </w:pPr>
    </w:lvl>
    <w:lvl w:ilvl="2" w:tplc="0419001B">
      <w:start w:val="1"/>
      <w:numFmt w:val="lowerRoman"/>
      <w:lvlText w:val="%3."/>
      <w:lvlJc w:val="right"/>
      <w:pPr>
        <w:ind w:left="2710" w:hanging="180"/>
      </w:pPr>
    </w:lvl>
    <w:lvl w:ilvl="3" w:tplc="0419000F">
      <w:start w:val="1"/>
      <w:numFmt w:val="decimal"/>
      <w:lvlText w:val="%4."/>
      <w:lvlJc w:val="left"/>
      <w:pPr>
        <w:ind w:left="3430" w:hanging="360"/>
      </w:pPr>
    </w:lvl>
    <w:lvl w:ilvl="4" w:tplc="04190019">
      <w:start w:val="1"/>
      <w:numFmt w:val="lowerLetter"/>
      <w:lvlText w:val="%5."/>
      <w:lvlJc w:val="left"/>
      <w:pPr>
        <w:ind w:left="4150" w:hanging="360"/>
      </w:pPr>
    </w:lvl>
    <w:lvl w:ilvl="5" w:tplc="0419001B">
      <w:start w:val="1"/>
      <w:numFmt w:val="lowerRoman"/>
      <w:lvlText w:val="%6."/>
      <w:lvlJc w:val="right"/>
      <w:pPr>
        <w:ind w:left="4870" w:hanging="180"/>
      </w:pPr>
    </w:lvl>
    <w:lvl w:ilvl="6" w:tplc="0419000F">
      <w:start w:val="1"/>
      <w:numFmt w:val="decimal"/>
      <w:lvlText w:val="%7."/>
      <w:lvlJc w:val="left"/>
      <w:pPr>
        <w:ind w:left="5590" w:hanging="360"/>
      </w:pPr>
    </w:lvl>
    <w:lvl w:ilvl="7" w:tplc="04190019">
      <w:start w:val="1"/>
      <w:numFmt w:val="lowerLetter"/>
      <w:lvlText w:val="%8."/>
      <w:lvlJc w:val="left"/>
      <w:pPr>
        <w:ind w:left="6310" w:hanging="360"/>
      </w:pPr>
    </w:lvl>
    <w:lvl w:ilvl="8" w:tplc="0419001B">
      <w:start w:val="1"/>
      <w:numFmt w:val="lowerRoman"/>
      <w:lvlText w:val="%9."/>
      <w:lvlJc w:val="right"/>
      <w:pPr>
        <w:ind w:left="7030" w:hanging="180"/>
      </w:pPr>
    </w:lvl>
  </w:abstractNum>
  <w:abstractNum w:abstractNumId="3">
    <w:nsid w:val="23070C99"/>
    <w:multiLevelType w:val="multilevel"/>
    <w:tmpl w:val="F7DC670C"/>
    <w:lvl w:ilvl="0">
      <w:start w:val="2"/>
      <w:numFmt w:val="decimal"/>
      <w:lvlText w:val="%1"/>
      <w:lvlJc w:val="left"/>
      <w:pPr>
        <w:ind w:left="375" w:hanging="375"/>
      </w:pPr>
      <w:rPr>
        <w:rFonts w:hint="default"/>
      </w:rPr>
    </w:lvl>
    <w:lvl w:ilvl="1">
      <w:start w:val="1"/>
      <w:numFmt w:val="decimal"/>
      <w:lvlText w:val="%1.%2"/>
      <w:lvlJc w:val="left"/>
      <w:pPr>
        <w:ind w:left="2164" w:hanging="375"/>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4">
    <w:nsid w:val="271635F3"/>
    <w:multiLevelType w:val="multilevel"/>
    <w:tmpl w:val="C58AB72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305A1BE8"/>
    <w:multiLevelType w:val="multilevel"/>
    <w:tmpl w:val="B824C8A6"/>
    <w:lvl w:ilvl="0">
      <w:start w:val="1"/>
      <w:numFmt w:val="decimal"/>
      <w:lvlText w:val="%1."/>
      <w:lvlJc w:val="left"/>
      <w:pPr>
        <w:ind w:left="1069" w:hanging="360"/>
      </w:pPr>
      <w:rPr>
        <w:rFonts w:hint="default"/>
      </w:rPr>
    </w:lvl>
    <w:lvl w:ilvl="1">
      <w:start w:val="1"/>
      <w:numFmt w:val="decimal"/>
      <w:isLgl/>
      <w:lvlText w:val="%1.%2"/>
      <w:lvlJc w:val="left"/>
      <w:pPr>
        <w:ind w:left="1697" w:hanging="4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6">
    <w:nsid w:val="308E793B"/>
    <w:multiLevelType w:val="hybridMultilevel"/>
    <w:tmpl w:val="161E0652"/>
    <w:lvl w:ilvl="0" w:tplc="9220668A">
      <w:start w:val="5"/>
      <w:numFmt w:val="decimal"/>
      <w:lvlText w:val="%1."/>
      <w:lvlJc w:val="left"/>
      <w:pPr>
        <w:ind w:left="1979" w:hanging="360"/>
      </w:pPr>
      <w:rPr>
        <w:rFonts w:hint="default"/>
      </w:rPr>
    </w:lvl>
    <w:lvl w:ilvl="1" w:tplc="04190019" w:tentative="1">
      <w:start w:val="1"/>
      <w:numFmt w:val="lowerLetter"/>
      <w:lvlText w:val="%2."/>
      <w:lvlJc w:val="left"/>
      <w:pPr>
        <w:ind w:left="2699" w:hanging="360"/>
      </w:pPr>
    </w:lvl>
    <w:lvl w:ilvl="2" w:tplc="0419001B" w:tentative="1">
      <w:start w:val="1"/>
      <w:numFmt w:val="lowerRoman"/>
      <w:lvlText w:val="%3."/>
      <w:lvlJc w:val="right"/>
      <w:pPr>
        <w:ind w:left="3419" w:hanging="180"/>
      </w:pPr>
    </w:lvl>
    <w:lvl w:ilvl="3" w:tplc="0419000F" w:tentative="1">
      <w:start w:val="1"/>
      <w:numFmt w:val="decimal"/>
      <w:lvlText w:val="%4."/>
      <w:lvlJc w:val="left"/>
      <w:pPr>
        <w:ind w:left="4139" w:hanging="360"/>
      </w:pPr>
    </w:lvl>
    <w:lvl w:ilvl="4" w:tplc="04190019" w:tentative="1">
      <w:start w:val="1"/>
      <w:numFmt w:val="lowerLetter"/>
      <w:lvlText w:val="%5."/>
      <w:lvlJc w:val="left"/>
      <w:pPr>
        <w:ind w:left="4859" w:hanging="360"/>
      </w:pPr>
    </w:lvl>
    <w:lvl w:ilvl="5" w:tplc="0419001B" w:tentative="1">
      <w:start w:val="1"/>
      <w:numFmt w:val="lowerRoman"/>
      <w:lvlText w:val="%6."/>
      <w:lvlJc w:val="right"/>
      <w:pPr>
        <w:ind w:left="5579" w:hanging="180"/>
      </w:pPr>
    </w:lvl>
    <w:lvl w:ilvl="6" w:tplc="0419000F" w:tentative="1">
      <w:start w:val="1"/>
      <w:numFmt w:val="decimal"/>
      <w:lvlText w:val="%7."/>
      <w:lvlJc w:val="left"/>
      <w:pPr>
        <w:ind w:left="6299" w:hanging="360"/>
      </w:pPr>
    </w:lvl>
    <w:lvl w:ilvl="7" w:tplc="04190019" w:tentative="1">
      <w:start w:val="1"/>
      <w:numFmt w:val="lowerLetter"/>
      <w:lvlText w:val="%8."/>
      <w:lvlJc w:val="left"/>
      <w:pPr>
        <w:ind w:left="7019" w:hanging="360"/>
      </w:pPr>
    </w:lvl>
    <w:lvl w:ilvl="8" w:tplc="0419001B" w:tentative="1">
      <w:start w:val="1"/>
      <w:numFmt w:val="lowerRoman"/>
      <w:lvlText w:val="%9."/>
      <w:lvlJc w:val="right"/>
      <w:pPr>
        <w:ind w:left="7739" w:hanging="180"/>
      </w:pPr>
    </w:lvl>
  </w:abstractNum>
  <w:abstractNum w:abstractNumId="7">
    <w:nsid w:val="31140B7F"/>
    <w:multiLevelType w:val="hybridMultilevel"/>
    <w:tmpl w:val="72B407D4"/>
    <w:lvl w:ilvl="0" w:tplc="5CD4AB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57B6693"/>
    <w:multiLevelType w:val="hybridMultilevel"/>
    <w:tmpl w:val="CECC223E"/>
    <w:lvl w:ilvl="0" w:tplc="60726B18">
      <w:start w:val="1"/>
      <w:numFmt w:val="decimal"/>
      <w:lvlText w:val="%1."/>
      <w:lvlJc w:val="left"/>
      <w:pPr>
        <w:ind w:left="1069"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6570B82"/>
    <w:multiLevelType w:val="multilevel"/>
    <w:tmpl w:val="555C0258"/>
    <w:lvl w:ilvl="0">
      <w:start w:val="2"/>
      <w:numFmt w:val="decimal"/>
      <w:lvlText w:val="%1"/>
      <w:lvlJc w:val="left"/>
      <w:pPr>
        <w:ind w:left="375" w:hanging="375"/>
      </w:pPr>
      <w:rPr>
        <w:rFonts w:hint="default"/>
      </w:rPr>
    </w:lvl>
    <w:lvl w:ilvl="1">
      <w:start w:val="1"/>
      <w:numFmt w:val="decimal"/>
      <w:lvlText w:val="%1.%2"/>
      <w:lvlJc w:val="left"/>
      <w:pPr>
        <w:ind w:left="1159" w:hanging="375"/>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144" w:hanging="144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10">
    <w:nsid w:val="6C375916"/>
    <w:multiLevelType w:val="multilevel"/>
    <w:tmpl w:val="DAB2697E"/>
    <w:lvl w:ilvl="0">
      <w:start w:val="2"/>
      <w:numFmt w:val="decimal"/>
      <w:lvlText w:val="%1."/>
      <w:lvlJc w:val="left"/>
      <w:pPr>
        <w:ind w:left="450" w:hanging="450"/>
      </w:pPr>
      <w:rPr>
        <w:rFonts w:hint="default"/>
      </w:rPr>
    </w:lvl>
    <w:lvl w:ilvl="1">
      <w:start w:val="1"/>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num w:numId="1">
    <w:abstractNumId w:val="0"/>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9"/>
  </w:num>
  <w:num w:numId="6">
    <w:abstractNumId w:val="6"/>
  </w:num>
  <w:num w:numId="7">
    <w:abstractNumId w:val="5"/>
  </w:num>
  <w:num w:numId="8">
    <w:abstractNumId w:val="8"/>
  </w:num>
  <w:num w:numId="9">
    <w:abstractNumId w:val="3"/>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52E"/>
    <w:rsid w:val="00007A4A"/>
    <w:rsid w:val="00017475"/>
    <w:rsid w:val="000221D3"/>
    <w:rsid w:val="00025287"/>
    <w:rsid w:val="00043F8A"/>
    <w:rsid w:val="00045D8C"/>
    <w:rsid w:val="00054691"/>
    <w:rsid w:val="00055F84"/>
    <w:rsid w:val="000602D2"/>
    <w:rsid w:val="00081538"/>
    <w:rsid w:val="000A6C99"/>
    <w:rsid w:val="000B62A1"/>
    <w:rsid w:val="000D3319"/>
    <w:rsid w:val="001158D8"/>
    <w:rsid w:val="00121ACB"/>
    <w:rsid w:val="00136178"/>
    <w:rsid w:val="00142A53"/>
    <w:rsid w:val="00143F07"/>
    <w:rsid w:val="00172257"/>
    <w:rsid w:val="001905AE"/>
    <w:rsid w:val="001A305D"/>
    <w:rsid w:val="001E006A"/>
    <w:rsid w:val="001E609E"/>
    <w:rsid w:val="00203553"/>
    <w:rsid w:val="0021019E"/>
    <w:rsid w:val="0021618A"/>
    <w:rsid w:val="002506B5"/>
    <w:rsid w:val="002570FE"/>
    <w:rsid w:val="00274BA3"/>
    <w:rsid w:val="00287C23"/>
    <w:rsid w:val="002A1C31"/>
    <w:rsid w:val="002C4FC0"/>
    <w:rsid w:val="002C6DA1"/>
    <w:rsid w:val="002F7774"/>
    <w:rsid w:val="00304745"/>
    <w:rsid w:val="003234E3"/>
    <w:rsid w:val="00357BE3"/>
    <w:rsid w:val="00357F18"/>
    <w:rsid w:val="00365A83"/>
    <w:rsid w:val="00365D56"/>
    <w:rsid w:val="00366CCF"/>
    <w:rsid w:val="00382458"/>
    <w:rsid w:val="003A1029"/>
    <w:rsid w:val="003B5848"/>
    <w:rsid w:val="0040161E"/>
    <w:rsid w:val="00402E7D"/>
    <w:rsid w:val="004326BE"/>
    <w:rsid w:val="00455C2C"/>
    <w:rsid w:val="00466E52"/>
    <w:rsid w:val="00470474"/>
    <w:rsid w:val="004754E9"/>
    <w:rsid w:val="004B6197"/>
    <w:rsid w:val="004F62D4"/>
    <w:rsid w:val="005208E6"/>
    <w:rsid w:val="0053188E"/>
    <w:rsid w:val="00560DE2"/>
    <w:rsid w:val="0057152E"/>
    <w:rsid w:val="00571AE1"/>
    <w:rsid w:val="00574B96"/>
    <w:rsid w:val="005A1CFD"/>
    <w:rsid w:val="005C10E7"/>
    <w:rsid w:val="005D399C"/>
    <w:rsid w:val="005E7906"/>
    <w:rsid w:val="005F2143"/>
    <w:rsid w:val="005F4A32"/>
    <w:rsid w:val="00603B14"/>
    <w:rsid w:val="00606946"/>
    <w:rsid w:val="00606FDC"/>
    <w:rsid w:val="00623877"/>
    <w:rsid w:val="006432CF"/>
    <w:rsid w:val="00653A37"/>
    <w:rsid w:val="006611E8"/>
    <w:rsid w:val="00682EF2"/>
    <w:rsid w:val="0068747F"/>
    <w:rsid w:val="00691CA7"/>
    <w:rsid w:val="006C0F99"/>
    <w:rsid w:val="006C3553"/>
    <w:rsid w:val="006C35C9"/>
    <w:rsid w:val="006E28D8"/>
    <w:rsid w:val="006F4A96"/>
    <w:rsid w:val="00701CA0"/>
    <w:rsid w:val="0076298A"/>
    <w:rsid w:val="00762E22"/>
    <w:rsid w:val="00775C06"/>
    <w:rsid w:val="007A3DFB"/>
    <w:rsid w:val="007C2D6C"/>
    <w:rsid w:val="007F09CD"/>
    <w:rsid w:val="008036FF"/>
    <w:rsid w:val="00810DAB"/>
    <w:rsid w:val="0081423D"/>
    <w:rsid w:val="008205E3"/>
    <w:rsid w:val="0083236D"/>
    <w:rsid w:val="008672AE"/>
    <w:rsid w:val="00957A6C"/>
    <w:rsid w:val="00985019"/>
    <w:rsid w:val="00997550"/>
    <w:rsid w:val="009A73CF"/>
    <w:rsid w:val="009B13A2"/>
    <w:rsid w:val="009C5381"/>
    <w:rsid w:val="009E6E28"/>
    <w:rsid w:val="009F45AB"/>
    <w:rsid w:val="00A048DE"/>
    <w:rsid w:val="00A14B63"/>
    <w:rsid w:val="00A25871"/>
    <w:rsid w:val="00A35658"/>
    <w:rsid w:val="00A457F3"/>
    <w:rsid w:val="00A61F2C"/>
    <w:rsid w:val="00A8790F"/>
    <w:rsid w:val="00A915CC"/>
    <w:rsid w:val="00AA14FA"/>
    <w:rsid w:val="00AA76C4"/>
    <w:rsid w:val="00AB1AF8"/>
    <w:rsid w:val="00AB3618"/>
    <w:rsid w:val="00AE1E8B"/>
    <w:rsid w:val="00B05997"/>
    <w:rsid w:val="00B41040"/>
    <w:rsid w:val="00B57EC9"/>
    <w:rsid w:val="00B64ED1"/>
    <w:rsid w:val="00B8225A"/>
    <w:rsid w:val="00BA46A0"/>
    <w:rsid w:val="00BA6D75"/>
    <w:rsid w:val="00BD0895"/>
    <w:rsid w:val="00BF5ADD"/>
    <w:rsid w:val="00C2180C"/>
    <w:rsid w:val="00C26296"/>
    <w:rsid w:val="00C279D8"/>
    <w:rsid w:val="00C3277D"/>
    <w:rsid w:val="00C410ED"/>
    <w:rsid w:val="00C5102D"/>
    <w:rsid w:val="00C51053"/>
    <w:rsid w:val="00C55540"/>
    <w:rsid w:val="00C66D5E"/>
    <w:rsid w:val="00C92E4C"/>
    <w:rsid w:val="00CC7452"/>
    <w:rsid w:val="00D10673"/>
    <w:rsid w:val="00D10C5C"/>
    <w:rsid w:val="00D30BA2"/>
    <w:rsid w:val="00D52646"/>
    <w:rsid w:val="00D52B81"/>
    <w:rsid w:val="00D70FDA"/>
    <w:rsid w:val="00D73AF7"/>
    <w:rsid w:val="00D74E20"/>
    <w:rsid w:val="00DA1F37"/>
    <w:rsid w:val="00DA7DB8"/>
    <w:rsid w:val="00DD318B"/>
    <w:rsid w:val="00DF5F81"/>
    <w:rsid w:val="00DF6777"/>
    <w:rsid w:val="00E20BC9"/>
    <w:rsid w:val="00E30BCA"/>
    <w:rsid w:val="00E41926"/>
    <w:rsid w:val="00E54312"/>
    <w:rsid w:val="00E64DC4"/>
    <w:rsid w:val="00E82065"/>
    <w:rsid w:val="00E83FBE"/>
    <w:rsid w:val="00ED060A"/>
    <w:rsid w:val="00EF679B"/>
    <w:rsid w:val="00F06DC1"/>
    <w:rsid w:val="00F07B79"/>
    <w:rsid w:val="00F12B33"/>
    <w:rsid w:val="00F21FA1"/>
    <w:rsid w:val="00F260A6"/>
    <w:rsid w:val="00F67E0A"/>
    <w:rsid w:val="00F811A4"/>
    <w:rsid w:val="00F86738"/>
    <w:rsid w:val="00FA7464"/>
    <w:rsid w:val="00FC1C82"/>
    <w:rsid w:val="00FC313A"/>
    <w:rsid w:val="00FC64C8"/>
    <w:rsid w:val="00FD4BEE"/>
    <w:rsid w:val="00FE00A7"/>
    <w:rsid w:val="00FE1454"/>
    <w:rsid w:val="00FE6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57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2506B5"/>
    <w:pPr>
      <w:shd w:val="clear" w:color="auto" w:fill="FFFFFF"/>
      <w:spacing w:after="0" w:line="240" w:lineRule="auto"/>
      <w:jc w:val="both"/>
    </w:pPr>
    <w:rPr>
      <w:rFonts w:ascii="Times New Roman" w:eastAsia="Times New Roman" w:hAnsi="Times New Roman" w:cs="Times New Roman"/>
      <w:b/>
      <w:color w:val="000000"/>
      <w:sz w:val="24"/>
      <w:szCs w:val="20"/>
      <w:lang w:eastAsia="ru-RU"/>
    </w:rPr>
  </w:style>
  <w:style w:type="character" w:customStyle="1" w:styleId="a4">
    <w:name w:val="Основной текст Знак"/>
    <w:basedOn w:val="a0"/>
    <w:link w:val="a3"/>
    <w:semiHidden/>
    <w:rsid w:val="002506B5"/>
    <w:rPr>
      <w:rFonts w:ascii="Times New Roman" w:eastAsia="Times New Roman" w:hAnsi="Times New Roman" w:cs="Times New Roman"/>
      <w:b/>
      <w:color w:val="000000"/>
      <w:sz w:val="24"/>
      <w:szCs w:val="20"/>
      <w:shd w:val="clear" w:color="auto" w:fill="FFFFFF"/>
      <w:lang w:eastAsia="ru-RU"/>
    </w:rPr>
  </w:style>
  <w:style w:type="paragraph" w:styleId="a5">
    <w:name w:val="List Paragraph"/>
    <w:aliases w:val="Список_маркированный,Абзац списка основной,Абзац списка1"/>
    <w:basedOn w:val="a"/>
    <w:link w:val="a6"/>
    <w:uiPriority w:val="34"/>
    <w:qFormat/>
    <w:rsid w:val="002506B5"/>
    <w:pPr>
      <w:spacing w:after="0" w:line="240" w:lineRule="auto"/>
      <w:ind w:left="720"/>
      <w:contextualSpacing/>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2506B5"/>
    <w:rPr>
      <w:color w:val="0000FF"/>
      <w:u w:val="single"/>
    </w:rPr>
  </w:style>
  <w:style w:type="paragraph" w:styleId="a8">
    <w:name w:val="footnote text"/>
    <w:basedOn w:val="a"/>
    <w:link w:val="a9"/>
    <w:uiPriority w:val="99"/>
    <w:unhideWhenUsed/>
    <w:rsid w:val="00357BE3"/>
    <w:pPr>
      <w:spacing w:after="0" w:line="240" w:lineRule="auto"/>
    </w:pPr>
    <w:rPr>
      <w:rFonts w:ascii="Times New Roman" w:hAnsi="Times New Roman" w:cs="Times New Roman"/>
      <w:sz w:val="20"/>
      <w:szCs w:val="20"/>
    </w:rPr>
  </w:style>
  <w:style w:type="character" w:customStyle="1" w:styleId="a9">
    <w:name w:val="Текст сноски Знак"/>
    <w:basedOn w:val="a0"/>
    <w:link w:val="a8"/>
    <w:uiPriority w:val="99"/>
    <w:rsid w:val="00357BE3"/>
    <w:rPr>
      <w:rFonts w:ascii="Times New Roman" w:hAnsi="Times New Roman" w:cs="Times New Roman"/>
      <w:sz w:val="20"/>
      <w:szCs w:val="20"/>
    </w:rPr>
  </w:style>
  <w:style w:type="character" w:styleId="aa">
    <w:name w:val="footnote reference"/>
    <w:uiPriority w:val="99"/>
    <w:rsid w:val="00357BE3"/>
    <w:rPr>
      <w:vertAlign w:val="superscript"/>
    </w:rPr>
  </w:style>
  <w:style w:type="paragraph" w:customStyle="1" w:styleId="Standard">
    <w:name w:val="Standard"/>
    <w:rsid w:val="00B41040"/>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ConsPlusTitle">
    <w:name w:val="ConsPlusTitle"/>
    <w:rsid w:val="001E609E"/>
    <w:pPr>
      <w:widowControl w:val="0"/>
      <w:autoSpaceDE w:val="0"/>
      <w:autoSpaceDN w:val="0"/>
      <w:spacing w:after="0" w:line="240" w:lineRule="auto"/>
    </w:pPr>
    <w:rPr>
      <w:rFonts w:ascii="Calibri" w:eastAsia="Times New Roman" w:hAnsi="Calibri" w:cs="Calibri"/>
      <w:b/>
      <w:szCs w:val="20"/>
      <w:lang w:eastAsia="ru-RU"/>
    </w:rPr>
  </w:style>
  <w:style w:type="paragraph" w:styleId="ab">
    <w:name w:val="Balloon Text"/>
    <w:basedOn w:val="a"/>
    <w:link w:val="ac"/>
    <w:uiPriority w:val="99"/>
    <w:semiHidden/>
    <w:unhideWhenUsed/>
    <w:rsid w:val="00A2587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25871"/>
    <w:rPr>
      <w:rFonts w:ascii="Tahoma" w:hAnsi="Tahoma" w:cs="Tahoma"/>
      <w:sz w:val="16"/>
      <w:szCs w:val="16"/>
    </w:rPr>
  </w:style>
  <w:style w:type="paragraph" w:customStyle="1" w:styleId="ConsPlusNormal">
    <w:name w:val="ConsPlusNormal"/>
    <w:rsid w:val="00121ACB"/>
    <w:pPr>
      <w:widowControl w:val="0"/>
      <w:autoSpaceDE w:val="0"/>
      <w:autoSpaceDN w:val="0"/>
      <w:spacing w:after="0" w:line="240" w:lineRule="auto"/>
    </w:pPr>
    <w:rPr>
      <w:rFonts w:ascii="Calibri" w:eastAsia="Times New Roman" w:hAnsi="Calibri" w:cs="Calibri"/>
      <w:szCs w:val="20"/>
      <w:lang w:eastAsia="ru-RU"/>
    </w:rPr>
  </w:style>
  <w:style w:type="character" w:customStyle="1" w:styleId="a6">
    <w:name w:val="Абзац списка Знак"/>
    <w:aliases w:val="Список_маркированный Знак,Абзац списка основной Знак,Абзац списка1 Знак"/>
    <w:link w:val="a5"/>
    <w:uiPriority w:val="34"/>
    <w:qFormat/>
    <w:locked/>
    <w:rsid w:val="00E82065"/>
    <w:rPr>
      <w:rFonts w:ascii="Times New Roman" w:eastAsia="Times New Roman" w:hAnsi="Times New Roman" w:cs="Times New Roman"/>
      <w:sz w:val="24"/>
      <w:szCs w:val="24"/>
      <w:lang w:eastAsia="ru-RU"/>
    </w:rPr>
  </w:style>
  <w:style w:type="character" w:customStyle="1" w:styleId="searchresult">
    <w:name w:val="search_result"/>
    <w:basedOn w:val="a0"/>
    <w:rsid w:val="00E30B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2506B5"/>
    <w:pPr>
      <w:shd w:val="clear" w:color="auto" w:fill="FFFFFF"/>
      <w:spacing w:after="0" w:line="240" w:lineRule="auto"/>
      <w:jc w:val="both"/>
    </w:pPr>
    <w:rPr>
      <w:rFonts w:ascii="Times New Roman" w:eastAsia="Times New Roman" w:hAnsi="Times New Roman" w:cs="Times New Roman"/>
      <w:b/>
      <w:color w:val="000000"/>
      <w:sz w:val="24"/>
      <w:szCs w:val="20"/>
      <w:lang w:eastAsia="ru-RU"/>
    </w:rPr>
  </w:style>
  <w:style w:type="character" w:customStyle="1" w:styleId="a4">
    <w:name w:val="Основной текст Знак"/>
    <w:basedOn w:val="a0"/>
    <w:link w:val="a3"/>
    <w:semiHidden/>
    <w:rsid w:val="002506B5"/>
    <w:rPr>
      <w:rFonts w:ascii="Times New Roman" w:eastAsia="Times New Roman" w:hAnsi="Times New Roman" w:cs="Times New Roman"/>
      <w:b/>
      <w:color w:val="000000"/>
      <w:sz w:val="24"/>
      <w:szCs w:val="20"/>
      <w:shd w:val="clear" w:color="auto" w:fill="FFFFFF"/>
      <w:lang w:eastAsia="ru-RU"/>
    </w:rPr>
  </w:style>
  <w:style w:type="paragraph" w:styleId="a5">
    <w:name w:val="List Paragraph"/>
    <w:aliases w:val="Список_маркированный,Абзац списка основной,Абзац списка1"/>
    <w:basedOn w:val="a"/>
    <w:link w:val="a6"/>
    <w:uiPriority w:val="34"/>
    <w:qFormat/>
    <w:rsid w:val="002506B5"/>
    <w:pPr>
      <w:spacing w:after="0" w:line="240" w:lineRule="auto"/>
      <w:ind w:left="720"/>
      <w:contextualSpacing/>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2506B5"/>
    <w:rPr>
      <w:color w:val="0000FF"/>
      <w:u w:val="single"/>
    </w:rPr>
  </w:style>
  <w:style w:type="paragraph" w:styleId="a8">
    <w:name w:val="footnote text"/>
    <w:basedOn w:val="a"/>
    <w:link w:val="a9"/>
    <w:uiPriority w:val="99"/>
    <w:unhideWhenUsed/>
    <w:rsid w:val="00357BE3"/>
    <w:pPr>
      <w:spacing w:after="0" w:line="240" w:lineRule="auto"/>
    </w:pPr>
    <w:rPr>
      <w:rFonts w:ascii="Times New Roman" w:hAnsi="Times New Roman" w:cs="Times New Roman"/>
      <w:sz w:val="20"/>
      <w:szCs w:val="20"/>
    </w:rPr>
  </w:style>
  <w:style w:type="character" w:customStyle="1" w:styleId="a9">
    <w:name w:val="Текст сноски Знак"/>
    <w:basedOn w:val="a0"/>
    <w:link w:val="a8"/>
    <w:uiPriority w:val="99"/>
    <w:rsid w:val="00357BE3"/>
    <w:rPr>
      <w:rFonts w:ascii="Times New Roman" w:hAnsi="Times New Roman" w:cs="Times New Roman"/>
      <w:sz w:val="20"/>
      <w:szCs w:val="20"/>
    </w:rPr>
  </w:style>
  <w:style w:type="character" w:styleId="aa">
    <w:name w:val="footnote reference"/>
    <w:uiPriority w:val="99"/>
    <w:rsid w:val="00357BE3"/>
    <w:rPr>
      <w:vertAlign w:val="superscript"/>
    </w:rPr>
  </w:style>
  <w:style w:type="paragraph" w:customStyle="1" w:styleId="Standard">
    <w:name w:val="Standard"/>
    <w:rsid w:val="00B41040"/>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ConsPlusTitle">
    <w:name w:val="ConsPlusTitle"/>
    <w:rsid w:val="001E609E"/>
    <w:pPr>
      <w:widowControl w:val="0"/>
      <w:autoSpaceDE w:val="0"/>
      <w:autoSpaceDN w:val="0"/>
      <w:spacing w:after="0" w:line="240" w:lineRule="auto"/>
    </w:pPr>
    <w:rPr>
      <w:rFonts w:ascii="Calibri" w:eastAsia="Times New Roman" w:hAnsi="Calibri" w:cs="Calibri"/>
      <w:b/>
      <w:szCs w:val="20"/>
      <w:lang w:eastAsia="ru-RU"/>
    </w:rPr>
  </w:style>
  <w:style w:type="paragraph" w:styleId="ab">
    <w:name w:val="Balloon Text"/>
    <w:basedOn w:val="a"/>
    <w:link w:val="ac"/>
    <w:uiPriority w:val="99"/>
    <w:semiHidden/>
    <w:unhideWhenUsed/>
    <w:rsid w:val="00A2587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25871"/>
    <w:rPr>
      <w:rFonts w:ascii="Tahoma" w:hAnsi="Tahoma" w:cs="Tahoma"/>
      <w:sz w:val="16"/>
      <w:szCs w:val="16"/>
    </w:rPr>
  </w:style>
  <w:style w:type="paragraph" w:customStyle="1" w:styleId="ConsPlusNormal">
    <w:name w:val="ConsPlusNormal"/>
    <w:rsid w:val="00121ACB"/>
    <w:pPr>
      <w:widowControl w:val="0"/>
      <w:autoSpaceDE w:val="0"/>
      <w:autoSpaceDN w:val="0"/>
      <w:spacing w:after="0" w:line="240" w:lineRule="auto"/>
    </w:pPr>
    <w:rPr>
      <w:rFonts w:ascii="Calibri" w:eastAsia="Times New Roman" w:hAnsi="Calibri" w:cs="Calibri"/>
      <w:szCs w:val="20"/>
      <w:lang w:eastAsia="ru-RU"/>
    </w:rPr>
  </w:style>
  <w:style w:type="character" w:customStyle="1" w:styleId="a6">
    <w:name w:val="Абзац списка Знак"/>
    <w:aliases w:val="Список_маркированный Знак,Абзац списка основной Знак,Абзац списка1 Знак"/>
    <w:link w:val="a5"/>
    <w:uiPriority w:val="34"/>
    <w:qFormat/>
    <w:locked/>
    <w:rsid w:val="00E82065"/>
    <w:rPr>
      <w:rFonts w:ascii="Times New Roman" w:eastAsia="Times New Roman" w:hAnsi="Times New Roman" w:cs="Times New Roman"/>
      <w:sz w:val="24"/>
      <w:szCs w:val="24"/>
      <w:lang w:eastAsia="ru-RU"/>
    </w:rPr>
  </w:style>
  <w:style w:type="character" w:customStyle="1" w:styleId="searchresult">
    <w:name w:val="search_result"/>
    <w:basedOn w:val="a0"/>
    <w:rsid w:val="00E30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583636">
      <w:bodyDiv w:val="1"/>
      <w:marLeft w:val="0"/>
      <w:marRight w:val="0"/>
      <w:marTop w:val="0"/>
      <w:marBottom w:val="0"/>
      <w:divBdr>
        <w:top w:val="none" w:sz="0" w:space="0" w:color="auto"/>
        <w:left w:val="none" w:sz="0" w:space="0" w:color="auto"/>
        <w:bottom w:val="none" w:sz="0" w:space="0" w:color="auto"/>
        <w:right w:val="none" w:sz="0" w:space="0" w:color="auto"/>
      </w:divBdr>
    </w:div>
    <w:div w:id="505945114">
      <w:bodyDiv w:val="1"/>
      <w:marLeft w:val="0"/>
      <w:marRight w:val="0"/>
      <w:marTop w:val="0"/>
      <w:marBottom w:val="0"/>
      <w:divBdr>
        <w:top w:val="none" w:sz="0" w:space="0" w:color="auto"/>
        <w:left w:val="none" w:sz="0" w:space="0" w:color="auto"/>
        <w:bottom w:val="none" w:sz="0" w:space="0" w:color="auto"/>
        <w:right w:val="none" w:sz="0" w:space="0" w:color="auto"/>
      </w:divBdr>
    </w:div>
    <w:div w:id="685210239">
      <w:bodyDiv w:val="1"/>
      <w:marLeft w:val="0"/>
      <w:marRight w:val="0"/>
      <w:marTop w:val="0"/>
      <w:marBottom w:val="0"/>
      <w:divBdr>
        <w:top w:val="none" w:sz="0" w:space="0" w:color="auto"/>
        <w:left w:val="none" w:sz="0" w:space="0" w:color="auto"/>
        <w:bottom w:val="none" w:sz="0" w:space="0" w:color="auto"/>
        <w:right w:val="none" w:sz="0" w:space="0" w:color="auto"/>
      </w:divBdr>
    </w:div>
    <w:div w:id="148335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00EF93072D4B86B7D57910947740CC87B758A75FEC5ADF77C58687E8BBAC6D67C5A0BA0F47D006F7C7U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25A19-E8C4-464A-AAC3-51EC9BECD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2136</TotalTime>
  <Pages>10</Pages>
  <Words>2465</Words>
  <Characters>14051</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16484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Станислав Валентинович Хлупин</dc:creator>
  <cp:lastModifiedBy>Петр Александрович Михайловский</cp:lastModifiedBy>
  <cp:revision>37</cp:revision>
  <cp:lastPrinted>2021-06-25T07:09:00Z</cp:lastPrinted>
  <dcterms:created xsi:type="dcterms:W3CDTF">2021-10-13T09:14:00Z</dcterms:created>
  <dcterms:modified xsi:type="dcterms:W3CDTF">2021-11-17T14:46:00Z</dcterms:modified>
</cp:coreProperties>
</file>