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D" w:rsidRPr="00163424" w:rsidRDefault="000C758D" w:rsidP="000C758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8D49F55" wp14:editId="4FF1594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C758D" w:rsidRPr="00242B88" w:rsidRDefault="000C758D" w:rsidP="009F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 xml:space="preserve">от </w:t>
      </w:r>
      <w:r w:rsidR="00E72870" w:rsidRPr="00242B88">
        <w:rPr>
          <w:rFonts w:ascii="Times New Roman" w:hAnsi="Times New Roman"/>
          <w:sz w:val="27"/>
          <w:szCs w:val="27"/>
        </w:rPr>
        <w:t>_________________</w:t>
      </w:r>
      <w:r w:rsidRPr="00242B88">
        <w:rPr>
          <w:rFonts w:ascii="Times New Roman" w:hAnsi="Times New Roman"/>
          <w:sz w:val="27"/>
          <w:szCs w:val="27"/>
        </w:rPr>
        <w:t xml:space="preserve">  № _____</w:t>
      </w:r>
    </w:p>
    <w:p w:rsidR="000C758D" w:rsidRPr="00242B88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7"/>
          <w:szCs w:val="27"/>
        </w:rPr>
      </w:pPr>
    </w:p>
    <w:p w:rsidR="000C758D" w:rsidRPr="00242B88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7"/>
          <w:szCs w:val="27"/>
        </w:rPr>
      </w:pPr>
    </w:p>
    <w:p w:rsidR="00926F6D" w:rsidRPr="00926F6D" w:rsidRDefault="000C758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2B88">
        <w:rPr>
          <w:rFonts w:ascii="Times New Roman" w:hAnsi="Times New Roman"/>
          <w:sz w:val="27"/>
          <w:szCs w:val="27"/>
        </w:rPr>
        <w:t>О внесении изменени</w:t>
      </w:r>
      <w:r w:rsidR="00926F6D">
        <w:rPr>
          <w:rFonts w:ascii="Times New Roman" w:hAnsi="Times New Roman"/>
          <w:sz w:val="27"/>
          <w:szCs w:val="27"/>
        </w:rPr>
        <w:t>я</w:t>
      </w:r>
      <w:r w:rsidRPr="00242B88">
        <w:rPr>
          <w:rFonts w:ascii="Times New Roman" w:hAnsi="Times New Roman"/>
          <w:sz w:val="27"/>
          <w:szCs w:val="27"/>
        </w:rPr>
        <w:t xml:space="preserve"> в приказ </w:t>
      </w:r>
      <w:r w:rsidR="004C27FC" w:rsidRPr="00242B88">
        <w:rPr>
          <w:rFonts w:ascii="Times New Roman" w:eastAsiaTheme="minorHAnsi" w:hAnsi="Times New Roman"/>
          <w:sz w:val="27"/>
          <w:szCs w:val="27"/>
          <w:lang w:eastAsia="en-US"/>
        </w:rPr>
        <w:t xml:space="preserve">Комитета градостроительной политики Ленинградской области от </w:t>
      </w:r>
      <w:r w:rsidR="00926F6D" w:rsidRPr="00926F6D">
        <w:rPr>
          <w:rFonts w:ascii="Times New Roman" w:eastAsiaTheme="minorHAnsi" w:hAnsi="Times New Roman"/>
          <w:sz w:val="27"/>
          <w:szCs w:val="27"/>
          <w:lang w:eastAsia="en-US"/>
        </w:rPr>
        <w:t>09</w:t>
      </w:r>
      <w:r w:rsidR="004C27FC" w:rsidRPr="00926F6D">
        <w:rPr>
          <w:rFonts w:ascii="Times New Roman" w:eastAsiaTheme="minorHAnsi" w:hAnsi="Times New Roman"/>
          <w:sz w:val="27"/>
          <w:szCs w:val="27"/>
          <w:lang w:eastAsia="en-US"/>
        </w:rPr>
        <w:t xml:space="preserve"> сентября 2020 года N 5</w:t>
      </w:r>
      <w:r w:rsidR="00926F6D" w:rsidRPr="00926F6D">
        <w:rPr>
          <w:rFonts w:ascii="Times New Roman" w:eastAsiaTheme="minorHAnsi" w:hAnsi="Times New Roman"/>
          <w:sz w:val="27"/>
          <w:szCs w:val="27"/>
          <w:lang w:eastAsia="en-US"/>
        </w:rPr>
        <w:t>0</w:t>
      </w:r>
      <w:r w:rsidR="004C27FC" w:rsidRPr="00242B88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926F6D" w:rsidRPr="00926F6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26F6D">
        <w:rPr>
          <w:rFonts w:ascii="Times New Roman" w:hAnsi="Times New Roman" w:cs="Times New Roman"/>
          <w:sz w:val="28"/>
          <w:szCs w:val="28"/>
        </w:rPr>
        <w:t>О</w:t>
      </w:r>
      <w:r w:rsidR="00926F6D" w:rsidRPr="00926F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26F6D">
        <w:rPr>
          <w:rFonts w:ascii="Times New Roman" w:hAnsi="Times New Roman" w:cs="Times New Roman"/>
          <w:sz w:val="28"/>
          <w:szCs w:val="28"/>
        </w:rPr>
        <w:t>А</w:t>
      </w:r>
      <w:r w:rsidR="00926F6D" w:rsidRPr="00926F6D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6F6D">
        <w:rPr>
          <w:rFonts w:ascii="Times New Roman" w:hAnsi="Times New Roman" w:cs="Times New Roman"/>
          <w:sz w:val="28"/>
          <w:szCs w:val="28"/>
        </w:rPr>
        <w:t xml:space="preserve">омитетом градостроительной политики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26F6D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>государственной услуги по принятию решений о подготовке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подготовка которой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>осуществляется для размещения объектов, указанных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 xml:space="preserve">в частях 4, 4.1 и 5 - 5.2 статьи 45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926F6D">
        <w:rPr>
          <w:rFonts w:ascii="Times New Roman" w:hAnsi="Times New Roman" w:cs="Times New Roman"/>
          <w:sz w:val="28"/>
          <w:szCs w:val="28"/>
        </w:rPr>
        <w:t>радостроительного</w:t>
      </w:r>
      <w:proofErr w:type="gramEnd"/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>кодекса Российской Федерации, на основании решений органов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>местного самоуправления или органа исполнительной власти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26F6D">
        <w:rPr>
          <w:rFonts w:ascii="Times New Roman" w:hAnsi="Times New Roman" w:cs="Times New Roman"/>
          <w:sz w:val="28"/>
          <w:szCs w:val="28"/>
        </w:rPr>
        <w:t xml:space="preserve">енинградской области, уполномоченного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F6D">
        <w:rPr>
          <w:rFonts w:ascii="Times New Roman" w:hAnsi="Times New Roman" w:cs="Times New Roman"/>
          <w:sz w:val="28"/>
          <w:szCs w:val="28"/>
        </w:rPr>
        <w:t>равительством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26F6D">
        <w:rPr>
          <w:rFonts w:ascii="Times New Roman" w:hAnsi="Times New Roman" w:cs="Times New Roman"/>
          <w:sz w:val="28"/>
          <w:szCs w:val="28"/>
        </w:rPr>
        <w:t>енинградской области на осуществление полномочий органов</w:t>
      </w:r>
    </w:p>
    <w:p w:rsidR="00926F6D" w:rsidRPr="00926F6D" w:rsidRDefault="00926F6D" w:rsidP="00926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F6D">
        <w:rPr>
          <w:rFonts w:ascii="Times New Roman" w:hAnsi="Times New Roman" w:cs="Times New Roman"/>
          <w:sz w:val="28"/>
          <w:szCs w:val="28"/>
        </w:rPr>
        <w:t>местного самоуправления в области градостроительной</w:t>
      </w:r>
    </w:p>
    <w:p w:rsidR="004C27FC" w:rsidRPr="00242B88" w:rsidRDefault="00926F6D" w:rsidP="00926F6D">
      <w:pPr>
        <w:pStyle w:val="ConsPlusTitle"/>
        <w:jc w:val="center"/>
        <w:rPr>
          <w:rFonts w:ascii="Times New Roman" w:eastAsiaTheme="minorHAnsi" w:hAnsi="Times New Roman"/>
          <w:b w:val="0"/>
          <w:sz w:val="27"/>
          <w:szCs w:val="27"/>
          <w:lang w:eastAsia="en-US"/>
        </w:rPr>
      </w:pPr>
      <w:r w:rsidRPr="00926F6D">
        <w:rPr>
          <w:rFonts w:ascii="Times New Roman" w:hAnsi="Times New Roman" w:cs="Times New Roman"/>
          <w:sz w:val="28"/>
          <w:szCs w:val="28"/>
        </w:rPr>
        <w:t>деятельности</w:t>
      </w:r>
      <w:r w:rsidR="004C27FC" w:rsidRPr="00242B88">
        <w:rPr>
          <w:rFonts w:ascii="Times New Roman" w:eastAsiaTheme="minorHAnsi" w:hAnsi="Times New Roman"/>
          <w:sz w:val="27"/>
          <w:szCs w:val="27"/>
          <w:lang w:eastAsia="en-US"/>
        </w:rPr>
        <w:t>»</w:t>
      </w:r>
    </w:p>
    <w:p w:rsidR="000C758D" w:rsidRPr="00242B88" w:rsidRDefault="000C758D" w:rsidP="004C27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0C758D" w:rsidRPr="00242B88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>Приказываю:</w:t>
      </w:r>
    </w:p>
    <w:p w:rsidR="000C758D" w:rsidRPr="00242B88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C758D" w:rsidRPr="00242B88" w:rsidRDefault="00E94F2F" w:rsidP="0099562D">
      <w:pPr>
        <w:pStyle w:val="ConsPlu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242B88">
        <w:rPr>
          <w:rFonts w:ascii="Times New Roman" w:hAnsi="Times New Roman" w:cs="Times New Roman"/>
          <w:b w:val="0"/>
          <w:sz w:val="27"/>
          <w:szCs w:val="27"/>
        </w:rPr>
        <w:t xml:space="preserve">Внести в </w:t>
      </w:r>
      <w:r w:rsidR="00926F6D" w:rsidRP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4.1, 5, 5.1 </w:t>
      </w:r>
      <w:r w:rsid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</w:t>
      </w:r>
      <w:r w:rsidR="00926F6D" w:rsidRP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татьи 45 Градостроительного </w:t>
      </w:r>
      <w:r w:rsid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</w:t>
      </w:r>
      <w:r w:rsidR="00926F6D" w:rsidRP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одекса Российской Федерации, на основании решений органов местного самоуправления или органа исполнительной власти </w:t>
      </w:r>
      <w:r w:rsid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Л</w:t>
      </w:r>
      <w:r w:rsidR="00926F6D" w:rsidRP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енинградской области, уполномоченного Правительством Ленинградской области на осуществление полномочий органов</w:t>
      </w:r>
      <w:proofErr w:type="gramEnd"/>
      <w:r w:rsidR="00926F6D" w:rsidRPr="00926F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местного самоуправления в области градостроительной деятельности</w:t>
      </w:r>
      <w:r w:rsidR="00926F6D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, </w:t>
      </w:r>
      <w:proofErr w:type="gramStart"/>
      <w:r w:rsidR="00926F6D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утвержденный</w:t>
      </w:r>
      <w:proofErr w:type="gramEnd"/>
      <w:r w:rsidR="00926F6D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 </w:t>
      </w:r>
      <w:r w:rsidR="00926F6D" w:rsidRPr="00242B88">
        <w:rPr>
          <w:rFonts w:ascii="Times New Roman" w:hAnsi="Times New Roman"/>
          <w:b w:val="0"/>
          <w:sz w:val="27"/>
          <w:szCs w:val="27"/>
        </w:rPr>
        <w:t>приказом комитета градостроительной политики</w:t>
      </w:r>
      <w:r w:rsidRPr="00242B88">
        <w:rPr>
          <w:rFonts w:ascii="Times New Roman" w:hAnsi="Times New Roman"/>
          <w:b w:val="0"/>
          <w:sz w:val="27"/>
          <w:szCs w:val="27"/>
        </w:rPr>
        <w:t xml:space="preserve"> Ленинградской области</w:t>
      </w:r>
      <w:r w:rsidR="000C758D" w:rsidRPr="00242B88">
        <w:rPr>
          <w:rFonts w:ascii="Times New Roman" w:hAnsi="Times New Roman"/>
          <w:b w:val="0"/>
          <w:sz w:val="27"/>
          <w:szCs w:val="27"/>
        </w:rPr>
        <w:t xml:space="preserve"> 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от </w:t>
      </w:r>
      <w:r w:rsidR="00926F6D">
        <w:rPr>
          <w:rFonts w:ascii="Times New Roman" w:eastAsiaTheme="minorHAnsi" w:hAnsi="Times New Roman"/>
          <w:b w:val="0"/>
          <w:sz w:val="27"/>
          <w:szCs w:val="27"/>
          <w:lang w:eastAsia="en-US"/>
        </w:rPr>
        <w:t>09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 сентября 20</w:t>
      </w:r>
      <w:r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20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 xml:space="preserve"> года N </w:t>
      </w:r>
      <w:r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5</w:t>
      </w:r>
      <w:r w:rsidR="00926F6D">
        <w:rPr>
          <w:rFonts w:ascii="Times New Roman" w:eastAsiaTheme="minorHAnsi" w:hAnsi="Times New Roman"/>
          <w:b w:val="0"/>
          <w:sz w:val="27"/>
          <w:szCs w:val="27"/>
          <w:lang w:eastAsia="en-US"/>
        </w:rPr>
        <w:t>0</w:t>
      </w:r>
      <w:r w:rsidR="00FD76CF" w:rsidRPr="00242B88">
        <w:rPr>
          <w:rFonts w:ascii="Times New Roman" w:eastAsiaTheme="minorHAnsi" w:hAnsi="Times New Roman"/>
          <w:b w:val="0"/>
          <w:sz w:val="27"/>
          <w:szCs w:val="27"/>
          <w:lang w:eastAsia="en-US"/>
        </w:rPr>
        <w:t>,</w:t>
      </w:r>
      <w:r w:rsidR="000C758D" w:rsidRPr="00242B88">
        <w:rPr>
          <w:rFonts w:ascii="Times New Roman" w:hAnsi="Times New Roman"/>
          <w:b w:val="0"/>
          <w:sz w:val="27"/>
          <w:szCs w:val="27"/>
        </w:rPr>
        <w:t xml:space="preserve"> следующ</w:t>
      </w:r>
      <w:r w:rsidR="00926F6D">
        <w:rPr>
          <w:rFonts w:ascii="Times New Roman" w:hAnsi="Times New Roman"/>
          <w:b w:val="0"/>
          <w:sz w:val="27"/>
          <w:szCs w:val="27"/>
        </w:rPr>
        <w:t>е</w:t>
      </w:r>
      <w:r w:rsidR="000C758D" w:rsidRPr="00242B88">
        <w:rPr>
          <w:rFonts w:ascii="Times New Roman" w:hAnsi="Times New Roman"/>
          <w:b w:val="0"/>
          <w:sz w:val="27"/>
          <w:szCs w:val="27"/>
        </w:rPr>
        <w:t>е изменени</w:t>
      </w:r>
      <w:r w:rsidR="00926F6D">
        <w:rPr>
          <w:rFonts w:ascii="Times New Roman" w:hAnsi="Times New Roman"/>
          <w:b w:val="0"/>
          <w:sz w:val="27"/>
          <w:szCs w:val="27"/>
        </w:rPr>
        <w:t>е</w:t>
      </w:r>
      <w:r w:rsidR="000C758D" w:rsidRPr="00242B88">
        <w:rPr>
          <w:rFonts w:ascii="Times New Roman" w:hAnsi="Times New Roman"/>
          <w:b w:val="0"/>
          <w:sz w:val="27"/>
          <w:szCs w:val="27"/>
        </w:rPr>
        <w:t>:</w:t>
      </w:r>
    </w:p>
    <w:p w:rsidR="00926F6D" w:rsidRDefault="0099562D" w:rsidP="00926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 xml:space="preserve">подпункт </w:t>
      </w:r>
      <w:r w:rsidR="00926F6D">
        <w:rPr>
          <w:rFonts w:ascii="Times New Roman" w:hAnsi="Times New Roman"/>
          <w:sz w:val="27"/>
          <w:szCs w:val="27"/>
        </w:rPr>
        <w:t>7</w:t>
      </w:r>
      <w:r w:rsidRPr="00242B88">
        <w:rPr>
          <w:rFonts w:ascii="Times New Roman" w:hAnsi="Times New Roman"/>
          <w:sz w:val="27"/>
          <w:szCs w:val="27"/>
        </w:rPr>
        <w:t xml:space="preserve"> пункта 2.</w:t>
      </w:r>
      <w:r w:rsidR="00926F6D">
        <w:rPr>
          <w:rFonts w:ascii="Times New Roman" w:hAnsi="Times New Roman"/>
          <w:sz w:val="27"/>
          <w:szCs w:val="27"/>
        </w:rPr>
        <w:t>6</w:t>
      </w:r>
      <w:r w:rsidRPr="00242B88">
        <w:rPr>
          <w:rFonts w:ascii="Times New Roman" w:hAnsi="Times New Roman"/>
          <w:sz w:val="27"/>
          <w:szCs w:val="27"/>
        </w:rPr>
        <w:t xml:space="preserve"> </w:t>
      </w:r>
      <w:r w:rsidR="00926F6D">
        <w:rPr>
          <w:rFonts w:ascii="Times New Roman" w:hAnsi="Times New Roman"/>
          <w:sz w:val="27"/>
          <w:szCs w:val="27"/>
        </w:rPr>
        <w:t>признать утратившим силу.</w:t>
      </w:r>
    </w:p>
    <w:p w:rsidR="00926F6D" w:rsidRDefault="00926F6D" w:rsidP="00926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050A8" w:rsidRPr="00242B88" w:rsidRDefault="00926F6D" w:rsidP="00926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242B88">
        <w:rPr>
          <w:rFonts w:ascii="Times New Roman" w:hAnsi="Times New Roman"/>
          <w:b/>
          <w:sz w:val="27"/>
          <w:szCs w:val="27"/>
        </w:rPr>
        <w:t xml:space="preserve"> </w:t>
      </w:r>
    </w:p>
    <w:p w:rsidR="0054559D" w:rsidRPr="00242B88" w:rsidRDefault="0054559D" w:rsidP="0054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0C" w:rsidRPr="00242B88" w:rsidRDefault="00945447" w:rsidP="000662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42B88">
        <w:rPr>
          <w:rFonts w:ascii="Times New Roman" w:hAnsi="Times New Roman"/>
          <w:sz w:val="27"/>
          <w:szCs w:val="27"/>
        </w:rPr>
        <w:t>П</w:t>
      </w:r>
      <w:r w:rsidR="0006620C" w:rsidRPr="00242B88">
        <w:rPr>
          <w:rFonts w:ascii="Times New Roman" w:hAnsi="Times New Roman"/>
          <w:sz w:val="27"/>
          <w:szCs w:val="27"/>
        </w:rPr>
        <w:t>редседател</w:t>
      </w:r>
      <w:r w:rsidRPr="00242B88">
        <w:rPr>
          <w:rFonts w:ascii="Times New Roman" w:hAnsi="Times New Roman"/>
          <w:sz w:val="27"/>
          <w:szCs w:val="27"/>
        </w:rPr>
        <w:t>ь</w:t>
      </w:r>
      <w:r w:rsidR="0006620C" w:rsidRPr="00242B88">
        <w:rPr>
          <w:rFonts w:ascii="Times New Roman" w:hAnsi="Times New Roman"/>
          <w:sz w:val="27"/>
          <w:szCs w:val="27"/>
        </w:rPr>
        <w:t xml:space="preserve"> комитета                              </w:t>
      </w:r>
      <w:r w:rsidRPr="00242B88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CC5DD5">
        <w:rPr>
          <w:rFonts w:ascii="Times New Roman" w:hAnsi="Times New Roman"/>
          <w:sz w:val="27"/>
          <w:szCs w:val="27"/>
        </w:rPr>
        <w:t xml:space="preserve">     </w:t>
      </w:r>
      <w:r w:rsidRPr="00242B88">
        <w:rPr>
          <w:rFonts w:ascii="Times New Roman" w:hAnsi="Times New Roman"/>
          <w:sz w:val="27"/>
          <w:szCs w:val="27"/>
        </w:rPr>
        <w:t>И. Я. Кулаков</w:t>
      </w:r>
    </w:p>
    <w:p w:rsidR="00880199" w:rsidRDefault="0088019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sectPr w:rsidR="008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EB2"/>
    <w:multiLevelType w:val="multilevel"/>
    <w:tmpl w:val="B5F06F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DE015D"/>
    <w:multiLevelType w:val="hybridMultilevel"/>
    <w:tmpl w:val="7DDE344C"/>
    <w:lvl w:ilvl="0" w:tplc="59A4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97258C"/>
    <w:multiLevelType w:val="hybridMultilevel"/>
    <w:tmpl w:val="0C0A304C"/>
    <w:lvl w:ilvl="0" w:tplc="C1404E6C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FEB7FED"/>
    <w:multiLevelType w:val="multilevel"/>
    <w:tmpl w:val="362A7B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44053993"/>
    <w:multiLevelType w:val="hybridMultilevel"/>
    <w:tmpl w:val="E31683B0"/>
    <w:lvl w:ilvl="0" w:tplc="BCB26B6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D"/>
    <w:rsid w:val="00027D63"/>
    <w:rsid w:val="00035807"/>
    <w:rsid w:val="00050663"/>
    <w:rsid w:val="0006620C"/>
    <w:rsid w:val="000A4D55"/>
    <w:rsid w:val="000C053B"/>
    <w:rsid w:val="000C758D"/>
    <w:rsid w:val="000E3D1F"/>
    <w:rsid w:val="00124F10"/>
    <w:rsid w:val="001F64A3"/>
    <w:rsid w:val="00242B88"/>
    <w:rsid w:val="00297667"/>
    <w:rsid w:val="002E4BA8"/>
    <w:rsid w:val="00336AC5"/>
    <w:rsid w:val="00405C70"/>
    <w:rsid w:val="00472CD9"/>
    <w:rsid w:val="004759B8"/>
    <w:rsid w:val="00487918"/>
    <w:rsid w:val="004C27FC"/>
    <w:rsid w:val="0054559D"/>
    <w:rsid w:val="00553938"/>
    <w:rsid w:val="00577E88"/>
    <w:rsid w:val="005A2198"/>
    <w:rsid w:val="005B0DF5"/>
    <w:rsid w:val="005E3B24"/>
    <w:rsid w:val="006776E9"/>
    <w:rsid w:val="0068678C"/>
    <w:rsid w:val="007050A8"/>
    <w:rsid w:val="007A2DC8"/>
    <w:rsid w:val="007D64F2"/>
    <w:rsid w:val="00833728"/>
    <w:rsid w:val="00880199"/>
    <w:rsid w:val="00926F6D"/>
    <w:rsid w:val="00945447"/>
    <w:rsid w:val="0099562D"/>
    <w:rsid w:val="009C54C4"/>
    <w:rsid w:val="009F412B"/>
    <w:rsid w:val="00A80681"/>
    <w:rsid w:val="00AF77D8"/>
    <w:rsid w:val="00B2268F"/>
    <w:rsid w:val="00B400F8"/>
    <w:rsid w:val="00B87C1B"/>
    <w:rsid w:val="00BA6C79"/>
    <w:rsid w:val="00CC5DD5"/>
    <w:rsid w:val="00CE2009"/>
    <w:rsid w:val="00D04D20"/>
    <w:rsid w:val="00D41245"/>
    <w:rsid w:val="00DA4C50"/>
    <w:rsid w:val="00DE384D"/>
    <w:rsid w:val="00E72870"/>
    <w:rsid w:val="00E94F2F"/>
    <w:rsid w:val="00EE34F1"/>
    <w:rsid w:val="00F94E73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Анна Ивановна Овчарова</cp:lastModifiedBy>
  <cp:revision>14</cp:revision>
  <dcterms:created xsi:type="dcterms:W3CDTF">2021-03-11T11:37:00Z</dcterms:created>
  <dcterms:modified xsi:type="dcterms:W3CDTF">2021-09-13T08:30:00Z</dcterms:modified>
</cp:coreProperties>
</file>