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6C0871" w:rsidRDefault="00C8581C" w:rsidP="007D4D88">
      <w:pPr>
        <w:jc w:val="right"/>
        <w:rPr>
          <w:sz w:val="28"/>
          <w:szCs w:val="28"/>
        </w:rPr>
      </w:pPr>
      <w:bookmarkStart w:id="0" w:name="_Toc386216826"/>
      <w:r w:rsidRPr="006C0871">
        <w:rPr>
          <w:sz w:val="28"/>
          <w:szCs w:val="28"/>
        </w:rPr>
        <w:t>Приложение</w:t>
      </w:r>
    </w:p>
    <w:p w14:paraId="35830F86" w14:textId="475B11F9" w:rsidR="00C8581C" w:rsidRPr="006C0871" w:rsidRDefault="00C8581C" w:rsidP="007D4D88">
      <w:pPr>
        <w:jc w:val="right"/>
        <w:rPr>
          <w:sz w:val="28"/>
          <w:szCs w:val="28"/>
        </w:rPr>
      </w:pPr>
      <w:r w:rsidRPr="006C0871">
        <w:rPr>
          <w:sz w:val="28"/>
          <w:szCs w:val="28"/>
        </w:rPr>
        <w:t>к приказу Комитета</w:t>
      </w:r>
    </w:p>
    <w:p w14:paraId="0BCD65B0" w14:textId="1A12201C" w:rsidR="00C8581C" w:rsidRPr="006C0871" w:rsidRDefault="00C8581C" w:rsidP="007D4D88">
      <w:pPr>
        <w:jc w:val="right"/>
        <w:rPr>
          <w:sz w:val="28"/>
          <w:szCs w:val="28"/>
        </w:rPr>
      </w:pPr>
      <w:r w:rsidRPr="006C0871">
        <w:rPr>
          <w:sz w:val="28"/>
          <w:szCs w:val="28"/>
        </w:rPr>
        <w:t>градостроительной политики</w:t>
      </w:r>
    </w:p>
    <w:p w14:paraId="446687F8" w14:textId="1027FA90" w:rsidR="00C8581C" w:rsidRPr="006C0871" w:rsidRDefault="00C8581C" w:rsidP="007D4D88">
      <w:pPr>
        <w:jc w:val="right"/>
        <w:rPr>
          <w:sz w:val="28"/>
          <w:szCs w:val="28"/>
        </w:rPr>
      </w:pPr>
      <w:r w:rsidRPr="006C0871">
        <w:rPr>
          <w:sz w:val="28"/>
          <w:szCs w:val="28"/>
        </w:rPr>
        <w:t>Ленинградской области</w:t>
      </w:r>
    </w:p>
    <w:p w14:paraId="68C42FF7" w14:textId="5BE71F86" w:rsidR="00C8581C" w:rsidRPr="006C0871" w:rsidRDefault="00C8581C" w:rsidP="007D4D88">
      <w:pPr>
        <w:jc w:val="right"/>
        <w:rPr>
          <w:sz w:val="28"/>
          <w:szCs w:val="28"/>
        </w:rPr>
      </w:pPr>
      <w:r w:rsidRPr="006C0871">
        <w:rPr>
          <w:sz w:val="28"/>
          <w:szCs w:val="28"/>
        </w:rPr>
        <w:t>от____________202</w:t>
      </w:r>
      <w:r w:rsidR="00E04E9B">
        <w:rPr>
          <w:sz w:val="28"/>
          <w:szCs w:val="28"/>
        </w:rPr>
        <w:t>1</w:t>
      </w:r>
      <w:r w:rsidRPr="006C0871">
        <w:rPr>
          <w:sz w:val="28"/>
          <w:szCs w:val="28"/>
        </w:rPr>
        <w:t xml:space="preserve"> года</w:t>
      </w:r>
      <w:r w:rsidR="00E86D51" w:rsidRPr="006C0871">
        <w:rPr>
          <w:sz w:val="28"/>
          <w:szCs w:val="28"/>
        </w:rPr>
        <w:t xml:space="preserve"> </w:t>
      </w:r>
      <w:r w:rsidRPr="006C0871">
        <w:rPr>
          <w:sz w:val="28"/>
          <w:szCs w:val="28"/>
        </w:rPr>
        <w:t>№______</w:t>
      </w:r>
    </w:p>
    <w:p w14:paraId="64FC4AEA" w14:textId="3DD2D577" w:rsidR="00C8581C" w:rsidRPr="006C0871" w:rsidRDefault="00C8581C" w:rsidP="00E86D51">
      <w:pPr>
        <w:jc w:val="both"/>
        <w:rPr>
          <w:sz w:val="28"/>
          <w:szCs w:val="28"/>
        </w:rPr>
      </w:pPr>
    </w:p>
    <w:p w14:paraId="5C5403A1" w14:textId="1E1C29AE" w:rsidR="00C8581C" w:rsidRPr="006C0871" w:rsidRDefault="00C8581C" w:rsidP="00E86D51">
      <w:pPr>
        <w:jc w:val="both"/>
        <w:rPr>
          <w:sz w:val="28"/>
          <w:szCs w:val="28"/>
        </w:rPr>
      </w:pPr>
    </w:p>
    <w:p w14:paraId="3977CB28" w14:textId="43B99A4B" w:rsidR="00C8581C" w:rsidRPr="006C0871" w:rsidRDefault="00C8581C" w:rsidP="00E86D51">
      <w:pPr>
        <w:jc w:val="both"/>
        <w:rPr>
          <w:sz w:val="28"/>
          <w:szCs w:val="28"/>
        </w:rPr>
      </w:pPr>
    </w:p>
    <w:p w14:paraId="42610424" w14:textId="1EE8AB34" w:rsidR="00C8581C" w:rsidRPr="006C0871" w:rsidRDefault="00C8581C" w:rsidP="00E86D51">
      <w:pPr>
        <w:jc w:val="both"/>
        <w:rPr>
          <w:sz w:val="28"/>
          <w:szCs w:val="28"/>
        </w:rPr>
      </w:pPr>
    </w:p>
    <w:p w14:paraId="5EFCA05D" w14:textId="4111B165" w:rsidR="00C8581C" w:rsidRPr="006C0871" w:rsidRDefault="00C8581C" w:rsidP="00E86D51">
      <w:pPr>
        <w:jc w:val="both"/>
        <w:rPr>
          <w:sz w:val="28"/>
          <w:szCs w:val="28"/>
        </w:rPr>
      </w:pPr>
    </w:p>
    <w:p w14:paraId="5ECF4901" w14:textId="513098FC" w:rsidR="00C8581C" w:rsidRPr="006C0871" w:rsidRDefault="00C8581C" w:rsidP="00E86D51">
      <w:pPr>
        <w:jc w:val="both"/>
        <w:rPr>
          <w:sz w:val="28"/>
          <w:szCs w:val="28"/>
        </w:rPr>
      </w:pPr>
    </w:p>
    <w:p w14:paraId="5069CB6B" w14:textId="77777777" w:rsidR="00C8581C" w:rsidRPr="006C0871" w:rsidRDefault="00C8581C" w:rsidP="00E86D51">
      <w:pPr>
        <w:jc w:val="both"/>
        <w:rPr>
          <w:sz w:val="28"/>
          <w:szCs w:val="28"/>
        </w:rPr>
      </w:pPr>
    </w:p>
    <w:p w14:paraId="647D0D4E" w14:textId="2C74468C" w:rsidR="00C8581C" w:rsidRPr="006C0871" w:rsidRDefault="00C8581C" w:rsidP="00E86D51">
      <w:pPr>
        <w:jc w:val="both"/>
        <w:rPr>
          <w:sz w:val="28"/>
          <w:szCs w:val="28"/>
        </w:rPr>
      </w:pPr>
    </w:p>
    <w:p w14:paraId="4076E443" w14:textId="6CB12B6A" w:rsidR="00E60FE6" w:rsidRPr="006C0871" w:rsidRDefault="00C8581C" w:rsidP="007D4D88">
      <w:pPr>
        <w:jc w:val="center"/>
        <w:rPr>
          <w:sz w:val="28"/>
          <w:szCs w:val="28"/>
        </w:rPr>
      </w:pPr>
      <w:r w:rsidRPr="006C0871">
        <w:rPr>
          <w:sz w:val="28"/>
          <w:szCs w:val="28"/>
        </w:rPr>
        <w:t xml:space="preserve">Изменения в </w:t>
      </w:r>
      <w:r w:rsidR="006C0871">
        <w:rPr>
          <w:sz w:val="28"/>
          <w:szCs w:val="28"/>
        </w:rPr>
        <w:t>п</w:t>
      </w:r>
      <w:r w:rsidRPr="006C0871">
        <w:rPr>
          <w:sz w:val="28"/>
          <w:szCs w:val="28"/>
        </w:rPr>
        <w:t>равила землепользования и застройки</w:t>
      </w:r>
    </w:p>
    <w:p w14:paraId="396042A3" w14:textId="76ABC947" w:rsidR="004418DE" w:rsidRPr="006C0871" w:rsidRDefault="00C8581C" w:rsidP="007D4D88">
      <w:pPr>
        <w:jc w:val="center"/>
        <w:rPr>
          <w:sz w:val="28"/>
          <w:szCs w:val="28"/>
        </w:rPr>
      </w:pPr>
      <w:r w:rsidRPr="006C0871">
        <w:rPr>
          <w:sz w:val="28"/>
          <w:szCs w:val="28"/>
        </w:rPr>
        <w:t>муниципального образования</w:t>
      </w:r>
      <w:r w:rsidR="004418DE" w:rsidRPr="006C0871">
        <w:rPr>
          <w:sz w:val="28"/>
          <w:szCs w:val="28"/>
        </w:rPr>
        <w:t xml:space="preserve"> </w:t>
      </w:r>
      <w:r w:rsidR="006C0871">
        <w:rPr>
          <w:sz w:val="28"/>
          <w:szCs w:val="28"/>
        </w:rPr>
        <w:t>«Город Гатчина»</w:t>
      </w:r>
      <w:r w:rsidR="00A71321" w:rsidRPr="006C0871">
        <w:rPr>
          <w:sz w:val="28"/>
          <w:szCs w:val="28"/>
        </w:rPr>
        <w:t xml:space="preserve"> </w:t>
      </w:r>
    </w:p>
    <w:p w14:paraId="03C34134" w14:textId="3E2F586E" w:rsidR="00C8581C" w:rsidRPr="006C0871" w:rsidRDefault="00E86D51" w:rsidP="007D4D88">
      <w:pPr>
        <w:jc w:val="center"/>
        <w:rPr>
          <w:sz w:val="28"/>
          <w:szCs w:val="28"/>
        </w:rPr>
      </w:pPr>
      <w:r w:rsidRPr="006C0871">
        <w:rPr>
          <w:sz w:val="28"/>
          <w:szCs w:val="28"/>
        </w:rPr>
        <w:t>Гатчинского</w:t>
      </w:r>
      <w:r w:rsidR="00C8581C" w:rsidRPr="006C0871">
        <w:rPr>
          <w:sz w:val="28"/>
          <w:szCs w:val="28"/>
        </w:rPr>
        <w:t xml:space="preserve"> муниципального района Ленинградской области</w:t>
      </w:r>
    </w:p>
    <w:p w14:paraId="5814510C" w14:textId="287CD34D" w:rsidR="0087276F" w:rsidRPr="006C0871" w:rsidRDefault="00E60FE6" w:rsidP="00E86D51">
      <w:pPr>
        <w:pStyle w:val="22"/>
        <w:rPr>
          <w:sz w:val="28"/>
        </w:rPr>
      </w:pPr>
      <w:r w:rsidRPr="006C0871">
        <w:rPr>
          <w:sz w:val="28"/>
        </w:rPr>
        <w:br w:type="page"/>
      </w:r>
      <w:bookmarkStart w:id="1" w:name="_GoBack"/>
      <w:bookmarkEnd w:id="1"/>
    </w:p>
    <w:p w14:paraId="3EB006F4" w14:textId="1459CE41" w:rsidR="00E042D9" w:rsidRPr="006C0871" w:rsidRDefault="00CD7B53" w:rsidP="00E042D9">
      <w:pPr>
        <w:pStyle w:val="a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 xml:space="preserve">сновные виды разрешенного использования </w:t>
      </w:r>
      <w:r>
        <w:rPr>
          <w:sz w:val="28"/>
          <w:szCs w:val="28"/>
        </w:rPr>
        <w:t>таблицы</w:t>
      </w:r>
      <w:r w:rsidR="00751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«ОИ-1.15 Зона объектов жилого и общественного назначений в историческом центре ЗРЗ 1-1» </w:t>
      </w:r>
      <w:r w:rsidRPr="006C0871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17</w:t>
      </w:r>
      <w:r w:rsidRPr="006C0871">
        <w:rPr>
          <w:sz w:val="28"/>
          <w:szCs w:val="28"/>
        </w:rPr>
        <w:t xml:space="preserve">.2 </w:t>
      </w:r>
      <w:r>
        <w:rPr>
          <w:sz w:val="28"/>
          <w:szCs w:val="28"/>
        </w:rPr>
        <w:t xml:space="preserve">дополнить </w:t>
      </w:r>
      <w:r w:rsidR="007D4D88" w:rsidRPr="006C0871">
        <w:rPr>
          <w:sz w:val="28"/>
          <w:szCs w:val="28"/>
        </w:rPr>
        <w:t>строкой следующего содержания:</w:t>
      </w:r>
    </w:p>
    <w:p w14:paraId="684C8E9F" w14:textId="44AF0559" w:rsidR="006C0871" w:rsidRDefault="007D4D88" w:rsidP="006C0871">
      <w:pPr>
        <w:pStyle w:val="a7"/>
        <w:ind w:left="709"/>
        <w:jc w:val="both"/>
        <w:rPr>
          <w:sz w:val="28"/>
          <w:szCs w:val="28"/>
        </w:rPr>
      </w:pPr>
      <w:r w:rsidRPr="006C087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8"/>
        <w:gridCol w:w="7022"/>
        <w:gridCol w:w="1551"/>
      </w:tblGrid>
      <w:tr w:rsidR="006C0871" w:rsidRPr="001F4E65" w14:paraId="38D08AB8" w14:textId="77777777" w:rsidTr="0064332F">
        <w:tc>
          <w:tcPr>
            <w:tcW w:w="887" w:type="pct"/>
          </w:tcPr>
          <w:p w14:paraId="19014B16" w14:textId="164E3DF4" w:rsidR="006C0871" w:rsidRPr="001F4E65" w:rsidRDefault="0064332F" w:rsidP="0064332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332F">
              <w:rPr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3369" w:type="pct"/>
          </w:tcPr>
          <w:p w14:paraId="3029FDED" w14:textId="2B24CB7D" w:rsidR="006C0871" w:rsidRPr="001F4E65" w:rsidRDefault="0064332F" w:rsidP="00BD57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4332F">
              <w:rPr>
                <w:sz w:val="20"/>
                <w:szCs w:val="2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744" w:type="pct"/>
          </w:tcPr>
          <w:p w14:paraId="55FF28E4" w14:textId="4ADE05EC" w:rsidR="006C0871" w:rsidRPr="001F4E65" w:rsidRDefault="0064332F" w:rsidP="006433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332F">
              <w:rPr>
                <w:sz w:val="20"/>
                <w:szCs w:val="20"/>
              </w:rPr>
              <w:t>3.5.2</w:t>
            </w:r>
          </w:p>
        </w:tc>
      </w:tr>
    </w:tbl>
    <w:p w14:paraId="6CDAF82A" w14:textId="7305A033" w:rsidR="0064332F" w:rsidRDefault="0064332F" w:rsidP="0064332F">
      <w:pPr>
        <w:pStyle w:val="a7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6431EB7D" w14:textId="09646DF5" w:rsidR="00FE61A0" w:rsidRPr="0064332F" w:rsidRDefault="0064332F" w:rsidP="00E86D51">
      <w:pPr>
        <w:pStyle w:val="a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64332F">
        <w:rPr>
          <w:sz w:val="28"/>
          <w:szCs w:val="28"/>
        </w:rPr>
        <w:t xml:space="preserve">Дополнить обязательное приложение к правилам землепользования и застройки муниципального образования «Город </w:t>
      </w:r>
      <w:r>
        <w:rPr>
          <w:sz w:val="28"/>
          <w:szCs w:val="28"/>
        </w:rPr>
        <w:t>Гатчина</w:t>
      </w:r>
      <w:r w:rsidRPr="0064332F">
        <w:rPr>
          <w:sz w:val="28"/>
          <w:szCs w:val="28"/>
        </w:rPr>
        <w:t xml:space="preserve">» </w:t>
      </w:r>
      <w:r>
        <w:rPr>
          <w:sz w:val="28"/>
          <w:szCs w:val="28"/>
        </w:rPr>
        <w:t>Гатчинского</w:t>
      </w:r>
      <w:r w:rsidRPr="0064332F">
        <w:rPr>
          <w:sz w:val="28"/>
          <w:szCs w:val="28"/>
        </w:rPr>
        <w:t xml:space="preserve"> муниципального района Ленинградской области «Сведения о границах территориальных зон» описаниями местоположения границ территориальн</w:t>
      </w:r>
      <w:r>
        <w:rPr>
          <w:sz w:val="28"/>
          <w:szCs w:val="28"/>
        </w:rPr>
        <w:t>ой</w:t>
      </w:r>
      <w:r w:rsidRPr="0064332F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64332F">
        <w:rPr>
          <w:sz w:val="28"/>
          <w:szCs w:val="28"/>
        </w:rPr>
        <w:t xml:space="preserve"> </w:t>
      </w:r>
      <w:r>
        <w:rPr>
          <w:sz w:val="28"/>
          <w:szCs w:val="28"/>
        </w:rPr>
        <w:t>ОИ-1.15</w:t>
      </w:r>
      <w:r w:rsidRPr="0064332F">
        <w:rPr>
          <w:sz w:val="28"/>
          <w:szCs w:val="28"/>
        </w:rPr>
        <w:t>.</w:t>
      </w:r>
      <w:bookmarkEnd w:id="0"/>
    </w:p>
    <w:sectPr w:rsidR="00FE61A0" w:rsidRPr="0064332F" w:rsidSect="00E86D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E2691"/>
    <w:multiLevelType w:val="hybridMultilevel"/>
    <w:tmpl w:val="BA306B5C"/>
    <w:lvl w:ilvl="0" w:tplc="0CD6ED0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94391F"/>
    <w:multiLevelType w:val="hybridMultilevel"/>
    <w:tmpl w:val="389E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A4674"/>
    <w:multiLevelType w:val="hybridMultilevel"/>
    <w:tmpl w:val="657A4F5A"/>
    <w:lvl w:ilvl="0" w:tplc="D346D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5C47F4"/>
    <w:multiLevelType w:val="hybridMultilevel"/>
    <w:tmpl w:val="D548E8BE"/>
    <w:lvl w:ilvl="0" w:tplc="9FDAE17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A25542"/>
    <w:multiLevelType w:val="hybridMultilevel"/>
    <w:tmpl w:val="72BE8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14BFE"/>
    <w:rsid w:val="00023820"/>
    <w:rsid w:val="00032216"/>
    <w:rsid w:val="00050E77"/>
    <w:rsid w:val="0005348A"/>
    <w:rsid w:val="000C2DD5"/>
    <w:rsid w:val="000E0951"/>
    <w:rsid w:val="000E25A3"/>
    <w:rsid w:val="000F237D"/>
    <w:rsid w:val="001571BA"/>
    <w:rsid w:val="00186A54"/>
    <w:rsid w:val="00187852"/>
    <w:rsid w:val="0019423B"/>
    <w:rsid w:val="001953FB"/>
    <w:rsid w:val="001B741D"/>
    <w:rsid w:val="001C41AC"/>
    <w:rsid w:val="0022233A"/>
    <w:rsid w:val="00233785"/>
    <w:rsid w:val="0029649B"/>
    <w:rsid w:val="002A78D5"/>
    <w:rsid w:val="002A7B40"/>
    <w:rsid w:val="002B4DC9"/>
    <w:rsid w:val="002C1FE5"/>
    <w:rsid w:val="003426AD"/>
    <w:rsid w:val="00393E8A"/>
    <w:rsid w:val="003970F6"/>
    <w:rsid w:val="003A7C7A"/>
    <w:rsid w:val="003D10B7"/>
    <w:rsid w:val="003E55B8"/>
    <w:rsid w:val="004014D9"/>
    <w:rsid w:val="004418DE"/>
    <w:rsid w:val="00442559"/>
    <w:rsid w:val="004543DD"/>
    <w:rsid w:val="00487D7B"/>
    <w:rsid w:val="004D1EF8"/>
    <w:rsid w:val="004D4135"/>
    <w:rsid w:val="004E4430"/>
    <w:rsid w:val="004E727F"/>
    <w:rsid w:val="004F3DCA"/>
    <w:rsid w:val="005047B2"/>
    <w:rsid w:val="00517767"/>
    <w:rsid w:val="00522625"/>
    <w:rsid w:val="005331DD"/>
    <w:rsid w:val="00544D15"/>
    <w:rsid w:val="00556AD5"/>
    <w:rsid w:val="005621B3"/>
    <w:rsid w:val="00586033"/>
    <w:rsid w:val="005C347E"/>
    <w:rsid w:val="00602DF2"/>
    <w:rsid w:val="00605708"/>
    <w:rsid w:val="00623EAF"/>
    <w:rsid w:val="00633A95"/>
    <w:rsid w:val="0064332F"/>
    <w:rsid w:val="006B2692"/>
    <w:rsid w:val="006C0871"/>
    <w:rsid w:val="00704AED"/>
    <w:rsid w:val="0075144A"/>
    <w:rsid w:val="00763C63"/>
    <w:rsid w:val="007760FC"/>
    <w:rsid w:val="007769CE"/>
    <w:rsid w:val="0079247E"/>
    <w:rsid w:val="00795860"/>
    <w:rsid w:val="007D4D88"/>
    <w:rsid w:val="007F7500"/>
    <w:rsid w:val="00810DB4"/>
    <w:rsid w:val="0081405B"/>
    <w:rsid w:val="00836E1D"/>
    <w:rsid w:val="00840031"/>
    <w:rsid w:val="008467DA"/>
    <w:rsid w:val="008501D8"/>
    <w:rsid w:val="008679DC"/>
    <w:rsid w:val="0087276F"/>
    <w:rsid w:val="00874FC0"/>
    <w:rsid w:val="008753DB"/>
    <w:rsid w:val="0087543F"/>
    <w:rsid w:val="0088481C"/>
    <w:rsid w:val="008A63EB"/>
    <w:rsid w:val="008F431C"/>
    <w:rsid w:val="008F7F7E"/>
    <w:rsid w:val="00905D8F"/>
    <w:rsid w:val="0091599B"/>
    <w:rsid w:val="00920763"/>
    <w:rsid w:val="0094314E"/>
    <w:rsid w:val="00945B9A"/>
    <w:rsid w:val="00970179"/>
    <w:rsid w:val="009745D4"/>
    <w:rsid w:val="009C3CB0"/>
    <w:rsid w:val="009C4EE3"/>
    <w:rsid w:val="009D5973"/>
    <w:rsid w:val="00A01293"/>
    <w:rsid w:val="00A27D34"/>
    <w:rsid w:val="00A71321"/>
    <w:rsid w:val="00AD4667"/>
    <w:rsid w:val="00AF3140"/>
    <w:rsid w:val="00B41E67"/>
    <w:rsid w:val="00B52407"/>
    <w:rsid w:val="00B56D55"/>
    <w:rsid w:val="00B6261D"/>
    <w:rsid w:val="00B7469B"/>
    <w:rsid w:val="00BC1076"/>
    <w:rsid w:val="00BC3DA0"/>
    <w:rsid w:val="00BF0C30"/>
    <w:rsid w:val="00C26B8A"/>
    <w:rsid w:val="00C30669"/>
    <w:rsid w:val="00C339FB"/>
    <w:rsid w:val="00C34AB6"/>
    <w:rsid w:val="00C44C38"/>
    <w:rsid w:val="00C55CDB"/>
    <w:rsid w:val="00C6781F"/>
    <w:rsid w:val="00C8581C"/>
    <w:rsid w:val="00C9056B"/>
    <w:rsid w:val="00CB0937"/>
    <w:rsid w:val="00CD7B53"/>
    <w:rsid w:val="00CF0E48"/>
    <w:rsid w:val="00D07091"/>
    <w:rsid w:val="00D22147"/>
    <w:rsid w:val="00D30857"/>
    <w:rsid w:val="00D32B3E"/>
    <w:rsid w:val="00D441FA"/>
    <w:rsid w:val="00D8055E"/>
    <w:rsid w:val="00D86EEC"/>
    <w:rsid w:val="00D90D83"/>
    <w:rsid w:val="00DA0B56"/>
    <w:rsid w:val="00DD3531"/>
    <w:rsid w:val="00DD7FC8"/>
    <w:rsid w:val="00DF4599"/>
    <w:rsid w:val="00E042D9"/>
    <w:rsid w:val="00E04E9B"/>
    <w:rsid w:val="00E10F54"/>
    <w:rsid w:val="00E33634"/>
    <w:rsid w:val="00E475D3"/>
    <w:rsid w:val="00E47BE7"/>
    <w:rsid w:val="00E60FE6"/>
    <w:rsid w:val="00E86D51"/>
    <w:rsid w:val="00EA5A83"/>
    <w:rsid w:val="00EF7BC8"/>
    <w:rsid w:val="00F05114"/>
    <w:rsid w:val="00F25A48"/>
    <w:rsid w:val="00F30615"/>
    <w:rsid w:val="00F776FE"/>
    <w:rsid w:val="00F809CA"/>
    <w:rsid w:val="00FB6FEF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styleId="1">
    <w:name w:val="toc 1"/>
    <w:basedOn w:val="a"/>
    <w:next w:val="a"/>
    <w:autoRedefine/>
    <w:uiPriority w:val="39"/>
    <w:rsid w:val="002B4DC9"/>
    <w:pPr>
      <w:tabs>
        <w:tab w:val="right" w:leader="dot" w:pos="10490"/>
      </w:tabs>
      <w:jc w:val="both"/>
    </w:pPr>
    <w:rPr>
      <w:b/>
      <w:bCs/>
      <w:caps/>
    </w:rPr>
  </w:style>
  <w:style w:type="paragraph" w:customStyle="1" w:styleId="ConsPlusNormal">
    <w:name w:val="ConsPlusNormal"/>
    <w:link w:val="ConsPlusNormal1"/>
    <w:qFormat/>
    <w:rsid w:val="002B4DC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2B4D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 1"/>
    <w:basedOn w:val="a"/>
    <w:rsid w:val="002B4DC9"/>
    <w:pPr>
      <w:spacing w:before="120" w:after="120"/>
      <w:ind w:firstLine="567"/>
      <w:jc w:val="both"/>
    </w:pPr>
    <w:rPr>
      <w:lang w:eastAsia="zh-CN"/>
    </w:rPr>
  </w:style>
  <w:style w:type="paragraph" w:customStyle="1" w:styleId="msonormalmailrucssattributepostfix">
    <w:name w:val="msonormal_mailru_css_attribute_postfix"/>
    <w:basedOn w:val="a"/>
    <w:rsid w:val="002B4DC9"/>
    <w:pPr>
      <w:spacing w:before="100" w:beforeAutospacing="1" w:after="100" w:afterAutospacing="1"/>
    </w:pPr>
    <w:rPr>
      <w:rFonts w:eastAsia="Calibri"/>
    </w:rPr>
  </w:style>
  <w:style w:type="character" w:customStyle="1" w:styleId="32">
    <w:name w:val="Основной текст (3)_"/>
    <w:basedOn w:val="a0"/>
    <w:link w:val="33"/>
    <w:rsid w:val="006433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4332F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styleId="1">
    <w:name w:val="toc 1"/>
    <w:basedOn w:val="a"/>
    <w:next w:val="a"/>
    <w:autoRedefine/>
    <w:uiPriority w:val="39"/>
    <w:rsid w:val="002B4DC9"/>
    <w:pPr>
      <w:tabs>
        <w:tab w:val="right" w:leader="dot" w:pos="10490"/>
      </w:tabs>
      <w:jc w:val="both"/>
    </w:pPr>
    <w:rPr>
      <w:b/>
      <w:bCs/>
      <w:caps/>
    </w:rPr>
  </w:style>
  <w:style w:type="paragraph" w:customStyle="1" w:styleId="ConsPlusNormal">
    <w:name w:val="ConsPlusNormal"/>
    <w:link w:val="ConsPlusNormal1"/>
    <w:qFormat/>
    <w:rsid w:val="002B4DC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2B4D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 1"/>
    <w:basedOn w:val="a"/>
    <w:rsid w:val="002B4DC9"/>
    <w:pPr>
      <w:spacing w:before="120" w:after="120"/>
      <w:ind w:firstLine="567"/>
      <w:jc w:val="both"/>
    </w:pPr>
    <w:rPr>
      <w:lang w:eastAsia="zh-CN"/>
    </w:rPr>
  </w:style>
  <w:style w:type="paragraph" w:customStyle="1" w:styleId="msonormalmailrucssattributepostfix">
    <w:name w:val="msonormal_mailru_css_attribute_postfix"/>
    <w:basedOn w:val="a"/>
    <w:rsid w:val="002B4DC9"/>
    <w:pPr>
      <w:spacing w:before="100" w:beforeAutospacing="1" w:after="100" w:afterAutospacing="1"/>
    </w:pPr>
    <w:rPr>
      <w:rFonts w:eastAsia="Calibri"/>
    </w:rPr>
  </w:style>
  <w:style w:type="character" w:customStyle="1" w:styleId="32">
    <w:name w:val="Основной текст (3)_"/>
    <w:basedOn w:val="a0"/>
    <w:link w:val="33"/>
    <w:rsid w:val="006433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4332F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Евгеньевна Алексеева</cp:lastModifiedBy>
  <cp:revision>3</cp:revision>
  <cp:lastPrinted>2021-09-09T15:07:00Z</cp:lastPrinted>
  <dcterms:created xsi:type="dcterms:W3CDTF">2021-09-09T15:10:00Z</dcterms:created>
  <dcterms:modified xsi:type="dcterms:W3CDTF">2021-09-10T06:09:00Z</dcterms:modified>
</cp:coreProperties>
</file>