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EC3279" w:rsidP="00EC327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944772">
        <w:rPr>
          <w:sz w:val="28"/>
          <w:szCs w:val="28"/>
        </w:rPr>
        <w:t>_</w:t>
      </w:r>
      <w:r w:rsidR="00BC4278">
        <w:rPr>
          <w:sz w:val="28"/>
          <w:szCs w:val="28"/>
        </w:rPr>
        <w:t>_________</w:t>
      </w:r>
      <w:r w:rsidR="00E44D36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3730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850C73" w:rsidRPr="00F71BD8">
        <w:rPr>
          <w:sz w:val="26"/>
          <w:szCs w:val="26"/>
        </w:rPr>
        <w:t xml:space="preserve">, </w:t>
      </w:r>
      <w:r w:rsidR="00850C73" w:rsidRPr="00850C73">
        <w:rPr>
          <w:b/>
          <w:sz w:val="28"/>
          <w:szCs w:val="28"/>
          <w:lang w:eastAsia="en-US"/>
        </w:rPr>
        <w:t>ограниченной с севера – железнодорожными путями, с запада – автомобильной дорогой общего пользования регионального значения «Поги-</w:t>
      </w:r>
      <w:proofErr w:type="spellStart"/>
      <w:r w:rsidR="00850C73" w:rsidRPr="00850C73">
        <w:rPr>
          <w:b/>
          <w:sz w:val="28"/>
          <w:szCs w:val="28"/>
          <w:lang w:eastAsia="en-US"/>
        </w:rPr>
        <w:t>Новолисино</w:t>
      </w:r>
      <w:proofErr w:type="spellEnd"/>
      <w:r w:rsidR="00850C73" w:rsidRPr="00850C73">
        <w:rPr>
          <w:b/>
          <w:sz w:val="28"/>
          <w:szCs w:val="28"/>
          <w:lang w:eastAsia="en-US"/>
        </w:rPr>
        <w:t>», с юго-запада существующей рекреационной зоной, с востока – границе</w:t>
      </w:r>
      <w:r w:rsidR="00027AFD">
        <w:rPr>
          <w:b/>
          <w:sz w:val="28"/>
          <w:szCs w:val="28"/>
          <w:lang w:eastAsia="en-US"/>
        </w:rPr>
        <w:t>й</w:t>
      </w:r>
      <w:r w:rsidR="00850C73" w:rsidRPr="00850C73">
        <w:rPr>
          <w:b/>
          <w:sz w:val="28"/>
          <w:szCs w:val="28"/>
          <w:lang w:eastAsia="en-US"/>
        </w:rPr>
        <w:t xml:space="preserve"> населенного пункта деревни </w:t>
      </w:r>
      <w:proofErr w:type="spellStart"/>
      <w:r w:rsidR="00850C73" w:rsidRPr="00850C73">
        <w:rPr>
          <w:b/>
          <w:sz w:val="28"/>
          <w:szCs w:val="28"/>
          <w:lang w:eastAsia="en-US"/>
        </w:rPr>
        <w:t>Новолисино</w:t>
      </w:r>
      <w:proofErr w:type="spellEnd"/>
      <w:r w:rsidR="00850C73" w:rsidRPr="00850C73">
        <w:rPr>
          <w:b/>
          <w:sz w:val="28"/>
          <w:szCs w:val="28"/>
          <w:lang w:eastAsia="en-US"/>
        </w:rPr>
        <w:t xml:space="preserve">, и расположенной в деревне </w:t>
      </w:r>
      <w:proofErr w:type="spellStart"/>
      <w:r w:rsidR="00850C73" w:rsidRPr="00850C73">
        <w:rPr>
          <w:b/>
          <w:sz w:val="28"/>
          <w:szCs w:val="28"/>
          <w:lang w:eastAsia="en-US"/>
        </w:rPr>
        <w:t>Новолисино</w:t>
      </w:r>
      <w:proofErr w:type="spellEnd"/>
      <w:r w:rsidR="00850C73" w:rsidRPr="00850C73">
        <w:rPr>
          <w:b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850C73" w:rsidRPr="00850C73">
        <w:rPr>
          <w:b/>
          <w:sz w:val="28"/>
          <w:szCs w:val="28"/>
          <w:lang w:eastAsia="en-US"/>
        </w:rPr>
        <w:t>Тосненское</w:t>
      </w:r>
      <w:proofErr w:type="spellEnd"/>
      <w:r w:rsidR="00850C73" w:rsidRPr="00850C73">
        <w:rPr>
          <w:b/>
          <w:sz w:val="28"/>
          <w:szCs w:val="28"/>
          <w:lang w:eastAsia="en-US"/>
        </w:rPr>
        <w:t xml:space="preserve"> городское поселение </w:t>
      </w:r>
      <w:proofErr w:type="spellStart"/>
      <w:r w:rsidR="00850C73" w:rsidRPr="00850C73">
        <w:rPr>
          <w:b/>
          <w:sz w:val="28"/>
          <w:szCs w:val="28"/>
          <w:lang w:eastAsia="en-US"/>
        </w:rPr>
        <w:t>Тосненского</w:t>
      </w:r>
      <w:proofErr w:type="spellEnd"/>
      <w:r w:rsidR="00850C73" w:rsidRPr="00850C73">
        <w:rPr>
          <w:b/>
          <w:sz w:val="28"/>
          <w:szCs w:val="28"/>
          <w:lang w:eastAsia="en-US"/>
        </w:rPr>
        <w:t xml:space="preserve"> района Ленинградской области»</w:t>
      </w:r>
    </w:p>
    <w:p w:rsidR="0037307A" w:rsidRPr="00FF535D" w:rsidRDefault="00AA394D" w:rsidP="00FF535D">
      <w:pPr>
        <w:ind w:firstLine="567"/>
        <w:jc w:val="both"/>
        <w:rPr>
          <w:sz w:val="28"/>
          <w:szCs w:val="28"/>
        </w:rPr>
      </w:pPr>
      <w:proofErr w:type="gramStart"/>
      <w:r w:rsidRPr="00FF535D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FF535D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FF535D">
        <w:rPr>
          <w:sz w:val="28"/>
          <w:szCs w:val="28"/>
        </w:rPr>
        <w:t>пунктом 2.9</w:t>
      </w:r>
      <w:r w:rsidR="009F28F4" w:rsidRPr="00FF535D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FF535D">
        <w:rPr>
          <w:sz w:val="28"/>
          <w:szCs w:val="28"/>
        </w:rPr>
        <w:t xml:space="preserve"> № 421</w:t>
      </w:r>
      <w:r w:rsidRPr="00FF535D">
        <w:rPr>
          <w:sz w:val="28"/>
          <w:szCs w:val="28"/>
        </w:rPr>
        <w:t>, на основании обращени</w:t>
      </w:r>
      <w:r w:rsidR="00BC4278">
        <w:rPr>
          <w:sz w:val="28"/>
          <w:szCs w:val="28"/>
        </w:rPr>
        <w:t>я</w:t>
      </w:r>
      <w:r w:rsidR="00EB0B8B" w:rsidRPr="00FF535D">
        <w:rPr>
          <w:sz w:val="28"/>
          <w:szCs w:val="28"/>
        </w:rPr>
        <w:t xml:space="preserve"> </w:t>
      </w:r>
      <w:r w:rsidR="00850C73">
        <w:rPr>
          <w:sz w:val="28"/>
          <w:szCs w:val="28"/>
        </w:rPr>
        <w:t>а</w:t>
      </w:r>
      <w:r w:rsidR="00850C73" w:rsidRPr="00850C73">
        <w:rPr>
          <w:sz w:val="28"/>
          <w:szCs w:val="28"/>
        </w:rPr>
        <w:t>дминистраци</w:t>
      </w:r>
      <w:r w:rsidR="00850C73">
        <w:rPr>
          <w:sz w:val="28"/>
          <w:szCs w:val="28"/>
        </w:rPr>
        <w:t>и</w:t>
      </w:r>
      <w:r w:rsidR="00850C73" w:rsidRPr="00850C73">
        <w:rPr>
          <w:sz w:val="28"/>
          <w:szCs w:val="28"/>
        </w:rPr>
        <w:t xml:space="preserve"> </w:t>
      </w:r>
      <w:proofErr w:type="spellStart"/>
      <w:r w:rsidR="00850C73" w:rsidRPr="00850C73">
        <w:rPr>
          <w:sz w:val="28"/>
          <w:szCs w:val="28"/>
        </w:rPr>
        <w:t>Тосненского</w:t>
      </w:r>
      <w:proofErr w:type="spellEnd"/>
      <w:r w:rsidR="00850C73" w:rsidRPr="00850C73">
        <w:rPr>
          <w:sz w:val="28"/>
          <w:szCs w:val="28"/>
        </w:rPr>
        <w:t xml:space="preserve"> муниципального района Ленинградской области</w:t>
      </w:r>
      <w:r w:rsidR="00850C73" w:rsidRPr="00FF535D">
        <w:rPr>
          <w:sz w:val="28"/>
          <w:szCs w:val="28"/>
        </w:rPr>
        <w:t xml:space="preserve"> </w:t>
      </w:r>
      <w:r w:rsidR="00603249" w:rsidRPr="00FF535D">
        <w:rPr>
          <w:sz w:val="28"/>
          <w:szCs w:val="28"/>
        </w:rPr>
        <w:t>(</w:t>
      </w:r>
      <w:proofErr w:type="spellStart"/>
      <w:r w:rsidR="00275FFE" w:rsidRPr="00FF535D">
        <w:rPr>
          <w:sz w:val="28"/>
          <w:szCs w:val="28"/>
        </w:rPr>
        <w:t>вх</w:t>
      </w:r>
      <w:proofErr w:type="spellEnd"/>
      <w:r w:rsidR="00275FFE" w:rsidRPr="00FF535D">
        <w:rPr>
          <w:sz w:val="28"/>
          <w:szCs w:val="28"/>
        </w:rPr>
        <w:t>. №</w:t>
      </w:r>
      <w:r w:rsidR="00850C73">
        <w:rPr>
          <w:sz w:val="28"/>
          <w:szCs w:val="28"/>
        </w:rPr>
        <w:t xml:space="preserve"> </w:t>
      </w:r>
      <w:r w:rsidR="00850C73" w:rsidRPr="00850C73">
        <w:rPr>
          <w:sz w:val="28"/>
          <w:szCs w:val="28"/>
        </w:rPr>
        <w:t>01-29-104/2021</w:t>
      </w:r>
      <w:r w:rsidR="007728ED" w:rsidRPr="007728ED">
        <w:rPr>
          <w:sz w:val="28"/>
          <w:szCs w:val="28"/>
        </w:rPr>
        <w:t xml:space="preserve"> от </w:t>
      </w:r>
      <w:r w:rsidR="00850C73" w:rsidRPr="00850C73">
        <w:rPr>
          <w:sz w:val="28"/>
          <w:szCs w:val="28"/>
        </w:rPr>
        <w:t>23.06.2021</w:t>
      </w:r>
      <w:r w:rsidR="00BC4278">
        <w:rPr>
          <w:sz w:val="28"/>
          <w:szCs w:val="28"/>
        </w:rPr>
        <w:t>)</w:t>
      </w:r>
      <w:r w:rsidR="0037307A" w:rsidRPr="00FF535D">
        <w:rPr>
          <w:sz w:val="28"/>
          <w:szCs w:val="28"/>
        </w:rPr>
        <w:t>:</w:t>
      </w:r>
    </w:p>
    <w:p w:rsidR="0037307A" w:rsidRPr="00D6191E" w:rsidRDefault="002201BB" w:rsidP="00D6191E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D6191E">
        <w:rPr>
          <w:sz w:val="28"/>
          <w:szCs w:val="28"/>
        </w:rPr>
        <w:t>Утвердить</w:t>
      </w:r>
      <w:r w:rsidR="0037307A" w:rsidRPr="00D6191E">
        <w:rPr>
          <w:sz w:val="28"/>
          <w:szCs w:val="28"/>
        </w:rPr>
        <w:t xml:space="preserve"> проект планировки территории</w:t>
      </w:r>
      <w:r w:rsidR="00850C73" w:rsidRPr="00D6191E">
        <w:rPr>
          <w:sz w:val="28"/>
          <w:szCs w:val="28"/>
        </w:rPr>
        <w:t>,</w:t>
      </w:r>
      <w:r w:rsidR="0076291A" w:rsidRPr="00D6191E">
        <w:rPr>
          <w:sz w:val="28"/>
          <w:szCs w:val="28"/>
        </w:rPr>
        <w:t xml:space="preserve"> </w:t>
      </w:r>
      <w:r w:rsidR="00850C73" w:rsidRPr="00D6191E">
        <w:rPr>
          <w:sz w:val="28"/>
          <w:szCs w:val="28"/>
        </w:rPr>
        <w:t>ограниченной с севера – железнодорожными путями, с запада – автомобильной дорогой общего пользования регионального значения «Поги-</w:t>
      </w:r>
      <w:proofErr w:type="spellStart"/>
      <w:r w:rsidR="00850C73" w:rsidRPr="00D6191E">
        <w:rPr>
          <w:sz w:val="28"/>
          <w:szCs w:val="28"/>
        </w:rPr>
        <w:t>Новолисино</w:t>
      </w:r>
      <w:proofErr w:type="spellEnd"/>
      <w:r w:rsidR="00850C73" w:rsidRPr="00D6191E">
        <w:rPr>
          <w:sz w:val="28"/>
          <w:szCs w:val="28"/>
        </w:rPr>
        <w:t>», с юго-запада существующей рекреационной зоной, с востока – границе</w:t>
      </w:r>
      <w:r w:rsidR="00027AFD">
        <w:rPr>
          <w:sz w:val="28"/>
          <w:szCs w:val="28"/>
        </w:rPr>
        <w:t>й</w:t>
      </w:r>
      <w:r w:rsidR="00850C73" w:rsidRPr="00D6191E">
        <w:rPr>
          <w:sz w:val="28"/>
          <w:szCs w:val="28"/>
        </w:rPr>
        <w:t xml:space="preserve"> населенного пункта деревни </w:t>
      </w:r>
      <w:proofErr w:type="spellStart"/>
      <w:r w:rsidR="00850C73" w:rsidRPr="00D6191E">
        <w:rPr>
          <w:sz w:val="28"/>
          <w:szCs w:val="28"/>
        </w:rPr>
        <w:t>Новолисино</w:t>
      </w:r>
      <w:proofErr w:type="spellEnd"/>
      <w:r w:rsidR="00850C73" w:rsidRPr="00D6191E">
        <w:rPr>
          <w:sz w:val="28"/>
          <w:szCs w:val="28"/>
        </w:rPr>
        <w:t xml:space="preserve">, и расположенной в деревне </w:t>
      </w:r>
      <w:proofErr w:type="spellStart"/>
      <w:r w:rsidR="00850C73" w:rsidRPr="00D6191E">
        <w:rPr>
          <w:sz w:val="28"/>
          <w:szCs w:val="28"/>
        </w:rPr>
        <w:t>Новолисино</w:t>
      </w:r>
      <w:proofErr w:type="spellEnd"/>
      <w:r w:rsidR="00850C73" w:rsidRPr="00D6191E">
        <w:rPr>
          <w:sz w:val="28"/>
          <w:szCs w:val="28"/>
        </w:rPr>
        <w:t xml:space="preserve"> муниципального образования </w:t>
      </w:r>
      <w:proofErr w:type="spellStart"/>
      <w:r w:rsidR="00850C73" w:rsidRPr="00D6191E">
        <w:rPr>
          <w:sz w:val="28"/>
          <w:szCs w:val="28"/>
        </w:rPr>
        <w:t>Тосненское</w:t>
      </w:r>
      <w:proofErr w:type="spellEnd"/>
      <w:r w:rsidR="00850C73" w:rsidRPr="00D6191E">
        <w:rPr>
          <w:sz w:val="28"/>
          <w:szCs w:val="28"/>
        </w:rPr>
        <w:t xml:space="preserve"> городское поселение </w:t>
      </w:r>
      <w:proofErr w:type="spellStart"/>
      <w:r w:rsidR="00850C73" w:rsidRPr="00D6191E">
        <w:rPr>
          <w:sz w:val="28"/>
          <w:szCs w:val="28"/>
        </w:rPr>
        <w:t>Тосненского</w:t>
      </w:r>
      <w:proofErr w:type="spellEnd"/>
      <w:r w:rsidR="00850C73" w:rsidRPr="00D6191E">
        <w:rPr>
          <w:sz w:val="28"/>
          <w:szCs w:val="28"/>
        </w:rPr>
        <w:t xml:space="preserve"> района Ленинградской области</w:t>
      </w:r>
      <w:r w:rsidR="00FE2357" w:rsidRPr="00D6191E">
        <w:rPr>
          <w:sz w:val="28"/>
          <w:szCs w:val="28"/>
        </w:rPr>
        <w:t xml:space="preserve">, </w:t>
      </w:r>
      <w:r w:rsidR="0037307A" w:rsidRPr="00D6191E">
        <w:rPr>
          <w:sz w:val="28"/>
          <w:szCs w:val="28"/>
        </w:rPr>
        <w:t>в составе:</w:t>
      </w:r>
    </w:p>
    <w:p w:rsidR="00186186" w:rsidRDefault="00325255" w:rsidP="00D6191E">
      <w:pPr>
        <w:pStyle w:val="a5"/>
        <w:ind w:left="0"/>
        <w:jc w:val="both"/>
        <w:rPr>
          <w:sz w:val="28"/>
          <w:szCs w:val="28"/>
        </w:rPr>
      </w:pPr>
      <w:r w:rsidRPr="00325255">
        <w:rPr>
          <w:sz w:val="28"/>
          <w:szCs w:val="28"/>
        </w:rPr>
        <w:t xml:space="preserve">Чертеж </w:t>
      </w:r>
      <w:r w:rsidR="00E43057">
        <w:rPr>
          <w:sz w:val="28"/>
          <w:szCs w:val="28"/>
        </w:rPr>
        <w:t xml:space="preserve">планировки территории, отображающий красные линии </w:t>
      </w:r>
      <w:r w:rsidR="00FF535D">
        <w:rPr>
          <w:sz w:val="28"/>
          <w:szCs w:val="28"/>
        </w:rPr>
        <w:t>согласно</w:t>
      </w:r>
      <w:r w:rsidR="00186186" w:rsidRPr="00325255">
        <w:rPr>
          <w:sz w:val="28"/>
          <w:szCs w:val="28"/>
        </w:rPr>
        <w:t xml:space="preserve"> приложению № 1 к настоящему </w:t>
      </w:r>
      <w:r w:rsidR="00EC3279">
        <w:rPr>
          <w:sz w:val="28"/>
          <w:szCs w:val="28"/>
        </w:rPr>
        <w:t>приказу</w:t>
      </w:r>
      <w:r w:rsidR="00186186" w:rsidRPr="00B2291A">
        <w:rPr>
          <w:sz w:val="28"/>
          <w:szCs w:val="28"/>
        </w:rPr>
        <w:t>;</w:t>
      </w:r>
    </w:p>
    <w:p w:rsidR="00E43057" w:rsidRDefault="00E43057" w:rsidP="00D6191E">
      <w:pPr>
        <w:pStyle w:val="a5"/>
        <w:ind w:left="0" w:firstLine="708"/>
        <w:jc w:val="both"/>
        <w:rPr>
          <w:sz w:val="28"/>
          <w:szCs w:val="28"/>
        </w:rPr>
      </w:pPr>
      <w:r w:rsidRPr="00325255">
        <w:rPr>
          <w:sz w:val="28"/>
          <w:szCs w:val="28"/>
        </w:rPr>
        <w:t xml:space="preserve">Чертеж </w:t>
      </w:r>
      <w:r>
        <w:rPr>
          <w:sz w:val="28"/>
          <w:szCs w:val="28"/>
        </w:rPr>
        <w:t xml:space="preserve">планировки территории, отображающий </w:t>
      </w:r>
      <w:r>
        <w:rPr>
          <w:sz w:val="28"/>
          <w:szCs w:val="28"/>
        </w:rPr>
        <w:t xml:space="preserve">границы планируемых элементов планировочной структуры </w:t>
      </w:r>
      <w:r>
        <w:rPr>
          <w:sz w:val="28"/>
          <w:szCs w:val="28"/>
        </w:rPr>
        <w:t>согласно</w:t>
      </w:r>
      <w:r w:rsidRPr="00325255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2</w:t>
      </w:r>
      <w:r w:rsidRPr="0032525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B2291A">
        <w:rPr>
          <w:sz w:val="28"/>
          <w:szCs w:val="28"/>
        </w:rPr>
        <w:t>;</w:t>
      </w:r>
    </w:p>
    <w:p w:rsidR="00E43057" w:rsidRDefault="00E43057" w:rsidP="00D6191E">
      <w:pPr>
        <w:pStyle w:val="a5"/>
        <w:ind w:left="0" w:firstLine="708"/>
        <w:jc w:val="both"/>
        <w:rPr>
          <w:sz w:val="28"/>
          <w:szCs w:val="28"/>
        </w:rPr>
      </w:pPr>
      <w:r w:rsidRPr="00325255">
        <w:rPr>
          <w:sz w:val="28"/>
          <w:szCs w:val="28"/>
        </w:rPr>
        <w:t xml:space="preserve">Чертеж </w:t>
      </w:r>
      <w:r>
        <w:rPr>
          <w:sz w:val="28"/>
          <w:szCs w:val="28"/>
        </w:rPr>
        <w:t xml:space="preserve">планировки территории, отображающий </w:t>
      </w:r>
      <w:r>
        <w:rPr>
          <w:sz w:val="28"/>
          <w:szCs w:val="28"/>
        </w:rPr>
        <w:t>границы зон планируемого размещения объектов капитального строительства</w:t>
      </w:r>
      <w:r>
        <w:rPr>
          <w:sz w:val="28"/>
          <w:szCs w:val="28"/>
        </w:rPr>
        <w:t xml:space="preserve"> согласно</w:t>
      </w:r>
      <w:r w:rsidRPr="00325255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3</w:t>
      </w:r>
      <w:r w:rsidRPr="0032525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B2291A">
        <w:rPr>
          <w:sz w:val="28"/>
          <w:szCs w:val="28"/>
        </w:rPr>
        <w:t>;</w:t>
      </w:r>
    </w:p>
    <w:p w:rsidR="00D6191E" w:rsidRDefault="00FE4D98" w:rsidP="00D6191E">
      <w:pPr>
        <w:pStyle w:val="20"/>
        <w:shd w:val="clear" w:color="auto" w:fill="auto"/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B2291A">
        <w:rPr>
          <w:rFonts w:eastAsia="Calibri"/>
          <w:lang w:eastAsia="ru-RU"/>
        </w:rPr>
        <w:t xml:space="preserve">Положение </w:t>
      </w:r>
      <w:r w:rsidR="00D6191E" w:rsidRPr="00D6191E">
        <w:rPr>
          <w:rFonts w:eastAsia="Calibri"/>
          <w:lang w:eastAsia="ru-RU"/>
        </w:rPr>
        <w:t xml:space="preserve">о характеристиках планируемого развития территории, в </w:t>
      </w:r>
      <w:r w:rsidR="00D6191E" w:rsidRPr="00D6191E">
        <w:rPr>
          <w:rFonts w:eastAsia="Calibri"/>
          <w:lang w:eastAsia="ru-RU"/>
        </w:rPr>
        <w:lastRenderedPageBreak/>
        <w:t>том числе о плотности и параметрах застройки территории, о характеристиках объектов капитального строительства жилого,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 транспортной, социальной инфраструктур</w:t>
      </w:r>
      <w:r w:rsidR="00FF535D">
        <w:rPr>
          <w:rFonts w:eastAsia="Calibri"/>
          <w:lang w:eastAsia="ru-RU"/>
        </w:rPr>
        <w:t xml:space="preserve"> </w:t>
      </w:r>
      <w:r w:rsidR="00325255" w:rsidRPr="00B2291A">
        <w:rPr>
          <w:rFonts w:eastAsia="Calibri"/>
          <w:lang w:eastAsia="ru-RU"/>
        </w:rPr>
        <w:t xml:space="preserve">согласно приложению № </w:t>
      </w:r>
      <w:r w:rsidR="00D6191E">
        <w:rPr>
          <w:rFonts w:eastAsia="Calibri"/>
          <w:lang w:eastAsia="ru-RU"/>
        </w:rPr>
        <w:t>4</w:t>
      </w:r>
      <w:r w:rsidR="00FF535D">
        <w:rPr>
          <w:rFonts w:eastAsia="Calibri"/>
          <w:lang w:eastAsia="ru-RU"/>
        </w:rPr>
        <w:t xml:space="preserve"> к настоящему </w:t>
      </w:r>
      <w:r w:rsidR="00EC3279" w:rsidRPr="00D6191E">
        <w:rPr>
          <w:rFonts w:eastAsia="Calibri"/>
          <w:lang w:eastAsia="ru-RU"/>
        </w:rPr>
        <w:t>приказу</w:t>
      </w:r>
      <w:r w:rsidR="00D6191E">
        <w:rPr>
          <w:rFonts w:eastAsia="Calibri"/>
          <w:lang w:eastAsia="ru-RU"/>
        </w:rPr>
        <w:t>;</w:t>
      </w:r>
      <w:bookmarkStart w:id="0" w:name="_Hlk522869795"/>
    </w:p>
    <w:p w:rsidR="00D6191E" w:rsidRPr="00D6191E" w:rsidRDefault="00D6191E" w:rsidP="00D6191E">
      <w:pPr>
        <w:pStyle w:val="20"/>
        <w:shd w:val="clear" w:color="auto" w:fill="auto"/>
        <w:spacing w:after="0" w:line="240" w:lineRule="auto"/>
        <w:ind w:firstLine="708"/>
        <w:jc w:val="both"/>
        <w:rPr>
          <w:rFonts w:eastAsia="Calibri"/>
          <w:lang w:eastAsia="ru-RU"/>
        </w:rPr>
      </w:pPr>
      <w:r w:rsidRPr="00D6191E">
        <w:rPr>
          <w:rFonts w:eastAsia="Calibri"/>
          <w:lang w:eastAsia="ru-RU"/>
        </w:rPr>
        <w:t>Положение об очередности планируемого развития территории</w:t>
      </w:r>
      <w:bookmarkEnd w:id="0"/>
      <w:r w:rsidRPr="00D6191E">
        <w:rPr>
          <w:rFonts w:eastAsia="Calibri"/>
          <w:lang w:eastAsia="ru-RU"/>
        </w:rPr>
        <w:t xml:space="preserve"> </w:t>
      </w:r>
      <w:r w:rsidRPr="00D6191E">
        <w:rPr>
          <w:rFonts w:eastAsia="Calibri"/>
          <w:lang w:eastAsia="ru-RU"/>
        </w:rPr>
        <w:t xml:space="preserve">согласно приложению № </w:t>
      </w:r>
      <w:r w:rsidRPr="00D6191E">
        <w:rPr>
          <w:rFonts w:eastAsia="Calibri"/>
          <w:lang w:eastAsia="ru-RU"/>
        </w:rPr>
        <w:t>5</w:t>
      </w:r>
      <w:r w:rsidRPr="00D6191E">
        <w:rPr>
          <w:rFonts w:eastAsia="Calibri"/>
          <w:lang w:eastAsia="ru-RU"/>
        </w:rPr>
        <w:t xml:space="preserve"> к настоящему приказу</w:t>
      </w:r>
      <w:r w:rsidR="00027AFD">
        <w:rPr>
          <w:rFonts w:eastAsia="Calibri"/>
          <w:lang w:eastAsia="ru-RU"/>
        </w:rPr>
        <w:t>.</w:t>
      </w:r>
      <w:bookmarkStart w:id="1" w:name="_GoBack"/>
      <w:bookmarkEnd w:id="1"/>
    </w:p>
    <w:p w:rsidR="008E7E1E" w:rsidRPr="00B2291A" w:rsidRDefault="00CD7C6A" w:rsidP="00D6191E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B2291A">
        <w:rPr>
          <w:sz w:val="28"/>
          <w:szCs w:val="28"/>
        </w:rPr>
        <w:t xml:space="preserve">Утвердить проект межевания </w:t>
      </w:r>
      <w:r w:rsidR="008E7E1E" w:rsidRPr="00B2291A">
        <w:rPr>
          <w:sz w:val="28"/>
          <w:szCs w:val="28"/>
        </w:rPr>
        <w:t>территории</w:t>
      </w:r>
      <w:r w:rsidR="00850C73">
        <w:rPr>
          <w:sz w:val="28"/>
          <w:szCs w:val="28"/>
        </w:rPr>
        <w:t>,</w:t>
      </w:r>
      <w:r w:rsidR="00850C73" w:rsidRPr="0076291A">
        <w:rPr>
          <w:sz w:val="28"/>
          <w:szCs w:val="28"/>
        </w:rPr>
        <w:t xml:space="preserve"> </w:t>
      </w:r>
      <w:r w:rsidR="00850C73" w:rsidRPr="00850C73">
        <w:rPr>
          <w:sz w:val="28"/>
          <w:szCs w:val="28"/>
        </w:rPr>
        <w:t>ограниченной с севера – железнодорожными путями, с запада – автомобильной дорогой общего пользования регионального значения «Поги-</w:t>
      </w:r>
      <w:proofErr w:type="spellStart"/>
      <w:r w:rsidR="00850C73" w:rsidRPr="00850C73">
        <w:rPr>
          <w:sz w:val="28"/>
          <w:szCs w:val="28"/>
        </w:rPr>
        <w:t>Новолисино</w:t>
      </w:r>
      <w:proofErr w:type="spellEnd"/>
      <w:r w:rsidR="00850C73" w:rsidRPr="00850C73">
        <w:rPr>
          <w:sz w:val="28"/>
          <w:szCs w:val="28"/>
        </w:rPr>
        <w:t>», с юго-запада существующей рекреационной зоной, с востока – границе</w:t>
      </w:r>
      <w:r w:rsidR="00027AFD">
        <w:rPr>
          <w:sz w:val="28"/>
          <w:szCs w:val="28"/>
        </w:rPr>
        <w:t>й</w:t>
      </w:r>
      <w:r w:rsidR="00850C73" w:rsidRPr="00850C73">
        <w:rPr>
          <w:sz w:val="28"/>
          <w:szCs w:val="28"/>
        </w:rPr>
        <w:t xml:space="preserve"> населенного пункта деревни </w:t>
      </w:r>
      <w:proofErr w:type="spellStart"/>
      <w:r w:rsidR="00850C73" w:rsidRPr="00850C73">
        <w:rPr>
          <w:sz w:val="28"/>
          <w:szCs w:val="28"/>
        </w:rPr>
        <w:t>Новолисино</w:t>
      </w:r>
      <w:proofErr w:type="spellEnd"/>
      <w:r w:rsidR="00850C73" w:rsidRPr="00850C73">
        <w:rPr>
          <w:sz w:val="28"/>
          <w:szCs w:val="28"/>
        </w:rPr>
        <w:t xml:space="preserve">, и расположенной в деревне </w:t>
      </w:r>
      <w:proofErr w:type="spellStart"/>
      <w:r w:rsidR="00850C73" w:rsidRPr="00850C73">
        <w:rPr>
          <w:sz w:val="28"/>
          <w:szCs w:val="28"/>
        </w:rPr>
        <w:t>Новолисино</w:t>
      </w:r>
      <w:proofErr w:type="spellEnd"/>
      <w:r w:rsidR="00850C73" w:rsidRPr="00850C73">
        <w:rPr>
          <w:sz w:val="28"/>
          <w:szCs w:val="28"/>
        </w:rPr>
        <w:t xml:space="preserve"> муниципального образования </w:t>
      </w:r>
      <w:proofErr w:type="spellStart"/>
      <w:r w:rsidR="00850C73" w:rsidRPr="00850C73">
        <w:rPr>
          <w:sz w:val="28"/>
          <w:szCs w:val="28"/>
        </w:rPr>
        <w:t>Тосненское</w:t>
      </w:r>
      <w:proofErr w:type="spellEnd"/>
      <w:r w:rsidR="00850C73" w:rsidRPr="00850C73">
        <w:rPr>
          <w:sz w:val="28"/>
          <w:szCs w:val="28"/>
        </w:rPr>
        <w:t xml:space="preserve"> городское поселение </w:t>
      </w:r>
      <w:proofErr w:type="spellStart"/>
      <w:r w:rsidR="00850C73" w:rsidRPr="00850C73">
        <w:rPr>
          <w:sz w:val="28"/>
          <w:szCs w:val="28"/>
        </w:rPr>
        <w:t>Тосненского</w:t>
      </w:r>
      <w:proofErr w:type="spellEnd"/>
      <w:r w:rsidR="00850C73" w:rsidRPr="00850C73">
        <w:rPr>
          <w:sz w:val="28"/>
          <w:szCs w:val="28"/>
        </w:rPr>
        <w:t xml:space="preserve"> района Ленинградской области</w:t>
      </w:r>
      <w:r w:rsidR="00516681" w:rsidRPr="00B2291A">
        <w:rPr>
          <w:sz w:val="28"/>
          <w:szCs w:val="28"/>
        </w:rPr>
        <w:t>, в составе:</w:t>
      </w:r>
    </w:p>
    <w:p w:rsidR="0092101A" w:rsidRPr="00D6191E" w:rsidRDefault="0092101A" w:rsidP="00D6191E">
      <w:pPr>
        <w:ind w:firstLine="708"/>
        <w:jc w:val="both"/>
        <w:rPr>
          <w:sz w:val="28"/>
          <w:szCs w:val="28"/>
        </w:rPr>
      </w:pPr>
      <w:r w:rsidRPr="00D6191E">
        <w:rPr>
          <w:sz w:val="28"/>
          <w:szCs w:val="28"/>
        </w:rPr>
        <w:t xml:space="preserve">Текстовая часть проекта межевания территории согласно приложению № </w:t>
      </w:r>
      <w:r w:rsidR="00D6191E" w:rsidRPr="00D6191E">
        <w:rPr>
          <w:sz w:val="28"/>
          <w:szCs w:val="28"/>
        </w:rPr>
        <w:t>6</w:t>
      </w:r>
      <w:r w:rsidRPr="00D6191E">
        <w:rPr>
          <w:sz w:val="28"/>
          <w:szCs w:val="28"/>
        </w:rPr>
        <w:t xml:space="preserve"> к настоящему </w:t>
      </w:r>
      <w:r w:rsidR="00EC3279" w:rsidRPr="00D6191E">
        <w:rPr>
          <w:sz w:val="28"/>
          <w:szCs w:val="28"/>
        </w:rPr>
        <w:t>приказу</w:t>
      </w:r>
      <w:r w:rsidR="008E4CF4" w:rsidRPr="00D6191E">
        <w:rPr>
          <w:sz w:val="28"/>
          <w:szCs w:val="28"/>
        </w:rPr>
        <w:t>;</w:t>
      </w:r>
    </w:p>
    <w:p w:rsidR="00776DFA" w:rsidRPr="00D6191E" w:rsidRDefault="00D6191E" w:rsidP="00D6191E">
      <w:pPr>
        <w:ind w:firstLine="708"/>
        <w:jc w:val="both"/>
        <w:rPr>
          <w:sz w:val="28"/>
          <w:szCs w:val="28"/>
        </w:rPr>
      </w:pPr>
      <w:r w:rsidRPr="00D6191E">
        <w:rPr>
          <w:sz w:val="28"/>
          <w:szCs w:val="28"/>
        </w:rPr>
        <w:t>Чертеж межевания территории, отображающий границы планируемых элементов планировочной структуры, красные линии, линии отступа от красных линий</w:t>
      </w:r>
      <w:r w:rsidRPr="00D6191E">
        <w:rPr>
          <w:sz w:val="28"/>
          <w:szCs w:val="28"/>
        </w:rPr>
        <w:t xml:space="preserve"> </w:t>
      </w:r>
      <w:r w:rsidR="007537A3" w:rsidRPr="00D6191E">
        <w:rPr>
          <w:sz w:val="28"/>
          <w:szCs w:val="28"/>
        </w:rPr>
        <w:t xml:space="preserve">согласно приложению </w:t>
      </w:r>
      <w:r w:rsidR="008E4CF4" w:rsidRPr="00D6191E">
        <w:rPr>
          <w:sz w:val="28"/>
          <w:szCs w:val="28"/>
        </w:rPr>
        <w:t xml:space="preserve">№ </w:t>
      </w:r>
      <w:r w:rsidRPr="00D6191E">
        <w:rPr>
          <w:sz w:val="28"/>
          <w:szCs w:val="28"/>
        </w:rPr>
        <w:t>7</w:t>
      </w:r>
      <w:r w:rsidR="008E4CF4" w:rsidRPr="00D6191E">
        <w:rPr>
          <w:sz w:val="28"/>
          <w:szCs w:val="28"/>
        </w:rPr>
        <w:t xml:space="preserve"> </w:t>
      </w:r>
      <w:r w:rsidR="007537A3" w:rsidRPr="00D6191E">
        <w:rPr>
          <w:sz w:val="28"/>
          <w:szCs w:val="28"/>
        </w:rPr>
        <w:t xml:space="preserve">к настоящему </w:t>
      </w:r>
      <w:r w:rsidR="00EC3279" w:rsidRPr="00D6191E">
        <w:rPr>
          <w:sz w:val="28"/>
          <w:szCs w:val="28"/>
        </w:rPr>
        <w:t>приказу</w:t>
      </w:r>
      <w:r w:rsidRPr="00D6191E">
        <w:rPr>
          <w:sz w:val="28"/>
          <w:szCs w:val="28"/>
        </w:rPr>
        <w:t>;</w:t>
      </w:r>
    </w:p>
    <w:p w:rsidR="00D6191E" w:rsidRPr="00D6191E" w:rsidRDefault="00D6191E" w:rsidP="00D6191E">
      <w:pPr>
        <w:ind w:firstLine="708"/>
        <w:jc w:val="both"/>
        <w:rPr>
          <w:sz w:val="28"/>
          <w:szCs w:val="28"/>
        </w:rPr>
      </w:pPr>
      <w:r w:rsidRPr="00D6191E">
        <w:rPr>
          <w:sz w:val="28"/>
          <w:szCs w:val="28"/>
        </w:rPr>
        <w:t>Чертеж межевания территории, отображающий границы образуемых и изменяемых земельных участков, условные номера образуемых земельных участков</w:t>
      </w:r>
      <w:r>
        <w:rPr>
          <w:sz w:val="28"/>
          <w:szCs w:val="28"/>
        </w:rPr>
        <w:t xml:space="preserve"> </w:t>
      </w:r>
      <w:r w:rsidRPr="00D6191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8</w:t>
      </w:r>
      <w:r w:rsidRPr="00D6191E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37307A" w:rsidRPr="00776DFA" w:rsidRDefault="0037307A" w:rsidP="00D6191E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76DFA">
        <w:rPr>
          <w:sz w:val="28"/>
          <w:szCs w:val="28"/>
        </w:rPr>
        <w:t>Копию настоящего распоряжения направить</w:t>
      </w:r>
      <w:r w:rsidR="007728ED">
        <w:rPr>
          <w:sz w:val="28"/>
          <w:szCs w:val="28"/>
        </w:rPr>
        <w:t xml:space="preserve"> </w:t>
      </w:r>
      <w:r w:rsidR="00850C73">
        <w:rPr>
          <w:sz w:val="28"/>
          <w:szCs w:val="28"/>
        </w:rPr>
        <w:t xml:space="preserve">в </w:t>
      </w:r>
      <w:r w:rsidR="00850C73">
        <w:rPr>
          <w:sz w:val="28"/>
          <w:szCs w:val="28"/>
        </w:rPr>
        <w:t>а</w:t>
      </w:r>
      <w:r w:rsidR="00850C73" w:rsidRPr="00850C73">
        <w:rPr>
          <w:sz w:val="28"/>
          <w:szCs w:val="28"/>
        </w:rPr>
        <w:t>дминистраци</w:t>
      </w:r>
      <w:r w:rsidR="00850C73">
        <w:rPr>
          <w:sz w:val="28"/>
          <w:szCs w:val="28"/>
        </w:rPr>
        <w:t>ю</w:t>
      </w:r>
      <w:r w:rsidR="00850C73" w:rsidRPr="00850C73">
        <w:rPr>
          <w:sz w:val="28"/>
          <w:szCs w:val="28"/>
        </w:rPr>
        <w:t xml:space="preserve"> </w:t>
      </w:r>
      <w:proofErr w:type="spellStart"/>
      <w:r w:rsidR="00850C73" w:rsidRPr="00850C73">
        <w:rPr>
          <w:sz w:val="28"/>
          <w:szCs w:val="28"/>
        </w:rPr>
        <w:t>Тосненского</w:t>
      </w:r>
      <w:proofErr w:type="spellEnd"/>
      <w:r w:rsidR="00850C73" w:rsidRPr="00850C73">
        <w:rPr>
          <w:sz w:val="28"/>
          <w:szCs w:val="28"/>
        </w:rPr>
        <w:t xml:space="preserve"> муниципального района Ленинградской области</w:t>
      </w:r>
      <w:r w:rsidR="007728ED">
        <w:rPr>
          <w:sz w:val="28"/>
          <w:szCs w:val="28"/>
        </w:rPr>
        <w:t>,</w:t>
      </w:r>
      <w:r w:rsidR="00296B1E" w:rsidRPr="00776DFA">
        <w:rPr>
          <w:sz w:val="28"/>
          <w:szCs w:val="28"/>
        </w:rPr>
        <w:t xml:space="preserve"> </w:t>
      </w:r>
      <w:r w:rsidR="008E4CF4" w:rsidRPr="00776DFA">
        <w:rPr>
          <w:sz w:val="28"/>
          <w:szCs w:val="28"/>
        </w:rPr>
        <w:t xml:space="preserve">главе </w:t>
      </w:r>
      <w:r w:rsidR="00B2291A" w:rsidRPr="00776DFA">
        <w:rPr>
          <w:sz w:val="28"/>
          <w:szCs w:val="28"/>
        </w:rPr>
        <w:t xml:space="preserve">муниципального образования </w:t>
      </w:r>
      <w:proofErr w:type="spellStart"/>
      <w:r w:rsidR="00850C73" w:rsidRPr="00850C73">
        <w:rPr>
          <w:sz w:val="28"/>
          <w:szCs w:val="28"/>
        </w:rPr>
        <w:t>Тосненское</w:t>
      </w:r>
      <w:proofErr w:type="spellEnd"/>
      <w:r w:rsidR="007728ED">
        <w:rPr>
          <w:sz w:val="28"/>
          <w:szCs w:val="28"/>
        </w:rPr>
        <w:t xml:space="preserve"> городское поселение </w:t>
      </w:r>
      <w:proofErr w:type="spellStart"/>
      <w:r w:rsidR="00850C73" w:rsidRPr="00850C73">
        <w:rPr>
          <w:sz w:val="28"/>
          <w:szCs w:val="28"/>
        </w:rPr>
        <w:t>Тосненского</w:t>
      </w:r>
      <w:proofErr w:type="spellEnd"/>
      <w:r w:rsidR="007728ED">
        <w:rPr>
          <w:sz w:val="28"/>
          <w:szCs w:val="28"/>
        </w:rPr>
        <w:t xml:space="preserve"> муниципального района</w:t>
      </w:r>
      <w:r w:rsidR="00B2291A" w:rsidRPr="00776DFA">
        <w:rPr>
          <w:sz w:val="28"/>
          <w:szCs w:val="28"/>
        </w:rPr>
        <w:t xml:space="preserve"> Ленинградской области</w:t>
      </w:r>
      <w:r w:rsidR="008E4CF4" w:rsidRPr="00776DFA">
        <w:rPr>
          <w:sz w:val="28"/>
          <w:szCs w:val="28"/>
        </w:rPr>
        <w:t>,</w:t>
      </w:r>
      <w:r w:rsidR="006F46B8">
        <w:rPr>
          <w:sz w:val="28"/>
          <w:szCs w:val="28"/>
        </w:rPr>
        <w:t xml:space="preserve"> </w:t>
      </w:r>
      <w:r w:rsidRPr="00776DFA">
        <w:rPr>
          <w:sz w:val="28"/>
          <w:szCs w:val="28"/>
        </w:rPr>
        <w:t xml:space="preserve">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027AFD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014B36A7"/>
    <w:multiLevelType w:val="hybridMultilevel"/>
    <w:tmpl w:val="DDE085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3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5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658D3063"/>
    <w:multiLevelType w:val="hybridMultilevel"/>
    <w:tmpl w:val="78D294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27AFD"/>
    <w:rsid w:val="00047DC3"/>
    <w:rsid w:val="00052EDB"/>
    <w:rsid w:val="00092BE6"/>
    <w:rsid w:val="000D4B0D"/>
    <w:rsid w:val="001031D0"/>
    <w:rsid w:val="001104EA"/>
    <w:rsid w:val="0011340D"/>
    <w:rsid w:val="001231A7"/>
    <w:rsid w:val="00164FC2"/>
    <w:rsid w:val="00186186"/>
    <w:rsid w:val="001F68E0"/>
    <w:rsid w:val="00207C23"/>
    <w:rsid w:val="002201BB"/>
    <w:rsid w:val="0022577A"/>
    <w:rsid w:val="002310A5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45E1F"/>
    <w:rsid w:val="0037307A"/>
    <w:rsid w:val="0037341F"/>
    <w:rsid w:val="00384708"/>
    <w:rsid w:val="00390625"/>
    <w:rsid w:val="00391B64"/>
    <w:rsid w:val="003B0ED2"/>
    <w:rsid w:val="003B12FD"/>
    <w:rsid w:val="003C42E7"/>
    <w:rsid w:val="003F4C80"/>
    <w:rsid w:val="00411EF7"/>
    <w:rsid w:val="00430E7B"/>
    <w:rsid w:val="0044600D"/>
    <w:rsid w:val="0049126F"/>
    <w:rsid w:val="00497ABB"/>
    <w:rsid w:val="004C048F"/>
    <w:rsid w:val="00516681"/>
    <w:rsid w:val="005245D5"/>
    <w:rsid w:val="00525B29"/>
    <w:rsid w:val="0055387A"/>
    <w:rsid w:val="00584F19"/>
    <w:rsid w:val="0059402E"/>
    <w:rsid w:val="005B76BD"/>
    <w:rsid w:val="005C2C94"/>
    <w:rsid w:val="005C7F1B"/>
    <w:rsid w:val="00603249"/>
    <w:rsid w:val="006107C5"/>
    <w:rsid w:val="00640AB0"/>
    <w:rsid w:val="006F46B8"/>
    <w:rsid w:val="0073136B"/>
    <w:rsid w:val="00732937"/>
    <w:rsid w:val="00745453"/>
    <w:rsid w:val="007537A3"/>
    <w:rsid w:val="0076291A"/>
    <w:rsid w:val="007728ED"/>
    <w:rsid w:val="00776DFA"/>
    <w:rsid w:val="00777F4E"/>
    <w:rsid w:val="007F20DA"/>
    <w:rsid w:val="00836F0B"/>
    <w:rsid w:val="00844C1A"/>
    <w:rsid w:val="00850C73"/>
    <w:rsid w:val="00872CEF"/>
    <w:rsid w:val="008C38E7"/>
    <w:rsid w:val="008E4CF4"/>
    <w:rsid w:val="008E690A"/>
    <w:rsid w:val="008E7E1E"/>
    <w:rsid w:val="00905812"/>
    <w:rsid w:val="00906B2B"/>
    <w:rsid w:val="0092101A"/>
    <w:rsid w:val="00944772"/>
    <w:rsid w:val="0099686B"/>
    <w:rsid w:val="009A0981"/>
    <w:rsid w:val="009C3080"/>
    <w:rsid w:val="009F0B81"/>
    <w:rsid w:val="009F28F4"/>
    <w:rsid w:val="00A4194A"/>
    <w:rsid w:val="00A664DD"/>
    <w:rsid w:val="00A93100"/>
    <w:rsid w:val="00AA394D"/>
    <w:rsid w:val="00AB4335"/>
    <w:rsid w:val="00AD39F7"/>
    <w:rsid w:val="00AD42F7"/>
    <w:rsid w:val="00B005E8"/>
    <w:rsid w:val="00B2291A"/>
    <w:rsid w:val="00B41DC5"/>
    <w:rsid w:val="00B427B9"/>
    <w:rsid w:val="00B64A41"/>
    <w:rsid w:val="00B66963"/>
    <w:rsid w:val="00BC4278"/>
    <w:rsid w:val="00BD43C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191E"/>
    <w:rsid w:val="00D621B5"/>
    <w:rsid w:val="00D7176D"/>
    <w:rsid w:val="00D84B8A"/>
    <w:rsid w:val="00D86ED2"/>
    <w:rsid w:val="00DA215D"/>
    <w:rsid w:val="00DC74D6"/>
    <w:rsid w:val="00DF3E48"/>
    <w:rsid w:val="00DF617A"/>
    <w:rsid w:val="00DF7186"/>
    <w:rsid w:val="00E43057"/>
    <w:rsid w:val="00E44D36"/>
    <w:rsid w:val="00E71C60"/>
    <w:rsid w:val="00EB0B8B"/>
    <w:rsid w:val="00EC3279"/>
    <w:rsid w:val="00ED3534"/>
    <w:rsid w:val="00EF367E"/>
    <w:rsid w:val="00F917AF"/>
    <w:rsid w:val="00F93110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styleId="a6">
    <w:name w:val="No Spacing"/>
    <w:link w:val="a7"/>
    <w:uiPriority w:val="1"/>
    <w:qFormat/>
    <w:rsid w:val="00D619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D6191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styleId="a6">
    <w:name w:val="No Spacing"/>
    <w:link w:val="a7"/>
    <w:uiPriority w:val="1"/>
    <w:qFormat/>
    <w:rsid w:val="00D619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D619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3</cp:revision>
  <cp:lastPrinted>2020-02-18T14:23:00Z</cp:lastPrinted>
  <dcterms:created xsi:type="dcterms:W3CDTF">2021-07-02T08:11:00Z</dcterms:created>
  <dcterms:modified xsi:type="dcterms:W3CDTF">2021-07-02T08:52:00Z</dcterms:modified>
</cp:coreProperties>
</file>