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4217" w:type="dxa"/>
        <w:tblInd w:w="11057" w:type="dxa"/>
        <w:tblLook w:val="04A0" w:firstRow="1" w:lastRow="0" w:firstColumn="1" w:lastColumn="0" w:noHBand="0" w:noVBand="1"/>
      </w:tblPr>
      <w:tblGrid>
        <w:gridCol w:w="4217"/>
      </w:tblGrid>
      <w:tr w:rsidR="00BB0CA1" w:rsidRPr="00707D9B" w14:paraId="22EDC1D1" w14:textId="77777777" w:rsidTr="00C82758">
        <w:tc>
          <w:tcPr>
            <w:tcW w:w="4217" w:type="dxa"/>
            <w:tcBorders>
              <w:top w:val="nil"/>
              <w:left w:val="nil"/>
              <w:bottom w:val="nil"/>
              <w:right w:val="nil"/>
            </w:tcBorders>
          </w:tcPr>
          <w:p w14:paraId="5074FCE2" w14:textId="77777777" w:rsidR="00BB0CA1" w:rsidRPr="00707D9B" w:rsidRDefault="00BB0CA1" w:rsidP="00C82758">
            <w:pPr>
              <w:jc w:val="center"/>
              <w:rPr>
                <w:rFonts w:ascii="Times New Roman" w:hAnsi="Times New Roman"/>
                <w:sz w:val="26"/>
                <w:szCs w:val="26"/>
              </w:rPr>
            </w:pPr>
            <w:bookmarkStart w:id="0" w:name="_Hlk39154337"/>
            <w:r w:rsidRPr="00707D9B">
              <w:rPr>
                <w:rFonts w:ascii="Times New Roman" w:hAnsi="Times New Roman"/>
                <w:sz w:val="26"/>
                <w:szCs w:val="26"/>
              </w:rPr>
              <w:t>Приложение</w:t>
            </w:r>
          </w:p>
          <w:p w14:paraId="33164165" w14:textId="77777777" w:rsidR="00BB0CA1" w:rsidRPr="00707D9B" w:rsidRDefault="00BB0CA1" w:rsidP="00C82758">
            <w:pPr>
              <w:rPr>
                <w:rFonts w:ascii="Times New Roman" w:hAnsi="Times New Roman"/>
                <w:sz w:val="26"/>
                <w:szCs w:val="26"/>
              </w:rPr>
            </w:pPr>
            <w:r w:rsidRPr="00707D9B">
              <w:rPr>
                <w:rFonts w:ascii="Times New Roman" w:hAnsi="Times New Roman"/>
                <w:sz w:val="26"/>
                <w:szCs w:val="26"/>
              </w:rPr>
              <w:t>к постановлению Правительства</w:t>
            </w:r>
          </w:p>
          <w:p w14:paraId="77D78A9E" w14:textId="77777777" w:rsidR="00BB0CA1" w:rsidRPr="00707D9B" w:rsidRDefault="00BB0CA1" w:rsidP="00C82758">
            <w:pPr>
              <w:rPr>
                <w:rFonts w:ascii="Times New Roman" w:hAnsi="Times New Roman"/>
                <w:sz w:val="26"/>
                <w:szCs w:val="26"/>
              </w:rPr>
            </w:pPr>
            <w:r w:rsidRPr="00707D9B">
              <w:rPr>
                <w:rFonts w:ascii="Times New Roman" w:hAnsi="Times New Roman"/>
                <w:sz w:val="26"/>
                <w:szCs w:val="26"/>
              </w:rPr>
              <w:t>Ленинградской области</w:t>
            </w:r>
          </w:p>
        </w:tc>
      </w:tr>
      <w:bookmarkEnd w:id="0"/>
    </w:tbl>
    <w:p w14:paraId="1631307E" w14:textId="77777777" w:rsidR="00BB0CA1" w:rsidRDefault="00BB0CA1" w:rsidP="00BB0CA1">
      <w:pPr>
        <w:spacing w:after="0" w:line="240" w:lineRule="auto"/>
        <w:jc w:val="right"/>
        <w:rPr>
          <w:rFonts w:ascii="Times New Roman" w:hAnsi="Times New Roman"/>
          <w:sz w:val="26"/>
          <w:szCs w:val="26"/>
        </w:rPr>
      </w:pPr>
    </w:p>
    <w:p w14:paraId="781E02C6" w14:textId="77777777" w:rsidR="00BB0CA1" w:rsidRDefault="00BB0CA1" w:rsidP="00BB0CA1">
      <w:pPr>
        <w:spacing w:after="0" w:line="240" w:lineRule="auto"/>
        <w:jc w:val="right"/>
        <w:rPr>
          <w:rFonts w:ascii="Times New Roman" w:hAnsi="Times New Roman"/>
          <w:sz w:val="26"/>
          <w:szCs w:val="26"/>
        </w:rPr>
      </w:pPr>
    </w:p>
    <w:p w14:paraId="325D5E31" w14:textId="77777777" w:rsidR="00BB0CA1" w:rsidRDefault="00BB0CA1" w:rsidP="00BB0CA1">
      <w:pPr>
        <w:spacing w:after="0" w:line="240" w:lineRule="auto"/>
        <w:jc w:val="right"/>
        <w:rPr>
          <w:rFonts w:ascii="Times New Roman" w:hAnsi="Times New Roman"/>
          <w:sz w:val="26"/>
          <w:szCs w:val="26"/>
        </w:rPr>
      </w:pPr>
    </w:p>
    <w:p w14:paraId="42F345CF" w14:textId="77777777" w:rsidR="00BB0CA1" w:rsidRDefault="00BB0CA1" w:rsidP="00BB0CA1">
      <w:pPr>
        <w:spacing w:after="0" w:line="240" w:lineRule="auto"/>
        <w:jc w:val="right"/>
        <w:rPr>
          <w:rFonts w:ascii="Times New Roman" w:hAnsi="Times New Roman"/>
          <w:sz w:val="26"/>
          <w:szCs w:val="26"/>
        </w:rPr>
      </w:pPr>
    </w:p>
    <w:p w14:paraId="09C9DF08" w14:textId="77777777" w:rsidR="00BB0CA1" w:rsidRDefault="00BB0CA1" w:rsidP="00BB0CA1">
      <w:pPr>
        <w:spacing w:after="0" w:line="240" w:lineRule="auto"/>
        <w:jc w:val="right"/>
        <w:rPr>
          <w:rFonts w:ascii="Times New Roman" w:hAnsi="Times New Roman"/>
          <w:sz w:val="26"/>
          <w:szCs w:val="26"/>
        </w:rPr>
      </w:pPr>
    </w:p>
    <w:p w14:paraId="207DFEAA" w14:textId="77777777" w:rsidR="00BB0CA1" w:rsidRDefault="00BB0CA1" w:rsidP="00BB0CA1">
      <w:pPr>
        <w:spacing w:after="0" w:line="240" w:lineRule="auto"/>
        <w:jc w:val="right"/>
        <w:rPr>
          <w:rFonts w:ascii="Times New Roman" w:hAnsi="Times New Roman"/>
          <w:sz w:val="26"/>
          <w:szCs w:val="26"/>
        </w:rPr>
      </w:pPr>
    </w:p>
    <w:p w14:paraId="1C9F818C" w14:textId="77777777" w:rsidR="00BB0CA1" w:rsidRDefault="00BB0CA1" w:rsidP="00BB0CA1">
      <w:pPr>
        <w:spacing w:after="0" w:line="240" w:lineRule="auto"/>
        <w:jc w:val="right"/>
        <w:rPr>
          <w:rFonts w:ascii="Times New Roman" w:hAnsi="Times New Roman"/>
          <w:sz w:val="26"/>
          <w:szCs w:val="26"/>
        </w:rPr>
      </w:pPr>
    </w:p>
    <w:p w14:paraId="2E399DC5" w14:textId="77777777" w:rsidR="00BB0CA1" w:rsidRDefault="00BB0CA1" w:rsidP="00BB0CA1">
      <w:pPr>
        <w:spacing w:after="0" w:line="240" w:lineRule="auto"/>
        <w:jc w:val="right"/>
        <w:rPr>
          <w:rFonts w:ascii="Times New Roman" w:hAnsi="Times New Roman"/>
          <w:sz w:val="26"/>
          <w:szCs w:val="26"/>
        </w:rPr>
      </w:pPr>
    </w:p>
    <w:p w14:paraId="73665419" w14:textId="77777777" w:rsidR="00BB0CA1" w:rsidRPr="00707D9B" w:rsidRDefault="00BB0CA1" w:rsidP="00BB0CA1">
      <w:pPr>
        <w:spacing w:after="0" w:line="240" w:lineRule="auto"/>
        <w:jc w:val="right"/>
        <w:rPr>
          <w:rFonts w:ascii="Times New Roman" w:hAnsi="Times New Roman"/>
          <w:sz w:val="26"/>
          <w:szCs w:val="26"/>
        </w:rPr>
      </w:pPr>
    </w:p>
    <w:p w14:paraId="37B53280" w14:textId="73006A34" w:rsidR="00BB0CA1" w:rsidRDefault="00BB0CA1" w:rsidP="00BB0CA1">
      <w:pPr>
        <w:pStyle w:val="14"/>
        <w:spacing w:line="240" w:lineRule="auto"/>
        <w:rPr>
          <w:sz w:val="26"/>
          <w:szCs w:val="26"/>
        </w:rPr>
      </w:pPr>
      <w:r w:rsidRPr="00545B8C">
        <w:rPr>
          <w:sz w:val="26"/>
          <w:szCs w:val="26"/>
        </w:rPr>
        <w:t>СХЕМА ТЕРРИТОРИАЛЬНОГО ПЛАНИРОВАНИЯ</w:t>
      </w:r>
    </w:p>
    <w:p w14:paraId="333F128B" w14:textId="77777777" w:rsidR="00BB0CA1" w:rsidRPr="00545B8C" w:rsidRDefault="00BB0CA1" w:rsidP="00BB0CA1">
      <w:pPr>
        <w:pStyle w:val="14"/>
        <w:spacing w:line="240" w:lineRule="auto"/>
        <w:rPr>
          <w:sz w:val="26"/>
          <w:szCs w:val="26"/>
        </w:rPr>
      </w:pPr>
      <w:r w:rsidRPr="00545B8C">
        <w:rPr>
          <w:sz w:val="26"/>
          <w:szCs w:val="26"/>
        </w:rPr>
        <w:t>ЛЕНИНГРАДСКОЙ ОБЛАСТИ</w:t>
      </w:r>
    </w:p>
    <w:p w14:paraId="1FEDF194" w14:textId="77777777" w:rsidR="00677EA2" w:rsidRPr="00CD13D5" w:rsidRDefault="00677EA2" w:rsidP="00677EA2">
      <w:pPr>
        <w:pStyle w:val="14"/>
        <w:spacing w:line="240" w:lineRule="auto"/>
        <w:rPr>
          <w:sz w:val="26"/>
          <w:szCs w:val="26"/>
        </w:rPr>
      </w:pPr>
      <w:r w:rsidRPr="00CD13D5">
        <w:rPr>
          <w:sz w:val="26"/>
          <w:szCs w:val="26"/>
        </w:rPr>
        <w:t xml:space="preserve">в области промышленной политики </w:t>
      </w:r>
    </w:p>
    <w:p w14:paraId="065988C5" w14:textId="77777777" w:rsidR="00677EA2" w:rsidRPr="00CD13D5" w:rsidRDefault="00677EA2" w:rsidP="00677EA2">
      <w:pPr>
        <w:pStyle w:val="14"/>
        <w:spacing w:line="240" w:lineRule="auto"/>
        <w:rPr>
          <w:sz w:val="26"/>
          <w:szCs w:val="26"/>
        </w:rPr>
      </w:pPr>
      <w:r w:rsidRPr="00CD13D5">
        <w:rPr>
          <w:sz w:val="26"/>
          <w:szCs w:val="26"/>
        </w:rPr>
        <w:t>и планирования использования земель сельскохозяйственного назначения</w:t>
      </w:r>
    </w:p>
    <w:p w14:paraId="33E0A46A" w14:textId="77777777" w:rsidR="00677EA2" w:rsidRPr="00CD13D5" w:rsidRDefault="00677EA2" w:rsidP="00677EA2">
      <w:pPr>
        <w:pStyle w:val="14"/>
        <w:rPr>
          <w:sz w:val="26"/>
          <w:szCs w:val="26"/>
        </w:rPr>
      </w:pPr>
      <w:r w:rsidRPr="00CD13D5">
        <w:rPr>
          <w:sz w:val="26"/>
          <w:szCs w:val="26"/>
        </w:rPr>
        <w:br w:type="column"/>
      </w:r>
      <w:r w:rsidRPr="00CD13D5">
        <w:rPr>
          <w:sz w:val="26"/>
          <w:szCs w:val="26"/>
        </w:rPr>
        <w:lastRenderedPageBreak/>
        <w:t>ПОЛОЖЕНИЕ О ТЕРРИТОРИАЛЬНОМ ПЛАНИРОВАНИИ</w:t>
      </w:r>
    </w:p>
    <w:p w14:paraId="4C104ED9" w14:textId="77777777" w:rsidR="00677EA2" w:rsidRPr="00CD13D5" w:rsidRDefault="00677EA2" w:rsidP="00C81DDF">
      <w:pPr>
        <w:pStyle w:val="1"/>
        <w:keepNext w:val="0"/>
        <w:pageBreakBefore w:val="0"/>
        <w:widowControl w:val="0"/>
        <w:numPr>
          <w:ilvl w:val="0"/>
          <w:numId w:val="1"/>
        </w:numPr>
        <w:tabs>
          <w:tab w:val="clear" w:pos="709"/>
          <w:tab w:val="left" w:pos="360"/>
        </w:tabs>
        <w:spacing w:before="0" w:after="0"/>
        <w:ind w:left="0" w:firstLine="709"/>
        <w:rPr>
          <w:sz w:val="26"/>
          <w:szCs w:val="26"/>
        </w:rPr>
      </w:pPr>
      <w:r w:rsidRPr="00CD13D5">
        <w:rPr>
          <w:sz w:val="26"/>
          <w:szCs w:val="26"/>
        </w:rPr>
        <w:t xml:space="preserve">Сведения о видах, назначении и наименованиях планируемых для размещения объектов регионального значения, их основные характеристики, их местоположение </w:t>
      </w:r>
    </w:p>
    <w:p w14:paraId="28ADBA98" w14:textId="77777777" w:rsidR="00FF110E" w:rsidRPr="00CD13D5" w:rsidRDefault="00FF110E" w:rsidP="00C81DDF">
      <w:pPr>
        <w:tabs>
          <w:tab w:val="left" w:pos="360"/>
        </w:tabs>
        <w:spacing w:after="0" w:line="240" w:lineRule="auto"/>
        <w:ind w:firstLine="709"/>
        <w:jc w:val="both"/>
        <w:rPr>
          <w:rFonts w:ascii="Times New Roman" w:eastAsia="Times New Roman" w:hAnsi="Times New Roman" w:cs="Times New Roman"/>
          <w:sz w:val="26"/>
          <w:szCs w:val="26"/>
          <w:lang w:eastAsia="ru-RU"/>
        </w:rPr>
      </w:pPr>
    </w:p>
    <w:p w14:paraId="2BDC11F1" w14:textId="77777777" w:rsidR="00F81706" w:rsidRPr="00F81706" w:rsidRDefault="00F81706" w:rsidP="00C81DDF">
      <w:pPr>
        <w:tabs>
          <w:tab w:val="left" w:pos="360"/>
        </w:tabs>
        <w:spacing w:after="0" w:line="240" w:lineRule="auto"/>
        <w:ind w:firstLine="709"/>
        <w:jc w:val="both"/>
        <w:rPr>
          <w:rFonts w:ascii="Times New Roman" w:eastAsia="Times New Roman" w:hAnsi="Times New Roman" w:cs="Times New Roman"/>
          <w:sz w:val="26"/>
          <w:szCs w:val="26"/>
          <w:lang w:eastAsia="ru-RU"/>
        </w:rPr>
      </w:pPr>
      <w:r w:rsidRPr="00F81706">
        <w:rPr>
          <w:rFonts w:ascii="Times New Roman" w:eastAsia="Times New Roman" w:hAnsi="Times New Roman" w:cs="Times New Roman"/>
          <w:sz w:val="26"/>
          <w:szCs w:val="26"/>
          <w:lang w:eastAsia="ru-RU"/>
        </w:rPr>
        <w:t>Схемой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 с учетом части 3 статьи 14 Градостроительного кодекса Российской Федерации не предусмотрено размещение планируемых объектов регионального значения в области образования, здравоохранения, социального обслуживания, культуры, физической культуры, спорта, туризма, молодежной политики, межнациональных и межконфессиональных отношений, объектов в области транспорта (железнодорожного, водного, воздушного транспорта), автомобильных дорог регионального или межмуниципального значения, объектов в области организации, охраны и использования особо охраняемых природных территорий, объектов в области энергетики, объектов в области электроэнергетики, объектов в области предупреждения чрезвычайных ситуаций межмуниципального и регионального характера, стихийных бедствий, эпидемий и ликвидация их последствий, объектов в области обращения с отходами, в том числе с твердыми коммунальными отходами.</w:t>
      </w:r>
    </w:p>
    <w:p w14:paraId="34A91149" w14:textId="77777777" w:rsidR="00F81706" w:rsidRPr="00F81706" w:rsidRDefault="00F81706" w:rsidP="00C81DDF">
      <w:pPr>
        <w:tabs>
          <w:tab w:val="left" w:pos="360"/>
        </w:tabs>
        <w:spacing w:after="0" w:line="240" w:lineRule="auto"/>
        <w:ind w:firstLine="709"/>
        <w:jc w:val="both"/>
        <w:rPr>
          <w:rFonts w:ascii="Times New Roman" w:eastAsia="Times New Roman" w:hAnsi="Times New Roman" w:cs="Times New Roman"/>
          <w:sz w:val="26"/>
          <w:szCs w:val="26"/>
          <w:lang w:eastAsia="ru-RU"/>
        </w:rPr>
      </w:pPr>
      <w:r w:rsidRPr="00F81706">
        <w:rPr>
          <w:rFonts w:ascii="Times New Roman" w:eastAsia="Times New Roman" w:hAnsi="Times New Roman" w:cs="Times New Roman"/>
          <w:sz w:val="26"/>
          <w:szCs w:val="26"/>
          <w:lang w:eastAsia="ru-RU"/>
        </w:rPr>
        <w:t>В соответствии со статьей 7 областного закона Ленинградской области от 14.12.2011 № 108-оз «Об отдельных вопросах осуществления градостроительной деятельности на территории Ленинградской области» сведения об указанных объектах содержатся в положениях о территориальном планировании и картах планируемого размещения объектов регионального значения в составе следующих документов территориального планирования Ленинградской области:</w:t>
      </w:r>
    </w:p>
    <w:p w14:paraId="5508E2FA" w14:textId="77777777" w:rsidR="00F81706" w:rsidRPr="00F81706" w:rsidRDefault="00F81706" w:rsidP="00C81DDF">
      <w:pPr>
        <w:pStyle w:val="ac"/>
        <w:numPr>
          <w:ilvl w:val="0"/>
          <w:numId w:val="3"/>
        </w:numPr>
        <w:tabs>
          <w:tab w:val="left" w:pos="360"/>
        </w:tabs>
        <w:spacing w:after="0" w:line="240" w:lineRule="auto"/>
        <w:ind w:left="0" w:firstLine="709"/>
        <w:jc w:val="both"/>
        <w:rPr>
          <w:rFonts w:ascii="Times New Roman" w:eastAsia="Times New Roman" w:hAnsi="Times New Roman" w:cs="Times New Roman"/>
          <w:sz w:val="26"/>
          <w:szCs w:val="26"/>
          <w:lang w:eastAsia="ru-RU"/>
        </w:rPr>
      </w:pPr>
      <w:r w:rsidRPr="00F81706">
        <w:rPr>
          <w:rFonts w:ascii="Times New Roman" w:eastAsia="Times New Roman" w:hAnsi="Times New Roman" w:cs="Times New Roman"/>
          <w:sz w:val="26"/>
          <w:szCs w:val="26"/>
          <w:lang w:eastAsia="ru-RU"/>
        </w:rPr>
        <w:t>схема территориального планирования Ленинградской области в области образования, здравоохранения, социального обслуживания, культуры, физической культуры, спорта, туризма, молодежной политики, межнациональных и межконфессиональных отношений;</w:t>
      </w:r>
    </w:p>
    <w:p w14:paraId="50F87945" w14:textId="77777777" w:rsidR="00F81706" w:rsidRPr="00F81706" w:rsidRDefault="00F81706" w:rsidP="00C81DDF">
      <w:pPr>
        <w:pStyle w:val="ac"/>
        <w:numPr>
          <w:ilvl w:val="0"/>
          <w:numId w:val="3"/>
        </w:numPr>
        <w:tabs>
          <w:tab w:val="left" w:pos="360"/>
        </w:tabs>
        <w:spacing w:after="0" w:line="240" w:lineRule="auto"/>
        <w:ind w:left="0" w:firstLine="709"/>
        <w:jc w:val="both"/>
        <w:rPr>
          <w:rFonts w:ascii="Times New Roman" w:eastAsia="Times New Roman" w:hAnsi="Times New Roman" w:cs="Times New Roman"/>
          <w:sz w:val="26"/>
          <w:szCs w:val="26"/>
          <w:lang w:eastAsia="ru-RU"/>
        </w:rPr>
      </w:pPr>
      <w:r w:rsidRPr="00F81706">
        <w:rPr>
          <w:rFonts w:ascii="Times New Roman" w:eastAsia="Times New Roman" w:hAnsi="Times New Roman" w:cs="Times New Roman"/>
          <w:sz w:val="26"/>
          <w:szCs w:val="26"/>
          <w:lang w:eastAsia="ru-RU"/>
        </w:rPr>
        <w:t>схема территориального планирования Ленинградской области в области транспорта (железнодорожного, водного, воздушного), автомобильных дорог регионального или межмуниципального значения;</w:t>
      </w:r>
    </w:p>
    <w:p w14:paraId="67512DD9" w14:textId="77777777" w:rsidR="00F81706" w:rsidRPr="00F81706" w:rsidRDefault="00F81706" w:rsidP="00C81DDF">
      <w:pPr>
        <w:pStyle w:val="ac"/>
        <w:numPr>
          <w:ilvl w:val="0"/>
          <w:numId w:val="3"/>
        </w:numPr>
        <w:tabs>
          <w:tab w:val="left" w:pos="360"/>
        </w:tabs>
        <w:spacing w:after="0" w:line="240" w:lineRule="auto"/>
        <w:ind w:left="0" w:firstLine="709"/>
        <w:jc w:val="both"/>
        <w:rPr>
          <w:rFonts w:ascii="Times New Roman" w:eastAsia="Times New Roman" w:hAnsi="Times New Roman" w:cs="Times New Roman"/>
          <w:sz w:val="26"/>
          <w:szCs w:val="26"/>
          <w:lang w:eastAsia="ru-RU"/>
        </w:rPr>
      </w:pPr>
      <w:r w:rsidRPr="00F81706">
        <w:rPr>
          <w:rFonts w:ascii="Times New Roman" w:eastAsia="Times New Roman" w:hAnsi="Times New Roman" w:cs="Times New Roman"/>
          <w:sz w:val="26"/>
          <w:szCs w:val="26"/>
          <w:lang w:eastAsia="ru-RU"/>
        </w:rPr>
        <w:t>схема территориального планирования Ленинградской области в области организации, охраны и использования особо охраняемых природных территорий;</w:t>
      </w:r>
    </w:p>
    <w:p w14:paraId="3058B93F" w14:textId="77777777" w:rsidR="00F81706" w:rsidRPr="00F81706" w:rsidRDefault="00F81706" w:rsidP="00C81DDF">
      <w:pPr>
        <w:pStyle w:val="ac"/>
        <w:numPr>
          <w:ilvl w:val="0"/>
          <w:numId w:val="3"/>
        </w:numPr>
        <w:tabs>
          <w:tab w:val="left" w:pos="360"/>
        </w:tabs>
        <w:spacing w:after="0" w:line="240" w:lineRule="auto"/>
        <w:ind w:left="0" w:firstLine="709"/>
        <w:jc w:val="both"/>
        <w:rPr>
          <w:rFonts w:ascii="Times New Roman" w:eastAsia="Times New Roman" w:hAnsi="Times New Roman" w:cs="Times New Roman"/>
          <w:sz w:val="26"/>
          <w:szCs w:val="26"/>
          <w:lang w:eastAsia="ru-RU"/>
        </w:rPr>
      </w:pPr>
      <w:r w:rsidRPr="00F81706">
        <w:rPr>
          <w:rFonts w:ascii="Times New Roman" w:eastAsia="Times New Roman" w:hAnsi="Times New Roman" w:cs="Times New Roman"/>
          <w:sz w:val="26"/>
          <w:szCs w:val="26"/>
          <w:lang w:eastAsia="ru-RU"/>
        </w:rPr>
        <w:t>схема территориального планирования Ленинградской области в области энергетики (за исключением электроэнергетики);</w:t>
      </w:r>
    </w:p>
    <w:p w14:paraId="56C77070" w14:textId="77777777" w:rsidR="00F81706" w:rsidRPr="00F81706" w:rsidRDefault="00F81706" w:rsidP="00C81DDF">
      <w:pPr>
        <w:pStyle w:val="ac"/>
        <w:numPr>
          <w:ilvl w:val="0"/>
          <w:numId w:val="3"/>
        </w:numPr>
        <w:tabs>
          <w:tab w:val="left" w:pos="360"/>
        </w:tabs>
        <w:spacing w:after="0" w:line="240" w:lineRule="auto"/>
        <w:ind w:left="0" w:firstLine="709"/>
        <w:jc w:val="both"/>
        <w:rPr>
          <w:rFonts w:ascii="Times New Roman" w:eastAsia="Times New Roman" w:hAnsi="Times New Roman" w:cs="Times New Roman"/>
          <w:sz w:val="26"/>
          <w:szCs w:val="26"/>
          <w:lang w:eastAsia="ru-RU"/>
        </w:rPr>
      </w:pPr>
      <w:r w:rsidRPr="00F81706">
        <w:rPr>
          <w:rFonts w:ascii="Times New Roman" w:eastAsia="Times New Roman" w:hAnsi="Times New Roman" w:cs="Times New Roman"/>
          <w:sz w:val="26"/>
          <w:szCs w:val="26"/>
          <w:lang w:eastAsia="ru-RU"/>
        </w:rPr>
        <w:t>схема территориального планирования Ленинградской области в области электроэнергетики;</w:t>
      </w:r>
    </w:p>
    <w:p w14:paraId="3C316EA0" w14:textId="77777777" w:rsidR="00F81706" w:rsidRPr="00F81706" w:rsidRDefault="00F81706" w:rsidP="00C81DDF">
      <w:pPr>
        <w:pStyle w:val="ac"/>
        <w:numPr>
          <w:ilvl w:val="0"/>
          <w:numId w:val="3"/>
        </w:numPr>
        <w:tabs>
          <w:tab w:val="left" w:pos="360"/>
        </w:tabs>
        <w:spacing w:after="0" w:line="240" w:lineRule="auto"/>
        <w:ind w:left="0" w:firstLine="709"/>
        <w:jc w:val="both"/>
        <w:rPr>
          <w:rFonts w:ascii="Times New Roman" w:eastAsia="Times New Roman" w:hAnsi="Times New Roman" w:cs="Times New Roman"/>
          <w:sz w:val="26"/>
          <w:szCs w:val="26"/>
          <w:lang w:eastAsia="ru-RU"/>
        </w:rPr>
      </w:pPr>
      <w:r w:rsidRPr="00F81706">
        <w:rPr>
          <w:rFonts w:ascii="Times New Roman" w:eastAsia="Times New Roman" w:hAnsi="Times New Roman" w:cs="Times New Roman"/>
          <w:sz w:val="26"/>
          <w:szCs w:val="26"/>
          <w:lang w:eastAsia="ru-RU"/>
        </w:rPr>
        <w:t>схема территориального планирования Ленинградской области 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p>
    <w:p w14:paraId="4F6DC638" w14:textId="77777777" w:rsidR="00FF110E" w:rsidRPr="00F81706" w:rsidRDefault="00F81706" w:rsidP="00C81DDF">
      <w:pPr>
        <w:pStyle w:val="ac"/>
        <w:numPr>
          <w:ilvl w:val="0"/>
          <w:numId w:val="3"/>
        </w:numPr>
        <w:tabs>
          <w:tab w:val="left" w:pos="360"/>
        </w:tabs>
        <w:spacing w:after="0" w:line="240" w:lineRule="auto"/>
        <w:ind w:left="0" w:firstLine="709"/>
        <w:jc w:val="both"/>
        <w:rPr>
          <w:rFonts w:ascii="Times New Roman" w:eastAsia="Times New Roman" w:hAnsi="Times New Roman" w:cs="Times New Roman"/>
          <w:sz w:val="26"/>
          <w:szCs w:val="26"/>
          <w:lang w:eastAsia="ru-RU"/>
        </w:rPr>
      </w:pPr>
      <w:r w:rsidRPr="00F81706">
        <w:rPr>
          <w:rFonts w:ascii="Times New Roman" w:eastAsia="Times New Roman" w:hAnsi="Times New Roman" w:cs="Times New Roman"/>
          <w:sz w:val="26"/>
          <w:szCs w:val="26"/>
          <w:lang w:eastAsia="ru-RU"/>
        </w:rPr>
        <w:t>схема территориального планирования Ленинградской области в области обращения с отходами, в том числе с твердыми коммунальными отходами.</w:t>
      </w:r>
    </w:p>
    <w:p w14:paraId="415A20DE" w14:textId="77777777" w:rsidR="00C529B8" w:rsidRPr="00CD13D5" w:rsidRDefault="00C529B8" w:rsidP="00FF110E">
      <w:pPr>
        <w:pStyle w:val="a0"/>
        <w:rPr>
          <w:sz w:val="26"/>
          <w:szCs w:val="26"/>
        </w:rPr>
      </w:pPr>
    </w:p>
    <w:p w14:paraId="39ABCC46" w14:textId="77777777" w:rsidR="00C529B8" w:rsidRPr="00CD13D5" w:rsidRDefault="004A5F6A" w:rsidP="005433E8">
      <w:pPr>
        <w:pStyle w:val="2"/>
        <w:numPr>
          <w:ilvl w:val="1"/>
          <w:numId w:val="2"/>
        </w:numPr>
        <w:spacing w:before="0" w:after="0"/>
        <w:ind w:left="0" w:firstLine="709"/>
        <w:rPr>
          <w:sz w:val="26"/>
          <w:szCs w:val="26"/>
        </w:rPr>
      </w:pPr>
      <w:r w:rsidRPr="00CD13D5">
        <w:rPr>
          <w:sz w:val="26"/>
          <w:szCs w:val="26"/>
        </w:rPr>
        <w:t xml:space="preserve"> </w:t>
      </w:r>
      <w:r w:rsidR="00F95AFE" w:rsidRPr="00CD13D5">
        <w:rPr>
          <w:sz w:val="26"/>
          <w:szCs w:val="26"/>
        </w:rPr>
        <w:t>Сведения о</w:t>
      </w:r>
      <w:r w:rsidR="00C529B8" w:rsidRPr="00CD13D5">
        <w:rPr>
          <w:sz w:val="26"/>
          <w:szCs w:val="26"/>
        </w:rPr>
        <w:t xml:space="preserve"> планируемых объект</w:t>
      </w:r>
      <w:r w:rsidR="00F95AFE" w:rsidRPr="00CD13D5">
        <w:rPr>
          <w:sz w:val="26"/>
          <w:szCs w:val="26"/>
        </w:rPr>
        <w:t>ах</w:t>
      </w:r>
      <w:r w:rsidR="00C529B8" w:rsidRPr="00CD13D5">
        <w:rPr>
          <w:sz w:val="26"/>
          <w:szCs w:val="26"/>
        </w:rPr>
        <w:t xml:space="preserve"> регионального значения в области промышленной политики</w:t>
      </w:r>
    </w:p>
    <w:p w14:paraId="0EC87B4A" w14:textId="77777777" w:rsidR="005433E8" w:rsidRPr="00CD13D5" w:rsidRDefault="005433E8" w:rsidP="005433E8">
      <w:pPr>
        <w:pStyle w:val="a0"/>
        <w:rPr>
          <w:sz w:val="26"/>
          <w:szCs w:val="26"/>
        </w:rPr>
      </w:pPr>
    </w:p>
    <w:tbl>
      <w:tblPr>
        <w:tblStyle w:val="a5"/>
        <w:tblW w:w="5000" w:type="pct"/>
        <w:tblLook w:val="04A0" w:firstRow="1" w:lastRow="0" w:firstColumn="1" w:lastColumn="0" w:noHBand="0" w:noVBand="1"/>
      </w:tblPr>
      <w:tblGrid>
        <w:gridCol w:w="861"/>
        <w:gridCol w:w="3886"/>
        <w:gridCol w:w="4048"/>
        <w:gridCol w:w="5991"/>
      </w:tblGrid>
      <w:tr w:rsidR="005675D3" w:rsidRPr="00CD13D5" w14:paraId="62394EDF" w14:textId="77777777" w:rsidTr="0084072F">
        <w:tc>
          <w:tcPr>
            <w:tcW w:w="291" w:type="pct"/>
            <w:vAlign w:val="center"/>
          </w:tcPr>
          <w:p w14:paraId="3C2E81E7" w14:textId="77777777" w:rsidR="00C529B8" w:rsidRPr="00CD13D5" w:rsidRDefault="00C529B8" w:rsidP="00677EA2">
            <w:pPr>
              <w:pStyle w:val="a0"/>
              <w:ind w:firstLine="0"/>
              <w:jc w:val="center"/>
              <w:rPr>
                <w:sz w:val="26"/>
                <w:szCs w:val="26"/>
              </w:rPr>
            </w:pPr>
            <w:r w:rsidRPr="00CD13D5">
              <w:rPr>
                <w:sz w:val="26"/>
                <w:szCs w:val="26"/>
              </w:rPr>
              <w:t>№</w:t>
            </w:r>
          </w:p>
        </w:tc>
        <w:tc>
          <w:tcPr>
            <w:tcW w:w="1314" w:type="pct"/>
            <w:vAlign w:val="center"/>
          </w:tcPr>
          <w:p w14:paraId="5F3A4159" w14:textId="77777777" w:rsidR="00C529B8" w:rsidRPr="00CD13D5" w:rsidRDefault="00C529B8" w:rsidP="00677EA2">
            <w:pPr>
              <w:pStyle w:val="a0"/>
              <w:ind w:firstLine="0"/>
              <w:jc w:val="center"/>
              <w:rPr>
                <w:sz w:val="26"/>
                <w:szCs w:val="26"/>
              </w:rPr>
            </w:pPr>
            <w:r w:rsidRPr="00CD13D5">
              <w:rPr>
                <w:sz w:val="26"/>
                <w:szCs w:val="26"/>
              </w:rPr>
              <w:t>Наименование планируемого объекта</w:t>
            </w:r>
          </w:p>
        </w:tc>
        <w:tc>
          <w:tcPr>
            <w:tcW w:w="1369" w:type="pct"/>
            <w:vAlign w:val="center"/>
          </w:tcPr>
          <w:p w14:paraId="58E9E9A5" w14:textId="77777777" w:rsidR="00C529B8" w:rsidRPr="00CD13D5" w:rsidRDefault="00C529B8" w:rsidP="00677EA2">
            <w:pPr>
              <w:pStyle w:val="a0"/>
              <w:ind w:firstLine="0"/>
              <w:jc w:val="center"/>
              <w:rPr>
                <w:sz w:val="26"/>
                <w:szCs w:val="26"/>
              </w:rPr>
            </w:pPr>
            <w:r w:rsidRPr="00CD13D5">
              <w:rPr>
                <w:sz w:val="26"/>
                <w:szCs w:val="26"/>
              </w:rPr>
              <w:t>Местоположение</w:t>
            </w:r>
          </w:p>
        </w:tc>
        <w:tc>
          <w:tcPr>
            <w:tcW w:w="2026" w:type="pct"/>
            <w:vAlign w:val="center"/>
          </w:tcPr>
          <w:p w14:paraId="20B53184" w14:textId="77777777" w:rsidR="00C529B8" w:rsidRPr="00CD13D5" w:rsidRDefault="00753EBB" w:rsidP="00753EBB">
            <w:pPr>
              <w:pStyle w:val="a0"/>
              <w:ind w:firstLine="0"/>
              <w:jc w:val="center"/>
              <w:rPr>
                <w:sz w:val="26"/>
                <w:szCs w:val="26"/>
              </w:rPr>
            </w:pPr>
            <w:r w:rsidRPr="00CD13D5">
              <w:rPr>
                <w:sz w:val="26"/>
                <w:szCs w:val="26"/>
              </w:rPr>
              <w:t>Основные х</w:t>
            </w:r>
            <w:r w:rsidR="00C529B8" w:rsidRPr="00CD13D5">
              <w:rPr>
                <w:sz w:val="26"/>
                <w:szCs w:val="26"/>
              </w:rPr>
              <w:t>арактеристик</w:t>
            </w:r>
            <w:r w:rsidRPr="00CD13D5">
              <w:rPr>
                <w:sz w:val="26"/>
                <w:szCs w:val="26"/>
              </w:rPr>
              <w:t>и</w:t>
            </w:r>
          </w:p>
        </w:tc>
      </w:tr>
    </w:tbl>
    <w:p w14:paraId="4B93AA83" w14:textId="77777777" w:rsidR="00C529B8" w:rsidRPr="00CD13D5" w:rsidRDefault="00C529B8" w:rsidP="00677EA2">
      <w:pPr>
        <w:spacing w:after="0" w:line="240" w:lineRule="auto"/>
        <w:rPr>
          <w:rFonts w:ascii="Times New Roman" w:hAnsi="Times New Roman" w:cs="Times New Roman"/>
          <w:sz w:val="2"/>
          <w:szCs w:val="2"/>
        </w:rPr>
      </w:pPr>
    </w:p>
    <w:tbl>
      <w:tblPr>
        <w:tblStyle w:val="a5"/>
        <w:tblW w:w="5000" w:type="pct"/>
        <w:tblLook w:val="04A0" w:firstRow="1" w:lastRow="0" w:firstColumn="1" w:lastColumn="0" w:noHBand="0" w:noVBand="1"/>
      </w:tblPr>
      <w:tblGrid>
        <w:gridCol w:w="878"/>
        <w:gridCol w:w="3880"/>
        <w:gridCol w:w="4060"/>
        <w:gridCol w:w="5968"/>
      </w:tblGrid>
      <w:tr w:rsidR="00CD13D5" w:rsidRPr="00CD13D5" w14:paraId="4CF2BBEC" w14:textId="77777777" w:rsidTr="00A10235">
        <w:trPr>
          <w:tblHeader/>
        </w:trPr>
        <w:tc>
          <w:tcPr>
            <w:tcW w:w="297" w:type="pct"/>
            <w:vAlign w:val="center"/>
          </w:tcPr>
          <w:p w14:paraId="7B0133D6" w14:textId="77777777" w:rsidR="00C529B8" w:rsidRPr="00CD13D5" w:rsidRDefault="00C529B8" w:rsidP="00677EA2">
            <w:pPr>
              <w:pStyle w:val="a0"/>
              <w:ind w:firstLine="0"/>
              <w:jc w:val="center"/>
              <w:rPr>
                <w:sz w:val="26"/>
                <w:szCs w:val="26"/>
              </w:rPr>
            </w:pPr>
            <w:r w:rsidRPr="00CD13D5">
              <w:rPr>
                <w:sz w:val="26"/>
                <w:szCs w:val="26"/>
              </w:rPr>
              <w:t>1</w:t>
            </w:r>
          </w:p>
        </w:tc>
        <w:tc>
          <w:tcPr>
            <w:tcW w:w="1312" w:type="pct"/>
            <w:vAlign w:val="center"/>
          </w:tcPr>
          <w:p w14:paraId="782E872F" w14:textId="77777777" w:rsidR="00C529B8" w:rsidRPr="00CD13D5" w:rsidRDefault="00C529B8" w:rsidP="00677EA2">
            <w:pPr>
              <w:pStyle w:val="a0"/>
              <w:ind w:firstLine="0"/>
              <w:jc w:val="center"/>
              <w:rPr>
                <w:sz w:val="26"/>
                <w:szCs w:val="26"/>
              </w:rPr>
            </w:pPr>
            <w:r w:rsidRPr="00CD13D5">
              <w:rPr>
                <w:sz w:val="26"/>
                <w:szCs w:val="26"/>
              </w:rPr>
              <w:t>2</w:t>
            </w:r>
          </w:p>
        </w:tc>
        <w:tc>
          <w:tcPr>
            <w:tcW w:w="1373" w:type="pct"/>
            <w:vAlign w:val="center"/>
          </w:tcPr>
          <w:p w14:paraId="2C050C63" w14:textId="77777777" w:rsidR="00C529B8" w:rsidRPr="00CD13D5" w:rsidRDefault="00C529B8" w:rsidP="00677EA2">
            <w:pPr>
              <w:pStyle w:val="a0"/>
              <w:ind w:firstLine="0"/>
              <w:jc w:val="center"/>
              <w:rPr>
                <w:sz w:val="26"/>
                <w:szCs w:val="26"/>
              </w:rPr>
            </w:pPr>
            <w:r w:rsidRPr="00CD13D5">
              <w:rPr>
                <w:sz w:val="26"/>
                <w:szCs w:val="26"/>
              </w:rPr>
              <w:t>3</w:t>
            </w:r>
          </w:p>
        </w:tc>
        <w:tc>
          <w:tcPr>
            <w:tcW w:w="2018" w:type="pct"/>
            <w:vAlign w:val="center"/>
          </w:tcPr>
          <w:p w14:paraId="58B9049C" w14:textId="77777777" w:rsidR="00C529B8" w:rsidRPr="00CD13D5" w:rsidRDefault="00C529B8" w:rsidP="00677EA2">
            <w:pPr>
              <w:pStyle w:val="a0"/>
              <w:ind w:firstLine="0"/>
              <w:jc w:val="center"/>
              <w:rPr>
                <w:sz w:val="26"/>
                <w:szCs w:val="26"/>
              </w:rPr>
            </w:pPr>
            <w:r w:rsidRPr="00CD13D5">
              <w:rPr>
                <w:sz w:val="26"/>
                <w:szCs w:val="26"/>
              </w:rPr>
              <w:t>4</w:t>
            </w:r>
          </w:p>
        </w:tc>
      </w:tr>
      <w:tr w:rsidR="00CD13D5" w:rsidRPr="00CD13D5" w14:paraId="130213B3" w14:textId="77777777" w:rsidTr="00A10235">
        <w:tc>
          <w:tcPr>
            <w:tcW w:w="297" w:type="pct"/>
            <w:vAlign w:val="center"/>
          </w:tcPr>
          <w:p w14:paraId="1720321D" w14:textId="77777777" w:rsidR="0084072F" w:rsidRPr="00CD13D5" w:rsidRDefault="0084072F" w:rsidP="00677EA2">
            <w:pPr>
              <w:pStyle w:val="a0"/>
              <w:ind w:firstLine="0"/>
              <w:jc w:val="center"/>
              <w:rPr>
                <w:sz w:val="26"/>
                <w:szCs w:val="26"/>
              </w:rPr>
            </w:pPr>
            <w:r w:rsidRPr="00CD13D5">
              <w:rPr>
                <w:sz w:val="26"/>
                <w:szCs w:val="26"/>
              </w:rPr>
              <w:t>1</w:t>
            </w:r>
          </w:p>
        </w:tc>
        <w:tc>
          <w:tcPr>
            <w:tcW w:w="4703" w:type="pct"/>
            <w:gridSpan w:val="3"/>
            <w:vAlign w:val="center"/>
          </w:tcPr>
          <w:p w14:paraId="492F5328" w14:textId="77777777" w:rsidR="0084072F" w:rsidRPr="00CD13D5" w:rsidRDefault="0084072F" w:rsidP="0084072F">
            <w:pPr>
              <w:pStyle w:val="a0"/>
              <w:ind w:firstLine="0"/>
              <w:jc w:val="left"/>
              <w:rPr>
                <w:sz w:val="26"/>
                <w:szCs w:val="26"/>
              </w:rPr>
            </w:pPr>
            <w:r w:rsidRPr="00CD13D5">
              <w:rPr>
                <w:sz w:val="26"/>
                <w:szCs w:val="26"/>
              </w:rPr>
              <w:t>Вид планируемых объектов: индустриальные парки (планируемые к размещению)</w:t>
            </w:r>
          </w:p>
          <w:p w14:paraId="37961074" w14:textId="77777777" w:rsidR="0084072F" w:rsidRPr="00CD13D5" w:rsidRDefault="0084072F" w:rsidP="0084072F">
            <w:pPr>
              <w:pStyle w:val="a0"/>
              <w:ind w:firstLine="0"/>
              <w:jc w:val="left"/>
              <w:rPr>
                <w:sz w:val="26"/>
                <w:szCs w:val="26"/>
              </w:rPr>
            </w:pPr>
            <w:r w:rsidRPr="00CD13D5">
              <w:rPr>
                <w:sz w:val="26"/>
                <w:szCs w:val="26"/>
              </w:rPr>
              <w:t>Назначение планируемых объектов: создание условий для осуществления полномочий органов государственной власти Ленинградской области в сфере промышленной политики, предусмотренных Федеральным от 31 декабря 2014 года № 488-ФЗ «О промышленной политике в Российской Федерации» (стимулирование деятельности в сфере промышленности путем предоставления ее субъектам государственных и муниципальных преференций, иных мер поддержки)</w:t>
            </w:r>
          </w:p>
        </w:tc>
      </w:tr>
      <w:tr w:rsidR="00CD13D5" w:rsidRPr="00CD13D5" w14:paraId="71E8815A" w14:textId="77777777" w:rsidTr="00A10235">
        <w:tc>
          <w:tcPr>
            <w:tcW w:w="297" w:type="pct"/>
          </w:tcPr>
          <w:p w14:paraId="51BA8089" w14:textId="77777777" w:rsidR="00EA250D" w:rsidRPr="00CD13D5" w:rsidRDefault="00EA250D" w:rsidP="00EA250D">
            <w:pPr>
              <w:pStyle w:val="a0"/>
              <w:ind w:firstLine="0"/>
              <w:jc w:val="left"/>
              <w:rPr>
                <w:sz w:val="26"/>
                <w:szCs w:val="26"/>
              </w:rPr>
            </w:pPr>
            <w:r w:rsidRPr="00CD13D5">
              <w:rPr>
                <w:sz w:val="26"/>
                <w:szCs w:val="26"/>
              </w:rPr>
              <w:t>1.1</w:t>
            </w:r>
          </w:p>
        </w:tc>
        <w:tc>
          <w:tcPr>
            <w:tcW w:w="1312" w:type="pct"/>
          </w:tcPr>
          <w:p w14:paraId="7AE1DEAF" w14:textId="77777777" w:rsidR="00EA250D" w:rsidRPr="00CD13D5" w:rsidRDefault="00EA250D" w:rsidP="00EA250D">
            <w:pPr>
              <w:pStyle w:val="a0"/>
              <w:ind w:firstLine="0"/>
              <w:jc w:val="left"/>
              <w:rPr>
                <w:sz w:val="26"/>
                <w:szCs w:val="26"/>
              </w:rPr>
            </w:pPr>
            <w:r w:rsidRPr="00CD13D5">
              <w:rPr>
                <w:bCs/>
                <w:sz w:val="26"/>
                <w:szCs w:val="26"/>
              </w:rPr>
              <w:t xml:space="preserve">Индустриальный парк «Бокситогорский» </w:t>
            </w:r>
          </w:p>
        </w:tc>
        <w:tc>
          <w:tcPr>
            <w:tcW w:w="1373" w:type="pct"/>
          </w:tcPr>
          <w:p w14:paraId="4628D463" w14:textId="77777777" w:rsidR="00EA250D" w:rsidRPr="00CD13D5" w:rsidRDefault="00EA250D" w:rsidP="00EA250D">
            <w:pPr>
              <w:pStyle w:val="a0"/>
              <w:ind w:firstLine="0"/>
              <w:jc w:val="left"/>
              <w:rPr>
                <w:sz w:val="26"/>
                <w:szCs w:val="26"/>
              </w:rPr>
            </w:pPr>
            <w:r w:rsidRPr="00CD13D5">
              <w:rPr>
                <w:sz w:val="26"/>
                <w:szCs w:val="26"/>
              </w:rPr>
              <w:t xml:space="preserve">Бокситогорский муниципальный район, Бокситогорское городское поселение </w:t>
            </w:r>
          </w:p>
        </w:tc>
        <w:tc>
          <w:tcPr>
            <w:tcW w:w="2018" w:type="pct"/>
          </w:tcPr>
          <w:p w14:paraId="2768BAB3" w14:textId="77777777" w:rsidR="00EA250D" w:rsidRPr="00CD13D5" w:rsidRDefault="00EA250D" w:rsidP="00EA250D">
            <w:pPr>
              <w:pStyle w:val="a0"/>
              <w:ind w:firstLine="0"/>
              <w:jc w:val="left"/>
              <w:rPr>
                <w:sz w:val="26"/>
                <w:szCs w:val="26"/>
              </w:rPr>
            </w:pPr>
            <w:r w:rsidRPr="00CD13D5">
              <w:rPr>
                <w:sz w:val="26"/>
                <w:szCs w:val="26"/>
              </w:rPr>
              <w:t>Площадь территории: 8,59 га.</w:t>
            </w:r>
          </w:p>
          <w:p w14:paraId="77CF2B9B" w14:textId="77777777" w:rsidR="00EA250D" w:rsidRPr="00CD13D5" w:rsidRDefault="00EA250D" w:rsidP="00EA250D">
            <w:pPr>
              <w:pStyle w:val="a0"/>
              <w:ind w:firstLine="0"/>
              <w:jc w:val="left"/>
              <w:rPr>
                <w:sz w:val="26"/>
                <w:szCs w:val="26"/>
              </w:rPr>
            </w:pPr>
            <w:r w:rsidRPr="00CD13D5">
              <w:rPr>
                <w:sz w:val="26"/>
                <w:szCs w:val="26"/>
              </w:rPr>
              <w:t>Максимальный класс опасности в соответствии с санитарной классификацией предприятий согласно СанПиН 2.2.1/2.1.1.1200-03: III.</w:t>
            </w:r>
          </w:p>
          <w:p w14:paraId="61C8DD8E" w14:textId="77777777" w:rsidR="00EA250D" w:rsidRPr="00CD13D5" w:rsidRDefault="00EA250D" w:rsidP="00EA250D">
            <w:pPr>
              <w:pStyle w:val="a0"/>
              <w:ind w:firstLine="0"/>
              <w:jc w:val="left"/>
              <w:rPr>
                <w:sz w:val="26"/>
                <w:szCs w:val="26"/>
              </w:rPr>
            </w:pPr>
            <w:r w:rsidRPr="00CD13D5">
              <w:rPr>
                <w:bCs/>
                <w:sz w:val="26"/>
                <w:szCs w:val="26"/>
              </w:rPr>
              <w:t>Специализация</w:t>
            </w:r>
            <w:r w:rsidRPr="00CD13D5">
              <w:rPr>
                <w:sz w:val="26"/>
                <w:szCs w:val="26"/>
              </w:rPr>
              <w:t>: промышленная деятельность, коммунально-складская, транспортно-логистическая, общественно-деловая деятельность</w:t>
            </w:r>
          </w:p>
        </w:tc>
      </w:tr>
      <w:tr w:rsidR="00CD13D5" w:rsidRPr="00CD13D5" w14:paraId="55B6152F" w14:textId="77777777" w:rsidTr="00A10235">
        <w:tc>
          <w:tcPr>
            <w:tcW w:w="297" w:type="pct"/>
          </w:tcPr>
          <w:p w14:paraId="7FB741B1" w14:textId="77777777" w:rsidR="00EA250D" w:rsidRPr="00CD13D5" w:rsidRDefault="00EA250D" w:rsidP="00EA250D">
            <w:pPr>
              <w:pStyle w:val="a0"/>
              <w:ind w:firstLine="0"/>
              <w:jc w:val="left"/>
              <w:rPr>
                <w:sz w:val="26"/>
                <w:szCs w:val="26"/>
              </w:rPr>
            </w:pPr>
            <w:r w:rsidRPr="00CD13D5">
              <w:rPr>
                <w:sz w:val="26"/>
                <w:szCs w:val="26"/>
              </w:rPr>
              <w:t>1.2</w:t>
            </w:r>
          </w:p>
        </w:tc>
        <w:tc>
          <w:tcPr>
            <w:tcW w:w="1312" w:type="pct"/>
          </w:tcPr>
          <w:p w14:paraId="34602800" w14:textId="77777777" w:rsidR="00EA250D" w:rsidRPr="00CD13D5" w:rsidRDefault="00EA250D" w:rsidP="00EA250D">
            <w:pPr>
              <w:pStyle w:val="a0"/>
              <w:ind w:firstLine="0"/>
              <w:jc w:val="left"/>
              <w:rPr>
                <w:sz w:val="26"/>
                <w:szCs w:val="26"/>
              </w:rPr>
            </w:pPr>
            <w:r w:rsidRPr="00CD13D5">
              <w:rPr>
                <w:bCs/>
                <w:sz w:val="26"/>
                <w:szCs w:val="26"/>
              </w:rPr>
              <w:t>Индустриальный парк «RAUMБугры»</w:t>
            </w:r>
          </w:p>
        </w:tc>
        <w:tc>
          <w:tcPr>
            <w:tcW w:w="1373" w:type="pct"/>
          </w:tcPr>
          <w:p w14:paraId="67EB55D9" w14:textId="77777777" w:rsidR="00EA250D" w:rsidRPr="00CD13D5" w:rsidRDefault="00EA250D" w:rsidP="00EA250D">
            <w:pPr>
              <w:pStyle w:val="a0"/>
              <w:ind w:firstLine="0"/>
              <w:jc w:val="left"/>
              <w:rPr>
                <w:sz w:val="26"/>
                <w:szCs w:val="26"/>
              </w:rPr>
            </w:pPr>
            <w:r w:rsidRPr="00CD13D5">
              <w:rPr>
                <w:sz w:val="26"/>
                <w:szCs w:val="26"/>
              </w:rPr>
              <w:t>Всеволожский муниципальный район, Бурговское сельское поселение</w:t>
            </w:r>
          </w:p>
        </w:tc>
        <w:tc>
          <w:tcPr>
            <w:tcW w:w="2018" w:type="pct"/>
          </w:tcPr>
          <w:p w14:paraId="4A495B78" w14:textId="77777777" w:rsidR="00EA250D" w:rsidRPr="00CD13D5" w:rsidRDefault="00EA250D" w:rsidP="00EA250D">
            <w:pPr>
              <w:pStyle w:val="a0"/>
              <w:ind w:firstLine="0"/>
              <w:jc w:val="left"/>
              <w:rPr>
                <w:sz w:val="26"/>
                <w:szCs w:val="26"/>
              </w:rPr>
            </w:pPr>
            <w:r w:rsidRPr="00CD13D5">
              <w:rPr>
                <w:bCs/>
                <w:sz w:val="26"/>
                <w:szCs w:val="26"/>
              </w:rPr>
              <w:t xml:space="preserve">Площадь территории: </w:t>
            </w:r>
            <w:r w:rsidRPr="00CD13D5">
              <w:rPr>
                <w:sz w:val="26"/>
                <w:szCs w:val="26"/>
              </w:rPr>
              <w:t>8,6 га.</w:t>
            </w:r>
          </w:p>
          <w:p w14:paraId="7B46EB2C" w14:textId="77777777" w:rsidR="00EA250D" w:rsidRPr="00CD13D5" w:rsidRDefault="00EA250D" w:rsidP="00EA250D">
            <w:pPr>
              <w:pStyle w:val="a0"/>
              <w:ind w:firstLine="0"/>
              <w:jc w:val="left"/>
              <w:rPr>
                <w:sz w:val="26"/>
                <w:szCs w:val="26"/>
              </w:rPr>
            </w:pPr>
            <w:r w:rsidRPr="00CD13D5">
              <w:rPr>
                <w:sz w:val="26"/>
                <w:szCs w:val="26"/>
              </w:rPr>
              <w:t>Максимальный класс опасности в соответствии с санитарной классификацией предприятий согласно СанПиН 2.2.1/2.1.1.1200-03: IV.</w:t>
            </w:r>
          </w:p>
          <w:p w14:paraId="6AB8FC5B" w14:textId="77777777" w:rsidR="00EA250D" w:rsidRPr="00CD13D5" w:rsidRDefault="00EA250D" w:rsidP="00EA250D">
            <w:pPr>
              <w:pStyle w:val="a0"/>
              <w:ind w:firstLine="0"/>
              <w:jc w:val="left"/>
              <w:rPr>
                <w:sz w:val="26"/>
                <w:szCs w:val="26"/>
              </w:rPr>
            </w:pPr>
            <w:r w:rsidRPr="00CD13D5">
              <w:rPr>
                <w:bCs/>
                <w:sz w:val="26"/>
                <w:szCs w:val="26"/>
              </w:rPr>
              <w:t>Специализация</w:t>
            </w:r>
            <w:r w:rsidRPr="00CD13D5">
              <w:rPr>
                <w:sz w:val="26"/>
                <w:szCs w:val="26"/>
              </w:rPr>
              <w:t>: промышленная деятельность, коммунально-складская, транспортно-логистическая, общественно-деловая деятельность</w:t>
            </w:r>
          </w:p>
        </w:tc>
      </w:tr>
      <w:tr w:rsidR="00CD13D5" w:rsidRPr="00CD13D5" w14:paraId="5BEF138D" w14:textId="77777777" w:rsidTr="00A10235">
        <w:tc>
          <w:tcPr>
            <w:tcW w:w="297" w:type="pct"/>
          </w:tcPr>
          <w:p w14:paraId="45579C04" w14:textId="77777777" w:rsidR="00EA250D" w:rsidRPr="00CD13D5" w:rsidRDefault="00EA250D" w:rsidP="00EA250D">
            <w:pPr>
              <w:pStyle w:val="a0"/>
              <w:ind w:firstLine="0"/>
              <w:jc w:val="left"/>
              <w:rPr>
                <w:sz w:val="26"/>
                <w:szCs w:val="26"/>
              </w:rPr>
            </w:pPr>
            <w:r w:rsidRPr="00CD13D5">
              <w:rPr>
                <w:sz w:val="26"/>
                <w:szCs w:val="26"/>
              </w:rPr>
              <w:t>1.3</w:t>
            </w:r>
          </w:p>
        </w:tc>
        <w:tc>
          <w:tcPr>
            <w:tcW w:w="1312" w:type="pct"/>
          </w:tcPr>
          <w:p w14:paraId="4D092D87" w14:textId="77777777" w:rsidR="00EA250D" w:rsidRPr="00CD13D5" w:rsidRDefault="00EA250D" w:rsidP="00EA250D">
            <w:pPr>
              <w:pStyle w:val="a0"/>
              <w:ind w:firstLine="0"/>
              <w:jc w:val="left"/>
              <w:rPr>
                <w:sz w:val="26"/>
                <w:szCs w:val="26"/>
              </w:rPr>
            </w:pPr>
            <w:r w:rsidRPr="00CD13D5">
              <w:rPr>
                <w:bCs/>
                <w:sz w:val="26"/>
                <w:szCs w:val="26"/>
              </w:rPr>
              <w:t>Индустриальный парк «Пушное»</w:t>
            </w:r>
          </w:p>
        </w:tc>
        <w:tc>
          <w:tcPr>
            <w:tcW w:w="1373" w:type="pct"/>
          </w:tcPr>
          <w:p w14:paraId="74247958" w14:textId="77777777" w:rsidR="00EA250D" w:rsidRPr="00CD13D5" w:rsidRDefault="00EA250D" w:rsidP="00EA250D">
            <w:pPr>
              <w:pStyle w:val="a0"/>
              <w:ind w:firstLine="0"/>
              <w:jc w:val="left"/>
              <w:rPr>
                <w:sz w:val="26"/>
                <w:szCs w:val="26"/>
              </w:rPr>
            </w:pPr>
            <w:r w:rsidRPr="00CD13D5">
              <w:rPr>
                <w:sz w:val="26"/>
                <w:szCs w:val="26"/>
              </w:rPr>
              <w:t>Выборгский муниципальный район, Рощинское городское поселение</w:t>
            </w:r>
          </w:p>
        </w:tc>
        <w:tc>
          <w:tcPr>
            <w:tcW w:w="2018" w:type="pct"/>
          </w:tcPr>
          <w:p w14:paraId="365014FD" w14:textId="77777777" w:rsidR="00EA250D" w:rsidRPr="00CD13D5" w:rsidRDefault="00EA250D" w:rsidP="00EA250D">
            <w:pPr>
              <w:pStyle w:val="a0"/>
              <w:ind w:firstLine="0"/>
              <w:jc w:val="left"/>
              <w:rPr>
                <w:sz w:val="26"/>
                <w:szCs w:val="26"/>
              </w:rPr>
            </w:pPr>
            <w:r w:rsidRPr="00CD13D5">
              <w:rPr>
                <w:bCs/>
                <w:sz w:val="26"/>
                <w:szCs w:val="26"/>
              </w:rPr>
              <w:t xml:space="preserve">Площадь территории: </w:t>
            </w:r>
            <w:r w:rsidRPr="00CD13D5">
              <w:rPr>
                <w:sz w:val="26"/>
                <w:szCs w:val="26"/>
              </w:rPr>
              <w:t>9,7 га.</w:t>
            </w:r>
          </w:p>
          <w:p w14:paraId="3941F6AB" w14:textId="77777777" w:rsidR="00EA250D" w:rsidRPr="00CD13D5" w:rsidRDefault="00EA250D" w:rsidP="00EA250D">
            <w:pPr>
              <w:pStyle w:val="a0"/>
              <w:ind w:firstLine="0"/>
              <w:jc w:val="left"/>
              <w:rPr>
                <w:sz w:val="26"/>
                <w:szCs w:val="26"/>
              </w:rPr>
            </w:pPr>
            <w:r w:rsidRPr="00CD13D5">
              <w:rPr>
                <w:sz w:val="26"/>
                <w:szCs w:val="26"/>
              </w:rPr>
              <w:t xml:space="preserve">Максимальный класс опасности в соответствии с санитарной классификацией предприятий согласно СанПиН 2.2.1/2.1.1.1200-03: III. </w:t>
            </w:r>
          </w:p>
          <w:p w14:paraId="32A0BFE9" w14:textId="77777777" w:rsidR="00EA250D" w:rsidRPr="00CD13D5" w:rsidRDefault="00EA250D" w:rsidP="00EA250D">
            <w:pPr>
              <w:pStyle w:val="a0"/>
              <w:ind w:firstLine="0"/>
              <w:jc w:val="left"/>
              <w:rPr>
                <w:sz w:val="26"/>
                <w:szCs w:val="26"/>
              </w:rPr>
            </w:pPr>
            <w:r w:rsidRPr="00CD13D5">
              <w:rPr>
                <w:bCs/>
                <w:sz w:val="26"/>
                <w:szCs w:val="26"/>
              </w:rPr>
              <w:t>Специализация</w:t>
            </w:r>
            <w:r w:rsidRPr="00CD13D5">
              <w:rPr>
                <w:sz w:val="26"/>
                <w:szCs w:val="26"/>
              </w:rPr>
              <w:t>: мясопереработка, изготовление мясных изделий, плодохранилище, овощехранилище</w:t>
            </w:r>
          </w:p>
        </w:tc>
      </w:tr>
      <w:tr w:rsidR="00CD13D5" w:rsidRPr="00CD13D5" w14:paraId="5414D866" w14:textId="77777777" w:rsidTr="00A10235">
        <w:tc>
          <w:tcPr>
            <w:tcW w:w="297" w:type="pct"/>
          </w:tcPr>
          <w:p w14:paraId="7DCDF41E" w14:textId="77777777" w:rsidR="00EA250D" w:rsidRPr="00CD13D5" w:rsidRDefault="00EA250D" w:rsidP="00EA250D">
            <w:pPr>
              <w:pStyle w:val="a0"/>
              <w:ind w:firstLine="0"/>
              <w:jc w:val="left"/>
              <w:rPr>
                <w:sz w:val="26"/>
                <w:szCs w:val="26"/>
              </w:rPr>
            </w:pPr>
            <w:r w:rsidRPr="00CD13D5">
              <w:rPr>
                <w:sz w:val="26"/>
                <w:szCs w:val="26"/>
              </w:rPr>
              <w:t>1.4</w:t>
            </w:r>
          </w:p>
        </w:tc>
        <w:tc>
          <w:tcPr>
            <w:tcW w:w="1312" w:type="pct"/>
          </w:tcPr>
          <w:p w14:paraId="611B1251" w14:textId="77777777" w:rsidR="00EA250D" w:rsidRPr="00CD13D5" w:rsidRDefault="00EA250D" w:rsidP="00EA250D">
            <w:pPr>
              <w:pStyle w:val="a0"/>
              <w:ind w:firstLine="0"/>
              <w:jc w:val="left"/>
              <w:rPr>
                <w:sz w:val="26"/>
                <w:szCs w:val="26"/>
              </w:rPr>
            </w:pPr>
            <w:r w:rsidRPr="00CD13D5">
              <w:rPr>
                <w:bCs/>
                <w:sz w:val="26"/>
                <w:szCs w:val="26"/>
              </w:rPr>
              <w:t xml:space="preserve">Индустриальный парк </w:t>
            </w:r>
            <w:r w:rsidRPr="00CD13D5">
              <w:rPr>
                <w:bCs/>
                <w:sz w:val="26"/>
                <w:szCs w:val="26"/>
              </w:rPr>
              <w:lastRenderedPageBreak/>
              <w:t xml:space="preserve">«Подпорожский. Площадка № 1» </w:t>
            </w:r>
          </w:p>
        </w:tc>
        <w:tc>
          <w:tcPr>
            <w:tcW w:w="1373" w:type="pct"/>
          </w:tcPr>
          <w:p w14:paraId="669A8B29" w14:textId="77777777" w:rsidR="00EA250D" w:rsidRPr="00CD13D5" w:rsidRDefault="00EA250D" w:rsidP="00EA250D">
            <w:pPr>
              <w:pStyle w:val="a0"/>
              <w:ind w:firstLine="0"/>
              <w:jc w:val="left"/>
              <w:rPr>
                <w:sz w:val="26"/>
                <w:szCs w:val="26"/>
              </w:rPr>
            </w:pPr>
            <w:r w:rsidRPr="00CD13D5">
              <w:rPr>
                <w:sz w:val="26"/>
                <w:szCs w:val="26"/>
              </w:rPr>
              <w:lastRenderedPageBreak/>
              <w:t xml:space="preserve">Подпорожский муниципальный </w:t>
            </w:r>
            <w:r w:rsidRPr="00CD13D5">
              <w:rPr>
                <w:sz w:val="26"/>
                <w:szCs w:val="26"/>
              </w:rPr>
              <w:lastRenderedPageBreak/>
              <w:t>район, Подпорожское городское поселение</w:t>
            </w:r>
          </w:p>
        </w:tc>
        <w:tc>
          <w:tcPr>
            <w:tcW w:w="2018" w:type="pct"/>
          </w:tcPr>
          <w:p w14:paraId="51D986A6" w14:textId="77777777" w:rsidR="00EA250D" w:rsidRPr="00CD13D5" w:rsidRDefault="00EA250D" w:rsidP="00EA250D">
            <w:pPr>
              <w:pStyle w:val="a0"/>
              <w:ind w:firstLine="0"/>
              <w:jc w:val="left"/>
              <w:rPr>
                <w:sz w:val="26"/>
                <w:szCs w:val="26"/>
              </w:rPr>
            </w:pPr>
            <w:r w:rsidRPr="00CD13D5">
              <w:rPr>
                <w:bCs/>
                <w:sz w:val="26"/>
                <w:szCs w:val="26"/>
              </w:rPr>
              <w:lastRenderedPageBreak/>
              <w:t xml:space="preserve">Площадь территории: </w:t>
            </w:r>
            <w:r w:rsidRPr="00CD13D5">
              <w:rPr>
                <w:sz w:val="26"/>
                <w:szCs w:val="26"/>
              </w:rPr>
              <w:t>16,65 га.</w:t>
            </w:r>
          </w:p>
          <w:p w14:paraId="210F7795" w14:textId="77777777" w:rsidR="00EA250D" w:rsidRPr="00CD13D5" w:rsidRDefault="00EA250D" w:rsidP="00EA250D">
            <w:pPr>
              <w:pStyle w:val="a0"/>
              <w:ind w:firstLine="0"/>
              <w:jc w:val="left"/>
              <w:rPr>
                <w:sz w:val="26"/>
                <w:szCs w:val="26"/>
              </w:rPr>
            </w:pPr>
            <w:r w:rsidRPr="00CD13D5">
              <w:rPr>
                <w:sz w:val="26"/>
                <w:szCs w:val="26"/>
              </w:rPr>
              <w:lastRenderedPageBreak/>
              <w:t>Максимальный класс опасности в соответствии с санитарной классификацией предприятий согласно СанПиН 2.2.1/2.1.1.1200-03: III.</w:t>
            </w:r>
          </w:p>
          <w:p w14:paraId="696B4A78" w14:textId="77777777" w:rsidR="00EA250D" w:rsidRPr="00CD13D5" w:rsidRDefault="00EA250D" w:rsidP="00EA250D">
            <w:pPr>
              <w:pStyle w:val="a0"/>
              <w:ind w:firstLine="0"/>
              <w:jc w:val="left"/>
              <w:rPr>
                <w:sz w:val="26"/>
                <w:szCs w:val="26"/>
              </w:rPr>
            </w:pPr>
            <w:r w:rsidRPr="00CD13D5">
              <w:rPr>
                <w:bCs/>
                <w:sz w:val="26"/>
                <w:szCs w:val="26"/>
              </w:rPr>
              <w:t>Специализация</w:t>
            </w:r>
            <w:r w:rsidRPr="00CD13D5">
              <w:rPr>
                <w:sz w:val="26"/>
                <w:szCs w:val="26"/>
              </w:rPr>
              <w:t>: промышленная деятельность, складская деятельность</w:t>
            </w:r>
          </w:p>
        </w:tc>
      </w:tr>
      <w:tr w:rsidR="00CD13D5" w:rsidRPr="00CD13D5" w14:paraId="0CDDE3AE" w14:textId="77777777" w:rsidTr="00A10235">
        <w:tc>
          <w:tcPr>
            <w:tcW w:w="297" w:type="pct"/>
          </w:tcPr>
          <w:p w14:paraId="3EBEB618" w14:textId="77777777" w:rsidR="0084072F" w:rsidRPr="00CD13D5" w:rsidRDefault="0084072F" w:rsidP="00EA250D">
            <w:pPr>
              <w:pStyle w:val="a0"/>
              <w:ind w:firstLine="0"/>
              <w:jc w:val="left"/>
              <w:rPr>
                <w:sz w:val="26"/>
                <w:szCs w:val="26"/>
              </w:rPr>
            </w:pPr>
            <w:r w:rsidRPr="00CD13D5">
              <w:rPr>
                <w:sz w:val="26"/>
                <w:szCs w:val="26"/>
              </w:rPr>
              <w:lastRenderedPageBreak/>
              <w:t>2</w:t>
            </w:r>
          </w:p>
        </w:tc>
        <w:tc>
          <w:tcPr>
            <w:tcW w:w="4703" w:type="pct"/>
            <w:gridSpan w:val="3"/>
          </w:tcPr>
          <w:p w14:paraId="355C85EB" w14:textId="77777777" w:rsidR="0084072F" w:rsidRPr="00CD13D5" w:rsidRDefault="0084072F" w:rsidP="0084072F">
            <w:pPr>
              <w:pStyle w:val="a0"/>
              <w:ind w:firstLine="0"/>
              <w:rPr>
                <w:sz w:val="26"/>
                <w:szCs w:val="26"/>
              </w:rPr>
            </w:pPr>
            <w:r w:rsidRPr="00CD13D5">
              <w:rPr>
                <w:sz w:val="26"/>
                <w:szCs w:val="26"/>
              </w:rPr>
              <w:t>Вид планируемых объектов: индустриальные парки (уточняемые)</w:t>
            </w:r>
          </w:p>
          <w:p w14:paraId="398A61FC" w14:textId="77777777" w:rsidR="0084072F" w:rsidRPr="00CD13D5" w:rsidRDefault="0084072F" w:rsidP="00EA250D">
            <w:pPr>
              <w:pStyle w:val="a0"/>
              <w:ind w:firstLine="0"/>
              <w:jc w:val="left"/>
              <w:rPr>
                <w:bCs/>
                <w:sz w:val="26"/>
                <w:szCs w:val="26"/>
              </w:rPr>
            </w:pPr>
            <w:r w:rsidRPr="00CD13D5">
              <w:rPr>
                <w:sz w:val="26"/>
                <w:szCs w:val="26"/>
              </w:rPr>
              <w:t>Назначение планируемых объектов: создание условий для осуществления полномочий органов государственной власти Ленинградской области в сфере промышленной политики, предусмотренных Федеральным от 31 декабря 2014 года № 488-ФЗ «О промышленной политике в Российской Федерации» (стимулирование деятельности в сфере промышленности путем предоставления ее субъектам государственных и муниципальных преференций, иных мер поддержки)</w:t>
            </w:r>
          </w:p>
        </w:tc>
      </w:tr>
      <w:tr w:rsidR="00CD13D5" w:rsidRPr="00CD13D5" w14:paraId="0510636E" w14:textId="77777777" w:rsidTr="00A10235">
        <w:tc>
          <w:tcPr>
            <w:tcW w:w="297" w:type="pct"/>
          </w:tcPr>
          <w:p w14:paraId="3774499A" w14:textId="77777777" w:rsidR="00EA250D" w:rsidRPr="00CD13D5" w:rsidRDefault="00A040D3" w:rsidP="00A040D3">
            <w:pPr>
              <w:pStyle w:val="a0"/>
              <w:ind w:firstLine="0"/>
              <w:jc w:val="left"/>
              <w:rPr>
                <w:sz w:val="26"/>
                <w:szCs w:val="26"/>
              </w:rPr>
            </w:pPr>
            <w:r w:rsidRPr="00CD13D5">
              <w:rPr>
                <w:sz w:val="26"/>
                <w:szCs w:val="26"/>
              </w:rPr>
              <w:t>2</w:t>
            </w:r>
            <w:r w:rsidR="00EA250D" w:rsidRPr="00CD13D5">
              <w:rPr>
                <w:sz w:val="26"/>
                <w:szCs w:val="26"/>
              </w:rPr>
              <w:t>.1</w:t>
            </w:r>
          </w:p>
        </w:tc>
        <w:tc>
          <w:tcPr>
            <w:tcW w:w="1312" w:type="pct"/>
          </w:tcPr>
          <w:p w14:paraId="0338660D" w14:textId="77777777" w:rsidR="00EA250D" w:rsidRPr="00CD13D5" w:rsidRDefault="00EA250D" w:rsidP="00EA250D">
            <w:pPr>
              <w:pStyle w:val="a0"/>
              <w:ind w:firstLine="0"/>
              <w:jc w:val="left"/>
              <w:rPr>
                <w:sz w:val="26"/>
                <w:szCs w:val="26"/>
              </w:rPr>
            </w:pPr>
            <w:r w:rsidRPr="00CD13D5">
              <w:rPr>
                <w:bCs/>
                <w:sz w:val="26"/>
                <w:szCs w:val="26"/>
              </w:rPr>
              <w:t>Индустриальный парк «Пикалёво»</w:t>
            </w:r>
          </w:p>
        </w:tc>
        <w:tc>
          <w:tcPr>
            <w:tcW w:w="1373" w:type="pct"/>
          </w:tcPr>
          <w:p w14:paraId="25AFB0AE" w14:textId="77777777" w:rsidR="00EA250D" w:rsidRPr="00CD13D5" w:rsidRDefault="00EA250D" w:rsidP="00EA250D">
            <w:pPr>
              <w:pStyle w:val="a0"/>
              <w:ind w:firstLine="0"/>
              <w:jc w:val="left"/>
              <w:rPr>
                <w:sz w:val="26"/>
                <w:szCs w:val="26"/>
              </w:rPr>
            </w:pPr>
            <w:r w:rsidRPr="00CD13D5">
              <w:rPr>
                <w:sz w:val="26"/>
                <w:szCs w:val="26"/>
              </w:rPr>
              <w:t>Бокситогорский муниципальный район, Пикалёвское городское поселение</w:t>
            </w:r>
          </w:p>
        </w:tc>
        <w:tc>
          <w:tcPr>
            <w:tcW w:w="2018" w:type="pct"/>
          </w:tcPr>
          <w:p w14:paraId="6019C047" w14:textId="77777777" w:rsidR="00EA250D" w:rsidRPr="00CD13D5" w:rsidRDefault="00EA250D" w:rsidP="00EA250D">
            <w:pPr>
              <w:pStyle w:val="a0"/>
              <w:ind w:firstLine="0"/>
              <w:jc w:val="left"/>
              <w:rPr>
                <w:bCs/>
                <w:sz w:val="26"/>
                <w:szCs w:val="26"/>
              </w:rPr>
            </w:pPr>
            <w:r w:rsidRPr="00CD13D5">
              <w:rPr>
                <w:bCs/>
                <w:sz w:val="26"/>
                <w:szCs w:val="26"/>
              </w:rPr>
              <w:t>Площадь территории: 15,9 га.</w:t>
            </w:r>
          </w:p>
          <w:p w14:paraId="56F2560F" w14:textId="77777777" w:rsidR="00EA250D" w:rsidRPr="00CD13D5" w:rsidRDefault="00EA250D" w:rsidP="00EA250D">
            <w:pPr>
              <w:pStyle w:val="a0"/>
              <w:ind w:firstLine="0"/>
              <w:jc w:val="left"/>
              <w:rPr>
                <w:bCs/>
                <w:sz w:val="26"/>
                <w:szCs w:val="26"/>
              </w:rPr>
            </w:pPr>
            <w:r w:rsidRPr="00CD13D5">
              <w:rPr>
                <w:sz w:val="26"/>
                <w:szCs w:val="26"/>
              </w:rPr>
              <w:t xml:space="preserve">Максимальный класс опасности в соответствии с санитарной классификацией предприятий согласно СанПиН 2.2.1/2.1.1.1200-03: </w:t>
            </w:r>
            <w:r w:rsidRPr="00CD13D5">
              <w:rPr>
                <w:bCs/>
                <w:sz w:val="26"/>
                <w:szCs w:val="26"/>
              </w:rPr>
              <w:t>IV-V. Специализация:</w:t>
            </w:r>
          </w:p>
          <w:p w14:paraId="29DC575D" w14:textId="77777777" w:rsidR="00EA250D" w:rsidRPr="00CD13D5" w:rsidRDefault="00EA250D" w:rsidP="00EA250D">
            <w:pPr>
              <w:pStyle w:val="a0"/>
              <w:ind w:firstLine="0"/>
              <w:jc w:val="left"/>
              <w:rPr>
                <w:sz w:val="26"/>
                <w:szCs w:val="26"/>
              </w:rPr>
            </w:pPr>
            <w:r w:rsidRPr="00CD13D5">
              <w:rPr>
                <w:bCs/>
                <w:sz w:val="26"/>
                <w:szCs w:val="26"/>
              </w:rPr>
              <w:t>пищевая промышленность (1 очередь), растениеводство и животноводство, производство пищевых продуктов и напитков, производство готовых металлических изделий, прочей неметаллической минеральной продукции, производство машин и оборудования, автотранспортных средств, прицепов и полуприцепов, прочих готовых изделий, производство мебели (2 очередь)</w:t>
            </w:r>
          </w:p>
        </w:tc>
      </w:tr>
      <w:tr w:rsidR="00CD13D5" w:rsidRPr="00CD13D5" w14:paraId="00A169A8" w14:textId="77777777" w:rsidTr="00A10235">
        <w:tc>
          <w:tcPr>
            <w:tcW w:w="297" w:type="pct"/>
          </w:tcPr>
          <w:p w14:paraId="60C321DD" w14:textId="77777777" w:rsidR="00A040D3" w:rsidRPr="00CD13D5" w:rsidRDefault="00A040D3" w:rsidP="00A040D3">
            <w:pPr>
              <w:pStyle w:val="a0"/>
              <w:ind w:firstLine="0"/>
              <w:jc w:val="left"/>
              <w:rPr>
                <w:sz w:val="26"/>
                <w:szCs w:val="26"/>
              </w:rPr>
            </w:pPr>
            <w:r w:rsidRPr="00CD13D5">
              <w:rPr>
                <w:sz w:val="26"/>
                <w:szCs w:val="26"/>
              </w:rPr>
              <w:t>2.2</w:t>
            </w:r>
          </w:p>
        </w:tc>
        <w:tc>
          <w:tcPr>
            <w:tcW w:w="1312" w:type="pct"/>
          </w:tcPr>
          <w:p w14:paraId="38F71040" w14:textId="77777777" w:rsidR="00A040D3" w:rsidRPr="00CD13D5" w:rsidRDefault="00A040D3" w:rsidP="00A040D3">
            <w:pPr>
              <w:pStyle w:val="a0"/>
              <w:ind w:firstLine="0"/>
              <w:jc w:val="left"/>
              <w:rPr>
                <w:sz w:val="26"/>
                <w:szCs w:val="26"/>
              </w:rPr>
            </w:pPr>
            <w:r w:rsidRPr="00CD13D5">
              <w:rPr>
                <w:bCs/>
                <w:sz w:val="26"/>
                <w:szCs w:val="26"/>
              </w:rPr>
              <w:t xml:space="preserve">Индустриальный парк «Уткина Заводь Девелопмент» </w:t>
            </w:r>
          </w:p>
        </w:tc>
        <w:tc>
          <w:tcPr>
            <w:tcW w:w="1373" w:type="pct"/>
          </w:tcPr>
          <w:p w14:paraId="79372F7A" w14:textId="77777777" w:rsidR="00A040D3" w:rsidRPr="00CD13D5" w:rsidRDefault="00A040D3" w:rsidP="00A040D3">
            <w:pPr>
              <w:pStyle w:val="a0"/>
              <w:ind w:firstLine="0"/>
              <w:jc w:val="left"/>
              <w:rPr>
                <w:sz w:val="26"/>
                <w:szCs w:val="26"/>
              </w:rPr>
            </w:pPr>
            <w:r w:rsidRPr="00CD13D5">
              <w:rPr>
                <w:sz w:val="26"/>
                <w:szCs w:val="26"/>
              </w:rPr>
              <w:t>Всеволожский муниципальный район, Свердловское городское поселение</w:t>
            </w:r>
          </w:p>
        </w:tc>
        <w:tc>
          <w:tcPr>
            <w:tcW w:w="2018" w:type="pct"/>
          </w:tcPr>
          <w:p w14:paraId="55255F6B" w14:textId="77777777" w:rsidR="00A040D3" w:rsidRPr="00CD13D5" w:rsidRDefault="00A040D3" w:rsidP="00A040D3">
            <w:pPr>
              <w:pStyle w:val="a0"/>
              <w:ind w:firstLine="0"/>
              <w:jc w:val="left"/>
              <w:rPr>
                <w:sz w:val="26"/>
                <w:szCs w:val="26"/>
              </w:rPr>
            </w:pPr>
            <w:r w:rsidRPr="00CD13D5">
              <w:rPr>
                <w:bCs/>
                <w:sz w:val="26"/>
                <w:szCs w:val="26"/>
              </w:rPr>
              <w:t xml:space="preserve">Площадь территории: </w:t>
            </w:r>
            <w:r w:rsidRPr="00CD13D5">
              <w:rPr>
                <w:sz w:val="26"/>
                <w:szCs w:val="26"/>
              </w:rPr>
              <w:t>240 га.</w:t>
            </w:r>
          </w:p>
          <w:p w14:paraId="15CA6EB4" w14:textId="77777777" w:rsidR="00A040D3" w:rsidRPr="00CD13D5" w:rsidRDefault="00A040D3" w:rsidP="00A040D3">
            <w:pPr>
              <w:pStyle w:val="a0"/>
              <w:ind w:firstLine="0"/>
              <w:jc w:val="left"/>
              <w:rPr>
                <w:sz w:val="26"/>
                <w:szCs w:val="26"/>
              </w:rPr>
            </w:pPr>
            <w:r w:rsidRPr="00CD13D5">
              <w:rPr>
                <w:sz w:val="26"/>
                <w:szCs w:val="26"/>
              </w:rPr>
              <w:t>Максимальный класс опасности в соответствии с санитарной классификацией предприятий согласно СанПиН 2.2.1/2.1.1.1200-03: IV.</w:t>
            </w:r>
          </w:p>
          <w:p w14:paraId="1205B946" w14:textId="77777777" w:rsidR="00A040D3" w:rsidRPr="00CD13D5" w:rsidRDefault="00A040D3" w:rsidP="00A040D3">
            <w:pPr>
              <w:pStyle w:val="a0"/>
              <w:ind w:firstLine="0"/>
              <w:jc w:val="left"/>
              <w:rPr>
                <w:sz w:val="26"/>
                <w:szCs w:val="26"/>
              </w:rPr>
            </w:pPr>
            <w:r w:rsidRPr="00CD13D5">
              <w:rPr>
                <w:bCs/>
                <w:sz w:val="26"/>
                <w:szCs w:val="26"/>
              </w:rPr>
              <w:t>Специализация</w:t>
            </w:r>
            <w:r w:rsidRPr="00CD13D5">
              <w:rPr>
                <w:sz w:val="26"/>
                <w:szCs w:val="26"/>
              </w:rPr>
              <w:t>: промышленная деятельность, складская, транспортно-логистическая деятельность</w:t>
            </w:r>
          </w:p>
        </w:tc>
      </w:tr>
      <w:tr w:rsidR="00CD13D5" w:rsidRPr="00CD13D5" w14:paraId="4D5D72D4" w14:textId="77777777" w:rsidTr="00A10235">
        <w:tc>
          <w:tcPr>
            <w:tcW w:w="297" w:type="pct"/>
          </w:tcPr>
          <w:p w14:paraId="4B5F007D" w14:textId="77777777" w:rsidR="00A040D3" w:rsidRPr="00CD13D5" w:rsidRDefault="00A040D3" w:rsidP="00A040D3">
            <w:pPr>
              <w:pStyle w:val="a0"/>
              <w:ind w:firstLine="0"/>
              <w:jc w:val="left"/>
              <w:rPr>
                <w:sz w:val="26"/>
                <w:szCs w:val="26"/>
              </w:rPr>
            </w:pPr>
            <w:r w:rsidRPr="00CD13D5">
              <w:rPr>
                <w:sz w:val="26"/>
                <w:szCs w:val="26"/>
              </w:rPr>
              <w:t>2.3</w:t>
            </w:r>
          </w:p>
        </w:tc>
        <w:tc>
          <w:tcPr>
            <w:tcW w:w="1312" w:type="pct"/>
          </w:tcPr>
          <w:p w14:paraId="16A28691" w14:textId="77777777" w:rsidR="00A040D3" w:rsidRPr="00CD13D5" w:rsidRDefault="00A040D3" w:rsidP="00A040D3">
            <w:pPr>
              <w:pStyle w:val="a0"/>
              <w:ind w:firstLine="0"/>
              <w:jc w:val="left"/>
              <w:rPr>
                <w:sz w:val="26"/>
                <w:szCs w:val="26"/>
              </w:rPr>
            </w:pPr>
            <w:r w:rsidRPr="00CD13D5">
              <w:rPr>
                <w:bCs/>
                <w:sz w:val="26"/>
                <w:szCs w:val="26"/>
              </w:rPr>
              <w:t>Индустриальный парк «Кола»</w:t>
            </w:r>
          </w:p>
        </w:tc>
        <w:tc>
          <w:tcPr>
            <w:tcW w:w="1373" w:type="pct"/>
          </w:tcPr>
          <w:p w14:paraId="74112EBB" w14:textId="77777777" w:rsidR="00A040D3" w:rsidRPr="00CD13D5" w:rsidRDefault="00A040D3" w:rsidP="00A040D3">
            <w:pPr>
              <w:pStyle w:val="a0"/>
              <w:ind w:firstLine="0"/>
              <w:jc w:val="left"/>
              <w:rPr>
                <w:sz w:val="26"/>
                <w:szCs w:val="26"/>
              </w:rPr>
            </w:pPr>
            <w:r w:rsidRPr="00CD13D5">
              <w:rPr>
                <w:sz w:val="26"/>
                <w:szCs w:val="26"/>
              </w:rPr>
              <w:t xml:space="preserve">Всеволожский муниципальный район, Свердловское городское </w:t>
            </w:r>
            <w:r w:rsidRPr="00CD13D5">
              <w:rPr>
                <w:sz w:val="26"/>
                <w:szCs w:val="26"/>
              </w:rPr>
              <w:lastRenderedPageBreak/>
              <w:t>поселение</w:t>
            </w:r>
          </w:p>
        </w:tc>
        <w:tc>
          <w:tcPr>
            <w:tcW w:w="2018" w:type="pct"/>
          </w:tcPr>
          <w:p w14:paraId="523AB5C4" w14:textId="77777777" w:rsidR="00A040D3" w:rsidRPr="00CD13D5" w:rsidRDefault="00A040D3" w:rsidP="00A040D3">
            <w:pPr>
              <w:pStyle w:val="a0"/>
              <w:ind w:firstLine="0"/>
              <w:jc w:val="left"/>
              <w:rPr>
                <w:sz w:val="26"/>
                <w:szCs w:val="26"/>
              </w:rPr>
            </w:pPr>
            <w:r w:rsidRPr="00CD13D5">
              <w:rPr>
                <w:bCs/>
                <w:sz w:val="26"/>
                <w:szCs w:val="26"/>
              </w:rPr>
              <w:lastRenderedPageBreak/>
              <w:t xml:space="preserve">Площадь территории: </w:t>
            </w:r>
            <w:r w:rsidRPr="00CD13D5">
              <w:rPr>
                <w:sz w:val="26"/>
                <w:szCs w:val="26"/>
              </w:rPr>
              <w:t>151,62 га.</w:t>
            </w:r>
          </w:p>
          <w:p w14:paraId="315C0788" w14:textId="77777777" w:rsidR="00A040D3" w:rsidRPr="00CD13D5" w:rsidRDefault="00A040D3" w:rsidP="00A040D3">
            <w:pPr>
              <w:pStyle w:val="a0"/>
              <w:ind w:firstLine="0"/>
              <w:jc w:val="left"/>
              <w:rPr>
                <w:sz w:val="26"/>
                <w:szCs w:val="26"/>
              </w:rPr>
            </w:pPr>
            <w:r w:rsidRPr="00CD13D5">
              <w:rPr>
                <w:sz w:val="26"/>
                <w:szCs w:val="26"/>
              </w:rPr>
              <w:t xml:space="preserve">Максимальный класс опасности в соответствии с </w:t>
            </w:r>
            <w:r w:rsidRPr="00CD13D5">
              <w:rPr>
                <w:sz w:val="26"/>
                <w:szCs w:val="26"/>
              </w:rPr>
              <w:lastRenderedPageBreak/>
              <w:t>санитарной классификацией предприятий согласно СанПиН 2.2.1/2.1.1.1200-03: IV.</w:t>
            </w:r>
          </w:p>
          <w:p w14:paraId="3299B264" w14:textId="77777777" w:rsidR="00A040D3" w:rsidRPr="00CD13D5" w:rsidRDefault="00A040D3" w:rsidP="00A040D3">
            <w:pPr>
              <w:pStyle w:val="a0"/>
              <w:ind w:firstLine="0"/>
              <w:jc w:val="left"/>
              <w:rPr>
                <w:sz w:val="26"/>
                <w:szCs w:val="26"/>
              </w:rPr>
            </w:pPr>
            <w:r w:rsidRPr="00CD13D5">
              <w:rPr>
                <w:bCs/>
                <w:sz w:val="26"/>
                <w:szCs w:val="26"/>
              </w:rPr>
              <w:t>Специализация</w:t>
            </w:r>
            <w:r w:rsidRPr="00CD13D5">
              <w:rPr>
                <w:sz w:val="26"/>
                <w:szCs w:val="26"/>
              </w:rPr>
              <w:t>: промышленная деятельность, коммунально-складская, транспортно-логистическая, общественно-деловая деятельность</w:t>
            </w:r>
          </w:p>
        </w:tc>
      </w:tr>
      <w:tr w:rsidR="00CD13D5" w:rsidRPr="00CD13D5" w14:paraId="4D57DF9A" w14:textId="77777777" w:rsidTr="00A10235">
        <w:tc>
          <w:tcPr>
            <w:tcW w:w="297" w:type="pct"/>
          </w:tcPr>
          <w:p w14:paraId="150B1A51" w14:textId="77777777" w:rsidR="00A040D3" w:rsidRPr="00CD13D5" w:rsidRDefault="00A040D3" w:rsidP="00A040D3">
            <w:pPr>
              <w:pStyle w:val="a0"/>
              <w:ind w:firstLine="0"/>
              <w:jc w:val="left"/>
              <w:rPr>
                <w:sz w:val="26"/>
                <w:szCs w:val="26"/>
              </w:rPr>
            </w:pPr>
            <w:r w:rsidRPr="00CD13D5">
              <w:rPr>
                <w:sz w:val="26"/>
                <w:szCs w:val="26"/>
              </w:rPr>
              <w:lastRenderedPageBreak/>
              <w:t>2.4</w:t>
            </w:r>
          </w:p>
        </w:tc>
        <w:tc>
          <w:tcPr>
            <w:tcW w:w="1312" w:type="pct"/>
          </w:tcPr>
          <w:p w14:paraId="65FD4D18" w14:textId="77777777" w:rsidR="00A040D3" w:rsidRPr="00CD13D5" w:rsidRDefault="00A040D3" w:rsidP="00A040D3">
            <w:pPr>
              <w:pStyle w:val="a0"/>
              <w:ind w:firstLine="0"/>
              <w:jc w:val="left"/>
              <w:rPr>
                <w:sz w:val="26"/>
                <w:szCs w:val="26"/>
              </w:rPr>
            </w:pPr>
            <w:r w:rsidRPr="00CD13D5">
              <w:rPr>
                <w:bCs/>
                <w:sz w:val="26"/>
                <w:szCs w:val="26"/>
              </w:rPr>
              <w:t>Индустриальный парк «Приневский»</w:t>
            </w:r>
          </w:p>
        </w:tc>
        <w:tc>
          <w:tcPr>
            <w:tcW w:w="1373" w:type="pct"/>
          </w:tcPr>
          <w:p w14:paraId="41839059" w14:textId="77777777" w:rsidR="00A040D3" w:rsidRPr="00CD13D5" w:rsidRDefault="00A040D3" w:rsidP="00A040D3">
            <w:pPr>
              <w:pStyle w:val="a0"/>
              <w:ind w:firstLine="0"/>
              <w:jc w:val="left"/>
              <w:rPr>
                <w:sz w:val="26"/>
                <w:szCs w:val="26"/>
              </w:rPr>
            </w:pPr>
            <w:r w:rsidRPr="00CD13D5">
              <w:rPr>
                <w:sz w:val="26"/>
                <w:szCs w:val="26"/>
              </w:rPr>
              <w:t>Всеволожский муниципальный район, Заневское городское поселение</w:t>
            </w:r>
          </w:p>
          <w:p w14:paraId="6F457F1F" w14:textId="77777777" w:rsidR="00A040D3" w:rsidRPr="00CD13D5" w:rsidRDefault="00A040D3" w:rsidP="00A040D3">
            <w:pPr>
              <w:pStyle w:val="a0"/>
              <w:ind w:firstLine="0"/>
              <w:jc w:val="left"/>
              <w:rPr>
                <w:sz w:val="26"/>
                <w:szCs w:val="26"/>
              </w:rPr>
            </w:pPr>
          </w:p>
        </w:tc>
        <w:tc>
          <w:tcPr>
            <w:tcW w:w="2018" w:type="pct"/>
          </w:tcPr>
          <w:p w14:paraId="582AAB77" w14:textId="77777777" w:rsidR="00A040D3" w:rsidRPr="00CD13D5" w:rsidRDefault="00A040D3" w:rsidP="00A040D3">
            <w:pPr>
              <w:pStyle w:val="a0"/>
              <w:ind w:firstLine="0"/>
              <w:jc w:val="left"/>
              <w:rPr>
                <w:sz w:val="26"/>
                <w:szCs w:val="26"/>
              </w:rPr>
            </w:pPr>
            <w:r w:rsidRPr="00CD13D5">
              <w:rPr>
                <w:bCs/>
                <w:sz w:val="26"/>
                <w:szCs w:val="26"/>
              </w:rPr>
              <w:t xml:space="preserve">Площадь территории: </w:t>
            </w:r>
            <w:r w:rsidRPr="00CD13D5">
              <w:rPr>
                <w:sz w:val="26"/>
                <w:szCs w:val="26"/>
              </w:rPr>
              <w:t>12,7 га.</w:t>
            </w:r>
          </w:p>
          <w:p w14:paraId="7800E0F3" w14:textId="77777777" w:rsidR="00A040D3" w:rsidRPr="00CD13D5" w:rsidRDefault="00A040D3" w:rsidP="00A040D3">
            <w:pPr>
              <w:pStyle w:val="a0"/>
              <w:ind w:firstLine="0"/>
              <w:jc w:val="left"/>
              <w:rPr>
                <w:sz w:val="26"/>
                <w:szCs w:val="26"/>
              </w:rPr>
            </w:pPr>
            <w:r w:rsidRPr="00CD13D5">
              <w:rPr>
                <w:sz w:val="26"/>
                <w:szCs w:val="26"/>
              </w:rPr>
              <w:t xml:space="preserve">Максимальный класс опасности в соответствии с санитарной классификацией предприятий согласно СанПиН 2.2.1/2.1.1.1200-03: III. </w:t>
            </w:r>
          </w:p>
          <w:p w14:paraId="54C2B99F" w14:textId="77777777" w:rsidR="00A040D3" w:rsidRPr="00CD13D5" w:rsidRDefault="00A040D3" w:rsidP="00A040D3">
            <w:pPr>
              <w:pStyle w:val="a0"/>
              <w:ind w:firstLine="0"/>
              <w:jc w:val="left"/>
              <w:rPr>
                <w:sz w:val="26"/>
                <w:szCs w:val="26"/>
              </w:rPr>
            </w:pPr>
            <w:r w:rsidRPr="00CD13D5">
              <w:rPr>
                <w:bCs/>
                <w:sz w:val="26"/>
                <w:szCs w:val="26"/>
              </w:rPr>
              <w:t>Специализация</w:t>
            </w:r>
            <w:r w:rsidRPr="00CD13D5">
              <w:rPr>
                <w:sz w:val="26"/>
                <w:szCs w:val="26"/>
              </w:rPr>
              <w:t>: промышленная деятельность, складская, логистическая деятельность</w:t>
            </w:r>
          </w:p>
        </w:tc>
      </w:tr>
      <w:tr w:rsidR="00CD13D5" w:rsidRPr="00CD13D5" w14:paraId="7BE6AF00" w14:textId="77777777" w:rsidTr="00A10235">
        <w:tc>
          <w:tcPr>
            <w:tcW w:w="297" w:type="pct"/>
          </w:tcPr>
          <w:p w14:paraId="3F2A04CA" w14:textId="77777777" w:rsidR="00A040D3" w:rsidRPr="00CD13D5" w:rsidRDefault="00A040D3" w:rsidP="00A040D3">
            <w:pPr>
              <w:pStyle w:val="a0"/>
              <w:ind w:firstLine="0"/>
              <w:jc w:val="left"/>
              <w:rPr>
                <w:sz w:val="26"/>
                <w:szCs w:val="26"/>
              </w:rPr>
            </w:pPr>
            <w:r w:rsidRPr="00CD13D5">
              <w:rPr>
                <w:sz w:val="26"/>
                <w:szCs w:val="26"/>
              </w:rPr>
              <w:t>2.5</w:t>
            </w:r>
          </w:p>
        </w:tc>
        <w:tc>
          <w:tcPr>
            <w:tcW w:w="1312" w:type="pct"/>
          </w:tcPr>
          <w:p w14:paraId="4A069E29" w14:textId="77777777" w:rsidR="00A040D3" w:rsidRPr="00CD13D5" w:rsidRDefault="00A040D3" w:rsidP="00A040D3">
            <w:pPr>
              <w:pStyle w:val="a0"/>
              <w:ind w:firstLine="0"/>
              <w:jc w:val="left"/>
              <w:rPr>
                <w:sz w:val="26"/>
                <w:szCs w:val="26"/>
              </w:rPr>
            </w:pPr>
            <w:r w:rsidRPr="00CD13D5">
              <w:rPr>
                <w:bCs/>
                <w:sz w:val="26"/>
                <w:szCs w:val="26"/>
              </w:rPr>
              <w:t>Индустриальный парк «Мурманские ворота - 1»</w:t>
            </w:r>
          </w:p>
        </w:tc>
        <w:tc>
          <w:tcPr>
            <w:tcW w:w="1373" w:type="pct"/>
          </w:tcPr>
          <w:p w14:paraId="7AEE707E" w14:textId="77777777" w:rsidR="00A040D3" w:rsidRPr="00CD13D5" w:rsidRDefault="00A040D3" w:rsidP="00A040D3">
            <w:pPr>
              <w:pStyle w:val="a0"/>
              <w:ind w:firstLine="0"/>
              <w:jc w:val="left"/>
              <w:rPr>
                <w:sz w:val="26"/>
                <w:szCs w:val="26"/>
              </w:rPr>
            </w:pPr>
            <w:r w:rsidRPr="00CD13D5">
              <w:rPr>
                <w:sz w:val="26"/>
                <w:szCs w:val="26"/>
              </w:rPr>
              <w:t>Волховский муниципальный район, Волховское городское поселение</w:t>
            </w:r>
          </w:p>
        </w:tc>
        <w:tc>
          <w:tcPr>
            <w:tcW w:w="2018" w:type="pct"/>
          </w:tcPr>
          <w:p w14:paraId="285E9DAB" w14:textId="77777777" w:rsidR="00A040D3" w:rsidRPr="00CD13D5" w:rsidRDefault="00A040D3" w:rsidP="00A040D3">
            <w:pPr>
              <w:pStyle w:val="a0"/>
              <w:ind w:firstLine="0"/>
              <w:jc w:val="left"/>
              <w:rPr>
                <w:sz w:val="26"/>
                <w:szCs w:val="26"/>
              </w:rPr>
            </w:pPr>
            <w:r w:rsidRPr="00CD13D5">
              <w:rPr>
                <w:bCs/>
                <w:sz w:val="26"/>
                <w:szCs w:val="26"/>
              </w:rPr>
              <w:t xml:space="preserve">Площадь территории: </w:t>
            </w:r>
            <w:r w:rsidRPr="00CD13D5">
              <w:rPr>
                <w:sz w:val="26"/>
                <w:szCs w:val="26"/>
              </w:rPr>
              <w:t>17,0 га.</w:t>
            </w:r>
          </w:p>
          <w:p w14:paraId="50D36164" w14:textId="77777777" w:rsidR="00A040D3" w:rsidRPr="00CD13D5" w:rsidRDefault="00A040D3" w:rsidP="00A040D3">
            <w:pPr>
              <w:pStyle w:val="a0"/>
              <w:ind w:firstLine="0"/>
              <w:jc w:val="left"/>
              <w:rPr>
                <w:sz w:val="26"/>
                <w:szCs w:val="26"/>
              </w:rPr>
            </w:pPr>
            <w:r w:rsidRPr="00CD13D5">
              <w:rPr>
                <w:sz w:val="26"/>
                <w:szCs w:val="26"/>
              </w:rPr>
              <w:t>Максимальный класс опасности в соответствии с санитарной классификацией предприятий согласно СанПиН 2.2.1/2.1.1.1200-03: III.</w:t>
            </w:r>
          </w:p>
          <w:p w14:paraId="584C22FA" w14:textId="77777777" w:rsidR="00A040D3" w:rsidRPr="00CD13D5" w:rsidRDefault="00A040D3" w:rsidP="00A040D3">
            <w:pPr>
              <w:pStyle w:val="a0"/>
              <w:ind w:firstLine="0"/>
              <w:jc w:val="left"/>
              <w:rPr>
                <w:sz w:val="26"/>
                <w:szCs w:val="26"/>
              </w:rPr>
            </w:pPr>
            <w:r w:rsidRPr="00CD13D5">
              <w:rPr>
                <w:bCs/>
                <w:sz w:val="26"/>
                <w:szCs w:val="26"/>
              </w:rPr>
              <w:t>Специализация</w:t>
            </w:r>
            <w:r w:rsidRPr="00CD13D5">
              <w:rPr>
                <w:sz w:val="26"/>
                <w:szCs w:val="26"/>
              </w:rPr>
              <w:t>: промышленная деятельность, складская деятельность</w:t>
            </w:r>
          </w:p>
        </w:tc>
      </w:tr>
      <w:tr w:rsidR="00CD13D5" w:rsidRPr="00CD13D5" w14:paraId="199381D0" w14:textId="77777777" w:rsidTr="00A10235">
        <w:tc>
          <w:tcPr>
            <w:tcW w:w="297" w:type="pct"/>
          </w:tcPr>
          <w:p w14:paraId="5BD49F90" w14:textId="77777777" w:rsidR="00A040D3" w:rsidRPr="00CD13D5" w:rsidRDefault="00A040D3" w:rsidP="00A040D3">
            <w:pPr>
              <w:pStyle w:val="a0"/>
              <w:ind w:firstLine="0"/>
              <w:jc w:val="left"/>
              <w:rPr>
                <w:sz w:val="26"/>
                <w:szCs w:val="26"/>
              </w:rPr>
            </w:pPr>
            <w:r w:rsidRPr="00CD13D5">
              <w:rPr>
                <w:sz w:val="26"/>
                <w:szCs w:val="26"/>
              </w:rPr>
              <w:t>2.6</w:t>
            </w:r>
          </w:p>
        </w:tc>
        <w:tc>
          <w:tcPr>
            <w:tcW w:w="1312" w:type="pct"/>
          </w:tcPr>
          <w:p w14:paraId="06FA4E3A" w14:textId="77777777" w:rsidR="00A040D3" w:rsidRPr="00CD13D5" w:rsidRDefault="00A040D3" w:rsidP="00A040D3">
            <w:pPr>
              <w:pStyle w:val="a0"/>
              <w:ind w:firstLine="0"/>
              <w:jc w:val="left"/>
              <w:rPr>
                <w:sz w:val="26"/>
                <w:szCs w:val="26"/>
              </w:rPr>
            </w:pPr>
            <w:r w:rsidRPr="00CD13D5">
              <w:rPr>
                <w:bCs/>
                <w:sz w:val="26"/>
                <w:szCs w:val="26"/>
              </w:rPr>
              <w:t>Индустриальный парк «Мурманские ворота - 2»</w:t>
            </w:r>
          </w:p>
        </w:tc>
        <w:tc>
          <w:tcPr>
            <w:tcW w:w="1373" w:type="pct"/>
          </w:tcPr>
          <w:p w14:paraId="4B97C4A9" w14:textId="77777777" w:rsidR="00A040D3" w:rsidRPr="00CD13D5" w:rsidRDefault="00A040D3" w:rsidP="00A040D3">
            <w:pPr>
              <w:pStyle w:val="a0"/>
              <w:ind w:firstLine="0"/>
              <w:jc w:val="left"/>
              <w:rPr>
                <w:sz w:val="26"/>
                <w:szCs w:val="26"/>
              </w:rPr>
            </w:pPr>
            <w:r w:rsidRPr="00CD13D5">
              <w:rPr>
                <w:sz w:val="26"/>
                <w:szCs w:val="26"/>
              </w:rPr>
              <w:t>Волховский муниципальный район, Волховское городское поселение</w:t>
            </w:r>
          </w:p>
        </w:tc>
        <w:tc>
          <w:tcPr>
            <w:tcW w:w="2018" w:type="pct"/>
          </w:tcPr>
          <w:p w14:paraId="18606D13" w14:textId="77777777" w:rsidR="00A040D3" w:rsidRPr="00CD13D5" w:rsidRDefault="00A040D3" w:rsidP="00A040D3">
            <w:pPr>
              <w:pStyle w:val="a0"/>
              <w:ind w:firstLine="0"/>
              <w:jc w:val="left"/>
              <w:rPr>
                <w:sz w:val="26"/>
                <w:szCs w:val="26"/>
              </w:rPr>
            </w:pPr>
            <w:r w:rsidRPr="00CD13D5">
              <w:rPr>
                <w:bCs/>
                <w:sz w:val="26"/>
                <w:szCs w:val="26"/>
              </w:rPr>
              <w:t xml:space="preserve">Площадь территории: </w:t>
            </w:r>
            <w:r w:rsidRPr="00CD13D5">
              <w:rPr>
                <w:sz w:val="26"/>
                <w:szCs w:val="26"/>
              </w:rPr>
              <w:t>16,3 га.</w:t>
            </w:r>
          </w:p>
          <w:p w14:paraId="46453809" w14:textId="77777777" w:rsidR="00A040D3" w:rsidRPr="00CD13D5" w:rsidRDefault="00A040D3" w:rsidP="00A040D3">
            <w:pPr>
              <w:pStyle w:val="a0"/>
              <w:ind w:firstLine="0"/>
              <w:jc w:val="left"/>
              <w:rPr>
                <w:sz w:val="26"/>
                <w:szCs w:val="26"/>
              </w:rPr>
            </w:pPr>
            <w:r w:rsidRPr="00CD13D5">
              <w:rPr>
                <w:sz w:val="26"/>
                <w:szCs w:val="26"/>
              </w:rPr>
              <w:t>Максимальный класс опасности в соответствии с санитарной классификацией предприятий согласно СанПиН 2.2.1/2.1.1.1200-03: IV.</w:t>
            </w:r>
          </w:p>
          <w:p w14:paraId="68838BB5" w14:textId="77777777" w:rsidR="00A040D3" w:rsidRPr="00CD13D5" w:rsidRDefault="00A040D3" w:rsidP="00A040D3">
            <w:pPr>
              <w:pStyle w:val="a0"/>
              <w:ind w:firstLine="0"/>
              <w:jc w:val="left"/>
              <w:rPr>
                <w:sz w:val="26"/>
                <w:szCs w:val="26"/>
              </w:rPr>
            </w:pPr>
            <w:r w:rsidRPr="00CD13D5">
              <w:rPr>
                <w:bCs/>
                <w:sz w:val="26"/>
                <w:szCs w:val="26"/>
              </w:rPr>
              <w:t>Специализация</w:t>
            </w:r>
            <w:r w:rsidRPr="00CD13D5">
              <w:rPr>
                <w:sz w:val="26"/>
                <w:szCs w:val="26"/>
              </w:rPr>
              <w:t>: промышленная деятельность, складская деятельность</w:t>
            </w:r>
          </w:p>
        </w:tc>
      </w:tr>
      <w:tr w:rsidR="00CD13D5" w:rsidRPr="00CD13D5" w14:paraId="29C80F6B" w14:textId="77777777" w:rsidTr="00A10235">
        <w:tc>
          <w:tcPr>
            <w:tcW w:w="297" w:type="pct"/>
          </w:tcPr>
          <w:p w14:paraId="4AE7C0FC" w14:textId="77777777" w:rsidR="00A040D3" w:rsidRPr="00CD13D5" w:rsidRDefault="00A040D3" w:rsidP="00A040D3">
            <w:pPr>
              <w:pStyle w:val="a0"/>
              <w:ind w:firstLine="0"/>
              <w:jc w:val="left"/>
              <w:rPr>
                <w:sz w:val="26"/>
                <w:szCs w:val="26"/>
              </w:rPr>
            </w:pPr>
            <w:r w:rsidRPr="00CD13D5">
              <w:rPr>
                <w:sz w:val="26"/>
                <w:szCs w:val="26"/>
              </w:rPr>
              <w:t>2.7</w:t>
            </w:r>
          </w:p>
        </w:tc>
        <w:tc>
          <w:tcPr>
            <w:tcW w:w="1312" w:type="pct"/>
          </w:tcPr>
          <w:p w14:paraId="37E354C5" w14:textId="77777777" w:rsidR="00A040D3" w:rsidRPr="00CD13D5" w:rsidRDefault="00A040D3" w:rsidP="00A040D3">
            <w:pPr>
              <w:pStyle w:val="a0"/>
              <w:ind w:firstLine="0"/>
              <w:jc w:val="left"/>
              <w:rPr>
                <w:sz w:val="26"/>
                <w:szCs w:val="26"/>
              </w:rPr>
            </w:pPr>
            <w:r w:rsidRPr="00CD13D5">
              <w:rPr>
                <w:bCs/>
                <w:sz w:val="26"/>
                <w:szCs w:val="26"/>
              </w:rPr>
              <w:t>Индустриальный парк «Светогорский»</w:t>
            </w:r>
          </w:p>
        </w:tc>
        <w:tc>
          <w:tcPr>
            <w:tcW w:w="1373" w:type="pct"/>
          </w:tcPr>
          <w:p w14:paraId="2737DF83" w14:textId="77777777" w:rsidR="00A040D3" w:rsidRPr="00CD13D5" w:rsidRDefault="00A040D3" w:rsidP="00A040D3">
            <w:pPr>
              <w:pStyle w:val="a0"/>
              <w:ind w:firstLine="0"/>
              <w:jc w:val="left"/>
              <w:rPr>
                <w:sz w:val="26"/>
                <w:szCs w:val="26"/>
              </w:rPr>
            </w:pPr>
            <w:r w:rsidRPr="00CD13D5">
              <w:rPr>
                <w:sz w:val="26"/>
                <w:szCs w:val="26"/>
              </w:rPr>
              <w:t>Выборгский муниципальный район, Светогорское городское поселение</w:t>
            </w:r>
          </w:p>
        </w:tc>
        <w:tc>
          <w:tcPr>
            <w:tcW w:w="2018" w:type="pct"/>
          </w:tcPr>
          <w:p w14:paraId="2586652E" w14:textId="77777777" w:rsidR="00A040D3" w:rsidRPr="00CD13D5" w:rsidRDefault="00A040D3" w:rsidP="00A040D3">
            <w:pPr>
              <w:pStyle w:val="a0"/>
              <w:ind w:firstLine="0"/>
              <w:jc w:val="left"/>
              <w:rPr>
                <w:sz w:val="26"/>
                <w:szCs w:val="26"/>
              </w:rPr>
            </w:pPr>
            <w:r w:rsidRPr="00CD13D5">
              <w:rPr>
                <w:bCs/>
                <w:sz w:val="26"/>
                <w:szCs w:val="26"/>
              </w:rPr>
              <w:t xml:space="preserve">Площадь территории: </w:t>
            </w:r>
            <w:r w:rsidRPr="00CD13D5">
              <w:rPr>
                <w:sz w:val="26"/>
                <w:szCs w:val="26"/>
              </w:rPr>
              <w:t>290 га.</w:t>
            </w:r>
          </w:p>
          <w:p w14:paraId="2FE45F38" w14:textId="77777777" w:rsidR="00A040D3" w:rsidRPr="00CD13D5" w:rsidRDefault="00A040D3" w:rsidP="00A040D3">
            <w:pPr>
              <w:pStyle w:val="a0"/>
              <w:ind w:firstLine="0"/>
              <w:jc w:val="left"/>
              <w:rPr>
                <w:sz w:val="26"/>
                <w:szCs w:val="26"/>
              </w:rPr>
            </w:pPr>
            <w:r w:rsidRPr="00CD13D5">
              <w:rPr>
                <w:sz w:val="26"/>
                <w:szCs w:val="26"/>
              </w:rPr>
              <w:t>Максимальный класс опасности в соответствии с санитарной классификацией предприятий согласно СанПиН 2.2.1/2.1.1.1200-03: I</w:t>
            </w:r>
            <w:r w:rsidRPr="00CD13D5">
              <w:rPr>
                <w:sz w:val="26"/>
                <w:szCs w:val="26"/>
                <w:lang w:val="en-US"/>
              </w:rPr>
              <w:t>II</w:t>
            </w:r>
            <w:r w:rsidRPr="00CD13D5">
              <w:rPr>
                <w:sz w:val="26"/>
                <w:szCs w:val="26"/>
              </w:rPr>
              <w:t>.</w:t>
            </w:r>
          </w:p>
          <w:p w14:paraId="6725A216" w14:textId="77777777" w:rsidR="00A040D3" w:rsidRPr="00CD13D5" w:rsidRDefault="00A040D3" w:rsidP="00A040D3">
            <w:pPr>
              <w:pStyle w:val="a0"/>
              <w:ind w:firstLine="0"/>
              <w:jc w:val="left"/>
              <w:rPr>
                <w:sz w:val="26"/>
                <w:szCs w:val="26"/>
              </w:rPr>
            </w:pPr>
            <w:r w:rsidRPr="00CD13D5">
              <w:rPr>
                <w:bCs/>
                <w:sz w:val="26"/>
                <w:szCs w:val="26"/>
              </w:rPr>
              <w:t>Специализация</w:t>
            </w:r>
            <w:r w:rsidRPr="00CD13D5">
              <w:rPr>
                <w:sz w:val="26"/>
                <w:szCs w:val="26"/>
              </w:rPr>
              <w:t>: промышленная деятельность, складская деятельность</w:t>
            </w:r>
          </w:p>
        </w:tc>
      </w:tr>
      <w:tr w:rsidR="00CD13D5" w:rsidRPr="00CD13D5" w14:paraId="7BBDD637" w14:textId="77777777" w:rsidTr="00A10235">
        <w:tc>
          <w:tcPr>
            <w:tcW w:w="297" w:type="pct"/>
          </w:tcPr>
          <w:p w14:paraId="7B044526" w14:textId="77777777" w:rsidR="00A040D3" w:rsidRPr="00CD13D5" w:rsidRDefault="00A040D3" w:rsidP="00A040D3">
            <w:pPr>
              <w:pStyle w:val="a0"/>
              <w:ind w:firstLine="0"/>
              <w:jc w:val="left"/>
              <w:rPr>
                <w:sz w:val="26"/>
                <w:szCs w:val="26"/>
              </w:rPr>
            </w:pPr>
            <w:r w:rsidRPr="00CD13D5">
              <w:rPr>
                <w:sz w:val="26"/>
                <w:szCs w:val="26"/>
              </w:rPr>
              <w:t>2.8</w:t>
            </w:r>
          </w:p>
        </w:tc>
        <w:tc>
          <w:tcPr>
            <w:tcW w:w="1312" w:type="pct"/>
          </w:tcPr>
          <w:p w14:paraId="6DDDB55E" w14:textId="77777777" w:rsidR="00A040D3" w:rsidRPr="00CD13D5" w:rsidRDefault="00A040D3" w:rsidP="00A040D3">
            <w:pPr>
              <w:pStyle w:val="a0"/>
              <w:ind w:firstLine="0"/>
              <w:jc w:val="left"/>
              <w:rPr>
                <w:sz w:val="26"/>
                <w:szCs w:val="26"/>
              </w:rPr>
            </w:pPr>
            <w:r w:rsidRPr="00CD13D5">
              <w:rPr>
                <w:bCs/>
                <w:sz w:val="26"/>
                <w:szCs w:val="26"/>
              </w:rPr>
              <w:t>Индустриальный парк «Дони-Верево»</w:t>
            </w:r>
          </w:p>
        </w:tc>
        <w:tc>
          <w:tcPr>
            <w:tcW w:w="1373" w:type="pct"/>
          </w:tcPr>
          <w:p w14:paraId="6D83CD02" w14:textId="77777777" w:rsidR="00A040D3" w:rsidRPr="00CD13D5" w:rsidRDefault="00A040D3" w:rsidP="00A040D3">
            <w:pPr>
              <w:pStyle w:val="a0"/>
              <w:ind w:firstLine="0"/>
              <w:jc w:val="left"/>
              <w:rPr>
                <w:sz w:val="26"/>
                <w:szCs w:val="26"/>
              </w:rPr>
            </w:pPr>
            <w:r w:rsidRPr="00CD13D5">
              <w:rPr>
                <w:sz w:val="26"/>
                <w:szCs w:val="26"/>
              </w:rPr>
              <w:t>Гатчинский муниципальный район, Веревское сельское поселение</w:t>
            </w:r>
          </w:p>
        </w:tc>
        <w:tc>
          <w:tcPr>
            <w:tcW w:w="2018" w:type="pct"/>
          </w:tcPr>
          <w:p w14:paraId="745CBB49" w14:textId="77777777" w:rsidR="00A040D3" w:rsidRPr="00CD13D5" w:rsidRDefault="00A040D3" w:rsidP="00A040D3">
            <w:pPr>
              <w:pStyle w:val="a0"/>
              <w:ind w:firstLine="0"/>
              <w:jc w:val="left"/>
              <w:rPr>
                <w:sz w:val="26"/>
                <w:szCs w:val="26"/>
              </w:rPr>
            </w:pPr>
            <w:r w:rsidRPr="00CD13D5">
              <w:rPr>
                <w:bCs/>
                <w:sz w:val="26"/>
                <w:szCs w:val="26"/>
              </w:rPr>
              <w:t xml:space="preserve">Площадь территории: </w:t>
            </w:r>
            <w:r w:rsidRPr="00CD13D5">
              <w:rPr>
                <w:sz w:val="26"/>
                <w:szCs w:val="26"/>
              </w:rPr>
              <w:t>не более 150 га.</w:t>
            </w:r>
          </w:p>
          <w:p w14:paraId="2489DF93" w14:textId="77777777" w:rsidR="00A040D3" w:rsidRPr="00CD13D5" w:rsidRDefault="00A040D3" w:rsidP="00A040D3">
            <w:pPr>
              <w:pStyle w:val="a0"/>
              <w:ind w:firstLine="0"/>
              <w:jc w:val="left"/>
              <w:rPr>
                <w:sz w:val="26"/>
                <w:szCs w:val="26"/>
              </w:rPr>
            </w:pPr>
            <w:r w:rsidRPr="00CD13D5">
              <w:rPr>
                <w:sz w:val="26"/>
                <w:szCs w:val="26"/>
              </w:rPr>
              <w:t xml:space="preserve">Максимальный класс опасности в соответствии с санитарной классификацией предприятий согласно </w:t>
            </w:r>
            <w:r w:rsidRPr="00CD13D5">
              <w:rPr>
                <w:sz w:val="26"/>
                <w:szCs w:val="26"/>
              </w:rPr>
              <w:lastRenderedPageBreak/>
              <w:t>СанПиН 2.2.1/2.1.1.1200-03: IV.</w:t>
            </w:r>
          </w:p>
          <w:p w14:paraId="5852CE36" w14:textId="77777777" w:rsidR="00A040D3" w:rsidRPr="00CD13D5" w:rsidRDefault="00A040D3" w:rsidP="00A040D3">
            <w:pPr>
              <w:pStyle w:val="a0"/>
              <w:ind w:firstLine="0"/>
              <w:jc w:val="left"/>
              <w:rPr>
                <w:sz w:val="26"/>
                <w:szCs w:val="26"/>
              </w:rPr>
            </w:pPr>
            <w:r w:rsidRPr="00CD13D5">
              <w:rPr>
                <w:bCs/>
                <w:sz w:val="26"/>
                <w:szCs w:val="26"/>
              </w:rPr>
              <w:t>Специализация</w:t>
            </w:r>
            <w:r w:rsidRPr="00CD13D5">
              <w:rPr>
                <w:sz w:val="26"/>
                <w:szCs w:val="26"/>
              </w:rPr>
              <w:t>: промышленная деятельность, складская деятельность</w:t>
            </w:r>
          </w:p>
        </w:tc>
      </w:tr>
      <w:tr w:rsidR="00CD13D5" w:rsidRPr="00CD13D5" w14:paraId="213AD38A" w14:textId="77777777" w:rsidTr="00A10235">
        <w:tc>
          <w:tcPr>
            <w:tcW w:w="297" w:type="pct"/>
          </w:tcPr>
          <w:p w14:paraId="3CCFEBB3" w14:textId="77777777" w:rsidR="00A040D3" w:rsidRPr="00CD13D5" w:rsidRDefault="00A040D3" w:rsidP="00A040D3">
            <w:pPr>
              <w:pStyle w:val="a0"/>
              <w:ind w:firstLine="0"/>
              <w:jc w:val="left"/>
              <w:rPr>
                <w:sz w:val="26"/>
                <w:szCs w:val="26"/>
              </w:rPr>
            </w:pPr>
            <w:r w:rsidRPr="00CD13D5">
              <w:rPr>
                <w:sz w:val="26"/>
                <w:szCs w:val="26"/>
              </w:rPr>
              <w:lastRenderedPageBreak/>
              <w:t>2.9</w:t>
            </w:r>
          </w:p>
        </w:tc>
        <w:tc>
          <w:tcPr>
            <w:tcW w:w="1312" w:type="pct"/>
          </w:tcPr>
          <w:p w14:paraId="0F920547" w14:textId="77777777" w:rsidR="00A040D3" w:rsidRPr="00CD13D5" w:rsidRDefault="00A040D3" w:rsidP="00A040D3">
            <w:pPr>
              <w:pStyle w:val="a0"/>
              <w:ind w:firstLine="0"/>
              <w:jc w:val="left"/>
              <w:rPr>
                <w:sz w:val="26"/>
                <w:szCs w:val="26"/>
              </w:rPr>
            </w:pPr>
            <w:r w:rsidRPr="00CD13D5">
              <w:rPr>
                <w:bCs/>
                <w:sz w:val="26"/>
                <w:szCs w:val="26"/>
              </w:rPr>
              <w:t xml:space="preserve">Индустриальный парк «Северо-Западный нанотехнологический центр» («СЗНЦ») </w:t>
            </w:r>
          </w:p>
        </w:tc>
        <w:tc>
          <w:tcPr>
            <w:tcW w:w="1373" w:type="pct"/>
          </w:tcPr>
          <w:p w14:paraId="6FE120B3" w14:textId="77777777" w:rsidR="00A040D3" w:rsidRPr="00CD13D5" w:rsidRDefault="00A040D3" w:rsidP="00A040D3">
            <w:pPr>
              <w:pStyle w:val="a0"/>
              <w:ind w:firstLine="0"/>
              <w:jc w:val="left"/>
              <w:rPr>
                <w:sz w:val="26"/>
                <w:szCs w:val="26"/>
              </w:rPr>
            </w:pPr>
            <w:r w:rsidRPr="00CD13D5">
              <w:rPr>
                <w:sz w:val="26"/>
                <w:szCs w:val="26"/>
              </w:rPr>
              <w:t>Гатчинский муниципальный район, Гатчинское городское поселение</w:t>
            </w:r>
          </w:p>
          <w:p w14:paraId="2AB05DCD" w14:textId="77777777" w:rsidR="00A040D3" w:rsidRPr="00CD13D5" w:rsidRDefault="00A040D3" w:rsidP="00A040D3">
            <w:pPr>
              <w:pStyle w:val="a0"/>
              <w:ind w:firstLine="0"/>
              <w:jc w:val="left"/>
              <w:rPr>
                <w:sz w:val="26"/>
                <w:szCs w:val="26"/>
              </w:rPr>
            </w:pPr>
          </w:p>
        </w:tc>
        <w:tc>
          <w:tcPr>
            <w:tcW w:w="2018" w:type="pct"/>
          </w:tcPr>
          <w:p w14:paraId="4B0B552B" w14:textId="77777777" w:rsidR="00A040D3" w:rsidRPr="00CD13D5" w:rsidRDefault="00A040D3" w:rsidP="00A040D3">
            <w:pPr>
              <w:pStyle w:val="a0"/>
              <w:ind w:firstLine="0"/>
              <w:jc w:val="left"/>
              <w:rPr>
                <w:sz w:val="26"/>
                <w:szCs w:val="26"/>
              </w:rPr>
            </w:pPr>
            <w:r w:rsidRPr="00CD13D5">
              <w:rPr>
                <w:bCs/>
                <w:sz w:val="26"/>
                <w:szCs w:val="26"/>
              </w:rPr>
              <w:t xml:space="preserve">Площадь территории: </w:t>
            </w:r>
            <w:r w:rsidRPr="00CD13D5">
              <w:rPr>
                <w:sz w:val="26"/>
                <w:szCs w:val="26"/>
              </w:rPr>
              <w:t>18,3 га.</w:t>
            </w:r>
          </w:p>
          <w:p w14:paraId="0CCF2858" w14:textId="77777777" w:rsidR="00A040D3" w:rsidRPr="00CD13D5" w:rsidRDefault="00A040D3" w:rsidP="00A040D3">
            <w:pPr>
              <w:pStyle w:val="a0"/>
              <w:ind w:firstLine="0"/>
              <w:jc w:val="left"/>
              <w:rPr>
                <w:sz w:val="26"/>
                <w:szCs w:val="26"/>
              </w:rPr>
            </w:pPr>
            <w:r w:rsidRPr="00CD13D5">
              <w:rPr>
                <w:sz w:val="26"/>
                <w:szCs w:val="26"/>
              </w:rPr>
              <w:t>Максимальный класс опасности в соответствии с санитарной классификацией предприятий согласно СанПиН 2.2.1/2.1.1.1200-03: III.</w:t>
            </w:r>
          </w:p>
          <w:p w14:paraId="024B63A8" w14:textId="77777777" w:rsidR="00A040D3" w:rsidRPr="00CD13D5" w:rsidRDefault="00A040D3" w:rsidP="00A040D3">
            <w:pPr>
              <w:pStyle w:val="a0"/>
              <w:ind w:firstLine="0"/>
              <w:jc w:val="left"/>
              <w:rPr>
                <w:sz w:val="26"/>
                <w:szCs w:val="26"/>
              </w:rPr>
            </w:pPr>
            <w:r w:rsidRPr="00CD13D5">
              <w:rPr>
                <w:bCs/>
                <w:sz w:val="26"/>
                <w:szCs w:val="26"/>
              </w:rPr>
              <w:t>Специализация</w:t>
            </w:r>
            <w:r w:rsidRPr="00CD13D5">
              <w:rPr>
                <w:sz w:val="26"/>
                <w:szCs w:val="26"/>
              </w:rPr>
              <w:t>: производства обрабатывающей промышленности III-V классов опасности с административной и образовательной зонами</w:t>
            </w:r>
          </w:p>
        </w:tc>
      </w:tr>
      <w:tr w:rsidR="00CD13D5" w:rsidRPr="00CD13D5" w14:paraId="51F4C778" w14:textId="77777777" w:rsidTr="00A10235">
        <w:tc>
          <w:tcPr>
            <w:tcW w:w="297" w:type="pct"/>
          </w:tcPr>
          <w:p w14:paraId="68D20EC1" w14:textId="77777777" w:rsidR="00A040D3" w:rsidRPr="00CD13D5" w:rsidRDefault="00A040D3" w:rsidP="00A040D3">
            <w:pPr>
              <w:pStyle w:val="a0"/>
              <w:ind w:firstLine="0"/>
              <w:jc w:val="left"/>
              <w:rPr>
                <w:sz w:val="26"/>
                <w:szCs w:val="26"/>
              </w:rPr>
            </w:pPr>
            <w:r w:rsidRPr="00CD13D5">
              <w:rPr>
                <w:sz w:val="26"/>
                <w:szCs w:val="26"/>
              </w:rPr>
              <w:t>2.10</w:t>
            </w:r>
          </w:p>
        </w:tc>
        <w:tc>
          <w:tcPr>
            <w:tcW w:w="1312" w:type="pct"/>
          </w:tcPr>
          <w:p w14:paraId="5D8CE6BE" w14:textId="77777777" w:rsidR="00A040D3" w:rsidRPr="00CD13D5" w:rsidRDefault="00A040D3" w:rsidP="00A040D3">
            <w:pPr>
              <w:pStyle w:val="a0"/>
              <w:ind w:firstLine="0"/>
              <w:jc w:val="left"/>
              <w:rPr>
                <w:sz w:val="26"/>
                <w:szCs w:val="26"/>
              </w:rPr>
            </w:pPr>
            <w:r w:rsidRPr="00CD13D5">
              <w:rPr>
                <w:bCs/>
                <w:sz w:val="26"/>
                <w:szCs w:val="26"/>
              </w:rPr>
              <w:t>Индустриальный парк «Левобережный»</w:t>
            </w:r>
          </w:p>
        </w:tc>
        <w:tc>
          <w:tcPr>
            <w:tcW w:w="1373" w:type="pct"/>
          </w:tcPr>
          <w:p w14:paraId="017CDEB2" w14:textId="77777777" w:rsidR="00A040D3" w:rsidRPr="00CD13D5" w:rsidRDefault="00A040D3" w:rsidP="00A040D3">
            <w:pPr>
              <w:pStyle w:val="a0"/>
              <w:ind w:firstLine="0"/>
              <w:jc w:val="left"/>
              <w:rPr>
                <w:sz w:val="26"/>
                <w:szCs w:val="26"/>
              </w:rPr>
            </w:pPr>
            <w:r w:rsidRPr="00CD13D5">
              <w:rPr>
                <w:sz w:val="26"/>
                <w:szCs w:val="26"/>
              </w:rPr>
              <w:t>Киришский муниципальный район, Киришское городское поселение</w:t>
            </w:r>
          </w:p>
          <w:p w14:paraId="2E77F3B5" w14:textId="77777777" w:rsidR="00A040D3" w:rsidRPr="00CD13D5" w:rsidRDefault="00A040D3" w:rsidP="00A040D3">
            <w:pPr>
              <w:pStyle w:val="a0"/>
              <w:ind w:firstLine="0"/>
              <w:jc w:val="left"/>
              <w:rPr>
                <w:sz w:val="26"/>
                <w:szCs w:val="26"/>
              </w:rPr>
            </w:pPr>
          </w:p>
        </w:tc>
        <w:tc>
          <w:tcPr>
            <w:tcW w:w="2018" w:type="pct"/>
          </w:tcPr>
          <w:p w14:paraId="4ACD4491" w14:textId="77777777" w:rsidR="00A040D3" w:rsidRPr="00CD13D5" w:rsidRDefault="00A040D3" w:rsidP="00A040D3">
            <w:pPr>
              <w:pStyle w:val="a0"/>
              <w:ind w:firstLine="0"/>
              <w:jc w:val="left"/>
              <w:rPr>
                <w:sz w:val="26"/>
                <w:szCs w:val="26"/>
              </w:rPr>
            </w:pPr>
            <w:r w:rsidRPr="00CD13D5">
              <w:rPr>
                <w:bCs/>
                <w:sz w:val="26"/>
                <w:szCs w:val="26"/>
              </w:rPr>
              <w:t xml:space="preserve">Площадь территории: </w:t>
            </w:r>
            <w:r w:rsidRPr="00CD13D5">
              <w:rPr>
                <w:sz w:val="26"/>
                <w:szCs w:val="26"/>
              </w:rPr>
              <w:t>189,32 га.</w:t>
            </w:r>
          </w:p>
          <w:p w14:paraId="3FCC3D8A" w14:textId="77777777" w:rsidR="00A040D3" w:rsidRPr="00CD13D5" w:rsidRDefault="00A040D3" w:rsidP="00A040D3">
            <w:pPr>
              <w:pStyle w:val="a0"/>
              <w:ind w:firstLine="0"/>
              <w:jc w:val="left"/>
              <w:rPr>
                <w:sz w:val="26"/>
                <w:szCs w:val="26"/>
              </w:rPr>
            </w:pPr>
            <w:r w:rsidRPr="00CD13D5">
              <w:rPr>
                <w:sz w:val="26"/>
                <w:szCs w:val="26"/>
              </w:rPr>
              <w:t xml:space="preserve">Максимальный класс опасности в соответствии с санитарной классификацией предприятий согласно СанПиН 2.2.1/2.1.1.1200-03: I. </w:t>
            </w:r>
          </w:p>
          <w:p w14:paraId="1961A49D" w14:textId="77777777" w:rsidR="00A040D3" w:rsidRPr="00CD13D5" w:rsidRDefault="00A040D3" w:rsidP="00A040D3">
            <w:pPr>
              <w:pStyle w:val="a0"/>
              <w:ind w:firstLine="0"/>
              <w:jc w:val="left"/>
              <w:rPr>
                <w:sz w:val="26"/>
                <w:szCs w:val="26"/>
              </w:rPr>
            </w:pPr>
            <w:r w:rsidRPr="00CD13D5">
              <w:rPr>
                <w:bCs/>
                <w:sz w:val="26"/>
                <w:szCs w:val="26"/>
              </w:rPr>
              <w:t>Специализация</w:t>
            </w:r>
            <w:r w:rsidRPr="00CD13D5">
              <w:rPr>
                <w:sz w:val="26"/>
                <w:szCs w:val="26"/>
              </w:rPr>
              <w:t>: энергоемкие производства, производство стекла, силикатов, строительных смесей, утеплителей, нефтехимия, газохимия и иные</w:t>
            </w:r>
          </w:p>
        </w:tc>
      </w:tr>
      <w:tr w:rsidR="00CD13D5" w:rsidRPr="00CD13D5" w14:paraId="4B7E0C61" w14:textId="77777777" w:rsidTr="00A10235">
        <w:tc>
          <w:tcPr>
            <w:tcW w:w="297" w:type="pct"/>
          </w:tcPr>
          <w:p w14:paraId="3695156B" w14:textId="77777777" w:rsidR="00A040D3" w:rsidRPr="00CD13D5" w:rsidRDefault="00A040D3" w:rsidP="00A040D3">
            <w:pPr>
              <w:pStyle w:val="a0"/>
              <w:ind w:firstLine="0"/>
              <w:jc w:val="left"/>
              <w:rPr>
                <w:sz w:val="26"/>
                <w:szCs w:val="26"/>
              </w:rPr>
            </w:pPr>
            <w:r w:rsidRPr="00CD13D5">
              <w:rPr>
                <w:sz w:val="26"/>
                <w:szCs w:val="26"/>
              </w:rPr>
              <w:t>2.11</w:t>
            </w:r>
          </w:p>
        </w:tc>
        <w:tc>
          <w:tcPr>
            <w:tcW w:w="1312" w:type="pct"/>
          </w:tcPr>
          <w:p w14:paraId="10638703" w14:textId="77777777" w:rsidR="00A040D3" w:rsidRPr="00CD13D5" w:rsidRDefault="00A040D3" w:rsidP="00A040D3">
            <w:pPr>
              <w:pStyle w:val="a0"/>
              <w:ind w:firstLine="0"/>
              <w:jc w:val="left"/>
              <w:rPr>
                <w:sz w:val="26"/>
                <w:szCs w:val="26"/>
              </w:rPr>
            </w:pPr>
            <w:r w:rsidRPr="00CD13D5">
              <w:rPr>
                <w:bCs/>
                <w:sz w:val="26"/>
                <w:szCs w:val="26"/>
              </w:rPr>
              <w:t>Индустриальный парк «ГРИНСТЕЙТ»</w:t>
            </w:r>
          </w:p>
        </w:tc>
        <w:tc>
          <w:tcPr>
            <w:tcW w:w="1373" w:type="pct"/>
          </w:tcPr>
          <w:p w14:paraId="553F2919" w14:textId="77777777" w:rsidR="00A040D3" w:rsidRPr="00CD13D5" w:rsidRDefault="00A040D3" w:rsidP="00A040D3">
            <w:pPr>
              <w:pStyle w:val="a0"/>
              <w:ind w:firstLine="0"/>
              <w:jc w:val="left"/>
              <w:rPr>
                <w:sz w:val="26"/>
                <w:szCs w:val="26"/>
              </w:rPr>
            </w:pPr>
            <w:r w:rsidRPr="00CD13D5">
              <w:rPr>
                <w:sz w:val="26"/>
                <w:szCs w:val="26"/>
              </w:rPr>
              <w:t>Ломоносовский муниципальный район, Виллозское городское поселение</w:t>
            </w:r>
          </w:p>
        </w:tc>
        <w:tc>
          <w:tcPr>
            <w:tcW w:w="2018" w:type="pct"/>
          </w:tcPr>
          <w:p w14:paraId="731887F5" w14:textId="77777777" w:rsidR="00A040D3" w:rsidRPr="00CD13D5" w:rsidRDefault="00A040D3" w:rsidP="00A040D3">
            <w:pPr>
              <w:pStyle w:val="a0"/>
              <w:ind w:firstLine="0"/>
              <w:jc w:val="left"/>
              <w:rPr>
                <w:sz w:val="26"/>
                <w:szCs w:val="26"/>
              </w:rPr>
            </w:pPr>
            <w:r w:rsidRPr="00CD13D5">
              <w:rPr>
                <w:bCs/>
                <w:sz w:val="26"/>
                <w:szCs w:val="26"/>
              </w:rPr>
              <w:t xml:space="preserve">Площадь территории: </w:t>
            </w:r>
            <w:r w:rsidRPr="00CD13D5">
              <w:rPr>
                <w:sz w:val="26"/>
                <w:szCs w:val="26"/>
              </w:rPr>
              <w:t>114,9 га.</w:t>
            </w:r>
          </w:p>
          <w:p w14:paraId="0F24C714" w14:textId="77777777" w:rsidR="00A040D3" w:rsidRPr="00CD13D5" w:rsidRDefault="00A040D3" w:rsidP="00A040D3">
            <w:pPr>
              <w:pStyle w:val="a0"/>
              <w:ind w:firstLine="0"/>
              <w:jc w:val="left"/>
              <w:rPr>
                <w:sz w:val="26"/>
                <w:szCs w:val="26"/>
              </w:rPr>
            </w:pPr>
            <w:r w:rsidRPr="00CD13D5">
              <w:rPr>
                <w:sz w:val="26"/>
                <w:szCs w:val="26"/>
              </w:rPr>
              <w:t>Максимальный класс опасности в соответствии с санитарной классификацией предприятий согласно СанПиН 2.2.1/2.1.1.1200-03: III.</w:t>
            </w:r>
          </w:p>
          <w:p w14:paraId="10F61486" w14:textId="77777777" w:rsidR="00A040D3" w:rsidRPr="00CD13D5" w:rsidRDefault="00A040D3" w:rsidP="00A040D3">
            <w:pPr>
              <w:pStyle w:val="a0"/>
              <w:ind w:firstLine="0"/>
              <w:jc w:val="left"/>
              <w:rPr>
                <w:sz w:val="26"/>
                <w:szCs w:val="26"/>
              </w:rPr>
            </w:pPr>
            <w:r w:rsidRPr="00CD13D5">
              <w:rPr>
                <w:bCs/>
                <w:sz w:val="26"/>
                <w:szCs w:val="26"/>
              </w:rPr>
              <w:t>Специализация</w:t>
            </w:r>
            <w:r w:rsidRPr="00CD13D5">
              <w:rPr>
                <w:sz w:val="26"/>
                <w:szCs w:val="26"/>
              </w:rPr>
              <w:t>: машиностроение, производство оборудования, пищевое производство</w:t>
            </w:r>
          </w:p>
        </w:tc>
      </w:tr>
      <w:tr w:rsidR="00CD13D5" w:rsidRPr="00CD13D5" w14:paraId="4E368B75" w14:textId="77777777" w:rsidTr="00A10235">
        <w:tc>
          <w:tcPr>
            <w:tcW w:w="297" w:type="pct"/>
          </w:tcPr>
          <w:p w14:paraId="3DADCBD1" w14:textId="77777777" w:rsidR="00A040D3" w:rsidRPr="00CD13D5" w:rsidRDefault="00A040D3" w:rsidP="00A040D3">
            <w:pPr>
              <w:pStyle w:val="a0"/>
              <w:ind w:firstLine="0"/>
              <w:jc w:val="left"/>
              <w:rPr>
                <w:sz w:val="26"/>
                <w:szCs w:val="26"/>
              </w:rPr>
            </w:pPr>
            <w:r w:rsidRPr="00CD13D5">
              <w:rPr>
                <w:sz w:val="26"/>
                <w:szCs w:val="26"/>
              </w:rPr>
              <w:t>2.12</w:t>
            </w:r>
          </w:p>
        </w:tc>
        <w:tc>
          <w:tcPr>
            <w:tcW w:w="1312" w:type="pct"/>
          </w:tcPr>
          <w:p w14:paraId="4F70DDF4" w14:textId="77777777" w:rsidR="00A040D3" w:rsidRPr="00CD13D5" w:rsidRDefault="00A040D3" w:rsidP="00A040D3">
            <w:pPr>
              <w:pStyle w:val="a0"/>
              <w:ind w:firstLine="0"/>
              <w:jc w:val="left"/>
              <w:rPr>
                <w:sz w:val="26"/>
                <w:szCs w:val="26"/>
              </w:rPr>
            </w:pPr>
            <w:r w:rsidRPr="00CD13D5">
              <w:rPr>
                <w:bCs/>
                <w:sz w:val="26"/>
                <w:szCs w:val="26"/>
              </w:rPr>
              <w:t xml:space="preserve">Индустриальный парк «Сланцы» </w:t>
            </w:r>
          </w:p>
        </w:tc>
        <w:tc>
          <w:tcPr>
            <w:tcW w:w="1373" w:type="pct"/>
          </w:tcPr>
          <w:p w14:paraId="37FFA8FE" w14:textId="77777777" w:rsidR="00A040D3" w:rsidRPr="00CD13D5" w:rsidRDefault="00A040D3" w:rsidP="00A040D3">
            <w:pPr>
              <w:pStyle w:val="a0"/>
              <w:ind w:firstLine="0"/>
              <w:jc w:val="left"/>
              <w:rPr>
                <w:sz w:val="26"/>
                <w:szCs w:val="26"/>
              </w:rPr>
            </w:pPr>
            <w:r w:rsidRPr="00CD13D5">
              <w:rPr>
                <w:sz w:val="26"/>
                <w:szCs w:val="26"/>
              </w:rPr>
              <w:t>Сланцевский муниципальный район, Сланцевское городское поселение</w:t>
            </w:r>
          </w:p>
        </w:tc>
        <w:tc>
          <w:tcPr>
            <w:tcW w:w="2018" w:type="pct"/>
          </w:tcPr>
          <w:p w14:paraId="6602D976" w14:textId="77777777" w:rsidR="00A040D3" w:rsidRPr="00CD13D5" w:rsidRDefault="00A040D3" w:rsidP="00A040D3">
            <w:pPr>
              <w:pStyle w:val="a0"/>
              <w:ind w:firstLine="0"/>
              <w:jc w:val="left"/>
              <w:rPr>
                <w:sz w:val="26"/>
                <w:szCs w:val="26"/>
              </w:rPr>
            </w:pPr>
            <w:r w:rsidRPr="00CD13D5">
              <w:rPr>
                <w:bCs/>
                <w:sz w:val="26"/>
                <w:szCs w:val="26"/>
              </w:rPr>
              <w:t xml:space="preserve">Площадь территории: </w:t>
            </w:r>
            <w:r w:rsidRPr="00CD13D5">
              <w:rPr>
                <w:sz w:val="26"/>
                <w:szCs w:val="26"/>
              </w:rPr>
              <w:t>116 га.</w:t>
            </w:r>
          </w:p>
          <w:p w14:paraId="165D5EC2" w14:textId="77777777" w:rsidR="00A040D3" w:rsidRPr="00CD13D5" w:rsidRDefault="00A040D3" w:rsidP="00A040D3">
            <w:pPr>
              <w:pStyle w:val="a0"/>
              <w:ind w:firstLine="0"/>
              <w:jc w:val="left"/>
              <w:rPr>
                <w:sz w:val="26"/>
                <w:szCs w:val="26"/>
              </w:rPr>
            </w:pPr>
            <w:r w:rsidRPr="00CD13D5">
              <w:rPr>
                <w:sz w:val="26"/>
                <w:szCs w:val="26"/>
              </w:rPr>
              <w:t>Максимальный класс опасности в соответствии с санитарной классификацией предприятий согласно СанПиН 2.2.1/2.1.1.1200-03: III.</w:t>
            </w:r>
          </w:p>
          <w:p w14:paraId="1708F89E" w14:textId="77777777" w:rsidR="00A040D3" w:rsidRPr="00CD13D5" w:rsidRDefault="00A040D3" w:rsidP="00A040D3">
            <w:pPr>
              <w:pStyle w:val="a0"/>
              <w:ind w:firstLine="0"/>
              <w:jc w:val="left"/>
              <w:rPr>
                <w:sz w:val="26"/>
                <w:szCs w:val="26"/>
              </w:rPr>
            </w:pPr>
            <w:r w:rsidRPr="00CD13D5">
              <w:rPr>
                <w:bCs/>
                <w:sz w:val="26"/>
                <w:szCs w:val="26"/>
              </w:rPr>
              <w:t>Специализация</w:t>
            </w:r>
            <w:r w:rsidRPr="00CD13D5">
              <w:rPr>
                <w:sz w:val="26"/>
                <w:szCs w:val="26"/>
              </w:rPr>
              <w:t>: промышленная деятельность, складская деятельность</w:t>
            </w:r>
          </w:p>
        </w:tc>
      </w:tr>
      <w:tr w:rsidR="00CD13D5" w:rsidRPr="00CD13D5" w14:paraId="1AE4BCCA" w14:textId="77777777" w:rsidTr="00A10235">
        <w:tc>
          <w:tcPr>
            <w:tcW w:w="297" w:type="pct"/>
          </w:tcPr>
          <w:p w14:paraId="1D90DAFA" w14:textId="77777777" w:rsidR="00A10235" w:rsidRPr="00CD13D5" w:rsidRDefault="00A10235" w:rsidP="00A10235">
            <w:pPr>
              <w:pStyle w:val="a0"/>
              <w:ind w:firstLine="0"/>
              <w:jc w:val="left"/>
              <w:rPr>
                <w:sz w:val="26"/>
                <w:szCs w:val="26"/>
              </w:rPr>
            </w:pPr>
            <w:r w:rsidRPr="00CD13D5">
              <w:rPr>
                <w:sz w:val="26"/>
                <w:szCs w:val="26"/>
              </w:rPr>
              <w:t>2.13</w:t>
            </w:r>
          </w:p>
        </w:tc>
        <w:tc>
          <w:tcPr>
            <w:tcW w:w="1312" w:type="pct"/>
          </w:tcPr>
          <w:p w14:paraId="592D69A2" w14:textId="77777777" w:rsidR="00A10235" w:rsidRPr="00CD13D5" w:rsidRDefault="00A10235" w:rsidP="00A10235">
            <w:pPr>
              <w:pStyle w:val="a0"/>
              <w:ind w:firstLine="0"/>
              <w:jc w:val="left"/>
              <w:rPr>
                <w:sz w:val="26"/>
                <w:szCs w:val="26"/>
              </w:rPr>
            </w:pPr>
            <w:r w:rsidRPr="00CD13D5">
              <w:rPr>
                <w:bCs/>
                <w:sz w:val="26"/>
                <w:szCs w:val="26"/>
              </w:rPr>
              <w:t>Индустриальный парк «Фёдоровское»</w:t>
            </w:r>
          </w:p>
        </w:tc>
        <w:tc>
          <w:tcPr>
            <w:tcW w:w="1373" w:type="pct"/>
          </w:tcPr>
          <w:p w14:paraId="3E3A4A43" w14:textId="77777777" w:rsidR="00A10235" w:rsidRPr="00CD13D5" w:rsidRDefault="00A10235" w:rsidP="00A10235">
            <w:pPr>
              <w:pStyle w:val="a0"/>
              <w:ind w:firstLine="0"/>
              <w:jc w:val="left"/>
              <w:rPr>
                <w:sz w:val="26"/>
                <w:szCs w:val="26"/>
              </w:rPr>
            </w:pPr>
            <w:r w:rsidRPr="00CD13D5">
              <w:rPr>
                <w:sz w:val="26"/>
                <w:szCs w:val="26"/>
              </w:rPr>
              <w:t xml:space="preserve">Тосненский муниципальный район, Фёдоровское городское </w:t>
            </w:r>
            <w:r w:rsidRPr="00CD13D5">
              <w:rPr>
                <w:sz w:val="26"/>
                <w:szCs w:val="26"/>
              </w:rPr>
              <w:lastRenderedPageBreak/>
              <w:t>поселение</w:t>
            </w:r>
          </w:p>
        </w:tc>
        <w:tc>
          <w:tcPr>
            <w:tcW w:w="2018" w:type="pct"/>
          </w:tcPr>
          <w:p w14:paraId="5D3FC115" w14:textId="1A357662" w:rsidR="00A10235" w:rsidRPr="00CD13D5" w:rsidRDefault="00A10235" w:rsidP="00A10235">
            <w:pPr>
              <w:pStyle w:val="a0"/>
              <w:ind w:firstLine="0"/>
              <w:jc w:val="left"/>
              <w:rPr>
                <w:sz w:val="26"/>
                <w:szCs w:val="26"/>
              </w:rPr>
            </w:pPr>
            <w:r w:rsidRPr="00CD13D5">
              <w:rPr>
                <w:bCs/>
                <w:sz w:val="26"/>
                <w:szCs w:val="26"/>
              </w:rPr>
              <w:lastRenderedPageBreak/>
              <w:t xml:space="preserve">Площадь территории: </w:t>
            </w:r>
            <w:r w:rsidR="00742FAC" w:rsidRPr="00742FAC">
              <w:rPr>
                <w:sz w:val="26"/>
                <w:szCs w:val="26"/>
              </w:rPr>
              <w:t>121</w:t>
            </w:r>
            <w:r w:rsidR="00742FAC">
              <w:rPr>
                <w:sz w:val="26"/>
                <w:szCs w:val="26"/>
              </w:rPr>
              <w:t xml:space="preserve"> </w:t>
            </w:r>
            <w:r w:rsidRPr="00CD13D5">
              <w:rPr>
                <w:sz w:val="26"/>
                <w:szCs w:val="26"/>
              </w:rPr>
              <w:t>га.</w:t>
            </w:r>
          </w:p>
          <w:p w14:paraId="71DF2D2D" w14:textId="77777777" w:rsidR="00A10235" w:rsidRPr="00CD13D5" w:rsidRDefault="00A10235" w:rsidP="00A10235">
            <w:pPr>
              <w:pStyle w:val="a0"/>
              <w:ind w:firstLine="0"/>
              <w:jc w:val="left"/>
              <w:rPr>
                <w:sz w:val="26"/>
                <w:szCs w:val="26"/>
              </w:rPr>
            </w:pPr>
            <w:r w:rsidRPr="00CD13D5">
              <w:rPr>
                <w:sz w:val="26"/>
                <w:szCs w:val="26"/>
              </w:rPr>
              <w:t xml:space="preserve">Максимальный класс опасности в соответствии с </w:t>
            </w:r>
            <w:r w:rsidRPr="00CD13D5">
              <w:rPr>
                <w:sz w:val="26"/>
                <w:szCs w:val="26"/>
              </w:rPr>
              <w:lastRenderedPageBreak/>
              <w:t>санитарной классификацией предприятий согласно СанПиН 2.2.1/2.1.1.1200-03: III.</w:t>
            </w:r>
          </w:p>
          <w:p w14:paraId="19D4FC6E" w14:textId="77777777" w:rsidR="00A10235" w:rsidRPr="00CD13D5" w:rsidRDefault="00A10235" w:rsidP="00A10235">
            <w:pPr>
              <w:pStyle w:val="a0"/>
              <w:ind w:firstLine="0"/>
              <w:jc w:val="left"/>
              <w:rPr>
                <w:sz w:val="26"/>
                <w:szCs w:val="26"/>
              </w:rPr>
            </w:pPr>
            <w:r w:rsidRPr="00CD13D5">
              <w:rPr>
                <w:bCs/>
                <w:sz w:val="26"/>
                <w:szCs w:val="26"/>
              </w:rPr>
              <w:t>Специализация</w:t>
            </w:r>
            <w:r w:rsidRPr="00CD13D5">
              <w:rPr>
                <w:sz w:val="26"/>
                <w:szCs w:val="26"/>
              </w:rPr>
              <w:t>: производство строительных материалов, оборудования, размещение промышленно-складских и логистических комплексов, опытных производств, автотранспортных предприятий, автосервисов</w:t>
            </w:r>
          </w:p>
        </w:tc>
      </w:tr>
      <w:tr w:rsidR="00CD13D5" w:rsidRPr="00CD13D5" w14:paraId="13A54636" w14:textId="77777777" w:rsidTr="00A10235">
        <w:tc>
          <w:tcPr>
            <w:tcW w:w="297" w:type="pct"/>
          </w:tcPr>
          <w:p w14:paraId="542B4708" w14:textId="77777777" w:rsidR="00A10235" w:rsidRPr="00CD13D5" w:rsidRDefault="00A10235" w:rsidP="00A10235">
            <w:pPr>
              <w:pStyle w:val="a0"/>
              <w:ind w:firstLine="0"/>
              <w:jc w:val="left"/>
              <w:rPr>
                <w:sz w:val="26"/>
                <w:szCs w:val="26"/>
              </w:rPr>
            </w:pPr>
            <w:r w:rsidRPr="00CD13D5">
              <w:rPr>
                <w:sz w:val="26"/>
                <w:szCs w:val="26"/>
              </w:rPr>
              <w:lastRenderedPageBreak/>
              <w:t>1.2.14</w:t>
            </w:r>
          </w:p>
        </w:tc>
        <w:tc>
          <w:tcPr>
            <w:tcW w:w="1312" w:type="pct"/>
          </w:tcPr>
          <w:p w14:paraId="1B50D9D9" w14:textId="77777777" w:rsidR="00A10235" w:rsidRPr="00CD13D5" w:rsidRDefault="00A10235" w:rsidP="00A10235">
            <w:pPr>
              <w:pStyle w:val="a0"/>
              <w:ind w:firstLine="0"/>
              <w:jc w:val="left"/>
              <w:rPr>
                <w:sz w:val="26"/>
                <w:szCs w:val="26"/>
              </w:rPr>
            </w:pPr>
            <w:r w:rsidRPr="00CD13D5">
              <w:rPr>
                <w:bCs/>
                <w:sz w:val="26"/>
                <w:szCs w:val="26"/>
              </w:rPr>
              <w:t>Индустриальный парк «М10» «Тельмана»</w:t>
            </w:r>
          </w:p>
        </w:tc>
        <w:tc>
          <w:tcPr>
            <w:tcW w:w="1373" w:type="pct"/>
          </w:tcPr>
          <w:p w14:paraId="07C20871" w14:textId="77777777" w:rsidR="00A10235" w:rsidRPr="00CD13D5" w:rsidRDefault="00A10235" w:rsidP="00A10235">
            <w:pPr>
              <w:pStyle w:val="a0"/>
              <w:ind w:firstLine="0"/>
              <w:jc w:val="left"/>
              <w:rPr>
                <w:sz w:val="26"/>
                <w:szCs w:val="26"/>
              </w:rPr>
            </w:pPr>
            <w:r w:rsidRPr="00CD13D5">
              <w:rPr>
                <w:sz w:val="26"/>
                <w:szCs w:val="26"/>
              </w:rPr>
              <w:t xml:space="preserve">Тосненский муниципальный район, Тельмановское сельское поселение </w:t>
            </w:r>
          </w:p>
        </w:tc>
        <w:tc>
          <w:tcPr>
            <w:tcW w:w="2018" w:type="pct"/>
          </w:tcPr>
          <w:p w14:paraId="39CA89C7" w14:textId="77777777" w:rsidR="00A10235" w:rsidRPr="00CD13D5" w:rsidRDefault="00A10235" w:rsidP="00A10235">
            <w:pPr>
              <w:pStyle w:val="a0"/>
              <w:ind w:firstLine="0"/>
              <w:jc w:val="left"/>
              <w:rPr>
                <w:sz w:val="26"/>
                <w:szCs w:val="26"/>
              </w:rPr>
            </w:pPr>
            <w:r w:rsidRPr="00CD13D5">
              <w:rPr>
                <w:bCs/>
                <w:sz w:val="26"/>
                <w:szCs w:val="26"/>
              </w:rPr>
              <w:t xml:space="preserve">Площадь территории: </w:t>
            </w:r>
            <w:r w:rsidRPr="00CD13D5">
              <w:rPr>
                <w:sz w:val="26"/>
                <w:szCs w:val="26"/>
              </w:rPr>
              <w:t>198,0 га.</w:t>
            </w:r>
          </w:p>
          <w:p w14:paraId="2A147002" w14:textId="77777777" w:rsidR="00A10235" w:rsidRPr="00CD13D5" w:rsidRDefault="00A10235" w:rsidP="00A10235">
            <w:pPr>
              <w:pStyle w:val="a0"/>
              <w:ind w:firstLine="0"/>
              <w:jc w:val="left"/>
              <w:rPr>
                <w:sz w:val="26"/>
                <w:szCs w:val="26"/>
              </w:rPr>
            </w:pPr>
            <w:r w:rsidRPr="00CD13D5">
              <w:rPr>
                <w:sz w:val="26"/>
                <w:szCs w:val="26"/>
              </w:rPr>
              <w:t>Максимальный класс опасности в соответствии с санитарной классификацией предприятий согласно СанПиН 2.2.1/2.1.1.1200-03: III.</w:t>
            </w:r>
          </w:p>
          <w:p w14:paraId="6D19D8F6" w14:textId="77777777" w:rsidR="00A10235" w:rsidRPr="00CD13D5" w:rsidRDefault="00A10235" w:rsidP="00A10235">
            <w:pPr>
              <w:pStyle w:val="a0"/>
              <w:ind w:firstLine="0"/>
              <w:jc w:val="left"/>
              <w:rPr>
                <w:sz w:val="26"/>
                <w:szCs w:val="26"/>
              </w:rPr>
            </w:pPr>
            <w:r w:rsidRPr="00CD13D5">
              <w:rPr>
                <w:bCs/>
                <w:sz w:val="26"/>
                <w:szCs w:val="26"/>
              </w:rPr>
              <w:t>Специализация</w:t>
            </w:r>
            <w:r w:rsidRPr="00CD13D5">
              <w:rPr>
                <w:sz w:val="26"/>
                <w:szCs w:val="26"/>
              </w:rPr>
              <w:t>: промышленная деятельность</w:t>
            </w:r>
          </w:p>
        </w:tc>
      </w:tr>
      <w:tr w:rsidR="00CD13D5" w:rsidRPr="00CD13D5" w14:paraId="01844776" w14:textId="77777777" w:rsidTr="00A10235">
        <w:tc>
          <w:tcPr>
            <w:tcW w:w="297" w:type="pct"/>
          </w:tcPr>
          <w:p w14:paraId="46834E5F" w14:textId="77777777" w:rsidR="00A10235" w:rsidRPr="00CD13D5" w:rsidRDefault="00A10235" w:rsidP="00A10235">
            <w:pPr>
              <w:pStyle w:val="a0"/>
              <w:ind w:firstLine="0"/>
              <w:jc w:val="left"/>
              <w:rPr>
                <w:sz w:val="26"/>
                <w:szCs w:val="26"/>
              </w:rPr>
            </w:pPr>
            <w:r w:rsidRPr="00CD13D5">
              <w:rPr>
                <w:sz w:val="26"/>
                <w:szCs w:val="26"/>
              </w:rPr>
              <w:t>1.2.15</w:t>
            </w:r>
          </w:p>
        </w:tc>
        <w:tc>
          <w:tcPr>
            <w:tcW w:w="1312" w:type="pct"/>
          </w:tcPr>
          <w:p w14:paraId="36627AAA" w14:textId="77777777" w:rsidR="00A10235" w:rsidRPr="00CD13D5" w:rsidRDefault="00A10235" w:rsidP="00A10235">
            <w:pPr>
              <w:pStyle w:val="a0"/>
              <w:ind w:firstLine="0"/>
              <w:jc w:val="left"/>
              <w:rPr>
                <w:sz w:val="26"/>
                <w:szCs w:val="26"/>
              </w:rPr>
            </w:pPr>
            <w:r w:rsidRPr="00CD13D5">
              <w:rPr>
                <w:bCs/>
                <w:sz w:val="26"/>
                <w:szCs w:val="26"/>
              </w:rPr>
              <w:t>Индустриальный парк «М10» «Пионер»</w:t>
            </w:r>
          </w:p>
        </w:tc>
        <w:tc>
          <w:tcPr>
            <w:tcW w:w="1373" w:type="pct"/>
          </w:tcPr>
          <w:p w14:paraId="7B0891AA" w14:textId="77777777" w:rsidR="00A10235" w:rsidRPr="00CD13D5" w:rsidRDefault="00A10235" w:rsidP="00A10235">
            <w:pPr>
              <w:pStyle w:val="a0"/>
              <w:ind w:firstLine="0"/>
              <w:jc w:val="left"/>
              <w:rPr>
                <w:sz w:val="26"/>
                <w:szCs w:val="26"/>
              </w:rPr>
            </w:pPr>
            <w:r w:rsidRPr="00CD13D5">
              <w:rPr>
                <w:sz w:val="26"/>
                <w:szCs w:val="26"/>
              </w:rPr>
              <w:t xml:space="preserve">Тосненский муниципальный район, Тельмановское сельское поселение </w:t>
            </w:r>
          </w:p>
        </w:tc>
        <w:tc>
          <w:tcPr>
            <w:tcW w:w="2018" w:type="pct"/>
          </w:tcPr>
          <w:p w14:paraId="12C912A8" w14:textId="77777777" w:rsidR="00A10235" w:rsidRPr="00CD13D5" w:rsidRDefault="00A10235" w:rsidP="00A10235">
            <w:pPr>
              <w:pStyle w:val="a0"/>
              <w:ind w:firstLine="0"/>
              <w:jc w:val="left"/>
              <w:rPr>
                <w:sz w:val="26"/>
                <w:szCs w:val="26"/>
              </w:rPr>
            </w:pPr>
            <w:r w:rsidRPr="00CD13D5">
              <w:rPr>
                <w:bCs/>
                <w:sz w:val="26"/>
                <w:szCs w:val="26"/>
              </w:rPr>
              <w:t xml:space="preserve">Площадь территории: </w:t>
            </w:r>
            <w:r w:rsidRPr="00CD13D5">
              <w:rPr>
                <w:sz w:val="26"/>
                <w:szCs w:val="26"/>
              </w:rPr>
              <w:t>190,2 га.</w:t>
            </w:r>
          </w:p>
          <w:p w14:paraId="46DD8016" w14:textId="77777777" w:rsidR="00A10235" w:rsidRPr="00CD13D5" w:rsidRDefault="00A10235" w:rsidP="00A10235">
            <w:pPr>
              <w:pStyle w:val="a0"/>
              <w:ind w:firstLine="0"/>
              <w:jc w:val="left"/>
              <w:rPr>
                <w:sz w:val="26"/>
                <w:szCs w:val="26"/>
              </w:rPr>
            </w:pPr>
            <w:r w:rsidRPr="00CD13D5">
              <w:rPr>
                <w:sz w:val="26"/>
                <w:szCs w:val="26"/>
              </w:rPr>
              <w:t>Максимальный класс опасности в соответствии с санитарной классификацией предприятий согласно СанПиН 2.2.1/2.1.1.1200-03: II.</w:t>
            </w:r>
          </w:p>
          <w:p w14:paraId="3A87A9A7" w14:textId="77777777" w:rsidR="00A10235" w:rsidRPr="00CD13D5" w:rsidRDefault="00A10235" w:rsidP="00A10235">
            <w:pPr>
              <w:pStyle w:val="a0"/>
              <w:ind w:firstLine="0"/>
              <w:jc w:val="left"/>
              <w:rPr>
                <w:sz w:val="26"/>
                <w:szCs w:val="26"/>
              </w:rPr>
            </w:pPr>
            <w:r w:rsidRPr="00CD13D5">
              <w:rPr>
                <w:bCs/>
                <w:sz w:val="26"/>
                <w:szCs w:val="26"/>
              </w:rPr>
              <w:t>Специализация</w:t>
            </w:r>
            <w:r w:rsidRPr="00CD13D5">
              <w:rPr>
                <w:sz w:val="26"/>
                <w:szCs w:val="26"/>
              </w:rPr>
              <w:t>: промышленная деятельность</w:t>
            </w:r>
          </w:p>
        </w:tc>
      </w:tr>
      <w:tr w:rsidR="00CD13D5" w:rsidRPr="00CD13D5" w14:paraId="50821A4F" w14:textId="77777777" w:rsidTr="00A10235">
        <w:tc>
          <w:tcPr>
            <w:tcW w:w="297" w:type="pct"/>
          </w:tcPr>
          <w:p w14:paraId="4AB61A89" w14:textId="77777777" w:rsidR="00A10235" w:rsidRPr="00CD13D5" w:rsidRDefault="00A10235" w:rsidP="00A10235">
            <w:pPr>
              <w:pStyle w:val="a0"/>
              <w:ind w:firstLine="0"/>
              <w:jc w:val="left"/>
              <w:rPr>
                <w:sz w:val="26"/>
                <w:szCs w:val="26"/>
              </w:rPr>
            </w:pPr>
            <w:r w:rsidRPr="00CD13D5">
              <w:rPr>
                <w:sz w:val="26"/>
                <w:szCs w:val="26"/>
              </w:rPr>
              <w:t>1.2.16</w:t>
            </w:r>
          </w:p>
        </w:tc>
        <w:tc>
          <w:tcPr>
            <w:tcW w:w="1312" w:type="pct"/>
          </w:tcPr>
          <w:p w14:paraId="4724DB1A" w14:textId="77777777" w:rsidR="00A10235" w:rsidRPr="00CD13D5" w:rsidRDefault="00A10235" w:rsidP="00A10235">
            <w:pPr>
              <w:pStyle w:val="a0"/>
              <w:ind w:firstLine="0"/>
              <w:jc w:val="left"/>
              <w:rPr>
                <w:sz w:val="26"/>
                <w:szCs w:val="26"/>
              </w:rPr>
            </w:pPr>
            <w:r w:rsidRPr="00CD13D5">
              <w:rPr>
                <w:bCs/>
                <w:sz w:val="26"/>
                <w:szCs w:val="26"/>
              </w:rPr>
              <w:t>Индустриальный парк «М10» «Ям-Ижора»</w:t>
            </w:r>
          </w:p>
        </w:tc>
        <w:tc>
          <w:tcPr>
            <w:tcW w:w="1373" w:type="pct"/>
          </w:tcPr>
          <w:p w14:paraId="6BF657DF" w14:textId="77777777" w:rsidR="00A10235" w:rsidRPr="00CD13D5" w:rsidRDefault="00A10235" w:rsidP="00A10235">
            <w:pPr>
              <w:pStyle w:val="a0"/>
              <w:ind w:firstLine="0"/>
              <w:jc w:val="left"/>
              <w:rPr>
                <w:sz w:val="26"/>
                <w:szCs w:val="26"/>
              </w:rPr>
            </w:pPr>
            <w:r w:rsidRPr="00CD13D5">
              <w:rPr>
                <w:sz w:val="26"/>
                <w:szCs w:val="26"/>
              </w:rPr>
              <w:t>Тосненский муниципальный район, Тельмановское сельское поселение</w:t>
            </w:r>
          </w:p>
        </w:tc>
        <w:tc>
          <w:tcPr>
            <w:tcW w:w="2018" w:type="pct"/>
          </w:tcPr>
          <w:p w14:paraId="649607A3" w14:textId="77777777" w:rsidR="00A10235" w:rsidRPr="00CD13D5" w:rsidRDefault="00A10235" w:rsidP="00A10235">
            <w:pPr>
              <w:pStyle w:val="a0"/>
              <w:ind w:firstLine="0"/>
              <w:jc w:val="left"/>
              <w:rPr>
                <w:sz w:val="26"/>
                <w:szCs w:val="26"/>
              </w:rPr>
            </w:pPr>
            <w:r w:rsidRPr="00CD13D5">
              <w:rPr>
                <w:bCs/>
                <w:sz w:val="26"/>
                <w:szCs w:val="26"/>
              </w:rPr>
              <w:t xml:space="preserve">Площадь территории: </w:t>
            </w:r>
            <w:r w:rsidRPr="00CD13D5">
              <w:rPr>
                <w:sz w:val="26"/>
                <w:szCs w:val="26"/>
              </w:rPr>
              <w:t>252,0 га.</w:t>
            </w:r>
          </w:p>
          <w:p w14:paraId="6AAFDB58" w14:textId="77777777" w:rsidR="00A10235" w:rsidRPr="00CD13D5" w:rsidRDefault="00A10235" w:rsidP="00A10235">
            <w:pPr>
              <w:pStyle w:val="a0"/>
              <w:ind w:firstLine="0"/>
              <w:jc w:val="left"/>
              <w:rPr>
                <w:sz w:val="26"/>
                <w:szCs w:val="26"/>
              </w:rPr>
            </w:pPr>
            <w:r w:rsidRPr="00CD13D5">
              <w:rPr>
                <w:sz w:val="26"/>
                <w:szCs w:val="26"/>
              </w:rPr>
              <w:t xml:space="preserve">Максимальный класс опасности в соответствии с санитарной классификацией предприятий согласно СанПиН 2.2.1/2.1.1.1200-03: IV. </w:t>
            </w:r>
          </w:p>
          <w:p w14:paraId="777EA4B8" w14:textId="77777777" w:rsidR="00A10235" w:rsidRPr="00CD13D5" w:rsidRDefault="00A10235" w:rsidP="00A10235">
            <w:pPr>
              <w:pStyle w:val="a0"/>
              <w:ind w:firstLine="0"/>
              <w:jc w:val="left"/>
              <w:rPr>
                <w:sz w:val="26"/>
                <w:szCs w:val="26"/>
              </w:rPr>
            </w:pPr>
            <w:r w:rsidRPr="00CD13D5">
              <w:rPr>
                <w:bCs/>
                <w:sz w:val="26"/>
                <w:szCs w:val="26"/>
              </w:rPr>
              <w:t>Специализация</w:t>
            </w:r>
            <w:r w:rsidRPr="00CD13D5">
              <w:rPr>
                <w:sz w:val="26"/>
                <w:szCs w:val="26"/>
              </w:rPr>
              <w:t>: промышленная деятельность, транспортно-логистическая деятельность</w:t>
            </w:r>
          </w:p>
        </w:tc>
      </w:tr>
      <w:tr w:rsidR="00CD13D5" w:rsidRPr="00CD13D5" w14:paraId="3356009E" w14:textId="77777777" w:rsidTr="00A10235">
        <w:tc>
          <w:tcPr>
            <w:tcW w:w="297" w:type="pct"/>
          </w:tcPr>
          <w:p w14:paraId="2A381F18" w14:textId="77777777" w:rsidR="00A10235" w:rsidRPr="00CD13D5" w:rsidRDefault="00A10235" w:rsidP="00A10235">
            <w:pPr>
              <w:pStyle w:val="a0"/>
              <w:ind w:firstLine="0"/>
              <w:jc w:val="left"/>
              <w:rPr>
                <w:sz w:val="26"/>
                <w:szCs w:val="26"/>
              </w:rPr>
            </w:pPr>
            <w:r w:rsidRPr="00CD13D5">
              <w:rPr>
                <w:sz w:val="26"/>
                <w:szCs w:val="26"/>
              </w:rPr>
              <w:t>1.2.17</w:t>
            </w:r>
          </w:p>
        </w:tc>
        <w:tc>
          <w:tcPr>
            <w:tcW w:w="1312" w:type="pct"/>
          </w:tcPr>
          <w:p w14:paraId="460D9FC1" w14:textId="77777777" w:rsidR="00A10235" w:rsidRPr="00CD13D5" w:rsidRDefault="00A10235" w:rsidP="00A10235">
            <w:pPr>
              <w:pStyle w:val="a0"/>
              <w:ind w:firstLine="0"/>
              <w:jc w:val="left"/>
              <w:rPr>
                <w:sz w:val="26"/>
                <w:szCs w:val="26"/>
              </w:rPr>
            </w:pPr>
            <w:r w:rsidRPr="00CD13D5">
              <w:rPr>
                <w:bCs/>
                <w:sz w:val="26"/>
                <w:szCs w:val="26"/>
              </w:rPr>
              <w:t>Индустриальный парк «М10» «Красный Бор»</w:t>
            </w:r>
          </w:p>
        </w:tc>
        <w:tc>
          <w:tcPr>
            <w:tcW w:w="1373" w:type="pct"/>
          </w:tcPr>
          <w:p w14:paraId="13B68642" w14:textId="77777777" w:rsidR="00A10235" w:rsidRPr="00CD13D5" w:rsidRDefault="00A10235" w:rsidP="00A10235">
            <w:pPr>
              <w:pStyle w:val="a0"/>
              <w:ind w:firstLine="0"/>
              <w:jc w:val="left"/>
              <w:rPr>
                <w:sz w:val="26"/>
                <w:szCs w:val="26"/>
              </w:rPr>
            </w:pPr>
            <w:r w:rsidRPr="00CD13D5">
              <w:rPr>
                <w:sz w:val="26"/>
                <w:szCs w:val="26"/>
              </w:rPr>
              <w:t>Тосненский муниципальный район, Красноборское городское поселение</w:t>
            </w:r>
          </w:p>
        </w:tc>
        <w:tc>
          <w:tcPr>
            <w:tcW w:w="2018" w:type="pct"/>
          </w:tcPr>
          <w:p w14:paraId="5C494EF7" w14:textId="77777777" w:rsidR="00A10235" w:rsidRPr="00CD13D5" w:rsidRDefault="00A10235" w:rsidP="00A10235">
            <w:pPr>
              <w:pStyle w:val="a0"/>
              <w:ind w:firstLine="0"/>
              <w:jc w:val="left"/>
              <w:rPr>
                <w:sz w:val="26"/>
                <w:szCs w:val="26"/>
              </w:rPr>
            </w:pPr>
            <w:r w:rsidRPr="00CD13D5">
              <w:rPr>
                <w:bCs/>
                <w:sz w:val="26"/>
                <w:szCs w:val="26"/>
              </w:rPr>
              <w:t xml:space="preserve">Площадь территории: </w:t>
            </w:r>
            <w:r w:rsidRPr="00CD13D5">
              <w:rPr>
                <w:sz w:val="26"/>
                <w:szCs w:val="26"/>
              </w:rPr>
              <w:t>221,4 га.</w:t>
            </w:r>
          </w:p>
          <w:p w14:paraId="03675464" w14:textId="77777777" w:rsidR="00A10235" w:rsidRPr="00CD13D5" w:rsidRDefault="00A10235" w:rsidP="00A10235">
            <w:pPr>
              <w:pStyle w:val="a0"/>
              <w:ind w:firstLine="0"/>
              <w:jc w:val="left"/>
              <w:rPr>
                <w:sz w:val="26"/>
                <w:szCs w:val="26"/>
              </w:rPr>
            </w:pPr>
            <w:r w:rsidRPr="00CD13D5">
              <w:rPr>
                <w:sz w:val="26"/>
                <w:szCs w:val="26"/>
              </w:rPr>
              <w:t xml:space="preserve">Максимальный класс опасности в соответствии с санитарной классификацией предприятий согласно СанПиН 2.2.1/2.1.1.1200-03: III. </w:t>
            </w:r>
          </w:p>
          <w:p w14:paraId="2E1D4111" w14:textId="77777777" w:rsidR="00A10235" w:rsidRPr="00CD13D5" w:rsidRDefault="00A10235" w:rsidP="00A10235">
            <w:pPr>
              <w:pStyle w:val="a0"/>
              <w:ind w:firstLine="0"/>
              <w:jc w:val="left"/>
              <w:rPr>
                <w:sz w:val="26"/>
                <w:szCs w:val="26"/>
              </w:rPr>
            </w:pPr>
            <w:r w:rsidRPr="00CD13D5">
              <w:rPr>
                <w:bCs/>
                <w:sz w:val="26"/>
                <w:szCs w:val="26"/>
              </w:rPr>
              <w:t>Специализация</w:t>
            </w:r>
            <w:r w:rsidRPr="00CD13D5">
              <w:rPr>
                <w:sz w:val="26"/>
                <w:szCs w:val="26"/>
              </w:rPr>
              <w:t>: промышленная деятельность, производственно-складская деятельность</w:t>
            </w:r>
          </w:p>
        </w:tc>
      </w:tr>
      <w:tr w:rsidR="00A10235" w:rsidRPr="00CD13D5" w14:paraId="5EF70B31" w14:textId="77777777" w:rsidTr="00A10235">
        <w:tc>
          <w:tcPr>
            <w:tcW w:w="297" w:type="pct"/>
          </w:tcPr>
          <w:p w14:paraId="05628644" w14:textId="77777777" w:rsidR="00A10235" w:rsidRPr="00CD13D5" w:rsidRDefault="00A10235" w:rsidP="00A10235">
            <w:pPr>
              <w:pStyle w:val="a0"/>
              <w:ind w:firstLine="0"/>
              <w:jc w:val="left"/>
              <w:rPr>
                <w:sz w:val="26"/>
                <w:szCs w:val="26"/>
              </w:rPr>
            </w:pPr>
            <w:r w:rsidRPr="00CD13D5">
              <w:rPr>
                <w:sz w:val="26"/>
                <w:szCs w:val="26"/>
              </w:rPr>
              <w:t>1.2.18</w:t>
            </w:r>
          </w:p>
        </w:tc>
        <w:tc>
          <w:tcPr>
            <w:tcW w:w="1312" w:type="pct"/>
          </w:tcPr>
          <w:p w14:paraId="2FC5A284" w14:textId="77777777" w:rsidR="00A10235" w:rsidRPr="00CD13D5" w:rsidRDefault="00A10235" w:rsidP="00A10235">
            <w:pPr>
              <w:pStyle w:val="a0"/>
              <w:ind w:firstLine="0"/>
              <w:jc w:val="left"/>
              <w:rPr>
                <w:sz w:val="26"/>
                <w:szCs w:val="26"/>
              </w:rPr>
            </w:pPr>
            <w:r w:rsidRPr="00CD13D5">
              <w:rPr>
                <w:bCs/>
                <w:sz w:val="26"/>
                <w:szCs w:val="26"/>
              </w:rPr>
              <w:t>Индустриальный парк «М10» «Никольское»</w:t>
            </w:r>
          </w:p>
        </w:tc>
        <w:tc>
          <w:tcPr>
            <w:tcW w:w="1373" w:type="pct"/>
          </w:tcPr>
          <w:p w14:paraId="4BF86430" w14:textId="77777777" w:rsidR="00A10235" w:rsidRPr="00CD13D5" w:rsidRDefault="00A10235" w:rsidP="00A10235">
            <w:pPr>
              <w:pStyle w:val="a0"/>
              <w:ind w:firstLine="0"/>
              <w:jc w:val="left"/>
              <w:rPr>
                <w:sz w:val="26"/>
                <w:szCs w:val="26"/>
              </w:rPr>
            </w:pPr>
            <w:r w:rsidRPr="00CD13D5">
              <w:rPr>
                <w:sz w:val="26"/>
                <w:szCs w:val="26"/>
              </w:rPr>
              <w:t>Тосненский муниципальный район, Никольское городское поселение</w:t>
            </w:r>
          </w:p>
        </w:tc>
        <w:tc>
          <w:tcPr>
            <w:tcW w:w="2018" w:type="pct"/>
          </w:tcPr>
          <w:p w14:paraId="13287529" w14:textId="77777777" w:rsidR="00A10235" w:rsidRPr="00CD13D5" w:rsidRDefault="00A10235" w:rsidP="00A10235">
            <w:pPr>
              <w:pStyle w:val="a0"/>
              <w:ind w:firstLine="0"/>
              <w:jc w:val="left"/>
              <w:rPr>
                <w:sz w:val="26"/>
                <w:szCs w:val="26"/>
              </w:rPr>
            </w:pPr>
            <w:r w:rsidRPr="00CD13D5">
              <w:rPr>
                <w:bCs/>
                <w:sz w:val="26"/>
                <w:szCs w:val="26"/>
              </w:rPr>
              <w:t xml:space="preserve">Площадь территории: </w:t>
            </w:r>
            <w:r w:rsidRPr="00CD13D5">
              <w:rPr>
                <w:sz w:val="26"/>
                <w:szCs w:val="26"/>
              </w:rPr>
              <w:t>43,0 га.</w:t>
            </w:r>
          </w:p>
          <w:p w14:paraId="122352B4" w14:textId="77777777" w:rsidR="00A10235" w:rsidRPr="00CD13D5" w:rsidRDefault="00A10235" w:rsidP="00A10235">
            <w:pPr>
              <w:pStyle w:val="a0"/>
              <w:ind w:firstLine="0"/>
              <w:jc w:val="left"/>
              <w:rPr>
                <w:sz w:val="26"/>
                <w:szCs w:val="26"/>
              </w:rPr>
            </w:pPr>
            <w:r w:rsidRPr="00CD13D5">
              <w:rPr>
                <w:sz w:val="26"/>
                <w:szCs w:val="26"/>
              </w:rPr>
              <w:t xml:space="preserve">Максимальный класс опасности в соответствии с санитарной классификацией предприятий согласно </w:t>
            </w:r>
            <w:r w:rsidRPr="00CD13D5">
              <w:rPr>
                <w:sz w:val="26"/>
                <w:szCs w:val="26"/>
              </w:rPr>
              <w:lastRenderedPageBreak/>
              <w:t xml:space="preserve">СанПиН 2.2.1/2.1.1.1200-03: III. </w:t>
            </w:r>
          </w:p>
          <w:p w14:paraId="70288EB1" w14:textId="77777777" w:rsidR="00A10235" w:rsidRPr="00CD13D5" w:rsidRDefault="00A10235" w:rsidP="00A10235">
            <w:pPr>
              <w:pStyle w:val="a0"/>
              <w:ind w:firstLine="0"/>
              <w:jc w:val="left"/>
              <w:rPr>
                <w:sz w:val="26"/>
                <w:szCs w:val="26"/>
              </w:rPr>
            </w:pPr>
            <w:r w:rsidRPr="00CD13D5">
              <w:rPr>
                <w:bCs/>
                <w:sz w:val="26"/>
                <w:szCs w:val="26"/>
              </w:rPr>
              <w:t>Специализация</w:t>
            </w:r>
            <w:r w:rsidRPr="00CD13D5">
              <w:rPr>
                <w:sz w:val="26"/>
                <w:szCs w:val="26"/>
              </w:rPr>
              <w:t>: промышленная деятельность</w:t>
            </w:r>
          </w:p>
        </w:tc>
      </w:tr>
    </w:tbl>
    <w:p w14:paraId="46755069" w14:textId="77777777" w:rsidR="00454E2D" w:rsidRPr="00CD13D5" w:rsidRDefault="00454E2D" w:rsidP="00677EA2">
      <w:pPr>
        <w:pStyle w:val="a0"/>
        <w:ind w:firstLine="0"/>
        <w:jc w:val="right"/>
        <w:rPr>
          <w:sz w:val="26"/>
          <w:szCs w:val="26"/>
        </w:rPr>
      </w:pPr>
    </w:p>
    <w:p w14:paraId="1D9A9E6B" w14:textId="77777777" w:rsidR="00454E2D" w:rsidRPr="00CD13D5" w:rsidRDefault="005433E8" w:rsidP="005433E8">
      <w:pPr>
        <w:pStyle w:val="2"/>
        <w:numPr>
          <w:ilvl w:val="1"/>
          <w:numId w:val="2"/>
        </w:numPr>
        <w:spacing w:before="0" w:after="0"/>
        <w:ind w:left="0" w:firstLine="709"/>
        <w:rPr>
          <w:sz w:val="26"/>
          <w:szCs w:val="26"/>
        </w:rPr>
      </w:pPr>
      <w:r w:rsidRPr="00CD13D5">
        <w:rPr>
          <w:sz w:val="26"/>
          <w:szCs w:val="26"/>
        </w:rPr>
        <w:t xml:space="preserve"> </w:t>
      </w:r>
      <w:r w:rsidR="00F95AFE" w:rsidRPr="00CD13D5">
        <w:rPr>
          <w:sz w:val="26"/>
          <w:szCs w:val="26"/>
        </w:rPr>
        <w:t xml:space="preserve">Сведения о планируемых объектах </w:t>
      </w:r>
      <w:r w:rsidRPr="00CD13D5">
        <w:rPr>
          <w:sz w:val="26"/>
          <w:szCs w:val="26"/>
        </w:rPr>
        <w:t>и территори</w:t>
      </w:r>
      <w:r w:rsidR="00F95AFE" w:rsidRPr="00CD13D5">
        <w:rPr>
          <w:sz w:val="26"/>
          <w:szCs w:val="26"/>
        </w:rPr>
        <w:t>ях</w:t>
      </w:r>
      <w:r w:rsidRPr="00CD13D5">
        <w:rPr>
          <w:sz w:val="26"/>
          <w:szCs w:val="26"/>
        </w:rPr>
        <w:t xml:space="preserve"> регионального значения</w:t>
      </w:r>
      <w:r w:rsidRPr="00CD13D5">
        <w:rPr>
          <w:kern w:val="32"/>
          <w:sz w:val="26"/>
          <w:szCs w:val="26"/>
        </w:rPr>
        <w:t xml:space="preserve"> в области</w:t>
      </w:r>
      <w:r w:rsidRPr="00CD13D5">
        <w:rPr>
          <w:sz w:val="26"/>
          <w:szCs w:val="26"/>
        </w:rPr>
        <w:t xml:space="preserve"> планирования использования земель сельскохозяйственного назначения</w:t>
      </w:r>
    </w:p>
    <w:p w14:paraId="4FBC3348" w14:textId="77777777" w:rsidR="00454E2D" w:rsidRPr="00CD13D5" w:rsidRDefault="00454E2D" w:rsidP="00677EA2">
      <w:pPr>
        <w:spacing w:after="0" w:line="240" w:lineRule="auto"/>
        <w:rPr>
          <w:rFonts w:ascii="Times New Roman" w:hAnsi="Times New Roman" w:cs="Times New Roman"/>
          <w:sz w:val="26"/>
          <w:szCs w:val="26"/>
        </w:rPr>
      </w:pPr>
    </w:p>
    <w:tbl>
      <w:tblPr>
        <w:tblStyle w:val="a5"/>
        <w:tblW w:w="5000" w:type="pct"/>
        <w:tblLook w:val="04A0" w:firstRow="1" w:lastRow="0" w:firstColumn="1" w:lastColumn="0" w:noHBand="0" w:noVBand="1"/>
      </w:tblPr>
      <w:tblGrid>
        <w:gridCol w:w="1009"/>
        <w:gridCol w:w="4387"/>
        <w:gridCol w:w="4821"/>
        <w:gridCol w:w="4569"/>
      </w:tblGrid>
      <w:tr w:rsidR="005675D3" w:rsidRPr="00CD13D5" w14:paraId="36F8A68D" w14:textId="77777777" w:rsidTr="00FF67C1">
        <w:trPr>
          <w:tblHeader/>
        </w:trPr>
        <w:tc>
          <w:tcPr>
            <w:tcW w:w="341" w:type="pct"/>
            <w:vAlign w:val="center"/>
          </w:tcPr>
          <w:p w14:paraId="020824C8" w14:textId="77777777" w:rsidR="00F55244" w:rsidRPr="00CD13D5" w:rsidRDefault="00F55244" w:rsidP="00F55244">
            <w:pPr>
              <w:pStyle w:val="a0"/>
              <w:ind w:firstLine="0"/>
              <w:jc w:val="center"/>
              <w:rPr>
                <w:sz w:val="26"/>
                <w:szCs w:val="26"/>
              </w:rPr>
            </w:pPr>
            <w:r w:rsidRPr="00CD13D5">
              <w:rPr>
                <w:sz w:val="26"/>
                <w:szCs w:val="26"/>
              </w:rPr>
              <w:t>№</w:t>
            </w:r>
          </w:p>
        </w:tc>
        <w:tc>
          <w:tcPr>
            <w:tcW w:w="1483" w:type="pct"/>
            <w:vAlign w:val="center"/>
          </w:tcPr>
          <w:p w14:paraId="0D77B50C" w14:textId="77777777" w:rsidR="00F55244" w:rsidRPr="00CD13D5" w:rsidRDefault="00F55244" w:rsidP="00F55244">
            <w:pPr>
              <w:pStyle w:val="a0"/>
              <w:ind w:firstLine="0"/>
              <w:jc w:val="center"/>
              <w:rPr>
                <w:sz w:val="26"/>
                <w:szCs w:val="26"/>
              </w:rPr>
            </w:pPr>
            <w:r w:rsidRPr="00CD13D5">
              <w:rPr>
                <w:sz w:val="26"/>
                <w:szCs w:val="26"/>
              </w:rPr>
              <w:t>Наименование планируемого объекта</w:t>
            </w:r>
          </w:p>
        </w:tc>
        <w:tc>
          <w:tcPr>
            <w:tcW w:w="1630" w:type="pct"/>
            <w:vAlign w:val="center"/>
          </w:tcPr>
          <w:p w14:paraId="44693D2B" w14:textId="77777777" w:rsidR="00F55244" w:rsidRPr="00CD13D5" w:rsidRDefault="00F55244" w:rsidP="00F55244">
            <w:pPr>
              <w:pStyle w:val="a0"/>
              <w:ind w:firstLine="0"/>
              <w:jc w:val="center"/>
              <w:rPr>
                <w:sz w:val="26"/>
                <w:szCs w:val="26"/>
              </w:rPr>
            </w:pPr>
            <w:r w:rsidRPr="00CD13D5">
              <w:rPr>
                <w:sz w:val="26"/>
                <w:szCs w:val="26"/>
              </w:rPr>
              <w:t>Местоположение</w:t>
            </w:r>
          </w:p>
        </w:tc>
        <w:tc>
          <w:tcPr>
            <w:tcW w:w="1545" w:type="pct"/>
            <w:vAlign w:val="center"/>
          </w:tcPr>
          <w:p w14:paraId="145C60C2" w14:textId="77777777" w:rsidR="00F55244" w:rsidRPr="00CD13D5" w:rsidRDefault="00F55244" w:rsidP="00F55244">
            <w:pPr>
              <w:pStyle w:val="a0"/>
              <w:ind w:firstLine="0"/>
              <w:jc w:val="center"/>
              <w:rPr>
                <w:sz w:val="26"/>
                <w:szCs w:val="26"/>
              </w:rPr>
            </w:pPr>
            <w:r w:rsidRPr="00CD13D5">
              <w:rPr>
                <w:sz w:val="26"/>
                <w:szCs w:val="26"/>
              </w:rPr>
              <w:t>Основные характеристики</w:t>
            </w:r>
          </w:p>
        </w:tc>
      </w:tr>
    </w:tbl>
    <w:p w14:paraId="7C1A5246" w14:textId="77777777" w:rsidR="00454E2D" w:rsidRPr="00CD13D5" w:rsidRDefault="00454E2D" w:rsidP="00677EA2">
      <w:pPr>
        <w:spacing w:after="0" w:line="240" w:lineRule="auto"/>
        <w:rPr>
          <w:rFonts w:ascii="Times New Roman" w:hAnsi="Times New Roman" w:cs="Times New Roman"/>
          <w:sz w:val="2"/>
          <w:szCs w:val="2"/>
        </w:rPr>
      </w:pPr>
    </w:p>
    <w:tbl>
      <w:tblPr>
        <w:tblStyle w:val="a5"/>
        <w:tblW w:w="5000" w:type="pct"/>
        <w:tblLook w:val="04A0" w:firstRow="1" w:lastRow="0" w:firstColumn="1" w:lastColumn="0" w:noHBand="0" w:noVBand="1"/>
      </w:tblPr>
      <w:tblGrid>
        <w:gridCol w:w="681"/>
        <w:gridCol w:w="4764"/>
        <w:gridCol w:w="4808"/>
        <w:gridCol w:w="4533"/>
      </w:tblGrid>
      <w:tr w:rsidR="00CD13D5" w:rsidRPr="00CD13D5" w14:paraId="14A7CE84" w14:textId="77777777" w:rsidTr="0084072F">
        <w:trPr>
          <w:tblHeader/>
        </w:trPr>
        <w:tc>
          <w:tcPr>
            <w:tcW w:w="230" w:type="pct"/>
            <w:vAlign w:val="center"/>
          </w:tcPr>
          <w:p w14:paraId="18D34C94" w14:textId="77777777" w:rsidR="00454E2D" w:rsidRPr="00CD13D5" w:rsidRDefault="00454E2D" w:rsidP="00677EA2">
            <w:pPr>
              <w:pStyle w:val="a0"/>
              <w:ind w:firstLine="0"/>
              <w:jc w:val="center"/>
              <w:rPr>
                <w:sz w:val="26"/>
                <w:szCs w:val="26"/>
              </w:rPr>
            </w:pPr>
            <w:r w:rsidRPr="00CD13D5">
              <w:rPr>
                <w:sz w:val="26"/>
                <w:szCs w:val="26"/>
              </w:rPr>
              <w:t>1</w:t>
            </w:r>
          </w:p>
        </w:tc>
        <w:tc>
          <w:tcPr>
            <w:tcW w:w="1611" w:type="pct"/>
            <w:vAlign w:val="center"/>
          </w:tcPr>
          <w:p w14:paraId="7D2D9B0F" w14:textId="77777777" w:rsidR="00454E2D" w:rsidRPr="00CD13D5" w:rsidRDefault="00454E2D" w:rsidP="00677EA2">
            <w:pPr>
              <w:pStyle w:val="a0"/>
              <w:ind w:firstLine="0"/>
              <w:jc w:val="center"/>
              <w:rPr>
                <w:sz w:val="26"/>
                <w:szCs w:val="26"/>
              </w:rPr>
            </w:pPr>
            <w:r w:rsidRPr="00CD13D5">
              <w:rPr>
                <w:sz w:val="26"/>
                <w:szCs w:val="26"/>
              </w:rPr>
              <w:t>2</w:t>
            </w:r>
          </w:p>
        </w:tc>
        <w:tc>
          <w:tcPr>
            <w:tcW w:w="1626" w:type="pct"/>
            <w:vAlign w:val="center"/>
          </w:tcPr>
          <w:p w14:paraId="59A291B9" w14:textId="77777777" w:rsidR="00454E2D" w:rsidRPr="00CD13D5" w:rsidRDefault="00454E2D" w:rsidP="00677EA2">
            <w:pPr>
              <w:pStyle w:val="a0"/>
              <w:ind w:firstLine="0"/>
              <w:jc w:val="center"/>
              <w:rPr>
                <w:sz w:val="26"/>
                <w:szCs w:val="26"/>
              </w:rPr>
            </w:pPr>
            <w:r w:rsidRPr="00CD13D5">
              <w:rPr>
                <w:sz w:val="26"/>
                <w:szCs w:val="26"/>
              </w:rPr>
              <w:t>3</w:t>
            </w:r>
          </w:p>
        </w:tc>
        <w:tc>
          <w:tcPr>
            <w:tcW w:w="1533" w:type="pct"/>
            <w:vAlign w:val="center"/>
          </w:tcPr>
          <w:p w14:paraId="4CBD4909" w14:textId="77777777" w:rsidR="00454E2D" w:rsidRPr="00CD13D5" w:rsidRDefault="00454E2D" w:rsidP="00677EA2">
            <w:pPr>
              <w:pStyle w:val="a0"/>
              <w:ind w:firstLine="0"/>
              <w:jc w:val="center"/>
              <w:rPr>
                <w:sz w:val="26"/>
                <w:szCs w:val="26"/>
              </w:rPr>
            </w:pPr>
            <w:r w:rsidRPr="00CD13D5">
              <w:rPr>
                <w:sz w:val="26"/>
                <w:szCs w:val="26"/>
              </w:rPr>
              <w:t>4</w:t>
            </w:r>
          </w:p>
        </w:tc>
      </w:tr>
      <w:tr w:rsidR="00CD13D5" w:rsidRPr="00CD13D5" w14:paraId="67B06CE3" w14:textId="77777777" w:rsidTr="0084072F">
        <w:tc>
          <w:tcPr>
            <w:tcW w:w="230" w:type="pct"/>
            <w:vAlign w:val="center"/>
          </w:tcPr>
          <w:p w14:paraId="04AA552E" w14:textId="77777777" w:rsidR="0084072F" w:rsidRPr="00CD13D5" w:rsidRDefault="0084072F" w:rsidP="00677EA2">
            <w:pPr>
              <w:pStyle w:val="a0"/>
              <w:ind w:firstLine="0"/>
              <w:jc w:val="center"/>
              <w:rPr>
                <w:sz w:val="26"/>
                <w:szCs w:val="26"/>
              </w:rPr>
            </w:pPr>
            <w:r w:rsidRPr="00CD13D5">
              <w:rPr>
                <w:sz w:val="26"/>
                <w:szCs w:val="26"/>
              </w:rPr>
              <w:t>3</w:t>
            </w:r>
          </w:p>
        </w:tc>
        <w:tc>
          <w:tcPr>
            <w:tcW w:w="4770" w:type="pct"/>
            <w:gridSpan w:val="3"/>
            <w:vAlign w:val="center"/>
          </w:tcPr>
          <w:p w14:paraId="1592742B" w14:textId="77777777" w:rsidR="0084072F" w:rsidRPr="00CD13D5" w:rsidRDefault="0084072F" w:rsidP="0084072F">
            <w:pPr>
              <w:pStyle w:val="a0"/>
              <w:ind w:firstLine="0"/>
              <w:jc w:val="left"/>
              <w:rPr>
                <w:sz w:val="26"/>
                <w:szCs w:val="26"/>
              </w:rPr>
            </w:pPr>
            <w:r w:rsidRPr="00CD13D5">
              <w:rPr>
                <w:sz w:val="26"/>
                <w:szCs w:val="26"/>
              </w:rPr>
              <w:t>Вид планируемых объектов: зоны преимущественно сельскохозяйственного использования регионального значения</w:t>
            </w:r>
          </w:p>
          <w:p w14:paraId="2E7F60C7" w14:textId="77777777" w:rsidR="0084072F" w:rsidRPr="00CD13D5" w:rsidRDefault="0084072F" w:rsidP="0084072F">
            <w:pPr>
              <w:pStyle w:val="a0"/>
              <w:ind w:firstLine="0"/>
              <w:jc w:val="left"/>
              <w:rPr>
                <w:sz w:val="26"/>
                <w:szCs w:val="26"/>
              </w:rPr>
            </w:pPr>
            <w:r w:rsidRPr="00CD13D5">
              <w:rPr>
                <w:sz w:val="26"/>
                <w:szCs w:val="26"/>
              </w:rPr>
              <w:t>Назначение планируемых объектов: территории, которые необходимы для осуществления полномочий по решению вопросов, предусмотренных пунктом 10 части 2 статьи 26.3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tc>
      </w:tr>
      <w:tr w:rsidR="00381DC6" w:rsidRPr="00CD13D5" w14:paraId="753FAC7F" w14:textId="77777777" w:rsidTr="00381DC6">
        <w:tc>
          <w:tcPr>
            <w:tcW w:w="230" w:type="pct"/>
          </w:tcPr>
          <w:p w14:paraId="764E1BF3" w14:textId="77777777" w:rsidR="00381DC6" w:rsidRPr="00CD13D5" w:rsidRDefault="00381DC6" w:rsidP="00381DC6">
            <w:pPr>
              <w:pStyle w:val="a0"/>
              <w:ind w:firstLine="0"/>
              <w:jc w:val="left"/>
              <w:rPr>
                <w:sz w:val="26"/>
                <w:szCs w:val="26"/>
              </w:rPr>
            </w:pPr>
            <w:r w:rsidRPr="00CD13D5">
              <w:rPr>
                <w:sz w:val="26"/>
                <w:szCs w:val="26"/>
              </w:rPr>
              <w:t>3.1</w:t>
            </w:r>
          </w:p>
        </w:tc>
        <w:tc>
          <w:tcPr>
            <w:tcW w:w="1611" w:type="pct"/>
          </w:tcPr>
          <w:p w14:paraId="2D93312A" w14:textId="77777777" w:rsidR="00381DC6" w:rsidRPr="00CD13D5" w:rsidRDefault="00381DC6" w:rsidP="00381DC6">
            <w:pPr>
              <w:pStyle w:val="a0"/>
              <w:ind w:firstLine="0"/>
              <w:jc w:val="left"/>
              <w:rPr>
                <w:sz w:val="26"/>
                <w:szCs w:val="26"/>
              </w:rPr>
            </w:pPr>
            <w:r w:rsidRPr="00CD13D5">
              <w:rPr>
                <w:sz w:val="26"/>
                <w:szCs w:val="26"/>
              </w:rPr>
              <w:t>Зона преимущественно сельскохозяйственного использования Бокситогорская</w:t>
            </w:r>
          </w:p>
        </w:tc>
        <w:tc>
          <w:tcPr>
            <w:tcW w:w="1626" w:type="pct"/>
          </w:tcPr>
          <w:p w14:paraId="02D1E3B7" w14:textId="77777777" w:rsidR="00381DC6" w:rsidRPr="00CD13D5" w:rsidRDefault="00381DC6" w:rsidP="00381DC6">
            <w:pPr>
              <w:pStyle w:val="a0"/>
              <w:ind w:firstLine="0"/>
              <w:jc w:val="left"/>
              <w:rPr>
                <w:sz w:val="26"/>
                <w:szCs w:val="26"/>
              </w:rPr>
            </w:pPr>
            <w:r w:rsidRPr="00CD13D5">
              <w:rPr>
                <w:sz w:val="26"/>
                <w:szCs w:val="26"/>
              </w:rPr>
              <w:t>Бокситогорский муниципальный район, Бокситогорское городское поселение, Большедворское сельское поселение, Борское сельское поселение, Ефимовское городское поселения, Лидское сельское поселение, Самойловское сельское поселение</w:t>
            </w:r>
          </w:p>
        </w:tc>
        <w:tc>
          <w:tcPr>
            <w:tcW w:w="1533" w:type="pct"/>
          </w:tcPr>
          <w:p w14:paraId="49199396" w14:textId="68A44E75" w:rsidR="00381DC6" w:rsidRPr="00381DC6" w:rsidRDefault="00381DC6" w:rsidP="00381DC6">
            <w:pPr>
              <w:pStyle w:val="a0"/>
              <w:ind w:firstLine="0"/>
              <w:jc w:val="left"/>
              <w:rPr>
                <w:sz w:val="26"/>
                <w:szCs w:val="26"/>
              </w:rPr>
            </w:pPr>
            <w:r w:rsidRPr="00381DC6">
              <w:rPr>
                <w:color w:val="000000"/>
                <w:sz w:val="26"/>
                <w:szCs w:val="26"/>
              </w:rPr>
              <w:t>Общая площадь: 47</w:t>
            </w:r>
            <w:r w:rsidR="00536F8C">
              <w:rPr>
                <w:color w:val="000000"/>
                <w:sz w:val="26"/>
                <w:szCs w:val="26"/>
              </w:rPr>
              <w:t>211</w:t>
            </w:r>
            <w:r w:rsidRPr="00381DC6">
              <w:rPr>
                <w:color w:val="000000"/>
                <w:sz w:val="26"/>
                <w:szCs w:val="26"/>
              </w:rPr>
              <w:t>,8</w:t>
            </w:r>
            <w:r w:rsidR="00536F8C">
              <w:rPr>
                <w:color w:val="000000"/>
                <w:sz w:val="26"/>
                <w:szCs w:val="26"/>
              </w:rPr>
              <w:t>5</w:t>
            </w:r>
            <w:r w:rsidRPr="00381DC6">
              <w:rPr>
                <w:color w:val="000000"/>
                <w:sz w:val="26"/>
                <w:szCs w:val="26"/>
              </w:rPr>
              <w:t xml:space="preserve"> га</w:t>
            </w:r>
          </w:p>
        </w:tc>
      </w:tr>
      <w:tr w:rsidR="00381DC6" w:rsidRPr="00CD13D5" w14:paraId="16CBA5C8" w14:textId="77777777" w:rsidTr="00381DC6">
        <w:tc>
          <w:tcPr>
            <w:tcW w:w="230" w:type="pct"/>
          </w:tcPr>
          <w:p w14:paraId="26C96E2A" w14:textId="77777777" w:rsidR="00381DC6" w:rsidRPr="00CD13D5" w:rsidRDefault="00381DC6" w:rsidP="00381DC6">
            <w:pPr>
              <w:pStyle w:val="a0"/>
              <w:ind w:firstLine="0"/>
              <w:jc w:val="left"/>
              <w:rPr>
                <w:sz w:val="26"/>
                <w:szCs w:val="26"/>
              </w:rPr>
            </w:pPr>
            <w:r w:rsidRPr="00CD13D5">
              <w:rPr>
                <w:sz w:val="26"/>
                <w:szCs w:val="26"/>
              </w:rPr>
              <w:t>3.2</w:t>
            </w:r>
          </w:p>
        </w:tc>
        <w:tc>
          <w:tcPr>
            <w:tcW w:w="1611" w:type="pct"/>
          </w:tcPr>
          <w:p w14:paraId="1893F5A3" w14:textId="77777777" w:rsidR="00381DC6" w:rsidRPr="00CD13D5" w:rsidRDefault="00381DC6" w:rsidP="00381DC6">
            <w:pPr>
              <w:pStyle w:val="a0"/>
              <w:ind w:firstLine="0"/>
              <w:jc w:val="left"/>
              <w:rPr>
                <w:sz w:val="26"/>
                <w:szCs w:val="26"/>
              </w:rPr>
            </w:pPr>
            <w:r w:rsidRPr="00CD13D5">
              <w:rPr>
                <w:sz w:val="26"/>
                <w:szCs w:val="26"/>
              </w:rPr>
              <w:t>Зона преимущественно сельскохозяйственного использования Волосовская</w:t>
            </w:r>
          </w:p>
        </w:tc>
        <w:tc>
          <w:tcPr>
            <w:tcW w:w="1626" w:type="pct"/>
          </w:tcPr>
          <w:p w14:paraId="7F43206A" w14:textId="77777777" w:rsidR="00381DC6" w:rsidRPr="00CD13D5" w:rsidRDefault="00381DC6" w:rsidP="00381DC6">
            <w:pPr>
              <w:pStyle w:val="a0"/>
              <w:ind w:firstLine="0"/>
              <w:jc w:val="left"/>
              <w:rPr>
                <w:sz w:val="26"/>
                <w:szCs w:val="26"/>
              </w:rPr>
            </w:pPr>
            <w:r w:rsidRPr="00CD13D5">
              <w:rPr>
                <w:sz w:val="26"/>
                <w:szCs w:val="26"/>
              </w:rPr>
              <w:t>Волосовский муниципальный район, Бегуницкое сельское поселение, Большеврудское сельское поселение, Волосовское городское поселение, Калитинское сельское поселение, Клопицкое сельское поселение, Рабитицкое сельское поселение, Сабское сельское поселение</w:t>
            </w:r>
          </w:p>
        </w:tc>
        <w:tc>
          <w:tcPr>
            <w:tcW w:w="1533" w:type="pct"/>
          </w:tcPr>
          <w:p w14:paraId="4D3F772C" w14:textId="12378FD6" w:rsidR="00381DC6" w:rsidRPr="00381DC6" w:rsidRDefault="00381DC6" w:rsidP="00381DC6">
            <w:pPr>
              <w:pStyle w:val="a0"/>
              <w:ind w:firstLine="0"/>
              <w:jc w:val="left"/>
              <w:rPr>
                <w:sz w:val="26"/>
                <w:szCs w:val="26"/>
              </w:rPr>
            </w:pPr>
            <w:r w:rsidRPr="00381DC6">
              <w:rPr>
                <w:color w:val="000000"/>
                <w:sz w:val="26"/>
                <w:szCs w:val="26"/>
              </w:rPr>
              <w:t>Общая площадь: 7</w:t>
            </w:r>
            <w:r w:rsidR="00536F8C">
              <w:rPr>
                <w:color w:val="000000"/>
                <w:sz w:val="26"/>
                <w:szCs w:val="26"/>
              </w:rPr>
              <w:t>1813</w:t>
            </w:r>
            <w:r w:rsidRPr="00381DC6">
              <w:rPr>
                <w:color w:val="000000"/>
                <w:sz w:val="26"/>
                <w:szCs w:val="26"/>
              </w:rPr>
              <w:t>,</w:t>
            </w:r>
            <w:r w:rsidR="00536F8C">
              <w:rPr>
                <w:color w:val="000000"/>
                <w:sz w:val="26"/>
                <w:szCs w:val="26"/>
              </w:rPr>
              <w:t>48</w:t>
            </w:r>
            <w:r w:rsidRPr="00381DC6">
              <w:rPr>
                <w:color w:val="000000"/>
                <w:sz w:val="26"/>
                <w:szCs w:val="26"/>
              </w:rPr>
              <w:t xml:space="preserve"> га</w:t>
            </w:r>
          </w:p>
        </w:tc>
      </w:tr>
      <w:tr w:rsidR="00381DC6" w:rsidRPr="00CD13D5" w14:paraId="7FB35723" w14:textId="77777777" w:rsidTr="00381DC6">
        <w:tc>
          <w:tcPr>
            <w:tcW w:w="230" w:type="pct"/>
          </w:tcPr>
          <w:p w14:paraId="1DA3B87C" w14:textId="77777777" w:rsidR="00381DC6" w:rsidRPr="00CD13D5" w:rsidRDefault="00381DC6" w:rsidP="00381DC6">
            <w:pPr>
              <w:pStyle w:val="a0"/>
              <w:ind w:firstLine="0"/>
              <w:jc w:val="left"/>
              <w:rPr>
                <w:sz w:val="26"/>
                <w:szCs w:val="26"/>
              </w:rPr>
            </w:pPr>
            <w:r w:rsidRPr="00CD13D5">
              <w:rPr>
                <w:sz w:val="26"/>
                <w:szCs w:val="26"/>
              </w:rPr>
              <w:t>3.3</w:t>
            </w:r>
          </w:p>
        </w:tc>
        <w:tc>
          <w:tcPr>
            <w:tcW w:w="1611" w:type="pct"/>
          </w:tcPr>
          <w:p w14:paraId="2CE923D2" w14:textId="77777777" w:rsidR="00381DC6" w:rsidRPr="00CD13D5" w:rsidRDefault="00381DC6" w:rsidP="00381DC6">
            <w:pPr>
              <w:pStyle w:val="a0"/>
              <w:ind w:firstLine="0"/>
              <w:jc w:val="left"/>
              <w:rPr>
                <w:sz w:val="26"/>
                <w:szCs w:val="26"/>
              </w:rPr>
            </w:pPr>
            <w:r w:rsidRPr="00CD13D5">
              <w:rPr>
                <w:sz w:val="26"/>
                <w:szCs w:val="26"/>
              </w:rPr>
              <w:t>Зона преимущественно сельскохозяйственного использования Волховская</w:t>
            </w:r>
          </w:p>
        </w:tc>
        <w:tc>
          <w:tcPr>
            <w:tcW w:w="1626" w:type="pct"/>
          </w:tcPr>
          <w:p w14:paraId="071000AA" w14:textId="77777777" w:rsidR="00381DC6" w:rsidRPr="00CD13D5" w:rsidRDefault="00381DC6" w:rsidP="00381DC6">
            <w:pPr>
              <w:pStyle w:val="a0"/>
              <w:ind w:firstLine="0"/>
              <w:jc w:val="left"/>
              <w:rPr>
                <w:sz w:val="26"/>
                <w:szCs w:val="26"/>
              </w:rPr>
            </w:pPr>
            <w:r w:rsidRPr="00CD13D5">
              <w:rPr>
                <w:sz w:val="26"/>
                <w:szCs w:val="26"/>
              </w:rPr>
              <w:t xml:space="preserve">Волховский муниципальный район, Бережковское сельское поселение, Волховское городское поселение, </w:t>
            </w:r>
            <w:r w:rsidRPr="00CD13D5">
              <w:rPr>
                <w:sz w:val="26"/>
                <w:szCs w:val="26"/>
              </w:rPr>
              <w:lastRenderedPageBreak/>
              <w:t>Вындиноостровское сельское поселение, Иссадское сельское поселение, Кисельнинское сельское поселение, Колчановское сельское поселение, Новоладожское городское поселение, Пашское сельское поселение, Потанинское сельское поселение, Свирицкое сельское поселение, Селивановское сельское поселение, Староладожское сельское поселение, Сясьстройское городское поселение, Усадищенское сельское поселение, Хваловское сельское поселение</w:t>
            </w:r>
          </w:p>
        </w:tc>
        <w:tc>
          <w:tcPr>
            <w:tcW w:w="1533" w:type="pct"/>
          </w:tcPr>
          <w:p w14:paraId="0BF63747" w14:textId="564814DA" w:rsidR="00381DC6" w:rsidRPr="00381DC6" w:rsidRDefault="00381DC6" w:rsidP="00381DC6">
            <w:pPr>
              <w:pStyle w:val="a0"/>
              <w:ind w:firstLine="0"/>
              <w:jc w:val="left"/>
              <w:rPr>
                <w:sz w:val="26"/>
                <w:szCs w:val="26"/>
              </w:rPr>
            </w:pPr>
            <w:r w:rsidRPr="00381DC6">
              <w:rPr>
                <w:color w:val="000000"/>
                <w:sz w:val="26"/>
                <w:szCs w:val="26"/>
              </w:rPr>
              <w:lastRenderedPageBreak/>
              <w:t>Общая площадь: 54</w:t>
            </w:r>
            <w:r w:rsidR="00536F8C">
              <w:rPr>
                <w:color w:val="000000"/>
                <w:sz w:val="26"/>
                <w:szCs w:val="26"/>
              </w:rPr>
              <w:t>457</w:t>
            </w:r>
            <w:r w:rsidRPr="00381DC6">
              <w:rPr>
                <w:color w:val="000000"/>
                <w:sz w:val="26"/>
                <w:szCs w:val="26"/>
              </w:rPr>
              <w:t>,</w:t>
            </w:r>
            <w:r w:rsidR="00536F8C">
              <w:rPr>
                <w:color w:val="000000"/>
                <w:sz w:val="26"/>
                <w:szCs w:val="26"/>
              </w:rPr>
              <w:t>55</w:t>
            </w:r>
            <w:r w:rsidRPr="00381DC6">
              <w:rPr>
                <w:color w:val="000000"/>
                <w:sz w:val="26"/>
                <w:szCs w:val="26"/>
              </w:rPr>
              <w:t xml:space="preserve"> га</w:t>
            </w:r>
          </w:p>
        </w:tc>
      </w:tr>
      <w:tr w:rsidR="00381DC6" w:rsidRPr="00CD13D5" w14:paraId="1BF31802" w14:textId="77777777" w:rsidTr="00381DC6">
        <w:tc>
          <w:tcPr>
            <w:tcW w:w="230" w:type="pct"/>
          </w:tcPr>
          <w:p w14:paraId="1E22CA56" w14:textId="77777777" w:rsidR="00381DC6" w:rsidRPr="00CD13D5" w:rsidRDefault="00381DC6" w:rsidP="00381DC6">
            <w:pPr>
              <w:pStyle w:val="a0"/>
              <w:ind w:firstLine="0"/>
              <w:jc w:val="left"/>
              <w:rPr>
                <w:sz w:val="26"/>
                <w:szCs w:val="26"/>
              </w:rPr>
            </w:pPr>
            <w:r w:rsidRPr="00CD13D5">
              <w:rPr>
                <w:sz w:val="26"/>
                <w:szCs w:val="26"/>
              </w:rPr>
              <w:t>3.4</w:t>
            </w:r>
          </w:p>
        </w:tc>
        <w:tc>
          <w:tcPr>
            <w:tcW w:w="1611" w:type="pct"/>
          </w:tcPr>
          <w:p w14:paraId="37B8F905" w14:textId="77777777" w:rsidR="00381DC6" w:rsidRPr="00CD13D5" w:rsidRDefault="00381DC6" w:rsidP="00381DC6">
            <w:pPr>
              <w:pStyle w:val="a0"/>
              <w:ind w:firstLine="0"/>
              <w:jc w:val="left"/>
              <w:rPr>
                <w:sz w:val="26"/>
                <w:szCs w:val="26"/>
              </w:rPr>
            </w:pPr>
            <w:r w:rsidRPr="00CD13D5">
              <w:rPr>
                <w:sz w:val="26"/>
                <w:szCs w:val="26"/>
              </w:rPr>
              <w:t>Зона преимущественно сельскохозяйственного использования Всеволожская</w:t>
            </w:r>
          </w:p>
        </w:tc>
        <w:tc>
          <w:tcPr>
            <w:tcW w:w="1626" w:type="pct"/>
          </w:tcPr>
          <w:p w14:paraId="4E35FBFF" w14:textId="2894CC89" w:rsidR="00381DC6" w:rsidRPr="00CD13D5" w:rsidRDefault="00381DC6" w:rsidP="00381DC6">
            <w:pPr>
              <w:pStyle w:val="a0"/>
              <w:ind w:firstLine="0"/>
              <w:jc w:val="left"/>
              <w:rPr>
                <w:sz w:val="26"/>
                <w:szCs w:val="26"/>
              </w:rPr>
            </w:pPr>
            <w:r w:rsidRPr="00CD13D5">
              <w:rPr>
                <w:sz w:val="26"/>
                <w:szCs w:val="26"/>
              </w:rPr>
              <w:t>Всеволожский муниципальный район, Агалатовское сельское поселение, Бугровское сельское поселение, Колтушское сельское поселение, Кузьмоловское городское поселение, Куйвозовское сельское поселение, Лесколовское сельское поселение, Морозовское городское поселение, Муринское городское поселение, Новодевяткинское сельское поселение, Рахьинское городское поселение, Романовское сельское поселение, Свердловское городское поселение, Токсовское городское поселение, Щегловское сельское поселение, Юкковское сельское поселение</w:t>
            </w:r>
          </w:p>
        </w:tc>
        <w:tc>
          <w:tcPr>
            <w:tcW w:w="1533" w:type="pct"/>
          </w:tcPr>
          <w:p w14:paraId="081154E9" w14:textId="690343AD" w:rsidR="00381DC6" w:rsidRPr="00381DC6" w:rsidRDefault="00381DC6" w:rsidP="00381DC6">
            <w:pPr>
              <w:pStyle w:val="a0"/>
              <w:ind w:firstLine="0"/>
              <w:jc w:val="left"/>
              <w:rPr>
                <w:sz w:val="26"/>
                <w:szCs w:val="26"/>
              </w:rPr>
            </w:pPr>
            <w:r w:rsidRPr="00381DC6">
              <w:rPr>
                <w:color w:val="000000"/>
                <w:sz w:val="26"/>
                <w:szCs w:val="26"/>
              </w:rPr>
              <w:t>Общая площадь: 18</w:t>
            </w:r>
            <w:r w:rsidR="00536F8C">
              <w:rPr>
                <w:color w:val="000000"/>
                <w:sz w:val="26"/>
                <w:szCs w:val="26"/>
              </w:rPr>
              <w:t>017</w:t>
            </w:r>
            <w:r w:rsidRPr="00381DC6">
              <w:rPr>
                <w:color w:val="000000"/>
                <w:sz w:val="26"/>
                <w:szCs w:val="26"/>
              </w:rPr>
              <w:t>,</w:t>
            </w:r>
            <w:r w:rsidR="00536F8C">
              <w:rPr>
                <w:color w:val="000000"/>
                <w:sz w:val="26"/>
                <w:szCs w:val="26"/>
              </w:rPr>
              <w:t>25</w:t>
            </w:r>
            <w:r w:rsidRPr="00381DC6">
              <w:rPr>
                <w:color w:val="000000"/>
                <w:sz w:val="26"/>
                <w:szCs w:val="26"/>
              </w:rPr>
              <w:t xml:space="preserve"> га</w:t>
            </w:r>
          </w:p>
        </w:tc>
      </w:tr>
      <w:tr w:rsidR="00381DC6" w:rsidRPr="00CD13D5" w14:paraId="2CA60756" w14:textId="77777777" w:rsidTr="00381DC6">
        <w:tc>
          <w:tcPr>
            <w:tcW w:w="230" w:type="pct"/>
          </w:tcPr>
          <w:p w14:paraId="57ECC264" w14:textId="77777777" w:rsidR="00381DC6" w:rsidRPr="00CD13D5" w:rsidRDefault="00381DC6" w:rsidP="00381DC6">
            <w:pPr>
              <w:pStyle w:val="a0"/>
              <w:ind w:firstLine="0"/>
              <w:jc w:val="left"/>
              <w:rPr>
                <w:sz w:val="26"/>
                <w:szCs w:val="26"/>
              </w:rPr>
            </w:pPr>
            <w:r w:rsidRPr="00CD13D5">
              <w:rPr>
                <w:sz w:val="26"/>
                <w:szCs w:val="26"/>
              </w:rPr>
              <w:t>3.5</w:t>
            </w:r>
          </w:p>
        </w:tc>
        <w:tc>
          <w:tcPr>
            <w:tcW w:w="1611" w:type="pct"/>
          </w:tcPr>
          <w:p w14:paraId="30EA62FA" w14:textId="77777777" w:rsidR="00381DC6" w:rsidRPr="00CD13D5" w:rsidRDefault="00381DC6" w:rsidP="00381DC6">
            <w:pPr>
              <w:pStyle w:val="a0"/>
              <w:ind w:firstLine="0"/>
              <w:jc w:val="left"/>
              <w:rPr>
                <w:sz w:val="26"/>
                <w:szCs w:val="26"/>
              </w:rPr>
            </w:pPr>
            <w:r w:rsidRPr="00CD13D5">
              <w:rPr>
                <w:sz w:val="26"/>
                <w:szCs w:val="26"/>
              </w:rPr>
              <w:t>Зона преимущественно сельскохозяйственного использования Выборгская</w:t>
            </w:r>
          </w:p>
        </w:tc>
        <w:tc>
          <w:tcPr>
            <w:tcW w:w="1626" w:type="pct"/>
          </w:tcPr>
          <w:p w14:paraId="2AE3D2D5" w14:textId="77777777" w:rsidR="00381DC6" w:rsidRPr="00CD13D5" w:rsidRDefault="00381DC6" w:rsidP="00381DC6">
            <w:pPr>
              <w:pStyle w:val="a0"/>
              <w:ind w:firstLine="0"/>
              <w:jc w:val="left"/>
              <w:rPr>
                <w:sz w:val="26"/>
                <w:szCs w:val="26"/>
              </w:rPr>
            </w:pPr>
            <w:r w:rsidRPr="00CD13D5">
              <w:rPr>
                <w:sz w:val="26"/>
                <w:szCs w:val="26"/>
              </w:rPr>
              <w:t xml:space="preserve">Выборгский муниципальный район, Гончаровское сельское поселение, Каменногорское городское поселение, </w:t>
            </w:r>
            <w:r w:rsidRPr="00CD13D5">
              <w:rPr>
                <w:sz w:val="26"/>
                <w:szCs w:val="26"/>
              </w:rPr>
              <w:lastRenderedPageBreak/>
              <w:t>Красносельское сельское поселение, Первомайское сельское поселение, Полянское сельское поселение, Приморское городское поселение, Рощинское городское поселение, Светогорское городское поселение, Селезнёвское сельское поселение, Советское городское поселение</w:t>
            </w:r>
          </w:p>
        </w:tc>
        <w:tc>
          <w:tcPr>
            <w:tcW w:w="1533" w:type="pct"/>
          </w:tcPr>
          <w:p w14:paraId="011C1032" w14:textId="41C46C10" w:rsidR="00381DC6" w:rsidRPr="00381DC6" w:rsidRDefault="00381DC6" w:rsidP="00381DC6">
            <w:pPr>
              <w:pStyle w:val="a0"/>
              <w:ind w:firstLine="0"/>
              <w:jc w:val="left"/>
              <w:rPr>
                <w:sz w:val="26"/>
                <w:szCs w:val="26"/>
              </w:rPr>
            </w:pPr>
            <w:r w:rsidRPr="00381DC6">
              <w:rPr>
                <w:color w:val="000000"/>
                <w:sz w:val="26"/>
                <w:szCs w:val="26"/>
              </w:rPr>
              <w:lastRenderedPageBreak/>
              <w:t>Общая площадь: 67</w:t>
            </w:r>
            <w:r w:rsidR="00536F8C">
              <w:rPr>
                <w:color w:val="000000"/>
                <w:sz w:val="26"/>
                <w:szCs w:val="26"/>
              </w:rPr>
              <w:t>172</w:t>
            </w:r>
            <w:r w:rsidRPr="00381DC6">
              <w:rPr>
                <w:color w:val="000000"/>
                <w:sz w:val="26"/>
                <w:szCs w:val="26"/>
              </w:rPr>
              <w:t>,</w:t>
            </w:r>
            <w:r w:rsidR="00536F8C">
              <w:rPr>
                <w:color w:val="000000"/>
                <w:sz w:val="26"/>
                <w:szCs w:val="26"/>
              </w:rPr>
              <w:t>14</w:t>
            </w:r>
            <w:r w:rsidRPr="00381DC6">
              <w:rPr>
                <w:color w:val="000000"/>
                <w:sz w:val="26"/>
                <w:szCs w:val="26"/>
              </w:rPr>
              <w:t xml:space="preserve"> га</w:t>
            </w:r>
          </w:p>
        </w:tc>
      </w:tr>
      <w:tr w:rsidR="00381DC6" w:rsidRPr="00CD13D5" w14:paraId="3BBF7CAF" w14:textId="77777777" w:rsidTr="00381DC6">
        <w:tc>
          <w:tcPr>
            <w:tcW w:w="230" w:type="pct"/>
          </w:tcPr>
          <w:p w14:paraId="7874386B" w14:textId="77777777" w:rsidR="00381DC6" w:rsidRPr="00CD13D5" w:rsidRDefault="00381DC6" w:rsidP="00381DC6">
            <w:pPr>
              <w:pStyle w:val="a0"/>
              <w:ind w:firstLine="0"/>
              <w:jc w:val="left"/>
              <w:rPr>
                <w:sz w:val="26"/>
                <w:szCs w:val="26"/>
              </w:rPr>
            </w:pPr>
            <w:r w:rsidRPr="00CD13D5">
              <w:rPr>
                <w:sz w:val="26"/>
                <w:szCs w:val="26"/>
              </w:rPr>
              <w:t>3.6</w:t>
            </w:r>
          </w:p>
        </w:tc>
        <w:tc>
          <w:tcPr>
            <w:tcW w:w="1611" w:type="pct"/>
          </w:tcPr>
          <w:p w14:paraId="1DA565D5" w14:textId="77777777" w:rsidR="00381DC6" w:rsidRPr="00CD13D5" w:rsidRDefault="00381DC6" w:rsidP="00381DC6">
            <w:pPr>
              <w:pStyle w:val="a0"/>
              <w:ind w:firstLine="0"/>
              <w:jc w:val="left"/>
              <w:rPr>
                <w:sz w:val="26"/>
                <w:szCs w:val="26"/>
              </w:rPr>
            </w:pPr>
            <w:r w:rsidRPr="00CD13D5">
              <w:rPr>
                <w:sz w:val="26"/>
                <w:szCs w:val="26"/>
              </w:rPr>
              <w:t>Зона преимущественно сельскохозяйственного использования Гатчинская</w:t>
            </w:r>
          </w:p>
        </w:tc>
        <w:tc>
          <w:tcPr>
            <w:tcW w:w="1626" w:type="pct"/>
          </w:tcPr>
          <w:p w14:paraId="6D406F79" w14:textId="77777777" w:rsidR="00381DC6" w:rsidRPr="00CD13D5" w:rsidRDefault="00381DC6" w:rsidP="00381DC6">
            <w:pPr>
              <w:pStyle w:val="a0"/>
              <w:ind w:firstLine="0"/>
              <w:jc w:val="left"/>
              <w:rPr>
                <w:sz w:val="26"/>
                <w:szCs w:val="26"/>
              </w:rPr>
            </w:pPr>
            <w:r w:rsidRPr="00CD13D5">
              <w:rPr>
                <w:sz w:val="26"/>
                <w:szCs w:val="26"/>
              </w:rPr>
              <w:t>Гатчинский муниципальный район, Большеколпанское сельское поселение, Веревское сельское поселение, Войсковицкое сельское поселение, Вырицкое городское поселение, Дружногорское городское поселение, Елизаветинское сельское поселение, Кобринское сельское поселение, Коммунарское городское поселение, Новосветское сельское поселение, Пудомягское сельское поселение, Пудостьское сельское поселение, Рождественское сельское поселение, Сиверское городское поселение, Сусанинское сельское поселение, Сяськелевское сельское поселение, Таицкое городское поселение</w:t>
            </w:r>
          </w:p>
        </w:tc>
        <w:tc>
          <w:tcPr>
            <w:tcW w:w="1533" w:type="pct"/>
          </w:tcPr>
          <w:p w14:paraId="5C015FA7" w14:textId="3E02E599" w:rsidR="00381DC6" w:rsidRPr="00381DC6" w:rsidRDefault="00381DC6" w:rsidP="00381DC6">
            <w:pPr>
              <w:pStyle w:val="a0"/>
              <w:ind w:firstLine="0"/>
              <w:jc w:val="left"/>
              <w:rPr>
                <w:sz w:val="26"/>
                <w:szCs w:val="26"/>
              </w:rPr>
            </w:pPr>
            <w:r w:rsidRPr="00381DC6">
              <w:rPr>
                <w:color w:val="000000"/>
                <w:sz w:val="26"/>
                <w:szCs w:val="26"/>
              </w:rPr>
              <w:t>Общая площадь: 5</w:t>
            </w:r>
            <w:r w:rsidR="00536F8C">
              <w:rPr>
                <w:color w:val="000000"/>
                <w:sz w:val="26"/>
                <w:szCs w:val="26"/>
              </w:rPr>
              <w:t>4906</w:t>
            </w:r>
            <w:r w:rsidRPr="00381DC6">
              <w:rPr>
                <w:color w:val="000000"/>
                <w:sz w:val="26"/>
                <w:szCs w:val="26"/>
              </w:rPr>
              <w:t>,4</w:t>
            </w:r>
            <w:r w:rsidR="00536F8C">
              <w:rPr>
                <w:color w:val="000000"/>
                <w:sz w:val="26"/>
                <w:szCs w:val="26"/>
              </w:rPr>
              <w:t>2</w:t>
            </w:r>
            <w:r w:rsidRPr="00381DC6">
              <w:rPr>
                <w:color w:val="000000"/>
                <w:sz w:val="26"/>
                <w:szCs w:val="26"/>
              </w:rPr>
              <w:t xml:space="preserve"> га</w:t>
            </w:r>
          </w:p>
        </w:tc>
      </w:tr>
      <w:tr w:rsidR="00381DC6" w:rsidRPr="00CD13D5" w14:paraId="65325CFE" w14:textId="77777777" w:rsidTr="00381DC6">
        <w:tc>
          <w:tcPr>
            <w:tcW w:w="230" w:type="pct"/>
          </w:tcPr>
          <w:p w14:paraId="3C1F1872" w14:textId="77777777" w:rsidR="00381DC6" w:rsidRPr="00CD13D5" w:rsidRDefault="00381DC6" w:rsidP="00381DC6">
            <w:pPr>
              <w:pStyle w:val="a0"/>
              <w:ind w:firstLine="0"/>
              <w:jc w:val="left"/>
              <w:rPr>
                <w:sz w:val="26"/>
                <w:szCs w:val="26"/>
              </w:rPr>
            </w:pPr>
            <w:r w:rsidRPr="00CD13D5">
              <w:rPr>
                <w:sz w:val="26"/>
                <w:szCs w:val="26"/>
              </w:rPr>
              <w:t>3.7</w:t>
            </w:r>
          </w:p>
        </w:tc>
        <w:tc>
          <w:tcPr>
            <w:tcW w:w="1611" w:type="pct"/>
          </w:tcPr>
          <w:p w14:paraId="0FF9A336" w14:textId="77777777" w:rsidR="00381DC6" w:rsidRPr="00CD13D5" w:rsidRDefault="00381DC6" w:rsidP="00381DC6">
            <w:pPr>
              <w:pStyle w:val="a0"/>
              <w:ind w:firstLine="0"/>
              <w:jc w:val="left"/>
              <w:rPr>
                <w:sz w:val="26"/>
                <w:szCs w:val="26"/>
              </w:rPr>
            </w:pPr>
            <w:r w:rsidRPr="00CD13D5">
              <w:rPr>
                <w:sz w:val="26"/>
                <w:szCs w:val="26"/>
              </w:rPr>
              <w:t>Зона преимущественно сельскохозяйственного использования Кингисеппская</w:t>
            </w:r>
          </w:p>
        </w:tc>
        <w:tc>
          <w:tcPr>
            <w:tcW w:w="1626" w:type="pct"/>
          </w:tcPr>
          <w:p w14:paraId="76F70144" w14:textId="77777777" w:rsidR="00381DC6" w:rsidRPr="00CD13D5" w:rsidRDefault="00381DC6" w:rsidP="00381DC6">
            <w:pPr>
              <w:pStyle w:val="a0"/>
              <w:ind w:firstLine="0"/>
              <w:jc w:val="left"/>
              <w:rPr>
                <w:sz w:val="26"/>
                <w:szCs w:val="26"/>
              </w:rPr>
            </w:pPr>
            <w:r w:rsidRPr="00CD13D5">
              <w:rPr>
                <w:sz w:val="26"/>
                <w:szCs w:val="26"/>
              </w:rPr>
              <w:t xml:space="preserve">Кингисеппский муниципальный район, Большелуцкое сельское поселение, Вистинское сельское поселение, Ивангородское городское поселение, Котельское сельское поселение, Кузёмкинское сельское поселение, Нежновское сельское поселение, </w:t>
            </w:r>
            <w:r w:rsidRPr="00CD13D5">
              <w:rPr>
                <w:sz w:val="26"/>
                <w:szCs w:val="26"/>
              </w:rPr>
              <w:lastRenderedPageBreak/>
              <w:t>Опольевское сельское поселение, Пустомержское сельское поселение, Усть-Лужское сельское поселение, Фалилеевское сельское поселение</w:t>
            </w:r>
          </w:p>
        </w:tc>
        <w:tc>
          <w:tcPr>
            <w:tcW w:w="1533" w:type="pct"/>
          </w:tcPr>
          <w:p w14:paraId="7CF885CF" w14:textId="27AB7045" w:rsidR="00381DC6" w:rsidRPr="00381DC6" w:rsidRDefault="00381DC6" w:rsidP="00381DC6">
            <w:pPr>
              <w:pStyle w:val="a0"/>
              <w:ind w:firstLine="0"/>
              <w:jc w:val="left"/>
              <w:rPr>
                <w:sz w:val="26"/>
                <w:szCs w:val="26"/>
              </w:rPr>
            </w:pPr>
            <w:r w:rsidRPr="00381DC6">
              <w:rPr>
                <w:color w:val="000000"/>
                <w:sz w:val="26"/>
                <w:szCs w:val="26"/>
              </w:rPr>
              <w:lastRenderedPageBreak/>
              <w:t>Общая площадь: 3</w:t>
            </w:r>
            <w:r w:rsidR="00536F8C">
              <w:rPr>
                <w:color w:val="000000"/>
                <w:sz w:val="26"/>
                <w:szCs w:val="26"/>
              </w:rPr>
              <w:t>3931</w:t>
            </w:r>
            <w:r w:rsidRPr="00381DC6">
              <w:rPr>
                <w:color w:val="000000"/>
                <w:sz w:val="26"/>
                <w:szCs w:val="26"/>
              </w:rPr>
              <w:t>,</w:t>
            </w:r>
            <w:r w:rsidR="00536F8C">
              <w:rPr>
                <w:color w:val="000000"/>
                <w:sz w:val="26"/>
                <w:szCs w:val="26"/>
              </w:rPr>
              <w:t>76</w:t>
            </w:r>
            <w:r w:rsidRPr="00381DC6">
              <w:rPr>
                <w:color w:val="000000"/>
                <w:sz w:val="26"/>
                <w:szCs w:val="26"/>
              </w:rPr>
              <w:t xml:space="preserve"> га</w:t>
            </w:r>
          </w:p>
        </w:tc>
      </w:tr>
      <w:tr w:rsidR="00381DC6" w:rsidRPr="00CD13D5" w14:paraId="4F336D7F" w14:textId="77777777" w:rsidTr="00381DC6">
        <w:tc>
          <w:tcPr>
            <w:tcW w:w="230" w:type="pct"/>
          </w:tcPr>
          <w:p w14:paraId="582673C8" w14:textId="77777777" w:rsidR="00381DC6" w:rsidRPr="00CD13D5" w:rsidRDefault="00381DC6" w:rsidP="00381DC6">
            <w:pPr>
              <w:pStyle w:val="a0"/>
              <w:ind w:firstLine="0"/>
              <w:jc w:val="left"/>
              <w:rPr>
                <w:sz w:val="26"/>
                <w:szCs w:val="26"/>
              </w:rPr>
            </w:pPr>
            <w:r w:rsidRPr="00CD13D5">
              <w:rPr>
                <w:sz w:val="26"/>
                <w:szCs w:val="26"/>
              </w:rPr>
              <w:t>3.8</w:t>
            </w:r>
          </w:p>
        </w:tc>
        <w:tc>
          <w:tcPr>
            <w:tcW w:w="1611" w:type="pct"/>
          </w:tcPr>
          <w:p w14:paraId="5634B4FE" w14:textId="77777777" w:rsidR="00381DC6" w:rsidRPr="00CD13D5" w:rsidRDefault="00381DC6" w:rsidP="00381DC6">
            <w:pPr>
              <w:pStyle w:val="a0"/>
              <w:ind w:firstLine="0"/>
              <w:jc w:val="left"/>
              <w:rPr>
                <w:sz w:val="26"/>
                <w:szCs w:val="26"/>
              </w:rPr>
            </w:pPr>
            <w:r w:rsidRPr="00CD13D5">
              <w:rPr>
                <w:sz w:val="26"/>
                <w:szCs w:val="26"/>
              </w:rPr>
              <w:t>Зона преимущественно сельскохозяйственного использования Киришская</w:t>
            </w:r>
          </w:p>
        </w:tc>
        <w:tc>
          <w:tcPr>
            <w:tcW w:w="1626" w:type="pct"/>
          </w:tcPr>
          <w:p w14:paraId="3F105F59" w14:textId="77777777" w:rsidR="00381DC6" w:rsidRPr="00CD13D5" w:rsidRDefault="00381DC6" w:rsidP="00381DC6">
            <w:pPr>
              <w:pStyle w:val="a0"/>
              <w:ind w:firstLine="0"/>
              <w:jc w:val="left"/>
              <w:rPr>
                <w:sz w:val="26"/>
                <w:szCs w:val="26"/>
              </w:rPr>
            </w:pPr>
            <w:r w:rsidRPr="00CD13D5">
              <w:rPr>
                <w:sz w:val="26"/>
                <w:szCs w:val="26"/>
              </w:rPr>
              <w:t>Киришский муниципальный район, Будогощское городское поселение, Глажевское сельское поселение, Кусинское сельское поселение, Пчевжинское сельское поселение, Пчевское сельское поселение</w:t>
            </w:r>
          </w:p>
        </w:tc>
        <w:tc>
          <w:tcPr>
            <w:tcW w:w="1533" w:type="pct"/>
          </w:tcPr>
          <w:p w14:paraId="7226A276" w14:textId="2FE50128" w:rsidR="00381DC6" w:rsidRPr="00381DC6" w:rsidRDefault="00381DC6" w:rsidP="00381DC6">
            <w:pPr>
              <w:pStyle w:val="a0"/>
              <w:ind w:firstLine="0"/>
              <w:jc w:val="left"/>
              <w:rPr>
                <w:sz w:val="26"/>
                <w:szCs w:val="26"/>
              </w:rPr>
            </w:pPr>
            <w:r w:rsidRPr="00381DC6">
              <w:rPr>
                <w:color w:val="000000"/>
                <w:sz w:val="26"/>
                <w:szCs w:val="26"/>
              </w:rPr>
              <w:t>Общая площадь: 29</w:t>
            </w:r>
            <w:r w:rsidR="00536F8C">
              <w:rPr>
                <w:color w:val="000000"/>
                <w:sz w:val="26"/>
                <w:szCs w:val="26"/>
              </w:rPr>
              <w:t>098</w:t>
            </w:r>
            <w:r w:rsidRPr="00381DC6">
              <w:rPr>
                <w:color w:val="000000"/>
                <w:sz w:val="26"/>
                <w:szCs w:val="26"/>
              </w:rPr>
              <w:t>,</w:t>
            </w:r>
            <w:r w:rsidR="00536F8C">
              <w:rPr>
                <w:color w:val="000000"/>
                <w:sz w:val="26"/>
                <w:szCs w:val="26"/>
              </w:rPr>
              <w:t>25</w:t>
            </w:r>
            <w:r w:rsidRPr="00381DC6">
              <w:rPr>
                <w:color w:val="000000"/>
                <w:sz w:val="26"/>
                <w:szCs w:val="26"/>
              </w:rPr>
              <w:t xml:space="preserve"> га</w:t>
            </w:r>
          </w:p>
        </w:tc>
      </w:tr>
      <w:tr w:rsidR="00381DC6" w:rsidRPr="00CD13D5" w14:paraId="3C0A34C4" w14:textId="77777777" w:rsidTr="00381DC6">
        <w:tc>
          <w:tcPr>
            <w:tcW w:w="230" w:type="pct"/>
          </w:tcPr>
          <w:p w14:paraId="02FC78E2" w14:textId="77777777" w:rsidR="00381DC6" w:rsidRPr="00CD13D5" w:rsidRDefault="00381DC6" w:rsidP="00381DC6">
            <w:pPr>
              <w:pStyle w:val="a0"/>
              <w:ind w:firstLine="0"/>
              <w:jc w:val="left"/>
              <w:rPr>
                <w:sz w:val="26"/>
                <w:szCs w:val="26"/>
              </w:rPr>
            </w:pPr>
            <w:r w:rsidRPr="00CD13D5">
              <w:rPr>
                <w:sz w:val="26"/>
                <w:szCs w:val="26"/>
              </w:rPr>
              <w:t>3.9</w:t>
            </w:r>
          </w:p>
        </w:tc>
        <w:tc>
          <w:tcPr>
            <w:tcW w:w="1611" w:type="pct"/>
          </w:tcPr>
          <w:p w14:paraId="2AB61E1D" w14:textId="77777777" w:rsidR="00381DC6" w:rsidRPr="00CD13D5" w:rsidRDefault="00381DC6" w:rsidP="00381DC6">
            <w:pPr>
              <w:pStyle w:val="a0"/>
              <w:ind w:firstLine="0"/>
              <w:jc w:val="left"/>
              <w:rPr>
                <w:sz w:val="26"/>
                <w:szCs w:val="26"/>
              </w:rPr>
            </w:pPr>
            <w:r w:rsidRPr="00CD13D5">
              <w:rPr>
                <w:sz w:val="26"/>
                <w:szCs w:val="26"/>
              </w:rPr>
              <w:t>Зона преимущественно сельскохозяйственного использования Кировская</w:t>
            </w:r>
          </w:p>
        </w:tc>
        <w:tc>
          <w:tcPr>
            <w:tcW w:w="1626" w:type="pct"/>
          </w:tcPr>
          <w:p w14:paraId="27AE183A" w14:textId="77777777" w:rsidR="00381DC6" w:rsidRPr="00CD13D5" w:rsidRDefault="00381DC6" w:rsidP="00381DC6">
            <w:pPr>
              <w:pStyle w:val="a0"/>
              <w:ind w:firstLine="0"/>
              <w:jc w:val="left"/>
              <w:rPr>
                <w:sz w:val="26"/>
                <w:szCs w:val="26"/>
              </w:rPr>
            </w:pPr>
            <w:r w:rsidRPr="00CD13D5">
              <w:rPr>
                <w:sz w:val="26"/>
                <w:szCs w:val="26"/>
              </w:rPr>
              <w:t>Кировский муниципальный район, Кировское городское поселение, Мгинское городское поселение, Назиевское городское поселение, Отрадненское городское поселение, Приладожское городское поселение, Путиловское сельское поселение, Синявинское городское поселение, Суховское сельское поселение, Шумское сельское поселение</w:t>
            </w:r>
          </w:p>
        </w:tc>
        <w:tc>
          <w:tcPr>
            <w:tcW w:w="1533" w:type="pct"/>
          </w:tcPr>
          <w:p w14:paraId="5CE443CF" w14:textId="28D1970E" w:rsidR="00381DC6" w:rsidRPr="00381DC6" w:rsidRDefault="00381DC6" w:rsidP="00381DC6">
            <w:pPr>
              <w:pStyle w:val="a0"/>
              <w:ind w:firstLine="0"/>
              <w:jc w:val="left"/>
              <w:rPr>
                <w:sz w:val="26"/>
                <w:szCs w:val="26"/>
              </w:rPr>
            </w:pPr>
            <w:r w:rsidRPr="00381DC6">
              <w:rPr>
                <w:color w:val="000000"/>
                <w:sz w:val="26"/>
                <w:szCs w:val="26"/>
              </w:rPr>
              <w:t>Общая площадь: 32</w:t>
            </w:r>
            <w:r w:rsidR="00536F8C">
              <w:rPr>
                <w:color w:val="000000"/>
                <w:sz w:val="26"/>
                <w:szCs w:val="26"/>
              </w:rPr>
              <w:t>658</w:t>
            </w:r>
            <w:r w:rsidRPr="00381DC6">
              <w:rPr>
                <w:color w:val="000000"/>
                <w:sz w:val="26"/>
                <w:szCs w:val="26"/>
              </w:rPr>
              <w:t>,</w:t>
            </w:r>
            <w:r w:rsidR="00536F8C">
              <w:rPr>
                <w:color w:val="000000"/>
                <w:sz w:val="26"/>
                <w:szCs w:val="26"/>
              </w:rPr>
              <w:t>40</w:t>
            </w:r>
            <w:r w:rsidRPr="00381DC6">
              <w:rPr>
                <w:color w:val="000000"/>
                <w:sz w:val="26"/>
                <w:szCs w:val="26"/>
              </w:rPr>
              <w:t xml:space="preserve"> га</w:t>
            </w:r>
          </w:p>
        </w:tc>
      </w:tr>
      <w:tr w:rsidR="00381DC6" w:rsidRPr="00CD13D5" w14:paraId="6880E2DA" w14:textId="77777777" w:rsidTr="00381DC6">
        <w:tc>
          <w:tcPr>
            <w:tcW w:w="230" w:type="pct"/>
          </w:tcPr>
          <w:p w14:paraId="6E971180" w14:textId="77777777" w:rsidR="00381DC6" w:rsidRPr="00CD13D5" w:rsidRDefault="00381DC6" w:rsidP="00381DC6">
            <w:pPr>
              <w:pStyle w:val="a0"/>
              <w:ind w:firstLine="0"/>
              <w:jc w:val="left"/>
              <w:rPr>
                <w:sz w:val="26"/>
                <w:szCs w:val="26"/>
              </w:rPr>
            </w:pPr>
            <w:r w:rsidRPr="00CD13D5">
              <w:rPr>
                <w:sz w:val="26"/>
                <w:szCs w:val="26"/>
              </w:rPr>
              <w:t>3.10</w:t>
            </w:r>
          </w:p>
        </w:tc>
        <w:tc>
          <w:tcPr>
            <w:tcW w:w="1611" w:type="pct"/>
          </w:tcPr>
          <w:p w14:paraId="34875496" w14:textId="77777777" w:rsidR="00381DC6" w:rsidRPr="00CD13D5" w:rsidRDefault="00381DC6" w:rsidP="00381DC6">
            <w:pPr>
              <w:pStyle w:val="a0"/>
              <w:ind w:firstLine="0"/>
              <w:jc w:val="left"/>
              <w:rPr>
                <w:sz w:val="26"/>
                <w:szCs w:val="26"/>
              </w:rPr>
            </w:pPr>
            <w:r w:rsidRPr="00CD13D5">
              <w:rPr>
                <w:sz w:val="26"/>
                <w:szCs w:val="26"/>
              </w:rPr>
              <w:t>Зона преимущественно сельскохозяйственного использования Лодейнопольская</w:t>
            </w:r>
          </w:p>
        </w:tc>
        <w:tc>
          <w:tcPr>
            <w:tcW w:w="1626" w:type="pct"/>
          </w:tcPr>
          <w:p w14:paraId="46C4C659" w14:textId="77777777" w:rsidR="00381DC6" w:rsidRPr="00CD13D5" w:rsidRDefault="00381DC6" w:rsidP="00381DC6">
            <w:pPr>
              <w:pStyle w:val="a0"/>
              <w:ind w:firstLine="0"/>
              <w:jc w:val="left"/>
              <w:rPr>
                <w:sz w:val="26"/>
                <w:szCs w:val="26"/>
              </w:rPr>
            </w:pPr>
            <w:r w:rsidRPr="00CD13D5">
              <w:rPr>
                <w:sz w:val="26"/>
                <w:szCs w:val="26"/>
              </w:rPr>
              <w:t>Лодейнопольский муниципальный район, Алёховщинское сельское поселение, Доможировское сельское поселение, Лодейнопольское городское поселение, Свирьстройское городское поселение, Янегское сельское поселение</w:t>
            </w:r>
          </w:p>
        </w:tc>
        <w:tc>
          <w:tcPr>
            <w:tcW w:w="1533" w:type="pct"/>
          </w:tcPr>
          <w:p w14:paraId="05FA2598" w14:textId="45252C9C" w:rsidR="00381DC6" w:rsidRPr="00381DC6" w:rsidRDefault="00381DC6" w:rsidP="00381DC6">
            <w:pPr>
              <w:pStyle w:val="a0"/>
              <w:ind w:firstLine="0"/>
              <w:jc w:val="left"/>
              <w:rPr>
                <w:sz w:val="26"/>
                <w:szCs w:val="26"/>
              </w:rPr>
            </w:pPr>
            <w:r w:rsidRPr="00381DC6">
              <w:rPr>
                <w:color w:val="000000"/>
                <w:sz w:val="26"/>
                <w:szCs w:val="26"/>
              </w:rPr>
              <w:t>Общая площадь: 25</w:t>
            </w:r>
            <w:r w:rsidR="00536F8C">
              <w:rPr>
                <w:color w:val="000000"/>
                <w:sz w:val="26"/>
                <w:szCs w:val="26"/>
              </w:rPr>
              <w:t>514</w:t>
            </w:r>
            <w:r w:rsidRPr="00381DC6">
              <w:rPr>
                <w:color w:val="000000"/>
                <w:sz w:val="26"/>
                <w:szCs w:val="26"/>
              </w:rPr>
              <w:t>,</w:t>
            </w:r>
            <w:r w:rsidR="00536F8C">
              <w:rPr>
                <w:color w:val="000000"/>
                <w:sz w:val="26"/>
                <w:szCs w:val="26"/>
              </w:rPr>
              <w:t>49</w:t>
            </w:r>
            <w:r w:rsidRPr="00381DC6">
              <w:rPr>
                <w:color w:val="000000"/>
                <w:sz w:val="26"/>
                <w:szCs w:val="26"/>
              </w:rPr>
              <w:t xml:space="preserve"> га</w:t>
            </w:r>
          </w:p>
        </w:tc>
      </w:tr>
      <w:tr w:rsidR="00381DC6" w:rsidRPr="00CD13D5" w14:paraId="4FA609D5" w14:textId="77777777" w:rsidTr="00381DC6">
        <w:tc>
          <w:tcPr>
            <w:tcW w:w="230" w:type="pct"/>
          </w:tcPr>
          <w:p w14:paraId="338BAC99" w14:textId="77777777" w:rsidR="00381DC6" w:rsidRPr="00CD13D5" w:rsidRDefault="00381DC6" w:rsidP="00381DC6">
            <w:pPr>
              <w:pStyle w:val="a0"/>
              <w:ind w:firstLine="0"/>
              <w:jc w:val="left"/>
              <w:rPr>
                <w:sz w:val="26"/>
                <w:szCs w:val="26"/>
              </w:rPr>
            </w:pPr>
            <w:r w:rsidRPr="00CD13D5">
              <w:rPr>
                <w:sz w:val="26"/>
                <w:szCs w:val="26"/>
              </w:rPr>
              <w:t>3.11</w:t>
            </w:r>
          </w:p>
        </w:tc>
        <w:tc>
          <w:tcPr>
            <w:tcW w:w="1611" w:type="pct"/>
          </w:tcPr>
          <w:p w14:paraId="10693689" w14:textId="77777777" w:rsidR="00381DC6" w:rsidRPr="00CD13D5" w:rsidRDefault="00381DC6" w:rsidP="00381DC6">
            <w:pPr>
              <w:pStyle w:val="a0"/>
              <w:ind w:firstLine="0"/>
              <w:jc w:val="left"/>
              <w:rPr>
                <w:sz w:val="26"/>
                <w:szCs w:val="26"/>
              </w:rPr>
            </w:pPr>
            <w:r w:rsidRPr="00CD13D5">
              <w:rPr>
                <w:sz w:val="26"/>
                <w:szCs w:val="26"/>
              </w:rPr>
              <w:t>Зона преимущественно сельскохозяйственного использования Ломоносовская</w:t>
            </w:r>
          </w:p>
        </w:tc>
        <w:tc>
          <w:tcPr>
            <w:tcW w:w="1626" w:type="pct"/>
          </w:tcPr>
          <w:p w14:paraId="2F5DEE27" w14:textId="77777777" w:rsidR="00381DC6" w:rsidRPr="00CD13D5" w:rsidRDefault="00381DC6" w:rsidP="00381DC6">
            <w:pPr>
              <w:pStyle w:val="a0"/>
              <w:ind w:firstLine="0"/>
              <w:jc w:val="left"/>
              <w:rPr>
                <w:sz w:val="26"/>
                <w:szCs w:val="26"/>
              </w:rPr>
            </w:pPr>
            <w:r w:rsidRPr="00CD13D5">
              <w:rPr>
                <w:sz w:val="26"/>
                <w:szCs w:val="26"/>
              </w:rPr>
              <w:t xml:space="preserve">Ломоносовский муниципальный район, Виллозское городское поселение, Горбунковское сельское поселение, Гостилицкое сельское поселение, Кипенское сельское поселение, Копорское сельское поселение, </w:t>
            </w:r>
            <w:r w:rsidRPr="00CD13D5">
              <w:rPr>
                <w:sz w:val="26"/>
                <w:szCs w:val="26"/>
              </w:rPr>
              <w:lastRenderedPageBreak/>
              <w:t>Лаголовское сельское поселение, Лебяженское городские поселения, Лопухинское сельское поселение, Низинское сельское поселение, Оржицкое сельское поселение, Пениковское сельское поселение, Ропшинское сельское поселение, Русско-Высоцкое сельское поселение</w:t>
            </w:r>
          </w:p>
        </w:tc>
        <w:tc>
          <w:tcPr>
            <w:tcW w:w="1533" w:type="pct"/>
          </w:tcPr>
          <w:p w14:paraId="4186137A" w14:textId="3CF82969" w:rsidR="00381DC6" w:rsidRPr="00381DC6" w:rsidRDefault="00381DC6" w:rsidP="00381DC6">
            <w:pPr>
              <w:pStyle w:val="a0"/>
              <w:ind w:firstLine="0"/>
              <w:jc w:val="left"/>
              <w:rPr>
                <w:sz w:val="26"/>
                <w:szCs w:val="26"/>
              </w:rPr>
            </w:pPr>
            <w:r w:rsidRPr="00381DC6">
              <w:rPr>
                <w:color w:val="000000"/>
                <w:sz w:val="26"/>
                <w:szCs w:val="26"/>
              </w:rPr>
              <w:lastRenderedPageBreak/>
              <w:t>Общая площадь: 2</w:t>
            </w:r>
            <w:r w:rsidR="00536F8C">
              <w:rPr>
                <w:color w:val="000000"/>
                <w:sz w:val="26"/>
                <w:szCs w:val="26"/>
              </w:rPr>
              <w:t>2984</w:t>
            </w:r>
            <w:r w:rsidRPr="00381DC6">
              <w:rPr>
                <w:color w:val="000000"/>
                <w:sz w:val="26"/>
                <w:szCs w:val="26"/>
              </w:rPr>
              <w:t>,</w:t>
            </w:r>
            <w:r w:rsidR="00536F8C">
              <w:rPr>
                <w:color w:val="000000"/>
                <w:sz w:val="26"/>
                <w:szCs w:val="26"/>
              </w:rPr>
              <w:t>7</w:t>
            </w:r>
            <w:r w:rsidRPr="00381DC6">
              <w:rPr>
                <w:color w:val="000000"/>
                <w:sz w:val="26"/>
                <w:szCs w:val="26"/>
              </w:rPr>
              <w:t>4 га</w:t>
            </w:r>
          </w:p>
        </w:tc>
      </w:tr>
      <w:tr w:rsidR="00381DC6" w:rsidRPr="00CD13D5" w14:paraId="3745C5FE" w14:textId="77777777" w:rsidTr="00381DC6">
        <w:tc>
          <w:tcPr>
            <w:tcW w:w="230" w:type="pct"/>
          </w:tcPr>
          <w:p w14:paraId="2FD41A67" w14:textId="77777777" w:rsidR="00381DC6" w:rsidRPr="00CD13D5" w:rsidRDefault="00381DC6" w:rsidP="00381DC6">
            <w:pPr>
              <w:pStyle w:val="a0"/>
              <w:ind w:firstLine="0"/>
              <w:jc w:val="left"/>
              <w:rPr>
                <w:sz w:val="26"/>
                <w:szCs w:val="26"/>
              </w:rPr>
            </w:pPr>
            <w:r w:rsidRPr="00CD13D5">
              <w:rPr>
                <w:sz w:val="26"/>
                <w:szCs w:val="26"/>
              </w:rPr>
              <w:t>3.12</w:t>
            </w:r>
          </w:p>
        </w:tc>
        <w:tc>
          <w:tcPr>
            <w:tcW w:w="1611" w:type="pct"/>
          </w:tcPr>
          <w:p w14:paraId="7705BC14" w14:textId="77777777" w:rsidR="00381DC6" w:rsidRPr="00CD13D5" w:rsidRDefault="00381DC6" w:rsidP="00381DC6">
            <w:pPr>
              <w:pStyle w:val="a0"/>
              <w:ind w:firstLine="0"/>
              <w:jc w:val="left"/>
              <w:rPr>
                <w:sz w:val="26"/>
                <w:szCs w:val="26"/>
              </w:rPr>
            </w:pPr>
            <w:r w:rsidRPr="00CD13D5">
              <w:rPr>
                <w:sz w:val="26"/>
                <w:szCs w:val="26"/>
              </w:rPr>
              <w:t>Зона преимущественно сельскохозяйственного использования Лужская</w:t>
            </w:r>
          </w:p>
        </w:tc>
        <w:tc>
          <w:tcPr>
            <w:tcW w:w="1626" w:type="pct"/>
          </w:tcPr>
          <w:p w14:paraId="320D433A" w14:textId="77777777" w:rsidR="00381DC6" w:rsidRPr="00CD13D5" w:rsidRDefault="00381DC6" w:rsidP="00381DC6">
            <w:pPr>
              <w:pStyle w:val="a0"/>
              <w:ind w:firstLine="0"/>
              <w:jc w:val="left"/>
              <w:rPr>
                <w:sz w:val="26"/>
                <w:szCs w:val="26"/>
              </w:rPr>
            </w:pPr>
            <w:r w:rsidRPr="00CD13D5">
              <w:rPr>
                <w:sz w:val="26"/>
                <w:szCs w:val="26"/>
              </w:rPr>
              <w:t>Лужский муниципальный район, Володарское сельское поселение, Волошовское сельское поселение, Дзержинское сельское поселение, Заклинское сельское поселение, Лужское городское поселение, Мшинское сельское поселение, Оредежское сельское поселение, Осьминское сельское поселение, Ретюнское сельское поселение, Серебрянское сельское поселение, Скребловское сельское поселение, Толмачёвское городское поселение, Торковичское сельское поселение, Ям-Тёсовское сельское поселение</w:t>
            </w:r>
          </w:p>
        </w:tc>
        <w:tc>
          <w:tcPr>
            <w:tcW w:w="1533" w:type="pct"/>
          </w:tcPr>
          <w:p w14:paraId="41D8DA91" w14:textId="560C8660" w:rsidR="00381DC6" w:rsidRPr="00381DC6" w:rsidRDefault="00381DC6" w:rsidP="00381DC6">
            <w:pPr>
              <w:pStyle w:val="a0"/>
              <w:ind w:firstLine="0"/>
              <w:jc w:val="left"/>
              <w:rPr>
                <w:sz w:val="26"/>
                <w:szCs w:val="26"/>
              </w:rPr>
            </w:pPr>
            <w:r w:rsidRPr="00381DC6">
              <w:rPr>
                <w:color w:val="000000"/>
                <w:sz w:val="26"/>
                <w:szCs w:val="26"/>
              </w:rPr>
              <w:t>Общая площадь: 121</w:t>
            </w:r>
            <w:r w:rsidR="00536F8C">
              <w:rPr>
                <w:color w:val="000000"/>
                <w:sz w:val="26"/>
                <w:szCs w:val="26"/>
              </w:rPr>
              <w:t>181</w:t>
            </w:r>
            <w:r w:rsidRPr="00381DC6">
              <w:rPr>
                <w:color w:val="000000"/>
                <w:sz w:val="26"/>
                <w:szCs w:val="26"/>
              </w:rPr>
              <w:t>,</w:t>
            </w:r>
            <w:r w:rsidR="00536F8C">
              <w:rPr>
                <w:color w:val="000000"/>
                <w:sz w:val="26"/>
                <w:szCs w:val="26"/>
              </w:rPr>
              <w:t>4</w:t>
            </w:r>
            <w:r w:rsidRPr="00381DC6">
              <w:rPr>
                <w:color w:val="000000"/>
                <w:sz w:val="26"/>
                <w:szCs w:val="26"/>
              </w:rPr>
              <w:t>8 га</w:t>
            </w:r>
          </w:p>
        </w:tc>
      </w:tr>
      <w:tr w:rsidR="00381DC6" w:rsidRPr="00CD13D5" w14:paraId="3DACB8BC" w14:textId="77777777" w:rsidTr="00381DC6">
        <w:tc>
          <w:tcPr>
            <w:tcW w:w="230" w:type="pct"/>
          </w:tcPr>
          <w:p w14:paraId="0AC96889" w14:textId="77777777" w:rsidR="00381DC6" w:rsidRPr="00CD13D5" w:rsidRDefault="00381DC6" w:rsidP="00381DC6">
            <w:pPr>
              <w:pStyle w:val="a0"/>
              <w:ind w:firstLine="0"/>
              <w:jc w:val="left"/>
              <w:rPr>
                <w:sz w:val="26"/>
                <w:szCs w:val="26"/>
              </w:rPr>
            </w:pPr>
            <w:r w:rsidRPr="00CD13D5">
              <w:rPr>
                <w:sz w:val="26"/>
                <w:szCs w:val="26"/>
              </w:rPr>
              <w:t>3.13</w:t>
            </w:r>
          </w:p>
        </w:tc>
        <w:tc>
          <w:tcPr>
            <w:tcW w:w="1611" w:type="pct"/>
          </w:tcPr>
          <w:p w14:paraId="6BBBF947" w14:textId="77777777" w:rsidR="00381DC6" w:rsidRPr="00CD13D5" w:rsidRDefault="00381DC6" w:rsidP="00381DC6">
            <w:pPr>
              <w:pStyle w:val="a0"/>
              <w:ind w:firstLine="0"/>
              <w:jc w:val="left"/>
              <w:rPr>
                <w:sz w:val="26"/>
                <w:szCs w:val="26"/>
              </w:rPr>
            </w:pPr>
            <w:r w:rsidRPr="00CD13D5">
              <w:rPr>
                <w:sz w:val="26"/>
                <w:szCs w:val="26"/>
              </w:rPr>
              <w:t>Зона преимущественно сельскохозяйственного использования Подпорожская</w:t>
            </w:r>
          </w:p>
        </w:tc>
        <w:tc>
          <w:tcPr>
            <w:tcW w:w="1626" w:type="pct"/>
          </w:tcPr>
          <w:p w14:paraId="25570AC3" w14:textId="77777777" w:rsidR="00381DC6" w:rsidRPr="00CD13D5" w:rsidRDefault="00381DC6" w:rsidP="00381DC6">
            <w:pPr>
              <w:pStyle w:val="a0"/>
              <w:ind w:firstLine="0"/>
              <w:jc w:val="left"/>
              <w:rPr>
                <w:sz w:val="26"/>
                <w:szCs w:val="26"/>
              </w:rPr>
            </w:pPr>
            <w:r w:rsidRPr="00CD13D5">
              <w:rPr>
                <w:sz w:val="26"/>
                <w:szCs w:val="26"/>
              </w:rPr>
              <w:t>Подпорожский муниципальный район, Важинское городское поселение, Винницкое сельское поселение, Вознесенское городское поселение, Подпорожское городское поселение</w:t>
            </w:r>
          </w:p>
        </w:tc>
        <w:tc>
          <w:tcPr>
            <w:tcW w:w="1533" w:type="pct"/>
          </w:tcPr>
          <w:p w14:paraId="174498F5" w14:textId="271E7E00" w:rsidR="00381DC6" w:rsidRPr="00381DC6" w:rsidRDefault="00381DC6" w:rsidP="00381DC6">
            <w:pPr>
              <w:pStyle w:val="a0"/>
              <w:ind w:firstLine="0"/>
              <w:jc w:val="left"/>
              <w:rPr>
                <w:sz w:val="26"/>
                <w:szCs w:val="26"/>
              </w:rPr>
            </w:pPr>
            <w:r w:rsidRPr="00381DC6">
              <w:rPr>
                <w:color w:val="000000"/>
                <w:sz w:val="26"/>
                <w:szCs w:val="26"/>
              </w:rPr>
              <w:t>Общая площадь: 29</w:t>
            </w:r>
            <w:r w:rsidR="00536F8C">
              <w:rPr>
                <w:color w:val="000000"/>
                <w:sz w:val="26"/>
                <w:szCs w:val="26"/>
              </w:rPr>
              <w:t>322</w:t>
            </w:r>
            <w:r w:rsidRPr="00381DC6">
              <w:rPr>
                <w:color w:val="000000"/>
                <w:sz w:val="26"/>
                <w:szCs w:val="26"/>
              </w:rPr>
              <w:t>,1</w:t>
            </w:r>
            <w:r w:rsidR="00536F8C">
              <w:rPr>
                <w:color w:val="000000"/>
                <w:sz w:val="26"/>
                <w:szCs w:val="26"/>
              </w:rPr>
              <w:t>8</w:t>
            </w:r>
            <w:r w:rsidRPr="00381DC6">
              <w:rPr>
                <w:color w:val="000000"/>
                <w:sz w:val="26"/>
                <w:szCs w:val="26"/>
              </w:rPr>
              <w:t xml:space="preserve"> га</w:t>
            </w:r>
          </w:p>
        </w:tc>
      </w:tr>
      <w:tr w:rsidR="00381DC6" w:rsidRPr="00CD13D5" w14:paraId="66BE5416" w14:textId="77777777" w:rsidTr="00381DC6">
        <w:tc>
          <w:tcPr>
            <w:tcW w:w="230" w:type="pct"/>
          </w:tcPr>
          <w:p w14:paraId="2637D3F3" w14:textId="77777777" w:rsidR="00381DC6" w:rsidRPr="00CD13D5" w:rsidRDefault="00381DC6" w:rsidP="00381DC6">
            <w:pPr>
              <w:pStyle w:val="a0"/>
              <w:ind w:firstLine="0"/>
              <w:jc w:val="left"/>
              <w:rPr>
                <w:sz w:val="26"/>
                <w:szCs w:val="26"/>
              </w:rPr>
            </w:pPr>
            <w:r w:rsidRPr="00CD13D5">
              <w:rPr>
                <w:sz w:val="26"/>
                <w:szCs w:val="26"/>
              </w:rPr>
              <w:t>3.14</w:t>
            </w:r>
          </w:p>
        </w:tc>
        <w:tc>
          <w:tcPr>
            <w:tcW w:w="1611" w:type="pct"/>
          </w:tcPr>
          <w:p w14:paraId="46CAC7FA" w14:textId="77777777" w:rsidR="00381DC6" w:rsidRPr="00CD13D5" w:rsidRDefault="00381DC6" w:rsidP="00381DC6">
            <w:pPr>
              <w:pStyle w:val="a0"/>
              <w:ind w:firstLine="0"/>
              <w:jc w:val="left"/>
              <w:rPr>
                <w:sz w:val="26"/>
                <w:szCs w:val="26"/>
              </w:rPr>
            </w:pPr>
            <w:r w:rsidRPr="00CD13D5">
              <w:rPr>
                <w:sz w:val="26"/>
                <w:szCs w:val="26"/>
              </w:rPr>
              <w:t>Зона преимущественно сельскохозяйственного использования Приозерская</w:t>
            </w:r>
          </w:p>
        </w:tc>
        <w:tc>
          <w:tcPr>
            <w:tcW w:w="1626" w:type="pct"/>
          </w:tcPr>
          <w:p w14:paraId="6C668C39" w14:textId="77777777" w:rsidR="00381DC6" w:rsidRPr="00CD13D5" w:rsidRDefault="00381DC6" w:rsidP="00381DC6">
            <w:pPr>
              <w:pStyle w:val="a0"/>
              <w:ind w:firstLine="0"/>
              <w:jc w:val="left"/>
              <w:rPr>
                <w:sz w:val="26"/>
                <w:szCs w:val="26"/>
              </w:rPr>
            </w:pPr>
            <w:r w:rsidRPr="00CD13D5">
              <w:rPr>
                <w:sz w:val="26"/>
                <w:szCs w:val="26"/>
              </w:rPr>
              <w:t xml:space="preserve">Приозерский муниципальный район, Громовское сельское поселение, Запорожское сельское поселение, Красноозёрное сельское поселение, </w:t>
            </w:r>
            <w:r w:rsidRPr="00CD13D5">
              <w:rPr>
                <w:sz w:val="26"/>
                <w:szCs w:val="26"/>
              </w:rPr>
              <w:lastRenderedPageBreak/>
              <w:t>Ларионовское сельское поселение, Мельниковское сельское поселение, Мичуринское сельское поселение, Петровское сельское поселение, Плодовское сельское поселение, Приозерское городское поселение, Раздольевское сельское поселение, Ромашкинское сельское поселение, Севастьяновское сельское поселение, Сосновское сельское поселение</w:t>
            </w:r>
          </w:p>
        </w:tc>
        <w:tc>
          <w:tcPr>
            <w:tcW w:w="1533" w:type="pct"/>
          </w:tcPr>
          <w:p w14:paraId="351E4EB5" w14:textId="15ECA811" w:rsidR="00381DC6" w:rsidRPr="00381DC6" w:rsidRDefault="00381DC6" w:rsidP="00381DC6">
            <w:pPr>
              <w:pStyle w:val="a0"/>
              <w:ind w:firstLine="0"/>
              <w:jc w:val="left"/>
              <w:rPr>
                <w:sz w:val="26"/>
                <w:szCs w:val="26"/>
              </w:rPr>
            </w:pPr>
            <w:r w:rsidRPr="00381DC6">
              <w:rPr>
                <w:color w:val="000000"/>
                <w:sz w:val="26"/>
                <w:szCs w:val="26"/>
              </w:rPr>
              <w:lastRenderedPageBreak/>
              <w:t xml:space="preserve">Общая площадь: </w:t>
            </w:r>
            <w:r w:rsidR="008233F9" w:rsidRPr="008233F9">
              <w:rPr>
                <w:color w:val="000000"/>
                <w:sz w:val="26"/>
                <w:szCs w:val="26"/>
              </w:rPr>
              <w:t>42456,63</w:t>
            </w:r>
            <w:r w:rsidR="008233F9">
              <w:rPr>
                <w:color w:val="000000"/>
                <w:sz w:val="26"/>
                <w:szCs w:val="26"/>
              </w:rPr>
              <w:t xml:space="preserve"> </w:t>
            </w:r>
            <w:r w:rsidRPr="00381DC6">
              <w:rPr>
                <w:color w:val="000000"/>
                <w:sz w:val="26"/>
                <w:szCs w:val="26"/>
              </w:rPr>
              <w:t>га</w:t>
            </w:r>
          </w:p>
        </w:tc>
      </w:tr>
      <w:tr w:rsidR="00381DC6" w:rsidRPr="00CD13D5" w14:paraId="6746F31C" w14:textId="77777777" w:rsidTr="00381DC6">
        <w:tc>
          <w:tcPr>
            <w:tcW w:w="230" w:type="pct"/>
          </w:tcPr>
          <w:p w14:paraId="2EACC422" w14:textId="77777777" w:rsidR="00381DC6" w:rsidRPr="00CD13D5" w:rsidRDefault="00381DC6" w:rsidP="00381DC6">
            <w:pPr>
              <w:pStyle w:val="a0"/>
              <w:ind w:firstLine="0"/>
              <w:jc w:val="left"/>
              <w:rPr>
                <w:sz w:val="26"/>
                <w:szCs w:val="26"/>
              </w:rPr>
            </w:pPr>
            <w:r w:rsidRPr="00CD13D5">
              <w:rPr>
                <w:sz w:val="26"/>
                <w:szCs w:val="26"/>
              </w:rPr>
              <w:t>3.15</w:t>
            </w:r>
          </w:p>
        </w:tc>
        <w:tc>
          <w:tcPr>
            <w:tcW w:w="1611" w:type="pct"/>
          </w:tcPr>
          <w:p w14:paraId="34ED14A9" w14:textId="77777777" w:rsidR="00381DC6" w:rsidRPr="00CD13D5" w:rsidRDefault="00381DC6" w:rsidP="00381DC6">
            <w:pPr>
              <w:pStyle w:val="a0"/>
              <w:ind w:firstLine="0"/>
              <w:jc w:val="left"/>
              <w:rPr>
                <w:sz w:val="26"/>
                <w:szCs w:val="26"/>
              </w:rPr>
            </w:pPr>
            <w:r w:rsidRPr="00CD13D5">
              <w:rPr>
                <w:sz w:val="26"/>
                <w:szCs w:val="26"/>
              </w:rPr>
              <w:t>Зона преимущественно сельскохозяйственного использования Сланцевская</w:t>
            </w:r>
          </w:p>
        </w:tc>
        <w:tc>
          <w:tcPr>
            <w:tcW w:w="1626" w:type="pct"/>
          </w:tcPr>
          <w:p w14:paraId="063E55BD" w14:textId="77777777" w:rsidR="00381DC6" w:rsidRPr="00CD13D5" w:rsidRDefault="00381DC6" w:rsidP="00381DC6">
            <w:pPr>
              <w:pStyle w:val="a0"/>
              <w:ind w:firstLine="0"/>
              <w:jc w:val="left"/>
              <w:rPr>
                <w:sz w:val="26"/>
                <w:szCs w:val="26"/>
              </w:rPr>
            </w:pPr>
            <w:r w:rsidRPr="00CD13D5">
              <w:rPr>
                <w:sz w:val="26"/>
                <w:szCs w:val="26"/>
              </w:rPr>
              <w:t>Сланцевский муниципальный район, Выскатское сельское поселение, Гостицкое сельское поселение, Новосельское сельское поселение, Сланцевское городское поселение, Старопольское сельское поселение, Черновское сельское поселение</w:t>
            </w:r>
          </w:p>
        </w:tc>
        <w:tc>
          <w:tcPr>
            <w:tcW w:w="1533" w:type="pct"/>
          </w:tcPr>
          <w:p w14:paraId="206BEBEF" w14:textId="0B7B36A1" w:rsidR="00381DC6" w:rsidRPr="00381DC6" w:rsidRDefault="00381DC6" w:rsidP="00381DC6">
            <w:pPr>
              <w:pStyle w:val="a0"/>
              <w:ind w:firstLine="0"/>
              <w:jc w:val="left"/>
              <w:rPr>
                <w:sz w:val="26"/>
                <w:szCs w:val="26"/>
              </w:rPr>
            </w:pPr>
            <w:r w:rsidRPr="00381DC6">
              <w:rPr>
                <w:color w:val="000000"/>
                <w:sz w:val="26"/>
                <w:szCs w:val="26"/>
              </w:rPr>
              <w:t>Общая площадь: 20</w:t>
            </w:r>
            <w:r w:rsidR="00536F8C">
              <w:rPr>
                <w:color w:val="000000"/>
                <w:sz w:val="26"/>
                <w:szCs w:val="26"/>
              </w:rPr>
              <w:t>352</w:t>
            </w:r>
            <w:r w:rsidRPr="00381DC6">
              <w:rPr>
                <w:color w:val="000000"/>
                <w:sz w:val="26"/>
                <w:szCs w:val="26"/>
              </w:rPr>
              <w:t>,</w:t>
            </w:r>
            <w:r w:rsidR="00536F8C">
              <w:rPr>
                <w:color w:val="000000"/>
                <w:sz w:val="26"/>
                <w:szCs w:val="26"/>
              </w:rPr>
              <w:t>57</w:t>
            </w:r>
            <w:r w:rsidRPr="00381DC6">
              <w:rPr>
                <w:color w:val="000000"/>
                <w:sz w:val="26"/>
                <w:szCs w:val="26"/>
              </w:rPr>
              <w:t xml:space="preserve"> га</w:t>
            </w:r>
          </w:p>
        </w:tc>
      </w:tr>
      <w:tr w:rsidR="00381DC6" w:rsidRPr="00CD13D5" w14:paraId="4088148D" w14:textId="77777777" w:rsidTr="00381DC6">
        <w:tc>
          <w:tcPr>
            <w:tcW w:w="230" w:type="pct"/>
          </w:tcPr>
          <w:p w14:paraId="27E9575C" w14:textId="77777777" w:rsidR="00381DC6" w:rsidRPr="00CD13D5" w:rsidRDefault="00381DC6" w:rsidP="00381DC6">
            <w:pPr>
              <w:pStyle w:val="a0"/>
              <w:ind w:firstLine="0"/>
              <w:jc w:val="left"/>
              <w:rPr>
                <w:sz w:val="26"/>
                <w:szCs w:val="26"/>
              </w:rPr>
            </w:pPr>
            <w:r w:rsidRPr="00CD13D5">
              <w:rPr>
                <w:sz w:val="26"/>
                <w:szCs w:val="26"/>
              </w:rPr>
              <w:t>3.16</w:t>
            </w:r>
          </w:p>
        </w:tc>
        <w:tc>
          <w:tcPr>
            <w:tcW w:w="1611" w:type="pct"/>
          </w:tcPr>
          <w:p w14:paraId="3DC92443" w14:textId="77777777" w:rsidR="00381DC6" w:rsidRPr="00CD13D5" w:rsidRDefault="00381DC6" w:rsidP="00381DC6">
            <w:pPr>
              <w:pStyle w:val="a0"/>
              <w:ind w:firstLine="0"/>
              <w:jc w:val="left"/>
              <w:rPr>
                <w:sz w:val="26"/>
                <w:szCs w:val="26"/>
              </w:rPr>
            </w:pPr>
            <w:r w:rsidRPr="00CD13D5">
              <w:rPr>
                <w:sz w:val="26"/>
                <w:szCs w:val="26"/>
              </w:rPr>
              <w:t>Зона преимущественно сельскохозяйственного использования Тихвинская</w:t>
            </w:r>
          </w:p>
        </w:tc>
        <w:tc>
          <w:tcPr>
            <w:tcW w:w="1626" w:type="pct"/>
          </w:tcPr>
          <w:p w14:paraId="6880EEE3" w14:textId="77777777" w:rsidR="00381DC6" w:rsidRPr="00CD13D5" w:rsidRDefault="00381DC6" w:rsidP="00381DC6">
            <w:pPr>
              <w:pStyle w:val="a0"/>
              <w:ind w:firstLine="0"/>
              <w:jc w:val="left"/>
              <w:rPr>
                <w:sz w:val="26"/>
                <w:szCs w:val="26"/>
              </w:rPr>
            </w:pPr>
            <w:r w:rsidRPr="00CD13D5">
              <w:rPr>
                <w:sz w:val="26"/>
                <w:szCs w:val="26"/>
              </w:rPr>
              <w:t>Тихвинский муниципальный район, Борское сельское поселение, Ганьковское сельское поселение, Горское сельское поселение, Коськовское сельское поселение, Мелегежское сельское поселение, Пашозерское сельское поселение, Тихвинское городское поселение, Цвылёвское сельское поселение, Шугозерское сельское поселение</w:t>
            </w:r>
          </w:p>
        </w:tc>
        <w:tc>
          <w:tcPr>
            <w:tcW w:w="1533" w:type="pct"/>
          </w:tcPr>
          <w:p w14:paraId="35595E6C" w14:textId="01475697" w:rsidR="00381DC6" w:rsidRPr="00381DC6" w:rsidRDefault="00381DC6" w:rsidP="00381DC6">
            <w:pPr>
              <w:pStyle w:val="a0"/>
              <w:ind w:firstLine="0"/>
              <w:jc w:val="left"/>
              <w:rPr>
                <w:sz w:val="26"/>
                <w:szCs w:val="26"/>
              </w:rPr>
            </w:pPr>
            <w:r w:rsidRPr="00381DC6">
              <w:rPr>
                <w:color w:val="000000"/>
                <w:sz w:val="26"/>
                <w:szCs w:val="26"/>
              </w:rPr>
              <w:t>Общая площадь: 17</w:t>
            </w:r>
            <w:r w:rsidR="00536F8C">
              <w:rPr>
                <w:color w:val="000000"/>
                <w:sz w:val="26"/>
                <w:szCs w:val="26"/>
              </w:rPr>
              <w:t>191</w:t>
            </w:r>
            <w:r w:rsidRPr="00381DC6">
              <w:rPr>
                <w:color w:val="000000"/>
                <w:sz w:val="26"/>
                <w:szCs w:val="26"/>
              </w:rPr>
              <w:t>,</w:t>
            </w:r>
            <w:r w:rsidR="00536F8C">
              <w:rPr>
                <w:color w:val="000000"/>
                <w:sz w:val="26"/>
                <w:szCs w:val="26"/>
              </w:rPr>
              <w:t>77</w:t>
            </w:r>
            <w:r w:rsidRPr="00381DC6">
              <w:rPr>
                <w:color w:val="000000"/>
                <w:sz w:val="26"/>
                <w:szCs w:val="26"/>
              </w:rPr>
              <w:t xml:space="preserve"> га</w:t>
            </w:r>
          </w:p>
        </w:tc>
      </w:tr>
      <w:tr w:rsidR="00381DC6" w:rsidRPr="00CD13D5" w14:paraId="5282F8B7" w14:textId="77777777" w:rsidTr="00381DC6">
        <w:tc>
          <w:tcPr>
            <w:tcW w:w="230" w:type="pct"/>
          </w:tcPr>
          <w:p w14:paraId="3F892B5B" w14:textId="77777777" w:rsidR="00381DC6" w:rsidRPr="00CD13D5" w:rsidRDefault="00381DC6" w:rsidP="00381DC6">
            <w:pPr>
              <w:pStyle w:val="a0"/>
              <w:ind w:firstLine="0"/>
              <w:jc w:val="left"/>
              <w:rPr>
                <w:sz w:val="26"/>
                <w:szCs w:val="26"/>
              </w:rPr>
            </w:pPr>
            <w:r w:rsidRPr="00CD13D5">
              <w:rPr>
                <w:sz w:val="26"/>
                <w:szCs w:val="26"/>
              </w:rPr>
              <w:t>3.17</w:t>
            </w:r>
          </w:p>
        </w:tc>
        <w:tc>
          <w:tcPr>
            <w:tcW w:w="1611" w:type="pct"/>
          </w:tcPr>
          <w:p w14:paraId="0C511C80" w14:textId="77777777" w:rsidR="00381DC6" w:rsidRPr="00CD13D5" w:rsidRDefault="00381DC6" w:rsidP="00381DC6">
            <w:pPr>
              <w:pStyle w:val="a0"/>
              <w:ind w:firstLine="0"/>
              <w:jc w:val="left"/>
              <w:rPr>
                <w:sz w:val="26"/>
                <w:szCs w:val="26"/>
              </w:rPr>
            </w:pPr>
            <w:r w:rsidRPr="00CD13D5">
              <w:rPr>
                <w:sz w:val="26"/>
                <w:szCs w:val="26"/>
              </w:rPr>
              <w:t>Зона преимущественно сельскохозяйственного использования Тосненская</w:t>
            </w:r>
          </w:p>
        </w:tc>
        <w:tc>
          <w:tcPr>
            <w:tcW w:w="1626" w:type="pct"/>
          </w:tcPr>
          <w:p w14:paraId="1EBF1732" w14:textId="77777777" w:rsidR="00381DC6" w:rsidRPr="00CD13D5" w:rsidRDefault="00381DC6" w:rsidP="00381DC6">
            <w:pPr>
              <w:pStyle w:val="a0"/>
              <w:ind w:firstLine="0"/>
              <w:jc w:val="left"/>
              <w:rPr>
                <w:sz w:val="26"/>
                <w:szCs w:val="26"/>
              </w:rPr>
            </w:pPr>
            <w:r w:rsidRPr="00CD13D5">
              <w:rPr>
                <w:sz w:val="26"/>
                <w:szCs w:val="26"/>
              </w:rPr>
              <w:t xml:space="preserve">Тосненский муниципальный район, Красноборское городское поселение, Любанское городское поселение, Никольское городское поселение, Нурминское сельское поселение, </w:t>
            </w:r>
            <w:r w:rsidRPr="00CD13D5">
              <w:rPr>
                <w:sz w:val="26"/>
                <w:szCs w:val="26"/>
              </w:rPr>
              <w:lastRenderedPageBreak/>
              <w:t>Рябовское городское поселение, Тельмановское сельское поселение, Тосненское городское поселение, Трубникоборское сельское поселение, Ульяновское городское поселение, Форносовское городское поселение, Шапкинское сельское поселение</w:t>
            </w:r>
          </w:p>
        </w:tc>
        <w:tc>
          <w:tcPr>
            <w:tcW w:w="1533" w:type="pct"/>
          </w:tcPr>
          <w:p w14:paraId="23E99196" w14:textId="51D2E0BA" w:rsidR="00381DC6" w:rsidRPr="00381DC6" w:rsidRDefault="00381DC6" w:rsidP="00381DC6">
            <w:pPr>
              <w:pStyle w:val="a0"/>
              <w:ind w:firstLine="0"/>
              <w:jc w:val="left"/>
              <w:rPr>
                <w:sz w:val="26"/>
                <w:szCs w:val="26"/>
              </w:rPr>
            </w:pPr>
            <w:r w:rsidRPr="00381DC6">
              <w:rPr>
                <w:color w:val="000000"/>
                <w:sz w:val="26"/>
                <w:szCs w:val="26"/>
              </w:rPr>
              <w:lastRenderedPageBreak/>
              <w:t>Общая площадь: 33</w:t>
            </w:r>
            <w:r w:rsidR="00536F8C">
              <w:rPr>
                <w:color w:val="000000"/>
                <w:sz w:val="26"/>
                <w:szCs w:val="26"/>
              </w:rPr>
              <w:t>647</w:t>
            </w:r>
            <w:r w:rsidRPr="00381DC6">
              <w:rPr>
                <w:color w:val="000000"/>
                <w:sz w:val="26"/>
                <w:szCs w:val="26"/>
              </w:rPr>
              <w:t>,</w:t>
            </w:r>
            <w:r w:rsidR="00536F8C">
              <w:rPr>
                <w:color w:val="000000"/>
                <w:sz w:val="26"/>
                <w:szCs w:val="26"/>
              </w:rPr>
              <w:t>05</w:t>
            </w:r>
            <w:r w:rsidRPr="00381DC6">
              <w:rPr>
                <w:color w:val="000000"/>
                <w:sz w:val="26"/>
                <w:szCs w:val="26"/>
              </w:rPr>
              <w:t xml:space="preserve"> га</w:t>
            </w:r>
          </w:p>
        </w:tc>
      </w:tr>
      <w:tr w:rsidR="00CD13D5" w:rsidRPr="00CD13D5" w14:paraId="05B0D8BD" w14:textId="77777777" w:rsidTr="0084072F">
        <w:tc>
          <w:tcPr>
            <w:tcW w:w="230" w:type="pct"/>
          </w:tcPr>
          <w:p w14:paraId="058C5A6D" w14:textId="77777777" w:rsidR="0084072F" w:rsidRPr="00CD13D5" w:rsidRDefault="0084072F" w:rsidP="006C7D58">
            <w:pPr>
              <w:pStyle w:val="a0"/>
              <w:ind w:firstLine="0"/>
              <w:jc w:val="left"/>
              <w:rPr>
                <w:sz w:val="26"/>
                <w:szCs w:val="26"/>
              </w:rPr>
            </w:pPr>
            <w:r w:rsidRPr="00CD13D5">
              <w:rPr>
                <w:sz w:val="26"/>
                <w:szCs w:val="26"/>
              </w:rPr>
              <w:t>4</w:t>
            </w:r>
          </w:p>
        </w:tc>
        <w:tc>
          <w:tcPr>
            <w:tcW w:w="4770" w:type="pct"/>
            <w:gridSpan w:val="3"/>
          </w:tcPr>
          <w:p w14:paraId="7475C82F" w14:textId="77777777" w:rsidR="0084072F" w:rsidRPr="00CD13D5" w:rsidRDefault="0084072F" w:rsidP="0084072F">
            <w:pPr>
              <w:pStyle w:val="a0"/>
              <w:ind w:firstLine="0"/>
              <w:rPr>
                <w:sz w:val="26"/>
                <w:szCs w:val="26"/>
              </w:rPr>
            </w:pPr>
            <w:r w:rsidRPr="00CD13D5">
              <w:rPr>
                <w:sz w:val="26"/>
                <w:szCs w:val="26"/>
              </w:rPr>
              <w:t>Вид планируемых объектов: объекты сельскохозяйственного назначения регионального значения</w:t>
            </w:r>
          </w:p>
          <w:p w14:paraId="658DA2F1" w14:textId="77777777" w:rsidR="0084072F" w:rsidRPr="00CD13D5" w:rsidRDefault="0084072F" w:rsidP="0084072F">
            <w:pPr>
              <w:pStyle w:val="a0"/>
              <w:ind w:firstLine="0"/>
              <w:jc w:val="left"/>
              <w:rPr>
                <w:szCs w:val="28"/>
              </w:rPr>
            </w:pPr>
            <w:r w:rsidRPr="00CD13D5">
              <w:rPr>
                <w:sz w:val="26"/>
                <w:szCs w:val="26"/>
              </w:rPr>
              <w:t>Назначение планируемых объектов: создание условий для реализации межмуниципальных инвестиционных проектов (в области сельскохозяйственного производства)</w:t>
            </w:r>
          </w:p>
        </w:tc>
      </w:tr>
      <w:tr w:rsidR="00CD13D5" w:rsidRPr="00CD13D5" w14:paraId="5737454E" w14:textId="77777777" w:rsidTr="0084072F">
        <w:tc>
          <w:tcPr>
            <w:tcW w:w="230" w:type="pct"/>
          </w:tcPr>
          <w:p w14:paraId="6C776E53" w14:textId="77777777" w:rsidR="00454E2D" w:rsidRPr="00CD13D5" w:rsidRDefault="0074411E" w:rsidP="00183593">
            <w:pPr>
              <w:pStyle w:val="a0"/>
              <w:ind w:firstLine="0"/>
              <w:jc w:val="left"/>
              <w:rPr>
                <w:sz w:val="26"/>
                <w:szCs w:val="26"/>
              </w:rPr>
            </w:pPr>
            <w:r w:rsidRPr="00CD13D5">
              <w:rPr>
                <w:sz w:val="26"/>
                <w:szCs w:val="26"/>
              </w:rPr>
              <w:t>4</w:t>
            </w:r>
            <w:r w:rsidR="009B0600" w:rsidRPr="00CD13D5">
              <w:rPr>
                <w:sz w:val="26"/>
                <w:szCs w:val="26"/>
              </w:rPr>
              <w:t>.1</w:t>
            </w:r>
          </w:p>
        </w:tc>
        <w:tc>
          <w:tcPr>
            <w:tcW w:w="1611" w:type="pct"/>
          </w:tcPr>
          <w:p w14:paraId="3CD051AD" w14:textId="77777777" w:rsidR="00454E2D" w:rsidRPr="00CD13D5" w:rsidRDefault="00454E2D" w:rsidP="00183593">
            <w:pPr>
              <w:pStyle w:val="a0"/>
              <w:ind w:firstLine="0"/>
              <w:jc w:val="left"/>
              <w:rPr>
                <w:sz w:val="26"/>
                <w:szCs w:val="26"/>
              </w:rPr>
            </w:pPr>
            <w:r w:rsidRPr="00CD13D5">
              <w:rPr>
                <w:sz w:val="26"/>
                <w:szCs w:val="26"/>
              </w:rPr>
              <w:t>Сельскохозяйственное предприятие ЗАО «Племзавод «Гомонтово»</w:t>
            </w:r>
          </w:p>
        </w:tc>
        <w:tc>
          <w:tcPr>
            <w:tcW w:w="1626" w:type="pct"/>
          </w:tcPr>
          <w:p w14:paraId="1EDA2680" w14:textId="77777777" w:rsidR="00454E2D" w:rsidRPr="00CD13D5" w:rsidRDefault="00454E2D" w:rsidP="00183593">
            <w:pPr>
              <w:pStyle w:val="a0"/>
              <w:ind w:firstLine="0"/>
              <w:jc w:val="left"/>
              <w:rPr>
                <w:sz w:val="26"/>
                <w:szCs w:val="26"/>
              </w:rPr>
            </w:pPr>
            <w:r w:rsidRPr="00CD13D5">
              <w:rPr>
                <w:sz w:val="26"/>
                <w:szCs w:val="26"/>
              </w:rPr>
              <w:t>Волосовский муниципальный район, Бегуницкое сельское поселение</w:t>
            </w:r>
          </w:p>
        </w:tc>
        <w:tc>
          <w:tcPr>
            <w:tcW w:w="1533" w:type="pct"/>
          </w:tcPr>
          <w:p w14:paraId="3203CF5F" w14:textId="77777777" w:rsidR="00454E2D" w:rsidRPr="00CD13D5" w:rsidRDefault="0074411E" w:rsidP="0074411E">
            <w:pPr>
              <w:pStyle w:val="a0"/>
              <w:ind w:firstLine="0"/>
              <w:jc w:val="left"/>
              <w:rPr>
                <w:sz w:val="26"/>
                <w:szCs w:val="26"/>
              </w:rPr>
            </w:pPr>
            <w:r w:rsidRPr="00CD13D5">
              <w:rPr>
                <w:sz w:val="26"/>
                <w:szCs w:val="26"/>
              </w:rPr>
              <w:t>Специализация</w:t>
            </w:r>
            <w:r w:rsidR="00454E2D" w:rsidRPr="00CD13D5">
              <w:rPr>
                <w:sz w:val="26"/>
                <w:szCs w:val="26"/>
              </w:rPr>
              <w:t xml:space="preserve">: </w:t>
            </w:r>
            <w:r w:rsidR="00FF67C1" w:rsidRPr="00CD13D5">
              <w:rPr>
                <w:sz w:val="26"/>
                <w:szCs w:val="26"/>
              </w:rPr>
              <w:t>молочное животноводство</w:t>
            </w:r>
          </w:p>
        </w:tc>
      </w:tr>
      <w:tr w:rsidR="00CD13D5" w:rsidRPr="00CD13D5" w14:paraId="7C8019F8" w14:textId="77777777" w:rsidTr="0084072F">
        <w:tc>
          <w:tcPr>
            <w:tcW w:w="230" w:type="pct"/>
          </w:tcPr>
          <w:p w14:paraId="7E6A9A59" w14:textId="77777777" w:rsidR="009B0600" w:rsidRPr="00CD13D5" w:rsidRDefault="0074411E" w:rsidP="009B0600">
            <w:pPr>
              <w:rPr>
                <w:rFonts w:ascii="Times New Roman" w:hAnsi="Times New Roman" w:cs="Times New Roman"/>
                <w:sz w:val="26"/>
                <w:szCs w:val="26"/>
              </w:rPr>
            </w:pPr>
            <w:r w:rsidRPr="00CD13D5">
              <w:rPr>
                <w:rFonts w:ascii="Times New Roman" w:hAnsi="Times New Roman" w:cs="Times New Roman"/>
                <w:sz w:val="26"/>
                <w:szCs w:val="26"/>
              </w:rPr>
              <w:t>4</w:t>
            </w:r>
            <w:r w:rsidR="009B0600" w:rsidRPr="00CD13D5">
              <w:rPr>
                <w:rFonts w:ascii="Times New Roman" w:hAnsi="Times New Roman" w:cs="Times New Roman"/>
                <w:sz w:val="26"/>
                <w:szCs w:val="26"/>
              </w:rPr>
              <w:t>.</w:t>
            </w:r>
            <w:r w:rsidR="00264FA6" w:rsidRPr="00CD13D5">
              <w:rPr>
                <w:rFonts w:ascii="Times New Roman" w:hAnsi="Times New Roman" w:cs="Times New Roman"/>
                <w:sz w:val="26"/>
                <w:szCs w:val="26"/>
              </w:rPr>
              <w:t>2</w:t>
            </w:r>
          </w:p>
        </w:tc>
        <w:tc>
          <w:tcPr>
            <w:tcW w:w="1611" w:type="pct"/>
          </w:tcPr>
          <w:p w14:paraId="5AB04071" w14:textId="77777777" w:rsidR="009B0600" w:rsidRPr="00CD13D5" w:rsidRDefault="009B0600" w:rsidP="009B0600">
            <w:pPr>
              <w:pStyle w:val="a0"/>
              <w:ind w:firstLine="0"/>
              <w:jc w:val="left"/>
              <w:rPr>
                <w:sz w:val="26"/>
                <w:szCs w:val="26"/>
              </w:rPr>
            </w:pPr>
            <w:r w:rsidRPr="00CD13D5">
              <w:rPr>
                <w:sz w:val="26"/>
                <w:szCs w:val="26"/>
              </w:rPr>
              <w:t xml:space="preserve">Агропромышленный кролиководческий комплекс </w:t>
            </w:r>
          </w:p>
          <w:p w14:paraId="36A50F7C" w14:textId="77777777" w:rsidR="009B0600" w:rsidRPr="00CD13D5" w:rsidRDefault="009B0600" w:rsidP="009B0600">
            <w:pPr>
              <w:pStyle w:val="a0"/>
              <w:ind w:firstLine="0"/>
              <w:jc w:val="left"/>
              <w:rPr>
                <w:sz w:val="26"/>
                <w:szCs w:val="26"/>
              </w:rPr>
            </w:pPr>
          </w:p>
        </w:tc>
        <w:tc>
          <w:tcPr>
            <w:tcW w:w="1626" w:type="pct"/>
          </w:tcPr>
          <w:p w14:paraId="754FD91E" w14:textId="77777777" w:rsidR="009B0600" w:rsidRPr="00CD13D5" w:rsidRDefault="009B0600" w:rsidP="00974543">
            <w:pPr>
              <w:pStyle w:val="a0"/>
              <w:ind w:firstLine="0"/>
              <w:jc w:val="left"/>
              <w:rPr>
                <w:sz w:val="26"/>
                <w:szCs w:val="26"/>
              </w:rPr>
            </w:pPr>
            <w:r w:rsidRPr="00CD13D5">
              <w:rPr>
                <w:sz w:val="26"/>
                <w:szCs w:val="26"/>
              </w:rPr>
              <w:t>Волосовский муниципальный район, Большеврудское сельское поселение</w:t>
            </w:r>
          </w:p>
        </w:tc>
        <w:tc>
          <w:tcPr>
            <w:tcW w:w="1533" w:type="pct"/>
          </w:tcPr>
          <w:p w14:paraId="13494245" w14:textId="77777777" w:rsidR="009B0600" w:rsidRPr="00CD13D5" w:rsidRDefault="0074411E" w:rsidP="009B0600">
            <w:pPr>
              <w:pStyle w:val="a0"/>
              <w:ind w:firstLine="0"/>
              <w:jc w:val="left"/>
              <w:rPr>
                <w:sz w:val="26"/>
                <w:szCs w:val="26"/>
              </w:rPr>
            </w:pPr>
            <w:r w:rsidRPr="00CD13D5">
              <w:rPr>
                <w:sz w:val="26"/>
                <w:szCs w:val="26"/>
              </w:rPr>
              <w:t>Специализа</w:t>
            </w:r>
            <w:r w:rsidR="00FF67C1" w:rsidRPr="00CD13D5">
              <w:rPr>
                <w:sz w:val="26"/>
                <w:szCs w:val="26"/>
              </w:rPr>
              <w:t>ция: производство мяса кролика</w:t>
            </w:r>
          </w:p>
        </w:tc>
      </w:tr>
      <w:tr w:rsidR="00CD13D5" w:rsidRPr="00CD13D5" w14:paraId="66EEFCEE" w14:textId="77777777" w:rsidTr="0084072F">
        <w:tc>
          <w:tcPr>
            <w:tcW w:w="230" w:type="pct"/>
          </w:tcPr>
          <w:p w14:paraId="5971352E" w14:textId="77777777" w:rsidR="009B0600" w:rsidRPr="00CD13D5" w:rsidRDefault="0074411E" w:rsidP="009B0600">
            <w:pPr>
              <w:rPr>
                <w:rFonts w:ascii="Times New Roman" w:hAnsi="Times New Roman" w:cs="Times New Roman"/>
                <w:sz w:val="26"/>
                <w:szCs w:val="26"/>
              </w:rPr>
            </w:pPr>
            <w:r w:rsidRPr="00CD13D5">
              <w:rPr>
                <w:rFonts w:ascii="Times New Roman" w:hAnsi="Times New Roman" w:cs="Times New Roman"/>
                <w:sz w:val="26"/>
                <w:szCs w:val="26"/>
              </w:rPr>
              <w:t>4</w:t>
            </w:r>
            <w:r w:rsidR="009B0600" w:rsidRPr="00CD13D5">
              <w:rPr>
                <w:rFonts w:ascii="Times New Roman" w:hAnsi="Times New Roman" w:cs="Times New Roman"/>
                <w:sz w:val="26"/>
                <w:szCs w:val="26"/>
              </w:rPr>
              <w:t>.</w:t>
            </w:r>
            <w:r w:rsidR="00264FA6" w:rsidRPr="00CD13D5">
              <w:rPr>
                <w:rFonts w:ascii="Times New Roman" w:hAnsi="Times New Roman" w:cs="Times New Roman"/>
                <w:sz w:val="26"/>
                <w:szCs w:val="26"/>
              </w:rPr>
              <w:t>3</w:t>
            </w:r>
          </w:p>
        </w:tc>
        <w:tc>
          <w:tcPr>
            <w:tcW w:w="1611" w:type="pct"/>
          </w:tcPr>
          <w:p w14:paraId="671209BD" w14:textId="77777777" w:rsidR="009B0600" w:rsidRPr="00CD13D5" w:rsidRDefault="009B0600" w:rsidP="009B0600">
            <w:pPr>
              <w:pStyle w:val="a0"/>
              <w:ind w:firstLine="0"/>
              <w:jc w:val="left"/>
              <w:rPr>
                <w:sz w:val="26"/>
                <w:szCs w:val="26"/>
              </w:rPr>
            </w:pPr>
            <w:r w:rsidRPr="00CD13D5">
              <w:rPr>
                <w:sz w:val="26"/>
                <w:szCs w:val="26"/>
              </w:rPr>
              <w:t>Производственный объект сельского хозяйства ООО СХП «Русское поле»</w:t>
            </w:r>
          </w:p>
        </w:tc>
        <w:tc>
          <w:tcPr>
            <w:tcW w:w="1626" w:type="pct"/>
          </w:tcPr>
          <w:p w14:paraId="3A0C844F" w14:textId="77777777" w:rsidR="009B0600" w:rsidRPr="00CD13D5" w:rsidRDefault="009B0600" w:rsidP="009B0600">
            <w:pPr>
              <w:pStyle w:val="a0"/>
              <w:ind w:firstLine="0"/>
              <w:jc w:val="left"/>
              <w:rPr>
                <w:sz w:val="26"/>
                <w:szCs w:val="26"/>
              </w:rPr>
            </w:pPr>
            <w:r w:rsidRPr="00CD13D5">
              <w:rPr>
                <w:sz w:val="26"/>
                <w:szCs w:val="26"/>
              </w:rPr>
              <w:t>Волосовский муниципальный район, Калитинское сельское поселение</w:t>
            </w:r>
          </w:p>
        </w:tc>
        <w:tc>
          <w:tcPr>
            <w:tcW w:w="1533" w:type="pct"/>
          </w:tcPr>
          <w:p w14:paraId="0D3C8CB7" w14:textId="77777777" w:rsidR="009B0600" w:rsidRPr="00CD13D5" w:rsidRDefault="0074411E" w:rsidP="0074411E">
            <w:pPr>
              <w:pStyle w:val="a0"/>
              <w:ind w:firstLine="0"/>
              <w:jc w:val="left"/>
              <w:rPr>
                <w:sz w:val="26"/>
                <w:szCs w:val="26"/>
              </w:rPr>
            </w:pPr>
            <w:r w:rsidRPr="00CD13D5">
              <w:rPr>
                <w:sz w:val="26"/>
                <w:szCs w:val="26"/>
              </w:rPr>
              <w:t>Специализация</w:t>
            </w:r>
            <w:r w:rsidR="009B0600" w:rsidRPr="00CD13D5">
              <w:rPr>
                <w:sz w:val="26"/>
                <w:szCs w:val="26"/>
              </w:rPr>
              <w:t>: предприятие растениеводства</w:t>
            </w:r>
            <w:r w:rsidRPr="00CD13D5">
              <w:rPr>
                <w:sz w:val="26"/>
                <w:szCs w:val="26"/>
              </w:rPr>
              <w:t xml:space="preserve"> (</w:t>
            </w:r>
            <w:r w:rsidR="009B0600" w:rsidRPr="00CD13D5">
              <w:rPr>
                <w:sz w:val="26"/>
                <w:szCs w:val="26"/>
              </w:rPr>
              <w:t>обеспечение семенами многолетних трав и зерновых культур сельскохозяйственных предприятий и крестьянских (фермерских) хозяйств Ленинградской области и Северо-Западного региона</w:t>
            </w:r>
            <w:r w:rsidR="00FF67C1" w:rsidRPr="00CD13D5">
              <w:rPr>
                <w:sz w:val="26"/>
                <w:szCs w:val="26"/>
              </w:rPr>
              <w:t>)</w:t>
            </w:r>
          </w:p>
        </w:tc>
      </w:tr>
      <w:tr w:rsidR="00CD13D5" w:rsidRPr="00CD13D5" w14:paraId="28EA3C42" w14:textId="77777777" w:rsidTr="0084072F">
        <w:tc>
          <w:tcPr>
            <w:tcW w:w="230" w:type="pct"/>
          </w:tcPr>
          <w:p w14:paraId="796A15FE" w14:textId="77777777" w:rsidR="009B0600" w:rsidRPr="00CD13D5" w:rsidRDefault="0074411E" w:rsidP="009B0600">
            <w:pPr>
              <w:rPr>
                <w:rFonts w:ascii="Times New Roman" w:hAnsi="Times New Roman" w:cs="Times New Roman"/>
                <w:sz w:val="26"/>
                <w:szCs w:val="26"/>
              </w:rPr>
            </w:pPr>
            <w:r w:rsidRPr="00CD13D5">
              <w:rPr>
                <w:rFonts w:ascii="Times New Roman" w:hAnsi="Times New Roman" w:cs="Times New Roman"/>
                <w:sz w:val="26"/>
                <w:szCs w:val="26"/>
              </w:rPr>
              <w:t>4</w:t>
            </w:r>
            <w:r w:rsidR="009B0600" w:rsidRPr="00CD13D5">
              <w:rPr>
                <w:rFonts w:ascii="Times New Roman" w:hAnsi="Times New Roman" w:cs="Times New Roman"/>
                <w:sz w:val="26"/>
                <w:szCs w:val="26"/>
              </w:rPr>
              <w:t>.</w:t>
            </w:r>
            <w:r w:rsidR="00264FA6" w:rsidRPr="00CD13D5">
              <w:rPr>
                <w:rFonts w:ascii="Times New Roman" w:hAnsi="Times New Roman" w:cs="Times New Roman"/>
                <w:sz w:val="26"/>
                <w:szCs w:val="26"/>
              </w:rPr>
              <w:t>4</w:t>
            </w:r>
          </w:p>
        </w:tc>
        <w:tc>
          <w:tcPr>
            <w:tcW w:w="1611" w:type="pct"/>
          </w:tcPr>
          <w:p w14:paraId="75DAA1D0" w14:textId="77777777" w:rsidR="009B0600" w:rsidRPr="00CD13D5" w:rsidRDefault="009B0600" w:rsidP="009B0600">
            <w:pPr>
              <w:pStyle w:val="a0"/>
              <w:ind w:firstLine="0"/>
              <w:jc w:val="left"/>
              <w:rPr>
                <w:sz w:val="26"/>
                <w:szCs w:val="26"/>
              </w:rPr>
            </w:pPr>
            <w:r w:rsidRPr="00CD13D5">
              <w:rPr>
                <w:sz w:val="26"/>
                <w:szCs w:val="26"/>
              </w:rPr>
              <w:t>Высокотехнологичный комплекс в составе двух молочно-товарных ферм на базе ООО «Племзавод «Мыслинский»</w:t>
            </w:r>
          </w:p>
        </w:tc>
        <w:tc>
          <w:tcPr>
            <w:tcW w:w="1626" w:type="pct"/>
          </w:tcPr>
          <w:p w14:paraId="5F7EA22B" w14:textId="77777777" w:rsidR="009B0600" w:rsidRPr="00CD13D5" w:rsidRDefault="009B0600" w:rsidP="009B0600">
            <w:pPr>
              <w:pStyle w:val="a0"/>
              <w:ind w:firstLine="0"/>
              <w:jc w:val="left"/>
              <w:rPr>
                <w:sz w:val="26"/>
                <w:szCs w:val="26"/>
              </w:rPr>
            </w:pPr>
            <w:r w:rsidRPr="00CD13D5">
              <w:rPr>
                <w:sz w:val="26"/>
                <w:szCs w:val="26"/>
              </w:rPr>
              <w:t>Волховский муниципальный район, Усадищенское сельское поселение</w:t>
            </w:r>
          </w:p>
        </w:tc>
        <w:tc>
          <w:tcPr>
            <w:tcW w:w="1533" w:type="pct"/>
          </w:tcPr>
          <w:p w14:paraId="18204455" w14:textId="77777777" w:rsidR="009B0600" w:rsidRPr="00CD13D5" w:rsidRDefault="0074411E" w:rsidP="0074411E">
            <w:pPr>
              <w:pStyle w:val="a0"/>
              <w:ind w:firstLine="0"/>
              <w:jc w:val="left"/>
              <w:rPr>
                <w:sz w:val="26"/>
                <w:szCs w:val="26"/>
              </w:rPr>
            </w:pPr>
            <w:r w:rsidRPr="00CD13D5">
              <w:rPr>
                <w:sz w:val="26"/>
                <w:szCs w:val="26"/>
              </w:rPr>
              <w:t>Специализация</w:t>
            </w:r>
            <w:r w:rsidR="009B0600" w:rsidRPr="00CD13D5">
              <w:rPr>
                <w:sz w:val="26"/>
                <w:szCs w:val="26"/>
              </w:rPr>
              <w:t>: производство моло</w:t>
            </w:r>
            <w:r w:rsidR="00FF67C1" w:rsidRPr="00CD13D5">
              <w:rPr>
                <w:sz w:val="26"/>
                <w:szCs w:val="26"/>
              </w:rPr>
              <w:t>ка в хозяйствах всех категорий</w:t>
            </w:r>
          </w:p>
        </w:tc>
      </w:tr>
      <w:tr w:rsidR="00CD13D5" w:rsidRPr="00CD13D5" w14:paraId="3919D068" w14:textId="77777777" w:rsidTr="0084072F">
        <w:tc>
          <w:tcPr>
            <w:tcW w:w="230" w:type="pct"/>
          </w:tcPr>
          <w:p w14:paraId="3D167F7A" w14:textId="77777777" w:rsidR="009B0600" w:rsidRPr="00CD13D5" w:rsidRDefault="0074411E" w:rsidP="009B0600">
            <w:pPr>
              <w:rPr>
                <w:rFonts w:ascii="Times New Roman" w:hAnsi="Times New Roman" w:cs="Times New Roman"/>
                <w:sz w:val="26"/>
                <w:szCs w:val="26"/>
              </w:rPr>
            </w:pPr>
            <w:r w:rsidRPr="00CD13D5">
              <w:rPr>
                <w:rFonts w:ascii="Times New Roman" w:hAnsi="Times New Roman" w:cs="Times New Roman"/>
                <w:sz w:val="26"/>
                <w:szCs w:val="26"/>
              </w:rPr>
              <w:t>4</w:t>
            </w:r>
            <w:r w:rsidR="009B0600" w:rsidRPr="00CD13D5">
              <w:rPr>
                <w:rFonts w:ascii="Times New Roman" w:hAnsi="Times New Roman" w:cs="Times New Roman"/>
                <w:sz w:val="26"/>
                <w:szCs w:val="26"/>
              </w:rPr>
              <w:t>.</w:t>
            </w:r>
            <w:r w:rsidR="00264FA6" w:rsidRPr="00CD13D5">
              <w:rPr>
                <w:rFonts w:ascii="Times New Roman" w:hAnsi="Times New Roman" w:cs="Times New Roman"/>
                <w:sz w:val="26"/>
                <w:szCs w:val="26"/>
              </w:rPr>
              <w:t>5</w:t>
            </w:r>
          </w:p>
        </w:tc>
        <w:tc>
          <w:tcPr>
            <w:tcW w:w="1611" w:type="pct"/>
          </w:tcPr>
          <w:p w14:paraId="23253A72" w14:textId="77777777" w:rsidR="009B0600" w:rsidRPr="00CD13D5" w:rsidRDefault="009B0600" w:rsidP="009B0600">
            <w:pPr>
              <w:pStyle w:val="a0"/>
              <w:ind w:firstLine="0"/>
              <w:jc w:val="left"/>
              <w:rPr>
                <w:sz w:val="26"/>
                <w:szCs w:val="26"/>
              </w:rPr>
            </w:pPr>
            <w:r w:rsidRPr="00CD13D5">
              <w:rPr>
                <w:sz w:val="26"/>
                <w:szCs w:val="26"/>
              </w:rPr>
              <w:t>Селекционно-генетический центр в молочном скотоводстве Ленинградской области</w:t>
            </w:r>
          </w:p>
        </w:tc>
        <w:tc>
          <w:tcPr>
            <w:tcW w:w="1626" w:type="pct"/>
          </w:tcPr>
          <w:p w14:paraId="663FFA0F" w14:textId="77777777" w:rsidR="009B0600" w:rsidRPr="00CD13D5" w:rsidRDefault="009B0600" w:rsidP="009B0600">
            <w:pPr>
              <w:pStyle w:val="a0"/>
              <w:ind w:firstLine="0"/>
              <w:jc w:val="left"/>
              <w:rPr>
                <w:sz w:val="26"/>
                <w:szCs w:val="26"/>
              </w:rPr>
            </w:pPr>
            <w:r w:rsidRPr="00CD13D5">
              <w:rPr>
                <w:sz w:val="26"/>
                <w:szCs w:val="26"/>
              </w:rPr>
              <w:t>Всеволожский муниципальный район, Бугровское сельское поселение</w:t>
            </w:r>
          </w:p>
        </w:tc>
        <w:tc>
          <w:tcPr>
            <w:tcW w:w="1533" w:type="pct"/>
          </w:tcPr>
          <w:p w14:paraId="3F68F8B3" w14:textId="77777777" w:rsidR="009B0600" w:rsidRPr="00CD13D5" w:rsidRDefault="0074411E" w:rsidP="0074411E">
            <w:pPr>
              <w:pStyle w:val="a0"/>
              <w:ind w:firstLine="0"/>
              <w:jc w:val="left"/>
              <w:rPr>
                <w:sz w:val="26"/>
                <w:szCs w:val="26"/>
              </w:rPr>
            </w:pPr>
            <w:r w:rsidRPr="00CD13D5">
              <w:rPr>
                <w:sz w:val="26"/>
                <w:szCs w:val="26"/>
              </w:rPr>
              <w:t>Специализация</w:t>
            </w:r>
            <w:r w:rsidR="009B0600" w:rsidRPr="00CD13D5">
              <w:rPr>
                <w:sz w:val="26"/>
                <w:szCs w:val="26"/>
              </w:rPr>
              <w:t>: осуществление углублённой селекционно-племенной работы по совершенствованию породы с использованием современных научно-обоснованных селекционны</w:t>
            </w:r>
            <w:r w:rsidR="00FF67C1" w:rsidRPr="00CD13D5">
              <w:rPr>
                <w:sz w:val="26"/>
                <w:szCs w:val="26"/>
              </w:rPr>
              <w:t xml:space="preserve">х и биотехнологических </w:t>
            </w:r>
            <w:r w:rsidR="00FF67C1" w:rsidRPr="00CD13D5">
              <w:rPr>
                <w:sz w:val="26"/>
                <w:szCs w:val="26"/>
              </w:rPr>
              <w:lastRenderedPageBreak/>
              <w:t>методов</w:t>
            </w:r>
          </w:p>
        </w:tc>
      </w:tr>
      <w:tr w:rsidR="00CD13D5" w:rsidRPr="00CD13D5" w14:paraId="61327E1E" w14:textId="77777777" w:rsidTr="0084072F">
        <w:tc>
          <w:tcPr>
            <w:tcW w:w="230" w:type="pct"/>
          </w:tcPr>
          <w:p w14:paraId="2E5CF668" w14:textId="77777777" w:rsidR="009B0600" w:rsidRPr="00CD13D5" w:rsidRDefault="0074411E" w:rsidP="009B0600">
            <w:pPr>
              <w:rPr>
                <w:rFonts w:ascii="Times New Roman" w:hAnsi="Times New Roman" w:cs="Times New Roman"/>
                <w:sz w:val="26"/>
                <w:szCs w:val="26"/>
              </w:rPr>
            </w:pPr>
            <w:r w:rsidRPr="00CD13D5">
              <w:rPr>
                <w:rFonts w:ascii="Times New Roman" w:hAnsi="Times New Roman" w:cs="Times New Roman"/>
                <w:sz w:val="26"/>
                <w:szCs w:val="26"/>
              </w:rPr>
              <w:lastRenderedPageBreak/>
              <w:t>4</w:t>
            </w:r>
            <w:r w:rsidR="009B0600" w:rsidRPr="00CD13D5">
              <w:rPr>
                <w:rFonts w:ascii="Times New Roman" w:hAnsi="Times New Roman" w:cs="Times New Roman"/>
                <w:sz w:val="26"/>
                <w:szCs w:val="26"/>
              </w:rPr>
              <w:t>.</w:t>
            </w:r>
            <w:r w:rsidR="00264FA6" w:rsidRPr="00CD13D5">
              <w:rPr>
                <w:rFonts w:ascii="Times New Roman" w:hAnsi="Times New Roman" w:cs="Times New Roman"/>
                <w:sz w:val="26"/>
                <w:szCs w:val="26"/>
              </w:rPr>
              <w:t>6</w:t>
            </w:r>
          </w:p>
        </w:tc>
        <w:tc>
          <w:tcPr>
            <w:tcW w:w="1611" w:type="pct"/>
          </w:tcPr>
          <w:p w14:paraId="3F65B857" w14:textId="77777777" w:rsidR="009B0600" w:rsidRPr="00CD13D5" w:rsidRDefault="009B0600" w:rsidP="009B0600">
            <w:pPr>
              <w:pStyle w:val="a0"/>
              <w:ind w:firstLine="0"/>
              <w:jc w:val="left"/>
              <w:rPr>
                <w:sz w:val="26"/>
                <w:szCs w:val="26"/>
              </w:rPr>
            </w:pPr>
            <w:r w:rsidRPr="00CD13D5">
              <w:rPr>
                <w:sz w:val="26"/>
                <w:szCs w:val="26"/>
              </w:rPr>
              <w:t>Птицефабрика «Роскар» (расширение)</w:t>
            </w:r>
          </w:p>
        </w:tc>
        <w:tc>
          <w:tcPr>
            <w:tcW w:w="1626" w:type="pct"/>
          </w:tcPr>
          <w:p w14:paraId="3C5DC32A" w14:textId="77777777" w:rsidR="009B0600" w:rsidRPr="00CD13D5" w:rsidRDefault="009B0600" w:rsidP="009B0600">
            <w:pPr>
              <w:pStyle w:val="a0"/>
              <w:ind w:firstLine="0"/>
              <w:jc w:val="left"/>
              <w:rPr>
                <w:sz w:val="26"/>
                <w:szCs w:val="26"/>
              </w:rPr>
            </w:pPr>
            <w:r w:rsidRPr="00CD13D5">
              <w:rPr>
                <w:sz w:val="26"/>
                <w:szCs w:val="26"/>
              </w:rPr>
              <w:t>Выборгский муниципальный район, Первомайское сельское поселение</w:t>
            </w:r>
          </w:p>
        </w:tc>
        <w:tc>
          <w:tcPr>
            <w:tcW w:w="1533" w:type="pct"/>
          </w:tcPr>
          <w:p w14:paraId="7414E8C3" w14:textId="77777777" w:rsidR="009B0600" w:rsidRPr="00CD13D5" w:rsidRDefault="0074411E" w:rsidP="0074411E">
            <w:pPr>
              <w:pStyle w:val="a0"/>
              <w:ind w:firstLine="0"/>
              <w:jc w:val="left"/>
              <w:rPr>
                <w:sz w:val="26"/>
                <w:szCs w:val="26"/>
              </w:rPr>
            </w:pPr>
            <w:r w:rsidRPr="00CD13D5">
              <w:rPr>
                <w:sz w:val="26"/>
                <w:szCs w:val="26"/>
              </w:rPr>
              <w:t>Специализация</w:t>
            </w:r>
            <w:r w:rsidR="009B0600" w:rsidRPr="00CD13D5">
              <w:rPr>
                <w:sz w:val="26"/>
                <w:szCs w:val="26"/>
              </w:rPr>
              <w:t xml:space="preserve">: </w:t>
            </w:r>
            <w:r w:rsidRPr="00CD13D5">
              <w:rPr>
                <w:sz w:val="26"/>
                <w:szCs w:val="26"/>
              </w:rPr>
              <w:t xml:space="preserve">производство </w:t>
            </w:r>
            <w:r w:rsidR="009B0600" w:rsidRPr="00CD13D5">
              <w:rPr>
                <w:sz w:val="26"/>
                <w:szCs w:val="26"/>
              </w:rPr>
              <w:t>мяс</w:t>
            </w:r>
            <w:r w:rsidRPr="00CD13D5">
              <w:rPr>
                <w:sz w:val="26"/>
                <w:szCs w:val="26"/>
              </w:rPr>
              <w:t>а</w:t>
            </w:r>
            <w:r w:rsidR="009B0600" w:rsidRPr="00CD13D5">
              <w:rPr>
                <w:sz w:val="26"/>
                <w:szCs w:val="26"/>
              </w:rPr>
              <w:t xml:space="preserve"> птицы </w:t>
            </w:r>
            <w:r w:rsidR="00FF67C1" w:rsidRPr="00CD13D5">
              <w:rPr>
                <w:sz w:val="26"/>
                <w:szCs w:val="26"/>
              </w:rPr>
              <w:t>и яиц</w:t>
            </w:r>
          </w:p>
        </w:tc>
      </w:tr>
      <w:tr w:rsidR="00CD13D5" w:rsidRPr="00CD13D5" w14:paraId="68C74ED6" w14:textId="77777777" w:rsidTr="0084072F">
        <w:tc>
          <w:tcPr>
            <w:tcW w:w="230" w:type="pct"/>
          </w:tcPr>
          <w:p w14:paraId="691D39B6" w14:textId="77777777" w:rsidR="009B0600" w:rsidRPr="00CD13D5" w:rsidRDefault="0074411E" w:rsidP="009B0600">
            <w:pPr>
              <w:rPr>
                <w:rFonts w:ascii="Times New Roman" w:hAnsi="Times New Roman" w:cs="Times New Roman"/>
                <w:sz w:val="26"/>
                <w:szCs w:val="26"/>
              </w:rPr>
            </w:pPr>
            <w:r w:rsidRPr="00CD13D5">
              <w:rPr>
                <w:rFonts w:ascii="Times New Roman" w:hAnsi="Times New Roman" w:cs="Times New Roman"/>
                <w:sz w:val="26"/>
                <w:szCs w:val="26"/>
              </w:rPr>
              <w:t>4</w:t>
            </w:r>
            <w:r w:rsidR="009B0600" w:rsidRPr="00CD13D5">
              <w:rPr>
                <w:rFonts w:ascii="Times New Roman" w:hAnsi="Times New Roman" w:cs="Times New Roman"/>
                <w:sz w:val="26"/>
                <w:szCs w:val="26"/>
              </w:rPr>
              <w:t>.</w:t>
            </w:r>
            <w:r w:rsidR="00264FA6" w:rsidRPr="00CD13D5">
              <w:rPr>
                <w:rFonts w:ascii="Times New Roman" w:hAnsi="Times New Roman" w:cs="Times New Roman"/>
                <w:sz w:val="26"/>
                <w:szCs w:val="26"/>
              </w:rPr>
              <w:t>7</w:t>
            </w:r>
          </w:p>
        </w:tc>
        <w:tc>
          <w:tcPr>
            <w:tcW w:w="1611" w:type="pct"/>
          </w:tcPr>
          <w:p w14:paraId="213BDBC7" w14:textId="77777777" w:rsidR="009B0600" w:rsidRPr="00CD13D5" w:rsidRDefault="009B0600" w:rsidP="009B0600">
            <w:pPr>
              <w:pStyle w:val="a0"/>
              <w:ind w:firstLine="0"/>
              <w:jc w:val="left"/>
              <w:rPr>
                <w:sz w:val="26"/>
                <w:szCs w:val="26"/>
              </w:rPr>
            </w:pPr>
            <w:r w:rsidRPr="00CD13D5">
              <w:rPr>
                <w:sz w:val="26"/>
                <w:szCs w:val="26"/>
              </w:rPr>
              <w:t>Агротехнологический кластер в сфере растениеводства на базе агрохолдинга «Выборжец»</w:t>
            </w:r>
          </w:p>
        </w:tc>
        <w:tc>
          <w:tcPr>
            <w:tcW w:w="1626" w:type="pct"/>
          </w:tcPr>
          <w:p w14:paraId="106B20E9" w14:textId="77777777" w:rsidR="009B0600" w:rsidRPr="00CD13D5" w:rsidRDefault="009B0600" w:rsidP="009B0600">
            <w:pPr>
              <w:pStyle w:val="a0"/>
              <w:ind w:firstLine="0"/>
              <w:jc w:val="left"/>
              <w:rPr>
                <w:sz w:val="26"/>
                <w:szCs w:val="26"/>
              </w:rPr>
            </w:pPr>
            <w:r w:rsidRPr="00CD13D5">
              <w:rPr>
                <w:sz w:val="26"/>
                <w:szCs w:val="26"/>
              </w:rPr>
              <w:t>Гатчинский муниципальный район, Сиверское городское поселение</w:t>
            </w:r>
          </w:p>
        </w:tc>
        <w:tc>
          <w:tcPr>
            <w:tcW w:w="1533" w:type="pct"/>
          </w:tcPr>
          <w:p w14:paraId="78DA4649" w14:textId="77777777" w:rsidR="009B0600" w:rsidRPr="00CD13D5" w:rsidRDefault="0074411E" w:rsidP="0074411E">
            <w:pPr>
              <w:pStyle w:val="a0"/>
              <w:ind w:firstLine="0"/>
              <w:jc w:val="left"/>
              <w:rPr>
                <w:sz w:val="26"/>
                <w:szCs w:val="26"/>
              </w:rPr>
            </w:pPr>
            <w:r w:rsidRPr="00CD13D5">
              <w:rPr>
                <w:sz w:val="26"/>
                <w:szCs w:val="26"/>
              </w:rPr>
              <w:t>Специализация</w:t>
            </w:r>
            <w:r w:rsidR="009B0600" w:rsidRPr="00CD13D5">
              <w:rPr>
                <w:sz w:val="26"/>
                <w:szCs w:val="26"/>
              </w:rPr>
              <w:t>: производство основных видов продукции растениеводства</w:t>
            </w:r>
          </w:p>
        </w:tc>
      </w:tr>
      <w:tr w:rsidR="00CD13D5" w:rsidRPr="00CD13D5" w14:paraId="342DF17B" w14:textId="77777777" w:rsidTr="0084072F">
        <w:tc>
          <w:tcPr>
            <w:tcW w:w="230" w:type="pct"/>
          </w:tcPr>
          <w:p w14:paraId="41284C5F" w14:textId="77777777" w:rsidR="009B0600" w:rsidRPr="00CD13D5" w:rsidRDefault="0074411E" w:rsidP="009B0600">
            <w:pPr>
              <w:rPr>
                <w:rFonts w:ascii="Times New Roman" w:hAnsi="Times New Roman" w:cs="Times New Roman"/>
                <w:sz w:val="26"/>
                <w:szCs w:val="26"/>
              </w:rPr>
            </w:pPr>
            <w:r w:rsidRPr="00CD13D5">
              <w:rPr>
                <w:rFonts w:ascii="Times New Roman" w:hAnsi="Times New Roman" w:cs="Times New Roman"/>
                <w:sz w:val="26"/>
                <w:szCs w:val="26"/>
              </w:rPr>
              <w:t>4</w:t>
            </w:r>
            <w:r w:rsidR="009B0600" w:rsidRPr="00CD13D5">
              <w:rPr>
                <w:rFonts w:ascii="Times New Roman" w:hAnsi="Times New Roman" w:cs="Times New Roman"/>
                <w:sz w:val="26"/>
                <w:szCs w:val="26"/>
              </w:rPr>
              <w:t>.</w:t>
            </w:r>
            <w:r w:rsidR="00264FA6" w:rsidRPr="00CD13D5">
              <w:rPr>
                <w:rFonts w:ascii="Times New Roman" w:hAnsi="Times New Roman" w:cs="Times New Roman"/>
                <w:sz w:val="26"/>
                <w:szCs w:val="26"/>
              </w:rPr>
              <w:t>8</w:t>
            </w:r>
          </w:p>
        </w:tc>
        <w:tc>
          <w:tcPr>
            <w:tcW w:w="1611" w:type="pct"/>
          </w:tcPr>
          <w:p w14:paraId="4206B02E" w14:textId="77777777" w:rsidR="009B0600" w:rsidRPr="00CD13D5" w:rsidRDefault="009B0600" w:rsidP="009B0600">
            <w:pPr>
              <w:pStyle w:val="a0"/>
              <w:ind w:firstLine="0"/>
              <w:jc w:val="left"/>
              <w:rPr>
                <w:sz w:val="26"/>
                <w:szCs w:val="26"/>
              </w:rPr>
            </w:pPr>
            <w:r w:rsidRPr="00CD13D5">
              <w:rPr>
                <w:sz w:val="26"/>
                <w:szCs w:val="26"/>
              </w:rPr>
              <w:t>Молочно-товарный комплекс крупного рогатого скота ОАО «Новый мир»</w:t>
            </w:r>
          </w:p>
        </w:tc>
        <w:tc>
          <w:tcPr>
            <w:tcW w:w="1626" w:type="pct"/>
          </w:tcPr>
          <w:p w14:paraId="15A19C1F" w14:textId="77777777" w:rsidR="009B0600" w:rsidRPr="00CD13D5" w:rsidRDefault="009B0600" w:rsidP="009B0600">
            <w:pPr>
              <w:pStyle w:val="a0"/>
              <w:ind w:firstLine="0"/>
              <w:jc w:val="left"/>
              <w:rPr>
                <w:sz w:val="26"/>
                <w:szCs w:val="26"/>
              </w:rPr>
            </w:pPr>
            <w:r w:rsidRPr="00CD13D5">
              <w:rPr>
                <w:sz w:val="26"/>
                <w:szCs w:val="26"/>
              </w:rPr>
              <w:t>Лужский муниципальный район, Оредежское сельское поселение</w:t>
            </w:r>
          </w:p>
        </w:tc>
        <w:tc>
          <w:tcPr>
            <w:tcW w:w="1533" w:type="pct"/>
          </w:tcPr>
          <w:p w14:paraId="73EF08B5" w14:textId="77777777" w:rsidR="009B0600" w:rsidRPr="00CD13D5" w:rsidRDefault="0074411E" w:rsidP="0074411E">
            <w:pPr>
              <w:pStyle w:val="a0"/>
              <w:ind w:firstLine="0"/>
              <w:jc w:val="left"/>
              <w:rPr>
                <w:sz w:val="26"/>
                <w:szCs w:val="26"/>
              </w:rPr>
            </w:pPr>
            <w:r w:rsidRPr="00CD13D5">
              <w:rPr>
                <w:sz w:val="26"/>
                <w:szCs w:val="26"/>
              </w:rPr>
              <w:t>Специализация</w:t>
            </w:r>
            <w:r w:rsidR="009B0600" w:rsidRPr="00CD13D5">
              <w:rPr>
                <w:sz w:val="26"/>
                <w:szCs w:val="26"/>
              </w:rPr>
              <w:t>: производство моло</w:t>
            </w:r>
            <w:r w:rsidR="00FF67C1" w:rsidRPr="00CD13D5">
              <w:rPr>
                <w:sz w:val="26"/>
                <w:szCs w:val="26"/>
              </w:rPr>
              <w:t>ка в хозяйствах всех категорий</w:t>
            </w:r>
          </w:p>
        </w:tc>
      </w:tr>
      <w:tr w:rsidR="005675D3" w:rsidRPr="00CD13D5" w14:paraId="4621AE42" w14:textId="77777777" w:rsidTr="0084072F">
        <w:tc>
          <w:tcPr>
            <w:tcW w:w="230" w:type="pct"/>
          </w:tcPr>
          <w:p w14:paraId="6195BA8C" w14:textId="77777777" w:rsidR="009B0600" w:rsidRPr="00CD13D5" w:rsidRDefault="0074411E" w:rsidP="009B0600">
            <w:pPr>
              <w:rPr>
                <w:rFonts w:ascii="Times New Roman" w:hAnsi="Times New Roman" w:cs="Times New Roman"/>
                <w:sz w:val="26"/>
                <w:szCs w:val="26"/>
              </w:rPr>
            </w:pPr>
            <w:r w:rsidRPr="00CD13D5">
              <w:rPr>
                <w:rFonts w:ascii="Times New Roman" w:hAnsi="Times New Roman" w:cs="Times New Roman"/>
                <w:sz w:val="26"/>
                <w:szCs w:val="26"/>
              </w:rPr>
              <w:t>4</w:t>
            </w:r>
            <w:r w:rsidR="009B0600" w:rsidRPr="00CD13D5">
              <w:rPr>
                <w:rFonts w:ascii="Times New Roman" w:hAnsi="Times New Roman" w:cs="Times New Roman"/>
                <w:sz w:val="26"/>
                <w:szCs w:val="26"/>
              </w:rPr>
              <w:t>.</w:t>
            </w:r>
            <w:r w:rsidR="00264FA6" w:rsidRPr="00CD13D5">
              <w:rPr>
                <w:rFonts w:ascii="Times New Roman" w:hAnsi="Times New Roman" w:cs="Times New Roman"/>
                <w:sz w:val="26"/>
                <w:szCs w:val="26"/>
              </w:rPr>
              <w:t>9</w:t>
            </w:r>
          </w:p>
        </w:tc>
        <w:tc>
          <w:tcPr>
            <w:tcW w:w="1611" w:type="pct"/>
          </w:tcPr>
          <w:p w14:paraId="482275E9" w14:textId="77777777" w:rsidR="009B0600" w:rsidRPr="00CD13D5" w:rsidRDefault="009B0600" w:rsidP="009B0600">
            <w:pPr>
              <w:pStyle w:val="a0"/>
              <w:ind w:firstLine="0"/>
              <w:jc w:val="left"/>
              <w:rPr>
                <w:sz w:val="26"/>
                <w:szCs w:val="26"/>
              </w:rPr>
            </w:pPr>
            <w:r w:rsidRPr="00CD13D5">
              <w:rPr>
                <w:sz w:val="26"/>
                <w:szCs w:val="26"/>
              </w:rPr>
              <w:t>Комплексный инвестиционный проект по развитию ООО «Племенной завод «Бугры»</w:t>
            </w:r>
          </w:p>
        </w:tc>
        <w:tc>
          <w:tcPr>
            <w:tcW w:w="1626" w:type="pct"/>
          </w:tcPr>
          <w:p w14:paraId="6D123872" w14:textId="77777777" w:rsidR="009B0600" w:rsidRPr="00CD13D5" w:rsidRDefault="009B0600" w:rsidP="00974543">
            <w:pPr>
              <w:pStyle w:val="a0"/>
              <w:ind w:firstLine="0"/>
              <w:jc w:val="left"/>
              <w:rPr>
                <w:sz w:val="26"/>
                <w:szCs w:val="26"/>
              </w:rPr>
            </w:pPr>
            <w:r w:rsidRPr="00CD13D5">
              <w:rPr>
                <w:sz w:val="26"/>
                <w:szCs w:val="26"/>
              </w:rPr>
              <w:t>Лужский муниципальный район, Осьминское сельское поселение</w:t>
            </w:r>
          </w:p>
        </w:tc>
        <w:tc>
          <w:tcPr>
            <w:tcW w:w="1533" w:type="pct"/>
          </w:tcPr>
          <w:p w14:paraId="6F0C4E38" w14:textId="77777777" w:rsidR="009B0600" w:rsidRPr="00CD13D5" w:rsidRDefault="0074411E" w:rsidP="0074411E">
            <w:pPr>
              <w:pStyle w:val="a0"/>
              <w:ind w:firstLine="0"/>
              <w:jc w:val="left"/>
              <w:rPr>
                <w:sz w:val="26"/>
                <w:szCs w:val="26"/>
              </w:rPr>
            </w:pPr>
            <w:r w:rsidRPr="00CD13D5">
              <w:rPr>
                <w:sz w:val="26"/>
                <w:szCs w:val="26"/>
              </w:rPr>
              <w:t>Специализация</w:t>
            </w:r>
            <w:r w:rsidR="009B0600" w:rsidRPr="00CD13D5">
              <w:rPr>
                <w:sz w:val="26"/>
                <w:szCs w:val="26"/>
              </w:rPr>
              <w:t>: производство мол</w:t>
            </w:r>
            <w:r w:rsidR="00FF67C1" w:rsidRPr="00CD13D5">
              <w:rPr>
                <w:sz w:val="26"/>
                <w:szCs w:val="26"/>
              </w:rPr>
              <w:t>ока в хозяйствах всех категорий</w:t>
            </w:r>
          </w:p>
        </w:tc>
      </w:tr>
    </w:tbl>
    <w:p w14:paraId="1526F3D2" w14:textId="77777777" w:rsidR="00454E2D" w:rsidRPr="00CD13D5" w:rsidRDefault="00454E2D" w:rsidP="00677EA2">
      <w:pPr>
        <w:pStyle w:val="a0"/>
        <w:rPr>
          <w:sz w:val="26"/>
          <w:szCs w:val="26"/>
        </w:rPr>
      </w:pPr>
    </w:p>
    <w:p w14:paraId="12646A9A" w14:textId="77777777" w:rsidR="002A1FA7" w:rsidRPr="00CD13D5" w:rsidRDefault="00F95AFE" w:rsidP="005433E8">
      <w:pPr>
        <w:pStyle w:val="2"/>
        <w:numPr>
          <w:ilvl w:val="1"/>
          <w:numId w:val="2"/>
        </w:numPr>
        <w:spacing w:before="0" w:after="0"/>
        <w:ind w:left="0" w:firstLine="709"/>
        <w:rPr>
          <w:sz w:val="26"/>
          <w:szCs w:val="26"/>
        </w:rPr>
      </w:pPr>
      <w:r w:rsidRPr="00CD13D5">
        <w:rPr>
          <w:sz w:val="26"/>
          <w:szCs w:val="26"/>
        </w:rPr>
        <w:t xml:space="preserve"> Сведения о планируемых объектах регионального значения в иных областях промышленной политики и планирования использования земель сельскохозяйственного назначения</w:t>
      </w:r>
    </w:p>
    <w:p w14:paraId="315A48F9" w14:textId="77777777" w:rsidR="00F95AFE" w:rsidRPr="00CD13D5" w:rsidRDefault="00F95AFE" w:rsidP="00F95AFE">
      <w:pPr>
        <w:pStyle w:val="a0"/>
        <w:rPr>
          <w:sz w:val="26"/>
          <w:szCs w:val="26"/>
        </w:rPr>
      </w:pPr>
    </w:p>
    <w:tbl>
      <w:tblPr>
        <w:tblStyle w:val="a5"/>
        <w:tblW w:w="5000" w:type="pct"/>
        <w:tblLook w:val="04A0" w:firstRow="1" w:lastRow="0" w:firstColumn="1" w:lastColumn="0" w:noHBand="0" w:noVBand="1"/>
      </w:tblPr>
      <w:tblGrid>
        <w:gridCol w:w="571"/>
        <w:gridCol w:w="4113"/>
        <w:gridCol w:w="4152"/>
        <w:gridCol w:w="5950"/>
      </w:tblGrid>
      <w:tr w:rsidR="005675D3" w:rsidRPr="00CD13D5" w14:paraId="6B261670" w14:textId="77777777" w:rsidTr="0084072F">
        <w:tc>
          <w:tcPr>
            <w:tcW w:w="193" w:type="pct"/>
            <w:vAlign w:val="center"/>
          </w:tcPr>
          <w:p w14:paraId="6FAE46AE" w14:textId="77777777" w:rsidR="00F55244" w:rsidRPr="00CD13D5" w:rsidRDefault="00F55244" w:rsidP="00F55244">
            <w:pPr>
              <w:pStyle w:val="a0"/>
              <w:ind w:firstLine="0"/>
              <w:jc w:val="center"/>
              <w:rPr>
                <w:sz w:val="26"/>
                <w:szCs w:val="26"/>
              </w:rPr>
            </w:pPr>
            <w:r w:rsidRPr="00CD13D5">
              <w:rPr>
                <w:sz w:val="26"/>
                <w:szCs w:val="26"/>
              </w:rPr>
              <w:t>№</w:t>
            </w:r>
          </w:p>
        </w:tc>
        <w:tc>
          <w:tcPr>
            <w:tcW w:w="1391" w:type="pct"/>
            <w:vAlign w:val="center"/>
          </w:tcPr>
          <w:p w14:paraId="0BDA7355" w14:textId="77777777" w:rsidR="00F55244" w:rsidRPr="00CD13D5" w:rsidRDefault="00F55244" w:rsidP="00F55244">
            <w:pPr>
              <w:pStyle w:val="a0"/>
              <w:ind w:firstLine="0"/>
              <w:jc w:val="center"/>
              <w:rPr>
                <w:sz w:val="26"/>
                <w:szCs w:val="26"/>
              </w:rPr>
            </w:pPr>
            <w:r w:rsidRPr="00CD13D5">
              <w:rPr>
                <w:sz w:val="26"/>
                <w:szCs w:val="26"/>
              </w:rPr>
              <w:t>Наименование планируемого объекта</w:t>
            </w:r>
          </w:p>
        </w:tc>
        <w:tc>
          <w:tcPr>
            <w:tcW w:w="1404" w:type="pct"/>
            <w:vAlign w:val="center"/>
          </w:tcPr>
          <w:p w14:paraId="56872991" w14:textId="77777777" w:rsidR="00F55244" w:rsidRPr="00CD13D5" w:rsidRDefault="00F55244" w:rsidP="00F55244">
            <w:pPr>
              <w:pStyle w:val="a0"/>
              <w:ind w:firstLine="0"/>
              <w:jc w:val="center"/>
              <w:rPr>
                <w:sz w:val="26"/>
                <w:szCs w:val="26"/>
              </w:rPr>
            </w:pPr>
            <w:r w:rsidRPr="00CD13D5">
              <w:rPr>
                <w:sz w:val="26"/>
                <w:szCs w:val="26"/>
              </w:rPr>
              <w:t>Местоположение</w:t>
            </w:r>
          </w:p>
        </w:tc>
        <w:tc>
          <w:tcPr>
            <w:tcW w:w="2012" w:type="pct"/>
            <w:vAlign w:val="center"/>
          </w:tcPr>
          <w:p w14:paraId="1A528787" w14:textId="77777777" w:rsidR="00F55244" w:rsidRPr="00CD13D5" w:rsidRDefault="00F55244" w:rsidP="00F55244">
            <w:pPr>
              <w:pStyle w:val="a0"/>
              <w:ind w:firstLine="0"/>
              <w:jc w:val="center"/>
              <w:rPr>
                <w:sz w:val="26"/>
                <w:szCs w:val="26"/>
              </w:rPr>
            </w:pPr>
            <w:r w:rsidRPr="00CD13D5">
              <w:rPr>
                <w:sz w:val="26"/>
                <w:szCs w:val="26"/>
              </w:rPr>
              <w:t>Основные характеристики</w:t>
            </w:r>
          </w:p>
        </w:tc>
      </w:tr>
    </w:tbl>
    <w:p w14:paraId="2F37C312" w14:textId="77777777" w:rsidR="002A1FA7" w:rsidRPr="00CD13D5" w:rsidRDefault="002A1FA7" w:rsidP="00677EA2">
      <w:pPr>
        <w:spacing w:after="0" w:line="240" w:lineRule="auto"/>
        <w:rPr>
          <w:rFonts w:ascii="Times New Roman" w:hAnsi="Times New Roman" w:cs="Times New Roman"/>
          <w:sz w:val="2"/>
          <w:szCs w:val="2"/>
        </w:rPr>
      </w:pPr>
    </w:p>
    <w:tbl>
      <w:tblPr>
        <w:tblStyle w:val="a5"/>
        <w:tblW w:w="5000" w:type="pct"/>
        <w:tblLook w:val="04A0" w:firstRow="1" w:lastRow="0" w:firstColumn="1" w:lastColumn="0" w:noHBand="0" w:noVBand="1"/>
      </w:tblPr>
      <w:tblGrid>
        <w:gridCol w:w="570"/>
        <w:gridCol w:w="4099"/>
        <w:gridCol w:w="4102"/>
        <w:gridCol w:w="6015"/>
      </w:tblGrid>
      <w:tr w:rsidR="00CD13D5" w:rsidRPr="00CD13D5" w14:paraId="30AA11BA" w14:textId="77777777" w:rsidTr="0084072F">
        <w:trPr>
          <w:tblHeader/>
        </w:trPr>
        <w:tc>
          <w:tcPr>
            <w:tcW w:w="193" w:type="pct"/>
            <w:vAlign w:val="center"/>
          </w:tcPr>
          <w:p w14:paraId="09435119" w14:textId="77777777" w:rsidR="002A1FA7" w:rsidRPr="00CD13D5" w:rsidRDefault="002A1FA7" w:rsidP="00677EA2">
            <w:pPr>
              <w:pStyle w:val="a0"/>
              <w:ind w:firstLine="0"/>
              <w:jc w:val="center"/>
              <w:rPr>
                <w:sz w:val="26"/>
                <w:szCs w:val="26"/>
              </w:rPr>
            </w:pPr>
            <w:r w:rsidRPr="00CD13D5">
              <w:rPr>
                <w:sz w:val="26"/>
                <w:szCs w:val="26"/>
              </w:rPr>
              <w:t>1</w:t>
            </w:r>
          </w:p>
        </w:tc>
        <w:tc>
          <w:tcPr>
            <w:tcW w:w="1386" w:type="pct"/>
            <w:vAlign w:val="center"/>
          </w:tcPr>
          <w:p w14:paraId="768AF176" w14:textId="77777777" w:rsidR="002A1FA7" w:rsidRPr="00CD13D5" w:rsidRDefault="002A1FA7" w:rsidP="00677EA2">
            <w:pPr>
              <w:pStyle w:val="a0"/>
              <w:ind w:firstLine="0"/>
              <w:jc w:val="center"/>
              <w:rPr>
                <w:sz w:val="26"/>
                <w:szCs w:val="26"/>
              </w:rPr>
            </w:pPr>
            <w:r w:rsidRPr="00CD13D5">
              <w:rPr>
                <w:sz w:val="26"/>
                <w:szCs w:val="26"/>
              </w:rPr>
              <w:t>2</w:t>
            </w:r>
          </w:p>
        </w:tc>
        <w:tc>
          <w:tcPr>
            <w:tcW w:w="1387" w:type="pct"/>
            <w:vAlign w:val="center"/>
          </w:tcPr>
          <w:p w14:paraId="4B5E43B6" w14:textId="77777777" w:rsidR="002A1FA7" w:rsidRPr="00CD13D5" w:rsidRDefault="002A1FA7" w:rsidP="00677EA2">
            <w:pPr>
              <w:pStyle w:val="a0"/>
              <w:ind w:firstLine="0"/>
              <w:jc w:val="center"/>
              <w:rPr>
                <w:sz w:val="26"/>
                <w:szCs w:val="26"/>
              </w:rPr>
            </w:pPr>
            <w:r w:rsidRPr="00CD13D5">
              <w:rPr>
                <w:sz w:val="26"/>
                <w:szCs w:val="26"/>
              </w:rPr>
              <w:t>3</w:t>
            </w:r>
          </w:p>
        </w:tc>
        <w:tc>
          <w:tcPr>
            <w:tcW w:w="2034" w:type="pct"/>
            <w:vAlign w:val="center"/>
          </w:tcPr>
          <w:p w14:paraId="7A588317" w14:textId="77777777" w:rsidR="002A1FA7" w:rsidRPr="00CD13D5" w:rsidRDefault="002A1FA7" w:rsidP="00677EA2">
            <w:pPr>
              <w:pStyle w:val="a0"/>
              <w:ind w:firstLine="0"/>
              <w:jc w:val="center"/>
              <w:rPr>
                <w:sz w:val="26"/>
                <w:szCs w:val="26"/>
              </w:rPr>
            </w:pPr>
            <w:r w:rsidRPr="00CD13D5">
              <w:rPr>
                <w:sz w:val="26"/>
                <w:szCs w:val="26"/>
              </w:rPr>
              <w:t>4</w:t>
            </w:r>
          </w:p>
        </w:tc>
      </w:tr>
      <w:tr w:rsidR="00CD13D5" w:rsidRPr="00CD13D5" w14:paraId="78DA58BC" w14:textId="77777777" w:rsidTr="0084072F">
        <w:tc>
          <w:tcPr>
            <w:tcW w:w="193" w:type="pct"/>
            <w:vAlign w:val="center"/>
          </w:tcPr>
          <w:p w14:paraId="0776D687" w14:textId="77777777" w:rsidR="0084072F" w:rsidRPr="00CD13D5" w:rsidRDefault="0084072F" w:rsidP="00677EA2">
            <w:pPr>
              <w:pStyle w:val="a0"/>
              <w:ind w:firstLine="0"/>
              <w:jc w:val="center"/>
              <w:rPr>
                <w:sz w:val="26"/>
                <w:szCs w:val="26"/>
              </w:rPr>
            </w:pPr>
            <w:r w:rsidRPr="00CD13D5">
              <w:rPr>
                <w:sz w:val="26"/>
                <w:szCs w:val="26"/>
              </w:rPr>
              <w:t>5</w:t>
            </w:r>
          </w:p>
        </w:tc>
        <w:tc>
          <w:tcPr>
            <w:tcW w:w="4807" w:type="pct"/>
            <w:gridSpan w:val="3"/>
            <w:vAlign w:val="center"/>
          </w:tcPr>
          <w:p w14:paraId="7510B73B" w14:textId="77777777" w:rsidR="0084072F" w:rsidRPr="00CD13D5" w:rsidRDefault="0084072F" w:rsidP="0084072F">
            <w:pPr>
              <w:pStyle w:val="a0"/>
              <w:ind w:firstLine="0"/>
              <w:jc w:val="left"/>
              <w:rPr>
                <w:sz w:val="26"/>
                <w:szCs w:val="26"/>
              </w:rPr>
            </w:pPr>
            <w:r w:rsidRPr="00CD13D5">
              <w:rPr>
                <w:sz w:val="26"/>
                <w:szCs w:val="26"/>
              </w:rPr>
              <w:t>Вид планируемых объектов: объекты инфраструктуры поддержки малого предпринимательства</w:t>
            </w:r>
          </w:p>
          <w:p w14:paraId="1D52497F" w14:textId="77777777" w:rsidR="0084072F" w:rsidRPr="00CD13D5" w:rsidRDefault="0084072F" w:rsidP="0084072F">
            <w:pPr>
              <w:pStyle w:val="a0"/>
              <w:ind w:firstLine="0"/>
              <w:jc w:val="left"/>
              <w:rPr>
                <w:sz w:val="26"/>
                <w:szCs w:val="26"/>
              </w:rPr>
            </w:pPr>
            <w:r w:rsidRPr="00CD13D5">
              <w:rPr>
                <w:sz w:val="26"/>
                <w:szCs w:val="26"/>
              </w:rPr>
              <w:t>Назначение планируемых объектов: создание условий для осуществления полномочий органов исполнительной власти Ленинградской области в сфере развития малого и среднего предпринимательства, предусмотренных Федеральным законом от 24 июля 2007 года № 209-ФЗ «О развитии малого и среднего предпринимательства в Российской Федерации» (формирование инфраструктуры поддержки субъектов малого и среднего предпринимательства и обеспечение ее деятельности)</w:t>
            </w:r>
          </w:p>
        </w:tc>
      </w:tr>
      <w:tr w:rsidR="00CD13D5" w:rsidRPr="00CD13D5" w14:paraId="4E9FA942" w14:textId="77777777" w:rsidTr="0084072F">
        <w:tc>
          <w:tcPr>
            <w:tcW w:w="193" w:type="pct"/>
          </w:tcPr>
          <w:p w14:paraId="6B8B2F10" w14:textId="77777777" w:rsidR="00183593" w:rsidRPr="00CD13D5" w:rsidRDefault="00F0518D" w:rsidP="00F74E1A">
            <w:pPr>
              <w:pStyle w:val="a0"/>
              <w:ind w:firstLine="0"/>
              <w:jc w:val="left"/>
              <w:rPr>
                <w:sz w:val="26"/>
                <w:szCs w:val="26"/>
              </w:rPr>
            </w:pPr>
            <w:r w:rsidRPr="00CD13D5">
              <w:rPr>
                <w:sz w:val="26"/>
                <w:szCs w:val="26"/>
              </w:rPr>
              <w:t>5.</w:t>
            </w:r>
            <w:r w:rsidR="00183593" w:rsidRPr="00CD13D5">
              <w:rPr>
                <w:sz w:val="26"/>
                <w:szCs w:val="26"/>
              </w:rPr>
              <w:t>1</w:t>
            </w:r>
          </w:p>
        </w:tc>
        <w:tc>
          <w:tcPr>
            <w:tcW w:w="1386" w:type="pct"/>
          </w:tcPr>
          <w:p w14:paraId="559961F0" w14:textId="77777777" w:rsidR="00183593" w:rsidRPr="00CD13D5" w:rsidRDefault="00183593" w:rsidP="00F74E1A">
            <w:pPr>
              <w:pStyle w:val="a0"/>
              <w:ind w:firstLine="0"/>
              <w:jc w:val="left"/>
              <w:rPr>
                <w:sz w:val="26"/>
                <w:szCs w:val="26"/>
              </w:rPr>
            </w:pPr>
            <w:r w:rsidRPr="00CD13D5">
              <w:rPr>
                <w:sz w:val="26"/>
                <w:szCs w:val="26"/>
              </w:rPr>
              <w:t>Производственный бизнес-инкубатор смешанного типа (строительство)</w:t>
            </w:r>
          </w:p>
        </w:tc>
        <w:tc>
          <w:tcPr>
            <w:tcW w:w="1387" w:type="pct"/>
          </w:tcPr>
          <w:p w14:paraId="784F0807" w14:textId="77777777" w:rsidR="00183593" w:rsidRPr="00CD13D5" w:rsidRDefault="00183593" w:rsidP="00F0518D">
            <w:pPr>
              <w:pStyle w:val="a0"/>
              <w:ind w:firstLine="0"/>
              <w:jc w:val="left"/>
              <w:rPr>
                <w:sz w:val="26"/>
                <w:szCs w:val="26"/>
              </w:rPr>
            </w:pPr>
            <w:r w:rsidRPr="00CD13D5">
              <w:rPr>
                <w:sz w:val="26"/>
                <w:szCs w:val="26"/>
              </w:rPr>
              <w:t>Всеволожский муни</w:t>
            </w:r>
            <w:r w:rsidR="00F0518D" w:rsidRPr="00CD13D5">
              <w:rPr>
                <w:sz w:val="26"/>
                <w:szCs w:val="26"/>
              </w:rPr>
              <w:t>ципальный район, Всеволожское городское поселение, г. Всеволожск</w:t>
            </w:r>
          </w:p>
        </w:tc>
        <w:tc>
          <w:tcPr>
            <w:tcW w:w="2034" w:type="pct"/>
          </w:tcPr>
          <w:p w14:paraId="0AF3FE91" w14:textId="77777777" w:rsidR="00B17CF8" w:rsidRPr="00CD13D5" w:rsidRDefault="00B17CF8" w:rsidP="00F74E1A">
            <w:pPr>
              <w:pStyle w:val="a0"/>
              <w:ind w:firstLine="0"/>
              <w:jc w:val="left"/>
              <w:rPr>
                <w:sz w:val="26"/>
                <w:szCs w:val="26"/>
              </w:rPr>
            </w:pPr>
            <w:r w:rsidRPr="00CD13D5">
              <w:rPr>
                <w:sz w:val="26"/>
                <w:szCs w:val="26"/>
              </w:rPr>
              <w:t>Площадь территории 15372 кв. м.</w:t>
            </w:r>
          </w:p>
          <w:p w14:paraId="4D79A444" w14:textId="77777777" w:rsidR="00183593" w:rsidRPr="00CD13D5" w:rsidRDefault="00B17CF8" w:rsidP="00B17CF8">
            <w:pPr>
              <w:pStyle w:val="a0"/>
              <w:ind w:firstLine="0"/>
              <w:jc w:val="left"/>
              <w:rPr>
                <w:sz w:val="26"/>
                <w:szCs w:val="26"/>
              </w:rPr>
            </w:pPr>
            <w:r w:rsidRPr="00CD13D5">
              <w:rPr>
                <w:sz w:val="26"/>
                <w:szCs w:val="26"/>
              </w:rPr>
              <w:t xml:space="preserve">Характеристика планируемого объекта: </w:t>
            </w:r>
            <w:r w:rsidR="00183593" w:rsidRPr="00CD13D5">
              <w:rPr>
                <w:sz w:val="26"/>
                <w:szCs w:val="26"/>
              </w:rPr>
              <w:t>на территории бизнес-инкубатора запланированы: офисное здание, складские помещения, многофункциональные помещ</w:t>
            </w:r>
            <w:r w:rsidR="00FF67C1" w:rsidRPr="00CD13D5">
              <w:rPr>
                <w:sz w:val="26"/>
                <w:szCs w:val="26"/>
              </w:rPr>
              <w:t>ения для размещения мастерских</w:t>
            </w:r>
          </w:p>
        </w:tc>
      </w:tr>
      <w:tr w:rsidR="005675D3" w:rsidRPr="00CD13D5" w14:paraId="43A7A83F" w14:textId="77777777" w:rsidTr="0084072F">
        <w:tc>
          <w:tcPr>
            <w:tcW w:w="193" w:type="pct"/>
          </w:tcPr>
          <w:p w14:paraId="5E2D19AC" w14:textId="77777777" w:rsidR="00183593" w:rsidRPr="00CD13D5" w:rsidRDefault="00F0518D" w:rsidP="00F74E1A">
            <w:pPr>
              <w:pStyle w:val="a0"/>
              <w:ind w:firstLine="0"/>
              <w:jc w:val="left"/>
              <w:rPr>
                <w:sz w:val="26"/>
                <w:szCs w:val="26"/>
              </w:rPr>
            </w:pPr>
            <w:r w:rsidRPr="00CD13D5">
              <w:rPr>
                <w:sz w:val="26"/>
                <w:szCs w:val="26"/>
              </w:rPr>
              <w:t>5.</w:t>
            </w:r>
            <w:r w:rsidR="00183593" w:rsidRPr="00CD13D5">
              <w:rPr>
                <w:sz w:val="26"/>
                <w:szCs w:val="26"/>
              </w:rPr>
              <w:t>2</w:t>
            </w:r>
          </w:p>
        </w:tc>
        <w:tc>
          <w:tcPr>
            <w:tcW w:w="1386" w:type="pct"/>
          </w:tcPr>
          <w:p w14:paraId="033ECD61" w14:textId="77777777" w:rsidR="00183593" w:rsidRPr="00CD13D5" w:rsidRDefault="00183593" w:rsidP="00F74E1A">
            <w:pPr>
              <w:pStyle w:val="a0"/>
              <w:ind w:firstLine="0"/>
              <w:jc w:val="left"/>
              <w:rPr>
                <w:sz w:val="26"/>
                <w:szCs w:val="26"/>
              </w:rPr>
            </w:pPr>
            <w:r w:rsidRPr="00CD13D5">
              <w:rPr>
                <w:sz w:val="26"/>
                <w:szCs w:val="26"/>
              </w:rPr>
              <w:t xml:space="preserve">Производственный бизнес-инкубатор смешанного типа </w:t>
            </w:r>
            <w:r w:rsidRPr="00CD13D5">
              <w:rPr>
                <w:sz w:val="26"/>
                <w:szCs w:val="26"/>
              </w:rPr>
              <w:lastRenderedPageBreak/>
              <w:t>(реконструкция)</w:t>
            </w:r>
          </w:p>
        </w:tc>
        <w:tc>
          <w:tcPr>
            <w:tcW w:w="1387" w:type="pct"/>
          </w:tcPr>
          <w:p w14:paraId="1B59B950" w14:textId="77777777" w:rsidR="00F0518D" w:rsidRPr="00CD13D5" w:rsidRDefault="00183593" w:rsidP="00F0518D">
            <w:pPr>
              <w:pStyle w:val="a0"/>
              <w:ind w:firstLine="0"/>
              <w:jc w:val="left"/>
              <w:rPr>
                <w:sz w:val="26"/>
                <w:szCs w:val="26"/>
              </w:rPr>
            </w:pPr>
            <w:r w:rsidRPr="00CD13D5">
              <w:rPr>
                <w:sz w:val="26"/>
                <w:szCs w:val="26"/>
              </w:rPr>
              <w:lastRenderedPageBreak/>
              <w:t xml:space="preserve">Гатчинский муниципальный район, </w:t>
            </w:r>
            <w:r w:rsidR="00F0518D" w:rsidRPr="00CD13D5">
              <w:rPr>
                <w:sz w:val="26"/>
                <w:szCs w:val="26"/>
              </w:rPr>
              <w:t xml:space="preserve">Таицкое городское </w:t>
            </w:r>
            <w:r w:rsidR="00F0518D" w:rsidRPr="00CD13D5">
              <w:rPr>
                <w:sz w:val="26"/>
                <w:szCs w:val="26"/>
              </w:rPr>
              <w:lastRenderedPageBreak/>
              <w:t xml:space="preserve">поселение, </w:t>
            </w:r>
            <w:r w:rsidRPr="00CD13D5">
              <w:rPr>
                <w:sz w:val="26"/>
                <w:szCs w:val="26"/>
              </w:rPr>
              <w:t>г.п. Тайцы</w:t>
            </w:r>
          </w:p>
          <w:p w14:paraId="5C26F8F2" w14:textId="77777777" w:rsidR="00183593" w:rsidRPr="00CD13D5" w:rsidRDefault="00183593" w:rsidP="00F74E1A">
            <w:pPr>
              <w:pStyle w:val="a0"/>
              <w:ind w:firstLine="0"/>
              <w:jc w:val="left"/>
              <w:rPr>
                <w:sz w:val="26"/>
                <w:szCs w:val="26"/>
              </w:rPr>
            </w:pPr>
          </w:p>
        </w:tc>
        <w:tc>
          <w:tcPr>
            <w:tcW w:w="2034" w:type="pct"/>
          </w:tcPr>
          <w:p w14:paraId="5E294650" w14:textId="77777777" w:rsidR="00183593" w:rsidRPr="00CD13D5" w:rsidRDefault="00B17CF8" w:rsidP="00F74E1A">
            <w:pPr>
              <w:pStyle w:val="a0"/>
              <w:ind w:firstLine="0"/>
              <w:jc w:val="left"/>
              <w:rPr>
                <w:sz w:val="26"/>
                <w:szCs w:val="26"/>
              </w:rPr>
            </w:pPr>
            <w:r w:rsidRPr="00CD13D5">
              <w:rPr>
                <w:sz w:val="26"/>
                <w:szCs w:val="26"/>
              </w:rPr>
              <w:lastRenderedPageBreak/>
              <w:t>П</w:t>
            </w:r>
            <w:r w:rsidR="00183593" w:rsidRPr="00CD13D5">
              <w:rPr>
                <w:sz w:val="26"/>
                <w:szCs w:val="26"/>
              </w:rPr>
              <w:t>лощадь территории 7480 кв. м</w:t>
            </w:r>
            <w:r w:rsidRPr="00CD13D5">
              <w:rPr>
                <w:sz w:val="26"/>
                <w:szCs w:val="26"/>
              </w:rPr>
              <w:t>.</w:t>
            </w:r>
          </w:p>
          <w:p w14:paraId="707B4234" w14:textId="77777777" w:rsidR="00B17CF8" w:rsidRPr="00CD13D5" w:rsidRDefault="00B17CF8" w:rsidP="00F74E1A">
            <w:pPr>
              <w:pStyle w:val="a0"/>
              <w:ind w:firstLine="0"/>
              <w:jc w:val="left"/>
              <w:rPr>
                <w:sz w:val="26"/>
                <w:szCs w:val="26"/>
              </w:rPr>
            </w:pPr>
            <w:r w:rsidRPr="00CD13D5">
              <w:rPr>
                <w:sz w:val="26"/>
                <w:szCs w:val="26"/>
              </w:rPr>
              <w:t xml:space="preserve">Характеристика планируемого объекта: </w:t>
            </w:r>
            <w:r w:rsidR="00183593" w:rsidRPr="00CD13D5">
              <w:rPr>
                <w:sz w:val="26"/>
                <w:szCs w:val="26"/>
              </w:rPr>
              <w:t xml:space="preserve">на </w:t>
            </w:r>
            <w:r w:rsidR="00183593" w:rsidRPr="00CD13D5">
              <w:rPr>
                <w:sz w:val="26"/>
                <w:szCs w:val="26"/>
              </w:rPr>
              <w:lastRenderedPageBreak/>
              <w:t>территории бизнес</w:t>
            </w:r>
            <w:r w:rsidRPr="00CD13D5">
              <w:rPr>
                <w:sz w:val="26"/>
                <w:szCs w:val="26"/>
              </w:rPr>
              <w:t>-инкубатора</w:t>
            </w:r>
            <w:r w:rsidR="00183593" w:rsidRPr="00CD13D5">
              <w:rPr>
                <w:sz w:val="26"/>
                <w:szCs w:val="26"/>
              </w:rPr>
              <w:t xml:space="preserve"> </w:t>
            </w:r>
            <w:r w:rsidRPr="00CD13D5">
              <w:rPr>
                <w:sz w:val="26"/>
                <w:szCs w:val="26"/>
              </w:rPr>
              <w:t xml:space="preserve">запланированы </w:t>
            </w:r>
            <w:r w:rsidR="00183593" w:rsidRPr="00CD13D5">
              <w:rPr>
                <w:sz w:val="26"/>
                <w:szCs w:val="26"/>
              </w:rPr>
              <w:t>офисное здание, складские помещения, многофункциональные помеще</w:t>
            </w:r>
            <w:r w:rsidR="00FF67C1" w:rsidRPr="00CD13D5">
              <w:rPr>
                <w:sz w:val="26"/>
                <w:szCs w:val="26"/>
              </w:rPr>
              <w:t>ния для размещения мастерских</w:t>
            </w:r>
          </w:p>
        </w:tc>
      </w:tr>
    </w:tbl>
    <w:p w14:paraId="11EE4D56" w14:textId="77777777" w:rsidR="002A1FA7" w:rsidRPr="00CD13D5" w:rsidRDefault="002A1FA7" w:rsidP="00677EA2">
      <w:pPr>
        <w:pStyle w:val="a0"/>
        <w:ind w:firstLine="0"/>
        <w:rPr>
          <w:sz w:val="26"/>
          <w:szCs w:val="26"/>
        </w:rPr>
      </w:pPr>
    </w:p>
    <w:p w14:paraId="7E19848D" w14:textId="77777777" w:rsidR="005433E8" w:rsidRPr="00CD13D5" w:rsidRDefault="005433E8" w:rsidP="00D86F6D">
      <w:pPr>
        <w:pStyle w:val="1"/>
        <w:keepNext w:val="0"/>
        <w:pageBreakBefore w:val="0"/>
        <w:widowControl w:val="0"/>
        <w:numPr>
          <w:ilvl w:val="0"/>
          <w:numId w:val="1"/>
        </w:numPr>
        <w:tabs>
          <w:tab w:val="clear" w:pos="709"/>
          <w:tab w:val="left" w:pos="360"/>
        </w:tabs>
        <w:spacing w:before="0" w:after="0"/>
        <w:ind w:left="0" w:firstLine="709"/>
        <w:rPr>
          <w:sz w:val="26"/>
          <w:szCs w:val="26"/>
        </w:rPr>
      </w:pPr>
      <w:r w:rsidRPr="00CD13D5">
        <w:rPr>
          <w:sz w:val="26"/>
          <w:szCs w:val="26"/>
        </w:rPr>
        <w:t>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33FF0AC9" w14:textId="77777777" w:rsidR="0000713A" w:rsidRPr="00CD13D5" w:rsidRDefault="0000713A" w:rsidP="006B642F">
      <w:pPr>
        <w:pStyle w:val="a0"/>
        <w:ind w:firstLine="0"/>
        <w:rPr>
          <w:sz w:val="26"/>
          <w:szCs w:val="26"/>
        </w:rPr>
      </w:pPr>
    </w:p>
    <w:p w14:paraId="67C501CE" w14:textId="3CE3D326" w:rsidR="001C3213" w:rsidRDefault="001C3213" w:rsidP="00C81DDF">
      <w:pPr>
        <w:pStyle w:val="a0"/>
        <w:rPr>
          <w:rFonts w:eastAsiaTheme="minorEastAsia"/>
          <w:sz w:val="26"/>
          <w:szCs w:val="26"/>
        </w:rPr>
      </w:pPr>
      <w:r>
        <w:rPr>
          <w:rFonts w:eastAsiaTheme="minorEastAsia"/>
          <w:sz w:val="26"/>
          <w:szCs w:val="26"/>
        </w:rPr>
        <w:t xml:space="preserve">В связи с размещением планируемых объектов регионального значения </w:t>
      </w:r>
      <w:r w:rsidRPr="001C3213">
        <w:rPr>
          <w:rFonts w:eastAsiaTheme="minorEastAsia"/>
          <w:sz w:val="26"/>
          <w:szCs w:val="26"/>
        </w:rPr>
        <w:t>в области промышленной политики и планирования использования земель сельскохозяйственного назначения</w:t>
      </w:r>
      <w:r>
        <w:rPr>
          <w:rFonts w:eastAsiaTheme="minorEastAsia"/>
          <w:sz w:val="26"/>
          <w:szCs w:val="26"/>
        </w:rPr>
        <w:t xml:space="preserve"> устанавливаются следующие зоны с особыми условиями использования территорий:</w:t>
      </w:r>
    </w:p>
    <w:p w14:paraId="74560F6C" w14:textId="7FD5A473" w:rsidR="001C3213" w:rsidRPr="002171B3" w:rsidRDefault="002171B3" w:rsidP="00C81DDF">
      <w:pPr>
        <w:pStyle w:val="a0"/>
        <w:numPr>
          <w:ilvl w:val="0"/>
          <w:numId w:val="4"/>
        </w:numPr>
        <w:ind w:left="0" w:firstLine="709"/>
        <w:rPr>
          <w:rFonts w:eastAsiaTheme="minorEastAsia"/>
          <w:sz w:val="26"/>
          <w:szCs w:val="26"/>
        </w:rPr>
      </w:pPr>
      <w:r w:rsidRPr="002171B3">
        <w:rPr>
          <w:sz w:val="26"/>
          <w:szCs w:val="26"/>
        </w:rPr>
        <w:t xml:space="preserve">В соответствии с СанПиН 2.2.1/2.1.1.1200-03 </w:t>
      </w:r>
      <w:r w:rsidRPr="002171B3">
        <w:rPr>
          <w:rFonts w:eastAsiaTheme="minorEastAsia"/>
          <w:sz w:val="26"/>
          <w:szCs w:val="26"/>
        </w:rPr>
        <w:t>в</w:t>
      </w:r>
      <w:r w:rsidR="001C3213" w:rsidRPr="002171B3">
        <w:rPr>
          <w:rFonts w:eastAsiaTheme="minorEastAsia"/>
          <w:sz w:val="26"/>
          <w:szCs w:val="26"/>
        </w:rPr>
        <w:t xml:space="preserve"> связи с размещением индустриальных парков, производственных объектов регионального значения, объектов сельскохозяйственного назначения регионального значения, которые являются источниками воздействия на среду обитания и здоровье человека,</w:t>
      </w:r>
      <w:r w:rsidRPr="002171B3">
        <w:rPr>
          <w:rFonts w:eastAsiaTheme="minorEastAsia"/>
          <w:sz w:val="26"/>
          <w:szCs w:val="26"/>
        </w:rPr>
        <w:t xml:space="preserve">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14:paraId="249A9CE5" w14:textId="4C116A46" w:rsidR="001C3213" w:rsidRPr="00CD13D5" w:rsidRDefault="001C3213" w:rsidP="00C81DDF">
      <w:pPr>
        <w:pStyle w:val="a0"/>
        <w:numPr>
          <w:ilvl w:val="0"/>
          <w:numId w:val="5"/>
        </w:numPr>
        <w:ind w:left="0" w:firstLine="709"/>
        <w:rPr>
          <w:sz w:val="26"/>
          <w:szCs w:val="26"/>
        </w:rPr>
      </w:pPr>
      <w:r w:rsidRPr="00CD13D5">
        <w:rPr>
          <w:sz w:val="26"/>
          <w:szCs w:val="26"/>
        </w:rPr>
        <w:t>промышленные объекты и производства первого класса - 1000 метров;</w:t>
      </w:r>
    </w:p>
    <w:p w14:paraId="5A81BE01" w14:textId="76D26CD3" w:rsidR="001C3213" w:rsidRPr="00CD13D5" w:rsidRDefault="001C3213" w:rsidP="00C81DDF">
      <w:pPr>
        <w:pStyle w:val="a0"/>
        <w:numPr>
          <w:ilvl w:val="0"/>
          <w:numId w:val="5"/>
        </w:numPr>
        <w:ind w:left="0" w:firstLine="709"/>
        <w:rPr>
          <w:sz w:val="26"/>
          <w:szCs w:val="26"/>
        </w:rPr>
      </w:pPr>
      <w:r w:rsidRPr="00CD13D5">
        <w:rPr>
          <w:sz w:val="26"/>
          <w:szCs w:val="26"/>
        </w:rPr>
        <w:t>промышленные объекты и производства второго класса - 500 метров;</w:t>
      </w:r>
    </w:p>
    <w:p w14:paraId="3E630AC6" w14:textId="502E0B8A" w:rsidR="001C3213" w:rsidRPr="00CD13D5" w:rsidRDefault="001C3213" w:rsidP="00C81DDF">
      <w:pPr>
        <w:pStyle w:val="a0"/>
        <w:numPr>
          <w:ilvl w:val="0"/>
          <w:numId w:val="5"/>
        </w:numPr>
        <w:ind w:left="0" w:firstLine="709"/>
        <w:rPr>
          <w:sz w:val="26"/>
          <w:szCs w:val="26"/>
        </w:rPr>
      </w:pPr>
      <w:r w:rsidRPr="00CD13D5">
        <w:rPr>
          <w:sz w:val="26"/>
          <w:szCs w:val="26"/>
        </w:rPr>
        <w:t>промышленные объекты и производства третьего класса - 300 метров;</w:t>
      </w:r>
    </w:p>
    <w:p w14:paraId="78A122AC" w14:textId="0795352B" w:rsidR="001C3213" w:rsidRPr="00CD13D5" w:rsidRDefault="001C3213" w:rsidP="00C81DDF">
      <w:pPr>
        <w:pStyle w:val="a0"/>
        <w:numPr>
          <w:ilvl w:val="0"/>
          <w:numId w:val="5"/>
        </w:numPr>
        <w:ind w:left="0" w:firstLine="709"/>
        <w:rPr>
          <w:sz w:val="26"/>
          <w:szCs w:val="26"/>
        </w:rPr>
      </w:pPr>
      <w:r w:rsidRPr="00CD13D5">
        <w:rPr>
          <w:sz w:val="26"/>
          <w:szCs w:val="26"/>
        </w:rPr>
        <w:t>промышленные объекты и производства четвертого класса - 100 метров;</w:t>
      </w:r>
    </w:p>
    <w:p w14:paraId="58BC0B08" w14:textId="3D11C1C8" w:rsidR="001C3213" w:rsidRPr="00CD13D5" w:rsidRDefault="001C3213" w:rsidP="00C81DDF">
      <w:pPr>
        <w:pStyle w:val="a0"/>
        <w:numPr>
          <w:ilvl w:val="0"/>
          <w:numId w:val="5"/>
        </w:numPr>
        <w:ind w:left="0" w:firstLine="709"/>
        <w:rPr>
          <w:sz w:val="26"/>
          <w:szCs w:val="26"/>
        </w:rPr>
      </w:pPr>
      <w:r w:rsidRPr="00CD13D5">
        <w:rPr>
          <w:sz w:val="26"/>
          <w:szCs w:val="26"/>
        </w:rPr>
        <w:t>промышленные объекты и производства пятого класса - 50 метров.</w:t>
      </w:r>
    </w:p>
    <w:p w14:paraId="443D0ECA" w14:textId="4DFF7C8B" w:rsidR="001C3213" w:rsidRPr="00CD13D5" w:rsidRDefault="002171B3" w:rsidP="00C81DDF">
      <w:pPr>
        <w:pStyle w:val="a0"/>
        <w:rPr>
          <w:sz w:val="26"/>
          <w:szCs w:val="26"/>
        </w:rPr>
      </w:pPr>
      <w:r>
        <w:rPr>
          <w:rFonts w:eastAsiaTheme="minorEastAsia"/>
          <w:sz w:val="26"/>
          <w:szCs w:val="26"/>
        </w:rPr>
        <w:t>С</w:t>
      </w:r>
      <w:r w:rsidR="001C3213" w:rsidRPr="00CD13D5">
        <w:rPr>
          <w:sz w:val="26"/>
          <w:szCs w:val="26"/>
        </w:rPr>
        <w:t xml:space="preserve">одержание режима </w:t>
      </w:r>
      <w:r>
        <w:rPr>
          <w:sz w:val="26"/>
          <w:szCs w:val="26"/>
        </w:rPr>
        <w:t xml:space="preserve">в границах санитарно-защитных зон </w:t>
      </w:r>
      <w:r w:rsidR="001C3213" w:rsidRPr="00CD13D5">
        <w:rPr>
          <w:sz w:val="26"/>
          <w:szCs w:val="26"/>
        </w:rPr>
        <w:t xml:space="preserve">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и </w:t>
      </w:r>
      <w:r w:rsidR="001C3213" w:rsidRPr="00CD13D5">
        <w:rPr>
          <w:bCs/>
          <w:sz w:val="26"/>
          <w:szCs w:val="26"/>
        </w:rPr>
        <w:t xml:space="preserve">Правилами установления санитарно-защитных зон и использования земельных участков, расположенных в границах санитарно-защитных зон, утвержденными </w:t>
      </w:r>
      <w:r w:rsidR="001C3213" w:rsidRPr="00CD13D5">
        <w:rPr>
          <w:sz w:val="26"/>
          <w:szCs w:val="26"/>
        </w:rPr>
        <w:t>постановлением Правительства Российской Федерации от 03.03.2018 № 222 в составе требований к использованию, организации и благоустройству санитарно-защитных зон.</w:t>
      </w:r>
    </w:p>
    <w:p w14:paraId="01AEBBD5" w14:textId="77777777" w:rsidR="006B642F" w:rsidRPr="00CD13D5" w:rsidRDefault="006B642F" w:rsidP="00C81DDF">
      <w:pPr>
        <w:pStyle w:val="a0"/>
        <w:rPr>
          <w:rFonts w:eastAsiaTheme="minorEastAsia"/>
          <w:sz w:val="26"/>
          <w:szCs w:val="26"/>
        </w:rPr>
      </w:pPr>
      <w:r w:rsidRPr="00CD13D5">
        <w:rPr>
          <w:rFonts w:eastAsiaTheme="minorEastAsia"/>
          <w:sz w:val="26"/>
          <w:szCs w:val="26"/>
        </w:rPr>
        <w:t xml:space="preserve">Ориентировочный размер санитарно-защитной зоны по классификации </w:t>
      </w:r>
      <w:r w:rsidR="00140F20" w:rsidRPr="00CD13D5">
        <w:rPr>
          <w:sz w:val="26"/>
          <w:szCs w:val="26"/>
        </w:rPr>
        <w:t xml:space="preserve">СанПиН 2.2.1/2.1.1.1200-03 </w:t>
      </w:r>
      <w:r w:rsidRPr="00CD13D5">
        <w:rPr>
          <w:rFonts w:eastAsiaTheme="minorEastAsia"/>
          <w:sz w:val="26"/>
          <w:szCs w:val="26"/>
        </w:rPr>
        <w:t xml:space="preserve">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w:t>
      </w:r>
    </w:p>
    <w:p w14:paraId="1D3BAFD9" w14:textId="77777777" w:rsidR="006B642F" w:rsidRPr="001C3213" w:rsidRDefault="006B642F" w:rsidP="00C81DDF">
      <w:pPr>
        <w:pStyle w:val="a0"/>
        <w:numPr>
          <w:ilvl w:val="0"/>
          <w:numId w:val="4"/>
        </w:numPr>
        <w:ind w:left="0" w:firstLine="709"/>
        <w:rPr>
          <w:rFonts w:eastAsiaTheme="minorEastAsia"/>
          <w:sz w:val="26"/>
          <w:szCs w:val="26"/>
        </w:rPr>
      </w:pPr>
      <w:r w:rsidRPr="00CD13D5">
        <w:rPr>
          <w:rFonts w:eastAsiaTheme="minorEastAsia"/>
          <w:sz w:val="26"/>
          <w:szCs w:val="26"/>
        </w:rPr>
        <w:lastRenderedPageBreak/>
        <w:t>В</w:t>
      </w:r>
      <w:r w:rsidRPr="001C3213">
        <w:rPr>
          <w:rFonts w:eastAsiaTheme="minorEastAsia"/>
          <w:sz w:val="26"/>
          <w:szCs w:val="26"/>
        </w:rPr>
        <w:t xml:space="preserve"> связи с размещением зон преимущественно сельскохозяйственного использования и в связи с размещением объектов инфраструктуры поддержки малого предпринимательства в соответствии с действующим законодательством зоны с особыми условиями использования территорий не устанавливаются. </w:t>
      </w:r>
    </w:p>
    <w:p w14:paraId="15D5D8CC" w14:textId="77777777" w:rsidR="006B642F" w:rsidRPr="00CD13D5" w:rsidRDefault="006B642F" w:rsidP="006B642F">
      <w:pPr>
        <w:pStyle w:val="a0"/>
        <w:ind w:firstLine="0"/>
        <w:rPr>
          <w:sz w:val="26"/>
          <w:szCs w:val="26"/>
        </w:rPr>
      </w:pPr>
    </w:p>
    <w:sectPr w:rsidR="006B642F" w:rsidRPr="00CD13D5" w:rsidSect="008A7966">
      <w:headerReference w:type="default" r:id="rId7"/>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9110B" w14:textId="77777777" w:rsidR="000A683C" w:rsidRDefault="000A683C" w:rsidP="008A7966">
      <w:pPr>
        <w:spacing w:after="0" w:line="240" w:lineRule="auto"/>
      </w:pPr>
      <w:r>
        <w:separator/>
      </w:r>
    </w:p>
  </w:endnote>
  <w:endnote w:type="continuationSeparator" w:id="0">
    <w:p w14:paraId="79C0279E" w14:textId="77777777" w:rsidR="000A683C" w:rsidRDefault="000A683C" w:rsidP="008A7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AC6C3" w14:textId="77777777" w:rsidR="000A683C" w:rsidRDefault="000A683C" w:rsidP="008A7966">
      <w:pPr>
        <w:spacing w:after="0" w:line="240" w:lineRule="auto"/>
      </w:pPr>
      <w:r>
        <w:separator/>
      </w:r>
    </w:p>
  </w:footnote>
  <w:footnote w:type="continuationSeparator" w:id="0">
    <w:p w14:paraId="77860B1B" w14:textId="77777777" w:rsidR="000A683C" w:rsidRDefault="000A683C" w:rsidP="008A7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879369"/>
      <w:docPartObj>
        <w:docPartGallery w:val="Page Numbers (Top of Page)"/>
        <w:docPartUnique/>
      </w:docPartObj>
    </w:sdtPr>
    <w:sdtEndPr>
      <w:rPr>
        <w:rFonts w:ascii="Times New Roman" w:hAnsi="Times New Roman" w:cs="Times New Roman"/>
        <w:sz w:val="20"/>
        <w:szCs w:val="20"/>
      </w:rPr>
    </w:sdtEndPr>
    <w:sdtContent>
      <w:p w14:paraId="4D6A47D3" w14:textId="64D31A18" w:rsidR="008A7966" w:rsidRPr="009A030D" w:rsidRDefault="008A7966">
        <w:pPr>
          <w:pStyle w:val="a8"/>
          <w:jc w:val="center"/>
          <w:rPr>
            <w:rFonts w:ascii="Times New Roman" w:hAnsi="Times New Roman" w:cs="Times New Roman"/>
            <w:sz w:val="20"/>
            <w:szCs w:val="20"/>
          </w:rPr>
        </w:pPr>
        <w:r w:rsidRPr="009A030D">
          <w:rPr>
            <w:rFonts w:ascii="Times New Roman" w:hAnsi="Times New Roman" w:cs="Times New Roman"/>
            <w:sz w:val="20"/>
            <w:szCs w:val="20"/>
          </w:rPr>
          <w:fldChar w:fldCharType="begin"/>
        </w:r>
        <w:r w:rsidRPr="009A030D">
          <w:rPr>
            <w:rFonts w:ascii="Times New Roman" w:hAnsi="Times New Roman" w:cs="Times New Roman"/>
            <w:sz w:val="20"/>
            <w:szCs w:val="20"/>
          </w:rPr>
          <w:instrText>PAGE   \* MERGEFORMAT</w:instrText>
        </w:r>
        <w:r w:rsidRPr="009A030D">
          <w:rPr>
            <w:rFonts w:ascii="Times New Roman" w:hAnsi="Times New Roman" w:cs="Times New Roman"/>
            <w:sz w:val="20"/>
            <w:szCs w:val="20"/>
          </w:rPr>
          <w:fldChar w:fldCharType="separate"/>
        </w:r>
        <w:r w:rsidR="00381DC6" w:rsidRPr="009A030D">
          <w:rPr>
            <w:rFonts w:ascii="Times New Roman" w:hAnsi="Times New Roman" w:cs="Times New Roman"/>
            <w:noProof/>
            <w:sz w:val="20"/>
            <w:szCs w:val="20"/>
          </w:rPr>
          <w:t>13</w:t>
        </w:r>
        <w:r w:rsidRPr="009A030D">
          <w:rPr>
            <w:rFonts w:ascii="Times New Roman" w:hAnsi="Times New Roman" w:cs="Times New Roman"/>
            <w:sz w:val="20"/>
            <w:szCs w:val="20"/>
          </w:rPr>
          <w:fldChar w:fldCharType="end"/>
        </w:r>
      </w:p>
    </w:sdtContent>
  </w:sdt>
  <w:p w14:paraId="01524080" w14:textId="77777777" w:rsidR="008A7966" w:rsidRDefault="008A796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0334"/>
    <w:multiLevelType w:val="hybridMultilevel"/>
    <w:tmpl w:val="B3EAB69A"/>
    <w:lvl w:ilvl="0" w:tplc="32626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AB63D7"/>
    <w:multiLevelType w:val="multilevel"/>
    <w:tmpl w:val="F8C412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25102D"/>
    <w:multiLevelType w:val="hybridMultilevel"/>
    <w:tmpl w:val="A580A81C"/>
    <w:lvl w:ilvl="0" w:tplc="235CE4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203835"/>
    <w:multiLevelType w:val="hybridMultilevel"/>
    <w:tmpl w:val="D5EC8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84A1009"/>
    <w:multiLevelType w:val="hybridMultilevel"/>
    <w:tmpl w:val="AFE2FEEE"/>
    <w:lvl w:ilvl="0" w:tplc="235CE4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2AB"/>
    <w:rsid w:val="0000713A"/>
    <w:rsid w:val="000A2BA5"/>
    <w:rsid w:val="000A683C"/>
    <w:rsid w:val="000D41F1"/>
    <w:rsid w:val="001059FE"/>
    <w:rsid w:val="00140F20"/>
    <w:rsid w:val="00174A95"/>
    <w:rsid w:val="00183593"/>
    <w:rsid w:val="001C3213"/>
    <w:rsid w:val="001F3D99"/>
    <w:rsid w:val="002070CF"/>
    <w:rsid w:val="002171B3"/>
    <w:rsid w:val="00221DEF"/>
    <w:rsid w:val="00243594"/>
    <w:rsid w:val="00264FA6"/>
    <w:rsid w:val="00293B38"/>
    <w:rsid w:val="002A1FA7"/>
    <w:rsid w:val="003712AB"/>
    <w:rsid w:val="00381DC6"/>
    <w:rsid w:val="00384E2E"/>
    <w:rsid w:val="003C5745"/>
    <w:rsid w:val="003E3A75"/>
    <w:rsid w:val="00447DC4"/>
    <w:rsid w:val="00451622"/>
    <w:rsid w:val="00452499"/>
    <w:rsid w:val="00454E2D"/>
    <w:rsid w:val="00457B88"/>
    <w:rsid w:val="004658C3"/>
    <w:rsid w:val="004A109A"/>
    <w:rsid w:val="004A5F6A"/>
    <w:rsid w:val="00536F8C"/>
    <w:rsid w:val="005413EE"/>
    <w:rsid w:val="005433E8"/>
    <w:rsid w:val="005675D3"/>
    <w:rsid w:val="005D514D"/>
    <w:rsid w:val="00633FA3"/>
    <w:rsid w:val="00677EA2"/>
    <w:rsid w:val="006B642F"/>
    <w:rsid w:val="006C0E8A"/>
    <w:rsid w:val="006C7D58"/>
    <w:rsid w:val="007035B0"/>
    <w:rsid w:val="00742FAC"/>
    <w:rsid w:val="0074411E"/>
    <w:rsid w:val="00753EBB"/>
    <w:rsid w:val="00761FDE"/>
    <w:rsid w:val="007B5D5F"/>
    <w:rsid w:val="008233F9"/>
    <w:rsid w:val="0084072F"/>
    <w:rsid w:val="00845178"/>
    <w:rsid w:val="008A7966"/>
    <w:rsid w:val="008E5E19"/>
    <w:rsid w:val="009005D4"/>
    <w:rsid w:val="00911BA5"/>
    <w:rsid w:val="0091229B"/>
    <w:rsid w:val="00935202"/>
    <w:rsid w:val="0094442D"/>
    <w:rsid w:val="0096600B"/>
    <w:rsid w:val="00974543"/>
    <w:rsid w:val="009A030D"/>
    <w:rsid w:val="009A4C45"/>
    <w:rsid w:val="009B0600"/>
    <w:rsid w:val="00A040D3"/>
    <w:rsid w:val="00A10235"/>
    <w:rsid w:val="00A27EDB"/>
    <w:rsid w:val="00A5158A"/>
    <w:rsid w:val="00A75B75"/>
    <w:rsid w:val="00A840A1"/>
    <w:rsid w:val="00A86F1C"/>
    <w:rsid w:val="00A92966"/>
    <w:rsid w:val="00A94D1F"/>
    <w:rsid w:val="00AD7CFE"/>
    <w:rsid w:val="00AF3F71"/>
    <w:rsid w:val="00B047C9"/>
    <w:rsid w:val="00B17CF8"/>
    <w:rsid w:val="00B80D37"/>
    <w:rsid w:val="00BB0CA1"/>
    <w:rsid w:val="00BB5541"/>
    <w:rsid w:val="00BD4584"/>
    <w:rsid w:val="00BF0EC7"/>
    <w:rsid w:val="00BF7F09"/>
    <w:rsid w:val="00C126A3"/>
    <w:rsid w:val="00C529B8"/>
    <w:rsid w:val="00C62E75"/>
    <w:rsid w:val="00C81DDF"/>
    <w:rsid w:val="00CA717A"/>
    <w:rsid w:val="00CD13D5"/>
    <w:rsid w:val="00D76485"/>
    <w:rsid w:val="00D76DE5"/>
    <w:rsid w:val="00D86F6D"/>
    <w:rsid w:val="00DB5E1D"/>
    <w:rsid w:val="00DF48D5"/>
    <w:rsid w:val="00E02AB6"/>
    <w:rsid w:val="00E25E6F"/>
    <w:rsid w:val="00E731C7"/>
    <w:rsid w:val="00EA250D"/>
    <w:rsid w:val="00EA5835"/>
    <w:rsid w:val="00F0518D"/>
    <w:rsid w:val="00F1333E"/>
    <w:rsid w:val="00F13790"/>
    <w:rsid w:val="00F22393"/>
    <w:rsid w:val="00F55244"/>
    <w:rsid w:val="00F6392C"/>
    <w:rsid w:val="00F74E1A"/>
    <w:rsid w:val="00F81706"/>
    <w:rsid w:val="00F82B87"/>
    <w:rsid w:val="00F95AFE"/>
    <w:rsid w:val="00FE163F"/>
    <w:rsid w:val="00FF110E"/>
    <w:rsid w:val="00FF6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4005"/>
  <w15:docId w15:val="{F19F6943-0441-43D5-9C6A-9968C9FE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9B8"/>
  </w:style>
  <w:style w:type="paragraph" w:styleId="1">
    <w:name w:val="heading 1"/>
    <w:aliases w:val="Заголовок 1 Знак1,Заголовок 1 Знак Знак,БЛОК Знак Знак,БЛОК Знак"/>
    <w:next w:val="a0"/>
    <w:link w:val="10"/>
    <w:uiPriority w:val="9"/>
    <w:qFormat/>
    <w:rsid w:val="00677EA2"/>
    <w:pPr>
      <w:keepNext/>
      <w:pageBreakBefore/>
      <w:tabs>
        <w:tab w:val="left" w:pos="425"/>
        <w:tab w:val="left" w:pos="709"/>
        <w:tab w:val="left" w:pos="851"/>
      </w:tabs>
      <w:spacing w:before="240" w:after="120" w:line="240" w:lineRule="auto"/>
      <w:ind w:left="927" w:hanging="360"/>
      <w:jc w:val="both"/>
      <w:outlineLvl w:val="0"/>
    </w:pPr>
    <w:rPr>
      <w:rFonts w:ascii="Times New Roman" w:eastAsia="Times New Roman" w:hAnsi="Times New Roman" w:cs="Times New Roman"/>
      <w:b/>
      <w:bCs/>
      <w:kern w:val="32"/>
      <w:sz w:val="28"/>
      <w:szCs w:val="28"/>
      <w:lang w:eastAsia="ru-RU"/>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Заголовок 2 Знак Знак,1.2 Заголовок 2 Знак Знак,1.2 Заголовок 2 Знак1"/>
    <w:next w:val="a0"/>
    <w:link w:val="20"/>
    <w:qFormat/>
    <w:rsid w:val="005433E8"/>
    <w:pPr>
      <w:keepNext/>
      <w:tabs>
        <w:tab w:val="left" w:pos="1134"/>
        <w:tab w:val="left" w:pos="1276"/>
      </w:tabs>
      <w:spacing w:before="180" w:after="60" w:line="240" w:lineRule="auto"/>
      <w:jc w:val="both"/>
      <w:outlineLvl w:val="1"/>
    </w:pPr>
    <w:rPr>
      <w:rFonts w:ascii="Times New Roman" w:eastAsia="Times New Roman" w:hAnsi="Times New Roman" w:cs="Times New Roman"/>
      <w:b/>
      <w:bCs/>
      <w:i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Абзац"/>
    <w:link w:val="a4"/>
    <w:qFormat/>
    <w:rsid w:val="00C529B8"/>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4">
    <w:name w:val="Абзац Знак"/>
    <w:basedOn w:val="a1"/>
    <w:link w:val="a0"/>
    <w:qFormat/>
    <w:rsid w:val="00C529B8"/>
    <w:rPr>
      <w:rFonts w:ascii="Times New Roman" w:eastAsia="Times New Roman" w:hAnsi="Times New Roman" w:cs="Times New Roman"/>
      <w:sz w:val="28"/>
      <w:szCs w:val="24"/>
      <w:lang w:eastAsia="ru-RU"/>
    </w:rPr>
  </w:style>
  <w:style w:type="table" w:styleId="a5">
    <w:name w:val="Table Grid"/>
    <w:basedOn w:val="a2"/>
    <w:uiPriority w:val="39"/>
    <w:rsid w:val="00C5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Титул_заголовок_14"/>
    <w:qFormat/>
    <w:rsid w:val="00677EA2"/>
    <w:pPr>
      <w:spacing w:after="0" w:line="480" w:lineRule="auto"/>
      <w:contextualSpacing/>
      <w:jc w:val="center"/>
    </w:pPr>
    <w:rPr>
      <w:rFonts w:ascii="Times New Roman" w:eastAsia="Times New Roman" w:hAnsi="Times New Roman" w:cs="Times New Roman"/>
      <w:caps/>
      <w:sz w:val="28"/>
      <w:szCs w:val="36"/>
      <w:lang w:eastAsia="ru-RU"/>
    </w:rPr>
  </w:style>
  <w:style w:type="paragraph" w:customStyle="1" w:styleId="a6">
    <w:name w:val="Название рисунка"/>
    <w:basedOn w:val="a"/>
    <w:next w:val="a0"/>
    <w:link w:val="a7"/>
    <w:qFormat/>
    <w:rsid w:val="00677EA2"/>
    <w:pPr>
      <w:keepNext/>
      <w:spacing w:after="120" w:line="240" w:lineRule="auto"/>
      <w:jc w:val="center"/>
    </w:pPr>
    <w:rPr>
      <w:rFonts w:ascii="Times New Roman" w:eastAsia="Times New Roman" w:hAnsi="Times New Roman" w:cs="Times New Roman"/>
      <w:bCs/>
      <w:sz w:val="28"/>
      <w:lang w:eastAsia="ru-RU"/>
    </w:rPr>
  </w:style>
  <w:style w:type="character" w:customStyle="1" w:styleId="a7">
    <w:name w:val="Название рисунка Знак"/>
    <w:basedOn w:val="a1"/>
    <w:link w:val="a6"/>
    <w:rsid w:val="00677EA2"/>
    <w:rPr>
      <w:rFonts w:ascii="Times New Roman" w:eastAsia="Times New Roman" w:hAnsi="Times New Roman" w:cs="Times New Roman"/>
      <w:bCs/>
      <w:sz w:val="28"/>
      <w:lang w:eastAsia="ru-RU"/>
    </w:rPr>
  </w:style>
  <w:style w:type="character" w:customStyle="1" w:styleId="10">
    <w:name w:val="Заголовок 1 Знак"/>
    <w:aliases w:val="Заголовок 1 Знак1 Знак,Заголовок 1 Знак Знак Знак,БЛОК Знак Знак Знак,БЛОК Знак Знак1"/>
    <w:basedOn w:val="a1"/>
    <w:link w:val="1"/>
    <w:uiPriority w:val="9"/>
    <w:rsid w:val="00677EA2"/>
    <w:rPr>
      <w:rFonts w:ascii="Times New Roman" w:eastAsia="Times New Roman" w:hAnsi="Times New Roman" w:cs="Times New Roman"/>
      <w:b/>
      <w:bCs/>
      <w:kern w:val="32"/>
      <w:sz w:val="28"/>
      <w:szCs w:val="28"/>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Заголовок 2 Знак Знак Знак,1.2 Заголовок 2 Знак1 Знак"/>
    <w:basedOn w:val="a1"/>
    <w:link w:val="2"/>
    <w:rsid w:val="005433E8"/>
    <w:rPr>
      <w:rFonts w:ascii="Times New Roman" w:eastAsia="Times New Roman" w:hAnsi="Times New Roman" w:cs="Times New Roman"/>
      <w:b/>
      <w:bCs/>
      <w:iCs/>
      <w:sz w:val="28"/>
      <w:szCs w:val="28"/>
      <w:lang w:eastAsia="ru-RU"/>
    </w:rPr>
  </w:style>
  <w:style w:type="paragraph" w:styleId="a8">
    <w:name w:val="header"/>
    <w:basedOn w:val="a"/>
    <w:link w:val="a9"/>
    <w:uiPriority w:val="99"/>
    <w:unhideWhenUsed/>
    <w:rsid w:val="008A7966"/>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8A7966"/>
  </w:style>
  <w:style w:type="paragraph" w:styleId="aa">
    <w:name w:val="footer"/>
    <w:basedOn w:val="a"/>
    <w:link w:val="ab"/>
    <w:uiPriority w:val="99"/>
    <w:unhideWhenUsed/>
    <w:rsid w:val="008A7966"/>
    <w:pPr>
      <w:tabs>
        <w:tab w:val="center" w:pos="4677"/>
        <w:tab w:val="right" w:pos="9355"/>
      </w:tabs>
      <w:spacing w:after="0" w:line="240" w:lineRule="auto"/>
    </w:pPr>
  </w:style>
  <w:style w:type="character" w:customStyle="1" w:styleId="ab">
    <w:name w:val="Нижний колонтитул Знак"/>
    <w:basedOn w:val="a1"/>
    <w:link w:val="aa"/>
    <w:uiPriority w:val="99"/>
    <w:rsid w:val="008A7966"/>
  </w:style>
  <w:style w:type="paragraph" w:styleId="ac">
    <w:name w:val="List Paragraph"/>
    <w:basedOn w:val="a"/>
    <w:uiPriority w:val="34"/>
    <w:qFormat/>
    <w:rsid w:val="00F81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466005">
      <w:bodyDiv w:val="1"/>
      <w:marLeft w:val="0"/>
      <w:marRight w:val="0"/>
      <w:marTop w:val="0"/>
      <w:marBottom w:val="0"/>
      <w:divBdr>
        <w:top w:val="none" w:sz="0" w:space="0" w:color="auto"/>
        <w:left w:val="none" w:sz="0" w:space="0" w:color="auto"/>
        <w:bottom w:val="none" w:sz="0" w:space="0" w:color="auto"/>
        <w:right w:val="none" w:sz="0" w:space="0" w:color="auto"/>
      </w:divBdr>
      <w:divsChild>
        <w:div w:id="1323123568">
          <w:marLeft w:val="0"/>
          <w:marRight w:val="0"/>
          <w:marTop w:val="0"/>
          <w:marBottom w:val="0"/>
          <w:divBdr>
            <w:top w:val="none" w:sz="0" w:space="0" w:color="auto"/>
            <w:left w:val="none" w:sz="0" w:space="0" w:color="auto"/>
            <w:bottom w:val="none" w:sz="0" w:space="0" w:color="auto"/>
            <w:right w:val="none" w:sz="0" w:space="0" w:color="auto"/>
          </w:divBdr>
        </w:div>
        <w:div w:id="298150334">
          <w:marLeft w:val="0"/>
          <w:marRight w:val="0"/>
          <w:marTop w:val="0"/>
          <w:marBottom w:val="0"/>
          <w:divBdr>
            <w:top w:val="none" w:sz="0" w:space="0" w:color="auto"/>
            <w:left w:val="none" w:sz="0" w:space="0" w:color="auto"/>
            <w:bottom w:val="none" w:sz="0" w:space="0" w:color="auto"/>
            <w:right w:val="none" w:sz="0" w:space="0" w:color="auto"/>
          </w:divBdr>
          <w:divsChild>
            <w:div w:id="755442503">
              <w:marLeft w:val="0"/>
              <w:marRight w:val="0"/>
              <w:marTop w:val="0"/>
              <w:marBottom w:val="0"/>
              <w:divBdr>
                <w:top w:val="none" w:sz="0" w:space="0" w:color="auto"/>
                <w:left w:val="none" w:sz="0" w:space="0" w:color="auto"/>
                <w:bottom w:val="none" w:sz="0" w:space="0" w:color="auto"/>
                <w:right w:val="none" w:sz="0" w:space="0" w:color="auto"/>
              </w:divBdr>
            </w:div>
            <w:div w:id="1926184820">
              <w:marLeft w:val="0"/>
              <w:marRight w:val="0"/>
              <w:marTop w:val="0"/>
              <w:marBottom w:val="0"/>
              <w:divBdr>
                <w:top w:val="none" w:sz="0" w:space="0" w:color="auto"/>
                <w:left w:val="none" w:sz="0" w:space="0" w:color="auto"/>
                <w:bottom w:val="none" w:sz="0" w:space="0" w:color="auto"/>
                <w:right w:val="none" w:sz="0" w:space="0" w:color="auto"/>
              </w:divBdr>
            </w:div>
            <w:div w:id="1415937700">
              <w:marLeft w:val="0"/>
              <w:marRight w:val="0"/>
              <w:marTop w:val="0"/>
              <w:marBottom w:val="0"/>
              <w:divBdr>
                <w:top w:val="none" w:sz="0" w:space="0" w:color="auto"/>
                <w:left w:val="none" w:sz="0" w:space="0" w:color="auto"/>
                <w:bottom w:val="none" w:sz="0" w:space="0" w:color="auto"/>
                <w:right w:val="none" w:sz="0" w:space="0" w:color="auto"/>
              </w:divBdr>
            </w:div>
            <w:div w:id="53043996">
              <w:marLeft w:val="0"/>
              <w:marRight w:val="0"/>
              <w:marTop w:val="0"/>
              <w:marBottom w:val="0"/>
              <w:divBdr>
                <w:top w:val="none" w:sz="0" w:space="0" w:color="auto"/>
                <w:left w:val="none" w:sz="0" w:space="0" w:color="auto"/>
                <w:bottom w:val="none" w:sz="0" w:space="0" w:color="auto"/>
                <w:right w:val="none" w:sz="0" w:space="0" w:color="auto"/>
              </w:divBdr>
            </w:div>
            <w:div w:id="1217470705">
              <w:marLeft w:val="0"/>
              <w:marRight w:val="0"/>
              <w:marTop w:val="0"/>
              <w:marBottom w:val="0"/>
              <w:divBdr>
                <w:top w:val="none" w:sz="0" w:space="0" w:color="auto"/>
                <w:left w:val="none" w:sz="0" w:space="0" w:color="auto"/>
                <w:bottom w:val="none" w:sz="0" w:space="0" w:color="auto"/>
                <w:right w:val="none" w:sz="0" w:space="0" w:color="auto"/>
              </w:divBdr>
            </w:div>
            <w:div w:id="1284769928">
              <w:marLeft w:val="0"/>
              <w:marRight w:val="0"/>
              <w:marTop w:val="0"/>
              <w:marBottom w:val="0"/>
              <w:divBdr>
                <w:top w:val="none" w:sz="0" w:space="0" w:color="auto"/>
                <w:left w:val="none" w:sz="0" w:space="0" w:color="auto"/>
                <w:bottom w:val="none" w:sz="0" w:space="0" w:color="auto"/>
                <w:right w:val="none" w:sz="0" w:space="0" w:color="auto"/>
              </w:divBdr>
            </w:div>
            <w:div w:id="1279682143">
              <w:marLeft w:val="0"/>
              <w:marRight w:val="0"/>
              <w:marTop w:val="0"/>
              <w:marBottom w:val="0"/>
              <w:divBdr>
                <w:top w:val="none" w:sz="0" w:space="0" w:color="auto"/>
                <w:left w:val="none" w:sz="0" w:space="0" w:color="auto"/>
                <w:bottom w:val="none" w:sz="0" w:space="0" w:color="auto"/>
                <w:right w:val="none" w:sz="0" w:space="0" w:color="auto"/>
              </w:divBdr>
            </w:div>
            <w:div w:id="2029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17</Pages>
  <Words>4033</Words>
  <Characters>22989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Суровая Елена Николаевна</cp:lastModifiedBy>
  <cp:revision>93</cp:revision>
  <dcterms:created xsi:type="dcterms:W3CDTF">2020-09-22T20:19:00Z</dcterms:created>
  <dcterms:modified xsi:type="dcterms:W3CDTF">2021-05-19T08:34:00Z</dcterms:modified>
</cp:coreProperties>
</file>