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40385" cy="683895"/>
            <wp:effectExtent l="0" t="0" r="0" b="1905"/>
            <wp:docPr id="2" name="Рисунок 2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ГРАДОСТРОИТЕЛЬНОЙ ПОЛИТИКИ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ЛЕНИНГРАДСКОЙ ОБЛАСТИ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FB4C49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ПРИКАЗ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060189" w:rsidRDefault="00E4363E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 __________ № __</w:t>
      </w:r>
      <w:bookmarkStart w:id="0" w:name="_GoBack"/>
      <w:bookmarkEnd w:id="0"/>
      <w:r>
        <w:rPr>
          <w:rFonts w:ascii="Times New Roman" w:hAnsi="Times New Roman" w:cs="Times New Roman"/>
          <w:b w:val="0"/>
          <w:bCs/>
          <w:sz w:val="28"/>
          <w:szCs w:val="28"/>
        </w:rPr>
        <w:t>__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0165B" w:rsidRDefault="00060189" w:rsidP="00A0165B">
      <w:pPr>
        <w:pStyle w:val="Style3"/>
        <w:widowControl/>
        <w:ind w:left="-284" w:right="-143"/>
        <w:rPr>
          <w:b/>
          <w:sz w:val="28"/>
          <w:szCs w:val="28"/>
        </w:rPr>
      </w:pPr>
      <w:r w:rsidRPr="00383684">
        <w:rPr>
          <w:b/>
          <w:sz w:val="28"/>
          <w:szCs w:val="28"/>
        </w:rPr>
        <w:t>О</w:t>
      </w:r>
      <w:r w:rsidR="00FB4C49" w:rsidRPr="00383684">
        <w:rPr>
          <w:b/>
          <w:sz w:val="28"/>
          <w:szCs w:val="28"/>
        </w:rPr>
        <w:t>б уточнении</w:t>
      </w:r>
      <w:r w:rsidR="00326EE8">
        <w:rPr>
          <w:b/>
          <w:sz w:val="28"/>
          <w:szCs w:val="28"/>
        </w:rPr>
        <w:t xml:space="preserve"> П</w:t>
      </w:r>
      <w:r w:rsidRPr="00383684">
        <w:rPr>
          <w:b/>
          <w:sz w:val="28"/>
          <w:szCs w:val="28"/>
        </w:rPr>
        <w:t>рав</w:t>
      </w:r>
      <w:r w:rsidR="00A0165B">
        <w:rPr>
          <w:b/>
          <w:sz w:val="28"/>
          <w:szCs w:val="28"/>
        </w:rPr>
        <w:t>ил землепользования и застройки</w:t>
      </w:r>
    </w:p>
    <w:p w:rsidR="00A0165B" w:rsidRDefault="00C3280A" w:rsidP="00A0165B">
      <w:pPr>
        <w:pStyle w:val="Style3"/>
        <w:widowControl/>
        <w:ind w:left="-284" w:right="-143"/>
        <w:rPr>
          <w:b/>
          <w:sz w:val="28"/>
          <w:szCs w:val="28"/>
        </w:rPr>
      </w:pPr>
      <w:r w:rsidRPr="00C3280A">
        <w:rPr>
          <w:b/>
          <w:sz w:val="28"/>
          <w:szCs w:val="28"/>
        </w:rPr>
        <w:t xml:space="preserve">территории </w:t>
      </w:r>
      <w:proofErr w:type="spellStart"/>
      <w:r w:rsidR="00A0165B" w:rsidRPr="00C3280A">
        <w:rPr>
          <w:b/>
          <w:sz w:val="28"/>
          <w:szCs w:val="28"/>
        </w:rPr>
        <w:t>Доможировского</w:t>
      </w:r>
      <w:proofErr w:type="spellEnd"/>
      <w:r w:rsidR="00A0165B" w:rsidRPr="00C3280A">
        <w:rPr>
          <w:b/>
          <w:sz w:val="28"/>
          <w:szCs w:val="28"/>
        </w:rPr>
        <w:t xml:space="preserve"> сельского поселени</w:t>
      </w:r>
      <w:r w:rsidR="00A0165B">
        <w:rPr>
          <w:b/>
          <w:sz w:val="28"/>
          <w:szCs w:val="28"/>
        </w:rPr>
        <w:t>я</w:t>
      </w:r>
    </w:p>
    <w:p w:rsidR="00060189" w:rsidRPr="00C3280A" w:rsidRDefault="00A0165B" w:rsidP="00A0165B">
      <w:pPr>
        <w:pStyle w:val="Style3"/>
        <w:widowControl/>
        <w:ind w:left="-284" w:right="-14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Лодейнопольского</w:t>
      </w:r>
      <w:proofErr w:type="spellEnd"/>
      <w:r>
        <w:rPr>
          <w:b/>
          <w:sz w:val="28"/>
          <w:szCs w:val="28"/>
        </w:rPr>
        <w:t xml:space="preserve"> </w:t>
      </w:r>
      <w:r w:rsidRPr="00A0165B">
        <w:rPr>
          <w:b/>
          <w:sz w:val="28"/>
          <w:szCs w:val="28"/>
        </w:rPr>
        <w:t>муниципального района Ленинградской области</w:t>
      </w:r>
    </w:p>
    <w:p w:rsidR="00F944D9" w:rsidRDefault="00F944D9" w:rsidP="0006018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925E3E" w:rsidRDefault="00060189" w:rsidP="00925E3E">
      <w:pPr>
        <w:pStyle w:val="Style3"/>
        <w:widowControl/>
        <w:ind w:right="-143" w:firstLine="992"/>
        <w:jc w:val="both"/>
        <w:rPr>
          <w:sz w:val="28"/>
          <w:szCs w:val="28"/>
        </w:rPr>
      </w:pPr>
      <w:proofErr w:type="gramStart"/>
      <w:r w:rsidRPr="00231270">
        <w:rPr>
          <w:sz w:val="28"/>
          <w:szCs w:val="28"/>
        </w:rPr>
        <w:t xml:space="preserve">В соответствии </w:t>
      </w:r>
      <w:r w:rsidR="00FB4C49" w:rsidRPr="00231270">
        <w:rPr>
          <w:sz w:val="28"/>
          <w:szCs w:val="28"/>
        </w:rPr>
        <w:t xml:space="preserve">со </w:t>
      </w:r>
      <w:r w:rsidRPr="00231270">
        <w:rPr>
          <w:sz w:val="28"/>
          <w:szCs w:val="28"/>
        </w:rPr>
        <w:t>стать</w:t>
      </w:r>
      <w:r w:rsidR="00FB4C49" w:rsidRPr="00231270">
        <w:rPr>
          <w:sz w:val="28"/>
          <w:szCs w:val="28"/>
        </w:rPr>
        <w:t>ей</w:t>
      </w:r>
      <w:r w:rsidRPr="00231270">
        <w:rPr>
          <w:sz w:val="28"/>
          <w:szCs w:val="28"/>
        </w:rPr>
        <w:t xml:space="preserve"> 33 Градостроительного кодекса Российской Федерации,</w:t>
      </w:r>
      <w:r w:rsidR="00231270" w:rsidRPr="00231270">
        <w:rPr>
          <w:sz w:val="28"/>
          <w:szCs w:val="28"/>
        </w:rPr>
        <w:t xml:space="preserve"> пунктом 1 части 2 статьи 1 областного закона от 7 июля 2014 года </w:t>
      </w:r>
      <w:r w:rsidR="003A6012">
        <w:rPr>
          <w:sz w:val="28"/>
          <w:szCs w:val="28"/>
        </w:rPr>
        <w:t xml:space="preserve">     </w:t>
      </w:r>
      <w:r w:rsidR="00231270" w:rsidRPr="00231270">
        <w:rPr>
          <w:sz w:val="28"/>
          <w:szCs w:val="28"/>
        </w:rPr>
        <w:t>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</w:t>
      </w:r>
      <w:r w:rsidRPr="00231270">
        <w:rPr>
          <w:sz w:val="28"/>
          <w:szCs w:val="28"/>
        </w:rPr>
        <w:t xml:space="preserve"> пунктом 2.1</w:t>
      </w:r>
      <w:r w:rsidR="00FB4C49" w:rsidRPr="00231270">
        <w:rPr>
          <w:sz w:val="28"/>
          <w:szCs w:val="28"/>
        </w:rPr>
        <w:t>3</w:t>
      </w:r>
      <w:r w:rsidRPr="00231270">
        <w:rPr>
          <w:sz w:val="28"/>
          <w:szCs w:val="28"/>
        </w:rPr>
        <w:t xml:space="preserve"> Положения о Комитете градостроительной политики Ленинградской области, </w:t>
      </w:r>
      <w:r w:rsidR="00231270" w:rsidRPr="00B06447">
        <w:rPr>
          <w:sz w:val="28"/>
          <w:szCs w:val="28"/>
        </w:rPr>
        <w:t>утвержденного постановлением Правительства Ленинградской области от 9 сентября 2019</w:t>
      </w:r>
      <w:proofErr w:type="gramEnd"/>
      <w:r w:rsidR="00231270" w:rsidRPr="00B06447">
        <w:rPr>
          <w:sz w:val="28"/>
          <w:szCs w:val="28"/>
        </w:rPr>
        <w:t xml:space="preserve"> года № 421</w:t>
      </w:r>
      <w:r w:rsidR="00231270">
        <w:rPr>
          <w:sz w:val="28"/>
          <w:szCs w:val="28"/>
        </w:rPr>
        <w:t xml:space="preserve">, </w:t>
      </w:r>
      <w:r w:rsidR="00231270" w:rsidRPr="00231270">
        <w:rPr>
          <w:sz w:val="28"/>
          <w:szCs w:val="28"/>
        </w:rPr>
        <w:t>в связи с</w:t>
      </w:r>
      <w:r w:rsidR="00C3280A">
        <w:rPr>
          <w:sz w:val="28"/>
          <w:szCs w:val="28"/>
        </w:rPr>
        <w:t xml:space="preserve"> установлением зон </w:t>
      </w:r>
      <w:r w:rsidR="00231270" w:rsidRPr="00231270">
        <w:rPr>
          <w:sz w:val="28"/>
          <w:szCs w:val="28"/>
        </w:rPr>
        <w:t>затопления, приказываю:</w:t>
      </w:r>
    </w:p>
    <w:p w:rsidR="00060189" w:rsidRPr="00A0165B" w:rsidRDefault="00925E3E" w:rsidP="00925E3E">
      <w:pPr>
        <w:pStyle w:val="Style3"/>
        <w:widowControl/>
        <w:ind w:right="-143" w:firstLine="992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B4C49" w:rsidRPr="00A0165B">
        <w:rPr>
          <w:sz w:val="28"/>
          <w:szCs w:val="28"/>
        </w:rPr>
        <w:t xml:space="preserve">точнить </w:t>
      </w:r>
      <w:r w:rsidR="00326EE8" w:rsidRPr="00A0165B">
        <w:rPr>
          <w:sz w:val="28"/>
          <w:szCs w:val="28"/>
        </w:rPr>
        <w:t>П</w:t>
      </w:r>
      <w:r w:rsidR="00060189" w:rsidRPr="00A0165B">
        <w:rPr>
          <w:sz w:val="28"/>
          <w:szCs w:val="28"/>
        </w:rPr>
        <w:t>равила землепользования и застройки</w:t>
      </w:r>
      <w:r w:rsidR="00C3280A">
        <w:rPr>
          <w:sz w:val="28"/>
          <w:szCs w:val="28"/>
        </w:rPr>
        <w:t xml:space="preserve"> территории</w:t>
      </w:r>
      <w:r w:rsidR="00060189" w:rsidRPr="00A0165B">
        <w:rPr>
          <w:sz w:val="28"/>
          <w:szCs w:val="28"/>
        </w:rPr>
        <w:t xml:space="preserve"> </w:t>
      </w:r>
      <w:proofErr w:type="spellStart"/>
      <w:r w:rsidR="00A0165B" w:rsidRPr="00C3280A">
        <w:rPr>
          <w:sz w:val="28"/>
          <w:szCs w:val="28"/>
        </w:rPr>
        <w:t>Доможировского</w:t>
      </w:r>
      <w:proofErr w:type="spellEnd"/>
      <w:r w:rsidR="00A0165B" w:rsidRPr="00C3280A">
        <w:rPr>
          <w:sz w:val="28"/>
          <w:szCs w:val="28"/>
        </w:rPr>
        <w:t xml:space="preserve"> сельского поселения</w:t>
      </w:r>
      <w:r w:rsidR="00A0165B" w:rsidRPr="00A0165B">
        <w:rPr>
          <w:sz w:val="28"/>
          <w:szCs w:val="28"/>
        </w:rPr>
        <w:t xml:space="preserve"> </w:t>
      </w:r>
      <w:proofErr w:type="spellStart"/>
      <w:r w:rsidR="00A0165B" w:rsidRPr="00A0165B">
        <w:rPr>
          <w:sz w:val="28"/>
          <w:szCs w:val="28"/>
        </w:rPr>
        <w:t>Лодейнопольского</w:t>
      </w:r>
      <w:proofErr w:type="spellEnd"/>
      <w:r w:rsidR="00A0165B" w:rsidRPr="00A0165B">
        <w:rPr>
          <w:sz w:val="28"/>
          <w:szCs w:val="28"/>
        </w:rPr>
        <w:t xml:space="preserve">  муниципального района Ленинградской области</w:t>
      </w:r>
      <w:r w:rsidR="001E2331" w:rsidRPr="00A0165B">
        <w:rPr>
          <w:sz w:val="28"/>
          <w:szCs w:val="28"/>
        </w:rPr>
        <w:t xml:space="preserve">, утвержденные </w:t>
      </w:r>
      <w:r w:rsidR="00A0165B">
        <w:rPr>
          <w:sz w:val="28"/>
          <w:szCs w:val="28"/>
        </w:rPr>
        <w:t xml:space="preserve">решением Совета депутатов </w:t>
      </w:r>
      <w:proofErr w:type="spellStart"/>
      <w:r w:rsidR="00A0165B">
        <w:rPr>
          <w:sz w:val="28"/>
          <w:szCs w:val="28"/>
        </w:rPr>
        <w:t>Доможировского</w:t>
      </w:r>
      <w:proofErr w:type="spellEnd"/>
      <w:r w:rsidR="00A0165B">
        <w:rPr>
          <w:sz w:val="28"/>
          <w:szCs w:val="28"/>
        </w:rPr>
        <w:t xml:space="preserve"> сельского поселения </w:t>
      </w:r>
      <w:proofErr w:type="spellStart"/>
      <w:r w:rsidR="00A0165B">
        <w:rPr>
          <w:sz w:val="28"/>
          <w:szCs w:val="28"/>
        </w:rPr>
        <w:t>Лодейнопольского</w:t>
      </w:r>
      <w:proofErr w:type="spellEnd"/>
      <w:r w:rsidR="00A0165B">
        <w:rPr>
          <w:sz w:val="28"/>
          <w:szCs w:val="28"/>
        </w:rPr>
        <w:t xml:space="preserve"> муниципального района Ленинградской области от 31.07.2012 № 201</w:t>
      </w:r>
      <w:r w:rsidR="00144558" w:rsidRPr="00A0165B">
        <w:rPr>
          <w:sz w:val="28"/>
          <w:szCs w:val="28"/>
        </w:rPr>
        <w:t xml:space="preserve">, </w:t>
      </w:r>
      <w:r w:rsidR="00FB4C49" w:rsidRPr="00A0165B">
        <w:rPr>
          <w:sz w:val="28"/>
          <w:szCs w:val="28"/>
        </w:rPr>
        <w:t>согласно приложению к настоящему</w:t>
      </w:r>
      <w:r w:rsidR="00060189" w:rsidRPr="00A0165B">
        <w:rPr>
          <w:sz w:val="28"/>
          <w:szCs w:val="28"/>
        </w:rPr>
        <w:t xml:space="preserve"> </w:t>
      </w:r>
      <w:r w:rsidR="00FB4C49" w:rsidRPr="00A0165B">
        <w:rPr>
          <w:sz w:val="28"/>
          <w:szCs w:val="28"/>
        </w:rPr>
        <w:t>приказу.</w:t>
      </w:r>
    </w:p>
    <w:p w:rsidR="00060189" w:rsidRDefault="00060189" w:rsidP="000601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0165B" w:rsidRDefault="00A0165B" w:rsidP="0006018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60189" w:rsidRDefault="00060189" w:rsidP="0006018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Председатель комитета                                                                          </w:t>
      </w:r>
      <w:proofErr w:type="spellStart"/>
      <w:r>
        <w:rPr>
          <w:rFonts w:eastAsiaTheme="minorHAnsi"/>
          <w:sz w:val="28"/>
          <w:szCs w:val="28"/>
          <w:lang w:eastAsia="en-US"/>
        </w:rPr>
        <w:t>И.Я.Кулаков</w:t>
      </w:r>
      <w:proofErr w:type="spellEnd"/>
    </w:p>
    <w:p w:rsidR="00A0165B" w:rsidRDefault="00A0165B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C3280A" w:rsidRDefault="00C3280A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C3280A" w:rsidRDefault="00C3280A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C3280A" w:rsidRDefault="00C3280A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C3280A" w:rsidRDefault="00C3280A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C3280A" w:rsidRDefault="00C3280A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C3280A" w:rsidRDefault="00C3280A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C3280A" w:rsidRDefault="00C3280A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C3280A" w:rsidRDefault="00C3280A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C3280A" w:rsidRDefault="00C3280A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C3280A" w:rsidRDefault="00C3280A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C3280A" w:rsidRDefault="00C3280A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C3280A" w:rsidRDefault="00C3280A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C3280A" w:rsidRDefault="00C3280A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C3280A" w:rsidRDefault="00C3280A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sectPr w:rsidR="00C3280A" w:rsidSect="00426999">
      <w:pgSz w:w="11906" w:h="16838"/>
      <w:pgMar w:top="851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7013D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314041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28E0D93"/>
    <w:multiLevelType w:val="multilevel"/>
    <w:tmpl w:val="F180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210EC6"/>
    <w:multiLevelType w:val="hybridMultilevel"/>
    <w:tmpl w:val="9948D702"/>
    <w:lvl w:ilvl="0" w:tplc="FCB67E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3E3E94"/>
    <w:multiLevelType w:val="hybridMultilevel"/>
    <w:tmpl w:val="DC9E3D8A"/>
    <w:lvl w:ilvl="0" w:tplc="A86819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A1"/>
    <w:rsid w:val="00007F02"/>
    <w:rsid w:val="00012839"/>
    <w:rsid w:val="00060189"/>
    <w:rsid w:val="00072141"/>
    <w:rsid w:val="00111305"/>
    <w:rsid w:val="00144558"/>
    <w:rsid w:val="001A0458"/>
    <w:rsid w:val="001E2331"/>
    <w:rsid w:val="00231270"/>
    <w:rsid w:val="002F39E0"/>
    <w:rsid w:val="00313DA8"/>
    <w:rsid w:val="00326EE8"/>
    <w:rsid w:val="00330790"/>
    <w:rsid w:val="003475B3"/>
    <w:rsid w:val="00372464"/>
    <w:rsid w:val="00383684"/>
    <w:rsid w:val="003A6012"/>
    <w:rsid w:val="003D44D6"/>
    <w:rsid w:val="003E772E"/>
    <w:rsid w:val="004257DA"/>
    <w:rsid w:val="00426999"/>
    <w:rsid w:val="004F724B"/>
    <w:rsid w:val="0050212F"/>
    <w:rsid w:val="00534205"/>
    <w:rsid w:val="005C5C10"/>
    <w:rsid w:val="005F467D"/>
    <w:rsid w:val="0061567D"/>
    <w:rsid w:val="00641CF1"/>
    <w:rsid w:val="00647D79"/>
    <w:rsid w:val="00653F9C"/>
    <w:rsid w:val="00664BA9"/>
    <w:rsid w:val="00694338"/>
    <w:rsid w:val="006C3F20"/>
    <w:rsid w:val="00713AA7"/>
    <w:rsid w:val="0071487F"/>
    <w:rsid w:val="007407C2"/>
    <w:rsid w:val="007651EA"/>
    <w:rsid w:val="008E677E"/>
    <w:rsid w:val="00925E3E"/>
    <w:rsid w:val="009446CA"/>
    <w:rsid w:val="009D67CE"/>
    <w:rsid w:val="00A0165B"/>
    <w:rsid w:val="00A4437A"/>
    <w:rsid w:val="00B16125"/>
    <w:rsid w:val="00B7662C"/>
    <w:rsid w:val="00BA335F"/>
    <w:rsid w:val="00BD43EC"/>
    <w:rsid w:val="00C3280A"/>
    <w:rsid w:val="00C523EE"/>
    <w:rsid w:val="00C80EB9"/>
    <w:rsid w:val="00CF2102"/>
    <w:rsid w:val="00D1414D"/>
    <w:rsid w:val="00D66E89"/>
    <w:rsid w:val="00D9372A"/>
    <w:rsid w:val="00E4363E"/>
    <w:rsid w:val="00EC1283"/>
    <w:rsid w:val="00EE7E55"/>
    <w:rsid w:val="00F16BBF"/>
    <w:rsid w:val="00F8205C"/>
    <w:rsid w:val="00F944D9"/>
    <w:rsid w:val="00F951A1"/>
    <w:rsid w:val="00FB4C49"/>
    <w:rsid w:val="00FB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0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Суровая Елена Николаевна</dc:creator>
  <cp:lastModifiedBy>Лев Владимирович Бабиков</cp:lastModifiedBy>
  <cp:revision>4</cp:revision>
  <cp:lastPrinted>2020-07-31T09:09:00Z</cp:lastPrinted>
  <dcterms:created xsi:type="dcterms:W3CDTF">2020-08-04T11:48:00Z</dcterms:created>
  <dcterms:modified xsi:type="dcterms:W3CDTF">2021-04-27T07:59:00Z</dcterms:modified>
</cp:coreProperties>
</file>