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2" w:rsidRPr="00166B88" w:rsidRDefault="00150CB2" w:rsidP="00150CB2">
      <w:pPr>
        <w:autoSpaceDE w:val="0"/>
        <w:autoSpaceDN w:val="0"/>
        <w:adjustRightInd w:val="0"/>
        <w:jc w:val="right"/>
        <w:outlineLvl w:val="0"/>
        <w:rPr>
          <w:sz w:val="28"/>
          <w:szCs w:val="28"/>
        </w:rPr>
      </w:pPr>
      <w:r w:rsidRPr="00166B88">
        <w:rPr>
          <w:sz w:val="28"/>
          <w:szCs w:val="28"/>
        </w:rPr>
        <w:t>ПРОЕКТ</w:t>
      </w:r>
    </w:p>
    <w:p w:rsidR="00150CB2" w:rsidRPr="00166B88" w:rsidRDefault="00150CB2" w:rsidP="00150CB2">
      <w:pPr>
        <w:autoSpaceDE w:val="0"/>
        <w:autoSpaceDN w:val="0"/>
        <w:adjustRightInd w:val="0"/>
        <w:jc w:val="right"/>
        <w:outlineLvl w:val="0"/>
        <w:rPr>
          <w:sz w:val="28"/>
          <w:szCs w:val="28"/>
        </w:rPr>
      </w:pPr>
    </w:p>
    <w:p w:rsidR="00150CB2" w:rsidRPr="00166B88" w:rsidRDefault="00150CB2" w:rsidP="00150CB2">
      <w:pPr>
        <w:autoSpaceDE w:val="0"/>
        <w:autoSpaceDN w:val="0"/>
        <w:adjustRightInd w:val="0"/>
        <w:jc w:val="center"/>
        <w:outlineLvl w:val="0"/>
        <w:rPr>
          <w:sz w:val="28"/>
          <w:szCs w:val="28"/>
        </w:rPr>
      </w:pPr>
      <w:r w:rsidRPr="00166B88">
        <w:rPr>
          <w:sz w:val="28"/>
          <w:szCs w:val="28"/>
        </w:rPr>
        <w:t>ПРАВИТЕЛЬСТВО ЛЕНИНГРАДСКОЙ ОБЛАСТИ</w:t>
      </w:r>
    </w:p>
    <w:p w:rsidR="00150CB2" w:rsidRPr="00166B88" w:rsidRDefault="00150CB2" w:rsidP="00150CB2">
      <w:pPr>
        <w:autoSpaceDE w:val="0"/>
        <w:autoSpaceDN w:val="0"/>
        <w:adjustRightInd w:val="0"/>
        <w:jc w:val="center"/>
        <w:outlineLvl w:val="0"/>
        <w:rPr>
          <w:sz w:val="28"/>
          <w:szCs w:val="28"/>
        </w:rPr>
      </w:pPr>
    </w:p>
    <w:p w:rsidR="00150CB2" w:rsidRPr="00166B88" w:rsidRDefault="00150CB2" w:rsidP="00150CB2">
      <w:pPr>
        <w:autoSpaceDE w:val="0"/>
        <w:autoSpaceDN w:val="0"/>
        <w:adjustRightInd w:val="0"/>
        <w:jc w:val="center"/>
        <w:outlineLvl w:val="0"/>
        <w:rPr>
          <w:sz w:val="28"/>
          <w:szCs w:val="28"/>
        </w:rPr>
      </w:pPr>
      <w:r w:rsidRPr="00166B88">
        <w:rPr>
          <w:sz w:val="28"/>
          <w:szCs w:val="28"/>
        </w:rPr>
        <w:t>ПОСТАНОВЛЕНИЕ</w:t>
      </w:r>
    </w:p>
    <w:p w:rsidR="00150CB2" w:rsidRPr="00166B88" w:rsidRDefault="00150CB2" w:rsidP="00150CB2">
      <w:pPr>
        <w:autoSpaceDE w:val="0"/>
        <w:autoSpaceDN w:val="0"/>
        <w:adjustRightInd w:val="0"/>
        <w:jc w:val="center"/>
        <w:outlineLvl w:val="0"/>
        <w:rPr>
          <w:sz w:val="28"/>
          <w:szCs w:val="28"/>
        </w:rPr>
      </w:pPr>
    </w:p>
    <w:p w:rsidR="00150CB2" w:rsidRPr="00166B88" w:rsidRDefault="00150CB2" w:rsidP="00150CB2">
      <w:pPr>
        <w:autoSpaceDE w:val="0"/>
        <w:autoSpaceDN w:val="0"/>
        <w:adjustRightInd w:val="0"/>
        <w:jc w:val="center"/>
        <w:outlineLvl w:val="0"/>
        <w:rPr>
          <w:b/>
          <w:sz w:val="28"/>
          <w:szCs w:val="28"/>
        </w:rPr>
      </w:pPr>
      <w:r w:rsidRPr="00166B88">
        <w:rPr>
          <w:b/>
          <w:sz w:val="28"/>
          <w:szCs w:val="28"/>
        </w:rPr>
        <w:t>О внесении изменений в постановление Правительства Ленинградской области от 22 ноября 2019 года № 541</w:t>
      </w:r>
    </w:p>
    <w:p w:rsidR="00150CB2" w:rsidRPr="00166B88" w:rsidRDefault="00150CB2" w:rsidP="00150CB2">
      <w:pPr>
        <w:autoSpaceDE w:val="0"/>
        <w:autoSpaceDN w:val="0"/>
        <w:adjustRightInd w:val="0"/>
        <w:jc w:val="center"/>
        <w:outlineLvl w:val="0"/>
        <w:rPr>
          <w:b/>
          <w:sz w:val="28"/>
          <w:szCs w:val="28"/>
        </w:rPr>
      </w:pPr>
      <w:r w:rsidRPr="00166B88">
        <w:rPr>
          <w:b/>
          <w:sz w:val="28"/>
          <w:szCs w:val="28"/>
        </w:rPr>
        <w:t>«О порядке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w:t>
      </w:r>
      <w:r w:rsidR="00D355BE">
        <w:rPr>
          <w:b/>
          <w:sz w:val="28"/>
          <w:szCs w:val="28"/>
        </w:rPr>
        <w:t>разований Ленинградской области</w:t>
      </w:r>
      <w:r w:rsidR="00AC7B57">
        <w:rPr>
          <w:b/>
          <w:sz w:val="28"/>
          <w:szCs w:val="28"/>
        </w:rPr>
        <w:t>,</w:t>
      </w:r>
      <w:r w:rsidR="00AC7B57" w:rsidRPr="00AC7B57">
        <w:t xml:space="preserve"> </w:t>
      </w:r>
      <w:r w:rsidR="00AC7B57" w:rsidRPr="00AC7B57">
        <w:rPr>
          <w:b/>
          <w:sz w:val="28"/>
          <w:szCs w:val="28"/>
        </w:rPr>
        <w:t>на территориях которых планируется размещение объектов федерального значения</w:t>
      </w:r>
      <w:r w:rsidRPr="00166B88">
        <w:rPr>
          <w:b/>
          <w:sz w:val="28"/>
          <w:szCs w:val="28"/>
        </w:rPr>
        <w:t>»</w:t>
      </w:r>
    </w:p>
    <w:p w:rsidR="00150CB2" w:rsidRPr="00166B88" w:rsidRDefault="00150CB2" w:rsidP="00150CB2">
      <w:pPr>
        <w:autoSpaceDE w:val="0"/>
        <w:autoSpaceDN w:val="0"/>
        <w:adjustRightInd w:val="0"/>
        <w:outlineLvl w:val="0"/>
        <w:rPr>
          <w:b/>
          <w:sz w:val="28"/>
          <w:szCs w:val="28"/>
        </w:rPr>
      </w:pPr>
    </w:p>
    <w:p w:rsidR="00150CB2" w:rsidRPr="00166B88" w:rsidRDefault="00150CB2" w:rsidP="00150CB2">
      <w:pPr>
        <w:autoSpaceDE w:val="0"/>
        <w:autoSpaceDN w:val="0"/>
        <w:adjustRightInd w:val="0"/>
        <w:ind w:firstLine="567"/>
        <w:outlineLvl w:val="0"/>
        <w:rPr>
          <w:rFonts w:eastAsiaTheme="minorHAnsi"/>
          <w:bCs w:val="0"/>
          <w:sz w:val="28"/>
          <w:szCs w:val="28"/>
          <w:lang w:eastAsia="en-US"/>
        </w:rPr>
      </w:pPr>
      <w:r w:rsidRPr="00166B88">
        <w:rPr>
          <w:rFonts w:eastAsiaTheme="minorHAnsi"/>
          <w:bCs w:val="0"/>
          <w:sz w:val="28"/>
          <w:szCs w:val="28"/>
          <w:lang w:eastAsia="en-US"/>
        </w:rPr>
        <w:t>Правительство Ленинградской области постановляет:</w:t>
      </w:r>
    </w:p>
    <w:p w:rsidR="00150CB2" w:rsidRPr="00166B88" w:rsidRDefault="00150CB2" w:rsidP="00150CB2">
      <w:pPr>
        <w:autoSpaceDE w:val="0"/>
        <w:autoSpaceDN w:val="0"/>
        <w:adjustRightInd w:val="0"/>
        <w:jc w:val="both"/>
        <w:outlineLvl w:val="0"/>
        <w:rPr>
          <w:rFonts w:eastAsiaTheme="minorHAnsi"/>
          <w:bCs w:val="0"/>
          <w:sz w:val="28"/>
          <w:szCs w:val="28"/>
          <w:lang w:eastAsia="en-US"/>
        </w:rPr>
      </w:pPr>
    </w:p>
    <w:p w:rsidR="00150CB2" w:rsidRPr="00166B88" w:rsidRDefault="00150CB2" w:rsidP="00150CB2">
      <w:pPr>
        <w:autoSpaceDE w:val="0"/>
        <w:autoSpaceDN w:val="0"/>
        <w:adjustRightInd w:val="0"/>
        <w:ind w:firstLine="540"/>
        <w:jc w:val="both"/>
        <w:rPr>
          <w:rFonts w:eastAsiaTheme="minorHAnsi"/>
          <w:bCs w:val="0"/>
          <w:sz w:val="28"/>
          <w:szCs w:val="28"/>
          <w:lang w:eastAsia="en-US"/>
        </w:rPr>
      </w:pPr>
      <w:proofErr w:type="gramStart"/>
      <w:r w:rsidRPr="00166B88">
        <w:rPr>
          <w:rFonts w:eastAsiaTheme="minorHAnsi"/>
          <w:bCs w:val="0"/>
          <w:sz w:val="28"/>
          <w:szCs w:val="28"/>
          <w:lang w:eastAsia="en-US"/>
        </w:rPr>
        <w:t>Внести в постановление Правительства Ленинградской области от 22 ноября 2019 года № 541 «О порядке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на территориях которых планируется размещение объектов федерального значения» изменения согласно приложению к настоящему постановлению.</w:t>
      </w:r>
      <w:proofErr w:type="gramEnd"/>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r w:rsidRPr="00166B88">
        <w:rPr>
          <w:rFonts w:eastAsiaTheme="minorHAnsi"/>
          <w:bCs w:val="0"/>
          <w:sz w:val="28"/>
          <w:szCs w:val="28"/>
          <w:lang w:eastAsia="en-US"/>
        </w:rPr>
        <w:tab/>
      </w: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r w:rsidRPr="00166B88">
        <w:rPr>
          <w:rFonts w:eastAsiaTheme="minorHAnsi"/>
          <w:bCs w:val="0"/>
          <w:sz w:val="28"/>
          <w:szCs w:val="28"/>
          <w:lang w:eastAsia="en-US"/>
        </w:rPr>
        <w:t xml:space="preserve">Губернатор </w:t>
      </w: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r w:rsidRPr="00166B88">
        <w:rPr>
          <w:rFonts w:eastAsiaTheme="minorHAnsi"/>
          <w:bCs w:val="0"/>
          <w:sz w:val="28"/>
          <w:szCs w:val="28"/>
          <w:lang w:eastAsia="en-US"/>
        </w:rPr>
        <w:t>Ленинградской области</w:t>
      </w:r>
      <w:r w:rsidRPr="00166B88">
        <w:rPr>
          <w:rFonts w:eastAsiaTheme="minorHAnsi"/>
          <w:bCs w:val="0"/>
          <w:sz w:val="28"/>
          <w:szCs w:val="28"/>
          <w:lang w:eastAsia="en-US"/>
        </w:rPr>
        <w:tab/>
      </w:r>
      <w:r w:rsidRPr="00166B88">
        <w:rPr>
          <w:rFonts w:eastAsiaTheme="minorHAnsi"/>
          <w:bCs w:val="0"/>
          <w:sz w:val="28"/>
          <w:szCs w:val="28"/>
          <w:lang w:eastAsia="en-US"/>
        </w:rPr>
        <w:tab/>
      </w:r>
      <w:r w:rsidRPr="00166B88">
        <w:rPr>
          <w:rFonts w:eastAsiaTheme="minorHAnsi"/>
          <w:bCs w:val="0"/>
          <w:sz w:val="28"/>
          <w:szCs w:val="28"/>
          <w:lang w:eastAsia="en-US"/>
        </w:rPr>
        <w:tab/>
      </w:r>
      <w:r w:rsidRPr="00166B88">
        <w:rPr>
          <w:rFonts w:eastAsiaTheme="minorHAnsi"/>
          <w:bCs w:val="0"/>
          <w:sz w:val="28"/>
          <w:szCs w:val="28"/>
          <w:lang w:eastAsia="en-US"/>
        </w:rPr>
        <w:tab/>
      </w:r>
      <w:r w:rsidRPr="00166B88">
        <w:rPr>
          <w:rFonts w:eastAsiaTheme="minorHAnsi"/>
          <w:bCs w:val="0"/>
          <w:sz w:val="28"/>
          <w:szCs w:val="28"/>
          <w:lang w:eastAsia="en-US"/>
        </w:rPr>
        <w:tab/>
      </w:r>
      <w:r w:rsidRPr="00166B88">
        <w:rPr>
          <w:rFonts w:eastAsiaTheme="minorHAnsi"/>
          <w:bCs w:val="0"/>
          <w:sz w:val="28"/>
          <w:szCs w:val="28"/>
          <w:lang w:eastAsia="en-US"/>
        </w:rPr>
        <w:tab/>
        <w:t xml:space="preserve">       А. Дрозденко</w:t>
      </w: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spacing w:after="200" w:line="276" w:lineRule="auto"/>
        <w:jc w:val="both"/>
        <w:rPr>
          <w:rFonts w:eastAsiaTheme="minorHAnsi"/>
          <w:bCs w:val="0"/>
          <w:sz w:val="28"/>
          <w:szCs w:val="28"/>
          <w:lang w:eastAsia="en-US"/>
        </w:rPr>
      </w:pPr>
      <w:r w:rsidRPr="00166B88">
        <w:rPr>
          <w:rFonts w:eastAsiaTheme="minorHAnsi"/>
          <w:bCs w:val="0"/>
          <w:sz w:val="28"/>
          <w:szCs w:val="28"/>
          <w:lang w:eastAsia="en-US"/>
        </w:rPr>
        <w:br w:type="page"/>
      </w:r>
    </w:p>
    <w:p w:rsidR="00150CB2" w:rsidRPr="00166B88" w:rsidRDefault="00150CB2" w:rsidP="00150CB2">
      <w:pPr>
        <w:pStyle w:val="a3"/>
        <w:autoSpaceDE w:val="0"/>
        <w:autoSpaceDN w:val="0"/>
        <w:adjustRightInd w:val="0"/>
        <w:ind w:left="0"/>
        <w:jc w:val="both"/>
        <w:outlineLvl w:val="0"/>
        <w:rPr>
          <w:rFonts w:eastAsiaTheme="minorHAnsi"/>
          <w:bCs w:val="0"/>
          <w:sz w:val="28"/>
          <w:szCs w:val="28"/>
          <w:lang w:eastAsia="en-US"/>
        </w:rPr>
      </w:pPr>
    </w:p>
    <w:p w:rsidR="00150CB2" w:rsidRPr="00166B88" w:rsidRDefault="00150CB2" w:rsidP="00150CB2">
      <w:pPr>
        <w:autoSpaceDE w:val="0"/>
        <w:autoSpaceDN w:val="0"/>
        <w:adjustRightInd w:val="0"/>
        <w:ind w:left="5670"/>
        <w:jc w:val="center"/>
        <w:rPr>
          <w:sz w:val="28"/>
          <w:szCs w:val="28"/>
        </w:rPr>
      </w:pPr>
      <w:r w:rsidRPr="00166B88">
        <w:rPr>
          <w:sz w:val="28"/>
          <w:szCs w:val="28"/>
        </w:rPr>
        <w:t xml:space="preserve">Приложение </w:t>
      </w:r>
    </w:p>
    <w:p w:rsidR="00150CB2" w:rsidRPr="00166B88" w:rsidRDefault="00150CB2" w:rsidP="00150CB2">
      <w:pPr>
        <w:autoSpaceDE w:val="0"/>
        <w:autoSpaceDN w:val="0"/>
        <w:adjustRightInd w:val="0"/>
        <w:ind w:left="5670"/>
        <w:jc w:val="center"/>
        <w:rPr>
          <w:sz w:val="28"/>
          <w:szCs w:val="28"/>
        </w:rPr>
      </w:pPr>
      <w:r w:rsidRPr="00166B88">
        <w:rPr>
          <w:sz w:val="28"/>
          <w:szCs w:val="28"/>
        </w:rPr>
        <w:t>к постановлению Правительства</w:t>
      </w:r>
    </w:p>
    <w:p w:rsidR="00150CB2" w:rsidRPr="00166B88" w:rsidRDefault="00150CB2" w:rsidP="00150CB2">
      <w:pPr>
        <w:autoSpaceDE w:val="0"/>
        <w:autoSpaceDN w:val="0"/>
        <w:adjustRightInd w:val="0"/>
        <w:ind w:left="5670"/>
        <w:jc w:val="center"/>
        <w:rPr>
          <w:sz w:val="28"/>
          <w:szCs w:val="28"/>
        </w:rPr>
      </w:pPr>
      <w:r w:rsidRPr="00166B88">
        <w:rPr>
          <w:sz w:val="28"/>
          <w:szCs w:val="28"/>
        </w:rPr>
        <w:t>Ленинградской области</w:t>
      </w:r>
    </w:p>
    <w:p w:rsidR="00150CB2" w:rsidRPr="00166B88" w:rsidRDefault="00150CB2" w:rsidP="00150CB2">
      <w:pPr>
        <w:autoSpaceDE w:val="0"/>
        <w:autoSpaceDN w:val="0"/>
        <w:adjustRightInd w:val="0"/>
        <w:ind w:left="5387"/>
        <w:jc w:val="center"/>
        <w:rPr>
          <w:sz w:val="28"/>
          <w:szCs w:val="28"/>
        </w:rPr>
      </w:pPr>
      <w:r w:rsidRPr="00166B88">
        <w:rPr>
          <w:sz w:val="28"/>
          <w:szCs w:val="28"/>
        </w:rPr>
        <w:t>от __________________ №___</w:t>
      </w:r>
    </w:p>
    <w:p w:rsidR="00150CB2" w:rsidRPr="00166B88" w:rsidRDefault="00150CB2" w:rsidP="00150CB2">
      <w:pPr>
        <w:autoSpaceDE w:val="0"/>
        <w:autoSpaceDN w:val="0"/>
        <w:adjustRightInd w:val="0"/>
        <w:ind w:left="5670"/>
        <w:jc w:val="center"/>
        <w:rPr>
          <w:sz w:val="28"/>
          <w:szCs w:val="28"/>
        </w:rPr>
      </w:pPr>
    </w:p>
    <w:p w:rsidR="00150CB2" w:rsidRPr="00166B88" w:rsidRDefault="00150CB2" w:rsidP="00150CB2">
      <w:pPr>
        <w:autoSpaceDE w:val="0"/>
        <w:autoSpaceDN w:val="0"/>
        <w:adjustRightInd w:val="0"/>
        <w:ind w:left="5670"/>
        <w:jc w:val="center"/>
        <w:rPr>
          <w:sz w:val="28"/>
          <w:szCs w:val="28"/>
        </w:rPr>
      </w:pPr>
    </w:p>
    <w:p w:rsidR="00150CB2" w:rsidRPr="00166B88" w:rsidRDefault="00150CB2" w:rsidP="00150CB2">
      <w:pPr>
        <w:autoSpaceDE w:val="0"/>
        <w:autoSpaceDN w:val="0"/>
        <w:adjustRightInd w:val="0"/>
        <w:jc w:val="right"/>
        <w:rPr>
          <w:sz w:val="28"/>
          <w:szCs w:val="28"/>
        </w:rPr>
      </w:pPr>
    </w:p>
    <w:p w:rsidR="00150CB2" w:rsidRPr="00166B88" w:rsidRDefault="00150CB2" w:rsidP="00150CB2">
      <w:pPr>
        <w:jc w:val="center"/>
        <w:rPr>
          <w:b/>
          <w:sz w:val="28"/>
          <w:szCs w:val="28"/>
        </w:rPr>
      </w:pPr>
      <w:r w:rsidRPr="00166B88">
        <w:rPr>
          <w:b/>
          <w:sz w:val="28"/>
          <w:szCs w:val="28"/>
        </w:rPr>
        <w:t xml:space="preserve">Изменения, </w:t>
      </w:r>
    </w:p>
    <w:p w:rsidR="009255B8" w:rsidRPr="00166B88" w:rsidRDefault="00150CB2" w:rsidP="009255B8">
      <w:pPr>
        <w:jc w:val="center"/>
        <w:rPr>
          <w:b/>
          <w:sz w:val="28"/>
          <w:szCs w:val="28"/>
        </w:rPr>
      </w:pPr>
      <w:r w:rsidRPr="00166B88">
        <w:rPr>
          <w:b/>
          <w:sz w:val="28"/>
          <w:szCs w:val="28"/>
        </w:rPr>
        <w:t xml:space="preserve">которые вносятся </w:t>
      </w:r>
      <w:r w:rsidR="009255B8" w:rsidRPr="00166B88">
        <w:rPr>
          <w:b/>
          <w:sz w:val="28"/>
          <w:szCs w:val="28"/>
        </w:rPr>
        <w:t>в постановление Правительства Ленинградской области от 22 ноября 2019 года № 541</w:t>
      </w:r>
    </w:p>
    <w:p w:rsidR="009255B8" w:rsidRPr="00166B88" w:rsidRDefault="009255B8" w:rsidP="009255B8">
      <w:pPr>
        <w:jc w:val="center"/>
        <w:rPr>
          <w:b/>
          <w:sz w:val="28"/>
          <w:szCs w:val="28"/>
        </w:rPr>
      </w:pPr>
      <w:r w:rsidRPr="00166B88">
        <w:rPr>
          <w:b/>
          <w:sz w:val="28"/>
          <w:szCs w:val="28"/>
        </w:rPr>
        <w:t>«О порядке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на территориях которых планируется размещение объектов федерального значения»</w:t>
      </w:r>
    </w:p>
    <w:p w:rsidR="00150CB2" w:rsidRDefault="00150CB2" w:rsidP="00A434C9">
      <w:pPr>
        <w:autoSpaceDE w:val="0"/>
        <w:autoSpaceDN w:val="0"/>
        <w:adjustRightInd w:val="0"/>
        <w:ind w:firstLine="539"/>
        <w:rPr>
          <w:b/>
          <w:sz w:val="28"/>
          <w:szCs w:val="28"/>
        </w:rPr>
      </w:pPr>
    </w:p>
    <w:p w:rsidR="00086DA7" w:rsidRDefault="009255B8" w:rsidP="009E2DF1">
      <w:pPr>
        <w:autoSpaceDE w:val="0"/>
        <w:autoSpaceDN w:val="0"/>
        <w:adjustRightInd w:val="0"/>
        <w:ind w:firstLine="567"/>
        <w:jc w:val="both"/>
        <w:rPr>
          <w:bCs w:val="0"/>
          <w:sz w:val="28"/>
          <w:szCs w:val="28"/>
        </w:rPr>
      </w:pPr>
      <w:r w:rsidRPr="00166B88">
        <w:rPr>
          <w:bCs w:val="0"/>
          <w:sz w:val="28"/>
          <w:szCs w:val="28"/>
        </w:rPr>
        <w:t>В приложении (Порядок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на территориях которых планируется размещение объектов федерального значения)</w:t>
      </w:r>
      <w:r w:rsidR="00086DA7">
        <w:rPr>
          <w:bCs w:val="0"/>
          <w:sz w:val="28"/>
          <w:szCs w:val="28"/>
        </w:rPr>
        <w:t>:</w:t>
      </w:r>
    </w:p>
    <w:p w:rsidR="009E2DF1" w:rsidRDefault="009E2DF1" w:rsidP="009E2DF1">
      <w:pPr>
        <w:autoSpaceDE w:val="0"/>
        <w:autoSpaceDN w:val="0"/>
        <w:adjustRightInd w:val="0"/>
        <w:ind w:firstLine="567"/>
        <w:jc w:val="both"/>
        <w:rPr>
          <w:bCs w:val="0"/>
          <w:sz w:val="28"/>
          <w:szCs w:val="28"/>
        </w:rPr>
      </w:pPr>
      <w:r>
        <w:rPr>
          <w:bCs w:val="0"/>
          <w:sz w:val="28"/>
          <w:szCs w:val="28"/>
        </w:rPr>
        <w:t>в наименовании слова «</w:t>
      </w:r>
      <w:r w:rsidRPr="009E2DF1">
        <w:rPr>
          <w:bCs w:val="0"/>
          <w:sz w:val="28"/>
          <w:szCs w:val="28"/>
        </w:rPr>
        <w:t xml:space="preserve">на </w:t>
      </w:r>
      <w:proofErr w:type="gramStart"/>
      <w:r w:rsidRPr="009E2DF1">
        <w:rPr>
          <w:bCs w:val="0"/>
          <w:sz w:val="28"/>
          <w:szCs w:val="28"/>
        </w:rPr>
        <w:t>территориях</w:t>
      </w:r>
      <w:proofErr w:type="gramEnd"/>
      <w:r w:rsidRPr="009E2DF1">
        <w:rPr>
          <w:bCs w:val="0"/>
          <w:sz w:val="28"/>
          <w:szCs w:val="28"/>
        </w:rPr>
        <w:t xml:space="preserve"> которых планируется размещение объектов федерального значения</w:t>
      </w:r>
      <w:r>
        <w:rPr>
          <w:bCs w:val="0"/>
          <w:sz w:val="28"/>
          <w:szCs w:val="28"/>
        </w:rPr>
        <w:t>» исключить;</w:t>
      </w:r>
    </w:p>
    <w:p w:rsidR="009E2DF1" w:rsidRDefault="009E2DF1" w:rsidP="009E2DF1">
      <w:pPr>
        <w:autoSpaceDE w:val="0"/>
        <w:autoSpaceDN w:val="0"/>
        <w:adjustRightInd w:val="0"/>
        <w:ind w:firstLine="567"/>
        <w:jc w:val="both"/>
        <w:rPr>
          <w:bCs w:val="0"/>
          <w:sz w:val="28"/>
          <w:szCs w:val="28"/>
        </w:rPr>
      </w:pPr>
      <w:r>
        <w:rPr>
          <w:bCs w:val="0"/>
          <w:sz w:val="28"/>
          <w:szCs w:val="28"/>
        </w:rPr>
        <w:t xml:space="preserve">в пункте 1.2. слова </w:t>
      </w:r>
      <w:r w:rsidRPr="009E2DF1">
        <w:rPr>
          <w:bCs w:val="0"/>
          <w:sz w:val="28"/>
          <w:szCs w:val="28"/>
        </w:rPr>
        <w:t>«</w:t>
      </w:r>
      <w:r w:rsidR="00CF4F9D">
        <w:rPr>
          <w:bCs w:val="0"/>
          <w:sz w:val="28"/>
          <w:szCs w:val="28"/>
        </w:rPr>
        <w:t xml:space="preserve">, </w:t>
      </w:r>
      <w:r w:rsidR="00CF4F9D" w:rsidRPr="00CF4F9D">
        <w:rPr>
          <w:bCs w:val="0"/>
          <w:sz w:val="28"/>
          <w:szCs w:val="28"/>
        </w:rPr>
        <w:t>на территориях которых в соответствии с проектом схемы планируется размещение объектов федерального значения</w:t>
      </w:r>
      <w:r w:rsidRPr="009E2DF1">
        <w:rPr>
          <w:bCs w:val="0"/>
          <w:sz w:val="28"/>
          <w:szCs w:val="28"/>
        </w:rPr>
        <w:t>» исключить;</w:t>
      </w:r>
    </w:p>
    <w:p w:rsidR="009E2DF1" w:rsidRDefault="009E2DF1" w:rsidP="009E2DF1">
      <w:pPr>
        <w:autoSpaceDE w:val="0"/>
        <w:autoSpaceDN w:val="0"/>
        <w:adjustRightInd w:val="0"/>
        <w:ind w:firstLine="567"/>
        <w:jc w:val="both"/>
        <w:rPr>
          <w:bCs w:val="0"/>
          <w:sz w:val="28"/>
          <w:szCs w:val="28"/>
        </w:rPr>
      </w:pPr>
      <w:r>
        <w:rPr>
          <w:bCs w:val="0"/>
          <w:sz w:val="28"/>
          <w:szCs w:val="28"/>
        </w:rPr>
        <w:t xml:space="preserve">в пункте 1.3 слова </w:t>
      </w:r>
      <w:r w:rsidR="00CF4F9D" w:rsidRPr="00CF4F9D">
        <w:rPr>
          <w:bCs w:val="0"/>
          <w:sz w:val="28"/>
          <w:szCs w:val="28"/>
        </w:rPr>
        <w:t>«, на территориях которых в соответствии с проектом схемы планируется размещение объектов федерального значения»</w:t>
      </w:r>
      <w:r w:rsidR="00CF4F9D">
        <w:rPr>
          <w:bCs w:val="0"/>
          <w:sz w:val="28"/>
          <w:szCs w:val="28"/>
        </w:rPr>
        <w:t xml:space="preserve"> </w:t>
      </w:r>
      <w:r w:rsidRPr="009E2DF1">
        <w:rPr>
          <w:bCs w:val="0"/>
          <w:sz w:val="28"/>
          <w:szCs w:val="28"/>
        </w:rPr>
        <w:t>исключить;</w:t>
      </w:r>
    </w:p>
    <w:p w:rsidR="001220BE" w:rsidRDefault="001220BE" w:rsidP="00A434C9">
      <w:pPr>
        <w:autoSpaceDE w:val="0"/>
        <w:autoSpaceDN w:val="0"/>
        <w:adjustRightInd w:val="0"/>
        <w:ind w:firstLine="539"/>
        <w:jc w:val="both"/>
        <w:rPr>
          <w:bCs w:val="0"/>
          <w:sz w:val="28"/>
          <w:szCs w:val="28"/>
        </w:rPr>
      </w:pPr>
      <w:r>
        <w:rPr>
          <w:bCs w:val="0"/>
          <w:sz w:val="28"/>
          <w:szCs w:val="28"/>
        </w:rPr>
        <w:t>раздел 1 дополнить пунктом 1.4 следующего содержания: «1.4. От имени Правительства Ленинградской области сводное заключение на проект схемы подписывает заместитель Председателя Правительства Ленинградской области по строительству и жилищно-коммунальному хозяйству</w:t>
      </w:r>
      <w:proofErr w:type="gramStart"/>
      <w:r>
        <w:rPr>
          <w:bCs w:val="0"/>
          <w:sz w:val="28"/>
          <w:szCs w:val="28"/>
        </w:rPr>
        <w:t>.»;</w:t>
      </w:r>
      <w:proofErr w:type="gramEnd"/>
    </w:p>
    <w:p w:rsidR="00AE10D7" w:rsidRPr="00A434C9" w:rsidRDefault="003F634C" w:rsidP="00A434C9">
      <w:pPr>
        <w:autoSpaceDE w:val="0"/>
        <w:autoSpaceDN w:val="0"/>
        <w:adjustRightInd w:val="0"/>
        <w:ind w:firstLine="539"/>
        <w:jc w:val="both"/>
        <w:rPr>
          <w:bCs w:val="0"/>
          <w:sz w:val="28"/>
          <w:szCs w:val="28"/>
        </w:rPr>
      </w:pPr>
      <w:r w:rsidRPr="00A434C9">
        <w:rPr>
          <w:bCs w:val="0"/>
          <w:sz w:val="28"/>
          <w:szCs w:val="28"/>
        </w:rPr>
        <w:t>раздел 2 изложить в следующей редакции:</w:t>
      </w:r>
      <w:r w:rsidR="00A434C9">
        <w:rPr>
          <w:bCs w:val="0"/>
          <w:sz w:val="28"/>
          <w:szCs w:val="28"/>
        </w:rPr>
        <w:t xml:space="preserve"> </w:t>
      </w:r>
    </w:p>
    <w:p w:rsidR="00305431" w:rsidRDefault="00305431" w:rsidP="00BB19AC">
      <w:pPr>
        <w:autoSpaceDE w:val="0"/>
        <w:autoSpaceDN w:val="0"/>
        <w:adjustRightInd w:val="0"/>
        <w:jc w:val="center"/>
        <w:rPr>
          <w:bCs w:val="0"/>
          <w:sz w:val="28"/>
          <w:szCs w:val="28"/>
        </w:rPr>
      </w:pPr>
    </w:p>
    <w:p w:rsidR="003F634C" w:rsidRPr="00166B88" w:rsidRDefault="003F634C" w:rsidP="00BB19AC">
      <w:pPr>
        <w:autoSpaceDE w:val="0"/>
        <w:autoSpaceDN w:val="0"/>
        <w:adjustRightInd w:val="0"/>
        <w:jc w:val="center"/>
        <w:rPr>
          <w:bCs w:val="0"/>
          <w:sz w:val="28"/>
          <w:szCs w:val="28"/>
        </w:rPr>
      </w:pPr>
      <w:r w:rsidRPr="00166B88">
        <w:rPr>
          <w:bCs w:val="0"/>
          <w:sz w:val="28"/>
          <w:szCs w:val="28"/>
        </w:rPr>
        <w:t xml:space="preserve">«2. Порядок </w:t>
      </w:r>
      <w:r w:rsidR="00BB19AC">
        <w:rPr>
          <w:bCs w:val="0"/>
          <w:sz w:val="28"/>
          <w:szCs w:val="28"/>
        </w:rPr>
        <w:t xml:space="preserve">согласования </w:t>
      </w:r>
      <w:r w:rsidRPr="00166B88">
        <w:rPr>
          <w:bCs w:val="0"/>
          <w:sz w:val="28"/>
          <w:szCs w:val="28"/>
        </w:rPr>
        <w:t>проекта схемы</w:t>
      </w:r>
      <w:r w:rsidR="00BB19AC">
        <w:rPr>
          <w:bCs w:val="0"/>
          <w:sz w:val="28"/>
          <w:szCs w:val="28"/>
        </w:rPr>
        <w:t xml:space="preserve"> органами местного самоуправления</w:t>
      </w:r>
      <w:r w:rsidR="00CB24F1">
        <w:rPr>
          <w:bCs w:val="0"/>
          <w:sz w:val="28"/>
          <w:szCs w:val="28"/>
        </w:rPr>
        <w:t xml:space="preserve"> </w:t>
      </w:r>
      <w:r w:rsidR="00086DA7">
        <w:rPr>
          <w:bCs w:val="0"/>
          <w:sz w:val="28"/>
          <w:szCs w:val="28"/>
        </w:rPr>
        <w:t>за исключением случаев, указанных в части 2.1 статьи</w:t>
      </w:r>
      <w:r w:rsidR="00086DA7" w:rsidRPr="00086DA7">
        <w:rPr>
          <w:bCs w:val="0"/>
          <w:sz w:val="28"/>
          <w:szCs w:val="28"/>
        </w:rPr>
        <w:t xml:space="preserve"> 12 Г</w:t>
      </w:r>
      <w:r w:rsidR="00086DA7">
        <w:rPr>
          <w:bCs w:val="0"/>
          <w:sz w:val="28"/>
          <w:szCs w:val="28"/>
        </w:rPr>
        <w:t>радостроительного кодекса</w:t>
      </w:r>
      <w:r w:rsidR="00086DA7" w:rsidRPr="00086DA7">
        <w:rPr>
          <w:bCs w:val="0"/>
          <w:sz w:val="28"/>
          <w:szCs w:val="28"/>
        </w:rPr>
        <w:t xml:space="preserve"> Р</w:t>
      </w:r>
      <w:r w:rsidR="00BB19AC">
        <w:rPr>
          <w:bCs w:val="0"/>
          <w:sz w:val="28"/>
          <w:szCs w:val="28"/>
        </w:rPr>
        <w:t>оссийской Федерации</w:t>
      </w:r>
    </w:p>
    <w:p w:rsidR="003F634C" w:rsidRPr="00166B88" w:rsidRDefault="003F634C" w:rsidP="003F634C">
      <w:pPr>
        <w:autoSpaceDE w:val="0"/>
        <w:autoSpaceDN w:val="0"/>
        <w:adjustRightInd w:val="0"/>
        <w:ind w:firstLine="539"/>
        <w:jc w:val="center"/>
        <w:rPr>
          <w:bCs w:val="0"/>
          <w:sz w:val="28"/>
          <w:szCs w:val="28"/>
        </w:rPr>
      </w:pPr>
    </w:p>
    <w:p w:rsidR="003F634C" w:rsidRPr="00166B88" w:rsidRDefault="003F634C" w:rsidP="003F634C">
      <w:pPr>
        <w:autoSpaceDE w:val="0"/>
        <w:autoSpaceDN w:val="0"/>
        <w:adjustRightInd w:val="0"/>
        <w:ind w:firstLine="539"/>
        <w:jc w:val="both"/>
        <w:rPr>
          <w:bCs w:val="0"/>
          <w:sz w:val="28"/>
          <w:szCs w:val="28"/>
        </w:rPr>
      </w:pPr>
      <w:r w:rsidRPr="00166B88">
        <w:rPr>
          <w:bCs w:val="0"/>
          <w:sz w:val="28"/>
          <w:szCs w:val="28"/>
        </w:rPr>
        <w:lastRenderedPageBreak/>
        <w:t xml:space="preserve">2.1. </w:t>
      </w:r>
      <w:proofErr w:type="gramStart"/>
      <w:r w:rsidRPr="00166B88">
        <w:rPr>
          <w:bCs w:val="0"/>
          <w:sz w:val="28"/>
          <w:szCs w:val="28"/>
        </w:rPr>
        <w:t xml:space="preserve">В срок не позднее </w:t>
      </w:r>
      <w:r w:rsidR="00B37575">
        <w:rPr>
          <w:bCs w:val="0"/>
          <w:sz w:val="28"/>
          <w:szCs w:val="28"/>
        </w:rPr>
        <w:t>2</w:t>
      </w:r>
      <w:r w:rsidRPr="00166B88">
        <w:rPr>
          <w:bCs w:val="0"/>
          <w:sz w:val="28"/>
          <w:szCs w:val="28"/>
        </w:rPr>
        <w:t xml:space="preserve"> рабочих дней со дня получения Правительством Ленинградской области уведомления об обеспечении доступа к проекту схемы и материалам по его обоснованию в федеральной государственной информационной системе территориального планирования (далее - уведомление) уведомление направляется в Комитет в порядке, предусмотренном Инструкцией по делопроизводству в органах исполнительной власти Ленинградской области, утвержденной постановлением Губернатора Ленинградской области от 13 февраля 2018 года</w:t>
      </w:r>
      <w:proofErr w:type="gramEnd"/>
      <w:r w:rsidRPr="00166B88">
        <w:rPr>
          <w:bCs w:val="0"/>
          <w:sz w:val="28"/>
          <w:szCs w:val="28"/>
        </w:rPr>
        <w:t xml:space="preserve"> N 4-пг, с использованием системы электронного документооборота Ленинградской области (далее - СЭД ЛО).</w:t>
      </w:r>
    </w:p>
    <w:p w:rsidR="003F634C" w:rsidRPr="00166B88" w:rsidRDefault="003F634C" w:rsidP="003F634C">
      <w:pPr>
        <w:autoSpaceDE w:val="0"/>
        <w:autoSpaceDN w:val="0"/>
        <w:adjustRightInd w:val="0"/>
        <w:ind w:firstLine="539"/>
        <w:jc w:val="both"/>
        <w:rPr>
          <w:bCs w:val="0"/>
          <w:sz w:val="28"/>
          <w:szCs w:val="28"/>
        </w:rPr>
      </w:pPr>
      <w:r w:rsidRPr="00166B88">
        <w:rPr>
          <w:bCs w:val="0"/>
          <w:sz w:val="28"/>
          <w:szCs w:val="28"/>
        </w:rPr>
        <w:t xml:space="preserve">2.2. Комитет в срок не позднее </w:t>
      </w:r>
      <w:r w:rsidR="00B37575">
        <w:rPr>
          <w:bCs w:val="0"/>
          <w:sz w:val="28"/>
          <w:szCs w:val="28"/>
        </w:rPr>
        <w:t>5</w:t>
      </w:r>
      <w:r w:rsidRPr="00166B88">
        <w:rPr>
          <w:bCs w:val="0"/>
          <w:sz w:val="28"/>
          <w:szCs w:val="28"/>
        </w:rPr>
        <w:t xml:space="preserve"> рабочих дней со дня получения уведомления </w:t>
      </w:r>
      <w:r w:rsidR="005E5E5B" w:rsidRPr="005E5E5B">
        <w:rPr>
          <w:bCs w:val="0"/>
          <w:sz w:val="28"/>
          <w:szCs w:val="28"/>
        </w:rPr>
        <w:t xml:space="preserve">определяет перечень муниципальных образований, на территориях которых планируется размещение объектов федерального значения </w:t>
      </w:r>
      <w:r w:rsidR="006828EE">
        <w:rPr>
          <w:bCs w:val="0"/>
          <w:sz w:val="28"/>
          <w:szCs w:val="28"/>
        </w:rPr>
        <w:t>и (</w:t>
      </w:r>
      <w:r w:rsidR="005E5E5B" w:rsidRPr="005E5E5B">
        <w:rPr>
          <w:bCs w:val="0"/>
          <w:sz w:val="28"/>
          <w:szCs w:val="28"/>
        </w:rPr>
        <w:t>или</w:t>
      </w:r>
      <w:r w:rsidR="006828EE">
        <w:rPr>
          <w:bCs w:val="0"/>
          <w:sz w:val="28"/>
          <w:szCs w:val="28"/>
        </w:rPr>
        <w:t>)</w:t>
      </w:r>
      <w:r w:rsidR="005E5E5B" w:rsidRPr="005E5E5B">
        <w:rPr>
          <w:bCs w:val="0"/>
          <w:sz w:val="28"/>
          <w:szCs w:val="28"/>
        </w:rPr>
        <w:t xml:space="preserve"> на окружающую среду на территориях которых могут оказать негативное воздействие планируемые для размещения объекты федерального значения, и направляет уведомления </w:t>
      </w:r>
      <w:r w:rsidR="005E5E5B">
        <w:rPr>
          <w:bCs w:val="0"/>
          <w:sz w:val="28"/>
          <w:szCs w:val="28"/>
        </w:rPr>
        <w:t>главам администраций</w:t>
      </w:r>
      <w:r w:rsidR="005E5E5B" w:rsidRPr="005E5E5B">
        <w:rPr>
          <w:bCs w:val="0"/>
          <w:sz w:val="28"/>
          <w:szCs w:val="28"/>
        </w:rPr>
        <w:t xml:space="preserve"> указанных муниципальных образований Ленинградской области</w:t>
      </w:r>
      <w:r w:rsidR="006828EE">
        <w:rPr>
          <w:bCs w:val="0"/>
          <w:sz w:val="28"/>
          <w:szCs w:val="28"/>
        </w:rPr>
        <w:t xml:space="preserve"> </w:t>
      </w:r>
      <w:r w:rsidR="006828EE" w:rsidRPr="006828EE">
        <w:rPr>
          <w:bCs w:val="0"/>
          <w:sz w:val="28"/>
          <w:szCs w:val="28"/>
        </w:rPr>
        <w:t xml:space="preserve">(далее </w:t>
      </w:r>
      <w:proofErr w:type="gramStart"/>
      <w:r w:rsidR="006828EE" w:rsidRPr="006828EE">
        <w:rPr>
          <w:bCs w:val="0"/>
          <w:sz w:val="28"/>
          <w:szCs w:val="28"/>
        </w:rPr>
        <w:t>–а</w:t>
      </w:r>
      <w:proofErr w:type="gramEnd"/>
      <w:r w:rsidR="006828EE" w:rsidRPr="006828EE">
        <w:rPr>
          <w:bCs w:val="0"/>
          <w:sz w:val="28"/>
          <w:szCs w:val="28"/>
        </w:rPr>
        <w:t>дминистрация муниципального образования)</w:t>
      </w:r>
      <w:r w:rsidR="005E5E5B" w:rsidRPr="005E5E5B">
        <w:rPr>
          <w:bCs w:val="0"/>
          <w:sz w:val="28"/>
          <w:szCs w:val="28"/>
        </w:rPr>
        <w:t xml:space="preserve"> с использованием СЭД ЛО.</w:t>
      </w:r>
    </w:p>
    <w:p w:rsidR="009D70D6" w:rsidRPr="009D70D6" w:rsidRDefault="003F634C" w:rsidP="009D70D6">
      <w:pPr>
        <w:autoSpaceDE w:val="0"/>
        <w:autoSpaceDN w:val="0"/>
        <w:adjustRightInd w:val="0"/>
        <w:ind w:firstLine="539"/>
        <w:jc w:val="both"/>
        <w:rPr>
          <w:bCs w:val="0"/>
          <w:sz w:val="28"/>
          <w:szCs w:val="28"/>
        </w:rPr>
      </w:pPr>
      <w:r w:rsidRPr="00166B88">
        <w:rPr>
          <w:bCs w:val="0"/>
          <w:sz w:val="28"/>
          <w:szCs w:val="28"/>
        </w:rPr>
        <w:t xml:space="preserve">2.3. </w:t>
      </w:r>
      <w:proofErr w:type="gramStart"/>
      <w:r w:rsidRPr="00166B88">
        <w:rPr>
          <w:bCs w:val="0"/>
          <w:sz w:val="28"/>
          <w:szCs w:val="28"/>
        </w:rPr>
        <w:t xml:space="preserve">В случае если </w:t>
      </w:r>
      <w:r w:rsidR="00504482">
        <w:rPr>
          <w:bCs w:val="0"/>
          <w:sz w:val="28"/>
          <w:szCs w:val="28"/>
        </w:rPr>
        <w:t>администрация муниципального образования</w:t>
      </w:r>
      <w:r w:rsidR="00744F85" w:rsidRPr="00166B88">
        <w:rPr>
          <w:bCs w:val="0"/>
          <w:sz w:val="28"/>
          <w:szCs w:val="28"/>
        </w:rPr>
        <w:t xml:space="preserve"> </w:t>
      </w:r>
      <w:r w:rsidRPr="00166B88">
        <w:rPr>
          <w:bCs w:val="0"/>
          <w:sz w:val="28"/>
          <w:szCs w:val="28"/>
        </w:rPr>
        <w:t xml:space="preserve">не имеет технической возможности осуществления документооборота с использованием СЭД ЛО, уведомление направляется главе </w:t>
      </w:r>
      <w:r w:rsidR="00744F85" w:rsidRPr="00166B88">
        <w:rPr>
          <w:bCs w:val="0"/>
          <w:sz w:val="28"/>
          <w:szCs w:val="28"/>
        </w:rPr>
        <w:t xml:space="preserve">администрации </w:t>
      </w:r>
      <w:r w:rsidR="00FE615C">
        <w:rPr>
          <w:bCs w:val="0"/>
          <w:sz w:val="28"/>
          <w:szCs w:val="28"/>
        </w:rPr>
        <w:t xml:space="preserve">муниципального образования </w:t>
      </w:r>
      <w:r w:rsidRPr="00166B88">
        <w:rPr>
          <w:bCs w:val="0"/>
          <w:sz w:val="28"/>
          <w:szCs w:val="28"/>
        </w:rPr>
        <w:t>по адресу электронной почты, указанному на официальном сайте в сети "Интернет", используемом для размещения информации муниципального образования, предусмотренном частью 1 статьи 10 Федерального закона от 9 февраля 2009 года N 8-ФЗ "Об обеспечении доступа к информации о деятельности</w:t>
      </w:r>
      <w:proofErr w:type="gramEnd"/>
      <w:r w:rsidRPr="00166B88">
        <w:rPr>
          <w:bCs w:val="0"/>
          <w:sz w:val="28"/>
          <w:szCs w:val="28"/>
        </w:rPr>
        <w:t xml:space="preserve"> государственных органов и органов местного самоуправления". При этом документом, подтверждающим направление уведомления </w:t>
      </w:r>
      <w:r w:rsidR="00FE615C">
        <w:rPr>
          <w:bCs w:val="0"/>
          <w:sz w:val="28"/>
          <w:szCs w:val="28"/>
        </w:rPr>
        <w:t>главе администрации муниципального образования</w:t>
      </w:r>
      <w:r w:rsidRPr="00166B88">
        <w:rPr>
          <w:bCs w:val="0"/>
          <w:sz w:val="28"/>
          <w:szCs w:val="28"/>
        </w:rPr>
        <w:t>, является снимок экрана страницы в сети "Интернет", содержащий информацию об отправке уведомления по указанному адресу электронной почты, заверенный работником Комитета, осуществившим направление уведомления</w:t>
      </w:r>
      <w:r w:rsidR="009D70D6">
        <w:rPr>
          <w:bCs w:val="0"/>
          <w:sz w:val="28"/>
          <w:szCs w:val="28"/>
        </w:rPr>
        <w:t xml:space="preserve"> </w:t>
      </w:r>
      <w:r w:rsidR="009D70D6" w:rsidRPr="009D70D6">
        <w:rPr>
          <w:bCs w:val="0"/>
          <w:sz w:val="28"/>
          <w:szCs w:val="28"/>
        </w:rPr>
        <w:t>(далее – информация об уведомлении).</w:t>
      </w:r>
    </w:p>
    <w:p w:rsidR="003F634C" w:rsidRDefault="009D70D6" w:rsidP="009D70D6">
      <w:pPr>
        <w:autoSpaceDE w:val="0"/>
        <w:autoSpaceDN w:val="0"/>
        <w:adjustRightInd w:val="0"/>
        <w:ind w:firstLine="539"/>
        <w:jc w:val="both"/>
        <w:rPr>
          <w:bCs w:val="0"/>
          <w:sz w:val="28"/>
          <w:szCs w:val="28"/>
        </w:rPr>
      </w:pPr>
      <w:r w:rsidRPr="009D70D6">
        <w:rPr>
          <w:bCs w:val="0"/>
          <w:sz w:val="28"/>
          <w:szCs w:val="28"/>
        </w:rPr>
        <w:t>Информация об у</w:t>
      </w:r>
      <w:r>
        <w:rPr>
          <w:bCs w:val="0"/>
          <w:sz w:val="28"/>
          <w:szCs w:val="28"/>
        </w:rPr>
        <w:t xml:space="preserve">ведомлении размещается </w:t>
      </w:r>
      <w:r w:rsidR="002673E0">
        <w:rPr>
          <w:bCs w:val="0"/>
          <w:sz w:val="28"/>
          <w:szCs w:val="28"/>
        </w:rPr>
        <w:t xml:space="preserve">Комитетом </w:t>
      </w:r>
      <w:r>
        <w:rPr>
          <w:bCs w:val="0"/>
          <w:sz w:val="28"/>
          <w:szCs w:val="28"/>
        </w:rPr>
        <w:t>в СЭД ЛО</w:t>
      </w:r>
      <w:r w:rsidR="003F634C" w:rsidRPr="00166B88">
        <w:rPr>
          <w:bCs w:val="0"/>
          <w:sz w:val="28"/>
          <w:szCs w:val="28"/>
        </w:rPr>
        <w:t>.</w:t>
      </w:r>
    </w:p>
    <w:p w:rsidR="00FE615C" w:rsidRDefault="00FE615C" w:rsidP="003F634C">
      <w:pPr>
        <w:autoSpaceDE w:val="0"/>
        <w:autoSpaceDN w:val="0"/>
        <w:adjustRightInd w:val="0"/>
        <w:ind w:firstLine="539"/>
        <w:jc w:val="both"/>
        <w:rPr>
          <w:bCs w:val="0"/>
          <w:sz w:val="28"/>
          <w:szCs w:val="28"/>
        </w:rPr>
      </w:pPr>
      <w:r>
        <w:rPr>
          <w:bCs w:val="0"/>
          <w:sz w:val="28"/>
          <w:szCs w:val="28"/>
        </w:rPr>
        <w:t xml:space="preserve">2.4. Глава </w:t>
      </w:r>
      <w:r w:rsidR="00373537">
        <w:rPr>
          <w:bCs w:val="0"/>
          <w:sz w:val="28"/>
          <w:szCs w:val="28"/>
        </w:rPr>
        <w:t xml:space="preserve">администрации муниципального образования обеспечивает </w:t>
      </w:r>
      <w:r w:rsidR="00373537" w:rsidRPr="00373537">
        <w:rPr>
          <w:bCs w:val="0"/>
          <w:sz w:val="28"/>
          <w:szCs w:val="28"/>
        </w:rPr>
        <w:t>рассм</w:t>
      </w:r>
      <w:r w:rsidR="00373537">
        <w:rPr>
          <w:bCs w:val="0"/>
          <w:sz w:val="28"/>
          <w:szCs w:val="28"/>
        </w:rPr>
        <w:t xml:space="preserve">отрение органами местного самоуправления </w:t>
      </w:r>
      <w:r w:rsidR="00373537" w:rsidRPr="00373537">
        <w:rPr>
          <w:bCs w:val="0"/>
          <w:sz w:val="28"/>
          <w:szCs w:val="28"/>
        </w:rPr>
        <w:t>проект</w:t>
      </w:r>
      <w:r w:rsidR="00373537">
        <w:rPr>
          <w:bCs w:val="0"/>
          <w:sz w:val="28"/>
          <w:szCs w:val="28"/>
        </w:rPr>
        <w:t>а</w:t>
      </w:r>
      <w:r w:rsidR="00373537" w:rsidRPr="00373537">
        <w:rPr>
          <w:bCs w:val="0"/>
          <w:sz w:val="28"/>
          <w:szCs w:val="28"/>
        </w:rPr>
        <w:t xml:space="preserve"> схемы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r w:rsidR="00373537">
        <w:rPr>
          <w:bCs w:val="0"/>
          <w:sz w:val="28"/>
          <w:szCs w:val="28"/>
        </w:rPr>
        <w:t>.</w:t>
      </w:r>
    </w:p>
    <w:p w:rsidR="00F74C05" w:rsidRDefault="00373537" w:rsidP="003F634C">
      <w:pPr>
        <w:autoSpaceDE w:val="0"/>
        <w:autoSpaceDN w:val="0"/>
        <w:adjustRightInd w:val="0"/>
        <w:ind w:firstLine="539"/>
        <w:jc w:val="both"/>
        <w:rPr>
          <w:bCs w:val="0"/>
          <w:sz w:val="28"/>
          <w:szCs w:val="28"/>
        </w:rPr>
      </w:pPr>
      <w:r>
        <w:rPr>
          <w:bCs w:val="0"/>
          <w:sz w:val="28"/>
          <w:szCs w:val="28"/>
        </w:rPr>
        <w:t>2.5</w:t>
      </w:r>
      <w:r w:rsidR="003F634C" w:rsidRPr="00166B88">
        <w:rPr>
          <w:bCs w:val="0"/>
          <w:sz w:val="28"/>
          <w:szCs w:val="28"/>
        </w:rPr>
        <w:t xml:space="preserve">. </w:t>
      </w:r>
      <w:r w:rsidRPr="00373537">
        <w:rPr>
          <w:bCs w:val="0"/>
          <w:sz w:val="28"/>
          <w:szCs w:val="28"/>
        </w:rPr>
        <w:t>Результаты рассмотрения проекта схемы орган</w:t>
      </w:r>
      <w:r w:rsidR="006A5127">
        <w:rPr>
          <w:bCs w:val="0"/>
          <w:sz w:val="28"/>
          <w:szCs w:val="28"/>
        </w:rPr>
        <w:t>ами</w:t>
      </w:r>
      <w:r w:rsidRPr="00373537">
        <w:rPr>
          <w:bCs w:val="0"/>
          <w:sz w:val="28"/>
          <w:szCs w:val="28"/>
        </w:rPr>
        <w:t xml:space="preserve"> местного самоуправления оформляются в виде заключения о согласии с проектом схемы или мотивированного заключения о несогласии с проектом схемы</w:t>
      </w:r>
      <w:r>
        <w:rPr>
          <w:bCs w:val="0"/>
          <w:sz w:val="28"/>
          <w:szCs w:val="28"/>
        </w:rPr>
        <w:t>, подготовленного</w:t>
      </w:r>
      <w:r w:rsidRPr="00373537">
        <w:rPr>
          <w:bCs w:val="0"/>
          <w:sz w:val="28"/>
          <w:szCs w:val="28"/>
        </w:rPr>
        <w:t xml:space="preserve"> </w:t>
      </w:r>
      <w:r>
        <w:rPr>
          <w:bCs w:val="0"/>
          <w:sz w:val="28"/>
          <w:szCs w:val="28"/>
        </w:rPr>
        <w:t>в соответствии с формой</w:t>
      </w:r>
      <w:r w:rsidR="003B15A5">
        <w:rPr>
          <w:bCs w:val="0"/>
          <w:sz w:val="28"/>
          <w:szCs w:val="28"/>
        </w:rPr>
        <w:t>, утвержденной</w:t>
      </w:r>
      <w:r w:rsidRPr="00373537">
        <w:rPr>
          <w:bCs w:val="0"/>
          <w:sz w:val="28"/>
          <w:szCs w:val="28"/>
        </w:rPr>
        <w:t xml:space="preserve"> согласно приложению к настоящему Порядку (далее - заключение).</w:t>
      </w:r>
    </w:p>
    <w:p w:rsidR="003F634C" w:rsidRPr="00166B88" w:rsidRDefault="003F634C" w:rsidP="003F634C">
      <w:pPr>
        <w:autoSpaceDE w:val="0"/>
        <w:autoSpaceDN w:val="0"/>
        <w:adjustRightInd w:val="0"/>
        <w:ind w:firstLine="539"/>
        <w:jc w:val="both"/>
        <w:rPr>
          <w:bCs w:val="0"/>
          <w:sz w:val="28"/>
          <w:szCs w:val="28"/>
        </w:rPr>
      </w:pPr>
      <w:r w:rsidRPr="00166B88">
        <w:rPr>
          <w:bCs w:val="0"/>
          <w:sz w:val="28"/>
          <w:szCs w:val="28"/>
        </w:rPr>
        <w:lastRenderedPageBreak/>
        <w:t>2.</w:t>
      </w:r>
      <w:r w:rsidR="00373537">
        <w:rPr>
          <w:bCs w:val="0"/>
          <w:sz w:val="28"/>
          <w:szCs w:val="28"/>
        </w:rPr>
        <w:t>6</w:t>
      </w:r>
      <w:r w:rsidRPr="00166B88">
        <w:rPr>
          <w:bCs w:val="0"/>
          <w:sz w:val="28"/>
          <w:szCs w:val="28"/>
        </w:rPr>
        <w:t xml:space="preserve">. </w:t>
      </w:r>
      <w:r w:rsidR="00F74C05">
        <w:rPr>
          <w:bCs w:val="0"/>
          <w:sz w:val="28"/>
          <w:szCs w:val="28"/>
        </w:rPr>
        <w:t>Заключение</w:t>
      </w:r>
      <w:r w:rsidR="00F74C05" w:rsidRPr="00F74C05">
        <w:rPr>
          <w:bCs w:val="0"/>
          <w:sz w:val="28"/>
          <w:szCs w:val="28"/>
        </w:rPr>
        <w:t xml:space="preserve"> </w:t>
      </w:r>
      <w:r w:rsidR="00F74C05">
        <w:rPr>
          <w:bCs w:val="0"/>
          <w:sz w:val="28"/>
          <w:szCs w:val="28"/>
        </w:rPr>
        <w:t xml:space="preserve">должно быть представлено в Комитет в срок, не превышающий </w:t>
      </w:r>
      <w:r w:rsidR="00893505">
        <w:rPr>
          <w:bCs w:val="0"/>
          <w:sz w:val="28"/>
          <w:szCs w:val="28"/>
        </w:rPr>
        <w:t>30</w:t>
      </w:r>
      <w:r w:rsidR="00F74C05" w:rsidRPr="00F74C05">
        <w:rPr>
          <w:bCs w:val="0"/>
          <w:sz w:val="28"/>
          <w:szCs w:val="28"/>
        </w:rPr>
        <w:t xml:space="preserve"> календарных дней со дня </w:t>
      </w:r>
      <w:r w:rsidR="002A5204">
        <w:rPr>
          <w:bCs w:val="0"/>
          <w:sz w:val="28"/>
          <w:szCs w:val="28"/>
        </w:rPr>
        <w:t xml:space="preserve">поступления </w:t>
      </w:r>
      <w:r w:rsidR="002A5204" w:rsidRPr="00F74C05">
        <w:rPr>
          <w:bCs w:val="0"/>
          <w:sz w:val="28"/>
          <w:szCs w:val="28"/>
        </w:rPr>
        <w:t>уведомления</w:t>
      </w:r>
      <w:r w:rsidR="002A5204">
        <w:rPr>
          <w:bCs w:val="0"/>
          <w:sz w:val="28"/>
          <w:szCs w:val="28"/>
        </w:rPr>
        <w:t xml:space="preserve"> в администрацию муниципального образования</w:t>
      </w:r>
      <w:r w:rsidR="00F74C05" w:rsidRPr="00F74C05">
        <w:rPr>
          <w:bCs w:val="0"/>
          <w:sz w:val="28"/>
          <w:szCs w:val="28"/>
        </w:rPr>
        <w:t>.</w:t>
      </w:r>
    </w:p>
    <w:p w:rsidR="00660959" w:rsidRDefault="003F634C" w:rsidP="003F634C">
      <w:pPr>
        <w:autoSpaceDE w:val="0"/>
        <w:autoSpaceDN w:val="0"/>
        <w:adjustRightInd w:val="0"/>
        <w:ind w:firstLine="539"/>
        <w:jc w:val="both"/>
        <w:rPr>
          <w:bCs w:val="0"/>
          <w:sz w:val="28"/>
          <w:szCs w:val="28"/>
        </w:rPr>
      </w:pPr>
      <w:r w:rsidRPr="00166B88">
        <w:rPr>
          <w:bCs w:val="0"/>
          <w:sz w:val="28"/>
          <w:szCs w:val="28"/>
        </w:rPr>
        <w:t>2.</w:t>
      </w:r>
      <w:r w:rsidR="00373537">
        <w:rPr>
          <w:bCs w:val="0"/>
          <w:sz w:val="28"/>
          <w:szCs w:val="28"/>
        </w:rPr>
        <w:t>7</w:t>
      </w:r>
      <w:r w:rsidRPr="00166B88">
        <w:rPr>
          <w:bCs w:val="0"/>
          <w:sz w:val="28"/>
          <w:szCs w:val="28"/>
        </w:rPr>
        <w:t xml:space="preserve">. Заключение подписывается главой </w:t>
      </w:r>
      <w:r w:rsidR="00263E9B" w:rsidRPr="00166B88">
        <w:rPr>
          <w:bCs w:val="0"/>
          <w:sz w:val="28"/>
          <w:szCs w:val="28"/>
        </w:rPr>
        <w:t xml:space="preserve">администрации </w:t>
      </w:r>
      <w:r w:rsidR="006A5127">
        <w:rPr>
          <w:bCs w:val="0"/>
          <w:sz w:val="28"/>
          <w:szCs w:val="28"/>
        </w:rPr>
        <w:t xml:space="preserve">муниципального образования или уполномоченным им лицом, либо </w:t>
      </w:r>
      <w:r w:rsidRPr="00166B88">
        <w:rPr>
          <w:bCs w:val="0"/>
          <w:sz w:val="28"/>
          <w:szCs w:val="28"/>
        </w:rPr>
        <w:t xml:space="preserve">иным </w:t>
      </w:r>
      <w:r w:rsidR="00660959">
        <w:rPr>
          <w:bCs w:val="0"/>
          <w:sz w:val="28"/>
          <w:szCs w:val="28"/>
        </w:rPr>
        <w:t>должностным лицом местного самоуправления</w:t>
      </w:r>
      <w:r w:rsidR="006A5127">
        <w:rPr>
          <w:bCs w:val="0"/>
          <w:sz w:val="28"/>
          <w:szCs w:val="28"/>
        </w:rPr>
        <w:t xml:space="preserve">, </w:t>
      </w:r>
    </w:p>
    <w:p w:rsidR="003F634C" w:rsidRPr="00166B88" w:rsidRDefault="003F634C" w:rsidP="003F634C">
      <w:pPr>
        <w:autoSpaceDE w:val="0"/>
        <w:autoSpaceDN w:val="0"/>
        <w:adjustRightInd w:val="0"/>
        <w:ind w:firstLine="539"/>
        <w:jc w:val="both"/>
        <w:rPr>
          <w:bCs w:val="0"/>
          <w:sz w:val="28"/>
          <w:szCs w:val="28"/>
        </w:rPr>
      </w:pPr>
      <w:r w:rsidRPr="00166B88">
        <w:rPr>
          <w:bCs w:val="0"/>
          <w:sz w:val="28"/>
          <w:szCs w:val="28"/>
        </w:rPr>
        <w:t>2.</w:t>
      </w:r>
      <w:r w:rsidR="00373537">
        <w:rPr>
          <w:bCs w:val="0"/>
          <w:sz w:val="28"/>
          <w:szCs w:val="28"/>
        </w:rPr>
        <w:t>8</w:t>
      </w:r>
      <w:r w:rsidRPr="00166B88">
        <w:rPr>
          <w:bCs w:val="0"/>
          <w:sz w:val="28"/>
          <w:szCs w:val="28"/>
        </w:rPr>
        <w:t>. Заключение подлежит направлению в Комитет с использованием СЭД ЛО, а в случае отсутствия технической возможности осуществления документооборота с использованием СЭД ЛО - путем направления по адресу электронной почты Комитета, указанному на официальном сайте Комитета в сети "Интернет".</w:t>
      </w:r>
    </w:p>
    <w:p w:rsidR="00405DD3" w:rsidRDefault="003F634C" w:rsidP="003F634C">
      <w:pPr>
        <w:autoSpaceDE w:val="0"/>
        <w:autoSpaceDN w:val="0"/>
        <w:adjustRightInd w:val="0"/>
        <w:ind w:firstLine="539"/>
        <w:jc w:val="both"/>
        <w:rPr>
          <w:bCs w:val="0"/>
          <w:sz w:val="28"/>
          <w:szCs w:val="28"/>
        </w:rPr>
      </w:pPr>
      <w:r w:rsidRPr="00166B88">
        <w:rPr>
          <w:bCs w:val="0"/>
          <w:sz w:val="28"/>
          <w:szCs w:val="28"/>
        </w:rPr>
        <w:t>2.</w:t>
      </w:r>
      <w:r w:rsidR="00373537">
        <w:rPr>
          <w:bCs w:val="0"/>
          <w:sz w:val="28"/>
          <w:szCs w:val="28"/>
        </w:rPr>
        <w:t>9</w:t>
      </w:r>
      <w:r w:rsidRPr="00166B88">
        <w:rPr>
          <w:bCs w:val="0"/>
          <w:sz w:val="28"/>
          <w:szCs w:val="28"/>
        </w:rPr>
        <w:t xml:space="preserve">. </w:t>
      </w:r>
      <w:proofErr w:type="gramStart"/>
      <w:r w:rsidR="00405DD3" w:rsidRPr="00405DD3">
        <w:rPr>
          <w:bCs w:val="0"/>
          <w:sz w:val="28"/>
          <w:szCs w:val="28"/>
        </w:rPr>
        <w:t>Не</w:t>
      </w:r>
      <w:r w:rsidR="00405DD3">
        <w:rPr>
          <w:bCs w:val="0"/>
          <w:sz w:val="28"/>
          <w:szCs w:val="28"/>
        </w:rPr>
        <w:t xml:space="preserve"> </w:t>
      </w:r>
      <w:r w:rsidR="00405DD3" w:rsidRPr="00405DD3">
        <w:rPr>
          <w:bCs w:val="0"/>
          <w:sz w:val="28"/>
          <w:szCs w:val="28"/>
        </w:rPr>
        <w:t>поступление</w:t>
      </w:r>
      <w:proofErr w:type="gramEnd"/>
      <w:r w:rsidR="00405DD3" w:rsidRPr="00405DD3">
        <w:rPr>
          <w:bCs w:val="0"/>
          <w:sz w:val="28"/>
          <w:szCs w:val="28"/>
        </w:rPr>
        <w:t xml:space="preserve"> заключения </w:t>
      </w:r>
      <w:r w:rsidR="00405DD3">
        <w:rPr>
          <w:bCs w:val="0"/>
          <w:sz w:val="28"/>
          <w:szCs w:val="28"/>
        </w:rPr>
        <w:t xml:space="preserve">в Комитет </w:t>
      </w:r>
      <w:r w:rsidR="00405DD3" w:rsidRPr="00405DD3">
        <w:rPr>
          <w:bCs w:val="0"/>
          <w:sz w:val="28"/>
          <w:szCs w:val="28"/>
        </w:rPr>
        <w:t>в срок, указанный в пункте 2.</w:t>
      </w:r>
      <w:r w:rsidR="00405DD3">
        <w:rPr>
          <w:bCs w:val="0"/>
          <w:sz w:val="28"/>
          <w:szCs w:val="28"/>
        </w:rPr>
        <w:t>6 настоящего Порядка</w:t>
      </w:r>
      <w:r w:rsidR="00DB0CE2">
        <w:rPr>
          <w:bCs w:val="0"/>
          <w:sz w:val="28"/>
          <w:szCs w:val="28"/>
        </w:rPr>
        <w:t>,</w:t>
      </w:r>
      <w:r w:rsidR="00405DD3">
        <w:rPr>
          <w:bCs w:val="0"/>
          <w:sz w:val="28"/>
          <w:szCs w:val="28"/>
        </w:rPr>
        <w:t xml:space="preserve"> </w:t>
      </w:r>
      <w:r w:rsidR="00405DD3" w:rsidRPr="00405DD3">
        <w:rPr>
          <w:bCs w:val="0"/>
          <w:sz w:val="28"/>
          <w:szCs w:val="28"/>
        </w:rPr>
        <w:t>рассматривается как согласие органа местного самоуправления с проектом схемы.</w:t>
      </w:r>
    </w:p>
    <w:p w:rsidR="00265D3A" w:rsidRDefault="003F634C" w:rsidP="006259BF">
      <w:pPr>
        <w:autoSpaceDE w:val="0"/>
        <w:autoSpaceDN w:val="0"/>
        <w:adjustRightInd w:val="0"/>
        <w:ind w:firstLine="539"/>
        <w:jc w:val="both"/>
        <w:rPr>
          <w:bCs w:val="0"/>
          <w:sz w:val="28"/>
          <w:szCs w:val="28"/>
        </w:rPr>
      </w:pPr>
      <w:r w:rsidRPr="00166B88">
        <w:rPr>
          <w:bCs w:val="0"/>
          <w:sz w:val="28"/>
          <w:szCs w:val="28"/>
        </w:rPr>
        <w:t>2.</w:t>
      </w:r>
      <w:r w:rsidR="00373537">
        <w:rPr>
          <w:bCs w:val="0"/>
          <w:sz w:val="28"/>
          <w:szCs w:val="28"/>
        </w:rPr>
        <w:t>10</w:t>
      </w:r>
      <w:r w:rsidRPr="00166B88">
        <w:rPr>
          <w:bCs w:val="0"/>
          <w:sz w:val="28"/>
          <w:szCs w:val="28"/>
        </w:rPr>
        <w:t xml:space="preserve">. </w:t>
      </w:r>
      <w:r w:rsidR="006259BF" w:rsidRPr="006259BF">
        <w:rPr>
          <w:bCs w:val="0"/>
          <w:sz w:val="28"/>
          <w:szCs w:val="28"/>
        </w:rPr>
        <w:t xml:space="preserve">Отсутствие </w:t>
      </w:r>
      <w:proofErr w:type="gramStart"/>
      <w:r w:rsidR="006259BF" w:rsidRPr="006259BF">
        <w:rPr>
          <w:bCs w:val="0"/>
          <w:sz w:val="28"/>
          <w:szCs w:val="28"/>
        </w:rPr>
        <w:t>в заключении о несогласии с проектом схемы обоснования возможного влияния планируемых для размещения объектов федерального значения на социально-экономическое развитие</w:t>
      </w:r>
      <w:proofErr w:type="gramEnd"/>
      <w:r w:rsidR="006259BF" w:rsidRPr="006259BF">
        <w:rPr>
          <w:bCs w:val="0"/>
          <w:sz w:val="28"/>
          <w:szCs w:val="28"/>
        </w:rPr>
        <w:t xml:space="preserve"> муниципального образования и (или) </w:t>
      </w:r>
      <w:r w:rsidR="005C0B92">
        <w:rPr>
          <w:bCs w:val="0"/>
          <w:sz w:val="28"/>
          <w:szCs w:val="28"/>
        </w:rPr>
        <w:t>возможного негативного</w:t>
      </w:r>
      <w:r w:rsidR="006259BF" w:rsidRPr="006259BF">
        <w:rPr>
          <w:bCs w:val="0"/>
          <w:sz w:val="28"/>
          <w:szCs w:val="28"/>
        </w:rPr>
        <w:t xml:space="preserve"> воздействи</w:t>
      </w:r>
      <w:r w:rsidR="005C0B92">
        <w:rPr>
          <w:bCs w:val="0"/>
          <w:sz w:val="28"/>
          <w:szCs w:val="28"/>
        </w:rPr>
        <w:t>я</w:t>
      </w:r>
      <w:r w:rsidR="006259BF" w:rsidRPr="006259BF">
        <w:rPr>
          <w:bCs w:val="0"/>
          <w:sz w:val="28"/>
          <w:szCs w:val="28"/>
        </w:rPr>
        <w:t xml:space="preserve"> таких объектов на окружающую среду на территории муниципального образования рассматривается как согласие такого органа местного самоуправления с проектом схемы.</w:t>
      </w:r>
    </w:p>
    <w:p w:rsidR="00427249" w:rsidRDefault="00427249" w:rsidP="006259BF">
      <w:pPr>
        <w:autoSpaceDE w:val="0"/>
        <w:autoSpaceDN w:val="0"/>
        <w:adjustRightInd w:val="0"/>
        <w:ind w:firstLine="539"/>
        <w:jc w:val="both"/>
        <w:rPr>
          <w:bCs w:val="0"/>
          <w:sz w:val="28"/>
          <w:szCs w:val="28"/>
        </w:rPr>
      </w:pPr>
      <w:proofErr w:type="gramStart"/>
      <w:r w:rsidRPr="00427249">
        <w:rPr>
          <w:bCs w:val="0"/>
          <w:sz w:val="28"/>
          <w:szCs w:val="28"/>
        </w:rPr>
        <w:t>Наличие в заключении о несогласии с проектом схемы обоснования возможного влияния на социально-экономическое развитие муниципального образования и (или) возможного негативного воздействия на окружающую среду на территории муниципального образования объектов федерального значения, размещение которых на территории муниципального образования предусмотрено действующими документами территориального планирования Российской Федерации, при подготовке Комитетом сводного заключения на проект схемы не учитывается.</w:t>
      </w:r>
      <w:proofErr w:type="gramEnd"/>
    </w:p>
    <w:p w:rsidR="001664CB" w:rsidRDefault="00265D3A" w:rsidP="00982E69">
      <w:pPr>
        <w:autoSpaceDE w:val="0"/>
        <w:autoSpaceDN w:val="0"/>
        <w:adjustRightInd w:val="0"/>
        <w:ind w:firstLine="539"/>
        <w:jc w:val="both"/>
        <w:rPr>
          <w:bCs w:val="0"/>
          <w:sz w:val="28"/>
          <w:szCs w:val="28"/>
        </w:rPr>
      </w:pPr>
      <w:r>
        <w:rPr>
          <w:bCs w:val="0"/>
          <w:sz w:val="28"/>
          <w:szCs w:val="28"/>
        </w:rPr>
        <w:t xml:space="preserve">2.11. </w:t>
      </w:r>
      <w:proofErr w:type="gramStart"/>
      <w:r>
        <w:rPr>
          <w:bCs w:val="0"/>
          <w:sz w:val="28"/>
          <w:szCs w:val="28"/>
        </w:rPr>
        <w:t xml:space="preserve">При несогласии с заключением </w:t>
      </w:r>
      <w:r w:rsidR="00540E6D">
        <w:rPr>
          <w:bCs w:val="0"/>
          <w:sz w:val="28"/>
          <w:szCs w:val="28"/>
        </w:rPr>
        <w:t xml:space="preserve">(с заключениями) </w:t>
      </w:r>
      <w:r>
        <w:rPr>
          <w:bCs w:val="0"/>
          <w:sz w:val="28"/>
          <w:szCs w:val="28"/>
        </w:rPr>
        <w:t xml:space="preserve">о несогласии с проектом схемы Комитет </w:t>
      </w:r>
      <w:r w:rsidR="00757F65">
        <w:rPr>
          <w:bCs w:val="0"/>
          <w:sz w:val="28"/>
          <w:szCs w:val="28"/>
        </w:rPr>
        <w:t xml:space="preserve">в срок не более </w:t>
      </w:r>
      <w:r w:rsidR="001664CB">
        <w:rPr>
          <w:bCs w:val="0"/>
          <w:sz w:val="28"/>
          <w:szCs w:val="28"/>
        </w:rPr>
        <w:t>1</w:t>
      </w:r>
      <w:r w:rsidR="00757F65">
        <w:rPr>
          <w:bCs w:val="0"/>
          <w:sz w:val="28"/>
          <w:szCs w:val="28"/>
        </w:rPr>
        <w:t xml:space="preserve">0 </w:t>
      </w:r>
      <w:r w:rsidR="00975F27">
        <w:rPr>
          <w:bCs w:val="0"/>
          <w:sz w:val="28"/>
          <w:szCs w:val="28"/>
        </w:rPr>
        <w:t xml:space="preserve">календарных </w:t>
      </w:r>
      <w:r w:rsidR="00757F65">
        <w:rPr>
          <w:bCs w:val="0"/>
          <w:sz w:val="28"/>
          <w:szCs w:val="28"/>
        </w:rPr>
        <w:t xml:space="preserve">дней со дня </w:t>
      </w:r>
      <w:r w:rsidR="004265AF">
        <w:rPr>
          <w:bCs w:val="0"/>
          <w:sz w:val="28"/>
          <w:szCs w:val="28"/>
        </w:rPr>
        <w:t>истечения срока, указанного в пункте 2.6 настоящего порядка,</w:t>
      </w:r>
      <w:r w:rsidR="00757F65">
        <w:rPr>
          <w:bCs w:val="0"/>
          <w:sz w:val="28"/>
          <w:szCs w:val="28"/>
        </w:rPr>
        <w:t xml:space="preserve"> </w:t>
      </w:r>
      <w:r>
        <w:rPr>
          <w:bCs w:val="0"/>
          <w:sz w:val="28"/>
          <w:szCs w:val="28"/>
        </w:rPr>
        <w:t>проводит согласительное совещание с участием представителей органа местного самоуправления, направившего заключение</w:t>
      </w:r>
      <w:r w:rsidR="00EE234E">
        <w:rPr>
          <w:bCs w:val="0"/>
          <w:sz w:val="28"/>
          <w:szCs w:val="28"/>
        </w:rPr>
        <w:t xml:space="preserve"> о несогласии с проектом схемы</w:t>
      </w:r>
      <w:r>
        <w:rPr>
          <w:bCs w:val="0"/>
          <w:sz w:val="28"/>
          <w:szCs w:val="28"/>
        </w:rPr>
        <w:t xml:space="preserve">, </w:t>
      </w:r>
      <w:r w:rsidR="00EE234E">
        <w:rPr>
          <w:bCs w:val="0"/>
          <w:sz w:val="28"/>
          <w:szCs w:val="28"/>
        </w:rPr>
        <w:t>представителя администрации муниципального района, на территории которого расположено поселение, направившее заключение о несогласии с проектом</w:t>
      </w:r>
      <w:proofErr w:type="gramEnd"/>
      <w:r w:rsidR="00EE234E">
        <w:rPr>
          <w:bCs w:val="0"/>
          <w:sz w:val="28"/>
          <w:szCs w:val="28"/>
        </w:rPr>
        <w:t xml:space="preserve"> схемы, </w:t>
      </w:r>
      <w:r>
        <w:rPr>
          <w:bCs w:val="0"/>
          <w:sz w:val="28"/>
          <w:szCs w:val="28"/>
        </w:rPr>
        <w:t xml:space="preserve">а также представителей </w:t>
      </w:r>
      <w:r w:rsidR="001664CB">
        <w:rPr>
          <w:bCs w:val="0"/>
          <w:sz w:val="28"/>
          <w:szCs w:val="28"/>
        </w:rPr>
        <w:t xml:space="preserve">следующих </w:t>
      </w:r>
      <w:r>
        <w:rPr>
          <w:bCs w:val="0"/>
          <w:sz w:val="28"/>
          <w:szCs w:val="28"/>
        </w:rPr>
        <w:t>органов исполнительно</w:t>
      </w:r>
      <w:r w:rsidR="001664CB">
        <w:rPr>
          <w:bCs w:val="0"/>
          <w:sz w:val="28"/>
          <w:szCs w:val="28"/>
        </w:rPr>
        <w:t>й власти Ленинградской области:</w:t>
      </w:r>
    </w:p>
    <w:p w:rsidR="001664CB" w:rsidRDefault="001664CB" w:rsidP="00982E69">
      <w:pPr>
        <w:autoSpaceDE w:val="0"/>
        <w:autoSpaceDN w:val="0"/>
        <w:adjustRightInd w:val="0"/>
        <w:ind w:firstLine="539"/>
        <w:jc w:val="both"/>
        <w:rPr>
          <w:bCs w:val="0"/>
          <w:sz w:val="28"/>
          <w:szCs w:val="28"/>
        </w:rPr>
      </w:pPr>
      <w:r>
        <w:rPr>
          <w:bCs w:val="0"/>
          <w:sz w:val="28"/>
          <w:szCs w:val="28"/>
        </w:rPr>
        <w:t>Комитета экономического развития и инвестиционной деятельности Ленинградской области;</w:t>
      </w:r>
    </w:p>
    <w:p w:rsidR="001664CB" w:rsidRDefault="001664CB" w:rsidP="00982E69">
      <w:pPr>
        <w:autoSpaceDE w:val="0"/>
        <w:autoSpaceDN w:val="0"/>
        <w:adjustRightInd w:val="0"/>
        <w:ind w:firstLine="539"/>
        <w:jc w:val="both"/>
        <w:rPr>
          <w:bCs w:val="0"/>
          <w:sz w:val="28"/>
          <w:szCs w:val="28"/>
        </w:rPr>
      </w:pPr>
      <w:r>
        <w:rPr>
          <w:bCs w:val="0"/>
          <w:sz w:val="28"/>
          <w:szCs w:val="28"/>
        </w:rPr>
        <w:t>органа исполнительной власти Ленинградской области</w:t>
      </w:r>
      <w:r w:rsidR="0097297A">
        <w:rPr>
          <w:bCs w:val="0"/>
          <w:sz w:val="28"/>
          <w:szCs w:val="28"/>
        </w:rPr>
        <w:t>,</w:t>
      </w:r>
      <w:r>
        <w:rPr>
          <w:bCs w:val="0"/>
          <w:sz w:val="28"/>
          <w:szCs w:val="28"/>
        </w:rPr>
        <w:t xml:space="preserve"> к отраслевой компетенции которого относится проект схемы;</w:t>
      </w:r>
    </w:p>
    <w:p w:rsidR="001664CB" w:rsidRDefault="001664CB" w:rsidP="00982E69">
      <w:pPr>
        <w:autoSpaceDE w:val="0"/>
        <w:autoSpaceDN w:val="0"/>
        <w:adjustRightInd w:val="0"/>
        <w:ind w:firstLine="539"/>
        <w:jc w:val="both"/>
        <w:rPr>
          <w:bCs w:val="0"/>
          <w:sz w:val="28"/>
          <w:szCs w:val="28"/>
        </w:rPr>
      </w:pPr>
      <w:r>
        <w:rPr>
          <w:bCs w:val="0"/>
          <w:sz w:val="28"/>
          <w:szCs w:val="28"/>
        </w:rPr>
        <w:t>органов исполнительной власти Ленинградской области</w:t>
      </w:r>
      <w:r w:rsidR="0097297A">
        <w:rPr>
          <w:bCs w:val="0"/>
          <w:sz w:val="28"/>
          <w:szCs w:val="28"/>
        </w:rPr>
        <w:t>,</w:t>
      </w:r>
      <w:r>
        <w:rPr>
          <w:bCs w:val="0"/>
          <w:sz w:val="28"/>
          <w:szCs w:val="28"/>
        </w:rPr>
        <w:t xml:space="preserve"> </w:t>
      </w:r>
      <w:r w:rsidR="0097297A" w:rsidRPr="0097297A">
        <w:rPr>
          <w:bCs w:val="0"/>
          <w:sz w:val="28"/>
          <w:szCs w:val="28"/>
        </w:rPr>
        <w:t>к отраслевой компетенции котор</w:t>
      </w:r>
      <w:r w:rsidR="001945F2">
        <w:rPr>
          <w:bCs w:val="0"/>
          <w:sz w:val="28"/>
          <w:szCs w:val="28"/>
        </w:rPr>
        <w:t>ых</w:t>
      </w:r>
      <w:r w:rsidR="0097297A" w:rsidRPr="0097297A">
        <w:rPr>
          <w:bCs w:val="0"/>
          <w:sz w:val="28"/>
          <w:szCs w:val="28"/>
        </w:rPr>
        <w:t xml:space="preserve"> проект схемы </w:t>
      </w:r>
      <w:r w:rsidR="0097297A">
        <w:rPr>
          <w:bCs w:val="0"/>
          <w:sz w:val="28"/>
          <w:szCs w:val="28"/>
        </w:rPr>
        <w:t xml:space="preserve">не </w:t>
      </w:r>
      <w:r w:rsidR="0097297A" w:rsidRPr="0097297A">
        <w:rPr>
          <w:bCs w:val="0"/>
          <w:sz w:val="28"/>
          <w:szCs w:val="28"/>
        </w:rPr>
        <w:t>относится</w:t>
      </w:r>
      <w:r w:rsidR="0097297A">
        <w:rPr>
          <w:bCs w:val="0"/>
          <w:sz w:val="28"/>
          <w:szCs w:val="28"/>
        </w:rPr>
        <w:t xml:space="preserve">, но в заключении о </w:t>
      </w:r>
      <w:r w:rsidR="0097297A">
        <w:rPr>
          <w:bCs w:val="0"/>
          <w:sz w:val="28"/>
          <w:szCs w:val="28"/>
        </w:rPr>
        <w:lastRenderedPageBreak/>
        <w:t>несогласии с проектом схемы имеются доводы, относящиеся к их полномочиям или функциям</w:t>
      </w:r>
      <w:r w:rsidR="002D25BA">
        <w:rPr>
          <w:bCs w:val="0"/>
          <w:sz w:val="28"/>
          <w:szCs w:val="28"/>
        </w:rPr>
        <w:t>.</w:t>
      </w:r>
    </w:p>
    <w:p w:rsidR="00B17AA3" w:rsidRDefault="00B17AA3" w:rsidP="00982E69">
      <w:pPr>
        <w:autoSpaceDE w:val="0"/>
        <w:autoSpaceDN w:val="0"/>
        <w:adjustRightInd w:val="0"/>
        <w:ind w:firstLine="539"/>
        <w:jc w:val="both"/>
        <w:rPr>
          <w:bCs w:val="0"/>
          <w:sz w:val="28"/>
          <w:szCs w:val="28"/>
        </w:rPr>
      </w:pPr>
      <w:r>
        <w:rPr>
          <w:bCs w:val="0"/>
          <w:sz w:val="28"/>
          <w:szCs w:val="28"/>
        </w:rPr>
        <w:t>2.1</w:t>
      </w:r>
      <w:r w:rsidR="00626536">
        <w:rPr>
          <w:bCs w:val="0"/>
          <w:sz w:val="28"/>
          <w:szCs w:val="28"/>
        </w:rPr>
        <w:t>2</w:t>
      </w:r>
      <w:r>
        <w:rPr>
          <w:bCs w:val="0"/>
          <w:sz w:val="28"/>
          <w:szCs w:val="28"/>
        </w:rPr>
        <w:t xml:space="preserve">. По результатам согласительного совещания орган местного самоуправления, направивший  </w:t>
      </w:r>
      <w:r w:rsidRPr="00B17AA3">
        <w:rPr>
          <w:bCs w:val="0"/>
          <w:sz w:val="28"/>
          <w:szCs w:val="28"/>
        </w:rPr>
        <w:t>заключение о несогласии с проектом схемы</w:t>
      </w:r>
      <w:r>
        <w:rPr>
          <w:bCs w:val="0"/>
          <w:sz w:val="28"/>
          <w:szCs w:val="28"/>
        </w:rPr>
        <w:t>, вправе отозвать такое заключение.</w:t>
      </w:r>
    </w:p>
    <w:p w:rsidR="003F634C" w:rsidRDefault="00B17AA3" w:rsidP="00B11FE0">
      <w:pPr>
        <w:autoSpaceDE w:val="0"/>
        <w:autoSpaceDN w:val="0"/>
        <w:adjustRightInd w:val="0"/>
        <w:ind w:firstLine="539"/>
        <w:jc w:val="both"/>
        <w:rPr>
          <w:bCs w:val="0"/>
          <w:sz w:val="28"/>
          <w:szCs w:val="28"/>
        </w:rPr>
      </w:pPr>
      <w:r>
        <w:rPr>
          <w:bCs w:val="0"/>
          <w:sz w:val="28"/>
          <w:szCs w:val="28"/>
        </w:rPr>
        <w:t>2.1</w:t>
      </w:r>
      <w:r w:rsidR="00626536">
        <w:rPr>
          <w:bCs w:val="0"/>
          <w:sz w:val="28"/>
          <w:szCs w:val="28"/>
        </w:rPr>
        <w:t>3</w:t>
      </w:r>
      <w:r w:rsidR="00BA5E37">
        <w:rPr>
          <w:bCs w:val="0"/>
          <w:sz w:val="28"/>
          <w:szCs w:val="28"/>
        </w:rPr>
        <w:t xml:space="preserve">. </w:t>
      </w:r>
      <w:r w:rsidR="00B11FE0" w:rsidRPr="00B11FE0">
        <w:rPr>
          <w:bCs w:val="0"/>
          <w:sz w:val="28"/>
          <w:szCs w:val="28"/>
        </w:rPr>
        <w:t xml:space="preserve">В случае если </w:t>
      </w:r>
      <w:r w:rsidR="00DE714B">
        <w:rPr>
          <w:bCs w:val="0"/>
          <w:sz w:val="28"/>
          <w:szCs w:val="28"/>
        </w:rPr>
        <w:t xml:space="preserve">по истечении 10 </w:t>
      </w:r>
      <w:r w:rsidR="008F5B62">
        <w:rPr>
          <w:bCs w:val="0"/>
          <w:sz w:val="28"/>
          <w:szCs w:val="28"/>
        </w:rPr>
        <w:t xml:space="preserve">календарных </w:t>
      </w:r>
      <w:r w:rsidR="00DE714B">
        <w:rPr>
          <w:bCs w:val="0"/>
          <w:sz w:val="28"/>
          <w:szCs w:val="28"/>
        </w:rPr>
        <w:t>дней со дня проведения согласительного совещания</w:t>
      </w:r>
      <w:r w:rsidR="009C038D" w:rsidRPr="009C038D">
        <w:rPr>
          <w:bCs w:val="0"/>
          <w:sz w:val="28"/>
          <w:szCs w:val="28"/>
        </w:rPr>
        <w:t xml:space="preserve"> заключение о несогласии с проектом схемы </w:t>
      </w:r>
      <w:r w:rsidR="009C038D">
        <w:rPr>
          <w:bCs w:val="0"/>
          <w:sz w:val="28"/>
          <w:szCs w:val="28"/>
        </w:rPr>
        <w:t xml:space="preserve">органом местного самоуправления не отозвано, </w:t>
      </w:r>
      <w:r w:rsidR="00B11FE0">
        <w:rPr>
          <w:bCs w:val="0"/>
          <w:sz w:val="28"/>
          <w:szCs w:val="28"/>
        </w:rPr>
        <w:t>Комитет осуществляет подготовку</w:t>
      </w:r>
      <w:r w:rsidR="00B11FE0" w:rsidRPr="00B11FE0">
        <w:rPr>
          <w:bCs w:val="0"/>
          <w:sz w:val="28"/>
          <w:szCs w:val="28"/>
        </w:rPr>
        <w:t xml:space="preserve"> </w:t>
      </w:r>
      <w:r w:rsidR="00E04757">
        <w:rPr>
          <w:bCs w:val="0"/>
          <w:sz w:val="28"/>
          <w:szCs w:val="28"/>
        </w:rPr>
        <w:t xml:space="preserve">проекта </w:t>
      </w:r>
      <w:r w:rsidR="00B11FE0">
        <w:rPr>
          <w:bCs w:val="0"/>
          <w:sz w:val="28"/>
          <w:szCs w:val="28"/>
        </w:rPr>
        <w:t>сводного заключения</w:t>
      </w:r>
      <w:r w:rsidR="00B11FE0" w:rsidRPr="00B11FE0">
        <w:rPr>
          <w:bCs w:val="0"/>
          <w:sz w:val="28"/>
          <w:szCs w:val="28"/>
        </w:rPr>
        <w:t xml:space="preserve"> </w:t>
      </w:r>
      <w:r w:rsidR="00B11FE0">
        <w:rPr>
          <w:bCs w:val="0"/>
          <w:sz w:val="28"/>
          <w:szCs w:val="28"/>
        </w:rPr>
        <w:t xml:space="preserve">о несогласовании проекта схемы с обоснованием </w:t>
      </w:r>
      <w:r w:rsidR="003B4369">
        <w:rPr>
          <w:bCs w:val="0"/>
          <w:sz w:val="28"/>
          <w:szCs w:val="28"/>
        </w:rPr>
        <w:t>принятого решения</w:t>
      </w:r>
      <w:r w:rsidR="00F766B4">
        <w:rPr>
          <w:bCs w:val="0"/>
          <w:sz w:val="28"/>
          <w:szCs w:val="28"/>
        </w:rPr>
        <w:t xml:space="preserve"> и направляет его на подписание</w:t>
      </w:r>
      <w:proofErr w:type="gramStart"/>
      <w:r w:rsidR="00B11FE0" w:rsidRPr="00B11FE0">
        <w:rPr>
          <w:bCs w:val="0"/>
          <w:sz w:val="28"/>
          <w:szCs w:val="28"/>
        </w:rPr>
        <w:t>.</w:t>
      </w:r>
      <w:r w:rsidR="00DA0DBA">
        <w:rPr>
          <w:bCs w:val="0"/>
          <w:sz w:val="28"/>
          <w:szCs w:val="28"/>
        </w:rPr>
        <w:t>»</w:t>
      </w:r>
      <w:r w:rsidR="00E31856">
        <w:rPr>
          <w:bCs w:val="0"/>
          <w:sz w:val="28"/>
          <w:szCs w:val="28"/>
        </w:rPr>
        <w:t>;</w:t>
      </w:r>
      <w:proofErr w:type="gramEnd"/>
    </w:p>
    <w:p w:rsidR="00E31856" w:rsidRPr="00166B88" w:rsidRDefault="00E31856" w:rsidP="003F634C">
      <w:pPr>
        <w:autoSpaceDE w:val="0"/>
        <w:autoSpaceDN w:val="0"/>
        <w:adjustRightInd w:val="0"/>
        <w:ind w:firstLine="539"/>
        <w:jc w:val="both"/>
        <w:rPr>
          <w:bCs w:val="0"/>
          <w:sz w:val="28"/>
          <w:szCs w:val="28"/>
        </w:rPr>
      </w:pPr>
    </w:p>
    <w:p w:rsidR="009255B8" w:rsidRPr="00A434C9" w:rsidRDefault="00E31856" w:rsidP="00A434C9">
      <w:pPr>
        <w:autoSpaceDE w:val="0"/>
        <w:autoSpaceDN w:val="0"/>
        <w:adjustRightInd w:val="0"/>
        <w:ind w:firstLine="539"/>
        <w:jc w:val="both"/>
        <w:rPr>
          <w:bCs w:val="0"/>
          <w:sz w:val="28"/>
          <w:szCs w:val="28"/>
        </w:rPr>
      </w:pPr>
      <w:r w:rsidRPr="00A434C9">
        <w:rPr>
          <w:bCs w:val="0"/>
          <w:sz w:val="28"/>
          <w:szCs w:val="28"/>
        </w:rPr>
        <w:t>дополнить разделом 3 следующего содержания:</w:t>
      </w:r>
    </w:p>
    <w:p w:rsidR="00E31856" w:rsidRDefault="00E31856" w:rsidP="00E31856">
      <w:pPr>
        <w:autoSpaceDE w:val="0"/>
        <w:autoSpaceDN w:val="0"/>
        <w:adjustRightInd w:val="0"/>
        <w:jc w:val="both"/>
        <w:rPr>
          <w:bCs w:val="0"/>
          <w:sz w:val="28"/>
          <w:szCs w:val="28"/>
        </w:rPr>
      </w:pPr>
    </w:p>
    <w:p w:rsidR="00C75365" w:rsidRDefault="00E31856" w:rsidP="000D5F65">
      <w:pPr>
        <w:autoSpaceDE w:val="0"/>
        <w:autoSpaceDN w:val="0"/>
        <w:adjustRightInd w:val="0"/>
        <w:jc w:val="center"/>
        <w:rPr>
          <w:bCs w:val="0"/>
          <w:sz w:val="28"/>
          <w:szCs w:val="28"/>
        </w:rPr>
      </w:pPr>
      <w:r>
        <w:rPr>
          <w:bCs w:val="0"/>
          <w:sz w:val="28"/>
          <w:szCs w:val="28"/>
        </w:rPr>
        <w:t>«3</w:t>
      </w:r>
      <w:r w:rsidRPr="00E31856">
        <w:rPr>
          <w:bCs w:val="0"/>
          <w:sz w:val="28"/>
          <w:szCs w:val="28"/>
        </w:rPr>
        <w:t xml:space="preserve">. Порядок </w:t>
      </w:r>
      <w:r w:rsidR="000D5F65" w:rsidRPr="000D5F65">
        <w:rPr>
          <w:bCs w:val="0"/>
          <w:sz w:val="28"/>
          <w:szCs w:val="28"/>
        </w:rPr>
        <w:t xml:space="preserve">согласования проекта схемы органами местного самоуправления </w:t>
      </w:r>
      <w:r>
        <w:rPr>
          <w:bCs w:val="0"/>
          <w:sz w:val="28"/>
          <w:szCs w:val="28"/>
        </w:rPr>
        <w:t xml:space="preserve">в </w:t>
      </w:r>
      <w:r w:rsidRPr="00E31856">
        <w:rPr>
          <w:bCs w:val="0"/>
          <w:sz w:val="28"/>
          <w:szCs w:val="28"/>
        </w:rPr>
        <w:t>случа</w:t>
      </w:r>
      <w:r>
        <w:rPr>
          <w:bCs w:val="0"/>
          <w:sz w:val="28"/>
          <w:szCs w:val="28"/>
        </w:rPr>
        <w:t>ях</w:t>
      </w:r>
      <w:r w:rsidRPr="00E31856">
        <w:rPr>
          <w:bCs w:val="0"/>
          <w:sz w:val="28"/>
          <w:szCs w:val="28"/>
        </w:rPr>
        <w:t>, указанных в части 2.1 статьи 1</w:t>
      </w:r>
      <w:r w:rsidR="00C863D4">
        <w:rPr>
          <w:bCs w:val="0"/>
          <w:sz w:val="28"/>
          <w:szCs w:val="28"/>
        </w:rPr>
        <w:t xml:space="preserve">2 </w:t>
      </w:r>
    </w:p>
    <w:p w:rsidR="00E31856" w:rsidRDefault="00C863D4" w:rsidP="000D5F65">
      <w:pPr>
        <w:autoSpaceDE w:val="0"/>
        <w:autoSpaceDN w:val="0"/>
        <w:adjustRightInd w:val="0"/>
        <w:jc w:val="center"/>
        <w:rPr>
          <w:bCs w:val="0"/>
          <w:sz w:val="28"/>
          <w:szCs w:val="28"/>
        </w:rPr>
      </w:pPr>
      <w:r>
        <w:rPr>
          <w:bCs w:val="0"/>
          <w:sz w:val="28"/>
          <w:szCs w:val="28"/>
        </w:rPr>
        <w:t>Градостроительного кодекса Р</w:t>
      </w:r>
      <w:r w:rsidR="00F35EB3">
        <w:rPr>
          <w:bCs w:val="0"/>
          <w:sz w:val="28"/>
          <w:szCs w:val="28"/>
        </w:rPr>
        <w:t xml:space="preserve">оссийской </w:t>
      </w:r>
      <w:r>
        <w:rPr>
          <w:bCs w:val="0"/>
          <w:sz w:val="28"/>
          <w:szCs w:val="28"/>
        </w:rPr>
        <w:t>Ф</w:t>
      </w:r>
      <w:r w:rsidR="00F35EB3">
        <w:rPr>
          <w:bCs w:val="0"/>
          <w:sz w:val="28"/>
          <w:szCs w:val="28"/>
        </w:rPr>
        <w:t>едерации</w:t>
      </w:r>
    </w:p>
    <w:p w:rsidR="004B5603" w:rsidRPr="00E31856" w:rsidRDefault="004B5603" w:rsidP="004B5603">
      <w:pPr>
        <w:autoSpaceDE w:val="0"/>
        <w:autoSpaceDN w:val="0"/>
        <w:adjustRightInd w:val="0"/>
        <w:rPr>
          <w:bCs w:val="0"/>
          <w:sz w:val="28"/>
          <w:szCs w:val="28"/>
        </w:rPr>
      </w:pPr>
    </w:p>
    <w:p w:rsidR="00E7061A" w:rsidRDefault="00C863D4" w:rsidP="00E7061A">
      <w:pPr>
        <w:autoSpaceDE w:val="0"/>
        <w:autoSpaceDN w:val="0"/>
        <w:adjustRightInd w:val="0"/>
        <w:ind w:firstLine="567"/>
        <w:jc w:val="both"/>
        <w:rPr>
          <w:bCs w:val="0"/>
          <w:sz w:val="28"/>
          <w:szCs w:val="28"/>
        </w:rPr>
      </w:pPr>
      <w:r>
        <w:rPr>
          <w:bCs w:val="0"/>
          <w:sz w:val="28"/>
          <w:szCs w:val="28"/>
        </w:rPr>
        <w:t>3</w:t>
      </w:r>
      <w:r w:rsidR="00E31856" w:rsidRPr="00E31856">
        <w:rPr>
          <w:bCs w:val="0"/>
          <w:sz w:val="28"/>
          <w:szCs w:val="28"/>
        </w:rPr>
        <w:t xml:space="preserve">.1. </w:t>
      </w:r>
      <w:r w:rsidR="00C75365">
        <w:rPr>
          <w:bCs w:val="0"/>
          <w:sz w:val="28"/>
          <w:szCs w:val="28"/>
        </w:rPr>
        <w:t>Согласование</w:t>
      </w:r>
      <w:r w:rsidR="00E7061A" w:rsidRPr="00E7061A">
        <w:rPr>
          <w:bCs w:val="0"/>
          <w:sz w:val="28"/>
          <w:szCs w:val="28"/>
        </w:rPr>
        <w:t xml:space="preserve"> проекта схемы </w:t>
      </w:r>
      <w:r w:rsidR="00C75365">
        <w:rPr>
          <w:bCs w:val="0"/>
          <w:sz w:val="28"/>
          <w:szCs w:val="28"/>
        </w:rPr>
        <w:t xml:space="preserve">органами местного самоуправления </w:t>
      </w:r>
      <w:r w:rsidR="00E7061A" w:rsidRPr="00E7061A">
        <w:rPr>
          <w:bCs w:val="0"/>
          <w:sz w:val="28"/>
          <w:szCs w:val="28"/>
        </w:rPr>
        <w:t>в случаях, указанных в части 2.1 статьи 12 Градостроительного кодекса Р</w:t>
      </w:r>
      <w:r w:rsidR="00F35EB3">
        <w:rPr>
          <w:bCs w:val="0"/>
          <w:sz w:val="28"/>
          <w:szCs w:val="28"/>
        </w:rPr>
        <w:t xml:space="preserve">оссийской </w:t>
      </w:r>
      <w:r w:rsidR="00E7061A" w:rsidRPr="00E7061A">
        <w:rPr>
          <w:bCs w:val="0"/>
          <w:sz w:val="28"/>
          <w:szCs w:val="28"/>
        </w:rPr>
        <w:t>Ф</w:t>
      </w:r>
      <w:r w:rsidR="00F35EB3">
        <w:rPr>
          <w:bCs w:val="0"/>
          <w:sz w:val="28"/>
          <w:szCs w:val="28"/>
        </w:rPr>
        <w:t>едерации</w:t>
      </w:r>
      <w:r w:rsidR="00E7061A">
        <w:rPr>
          <w:bCs w:val="0"/>
          <w:sz w:val="28"/>
          <w:szCs w:val="28"/>
        </w:rPr>
        <w:t>, осуществляются в порядке, предусмотренном разделом 2</w:t>
      </w:r>
      <w:r w:rsidR="00C9783C">
        <w:rPr>
          <w:bCs w:val="0"/>
          <w:sz w:val="28"/>
          <w:szCs w:val="28"/>
        </w:rPr>
        <w:t>,</w:t>
      </w:r>
      <w:r w:rsidR="00E7061A">
        <w:rPr>
          <w:bCs w:val="0"/>
          <w:sz w:val="28"/>
          <w:szCs w:val="28"/>
        </w:rPr>
        <w:t xml:space="preserve"> с учётом особенностей, установленных настоящим разделом.</w:t>
      </w:r>
    </w:p>
    <w:p w:rsidR="00E31856" w:rsidRDefault="00E7061A" w:rsidP="00E7061A">
      <w:pPr>
        <w:autoSpaceDE w:val="0"/>
        <w:autoSpaceDN w:val="0"/>
        <w:adjustRightInd w:val="0"/>
        <w:ind w:firstLine="567"/>
        <w:jc w:val="both"/>
        <w:rPr>
          <w:bCs w:val="0"/>
          <w:sz w:val="28"/>
          <w:szCs w:val="28"/>
        </w:rPr>
      </w:pPr>
      <w:r>
        <w:rPr>
          <w:bCs w:val="0"/>
          <w:sz w:val="28"/>
          <w:szCs w:val="28"/>
        </w:rPr>
        <w:t xml:space="preserve">3.2. </w:t>
      </w:r>
      <w:r w:rsidR="00E603DB">
        <w:rPr>
          <w:bCs w:val="0"/>
          <w:sz w:val="28"/>
          <w:szCs w:val="28"/>
        </w:rPr>
        <w:t xml:space="preserve">Направление уведомления </w:t>
      </w:r>
      <w:r w:rsidR="009C469A">
        <w:rPr>
          <w:bCs w:val="0"/>
          <w:sz w:val="28"/>
          <w:szCs w:val="28"/>
        </w:rPr>
        <w:t>главе администрации муниципального образования</w:t>
      </w:r>
      <w:r w:rsidR="00E603DB">
        <w:rPr>
          <w:bCs w:val="0"/>
          <w:sz w:val="28"/>
          <w:szCs w:val="28"/>
        </w:rPr>
        <w:t xml:space="preserve"> осуществляется Комитетом </w:t>
      </w:r>
      <w:r w:rsidR="00E603DB" w:rsidRPr="00E603DB">
        <w:rPr>
          <w:bCs w:val="0"/>
          <w:sz w:val="28"/>
          <w:szCs w:val="28"/>
        </w:rPr>
        <w:t xml:space="preserve">в срок не позднее </w:t>
      </w:r>
      <w:r w:rsidR="00B37575">
        <w:rPr>
          <w:bCs w:val="0"/>
          <w:sz w:val="28"/>
          <w:szCs w:val="28"/>
        </w:rPr>
        <w:t>3</w:t>
      </w:r>
      <w:r w:rsidR="00E603DB" w:rsidRPr="00E603DB">
        <w:rPr>
          <w:bCs w:val="0"/>
          <w:sz w:val="28"/>
          <w:szCs w:val="28"/>
        </w:rPr>
        <w:t xml:space="preserve"> рабочих дней со дня получения уведомления</w:t>
      </w:r>
      <w:r w:rsidR="00E603DB">
        <w:rPr>
          <w:bCs w:val="0"/>
          <w:sz w:val="28"/>
          <w:szCs w:val="28"/>
        </w:rPr>
        <w:t>.</w:t>
      </w:r>
    </w:p>
    <w:p w:rsidR="00B37575" w:rsidRDefault="00E603DB" w:rsidP="00E7061A">
      <w:pPr>
        <w:autoSpaceDE w:val="0"/>
        <w:autoSpaceDN w:val="0"/>
        <w:adjustRightInd w:val="0"/>
        <w:ind w:firstLine="567"/>
        <w:jc w:val="both"/>
        <w:rPr>
          <w:bCs w:val="0"/>
          <w:sz w:val="28"/>
          <w:szCs w:val="28"/>
        </w:rPr>
      </w:pPr>
      <w:r>
        <w:rPr>
          <w:bCs w:val="0"/>
          <w:sz w:val="28"/>
          <w:szCs w:val="28"/>
        </w:rPr>
        <w:t xml:space="preserve">3.3. </w:t>
      </w:r>
      <w:r w:rsidR="00C9783C" w:rsidRPr="00C9783C">
        <w:rPr>
          <w:bCs w:val="0"/>
          <w:sz w:val="28"/>
          <w:szCs w:val="28"/>
        </w:rPr>
        <w:t xml:space="preserve">Заключение должно быть представлено в Комитет в срок, не превышающий </w:t>
      </w:r>
      <w:r w:rsidR="00C9783C">
        <w:rPr>
          <w:bCs w:val="0"/>
          <w:sz w:val="28"/>
          <w:szCs w:val="28"/>
        </w:rPr>
        <w:t>1</w:t>
      </w:r>
      <w:r w:rsidR="00C9783C" w:rsidRPr="00C9783C">
        <w:rPr>
          <w:bCs w:val="0"/>
          <w:sz w:val="28"/>
          <w:szCs w:val="28"/>
        </w:rPr>
        <w:t xml:space="preserve">0 календарных дней со дня направления Комитетом уведомления </w:t>
      </w:r>
      <w:r w:rsidR="00BA62B3">
        <w:rPr>
          <w:bCs w:val="0"/>
          <w:sz w:val="28"/>
          <w:szCs w:val="28"/>
        </w:rPr>
        <w:t>главе администрации муниципального образования</w:t>
      </w:r>
      <w:r w:rsidR="00B37575">
        <w:rPr>
          <w:bCs w:val="0"/>
          <w:sz w:val="28"/>
          <w:szCs w:val="28"/>
        </w:rPr>
        <w:t>.</w:t>
      </w:r>
    </w:p>
    <w:p w:rsidR="00E603DB" w:rsidRPr="00E31856" w:rsidRDefault="00B37575" w:rsidP="00E7061A">
      <w:pPr>
        <w:autoSpaceDE w:val="0"/>
        <w:autoSpaceDN w:val="0"/>
        <w:adjustRightInd w:val="0"/>
        <w:ind w:firstLine="567"/>
        <w:jc w:val="both"/>
        <w:rPr>
          <w:bCs w:val="0"/>
          <w:sz w:val="28"/>
          <w:szCs w:val="28"/>
        </w:rPr>
      </w:pPr>
      <w:r>
        <w:rPr>
          <w:bCs w:val="0"/>
          <w:sz w:val="28"/>
          <w:szCs w:val="28"/>
        </w:rPr>
        <w:t xml:space="preserve">3.4. Комитет проводит согласительное совещание в срок не позднее 23 </w:t>
      </w:r>
      <w:r w:rsidR="008F5B62">
        <w:rPr>
          <w:bCs w:val="0"/>
          <w:sz w:val="28"/>
          <w:szCs w:val="28"/>
        </w:rPr>
        <w:t xml:space="preserve">календарных </w:t>
      </w:r>
      <w:r>
        <w:rPr>
          <w:bCs w:val="0"/>
          <w:sz w:val="28"/>
          <w:szCs w:val="28"/>
        </w:rPr>
        <w:t>дней со дня получения Правительством Ленинградской области уведомления</w:t>
      </w:r>
      <w:r w:rsidR="00C9783C">
        <w:rPr>
          <w:bCs w:val="0"/>
          <w:sz w:val="28"/>
          <w:szCs w:val="28"/>
        </w:rPr>
        <w:t>».</w:t>
      </w:r>
    </w:p>
    <w:p w:rsidR="009255B8" w:rsidRDefault="009255B8">
      <w:pPr>
        <w:spacing w:after="200" w:line="276" w:lineRule="auto"/>
        <w:rPr>
          <w:bCs w:val="0"/>
          <w:sz w:val="28"/>
          <w:szCs w:val="28"/>
        </w:rPr>
      </w:pPr>
      <w:r>
        <w:rPr>
          <w:bCs w:val="0"/>
          <w:sz w:val="28"/>
          <w:szCs w:val="28"/>
        </w:rPr>
        <w:br w:type="page"/>
      </w:r>
    </w:p>
    <w:p w:rsidR="009255B8" w:rsidRDefault="00624070" w:rsidP="00624070">
      <w:pPr>
        <w:autoSpaceDE w:val="0"/>
        <w:autoSpaceDN w:val="0"/>
        <w:adjustRightInd w:val="0"/>
        <w:ind w:left="3686"/>
        <w:jc w:val="center"/>
        <w:rPr>
          <w:bCs w:val="0"/>
          <w:sz w:val="28"/>
          <w:szCs w:val="28"/>
        </w:rPr>
      </w:pPr>
      <w:r>
        <w:rPr>
          <w:bCs w:val="0"/>
          <w:sz w:val="28"/>
          <w:szCs w:val="28"/>
        </w:rPr>
        <w:lastRenderedPageBreak/>
        <w:t>Приложение</w:t>
      </w:r>
    </w:p>
    <w:p w:rsidR="001955F3" w:rsidRDefault="00624070" w:rsidP="00624070">
      <w:pPr>
        <w:autoSpaceDE w:val="0"/>
        <w:autoSpaceDN w:val="0"/>
        <w:adjustRightInd w:val="0"/>
        <w:ind w:left="3686"/>
        <w:jc w:val="center"/>
        <w:rPr>
          <w:bCs w:val="0"/>
          <w:sz w:val="28"/>
          <w:szCs w:val="28"/>
        </w:rPr>
      </w:pPr>
      <w:r>
        <w:rPr>
          <w:bCs w:val="0"/>
          <w:sz w:val="28"/>
          <w:szCs w:val="28"/>
        </w:rPr>
        <w:t xml:space="preserve">к </w:t>
      </w:r>
      <w:r w:rsidRPr="00624070">
        <w:rPr>
          <w:bCs w:val="0"/>
          <w:sz w:val="28"/>
          <w:szCs w:val="28"/>
        </w:rPr>
        <w:t>Поряд</w:t>
      </w:r>
      <w:r>
        <w:rPr>
          <w:bCs w:val="0"/>
          <w:sz w:val="28"/>
          <w:szCs w:val="28"/>
        </w:rPr>
        <w:t>ку</w:t>
      </w:r>
      <w:r w:rsidRPr="00624070">
        <w:rPr>
          <w:bCs w:val="0"/>
          <w:sz w:val="28"/>
          <w:szCs w:val="28"/>
        </w:rPr>
        <w:t xml:space="preserve">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w:t>
      </w:r>
      <w:r w:rsidR="00BD5C39">
        <w:rPr>
          <w:bCs w:val="0"/>
          <w:sz w:val="28"/>
          <w:szCs w:val="28"/>
        </w:rPr>
        <w:t>азований Ленинградской области</w:t>
      </w:r>
    </w:p>
    <w:p w:rsidR="00BD5C39" w:rsidRDefault="00BD5C39" w:rsidP="00624070">
      <w:pPr>
        <w:autoSpaceDE w:val="0"/>
        <w:autoSpaceDN w:val="0"/>
        <w:adjustRightInd w:val="0"/>
        <w:ind w:left="3686"/>
        <w:jc w:val="center"/>
        <w:rPr>
          <w:bCs w:val="0"/>
          <w:sz w:val="28"/>
          <w:szCs w:val="28"/>
        </w:rPr>
      </w:pPr>
    </w:p>
    <w:p w:rsidR="00BD5C39" w:rsidRDefault="00BD5C39" w:rsidP="00624070">
      <w:pPr>
        <w:autoSpaceDE w:val="0"/>
        <w:autoSpaceDN w:val="0"/>
        <w:adjustRightInd w:val="0"/>
        <w:ind w:left="3686"/>
        <w:jc w:val="center"/>
        <w:rPr>
          <w:bCs w:val="0"/>
          <w:sz w:val="28"/>
          <w:szCs w:val="28"/>
        </w:rPr>
      </w:pPr>
    </w:p>
    <w:p w:rsidR="001955F3" w:rsidRPr="001955F3" w:rsidRDefault="001955F3" w:rsidP="001955F3">
      <w:pPr>
        <w:jc w:val="right"/>
        <w:rPr>
          <w:bCs w:val="0"/>
          <w:color w:val="000000"/>
          <w:sz w:val="28"/>
          <w:szCs w:val="28"/>
          <w:lang w:eastAsia="ar-SA"/>
        </w:rPr>
      </w:pPr>
      <w:r>
        <w:rPr>
          <w:bCs w:val="0"/>
          <w:color w:val="000000"/>
          <w:sz w:val="28"/>
          <w:szCs w:val="28"/>
          <w:lang w:eastAsia="ar-SA"/>
        </w:rPr>
        <w:t>Ф</w:t>
      </w:r>
      <w:r w:rsidRPr="001955F3">
        <w:rPr>
          <w:bCs w:val="0"/>
          <w:color w:val="000000"/>
          <w:sz w:val="28"/>
          <w:szCs w:val="28"/>
          <w:lang w:eastAsia="ar-SA"/>
        </w:rPr>
        <w:t>ОРМА</w:t>
      </w:r>
    </w:p>
    <w:p w:rsidR="001955F3" w:rsidRPr="001955F3" w:rsidRDefault="001955F3" w:rsidP="001955F3">
      <w:pPr>
        <w:suppressAutoHyphens/>
        <w:overflowPunct w:val="0"/>
        <w:autoSpaceDE w:val="0"/>
        <w:jc w:val="center"/>
        <w:rPr>
          <w:bCs w:val="0"/>
          <w:color w:val="000000"/>
          <w:sz w:val="28"/>
          <w:szCs w:val="28"/>
          <w:lang w:eastAsia="ar-SA"/>
        </w:rPr>
      </w:pPr>
    </w:p>
    <w:p w:rsidR="001955F3" w:rsidRPr="001955F3" w:rsidRDefault="001955F3" w:rsidP="001955F3">
      <w:pPr>
        <w:suppressAutoHyphens/>
        <w:overflowPunct w:val="0"/>
        <w:autoSpaceDE w:val="0"/>
        <w:jc w:val="center"/>
        <w:rPr>
          <w:bCs w:val="0"/>
          <w:color w:val="000000"/>
          <w:sz w:val="28"/>
          <w:szCs w:val="28"/>
          <w:lang w:eastAsia="ar-SA"/>
        </w:rPr>
      </w:pPr>
      <w:r w:rsidRPr="001955F3">
        <w:rPr>
          <w:bCs w:val="0"/>
          <w:color w:val="000000"/>
          <w:sz w:val="28"/>
          <w:szCs w:val="28"/>
          <w:lang w:eastAsia="ar-SA"/>
        </w:rPr>
        <w:t>Заключение</w:t>
      </w:r>
    </w:p>
    <w:p w:rsidR="00BA62B3" w:rsidRDefault="001955F3" w:rsidP="00BA62B3">
      <w:pPr>
        <w:autoSpaceDE w:val="0"/>
        <w:autoSpaceDN w:val="0"/>
        <w:adjustRightInd w:val="0"/>
        <w:jc w:val="center"/>
        <w:rPr>
          <w:bCs w:val="0"/>
          <w:color w:val="000000"/>
          <w:sz w:val="28"/>
          <w:szCs w:val="28"/>
          <w:lang w:eastAsia="ar-SA"/>
        </w:rPr>
      </w:pPr>
      <w:r w:rsidRPr="001955F3">
        <w:rPr>
          <w:bCs w:val="0"/>
          <w:color w:val="000000"/>
          <w:sz w:val="28"/>
          <w:szCs w:val="28"/>
          <w:lang w:eastAsia="ar-SA"/>
        </w:rPr>
        <w:t>о согласии/о несогласи</w:t>
      </w:r>
      <w:proofErr w:type="gramStart"/>
      <w:r w:rsidRPr="001955F3">
        <w:rPr>
          <w:bCs w:val="0"/>
          <w:color w:val="000000"/>
          <w:sz w:val="28"/>
          <w:szCs w:val="28"/>
          <w:lang w:eastAsia="ar-SA"/>
        </w:rPr>
        <w:t>и</w:t>
      </w:r>
      <w:r w:rsidRPr="001955F3">
        <w:rPr>
          <w:rFonts w:ascii="Courier New" w:hAnsi="Courier New" w:cs="Courier New"/>
          <w:bCs w:val="0"/>
          <w:sz w:val="28"/>
          <w:szCs w:val="28"/>
        </w:rPr>
        <w:t>(</w:t>
      </w:r>
      <w:proofErr w:type="gramEnd"/>
      <w:r w:rsidRPr="001955F3">
        <w:rPr>
          <w:bCs w:val="0"/>
          <w:sz w:val="16"/>
          <w:szCs w:val="16"/>
        </w:rPr>
        <w:t>необходимо выбрать одну из предлагаемых формулировок</w:t>
      </w:r>
      <w:r w:rsidRPr="001955F3">
        <w:rPr>
          <w:rFonts w:ascii="Courier New" w:hAnsi="Courier New" w:cs="Courier New"/>
          <w:bCs w:val="0"/>
          <w:sz w:val="28"/>
          <w:szCs w:val="28"/>
        </w:rPr>
        <w:t>)</w:t>
      </w:r>
      <w:r w:rsidRPr="001955F3">
        <w:rPr>
          <w:bCs w:val="0"/>
          <w:color w:val="000000"/>
          <w:sz w:val="28"/>
          <w:szCs w:val="28"/>
          <w:lang w:eastAsia="ar-SA"/>
        </w:rPr>
        <w:t xml:space="preserve"> </w:t>
      </w:r>
    </w:p>
    <w:p w:rsidR="00BA62B3" w:rsidRDefault="00BA62B3" w:rsidP="00BA62B3">
      <w:pPr>
        <w:autoSpaceDE w:val="0"/>
        <w:autoSpaceDN w:val="0"/>
        <w:adjustRightInd w:val="0"/>
        <w:jc w:val="center"/>
        <w:rPr>
          <w:bCs w:val="0"/>
          <w:color w:val="000000"/>
          <w:sz w:val="28"/>
          <w:szCs w:val="28"/>
          <w:lang w:eastAsia="ar-SA"/>
        </w:rPr>
      </w:pPr>
      <w:r>
        <w:rPr>
          <w:bCs w:val="0"/>
          <w:color w:val="000000"/>
          <w:sz w:val="28"/>
          <w:szCs w:val="28"/>
          <w:lang w:eastAsia="ar-SA"/>
        </w:rPr>
        <w:t xml:space="preserve">с проектом схемы территориального планирования Российской Федерации </w:t>
      </w:r>
    </w:p>
    <w:p w:rsidR="00BA62B3" w:rsidRPr="00BA62B3" w:rsidRDefault="00BA62B3" w:rsidP="00BA62B3">
      <w:pPr>
        <w:autoSpaceDE w:val="0"/>
        <w:autoSpaceDN w:val="0"/>
        <w:adjustRightInd w:val="0"/>
        <w:jc w:val="center"/>
        <w:rPr>
          <w:bCs w:val="0"/>
          <w:color w:val="000000"/>
          <w:sz w:val="28"/>
          <w:szCs w:val="28"/>
          <w:lang w:eastAsia="ar-SA"/>
        </w:rPr>
      </w:pPr>
      <w:r>
        <w:rPr>
          <w:bCs w:val="0"/>
          <w:color w:val="000000"/>
          <w:sz w:val="28"/>
          <w:szCs w:val="28"/>
          <w:lang w:eastAsia="ar-SA"/>
        </w:rPr>
        <w:t>в области_____________/</w:t>
      </w:r>
      <w:r w:rsidRPr="00BA62B3">
        <w:t xml:space="preserve"> </w:t>
      </w:r>
      <w:r w:rsidRPr="00BA62B3">
        <w:rPr>
          <w:bCs w:val="0"/>
          <w:color w:val="000000"/>
          <w:sz w:val="28"/>
          <w:szCs w:val="28"/>
          <w:lang w:eastAsia="ar-SA"/>
        </w:rPr>
        <w:t>с проектом изменений</w:t>
      </w:r>
      <w:r w:rsidR="00395003">
        <w:rPr>
          <w:bCs w:val="0"/>
          <w:color w:val="000000"/>
          <w:sz w:val="28"/>
          <w:szCs w:val="28"/>
          <w:lang w:eastAsia="ar-SA"/>
        </w:rPr>
        <w:t xml:space="preserve"> </w:t>
      </w:r>
      <w:r w:rsidRPr="00BA62B3">
        <w:rPr>
          <w:bCs w:val="0"/>
          <w:color w:val="000000"/>
          <w:sz w:val="28"/>
          <w:szCs w:val="28"/>
          <w:lang w:eastAsia="ar-SA"/>
        </w:rPr>
        <w:t>в схему территориального планирования Российской Федерации</w:t>
      </w:r>
    </w:p>
    <w:p w:rsidR="00BA62B3" w:rsidRPr="00BA62B3" w:rsidRDefault="00BA62B3" w:rsidP="00BA62B3">
      <w:pPr>
        <w:autoSpaceDE w:val="0"/>
        <w:autoSpaceDN w:val="0"/>
        <w:adjustRightInd w:val="0"/>
        <w:jc w:val="center"/>
        <w:rPr>
          <w:bCs w:val="0"/>
          <w:color w:val="000000"/>
          <w:sz w:val="28"/>
          <w:szCs w:val="28"/>
          <w:lang w:eastAsia="ar-SA"/>
        </w:rPr>
      </w:pPr>
      <w:r w:rsidRPr="00BA62B3">
        <w:rPr>
          <w:bCs w:val="0"/>
          <w:color w:val="000000"/>
          <w:sz w:val="28"/>
          <w:szCs w:val="28"/>
          <w:lang w:eastAsia="ar-SA"/>
        </w:rPr>
        <w:t xml:space="preserve">в области ______________________, </w:t>
      </w:r>
      <w:proofErr w:type="gramStart"/>
      <w:r w:rsidRPr="00BA62B3">
        <w:rPr>
          <w:bCs w:val="0"/>
          <w:color w:val="000000"/>
          <w:sz w:val="28"/>
          <w:szCs w:val="28"/>
          <w:lang w:eastAsia="ar-SA"/>
        </w:rPr>
        <w:t>утвержденную</w:t>
      </w:r>
      <w:proofErr w:type="gramEnd"/>
      <w:r w:rsidRPr="00BA62B3">
        <w:rPr>
          <w:bCs w:val="0"/>
          <w:color w:val="000000"/>
          <w:sz w:val="28"/>
          <w:szCs w:val="28"/>
          <w:lang w:eastAsia="ar-SA"/>
        </w:rPr>
        <w:t xml:space="preserve"> распоряжением Правительства Российской Федерации </w:t>
      </w:r>
    </w:p>
    <w:p w:rsidR="00BA62B3" w:rsidRDefault="00BA62B3" w:rsidP="00BA62B3">
      <w:pPr>
        <w:autoSpaceDE w:val="0"/>
        <w:autoSpaceDN w:val="0"/>
        <w:adjustRightInd w:val="0"/>
        <w:jc w:val="center"/>
        <w:rPr>
          <w:bCs w:val="0"/>
          <w:color w:val="000000"/>
          <w:sz w:val="28"/>
          <w:szCs w:val="28"/>
          <w:lang w:eastAsia="ar-SA"/>
        </w:rPr>
      </w:pPr>
      <w:proofErr w:type="gramStart"/>
      <w:r w:rsidRPr="00BA62B3">
        <w:rPr>
          <w:bCs w:val="0"/>
          <w:color w:val="000000"/>
          <w:sz w:val="28"/>
          <w:szCs w:val="28"/>
          <w:lang w:eastAsia="ar-SA"/>
        </w:rPr>
        <w:t>от</w:t>
      </w:r>
      <w:proofErr w:type="gramEnd"/>
      <w:r w:rsidRPr="00BA62B3">
        <w:rPr>
          <w:bCs w:val="0"/>
          <w:color w:val="000000"/>
          <w:sz w:val="28"/>
          <w:szCs w:val="28"/>
          <w:lang w:eastAsia="ar-SA"/>
        </w:rPr>
        <w:t xml:space="preserve"> _____________ № ______</w:t>
      </w:r>
      <w:r w:rsidRPr="001955F3">
        <w:rPr>
          <w:rFonts w:ascii="Courier New" w:hAnsi="Courier New" w:cs="Courier New"/>
          <w:bCs w:val="0"/>
          <w:sz w:val="28"/>
          <w:szCs w:val="28"/>
        </w:rPr>
        <w:t>(</w:t>
      </w:r>
      <w:r w:rsidRPr="001955F3">
        <w:rPr>
          <w:bCs w:val="0"/>
          <w:sz w:val="16"/>
          <w:szCs w:val="16"/>
        </w:rPr>
        <w:t xml:space="preserve">необходимо выбрать </w:t>
      </w:r>
      <w:proofErr w:type="gramStart"/>
      <w:r w:rsidRPr="001955F3">
        <w:rPr>
          <w:bCs w:val="0"/>
          <w:sz w:val="16"/>
          <w:szCs w:val="16"/>
        </w:rPr>
        <w:t>одну</w:t>
      </w:r>
      <w:proofErr w:type="gramEnd"/>
      <w:r w:rsidRPr="001955F3">
        <w:rPr>
          <w:bCs w:val="0"/>
          <w:sz w:val="16"/>
          <w:szCs w:val="16"/>
        </w:rPr>
        <w:t xml:space="preserve"> из предлагаемых формулировок</w:t>
      </w:r>
      <w:r w:rsidRPr="001955F3">
        <w:rPr>
          <w:rFonts w:ascii="Courier New" w:hAnsi="Courier New" w:cs="Courier New"/>
          <w:bCs w:val="0"/>
          <w:sz w:val="28"/>
          <w:szCs w:val="28"/>
        </w:rPr>
        <w:t>)</w:t>
      </w:r>
      <w:r w:rsidRPr="001955F3">
        <w:rPr>
          <w:bCs w:val="0"/>
          <w:color w:val="000000"/>
          <w:sz w:val="28"/>
          <w:szCs w:val="28"/>
          <w:lang w:eastAsia="ar-SA"/>
        </w:rPr>
        <w:t xml:space="preserve"> </w:t>
      </w:r>
    </w:p>
    <w:p w:rsidR="001955F3" w:rsidRPr="001955F3" w:rsidRDefault="001955F3" w:rsidP="00BA62B3">
      <w:pPr>
        <w:autoSpaceDE w:val="0"/>
        <w:autoSpaceDN w:val="0"/>
        <w:adjustRightInd w:val="0"/>
        <w:jc w:val="center"/>
        <w:rPr>
          <w:bCs w:val="0"/>
          <w:sz w:val="28"/>
          <w:szCs w:val="28"/>
        </w:rPr>
      </w:pPr>
    </w:p>
    <w:p w:rsidR="001955F3" w:rsidRPr="001955F3" w:rsidRDefault="001955F3" w:rsidP="001955F3">
      <w:pPr>
        <w:autoSpaceDE w:val="0"/>
        <w:autoSpaceDN w:val="0"/>
        <w:adjustRightInd w:val="0"/>
        <w:rPr>
          <w:rFonts w:cs="Courier New"/>
          <w:bCs w:val="0"/>
          <w:sz w:val="28"/>
          <w:szCs w:val="28"/>
        </w:rPr>
      </w:pPr>
    </w:p>
    <w:p w:rsidR="001955F3" w:rsidRPr="001955F3" w:rsidRDefault="001955F3" w:rsidP="001955F3">
      <w:pPr>
        <w:widowControl w:val="0"/>
        <w:suppressAutoHyphens/>
        <w:overflowPunct w:val="0"/>
        <w:autoSpaceDE w:val="0"/>
        <w:autoSpaceDN w:val="0"/>
        <w:adjustRightInd w:val="0"/>
        <w:ind w:firstLine="709"/>
        <w:jc w:val="both"/>
        <w:rPr>
          <w:bCs w:val="0"/>
          <w:sz w:val="28"/>
          <w:szCs w:val="28"/>
          <w:lang w:eastAsia="ar-SA"/>
        </w:rPr>
      </w:pPr>
      <w:proofErr w:type="gramStart"/>
      <w:r w:rsidRPr="001955F3">
        <w:rPr>
          <w:bCs w:val="0"/>
          <w:color w:val="000000"/>
          <w:sz w:val="28"/>
          <w:szCs w:val="28"/>
          <w:lang w:eastAsia="ar-SA"/>
        </w:rPr>
        <w:t xml:space="preserve">Проект </w:t>
      </w:r>
      <w:r w:rsidR="000764E2">
        <w:rPr>
          <w:bCs w:val="0"/>
          <w:sz w:val="28"/>
          <w:szCs w:val="28"/>
          <w:lang w:eastAsia="ar-SA"/>
        </w:rPr>
        <w:t xml:space="preserve">схемы </w:t>
      </w:r>
      <w:r w:rsidRPr="001955F3">
        <w:rPr>
          <w:bCs w:val="0"/>
          <w:sz w:val="28"/>
          <w:szCs w:val="28"/>
          <w:lang w:eastAsia="ar-SA"/>
        </w:rPr>
        <w:t xml:space="preserve">территориального планирования Российской Федерации </w:t>
      </w:r>
      <w:r w:rsidR="000764E2">
        <w:rPr>
          <w:bCs w:val="0"/>
          <w:sz w:val="28"/>
          <w:szCs w:val="28"/>
          <w:lang w:eastAsia="en-US"/>
        </w:rPr>
        <w:t xml:space="preserve">в </w:t>
      </w:r>
      <w:r w:rsidRPr="001955F3">
        <w:rPr>
          <w:bCs w:val="0"/>
          <w:sz w:val="28"/>
          <w:szCs w:val="28"/>
          <w:lang w:eastAsia="en-US"/>
        </w:rPr>
        <w:t>области</w:t>
      </w:r>
      <w:r w:rsidR="00785D30">
        <w:rPr>
          <w:bCs w:val="0"/>
          <w:sz w:val="28"/>
          <w:szCs w:val="28"/>
          <w:lang w:eastAsia="en-US"/>
        </w:rPr>
        <w:t>/ Проект изменений в схему территориального планирования</w:t>
      </w:r>
      <w:r w:rsidRPr="001955F3">
        <w:rPr>
          <w:bCs w:val="0"/>
          <w:sz w:val="28"/>
          <w:szCs w:val="28"/>
          <w:lang w:eastAsia="en-US"/>
        </w:rPr>
        <w:t xml:space="preserve"> </w:t>
      </w:r>
      <w:r w:rsidR="000764E2">
        <w:rPr>
          <w:bCs w:val="0"/>
          <w:sz w:val="28"/>
          <w:szCs w:val="28"/>
          <w:lang w:eastAsia="en-US"/>
        </w:rPr>
        <w:t>_____________________________</w:t>
      </w:r>
      <w:r w:rsidRPr="001955F3">
        <w:rPr>
          <w:bCs w:val="0"/>
          <w:sz w:val="28"/>
          <w:szCs w:val="28"/>
          <w:lang w:eastAsia="ar-SA"/>
        </w:rPr>
        <w:t>(</w:t>
      </w:r>
      <w:r w:rsidRPr="001955F3">
        <w:rPr>
          <w:bCs w:val="0"/>
          <w:sz w:val="16"/>
          <w:szCs w:val="16"/>
          <w:lang w:eastAsia="ar-SA"/>
        </w:rPr>
        <w:t>указывается наименование рассмотренного проекта</w:t>
      </w:r>
      <w:r w:rsidRPr="001955F3">
        <w:rPr>
          <w:bCs w:val="0"/>
          <w:sz w:val="28"/>
          <w:szCs w:val="28"/>
          <w:lang w:eastAsia="ar-SA"/>
        </w:rPr>
        <w:t xml:space="preserve">), </w:t>
      </w:r>
      <w:r w:rsidRPr="001955F3">
        <w:rPr>
          <w:bCs w:val="0"/>
          <w:sz w:val="28"/>
          <w:szCs w:val="28"/>
          <w:lang w:eastAsia="en-US"/>
        </w:rPr>
        <w:t>(</w:t>
      </w:r>
      <w:r w:rsidRPr="001955F3">
        <w:rPr>
          <w:bCs w:val="0"/>
          <w:sz w:val="28"/>
          <w:szCs w:val="28"/>
          <w:lang w:eastAsia="ar-SA"/>
        </w:rPr>
        <w:t>далее – Проект), рассмотрен __________________ (</w:t>
      </w:r>
      <w:r w:rsidRPr="001955F3">
        <w:rPr>
          <w:bCs w:val="0"/>
          <w:sz w:val="16"/>
          <w:szCs w:val="16"/>
          <w:lang w:eastAsia="ar-SA"/>
        </w:rPr>
        <w:t>указывается наименование органа местного самоуправления</w:t>
      </w:r>
      <w:r w:rsidRPr="001955F3">
        <w:rPr>
          <w:bCs w:val="0"/>
          <w:sz w:val="28"/>
          <w:szCs w:val="28"/>
          <w:lang w:eastAsia="ar-SA"/>
        </w:rPr>
        <w:t>)  в соответствии с частью 5 статьи 12 Градостроительного кодекса Российской Федерации, частью 23 Положения о подготовке и согласовании проекта схемы территориального планирования Российской Федерации, утвержденного постановлением Правительства Российской Федерации</w:t>
      </w:r>
      <w:r w:rsidR="00466399">
        <w:rPr>
          <w:bCs w:val="0"/>
          <w:sz w:val="28"/>
          <w:szCs w:val="28"/>
          <w:lang w:eastAsia="ar-SA"/>
        </w:rPr>
        <w:t xml:space="preserve"> </w:t>
      </w:r>
      <w:r w:rsidRPr="001955F3">
        <w:rPr>
          <w:bCs w:val="0"/>
          <w:sz w:val="28"/>
          <w:szCs w:val="28"/>
          <w:lang w:eastAsia="ar-SA"/>
        </w:rPr>
        <w:t>от 23.03.2008 № 198, и Порядком</w:t>
      </w:r>
      <w:proofErr w:type="gramEnd"/>
      <w:r w:rsidRPr="001955F3">
        <w:rPr>
          <w:bCs w:val="0"/>
          <w:sz w:val="28"/>
          <w:szCs w:val="28"/>
          <w:lang w:eastAsia="ar-SA"/>
        </w:rPr>
        <w:t xml:space="preserve">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утвержденным постановлением Правительства Ленинградской области от 22.11.2019 № 541</w:t>
      </w:r>
      <w:r w:rsidR="009C7597">
        <w:rPr>
          <w:bCs w:val="0"/>
          <w:sz w:val="28"/>
          <w:szCs w:val="28"/>
          <w:lang w:eastAsia="ar-SA"/>
        </w:rPr>
        <w:t xml:space="preserve"> (с изменениями)</w:t>
      </w:r>
      <w:r w:rsidRPr="001955F3">
        <w:rPr>
          <w:bCs w:val="0"/>
          <w:sz w:val="28"/>
          <w:szCs w:val="28"/>
          <w:lang w:eastAsia="ar-SA"/>
        </w:rPr>
        <w:t>.</w:t>
      </w:r>
    </w:p>
    <w:p w:rsidR="001955F3" w:rsidRPr="001955F3" w:rsidRDefault="001955F3" w:rsidP="001955F3">
      <w:pPr>
        <w:suppressAutoHyphens/>
        <w:overflowPunct w:val="0"/>
        <w:autoSpaceDE w:val="0"/>
        <w:ind w:firstLine="709"/>
        <w:jc w:val="both"/>
        <w:rPr>
          <w:bCs w:val="0"/>
          <w:sz w:val="28"/>
          <w:szCs w:val="28"/>
          <w:lang w:eastAsia="ar-SA"/>
        </w:rPr>
      </w:pPr>
      <w:r w:rsidRPr="001955F3">
        <w:rPr>
          <w:bCs w:val="0"/>
          <w:sz w:val="28"/>
          <w:szCs w:val="28"/>
          <w:lang w:eastAsia="ar-SA"/>
        </w:rPr>
        <w:t>По итогам рассмотрения Проекта в составе материалов, размещенных в федеральной государственной информационной системе территориального планирования __________(</w:t>
      </w:r>
      <w:r w:rsidRPr="001955F3">
        <w:rPr>
          <w:bCs w:val="0"/>
          <w:sz w:val="16"/>
          <w:szCs w:val="16"/>
          <w:lang w:eastAsia="ar-SA"/>
        </w:rPr>
        <w:t>указывается дата размещения Проекта в федеральной государственной информационной системе территориального планирования</w:t>
      </w:r>
      <w:r w:rsidRPr="001955F3">
        <w:rPr>
          <w:bCs w:val="0"/>
          <w:sz w:val="28"/>
          <w:szCs w:val="28"/>
          <w:lang w:eastAsia="ar-SA"/>
        </w:rPr>
        <w:t>), карточка согласования № _____________ (</w:t>
      </w:r>
      <w:r w:rsidRPr="001955F3">
        <w:rPr>
          <w:bCs w:val="0"/>
          <w:sz w:val="16"/>
          <w:szCs w:val="16"/>
          <w:lang w:eastAsia="ar-SA"/>
        </w:rPr>
        <w:t>указывается номер карточки согласования Проекта в федеральной государственной информационной системе территориального планирования</w:t>
      </w:r>
      <w:r w:rsidRPr="001955F3">
        <w:rPr>
          <w:bCs w:val="0"/>
          <w:sz w:val="28"/>
          <w:szCs w:val="28"/>
          <w:lang w:eastAsia="ar-SA"/>
        </w:rPr>
        <w:t>), установлено следующее.</w:t>
      </w:r>
    </w:p>
    <w:p w:rsidR="001955F3" w:rsidRPr="001955F3" w:rsidRDefault="001955F3" w:rsidP="001955F3">
      <w:pPr>
        <w:suppressAutoHyphens/>
        <w:overflowPunct w:val="0"/>
        <w:autoSpaceDE w:val="0"/>
        <w:spacing w:line="240" w:lineRule="atLeast"/>
        <w:ind w:firstLine="709"/>
        <w:jc w:val="both"/>
        <w:rPr>
          <w:bCs w:val="0"/>
          <w:sz w:val="28"/>
          <w:szCs w:val="28"/>
          <w:lang w:eastAsia="ar-SA"/>
        </w:rPr>
      </w:pPr>
      <w:r w:rsidRPr="001955F3">
        <w:rPr>
          <w:bCs w:val="0"/>
          <w:sz w:val="28"/>
          <w:szCs w:val="28"/>
          <w:lang w:eastAsia="ar-SA"/>
        </w:rPr>
        <w:lastRenderedPageBreak/>
        <w:t>Проектом на территории муниципального образования_____________________ (</w:t>
      </w:r>
      <w:r w:rsidRPr="001955F3">
        <w:rPr>
          <w:bCs w:val="0"/>
          <w:sz w:val="16"/>
          <w:szCs w:val="16"/>
          <w:lang w:eastAsia="ar-SA"/>
        </w:rPr>
        <w:t>указывается наименование муниципального образования</w:t>
      </w:r>
      <w:r w:rsidRPr="001955F3">
        <w:rPr>
          <w:bCs w:val="0"/>
          <w:sz w:val="28"/>
          <w:szCs w:val="28"/>
          <w:lang w:eastAsia="ar-SA"/>
        </w:rPr>
        <w:t>) предусматривается _____________________________________________________________________________________________________________________________________________________________________.</w:t>
      </w:r>
    </w:p>
    <w:p w:rsidR="00FF38BE" w:rsidRDefault="001955F3" w:rsidP="001955F3">
      <w:pPr>
        <w:suppressAutoHyphens/>
        <w:overflowPunct w:val="0"/>
        <w:autoSpaceDE w:val="0"/>
        <w:ind w:firstLine="709"/>
        <w:jc w:val="both"/>
        <w:rPr>
          <w:bCs w:val="0"/>
          <w:sz w:val="28"/>
          <w:szCs w:val="28"/>
          <w:lang w:eastAsia="ar-SA"/>
        </w:rPr>
      </w:pPr>
      <w:r w:rsidRPr="001955F3">
        <w:rPr>
          <w:bCs w:val="0"/>
          <w:sz w:val="28"/>
          <w:szCs w:val="28"/>
          <w:lang w:eastAsia="ar-SA"/>
        </w:rPr>
        <w:t xml:space="preserve">По результатам рассмотрения принято решение </w:t>
      </w:r>
      <w:r w:rsidR="00FF38BE">
        <w:rPr>
          <w:bCs w:val="0"/>
          <w:sz w:val="28"/>
          <w:szCs w:val="28"/>
          <w:lang w:eastAsia="ar-SA"/>
        </w:rPr>
        <w:t xml:space="preserve"> </w:t>
      </w:r>
      <w:r w:rsidRPr="001955F3">
        <w:rPr>
          <w:bCs w:val="0"/>
          <w:sz w:val="28"/>
          <w:szCs w:val="28"/>
          <w:lang w:eastAsia="ar-SA"/>
        </w:rPr>
        <w:t xml:space="preserve">о </w:t>
      </w:r>
      <w:r w:rsidR="00FF38BE">
        <w:rPr>
          <w:bCs w:val="0"/>
          <w:sz w:val="28"/>
          <w:szCs w:val="28"/>
          <w:lang w:eastAsia="ar-SA"/>
        </w:rPr>
        <w:t xml:space="preserve">согласии с </w:t>
      </w:r>
      <w:r w:rsidRPr="001955F3">
        <w:rPr>
          <w:bCs w:val="0"/>
          <w:sz w:val="28"/>
          <w:szCs w:val="28"/>
          <w:lang w:eastAsia="ar-SA"/>
        </w:rPr>
        <w:t xml:space="preserve"> </w:t>
      </w:r>
      <w:proofErr w:type="gramStart"/>
      <w:r w:rsidRPr="001955F3">
        <w:rPr>
          <w:bCs w:val="0"/>
          <w:color w:val="000000"/>
          <w:sz w:val="28"/>
          <w:szCs w:val="28"/>
          <w:lang w:eastAsia="ar-SA"/>
        </w:rPr>
        <w:t>Проект</w:t>
      </w:r>
      <w:r w:rsidR="00FF38BE">
        <w:rPr>
          <w:bCs w:val="0"/>
          <w:color w:val="000000"/>
          <w:sz w:val="28"/>
          <w:szCs w:val="28"/>
          <w:lang w:eastAsia="ar-SA"/>
        </w:rPr>
        <w:t>ом</w:t>
      </w:r>
      <w:proofErr w:type="gramEnd"/>
      <w:r w:rsidR="00FF38BE">
        <w:rPr>
          <w:bCs w:val="0"/>
          <w:sz w:val="28"/>
          <w:szCs w:val="28"/>
          <w:lang w:eastAsia="ar-SA"/>
        </w:rPr>
        <w:t>/</w:t>
      </w:r>
      <w:r w:rsidRPr="001955F3">
        <w:rPr>
          <w:bCs w:val="0"/>
          <w:sz w:val="28"/>
          <w:szCs w:val="28"/>
          <w:lang w:eastAsia="ar-SA"/>
        </w:rPr>
        <w:t xml:space="preserve">о </w:t>
      </w:r>
      <w:r w:rsidR="00FF38BE">
        <w:rPr>
          <w:bCs w:val="0"/>
          <w:sz w:val="28"/>
          <w:szCs w:val="28"/>
          <w:lang w:eastAsia="ar-SA"/>
        </w:rPr>
        <w:t>несогласии</w:t>
      </w:r>
      <w:r w:rsidR="005F0F98">
        <w:rPr>
          <w:bCs w:val="0"/>
          <w:sz w:val="28"/>
          <w:szCs w:val="28"/>
          <w:lang w:eastAsia="ar-SA"/>
        </w:rPr>
        <w:t xml:space="preserve"> </w:t>
      </w:r>
      <w:r w:rsidR="005F0F98" w:rsidRPr="001955F3">
        <w:rPr>
          <w:bCs w:val="0"/>
          <w:sz w:val="28"/>
          <w:szCs w:val="28"/>
          <w:lang w:eastAsia="ar-SA"/>
        </w:rPr>
        <w:t>(</w:t>
      </w:r>
      <w:r w:rsidR="005F0F98" w:rsidRPr="001955F3">
        <w:rPr>
          <w:bCs w:val="0"/>
          <w:sz w:val="16"/>
          <w:szCs w:val="16"/>
          <w:lang w:eastAsia="ar-SA"/>
        </w:rPr>
        <w:t>необходимо выбрать одну из предлагаемых формулировок</w:t>
      </w:r>
      <w:r w:rsidR="005F0F98">
        <w:rPr>
          <w:bCs w:val="0"/>
          <w:sz w:val="28"/>
          <w:szCs w:val="28"/>
          <w:lang w:eastAsia="ar-SA"/>
        </w:rPr>
        <w:t>)</w:t>
      </w:r>
      <w:r w:rsidR="00FF38BE">
        <w:rPr>
          <w:bCs w:val="0"/>
          <w:sz w:val="28"/>
          <w:szCs w:val="28"/>
          <w:lang w:eastAsia="ar-SA"/>
        </w:rPr>
        <w:t xml:space="preserve"> с Проектом</w:t>
      </w:r>
      <w:r w:rsidRPr="001955F3">
        <w:rPr>
          <w:bCs w:val="0"/>
          <w:sz w:val="28"/>
          <w:szCs w:val="28"/>
          <w:lang w:eastAsia="ar-SA"/>
        </w:rPr>
        <w:t xml:space="preserve">. </w:t>
      </w:r>
    </w:p>
    <w:p w:rsidR="005F0F98" w:rsidRDefault="005F0F98" w:rsidP="001955F3">
      <w:pPr>
        <w:suppressAutoHyphens/>
        <w:overflowPunct w:val="0"/>
        <w:autoSpaceDE w:val="0"/>
        <w:ind w:firstLine="709"/>
        <w:jc w:val="both"/>
        <w:rPr>
          <w:bCs w:val="0"/>
          <w:sz w:val="28"/>
          <w:szCs w:val="28"/>
          <w:lang w:eastAsia="ar-SA"/>
        </w:rPr>
      </w:pPr>
      <w:r>
        <w:rPr>
          <w:bCs w:val="0"/>
          <w:sz w:val="28"/>
          <w:szCs w:val="28"/>
          <w:lang w:eastAsia="ar-SA"/>
        </w:rPr>
        <w:t xml:space="preserve">В связи с принятием проекта </w:t>
      </w:r>
      <w:proofErr w:type="gramStart"/>
      <w:r>
        <w:rPr>
          <w:bCs w:val="0"/>
          <w:sz w:val="28"/>
          <w:szCs w:val="28"/>
          <w:lang w:eastAsia="ar-SA"/>
        </w:rPr>
        <w:t>возникнет</w:t>
      </w:r>
      <w:proofErr w:type="gramEnd"/>
      <w:r>
        <w:rPr>
          <w:bCs w:val="0"/>
          <w:sz w:val="28"/>
          <w:szCs w:val="28"/>
          <w:lang w:eastAsia="ar-SA"/>
        </w:rPr>
        <w:t xml:space="preserve">/не возникнет </w:t>
      </w:r>
      <w:r w:rsidRPr="001955F3">
        <w:rPr>
          <w:bCs w:val="0"/>
          <w:sz w:val="28"/>
          <w:szCs w:val="28"/>
          <w:lang w:eastAsia="ar-SA"/>
        </w:rPr>
        <w:t>(</w:t>
      </w:r>
      <w:r w:rsidRPr="001955F3">
        <w:rPr>
          <w:bCs w:val="0"/>
          <w:sz w:val="16"/>
          <w:szCs w:val="16"/>
          <w:lang w:eastAsia="ar-SA"/>
        </w:rPr>
        <w:t>необходимо выбрать одну из предлагаемых формулировок</w:t>
      </w:r>
      <w:r>
        <w:rPr>
          <w:bCs w:val="0"/>
          <w:sz w:val="28"/>
          <w:szCs w:val="28"/>
          <w:lang w:eastAsia="ar-SA"/>
        </w:rPr>
        <w:t xml:space="preserve">) необходимость внесения изменений в генеральный план (схему территориального планирования) муниципального образования. </w:t>
      </w:r>
    </w:p>
    <w:p w:rsidR="00FF38BE" w:rsidRDefault="00FF38BE" w:rsidP="001955F3">
      <w:pPr>
        <w:suppressAutoHyphens/>
        <w:overflowPunct w:val="0"/>
        <w:autoSpaceDE w:val="0"/>
        <w:ind w:firstLine="709"/>
        <w:jc w:val="both"/>
        <w:rPr>
          <w:bCs w:val="0"/>
          <w:sz w:val="28"/>
          <w:szCs w:val="28"/>
          <w:lang w:eastAsia="ar-SA"/>
        </w:rPr>
      </w:pPr>
    </w:p>
    <w:p w:rsidR="00A72D6C" w:rsidRDefault="00A72D6C" w:rsidP="001955F3">
      <w:pPr>
        <w:suppressAutoHyphens/>
        <w:overflowPunct w:val="0"/>
        <w:autoSpaceDE w:val="0"/>
        <w:ind w:firstLine="709"/>
        <w:jc w:val="both"/>
        <w:rPr>
          <w:bCs w:val="0"/>
          <w:sz w:val="28"/>
          <w:szCs w:val="28"/>
          <w:lang w:eastAsia="ar-SA"/>
        </w:rPr>
      </w:pPr>
      <w:r w:rsidRPr="001955F3">
        <w:rPr>
          <w:bCs w:val="0"/>
          <w:sz w:val="28"/>
          <w:szCs w:val="28"/>
          <w:lang w:eastAsia="ar-SA"/>
        </w:rPr>
        <w:t>(</w:t>
      </w:r>
      <w:r>
        <w:rPr>
          <w:bCs w:val="0"/>
          <w:sz w:val="16"/>
          <w:szCs w:val="16"/>
          <w:lang w:eastAsia="ar-SA"/>
        </w:rPr>
        <w:t>Абзац включается в случае принятия решения о несогласии с проектом</w:t>
      </w:r>
      <w:r>
        <w:rPr>
          <w:bCs w:val="0"/>
          <w:sz w:val="28"/>
          <w:szCs w:val="28"/>
          <w:lang w:eastAsia="ar-SA"/>
        </w:rPr>
        <w:t xml:space="preserve">) </w:t>
      </w:r>
    </w:p>
    <w:p w:rsidR="003D6012" w:rsidRDefault="001955F3" w:rsidP="001955F3">
      <w:pPr>
        <w:suppressAutoHyphens/>
        <w:overflowPunct w:val="0"/>
        <w:autoSpaceDE w:val="0"/>
        <w:ind w:firstLine="709"/>
        <w:jc w:val="both"/>
        <w:rPr>
          <w:bCs w:val="0"/>
          <w:sz w:val="16"/>
          <w:szCs w:val="16"/>
          <w:lang w:eastAsia="ar-SA"/>
        </w:rPr>
      </w:pPr>
      <w:proofErr w:type="gramStart"/>
      <w:r w:rsidRPr="001955F3">
        <w:rPr>
          <w:bCs w:val="0"/>
          <w:sz w:val="28"/>
          <w:szCs w:val="28"/>
          <w:lang w:eastAsia="ar-SA"/>
        </w:rPr>
        <w:t xml:space="preserve">Решение о </w:t>
      </w:r>
      <w:r w:rsidR="00B13BF1">
        <w:rPr>
          <w:bCs w:val="0"/>
          <w:sz w:val="28"/>
          <w:szCs w:val="28"/>
          <w:lang w:eastAsia="ar-SA"/>
        </w:rPr>
        <w:t>несогласии с Проектом</w:t>
      </w:r>
      <w:r w:rsidRPr="001955F3">
        <w:rPr>
          <w:bCs w:val="0"/>
          <w:sz w:val="28"/>
          <w:szCs w:val="28"/>
          <w:lang w:eastAsia="ar-SA"/>
        </w:rPr>
        <w:t xml:space="preserve"> принято в связи с ____________________________________________________________________________________________________________________________________ (</w:t>
      </w:r>
      <w:r w:rsidR="003D6012">
        <w:rPr>
          <w:bCs w:val="0"/>
          <w:sz w:val="16"/>
          <w:szCs w:val="16"/>
          <w:lang w:eastAsia="ar-SA"/>
        </w:rPr>
        <w:t>Примеры возможных формулировок:</w:t>
      </w:r>
      <w:proofErr w:type="gramEnd"/>
    </w:p>
    <w:p w:rsidR="003D6012" w:rsidRPr="003D6012" w:rsidRDefault="00D737B1" w:rsidP="003D6012">
      <w:pPr>
        <w:suppressAutoHyphens/>
        <w:overflowPunct w:val="0"/>
        <w:autoSpaceDE w:val="0"/>
        <w:ind w:firstLine="709"/>
        <w:jc w:val="both"/>
        <w:rPr>
          <w:bCs w:val="0"/>
          <w:sz w:val="16"/>
          <w:szCs w:val="16"/>
          <w:lang w:eastAsia="ar-SA"/>
        </w:rPr>
      </w:pPr>
      <w:proofErr w:type="gramStart"/>
      <w:r>
        <w:rPr>
          <w:bCs w:val="0"/>
          <w:sz w:val="16"/>
          <w:szCs w:val="16"/>
          <w:lang w:eastAsia="ar-SA"/>
        </w:rPr>
        <w:t>В</w:t>
      </w:r>
      <w:r w:rsidR="003D6012" w:rsidRPr="003D6012">
        <w:rPr>
          <w:bCs w:val="0"/>
          <w:sz w:val="16"/>
          <w:szCs w:val="16"/>
          <w:lang w:eastAsia="ar-SA"/>
        </w:rPr>
        <w:t xml:space="preserve"> </w:t>
      </w:r>
      <w:r w:rsidR="003D6012">
        <w:rPr>
          <w:bCs w:val="0"/>
          <w:sz w:val="16"/>
          <w:szCs w:val="16"/>
          <w:lang w:eastAsia="ar-SA"/>
        </w:rPr>
        <w:t>П</w:t>
      </w:r>
      <w:r w:rsidR="003D6012" w:rsidRPr="003D6012">
        <w:rPr>
          <w:bCs w:val="0"/>
          <w:sz w:val="16"/>
          <w:szCs w:val="16"/>
          <w:lang w:eastAsia="ar-SA"/>
        </w:rPr>
        <w:t xml:space="preserve">роекте при </w:t>
      </w:r>
      <w:r w:rsidR="00742A01">
        <w:rPr>
          <w:bCs w:val="0"/>
          <w:sz w:val="16"/>
          <w:szCs w:val="16"/>
          <w:lang w:eastAsia="ar-SA"/>
        </w:rPr>
        <w:t>планируемом размещении</w:t>
      </w:r>
      <w:r w:rsidR="003D6012" w:rsidRPr="003D6012">
        <w:rPr>
          <w:bCs w:val="0"/>
          <w:sz w:val="16"/>
          <w:szCs w:val="16"/>
          <w:lang w:eastAsia="ar-SA"/>
        </w:rPr>
        <w:t xml:space="preserve"> объектов федерального значения </w:t>
      </w:r>
      <w:r w:rsidR="003D6012">
        <w:rPr>
          <w:bCs w:val="0"/>
          <w:sz w:val="16"/>
          <w:szCs w:val="16"/>
          <w:lang w:eastAsia="ar-SA"/>
        </w:rPr>
        <w:t>не учтены</w:t>
      </w:r>
      <w:r w:rsidR="003D6012" w:rsidRPr="003D6012">
        <w:rPr>
          <w:bCs w:val="0"/>
          <w:sz w:val="16"/>
          <w:szCs w:val="16"/>
          <w:lang w:eastAsia="ar-SA"/>
        </w:rPr>
        <w:t>:</w:t>
      </w:r>
      <w:proofErr w:type="gramEnd"/>
    </w:p>
    <w:p w:rsidR="00F34451" w:rsidRPr="003D6012" w:rsidRDefault="00F34451" w:rsidP="00F34451">
      <w:pPr>
        <w:suppressAutoHyphens/>
        <w:overflowPunct w:val="0"/>
        <w:autoSpaceDE w:val="0"/>
        <w:ind w:firstLine="709"/>
        <w:jc w:val="both"/>
        <w:rPr>
          <w:bCs w:val="0"/>
          <w:sz w:val="16"/>
          <w:szCs w:val="16"/>
          <w:lang w:eastAsia="ar-SA"/>
        </w:rPr>
      </w:pPr>
      <w:r>
        <w:rPr>
          <w:bCs w:val="0"/>
          <w:sz w:val="16"/>
          <w:szCs w:val="16"/>
          <w:lang w:eastAsia="ar-SA"/>
        </w:rPr>
        <w:t xml:space="preserve">- </w:t>
      </w:r>
      <w:r w:rsidRPr="00A9634A">
        <w:rPr>
          <w:bCs w:val="0"/>
          <w:sz w:val="16"/>
          <w:szCs w:val="16"/>
          <w:lang w:eastAsia="ar-SA"/>
        </w:rPr>
        <w:t xml:space="preserve"> </w:t>
      </w:r>
      <w:r>
        <w:rPr>
          <w:bCs w:val="0"/>
          <w:sz w:val="16"/>
          <w:szCs w:val="16"/>
          <w:lang w:eastAsia="ar-SA"/>
        </w:rPr>
        <w:t xml:space="preserve">положения стратегии социально-экономического развития муниципального образования_________________ (подлежат указанию конкретные несоответствия </w:t>
      </w:r>
      <w:r w:rsidR="00A5510C">
        <w:rPr>
          <w:bCs w:val="0"/>
          <w:sz w:val="16"/>
          <w:szCs w:val="16"/>
          <w:lang w:eastAsia="ar-SA"/>
        </w:rPr>
        <w:t>п</w:t>
      </w:r>
      <w:bookmarkStart w:id="0" w:name="_GoBack"/>
      <w:bookmarkEnd w:id="0"/>
      <w:r>
        <w:rPr>
          <w:bCs w:val="0"/>
          <w:sz w:val="16"/>
          <w:szCs w:val="16"/>
          <w:lang w:eastAsia="ar-SA"/>
        </w:rPr>
        <w:t>роекта схемы указанной стратегии со ссылкой на подпункт, пункт, статью, раздел</w:t>
      </w:r>
      <w:r>
        <w:rPr>
          <w:bCs w:val="0"/>
          <w:sz w:val="16"/>
          <w:szCs w:val="16"/>
          <w:lang w:eastAsia="ar-SA"/>
        </w:rPr>
        <w:t>);</w:t>
      </w:r>
    </w:p>
    <w:p w:rsidR="003D6012" w:rsidRPr="003D6012" w:rsidRDefault="003D6012" w:rsidP="003D6012">
      <w:pPr>
        <w:suppressAutoHyphens/>
        <w:overflowPunct w:val="0"/>
        <w:autoSpaceDE w:val="0"/>
        <w:ind w:firstLine="709"/>
        <w:jc w:val="both"/>
        <w:rPr>
          <w:bCs w:val="0"/>
          <w:sz w:val="16"/>
          <w:szCs w:val="16"/>
          <w:lang w:eastAsia="ar-SA"/>
        </w:rPr>
      </w:pPr>
      <w:r w:rsidRPr="003D6012">
        <w:rPr>
          <w:bCs w:val="0"/>
          <w:sz w:val="16"/>
          <w:szCs w:val="16"/>
          <w:lang w:eastAsia="ar-SA"/>
        </w:rPr>
        <w:t xml:space="preserve">- особо охраняемые природные территории местного значения и зоны с особыми условиями использования территорий, в том числе границы </w:t>
      </w:r>
      <w:proofErr w:type="spellStart"/>
      <w:r w:rsidRPr="003D6012">
        <w:rPr>
          <w:bCs w:val="0"/>
          <w:sz w:val="16"/>
          <w:szCs w:val="16"/>
          <w:lang w:eastAsia="ar-SA"/>
        </w:rPr>
        <w:t>водоохранных</w:t>
      </w:r>
      <w:proofErr w:type="spellEnd"/>
      <w:r w:rsidRPr="003D6012">
        <w:rPr>
          <w:bCs w:val="0"/>
          <w:sz w:val="16"/>
          <w:szCs w:val="16"/>
          <w:lang w:eastAsia="ar-SA"/>
        </w:rPr>
        <w:t xml:space="preserve"> зон</w:t>
      </w:r>
      <w:r w:rsidR="00742A01">
        <w:rPr>
          <w:bCs w:val="0"/>
          <w:sz w:val="16"/>
          <w:szCs w:val="16"/>
          <w:lang w:eastAsia="ar-SA"/>
        </w:rPr>
        <w:t xml:space="preserve">, зон затопления (подтопления) и  </w:t>
      </w:r>
      <w:proofErr w:type="spellStart"/>
      <w:proofErr w:type="gramStart"/>
      <w:r w:rsidR="00742A01">
        <w:rPr>
          <w:bCs w:val="0"/>
          <w:sz w:val="16"/>
          <w:szCs w:val="16"/>
          <w:lang w:eastAsia="ar-SA"/>
        </w:rPr>
        <w:t>и</w:t>
      </w:r>
      <w:proofErr w:type="spellEnd"/>
      <w:proofErr w:type="gramEnd"/>
      <w:r w:rsidR="00742A01">
        <w:rPr>
          <w:bCs w:val="0"/>
          <w:sz w:val="16"/>
          <w:szCs w:val="16"/>
          <w:lang w:eastAsia="ar-SA"/>
        </w:rPr>
        <w:t xml:space="preserve"> т.п.</w:t>
      </w:r>
      <w:r w:rsidRPr="003D6012">
        <w:rPr>
          <w:bCs w:val="0"/>
          <w:sz w:val="16"/>
          <w:szCs w:val="16"/>
          <w:lang w:eastAsia="ar-SA"/>
        </w:rPr>
        <w:t>;</w:t>
      </w:r>
    </w:p>
    <w:p w:rsidR="003D6012" w:rsidRPr="003D6012" w:rsidRDefault="003D6012" w:rsidP="003D6012">
      <w:pPr>
        <w:suppressAutoHyphens/>
        <w:overflowPunct w:val="0"/>
        <w:autoSpaceDE w:val="0"/>
        <w:ind w:firstLine="709"/>
        <w:jc w:val="both"/>
        <w:rPr>
          <w:bCs w:val="0"/>
          <w:sz w:val="16"/>
          <w:szCs w:val="16"/>
          <w:lang w:eastAsia="ar-SA"/>
        </w:rPr>
      </w:pPr>
      <w:r w:rsidRPr="003D6012">
        <w:rPr>
          <w:bCs w:val="0"/>
          <w:sz w:val="16"/>
          <w:szCs w:val="16"/>
          <w:lang w:eastAsia="ar-SA"/>
        </w:rPr>
        <w:t>- объекты культурного наследия (памятники истории и культуры) местного значения;</w:t>
      </w:r>
    </w:p>
    <w:p w:rsidR="003D6012" w:rsidRDefault="003D6012" w:rsidP="003D6012">
      <w:pPr>
        <w:suppressAutoHyphens/>
        <w:overflowPunct w:val="0"/>
        <w:autoSpaceDE w:val="0"/>
        <w:ind w:firstLine="709"/>
        <w:jc w:val="both"/>
        <w:rPr>
          <w:bCs w:val="0"/>
          <w:sz w:val="16"/>
          <w:szCs w:val="16"/>
          <w:lang w:eastAsia="ar-SA"/>
        </w:rPr>
      </w:pPr>
      <w:r w:rsidRPr="003D6012">
        <w:rPr>
          <w:bCs w:val="0"/>
          <w:sz w:val="16"/>
          <w:szCs w:val="16"/>
          <w:lang w:eastAsia="ar-SA"/>
        </w:rPr>
        <w:t>- положения документа территориального планирования</w:t>
      </w:r>
      <w:r w:rsidR="00742A01">
        <w:rPr>
          <w:bCs w:val="0"/>
          <w:sz w:val="16"/>
          <w:szCs w:val="16"/>
          <w:lang w:eastAsia="ar-SA"/>
        </w:rPr>
        <w:t xml:space="preserve"> (указывается вид документа территориального планирования)</w:t>
      </w:r>
      <w:r w:rsidR="00F34451">
        <w:rPr>
          <w:bCs w:val="0"/>
          <w:sz w:val="16"/>
          <w:szCs w:val="16"/>
          <w:lang w:eastAsia="ar-SA"/>
        </w:rPr>
        <w:t>, утвержденного ____________.</w:t>
      </w:r>
    </w:p>
    <w:p w:rsidR="00D737B1" w:rsidRDefault="00D737B1" w:rsidP="003D6012">
      <w:pPr>
        <w:suppressAutoHyphens/>
        <w:overflowPunct w:val="0"/>
        <w:autoSpaceDE w:val="0"/>
        <w:ind w:firstLine="709"/>
        <w:jc w:val="both"/>
        <w:rPr>
          <w:bCs w:val="0"/>
          <w:sz w:val="16"/>
          <w:szCs w:val="16"/>
          <w:lang w:eastAsia="ar-SA"/>
        </w:rPr>
      </w:pPr>
    </w:p>
    <w:p w:rsidR="001955F3" w:rsidRPr="001955F3" w:rsidRDefault="003D6012" w:rsidP="003D6012">
      <w:pPr>
        <w:suppressAutoHyphens/>
        <w:overflowPunct w:val="0"/>
        <w:autoSpaceDE w:val="0"/>
        <w:ind w:firstLine="709"/>
        <w:jc w:val="both"/>
        <w:rPr>
          <w:bCs w:val="0"/>
          <w:sz w:val="28"/>
          <w:szCs w:val="28"/>
          <w:lang w:eastAsia="ar-SA"/>
        </w:rPr>
      </w:pPr>
      <w:proofErr w:type="gramStart"/>
      <w:r>
        <w:rPr>
          <w:bCs w:val="0"/>
          <w:sz w:val="16"/>
          <w:szCs w:val="16"/>
          <w:lang w:eastAsia="ar-SA"/>
        </w:rPr>
        <w:t>При этом включению в заключение подлежат</w:t>
      </w:r>
      <w:r w:rsidR="001955F3" w:rsidRPr="001955F3">
        <w:rPr>
          <w:bCs w:val="0"/>
          <w:sz w:val="16"/>
          <w:szCs w:val="16"/>
          <w:lang w:eastAsia="ar-SA"/>
        </w:rPr>
        <w:t xml:space="preserve"> исключительно обстоятельства, обусловливающие возможное влияние планируемых для размещения объектов федерального значения на социально-экономическое развитие муниципального образования и (или) негативное воздействие таких объектов на окружающую среду на территории муниципального образования).</w:t>
      </w:r>
      <w:proofErr w:type="gramEnd"/>
    </w:p>
    <w:p w:rsidR="001955F3" w:rsidRPr="001955F3" w:rsidRDefault="001955F3" w:rsidP="001955F3">
      <w:pPr>
        <w:suppressAutoHyphens/>
        <w:overflowPunct w:val="0"/>
        <w:autoSpaceDE w:val="0"/>
        <w:spacing w:line="288" w:lineRule="auto"/>
        <w:rPr>
          <w:bCs w:val="0"/>
          <w:sz w:val="22"/>
          <w:szCs w:val="20"/>
          <w:lang w:eastAsia="ar-SA"/>
        </w:rPr>
      </w:pPr>
    </w:p>
    <w:p w:rsidR="001955F3" w:rsidRPr="001955F3" w:rsidRDefault="001955F3" w:rsidP="001955F3">
      <w:pPr>
        <w:suppressAutoHyphens/>
        <w:overflowPunct w:val="0"/>
        <w:autoSpaceDE w:val="0"/>
        <w:spacing w:line="288" w:lineRule="auto"/>
        <w:rPr>
          <w:bCs w:val="0"/>
          <w:sz w:val="22"/>
          <w:szCs w:val="20"/>
          <w:lang w:eastAsia="ar-SA"/>
        </w:rPr>
      </w:pPr>
    </w:p>
    <w:p w:rsidR="001955F3" w:rsidRPr="001955F3" w:rsidRDefault="001955F3" w:rsidP="001955F3">
      <w:pPr>
        <w:suppressAutoHyphens/>
        <w:overflowPunct w:val="0"/>
        <w:autoSpaceDE w:val="0"/>
        <w:spacing w:line="288" w:lineRule="auto"/>
        <w:rPr>
          <w:bCs w:val="0"/>
          <w:sz w:val="28"/>
          <w:szCs w:val="28"/>
          <w:lang w:eastAsia="ar-SA"/>
        </w:rPr>
      </w:pPr>
      <w:r w:rsidRPr="001955F3">
        <w:rPr>
          <w:bCs w:val="0"/>
          <w:sz w:val="28"/>
          <w:szCs w:val="28"/>
          <w:lang w:eastAsia="ar-SA"/>
        </w:rPr>
        <w:t xml:space="preserve">Глава администрации </w:t>
      </w:r>
    </w:p>
    <w:p w:rsidR="001955F3" w:rsidRPr="001955F3" w:rsidRDefault="001955F3" w:rsidP="001955F3">
      <w:pPr>
        <w:suppressAutoHyphens/>
        <w:overflowPunct w:val="0"/>
        <w:autoSpaceDE w:val="0"/>
        <w:spacing w:line="288" w:lineRule="auto"/>
        <w:rPr>
          <w:bCs w:val="0"/>
          <w:sz w:val="28"/>
          <w:szCs w:val="28"/>
          <w:lang w:eastAsia="ar-SA"/>
        </w:rPr>
      </w:pPr>
      <w:r w:rsidRPr="001955F3">
        <w:rPr>
          <w:bCs w:val="0"/>
          <w:sz w:val="28"/>
          <w:szCs w:val="28"/>
          <w:lang w:eastAsia="ar-SA"/>
        </w:rPr>
        <w:t>муниципального образования</w:t>
      </w:r>
      <w:r w:rsidRPr="001955F3">
        <w:rPr>
          <w:bCs w:val="0"/>
          <w:sz w:val="28"/>
          <w:szCs w:val="28"/>
          <w:lang w:eastAsia="ar-SA"/>
        </w:rPr>
        <w:tab/>
        <w:t>____________________________________</w:t>
      </w:r>
    </w:p>
    <w:p w:rsidR="00506F24" w:rsidRPr="00506F24" w:rsidRDefault="00506F24" w:rsidP="00506F24">
      <w:pPr>
        <w:suppressAutoHyphens/>
        <w:overflowPunct w:val="0"/>
        <w:autoSpaceDE w:val="0"/>
        <w:spacing w:line="288" w:lineRule="auto"/>
        <w:rPr>
          <w:bCs w:val="0"/>
          <w:sz w:val="28"/>
          <w:szCs w:val="28"/>
          <w:lang w:eastAsia="ar-SA"/>
        </w:rPr>
      </w:pPr>
      <w:r w:rsidRPr="00506F24">
        <w:rPr>
          <w:bCs w:val="0"/>
          <w:sz w:val="28"/>
          <w:szCs w:val="28"/>
          <w:lang w:eastAsia="ar-SA"/>
        </w:rPr>
        <w:t>(</w:t>
      </w:r>
      <w:r w:rsidRPr="00506F24">
        <w:rPr>
          <w:bCs w:val="0"/>
          <w:sz w:val="16"/>
          <w:szCs w:val="16"/>
          <w:lang w:eastAsia="ar-SA"/>
        </w:rPr>
        <w:t>Заключение подписывается главой администрации муниципального образования или уполномоченным им лицом, либо иным должностным лицом местного самоуправления</w:t>
      </w:r>
      <w:r w:rsidRPr="00506F24">
        <w:rPr>
          <w:bCs w:val="0"/>
          <w:sz w:val="28"/>
          <w:szCs w:val="28"/>
          <w:lang w:eastAsia="ar-SA"/>
        </w:rPr>
        <w:t>)</w:t>
      </w:r>
    </w:p>
    <w:p w:rsidR="00F171E0" w:rsidRDefault="00F171E0">
      <w:pPr>
        <w:spacing w:after="200" w:line="276" w:lineRule="auto"/>
        <w:rPr>
          <w:bCs w:val="0"/>
          <w:sz w:val="28"/>
          <w:szCs w:val="28"/>
          <w:lang w:eastAsia="ar-SA"/>
        </w:rPr>
      </w:pPr>
      <w:r>
        <w:rPr>
          <w:bCs w:val="0"/>
          <w:sz w:val="28"/>
          <w:szCs w:val="28"/>
          <w:lang w:eastAsia="ar-SA"/>
        </w:rPr>
        <w:br w:type="page"/>
      </w:r>
    </w:p>
    <w:p w:rsidR="00150CB2" w:rsidRPr="00A13B6A" w:rsidRDefault="00150CB2" w:rsidP="00150CB2">
      <w:pPr>
        <w:autoSpaceDE w:val="0"/>
        <w:autoSpaceDN w:val="0"/>
        <w:adjustRightInd w:val="0"/>
        <w:ind w:firstLine="539"/>
        <w:jc w:val="center"/>
        <w:rPr>
          <w:sz w:val="28"/>
          <w:szCs w:val="28"/>
        </w:rPr>
      </w:pPr>
      <w:r w:rsidRPr="00A13B6A">
        <w:rPr>
          <w:bCs w:val="0"/>
          <w:sz w:val="28"/>
          <w:szCs w:val="28"/>
        </w:rPr>
        <w:lastRenderedPageBreak/>
        <w:t>ПОЯСНИТЕЛЬНАЯ ЗАПИСКА</w:t>
      </w:r>
    </w:p>
    <w:p w:rsidR="00150CB2" w:rsidRPr="00A13B6A" w:rsidRDefault="00150CB2" w:rsidP="00150CB2">
      <w:pPr>
        <w:autoSpaceDE w:val="0"/>
        <w:autoSpaceDN w:val="0"/>
        <w:adjustRightInd w:val="0"/>
        <w:ind w:firstLine="539"/>
        <w:jc w:val="center"/>
        <w:rPr>
          <w:sz w:val="28"/>
          <w:szCs w:val="28"/>
        </w:rPr>
      </w:pPr>
      <w:r w:rsidRPr="00A13B6A">
        <w:rPr>
          <w:bCs w:val="0"/>
          <w:sz w:val="28"/>
          <w:szCs w:val="28"/>
        </w:rPr>
        <w:t>к проекту постановления Правительства Ленинградской области</w:t>
      </w:r>
    </w:p>
    <w:p w:rsidR="00967D4C" w:rsidRPr="00967D4C" w:rsidRDefault="00967D4C" w:rsidP="00967D4C">
      <w:pPr>
        <w:autoSpaceDE w:val="0"/>
        <w:autoSpaceDN w:val="0"/>
        <w:adjustRightInd w:val="0"/>
        <w:jc w:val="center"/>
        <w:outlineLvl w:val="0"/>
        <w:rPr>
          <w:b/>
          <w:sz w:val="28"/>
          <w:szCs w:val="28"/>
        </w:rPr>
      </w:pPr>
      <w:r w:rsidRPr="00967D4C">
        <w:rPr>
          <w:b/>
          <w:sz w:val="28"/>
          <w:szCs w:val="28"/>
        </w:rPr>
        <w:t>«О внесении изменений в постановление Правительства Ленинградской области от 22 ноября 2019 года № 541</w:t>
      </w:r>
    </w:p>
    <w:p w:rsidR="00150CB2" w:rsidRPr="00967D4C" w:rsidRDefault="00967D4C" w:rsidP="00967D4C">
      <w:pPr>
        <w:autoSpaceDE w:val="0"/>
        <w:autoSpaceDN w:val="0"/>
        <w:adjustRightInd w:val="0"/>
        <w:jc w:val="center"/>
        <w:outlineLvl w:val="0"/>
        <w:rPr>
          <w:b/>
          <w:sz w:val="28"/>
          <w:szCs w:val="28"/>
        </w:rPr>
      </w:pPr>
      <w:r w:rsidRPr="00967D4C">
        <w:rPr>
          <w:b/>
          <w:sz w:val="28"/>
          <w:szCs w:val="28"/>
        </w:rPr>
        <w:t>«О порядке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на территориях которых планируется размещение объектов федерального значения»</w:t>
      </w:r>
    </w:p>
    <w:p w:rsidR="00150CB2" w:rsidRPr="00925F98" w:rsidRDefault="00150CB2" w:rsidP="00150CB2">
      <w:pPr>
        <w:autoSpaceDE w:val="0"/>
        <w:autoSpaceDN w:val="0"/>
        <w:adjustRightInd w:val="0"/>
        <w:jc w:val="center"/>
        <w:outlineLvl w:val="0"/>
        <w:rPr>
          <w:b/>
          <w:sz w:val="28"/>
          <w:szCs w:val="28"/>
        </w:rPr>
      </w:pPr>
    </w:p>
    <w:p w:rsidR="00150CB2" w:rsidRPr="00A13B6A" w:rsidRDefault="00150CB2" w:rsidP="00150CB2">
      <w:pPr>
        <w:autoSpaceDE w:val="0"/>
        <w:autoSpaceDN w:val="0"/>
        <w:adjustRightInd w:val="0"/>
        <w:jc w:val="center"/>
        <w:outlineLvl w:val="0"/>
        <w:rPr>
          <w:rFonts w:eastAsiaTheme="minorHAnsi"/>
          <w:b/>
          <w:sz w:val="28"/>
          <w:szCs w:val="28"/>
          <w:lang w:eastAsia="en-US"/>
        </w:rPr>
      </w:pPr>
    </w:p>
    <w:p w:rsidR="00150CB2" w:rsidRDefault="00150CB2" w:rsidP="00967D4C">
      <w:pPr>
        <w:autoSpaceDE w:val="0"/>
        <w:autoSpaceDN w:val="0"/>
        <w:adjustRightInd w:val="0"/>
        <w:jc w:val="both"/>
        <w:rPr>
          <w:rFonts w:eastAsiaTheme="minorHAnsi"/>
          <w:bCs w:val="0"/>
          <w:sz w:val="28"/>
          <w:szCs w:val="28"/>
          <w:lang w:eastAsia="en-US"/>
        </w:rPr>
      </w:pPr>
      <w:r w:rsidRPr="00A13B6A">
        <w:rPr>
          <w:rFonts w:eastAsiaTheme="minorHAnsi"/>
          <w:bCs w:val="0"/>
          <w:sz w:val="28"/>
          <w:szCs w:val="28"/>
          <w:lang w:eastAsia="en-US"/>
        </w:rPr>
        <w:tab/>
      </w:r>
      <w:proofErr w:type="gramStart"/>
      <w:r w:rsidRPr="00A13B6A">
        <w:rPr>
          <w:rFonts w:eastAsiaTheme="minorHAnsi"/>
          <w:bCs w:val="0"/>
          <w:sz w:val="28"/>
          <w:szCs w:val="28"/>
          <w:lang w:eastAsia="en-US"/>
        </w:rPr>
        <w:t xml:space="preserve">Настоящий проект постановления Правительства Ленинградской области подготовлен </w:t>
      </w:r>
      <w:r>
        <w:rPr>
          <w:rFonts w:eastAsiaTheme="minorHAnsi"/>
          <w:bCs w:val="0"/>
          <w:sz w:val="28"/>
          <w:szCs w:val="28"/>
          <w:lang w:eastAsia="en-US"/>
        </w:rPr>
        <w:t xml:space="preserve">Комитетом градостроительной политики Ленинградской области (далее – Комитет) </w:t>
      </w:r>
      <w:r w:rsidR="00967D4C">
        <w:rPr>
          <w:rFonts w:eastAsiaTheme="minorHAnsi"/>
          <w:bCs w:val="0"/>
          <w:sz w:val="28"/>
          <w:szCs w:val="28"/>
          <w:lang w:eastAsia="en-US"/>
        </w:rPr>
        <w:t>в целях приведения Порядка</w:t>
      </w:r>
      <w:r w:rsidR="00967D4C" w:rsidRPr="00967D4C">
        <w:rPr>
          <w:rFonts w:eastAsiaTheme="minorHAnsi"/>
          <w:bCs w:val="0"/>
          <w:sz w:val="28"/>
          <w:szCs w:val="28"/>
          <w:lang w:eastAsia="en-US"/>
        </w:rPr>
        <w:t xml:space="preserve">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на территориях которых планируется размещение объектов федерального значения</w:t>
      </w:r>
      <w:r w:rsidR="003F32C1">
        <w:rPr>
          <w:rFonts w:eastAsiaTheme="minorHAnsi"/>
          <w:bCs w:val="0"/>
          <w:sz w:val="28"/>
          <w:szCs w:val="28"/>
          <w:lang w:eastAsia="en-US"/>
        </w:rPr>
        <w:t xml:space="preserve"> (далее – Порядок)</w:t>
      </w:r>
      <w:r w:rsidR="00967D4C">
        <w:rPr>
          <w:rFonts w:eastAsiaTheme="minorHAnsi"/>
          <w:bCs w:val="0"/>
          <w:sz w:val="28"/>
          <w:szCs w:val="28"/>
          <w:lang w:eastAsia="en-US"/>
        </w:rPr>
        <w:t>, в соответствие с</w:t>
      </w:r>
      <w:proofErr w:type="gramEnd"/>
      <w:r w:rsidR="00967D4C">
        <w:rPr>
          <w:rFonts w:eastAsiaTheme="minorHAnsi"/>
          <w:bCs w:val="0"/>
          <w:sz w:val="28"/>
          <w:szCs w:val="28"/>
          <w:lang w:eastAsia="en-US"/>
        </w:rPr>
        <w:t xml:space="preserve"> п</w:t>
      </w:r>
      <w:r w:rsidR="00967D4C" w:rsidRPr="00967D4C">
        <w:rPr>
          <w:rFonts w:eastAsiaTheme="minorHAnsi"/>
          <w:bCs w:val="0"/>
          <w:sz w:val="28"/>
          <w:szCs w:val="28"/>
          <w:lang w:eastAsia="en-US"/>
        </w:rPr>
        <w:t>остановление</w:t>
      </w:r>
      <w:r w:rsidR="00967D4C">
        <w:rPr>
          <w:rFonts w:eastAsiaTheme="minorHAnsi"/>
          <w:bCs w:val="0"/>
          <w:sz w:val="28"/>
          <w:szCs w:val="28"/>
          <w:lang w:eastAsia="en-US"/>
        </w:rPr>
        <w:t>м</w:t>
      </w:r>
      <w:r w:rsidR="00967D4C" w:rsidRPr="00967D4C">
        <w:rPr>
          <w:rFonts w:eastAsiaTheme="minorHAnsi"/>
          <w:bCs w:val="0"/>
          <w:sz w:val="28"/>
          <w:szCs w:val="28"/>
          <w:lang w:eastAsia="en-US"/>
        </w:rPr>
        <w:t xml:space="preserve"> Прави</w:t>
      </w:r>
      <w:r w:rsidR="00967D4C">
        <w:rPr>
          <w:rFonts w:eastAsiaTheme="minorHAnsi"/>
          <w:bCs w:val="0"/>
          <w:sz w:val="28"/>
          <w:szCs w:val="28"/>
          <w:lang w:eastAsia="en-US"/>
        </w:rPr>
        <w:t>тельства Р</w:t>
      </w:r>
      <w:r w:rsidR="00F35EB3">
        <w:rPr>
          <w:rFonts w:eastAsiaTheme="minorHAnsi"/>
          <w:bCs w:val="0"/>
          <w:sz w:val="28"/>
          <w:szCs w:val="28"/>
          <w:lang w:eastAsia="en-US"/>
        </w:rPr>
        <w:t xml:space="preserve">оссийской </w:t>
      </w:r>
      <w:r w:rsidR="00967D4C">
        <w:rPr>
          <w:rFonts w:eastAsiaTheme="minorHAnsi"/>
          <w:bCs w:val="0"/>
          <w:sz w:val="28"/>
          <w:szCs w:val="28"/>
          <w:lang w:eastAsia="en-US"/>
        </w:rPr>
        <w:t>Ф</w:t>
      </w:r>
      <w:r w:rsidR="00F35EB3">
        <w:rPr>
          <w:rFonts w:eastAsiaTheme="minorHAnsi"/>
          <w:bCs w:val="0"/>
          <w:sz w:val="28"/>
          <w:szCs w:val="28"/>
          <w:lang w:eastAsia="en-US"/>
        </w:rPr>
        <w:t>едерации</w:t>
      </w:r>
      <w:r w:rsidR="00967D4C">
        <w:rPr>
          <w:rFonts w:eastAsiaTheme="minorHAnsi"/>
          <w:bCs w:val="0"/>
          <w:sz w:val="28"/>
          <w:szCs w:val="28"/>
          <w:lang w:eastAsia="en-US"/>
        </w:rPr>
        <w:t xml:space="preserve"> от 23.03.2008 N 198 «</w:t>
      </w:r>
      <w:r w:rsidR="00967D4C" w:rsidRPr="00967D4C">
        <w:rPr>
          <w:rFonts w:eastAsiaTheme="minorHAnsi"/>
          <w:bCs w:val="0"/>
          <w:sz w:val="28"/>
          <w:szCs w:val="28"/>
          <w:lang w:eastAsia="en-US"/>
        </w:rPr>
        <w:t>О порядке подготовки и согласования проекта схемы территориального планирования Российской Федерации</w:t>
      </w:r>
      <w:r w:rsidR="00967D4C">
        <w:rPr>
          <w:rFonts w:eastAsiaTheme="minorHAnsi"/>
          <w:bCs w:val="0"/>
          <w:sz w:val="28"/>
          <w:szCs w:val="28"/>
          <w:lang w:eastAsia="en-US"/>
        </w:rPr>
        <w:t>» (в редакции постановления Правительства Р</w:t>
      </w:r>
      <w:r w:rsidR="00185C6E">
        <w:rPr>
          <w:rFonts w:eastAsiaTheme="minorHAnsi"/>
          <w:bCs w:val="0"/>
          <w:sz w:val="28"/>
          <w:szCs w:val="28"/>
          <w:lang w:eastAsia="en-US"/>
        </w:rPr>
        <w:t xml:space="preserve">оссийской </w:t>
      </w:r>
      <w:r w:rsidR="00967D4C">
        <w:rPr>
          <w:rFonts w:eastAsiaTheme="minorHAnsi"/>
          <w:bCs w:val="0"/>
          <w:sz w:val="28"/>
          <w:szCs w:val="28"/>
          <w:lang w:eastAsia="en-US"/>
        </w:rPr>
        <w:t>Ф</w:t>
      </w:r>
      <w:r w:rsidR="00185C6E">
        <w:rPr>
          <w:rFonts w:eastAsiaTheme="minorHAnsi"/>
          <w:bCs w:val="0"/>
          <w:sz w:val="28"/>
          <w:szCs w:val="28"/>
          <w:lang w:eastAsia="en-US"/>
        </w:rPr>
        <w:t>едерации</w:t>
      </w:r>
      <w:r w:rsidR="00967D4C">
        <w:rPr>
          <w:rFonts w:eastAsiaTheme="minorHAnsi"/>
          <w:bCs w:val="0"/>
          <w:sz w:val="28"/>
          <w:szCs w:val="28"/>
          <w:lang w:eastAsia="en-US"/>
        </w:rPr>
        <w:t xml:space="preserve"> от 15.01.2021 № 8).</w:t>
      </w:r>
    </w:p>
    <w:p w:rsidR="001A6AAA" w:rsidRDefault="001A6AAA" w:rsidP="00967D4C">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ab/>
      </w:r>
      <w:proofErr w:type="gramStart"/>
      <w:r>
        <w:rPr>
          <w:rFonts w:eastAsiaTheme="minorHAnsi"/>
          <w:bCs w:val="0"/>
          <w:sz w:val="28"/>
          <w:szCs w:val="28"/>
          <w:lang w:eastAsia="en-US"/>
        </w:rPr>
        <w:t xml:space="preserve">Пунктом 24 </w:t>
      </w:r>
      <w:r w:rsidR="0027160B">
        <w:rPr>
          <w:rFonts w:eastAsiaTheme="minorHAnsi"/>
          <w:bCs w:val="0"/>
          <w:sz w:val="28"/>
          <w:szCs w:val="28"/>
          <w:lang w:eastAsia="en-US"/>
        </w:rPr>
        <w:t>П</w:t>
      </w:r>
      <w:r w:rsidR="0027160B" w:rsidRPr="0027160B">
        <w:rPr>
          <w:rFonts w:eastAsiaTheme="minorHAnsi"/>
          <w:bCs w:val="0"/>
          <w:sz w:val="28"/>
          <w:szCs w:val="28"/>
          <w:lang w:eastAsia="en-US"/>
        </w:rPr>
        <w:t>орядк</w:t>
      </w:r>
      <w:r w:rsidR="0027160B">
        <w:rPr>
          <w:rFonts w:eastAsiaTheme="minorHAnsi"/>
          <w:bCs w:val="0"/>
          <w:sz w:val="28"/>
          <w:szCs w:val="28"/>
          <w:lang w:eastAsia="en-US"/>
        </w:rPr>
        <w:t>а</w:t>
      </w:r>
      <w:r w:rsidR="0027160B" w:rsidRPr="0027160B">
        <w:rPr>
          <w:rFonts w:eastAsiaTheme="minorHAnsi"/>
          <w:bCs w:val="0"/>
          <w:sz w:val="28"/>
          <w:szCs w:val="28"/>
          <w:lang w:eastAsia="en-US"/>
        </w:rPr>
        <w:t xml:space="preserve"> подготовки и согласования проекта схемы территориального планирования Российской Федерации</w:t>
      </w:r>
      <w:r w:rsidR="0027160B">
        <w:rPr>
          <w:rFonts w:eastAsiaTheme="minorHAnsi"/>
          <w:bCs w:val="0"/>
          <w:sz w:val="28"/>
          <w:szCs w:val="28"/>
          <w:lang w:eastAsia="en-US"/>
        </w:rPr>
        <w:t xml:space="preserve">, утвержденного </w:t>
      </w:r>
      <w:r w:rsidR="0027160B" w:rsidRPr="0027160B">
        <w:rPr>
          <w:rFonts w:eastAsiaTheme="minorHAnsi"/>
          <w:bCs w:val="0"/>
          <w:sz w:val="28"/>
          <w:szCs w:val="28"/>
          <w:lang w:eastAsia="en-US"/>
        </w:rPr>
        <w:t>постановлением Правительства Российской Федерации от 23.03.2008 N 198</w:t>
      </w:r>
      <w:r w:rsidR="0027160B">
        <w:rPr>
          <w:rFonts w:eastAsiaTheme="minorHAnsi"/>
          <w:bCs w:val="0"/>
          <w:sz w:val="28"/>
          <w:szCs w:val="28"/>
          <w:lang w:eastAsia="en-US"/>
        </w:rPr>
        <w:t>,</w:t>
      </w:r>
      <w:r w:rsidR="0027160B" w:rsidRPr="0027160B">
        <w:rPr>
          <w:rFonts w:eastAsiaTheme="minorHAnsi"/>
          <w:bCs w:val="0"/>
          <w:sz w:val="28"/>
          <w:szCs w:val="28"/>
          <w:lang w:eastAsia="en-US"/>
        </w:rPr>
        <w:t xml:space="preserve"> </w:t>
      </w:r>
      <w:r w:rsidR="003F32C1">
        <w:rPr>
          <w:rFonts w:eastAsiaTheme="minorHAnsi"/>
          <w:bCs w:val="0"/>
          <w:sz w:val="28"/>
          <w:szCs w:val="28"/>
          <w:lang w:eastAsia="en-US"/>
        </w:rPr>
        <w:t>установлено, что в</w:t>
      </w:r>
      <w:r w:rsidR="003F32C1" w:rsidRPr="003F32C1">
        <w:rPr>
          <w:rFonts w:eastAsiaTheme="minorHAnsi"/>
          <w:bCs w:val="0"/>
          <w:sz w:val="28"/>
          <w:szCs w:val="28"/>
          <w:lang w:eastAsia="en-US"/>
        </w:rPr>
        <w:t>ысший исполнительный орган государственной власти субъекта Российской Федерации на основании заключений органов местного самоуправления в 3-месячный срок со дня получения им уведомления об обеспечении доступа к проекту схемы в информационной системе территориального планирования, а в случаях внесения</w:t>
      </w:r>
      <w:proofErr w:type="gramEnd"/>
      <w:r w:rsidR="003F32C1" w:rsidRPr="003F32C1">
        <w:rPr>
          <w:rFonts w:eastAsiaTheme="minorHAnsi"/>
          <w:bCs w:val="0"/>
          <w:sz w:val="28"/>
          <w:szCs w:val="28"/>
          <w:lang w:eastAsia="en-US"/>
        </w:rPr>
        <w:t xml:space="preserve"> </w:t>
      </w:r>
      <w:proofErr w:type="gramStart"/>
      <w:r w:rsidR="003F32C1" w:rsidRPr="003F32C1">
        <w:rPr>
          <w:rFonts w:eastAsiaTheme="minorHAnsi"/>
          <w:bCs w:val="0"/>
          <w:sz w:val="28"/>
          <w:szCs w:val="28"/>
          <w:lang w:eastAsia="en-US"/>
        </w:rPr>
        <w:t xml:space="preserve">в утвержденную схему территориального планирования Российской Федерации изменений, предусмотренных частью 7 статьи 26 Градостроительного кодекса Российской Федерации,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w:t>
      </w:r>
      <w:r w:rsidR="003F32C1" w:rsidRPr="0072698F">
        <w:rPr>
          <w:rFonts w:eastAsiaTheme="minorHAnsi"/>
          <w:b/>
          <w:bCs w:val="0"/>
          <w:sz w:val="28"/>
          <w:szCs w:val="28"/>
          <w:lang w:eastAsia="en-US"/>
        </w:rPr>
        <w:t>в месячный срок со дня поступления уведомления</w:t>
      </w:r>
      <w:r w:rsidR="003F32C1" w:rsidRPr="003F32C1">
        <w:rPr>
          <w:rFonts w:eastAsiaTheme="minorHAnsi"/>
          <w:bCs w:val="0"/>
          <w:sz w:val="28"/>
          <w:szCs w:val="28"/>
          <w:lang w:eastAsia="en-US"/>
        </w:rPr>
        <w:t xml:space="preserve"> об обеспечении доступа к проекту документа о внесении изменений</w:t>
      </w:r>
      <w:proofErr w:type="gramEnd"/>
      <w:r w:rsidR="003F32C1" w:rsidRPr="003F32C1">
        <w:rPr>
          <w:rFonts w:eastAsiaTheme="minorHAnsi"/>
          <w:bCs w:val="0"/>
          <w:sz w:val="28"/>
          <w:szCs w:val="28"/>
          <w:lang w:eastAsia="en-US"/>
        </w:rPr>
        <w:t xml:space="preserve"> </w:t>
      </w:r>
      <w:proofErr w:type="gramStart"/>
      <w:r w:rsidR="003F32C1" w:rsidRPr="003F32C1">
        <w:rPr>
          <w:rFonts w:eastAsiaTheme="minorHAnsi"/>
          <w:bCs w:val="0"/>
          <w:sz w:val="28"/>
          <w:szCs w:val="28"/>
          <w:lang w:eastAsia="en-US"/>
        </w:rPr>
        <w:t xml:space="preserve">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статьи 12 Градостроительного кодекса Российской </w:t>
      </w:r>
      <w:r w:rsidR="003F32C1" w:rsidRPr="003F32C1">
        <w:rPr>
          <w:rFonts w:eastAsiaTheme="minorHAnsi"/>
          <w:bCs w:val="0"/>
          <w:sz w:val="28"/>
          <w:szCs w:val="28"/>
          <w:lang w:eastAsia="en-US"/>
        </w:rPr>
        <w:lastRenderedPageBreak/>
        <w:t>Федерации органы государственной власти, осуществляет подготовку сводного заключения в форме единого документа, который содержит положение о согласовании высшим исполнительным органом государственной власти субъекта Российской Федерации такого проекта или о несогласовании с</w:t>
      </w:r>
      <w:proofErr w:type="gramEnd"/>
      <w:r w:rsidR="003F32C1" w:rsidRPr="003F32C1">
        <w:rPr>
          <w:rFonts w:eastAsiaTheme="minorHAnsi"/>
          <w:bCs w:val="0"/>
          <w:sz w:val="28"/>
          <w:szCs w:val="28"/>
          <w:lang w:eastAsia="en-US"/>
        </w:rPr>
        <w:t xml:space="preserve"> обоснованием такого несогласования.</w:t>
      </w:r>
    </w:p>
    <w:p w:rsidR="003F32C1" w:rsidRDefault="003F32C1" w:rsidP="00967D4C">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ab/>
      </w:r>
      <w:r w:rsidR="00316310">
        <w:rPr>
          <w:rFonts w:eastAsiaTheme="minorHAnsi"/>
          <w:bCs w:val="0"/>
          <w:sz w:val="28"/>
          <w:szCs w:val="28"/>
          <w:lang w:eastAsia="en-US"/>
        </w:rPr>
        <w:t xml:space="preserve">В связи с </w:t>
      </w:r>
      <w:proofErr w:type="gramStart"/>
      <w:r w:rsidR="00316310">
        <w:rPr>
          <w:rFonts w:eastAsiaTheme="minorHAnsi"/>
          <w:bCs w:val="0"/>
          <w:sz w:val="28"/>
          <w:szCs w:val="28"/>
          <w:lang w:eastAsia="en-US"/>
        </w:rPr>
        <w:t>изложенным</w:t>
      </w:r>
      <w:proofErr w:type="gramEnd"/>
      <w:r>
        <w:rPr>
          <w:rFonts w:eastAsiaTheme="minorHAnsi"/>
          <w:bCs w:val="0"/>
          <w:sz w:val="28"/>
          <w:szCs w:val="28"/>
          <w:lang w:eastAsia="en-US"/>
        </w:rPr>
        <w:t xml:space="preserve"> в Порядок вносятся изменения, направленные на сокращение срока согласования органами местного самоуправления проектов схем территориального планирования Р</w:t>
      </w:r>
      <w:r w:rsidR="00185C6E">
        <w:rPr>
          <w:rFonts w:eastAsiaTheme="minorHAnsi"/>
          <w:bCs w:val="0"/>
          <w:sz w:val="28"/>
          <w:szCs w:val="28"/>
          <w:lang w:eastAsia="en-US"/>
        </w:rPr>
        <w:t xml:space="preserve">оссийской </w:t>
      </w:r>
      <w:r>
        <w:rPr>
          <w:rFonts w:eastAsiaTheme="minorHAnsi"/>
          <w:bCs w:val="0"/>
          <w:sz w:val="28"/>
          <w:szCs w:val="28"/>
          <w:lang w:eastAsia="en-US"/>
        </w:rPr>
        <w:t>Ф</w:t>
      </w:r>
      <w:r w:rsidR="00185C6E">
        <w:rPr>
          <w:rFonts w:eastAsiaTheme="minorHAnsi"/>
          <w:bCs w:val="0"/>
          <w:sz w:val="28"/>
          <w:szCs w:val="28"/>
          <w:lang w:eastAsia="en-US"/>
        </w:rPr>
        <w:t>едерации</w:t>
      </w:r>
      <w:r w:rsidR="00316310">
        <w:rPr>
          <w:rFonts w:eastAsiaTheme="minorHAnsi"/>
          <w:bCs w:val="0"/>
          <w:sz w:val="28"/>
          <w:szCs w:val="28"/>
          <w:lang w:eastAsia="en-US"/>
        </w:rPr>
        <w:t>.</w:t>
      </w:r>
      <w:r>
        <w:rPr>
          <w:rFonts w:eastAsiaTheme="minorHAnsi"/>
          <w:bCs w:val="0"/>
          <w:sz w:val="28"/>
          <w:szCs w:val="28"/>
          <w:lang w:eastAsia="en-US"/>
        </w:rPr>
        <w:t xml:space="preserve"> </w:t>
      </w:r>
    </w:p>
    <w:p w:rsidR="00193DC0" w:rsidRDefault="00193DC0" w:rsidP="00193DC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Кроме того, производится уточнение формулировок Порядка с учётом практики его применения, Порядок дополняется формой заключения органа местного самоуправления на проект схемы территориального планирования Российской Ф</w:t>
      </w:r>
      <w:r w:rsidR="009E2DF1">
        <w:rPr>
          <w:rFonts w:eastAsiaTheme="minorHAnsi"/>
          <w:bCs w:val="0"/>
          <w:sz w:val="28"/>
          <w:szCs w:val="28"/>
          <w:lang w:eastAsia="en-US"/>
        </w:rPr>
        <w:t>едерации.</w:t>
      </w:r>
    </w:p>
    <w:p w:rsidR="00150CB2" w:rsidRPr="00A13B6A" w:rsidRDefault="00150CB2" w:rsidP="00150CB2">
      <w:pPr>
        <w:autoSpaceDE w:val="0"/>
        <w:autoSpaceDN w:val="0"/>
        <w:adjustRightInd w:val="0"/>
        <w:ind w:firstLine="708"/>
        <w:jc w:val="both"/>
        <w:rPr>
          <w:rFonts w:eastAsiaTheme="minorHAnsi"/>
          <w:sz w:val="28"/>
          <w:szCs w:val="28"/>
          <w:lang w:eastAsia="en-US"/>
        </w:rPr>
      </w:pPr>
      <w:proofErr w:type="gramStart"/>
      <w:r w:rsidRPr="00A13B6A">
        <w:rPr>
          <w:rFonts w:eastAsiaTheme="minorHAnsi"/>
          <w:bCs w:val="0"/>
          <w:sz w:val="28"/>
          <w:szCs w:val="28"/>
          <w:lang w:eastAsia="en-US"/>
        </w:rPr>
        <w:t>Учитывая, что настоящий проект постановления Правительства Ленинградской области не предусматривает установление новых или изменение ранее предусмотренных нормативными правовыми актами Ленинградской области обязанностей для субъектов предпринимательской и инвестиционной деятельности, установление, изменение или отмену ранее установленной ответственности за нарушение нормативных правовых актов Ленинградской области, затрагивающих вопросы осуществления предпринимательской и инвестиционной деятельности, оценке регулирующего воздействия данный проект постановления Правительства Ленинградской области не подлежит.</w:t>
      </w:r>
      <w:proofErr w:type="gramEnd"/>
    </w:p>
    <w:p w:rsidR="00150CB2" w:rsidRPr="00A13B6A" w:rsidRDefault="00150CB2" w:rsidP="00150CB2">
      <w:pPr>
        <w:autoSpaceDE w:val="0"/>
        <w:autoSpaceDN w:val="0"/>
        <w:adjustRightInd w:val="0"/>
        <w:jc w:val="both"/>
        <w:rPr>
          <w:rFonts w:eastAsiaTheme="minorHAnsi"/>
          <w:sz w:val="28"/>
          <w:szCs w:val="28"/>
          <w:lang w:eastAsia="en-US"/>
        </w:rPr>
      </w:pPr>
      <w:r w:rsidRPr="00A13B6A">
        <w:rPr>
          <w:rFonts w:eastAsiaTheme="minorHAnsi"/>
          <w:bCs w:val="0"/>
          <w:sz w:val="28"/>
          <w:szCs w:val="28"/>
          <w:lang w:eastAsia="en-US"/>
        </w:rPr>
        <w:tab/>
      </w:r>
    </w:p>
    <w:p w:rsidR="00150CB2" w:rsidRPr="00A13B6A" w:rsidRDefault="00150CB2" w:rsidP="00150CB2">
      <w:pPr>
        <w:autoSpaceDE w:val="0"/>
        <w:autoSpaceDN w:val="0"/>
        <w:adjustRightInd w:val="0"/>
        <w:jc w:val="both"/>
        <w:outlineLvl w:val="0"/>
        <w:rPr>
          <w:rFonts w:eastAsiaTheme="minorHAnsi"/>
          <w:sz w:val="28"/>
          <w:szCs w:val="28"/>
          <w:lang w:eastAsia="en-US"/>
        </w:rPr>
      </w:pPr>
    </w:p>
    <w:p w:rsidR="00150CB2" w:rsidRDefault="00150CB2" w:rsidP="00150CB2">
      <w:pPr>
        <w:autoSpaceDE w:val="0"/>
        <w:autoSpaceDN w:val="0"/>
        <w:adjustRightInd w:val="0"/>
        <w:jc w:val="both"/>
        <w:outlineLvl w:val="0"/>
        <w:rPr>
          <w:rFonts w:eastAsiaTheme="minorHAnsi"/>
          <w:bCs w:val="0"/>
          <w:sz w:val="28"/>
          <w:szCs w:val="28"/>
          <w:lang w:eastAsia="en-US"/>
        </w:rPr>
      </w:pPr>
      <w:r w:rsidRPr="00A13B6A">
        <w:rPr>
          <w:rFonts w:eastAsiaTheme="minorHAnsi"/>
          <w:bCs w:val="0"/>
          <w:sz w:val="28"/>
          <w:szCs w:val="28"/>
          <w:lang w:eastAsia="en-US"/>
        </w:rPr>
        <w:t xml:space="preserve">Председатель </w:t>
      </w:r>
      <w:r>
        <w:rPr>
          <w:rFonts w:eastAsiaTheme="minorHAnsi"/>
          <w:bCs w:val="0"/>
          <w:sz w:val="28"/>
          <w:szCs w:val="28"/>
          <w:lang w:eastAsia="en-US"/>
        </w:rPr>
        <w:t>Комитета</w:t>
      </w:r>
    </w:p>
    <w:p w:rsidR="00150CB2" w:rsidRPr="00A13B6A" w:rsidRDefault="00150CB2" w:rsidP="00150CB2">
      <w:pPr>
        <w:autoSpaceDE w:val="0"/>
        <w:autoSpaceDN w:val="0"/>
        <w:adjustRightInd w:val="0"/>
        <w:jc w:val="both"/>
        <w:outlineLvl w:val="0"/>
        <w:rPr>
          <w:rFonts w:eastAsiaTheme="minorHAnsi"/>
          <w:sz w:val="28"/>
          <w:szCs w:val="28"/>
          <w:lang w:eastAsia="en-US"/>
        </w:rPr>
      </w:pPr>
      <w:r>
        <w:rPr>
          <w:rFonts w:eastAsiaTheme="minorHAnsi"/>
          <w:bCs w:val="0"/>
          <w:sz w:val="28"/>
          <w:szCs w:val="28"/>
          <w:lang w:eastAsia="en-US"/>
        </w:rPr>
        <w:t>градостроительной политики</w:t>
      </w:r>
    </w:p>
    <w:p w:rsidR="00150CB2" w:rsidRPr="00A13B6A" w:rsidRDefault="00150CB2" w:rsidP="00150CB2">
      <w:pPr>
        <w:autoSpaceDE w:val="0"/>
        <w:autoSpaceDN w:val="0"/>
        <w:adjustRightInd w:val="0"/>
        <w:jc w:val="both"/>
        <w:outlineLvl w:val="0"/>
        <w:rPr>
          <w:sz w:val="28"/>
          <w:szCs w:val="28"/>
        </w:rPr>
      </w:pPr>
      <w:r w:rsidRPr="00A13B6A">
        <w:rPr>
          <w:rFonts w:eastAsiaTheme="minorHAnsi"/>
          <w:bCs w:val="0"/>
          <w:sz w:val="28"/>
          <w:szCs w:val="28"/>
          <w:lang w:eastAsia="en-US"/>
        </w:rPr>
        <w:t>Ленинградской области</w:t>
      </w:r>
      <w:r w:rsidRPr="00A13B6A">
        <w:rPr>
          <w:rFonts w:eastAsiaTheme="minorHAnsi"/>
          <w:bCs w:val="0"/>
          <w:sz w:val="28"/>
          <w:szCs w:val="28"/>
          <w:lang w:eastAsia="en-US"/>
        </w:rPr>
        <w:tab/>
      </w:r>
      <w:r w:rsidRPr="00A13B6A">
        <w:rPr>
          <w:rFonts w:eastAsiaTheme="minorHAnsi"/>
          <w:bCs w:val="0"/>
          <w:sz w:val="28"/>
          <w:szCs w:val="28"/>
          <w:lang w:eastAsia="en-US"/>
        </w:rPr>
        <w:tab/>
      </w:r>
      <w:r w:rsidRPr="00A13B6A">
        <w:rPr>
          <w:rFonts w:eastAsiaTheme="minorHAnsi"/>
          <w:bCs w:val="0"/>
          <w:sz w:val="28"/>
          <w:szCs w:val="28"/>
          <w:lang w:eastAsia="en-US"/>
        </w:rPr>
        <w:tab/>
      </w:r>
      <w:r w:rsidRPr="00A13B6A">
        <w:rPr>
          <w:rFonts w:eastAsiaTheme="minorHAnsi"/>
          <w:bCs w:val="0"/>
          <w:sz w:val="28"/>
          <w:szCs w:val="28"/>
          <w:lang w:eastAsia="en-US"/>
        </w:rPr>
        <w:tab/>
      </w:r>
      <w:r w:rsidRPr="00A13B6A">
        <w:rPr>
          <w:rFonts w:eastAsiaTheme="minorHAnsi"/>
          <w:bCs w:val="0"/>
          <w:sz w:val="28"/>
          <w:szCs w:val="28"/>
          <w:lang w:eastAsia="en-US"/>
        </w:rPr>
        <w:tab/>
      </w:r>
      <w:r w:rsidRPr="00A13B6A">
        <w:rPr>
          <w:rFonts w:eastAsiaTheme="minorHAnsi"/>
          <w:bCs w:val="0"/>
          <w:sz w:val="28"/>
          <w:szCs w:val="28"/>
          <w:lang w:eastAsia="en-US"/>
        </w:rPr>
        <w:tab/>
      </w:r>
      <w:r w:rsidRPr="00A13B6A">
        <w:rPr>
          <w:rFonts w:eastAsiaTheme="minorHAnsi"/>
          <w:bCs w:val="0"/>
          <w:sz w:val="28"/>
          <w:szCs w:val="28"/>
          <w:lang w:eastAsia="en-US"/>
        </w:rPr>
        <w:tab/>
      </w:r>
      <w:r>
        <w:rPr>
          <w:rFonts w:eastAsiaTheme="minorHAnsi"/>
          <w:bCs w:val="0"/>
          <w:sz w:val="28"/>
          <w:szCs w:val="28"/>
          <w:lang w:eastAsia="en-US"/>
        </w:rPr>
        <w:t>И. Кулаков</w:t>
      </w:r>
    </w:p>
    <w:p w:rsidR="00150CB2" w:rsidRPr="00A13B6A" w:rsidRDefault="00150CB2" w:rsidP="00150CB2">
      <w:pPr>
        <w:autoSpaceDE w:val="0"/>
        <w:autoSpaceDN w:val="0"/>
        <w:adjustRightInd w:val="0"/>
        <w:ind w:firstLine="539"/>
        <w:jc w:val="center"/>
        <w:rPr>
          <w:sz w:val="28"/>
          <w:szCs w:val="28"/>
        </w:rPr>
      </w:pPr>
      <w:r w:rsidRPr="00A13B6A">
        <w:rPr>
          <w:bCs w:val="0"/>
          <w:sz w:val="28"/>
          <w:szCs w:val="28"/>
        </w:rPr>
        <w:br w:type="page"/>
      </w:r>
    </w:p>
    <w:p w:rsidR="00150CB2" w:rsidRPr="00A13B6A" w:rsidRDefault="00150CB2" w:rsidP="00150CB2">
      <w:pPr>
        <w:autoSpaceDE w:val="0"/>
        <w:autoSpaceDN w:val="0"/>
        <w:adjustRightInd w:val="0"/>
        <w:ind w:firstLine="539"/>
        <w:jc w:val="center"/>
        <w:rPr>
          <w:sz w:val="28"/>
          <w:szCs w:val="28"/>
        </w:rPr>
      </w:pPr>
      <w:r w:rsidRPr="00A13B6A">
        <w:rPr>
          <w:bCs w:val="0"/>
          <w:sz w:val="28"/>
          <w:szCs w:val="28"/>
        </w:rPr>
        <w:lastRenderedPageBreak/>
        <w:t>ТЕХНИКО-ЭКОНОМИЧЕСКОЕ ОБОСНОВАНИЕ</w:t>
      </w:r>
    </w:p>
    <w:p w:rsidR="00150CB2" w:rsidRPr="00A13B6A" w:rsidRDefault="00150CB2" w:rsidP="00150CB2">
      <w:pPr>
        <w:autoSpaceDE w:val="0"/>
        <w:autoSpaceDN w:val="0"/>
        <w:adjustRightInd w:val="0"/>
        <w:ind w:firstLine="539"/>
        <w:jc w:val="center"/>
        <w:rPr>
          <w:sz w:val="28"/>
          <w:szCs w:val="28"/>
        </w:rPr>
      </w:pPr>
      <w:r w:rsidRPr="00A13B6A">
        <w:rPr>
          <w:bCs w:val="0"/>
          <w:sz w:val="28"/>
          <w:szCs w:val="28"/>
        </w:rPr>
        <w:t>к проекту постановления Правительства Ленинградской области</w:t>
      </w:r>
    </w:p>
    <w:p w:rsidR="0004015B" w:rsidRPr="0004015B" w:rsidRDefault="00150CB2" w:rsidP="0004015B">
      <w:pPr>
        <w:autoSpaceDE w:val="0"/>
        <w:autoSpaceDN w:val="0"/>
        <w:adjustRightInd w:val="0"/>
        <w:jc w:val="center"/>
        <w:outlineLvl w:val="0"/>
        <w:rPr>
          <w:b/>
          <w:bCs w:val="0"/>
          <w:sz w:val="28"/>
          <w:szCs w:val="28"/>
        </w:rPr>
      </w:pPr>
      <w:r w:rsidRPr="0004015B">
        <w:rPr>
          <w:b/>
          <w:bCs w:val="0"/>
          <w:sz w:val="28"/>
          <w:szCs w:val="28"/>
        </w:rPr>
        <w:t>«</w:t>
      </w:r>
      <w:r w:rsidR="0004015B" w:rsidRPr="0004015B">
        <w:rPr>
          <w:b/>
          <w:bCs w:val="0"/>
          <w:sz w:val="28"/>
          <w:szCs w:val="28"/>
        </w:rPr>
        <w:t>О внесении изменений в постановление Правительства Ленинградской области от 22 ноября 2019 года № 541</w:t>
      </w:r>
    </w:p>
    <w:p w:rsidR="00150CB2" w:rsidRPr="0004015B" w:rsidRDefault="0004015B" w:rsidP="0004015B">
      <w:pPr>
        <w:autoSpaceDE w:val="0"/>
        <w:autoSpaceDN w:val="0"/>
        <w:adjustRightInd w:val="0"/>
        <w:jc w:val="center"/>
        <w:outlineLvl w:val="0"/>
        <w:rPr>
          <w:b/>
          <w:bCs w:val="0"/>
          <w:sz w:val="28"/>
          <w:szCs w:val="28"/>
        </w:rPr>
      </w:pPr>
      <w:r w:rsidRPr="0004015B">
        <w:rPr>
          <w:b/>
          <w:bCs w:val="0"/>
          <w:sz w:val="28"/>
          <w:szCs w:val="28"/>
        </w:rPr>
        <w:t>«О порядке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на территориях которых планируется размещение объектов федерального значения»</w:t>
      </w:r>
    </w:p>
    <w:p w:rsidR="00150CB2" w:rsidRDefault="00150CB2" w:rsidP="00150CB2">
      <w:pPr>
        <w:autoSpaceDE w:val="0"/>
        <w:autoSpaceDN w:val="0"/>
        <w:adjustRightInd w:val="0"/>
        <w:jc w:val="both"/>
        <w:rPr>
          <w:rFonts w:eastAsiaTheme="minorHAnsi"/>
          <w:bCs w:val="0"/>
          <w:sz w:val="28"/>
          <w:szCs w:val="28"/>
          <w:lang w:eastAsia="en-US"/>
        </w:rPr>
      </w:pPr>
      <w:r w:rsidRPr="00A13B6A">
        <w:rPr>
          <w:rFonts w:eastAsiaTheme="minorHAnsi"/>
          <w:bCs w:val="0"/>
          <w:sz w:val="28"/>
          <w:szCs w:val="28"/>
          <w:lang w:eastAsia="en-US"/>
        </w:rPr>
        <w:tab/>
      </w:r>
    </w:p>
    <w:p w:rsidR="00150CB2" w:rsidRPr="00A13B6A" w:rsidRDefault="00150CB2" w:rsidP="0004015B">
      <w:pPr>
        <w:autoSpaceDE w:val="0"/>
        <w:autoSpaceDN w:val="0"/>
        <w:adjustRightInd w:val="0"/>
        <w:ind w:firstLine="708"/>
        <w:jc w:val="both"/>
        <w:rPr>
          <w:rFonts w:eastAsiaTheme="minorHAnsi"/>
          <w:sz w:val="28"/>
          <w:szCs w:val="28"/>
          <w:lang w:eastAsia="en-US"/>
        </w:rPr>
      </w:pPr>
      <w:proofErr w:type="gramStart"/>
      <w:r w:rsidRPr="00A13B6A">
        <w:rPr>
          <w:rFonts w:eastAsiaTheme="minorHAnsi"/>
          <w:bCs w:val="0"/>
          <w:sz w:val="28"/>
          <w:szCs w:val="28"/>
          <w:lang w:eastAsia="en-US"/>
        </w:rPr>
        <w:t xml:space="preserve">Принятие </w:t>
      </w:r>
      <w:r w:rsidRPr="003008A8">
        <w:rPr>
          <w:rFonts w:eastAsiaTheme="minorHAnsi"/>
          <w:bCs w:val="0"/>
          <w:sz w:val="28"/>
          <w:szCs w:val="28"/>
          <w:lang w:eastAsia="en-US"/>
        </w:rPr>
        <w:t>постановления Правительства Ленинградской области</w:t>
      </w:r>
      <w:r>
        <w:rPr>
          <w:rFonts w:eastAsiaTheme="minorHAnsi"/>
          <w:bCs w:val="0"/>
          <w:sz w:val="28"/>
          <w:szCs w:val="28"/>
          <w:lang w:eastAsia="en-US"/>
        </w:rPr>
        <w:t xml:space="preserve"> </w:t>
      </w:r>
      <w:r w:rsidR="0004015B" w:rsidRPr="0004015B">
        <w:rPr>
          <w:rFonts w:eastAsiaTheme="minorHAnsi"/>
          <w:bCs w:val="0"/>
          <w:sz w:val="28"/>
          <w:szCs w:val="28"/>
          <w:lang w:eastAsia="en-US"/>
        </w:rPr>
        <w:t>«О внесении изменений в постановление Правительства Ленинградской области от 22 ноября 2019 года № 541</w:t>
      </w:r>
      <w:r w:rsidR="0004015B">
        <w:rPr>
          <w:rFonts w:eastAsiaTheme="minorHAnsi"/>
          <w:bCs w:val="0"/>
          <w:sz w:val="28"/>
          <w:szCs w:val="28"/>
          <w:lang w:eastAsia="en-US"/>
        </w:rPr>
        <w:t xml:space="preserve"> </w:t>
      </w:r>
      <w:r w:rsidR="0004015B" w:rsidRPr="0004015B">
        <w:rPr>
          <w:rFonts w:eastAsiaTheme="minorHAnsi"/>
          <w:bCs w:val="0"/>
          <w:sz w:val="28"/>
          <w:szCs w:val="28"/>
          <w:lang w:eastAsia="en-US"/>
        </w:rPr>
        <w:t>«О порядке согласования проекта схемы территориального планирования Российской Федерации (за исключением проекта схемы территориального планирования Российской Федерации в области обороны страны и безопасности государства) органами местного самоуправления муниципальных образований Ленинградской области, на территориях которых планируется размещение объектов федерального значения»</w:t>
      </w:r>
      <w:r w:rsidR="0004015B">
        <w:rPr>
          <w:rFonts w:eastAsiaTheme="minorHAnsi"/>
          <w:bCs w:val="0"/>
          <w:sz w:val="28"/>
          <w:szCs w:val="28"/>
          <w:lang w:eastAsia="en-US"/>
        </w:rPr>
        <w:t xml:space="preserve"> не повлечет</w:t>
      </w:r>
      <w:proofErr w:type="gramEnd"/>
      <w:r w:rsidR="0004015B">
        <w:rPr>
          <w:rFonts w:eastAsiaTheme="minorHAnsi"/>
          <w:bCs w:val="0"/>
          <w:sz w:val="28"/>
          <w:szCs w:val="28"/>
          <w:lang w:eastAsia="en-US"/>
        </w:rPr>
        <w:t xml:space="preserve"> необходимости дополнительного расходования средств областного бюджета Ленинградской области.</w:t>
      </w:r>
    </w:p>
    <w:p w:rsidR="00150CB2" w:rsidRPr="00A13B6A" w:rsidRDefault="00150CB2" w:rsidP="00150CB2">
      <w:pPr>
        <w:autoSpaceDE w:val="0"/>
        <w:autoSpaceDN w:val="0"/>
        <w:adjustRightInd w:val="0"/>
        <w:jc w:val="both"/>
        <w:outlineLvl w:val="0"/>
        <w:rPr>
          <w:rFonts w:eastAsiaTheme="minorHAnsi"/>
          <w:bCs w:val="0"/>
          <w:sz w:val="28"/>
          <w:szCs w:val="28"/>
          <w:lang w:eastAsia="en-US"/>
        </w:rPr>
      </w:pPr>
    </w:p>
    <w:p w:rsidR="00150CB2" w:rsidRPr="00BD5444" w:rsidRDefault="00150CB2" w:rsidP="00150CB2">
      <w:pPr>
        <w:rPr>
          <w:rFonts w:eastAsiaTheme="minorHAnsi"/>
          <w:bCs w:val="0"/>
          <w:sz w:val="28"/>
          <w:szCs w:val="28"/>
          <w:lang w:eastAsia="en-US"/>
        </w:rPr>
      </w:pPr>
      <w:r w:rsidRPr="00BD5444">
        <w:rPr>
          <w:rFonts w:eastAsiaTheme="minorHAnsi"/>
          <w:bCs w:val="0"/>
          <w:sz w:val="28"/>
          <w:szCs w:val="28"/>
          <w:lang w:eastAsia="en-US"/>
        </w:rPr>
        <w:t>Председатель Комитета</w:t>
      </w:r>
    </w:p>
    <w:p w:rsidR="00150CB2" w:rsidRPr="00BD5444" w:rsidRDefault="00150CB2" w:rsidP="00150CB2">
      <w:pPr>
        <w:rPr>
          <w:rFonts w:eastAsiaTheme="minorHAnsi"/>
          <w:bCs w:val="0"/>
          <w:sz w:val="28"/>
          <w:szCs w:val="28"/>
          <w:lang w:eastAsia="en-US"/>
        </w:rPr>
      </w:pPr>
      <w:r w:rsidRPr="00BD5444">
        <w:rPr>
          <w:rFonts w:eastAsiaTheme="minorHAnsi"/>
          <w:bCs w:val="0"/>
          <w:sz w:val="28"/>
          <w:szCs w:val="28"/>
          <w:lang w:eastAsia="en-US"/>
        </w:rPr>
        <w:t>градостроительной политики</w:t>
      </w:r>
    </w:p>
    <w:p w:rsidR="00150CB2" w:rsidRDefault="00150CB2" w:rsidP="00150CB2">
      <w:r w:rsidRPr="00BD5444">
        <w:rPr>
          <w:rFonts w:eastAsiaTheme="minorHAnsi"/>
          <w:bCs w:val="0"/>
          <w:sz w:val="28"/>
          <w:szCs w:val="28"/>
          <w:lang w:eastAsia="en-US"/>
        </w:rPr>
        <w:t>Ленинградской области</w:t>
      </w:r>
      <w:r w:rsidRPr="00BD5444">
        <w:rPr>
          <w:rFonts w:eastAsiaTheme="minorHAnsi"/>
          <w:bCs w:val="0"/>
          <w:sz w:val="28"/>
          <w:szCs w:val="28"/>
          <w:lang w:eastAsia="en-US"/>
        </w:rPr>
        <w:tab/>
      </w:r>
      <w:r w:rsidRPr="00BD5444">
        <w:rPr>
          <w:rFonts w:eastAsiaTheme="minorHAnsi"/>
          <w:bCs w:val="0"/>
          <w:sz w:val="28"/>
          <w:szCs w:val="28"/>
          <w:lang w:eastAsia="en-US"/>
        </w:rPr>
        <w:tab/>
      </w:r>
      <w:r w:rsidRPr="00BD5444">
        <w:rPr>
          <w:rFonts w:eastAsiaTheme="minorHAnsi"/>
          <w:bCs w:val="0"/>
          <w:sz w:val="28"/>
          <w:szCs w:val="28"/>
          <w:lang w:eastAsia="en-US"/>
        </w:rPr>
        <w:tab/>
      </w:r>
      <w:r w:rsidRPr="00BD5444">
        <w:rPr>
          <w:rFonts w:eastAsiaTheme="minorHAnsi"/>
          <w:bCs w:val="0"/>
          <w:sz w:val="28"/>
          <w:szCs w:val="28"/>
          <w:lang w:eastAsia="en-US"/>
        </w:rPr>
        <w:tab/>
      </w:r>
      <w:r w:rsidRPr="00BD5444">
        <w:rPr>
          <w:rFonts w:eastAsiaTheme="minorHAnsi"/>
          <w:bCs w:val="0"/>
          <w:sz w:val="28"/>
          <w:szCs w:val="28"/>
          <w:lang w:eastAsia="en-US"/>
        </w:rPr>
        <w:tab/>
      </w:r>
      <w:r w:rsidRPr="00BD5444">
        <w:rPr>
          <w:rFonts w:eastAsiaTheme="minorHAnsi"/>
          <w:bCs w:val="0"/>
          <w:sz w:val="28"/>
          <w:szCs w:val="28"/>
          <w:lang w:eastAsia="en-US"/>
        </w:rPr>
        <w:tab/>
      </w:r>
      <w:r w:rsidRPr="00BD5444">
        <w:rPr>
          <w:rFonts w:eastAsiaTheme="minorHAnsi"/>
          <w:bCs w:val="0"/>
          <w:sz w:val="28"/>
          <w:szCs w:val="28"/>
          <w:lang w:eastAsia="en-US"/>
        </w:rPr>
        <w:tab/>
        <w:t>И. Кулаков</w:t>
      </w:r>
    </w:p>
    <w:p w:rsidR="00150CB2" w:rsidRDefault="00150CB2" w:rsidP="00150CB2"/>
    <w:p w:rsidR="00C83E00" w:rsidRDefault="00C83E00"/>
    <w:sectPr w:rsidR="00C83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5126"/>
    <w:multiLevelType w:val="hybridMultilevel"/>
    <w:tmpl w:val="911EBDA8"/>
    <w:lvl w:ilvl="0" w:tplc="5B74C64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7746C35"/>
    <w:multiLevelType w:val="hybridMultilevel"/>
    <w:tmpl w:val="BCCE9C90"/>
    <w:lvl w:ilvl="0" w:tplc="5C0830D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212F3219"/>
    <w:multiLevelType w:val="hybridMultilevel"/>
    <w:tmpl w:val="D0D06570"/>
    <w:lvl w:ilvl="0" w:tplc="03F883D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6E12084C"/>
    <w:multiLevelType w:val="hybridMultilevel"/>
    <w:tmpl w:val="94285B3C"/>
    <w:lvl w:ilvl="0" w:tplc="5C48C74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B2"/>
    <w:rsid w:val="0004015B"/>
    <w:rsid w:val="000764E2"/>
    <w:rsid w:val="00086DA7"/>
    <w:rsid w:val="000D5F65"/>
    <w:rsid w:val="000D656A"/>
    <w:rsid w:val="000E3050"/>
    <w:rsid w:val="001220BE"/>
    <w:rsid w:val="00150CB2"/>
    <w:rsid w:val="001664CB"/>
    <w:rsid w:val="00166B88"/>
    <w:rsid w:val="00185C6E"/>
    <w:rsid w:val="00191854"/>
    <w:rsid w:val="00193DC0"/>
    <w:rsid w:val="001945F2"/>
    <w:rsid w:val="001955F3"/>
    <w:rsid w:val="001A6AAA"/>
    <w:rsid w:val="00263E9B"/>
    <w:rsid w:val="00265D3A"/>
    <w:rsid w:val="002673E0"/>
    <w:rsid w:val="0027160B"/>
    <w:rsid w:val="002754F0"/>
    <w:rsid w:val="002A5204"/>
    <w:rsid w:val="002C48E0"/>
    <w:rsid w:val="002D25BA"/>
    <w:rsid w:val="00305431"/>
    <w:rsid w:val="00312E95"/>
    <w:rsid w:val="00316310"/>
    <w:rsid w:val="00373537"/>
    <w:rsid w:val="00395003"/>
    <w:rsid w:val="00397C9B"/>
    <w:rsid w:val="003B15A5"/>
    <w:rsid w:val="003B4369"/>
    <w:rsid w:val="003D6012"/>
    <w:rsid w:val="003F32C1"/>
    <w:rsid w:val="003F634C"/>
    <w:rsid w:val="00405DD3"/>
    <w:rsid w:val="004265AF"/>
    <w:rsid w:val="00427249"/>
    <w:rsid w:val="00445304"/>
    <w:rsid w:val="00466399"/>
    <w:rsid w:val="00475E44"/>
    <w:rsid w:val="00492E2E"/>
    <w:rsid w:val="004B5603"/>
    <w:rsid w:val="004F2EF5"/>
    <w:rsid w:val="00504482"/>
    <w:rsid w:val="00506F24"/>
    <w:rsid w:val="005144E6"/>
    <w:rsid w:val="00540E6D"/>
    <w:rsid w:val="005B3DCF"/>
    <w:rsid w:val="005C0B92"/>
    <w:rsid w:val="005E5E5B"/>
    <w:rsid w:val="005F0F98"/>
    <w:rsid w:val="00624070"/>
    <w:rsid w:val="006259BF"/>
    <w:rsid w:val="00626536"/>
    <w:rsid w:val="00660959"/>
    <w:rsid w:val="006828EE"/>
    <w:rsid w:val="006A5127"/>
    <w:rsid w:val="0071769C"/>
    <w:rsid w:val="00724114"/>
    <w:rsid w:val="0072698F"/>
    <w:rsid w:val="0073588C"/>
    <w:rsid w:val="00741576"/>
    <w:rsid w:val="00742A01"/>
    <w:rsid w:val="00744F85"/>
    <w:rsid w:val="00757F65"/>
    <w:rsid w:val="0076687F"/>
    <w:rsid w:val="007707CE"/>
    <w:rsid w:val="00785914"/>
    <w:rsid w:val="00785D30"/>
    <w:rsid w:val="007C53DF"/>
    <w:rsid w:val="0080211B"/>
    <w:rsid w:val="00824A3F"/>
    <w:rsid w:val="00861DF6"/>
    <w:rsid w:val="00893505"/>
    <w:rsid w:val="008E620A"/>
    <w:rsid w:val="008F5B62"/>
    <w:rsid w:val="009255B8"/>
    <w:rsid w:val="00967D4C"/>
    <w:rsid w:val="0097297A"/>
    <w:rsid w:val="00975F27"/>
    <w:rsid w:val="00982E69"/>
    <w:rsid w:val="009C038D"/>
    <w:rsid w:val="009C469A"/>
    <w:rsid w:val="009C5386"/>
    <w:rsid w:val="009C7597"/>
    <w:rsid w:val="009D0C8C"/>
    <w:rsid w:val="009D70D6"/>
    <w:rsid w:val="009E2DF1"/>
    <w:rsid w:val="00A434C9"/>
    <w:rsid w:val="00A5510C"/>
    <w:rsid w:val="00A72D6C"/>
    <w:rsid w:val="00A9634A"/>
    <w:rsid w:val="00AB1280"/>
    <w:rsid w:val="00AC7B57"/>
    <w:rsid w:val="00AE10D7"/>
    <w:rsid w:val="00B11FE0"/>
    <w:rsid w:val="00B13BF1"/>
    <w:rsid w:val="00B17AA3"/>
    <w:rsid w:val="00B37575"/>
    <w:rsid w:val="00B91089"/>
    <w:rsid w:val="00BA5E37"/>
    <w:rsid w:val="00BA62B3"/>
    <w:rsid w:val="00BB19AC"/>
    <w:rsid w:val="00BD5C39"/>
    <w:rsid w:val="00C32D86"/>
    <w:rsid w:val="00C75365"/>
    <w:rsid w:val="00C83E00"/>
    <w:rsid w:val="00C863D4"/>
    <w:rsid w:val="00C958A6"/>
    <w:rsid w:val="00C9783C"/>
    <w:rsid w:val="00CB24F1"/>
    <w:rsid w:val="00CC6408"/>
    <w:rsid w:val="00CF4F9D"/>
    <w:rsid w:val="00D355BE"/>
    <w:rsid w:val="00D737B1"/>
    <w:rsid w:val="00DA0DBA"/>
    <w:rsid w:val="00DB0CE2"/>
    <w:rsid w:val="00DE714B"/>
    <w:rsid w:val="00DF5D38"/>
    <w:rsid w:val="00E04757"/>
    <w:rsid w:val="00E14BE7"/>
    <w:rsid w:val="00E31856"/>
    <w:rsid w:val="00E3495E"/>
    <w:rsid w:val="00E603DB"/>
    <w:rsid w:val="00E7061A"/>
    <w:rsid w:val="00EB5BD1"/>
    <w:rsid w:val="00EE234E"/>
    <w:rsid w:val="00F171E0"/>
    <w:rsid w:val="00F34451"/>
    <w:rsid w:val="00F35EB3"/>
    <w:rsid w:val="00F74C05"/>
    <w:rsid w:val="00F766B4"/>
    <w:rsid w:val="00FE615C"/>
    <w:rsid w:val="00FF077F"/>
    <w:rsid w:val="00FF3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B3"/>
    <w:pPr>
      <w:spacing w:after="0" w:line="240" w:lineRule="auto"/>
    </w:pPr>
    <w:rPr>
      <w:rFonts w:ascii="Times New Roman" w:eastAsia="Times New Roman" w:hAnsi="Times New Roman" w:cs="Times New Roman"/>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B3"/>
    <w:pPr>
      <w:spacing w:after="0" w:line="240" w:lineRule="auto"/>
    </w:pPr>
    <w:rPr>
      <w:rFonts w:ascii="Times New Roman" w:eastAsia="Times New Roman" w:hAnsi="Times New Roman" w:cs="Times New Roman"/>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10</Pages>
  <Words>2993</Words>
  <Characters>17065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Петр Александрович Михайловский</cp:lastModifiedBy>
  <cp:revision>136</cp:revision>
  <dcterms:created xsi:type="dcterms:W3CDTF">2021-02-04T11:47:00Z</dcterms:created>
  <dcterms:modified xsi:type="dcterms:W3CDTF">2021-03-26T09:14:00Z</dcterms:modified>
</cp:coreProperties>
</file>