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C95794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 № 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3431" w:rsidRDefault="00B27956" w:rsidP="00BD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к</w:t>
      </w:r>
      <w:r w:rsidR="00BD3431">
        <w:rPr>
          <w:b/>
          <w:sz w:val="28"/>
          <w:szCs w:val="28"/>
        </w:rPr>
        <w:t>омитета по архитектуре и градостроительству Ленинградской области</w:t>
      </w:r>
    </w:p>
    <w:p w:rsidR="00BD3431" w:rsidRDefault="007D30F6" w:rsidP="00BD34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28 июня 2019 года № 38</w:t>
      </w:r>
      <w:r w:rsidR="00BD343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внесении изменений в </w:t>
      </w:r>
      <w:r w:rsidRPr="00BB62D2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BB62D2">
        <w:rPr>
          <w:b/>
          <w:sz w:val="28"/>
          <w:szCs w:val="28"/>
        </w:rPr>
        <w:t xml:space="preserve"> землепользования и застр</w:t>
      </w:r>
      <w:r w:rsidR="00764BDB">
        <w:rPr>
          <w:b/>
          <w:sz w:val="28"/>
          <w:szCs w:val="28"/>
        </w:rPr>
        <w:t>ойки муниципального образования</w:t>
      </w:r>
      <w:r w:rsidR="00764BDB">
        <w:rPr>
          <w:b/>
          <w:sz w:val="28"/>
          <w:szCs w:val="28"/>
        </w:rPr>
        <w:br/>
      </w:r>
      <w:r w:rsidRPr="00BB62D2">
        <w:rPr>
          <w:b/>
          <w:sz w:val="28"/>
          <w:szCs w:val="28"/>
        </w:rPr>
        <w:t>«</w:t>
      </w:r>
      <w:proofErr w:type="spellStart"/>
      <w:r w:rsidRPr="00BB62D2">
        <w:rPr>
          <w:b/>
          <w:sz w:val="28"/>
          <w:szCs w:val="28"/>
        </w:rPr>
        <w:t>Усть-Лужское</w:t>
      </w:r>
      <w:proofErr w:type="spellEnd"/>
      <w:r w:rsidRPr="00BB62D2">
        <w:rPr>
          <w:b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Pr="00BB62D2">
        <w:rPr>
          <w:b/>
          <w:sz w:val="28"/>
          <w:szCs w:val="28"/>
        </w:rPr>
        <w:t>Кингисеппский</w:t>
      </w:r>
      <w:proofErr w:type="spellEnd"/>
      <w:r w:rsidRPr="00BB62D2">
        <w:rPr>
          <w:b/>
          <w:sz w:val="28"/>
          <w:szCs w:val="28"/>
        </w:rPr>
        <w:t xml:space="preserve"> муниципальный район» Ленинградской области</w:t>
      </w:r>
      <w:r>
        <w:rPr>
          <w:b/>
          <w:sz w:val="28"/>
          <w:szCs w:val="28"/>
        </w:rPr>
        <w:t xml:space="preserve"> применительно к населенным пунктам: поселок Усть-Луга, поселок Преображенка, деревня Межники, деревня Лужицы, деревня </w:t>
      </w:r>
      <w:proofErr w:type="spellStart"/>
      <w:r>
        <w:rPr>
          <w:b/>
          <w:sz w:val="28"/>
          <w:szCs w:val="28"/>
        </w:rPr>
        <w:t>Выбье</w:t>
      </w:r>
      <w:proofErr w:type="spellEnd"/>
      <w:r w:rsidR="007B0B63">
        <w:rPr>
          <w:b/>
          <w:sz w:val="28"/>
          <w:szCs w:val="28"/>
        </w:rPr>
        <w:t>»</w:t>
      </w:r>
      <w:r w:rsidR="007B0B63">
        <w:rPr>
          <w:b/>
          <w:sz w:val="28"/>
          <w:szCs w:val="28"/>
        </w:rPr>
        <w:br/>
      </w:r>
      <w:r w:rsidR="00441EBE">
        <w:rPr>
          <w:rStyle w:val="FontStyle37"/>
          <w:sz w:val="28"/>
          <w:szCs w:val="28"/>
        </w:rPr>
        <w:t xml:space="preserve">и </w:t>
      </w:r>
      <w:bookmarkStart w:id="0" w:name="_GoBack"/>
      <w:bookmarkEnd w:id="0"/>
      <w:r w:rsidR="00B27956">
        <w:rPr>
          <w:rStyle w:val="FontStyle37"/>
          <w:sz w:val="28"/>
          <w:szCs w:val="28"/>
        </w:rPr>
        <w:t xml:space="preserve">признании утратившим силу </w:t>
      </w:r>
      <w:r w:rsidR="00BD3431">
        <w:rPr>
          <w:rStyle w:val="FontStyle37"/>
          <w:sz w:val="28"/>
          <w:szCs w:val="28"/>
        </w:rPr>
        <w:t xml:space="preserve">приказа </w:t>
      </w:r>
      <w:r w:rsidR="00B2795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омитета по архитектуре и градостроительству Ленинградской области</w:t>
      </w:r>
      <w:r w:rsidR="007B0B63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от 21 декабря 2017 года № 79</w:t>
      </w:r>
      <w:r w:rsidR="00BD3431">
        <w:t xml:space="preserve"> </w:t>
      </w:r>
      <w:r w:rsidR="00BD3431">
        <w:rPr>
          <w:b/>
          <w:sz w:val="28"/>
          <w:szCs w:val="28"/>
        </w:rPr>
        <w:t>«</w:t>
      </w:r>
      <w:r w:rsidRPr="00BB62D2">
        <w:rPr>
          <w:b/>
          <w:sz w:val="28"/>
          <w:szCs w:val="28"/>
        </w:rPr>
        <w:t>О</w:t>
      </w:r>
      <w:r w:rsidR="00520E96">
        <w:rPr>
          <w:b/>
          <w:sz w:val="28"/>
          <w:szCs w:val="28"/>
        </w:rPr>
        <w:t>б утверждении</w:t>
      </w:r>
      <w:proofErr w:type="gramEnd"/>
      <w:r w:rsidRPr="00BB62D2">
        <w:rPr>
          <w:b/>
          <w:sz w:val="28"/>
          <w:szCs w:val="28"/>
        </w:rPr>
        <w:t xml:space="preserve"> Правил землепользования и застройки муниципального образования «</w:t>
      </w:r>
      <w:proofErr w:type="spellStart"/>
      <w:r w:rsidRPr="00BB62D2">
        <w:rPr>
          <w:b/>
          <w:sz w:val="28"/>
          <w:szCs w:val="28"/>
        </w:rPr>
        <w:t>Усть-Лужское</w:t>
      </w:r>
      <w:proofErr w:type="spellEnd"/>
      <w:r w:rsidRPr="00BB62D2">
        <w:rPr>
          <w:b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Pr="00BB62D2">
        <w:rPr>
          <w:b/>
          <w:sz w:val="28"/>
          <w:szCs w:val="28"/>
        </w:rPr>
        <w:t>Кингисеппский</w:t>
      </w:r>
      <w:proofErr w:type="spellEnd"/>
      <w:r w:rsidRPr="00BB62D2">
        <w:rPr>
          <w:b/>
          <w:sz w:val="28"/>
          <w:szCs w:val="28"/>
        </w:rPr>
        <w:t xml:space="preserve"> муниципальный район» Ленинградской области применительно</w:t>
      </w:r>
      <w:r w:rsidR="00B27956">
        <w:rPr>
          <w:b/>
          <w:sz w:val="28"/>
          <w:szCs w:val="28"/>
        </w:rPr>
        <w:t xml:space="preserve"> к части территории поселения –</w:t>
      </w:r>
      <w:r w:rsidR="00B27956">
        <w:rPr>
          <w:b/>
          <w:sz w:val="28"/>
          <w:szCs w:val="28"/>
        </w:rPr>
        <w:br/>
      </w:r>
      <w:r w:rsidRPr="00BB62D2">
        <w:rPr>
          <w:b/>
          <w:sz w:val="28"/>
          <w:szCs w:val="28"/>
        </w:rPr>
        <w:t xml:space="preserve">населенному пункту д. </w:t>
      </w:r>
      <w:proofErr w:type="spellStart"/>
      <w:r w:rsidRPr="00BB62D2">
        <w:rPr>
          <w:b/>
          <w:sz w:val="28"/>
          <w:szCs w:val="28"/>
        </w:rPr>
        <w:t>Кирьямо</w:t>
      </w:r>
      <w:proofErr w:type="spellEnd"/>
      <w:r w:rsidR="00BD3431">
        <w:rPr>
          <w:b/>
          <w:sz w:val="28"/>
          <w:szCs w:val="28"/>
        </w:rPr>
        <w:t>»</w:t>
      </w:r>
    </w:p>
    <w:p w:rsidR="00BD3431" w:rsidRDefault="00BD3431" w:rsidP="00BD3431">
      <w:pPr>
        <w:ind w:firstLine="709"/>
        <w:rPr>
          <w:sz w:val="28"/>
          <w:szCs w:val="28"/>
        </w:rPr>
      </w:pPr>
    </w:p>
    <w:p w:rsidR="00BD3431" w:rsidRDefault="00520E96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D3431">
        <w:rPr>
          <w:sz w:val="28"/>
          <w:szCs w:val="28"/>
        </w:rPr>
        <w:t>уководствуясь пунктом 1 части 2 статьи 1 областного закона от 7 июля 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 февраля 2014 года № 16, приказываю:</w:t>
      </w:r>
    </w:p>
    <w:p w:rsidR="00764BDB" w:rsidRDefault="00B27956" w:rsidP="00B27956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приказ</w:t>
      </w:r>
      <w:r w:rsidR="00764BD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64BDB" w:rsidRPr="00764BDB">
        <w:rPr>
          <w:sz w:val="28"/>
          <w:szCs w:val="28"/>
        </w:rPr>
        <w:t>омитета по архитектуре и градостроительству Ленинградской области</w:t>
      </w:r>
      <w:r w:rsidR="00764BDB">
        <w:rPr>
          <w:sz w:val="28"/>
          <w:szCs w:val="28"/>
        </w:rPr>
        <w:t xml:space="preserve"> </w:t>
      </w:r>
      <w:r w:rsidR="00764BDB" w:rsidRPr="00764BDB">
        <w:rPr>
          <w:sz w:val="28"/>
          <w:szCs w:val="28"/>
        </w:rPr>
        <w:t>от 28 июня 2019 года № 38 «О внесении изменений в Правила землепользования и застройки муниципального образования «</w:t>
      </w:r>
      <w:proofErr w:type="spellStart"/>
      <w:r w:rsidR="00764BDB" w:rsidRPr="00764BDB">
        <w:rPr>
          <w:sz w:val="28"/>
          <w:szCs w:val="28"/>
        </w:rPr>
        <w:t>Усть-Лужское</w:t>
      </w:r>
      <w:proofErr w:type="spellEnd"/>
      <w:r w:rsidR="00764BDB" w:rsidRPr="00764BDB">
        <w:rPr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764BDB" w:rsidRPr="00764BDB">
        <w:rPr>
          <w:sz w:val="28"/>
          <w:szCs w:val="28"/>
        </w:rPr>
        <w:t>Кингисеппский</w:t>
      </w:r>
      <w:proofErr w:type="spellEnd"/>
      <w:r w:rsidR="00764BDB" w:rsidRPr="00764BDB">
        <w:rPr>
          <w:sz w:val="28"/>
          <w:szCs w:val="28"/>
        </w:rPr>
        <w:t xml:space="preserve"> муниципальный район» Ленинградской области применительно к населенным пунктам: поселок Усть-Луга, поселок Преображенка, деревня Межники, деревня Лужицы, деревня </w:t>
      </w:r>
      <w:proofErr w:type="spellStart"/>
      <w:r w:rsidR="00764BDB" w:rsidRPr="00764BDB">
        <w:rPr>
          <w:sz w:val="28"/>
          <w:szCs w:val="28"/>
        </w:rPr>
        <w:t>Выбье</w:t>
      </w:r>
      <w:proofErr w:type="spellEnd"/>
      <w:r w:rsidR="00764BDB" w:rsidRPr="00764BD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="00764BDB">
        <w:rPr>
          <w:sz w:val="28"/>
          <w:szCs w:val="28"/>
        </w:rPr>
        <w:t>:</w:t>
      </w:r>
      <w:proofErr w:type="gramEnd"/>
    </w:p>
    <w:p w:rsidR="00764BDB" w:rsidRDefault="00764BDB" w:rsidP="00764BDB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764BDB" w:rsidRDefault="00764BDB" w:rsidP="00764BDB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764BDB">
        <w:rPr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764BDB">
        <w:rPr>
          <w:sz w:val="28"/>
          <w:szCs w:val="28"/>
        </w:rPr>
        <w:t>Усть-Лужское</w:t>
      </w:r>
      <w:proofErr w:type="spellEnd"/>
      <w:r w:rsidRPr="00764BDB">
        <w:rPr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Pr="00764BDB">
        <w:rPr>
          <w:sz w:val="28"/>
          <w:szCs w:val="28"/>
        </w:rPr>
        <w:t>Кингисеппский</w:t>
      </w:r>
      <w:proofErr w:type="spellEnd"/>
      <w:r w:rsidRPr="00764BDB">
        <w:rPr>
          <w:sz w:val="28"/>
          <w:szCs w:val="28"/>
        </w:rPr>
        <w:t xml:space="preserve"> муниципальный район» Ленинградской области</w:t>
      </w:r>
      <w:r>
        <w:rPr>
          <w:sz w:val="28"/>
          <w:szCs w:val="28"/>
        </w:rPr>
        <w:t>»;</w:t>
      </w:r>
    </w:p>
    <w:p w:rsidR="00764BDB" w:rsidRDefault="00764BDB" w:rsidP="00764BDB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2 изложить в следующей редакции:</w:t>
      </w:r>
    </w:p>
    <w:p w:rsidR="00764BDB" w:rsidRDefault="00764BDB" w:rsidP="00764BDB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27956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Pr="00764BDB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764BDB">
        <w:rPr>
          <w:sz w:val="28"/>
          <w:szCs w:val="28"/>
        </w:rPr>
        <w:t xml:space="preserve"> землепользования и застройки муниципального образования «</w:t>
      </w:r>
      <w:proofErr w:type="spellStart"/>
      <w:r w:rsidRPr="00764BDB">
        <w:rPr>
          <w:sz w:val="28"/>
          <w:szCs w:val="28"/>
        </w:rPr>
        <w:t>Усть-Лужское</w:t>
      </w:r>
      <w:proofErr w:type="spellEnd"/>
      <w:r w:rsidRPr="00764BDB">
        <w:rPr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Pr="00764BDB">
        <w:rPr>
          <w:sz w:val="28"/>
          <w:szCs w:val="28"/>
        </w:rPr>
        <w:t>Кингисеппский</w:t>
      </w:r>
      <w:proofErr w:type="spellEnd"/>
      <w:r w:rsidRPr="00764BDB">
        <w:rPr>
          <w:sz w:val="28"/>
          <w:szCs w:val="28"/>
        </w:rPr>
        <w:t xml:space="preserve"> муниципальный район» Ленинградской области</w:t>
      </w:r>
      <w:r w:rsidR="00B27956">
        <w:rPr>
          <w:sz w:val="28"/>
          <w:szCs w:val="28"/>
        </w:rPr>
        <w:t xml:space="preserve"> согласно Приложению к настоящему приказу</w:t>
      </w:r>
      <w:r>
        <w:rPr>
          <w:sz w:val="28"/>
          <w:szCs w:val="28"/>
        </w:rPr>
        <w:t>».</w:t>
      </w:r>
    </w:p>
    <w:p w:rsidR="00764BDB" w:rsidRDefault="00764BDB" w:rsidP="00764BDB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</w:t>
      </w:r>
      <w:r w:rsidR="00B27956">
        <w:rPr>
          <w:sz w:val="28"/>
          <w:szCs w:val="28"/>
        </w:rPr>
        <w:t>к</w:t>
      </w:r>
      <w:r w:rsidRPr="00764BDB">
        <w:rPr>
          <w:sz w:val="28"/>
          <w:szCs w:val="28"/>
        </w:rPr>
        <w:t>омитета по архитектуре и градостроительству Ленинградской области</w:t>
      </w:r>
      <w:r w:rsidRPr="004B66B7">
        <w:rPr>
          <w:sz w:val="28"/>
          <w:szCs w:val="28"/>
        </w:rPr>
        <w:t xml:space="preserve"> от 21 декабря 2017 года № 79</w:t>
      </w:r>
      <w:r w:rsidRPr="00764BDB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Pr="00764BDB">
        <w:rPr>
          <w:sz w:val="28"/>
          <w:szCs w:val="28"/>
        </w:rPr>
        <w:t>Усть-Лужское</w:t>
      </w:r>
      <w:proofErr w:type="spellEnd"/>
      <w:r w:rsidRPr="00764BDB">
        <w:rPr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Pr="00764BDB">
        <w:rPr>
          <w:sz w:val="28"/>
          <w:szCs w:val="28"/>
        </w:rPr>
        <w:t>Кингисеппский</w:t>
      </w:r>
      <w:proofErr w:type="spellEnd"/>
      <w:r w:rsidRPr="00764BDB">
        <w:rPr>
          <w:sz w:val="28"/>
          <w:szCs w:val="28"/>
        </w:rPr>
        <w:t xml:space="preserve"> муниципальный район» Ленинградской области применительно к части территории поселения – населенному пункту д. </w:t>
      </w:r>
      <w:proofErr w:type="spellStart"/>
      <w:r w:rsidRPr="00764BDB">
        <w:rPr>
          <w:sz w:val="28"/>
          <w:szCs w:val="28"/>
        </w:rPr>
        <w:t>Кирьямо</w:t>
      </w:r>
      <w:proofErr w:type="spellEnd"/>
      <w:r w:rsidRPr="00764BD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27956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764BDB" w:rsidRDefault="00764BDB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431" w:rsidRDefault="00BD3431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431" w:rsidRDefault="00BD3431" w:rsidP="00BD34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  <w:t xml:space="preserve">                                                             </w:t>
      </w:r>
      <w:r w:rsidR="006225C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И.Я. Кулаков</w:t>
      </w:r>
    </w:p>
    <w:p w:rsidR="00BD3431" w:rsidRDefault="00BD3431" w:rsidP="00BD343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BD3431" w:rsidRDefault="00BD3431" w:rsidP="00BD3431">
      <w:pPr>
        <w:jc w:val="center"/>
        <w:rPr>
          <w:sz w:val="28"/>
          <w:szCs w:val="28"/>
        </w:rPr>
      </w:pPr>
    </w:p>
    <w:p w:rsidR="00383684" w:rsidRPr="006C589B" w:rsidRDefault="00383684" w:rsidP="00BD34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83684" w:rsidRPr="006C589B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D3A11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41EBE"/>
    <w:rsid w:val="004B66B7"/>
    <w:rsid w:val="004F724B"/>
    <w:rsid w:val="0050212F"/>
    <w:rsid w:val="00520E96"/>
    <w:rsid w:val="00534205"/>
    <w:rsid w:val="005C5C10"/>
    <w:rsid w:val="005F467D"/>
    <w:rsid w:val="0061567D"/>
    <w:rsid w:val="006225C2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4BDB"/>
    <w:rsid w:val="007651EA"/>
    <w:rsid w:val="007B0B63"/>
    <w:rsid w:val="007D30F6"/>
    <w:rsid w:val="008E677E"/>
    <w:rsid w:val="009446CA"/>
    <w:rsid w:val="009D67CE"/>
    <w:rsid w:val="00A4437A"/>
    <w:rsid w:val="00B16125"/>
    <w:rsid w:val="00B27956"/>
    <w:rsid w:val="00B7662C"/>
    <w:rsid w:val="00BA335F"/>
    <w:rsid w:val="00BD3431"/>
    <w:rsid w:val="00C523EE"/>
    <w:rsid w:val="00C80EB9"/>
    <w:rsid w:val="00C95794"/>
    <w:rsid w:val="00CF2102"/>
    <w:rsid w:val="00D1414D"/>
    <w:rsid w:val="00D66E89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headertext">
    <w:name w:val="headertext"/>
    <w:basedOn w:val="a"/>
    <w:rsid w:val="00BD3431"/>
    <w:pPr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BD3431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headertext">
    <w:name w:val="headertext"/>
    <w:basedOn w:val="a"/>
    <w:rsid w:val="00BD3431"/>
    <w:pPr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BD3431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5</cp:revision>
  <cp:lastPrinted>2021-02-10T07:46:00Z</cp:lastPrinted>
  <dcterms:created xsi:type="dcterms:W3CDTF">2021-02-10T07:43:00Z</dcterms:created>
  <dcterms:modified xsi:type="dcterms:W3CDTF">2021-02-10T08:58:00Z</dcterms:modified>
</cp:coreProperties>
</file>