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13" w:rsidRPr="00090897" w:rsidRDefault="00711313" w:rsidP="00233E53">
      <w:pPr>
        <w:ind w:left="4956"/>
        <w:rPr>
          <w:sz w:val="28"/>
          <w:szCs w:val="28"/>
        </w:rPr>
      </w:pPr>
      <w:bookmarkStart w:id="0" w:name="_Toc333502742"/>
      <w:bookmarkStart w:id="1" w:name="_Toc332213487"/>
      <w:bookmarkStart w:id="2" w:name="_Toc311542505"/>
      <w:bookmarkStart w:id="3" w:name="_Toc333502743"/>
      <w:bookmarkStart w:id="4" w:name="_Toc259101784"/>
    </w:p>
    <w:p w:rsidR="00D8641A" w:rsidRPr="00090897" w:rsidRDefault="00D8641A" w:rsidP="00233E53">
      <w:pPr>
        <w:ind w:left="4956"/>
        <w:rPr>
          <w:sz w:val="28"/>
          <w:szCs w:val="28"/>
        </w:rPr>
      </w:pPr>
      <w:r w:rsidRPr="00090897">
        <w:rPr>
          <w:sz w:val="28"/>
          <w:szCs w:val="28"/>
        </w:rPr>
        <w:t>УТВЕРЖДЕНЫ</w:t>
      </w:r>
    </w:p>
    <w:p w:rsidR="00D8641A" w:rsidRPr="00090897" w:rsidRDefault="00D8641A" w:rsidP="00D357FD">
      <w:pPr>
        <w:ind w:left="4956"/>
        <w:rPr>
          <w:sz w:val="28"/>
          <w:szCs w:val="28"/>
        </w:rPr>
      </w:pPr>
      <w:r w:rsidRPr="00090897">
        <w:rPr>
          <w:sz w:val="28"/>
          <w:szCs w:val="28"/>
        </w:rPr>
        <w:t xml:space="preserve">приказом комитета </w:t>
      </w:r>
      <w:r w:rsidR="00280084" w:rsidRPr="00090897">
        <w:rPr>
          <w:sz w:val="28"/>
          <w:szCs w:val="28"/>
        </w:rPr>
        <w:t>градостроительной политики</w:t>
      </w:r>
    </w:p>
    <w:p w:rsidR="00D8641A" w:rsidRPr="00090897" w:rsidRDefault="00D8641A" w:rsidP="00233E53">
      <w:pPr>
        <w:ind w:left="4956"/>
        <w:rPr>
          <w:sz w:val="28"/>
          <w:szCs w:val="28"/>
        </w:rPr>
      </w:pPr>
      <w:r w:rsidRPr="00090897">
        <w:rPr>
          <w:sz w:val="28"/>
          <w:szCs w:val="28"/>
        </w:rPr>
        <w:t>Ленинградской области</w:t>
      </w:r>
      <w:r w:rsidR="00E62A39" w:rsidRPr="00090897">
        <w:rPr>
          <w:sz w:val="28"/>
          <w:szCs w:val="28"/>
        </w:rPr>
        <w:t xml:space="preserve"> </w:t>
      </w:r>
    </w:p>
    <w:p w:rsidR="00D8641A" w:rsidRPr="00090897" w:rsidRDefault="00D8641A" w:rsidP="00233E53">
      <w:pPr>
        <w:ind w:left="4956"/>
        <w:rPr>
          <w:sz w:val="28"/>
          <w:szCs w:val="28"/>
        </w:rPr>
      </w:pPr>
      <w:r w:rsidRPr="00090897">
        <w:rPr>
          <w:sz w:val="28"/>
          <w:szCs w:val="28"/>
        </w:rPr>
        <w:t>от «___»_________ 20</w:t>
      </w:r>
      <w:r w:rsidR="00D357FD" w:rsidRPr="00090897">
        <w:rPr>
          <w:sz w:val="28"/>
          <w:szCs w:val="28"/>
        </w:rPr>
        <w:t>20</w:t>
      </w:r>
      <w:r w:rsidRPr="00090897">
        <w:rPr>
          <w:sz w:val="28"/>
          <w:szCs w:val="28"/>
        </w:rPr>
        <w:t xml:space="preserve"> года № ___</w:t>
      </w:r>
    </w:p>
    <w:p w:rsidR="00D8641A" w:rsidRPr="00090897" w:rsidRDefault="00E62A39" w:rsidP="00233E53">
      <w:pPr>
        <w:ind w:left="4956"/>
        <w:rPr>
          <w:sz w:val="28"/>
          <w:szCs w:val="28"/>
        </w:rPr>
      </w:pPr>
      <w:r w:rsidRPr="00090897">
        <w:rPr>
          <w:sz w:val="28"/>
          <w:szCs w:val="28"/>
        </w:rPr>
        <w:t xml:space="preserve"> </w:t>
      </w:r>
      <w:r w:rsidR="00D8641A" w:rsidRPr="00090897">
        <w:rPr>
          <w:sz w:val="28"/>
          <w:szCs w:val="28"/>
        </w:rPr>
        <w:t>(приложение)</w:t>
      </w:r>
    </w:p>
    <w:p w:rsidR="00D8641A" w:rsidRPr="00090897" w:rsidRDefault="00D8641A" w:rsidP="00233E53">
      <w:pPr>
        <w:ind w:left="708"/>
        <w:rPr>
          <w:sz w:val="28"/>
          <w:szCs w:val="28"/>
        </w:rPr>
      </w:pPr>
    </w:p>
    <w:p w:rsidR="00D8641A" w:rsidRPr="00090897" w:rsidRDefault="00D8641A" w:rsidP="00233E53">
      <w:pPr>
        <w:ind w:left="4956"/>
        <w:rPr>
          <w:sz w:val="28"/>
          <w:szCs w:val="28"/>
        </w:rPr>
      </w:pPr>
    </w:p>
    <w:p w:rsidR="00D8641A" w:rsidRPr="00090897" w:rsidRDefault="00D8641A" w:rsidP="00233E53">
      <w:pPr>
        <w:ind w:left="4956"/>
        <w:rPr>
          <w:sz w:val="28"/>
          <w:szCs w:val="28"/>
        </w:rPr>
      </w:pPr>
    </w:p>
    <w:p w:rsidR="00D8641A" w:rsidRPr="00090897" w:rsidRDefault="00D8641A" w:rsidP="00233E53">
      <w:pPr>
        <w:ind w:left="4956"/>
        <w:rPr>
          <w:sz w:val="28"/>
          <w:szCs w:val="28"/>
        </w:rPr>
      </w:pPr>
    </w:p>
    <w:p w:rsidR="00D8641A" w:rsidRPr="00090897" w:rsidRDefault="00D8641A" w:rsidP="00233E53">
      <w:pPr>
        <w:ind w:left="4956"/>
        <w:rPr>
          <w:sz w:val="28"/>
          <w:szCs w:val="28"/>
        </w:rPr>
      </w:pPr>
    </w:p>
    <w:p w:rsidR="00D8641A" w:rsidRPr="00090897" w:rsidRDefault="00D8641A" w:rsidP="00233E53">
      <w:pPr>
        <w:ind w:left="4956"/>
        <w:rPr>
          <w:sz w:val="28"/>
          <w:szCs w:val="28"/>
        </w:rPr>
      </w:pPr>
    </w:p>
    <w:p w:rsidR="00D8641A" w:rsidRPr="00090897" w:rsidRDefault="00D8641A" w:rsidP="00233E53">
      <w:pPr>
        <w:ind w:left="4956"/>
        <w:rPr>
          <w:sz w:val="28"/>
          <w:szCs w:val="28"/>
        </w:rPr>
      </w:pPr>
    </w:p>
    <w:p w:rsidR="00D8641A" w:rsidRPr="00090897" w:rsidRDefault="00D8641A" w:rsidP="00233E53">
      <w:pPr>
        <w:ind w:left="4956"/>
        <w:rPr>
          <w:sz w:val="28"/>
          <w:szCs w:val="28"/>
        </w:rPr>
      </w:pPr>
    </w:p>
    <w:p w:rsidR="00D8641A" w:rsidRPr="00090897" w:rsidRDefault="00D8641A" w:rsidP="00233E53">
      <w:pPr>
        <w:ind w:left="4956"/>
        <w:rPr>
          <w:sz w:val="28"/>
          <w:szCs w:val="28"/>
        </w:rPr>
      </w:pPr>
    </w:p>
    <w:p w:rsidR="00D8641A" w:rsidRPr="00090897" w:rsidRDefault="00D8641A" w:rsidP="00233E53">
      <w:pPr>
        <w:ind w:left="4956"/>
        <w:rPr>
          <w:sz w:val="28"/>
          <w:szCs w:val="28"/>
        </w:rPr>
      </w:pPr>
    </w:p>
    <w:p w:rsidR="00D8641A" w:rsidRPr="00090897" w:rsidRDefault="00D8641A" w:rsidP="00233E53">
      <w:pPr>
        <w:jc w:val="center"/>
        <w:rPr>
          <w:sz w:val="28"/>
          <w:szCs w:val="28"/>
        </w:rPr>
      </w:pPr>
    </w:p>
    <w:p w:rsidR="00D8641A" w:rsidRPr="00090897" w:rsidRDefault="00D8641A" w:rsidP="00233E53">
      <w:pPr>
        <w:jc w:val="center"/>
        <w:rPr>
          <w:sz w:val="28"/>
          <w:szCs w:val="28"/>
        </w:rPr>
      </w:pPr>
      <w:bookmarkStart w:id="5" w:name="_Toc319599905"/>
      <w:bookmarkStart w:id="6" w:name="_Toc335381579"/>
      <w:bookmarkStart w:id="7" w:name="_Toc524510055"/>
      <w:r w:rsidRPr="00090897">
        <w:rPr>
          <w:sz w:val="28"/>
          <w:szCs w:val="28"/>
        </w:rPr>
        <w:t>П</w:t>
      </w:r>
      <w:bookmarkEnd w:id="5"/>
      <w:bookmarkEnd w:id="6"/>
      <w:r w:rsidRPr="00090897">
        <w:rPr>
          <w:sz w:val="28"/>
          <w:szCs w:val="28"/>
        </w:rPr>
        <w:t xml:space="preserve">РАВИЛА ЗЕМЛЕПОЛЬЗОВАНИЯ И ЗАСТРОЙКИ МУНИЦИПАЛЬНОГО ОБРАЗОВАНИЯ ТОЛМАЧЁВСКОЕ ГОРОДСКОЕ ПОСЕЛЕНИЕ </w:t>
      </w:r>
    </w:p>
    <w:p w:rsidR="00D8641A" w:rsidRPr="00090897" w:rsidRDefault="00D8641A" w:rsidP="00233E53">
      <w:pPr>
        <w:jc w:val="center"/>
        <w:rPr>
          <w:sz w:val="28"/>
          <w:szCs w:val="28"/>
        </w:rPr>
      </w:pPr>
      <w:r w:rsidRPr="00090897">
        <w:rPr>
          <w:sz w:val="28"/>
          <w:szCs w:val="28"/>
        </w:rPr>
        <w:t xml:space="preserve">ЛУЖСКОГО МУНИЦИПАЛЬНОГО РАЙОНА </w:t>
      </w:r>
    </w:p>
    <w:p w:rsidR="00D8641A" w:rsidRPr="00090897" w:rsidRDefault="00D8641A" w:rsidP="00233E53">
      <w:pPr>
        <w:jc w:val="center"/>
        <w:rPr>
          <w:sz w:val="28"/>
          <w:szCs w:val="28"/>
        </w:rPr>
      </w:pPr>
      <w:r w:rsidRPr="00090897">
        <w:rPr>
          <w:sz w:val="28"/>
          <w:szCs w:val="28"/>
        </w:rPr>
        <w:t>ЛЕНИНГРАДСКОЙ ОБЛАСТИ</w:t>
      </w:r>
    </w:p>
    <w:bookmarkEnd w:id="7"/>
    <w:p w:rsidR="00F968F5" w:rsidRPr="00090897" w:rsidRDefault="00F968F5" w:rsidP="00233E53">
      <w:pPr>
        <w:jc w:val="center"/>
        <w:rPr>
          <w:b/>
          <w:sz w:val="28"/>
          <w:szCs w:val="28"/>
        </w:rPr>
      </w:pPr>
    </w:p>
    <w:p w:rsidR="00F968F5" w:rsidRPr="00090897" w:rsidRDefault="00F968F5" w:rsidP="00233E53">
      <w:pPr>
        <w:jc w:val="center"/>
        <w:rPr>
          <w:b/>
          <w:sz w:val="28"/>
          <w:szCs w:val="28"/>
        </w:rPr>
      </w:pPr>
    </w:p>
    <w:p w:rsidR="003D066E" w:rsidRPr="00090897" w:rsidRDefault="000667EE" w:rsidP="00233E53">
      <w:pPr>
        <w:rPr>
          <w:sz w:val="28"/>
          <w:szCs w:val="28"/>
        </w:rPr>
      </w:pPr>
      <w:r w:rsidRPr="00090897">
        <w:rPr>
          <w:sz w:val="28"/>
          <w:szCs w:val="28"/>
        </w:rPr>
        <w:t xml:space="preserve"> </w:t>
      </w:r>
    </w:p>
    <w:p w:rsidR="00A4615A" w:rsidRPr="00090897" w:rsidRDefault="00D10169" w:rsidP="00233E53">
      <w:pPr>
        <w:jc w:val="center"/>
        <w:rPr>
          <w:b/>
        </w:rPr>
      </w:pPr>
      <w:r w:rsidRPr="00090897">
        <w:rPr>
          <w:b/>
          <w:sz w:val="28"/>
          <w:szCs w:val="28"/>
        </w:rPr>
        <w:br w:type="column"/>
      </w:r>
      <w:r w:rsidR="004062F0" w:rsidRPr="004062F0">
        <w:rPr>
          <w:b/>
          <w:noProof/>
          <w:sz w:val="28"/>
          <w:szCs w:val="28"/>
        </w:rPr>
        <w:lastRenderedPageBreak/>
        <w:pict>
          <v:rect id="Прямоугольник 1" o:spid="_x0000_s1026" style="position:absolute;left:0;text-align:left;margin-left:205.75pt;margin-top:-40.55pt;width:53.3pt;height:3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" fillcolor="white [3212]" stroked="f" strokeweight="2pt"/>
        </w:pict>
      </w:r>
      <w:bookmarkEnd w:id="0"/>
      <w:bookmarkEnd w:id="1"/>
      <w:bookmarkEnd w:id="2"/>
      <w:bookmarkEnd w:id="3"/>
      <w:r w:rsidR="00AE0779" w:rsidRPr="00090897">
        <w:rPr>
          <w:b/>
        </w:rPr>
        <w:t>ОГЛАВЛЕ</w:t>
      </w:r>
      <w:r w:rsidR="003D066E" w:rsidRPr="00090897">
        <w:rPr>
          <w:b/>
        </w:rPr>
        <w:t>НИЕ</w:t>
      </w:r>
    </w:p>
    <w:sdt>
      <w:sdtPr>
        <w:rPr>
          <w:b w:val="0"/>
          <w:bCs w:val="0"/>
          <w:caps w:val="0"/>
          <w:sz w:val="24"/>
          <w:szCs w:val="24"/>
        </w:rPr>
        <w:id w:val="19688110"/>
        <w:docPartObj>
          <w:docPartGallery w:val="Table of Contents"/>
          <w:docPartUnique/>
        </w:docPartObj>
      </w:sdtPr>
      <w:sdtContent>
        <w:p w:rsidR="006B3C8D" w:rsidRDefault="004062F0">
          <w:pPr>
            <w:pStyle w:val="12"/>
            <w:rPr>
              <w:rFonts w:asciiTheme="minorHAnsi" w:eastAsiaTheme="minorEastAsia" w:hAnsiTheme="minorHAnsi" w:cstheme="minorBidi"/>
              <w:b w:val="0"/>
              <w:bCs w:val="0"/>
              <w:caps w:val="0"/>
              <w:noProof/>
              <w:sz w:val="22"/>
              <w:szCs w:val="22"/>
            </w:rPr>
          </w:pPr>
          <w:r w:rsidRPr="004062F0">
            <w:rPr>
              <w:b w:val="0"/>
              <w:sz w:val="24"/>
              <w:szCs w:val="24"/>
            </w:rPr>
            <w:fldChar w:fldCharType="begin"/>
          </w:r>
          <w:r w:rsidR="00A4615A" w:rsidRPr="00090897">
            <w:rPr>
              <w:b w:val="0"/>
              <w:sz w:val="24"/>
              <w:szCs w:val="24"/>
            </w:rPr>
            <w:instrText xml:space="preserve"> TOC \o "1-3" \h \z \u </w:instrText>
          </w:r>
          <w:r w:rsidRPr="004062F0">
            <w:rPr>
              <w:b w:val="0"/>
              <w:sz w:val="24"/>
              <w:szCs w:val="24"/>
            </w:rPr>
            <w:fldChar w:fldCharType="separate"/>
          </w:r>
          <w:hyperlink w:anchor="_Toc51335749" w:history="1">
            <w:r w:rsidR="006B3C8D" w:rsidRPr="002C7B79">
              <w:rPr>
                <w:rStyle w:val="af7"/>
                <w:noProof/>
              </w:rPr>
              <w:t>РАЗДЕЛ I. ПОРЯДОК ПРИМЕНЕНИЯ ПРАВИЛ ЗЕМЛЕПОЛЬЗОВАНИЯ И ЗАСТРОЙКИ И ВНЕСЕНИЯ В НИХ ИЗМЕНЕНИЙ</w:t>
            </w:r>
            <w:r w:rsidR="006B3C8D">
              <w:rPr>
                <w:noProof/>
                <w:webHidden/>
              </w:rPr>
              <w:tab/>
            </w:r>
            <w:r>
              <w:rPr>
                <w:noProof/>
                <w:webHidden/>
              </w:rPr>
              <w:fldChar w:fldCharType="begin"/>
            </w:r>
            <w:r w:rsidR="006B3C8D">
              <w:rPr>
                <w:noProof/>
                <w:webHidden/>
              </w:rPr>
              <w:instrText xml:space="preserve"> PAGEREF _Toc51335749 \h </w:instrText>
            </w:r>
            <w:r>
              <w:rPr>
                <w:noProof/>
                <w:webHidden/>
              </w:rPr>
            </w:r>
            <w:r>
              <w:rPr>
                <w:noProof/>
                <w:webHidden/>
              </w:rPr>
              <w:fldChar w:fldCharType="separate"/>
            </w:r>
            <w:r w:rsidR="00465D53">
              <w:rPr>
                <w:noProof/>
                <w:webHidden/>
              </w:rPr>
              <w:t>3</w:t>
            </w:r>
            <w:r>
              <w:rPr>
                <w:noProof/>
                <w:webHidden/>
              </w:rPr>
              <w:fldChar w:fldCharType="end"/>
            </w:r>
          </w:hyperlink>
        </w:p>
        <w:p w:rsidR="006B3C8D" w:rsidRDefault="004062F0">
          <w:pPr>
            <w:pStyle w:val="21"/>
            <w:tabs>
              <w:tab w:val="right" w:leader="dot" w:pos="9345"/>
            </w:tabs>
            <w:rPr>
              <w:rFonts w:asciiTheme="minorHAnsi" w:eastAsiaTheme="minorEastAsia" w:hAnsiTheme="minorHAnsi" w:cstheme="minorBidi"/>
              <w:smallCaps w:val="0"/>
              <w:noProof/>
              <w:sz w:val="22"/>
              <w:szCs w:val="22"/>
            </w:rPr>
          </w:pPr>
          <w:hyperlink w:anchor="_Toc51335750" w:history="1">
            <w:r w:rsidR="006B3C8D" w:rsidRPr="002C7B79">
              <w:rPr>
                <w:rStyle w:val="af7"/>
                <w:noProof/>
              </w:rPr>
              <w:t>ГЛАВА 1. Общие положения</w:t>
            </w:r>
            <w:r w:rsidR="006B3C8D">
              <w:rPr>
                <w:noProof/>
                <w:webHidden/>
              </w:rPr>
              <w:tab/>
            </w:r>
            <w:r>
              <w:rPr>
                <w:noProof/>
                <w:webHidden/>
              </w:rPr>
              <w:fldChar w:fldCharType="begin"/>
            </w:r>
            <w:r w:rsidR="006B3C8D">
              <w:rPr>
                <w:noProof/>
                <w:webHidden/>
              </w:rPr>
              <w:instrText xml:space="preserve"> PAGEREF _Toc51335750 \h </w:instrText>
            </w:r>
            <w:r>
              <w:rPr>
                <w:noProof/>
                <w:webHidden/>
              </w:rPr>
            </w:r>
            <w:r>
              <w:rPr>
                <w:noProof/>
                <w:webHidden/>
              </w:rPr>
              <w:fldChar w:fldCharType="separate"/>
            </w:r>
            <w:r w:rsidR="00465D53">
              <w:rPr>
                <w:noProof/>
                <w:webHidden/>
              </w:rPr>
              <w:t>3</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51" w:history="1">
            <w:r w:rsidR="006B3C8D" w:rsidRPr="002C7B79">
              <w:rPr>
                <w:rStyle w:val="af7"/>
                <w:noProof/>
              </w:rPr>
              <w:t>Статья 1. Общие положения</w:t>
            </w:r>
            <w:r w:rsidR="006B3C8D">
              <w:rPr>
                <w:noProof/>
                <w:webHidden/>
              </w:rPr>
              <w:tab/>
            </w:r>
            <w:r>
              <w:rPr>
                <w:noProof/>
                <w:webHidden/>
              </w:rPr>
              <w:fldChar w:fldCharType="begin"/>
            </w:r>
            <w:r w:rsidR="006B3C8D">
              <w:rPr>
                <w:noProof/>
                <w:webHidden/>
              </w:rPr>
              <w:instrText xml:space="preserve"> PAGEREF _Toc51335751 \h </w:instrText>
            </w:r>
            <w:r>
              <w:rPr>
                <w:noProof/>
                <w:webHidden/>
              </w:rPr>
            </w:r>
            <w:r>
              <w:rPr>
                <w:noProof/>
                <w:webHidden/>
              </w:rPr>
              <w:fldChar w:fldCharType="separate"/>
            </w:r>
            <w:r w:rsidR="00465D53">
              <w:rPr>
                <w:noProof/>
                <w:webHidden/>
              </w:rPr>
              <w:t>3</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52" w:history="1">
            <w:r w:rsidR="006B3C8D" w:rsidRPr="002C7B79">
              <w:rPr>
                <w:rStyle w:val="af7"/>
                <w:noProof/>
              </w:rPr>
              <w:t>Статья 2. Использование земельных участков или объектов капитального строительства, не соответствующих требованиям градостроительных регламентов</w:t>
            </w:r>
            <w:r w:rsidR="006B3C8D">
              <w:rPr>
                <w:noProof/>
                <w:webHidden/>
              </w:rPr>
              <w:tab/>
            </w:r>
            <w:r>
              <w:rPr>
                <w:noProof/>
                <w:webHidden/>
              </w:rPr>
              <w:fldChar w:fldCharType="begin"/>
            </w:r>
            <w:r w:rsidR="006B3C8D">
              <w:rPr>
                <w:noProof/>
                <w:webHidden/>
              </w:rPr>
              <w:instrText xml:space="preserve"> PAGEREF _Toc51335752 \h </w:instrText>
            </w:r>
            <w:r>
              <w:rPr>
                <w:noProof/>
                <w:webHidden/>
              </w:rPr>
            </w:r>
            <w:r>
              <w:rPr>
                <w:noProof/>
                <w:webHidden/>
              </w:rPr>
              <w:fldChar w:fldCharType="separate"/>
            </w:r>
            <w:r w:rsidR="00465D53">
              <w:rPr>
                <w:noProof/>
                <w:webHidden/>
              </w:rPr>
              <w:t>3</w:t>
            </w:r>
            <w:r>
              <w:rPr>
                <w:noProof/>
                <w:webHidden/>
              </w:rPr>
              <w:fldChar w:fldCharType="end"/>
            </w:r>
          </w:hyperlink>
        </w:p>
        <w:p w:rsidR="006B3C8D" w:rsidRDefault="004062F0">
          <w:pPr>
            <w:pStyle w:val="21"/>
            <w:tabs>
              <w:tab w:val="right" w:leader="dot" w:pos="9345"/>
            </w:tabs>
            <w:rPr>
              <w:rFonts w:asciiTheme="minorHAnsi" w:eastAsiaTheme="minorEastAsia" w:hAnsiTheme="minorHAnsi" w:cstheme="minorBidi"/>
              <w:smallCaps w:val="0"/>
              <w:noProof/>
              <w:sz w:val="22"/>
              <w:szCs w:val="22"/>
            </w:rPr>
          </w:pPr>
          <w:hyperlink w:anchor="_Toc51335753" w:history="1">
            <w:r w:rsidR="006B3C8D" w:rsidRPr="002C7B79">
              <w:rPr>
                <w:rStyle w:val="af7"/>
                <w:noProof/>
              </w:rPr>
              <w:t>ГЛАВА 2. Положение о регулировании землепользования и застройки органами местного самоуправления</w:t>
            </w:r>
            <w:r w:rsidR="006B3C8D">
              <w:rPr>
                <w:noProof/>
                <w:webHidden/>
              </w:rPr>
              <w:tab/>
            </w:r>
            <w:r>
              <w:rPr>
                <w:noProof/>
                <w:webHidden/>
              </w:rPr>
              <w:fldChar w:fldCharType="begin"/>
            </w:r>
            <w:r w:rsidR="006B3C8D">
              <w:rPr>
                <w:noProof/>
                <w:webHidden/>
              </w:rPr>
              <w:instrText xml:space="preserve"> PAGEREF _Toc51335753 \h </w:instrText>
            </w:r>
            <w:r>
              <w:rPr>
                <w:noProof/>
                <w:webHidden/>
              </w:rPr>
            </w:r>
            <w:r>
              <w:rPr>
                <w:noProof/>
                <w:webHidden/>
              </w:rPr>
              <w:fldChar w:fldCharType="separate"/>
            </w:r>
            <w:r w:rsidR="00465D53">
              <w:rPr>
                <w:noProof/>
                <w:webHidden/>
              </w:rPr>
              <w:t>4</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54" w:history="1">
            <w:r w:rsidR="006B3C8D" w:rsidRPr="002C7B79">
              <w:rPr>
                <w:rStyle w:val="af7"/>
                <w:noProof/>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r w:rsidR="006B3C8D">
              <w:rPr>
                <w:noProof/>
                <w:webHidden/>
              </w:rPr>
              <w:tab/>
            </w:r>
            <w:r>
              <w:rPr>
                <w:noProof/>
                <w:webHidden/>
              </w:rPr>
              <w:fldChar w:fldCharType="begin"/>
            </w:r>
            <w:r w:rsidR="006B3C8D">
              <w:rPr>
                <w:noProof/>
                <w:webHidden/>
              </w:rPr>
              <w:instrText xml:space="preserve"> PAGEREF _Toc51335754 \h </w:instrText>
            </w:r>
            <w:r>
              <w:rPr>
                <w:noProof/>
                <w:webHidden/>
              </w:rPr>
            </w:r>
            <w:r>
              <w:rPr>
                <w:noProof/>
                <w:webHidden/>
              </w:rPr>
              <w:fldChar w:fldCharType="separate"/>
            </w:r>
            <w:r w:rsidR="00465D53">
              <w:rPr>
                <w:noProof/>
                <w:webHidden/>
              </w:rPr>
              <w:t>4</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55" w:history="1">
            <w:r w:rsidR="006B3C8D" w:rsidRPr="002C7B79">
              <w:rPr>
                <w:rStyle w:val="af7"/>
                <w:noProof/>
              </w:rPr>
              <w:t>Статья 4. Комиссия по подготовке проекта правил землепользования и застройки</w:t>
            </w:r>
            <w:r w:rsidR="006B3C8D">
              <w:rPr>
                <w:noProof/>
                <w:webHidden/>
              </w:rPr>
              <w:tab/>
            </w:r>
            <w:r>
              <w:rPr>
                <w:noProof/>
                <w:webHidden/>
              </w:rPr>
              <w:fldChar w:fldCharType="begin"/>
            </w:r>
            <w:r w:rsidR="006B3C8D">
              <w:rPr>
                <w:noProof/>
                <w:webHidden/>
              </w:rPr>
              <w:instrText xml:space="preserve"> PAGEREF _Toc51335755 \h </w:instrText>
            </w:r>
            <w:r>
              <w:rPr>
                <w:noProof/>
                <w:webHidden/>
              </w:rPr>
            </w:r>
            <w:r>
              <w:rPr>
                <w:noProof/>
                <w:webHidden/>
              </w:rPr>
              <w:fldChar w:fldCharType="separate"/>
            </w:r>
            <w:r w:rsidR="00465D53">
              <w:rPr>
                <w:noProof/>
                <w:webHidden/>
              </w:rPr>
              <w:t>4</w:t>
            </w:r>
            <w:r>
              <w:rPr>
                <w:noProof/>
                <w:webHidden/>
              </w:rPr>
              <w:fldChar w:fldCharType="end"/>
            </w:r>
          </w:hyperlink>
        </w:p>
        <w:p w:rsidR="006B3C8D" w:rsidRDefault="004062F0">
          <w:pPr>
            <w:pStyle w:val="21"/>
            <w:tabs>
              <w:tab w:val="right" w:leader="dot" w:pos="9345"/>
            </w:tabs>
            <w:rPr>
              <w:rFonts w:asciiTheme="minorHAnsi" w:eastAsiaTheme="minorEastAsia" w:hAnsiTheme="minorHAnsi" w:cstheme="minorBidi"/>
              <w:smallCaps w:val="0"/>
              <w:noProof/>
              <w:sz w:val="22"/>
              <w:szCs w:val="22"/>
            </w:rPr>
          </w:pPr>
          <w:hyperlink w:anchor="_Toc51335756" w:history="1">
            <w:r w:rsidR="006B3C8D" w:rsidRPr="002C7B79">
              <w:rPr>
                <w:rStyle w:val="af7"/>
                <w:noProof/>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6B3C8D">
              <w:rPr>
                <w:noProof/>
                <w:webHidden/>
              </w:rPr>
              <w:tab/>
            </w:r>
            <w:r>
              <w:rPr>
                <w:noProof/>
                <w:webHidden/>
              </w:rPr>
              <w:fldChar w:fldCharType="begin"/>
            </w:r>
            <w:r w:rsidR="006B3C8D">
              <w:rPr>
                <w:noProof/>
                <w:webHidden/>
              </w:rPr>
              <w:instrText xml:space="preserve"> PAGEREF _Toc51335756 \h </w:instrText>
            </w:r>
            <w:r>
              <w:rPr>
                <w:noProof/>
                <w:webHidden/>
              </w:rPr>
            </w:r>
            <w:r>
              <w:rPr>
                <w:noProof/>
                <w:webHidden/>
              </w:rPr>
              <w:fldChar w:fldCharType="separate"/>
            </w:r>
            <w:r w:rsidR="00465D53">
              <w:rPr>
                <w:noProof/>
                <w:webHidden/>
              </w:rPr>
              <w:t>5</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57" w:history="1">
            <w:r w:rsidR="006B3C8D" w:rsidRPr="002C7B79">
              <w:rPr>
                <w:rStyle w:val="af7"/>
                <w:noProof/>
              </w:rPr>
              <w:t>Статья 5. Изменение видов разрешенного использования земельных участков и объектов капитального строительства</w:t>
            </w:r>
            <w:r w:rsidR="006B3C8D">
              <w:rPr>
                <w:noProof/>
                <w:webHidden/>
              </w:rPr>
              <w:tab/>
            </w:r>
            <w:r>
              <w:rPr>
                <w:noProof/>
                <w:webHidden/>
              </w:rPr>
              <w:fldChar w:fldCharType="begin"/>
            </w:r>
            <w:r w:rsidR="006B3C8D">
              <w:rPr>
                <w:noProof/>
                <w:webHidden/>
              </w:rPr>
              <w:instrText xml:space="preserve"> PAGEREF _Toc51335757 \h </w:instrText>
            </w:r>
            <w:r>
              <w:rPr>
                <w:noProof/>
                <w:webHidden/>
              </w:rPr>
            </w:r>
            <w:r>
              <w:rPr>
                <w:noProof/>
                <w:webHidden/>
              </w:rPr>
              <w:fldChar w:fldCharType="separate"/>
            </w:r>
            <w:r w:rsidR="00465D53">
              <w:rPr>
                <w:noProof/>
                <w:webHidden/>
              </w:rPr>
              <w:t>5</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58" w:history="1">
            <w:r w:rsidR="006B3C8D" w:rsidRPr="002C7B79">
              <w:rPr>
                <w:rStyle w:val="af7"/>
                <w:noProof/>
              </w:rPr>
              <w:t>Статья 6. Порядок предоставления разрешения на условно разрешённый вид использования земельного участка или объекта капитального строительства</w:t>
            </w:r>
            <w:r w:rsidR="006B3C8D">
              <w:rPr>
                <w:noProof/>
                <w:webHidden/>
              </w:rPr>
              <w:tab/>
            </w:r>
            <w:r>
              <w:rPr>
                <w:noProof/>
                <w:webHidden/>
              </w:rPr>
              <w:fldChar w:fldCharType="begin"/>
            </w:r>
            <w:r w:rsidR="006B3C8D">
              <w:rPr>
                <w:noProof/>
                <w:webHidden/>
              </w:rPr>
              <w:instrText xml:space="preserve"> PAGEREF _Toc51335758 \h </w:instrText>
            </w:r>
            <w:r>
              <w:rPr>
                <w:noProof/>
                <w:webHidden/>
              </w:rPr>
            </w:r>
            <w:r>
              <w:rPr>
                <w:noProof/>
                <w:webHidden/>
              </w:rPr>
              <w:fldChar w:fldCharType="separate"/>
            </w:r>
            <w:r w:rsidR="00465D53">
              <w:rPr>
                <w:noProof/>
                <w:webHidden/>
              </w:rPr>
              <w:t>5</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59" w:history="1">
            <w:r w:rsidR="006B3C8D" w:rsidRPr="002C7B79">
              <w:rPr>
                <w:rStyle w:val="af7"/>
                <w:noProof/>
              </w:rPr>
              <w:t>Статья 7.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6B3C8D">
              <w:rPr>
                <w:noProof/>
                <w:webHidden/>
              </w:rPr>
              <w:tab/>
            </w:r>
            <w:r>
              <w:rPr>
                <w:noProof/>
                <w:webHidden/>
              </w:rPr>
              <w:fldChar w:fldCharType="begin"/>
            </w:r>
            <w:r w:rsidR="006B3C8D">
              <w:rPr>
                <w:noProof/>
                <w:webHidden/>
              </w:rPr>
              <w:instrText xml:space="preserve"> PAGEREF _Toc51335759 \h </w:instrText>
            </w:r>
            <w:r>
              <w:rPr>
                <w:noProof/>
                <w:webHidden/>
              </w:rPr>
            </w:r>
            <w:r>
              <w:rPr>
                <w:noProof/>
                <w:webHidden/>
              </w:rPr>
              <w:fldChar w:fldCharType="separate"/>
            </w:r>
            <w:r w:rsidR="00465D53">
              <w:rPr>
                <w:noProof/>
                <w:webHidden/>
              </w:rPr>
              <w:t>7</w:t>
            </w:r>
            <w:r>
              <w:rPr>
                <w:noProof/>
                <w:webHidden/>
              </w:rPr>
              <w:fldChar w:fldCharType="end"/>
            </w:r>
          </w:hyperlink>
        </w:p>
        <w:p w:rsidR="006B3C8D" w:rsidRDefault="004062F0">
          <w:pPr>
            <w:pStyle w:val="21"/>
            <w:tabs>
              <w:tab w:val="right" w:leader="dot" w:pos="9345"/>
            </w:tabs>
            <w:rPr>
              <w:rFonts w:asciiTheme="minorHAnsi" w:eastAsiaTheme="minorEastAsia" w:hAnsiTheme="minorHAnsi" w:cstheme="minorBidi"/>
              <w:smallCaps w:val="0"/>
              <w:noProof/>
              <w:sz w:val="22"/>
              <w:szCs w:val="22"/>
            </w:rPr>
          </w:pPr>
          <w:hyperlink w:anchor="_Toc51335760" w:history="1">
            <w:r w:rsidR="006B3C8D" w:rsidRPr="002C7B79">
              <w:rPr>
                <w:rStyle w:val="af7"/>
                <w:noProof/>
              </w:rPr>
              <w:t>ГЛАВА 4. Положение о подготовке документации по планировке территории</w:t>
            </w:r>
            <w:r w:rsidR="006B3C8D">
              <w:rPr>
                <w:noProof/>
                <w:webHidden/>
              </w:rPr>
              <w:tab/>
            </w:r>
            <w:r>
              <w:rPr>
                <w:noProof/>
                <w:webHidden/>
              </w:rPr>
              <w:fldChar w:fldCharType="begin"/>
            </w:r>
            <w:r w:rsidR="006B3C8D">
              <w:rPr>
                <w:noProof/>
                <w:webHidden/>
              </w:rPr>
              <w:instrText xml:space="preserve"> PAGEREF _Toc51335760 \h </w:instrText>
            </w:r>
            <w:r>
              <w:rPr>
                <w:noProof/>
                <w:webHidden/>
              </w:rPr>
            </w:r>
            <w:r>
              <w:rPr>
                <w:noProof/>
                <w:webHidden/>
              </w:rPr>
              <w:fldChar w:fldCharType="separate"/>
            </w:r>
            <w:r w:rsidR="00465D53">
              <w:rPr>
                <w:noProof/>
                <w:webHidden/>
              </w:rPr>
              <w:t>9</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61" w:history="1">
            <w:r w:rsidR="006B3C8D" w:rsidRPr="002C7B79">
              <w:rPr>
                <w:rStyle w:val="af7"/>
                <w:noProof/>
                <w:kern w:val="32"/>
              </w:rPr>
              <w:t>Статья 8. Общие положения о подготовке документации по планировке территории</w:t>
            </w:r>
            <w:r w:rsidR="006B3C8D">
              <w:rPr>
                <w:noProof/>
                <w:webHidden/>
              </w:rPr>
              <w:tab/>
            </w:r>
            <w:r>
              <w:rPr>
                <w:noProof/>
                <w:webHidden/>
              </w:rPr>
              <w:fldChar w:fldCharType="begin"/>
            </w:r>
            <w:r w:rsidR="006B3C8D">
              <w:rPr>
                <w:noProof/>
                <w:webHidden/>
              </w:rPr>
              <w:instrText xml:space="preserve"> PAGEREF _Toc51335761 \h </w:instrText>
            </w:r>
            <w:r>
              <w:rPr>
                <w:noProof/>
                <w:webHidden/>
              </w:rPr>
            </w:r>
            <w:r>
              <w:rPr>
                <w:noProof/>
                <w:webHidden/>
              </w:rPr>
              <w:fldChar w:fldCharType="separate"/>
            </w:r>
            <w:r w:rsidR="00465D53">
              <w:rPr>
                <w:noProof/>
                <w:webHidden/>
              </w:rPr>
              <w:t>9</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62" w:history="1">
            <w:r w:rsidR="006B3C8D" w:rsidRPr="002C7B79">
              <w:rPr>
                <w:rStyle w:val="af7"/>
                <w:noProof/>
                <w:kern w:val="32"/>
              </w:rPr>
              <w:t>Статья 9. Развитие застроенных территорий</w:t>
            </w:r>
            <w:r w:rsidR="006B3C8D">
              <w:rPr>
                <w:noProof/>
                <w:webHidden/>
              </w:rPr>
              <w:tab/>
            </w:r>
            <w:r>
              <w:rPr>
                <w:noProof/>
                <w:webHidden/>
              </w:rPr>
              <w:fldChar w:fldCharType="begin"/>
            </w:r>
            <w:r w:rsidR="006B3C8D">
              <w:rPr>
                <w:noProof/>
                <w:webHidden/>
              </w:rPr>
              <w:instrText xml:space="preserve"> PAGEREF _Toc51335762 \h </w:instrText>
            </w:r>
            <w:r>
              <w:rPr>
                <w:noProof/>
                <w:webHidden/>
              </w:rPr>
            </w:r>
            <w:r>
              <w:rPr>
                <w:noProof/>
                <w:webHidden/>
              </w:rPr>
              <w:fldChar w:fldCharType="separate"/>
            </w:r>
            <w:r w:rsidR="00465D53">
              <w:rPr>
                <w:noProof/>
                <w:webHidden/>
              </w:rPr>
              <w:t>11</w:t>
            </w:r>
            <w:r>
              <w:rPr>
                <w:noProof/>
                <w:webHidden/>
              </w:rPr>
              <w:fldChar w:fldCharType="end"/>
            </w:r>
          </w:hyperlink>
        </w:p>
        <w:p w:rsidR="006B3C8D" w:rsidRDefault="004062F0">
          <w:pPr>
            <w:pStyle w:val="21"/>
            <w:tabs>
              <w:tab w:val="right" w:leader="dot" w:pos="9345"/>
            </w:tabs>
            <w:rPr>
              <w:rFonts w:asciiTheme="minorHAnsi" w:eastAsiaTheme="minorEastAsia" w:hAnsiTheme="minorHAnsi" w:cstheme="minorBidi"/>
              <w:smallCaps w:val="0"/>
              <w:noProof/>
              <w:sz w:val="22"/>
              <w:szCs w:val="22"/>
            </w:rPr>
          </w:pPr>
          <w:hyperlink w:anchor="_Toc51335763" w:history="1">
            <w:r w:rsidR="006B3C8D" w:rsidRPr="002C7B79">
              <w:rPr>
                <w:rStyle w:val="af7"/>
                <w:noProof/>
              </w:rPr>
              <w:t>ГЛАВА 5. Положение о проведении общественных обсуждений или публичных слушаний по вопросам землепользования и застройки</w:t>
            </w:r>
            <w:r w:rsidR="006B3C8D">
              <w:rPr>
                <w:noProof/>
                <w:webHidden/>
              </w:rPr>
              <w:tab/>
            </w:r>
            <w:r>
              <w:rPr>
                <w:noProof/>
                <w:webHidden/>
              </w:rPr>
              <w:fldChar w:fldCharType="begin"/>
            </w:r>
            <w:r w:rsidR="006B3C8D">
              <w:rPr>
                <w:noProof/>
                <w:webHidden/>
              </w:rPr>
              <w:instrText xml:space="preserve"> PAGEREF _Toc51335763 \h </w:instrText>
            </w:r>
            <w:r>
              <w:rPr>
                <w:noProof/>
                <w:webHidden/>
              </w:rPr>
            </w:r>
            <w:r>
              <w:rPr>
                <w:noProof/>
                <w:webHidden/>
              </w:rPr>
              <w:fldChar w:fldCharType="separate"/>
            </w:r>
            <w:r w:rsidR="00465D53">
              <w:rPr>
                <w:noProof/>
                <w:webHidden/>
              </w:rPr>
              <w:t>12</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64" w:history="1">
            <w:r w:rsidR="006B3C8D" w:rsidRPr="002C7B79">
              <w:rPr>
                <w:rStyle w:val="af7"/>
                <w:noProof/>
              </w:rPr>
              <w:t>Статья 10. Проведение общественных обсуждений или публичных слушаний по вопросам землепользования и застройки</w:t>
            </w:r>
            <w:r w:rsidR="006B3C8D">
              <w:rPr>
                <w:noProof/>
                <w:webHidden/>
              </w:rPr>
              <w:tab/>
            </w:r>
            <w:r>
              <w:rPr>
                <w:noProof/>
                <w:webHidden/>
              </w:rPr>
              <w:fldChar w:fldCharType="begin"/>
            </w:r>
            <w:r w:rsidR="006B3C8D">
              <w:rPr>
                <w:noProof/>
                <w:webHidden/>
              </w:rPr>
              <w:instrText xml:space="preserve"> PAGEREF _Toc51335764 \h </w:instrText>
            </w:r>
            <w:r>
              <w:rPr>
                <w:noProof/>
                <w:webHidden/>
              </w:rPr>
            </w:r>
            <w:r>
              <w:rPr>
                <w:noProof/>
                <w:webHidden/>
              </w:rPr>
              <w:fldChar w:fldCharType="separate"/>
            </w:r>
            <w:r w:rsidR="00465D53">
              <w:rPr>
                <w:noProof/>
                <w:webHidden/>
              </w:rPr>
              <w:t>12</w:t>
            </w:r>
            <w:r>
              <w:rPr>
                <w:noProof/>
                <w:webHidden/>
              </w:rPr>
              <w:fldChar w:fldCharType="end"/>
            </w:r>
          </w:hyperlink>
        </w:p>
        <w:p w:rsidR="006B3C8D" w:rsidRDefault="004062F0">
          <w:pPr>
            <w:pStyle w:val="21"/>
            <w:tabs>
              <w:tab w:val="right" w:leader="dot" w:pos="9345"/>
            </w:tabs>
            <w:rPr>
              <w:rFonts w:asciiTheme="minorHAnsi" w:eastAsiaTheme="minorEastAsia" w:hAnsiTheme="minorHAnsi" w:cstheme="minorBidi"/>
              <w:smallCaps w:val="0"/>
              <w:noProof/>
              <w:sz w:val="22"/>
              <w:szCs w:val="22"/>
            </w:rPr>
          </w:pPr>
          <w:hyperlink w:anchor="_Toc51335765" w:history="1">
            <w:r w:rsidR="006B3C8D" w:rsidRPr="002C7B79">
              <w:rPr>
                <w:rStyle w:val="af7"/>
                <w:noProof/>
              </w:rPr>
              <w:t>ГЛАВА 6. Положение о внесении изменений в правила землепользования и застройки</w:t>
            </w:r>
            <w:r w:rsidR="006B3C8D">
              <w:rPr>
                <w:noProof/>
                <w:webHidden/>
              </w:rPr>
              <w:tab/>
            </w:r>
            <w:r>
              <w:rPr>
                <w:noProof/>
                <w:webHidden/>
              </w:rPr>
              <w:fldChar w:fldCharType="begin"/>
            </w:r>
            <w:r w:rsidR="006B3C8D">
              <w:rPr>
                <w:noProof/>
                <w:webHidden/>
              </w:rPr>
              <w:instrText xml:space="preserve"> PAGEREF _Toc51335765 \h </w:instrText>
            </w:r>
            <w:r>
              <w:rPr>
                <w:noProof/>
                <w:webHidden/>
              </w:rPr>
            </w:r>
            <w:r>
              <w:rPr>
                <w:noProof/>
                <w:webHidden/>
              </w:rPr>
              <w:fldChar w:fldCharType="separate"/>
            </w:r>
            <w:r w:rsidR="00465D53">
              <w:rPr>
                <w:noProof/>
                <w:webHidden/>
              </w:rPr>
              <w:t>13</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66" w:history="1">
            <w:r w:rsidR="006B3C8D" w:rsidRPr="002C7B79">
              <w:rPr>
                <w:rStyle w:val="af7"/>
                <w:noProof/>
              </w:rPr>
              <w:t>Статья 11. Порядок внесения изменений в правила землепользования и застройки</w:t>
            </w:r>
            <w:r w:rsidR="006B3C8D">
              <w:rPr>
                <w:noProof/>
                <w:webHidden/>
              </w:rPr>
              <w:tab/>
            </w:r>
            <w:r>
              <w:rPr>
                <w:noProof/>
                <w:webHidden/>
              </w:rPr>
              <w:fldChar w:fldCharType="begin"/>
            </w:r>
            <w:r w:rsidR="006B3C8D">
              <w:rPr>
                <w:noProof/>
                <w:webHidden/>
              </w:rPr>
              <w:instrText xml:space="preserve"> PAGEREF _Toc51335766 \h </w:instrText>
            </w:r>
            <w:r>
              <w:rPr>
                <w:noProof/>
                <w:webHidden/>
              </w:rPr>
            </w:r>
            <w:r>
              <w:rPr>
                <w:noProof/>
                <w:webHidden/>
              </w:rPr>
              <w:fldChar w:fldCharType="separate"/>
            </w:r>
            <w:r w:rsidR="00465D53">
              <w:rPr>
                <w:noProof/>
                <w:webHidden/>
              </w:rPr>
              <w:t>13</w:t>
            </w:r>
            <w:r>
              <w:rPr>
                <w:noProof/>
                <w:webHidden/>
              </w:rPr>
              <w:fldChar w:fldCharType="end"/>
            </w:r>
          </w:hyperlink>
        </w:p>
        <w:p w:rsidR="006B3C8D" w:rsidRDefault="004062F0">
          <w:pPr>
            <w:pStyle w:val="21"/>
            <w:tabs>
              <w:tab w:val="right" w:leader="dot" w:pos="9345"/>
            </w:tabs>
            <w:rPr>
              <w:rFonts w:asciiTheme="minorHAnsi" w:eastAsiaTheme="minorEastAsia" w:hAnsiTheme="minorHAnsi" w:cstheme="minorBidi"/>
              <w:smallCaps w:val="0"/>
              <w:noProof/>
              <w:sz w:val="22"/>
              <w:szCs w:val="22"/>
            </w:rPr>
          </w:pPr>
          <w:hyperlink w:anchor="_Toc51335767" w:history="1">
            <w:r w:rsidR="006B3C8D" w:rsidRPr="002C7B79">
              <w:rPr>
                <w:rStyle w:val="af7"/>
                <w:noProof/>
              </w:rPr>
              <w:t>ГЛАВА 7. Положение о регулировании иных вопросов землепользования и застройки</w:t>
            </w:r>
            <w:r w:rsidR="006B3C8D">
              <w:rPr>
                <w:noProof/>
                <w:webHidden/>
              </w:rPr>
              <w:tab/>
            </w:r>
            <w:r>
              <w:rPr>
                <w:noProof/>
                <w:webHidden/>
              </w:rPr>
              <w:fldChar w:fldCharType="begin"/>
            </w:r>
            <w:r w:rsidR="006B3C8D">
              <w:rPr>
                <w:noProof/>
                <w:webHidden/>
              </w:rPr>
              <w:instrText xml:space="preserve"> PAGEREF _Toc51335767 \h </w:instrText>
            </w:r>
            <w:r>
              <w:rPr>
                <w:noProof/>
                <w:webHidden/>
              </w:rPr>
            </w:r>
            <w:r>
              <w:rPr>
                <w:noProof/>
                <w:webHidden/>
              </w:rPr>
              <w:fldChar w:fldCharType="separate"/>
            </w:r>
            <w:r w:rsidR="00465D53">
              <w:rPr>
                <w:noProof/>
                <w:webHidden/>
              </w:rPr>
              <w:t>14</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68" w:history="1">
            <w:r w:rsidR="006B3C8D" w:rsidRPr="002C7B79">
              <w:rPr>
                <w:rStyle w:val="af7"/>
                <w:noProof/>
              </w:rPr>
              <w:t>Статья 12. Муниципальный земельный контроль в сфере землепользования</w:t>
            </w:r>
            <w:r w:rsidR="006B3C8D">
              <w:rPr>
                <w:noProof/>
                <w:webHidden/>
              </w:rPr>
              <w:tab/>
            </w:r>
            <w:r>
              <w:rPr>
                <w:noProof/>
                <w:webHidden/>
              </w:rPr>
              <w:fldChar w:fldCharType="begin"/>
            </w:r>
            <w:r w:rsidR="006B3C8D">
              <w:rPr>
                <w:noProof/>
                <w:webHidden/>
              </w:rPr>
              <w:instrText xml:space="preserve"> PAGEREF _Toc51335768 \h </w:instrText>
            </w:r>
            <w:r>
              <w:rPr>
                <w:noProof/>
                <w:webHidden/>
              </w:rPr>
            </w:r>
            <w:r>
              <w:rPr>
                <w:noProof/>
                <w:webHidden/>
              </w:rPr>
              <w:fldChar w:fldCharType="separate"/>
            </w:r>
            <w:r w:rsidR="00465D53">
              <w:rPr>
                <w:noProof/>
                <w:webHidden/>
              </w:rPr>
              <w:t>14</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69" w:history="1">
            <w:r w:rsidR="006B3C8D" w:rsidRPr="002C7B79">
              <w:rPr>
                <w:rStyle w:val="af7"/>
                <w:noProof/>
                <w:kern w:val="32"/>
              </w:rPr>
              <w:t>Статья 13. Территории, в границах которых предусматривается осуществление деятельности по комплексному и устойчивому развитию территории</w:t>
            </w:r>
            <w:r w:rsidR="006B3C8D">
              <w:rPr>
                <w:noProof/>
                <w:webHidden/>
              </w:rPr>
              <w:tab/>
            </w:r>
            <w:r>
              <w:rPr>
                <w:noProof/>
                <w:webHidden/>
              </w:rPr>
              <w:fldChar w:fldCharType="begin"/>
            </w:r>
            <w:r w:rsidR="006B3C8D">
              <w:rPr>
                <w:noProof/>
                <w:webHidden/>
              </w:rPr>
              <w:instrText xml:space="preserve"> PAGEREF _Toc51335769 \h </w:instrText>
            </w:r>
            <w:r>
              <w:rPr>
                <w:noProof/>
                <w:webHidden/>
              </w:rPr>
            </w:r>
            <w:r>
              <w:rPr>
                <w:noProof/>
                <w:webHidden/>
              </w:rPr>
              <w:fldChar w:fldCharType="separate"/>
            </w:r>
            <w:r w:rsidR="00465D53">
              <w:rPr>
                <w:noProof/>
                <w:webHidden/>
              </w:rPr>
              <w:t>14</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70" w:history="1">
            <w:r w:rsidR="006B3C8D" w:rsidRPr="002C7B79">
              <w:rPr>
                <w:rStyle w:val="af7"/>
                <w:noProof/>
                <w:kern w:val="32"/>
              </w:rPr>
              <w:t>Статья 14. Градостроительный план земельного участка</w:t>
            </w:r>
            <w:r w:rsidR="006B3C8D">
              <w:rPr>
                <w:noProof/>
                <w:webHidden/>
              </w:rPr>
              <w:tab/>
            </w:r>
            <w:r>
              <w:rPr>
                <w:noProof/>
                <w:webHidden/>
              </w:rPr>
              <w:fldChar w:fldCharType="begin"/>
            </w:r>
            <w:r w:rsidR="006B3C8D">
              <w:rPr>
                <w:noProof/>
                <w:webHidden/>
              </w:rPr>
              <w:instrText xml:space="preserve"> PAGEREF _Toc51335770 \h </w:instrText>
            </w:r>
            <w:r>
              <w:rPr>
                <w:noProof/>
                <w:webHidden/>
              </w:rPr>
            </w:r>
            <w:r>
              <w:rPr>
                <w:noProof/>
                <w:webHidden/>
              </w:rPr>
              <w:fldChar w:fldCharType="separate"/>
            </w:r>
            <w:r w:rsidR="00465D53">
              <w:rPr>
                <w:noProof/>
                <w:webHidden/>
              </w:rPr>
              <w:t>15</w:t>
            </w:r>
            <w:r>
              <w:rPr>
                <w:noProof/>
                <w:webHidden/>
              </w:rPr>
              <w:fldChar w:fldCharType="end"/>
            </w:r>
          </w:hyperlink>
        </w:p>
        <w:p w:rsidR="006B3C8D" w:rsidRDefault="004062F0">
          <w:pPr>
            <w:pStyle w:val="12"/>
            <w:rPr>
              <w:rFonts w:asciiTheme="minorHAnsi" w:eastAsiaTheme="minorEastAsia" w:hAnsiTheme="minorHAnsi" w:cstheme="minorBidi"/>
              <w:b w:val="0"/>
              <w:bCs w:val="0"/>
              <w:caps w:val="0"/>
              <w:noProof/>
              <w:sz w:val="22"/>
              <w:szCs w:val="22"/>
            </w:rPr>
          </w:pPr>
          <w:hyperlink w:anchor="_Toc51335771" w:history="1">
            <w:r w:rsidR="006B3C8D" w:rsidRPr="002C7B79">
              <w:rPr>
                <w:rStyle w:val="af7"/>
                <w:noProof/>
              </w:rPr>
              <w:t>РАЗДЕЛ II. КАРТА ГРАДОСТРОИТЕЛЬНОГО ЗОНИРОВАНИЯ</w:t>
            </w:r>
            <w:r w:rsidR="006B3C8D">
              <w:rPr>
                <w:noProof/>
                <w:webHidden/>
              </w:rPr>
              <w:tab/>
            </w:r>
            <w:r>
              <w:rPr>
                <w:noProof/>
                <w:webHidden/>
              </w:rPr>
              <w:fldChar w:fldCharType="begin"/>
            </w:r>
            <w:r w:rsidR="006B3C8D">
              <w:rPr>
                <w:noProof/>
                <w:webHidden/>
              </w:rPr>
              <w:instrText xml:space="preserve"> PAGEREF _Toc51335771 \h </w:instrText>
            </w:r>
            <w:r>
              <w:rPr>
                <w:noProof/>
                <w:webHidden/>
              </w:rPr>
            </w:r>
            <w:r>
              <w:rPr>
                <w:noProof/>
                <w:webHidden/>
              </w:rPr>
              <w:fldChar w:fldCharType="separate"/>
            </w:r>
            <w:r w:rsidR="00465D53">
              <w:rPr>
                <w:noProof/>
                <w:webHidden/>
              </w:rPr>
              <w:t>16</w:t>
            </w:r>
            <w:r>
              <w:rPr>
                <w:noProof/>
                <w:webHidden/>
              </w:rPr>
              <w:fldChar w:fldCharType="end"/>
            </w:r>
          </w:hyperlink>
        </w:p>
        <w:p w:rsidR="006B3C8D" w:rsidRDefault="004062F0">
          <w:pPr>
            <w:pStyle w:val="12"/>
            <w:rPr>
              <w:rFonts w:asciiTheme="minorHAnsi" w:eastAsiaTheme="minorEastAsia" w:hAnsiTheme="minorHAnsi" w:cstheme="minorBidi"/>
              <w:b w:val="0"/>
              <w:bCs w:val="0"/>
              <w:caps w:val="0"/>
              <w:noProof/>
              <w:sz w:val="22"/>
              <w:szCs w:val="22"/>
            </w:rPr>
          </w:pPr>
          <w:hyperlink w:anchor="_Toc51335772" w:history="1">
            <w:r w:rsidR="006B3C8D" w:rsidRPr="00E34FDC">
              <w:rPr>
                <w:rStyle w:val="af7"/>
                <w:b w:val="0"/>
                <w:noProof/>
              </w:rPr>
              <w:t>ГЛАВА 8. Карта градостроительного зонирования</w:t>
            </w:r>
            <w:r w:rsidR="006B3C8D" w:rsidRPr="00E34FDC">
              <w:rPr>
                <w:b w:val="0"/>
                <w:noProof/>
                <w:webHidden/>
              </w:rPr>
              <w:tab/>
            </w:r>
            <w:r w:rsidRPr="00E34FDC">
              <w:rPr>
                <w:b w:val="0"/>
                <w:noProof/>
                <w:webHidden/>
              </w:rPr>
              <w:fldChar w:fldCharType="begin"/>
            </w:r>
            <w:r w:rsidR="006B3C8D" w:rsidRPr="00E34FDC">
              <w:rPr>
                <w:b w:val="0"/>
                <w:noProof/>
                <w:webHidden/>
              </w:rPr>
              <w:instrText xml:space="preserve"> PAGEREF _Toc51335772 \h </w:instrText>
            </w:r>
            <w:r w:rsidRPr="00E34FDC">
              <w:rPr>
                <w:b w:val="0"/>
                <w:noProof/>
                <w:webHidden/>
              </w:rPr>
            </w:r>
            <w:r w:rsidRPr="00E34FDC">
              <w:rPr>
                <w:b w:val="0"/>
                <w:noProof/>
                <w:webHidden/>
              </w:rPr>
              <w:fldChar w:fldCharType="separate"/>
            </w:r>
            <w:r w:rsidR="00465D53">
              <w:rPr>
                <w:b w:val="0"/>
                <w:noProof/>
                <w:webHidden/>
              </w:rPr>
              <w:t>16</w:t>
            </w:r>
            <w:r w:rsidRPr="00E34FDC">
              <w:rPr>
                <w:b w:val="0"/>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73" w:history="1">
            <w:r w:rsidR="006B3C8D" w:rsidRPr="002C7B79">
              <w:rPr>
                <w:rStyle w:val="af7"/>
                <w:noProof/>
                <w:kern w:val="32"/>
              </w:rPr>
              <w:t>Статья 15. Карта градостроительного зонирования</w:t>
            </w:r>
            <w:r w:rsidR="006B3C8D">
              <w:rPr>
                <w:noProof/>
                <w:webHidden/>
              </w:rPr>
              <w:tab/>
            </w:r>
            <w:r>
              <w:rPr>
                <w:noProof/>
                <w:webHidden/>
              </w:rPr>
              <w:fldChar w:fldCharType="begin"/>
            </w:r>
            <w:r w:rsidR="006B3C8D">
              <w:rPr>
                <w:noProof/>
                <w:webHidden/>
              </w:rPr>
              <w:instrText xml:space="preserve"> PAGEREF _Toc51335773 \h </w:instrText>
            </w:r>
            <w:r>
              <w:rPr>
                <w:noProof/>
                <w:webHidden/>
              </w:rPr>
            </w:r>
            <w:r>
              <w:rPr>
                <w:noProof/>
                <w:webHidden/>
              </w:rPr>
              <w:fldChar w:fldCharType="separate"/>
            </w:r>
            <w:r w:rsidR="00465D53">
              <w:rPr>
                <w:noProof/>
                <w:webHidden/>
              </w:rPr>
              <w:t>16</w:t>
            </w:r>
            <w:r>
              <w:rPr>
                <w:noProof/>
                <w:webHidden/>
              </w:rPr>
              <w:fldChar w:fldCharType="end"/>
            </w:r>
          </w:hyperlink>
        </w:p>
        <w:p w:rsidR="006B3C8D" w:rsidRDefault="004062F0">
          <w:pPr>
            <w:pStyle w:val="12"/>
            <w:rPr>
              <w:rFonts w:asciiTheme="minorHAnsi" w:eastAsiaTheme="minorEastAsia" w:hAnsiTheme="minorHAnsi" w:cstheme="minorBidi"/>
              <w:b w:val="0"/>
              <w:bCs w:val="0"/>
              <w:caps w:val="0"/>
              <w:noProof/>
              <w:sz w:val="22"/>
              <w:szCs w:val="22"/>
            </w:rPr>
          </w:pPr>
          <w:hyperlink w:anchor="_Toc51335774" w:history="1">
            <w:r w:rsidR="006B3C8D" w:rsidRPr="002C7B79">
              <w:rPr>
                <w:rStyle w:val="af7"/>
                <w:noProof/>
              </w:rPr>
              <w:t>РАЗДЕЛ II</w:t>
            </w:r>
            <w:r w:rsidR="006B3C8D" w:rsidRPr="002C7B79">
              <w:rPr>
                <w:rStyle w:val="af7"/>
                <w:noProof/>
                <w:lang w:val="en-US"/>
              </w:rPr>
              <w:t>I</w:t>
            </w:r>
            <w:r w:rsidR="006B3C8D" w:rsidRPr="002C7B79">
              <w:rPr>
                <w:rStyle w:val="af7"/>
                <w:noProof/>
              </w:rPr>
              <w:t>. ГРАДОСТРОИТЕЛЬНЫЕ РЕГЛАМЕНТЫ</w:t>
            </w:r>
            <w:r w:rsidR="006B3C8D">
              <w:rPr>
                <w:noProof/>
                <w:webHidden/>
              </w:rPr>
              <w:tab/>
            </w:r>
            <w:r>
              <w:rPr>
                <w:noProof/>
                <w:webHidden/>
              </w:rPr>
              <w:fldChar w:fldCharType="begin"/>
            </w:r>
            <w:r w:rsidR="006B3C8D">
              <w:rPr>
                <w:noProof/>
                <w:webHidden/>
              </w:rPr>
              <w:instrText xml:space="preserve"> PAGEREF _Toc51335774 \h </w:instrText>
            </w:r>
            <w:r>
              <w:rPr>
                <w:noProof/>
                <w:webHidden/>
              </w:rPr>
            </w:r>
            <w:r>
              <w:rPr>
                <w:noProof/>
                <w:webHidden/>
              </w:rPr>
              <w:fldChar w:fldCharType="separate"/>
            </w:r>
            <w:r w:rsidR="00465D53">
              <w:rPr>
                <w:noProof/>
                <w:webHidden/>
              </w:rPr>
              <w:t>17</w:t>
            </w:r>
            <w:r>
              <w:rPr>
                <w:noProof/>
                <w:webHidden/>
              </w:rPr>
              <w:fldChar w:fldCharType="end"/>
            </w:r>
          </w:hyperlink>
        </w:p>
        <w:p w:rsidR="006B3C8D" w:rsidRPr="00E34FDC" w:rsidRDefault="004062F0">
          <w:pPr>
            <w:pStyle w:val="12"/>
            <w:rPr>
              <w:rFonts w:asciiTheme="minorHAnsi" w:eastAsiaTheme="minorEastAsia" w:hAnsiTheme="minorHAnsi" w:cstheme="minorBidi"/>
              <w:b w:val="0"/>
              <w:bCs w:val="0"/>
              <w:caps w:val="0"/>
              <w:noProof/>
              <w:sz w:val="22"/>
              <w:szCs w:val="22"/>
            </w:rPr>
          </w:pPr>
          <w:hyperlink w:anchor="_Toc51335775" w:history="1">
            <w:r w:rsidR="006B3C8D" w:rsidRPr="00E34FDC">
              <w:rPr>
                <w:rStyle w:val="af7"/>
                <w:b w:val="0"/>
                <w:noProof/>
                <w:kern w:val="32"/>
              </w:rPr>
              <w:t>ГЛАВА 9. Градостроительные регламенты</w:t>
            </w:r>
            <w:r w:rsidR="006B3C8D" w:rsidRPr="00E34FDC">
              <w:rPr>
                <w:b w:val="0"/>
                <w:noProof/>
                <w:webHidden/>
              </w:rPr>
              <w:tab/>
            </w:r>
            <w:r w:rsidRPr="00E34FDC">
              <w:rPr>
                <w:b w:val="0"/>
                <w:noProof/>
                <w:webHidden/>
              </w:rPr>
              <w:fldChar w:fldCharType="begin"/>
            </w:r>
            <w:r w:rsidR="006B3C8D" w:rsidRPr="00E34FDC">
              <w:rPr>
                <w:b w:val="0"/>
                <w:noProof/>
                <w:webHidden/>
              </w:rPr>
              <w:instrText xml:space="preserve"> PAGEREF _Toc51335775 \h </w:instrText>
            </w:r>
            <w:r w:rsidRPr="00E34FDC">
              <w:rPr>
                <w:b w:val="0"/>
                <w:noProof/>
                <w:webHidden/>
              </w:rPr>
            </w:r>
            <w:r w:rsidRPr="00E34FDC">
              <w:rPr>
                <w:b w:val="0"/>
                <w:noProof/>
                <w:webHidden/>
              </w:rPr>
              <w:fldChar w:fldCharType="separate"/>
            </w:r>
            <w:r w:rsidR="00465D53">
              <w:rPr>
                <w:b w:val="0"/>
                <w:noProof/>
                <w:webHidden/>
              </w:rPr>
              <w:t>17</w:t>
            </w:r>
            <w:r w:rsidRPr="00E34FDC">
              <w:rPr>
                <w:b w:val="0"/>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76" w:history="1">
            <w:r w:rsidR="006B3C8D" w:rsidRPr="002C7B79">
              <w:rPr>
                <w:rStyle w:val="af7"/>
                <w:noProof/>
                <w:kern w:val="32"/>
              </w:rPr>
              <w:t>Статья 16. Общие положения</w:t>
            </w:r>
            <w:r w:rsidR="006B3C8D">
              <w:rPr>
                <w:noProof/>
                <w:webHidden/>
              </w:rPr>
              <w:tab/>
            </w:r>
            <w:r>
              <w:rPr>
                <w:noProof/>
                <w:webHidden/>
              </w:rPr>
              <w:fldChar w:fldCharType="begin"/>
            </w:r>
            <w:r w:rsidR="006B3C8D">
              <w:rPr>
                <w:noProof/>
                <w:webHidden/>
              </w:rPr>
              <w:instrText xml:space="preserve"> PAGEREF _Toc51335776 \h </w:instrText>
            </w:r>
            <w:r>
              <w:rPr>
                <w:noProof/>
                <w:webHidden/>
              </w:rPr>
            </w:r>
            <w:r>
              <w:rPr>
                <w:noProof/>
                <w:webHidden/>
              </w:rPr>
              <w:fldChar w:fldCharType="separate"/>
            </w:r>
            <w:r w:rsidR="00465D53">
              <w:rPr>
                <w:noProof/>
                <w:webHidden/>
              </w:rPr>
              <w:t>17</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77" w:history="1">
            <w:r w:rsidR="006B3C8D" w:rsidRPr="002C7B79">
              <w:rPr>
                <w:rStyle w:val="af7"/>
                <w:noProof/>
                <w:kern w:val="32"/>
              </w:rPr>
              <w:t xml:space="preserve">Статья 17. </w:t>
            </w:r>
            <w:r w:rsidR="006B3C8D" w:rsidRPr="002C7B79">
              <w:rPr>
                <w:rStyle w:val="af7"/>
                <w:noProof/>
              </w:rPr>
              <w:t>Перечень территориальных зон</w:t>
            </w:r>
            <w:r w:rsidR="006B3C8D">
              <w:rPr>
                <w:noProof/>
                <w:webHidden/>
              </w:rPr>
              <w:tab/>
            </w:r>
            <w:r>
              <w:rPr>
                <w:noProof/>
                <w:webHidden/>
              </w:rPr>
              <w:fldChar w:fldCharType="begin"/>
            </w:r>
            <w:r w:rsidR="006B3C8D">
              <w:rPr>
                <w:noProof/>
                <w:webHidden/>
              </w:rPr>
              <w:instrText xml:space="preserve"> PAGEREF _Toc51335777 \h </w:instrText>
            </w:r>
            <w:r>
              <w:rPr>
                <w:noProof/>
                <w:webHidden/>
              </w:rPr>
            </w:r>
            <w:r>
              <w:rPr>
                <w:noProof/>
                <w:webHidden/>
              </w:rPr>
              <w:fldChar w:fldCharType="separate"/>
            </w:r>
            <w:r w:rsidR="00465D53">
              <w:rPr>
                <w:noProof/>
                <w:webHidden/>
              </w:rPr>
              <w:t>18</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78" w:history="1">
            <w:r w:rsidR="006B3C8D" w:rsidRPr="002C7B79">
              <w:rPr>
                <w:rStyle w:val="af7"/>
                <w:noProof/>
              </w:rPr>
              <w:t>Статья 18. Общие требования для размещения жилой застройки</w:t>
            </w:r>
            <w:r w:rsidR="006B3C8D">
              <w:rPr>
                <w:noProof/>
                <w:webHidden/>
              </w:rPr>
              <w:tab/>
            </w:r>
            <w:r>
              <w:rPr>
                <w:noProof/>
                <w:webHidden/>
              </w:rPr>
              <w:fldChar w:fldCharType="begin"/>
            </w:r>
            <w:r w:rsidR="006B3C8D">
              <w:rPr>
                <w:noProof/>
                <w:webHidden/>
              </w:rPr>
              <w:instrText xml:space="preserve"> PAGEREF _Toc51335778 \h </w:instrText>
            </w:r>
            <w:r>
              <w:rPr>
                <w:noProof/>
                <w:webHidden/>
              </w:rPr>
            </w:r>
            <w:r>
              <w:rPr>
                <w:noProof/>
                <w:webHidden/>
              </w:rPr>
              <w:fldChar w:fldCharType="separate"/>
            </w:r>
            <w:r w:rsidR="00465D53">
              <w:rPr>
                <w:noProof/>
                <w:webHidden/>
              </w:rPr>
              <w:t>18</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79" w:history="1">
            <w:r w:rsidR="006B3C8D" w:rsidRPr="002C7B79">
              <w:rPr>
                <w:rStyle w:val="af7"/>
                <w:noProof/>
              </w:rPr>
              <w:t>Статья 19. Градостроительный регламент зоны застройки индивидуальными жилыми домами (Ж1)</w:t>
            </w:r>
            <w:r w:rsidR="006B3C8D">
              <w:rPr>
                <w:noProof/>
                <w:webHidden/>
              </w:rPr>
              <w:tab/>
            </w:r>
            <w:r>
              <w:rPr>
                <w:noProof/>
                <w:webHidden/>
              </w:rPr>
              <w:fldChar w:fldCharType="begin"/>
            </w:r>
            <w:r w:rsidR="006B3C8D">
              <w:rPr>
                <w:noProof/>
                <w:webHidden/>
              </w:rPr>
              <w:instrText xml:space="preserve"> PAGEREF _Toc51335779 \h </w:instrText>
            </w:r>
            <w:r>
              <w:rPr>
                <w:noProof/>
                <w:webHidden/>
              </w:rPr>
            </w:r>
            <w:r>
              <w:rPr>
                <w:noProof/>
                <w:webHidden/>
              </w:rPr>
              <w:fldChar w:fldCharType="separate"/>
            </w:r>
            <w:r w:rsidR="00465D53">
              <w:rPr>
                <w:noProof/>
                <w:webHidden/>
              </w:rPr>
              <w:t>19</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80" w:history="1">
            <w:r w:rsidR="006B3C8D" w:rsidRPr="002C7B79">
              <w:rPr>
                <w:rStyle w:val="af7"/>
                <w:noProof/>
              </w:rPr>
              <w:t>Статья 20. Градостроительный регламент зоны застройки малоэтажными жилыми домами (Ж2)</w:t>
            </w:r>
            <w:r w:rsidR="006B3C8D">
              <w:rPr>
                <w:noProof/>
                <w:webHidden/>
              </w:rPr>
              <w:tab/>
            </w:r>
            <w:r>
              <w:rPr>
                <w:noProof/>
                <w:webHidden/>
              </w:rPr>
              <w:fldChar w:fldCharType="begin"/>
            </w:r>
            <w:r w:rsidR="006B3C8D">
              <w:rPr>
                <w:noProof/>
                <w:webHidden/>
              </w:rPr>
              <w:instrText xml:space="preserve"> PAGEREF _Toc51335780 \h </w:instrText>
            </w:r>
            <w:r>
              <w:rPr>
                <w:noProof/>
                <w:webHidden/>
              </w:rPr>
            </w:r>
            <w:r>
              <w:rPr>
                <w:noProof/>
                <w:webHidden/>
              </w:rPr>
              <w:fldChar w:fldCharType="separate"/>
            </w:r>
            <w:r w:rsidR="00465D53">
              <w:rPr>
                <w:noProof/>
                <w:webHidden/>
              </w:rPr>
              <w:t>23</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81" w:history="1">
            <w:r w:rsidR="006B3C8D" w:rsidRPr="002C7B79">
              <w:rPr>
                <w:rStyle w:val="af7"/>
                <w:noProof/>
              </w:rPr>
              <w:t>Статья 21. Градостроительный регламент зоны застройки среднеэтажными жилыми домами (Ж3)</w:t>
            </w:r>
            <w:r w:rsidR="006B3C8D">
              <w:rPr>
                <w:noProof/>
                <w:webHidden/>
              </w:rPr>
              <w:tab/>
            </w:r>
            <w:r>
              <w:rPr>
                <w:noProof/>
                <w:webHidden/>
              </w:rPr>
              <w:fldChar w:fldCharType="begin"/>
            </w:r>
            <w:r w:rsidR="006B3C8D">
              <w:rPr>
                <w:noProof/>
                <w:webHidden/>
              </w:rPr>
              <w:instrText xml:space="preserve"> PAGEREF _Toc51335781 \h </w:instrText>
            </w:r>
            <w:r>
              <w:rPr>
                <w:noProof/>
                <w:webHidden/>
              </w:rPr>
            </w:r>
            <w:r>
              <w:rPr>
                <w:noProof/>
                <w:webHidden/>
              </w:rPr>
              <w:fldChar w:fldCharType="separate"/>
            </w:r>
            <w:r w:rsidR="00465D53">
              <w:rPr>
                <w:noProof/>
                <w:webHidden/>
              </w:rPr>
              <w:t>27</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82" w:history="1">
            <w:r w:rsidR="006B3C8D" w:rsidRPr="002C7B79">
              <w:rPr>
                <w:rStyle w:val="af7"/>
                <w:noProof/>
              </w:rPr>
              <w:t>Статья 22. Градостроительный регламент зоны размещения объектов социального, коммунально-бытового, делового, общественного и коммерческого назначения (О1)</w:t>
            </w:r>
            <w:r w:rsidR="006B3C8D">
              <w:rPr>
                <w:noProof/>
                <w:webHidden/>
              </w:rPr>
              <w:tab/>
            </w:r>
            <w:r>
              <w:rPr>
                <w:noProof/>
                <w:webHidden/>
              </w:rPr>
              <w:fldChar w:fldCharType="begin"/>
            </w:r>
            <w:r w:rsidR="006B3C8D">
              <w:rPr>
                <w:noProof/>
                <w:webHidden/>
              </w:rPr>
              <w:instrText xml:space="preserve"> PAGEREF _Toc51335782 \h </w:instrText>
            </w:r>
            <w:r>
              <w:rPr>
                <w:noProof/>
                <w:webHidden/>
              </w:rPr>
            </w:r>
            <w:r>
              <w:rPr>
                <w:noProof/>
                <w:webHidden/>
              </w:rPr>
              <w:fldChar w:fldCharType="separate"/>
            </w:r>
            <w:r w:rsidR="00465D53">
              <w:rPr>
                <w:noProof/>
                <w:webHidden/>
              </w:rPr>
              <w:t>34</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83" w:history="1">
            <w:r w:rsidR="006B3C8D" w:rsidRPr="002C7B79">
              <w:rPr>
                <w:rStyle w:val="af7"/>
                <w:noProof/>
              </w:rPr>
              <w:t>Статья 23. Градостроительный регламент зоны размещения объектов дошкольного и общего образования (О2)</w:t>
            </w:r>
            <w:r w:rsidR="006B3C8D">
              <w:rPr>
                <w:noProof/>
                <w:webHidden/>
              </w:rPr>
              <w:tab/>
            </w:r>
            <w:r>
              <w:rPr>
                <w:noProof/>
                <w:webHidden/>
              </w:rPr>
              <w:fldChar w:fldCharType="begin"/>
            </w:r>
            <w:r w:rsidR="006B3C8D">
              <w:rPr>
                <w:noProof/>
                <w:webHidden/>
              </w:rPr>
              <w:instrText xml:space="preserve"> PAGEREF _Toc51335783 \h </w:instrText>
            </w:r>
            <w:r>
              <w:rPr>
                <w:noProof/>
                <w:webHidden/>
              </w:rPr>
            </w:r>
            <w:r>
              <w:rPr>
                <w:noProof/>
                <w:webHidden/>
              </w:rPr>
              <w:fldChar w:fldCharType="separate"/>
            </w:r>
            <w:r w:rsidR="00465D53">
              <w:rPr>
                <w:noProof/>
                <w:webHidden/>
              </w:rPr>
              <w:t>43</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84" w:history="1">
            <w:r w:rsidR="006B3C8D" w:rsidRPr="002C7B79">
              <w:rPr>
                <w:rStyle w:val="af7"/>
                <w:noProof/>
              </w:rPr>
              <w:t>Статья 24. Градостроительный регламент зоны озелененных территорий общего пользования (Р1)</w:t>
            </w:r>
            <w:r w:rsidR="006B3C8D">
              <w:rPr>
                <w:noProof/>
                <w:webHidden/>
              </w:rPr>
              <w:tab/>
            </w:r>
            <w:r>
              <w:rPr>
                <w:noProof/>
                <w:webHidden/>
              </w:rPr>
              <w:fldChar w:fldCharType="begin"/>
            </w:r>
            <w:r w:rsidR="006B3C8D">
              <w:rPr>
                <w:noProof/>
                <w:webHidden/>
              </w:rPr>
              <w:instrText xml:space="preserve"> PAGEREF _Toc51335784 \h </w:instrText>
            </w:r>
            <w:r>
              <w:rPr>
                <w:noProof/>
                <w:webHidden/>
              </w:rPr>
            </w:r>
            <w:r>
              <w:rPr>
                <w:noProof/>
                <w:webHidden/>
              </w:rPr>
              <w:fldChar w:fldCharType="separate"/>
            </w:r>
            <w:r w:rsidR="00465D53">
              <w:rPr>
                <w:noProof/>
                <w:webHidden/>
              </w:rPr>
              <w:t>44</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85" w:history="1">
            <w:r w:rsidR="006B3C8D" w:rsidRPr="002C7B79">
              <w:rPr>
                <w:rStyle w:val="af7"/>
                <w:noProof/>
              </w:rPr>
              <w:t>Статья 25. Градостроительный регламент зоны отдыха, занятий физической культурой и спортом (Р2)</w:t>
            </w:r>
            <w:r w:rsidR="006B3C8D">
              <w:rPr>
                <w:noProof/>
                <w:webHidden/>
              </w:rPr>
              <w:tab/>
            </w:r>
            <w:r>
              <w:rPr>
                <w:noProof/>
                <w:webHidden/>
              </w:rPr>
              <w:fldChar w:fldCharType="begin"/>
            </w:r>
            <w:r w:rsidR="006B3C8D">
              <w:rPr>
                <w:noProof/>
                <w:webHidden/>
              </w:rPr>
              <w:instrText xml:space="preserve"> PAGEREF _Toc51335785 \h </w:instrText>
            </w:r>
            <w:r>
              <w:rPr>
                <w:noProof/>
                <w:webHidden/>
              </w:rPr>
            </w:r>
            <w:r>
              <w:rPr>
                <w:noProof/>
                <w:webHidden/>
              </w:rPr>
              <w:fldChar w:fldCharType="separate"/>
            </w:r>
            <w:r w:rsidR="00465D53">
              <w:rPr>
                <w:noProof/>
                <w:webHidden/>
              </w:rPr>
              <w:t>46</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86" w:history="1">
            <w:r w:rsidR="006B3C8D" w:rsidRPr="002C7B79">
              <w:rPr>
                <w:rStyle w:val="af7"/>
                <w:noProof/>
              </w:rPr>
              <w:t>Статья 26. Градостроительный регламент зоны объектов отдыха и туризма (Р3)</w:t>
            </w:r>
            <w:r w:rsidR="006B3C8D">
              <w:rPr>
                <w:noProof/>
                <w:webHidden/>
              </w:rPr>
              <w:tab/>
            </w:r>
            <w:r>
              <w:rPr>
                <w:noProof/>
                <w:webHidden/>
              </w:rPr>
              <w:fldChar w:fldCharType="begin"/>
            </w:r>
            <w:r w:rsidR="006B3C8D">
              <w:rPr>
                <w:noProof/>
                <w:webHidden/>
              </w:rPr>
              <w:instrText xml:space="preserve"> PAGEREF _Toc51335786 \h </w:instrText>
            </w:r>
            <w:r>
              <w:rPr>
                <w:noProof/>
                <w:webHidden/>
              </w:rPr>
            </w:r>
            <w:r>
              <w:rPr>
                <w:noProof/>
                <w:webHidden/>
              </w:rPr>
              <w:fldChar w:fldCharType="separate"/>
            </w:r>
            <w:r w:rsidR="00465D53">
              <w:rPr>
                <w:noProof/>
                <w:webHidden/>
              </w:rPr>
              <w:t>48</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87" w:history="1">
            <w:r w:rsidR="006B3C8D" w:rsidRPr="002C7B79">
              <w:rPr>
                <w:rStyle w:val="af7"/>
                <w:noProof/>
              </w:rPr>
              <w:t>Статья 27. Градостроительный регламент зоны, занятой объектами сельскохозяйственного назначения (Сх1)</w:t>
            </w:r>
            <w:r w:rsidR="006B3C8D">
              <w:rPr>
                <w:noProof/>
                <w:webHidden/>
              </w:rPr>
              <w:tab/>
            </w:r>
            <w:r>
              <w:rPr>
                <w:noProof/>
                <w:webHidden/>
              </w:rPr>
              <w:fldChar w:fldCharType="begin"/>
            </w:r>
            <w:r w:rsidR="006B3C8D">
              <w:rPr>
                <w:noProof/>
                <w:webHidden/>
              </w:rPr>
              <w:instrText xml:space="preserve"> PAGEREF _Toc51335787 \h </w:instrText>
            </w:r>
            <w:r>
              <w:rPr>
                <w:noProof/>
                <w:webHidden/>
              </w:rPr>
            </w:r>
            <w:r>
              <w:rPr>
                <w:noProof/>
                <w:webHidden/>
              </w:rPr>
              <w:fldChar w:fldCharType="separate"/>
            </w:r>
            <w:r w:rsidR="00465D53">
              <w:rPr>
                <w:noProof/>
                <w:webHidden/>
              </w:rPr>
              <w:t>51</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88" w:history="1">
            <w:r w:rsidR="006B3C8D" w:rsidRPr="002C7B79">
              <w:rPr>
                <w:rStyle w:val="af7"/>
                <w:noProof/>
              </w:rPr>
              <w:t>Статья 28. Градостроительный регламент зоны ведения садоводства (Сх2)</w:t>
            </w:r>
            <w:r w:rsidR="006B3C8D">
              <w:rPr>
                <w:noProof/>
                <w:webHidden/>
              </w:rPr>
              <w:tab/>
            </w:r>
            <w:r>
              <w:rPr>
                <w:noProof/>
                <w:webHidden/>
              </w:rPr>
              <w:fldChar w:fldCharType="begin"/>
            </w:r>
            <w:r w:rsidR="006B3C8D">
              <w:rPr>
                <w:noProof/>
                <w:webHidden/>
              </w:rPr>
              <w:instrText xml:space="preserve"> PAGEREF _Toc51335788 \h </w:instrText>
            </w:r>
            <w:r>
              <w:rPr>
                <w:noProof/>
                <w:webHidden/>
              </w:rPr>
            </w:r>
            <w:r>
              <w:rPr>
                <w:noProof/>
                <w:webHidden/>
              </w:rPr>
              <w:fldChar w:fldCharType="separate"/>
            </w:r>
            <w:r w:rsidR="00465D53">
              <w:rPr>
                <w:noProof/>
                <w:webHidden/>
              </w:rPr>
              <w:t>55</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89" w:history="1">
            <w:r w:rsidR="006B3C8D" w:rsidRPr="002C7B79">
              <w:rPr>
                <w:rStyle w:val="af7"/>
                <w:noProof/>
              </w:rPr>
              <w:t>Статья 29. Градостроительный регламент зоны ведения огородничества (Сх3)</w:t>
            </w:r>
            <w:r w:rsidR="006B3C8D">
              <w:rPr>
                <w:noProof/>
                <w:webHidden/>
              </w:rPr>
              <w:tab/>
            </w:r>
            <w:r>
              <w:rPr>
                <w:noProof/>
                <w:webHidden/>
              </w:rPr>
              <w:fldChar w:fldCharType="begin"/>
            </w:r>
            <w:r w:rsidR="006B3C8D">
              <w:rPr>
                <w:noProof/>
                <w:webHidden/>
              </w:rPr>
              <w:instrText xml:space="preserve"> PAGEREF _Toc51335789 \h </w:instrText>
            </w:r>
            <w:r>
              <w:rPr>
                <w:noProof/>
                <w:webHidden/>
              </w:rPr>
            </w:r>
            <w:r>
              <w:rPr>
                <w:noProof/>
                <w:webHidden/>
              </w:rPr>
              <w:fldChar w:fldCharType="separate"/>
            </w:r>
            <w:r w:rsidR="00465D53">
              <w:rPr>
                <w:noProof/>
                <w:webHidden/>
              </w:rPr>
              <w:t>57</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90" w:history="1">
            <w:r w:rsidR="006B3C8D" w:rsidRPr="002C7B79">
              <w:rPr>
                <w:rStyle w:val="af7"/>
                <w:noProof/>
              </w:rPr>
              <w:t>Статья 30. Градостроительный регламент производственной зоны (П1)</w:t>
            </w:r>
            <w:r w:rsidR="006B3C8D">
              <w:rPr>
                <w:noProof/>
                <w:webHidden/>
              </w:rPr>
              <w:tab/>
            </w:r>
            <w:r>
              <w:rPr>
                <w:noProof/>
                <w:webHidden/>
              </w:rPr>
              <w:fldChar w:fldCharType="begin"/>
            </w:r>
            <w:r w:rsidR="006B3C8D">
              <w:rPr>
                <w:noProof/>
                <w:webHidden/>
              </w:rPr>
              <w:instrText xml:space="preserve"> PAGEREF _Toc51335790 \h </w:instrText>
            </w:r>
            <w:r>
              <w:rPr>
                <w:noProof/>
                <w:webHidden/>
              </w:rPr>
            </w:r>
            <w:r>
              <w:rPr>
                <w:noProof/>
                <w:webHidden/>
              </w:rPr>
              <w:fldChar w:fldCharType="separate"/>
            </w:r>
            <w:r w:rsidR="00465D53">
              <w:rPr>
                <w:noProof/>
                <w:webHidden/>
              </w:rPr>
              <w:t>58</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91" w:history="1">
            <w:r w:rsidR="006B3C8D" w:rsidRPr="002C7B79">
              <w:rPr>
                <w:rStyle w:val="af7"/>
                <w:noProof/>
              </w:rPr>
              <w:t>Статья 31. Градостроительный регламент коммунально-складской зоны (П2)</w:t>
            </w:r>
            <w:r w:rsidR="006B3C8D">
              <w:rPr>
                <w:noProof/>
                <w:webHidden/>
              </w:rPr>
              <w:tab/>
            </w:r>
            <w:r>
              <w:rPr>
                <w:noProof/>
                <w:webHidden/>
              </w:rPr>
              <w:fldChar w:fldCharType="begin"/>
            </w:r>
            <w:r w:rsidR="006B3C8D">
              <w:rPr>
                <w:noProof/>
                <w:webHidden/>
              </w:rPr>
              <w:instrText xml:space="preserve"> PAGEREF _Toc51335791 \h </w:instrText>
            </w:r>
            <w:r>
              <w:rPr>
                <w:noProof/>
                <w:webHidden/>
              </w:rPr>
            </w:r>
            <w:r>
              <w:rPr>
                <w:noProof/>
                <w:webHidden/>
              </w:rPr>
              <w:fldChar w:fldCharType="separate"/>
            </w:r>
            <w:r w:rsidR="00465D53">
              <w:rPr>
                <w:noProof/>
                <w:webHidden/>
              </w:rPr>
              <w:t>62</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92" w:history="1">
            <w:r w:rsidR="006B3C8D" w:rsidRPr="002C7B79">
              <w:rPr>
                <w:rStyle w:val="af7"/>
                <w:noProof/>
              </w:rPr>
              <w:t>Статья 32. Градостроительный регламент зоны санитарно-защитного озеленения (СЗ)</w:t>
            </w:r>
            <w:r w:rsidR="006B3C8D">
              <w:rPr>
                <w:noProof/>
                <w:webHidden/>
              </w:rPr>
              <w:tab/>
            </w:r>
            <w:r>
              <w:rPr>
                <w:noProof/>
                <w:webHidden/>
              </w:rPr>
              <w:fldChar w:fldCharType="begin"/>
            </w:r>
            <w:r w:rsidR="006B3C8D">
              <w:rPr>
                <w:noProof/>
                <w:webHidden/>
              </w:rPr>
              <w:instrText xml:space="preserve"> PAGEREF _Toc51335792 \h </w:instrText>
            </w:r>
            <w:r>
              <w:rPr>
                <w:noProof/>
                <w:webHidden/>
              </w:rPr>
            </w:r>
            <w:r>
              <w:rPr>
                <w:noProof/>
                <w:webHidden/>
              </w:rPr>
              <w:fldChar w:fldCharType="separate"/>
            </w:r>
            <w:r w:rsidR="00465D53">
              <w:rPr>
                <w:noProof/>
                <w:webHidden/>
              </w:rPr>
              <w:t>65</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93" w:history="1">
            <w:r w:rsidR="006B3C8D" w:rsidRPr="002C7B79">
              <w:rPr>
                <w:rStyle w:val="af7"/>
                <w:noProof/>
              </w:rPr>
              <w:t>Статья 33. Градостроительный регламент зоны объектов автомобильного транспорта (Т1)</w:t>
            </w:r>
            <w:r w:rsidR="006B3C8D">
              <w:rPr>
                <w:noProof/>
                <w:webHidden/>
              </w:rPr>
              <w:tab/>
            </w:r>
            <w:r>
              <w:rPr>
                <w:noProof/>
                <w:webHidden/>
              </w:rPr>
              <w:fldChar w:fldCharType="begin"/>
            </w:r>
            <w:r w:rsidR="006B3C8D">
              <w:rPr>
                <w:noProof/>
                <w:webHidden/>
              </w:rPr>
              <w:instrText xml:space="preserve"> PAGEREF _Toc51335793 \h </w:instrText>
            </w:r>
            <w:r>
              <w:rPr>
                <w:noProof/>
                <w:webHidden/>
              </w:rPr>
            </w:r>
            <w:r>
              <w:rPr>
                <w:noProof/>
                <w:webHidden/>
              </w:rPr>
              <w:fldChar w:fldCharType="separate"/>
            </w:r>
            <w:r w:rsidR="00465D53">
              <w:rPr>
                <w:noProof/>
                <w:webHidden/>
              </w:rPr>
              <w:t>67</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94" w:history="1">
            <w:r w:rsidR="006B3C8D" w:rsidRPr="002C7B79">
              <w:rPr>
                <w:rStyle w:val="af7"/>
                <w:noProof/>
              </w:rPr>
              <w:t>Статья 34. Градостроительный регламент зоны объектов железнодорожного транспорта (Т2)</w:t>
            </w:r>
            <w:r w:rsidR="006B3C8D">
              <w:rPr>
                <w:noProof/>
                <w:webHidden/>
              </w:rPr>
              <w:tab/>
            </w:r>
            <w:r>
              <w:rPr>
                <w:noProof/>
                <w:webHidden/>
              </w:rPr>
              <w:fldChar w:fldCharType="begin"/>
            </w:r>
            <w:r w:rsidR="006B3C8D">
              <w:rPr>
                <w:noProof/>
                <w:webHidden/>
              </w:rPr>
              <w:instrText xml:space="preserve"> PAGEREF _Toc51335794 \h </w:instrText>
            </w:r>
            <w:r>
              <w:rPr>
                <w:noProof/>
                <w:webHidden/>
              </w:rPr>
            </w:r>
            <w:r>
              <w:rPr>
                <w:noProof/>
                <w:webHidden/>
              </w:rPr>
              <w:fldChar w:fldCharType="separate"/>
            </w:r>
            <w:r w:rsidR="00465D53">
              <w:rPr>
                <w:noProof/>
                <w:webHidden/>
              </w:rPr>
              <w:t>69</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95" w:history="1">
            <w:r w:rsidR="006B3C8D" w:rsidRPr="002C7B79">
              <w:rPr>
                <w:rStyle w:val="af7"/>
                <w:noProof/>
              </w:rPr>
              <w:t>Статья 35. Градостроительный регламент зоны объектов инженерной инфраструктуры (И)</w:t>
            </w:r>
            <w:r w:rsidR="006B3C8D">
              <w:rPr>
                <w:noProof/>
                <w:webHidden/>
              </w:rPr>
              <w:tab/>
            </w:r>
            <w:r>
              <w:rPr>
                <w:noProof/>
                <w:webHidden/>
              </w:rPr>
              <w:fldChar w:fldCharType="begin"/>
            </w:r>
            <w:r w:rsidR="006B3C8D">
              <w:rPr>
                <w:noProof/>
                <w:webHidden/>
              </w:rPr>
              <w:instrText xml:space="preserve"> PAGEREF _Toc51335795 \h </w:instrText>
            </w:r>
            <w:r>
              <w:rPr>
                <w:noProof/>
                <w:webHidden/>
              </w:rPr>
            </w:r>
            <w:r>
              <w:rPr>
                <w:noProof/>
                <w:webHidden/>
              </w:rPr>
              <w:fldChar w:fldCharType="separate"/>
            </w:r>
            <w:r w:rsidR="00465D53">
              <w:rPr>
                <w:noProof/>
                <w:webHidden/>
              </w:rPr>
              <w:t>71</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96" w:history="1">
            <w:r w:rsidR="006B3C8D" w:rsidRPr="002C7B79">
              <w:rPr>
                <w:rStyle w:val="af7"/>
                <w:noProof/>
              </w:rPr>
              <w:t>Статья 36. Градостроительный регламент зоны специального назначения, связанная с захоронениями (Сп1)</w:t>
            </w:r>
            <w:r w:rsidR="006B3C8D">
              <w:rPr>
                <w:noProof/>
                <w:webHidden/>
              </w:rPr>
              <w:tab/>
            </w:r>
            <w:r>
              <w:rPr>
                <w:noProof/>
                <w:webHidden/>
              </w:rPr>
              <w:fldChar w:fldCharType="begin"/>
            </w:r>
            <w:r w:rsidR="006B3C8D">
              <w:rPr>
                <w:noProof/>
                <w:webHidden/>
              </w:rPr>
              <w:instrText xml:space="preserve"> PAGEREF _Toc51335796 \h </w:instrText>
            </w:r>
            <w:r>
              <w:rPr>
                <w:noProof/>
                <w:webHidden/>
              </w:rPr>
            </w:r>
            <w:r>
              <w:rPr>
                <w:noProof/>
                <w:webHidden/>
              </w:rPr>
              <w:fldChar w:fldCharType="separate"/>
            </w:r>
            <w:r w:rsidR="00465D53">
              <w:rPr>
                <w:noProof/>
                <w:webHidden/>
              </w:rPr>
              <w:t>73</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97" w:history="1">
            <w:r w:rsidR="006B3C8D" w:rsidRPr="002C7B79">
              <w:rPr>
                <w:rStyle w:val="af7"/>
                <w:noProof/>
              </w:rPr>
              <w:t>Статья 37. Градостроительный регламент зоны специального назначения, связанная с объектами в области гидрометеорологии (Сп2)</w:t>
            </w:r>
            <w:r w:rsidR="006B3C8D">
              <w:rPr>
                <w:noProof/>
                <w:webHidden/>
              </w:rPr>
              <w:tab/>
            </w:r>
            <w:r>
              <w:rPr>
                <w:noProof/>
                <w:webHidden/>
              </w:rPr>
              <w:fldChar w:fldCharType="begin"/>
            </w:r>
            <w:r w:rsidR="006B3C8D">
              <w:rPr>
                <w:noProof/>
                <w:webHidden/>
              </w:rPr>
              <w:instrText xml:space="preserve"> PAGEREF _Toc51335797 \h </w:instrText>
            </w:r>
            <w:r>
              <w:rPr>
                <w:noProof/>
                <w:webHidden/>
              </w:rPr>
            </w:r>
            <w:r>
              <w:rPr>
                <w:noProof/>
                <w:webHidden/>
              </w:rPr>
              <w:fldChar w:fldCharType="separate"/>
            </w:r>
            <w:r w:rsidR="00465D53">
              <w:rPr>
                <w:noProof/>
                <w:webHidden/>
              </w:rPr>
              <w:t>74</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798" w:history="1">
            <w:r w:rsidR="006B3C8D" w:rsidRPr="002C7B79">
              <w:rPr>
                <w:rStyle w:val="af7"/>
                <w:noProof/>
              </w:rPr>
              <w:t>Статья 38. Градостроительный регламент зоны специального назначения, связанная с государственными режимными объектами (Сп3)</w:t>
            </w:r>
            <w:r w:rsidR="006B3C8D">
              <w:rPr>
                <w:noProof/>
                <w:webHidden/>
              </w:rPr>
              <w:tab/>
            </w:r>
            <w:r>
              <w:rPr>
                <w:noProof/>
                <w:webHidden/>
              </w:rPr>
              <w:fldChar w:fldCharType="begin"/>
            </w:r>
            <w:r w:rsidR="006B3C8D">
              <w:rPr>
                <w:noProof/>
                <w:webHidden/>
              </w:rPr>
              <w:instrText xml:space="preserve"> PAGEREF _Toc51335798 \h </w:instrText>
            </w:r>
            <w:r>
              <w:rPr>
                <w:noProof/>
                <w:webHidden/>
              </w:rPr>
            </w:r>
            <w:r>
              <w:rPr>
                <w:noProof/>
                <w:webHidden/>
              </w:rPr>
              <w:fldChar w:fldCharType="separate"/>
            </w:r>
            <w:r w:rsidR="00465D53">
              <w:rPr>
                <w:noProof/>
                <w:webHidden/>
              </w:rPr>
              <w:t>75</w:t>
            </w:r>
            <w:r>
              <w:rPr>
                <w:noProof/>
                <w:webHidden/>
              </w:rPr>
              <w:fldChar w:fldCharType="end"/>
            </w:r>
          </w:hyperlink>
        </w:p>
        <w:p w:rsidR="006B3C8D" w:rsidRDefault="004062F0">
          <w:pPr>
            <w:pStyle w:val="12"/>
            <w:rPr>
              <w:rFonts w:asciiTheme="minorHAnsi" w:eastAsiaTheme="minorEastAsia" w:hAnsiTheme="minorHAnsi" w:cstheme="minorBidi"/>
              <w:b w:val="0"/>
              <w:bCs w:val="0"/>
              <w:caps w:val="0"/>
              <w:noProof/>
              <w:sz w:val="22"/>
              <w:szCs w:val="22"/>
            </w:rPr>
          </w:pPr>
          <w:hyperlink w:anchor="_Toc51335799" w:history="1">
            <w:r w:rsidR="006B3C8D" w:rsidRPr="00E34FDC">
              <w:rPr>
                <w:rStyle w:val="af7"/>
                <w:b w:val="0"/>
                <w:noProof/>
                <w:kern w:val="32"/>
              </w:rPr>
              <w:t>ГЛАВА 10. Ограничения использования земельных участков и объектов капитального строительства</w:t>
            </w:r>
            <w:r w:rsidR="006B3C8D">
              <w:rPr>
                <w:noProof/>
                <w:webHidden/>
              </w:rPr>
              <w:tab/>
            </w:r>
            <w:r>
              <w:rPr>
                <w:noProof/>
                <w:webHidden/>
              </w:rPr>
              <w:fldChar w:fldCharType="begin"/>
            </w:r>
            <w:r w:rsidR="006B3C8D">
              <w:rPr>
                <w:noProof/>
                <w:webHidden/>
              </w:rPr>
              <w:instrText xml:space="preserve"> PAGEREF _Toc51335799 \h </w:instrText>
            </w:r>
            <w:r>
              <w:rPr>
                <w:noProof/>
                <w:webHidden/>
              </w:rPr>
            </w:r>
            <w:r>
              <w:rPr>
                <w:noProof/>
                <w:webHidden/>
              </w:rPr>
              <w:fldChar w:fldCharType="separate"/>
            </w:r>
            <w:r w:rsidR="00465D53">
              <w:rPr>
                <w:noProof/>
                <w:webHidden/>
              </w:rPr>
              <w:t>77</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800" w:history="1">
            <w:r w:rsidR="006B3C8D" w:rsidRPr="002C7B79">
              <w:rPr>
                <w:rStyle w:val="af7"/>
                <w:noProof/>
              </w:rPr>
              <w:t>Статья 39. Осуществление землепользования и застройки в зонах с особыми условиями использования территории</w:t>
            </w:r>
            <w:r w:rsidR="006B3C8D">
              <w:rPr>
                <w:noProof/>
                <w:webHidden/>
              </w:rPr>
              <w:tab/>
            </w:r>
            <w:r>
              <w:rPr>
                <w:noProof/>
                <w:webHidden/>
              </w:rPr>
              <w:fldChar w:fldCharType="begin"/>
            </w:r>
            <w:r w:rsidR="006B3C8D">
              <w:rPr>
                <w:noProof/>
                <w:webHidden/>
              </w:rPr>
              <w:instrText xml:space="preserve"> PAGEREF _Toc51335800 \h </w:instrText>
            </w:r>
            <w:r>
              <w:rPr>
                <w:noProof/>
                <w:webHidden/>
              </w:rPr>
            </w:r>
            <w:r>
              <w:rPr>
                <w:noProof/>
                <w:webHidden/>
              </w:rPr>
              <w:fldChar w:fldCharType="separate"/>
            </w:r>
            <w:r w:rsidR="00465D53">
              <w:rPr>
                <w:noProof/>
                <w:webHidden/>
              </w:rPr>
              <w:t>77</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801" w:history="1">
            <w:r w:rsidR="006B3C8D" w:rsidRPr="002C7B79">
              <w:rPr>
                <w:rStyle w:val="af7"/>
                <w:noProof/>
              </w:rPr>
              <w:t>Статья 40. Ограничения использования земельных участков и объектов капитального строительства в границах санитарно-защитных зон</w:t>
            </w:r>
            <w:r w:rsidR="006B3C8D">
              <w:rPr>
                <w:noProof/>
                <w:webHidden/>
              </w:rPr>
              <w:tab/>
            </w:r>
            <w:r>
              <w:rPr>
                <w:noProof/>
                <w:webHidden/>
              </w:rPr>
              <w:fldChar w:fldCharType="begin"/>
            </w:r>
            <w:r w:rsidR="006B3C8D">
              <w:rPr>
                <w:noProof/>
                <w:webHidden/>
              </w:rPr>
              <w:instrText xml:space="preserve"> PAGEREF _Toc51335801 \h </w:instrText>
            </w:r>
            <w:r>
              <w:rPr>
                <w:noProof/>
                <w:webHidden/>
              </w:rPr>
            </w:r>
            <w:r>
              <w:rPr>
                <w:noProof/>
                <w:webHidden/>
              </w:rPr>
              <w:fldChar w:fldCharType="separate"/>
            </w:r>
            <w:r w:rsidR="00465D53">
              <w:rPr>
                <w:noProof/>
                <w:webHidden/>
              </w:rPr>
              <w:t>78</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802" w:history="1">
            <w:r w:rsidR="006B3C8D" w:rsidRPr="002C7B79">
              <w:rPr>
                <w:rStyle w:val="af7"/>
                <w:noProof/>
              </w:rPr>
              <w:t>Статья 41. Ограничения использования земельных участков и объектов капитального строительства в границах водоохранных (рыбохозяйственных) зон и прибрежных защитных полос</w:t>
            </w:r>
            <w:r w:rsidR="006B3C8D">
              <w:rPr>
                <w:noProof/>
                <w:webHidden/>
              </w:rPr>
              <w:tab/>
            </w:r>
            <w:r>
              <w:rPr>
                <w:noProof/>
                <w:webHidden/>
              </w:rPr>
              <w:fldChar w:fldCharType="begin"/>
            </w:r>
            <w:r w:rsidR="006B3C8D">
              <w:rPr>
                <w:noProof/>
                <w:webHidden/>
              </w:rPr>
              <w:instrText xml:space="preserve"> PAGEREF _Toc51335802 \h </w:instrText>
            </w:r>
            <w:r>
              <w:rPr>
                <w:noProof/>
                <w:webHidden/>
              </w:rPr>
            </w:r>
            <w:r>
              <w:rPr>
                <w:noProof/>
                <w:webHidden/>
              </w:rPr>
              <w:fldChar w:fldCharType="separate"/>
            </w:r>
            <w:r w:rsidR="00465D53">
              <w:rPr>
                <w:noProof/>
                <w:webHidden/>
              </w:rPr>
              <w:t>78</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803" w:history="1">
            <w:r w:rsidR="006B3C8D" w:rsidRPr="002C7B79">
              <w:rPr>
                <w:rStyle w:val="af7"/>
                <w:noProof/>
              </w:rPr>
              <w:t>Статья 42. Ограничения использования земельных участков и объектов капитального строительства в границах зон санитарной охраны источников водоснабжения</w:t>
            </w:r>
            <w:r w:rsidR="006B3C8D">
              <w:rPr>
                <w:noProof/>
                <w:webHidden/>
              </w:rPr>
              <w:tab/>
            </w:r>
            <w:r>
              <w:rPr>
                <w:noProof/>
                <w:webHidden/>
              </w:rPr>
              <w:fldChar w:fldCharType="begin"/>
            </w:r>
            <w:r w:rsidR="006B3C8D">
              <w:rPr>
                <w:noProof/>
                <w:webHidden/>
              </w:rPr>
              <w:instrText xml:space="preserve"> PAGEREF _Toc51335803 \h </w:instrText>
            </w:r>
            <w:r>
              <w:rPr>
                <w:noProof/>
                <w:webHidden/>
              </w:rPr>
            </w:r>
            <w:r>
              <w:rPr>
                <w:noProof/>
                <w:webHidden/>
              </w:rPr>
              <w:fldChar w:fldCharType="separate"/>
            </w:r>
            <w:r w:rsidR="00465D53">
              <w:rPr>
                <w:noProof/>
                <w:webHidden/>
              </w:rPr>
              <w:t>78</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804" w:history="1">
            <w:r w:rsidR="006B3C8D" w:rsidRPr="002C7B79">
              <w:rPr>
                <w:rStyle w:val="af7"/>
                <w:noProof/>
              </w:rPr>
              <w:t xml:space="preserve">Статья 43. Ограничения использования земельных участков и объектов капитального строительства в границах охранных зон </w:t>
            </w:r>
            <w:r w:rsidR="006B3C8D" w:rsidRPr="002C7B79">
              <w:rPr>
                <w:rStyle w:val="af7"/>
                <w:noProof/>
                <w:spacing w:val="-2"/>
                <w:shd w:val="clear" w:color="auto" w:fill="FFFFFF"/>
              </w:rPr>
              <w:t>объектов электроэнергетики (объектов электросетевого хозяйства и объектов по производству электрической энергии)</w:t>
            </w:r>
            <w:r w:rsidR="006B3C8D">
              <w:rPr>
                <w:noProof/>
                <w:webHidden/>
              </w:rPr>
              <w:tab/>
            </w:r>
            <w:r>
              <w:rPr>
                <w:noProof/>
                <w:webHidden/>
              </w:rPr>
              <w:fldChar w:fldCharType="begin"/>
            </w:r>
            <w:r w:rsidR="006B3C8D">
              <w:rPr>
                <w:noProof/>
                <w:webHidden/>
              </w:rPr>
              <w:instrText xml:space="preserve"> PAGEREF _Toc51335804 \h </w:instrText>
            </w:r>
            <w:r>
              <w:rPr>
                <w:noProof/>
                <w:webHidden/>
              </w:rPr>
            </w:r>
            <w:r>
              <w:rPr>
                <w:noProof/>
                <w:webHidden/>
              </w:rPr>
              <w:fldChar w:fldCharType="separate"/>
            </w:r>
            <w:r w:rsidR="00465D53">
              <w:rPr>
                <w:noProof/>
                <w:webHidden/>
              </w:rPr>
              <w:t>79</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805" w:history="1">
            <w:r w:rsidR="006B3C8D" w:rsidRPr="002C7B79">
              <w:rPr>
                <w:rStyle w:val="af7"/>
                <w:noProof/>
              </w:rPr>
              <w:t>Статья 44. Ограничения использования земельных участков и объектов капитального строительства в границах охранных зон трубопроводов (нефтепроводов)</w:t>
            </w:r>
            <w:r w:rsidR="006B3C8D">
              <w:rPr>
                <w:noProof/>
                <w:webHidden/>
              </w:rPr>
              <w:tab/>
            </w:r>
            <w:r>
              <w:rPr>
                <w:noProof/>
                <w:webHidden/>
              </w:rPr>
              <w:fldChar w:fldCharType="begin"/>
            </w:r>
            <w:r w:rsidR="006B3C8D">
              <w:rPr>
                <w:noProof/>
                <w:webHidden/>
              </w:rPr>
              <w:instrText xml:space="preserve"> PAGEREF _Toc51335805 \h </w:instrText>
            </w:r>
            <w:r>
              <w:rPr>
                <w:noProof/>
                <w:webHidden/>
              </w:rPr>
            </w:r>
            <w:r>
              <w:rPr>
                <w:noProof/>
                <w:webHidden/>
              </w:rPr>
              <w:fldChar w:fldCharType="separate"/>
            </w:r>
            <w:r w:rsidR="00465D53">
              <w:rPr>
                <w:noProof/>
                <w:webHidden/>
              </w:rPr>
              <w:t>79</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806" w:history="1">
            <w:r w:rsidR="006B3C8D" w:rsidRPr="002C7B79">
              <w:rPr>
                <w:rStyle w:val="af7"/>
                <w:noProof/>
              </w:rPr>
              <w:t xml:space="preserve">Статья 45. Ограничения использования земельных участков и объектов капитального строительства в границах охранной зоны </w:t>
            </w:r>
            <w:r w:rsidR="006B3C8D" w:rsidRPr="002C7B79">
              <w:rPr>
                <w:rStyle w:val="af7"/>
                <w:noProof/>
                <w:spacing w:val="-2"/>
              </w:rPr>
              <w:t>стационарных пунктов наблюдений за состоянием окружающей среды, ее загрязнением</w:t>
            </w:r>
            <w:r w:rsidR="006B3C8D">
              <w:rPr>
                <w:noProof/>
                <w:webHidden/>
              </w:rPr>
              <w:tab/>
            </w:r>
            <w:r>
              <w:rPr>
                <w:noProof/>
                <w:webHidden/>
              </w:rPr>
              <w:fldChar w:fldCharType="begin"/>
            </w:r>
            <w:r w:rsidR="006B3C8D">
              <w:rPr>
                <w:noProof/>
                <w:webHidden/>
              </w:rPr>
              <w:instrText xml:space="preserve"> PAGEREF _Toc51335806 \h </w:instrText>
            </w:r>
            <w:r>
              <w:rPr>
                <w:noProof/>
                <w:webHidden/>
              </w:rPr>
            </w:r>
            <w:r>
              <w:rPr>
                <w:noProof/>
                <w:webHidden/>
              </w:rPr>
              <w:fldChar w:fldCharType="separate"/>
            </w:r>
            <w:r w:rsidR="00465D53">
              <w:rPr>
                <w:noProof/>
                <w:webHidden/>
              </w:rPr>
              <w:t>79</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807" w:history="1">
            <w:r w:rsidR="006B3C8D" w:rsidRPr="002C7B79">
              <w:rPr>
                <w:rStyle w:val="af7"/>
                <w:noProof/>
              </w:rPr>
              <w:t>Статья 46. Ограничения использования земельных участков и объектов капитального строительства в границах придорожных полосах автомобильных дорог</w:t>
            </w:r>
            <w:r w:rsidR="006B3C8D">
              <w:rPr>
                <w:noProof/>
                <w:webHidden/>
              </w:rPr>
              <w:tab/>
            </w:r>
            <w:r>
              <w:rPr>
                <w:noProof/>
                <w:webHidden/>
              </w:rPr>
              <w:fldChar w:fldCharType="begin"/>
            </w:r>
            <w:r w:rsidR="006B3C8D">
              <w:rPr>
                <w:noProof/>
                <w:webHidden/>
              </w:rPr>
              <w:instrText xml:space="preserve"> PAGEREF _Toc51335807 \h </w:instrText>
            </w:r>
            <w:r>
              <w:rPr>
                <w:noProof/>
                <w:webHidden/>
              </w:rPr>
            </w:r>
            <w:r>
              <w:rPr>
                <w:noProof/>
                <w:webHidden/>
              </w:rPr>
              <w:fldChar w:fldCharType="separate"/>
            </w:r>
            <w:r w:rsidR="00465D53">
              <w:rPr>
                <w:noProof/>
                <w:webHidden/>
              </w:rPr>
              <w:t>79</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808" w:history="1">
            <w:r w:rsidR="006B3C8D" w:rsidRPr="002C7B79">
              <w:rPr>
                <w:rStyle w:val="af7"/>
                <w:noProof/>
              </w:rPr>
              <w:t>Статья 47. Ограничения использования земельных участков и объектов капитального строительства в границах защитных зон объектов культурного наследия</w:t>
            </w:r>
            <w:r w:rsidR="006B3C8D">
              <w:rPr>
                <w:noProof/>
                <w:webHidden/>
              </w:rPr>
              <w:tab/>
            </w:r>
            <w:r>
              <w:rPr>
                <w:noProof/>
                <w:webHidden/>
              </w:rPr>
              <w:fldChar w:fldCharType="begin"/>
            </w:r>
            <w:r w:rsidR="006B3C8D">
              <w:rPr>
                <w:noProof/>
                <w:webHidden/>
              </w:rPr>
              <w:instrText xml:space="preserve"> PAGEREF _Toc51335808 \h </w:instrText>
            </w:r>
            <w:r>
              <w:rPr>
                <w:noProof/>
                <w:webHidden/>
              </w:rPr>
            </w:r>
            <w:r>
              <w:rPr>
                <w:noProof/>
                <w:webHidden/>
              </w:rPr>
              <w:fldChar w:fldCharType="separate"/>
            </w:r>
            <w:r w:rsidR="00465D53">
              <w:rPr>
                <w:noProof/>
                <w:webHidden/>
              </w:rPr>
              <w:t>79</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809" w:history="1">
            <w:r w:rsidR="006B3C8D" w:rsidRPr="002C7B79">
              <w:rPr>
                <w:rStyle w:val="af7"/>
                <w:noProof/>
              </w:rPr>
              <w:t>Статья 48. Ограничения использования земельных участков и объектов капитального строительства в границах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w:t>
            </w:r>
            <w:r w:rsidR="006B3C8D">
              <w:rPr>
                <w:noProof/>
                <w:webHidden/>
              </w:rPr>
              <w:tab/>
            </w:r>
            <w:r>
              <w:rPr>
                <w:noProof/>
                <w:webHidden/>
              </w:rPr>
              <w:fldChar w:fldCharType="begin"/>
            </w:r>
            <w:r w:rsidR="006B3C8D">
              <w:rPr>
                <w:noProof/>
                <w:webHidden/>
              </w:rPr>
              <w:instrText xml:space="preserve"> PAGEREF _Toc51335809 \h </w:instrText>
            </w:r>
            <w:r>
              <w:rPr>
                <w:noProof/>
                <w:webHidden/>
              </w:rPr>
            </w:r>
            <w:r>
              <w:rPr>
                <w:noProof/>
                <w:webHidden/>
              </w:rPr>
              <w:fldChar w:fldCharType="separate"/>
            </w:r>
            <w:r w:rsidR="00465D53">
              <w:rPr>
                <w:noProof/>
                <w:webHidden/>
              </w:rPr>
              <w:t>80</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810" w:history="1">
            <w:r w:rsidR="006B3C8D" w:rsidRPr="002C7B79">
              <w:rPr>
                <w:rStyle w:val="af7"/>
                <w:noProof/>
              </w:rPr>
              <w:t>Статья 49. Ограничение использования земельных участков и объектов капитального строительства в границах зон затопления и подтопления</w:t>
            </w:r>
            <w:r w:rsidR="006B3C8D">
              <w:rPr>
                <w:noProof/>
                <w:webHidden/>
              </w:rPr>
              <w:tab/>
            </w:r>
            <w:r>
              <w:rPr>
                <w:noProof/>
                <w:webHidden/>
              </w:rPr>
              <w:fldChar w:fldCharType="begin"/>
            </w:r>
            <w:r w:rsidR="006B3C8D">
              <w:rPr>
                <w:noProof/>
                <w:webHidden/>
              </w:rPr>
              <w:instrText xml:space="preserve"> PAGEREF _Toc51335810 \h </w:instrText>
            </w:r>
            <w:r>
              <w:rPr>
                <w:noProof/>
                <w:webHidden/>
              </w:rPr>
            </w:r>
            <w:r>
              <w:rPr>
                <w:noProof/>
                <w:webHidden/>
              </w:rPr>
              <w:fldChar w:fldCharType="separate"/>
            </w:r>
            <w:r w:rsidR="00465D53">
              <w:rPr>
                <w:noProof/>
                <w:webHidden/>
              </w:rPr>
              <w:t>80</w:t>
            </w:r>
            <w:r>
              <w:rPr>
                <w:noProof/>
                <w:webHidden/>
              </w:rPr>
              <w:fldChar w:fldCharType="end"/>
            </w:r>
          </w:hyperlink>
        </w:p>
        <w:p w:rsidR="006B3C8D" w:rsidRDefault="004062F0">
          <w:pPr>
            <w:pStyle w:val="31"/>
            <w:tabs>
              <w:tab w:val="right" w:leader="dot" w:pos="9345"/>
            </w:tabs>
            <w:rPr>
              <w:rFonts w:asciiTheme="minorHAnsi" w:eastAsiaTheme="minorEastAsia" w:hAnsiTheme="minorHAnsi" w:cstheme="minorBidi"/>
              <w:i w:val="0"/>
              <w:iCs w:val="0"/>
              <w:noProof/>
              <w:sz w:val="22"/>
              <w:szCs w:val="22"/>
            </w:rPr>
          </w:pPr>
          <w:hyperlink w:anchor="_Toc51335811" w:history="1">
            <w:r w:rsidR="006B3C8D" w:rsidRPr="002C7B79">
              <w:rPr>
                <w:rStyle w:val="af7"/>
                <w:noProof/>
              </w:rPr>
              <w:t>Статья 50. Ограничения использования земельных участков и объектов капитального строительства в границах зоны минимальных расстояний до магистральных или промышленных трубопроводов (газопроводов, нефтепроводов и нефтепродуктопроводов, аммиакопроводов)</w:t>
            </w:r>
            <w:r w:rsidR="006B3C8D">
              <w:rPr>
                <w:noProof/>
                <w:webHidden/>
              </w:rPr>
              <w:tab/>
            </w:r>
            <w:r>
              <w:rPr>
                <w:noProof/>
                <w:webHidden/>
              </w:rPr>
              <w:fldChar w:fldCharType="begin"/>
            </w:r>
            <w:r w:rsidR="006B3C8D">
              <w:rPr>
                <w:noProof/>
                <w:webHidden/>
              </w:rPr>
              <w:instrText xml:space="preserve"> PAGEREF _Toc51335811 \h </w:instrText>
            </w:r>
            <w:r>
              <w:rPr>
                <w:noProof/>
                <w:webHidden/>
              </w:rPr>
            </w:r>
            <w:r>
              <w:rPr>
                <w:noProof/>
                <w:webHidden/>
              </w:rPr>
              <w:fldChar w:fldCharType="separate"/>
            </w:r>
            <w:r w:rsidR="00465D53">
              <w:rPr>
                <w:noProof/>
                <w:webHidden/>
              </w:rPr>
              <w:t>81</w:t>
            </w:r>
            <w:r>
              <w:rPr>
                <w:noProof/>
                <w:webHidden/>
              </w:rPr>
              <w:fldChar w:fldCharType="end"/>
            </w:r>
          </w:hyperlink>
        </w:p>
        <w:p w:rsidR="006B3C8D" w:rsidRDefault="006B3C8D">
          <w:pPr>
            <w:pStyle w:val="12"/>
            <w:rPr>
              <w:rStyle w:val="af7"/>
              <w:noProof/>
            </w:rPr>
          </w:pPr>
        </w:p>
        <w:p w:rsidR="006B3C8D" w:rsidRDefault="004062F0">
          <w:pPr>
            <w:pStyle w:val="12"/>
            <w:rPr>
              <w:rFonts w:asciiTheme="minorHAnsi" w:eastAsiaTheme="minorEastAsia" w:hAnsiTheme="minorHAnsi" w:cstheme="minorBidi"/>
              <w:b w:val="0"/>
              <w:bCs w:val="0"/>
              <w:caps w:val="0"/>
              <w:noProof/>
              <w:sz w:val="22"/>
              <w:szCs w:val="22"/>
            </w:rPr>
          </w:pPr>
          <w:hyperlink w:anchor="_Toc51335812" w:history="1">
            <w:r w:rsidR="006B3C8D" w:rsidRPr="002C7B79">
              <w:rPr>
                <w:rStyle w:val="af7"/>
                <w:noProof/>
                <w:kern w:val="32"/>
              </w:rPr>
              <w:t>Приложение. Сведения о границах территориальных зон (</w:t>
            </w:r>
            <w:r w:rsidR="00E34FDC">
              <w:rPr>
                <w:rStyle w:val="af7"/>
                <w:noProof/>
                <w:kern w:val="32"/>
              </w:rPr>
              <w:t xml:space="preserve">НЕ </w:t>
            </w:r>
            <w:r w:rsidR="006B3C8D" w:rsidRPr="00E34FDC">
              <w:rPr>
                <w:rStyle w:val="af7"/>
                <w:noProof/>
                <w:kern w:val="32"/>
              </w:rPr>
              <w:t>пр</w:t>
            </w:r>
            <w:r w:rsidR="00E34FDC">
              <w:rPr>
                <w:rStyle w:val="af7"/>
                <w:noProof/>
                <w:kern w:val="32"/>
              </w:rPr>
              <w:t>иводится</w:t>
            </w:r>
            <w:r w:rsidR="006B3C8D" w:rsidRPr="00E34FDC">
              <w:rPr>
                <w:rStyle w:val="af7"/>
                <w:noProof/>
                <w:kern w:val="32"/>
              </w:rPr>
              <w:t>)</w:t>
            </w:r>
            <w:r w:rsidR="006B3C8D">
              <w:rPr>
                <w:noProof/>
                <w:webHidden/>
              </w:rPr>
              <w:tab/>
            </w:r>
            <w:r>
              <w:rPr>
                <w:noProof/>
                <w:webHidden/>
              </w:rPr>
              <w:fldChar w:fldCharType="begin"/>
            </w:r>
            <w:r w:rsidR="006B3C8D">
              <w:rPr>
                <w:noProof/>
                <w:webHidden/>
              </w:rPr>
              <w:instrText xml:space="preserve"> PAGEREF _Toc51335812 \h </w:instrText>
            </w:r>
            <w:r>
              <w:rPr>
                <w:noProof/>
                <w:webHidden/>
              </w:rPr>
            </w:r>
            <w:r>
              <w:rPr>
                <w:noProof/>
                <w:webHidden/>
              </w:rPr>
              <w:fldChar w:fldCharType="separate"/>
            </w:r>
            <w:r w:rsidR="00465D53">
              <w:rPr>
                <w:noProof/>
                <w:webHidden/>
              </w:rPr>
              <w:t>82</w:t>
            </w:r>
            <w:r>
              <w:rPr>
                <w:noProof/>
                <w:webHidden/>
              </w:rPr>
              <w:fldChar w:fldCharType="end"/>
            </w:r>
          </w:hyperlink>
        </w:p>
        <w:p w:rsidR="00A4615A" w:rsidRPr="00090897" w:rsidRDefault="004062F0" w:rsidP="00233E53">
          <w:r w:rsidRPr="00090897">
            <w:fldChar w:fldCharType="end"/>
          </w:r>
        </w:p>
      </w:sdtContent>
    </w:sdt>
    <w:p w:rsidR="00986B0B" w:rsidRPr="00090897" w:rsidRDefault="00986B0B" w:rsidP="00233E53">
      <w:pPr>
        <w:pStyle w:val="4"/>
        <w:rPr>
          <w:b w:val="0"/>
          <w:sz w:val="24"/>
          <w:szCs w:val="24"/>
        </w:rPr>
        <w:sectPr w:rsidR="00986B0B" w:rsidRPr="00090897" w:rsidSect="00D10169">
          <w:headerReference w:type="default" r:id="rId8"/>
          <w:footerReference w:type="default" r:id="rId9"/>
          <w:pgSz w:w="11906" w:h="16838"/>
          <w:pgMar w:top="1134" w:right="850" w:bottom="1134" w:left="1701" w:header="708" w:footer="708" w:gutter="0"/>
          <w:pgNumType w:start="0"/>
          <w:cols w:space="708"/>
          <w:titlePg/>
          <w:docGrid w:linePitch="360"/>
        </w:sectPr>
      </w:pPr>
    </w:p>
    <w:p w:rsidR="001173AF" w:rsidRPr="00090897" w:rsidRDefault="001173AF" w:rsidP="00C54EE1">
      <w:pPr>
        <w:pStyle w:val="1"/>
        <w:spacing w:before="0" w:after="0"/>
        <w:ind w:firstLine="708"/>
        <w:rPr>
          <w:sz w:val="24"/>
          <w:szCs w:val="24"/>
        </w:rPr>
      </w:pPr>
      <w:bookmarkStart w:id="8" w:name="_Toc531604173"/>
      <w:bookmarkStart w:id="9" w:name="_Toc520993390"/>
      <w:bookmarkStart w:id="10" w:name="_Toc51335749"/>
      <w:bookmarkStart w:id="11" w:name="_Toc227564902"/>
      <w:bookmarkStart w:id="12" w:name="_Toc335381627"/>
      <w:bookmarkStart w:id="13" w:name="_Toc259101842"/>
      <w:bookmarkStart w:id="14" w:name="_Toc332213548"/>
      <w:bookmarkEnd w:id="4"/>
      <w:r w:rsidRPr="00090897">
        <w:rPr>
          <w:sz w:val="24"/>
          <w:szCs w:val="24"/>
        </w:rPr>
        <w:t>РАЗДЕЛ I. ПОРЯДОК ПРИМЕНЕНИЯ ПРАВИЛ ЗЕМЛЕПОЛЬЗОВАНИЯ И ЗАСТРОЙКИ</w:t>
      </w:r>
      <w:r w:rsidR="00E62A39" w:rsidRPr="00090897">
        <w:rPr>
          <w:sz w:val="24"/>
          <w:szCs w:val="24"/>
        </w:rPr>
        <w:t xml:space="preserve"> </w:t>
      </w:r>
      <w:r w:rsidRPr="00090897">
        <w:rPr>
          <w:sz w:val="24"/>
          <w:szCs w:val="24"/>
        </w:rPr>
        <w:t>И ВНЕСЕНИЯ В НИХ</w:t>
      </w:r>
      <w:r w:rsidR="00E62A39" w:rsidRPr="00090897">
        <w:rPr>
          <w:sz w:val="24"/>
          <w:szCs w:val="24"/>
        </w:rPr>
        <w:t xml:space="preserve"> </w:t>
      </w:r>
      <w:r w:rsidRPr="00090897">
        <w:rPr>
          <w:sz w:val="24"/>
          <w:szCs w:val="24"/>
        </w:rPr>
        <w:t>ИЗМЕНЕНИЙ</w:t>
      </w:r>
      <w:bookmarkEnd w:id="8"/>
      <w:bookmarkEnd w:id="9"/>
      <w:bookmarkEnd w:id="10"/>
    </w:p>
    <w:p w:rsidR="00750872" w:rsidRDefault="00750872" w:rsidP="00AE2B49">
      <w:pPr>
        <w:pStyle w:val="2"/>
        <w:spacing w:before="0" w:after="0"/>
        <w:ind w:firstLine="708"/>
        <w:jc w:val="center"/>
        <w:rPr>
          <w:rFonts w:ascii="Times New Roman" w:hAnsi="Times New Roman"/>
          <w:i w:val="0"/>
          <w:sz w:val="24"/>
          <w:szCs w:val="24"/>
        </w:rPr>
      </w:pPr>
      <w:bookmarkStart w:id="15" w:name="_Toc531604174"/>
      <w:bookmarkStart w:id="16" w:name="_Toc280950832"/>
      <w:bookmarkStart w:id="17" w:name="_Toc520993391"/>
    </w:p>
    <w:p w:rsidR="00AE2B49" w:rsidRPr="00E30E31" w:rsidRDefault="00AE2B49" w:rsidP="00AE2B49">
      <w:pPr>
        <w:pStyle w:val="2"/>
        <w:spacing w:before="0" w:after="0"/>
        <w:ind w:firstLine="708"/>
        <w:jc w:val="center"/>
        <w:rPr>
          <w:rFonts w:ascii="Times New Roman" w:hAnsi="Times New Roman"/>
          <w:i w:val="0"/>
          <w:sz w:val="24"/>
          <w:szCs w:val="24"/>
        </w:rPr>
      </w:pPr>
      <w:bookmarkStart w:id="18" w:name="_Toc51335750"/>
      <w:r w:rsidRPr="00E30E31">
        <w:rPr>
          <w:rFonts w:ascii="Times New Roman" w:hAnsi="Times New Roman"/>
          <w:i w:val="0"/>
          <w:sz w:val="24"/>
          <w:szCs w:val="24"/>
        </w:rPr>
        <w:t>ГЛАВА 1. Общие положения</w:t>
      </w:r>
      <w:bookmarkEnd w:id="15"/>
      <w:bookmarkEnd w:id="18"/>
    </w:p>
    <w:p w:rsidR="00AE2B49" w:rsidRDefault="00AE2B49" w:rsidP="00AE2B49">
      <w:pPr>
        <w:pStyle w:val="3"/>
        <w:spacing w:before="0" w:after="0"/>
        <w:ind w:firstLine="708"/>
        <w:jc w:val="center"/>
        <w:rPr>
          <w:rFonts w:ascii="Times New Roman" w:hAnsi="Times New Roman"/>
          <w:sz w:val="24"/>
          <w:szCs w:val="24"/>
        </w:rPr>
      </w:pPr>
      <w:bookmarkStart w:id="19" w:name="_Toc36997992"/>
      <w:bookmarkStart w:id="20" w:name="_Toc280950833"/>
      <w:bookmarkStart w:id="21" w:name="_Toc520993392"/>
    </w:p>
    <w:p w:rsidR="00AE2B49" w:rsidRPr="00090897" w:rsidRDefault="00AE2B49" w:rsidP="00AE2B49">
      <w:pPr>
        <w:pStyle w:val="3"/>
        <w:spacing w:before="0" w:after="0"/>
        <w:ind w:firstLine="708"/>
        <w:jc w:val="center"/>
        <w:rPr>
          <w:rFonts w:ascii="Times New Roman" w:hAnsi="Times New Roman"/>
          <w:sz w:val="24"/>
          <w:szCs w:val="24"/>
        </w:rPr>
      </w:pPr>
      <w:bookmarkStart w:id="22" w:name="_Toc51335751"/>
      <w:r w:rsidRPr="00090897">
        <w:rPr>
          <w:rFonts w:ascii="Times New Roman" w:hAnsi="Times New Roman"/>
          <w:sz w:val="24"/>
          <w:szCs w:val="24"/>
        </w:rPr>
        <w:t>Статья 1. Общие положения</w:t>
      </w:r>
      <w:bookmarkEnd w:id="19"/>
      <w:bookmarkEnd w:id="22"/>
    </w:p>
    <w:p w:rsidR="00AE2B49" w:rsidRPr="00090897" w:rsidRDefault="00AE2B49" w:rsidP="00AE2B49"/>
    <w:p w:rsidR="00AE2B49" w:rsidRPr="00090897" w:rsidRDefault="00AE2B49" w:rsidP="00AE2B49">
      <w:pPr>
        <w:pStyle w:val="ConsPlusNormal"/>
        <w:jc w:val="both"/>
        <w:rPr>
          <w:rFonts w:ascii="Times New Roman" w:hAnsi="Times New Roman" w:cs="Times New Roman"/>
          <w:sz w:val="24"/>
          <w:szCs w:val="24"/>
        </w:rPr>
      </w:pPr>
      <w:r w:rsidRPr="00090897">
        <w:rPr>
          <w:rFonts w:ascii="Times New Roman" w:hAnsi="Times New Roman" w:cs="Times New Roman"/>
          <w:sz w:val="24"/>
          <w:szCs w:val="24"/>
        </w:rPr>
        <w:t xml:space="preserve">1. Правила землепользования и застройки муниципального образования </w:t>
      </w:r>
      <w:r>
        <w:rPr>
          <w:rFonts w:ascii="Times New Roman" w:hAnsi="Times New Roman" w:cs="Times New Roman"/>
          <w:sz w:val="24"/>
          <w:szCs w:val="24"/>
        </w:rPr>
        <w:t xml:space="preserve">Толмачёвское </w:t>
      </w:r>
      <w:r w:rsidRPr="00090897">
        <w:rPr>
          <w:rFonts w:ascii="Times New Roman" w:hAnsi="Times New Roman" w:cs="Times New Roman"/>
          <w:sz w:val="24"/>
          <w:szCs w:val="24"/>
        </w:rPr>
        <w:t xml:space="preserve">городское поселение </w:t>
      </w:r>
      <w:r>
        <w:rPr>
          <w:rFonts w:ascii="Times New Roman" w:hAnsi="Times New Roman" w:cs="Times New Roman"/>
          <w:sz w:val="24"/>
          <w:szCs w:val="24"/>
        </w:rPr>
        <w:t xml:space="preserve">Лужского </w:t>
      </w:r>
      <w:r w:rsidRPr="00090897">
        <w:rPr>
          <w:rFonts w:ascii="Times New Roman" w:hAnsi="Times New Roman" w:cs="Times New Roman"/>
          <w:sz w:val="24"/>
          <w:szCs w:val="24"/>
        </w:rPr>
        <w:t xml:space="preserve">муниципального района Ленинградской области (далее –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 Уставом муниципального образования </w:t>
      </w:r>
      <w:r>
        <w:rPr>
          <w:rFonts w:ascii="Times New Roman" w:hAnsi="Times New Roman" w:cs="Times New Roman"/>
          <w:sz w:val="24"/>
          <w:szCs w:val="24"/>
        </w:rPr>
        <w:t xml:space="preserve">Толмачёвское </w:t>
      </w:r>
      <w:r w:rsidRPr="00090897">
        <w:rPr>
          <w:rFonts w:ascii="Times New Roman" w:hAnsi="Times New Roman" w:cs="Times New Roman"/>
          <w:sz w:val="24"/>
          <w:szCs w:val="24"/>
        </w:rPr>
        <w:t xml:space="preserve">городское поселение </w:t>
      </w:r>
      <w:r>
        <w:rPr>
          <w:rFonts w:ascii="Times New Roman" w:hAnsi="Times New Roman" w:cs="Times New Roman"/>
          <w:sz w:val="24"/>
          <w:szCs w:val="24"/>
        </w:rPr>
        <w:t xml:space="preserve">Лужского </w:t>
      </w:r>
      <w:r w:rsidRPr="00090897">
        <w:rPr>
          <w:rFonts w:ascii="Times New Roman" w:hAnsi="Times New Roman" w:cs="Times New Roman"/>
          <w:sz w:val="24"/>
          <w:szCs w:val="24"/>
        </w:rPr>
        <w:t>муниципального района Ленинградской области (далее – Устав), а также иными муниципальными правовыми актами поселения.</w:t>
      </w:r>
    </w:p>
    <w:p w:rsidR="00AE2B49" w:rsidRPr="00090897" w:rsidRDefault="00AE2B49" w:rsidP="00AE2B49">
      <w:pPr>
        <w:pStyle w:val="ConsPlusNormal"/>
        <w:ind w:firstLine="709"/>
        <w:jc w:val="both"/>
        <w:rPr>
          <w:rFonts w:ascii="Times New Roman" w:hAnsi="Times New Roman" w:cs="Times New Roman"/>
          <w:sz w:val="24"/>
          <w:szCs w:val="24"/>
        </w:rPr>
      </w:pPr>
      <w:r w:rsidRPr="00090897">
        <w:rPr>
          <w:rFonts w:ascii="Times New Roman" w:hAnsi="Times New Roman" w:cs="Times New Roman"/>
          <w:sz w:val="24"/>
          <w:szCs w:val="24"/>
        </w:rPr>
        <w:t xml:space="preserve">2. 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w:t>
      </w:r>
      <w:r>
        <w:rPr>
          <w:rFonts w:ascii="Times New Roman" w:hAnsi="Times New Roman" w:cs="Times New Roman"/>
          <w:sz w:val="24"/>
          <w:szCs w:val="24"/>
        </w:rPr>
        <w:t xml:space="preserve">Толмачёвское </w:t>
      </w:r>
      <w:r w:rsidRPr="00090897">
        <w:rPr>
          <w:rFonts w:ascii="Times New Roman" w:hAnsi="Times New Roman" w:cs="Times New Roman"/>
          <w:sz w:val="24"/>
          <w:szCs w:val="24"/>
        </w:rPr>
        <w:t xml:space="preserve">городское поселение </w:t>
      </w:r>
      <w:r>
        <w:rPr>
          <w:rFonts w:ascii="Times New Roman" w:hAnsi="Times New Roman" w:cs="Times New Roman"/>
          <w:sz w:val="24"/>
          <w:szCs w:val="24"/>
        </w:rPr>
        <w:t xml:space="preserve">Лужского </w:t>
      </w:r>
      <w:r w:rsidRPr="00090897">
        <w:rPr>
          <w:rFonts w:ascii="Times New Roman" w:hAnsi="Times New Roman" w:cs="Times New Roman"/>
          <w:sz w:val="24"/>
          <w:szCs w:val="24"/>
        </w:rPr>
        <w:t xml:space="preserve">муниципального района Ленинградской области (далее – </w:t>
      </w:r>
      <w:r>
        <w:rPr>
          <w:rFonts w:ascii="Times New Roman" w:hAnsi="Times New Roman" w:cs="Times New Roman"/>
          <w:sz w:val="24"/>
          <w:szCs w:val="24"/>
        </w:rPr>
        <w:t xml:space="preserve">Толмачёвское </w:t>
      </w:r>
      <w:r w:rsidRPr="00090897">
        <w:rPr>
          <w:rFonts w:ascii="Times New Roman" w:hAnsi="Times New Roman" w:cs="Times New Roman"/>
          <w:sz w:val="24"/>
          <w:szCs w:val="24"/>
        </w:rPr>
        <w:t xml:space="preserve">городское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rsidR="00AE2B49" w:rsidRPr="00090897" w:rsidRDefault="00AE2B49" w:rsidP="00AE2B49">
      <w:pPr>
        <w:pStyle w:val="ConsPlusNormal"/>
        <w:numPr>
          <w:ilvl w:val="0"/>
          <w:numId w:val="12"/>
        </w:numPr>
        <w:jc w:val="both"/>
        <w:rPr>
          <w:rFonts w:ascii="Times New Roman" w:hAnsi="Times New Roman" w:cs="Times New Roman"/>
          <w:sz w:val="24"/>
          <w:szCs w:val="24"/>
        </w:rPr>
      </w:pPr>
      <w:r w:rsidRPr="00090897">
        <w:rPr>
          <w:rFonts w:ascii="Times New Roman" w:hAnsi="Times New Roman" w:cs="Times New Roman"/>
          <w:sz w:val="24"/>
          <w:szCs w:val="24"/>
        </w:rPr>
        <w:t xml:space="preserve">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w:t>
      </w:r>
    </w:p>
    <w:p w:rsidR="00AE2B49" w:rsidRPr="00090897" w:rsidRDefault="00AE2B49" w:rsidP="00AE2B49">
      <w:pPr>
        <w:pStyle w:val="ConsPlusNormal"/>
        <w:numPr>
          <w:ilvl w:val="0"/>
          <w:numId w:val="12"/>
        </w:numPr>
        <w:jc w:val="both"/>
        <w:rPr>
          <w:rFonts w:ascii="Times New Roman" w:hAnsi="Times New Roman" w:cs="Times New Roman"/>
          <w:sz w:val="24"/>
          <w:szCs w:val="24"/>
        </w:rPr>
      </w:pPr>
      <w:r w:rsidRPr="00090897">
        <w:rPr>
          <w:rFonts w:ascii="Times New Roman" w:hAnsi="Times New Roman" w:cs="Times New Roman"/>
          <w:sz w:val="24"/>
          <w:szCs w:val="24"/>
        </w:rPr>
        <w:t>обеспечения открытости информации о правилах и условиях использования земельных участков, осуществления на них строительства и реконструкции</w:t>
      </w:r>
      <w:r>
        <w:rPr>
          <w:rFonts w:ascii="Times New Roman" w:hAnsi="Times New Roman" w:cs="Times New Roman"/>
          <w:sz w:val="24"/>
          <w:szCs w:val="24"/>
        </w:rPr>
        <w:t xml:space="preserve"> объектов капитального строительства</w:t>
      </w:r>
      <w:r w:rsidRPr="00090897">
        <w:rPr>
          <w:rFonts w:ascii="Times New Roman" w:hAnsi="Times New Roman" w:cs="Times New Roman"/>
          <w:sz w:val="24"/>
          <w:szCs w:val="24"/>
        </w:rPr>
        <w:t xml:space="preserve">; </w:t>
      </w:r>
    </w:p>
    <w:p w:rsidR="00AE2B49" w:rsidRPr="00090897" w:rsidRDefault="00AE2B49" w:rsidP="00AE2B49">
      <w:pPr>
        <w:pStyle w:val="ConsPlusNormal"/>
        <w:numPr>
          <w:ilvl w:val="0"/>
          <w:numId w:val="12"/>
        </w:numPr>
        <w:jc w:val="both"/>
        <w:rPr>
          <w:rFonts w:ascii="Times New Roman" w:hAnsi="Times New Roman" w:cs="Times New Roman"/>
          <w:sz w:val="24"/>
          <w:szCs w:val="24"/>
        </w:rPr>
      </w:pPr>
      <w:r>
        <w:rPr>
          <w:rFonts w:ascii="Times New Roman" w:hAnsi="Times New Roman" w:cs="Times New Roman"/>
          <w:sz w:val="24"/>
          <w:szCs w:val="24"/>
        </w:rPr>
        <w:t>предоставления земельных участков, находящих</w:t>
      </w:r>
      <w:r w:rsidRPr="00090897">
        <w:rPr>
          <w:rFonts w:ascii="Times New Roman" w:hAnsi="Times New Roman" w:cs="Times New Roman"/>
          <w:sz w:val="24"/>
          <w:szCs w:val="24"/>
        </w:rPr>
        <w:t xml:space="preserve">ся в государственной и муниципальной собственности, физическим и юридическим лицам для осуществления строительства и реконструкции объектов капитального строительства. </w:t>
      </w:r>
    </w:p>
    <w:p w:rsidR="00AE2B49" w:rsidRPr="00090897" w:rsidRDefault="00AE2B49" w:rsidP="00AE2B49">
      <w:pPr>
        <w:pStyle w:val="ConsPlusNormal"/>
        <w:ind w:firstLine="709"/>
        <w:jc w:val="both"/>
        <w:rPr>
          <w:rFonts w:ascii="Times New Roman" w:hAnsi="Times New Roman" w:cs="Times New Roman"/>
          <w:sz w:val="24"/>
          <w:szCs w:val="24"/>
        </w:rPr>
      </w:pPr>
    </w:p>
    <w:p w:rsidR="00AE2B49" w:rsidRPr="00090897" w:rsidRDefault="00AE2B49" w:rsidP="00AE2B49">
      <w:pPr>
        <w:pStyle w:val="3"/>
        <w:spacing w:before="0" w:after="0"/>
        <w:ind w:firstLine="680"/>
        <w:jc w:val="center"/>
        <w:rPr>
          <w:rFonts w:ascii="Times New Roman" w:hAnsi="Times New Roman"/>
          <w:sz w:val="24"/>
          <w:szCs w:val="24"/>
        </w:rPr>
      </w:pPr>
      <w:bookmarkStart w:id="23" w:name="_Toc36997993"/>
      <w:bookmarkStart w:id="24" w:name="_Toc51335752"/>
      <w:r w:rsidRPr="00090897">
        <w:rPr>
          <w:rFonts w:ascii="Times New Roman" w:hAnsi="Times New Roman"/>
          <w:sz w:val="24"/>
          <w:szCs w:val="24"/>
        </w:rPr>
        <w:t xml:space="preserve">Статья 2. </w:t>
      </w:r>
      <w:r w:rsidRPr="00090897">
        <w:rPr>
          <w:rFonts w:ascii="Times New Roman" w:hAnsi="Times New Roman"/>
          <w:bCs w:val="0"/>
          <w:sz w:val="24"/>
          <w:szCs w:val="24"/>
        </w:rPr>
        <w:t>Использование земельных участков или объектов капитального строительства, не соответствующих требованиям градостроительных регламентов</w:t>
      </w:r>
      <w:bookmarkEnd w:id="23"/>
      <w:bookmarkEnd w:id="24"/>
    </w:p>
    <w:p w:rsidR="00AE2B49" w:rsidRPr="00090897" w:rsidRDefault="00AE2B49" w:rsidP="00AE2B49">
      <w:pPr>
        <w:pStyle w:val="ConsPlusNormal"/>
        <w:ind w:firstLine="709"/>
        <w:jc w:val="both"/>
        <w:rPr>
          <w:rFonts w:ascii="Times New Roman" w:hAnsi="Times New Roman" w:cs="Times New Roman"/>
          <w:sz w:val="24"/>
          <w:szCs w:val="24"/>
        </w:rPr>
      </w:pPr>
    </w:p>
    <w:p w:rsidR="00AE2B49" w:rsidRPr="00090897" w:rsidRDefault="00AE2B49" w:rsidP="00AE2B49">
      <w:pPr>
        <w:ind w:firstLine="680"/>
        <w:jc w:val="both"/>
      </w:pPr>
      <w:r w:rsidRPr="00090897">
        <w:t>1. Не допускается использование земельных участков или объектов капитального строительства, не соответствующих требованиям градостроительных регламентов, за исключением случаев, установленных частью 2 настоящей статьи.</w:t>
      </w:r>
    </w:p>
    <w:p w:rsidR="00AE2B49" w:rsidRPr="00090897" w:rsidRDefault="00AE2B49" w:rsidP="00AE2B49">
      <w:pPr>
        <w:ind w:firstLine="680"/>
        <w:jc w:val="both"/>
      </w:pPr>
      <w:r w:rsidRPr="00090897">
        <w:t>2. В соответствии с частью 8 статьи 36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E2B49" w:rsidRPr="00090897" w:rsidRDefault="00AE2B49" w:rsidP="00AE2B49">
      <w:pPr>
        <w:ind w:firstLine="680"/>
        <w:jc w:val="both"/>
      </w:pPr>
      <w:r w:rsidRPr="00090897">
        <w:t>3. 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E2B49" w:rsidRPr="00090897" w:rsidRDefault="00AE2B49" w:rsidP="00AE2B49">
      <w:pPr>
        <w:autoSpaceDE w:val="0"/>
        <w:autoSpaceDN w:val="0"/>
        <w:adjustRightInd w:val="0"/>
        <w:ind w:firstLine="709"/>
        <w:jc w:val="both"/>
        <w:rPr>
          <w:kern w:val="28"/>
        </w:rPr>
      </w:pPr>
      <w:r w:rsidRPr="00090897">
        <w:rPr>
          <w:kern w:val="28"/>
        </w:rPr>
        <w:t>4. 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rsidR="00AE2B49" w:rsidRPr="00090897" w:rsidRDefault="00AE2B49" w:rsidP="00AE2B49">
      <w:pPr>
        <w:pStyle w:val="ConsPlusNormal"/>
        <w:ind w:firstLine="709"/>
        <w:jc w:val="both"/>
        <w:rPr>
          <w:rFonts w:ascii="Times New Roman" w:hAnsi="Times New Roman" w:cs="Times New Roman"/>
          <w:sz w:val="24"/>
          <w:szCs w:val="24"/>
        </w:rPr>
      </w:pPr>
    </w:p>
    <w:p w:rsidR="00AE2B49" w:rsidRPr="00090897" w:rsidRDefault="00AE2B49" w:rsidP="00AE2B49">
      <w:pPr>
        <w:pStyle w:val="2"/>
        <w:spacing w:before="0" w:after="0"/>
        <w:ind w:firstLine="708"/>
        <w:jc w:val="center"/>
        <w:rPr>
          <w:rFonts w:ascii="Times New Roman" w:hAnsi="Times New Roman"/>
          <w:i w:val="0"/>
          <w:sz w:val="24"/>
          <w:szCs w:val="24"/>
        </w:rPr>
      </w:pPr>
      <w:bookmarkStart w:id="25" w:name="_Toc36997994"/>
      <w:bookmarkStart w:id="26" w:name="_Toc51335753"/>
      <w:r w:rsidRPr="00090897">
        <w:rPr>
          <w:rFonts w:ascii="Times New Roman" w:hAnsi="Times New Roman"/>
          <w:i w:val="0"/>
          <w:sz w:val="24"/>
          <w:szCs w:val="24"/>
        </w:rPr>
        <w:t>ГЛАВА 2. Положение о регулировании землепользования и застройки органами местного самоуправления</w:t>
      </w:r>
      <w:bookmarkEnd w:id="25"/>
      <w:bookmarkEnd w:id="26"/>
    </w:p>
    <w:p w:rsidR="00AE2B49" w:rsidRPr="00090897" w:rsidRDefault="00AE2B49" w:rsidP="00AE2B49">
      <w:pPr>
        <w:pStyle w:val="ConsPlusNormal"/>
        <w:ind w:firstLine="709"/>
        <w:jc w:val="center"/>
        <w:rPr>
          <w:rFonts w:ascii="Times New Roman" w:hAnsi="Times New Roman" w:cs="Times New Roman"/>
          <w:sz w:val="24"/>
          <w:szCs w:val="24"/>
        </w:rPr>
      </w:pPr>
    </w:p>
    <w:p w:rsidR="00AE2B49" w:rsidRPr="00090897" w:rsidRDefault="00AE2B49" w:rsidP="00AE2B49">
      <w:pPr>
        <w:pStyle w:val="3"/>
        <w:spacing w:before="0" w:after="0"/>
        <w:ind w:firstLine="708"/>
        <w:jc w:val="center"/>
        <w:rPr>
          <w:rFonts w:ascii="Times New Roman" w:hAnsi="Times New Roman"/>
          <w:sz w:val="24"/>
          <w:szCs w:val="24"/>
        </w:rPr>
      </w:pPr>
      <w:bookmarkStart w:id="27" w:name="_Toc36997995"/>
      <w:bookmarkStart w:id="28" w:name="_Toc51335754"/>
      <w:r>
        <w:rPr>
          <w:rFonts w:ascii="Times New Roman" w:hAnsi="Times New Roman"/>
          <w:sz w:val="24"/>
          <w:szCs w:val="24"/>
        </w:rPr>
        <w:t xml:space="preserve">Статья </w:t>
      </w:r>
      <w:r w:rsidRPr="00090897">
        <w:rPr>
          <w:rFonts w:ascii="Times New Roman" w:hAnsi="Times New Roman"/>
          <w:sz w:val="24"/>
          <w:szCs w:val="24"/>
        </w:rPr>
        <w:t>3. 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bookmarkEnd w:id="27"/>
      <w:bookmarkEnd w:id="28"/>
    </w:p>
    <w:p w:rsidR="00AE2B49" w:rsidRPr="00090897" w:rsidRDefault="00AE2B49" w:rsidP="00AE2B49">
      <w:pPr>
        <w:pStyle w:val="ConsPlusNormal"/>
        <w:ind w:firstLine="709"/>
        <w:jc w:val="both"/>
        <w:rPr>
          <w:rFonts w:ascii="Times New Roman" w:hAnsi="Times New Roman" w:cs="Times New Roman"/>
          <w:sz w:val="24"/>
          <w:szCs w:val="24"/>
        </w:rPr>
      </w:pPr>
    </w:p>
    <w:p w:rsidR="00AE2B49" w:rsidRPr="00090897" w:rsidRDefault="00AE2B49" w:rsidP="00AE2B49">
      <w:pPr>
        <w:autoSpaceDE w:val="0"/>
        <w:autoSpaceDN w:val="0"/>
        <w:adjustRightInd w:val="0"/>
        <w:ind w:firstLine="709"/>
        <w:jc w:val="both"/>
        <w:rPr>
          <w:kern w:val="28"/>
        </w:rPr>
      </w:pPr>
      <w:r w:rsidRPr="00090897">
        <w:rPr>
          <w:kern w:val="28"/>
        </w:rPr>
        <w:t xml:space="preserve">1. Полномочия в сфере землепользования и застройки территории </w:t>
      </w:r>
      <w:r>
        <w:t xml:space="preserve">Толмачёвского </w:t>
      </w:r>
      <w:r w:rsidRPr="00090897">
        <w:t>городского</w:t>
      </w:r>
      <w:r w:rsidRPr="00090897">
        <w:rPr>
          <w:kern w:val="28"/>
        </w:rPr>
        <w:t xml:space="preserve"> поселения осуществляются органами местного самоуправления</w:t>
      </w:r>
      <w:r w:rsidRPr="00090897">
        <w:t xml:space="preserve"> </w:t>
      </w:r>
      <w:r>
        <w:t xml:space="preserve">Толмачёвского </w:t>
      </w:r>
      <w:r w:rsidRPr="00090897">
        <w:t>городского</w:t>
      </w:r>
      <w:r w:rsidRPr="00090897">
        <w:rPr>
          <w:kern w:val="28"/>
        </w:rPr>
        <w:t xml:space="preserve"> поселения в соответствии с действующим законодательством.</w:t>
      </w:r>
    </w:p>
    <w:p w:rsidR="00AE2B49" w:rsidRPr="00090897" w:rsidRDefault="00AE2B49" w:rsidP="00AE2B49">
      <w:pPr>
        <w:autoSpaceDE w:val="0"/>
        <w:autoSpaceDN w:val="0"/>
        <w:adjustRightInd w:val="0"/>
        <w:ind w:firstLine="709"/>
        <w:jc w:val="both"/>
        <w:rPr>
          <w:kern w:val="28"/>
        </w:rPr>
      </w:pPr>
      <w:r w:rsidRPr="00090897">
        <w:rPr>
          <w:kern w:val="28"/>
        </w:rPr>
        <w:t xml:space="preserve">2. </w:t>
      </w:r>
      <w:r w:rsidRPr="00AF6A6C">
        <w:rPr>
          <w:spacing w:val="2"/>
          <w:shd w:val="clear" w:color="auto" w:fill="FFFFFF"/>
        </w:rPr>
        <w:t>Полномочия органов местного самоуправления Ленинградской области в области градостроительной деятельности осуществляют уполномоченные Правительством Ленинградской области органы исполни</w:t>
      </w:r>
      <w:r>
        <w:rPr>
          <w:spacing w:val="2"/>
          <w:shd w:val="clear" w:color="auto" w:fill="FFFFFF"/>
        </w:rPr>
        <w:t xml:space="preserve">тельной власти </w:t>
      </w:r>
      <w:r w:rsidRPr="00AF6A6C">
        <w:rPr>
          <w:spacing w:val="2"/>
          <w:shd w:val="clear" w:color="auto" w:fill="FFFFFF"/>
        </w:rPr>
        <w:t xml:space="preserve">Ленинградской области в соответствии </w:t>
      </w:r>
      <w:r w:rsidRPr="00AF6A6C">
        <w:rPr>
          <w:kern w:val="28"/>
        </w:rPr>
        <w:t>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AE2B49" w:rsidRPr="00090897" w:rsidRDefault="00AE2B49" w:rsidP="00AE2B49">
      <w:pPr>
        <w:pStyle w:val="ConsPlusNormal"/>
        <w:ind w:firstLine="709"/>
        <w:jc w:val="both"/>
        <w:rPr>
          <w:rFonts w:ascii="Times New Roman" w:hAnsi="Times New Roman" w:cs="Times New Roman"/>
          <w:sz w:val="24"/>
          <w:szCs w:val="24"/>
        </w:rPr>
      </w:pPr>
    </w:p>
    <w:p w:rsidR="00AE2B49" w:rsidRPr="00D84AF2" w:rsidRDefault="00AE2B49" w:rsidP="00AE2B49">
      <w:pPr>
        <w:pStyle w:val="3"/>
        <w:spacing w:before="0" w:after="0"/>
        <w:ind w:firstLine="708"/>
        <w:jc w:val="center"/>
        <w:rPr>
          <w:rFonts w:ascii="Times New Roman" w:hAnsi="Times New Roman"/>
          <w:sz w:val="24"/>
          <w:szCs w:val="24"/>
        </w:rPr>
      </w:pPr>
      <w:bookmarkStart w:id="29" w:name="_Toc36997996"/>
      <w:bookmarkStart w:id="30" w:name="_Toc51335755"/>
      <w:r w:rsidRPr="00D84AF2">
        <w:rPr>
          <w:rFonts w:ascii="Times New Roman" w:hAnsi="Times New Roman"/>
          <w:sz w:val="24"/>
          <w:szCs w:val="24"/>
        </w:rPr>
        <w:t>Статья 4. Комиссия по подготовке проекта правил землепользования и застройки</w:t>
      </w:r>
      <w:bookmarkEnd w:id="29"/>
      <w:bookmarkEnd w:id="30"/>
    </w:p>
    <w:p w:rsidR="00AE2B49" w:rsidRPr="00D84AF2" w:rsidRDefault="00AE2B49" w:rsidP="00AE2B49">
      <w:pPr>
        <w:pStyle w:val="ConsPlusNormal"/>
        <w:ind w:firstLine="709"/>
        <w:jc w:val="both"/>
        <w:rPr>
          <w:rFonts w:ascii="Times New Roman" w:hAnsi="Times New Roman" w:cs="Times New Roman"/>
          <w:sz w:val="24"/>
          <w:szCs w:val="24"/>
        </w:rPr>
      </w:pPr>
    </w:p>
    <w:p w:rsidR="00AE2B49" w:rsidRPr="002D5BCE" w:rsidRDefault="00AE2B49" w:rsidP="00AE2B49">
      <w:pPr>
        <w:autoSpaceDE w:val="0"/>
        <w:autoSpaceDN w:val="0"/>
        <w:adjustRightInd w:val="0"/>
        <w:ind w:firstLine="709"/>
        <w:jc w:val="both"/>
        <w:rPr>
          <w:kern w:val="28"/>
        </w:rPr>
      </w:pPr>
      <w:r w:rsidRPr="00090897">
        <w:rPr>
          <w:kern w:val="28"/>
        </w:rPr>
        <w:t xml:space="preserve">1. Комиссия по подготовке проекта правил землепользования и застройки </w:t>
      </w:r>
      <w:r w:rsidR="004C613B" w:rsidRPr="004C613B">
        <w:rPr>
          <w:kern w:val="28"/>
        </w:rPr>
        <w:t>муниципального образования Толмачёвское городское поселение Лужского муниципального района Ленинградской области</w:t>
      </w:r>
      <w:r w:rsidR="004C613B">
        <w:rPr>
          <w:kern w:val="28"/>
        </w:rPr>
        <w:t xml:space="preserve"> </w:t>
      </w:r>
      <w:r w:rsidRPr="00090897">
        <w:rPr>
          <w:kern w:val="28"/>
        </w:rPr>
        <w:t xml:space="preserve">(далее – Комиссия) </w:t>
      </w:r>
      <w:r w:rsidR="004C613B">
        <w:rPr>
          <w:kern w:val="28"/>
        </w:rPr>
        <w:t xml:space="preserve">сформирована </w:t>
      </w:r>
      <w:r w:rsidRPr="00090897">
        <w:rPr>
          <w:kern w:val="28"/>
        </w:rPr>
        <w:t xml:space="preserve">в целях обеспечения реализации настоящих Правил и является постоянно действующим </w:t>
      </w:r>
      <w:r w:rsidRPr="002D5BCE">
        <w:rPr>
          <w:kern w:val="28"/>
        </w:rPr>
        <w:t xml:space="preserve">коллегиальным органом при администрации </w:t>
      </w:r>
      <w:r>
        <w:t xml:space="preserve">Толмачёвского </w:t>
      </w:r>
      <w:r w:rsidRPr="002D5BCE">
        <w:t>городского</w:t>
      </w:r>
      <w:r w:rsidRPr="002D5BCE">
        <w:rPr>
          <w:kern w:val="28"/>
        </w:rPr>
        <w:t xml:space="preserve"> поселения.</w:t>
      </w:r>
    </w:p>
    <w:p w:rsidR="00AE2B49" w:rsidRDefault="00AE2B49" w:rsidP="00AE2B49">
      <w:pPr>
        <w:autoSpaceDE w:val="0"/>
        <w:autoSpaceDN w:val="0"/>
        <w:adjustRightInd w:val="0"/>
        <w:ind w:firstLine="709"/>
        <w:jc w:val="both"/>
        <w:rPr>
          <w:kern w:val="28"/>
        </w:rPr>
      </w:pPr>
      <w:r w:rsidRPr="00AF4E45">
        <w:rPr>
          <w:kern w:val="28"/>
        </w:rPr>
        <w:t xml:space="preserve">2. Комиссия формируется на основании постановления главы администрации </w:t>
      </w:r>
      <w:r w:rsidRPr="00AF4E45">
        <w:t>Толмачёвского городского</w:t>
      </w:r>
      <w:r w:rsidRPr="00AF4E45">
        <w:rPr>
          <w:kern w:val="28"/>
        </w:rPr>
        <w:t xml:space="preserve"> поселения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и областным законом от 10 апреля 2017 года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
    <w:p w:rsidR="00AE2B49" w:rsidRPr="006D3C2F" w:rsidRDefault="00AE2B49" w:rsidP="00AE2B49">
      <w:pPr>
        <w:autoSpaceDE w:val="0"/>
        <w:autoSpaceDN w:val="0"/>
        <w:adjustRightInd w:val="0"/>
        <w:ind w:firstLine="709"/>
        <w:jc w:val="both"/>
        <w:rPr>
          <w:kern w:val="28"/>
        </w:rPr>
      </w:pPr>
      <w:r w:rsidRPr="006D3C2F">
        <w:rPr>
          <w:kern w:val="28"/>
        </w:rPr>
        <w:t>3. Основные направления деятельности Комиссии и состав Комиссии утверждены постановлением администрации Толмачёвского городского поселения от 28 августа 2019 года № 298 «О создании комиссии по подготовке проекта правил землепользования и застройки муниципального образования Толмачёвское городское поселение Лужского муниципального района Ленинградской области».</w:t>
      </w:r>
    </w:p>
    <w:p w:rsidR="00AE2B49" w:rsidRPr="00885E9F" w:rsidRDefault="00AE2B49" w:rsidP="00AE2B49">
      <w:pPr>
        <w:autoSpaceDE w:val="0"/>
        <w:autoSpaceDN w:val="0"/>
        <w:adjustRightInd w:val="0"/>
        <w:ind w:firstLine="567"/>
        <w:jc w:val="both"/>
        <w:rPr>
          <w:kern w:val="28"/>
        </w:rPr>
      </w:pPr>
      <w:r w:rsidRPr="006D3C2F">
        <w:rPr>
          <w:kern w:val="28"/>
        </w:rPr>
        <w:t>4. Решения Комиссии принимаются простым большинством голосов от числа</w:t>
      </w:r>
      <w:r w:rsidRPr="00885E9F">
        <w:rPr>
          <w:kern w:val="28"/>
        </w:rPr>
        <w:t xml:space="preserve"> присутствующих членов Комиссии. При равенстве количества голосов, поданных «за» и «против», голос председательствующего на заседании Комиссии является определяющим.</w:t>
      </w:r>
    </w:p>
    <w:p w:rsidR="00AE2B49" w:rsidRPr="00885E9F" w:rsidRDefault="00AE2B49" w:rsidP="00AE2B49">
      <w:pPr>
        <w:autoSpaceDE w:val="0"/>
        <w:autoSpaceDN w:val="0"/>
        <w:adjustRightInd w:val="0"/>
        <w:ind w:firstLine="567"/>
        <w:jc w:val="both"/>
        <w:rPr>
          <w:kern w:val="28"/>
        </w:rPr>
      </w:pPr>
      <w:r>
        <w:rPr>
          <w:kern w:val="28"/>
        </w:rPr>
        <w:t>5</w:t>
      </w:r>
      <w:r w:rsidRPr="00885E9F">
        <w:rPr>
          <w:kern w:val="28"/>
        </w:rPr>
        <w:t xml:space="preserve">. Члены Комиссии, не согласные с протоколом в целом или с его отдельными положениями, вправе приложить к протоколу особое мнение, о чем в протоколе делается соответствующая запись. </w:t>
      </w:r>
    </w:p>
    <w:p w:rsidR="00AE2B49" w:rsidRPr="00885E9F" w:rsidRDefault="00AE2B49" w:rsidP="00AE2B49">
      <w:pPr>
        <w:autoSpaceDE w:val="0"/>
        <w:autoSpaceDN w:val="0"/>
        <w:adjustRightInd w:val="0"/>
        <w:ind w:firstLine="567"/>
        <w:jc w:val="both"/>
        <w:rPr>
          <w:kern w:val="28"/>
        </w:rPr>
      </w:pPr>
      <w:r>
        <w:rPr>
          <w:kern w:val="28"/>
        </w:rPr>
        <w:t>6</w:t>
      </w:r>
      <w:r w:rsidRPr="00885E9F">
        <w:rPr>
          <w:kern w:val="28"/>
        </w:rPr>
        <w:t>. Итоги каждого заседания Комиссии оформляются протоколом, в котором фиксируются вопросы, вынесенные на рассмотрение Комиссии, а также принятые по ним решения. Протокол подписывается председателем Комиссии или в случае его отсутствия - заместителем председателя Комиссии и секретарем Комиссии.</w:t>
      </w:r>
    </w:p>
    <w:p w:rsidR="00AE2B49" w:rsidRPr="00090897" w:rsidRDefault="00AE2B49" w:rsidP="00AE2B49">
      <w:pPr>
        <w:autoSpaceDE w:val="0"/>
        <w:autoSpaceDN w:val="0"/>
        <w:adjustRightInd w:val="0"/>
        <w:ind w:firstLine="567"/>
        <w:jc w:val="both"/>
        <w:rPr>
          <w:kern w:val="28"/>
        </w:rPr>
      </w:pPr>
    </w:p>
    <w:p w:rsidR="00AE2B49" w:rsidRPr="00090897" w:rsidRDefault="00AE2B49" w:rsidP="00AE2B49">
      <w:pPr>
        <w:pStyle w:val="2"/>
        <w:spacing w:before="0" w:after="0"/>
        <w:ind w:firstLine="567"/>
        <w:jc w:val="center"/>
        <w:rPr>
          <w:rFonts w:ascii="Times New Roman" w:hAnsi="Times New Roman"/>
          <w:i w:val="0"/>
          <w:sz w:val="24"/>
          <w:szCs w:val="24"/>
        </w:rPr>
      </w:pPr>
      <w:bookmarkStart w:id="31" w:name="_Toc36997997"/>
      <w:bookmarkStart w:id="32" w:name="_Toc51335756"/>
      <w:r w:rsidRPr="00090897">
        <w:rPr>
          <w:rFonts w:ascii="Times New Roman" w:hAnsi="Times New Roman"/>
          <w:i w:val="0"/>
          <w:sz w:val="24"/>
          <w:szCs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1"/>
      <w:bookmarkEnd w:id="32"/>
    </w:p>
    <w:p w:rsidR="00AE2B49" w:rsidRPr="00090897" w:rsidRDefault="00AE2B49" w:rsidP="00AE2B49">
      <w:pPr>
        <w:autoSpaceDE w:val="0"/>
        <w:autoSpaceDN w:val="0"/>
        <w:adjustRightInd w:val="0"/>
        <w:ind w:firstLine="567"/>
        <w:jc w:val="center"/>
        <w:rPr>
          <w:kern w:val="28"/>
        </w:rPr>
      </w:pPr>
    </w:p>
    <w:p w:rsidR="00AE2B49" w:rsidRPr="00090897" w:rsidRDefault="00AE2B49" w:rsidP="00AE2B49">
      <w:pPr>
        <w:pStyle w:val="3"/>
        <w:spacing w:before="0" w:after="0"/>
        <w:ind w:firstLine="567"/>
        <w:jc w:val="center"/>
        <w:rPr>
          <w:rFonts w:ascii="Times New Roman" w:hAnsi="Times New Roman"/>
          <w:sz w:val="24"/>
          <w:szCs w:val="24"/>
        </w:rPr>
      </w:pPr>
      <w:bookmarkStart w:id="33" w:name="_Toc36997998"/>
      <w:bookmarkStart w:id="34" w:name="_Toc51335757"/>
      <w:r w:rsidRPr="00090897">
        <w:rPr>
          <w:rFonts w:ascii="Times New Roman" w:hAnsi="Times New Roman"/>
          <w:sz w:val="24"/>
          <w:szCs w:val="24"/>
        </w:rPr>
        <w:t>Статья 5. Изменение видов разрешенного использования земельных участков и объектов капитального строительства</w:t>
      </w:r>
      <w:bookmarkEnd w:id="33"/>
      <w:bookmarkEnd w:id="34"/>
    </w:p>
    <w:p w:rsidR="00AE2B49" w:rsidRPr="00090897" w:rsidRDefault="00AE2B49" w:rsidP="00AE2B49">
      <w:pPr>
        <w:autoSpaceDE w:val="0"/>
        <w:autoSpaceDN w:val="0"/>
        <w:adjustRightInd w:val="0"/>
        <w:ind w:firstLine="567"/>
        <w:jc w:val="both"/>
        <w:rPr>
          <w:kern w:val="28"/>
        </w:rPr>
      </w:pPr>
    </w:p>
    <w:p w:rsidR="00AE2B49" w:rsidRPr="00090897" w:rsidRDefault="00AE2B49" w:rsidP="00AE2B49">
      <w:pPr>
        <w:pStyle w:val="a6"/>
        <w:tabs>
          <w:tab w:val="left" w:pos="1134"/>
        </w:tabs>
        <w:rPr>
          <w:rFonts w:ascii="Times New Roman" w:hAnsi="Times New Roman"/>
        </w:rPr>
      </w:pPr>
      <w:r w:rsidRPr="00090897">
        <w:rPr>
          <w:rFonts w:ascii="Times New Roman" w:hAnsi="Times New Roman"/>
        </w:rPr>
        <w:t>1. 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AE2B49" w:rsidRPr="00090897" w:rsidRDefault="00AE2B49" w:rsidP="00AE2B49">
      <w:pPr>
        <w:pStyle w:val="a6"/>
        <w:rPr>
          <w:rFonts w:ascii="Times New Roman" w:hAnsi="Times New Roman"/>
        </w:rPr>
      </w:pPr>
      <w:r w:rsidRPr="00090897">
        <w:rPr>
          <w:rFonts w:ascii="Times New Roman" w:hAnsi="Times New Roman"/>
        </w:rPr>
        <w:t>2. Разрешенное использование земельных участков и объектов капитального строительства может быть следующих видов:</w:t>
      </w:r>
    </w:p>
    <w:p w:rsidR="00AE2B49" w:rsidRPr="00090897" w:rsidRDefault="00AE2B49" w:rsidP="00AE2B49">
      <w:pPr>
        <w:pStyle w:val="a6"/>
        <w:numPr>
          <w:ilvl w:val="0"/>
          <w:numId w:val="2"/>
        </w:numPr>
        <w:tabs>
          <w:tab w:val="left" w:pos="1134"/>
        </w:tabs>
        <w:rPr>
          <w:rFonts w:ascii="Times New Roman" w:hAnsi="Times New Roman"/>
        </w:rPr>
      </w:pPr>
      <w:r w:rsidRPr="00090897">
        <w:rPr>
          <w:rFonts w:ascii="Times New Roman" w:hAnsi="Times New Roman"/>
        </w:rPr>
        <w:t>основные виды разрешенного использования;</w:t>
      </w:r>
    </w:p>
    <w:p w:rsidR="00AE2B49" w:rsidRPr="00090897" w:rsidRDefault="00AE2B49" w:rsidP="00AE2B49">
      <w:pPr>
        <w:pStyle w:val="a6"/>
        <w:numPr>
          <w:ilvl w:val="0"/>
          <w:numId w:val="2"/>
        </w:numPr>
        <w:tabs>
          <w:tab w:val="left" w:pos="1134"/>
        </w:tabs>
        <w:rPr>
          <w:rFonts w:ascii="Times New Roman" w:hAnsi="Times New Roman"/>
        </w:rPr>
      </w:pPr>
      <w:r w:rsidRPr="00090897">
        <w:rPr>
          <w:rFonts w:ascii="Times New Roman" w:hAnsi="Times New Roman"/>
        </w:rPr>
        <w:t>условно разрешенные виды использования;</w:t>
      </w:r>
    </w:p>
    <w:p w:rsidR="00AE2B49" w:rsidRPr="00090897" w:rsidRDefault="00AE2B49" w:rsidP="00AE2B49">
      <w:pPr>
        <w:pStyle w:val="a6"/>
        <w:numPr>
          <w:ilvl w:val="0"/>
          <w:numId w:val="2"/>
        </w:numPr>
        <w:tabs>
          <w:tab w:val="left" w:pos="1134"/>
        </w:tabs>
        <w:rPr>
          <w:rFonts w:ascii="Times New Roman" w:hAnsi="Times New Roman"/>
        </w:rPr>
      </w:pPr>
      <w:r w:rsidRPr="00090897">
        <w:rPr>
          <w:rFonts w:ascii="Times New Roman" w:hAnsi="Times New Roman"/>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AE2B49" w:rsidRPr="00090897" w:rsidRDefault="00AE2B49" w:rsidP="00AE2B49">
      <w:pPr>
        <w:pStyle w:val="ConsPlusNormal"/>
        <w:ind w:firstLine="540"/>
        <w:jc w:val="both"/>
        <w:rPr>
          <w:rFonts w:ascii="Times New Roman" w:hAnsi="Times New Roman"/>
          <w:sz w:val="24"/>
          <w:szCs w:val="24"/>
        </w:rPr>
      </w:pPr>
      <w:r w:rsidRPr="00090897">
        <w:rPr>
          <w:rFonts w:ascii="Times New Roman" w:hAnsi="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w:t>
      </w:r>
      <w:r>
        <w:rPr>
          <w:rFonts w:ascii="Times New Roman" w:hAnsi="Times New Roman"/>
          <w:sz w:val="24"/>
          <w:szCs w:val="24"/>
        </w:rPr>
        <w:t>ествляется в соответствии с вида</w:t>
      </w:r>
      <w:r w:rsidRPr="00090897">
        <w:rPr>
          <w:rFonts w:ascii="Times New Roman" w:hAnsi="Times New Roman"/>
          <w:sz w:val="24"/>
          <w:szCs w:val="24"/>
        </w:rPr>
        <w:t>м</w:t>
      </w:r>
      <w:r>
        <w:rPr>
          <w:rFonts w:ascii="Times New Roman" w:hAnsi="Times New Roman"/>
          <w:sz w:val="24"/>
          <w:szCs w:val="24"/>
        </w:rPr>
        <w:t>и</w:t>
      </w:r>
      <w:r w:rsidRPr="00090897">
        <w:rPr>
          <w:rFonts w:ascii="Times New Roman" w:hAnsi="Times New Roman"/>
          <w:sz w:val="24"/>
          <w:szCs w:val="24"/>
        </w:rPr>
        <w:t xml:space="preserve"> разрешенн</w:t>
      </w:r>
      <w:r>
        <w:rPr>
          <w:rFonts w:ascii="Times New Roman" w:hAnsi="Times New Roman"/>
          <w:sz w:val="24"/>
          <w:szCs w:val="24"/>
        </w:rPr>
        <w:t>ого использования, установленными</w:t>
      </w:r>
      <w:r w:rsidRPr="00090897">
        <w:rPr>
          <w:rFonts w:ascii="Times New Roman" w:hAnsi="Times New Roman"/>
          <w:sz w:val="24"/>
          <w:szCs w:val="24"/>
        </w:rPr>
        <w:t xml:space="preserve"> градостроительным регламентом при условии соблюдения требований технических регламентов.</w:t>
      </w:r>
    </w:p>
    <w:p w:rsidR="00AE2B49" w:rsidRPr="00090897" w:rsidRDefault="00AE2B49" w:rsidP="00AE2B49">
      <w:pPr>
        <w:pStyle w:val="ConsPlusNormal"/>
        <w:ind w:firstLine="540"/>
        <w:jc w:val="both"/>
        <w:rPr>
          <w:rFonts w:ascii="Times New Roman" w:hAnsi="Times New Roman"/>
          <w:sz w:val="24"/>
          <w:szCs w:val="24"/>
        </w:rPr>
      </w:pPr>
      <w:r w:rsidRPr="00090897">
        <w:rPr>
          <w:rFonts w:ascii="Times New Roman" w:hAnsi="Times New Roman"/>
          <w:sz w:val="24"/>
          <w:szCs w:val="24"/>
        </w:rPr>
        <w:t>4.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1 сентября 2014 года № 540.</w:t>
      </w:r>
    </w:p>
    <w:p w:rsidR="00AE2B49" w:rsidRPr="00090897" w:rsidRDefault="00AE2B49" w:rsidP="00AE2B49">
      <w:pPr>
        <w:pStyle w:val="ConsPlusNormal"/>
        <w:ind w:firstLine="540"/>
        <w:jc w:val="both"/>
        <w:rPr>
          <w:rFonts w:ascii="Times New Roman" w:hAnsi="Times New Roman"/>
          <w:sz w:val="24"/>
          <w:szCs w:val="24"/>
        </w:rPr>
      </w:pPr>
      <w:r w:rsidRPr="00090897">
        <w:rPr>
          <w:rFonts w:ascii="Times New Roman" w:hAnsi="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w:t>
      </w:r>
      <w:r>
        <w:rPr>
          <w:rFonts w:ascii="Times New Roman" w:hAnsi="Times New Roman"/>
          <w:sz w:val="24"/>
          <w:szCs w:val="24"/>
        </w:rPr>
        <w:t>асований</w:t>
      </w:r>
      <w:r w:rsidRPr="00090897">
        <w:rPr>
          <w:rFonts w:ascii="Times New Roman" w:hAnsi="Times New Roman"/>
          <w:sz w:val="24"/>
          <w:szCs w:val="24"/>
        </w:rPr>
        <w:t>.</w:t>
      </w:r>
    </w:p>
    <w:p w:rsidR="00AE2B49" w:rsidRPr="00090897" w:rsidRDefault="00AE2B49" w:rsidP="00AE2B49">
      <w:pPr>
        <w:ind w:firstLine="567"/>
        <w:jc w:val="both"/>
      </w:pPr>
      <w:r w:rsidRPr="00090897">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E2B49" w:rsidRPr="00090897" w:rsidRDefault="00AE2B49" w:rsidP="00AE2B49">
      <w:pPr>
        <w:ind w:firstLine="567"/>
        <w:jc w:val="both"/>
      </w:pPr>
    </w:p>
    <w:p w:rsidR="00AE2B49" w:rsidRPr="00090897" w:rsidRDefault="00AE2B49" w:rsidP="00AE2B49">
      <w:pPr>
        <w:pStyle w:val="3"/>
        <w:spacing w:before="0" w:after="0"/>
        <w:ind w:firstLine="708"/>
        <w:jc w:val="center"/>
        <w:rPr>
          <w:rFonts w:ascii="Times New Roman" w:hAnsi="Times New Roman"/>
          <w:sz w:val="24"/>
          <w:szCs w:val="24"/>
        </w:rPr>
      </w:pPr>
      <w:bookmarkStart w:id="35" w:name="_Toc36997999"/>
      <w:bookmarkStart w:id="36" w:name="_Toc51335758"/>
      <w:r w:rsidRPr="00090897">
        <w:rPr>
          <w:rFonts w:ascii="Times New Roman" w:hAnsi="Times New Roman"/>
          <w:sz w:val="24"/>
          <w:szCs w:val="24"/>
        </w:rPr>
        <w:t>Статья 6. Порядок предоставления разрешения на условно разрешённый вид использования земельного участка или объекта капитального строительства</w:t>
      </w:r>
      <w:bookmarkEnd w:id="35"/>
      <w:bookmarkEnd w:id="36"/>
    </w:p>
    <w:p w:rsidR="00AE2B49" w:rsidRPr="00090897" w:rsidRDefault="00AE2B49" w:rsidP="00AE2B49">
      <w:pPr>
        <w:ind w:firstLine="567"/>
        <w:jc w:val="both"/>
      </w:pPr>
    </w:p>
    <w:p w:rsidR="00AE2B49" w:rsidRPr="00090897" w:rsidRDefault="00AE2B49" w:rsidP="00AE2B49">
      <w:pPr>
        <w:autoSpaceDE w:val="0"/>
        <w:autoSpaceDN w:val="0"/>
        <w:adjustRightInd w:val="0"/>
        <w:ind w:firstLine="567"/>
        <w:jc w:val="both"/>
        <w:rPr>
          <w:kern w:val="28"/>
        </w:rPr>
      </w:pPr>
      <w:r w:rsidRPr="00090897">
        <w:rPr>
          <w:kern w:val="28"/>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AE2B49" w:rsidRPr="00D47BA5" w:rsidRDefault="00AE2B49" w:rsidP="00AE2B49">
      <w:pPr>
        <w:tabs>
          <w:tab w:val="left" w:pos="993"/>
          <w:tab w:val="left" w:pos="1134"/>
        </w:tabs>
        <w:ind w:firstLine="567"/>
        <w:contextualSpacing/>
        <w:jc w:val="both"/>
        <w:rPr>
          <w:kern w:val="28"/>
        </w:rPr>
      </w:pPr>
      <w:r w:rsidRPr="00090897">
        <w:rPr>
          <w:kern w:val="28"/>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в Комиссию.</w:t>
      </w:r>
      <w:r w:rsidRPr="00D47BA5">
        <w:rPr>
          <w:kern w:val="28"/>
        </w:rPr>
        <w:t xml:space="preserve"> Заявление о предоставлении разрешения </w:t>
      </w:r>
      <w:r w:rsidR="004C613B" w:rsidRPr="004C613B">
        <w:t>на условно разрешенный вид использования</w:t>
      </w:r>
      <w:r w:rsidRPr="004C613B">
        <w:rPr>
          <w:kern w:val="28"/>
        </w:rPr>
        <w:t>,</w:t>
      </w:r>
      <w:r w:rsidRPr="00D47BA5">
        <w:rPr>
          <w:kern w:val="28"/>
        </w:rPr>
        <w:t xml:space="preserve">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w:t>
      </w:r>
      <w:r>
        <w:rPr>
          <w:kern w:val="28"/>
        </w:rPr>
        <w:t>6 апреля 2011 года №</w:t>
      </w:r>
      <w:r w:rsidRPr="00D47BA5">
        <w:rPr>
          <w:kern w:val="28"/>
        </w:rPr>
        <w:t xml:space="preserve"> 63-ФЗ № «Об электронной подписи».</w:t>
      </w:r>
    </w:p>
    <w:p w:rsidR="00AE2B49" w:rsidRPr="00090897" w:rsidRDefault="00AE2B49" w:rsidP="00AE2B49">
      <w:pPr>
        <w:autoSpaceDE w:val="0"/>
        <w:autoSpaceDN w:val="0"/>
        <w:adjustRightInd w:val="0"/>
        <w:ind w:firstLine="567"/>
        <w:jc w:val="both"/>
        <w:rPr>
          <w:kern w:val="28"/>
        </w:rPr>
      </w:pPr>
      <w:r w:rsidRPr="00090897">
        <w:rPr>
          <w:kern w:val="28"/>
        </w:rPr>
        <w:t xml:space="preserve">Заявление заинтересованного лица должно содержать: </w:t>
      </w:r>
    </w:p>
    <w:p w:rsidR="00AE2B49" w:rsidRPr="00090897" w:rsidRDefault="00AE2B49" w:rsidP="00AE2B49">
      <w:pPr>
        <w:pStyle w:val="aff0"/>
        <w:numPr>
          <w:ilvl w:val="0"/>
          <w:numId w:val="14"/>
        </w:numPr>
        <w:autoSpaceDE w:val="0"/>
        <w:autoSpaceDN w:val="0"/>
        <w:adjustRightInd w:val="0"/>
        <w:jc w:val="both"/>
        <w:rPr>
          <w:kern w:val="28"/>
        </w:rPr>
      </w:pPr>
      <w:r w:rsidRPr="00090897">
        <w:rPr>
          <w:kern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AE2B49" w:rsidRPr="00090897" w:rsidRDefault="00AE2B49" w:rsidP="00AE2B49">
      <w:pPr>
        <w:pStyle w:val="aff0"/>
        <w:numPr>
          <w:ilvl w:val="0"/>
          <w:numId w:val="14"/>
        </w:numPr>
        <w:autoSpaceDE w:val="0"/>
        <w:autoSpaceDN w:val="0"/>
        <w:adjustRightInd w:val="0"/>
        <w:jc w:val="both"/>
        <w:rPr>
          <w:kern w:val="28"/>
        </w:rPr>
      </w:pPr>
      <w:r w:rsidRPr="00090897">
        <w:rPr>
          <w:kern w:val="28"/>
        </w:rPr>
        <w:t>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rsidR="00AE2B49" w:rsidRPr="00090897" w:rsidRDefault="00AE2B49" w:rsidP="00AE2B49">
      <w:pPr>
        <w:autoSpaceDE w:val="0"/>
        <w:autoSpaceDN w:val="0"/>
        <w:adjustRightInd w:val="0"/>
        <w:ind w:firstLine="567"/>
        <w:jc w:val="both"/>
        <w:rPr>
          <w:kern w:val="28"/>
        </w:rPr>
      </w:pPr>
      <w:r w:rsidRPr="00090897">
        <w:rPr>
          <w:kern w:val="28"/>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AE2B49" w:rsidRPr="009D2D09" w:rsidRDefault="00AE2B49" w:rsidP="00AE2B49">
      <w:pPr>
        <w:widowControl w:val="0"/>
        <w:autoSpaceDE w:val="0"/>
        <w:autoSpaceDN w:val="0"/>
        <w:adjustRightInd w:val="0"/>
        <w:ind w:firstLine="539"/>
        <w:jc w:val="both"/>
        <w:rPr>
          <w:kern w:val="28"/>
        </w:rPr>
      </w:pPr>
      <w:r w:rsidRPr="00090897">
        <w:rPr>
          <w:kern w:val="28"/>
        </w:rPr>
        <w:t xml:space="preserve">3. К заявлению прилагаются документы и материалы, предусмотренные нормативным правовым актом </w:t>
      </w:r>
      <w:r w:rsidRPr="00090897">
        <w:t>органа исполнительн</w:t>
      </w:r>
      <w:r>
        <w:t xml:space="preserve">ой власти Ленинградской области, уполномоченного </w:t>
      </w:r>
      <w:r w:rsidRPr="00090897">
        <w:t xml:space="preserve">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r>
        <w:rPr>
          <w:kern w:val="28"/>
        </w:rPr>
        <w:t>.</w:t>
      </w:r>
      <w:r w:rsidRPr="00090897">
        <w:rPr>
          <w:kern w:val="28"/>
        </w:rPr>
        <w:t xml:space="preserve"> </w:t>
      </w:r>
    </w:p>
    <w:p w:rsidR="00AE2B49" w:rsidRPr="009D2D09" w:rsidRDefault="00AE2B49" w:rsidP="00AE2B49">
      <w:pPr>
        <w:widowControl w:val="0"/>
        <w:autoSpaceDE w:val="0"/>
        <w:autoSpaceDN w:val="0"/>
        <w:adjustRightInd w:val="0"/>
        <w:ind w:firstLine="539"/>
        <w:jc w:val="both"/>
        <w:rPr>
          <w:rFonts w:cs="Arial"/>
          <w:kern w:val="28"/>
        </w:rPr>
      </w:pPr>
      <w:r w:rsidRPr="009D2D09">
        <w:rPr>
          <w:rFonts w:cs="Arial"/>
          <w:kern w:val="28"/>
        </w:rPr>
        <w:t>4. Проект решения о предоставлении разрешения на условно разрешенный вид использования</w:t>
      </w:r>
      <w:r w:rsidRPr="009D2D09">
        <w:t xml:space="preserve"> земельного участка или объекта капитального строительства</w:t>
      </w:r>
      <w:r w:rsidRPr="009D2D09">
        <w:rPr>
          <w:rFonts w:cs="Arial"/>
          <w:kern w:val="28"/>
        </w:rPr>
        <w:t xml:space="preserve">, за исключением случая, предусмотренного частью 11 статьи 39 Градостроительного кодекса Российской Федерации, подлежит обсуждению на общественных обсуждениях или публичных слушаниях, проводимых в порядке, установленном </w:t>
      </w:r>
      <w:hyperlink r:id="rId10" w:history="1">
        <w:r w:rsidRPr="009D2D09">
          <w:rPr>
            <w:rFonts w:cs="Arial"/>
            <w:kern w:val="28"/>
          </w:rPr>
          <w:t>статьей 5.1</w:t>
        </w:r>
      </w:hyperlink>
      <w:r w:rsidRPr="009D2D09">
        <w:rPr>
          <w:rFonts w:cs="Arial"/>
          <w:kern w:val="28"/>
        </w:rPr>
        <w:t xml:space="preserve"> Градостроительного кодекса Российской Федерации.</w:t>
      </w:r>
    </w:p>
    <w:p w:rsidR="00AE2B49" w:rsidRPr="00090897" w:rsidRDefault="00AE2B49" w:rsidP="00AE2B49">
      <w:pPr>
        <w:widowControl w:val="0"/>
        <w:autoSpaceDE w:val="0"/>
        <w:autoSpaceDN w:val="0"/>
        <w:adjustRightInd w:val="0"/>
        <w:ind w:firstLine="539"/>
        <w:jc w:val="both"/>
        <w:rPr>
          <w:rFonts w:cs="Arial"/>
          <w:kern w:val="28"/>
        </w:rPr>
      </w:pPr>
      <w:r w:rsidRPr="009D2D09">
        <w:rPr>
          <w:rFonts w:cs="Arial"/>
          <w:kern w:val="28"/>
        </w:rPr>
        <w:t>5. Организатор общественных обсуждений или публичных слушаний</w:t>
      </w:r>
      <w:r w:rsidR="004C613B">
        <w:rPr>
          <w:rFonts w:cs="Arial"/>
          <w:kern w:val="28"/>
        </w:rPr>
        <w:t xml:space="preserve"> – Комиссия, или администрация Толмачёвского городского поселения,</w:t>
      </w:r>
      <w:r w:rsidRPr="009D2D09">
        <w:rPr>
          <w:rFonts w:cs="Arial"/>
          <w:kern w:val="28"/>
        </w:rPr>
        <w:t xml:space="preserve"> направляет сообщения</w:t>
      </w:r>
      <w:r w:rsidRPr="00090897">
        <w:rPr>
          <w:rFonts w:cs="Arial"/>
          <w:kern w:val="28"/>
        </w:rPr>
        <w:t xml:space="preserve">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E2B49" w:rsidRPr="003C254E" w:rsidRDefault="00AE2B49" w:rsidP="00AE2B49">
      <w:pPr>
        <w:ind w:firstLine="540"/>
        <w:jc w:val="both"/>
        <w:rPr>
          <w:rFonts w:ascii="Verdana" w:hAnsi="Verdana"/>
          <w:sz w:val="21"/>
          <w:szCs w:val="21"/>
        </w:rPr>
      </w:pPr>
      <w:r w:rsidRPr="008A5CD2">
        <w:rPr>
          <w:kern w:val="28"/>
        </w:rPr>
        <w:t xml:space="preserve">6. Срок проведения общественных обсуждений или публичных слушаний с момента оповещения жителей муниципального образования о времени и месте проведения до дня опубликования заключения о результатах общественных обсуждений или публичных слушаний по </w:t>
      </w:r>
      <w:r w:rsidRPr="008A5CD2">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r>
        <w:t xml:space="preserve"> </w:t>
      </w:r>
      <w:r w:rsidRPr="008A5CD2">
        <w:rPr>
          <w:kern w:val="28"/>
        </w:rPr>
        <w:t>не может быть более одного месяца.</w:t>
      </w:r>
    </w:p>
    <w:p w:rsidR="00AE2B49" w:rsidRPr="009D2D09" w:rsidRDefault="00AE2B49" w:rsidP="00AE2B49">
      <w:pPr>
        <w:autoSpaceDE w:val="0"/>
        <w:autoSpaceDN w:val="0"/>
        <w:adjustRightInd w:val="0"/>
        <w:ind w:firstLine="567"/>
        <w:jc w:val="both"/>
        <w:rPr>
          <w:shd w:val="clear" w:color="auto" w:fill="FFFFFF"/>
        </w:rPr>
      </w:pPr>
      <w:r w:rsidRPr="009D2D09">
        <w:rPr>
          <w:kern w:val="28"/>
        </w:rPr>
        <w:t>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к</w:t>
      </w:r>
      <w:r w:rsidRPr="009D2D09">
        <w:rPr>
          <w:shd w:val="clear" w:color="auto" w:fill="FFFFFF"/>
        </w:rPr>
        <w:t xml:space="preserve">оторые направляются установленным порядком в орган исполнительной власти Ленинградской области уполномоченный на принятие решения </w:t>
      </w:r>
      <w:r w:rsidRPr="009D2D09">
        <w:rPr>
          <w:kern w:val="28"/>
        </w:rPr>
        <w:t xml:space="preserve">о предоставлении разрешения на условно разрешенный вид использования </w:t>
      </w:r>
      <w:r w:rsidRPr="009D2D09">
        <w:t>земельного участка или объекта капитального строительства</w:t>
      </w:r>
      <w:r w:rsidRPr="009D2D09">
        <w:rPr>
          <w:kern w:val="28"/>
        </w:rPr>
        <w:t xml:space="preserve"> или об отказе в предоставлении такого разрешения</w:t>
      </w:r>
      <w:r w:rsidRPr="009D2D09">
        <w:rPr>
          <w:shd w:val="clear" w:color="auto" w:fill="FFFFFF"/>
        </w:rPr>
        <w:t>.</w:t>
      </w:r>
    </w:p>
    <w:p w:rsidR="00AE2B49" w:rsidRPr="009D2D09" w:rsidRDefault="00AE2B49" w:rsidP="00AE2B49">
      <w:pPr>
        <w:autoSpaceDE w:val="0"/>
        <w:autoSpaceDN w:val="0"/>
        <w:adjustRightInd w:val="0"/>
        <w:ind w:firstLine="567"/>
        <w:jc w:val="both"/>
        <w:rPr>
          <w:kern w:val="28"/>
        </w:rPr>
      </w:pPr>
      <w:r w:rsidRPr="009D2D09">
        <w:rPr>
          <w:kern w:val="28"/>
        </w:rPr>
        <w:t xml:space="preserve">8. </w:t>
      </w:r>
      <w:r>
        <w:rPr>
          <w:kern w:val="28"/>
        </w:rPr>
        <w:t>Решение</w:t>
      </w:r>
      <w:r w:rsidRPr="009D2D09">
        <w:rPr>
          <w:kern w:val="28"/>
        </w:rPr>
        <w:t xml:space="preserve"> о предоставлении разрешения на условно разрешенный вид использования</w:t>
      </w:r>
      <w:r w:rsidRPr="009D2D09">
        <w:t xml:space="preserve"> земельного участка или объекта капитального строительства</w:t>
      </w:r>
      <w:r w:rsidRPr="009D2D09">
        <w:rPr>
          <w:kern w:val="28"/>
        </w:rPr>
        <w:t xml:space="preserve"> или об отказе в предоставлении такого разрешения осуществляется в порядке, предусмотренном нормативным правовым актом </w:t>
      </w:r>
      <w:r>
        <w:rPr>
          <w:kern w:val="28"/>
        </w:rPr>
        <w:t xml:space="preserve">органа исполнительной власти </w:t>
      </w:r>
      <w:r w:rsidRPr="009D2D09">
        <w:rPr>
          <w:kern w:val="28"/>
        </w:rPr>
        <w:t>Ленинградс</w:t>
      </w:r>
      <w:r>
        <w:rPr>
          <w:kern w:val="28"/>
        </w:rPr>
        <w:t xml:space="preserve">кой области  </w:t>
      </w:r>
      <w:r w:rsidRPr="009D2D09">
        <w:rPr>
          <w:kern w:val="28"/>
        </w:rPr>
        <w:t>в соответствии с законом Ленинградской области от 7 июля 2014 года № 45-оз «</w:t>
      </w:r>
      <w:r w:rsidRPr="009D2D09">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Pr="009D2D09">
        <w:rPr>
          <w:kern w:val="28"/>
        </w:rPr>
        <w:t>».</w:t>
      </w:r>
    </w:p>
    <w:p w:rsidR="00AE2B49" w:rsidRPr="009D2D09" w:rsidRDefault="00AE2B49" w:rsidP="00AE2B49">
      <w:pPr>
        <w:autoSpaceDE w:val="0"/>
        <w:autoSpaceDN w:val="0"/>
        <w:adjustRightInd w:val="0"/>
        <w:ind w:firstLine="567"/>
        <w:jc w:val="both"/>
        <w:rPr>
          <w:kern w:val="28"/>
        </w:rPr>
      </w:pPr>
      <w:r w:rsidRPr="009D2D09">
        <w:rPr>
          <w:kern w:val="28"/>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E2B49" w:rsidRPr="00090897" w:rsidRDefault="00AE2B49" w:rsidP="00AE2B49">
      <w:pPr>
        <w:pStyle w:val="ConsPlusNormal"/>
        <w:ind w:firstLine="709"/>
        <w:jc w:val="both"/>
        <w:rPr>
          <w:rFonts w:ascii="Times New Roman" w:hAnsi="Times New Roman" w:cs="Times New Roman"/>
          <w:sz w:val="24"/>
          <w:szCs w:val="24"/>
        </w:rPr>
      </w:pPr>
    </w:p>
    <w:p w:rsidR="00AE2B49" w:rsidRPr="00090897" w:rsidRDefault="00AE2B49" w:rsidP="00AE2B49">
      <w:pPr>
        <w:pStyle w:val="3"/>
        <w:spacing w:before="0" w:after="0"/>
        <w:ind w:firstLine="680"/>
        <w:jc w:val="center"/>
        <w:rPr>
          <w:rFonts w:ascii="Times New Roman" w:hAnsi="Times New Roman"/>
          <w:sz w:val="24"/>
          <w:szCs w:val="24"/>
        </w:rPr>
      </w:pPr>
      <w:bookmarkStart w:id="37" w:name="_Toc36998000"/>
      <w:bookmarkStart w:id="38" w:name="_Toc51335759"/>
      <w:r w:rsidRPr="00090897">
        <w:rPr>
          <w:rFonts w:ascii="Times New Roman" w:hAnsi="Times New Roman"/>
          <w:sz w:val="24"/>
          <w:szCs w:val="24"/>
        </w:rPr>
        <w:t>Статья 7.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7"/>
      <w:bookmarkEnd w:id="38"/>
    </w:p>
    <w:p w:rsidR="00AE2B49" w:rsidRPr="00090897" w:rsidRDefault="00AE2B49" w:rsidP="00AE2B49">
      <w:pPr>
        <w:pStyle w:val="ConsPlusNormal"/>
        <w:ind w:firstLine="709"/>
        <w:jc w:val="both"/>
        <w:rPr>
          <w:rFonts w:ascii="Times New Roman" w:hAnsi="Times New Roman" w:cs="Times New Roman"/>
          <w:sz w:val="24"/>
          <w:szCs w:val="24"/>
        </w:rPr>
      </w:pPr>
    </w:p>
    <w:p w:rsidR="00AE2B49" w:rsidRDefault="00AE2B49" w:rsidP="00AE2B49">
      <w:pPr>
        <w:autoSpaceDE w:val="0"/>
        <w:autoSpaceDN w:val="0"/>
        <w:adjustRightInd w:val="0"/>
        <w:ind w:firstLine="567"/>
        <w:jc w:val="both"/>
        <w:rPr>
          <w:kern w:val="28"/>
        </w:rPr>
      </w:pPr>
      <w:r w:rsidRPr="00090897">
        <w:rPr>
          <w:kern w:val="28"/>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221D2" w:rsidRPr="00E221D2" w:rsidRDefault="00E221D2" w:rsidP="00AE2B49">
      <w:pPr>
        <w:autoSpaceDE w:val="0"/>
        <w:autoSpaceDN w:val="0"/>
        <w:adjustRightInd w:val="0"/>
        <w:ind w:firstLine="567"/>
        <w:jc w:val="both"/>
        <w:rPr>
          <w:kern w:val="28"/>
        </w:rPr>
      </w:pPr>
      <w:r w:rsidRPr="00E221D2">
        <w:rPr>
          <w:snapToGrid w:val="0"/>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w:t>
      </w:r>
    </w:p>
    <w:p w:rsidR="00AE2B49" w:rsidRPr="00090897" w:rsidRDefault="00E221D2" w:rsidP="00AE2B49">
      <w:pPr>
        <w:autoSpaceDE w:val="0"/>
        <w:autoSpaceDN w:val="0"/>
        <w:adjustRightInd w:val="0"/>
        <w:ind w:firstLine="567"/>
        <w:jc w:val="both"/>
        <w:rPr>
          <w:kern w:val="28"/>
        </w:rPr>
      </w:pPr>
      <w:r>
        <w:rPr>
          <w:kern w:val="28"/>
        </w:rPr>
        <w:t>3</w:t>
      </w:r>
      <w:r w:rsidR="00AE2B49" w:rsidRPr="00090897">
        <w:rPr>
          <w:kern w:val="28"/>
        </w:rPr>
        <w:t>.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E2B49" w:rsidRPr="00D47BA5" w:rsidRDefault="00E221D2" w:rsidP="00AE2B49">
      <w:pPr>
        <w:tabs>
          <w:tab w:val="left" w:pos="993"/>
          <w:tab w:val="left" w:pos="1134"/>
        </w:tabs>
        <w:ind w:firstLine="567"/>
        <w:contextualSpacing/>
        <w:jc w:val="both"/>
        <w:rPr>
          <w:kern w:val="28"/>
        </w:rPr>
      </w:pPr>
      <w:r>
        <w:rPr>
          <w:kern w:val="28"/>
        </w:rPr>
        <w:t>4</w:t>
      </w:r>
      <w:r w:rsidR="00AE2B49" w:rsidRPr="00D47BA5">
        <w:rPr>
          <w:kern w:val="28"/>
        </w:rPr>
        <w:t xml:space="preserve">.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 Комиссию.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w:t>
      </w:r>
      <w:r w:rsidR="00AE2B49">
        <w:rPr>
          <w:kern w:val="28"/>
        </w:rPr>
        <w:t>6 апреля 2011 года №</w:t>
      </w:r>
      <w:r w:rsidR="00AE2B49" w:rsidRPr="00D47BA5">
        <w:rPr>
          <w:kern w:val="28"/>
        </w:rPr>
        <w:t xml:space="preserve"> 63-ФЗ № «Об электронной подписи».</w:t>
      </w:r>
    </w:p>
    <w:p w:rsidR="00AE2B49" w:rsidRPr="00090897" w:rsidRDefault="00AE2B49" w:rsidP="00AE2B49">
      <w:pPr>
        <w:autoSpaceDE w:val="0"/>
        <w:autoSpaceDN w:val="0"/>
        <w:adjustRightInd w:val="0"/>
        <w:ind w:firstLine="567"/>
        <w:jc w:val="both"/>
        <w:rPr>
          <w:kern w:val="28"/>
        </w:rPr>
      </w:pPr>
      <w:r w:rsidRPr="00090897">
        <w:rPr>
          <w:kern w:val="28"/>
        </w:rPr>
        <w:t xml:space="preserve">Заявление заинтересованного лица должно содержать: </w:t>
      </w:r>
    </w:p>
    <w:p w:rsidR="00AE2B49" w:rsidRPr="00090897" w:rsidRDefault="00AE2B49" w:rsidP="00AE2B49">
      <w:pPr>
        <w:pStyle w:val="aff0"/>
        <w:numPr>
          <w:ilvl w:val="0"/>
          <w:numId w:val="15"/>
        </w:numPr>
        <w:autoSpaceDE w:val="0"/>
        <w:autoSpaceDN w:val="0"/>
        <w:adjustRightInd w:val="0"/>
        <w:jc w:val="both"/>
        <w:rPr>
          <w:kern w:val="28"/>
        </w:rPr>
      </w:pPr>
      <w:r w:rsidRPr="00090897">
        <w:rPr>
          <w:kern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AE2B49" w:rsidRPr="00090897" w:rsidRDefault="00AE2B49" w:rsidP="00AE2B49">
      <w:pPr>
        <w:pStyle w:val="aff0"/>
        <w:numPr>
          <w:ilvl w:val="0"/>
          <w:numId w:val="15"/>
        </w:numPr>
        <w:autoSpaceDE w:val="0"/>
        <w:autoSpaceDN w:val="0"/>
        <w:adjustRightInd w:val="0"/>
        <w:jc w:val="both"/>
        <w:rPr>
          <w:kern w:val="28"/>
        </w:rPr>
      </w:pPr>
      <w:r w:rsidRPr="00090897">
        <w:rPr>
          <w:kern w:val="28"/>
        </w:rPr>
        <w:t>адрес и кадастровый номер земельного участка, применительно к которому запрашивается разрешение на отклонение;</w:t>
      </w:r>
    </w:p>
    <w:p w:rsidR="00AE2B49" w:rsidRPr="00090897" w:rsidRDefault="00AE2B49" w:rsidP="00AE2B49">
      <w:pPr>
        <w:pStyle w:val="aff0"/>
        <w:numPr>
          <w:ilvl w:val="0"/>
          <w:numId w:val="15"/>
        </w:numPr>
        <w:autoSpaceDE w:val="0"/>
        <w:autoSpaceDN w:val="0"/>
        <w:adjustRightInd w:val="0"/>
        <w:jc w:val="both"/>
        <w:rPr>
          <w:kern w:val="28"/>
        </w:rPr>
      </w:pPr>
      <w:r w:rsidRPr="00090897">
        <w:rPr>
          <w:kern w:val="28"/>
        </w:rPr>
        <w:t>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от предельных параметров разрешенного строительства, реконструкции объектов капитального строительства,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
    <w:p w:rsidR="00AE2B49" w:rsidRPr="008A6852" w:rsidRDefault="00AE2B49" w:rsidP="00AE2B49">
      <w:pPr>
        <w:tabs>
          <w:tab w:val="left" w:pos="993"/>
          <w:tab w:val="left" w:pos="1134"/>
        </w:tabs>
        <w:autoSpaceDE w:val="0"/>
        <w:autoSpaceDN w:val="0"/>
        <w:adjustRightInd w:val="0"/>
        <w:ind w:firstLine="567"/>
        <w:contextualSpacing/>
        <w:jc w:val="both"/>
        <w:rPr>
          <w:kern w:val="28"/>
        </w:rPr>
      </w:pPr>
      <w:r w:rsidRPr="008A6852">
        <w:rPr>
          <w:kern w:val="28"/>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r w:rsidRPr="008A6852">
        <w:rPr>
          <w:sz w:val="28"/>
          <w:szCs w:val="28"/>
          <w:highlight w:val="yellow"/>
        </w:rPr>
        <w:t xml:space="preserve"> </w:t>
      </w:r>
    </w:p>
    <w:p w:rsidR="00AE2B49" w:rsidRPr="00090897" w:rsidRDefault="00E221D2" w:rsidP="00AE2B49">
      <w:pPr>
        <w:autoSpaceDE w:val="0"/>
        <w:autoSpaceDN w:val="0"/>
        <w:adjustRightInd w:val="0"/>
        <w:ind w:firstLine="567"/>
        <w:jc w:val="both"/>
        <w:rPr>
          <w:kern w:val="28"/>
        </w:rPr>
      </w:pPr>
      <w:r>
        <w:rPr>
          <w:kern w:val="28"/>
        </w:rPr>
        <w:t>5</w:t>
      </w:r>
      <w:r w:rsidR="00AE2B49" w:rsidRPr="00090897">
        <w:rPr>
          <w:kern w:val="28"/>
        </w:rPr>
        <w:t xml:space="preserve">. К заявлению прилагаются документы и материалы, предусмотренные нормативным правовым актом </w:t>
      </w:r>
      <w:r w:rsidR="00AE2B49" w:rsidRPr="00090897">
        <w:t>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r w:rsidR="00AE2B49" w:rsidRPr="00090897">
        <w:rPr>
          <w:kern w:val="28"/>
        </w:rPr>
        <w:t>, устанавливающим порядок принятия решений о предоставлении разрешения на отклонение от предельных параметров разрешенного строительства, реконструкции</w:t>
      </w:r>
      <w:r w:rsidR="00AE2B49" w:rsidRPr="008A5CD2">
        <w:rPr>
          <w:kern w:val="28"/>
        </w:rPr>
        <w:t xml:space="preserve"> </w:t>
      </w:r>
      <w:r w:rsidR="00AE2B49" w:rsidRPr="00D47BA5">
        <w:rPr>
          <w:kern w:val="28"/>
        </w:rPr>
        <w:t>объектов капитального строительства</w:t>
      </w:r>
      <w:r w:rsidR="00AE2B49" w:rsidRPr="00090897">
        <w:rPr>
          <w:kern w:val="28"/>
        </w:rPr>
        <w:t>.</w:t>
      </w:r>
    </w:p>
    <w:p w:rsidR="00AE2B49" w:rsidRPr="00090897" w:rsidRDefault="00E221D2" w:rsidP="00AE2B49">
      <w:pPr>
        <w:autoSpaceDE w:val="0"/>
        <w:autoSpaceDN w:val="0"/>
        <w:adjustRightInd w:val="0"/>
        <w:ind w:firstLine="567"/>
        <w:jc w:val="both"/>
        <w:rPr>
          <w:kern w:val="28"/>
        </w:rPr>
      </w:pPr>
      <w:r>
        <w:rPr>
          <w:kern w:val="28"/>
        </w:rPr>
        <w:t>6</w:t>
      </w:r>
      <w:r w:rsidR="00AE2B49" w:rsidRPr="00090897">
        <w:rPr>
          <w:kern w:val="28"/>
        </w:rPr>
        <w:t>. Проект решения о предоставлении разрешения на отклонение от предельных параметров разрешенного строительства, реконструкции</w:t>
      </w:r>
      <w:r w:rsidR="00AE2B49" w:rsidRPr="008A5CD2">
        <w:rPr>
          <w:kern w:val="28"/>
        </w:rPr>
        <w:t xml:space="preserve"> </w:t>
      </w:r>
      <w:r w:rsidR="00AE2B49" w:rsidRPr="00D47BA5">
        <w:rPr>
          <w:kern w:val="28"/>
        </w:rPr>
        <w:t>объектов капитального строительства</w:t>
      </w:r>
      <w:r w:rsidR="00AE2B49" w:rsidRPr="00090897">
        <w:rPr>
          <w:kern w:val="28"/>
        </w:rPr>
        <w:t xml:space="preserve"> подлежит обсуждению на общественных обсуждениях или публичных слушаниях, проводимых в порядке, установленном </w:t>
      </w:r>
      <w:hyperlink r:id="rId11" w:history="1">
        <w:r w:rsidR="00AE2B49" w:rsidRPr="00090897">
          <w:rPr>
            <w:kern w:val="28"/>
          </w:rPr>
          <w:t>статьей 5.1</w:t>
        </w:r>
      </w:hyperlink>
      <w:r w:rsidR="00AE2B49" w:rsidRPr="00090897">
        <w:rPr>
          <w:kern w:val="28"/>
        </w:rPr>
        <w:t xml:space="preserve"> Градостроительного кодекса Российской </w:t>
      </w:r>
      <w:r w:rsidR="00AE2B49" w:rsidRPr="00E221D2">
        <w:rPr>
          <w:kern w:val="28"/>
        </w:rPr>
        <w:t>Федерации</w:t>
      </w:r>
      <w:r>
        <w:rPr>
          <w:kern w:val="28"/>
        </w:rPr>
        <w:t>,</w:t>
      </w:r>
      <w:r w:rsidRPr="00E221D2">
        <w:rPr>
          <w:shd w:val="clear" w:color="auto" w:fill="FFFFFF"/>
        </w:rPr>
        <w:t xml:space="preserve"> с учетом положений статьи 39 </w:t>
      </w:r>
      <w:r w:rsidRPr="00E221D2">
        <w:rPr>
          <w:rStyle w:val="apple-converted-space"/>
          <w:shd w:val="clear" w:color="auto" w:fill="FFFFFF"/>
        </w:rPr>
        <w:t xml:space="preserve">Градостроительного кодекса Российской Федерации, </w:t>
      </w:r>
      <w:r w:rsidRPr="00E221D2">
        <w:rPr>
          <w:snapToGrid w:val="0"/>
          <w:shd w:val="clear" w:color="auto" w:fill="FFFFFF"/>
        </w:rPr>
        <w:t>за исключением случая, указанного в части 2 настоящей статьи</w:t>
      </w:r>
      <w:r w:rsidR="00AE2B49" w:rsidRPr="00E221D2">
        <w:rPr>
          <w:kern w:val="28"/>
        </w:rPr>
        <w:t>.</w:t>
      </w:r>
      <w:r w:rsidR="00AE2B49" w:rsidRPr="00090897">
        <w:rPr>
          <w:kern w:val="28"/>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w:t>
      </w:r>
      <w:r w:rsidR="00AE2B49" w:rsidRPr="008A5CD2">
        <w:rPr>
          <w:kern w:val="28"/>
        </w:rPr>
        <w:t xml:space="preserve"> </w:t>
      </w:r>
      <w:r w:rsidR="00AE2B49" w:rsidRPr="00090897">
        <w:rPr>
          <w:kern w:val="28"/>
        </w:rPr>
        <w:t>от предельных параметров разрешенного строительства, реконструкции</w:t>
      </w:r>
      <w:r w:rsidR="00AE2B49" w:rsidRPr="008A5CD2">
        <w:rPr>
          <w:kern w:val="28"/>
        </w:rPr>
        <w:t xml:space="preserve"> </w:t>
      </w:r>
      <w:r w:rsidR="00AE2B49" w:rsidRPr="00D47BA5">
        <w:rPr>
          <w:kern w:val="28"/>
        </w:rPr>
        <w:t>объектов капитального строительства</w:t>
      </w:r>
      <w:r w:rsidR="00AE2B49" w:rsidRPr="00090897">
        <w:rPr>
          <w:kern w:val="28"/>
        </w:rPr>
        <w:t>, несет физическое или юридическое лицо, заинтересованное в предоставлении такого разрешения.</w:t>
      </w:r>
    </w:p>
    <w:p w:rsidR="00AE2B49" w:rsidRPr="00090897" w:rsidRDefault="00E221D2" w:rsidP="00AE2B49">
      <w:pPr>
        <w:autoSpaceDE w:val="0"/>
        <w:autoSpaceDN w:val="0"/>
        <w:adjustRightInd w:val="0"/>
        <w:ind w:firstLine="567"/>
        <w:jc w:val="both"/>
        <w:rPr>
          <w:kern w:val="28"/>
        </w:rPr>
      </w:pPr>
      <w:r>
        <w:rPr>
          <w:kern w:val="28"/>
        </w:rPr>
        <w:t>7</w:t>
      </w:r>
      <w:r w:rsidR="00AE2B49" w:rsidRPr="00090897">
        <w:rPr>
          <w:kern w:val="28"/>
        </w:rPr>
        <w:t>. Организатор общественных обсуждений или публичных слушаний</w:t>
      </w:r>
      <w:r w:rsidR="004C613B">
        <w:rPr>
          <w:kern w:val="28"/>
        </w:rPr>
        <w:t xml:space="preserve"> – Комиссия, или администрация Толмачёвского городского поселения,</w:t>
      </w:r>
      <w:r w:rsidR="00AE2B49" w:rsidRPr="00090897">
        <w:rPr>
          <w:kern w:val="28"/>
        </w:rPr>
        <w:t xml:space="preserve">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w:t>
      </w:r>
      <w:r w:rsidR="00AE2B49" w:rsidRPr="008A5CD2">
        <w:rPr>
          <w:kern w:val="28"/>
        </w:rPr>
        <w:t xml:space="preserve"> </w:t>
      </w:r>
      <w:r w:rsidR="00AE2B49" w:rsidRPr="00D47BA5">
        <w:rPr>
          <w:kern w:val="28"/>
        </w:rPr>
        <w:t>объектов капитального строительства</w:t>
      </w:r>
      <w:r w:rsidR="00AE2B49" w:rsidRPr="00090897">
        <w:rPr>
          <w:kern w:val="28"/>
        </w:rPr>
        <w:t xml:space="preserve"> правообладателям земельных участков, размер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применительно к которым запрашивается данное разрешение,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E2B49" w:rsidRPr="003C254E" w:rsidRDefault="00E221D2" w:rsidP="00AE2B49">
      <w:pPr>
        <w:ind w:firstLine="540"/>
        <w:jc w:val="both"/>
        <w:rPr>
          <w:rFonts w:ascii="Verdana" w:hAnsi="Verdana"/>
          <w:sz w:val="21"/>
          <w:szCs w:val="21"/>
        </w:rPr>
      </w:pPr>
      <w:r>
        <w:rPr>
          <w:kern w:val="28"/>
        </w:rPr>
        <w:t>8</w:t>
      </w:r>
      <w:r w:rsidR="00AE2B49" w:rsidRPr="009D2D09">
        <w:rPr>
          <w:kern w:val="28"/>
        </w:rPr>
        <w:t xml:space="preserve">. Срок проведения общественных обсуждений или публичных слушаний с момента оповещения жителей муниципального образования о времени и месте общественных обсуждений или публичных слушаний до дня опубликования заключения о результатах общественных обсуждений или публичных слушаний по </w:t>
      </w:r>
      <w:r w:rsidR="00AE2B49" w:rsidRPr="009D2D09">
        <w:t xml:space="preserve">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AE2B49" w:rsidRPr="009D2D09">
        <w:rPr>
          <w:kern w:val="28"/>
        </w:rPr>
        <w:t xml:space="preserve"> не может быть более одного месяца.</w:t>
      </w:r>
    </w:p>
    <w:p w:rsidR="00AE2B49" w:rsidRPr="008A6852" w:rsidRDefault="00E221D2" w:rsidP="00AE2B49">
      <w:pPr>
        <w:autoSpaceDE w:val="0"/>
        <w:autoSpaceDN w:val="0"/>
        <w:adjustRightInd w:val="0"/>
        <w:ind w:firstLine="567"/>
        <w:jc w:val="both"/>
        <w:rPr>
          <w:kern w:val="28"/>
        </w:rPr>
      </w:pPr>
      <w:r>
        <w:rPr>
          <w:kern w:val="28"/>
        </w:rPr>
        <w:t>9</w:t>
      </w:r>
      <w:r w:rsidR="00AE2B49" w:rsidRPr="008A6852">
        <w:rPr>
          <w:kern w:val="28"/>
        </w:rPr>
        <w:t>. На основании заключения о результатах общественных обсуждений или публичных слушаний по проекту решения о предоставлении разрешения на отклонение</w:t>
      </w:r>
      <w:r w:rsidR="00AE2B49" w:rsidRPr="008A5CD2">
        <w:rPr>
          <w:kern w:val="28"/>
        </w:rPr>
        <w:t xml:space="preserve"> </w:t>
      </w:r>
      <w:r w:rsidR="00AE2B49" w:rsidRPr="00090897">
        <w:rPr>
          <w:kern w:val="28"/>
        </w:rPr>
        <w:t>от предельных параметров разрешенного строительства, реконструкции</w:t>
      </w:r>
      <w:r w:rsidR="00AE2B49" w:rsidRPr="008A5CD2">
        <w:rPr>
          <w:kern w:val="28"/>
        </w:rPr>
        <w:t xml:space="preserve"> </w:t>
      </w:r>
      <w:r w:rsidR="00AE2B49" w:rsidRPr="00D47BA5">
        <w:rPr>
          <w:kern w:val="28"/>
        </w:rPr>
        <w:t>объектов капитального строительства</w:t>
      </w:r>
      <w:r w:rsidR="00AE2B49" w:rsidRPr="008A6852">
        <w:rPr>
          <w:kern w:val="28"/>
        </w:rPr>
        <w:t xml:space="preserve">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E2B49" w:rsidRPr="008A6852">
        <w:rPr>
          <w:color w:val="000000"/>
          <w:shd w:val="clear" w:color="auto" w:fill="FFFFFF"/>
        </w:rPr>
        <w:t>установленным порядком в орган исполнительной власти Ленинградской области</w:t>
      </w:r>
      <w:r w:rsidR="00AE2B49">
        <w:rPr>
          <w:color w:val="000000"/>
          <w:shd w:val="clear" w:color="auto" w:fill="FFFFFF"/>
        </w:rPr>
        <w:t xml:space="preserve">, </w:t>
      </w:r>
      <w:r w:rsidR="00AE2B49" w:rsidRPr="008A6852">
        <w:rPr>
          <w:color w:val="000000"/>
          <w:shd w:val="clear" w:color="auto" w:fill="FFFFFF"/>
        </w:rPr>
        <w:t xml:space="preserve">уполномоченный на принятие решения о </w:t>
      </w:r>
      <w:r w:rsidR="00AE2B49" w:rsidRPr="008A6852">
        <w:rPr>
          <w:kern w:val="28"/>
        </w:rPr>
        <w:t xml:space="preserve"> предоставлении разрешения на отклонение или об отказе в предоставлении такого разрешения. </w:t>
      </w:r>
    </w:p>
    <w:p w:rsidR="00AE2B49" w:rsidRPr="008A6852" w:rsidRDefault="00E221D2" w:rsidP="00AE2B49">
      <w:pPr>
        <w:autoSpaceDE w:val="0"/>
        <w:autoSpaceDN w:val="0"/>
        <w:adjustRightInd w:val="0"/>
        <w:ind w:firstLine="567"/>
        <w:jc w:val="both"/>
        <w:rPr>
          <w:kern w:val="28"/>
        </w:rPr>
      </w:pPr>
      <w:r>
        <w:rPr>
          <w:kern w:val="28"/>
        </w:rPr>
        <w:t>10</w:t>
      </w:r>
      <w:r w:rsidR="00AE2B49" w:rsidRPr="008A6852">
        <w:rPr>
          <w:kern w:val="28"/>
        </w:rPr>
        <w:t xml:space="preserve">. Принятие решения о предоставлении разрешения на отклонение </w:t>
      </w:r>
      <w:r w:rsidR="00AE2B49" w:rsidRPr="00090897">
        <w:rPr>
          <w:kern w:val="28"/>
        </w:rPr>
        <w:t>от предельных параметров разрешенного строительства, реконструкции</w:t>
      </w:r>
      <w:r w:rsidR="00AE2B49" w:rsidRPr="008A5CD2">
        <w:rPr>
          <w:kern w:val="28"/>
        </w:rPr>
        <w:t xml:space="preserve"> </w:t>
      </w:r>
      <w:r w:rsidR="00AE2B49" w:rsidRPr="00D47BA5">
        <w:rPr>
          <w:kern w:val="28"/>
        </w:rPr>
        <w:t>объектов капитального строительства</w:t>
      </w:r>
      <w:r w:rsidR="00AE2B49" w:rsidRPr="008A6852">
        <w:rPr>
          <w:kern w:val="28"/>
        </w:rPr>
        <w:t xml:space="preserve"> или об отказе в предоставлении такого разрешения осуществляется в порядке, предусмотренном нормативным правовым </w:t>
      </w:r>
      <w:r w:rsidR="00AE2B49">
        <w:rPr>
          <w:kern w:val="28"/>
        </w:rPr>
        <w:t xml:space="preserve">органа исполнительной власти </w:t>
      </w:r>
      <w:r w:rsidR="00AE2B49" w:rsidRPr="008A6852">
        <w:rPr>
          <w:kern w:val="28"/>
        </w:rPr>
        <w:t>Ленинградской области</w:t>
      </w:r>
      <w:r w:rsidR="00AE2B49">
        <w:rPr>
          <w:kern w:val="28"/>
        </w:rPr>
        <w:t>,</w:t>
      </w:r>
      <w:r w:rsidR="00AE2B49" w:rsidRPr="008A6852">
        <w:rPr>
          <w:kern w:val="28"/>
        </w:rPr>
        <w:t xml:space="preserve"> в соответствии с законом Ленинградской области от 7 июля 2014 года № 45-оз «</w:t>
      </w:r>
      <w:r w:rsidR="00AE2B49" w:rsidRPr="008A6852">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AE2B49" w:rsidRPr="008A6852">
        <w:rPr>
          <w:kern w:val="28"/>
        </w:rPr>
        <w:t>».</w:t>
      </w:r>
    </w:p>
    <w:p w:rsidR="00AE2B49" w:rsidRPr="008A6852" w:rsidRDefault="00E221D2" w:rsidP="00AE2B49">
      <w:pPr>
        <w:autoSpaceDE w:val="0"/>
        <w:autoSpaceDN w:val="0"/>
        <w:adjustRightInd w:val="0"/>
        <w:ind w:firstLine="567"/>
        <w:jc w:val="both"/>
        <w:rPr>
          <w:kern w:val="28"/>
        </w:rPr>
      </w:pPr>
      <w:r>
        <w:rPr>
          <w:kern w:val="28"/>
        </w:rPr>
        <w:t>11</w:t>
      </w:r>
      <w:r w:rsidR="00AE2B49" w:rsidRPr="008A6852">
        <w:rPr>
          <w:kern w:val="28"/>
        </w:rPr>
        <w:t xml:space="preserve">. Физическое или юридическое лицо вправе оспорить в судебном порядке решение о предоставлении разрешения на отклонение </w:t>
      </w:r>
      <w:r w:rsidR="00AE2B49" w:rsidRPr="00090897">
        <w:rPr>
          <w:kern w:val="28"/>
        </w:rPr>
        <w:t>от предельных параметров разрешенного строительства, реконструкции</w:t>
      </w:r>
      <w:r w:rsidR="00AE2B49" w:rsidRPr="008A5CD2">
        <w:rPr>
          <w:kern w:val="28"/>
        </w:rPr>
        <w:t xml:space="preserve"> </w:t>
      </w:r>
      <w:r w:rsidR="00AE2B49" w:rsidRPr="00D47BA5">
        <w:rPr>
          <w:kern w:val="28"/>
        </w:rPr>
        <w:t>объектов капитального строительства</w:t>
      </w:r>
      <w:r w:rsidR="00AE2B49" w:rsidRPr="008A6852">
        <w:rPr>
          <w:kern w:val="28"/>
        </w:rPr>
        <w:t xml:space="preserve"> или об отказе в предоставлении такого разрешения.</w:t>
      </w:r>
    </w:p>
    <w:p w:rsidR="00AE2B49" w:rsidRPr="00090897" w:rsidRDefault="00AE2B49" w:rsidP="00AE2B49">
      <w:pPr>
        <w:pStyle w:val="ConsPlusNormal"/>
        <w:ind w:firstLine="709"/>
        <w:jc w:val="both"/>
        <w:rPr>
          <w:rFonts w:ascii="Times New Roman" w:hAnsi="Times New Roman" w:cs="Times New Roman"/>
          <w:sz w:val="24"/>
          <w:szCs w:val="24"/>
        </w:rPr>
      </w:pPr>
    </w:p>
    <w:p w:rsidR="00AE2B49" w:rsidRPr="00090897" w:rsidRDefault="00AE2B49" w:rsidP="00AE2B49">
      <w:pPr>
        <w:pStyle w:val="2"/>
        <w:spacing w:before="0" w:after="0"/>
        <w:ind w:firstLine="708"/>
        <w:jc w:val="center"/>
        <w:rPr>
          <w:rFonts w:ascii="Times New Roman" w:hAnsi="Times New Roman"/>
          <w:i w:val="0"/>
          <w:sz w:val="24"/>
          <w:szCs w:val="24"/>
        </w:rPr>
      </w:pPr>
      <w:bookmarkStart w:id="39" w:name="_Toc36998001"/>
      <w:bookmarkStart w:id="40" w:name="_Toc51335760"/>
      <w:r w:rsidRPr="00090897">
        <w:rPr>
          <w:rFonts w:ascii="Times New Roman" w:hAnsi="Times New Roman"/>
          <w:i w:val="0"/>
          <w:sz w:val="24"/>
          <w:szCs w:val="24"/>
        </w:rPr>
        <w:t>ГЛАВА 4. Положение о подготовке документации по планировке территории</w:t>
      </w:r>
      <w:bookmarkEnd w:id="39"/>
      <w:bookmarkEnd w:id="40"/>
    </w:p>
    <w:p w:rsidR="00AE2B49" w:rsidRPr="00090897" w:rsidRDefault="00AE2B49" w:rsidP="00AE2B49">
      <w:pPr>
        <w:pStyle w:val="ConsPlusNormal"/>
        <w:ind w:firstLine="709"/>
        <w:jc w:val="center"/>
        <w:rPr>
          <w:rFonts w:ascii="Times New Roman" w:hAnsi="Times New Roman" w:cs="Times New Roman"/>
          <w:sz w:val="24"/>
          <w:szCs w:val="24"/>
        </w:rPr>
      </w:pPr>
    </w:p>
    <w:p w:rsidR="00AE2B49" w:rsidRPr="00090897" w:rsidRDefault="00AE2B49" w:rsidP="00AE2B49">
      <w:pPr>
        <w:pStyle w:val="3"/>
        <w:spacing w:before="0" w:after="0"/>
        <w:ind w:firstLine="708"/>
        <w:jc w:val="center"/>
        <w:rPr>
          <w:rFonts w:ascii="Times New Roman" w:hAnsi="Times New Roman"/>
          <w:kern w:val="32"/>
          <w:sz w:val="24"/>
          <w:szCs w:val="24"/>
        </w:rPr>
      </w:pPr>
      <w:bookmarkStart w:id="41" w:name="_Toc36998002"/>
      <w:bookmarkStart w:id="42" w:name="_Toc51335761"/>
      <w:r w:rsidRPr="00090897">
        <w:rPr>
          <w:rFonts w:ascii="Times New Roman" w:hAnsi="Times New Roman"/>
          <w:kern w:val="32"/>
          <w:sz w:val="24"/>
          <w:szCs w:val="24"/>
        </w:rPr>
        <w:t>Статья 8. Общие положения о подготовке документации по планировке территории</w:t>
      </w:r>
      <w:bookmarkEnd w:id="41"/>
      <w:bookmarkEnd w:id="42"/>
    </w:p>
    <w:p w:rsidR="00AE2B49" w:rsidRPr="00090897" w:rsidRDefault="00AE2B49" w:rsidP="00AE2B49">
      <w:pPr>
        <w:pStyle w:val="ConsPlusNormal"/>
        <w:ind w:firstLine="709"/>
        <w:jc w:val="center"/>
        <w:rPr>
          <w:rFonts w:ascii="Times New Roman" w:hAnsi="Times New Roman" w:cs="Times New Roman"/>
          <w:sz w:val="24"/>
          <w:szCs w:val="24"/>
        </w:rPr>
      </w:pPr>
    </w:p>
    <w:p w:rsidR="00AE2B49" w:rsidRPr="00090897" w:rsidRDefault="00AE2B49" w:rsidP="00AE2B49">
      <w:pPr>
        <w:autoSpaceDE w:val="0"/>
        <w:autoSpaceDN w:val="0"/>
        <w:adjustRightInd w:val="0"/>
        <w:ind w:firstLine="540"/>
        <w:jc w:val="both"/>
      </w:pPr>
      <w:r w:rsidRPr="00090897">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E2B49" w:rsidRPr="00090897" w:rsidRDefault="00AE2B49" w:rsidP="00AE2B49">
      <w:pPr>
        <w:autoSpaceDE w:val="0"/>
        <w:autoSpaceDN w:val="0"/>
        <w:adjustRightInd w:val="0"/>
        <w:ind w:firstLine="540"/>
        <w:jc w:val="both"/>
      </w:pPr>
      <w:r w:rsidRPr="00090897">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Pr="00090897">
          <w:t>части 3</w:t>
        </w:r>
      </w:hyperlink>
      <w:r w:rsidRPr="00090897">
        <w:t xml:space="preserve"> настоящей статьи.</w:t>
      </w:r>
    </w:p>
    <w:p w:rsidR="00AE2B49" w:rsidRPr="00090897" w:rsidRDefault="00AE2B49" w:rsidP="00AE2B49">
      <w:pPr>
        <w:autoSpaceDE w:val="0"/>
        <w:autoSpaceDN w:val="0"/>
        <w:adjustRightInd w:val="0"/>
        <w:ind w:firstLine="540"/>
        <w:jc w:val="both"/>
      </w:pPr>
      <w:r w:rsidRPr="00090897">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E2B49" w:rsidRPr="00090897" w:rsidRDefault="00AE2B49" w:rsidP="00AE2B49">
      <w:pPr>
        <w:autoSpaceDE w:val="0"/>
        <w:autoSpaceDN w:val="0"/>
        <w:adjustRightInd w:val="0"/>
        <w:ind w:firstLine="540"/>
        <w:jc w:val="both"/>
      </w:pPr>
      <w:r w:rsidRPr="00090897">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E2B49" w:rsidRPr="00090897" w:rsidRDefault="00AE2B49" w:rsidP="00AE2B49">
      <w:pPr>
        <w:autoSpaceDE w:val="0"/>
        <w:autoSpaceDN w:val="0"/>
        <w:adjustRightInd w:val="0"/>
        <w:ind w:firstLine="540"/>
        <w:jc w:val="both"/>
      </w:pPr>
      <w:r>
        <w:t>2) необходимо</w:t>
      </w:r>
      <w:r w:rsidRPr="00090897">
        <w:t xml:space="preserve"> установление, изменение или отмена красных линий;</w:t>
      </w:r>
    </w:p>
    <w:p w:rsidR="00AE2B49" w:rsidRPr="00090897" w:rsidRDefault="00AE2B49" w:rsidP="00AE2B49">
      <w:pPr>
        <w:autoSpaceDE w:val="0"/>
        <w:autoSpaceDN w:val="0"/>
        <w:adjustRightInd w:val="0"/>
        <w:ind w:firstLine="540"/>
        <w:jc w:val="both"/>
      </w:pPr>
      <w:r w:rsidRPr="00090897">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E2B49" w:rsidRPr="00090897" w:rsidRDefault="00AE2B49" w:rsidP="00AE2B49">
      <w:pPr>
        <w:autoSpaceDE w:val="0"/>
        <w:autoSpaceDN w:val="0"/>
        <w:adjustRightInd w:val="0"/>
        <w:ind w:firstLine="539"/>
        <w:jc w:val="both"/>
      </w:pPr>
      <w:r w:rsidRPr="00090897">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E2B49" w:rsidRPr="00090897" w:rsidRDefault="00AE2B49" w:rsidP="00AE2B49">
      <w:pPr>
        <w:autoSpaceDE w:val="0"/>
        <w:autoSpaceDN w:val="0"/>
        <w:adjustRightInd w:val="0"/>
        <w:ind w:firstLine="539"/>
        <w:jc w:val="both"/>
      </w:pPr>
      <w:r w:rsidRPr="00090897">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 w:history="1">
        <w:r w:rsidRPr="00090897">
          <w:t>случаи</w:t>
        </w:r>
      </w:hyperlink>
      <w:r w:rsidRPr="00090897">
        <w:t>, при которых для строительства, реконструкции линейного объекта не требуется подготовка документации по планировке территории;</w:t>
      </w:r>
    </w:p>
    <w:p w:rsidR="00AE2B49" w:rsidRPr="00090897" w:rsidRDefault="00AE2B49" w:rsidP="00AE2B49">
      <w:pPr>
        <w:autoSpaceDE w:val="0"/>
        <w:autoSpaceDN w:val="0"/>
        <w:adjustRightInd w:val="0"/>
        <w:ind w:firstLine="539"/>
        <w:jc w:val="both"/>
      </w:pPr>
      <w:r w:rsidRPr="00090897">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E2B49" w:rsidRPr="00090897" w:rsidRDefault="00AE2B49" w:rsidP="00AE2B49">
      <w:pPr>
        <w:autoSpaceDE w:val="0"/>
        <w:autoSpaceDN w:val="0"/>
        <w:adjustRightInd w:val="0"/>
        <w:ind w:firstLine="539"/>
        <w:jc w:val="both"/>
      </w:pPr>
      <w:r w:rsidRPr="00090897">
        <w:t xml:space="preserve">4.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w:t>
      </w:r>
      <w:r w:rsidR="00E221D2" w:rsidRPr="00E221D2">
        <w:rPr>
          <w:color w:val="000000"/>
          <w:shd w:val="clear" w:color="auto" w:fill="FFFFFF"/>
        </w:rPr>
        <w:t>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r w:rsidR="00E221D2" w:rsidRPr="00314379">
        <w:rPr>
          <w:color w:val="000000"/>
          <w:shd w:val="clear" w:color="auto" w:fill="FFFFFF"/>
        </w:rPr>
        <w:t xml:space="preserve"> </w:t>
      </w:r>
      <w:r w:rsidRPr="00090897">
        <w:t>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E2B49" w:rsidRPr="00090897" w:rsidRDefault="00AE2B49" w:rsidP="00AE2B49">
      <w:pPr>
        <w:autoSpaceDE w:val="0"/>
        <w:autoSpaceDN w:val="0"/>
        <w:adjustRightInd w:val="0"/>
        <w:ind w:firstLine="539"/>
        <w:jc w:val="both"/>
      </w:pPr>
      <w:r w:rsidRPr="00090897">
        <w:t xml:space="preserve">5. 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w:t>
      </w:r>
      <w:hyperlink r:id="rId13" w:history="1">
        <w:r w:rsidRPr="00090897">
          <w:t>пункте 1 части 5 статьи 23</w:t>
        </w:r>
      </w:hyperlink>
      <w:r w:rsidRPr="00090897">
        <w:t xml:space="preserve"> Градостроительного кодекса Российской Федерации, если размещение таких объектов не предусмотрено генеральным планом поселения, за исключением случаев, предусмотренных Градостроительным кодексом Российской Федерации.</w:t>
      </w:r>
    </w:p>
    <w:p w:rsidR="00AE2B49" w:rsidRPr="00090897" w:rsidRDefault="00AE2B49" w:rsidP="00AE2B49">
      <w:pPr>
        <w:autoSpaceDE w:val="0"/>
        <w:autoSpaceDN w:val="0"/>
        <w:adjustRightInd w:val="0"/>
        <w:ind w:firstLine="539"/>
        <w:jc w:val="both"/>
      </w:pPr>
      <w:r w:rsidRPr="00090897">
        <w:t>6. Подготовка графической части документации по планировке территории осуществляется:</w:t>
      </w:r>
    </w:p>
    <w:p w:rsidR="00AE2B49" w:rsidRPr="00090897" w:rsidRDefault="00AE2B49" w:rsidP="00AE2B49">
      <w:pPr>
        <w:autoSpaceDE w:val="0"/>
        <w:autoSpaceDN w:val="0"/>
        <w:adjustRightInd w:val="0"/>
        <w:ind w:firstLine="539"/>
        <w:jc w:val="both"/>
      </w:pPr>
      <w:r w:rsidRPr="00090897">
        <w:t>1) в соответствии с системой координат, используемой для ведения Единого государственного реестра недвижимости;</w:t>
      </w:r>
    </w:p>
    <w:p w:rsidR="00AE2B49" w:rsidRPr="00090897" w:rsidRDefault="00AE2B49" w:rsidP="00AE2B49">
      <w:pPr>
        <w:autoSpaceDE w:val="0"/>
        <w:autoSpaceDN w:val="0"/>
        <w:adjustRightInd w:val="0"/>
        <w:ind w:firstLine="539"/>
        <w:jc w:val="both"/>
      </w:pPr>
      <w:r w:rsidRPr="00090897">
        <w:t xml:space="preserve">2) с использованием цифровых топографических карт, цифровых топографических планов, </w:t>
      </w:r>
      <w:hyperlink r:id="rId14" w:history="1">
        <w:r w:rsidRPr="00090897">
          <w:t>требования</w:t>
        </w:r>
      </w:hyperlink>
      <w:r w:rsidRPr="00090897">
        <w:t xml:space="preserve"> к которым устанавливаются уполномоченным федеральным органом исполнительной власти.</w:t>
      </w:r>
    </w:p>
    <w:p w:rsidR="00AE2B49" w:rsidRPr="00090897" w:rsidRDefault="00AE2B49" w:rsidP="00AE2B49">
      <w:pPr>
        <w:autoSpaceDE w:val="0"/>
        <w:autoSpaceDN w:val="0"/>
        <w:adjustRightInd w:val="0"/>
        <w:ind w:firstLine="539"/>
        <w:jc w:val="both"/>
      </w:pPr>
      <w:r w:rsidRPr="00090897">
        <w:t>7. Видами документации по планировке территории являются:</w:t>
      </w:r>
    </w:p>
    <w:p w:rsidR="00AE2B49" w:rsidRPr="00090897" w:rsidRDefault="00AE2B49" w:rsidP="00AE2B49">
      <w:pPr>
        <w:autoSpaceDE w:val="0"/>
        <w:autoSpaceDN w:val="0"/>
        <w:adjustRightInd w:val="0"/>
        <w:ind w:firstLine="539"/>
        <w:jc w:val="both"/>
      </w:pPr>
      <w:r w:rsidRPr="00090897">
        <w:t>1) проект планировки территории;</w:t>
      </w:r>
    </w:p>
    <w:p w:rsidR="00AE2B49" w:rsidRPr="00090897" w:rsidRDefault="00AE2B49" w:rsidP="00AE2B49">
      <w:pPr>
        <w:autoSpaceDE w:val="0"/>
        <w:autoSpaceDN w:val="0"/>
        <w:adjustRightInd w:val="0"/>
        <w:ind w:firstLine="539"/>
        <w:jc w:val="both"/>
      </w:pPr>
      <w:r w:rsidRPr="00090897">
        <w:t>2) проект межевания территории.</w:t>
      </w:r>
    </w:p>
    <w:p w:rsidR="00AE2B49" w:rsidRPr="00090897" w:rsidRDefault="00AE2B49" w:rsidP="00AE2B49">
      <w:pPr>
        <w:autoSpaceDE w:val="0"/>
        <w:autoSpaceDN w:val="0"/>
        <w:adjustRightInd w:val="0"/>
        <w:ind w:firstLine="539"/>
        <w:jc w:val="both"/>
      </w:pPr>
      <w:r w:rsidRPr="00090897">
        <w:t>8.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E2B49" w:rsidRPr="00090897" w:rsidRDefault="00AE2B49" w:rsidP="00AE2B49">
      <w:pPr>
        <w:autoSpaceDE w:val="0"/>
        <w:autoSpaceDN w:val="0"/>
        <w:adjustRightInd w:val="0"/>
        <w:ind w:firstLine="540"/>
        <w:jc w:val="both"/>
      </w:pPr>
      <w:r w:rsidRPr="00090897">
        <w:t xml:space="preserve">Состав и содержание проекта планировки территории определяются статьей 42 Градостроительного кодекса Российской Федерации. </w:t>
      </w:r>
    </w:p>
    <w:p w:rsidR="00AE2B49" w:rsidRPr="00090897" w:rsidRDefault="00AE2B49" w:rsidP="00AE2B49">
      <w:pPr>
        <w:autoSpaceDE w:val="0"/>
        <w:autoSpaceDN w:val="0"/>
        <w:adjustRightInd w:val="0"/>
        <w:ind w:firstLine="540"/>
        <w:jc w:val="both"/>
      </w:pPr>
      <w:r w:rsidRPr="00090897">
        <w:t>9. Проект планировки территории является основой для подготовки проекта межевания территории, за исключением случаев, предусмотренных частью 10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E2B49" w:rsidRPr="00090897" w:rsidRDefault="00AE2B49" w:rsidP="00AE2B49">
      <w:pPr>
        <w:autoSpaceDE w:val="0"/>
        <w:autoSpaceDN w:val="0"/>
        <w:adjustRightInd w:val="0"/>
        <w:ind w:firstLine="540"/>
        <w:jc w:val="both"/>
      </w:pPr>
      <w:r w:rsidRPr="00090897">
        <w:t xml:space="preserve">10.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5" w:history="1">
        <w:r w:rsidRPr="00090897">
          <w:t>частью 2 статьи 43</w:t>
        </w:r>
      </w:hyperlink>
      <w:r w:rsidRPr="00090897">
        <w:t xml:space="preserve"> Градостроительного кодекса Российской Федерации.</w:t>
      </w:r>
    </w:p>
    <w:p w:rsidR="00AE2B49" w:rsidRPr="00090897" w:rsidRDefault="00AE2B49" w:rsidP="00AE2B49">
      <w:pPr>
        <w:autoSpaceDE w:val="0"/>
        <w:autoSpaceDN w:val="0"/>
        <w:adjustRightInd w:val="0"/>
        <w:ind w:firstLine="540"/>
        <w:jc w:val="both"/>
      </w:pPr>
      <w:r w:rsidRPr="00090897">
        <w:t>11.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w:t>
      </w:r>
      <w:r>
        <w:t>руктуры, границах определенной П</w:t>
      </w:r>
      <w:r w:rsidRPr="00090897">
        <w:t xml:space="preserve">равилами территориальной зоны и (или) границах установленной </w:t>
      </w:r>
      <w:r w:rsidRPr="00AF6A6C">
        <w:t xml:space="preserve">схемой территориального планирования </w:t>
      </w:r>
      <w:r>
        <w:t xml:space="preserve">Лужского </w:t>
      </w:r>
      <w:r w:rsidRPr="00AF6A6C">
        <w:t>муниципального района</w:t>
      </w:r>
      <w:r>
        <w:t>,</w:t>
      </w:r>
      <w:r w:rsidRPr="00090897">
        <w:t xml:space="preserve"> генеральным планом </w:t>
      </w:r>
      <w:r>
        <w:t xml:space="preserve">Толмачёвского </w:t>
      </w:r>
      <w:r w:rsidRPr="00090897">
        <w:t>городского поселения функциональной зоны</w:t>
      </w:r>
      <w:r w:rsidR="00E221D2" w:rsidRPr="00E221D2">
        <w:t>,</w:t>
      </w:r>
      <w:r w:rsidR="00E221D2" w:rsidRPr="00E221D2">
        <w:rPr>
          <w:color w:val="000000"/>
          <w:shd w:val="clear" w:color="auto" w:fill="FFFFFF"/>
        </w:rPr>
        <w:t xml:space="preserve"> территории, в отношении которой предусматривается осуществление деятельности по ее комплексному и устойчивому развитию</w:t>
      </w:r>
      <w:r w:rsidRPr="00090897">
        <w:t>.</w:t>
      </w:r>
    </w:p>
    <w:p w:rsidR="00AE2B49" w:rsidRPr="00090897" w:rsidRDefault="00AE2B49" w:rsidP="00AE2B49">
      <w:pPr>
        <w:autoSpaceDE w:val="0"/>
        <w:autoSpaceDN w:val="0"/>
        <w:adjustRightInd w:val="0"/>
        <w:ind w:firstLine="540"/>
        <w:jc w:val="both"/>
      </w:pPr>
      <w:r w:rsidRPr="00090897">
        <w:t>Состав и содержание проекта межевания территории определяются статьей 43 Градостроительного кодекса Российской Федерации.</w:t>
      </w:r>
    </w:p>
    <w:p w:rsidR="00AE2B49" w:rsidRPr="00090897" w:rsidRDefault="00AE2B49" w:rsidP="00AE2B49">
      <w:pPr>
        <w:autoSpaceDE w:val="0"/>
        <w:autoSpaceDN w:val="0"/>
        <w:adjustRightInd w:val="0"/>
        <w:ind w:firstLine="540"/>
        <w:jc w:val="both"/>
      </w:pPr>
      <w:r w:rsidRPr="00090897">
        <w:t>12. Общие требования к документации по планировке территории предусмотрены статьей 41.1 Градостроительного кодекса Российской Федерации.</w:t>
      </w:r>
    </w:p>
    <w:p w:rsidR="00E221D2" w:rsidRPr="00E221D2" w:rsidRDefault="00AE2B49" w:rsidP="00AE2B49">
      <w:pPr>
        <w:autoSpaceDE w:val="0"/>
        <w:autoSpaceDN w:val="0"/>
        <w:adjustRightInd w:val="0"/>
        <w:ind w:firstLine="540"/>
        <w:jc w:val="both"/>
        <w:rPr>
          <w:spacing w:val="2"/>
        </w:rPr>
      </w:pPr>
      <w:r w:rsidRPr="00E221D2">
        <w:t xml:space="preserve">13. </w:t>
      </w:r>
      <w:r w:rsidR="00E221D2" w:rsidRPr="00E221D2">
        <w:t>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E221D2" w:rsidRPr="00E221D2">
        <w:rPr>
          <w:spacing w:val="2"/>
        </w:rPr>
        <w:t xml:space="preserve"> к полномочиям Правительства Ленинградской области относятся полномочия органов местного самоуправления Ленинградской области в области градостроительной деятельности, в том числе - установление порядка подготовки документации по планировке территории, разрабатываемой на основании решений органов местного самоуправления Ленинградской области.</w:t>
      </w:r>
    </w:p>
    <w:p w:rsidR="00AE2B49" w:rsidRDefault="00E221D2" w:rsidP="00AE2B49">
      <w:pPr>
        <w:autoSpaceDE w:val="0"/>
        <w:autoSpaceDN w:val="0"/>
        <w:adjustRightInd w:val="0"/>
        <w:ind w:firstLine="567"/>
        <w:jc w:val="both"/>
      </w:pPr>
      <w:r>
        <w:t>14</w:t>
      </w:r>
      <w:r w:rsidR="00AE2B49">
        <w:t xml:space="preserve">. </w:t>
      </w:r>
      <w:r w:rsidR="00AE2B49" w:rsidRPr="00090897">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w:t>
      </w:r>
      <w:r w:rsidR="00AE2B49">
        <w:rPr>
          <w:kern w:val="28"/>
        </w:rPr>
        <w:t xml:space="preserve"> </w:t>
      </w:r>
      <w:r w:rsidR="00AE2B49" w:rsidRPr="00090897">
        <w:rPr>
          <w:kern w:val="28"/>
        </w:rPr>
        <w:t xml:space="preserve">по </w:t>
      </w:r>
      <w:r w:rsidR="00AE2B49" w:rsidRPr="00090897">
        <w:t>проекту планировки территории, проекту межев</w:t>
      </w:r>
      <w:r w:rsidR="00AE2B49">
        <w:t>ания территории определяется У</w:t>
      </w:r>
      <w:r w:rsidR="00AE2B49" w:rsidRPr="00090897">
        <w:t xml:space="preserve">ставом муниципального </w:t>
      </w:r>
      <w:r w:rsidR="00AE2B49" w:rsidRPr="009D2D09">
        <w:t>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221D2" w:rsidRPr="00E221D2" w:rsidRDefault="00E221D2" w:rsidP="00E221D2">
      <w:pPr>
        <w:autoSpaceDE w:val="0"/>
        <w:autoSpaceDN w:val="0"/>
        <w:adjustRightInd w:val="0"/>
        <w:ind w:firstLine="539"/>
        <w:jc w:val="both"/>
      </w:pPr>
      <w:r w:rsidRPr="00E221D2">
        <w:rPr>
          <w:snapToGrid w:val="0"/>
        </w:rPr>
        <w:t>15</w:t>
      </w:r>
      <w:r w:rsidR="00AE2B49" w:rsidRPr="00E221D2">
        <w:rPr>
          <w:snapToGrid w:val="0"/>
        </w:rPr>
        <w:t xml:space="preserve">. </w:t>
      </w:r>
      <w:r w:rsidRPr="00E221D2">
        <w:rPr>
          <w:color w:val="000000"/>
          <w:shd w:val="clear" w:color="auto" w:fill="FFFFFF"/>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w:t>
      </w:r>
      <w:r>
        <w:rPr>
          <w:color w:val="000000"/>
          <w:shd w:val="clear" w:color="auto" w:fill="FFFFFF"/>
        </w:rPr>
        <w:t xml:space="preserve"> частью 12 статьи 43 и частью 22 статьи 45</w:t>
      </w:r>
      <w:r w:rsidRPr="00E221D2">
        <w:rPr>
          <w:color w:val="000000"/>
          <w:shd w:val="clear" w:color="auto" w:fill="FFFFFF"/>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E221D2" w:rsidRPr="00E221D2" w:rsidRDefault="00E221D2" w:rsidP="00E221D2">
      <w:pPr>
        <w:shd w:val="clear" w:color="auto" w:fill="FFFFFF"/>
        <w:ind w:firstLine="539"/>
        <w:jc w:val="both"/>
        <w:rPr>
          <w:color w:val="000000"/>
        </w:rPr>
      </w:pPr>
      <w:r w:rsidRPr="00E221D2">
        <w:rPr>
          <w:rStyle w:val="blk"/>
          <w:color w:val="00000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221D2" w:rsidRPr="00E221D2" w:rsidRDefault="00E221D2" w:rsidP="00E221D2">
      <w:pPr>
        <w:shd w:val="clear" w:color="auto" w:fill="FFFFFF"/>
        <w:ind w:firstLine="539"/>
        <w:jc w:val="both"/>
        <w:rPr>
          <w:color w:val="000000"/>
        </w:rPr>
      </w:pPr>
      <w:bookmarkStart w:id="43" w:name="dst2416"/>
      <w:bookmarkEnd w:id="43"/>
      <w:r w:rsidRPr="00E221D2">
        <w:rPr>
          <w:rStyle w:val="blk"/>
          <w:color w:val="000000"/>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221D2" w:rsidRPr="00E221D2" w:rsidRDefault="00E221D2" w:rsidP="00E221D2">
      <w:pPr>
        <w:shd w:val="clear" w:color="auto" w:fill="FFFFFF"/>
        <w:ind w:firstLine="539"/>
        <w:jc w:val="both"/>
        <w:rPr>
          <w:color w:val="000000"/>
        </w:rPr>
      </w:pPr>
      <w:bookmarkStart w:id="44" w:name="dst746"/>
      <w:bookmarkEnd w:id="44"/>
      <w:r w:rsidRPr="00E221D2">
        <w:rPr>
          <w:rStyle w:val="blk"/>
          <w:color w:val="000000"/>
        </w:rPr>
        <w:t>3) территории для размещения линейных объектов в границах земель лесного фонда.</w:t>
      </w:r>
    </w:p>
    <w:p w:rsidR="00AE2B49" w:rsidRPr="00090897" w:rsidRDefault="00E221D2" w:rsidP="00E221D2">
      <w:pPr>
        <w:tabs>
          <w:tab w:val="left" w:pos="993"/>
          <w:tab w:val="left" w:pos="1134"/>
        </w:tabs>
        <w:ind w:firstLine="567"/>
        <w:contextualSpacing/>
        <w:jc w:val="both"/>
      </w:pPr>
      <w:r>
        <w:t>16</w:t>
      </w:r>
      <w:r w:rsidR="00AE2B49" w:rsidRPr="00090897">
        <w:t xml:space="preserve">. </w:t>
      </w:r>
      <w:r w:rsidR="00AE2B49">
        <w:t xml:space="preserve">Порядок подготовки и утверждения документации по планировки территории, порядок внесения в нее изменений и её отмены осуществляется в соответствии со статьей 45 Градостроительного кодекса Российской Федерации и </w:t>
      </w:r>
      <w:r w:rsidR="00AE2B49" w:rsidRPr="00090897">
        <w:t>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w:t>
      </w:r>
      <w:r w:rsidR="00AE2B49">
        <w:t>равления Ленинградской области».</w:t>
      </w:r>
    </w:p>
    <w:p w:rsidR="00AE2B49" w:rsidRPr="00090897" w:rsidRDefault="00AE2B49" w:rsidP="00AE2B49">
      <w:pPr>
        <w:pStyle w:val="ConsPlusNormal"/>
        <w:ind w:firstLine="709"/>
        <w:jc w:val="both"/>
        <w:rPr>
          <w:rFonts w:ascii="Times New Roman" w:hAnsi="Times New Roman" w:cs="Times New Roman"/>
          <w:sz w:val="24"/>
          <w:szCs w:val="24"/>
        </w:rPr>
      </w:pPr>
    </w:p>
    <w:p w:rsidR="00AE2B49" w:rsidRPr="00090897" w:rsidRDefault="00AE2B49" w:rsidP="00AE2B49">
      <w:pPr>
        <w:pStyle w:val="3"/>
        <w:spacing w:before="0" w:after="0"/>
        <w:ind w:firstLine="680"/>
        <w:jc w:val="center"/>
        <w:rPr>
          <w:rFonts w:ascii="Times New Roman" w:hAnsi="Times New Roman"/>
          <w:kern w:val="32"/>
          <w:sz w:val="24"/>
          <w:szCs w:val="24"/>
        </w:rPr>
      </w:pPr>
      <w:bookmarkStart w:id="45" w:name="_Toc36998003"/>
      <w:bookmarkStart w:id="46" w:name="_Toc51335762"/>
      <w:r w:rsidRPr="00090897">
        <w:rPr>
          <w:rFonts w:ascii="Times New Roman" w:hAnsi="Times New Roman"/>
          <w:kern w:val="32"/>
          <w:sz w:val="24"/>
          <w:szCs w:val="24"/>
        </w:rPr>
        <w:t>Статья 9. Развитие застроенных территорий</w:t>
      </w:r>
      <w:bookmarkEnd w:id="45"/>
      <w:bookmarkEnd w:id="46"/>
    </w:p>
    <w:p w:rsidR="00AE2B49" w:rsidRPr="00090897" w:rsidRDefault="00AE2B49" w:rsidP="00AE2B49">
      <w:pPr>
        <w:pStyle w:val="ConsPlusNormal"/>
        <w:ind w:firstLine="709"/>
        <w:jc w:val="both"/>
        <w:rPr>
          <w:rFonts w:ascii="Times New Roman" w:hAnsi="Times New Roman" w:cs="Times New Roman"/>
          <w:sz w:val="24"/>
          <w:szCs w:val="24"/>
        </w:rPr>
      </w:pPr>
    </w:p>
    <w:p w:rsidR="00AE2B49" w:rsidRPr="00090897" w:rsidRDefault="00AE2B49" w:rsidP="00AE2B49">
      <w:pPr>
        <w:autoSpaceDE w:val="0"/>
        <w:autoSpaceDN w:val="0"/>
        <w:adjustRightInd w:val="0"/>
        <w:ind w:firstLine="567"/>
        <w:jc w:val="both"/>
      </w:pPr>
      <w:r w:rsidRPr="00090897">
        <w:t xml:space="preserve">1. Развитие застроенных территорий </w:t>
      </w:r>
      <w:r>
        <w:t xml:space="preserve">Толмачёвского </w:t>
      </w:r>
      <w:r w:rsidRPr="00090897">
        <w:t>городского поселения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AE2B49" w:rsidRPr="00090897" w:rsidRDefault="00AE2B49" w:rsidP="00AE2B49">
      <w:pPr>
        <w:autoSpaceDE w:val="0"/>
        <w:autoSpaceDN w:val="0"/>
        <w:adjustRightInd w:val="0"/>
        <w:ind w:firstLine="540"/>
        <w:jc w:val="both"/>
      </w:pPr>
      <w:r w:rsidRPr="00090897">
        <w:t xml:space="preserve">2. 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решение о развитии застроенной территории </w:t>
      </w:r>
      <w:r>
        <w:t xml:space="preserve">Толмачёвского </w:t>
      </w:r>
      <w:r w:rsidRPr="00090897">
        <w:t xml:space="preserve">городского поселения принимается </w:t>
      </w:r>
      <w:r w:rsidRPr="002112BB">
        <w:t xml:space="preserve">органом исполнительной власти Ленинградской области, уполномоченным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по инициативе органа местного самоуправления, физических или юридических лиц при наличии градостроительного </w:t>
      </w:r>
      <w:r w:rsidRPr="00E221D2">
        <w:t xml:space="preserve">регламента, а также </w:t>
      </w:r>
      <w:r w:rsidR="00E221D2" w:rsidRPr="00E221D2">
        <w:t>Региональных нормативов градостроительного проектирования Ленинградской области  и Местных нормативов градостроительного проектирования.</w:t>
      </w:r>
      <w:r w:rsidRPr="00E221D2">
        <w:t>.</w:t>
      </w:r>
    </w:p>
    <w:p w:rsidR="00AE2B49" w:rsidRPr="00090897" w:rsidRDefault="00AE2B49" w:rsidP="00AE2B49">
      <w:pPr>
        <w:ind w:firstLine="680"/>
        <w:jc w:val="both"/>
      </w:pPr>
      <w:r w:rsidRPr="00090897">
        <w:t>3. Решение о развитии застроенной территории может быть принято в случаях, предусмотренных статьей 46.1 Градостроительного кодекса Российской Федерации.</w:t>
      </w:r>
    </w:p>
    <w:p w:rsidR="00AE2B49" w:rsidRPr="00090897" w:rsidRDefault="00AE2B49" w:rsidP="00AE2B49">
      <w:pPr>
        <w:widowControl w:val="0"/>
        <w:autoSpaceDE w:val="0"/>
        <w:autoSpaceDN w:val="0"/>
        <w:adjustRightInd w:val="0"/>
        <w:ind w:firstLine="720"/>
        <w:jc w:val="both"/>
      </w:pPr>
      <w:r w:rsidRPr="00090897">
        <w:t>4.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AE2B49" w:rsidRPr="00090897" w:rsidRDefault="00AE2B49" w:rsidP="00AE2B49">
      <w:pPr>
        <w:autoSpaceDE w:val="0"/>
        <w:autoSpaceDN w:val="0"/>
        <w:adjustRightInd w:val="0"/>
        <w:ind w:firstLine="680"/>
        <w:jc w:val="both"/>
      </w:pPr>
      <w:r w:rsidRPr="00090897">
        <w:t xml:space="preserve">5. Развитие застроенных территорий осуществляется на основании договора о развитии застроенной территории в соответствии со </w:t>
      </w:r>
      <w:hyperlink r:id="rId16" w:history="1">
        <w:r w:rsidRPr="00090897">
          <w:t>статьей 46.2</w:t>
        </w:r>
      </w:hyperlink>
      <w:r w:rsidRPr="00090897">
        <w:t xml:space="preserve"> Градостроительного кодекса Российской Федерации.</w:t>
      </w:r>
    </w:p>
    <w:p w:rsidR="00AE2B49" w:rsidRPr="00090897" w:rsidRDefault="00AE2B49" w:rsidP="00AE2B49">
      <w:pPr>
        <w:pStyle w:val="ConsPlusNormal"/>
        <w:ind w:firstLine="709"/>
        <w:jc w:val="both"/>
        <w:rPr>
          <w:rFonts w:ascii="Times New Roman" w:hAnsi="Times New Roman" w:cs="Times New Roman"/>
          <w:sz w:val="24"/>
          <w:szCs w:val="24"/>
        </w:rPr>
      </w:pPr>
    </w:p>
    <w:p w:rsidR="00AE2B49" w:rsidRPr="00090897" w:rsidRDefault="00AE2B49" w:rsidP="00AE2B49">
      <w:pPr>
        <w:pStyle w:val="2"/>
        <w:spacing w:before="0" w:after="0"/>
        <w:ind w:firstLine="680"/>
        <w:jc w:val="center"/>
        <w:rPr>
          <w:rFonts w:ascii="Times New Roman" w:hAnsi="Times New Roman"/>
          <w:i w:val="0"/>
          <w:sz w:val="24"/>
          <w:szCs w:val="24"/>
        </w:rPr>
      </w:pPr>
      <w:bookmarkStart w:id="47" w:name="_Toc36998004"/>
      <w:bookmarkStart w:id="48" w:name="_Toc51335763"/>
      <w:r w:rsidRPr="00090897">
        <w:rPr>
          <w:rFonts w:ascii="Times New Roman" w:hAnsi="Times New Roman"/>
          <w:i w:val="0"/>
          <w:sz w:val="24"/>
          <w:szCs w:val="24"/>
        </w:rPr>
        <w:t>ГЛАВА 5. Положение о проведении общественных обсуждений или публичных слушаний по вопросам землепользования и застройки</w:t>
      </w:r>
      <w:bookmarkEnd w:id="47"/>
      <w:bookmarkEnd w:id="48"/>
    </w:p>
    <w:p w:rsidR="00AE2B49" w:rsidRPr="00090897" w:rsidRDefault="00AE2B49" w:rsidP="00AE2B49">
      <w:pPr>
        <w:pStyle w:val="ConsPlusNormal"/>
        <w:ind w:firstLine="709"/>
        <w:jc w:val="center"/>
        <w:rPr>
          <w:rFonts w:ascii="Times New Roman" w:hAnsi="Times New Roman" w:cs="Times New Roman"/>
          <w:sz w:val="24"/>
          <w:szCs w:val="24"/>
        </w:rPr>
      </w:pPr>
    </w:p>
    <w:p w:rsidR="00AE2B49" w:rsidRPr="00090897" w:rsidRDefault="00AE2B49" w:rsidP="00AE2B49">
      <w:pPr>
        <w:pStyle w:val="3"/>
        <w:spacing w:before="0" w:after="0"/>
        <w:ind w:firstLine="540"/>
        <w:jc w:val="center"/>
        <w:rPr>
          <w:rFonts w:ascii="Times New Roman" w:hAnsi="Times New Roman"/>
          <w:sz w:val="24"/>
          <w:szCs w:val="24"/>
        </w:rPr>
      </w:pPr>
      <w:bookmarkStart w:id="49" w:name="_Toc36998005"/>
      <w:bookmarkStart w:id="50" w:name="_Toc51335764"/>
      <w:r w:rsidRPr="00090897">
        <w:rPr>
          <w:rFonts w:ascii="Times New Roman" w:hAnsi="Times New Roman"/>
          <w:sz w:val="24"/>
          <w:szCs w:val="24"/>
        </w:rPr>
        <w:t>Статья 10. Проведение общественных обсуждений или публичных слушаний по вопросам землепользования и застройки</w:t>
      </w:r>
      <w:bookmarkEnd w:id="49"/>
      <w:bookmarkEnd w:id="50"/>
    </w:p>
    <w:p w:rsidR="00AE2B49" w:rsidRDefault="00AE2B49" w:rsidP="00AE2B49">
      <w:pPr>
        <w:autoSpaceDE w:val="0"/>
        <w:autoSpaceDN w:val="0"/>
        <w:adjustRightInd w:val="0"/>
        <w:ind w:firstLine="540"/>
        <w:jc w:val="both"/>
      </w:pPr>
    </w:p>
    <w:p w:rsidR="00AE2B49" w:rsidRPr="00756F07" w:rsidRDefault="00AE2B49" w:rsidP="00AE2B49">
      <w:pPr>
        <w:autoSpaceDE w:val="0"/>
        <w:autoSpaceDN w:val="0"/>
        <w:adjustRightInd w:val="0"/>
        <w:ind w:firstLine="540"/>
        <w:jc w:val="both"/>
      </w:pPr>
      <w:r w:rsidRPr="00756F07">
        <w:t>1. Осуществление жителями муниципального образования права на участие в общественных обсуждениях или</w:t>
      </w:r>
      <w:r w:rsidRPr="00756F07">
        <w:rPr>
          <w:color w:val="FF0000"/>
        </w:rPr>
        <w:t xml:space="preserve"> </w:t>
      </w:r>
      <w:r w:rsidRPr="00756F07">
        <w:t>публичных слушаниях по вопросам землепользования и застройки основывается на принципах законности и добровольности такого участия.</w:t>
      </w:r>
    </w:p>
    <w:p w:rsidR="00AE2B49" w:rsidRPr="00756F07" w:rsidRDefault="00AE2B49" w:rsidP="00AE2B49">
      <w:pPr>
        <w:autoSpaceDE w:val="0"/>
        <w:autoSpaceDN w:val="0"/>
        <w:adjustRightInd w:val="0"/>
        <w:ind w:firstLine="540"/>
        <w:jc w:val="both"/>
      </w:pPr>
      <w:r w:rsidRPr="00756F07">
        <w:t>2. Общественные обсуждения или публичные слушания</w:t>
      </w:r>
      <w:r w:rsidRPr="00756F07">
        <w:rPr>
          <w:color w:val="FF0000"/>
        </w:rPr>
        <w:t xml:space="preserve"> </w:t>
      </w:r>
      <w:r w:rsidRPr="00756F07">
        <w:t>проводятся по следующим вопросам землепользования и застройки (за исключением случаев, предусмотренных Градостроительным кодексом Российской Федерации и другими федеральными законами):</w:t>
      </w:r>
    </w:p>
    <w:p w:rsidR="00AE2B49" w:rsidRPr="00756F07" w:rsidRDefault="00AE2B49" w:rsidP="00AE2B49">
      <w:pPr>
        <w:autoSpaceDE w:val="0"/>
        <w:autoSpaceDN w:val="0"/>
        <w:adjustRightInd w:val="0"/>
        <w:ind w:firstLine="540"/>
        <w:jc w:val="both"/>
      </w:pPr>
      <w:r w:rsidRPr="00756F07">
        <w:t xml:space="preserve">1) проектам Правил; </w:t>
      </w:r>
    </w:p>
    <w:p w:rsidR="00AE2B49" w:rsidRPr="00756F07" w:rsidRDefault="00AE2B49" w:rsidP="00AE2B49">
      <w:pPr>
        <w:autoSpaceDE w:val="0"/>
        <w:autoSpaceDN w:val="0"/>
        <w:adjustRightInd w:val="0"/>
        <w:ind w:firstLine="540"/>
        <w:jc w:val="both"/>
      </w:pPr>
      <w:r w:rsidRPr="00756F07">
        <w:t>2) проектам планировки территории;</w:t>
      </w:r>
    </w:p>
    <w:p w:rsidR="00AE2B49" w:rsidRPr="00756F07" w:rsidRDefault="00AE2B49" w:rsidP="00AE2B49">
      <w:pPr>
        <w:autoSpaceDE w:val="0"/>
        <w:autoSpaceDN w:val="0"/>
        <w:adjustRightInd w:val="0"/>
        <w:ind w:firstLine="540"/>
        <w:jc w:val="both"/>
      </w:pPr>
      <w:r w:rsidRPr="00756F07">
        <w:t>3) проектам межевания территории;</w:t>
      </w:r>
    </w:p>
    <w:p w:rsidR="00AE2B49" w:rsidRPr="00756F07" w:rsidRDefault="00AE2B49" w:rsidP="00AE2B49">
      <w:pPr>
        <w:autoSpaceDE w:val="0"/>
        <w:autoSpaceDN w:val="0"/>
        <w:adjustRightInd w:val="0"/>
        <w:ind w:firstLine="540"/>
        <w:jc w:val="both"/>
      </w:pPr>
      <w:r w:rsidRPr="00756F07">
        <w:t>4) проектам, предусматривающим внесение изменений в один из указанных в пунктах 1-3 части 2 настоящей статьи утвержденных документов;</w:t>
      </w:r>
    </w:p>
    <w:p w:rsidR="00AE2B49" w:rsidRPr="00756F07" w:rsidRDefault="00AE2B49" w:rsidP="00AE2B49">
      <w:pPr>
        <w:autoSpaceDE w:val="0"/>
        <w:autoSpaceDN w:val="0"/>
        <w:adjustRightInd w:val="0"/>
        <w:ind w:firstLine="540"/>
        <w:jc w:val="both"/>
      </w:pPr>
      <w:r w:rsidRPr="00756F07">
        <w:t xml:space="preserve">5)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AE2B49" w:rsidRPr="00756F07" w:rsidRDefault="00AE2B49" w:rsidP="00AE2B49">
      <w:pPr>
        <w:autoSpaceDE w:val="0"/>
        <w:autoSpaceDN w:val="0"/>
        <w:adjustRightInd w:val="0"/>
        <w:ind w:firstLine="540"/>
        <w:jc w:val="both"/>
      </w:pPr>
      <w:r w:rsidRPr="00756F07">
        <w:t>6)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E2B49" w:rsidRPr="00756F07" w:rsidRDefault="00AE2B49" w:rsidP="00AE2B49">
      <w:pPr>
        <w:autoSpaceDE w:val="0"/>
        <w:autoSpaceDN w:val="0"/>
        <w:adjustRightInd w:val="0"/>
        <w:ind w:firstLine="540"/>
        <w:jc w:val="both"/>
      </w:pPr>
      <w:r w:rsidRPr="00756F07">
        <w:t>3.</w:t>
      </w:r>
      <w:r w:rsidRPr="00756F07">
        <w:rPr>
          <w:b/>
        </w:rPr>
        <w:t xml:space="preserve"> </w:t>
      </w:r>
      <w:r w:rsidRPr="00756F07">
        <w:t>Участниками общественных обсуждений или публичных слушаний по проектам Правил,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E2B49" w:rsidRPr="00756F07" w:rsidRDefault="00AE2B49" w:rsidP="00AE2B49">
      <w:pPr>
        <w:ind w:firstLine="547"/>
        <w:jc w:val="both"/>
      </w:pPr>
      <w:r w:rsidRPr="00756F07">
        <w:t>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E2B49" w:rsidRPr="00363BA7" w:rsidRDefault="004E6751" w:rsidP="00AE2B49">
      <w:pPr>
        <w:autoSpaceDE w:val="0"/>
        <w:autoSpaceDN w:val="0"/>
        <w:adjustRightInd w:val="0"/>
        <w:ind w:firstLine="567"/>
        <w:jc w:val="both"/>
        <w:rPr>
          <w:kern w:val="28"/>
        </w:rPr>
      </w:pPr>
      <w:r>
        <w:rPr>
          <w:kern w:val="28"/>
        </w:rPr>
        <w:t>5</w:t>
      </w:r>
      <w:r w:rsidR="00AE2B49" w:rsidRPr="00AF6A6C">
        <w:rPr>
          <w:kern w:val="28"/>
        </w:rPr>
        <w:t xml:space="preserve">. Составы процедур проведения общественных обсуждений и публичных слушаний </w:t>
      </w:r>
      <w:r w:rsidR="00AE2B49" w:rsidRPr="00270369">
        <w:rPr>
          <w:kern w:val="28"/>
        </w:rPr>
        <w:t>предусмотрены</w:t>
      </w:r>
      <w:r w:rsidR="00AE2B49" w:rsidRPr="00AF6A6C">
        <w:rPr>
          <w:kern w:val="28"/>
        </w:rPr>
        <w:t xml:space="preserve"> частями 4 и 5 статьи 5.1 Градостроительного кодекса Российской Федерации, Уставом </w:t>
      </w:r>
      <w:r w:rsidR="00AE2B49">
        <w:rPr>
          <w:kern w:val="28"/>
        </w:rPr>
        <w:t xml:space="preserve">Толмачёвского городского поселения </w:t>
      </w:r>
      <w:r w:rsidR="00AE2B49" w:rsidRPr="00AF6A6C">
        <w:rPr>
          <w:kern w:val="28"/>
        </w:rPr>
        <w:t xml:space="preserve">и (или) нормативным правовым актом представительного органа </w:t>
      </w:r>
      <w:r w:rsidR="00AE2B49">
        <w:rPr>
          <w:kern w:val="28"/>
        </w:rPr>
        <w:t xml:space="preserve">Толмачёвского городского поселения </w:t>
      </w:r>
      <w:r w:rsidR="00AE2B49" w:rsidRPr="00AF6A6C">
        <w:rPr>
          <w:kern w:val="28"/>
        </w:rPr>
        <w:t>в части, не противоречащей Градостроительному кодексу Российской Федерации.</w:t>
      </w:r>
    </w:p>
    <w:p w:rsidR="00AE2B49" w:rsidRPr="00090897" w:rsidRDefault="004E6751" w:rsidP="00AE2B49">
      <w:pPr>
        <w:autoSpaceDE w:val="0"/>
        <w:autoSpaceDN w:val="0"/>
        <w:adjustRightInd w:val="0"/>
        <w:ind w:firstLine="567"/>
        <w:jc w:val="both"/>
        <w:rPr>
          <w:kern w:val="28"/>
        </w:rPr>
      </w:pPr>
      <w:r>
        <w:rPr>
          <w:kern w:val="28"/>
        </w:rPr>
        <w:t>6</w:t>
      </w:r>
      <w:r w:rsidR="00AE2B49" w:rsidRPr="00090897">
        <w:rPr>
          <w:kern w:val="28"/>
        </w:rPr>
        <w:t>.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w:t>
      </w:r>
      <w:r w:rsidR="00AE2B49">
        <w:rPr>
          <w:kern w:val="28"/>
        </w:rPr>
        <w:t xml:space="preserve"> </w:t>
      </w:r>
      <w:hyperlink r:id="rId17" w:history="1">
        <w:r w:rsidR="00AE2B49" w:rsidRPr="00090897">
          <w:rPr>
            <w:kern w:val="28"/>
          </w:rPr>
          <w:t>законом</w:t>
        </w:r>
      </w:hyperlink>
      <w:r w:rsidR="00AE2B49">
        <w:rPr>
          <w:kern w:val="28"/>
        </w:rPr>
        <w:t xml:space="preserve"> </w:t>
      </w:r>
      <w:r w:rsidR="00AE2B49" w:rsidRPr="00090897">
        <w:rPr>
          <w:kern w:val="28"/>
        </w:rPr>
        <w:t>от 27 июля 2006 года № 152-ФЗ «О персональных данных».</w:t>
      </w:r>
    </w:p>
    <w:p w:rsidR="00AE2B49" w:rsidRPr="00090897" w:rsidRDefault="00AE2B49" w:rsidP="00AE2B49">
      <w:pPr>
        <w:pStyle w:val="ConsPlusNormal"/>
        <w:ind w:firstLine="709"/>
        <w:jc w:val="both"/>
        <w:rPr>
          <w:rFonts w:ascii="Times New Roman" w:hAnsi="Times New Roman" w:cs="Times New Roman"/>
          <w:sz w:val="24"/>
          <w:szCs w:val="24"/>
        </w:rPr>
      </w:pPr>
    </w:p>
    <w:p w:rsidR="00AE2B49" w:rsidRPr="00090897" w:rsidRDefault="00AE2B49" w:rsidP="00AE2B49">
      <w:pPr>
        <w:pStyle w:val="2"/>
        <w:spacing w:before="0" w:after="0"/>
        <w:ind w:firstLine="708"/>
        <w:jc w:val="center"/>
        <w:rPr>
          <w:rFonts w:ascii="Times New Roman" w:hAnsi="Times New Roman"/>
          <w:i w:val="0"/>
          <w:sz w:val="24"/>
          <w:szCs w:val="24"/>
        </w:rPr>
      </w:pPr>
      <w:bookmarkStart w:id="51" w:name="_Toc36998006"/>
      <w:bookmarkStart w:id="52" w:name="_Toc51335765"/>
      <w:r w:rsidRPr="00090897">
        <w:rPr>
          <w:rFonts w:ascii="Times New Roman" w:hAnsi="Times New Roman"/>
          <w:i w:val="0"/>
          <w:sz w:val="24"/>
          <w:szCs w:val="24"/>
        </w:rPr>
        <w:t>ГЛАВА 6. Положение о внесении изменений в правила землепользования и застройки</w:t>
      </w:r>
      <w:bookmarkEnd w:id="51"/>
      <w:bookmarkEnd w:id="52"/>
    </w:p>
    <w:p w:rsidR="00AE2B49" w:rsidRPr="00090897" w:rsidRDefault="00AE2B49" w:rsidP="00AE2B49">
      <w:pPr>
        <w:pStyle w:val="ConsPlusNormal"/>
        <w:ind w:firstLine="709"/>
        <w:jc w:val="center"/>
        <w:rPr>
          <w:rFonts w:ascii="Times New Roman" w:hAnsi="Times New Roman" w:cs="Times New Roman"/>
          <w:sz w:val="24"/>
          <w:szCs w:val="24"/>
        </w:rPr>
      </w:pPr>
    </w:p>
    <w:p w:rsidR="00AE2B49" w:rsidRPr="00BD1062" w:rsidRDefault="00AE2B49" w:rsidP="00AE2B49">
      <w:pPr>
        <w:pStyle w:val="3"/>
        <w:spacing w:before="0" w:after="0"/>
        <w:ind w:firstLine="708"/>
        <w:jc w:val="center"/>
        <w:rPr>
          <w:rFonts w:ascii="Times New Roman" w:hAnsi="Times New Roman"/>
          <w:sz w:val="24"/>
          <w:szCs w:val="24"/>
        </w:rPr>
      </w:pPr>
      <w:bookmarkStart w:id="53" w:name="_Toc36998007"/>
      <w:bookmarkStart w:id="54" w:name="_Toc51335766"/>
      <w:r w:rsidRPr="00BD1062">
        <w:rPr>
          <w:rFonts w:ascii="Times New Roman" w:hAnsi="Times New Roman"/>
          <w:sz w:val="24"/>
          <w:szCs w:val="24"/>
        </w:rPr>
        <w:t>Статья 11. Порядок внесения изменений в правила землепользования и застройки</w:t>
      </w:r>
      <w:bookmarkEnd w:id="53"/>
      <w:bookmarkEnd w:id="54"/>
    </w:p>
    <w:p w:rsidR="00AE2B49" w:rsidRPr="00185ABF" w:rsidRDefault="00AE2B49" w:rsidP="00AE2B49">
      <w:pPr>
        <w:pStyle w:val="ConsPlusNormal"/>
        <w:ind w:firstLine="709"/>
        <w:jc w:val="both"/>
        <w:rPr>
          <w:rFonts w:ascii="Times New Roman" w:hAnsi="Times New Roman" w:cs="Times New Roman"/>
          <w:sz w:val="24"/>
          <w:szCs w:val="24"/>
          <w:highlight w:val="yellow"/>
        </w:rPr>
      </w:pPr>
    </w:p>
    <w:p w:rsidR="00AE2B49" w:rsidRPr="00D74318" w:rsidRDefault="00AE2B49" w:rsidP="00AE2B49">
      <w:pPr>
        <w:ind w:firstLine="540"/>
        <w:jc w:val="both"/>
        <w:rPr>
          <w:color w:val="333333"/>
        </w:rPr>
      </w:pPr>
      <w:r w:rsidRPr="00D74318">
        <w:t xml:space="preserve">1. Внесение изменений в </w:t>
      </w:r>
      <w:r w:rsidRPr="000F67B0">
        <w:t>П</w:t>
      </w:r>
      <w:r w:rsidRPr="00D74318">
        <w:t xml:space="preserve">равила осуществляется в порядке, предусмотренном </w:t>
      </w:r>
      <w:hyperlink r:id="rId18" w:anchor="dst100487" w:history="1">
        <w:r w:rsidRPr="00D74318">
          <w:t>статьями 31</w:t>
        </w:r>
      </w:hyperlink>
      <w:r w:rsidRPr="00D74318">
        <w:t xml:space="preserve"> и </w:t>
      </w:r>
      <w:hyperlink r:id="rId19" w:anchor="dst100510" w:history="1">
        <w:r w:rsidRPr="00D74318">
          <w:t>32</w:t>
        </w:r>
      </w:hyperlink>
      <w:r w:rsidRPr="00D74318">
        <w:t xml:space="preserve"> </w:t>
      </w:r>
      <w:r w:rsidRPr="000F67B0">
        <w:t>Градостроительного к</w:t>
      </w:r>
      <w:r w:rsidRPr="00D74318">
        <w:t>одекса</w:t>
      </w:r>
      <w:r w:rsidRPr="000F67B0">
        <w:t xml:space="preserve"> Российской Федерации</w:t>
      </w:r>
      <w:r w:rsidRPr="00D74318">
        <w:t>, с учетом особенностей, установленных статьей</w:t>
      </w:r>
      <w:r w:rsidRPr="000F67B0">
        <w:t xml:space="preserve"> 33 Градостроительного кодекса Российской Федерации и</w:t>
      </w:r>
      <w:r w:rsidRPr="000F67B0">
        <w:rPr>
          <w:kern w:val="28"/>
        </w:rPr>
        <w:t xml:space="preserve">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Pr="000F67B0">
        <w:rPr>
          <w:color w:val="333333"/>
        </w:rPr>
        <w:t xml:space="preserve"> </w:t>
      </w:r>
    </w:p>
    <w:p w:rsidR="00AE2B49" w:rsidRPr="00DD55F4" w:rsidRDefault="00AE2B49" w:rsidP="00AE2B49">
      <w:pPr>
        <w:autoSpaceDE w:val="0"/>
        <w:autoSpaceDN w:val="0"/>
        <w:adjustRightInd w:val="0"/>
        <w:ind w:firstLine="709"/>
        <w:jc w:val="both"/>
        <w:rPr>
          <w:kern w:val="28"/>
        </w:rPr>
      </w:pPr>
      <w:bookmarkStart w:id="55" w:name="dst100518"/>
      <w:bookmarkStart w:id="56" w:name="dst100521"/>
      <w:bookmarkEnd w:id="55"/>
      <w:bookmarkEnd w:id="56"/>
      <w:r w:rsidRPr="000F67B0">
        <w:rPr>
          <w:kern w:val="28"/>
        </w:rPr>
        <w:t>2</w:t>
      </w:r>
      <w:r w:rsidRPr="00DD55F4">
        <w:rPr>
          <w:kern w:val="28"/>
        </w:rPr>
        <w:t>. Основаниями для внесения изменений в Правила являются:</w:t>
      </w:r>
    </w:p>
    <w:p w:rsidR="00AE2B49" w:rsidRPr="00DD55F4" w:rsidRDefault="00AE2B49" w:rsidP="00AE2B49">
      <w:pPr>
        <w:autoSpaceDE w:val="0"/>
        <w:autoSpaceDN w:val="0"/>
        <w:adjustRightInd w:val="0"/>
        <w:ind w:firstLine="709"/>
        <w:jc w:val="both"/>
        <w:rPr>
          <w:kern w:val="28"/>
        </w:rPr>
      </w:pPr>
      <w:r w:rsidRPr="00DD55F4">
        <w:rPr>
          <w:kern w:val="28"/>
        </w:rPr>
        <w:t xml:space="preserve">1) несоответствие Правил генеральному плану </w:t>
      </w:r>
      <w:r>
        <w:t xml:space="preserve">Толмачёвского </w:t>
      </w:r>
      <w:r w:rsidRPr="00DD55F4">
        <w:t>городского</w:t>
      </w:r>
      <w:r w:rsidRPr="00DD55F4">
        <w:rPr>
          <w:kern w:val="28"/>
        </w:rPr>
        <w:t xml:space="preserve"> поселения, схеме территориального планирования муниципального образования </w:t>
      </w:r>
      <w:r>
        <w:rPr>
          <w:kern w:val="28"/>
        </w:rPr>
        <w:t xml:space="preserve">Лужский </w:t>
      </w:r>
      <w:r w:rsidRPr="00DD55F4">
        <w:rPr>
          <w:kern w:val="28"/>
        </w:rPr>
        <w:t xml:space="preserve">муниципальный район Ленинградской области, возникшее в результате внесения </w:t>
      </w:r>
      <w:r>
        <w:rPr>
          <w:kern w:val="28"/>
        </w:rPr>
        <w:t xml:space="preserve">изменений </w:t>
      </w:r>
      <w:r w:rsidRPr="00DD55F4">
        <w:rPr>
          <w:kern w:val="28"/>
        </w:rPr>
        <w:t xml:space="preserve">в генеральный план </w:t>
      </w:r>
      <w:r>
        <w:t xml:space="preserve">Толмачёвского </w:t>
      </w:r>
      <w:r w:rsidRPr="00DD55F4">
        <w:t>городского</w:t>
      </w:r>
      <w:r w:rsidRPr="00DD55F4">
        <w:rPr>
          <w:kern w:val="28"/>
        </w:rPr>
        <w:t xml:space="preserve"> поселения или схему территориального планирования муниципального образования </w:t>
      </w:r>
      <w:r>
        <w:rPr>
          <w:kern w:val="28"/>
        </w:rPr>
        <w:t xml:space="preserve">Лужский </w:t>
      </w:r>
      <w:r w:rsidRPr="00DD55F4">
        <w:rPr>
          <w:kern w:val="28"/>
        </w:rPr>
        <w:t>муниципальный район Ленинградской области;</w:t>
      </w:r>
    </w:p>
    <w:p w:rsidR="00AE2B49" w:rsidRPr="00DD55F4" w:rsidRDefault="00AE2B49" w:rsidP="00AE2B49">
      <w:pPr>
        <w:autoSpaceDE w:val="0"/>
        <w:autoSpaceDN w:val="0"/>
        <w:adjustRightInd w:val="0"/>
        <w:ind w:firstLine="709"/>
        <w:jc w:val="both"/>
        <w:rPr>
          <w:kern w:val="28"/>
        </w:rPr>
      </w:pPr>
      <w:r w:rsidRPr="00DD55F4">
        <w:rPr>
          <w:kern w:val="28"/>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AE2B49" w:rsidRPr="00DD55F4" w:rsidRDefault="00AE2B49" w:rsidP="00AE2B49">
      <w:pPr>
        <w:autoSpaceDE w:val="0"/>
        <w:autoSpaceDN w:val="0"/>
        <w:adjustRightInd w:val="0"/>
        <w:ind w:firstLine="709"/>
        <w:jc w:val="both"/>
        <w:rPr>
          <w:kern w:val="28"/>
        </w:rPr>
      </w:pPr>
      <w:r w:rsidRPr="00DD55F4">
        <w:rPr>
          <w:kern w:val="28"/>
        </w:rPr>
        <w:t>3) поступление предложений об изменении границ территориальных зон, изменении градостроительных регламентов;</w:t>
      </w:r>
    </w:p>
    <w:p w:rsidR="00AE2B49" w:rsidRPr="00DD55F4" w:rsidRDefault="00AE2B49" w:rsidP="00AE2B49">
      <w:pPr>
        <w:autoSpaceDE w:val="0"/>
        <w:autoSpaceDN w:val="0"/>
        <w:adjustRightInd w:val="0"/>
        <w:ind w:firstLine="709"/>
        <w:jc w:val="both"/>
        <w:rPr>
          <w:kern w:val="28"/>
        </w:rPr>
      </w:pPr>
      <w:r w:rsidRPr="00DD55F4">
        <w:rPr>
          <w:kern w:val="28"/>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E2B49" w:rsidRPr="00DD55F4" w:rsidRDefault="00AE2B49" w:rsidP="00AE2B49">
      <w:pPr>
        <w:autoSpaceDE w:val="0"/>
        <w:autoSpaceDN w:val="0"/>
        <w:adjustRightInd w:val="0"/>
        <w:ind w:firstLine="709"/>
        <w:jc w:val="both"/>
        <w:rPr>
          <w:kern w:val="28"/>
        </w:rPr>
      </w:pPr>
      <w:r w:rsidRPr="00DD55F4">
        <w:rPr>
          <w:kern w:val="28"/>
        </w:rPr>
        <w:t xml:space="preserve">5) </w:t>
      </w:r>
      <w:r w:rsidRPr="00DD55F4">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E2B49" w:rsidRPr="00DD55F4" w:rsidRDefault="00AE2B49" w:rsidP="00AE2B49">
      <w:pPr>
        <w:autoSpaceDE w:val="0"/>
        <w:autoSpaceDN w:val="0"/>
        <w:adjustRightInd w:val="0"/>
        <w:ind w:firstLine="709"/>
        <w:jc w:val="both"/>
        <w:rPr>
          <w:kern w:val="28"/>
        </w:rPr>
      </w:pPr>
      <w:r w:rsidRPr="00DD55F4">
        <w:rPr>
          <w:kern w:val="28"/>
        </w:rPr>
        <w:t>6) установление, изменение, прекращение существования зоны с особыми условиями использования территории, установление, изменение границ территор</w:t>
      </w:r>
      <w:r w:rsidR="004E6751">
        <w:rPr>
          <w:kern w:val="28"/>
        </w:rPr>
        <w:t>ии объекта культурного наследия</w:t>
      </w:r>
      <w:r w:rsidRPr="00DD55F4">
        <w:rPr>
          <w:kern w:val="28"/>
        </w:rPr>
        <w:t xml:space="preserve">; </w:t>
      </w:r>
    </w:p>
    <w:p w:rsidR="00AE2B49" w:rsidRPr="009D2D09" w:rsidRDefault="00AE2B49" w:rsidP="00AE2B49">
      <w:pPr>
        <w:autoSpaceDE w:val="0"/>
        <w:autoSpaceDN w:val="0"/>
        <w:adjustRightInd w:val="0"/>
        <w:ind w:firstLine="709"/>
        <w:jc w:val="both"/>
        <w:rPr>
          <w:kern w:val="28"/>
        </w:rPr>
      </w:pPr>
      <w:r w:rsidRPr="00DD55F4">
        <w:rPr>
          <w:kern w:val="28"/>
        </w:rPr>
        <w:t xml:space="preserve">7) поступление от уполномоченного федерального органа исполнительной власти, уполномоченного органа исполнительной власти Ленинградской области и уполномоченного органа местного самоуправления муниципального образования </w:t>
      </w:r>
      <w:r>
        <w:rPr>
          <w:kern w:val="28"/>
        </w:rPr>
        <w:t xml:space="preserve">Лужский </w:t>
      </w:r>
      <w:r w:rsidRPr="00DD55F4">
        <w:rPr>
          <w:kern w:val="28"/>
        </w:rPr>
        <w:t xml:space="preserve">муниципальный район Ленинградской области требований о внесении изменений в Правила с целью обеспечения возможности размещения на территории </w:t>
      </w:r>
      <w:r>
        <w:t xml:space="preserve">Толмачёвского </w:t>
      </w:r>
      <w:r w:rsidRPr="00DD55F4">
        <w:t>городского</w:t>
      </w:r>
      <w:r w:rsidRPr="00DD55F4">
        <w:rPr>
          <w:kern w:val="28"/>
        </w:rPr>
        <w:t xml:space="preserve"> поселения предусмотренных документами территориального планирования объектов федерального значения, объектов регионального значения и объектов местного значения муниципального района (за исключением </w:t>
      </w:r>
      <w:r w:rsidRPr="009D2D09">
        <w:rPr>
          <w:kern w:val="28"/>
        </w:rPr>
        <w:t>линейных объектов);</w:t>
      </w:r>
    </w:p>
    <w:p w:rsidR="00AE2B49" w:rsidRPr="009D2D09" w:rsidRDefault="00AE2B49" w:rsidP="00AE2B49">
      <w:pPr>
        <w:autoSpaceDE w:val="0"/>
        <w:autoSpaceDN w:val="0"/>
        <w:adjustRightInd w:val="0"/>
        <w:ind w:firstLine="709"/>
        <w:jc w:val="both"/>
        <w:rPr>
          <w:kern w:val="28"/>
        </w:rPr>
      </w:pPr>
      <w:bookmarkStart w:id="57" w:name="dst1346"/>
      <w:bookmarkStart w:id="58" w:name="dst1347"/>
      <w:bookmarkStart w:id="59" w:name="dst100527"/>
      <w:bookmarkStart w:id="60" w:name="dst1970"/>
      <w:bookmarkEnd w:id="57"/>
      <w:bookmarkEnd w:id="58"/>
      <w:bookmarkEnd w:id="59"/>
      <w:bookmarkEnd w:id="60"/>
      <w:r w:rsidRPr="009D2D09">
        <w:rPr>
          <w:kern w:val="28"/>
        </w:rPr>
        <w:t xml:space="preserve">3. </w:t>
      </w:r>
      <w:r w:rsidRPr="009D2D09">
        <w:rPr>
          <w:shd w:val="clear" w:color="auto" w:fill="FFFFFF"/>
        </w:rPr>
        <w:t>Комиссия в течение тридцати дней 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рекомендаций, которые направляются установленным порядком в орган исполнительной власти Ленинградской области, уполномоченный на принятие решения о подготовке внесения изменений в Правила</w:t>
      </w:r>
    </w:p>
    <w:p w:rsidR="00AE2B49" w:rsidRPr="00D74318" w:rsidRDefault="00AE2B49" w:rsidP="00AE2B49">
      <w:pPr>
        <w:ind w:firstLine="709"/>
        <w:jc w:val="both"/>
      </w:pPr>
      <w:r w:rsidRPr="009D2D09">
        <w:rPr>
          <w:kern w:val="28"/>
        </w:rPr>
        <w:t xml:space="preserve">4. </w:t>
      </w:r>
      <w:r w:rsidRPr="009D2D09">
        <w:t xml:space="preserve">В целях внесения изменений в Правила в случаях, предусмотренных </w:t>
      </w:r>
      <w:r w:rsidRPr="009D2D09">
        <w:rPr>
          <w:kern w:val="28"/>
        </w:rPr>
        <w:t>пунктами 4-7 части</w:t>
      </w:r>
      <w:r w:rsidRPr="00DD55F4">
        <w:rPr>
          <w:kern w:val="28"/>
        </w:rPr>
        <w:t xml:space="preserve"> </w:t>
      </w:r>
      <w:r>
        <w:rPr>
          <w:kern w:val="28"/>
        </w:rPr>
        <w:t>2</w:t>
      </w:r>
      <w:r w:rsidRPr="00DD55F4">
        <w:rPr>
          <w:kern w:val="28"/>
        </w:rPr>
        <w:t xml:space="preserve"> настоящей статьи</w:t>
      </w:r>
      <w:r w:rsidRPr="00D74318">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w:t>
      </w:r>
      <w:r>
        <w:t>П</w:t>
      </w:r>
      <w:r w:rsidRPr="00D74318">
        <w:t>рави</w:t>
      </w:r>
      <w:r>
        <w:t>ла и подготовка предусмотренных</w:t>
      </w:r>
      <w:r w:rsidRPr="00D74318">
        <w:t xml:space="preserve"> частью </w:t>
      </w:r>
      <w:hyperlink r:id="rId20" w:anchor="dst100527" w:history="1">
        <w:r>
          <w:rPr>
            <w:rStyle w:val="af7"/>
            <w:color w:val="auto"/>
            <w:u w:val="none"/>
          </w:rPr>
          <w:t>3</w:t>
        </w:r>
      </w:hyperlink>
      <w:r w:rsidRPr="00BD1062">
        <w:t xml:space="preserve"> </w:t>
      </w:r>
      <w:r>
        <w:t>настоящей статьи рекомендаций</w:t>
      </w:r>
      <w:r w:rsidRPr="00D74318">
        <w:t xml:space="preserve"> Комиссии не требуются.</w:t>
      </w:r>
    </w:p>
    <w:p w:rsidR="00AE2B49" w:rsidRPr="000C36FE" w:rsidRDefault="00AE2B49" w:rsidP="00AE2B49">
      <w:pPr>
        <w:autoSpaceDE w:val="0"/>
        <w:autoSpaceDN w:val="0"/>
        <w:adjustRightInd w:val="0"/>
        <w:ind w:firstLine="709"/>
        <w:jc w:val="both"/>
        <w:rPr>
          <w:kern w:val="28"/>
        </w:rPr>
      </w:pPr>
      <w:r>
        <w:rPr>
          <w:color w:val="000000"/>
          <w:shd w:val="clear" w:color="auto" w:fill="FFFFFF"/>
        </w:rPr>
        <w:t>5</w:t>
      </w:r>
      <w:r w:rsidRPr="000C36FE">
        <w:rPr>
          <w:color w:val="000000"/>
          <w:shd w:val="clear" w:color="auto" w:fill="FFFFFF"/>
        </w:rPr>
        <w:t>. Подготовка проекта внесения изменений в Правила осуществляется в соответствии с порядком предусмотренным Градостроительным кодексом Российской Федерации и областным законом Ленинградской области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AE2B49" w:rsidRDefault="00AE2B49" w:rsidP="00AE2B49">
      <w:pPr>
        <w:pStyle w:val="2"/>
        <w:spacing w:before="0" w:after="0"/>
        <w:ind w:firstLine="708"/>
        <w:jc w:val="both"/>
        <w:rPr>
          <w:rFonts w:ascii="Times New Roman" w:hAnsi="Times New Roman"/>
          <w:i w:val="0"/>
          <w:sz w:val="24"/>
          <w:szCs w:val="24"/>
        </w:rPr>
      </w:pPr>
    </w:p>
    <w:p w:rsidR="00AE2B49" w:rsidRPr="00090897" w:rsidRDefault="00AE2B49" w:rsidP="00AE2B49">
      <w:pPr>
        <w:pStyle w:val="2"/>
        <w:spacing w:before="0" w:after="0"/>
        <w:ind w:firstLine="708"/>
        <w:jc w:val="center"/>
        <w:rPr>
          <w:rFonts w:ascii="Times New Roman" w:hAnsi="Times New Roman"/>
          <w:i w:val="0"/>
          <w:sz w:val="24"/>
          <w:szCs w:val="24"/>
        </w:rPr>
      </w:pPr>
      <w:bookmarkStart w:id="61" w:name="_Toc36998008"/>
      <w:bookmarkStart w:id="62" w:name="_Toc51335767"/>
      <w:r w:rsidRPr="00090897">
        <w:rPr>
          <w:rFonts w:ascii="Times New Roman" w:hAnsi="Times New Roman"/>
          <w:i w:val="0"/>
          <w:sz w:val="24"/>
          <w:szCs w:val="24"/>
        </w:rPr>
        <w:t>ГЛАВА 7. Положение о регулировании иных вопросов землепользования и застройки</w:t>
      </w:r>
      <w:bookmarkEnd w:id="61"/>
      <w:bookmarkEnd w:id="62"/>
    </w:p>
    <w:p w:rsidR="00AE2B49" w:rsidRPr="00090897" w:rsidRDefault="00AE2B49" w:rsidP="00AE2B49">
      <w:pPr>
        <w:pStyle w:val="ConsPlusNormal"/>
        <w:ind w:firstLine="709"/>
        <w:jc w:val="center"/>
        <w:rPr>
          <w:rFonts w:ascii="Times New Roman" w:hAnsi="Times New Roman" w:cs="Times New Roman"/>
          <w:sz w:val="24"/>
          <w:szCs w:val="24"/>
        </w:rPr>
      </w:pPr>
    </w:p>
    <w:p w:rsidR="00AE2B49" w:rsidRPr="00090897" w:rsidRDefault="00AE2B49" w:rsidP="00AE2B49">
      <w:pPr>
        <w:pStyle w:val="3"/>
        <w:spacing w:before="0" w:after="0"/>
        <w:ind w:firstLine="708"/>
        <w:jc w:val="center"/>
        <w:rPr>
          <w:rFonts w:ascii="Times New Roman" w:hAnsi="Times New Roman"/>
          <w:sz w:val="24"/>
          <w:szCs w:val="24"/>
        </w:rPr>
      </w:pPr>
      <w:bookmarkStart w:id="63" w:name="_Toc36998009"/>
      <w:bookmarkStart w:id="64" w:name="_Toc51335768"/>
      <w:r w:rsidRPr="00090897">
        <w:rPr>
          <w:rFonts w:ascii="Times New Roman" w:hAnsi="Times New Roman"/>
          <w:sz w:val="24"/>
          <w:szCs w:val="24"/>
        </w:rPr>
        <w:t>Статья 12. Муниципальный земельный контроль в сфере землепользования</w:t>
      </w:r>
      <w:bookmarkEnd w:id="63"/>
      <w:bookmarkEnd w:id="64"/>
    </w:p>
    <w:p w:rsidR="00AE2B49" w:rsidRPr="00090897" w:rsidRDefault="00AE2B49" w:rsidP="00AE2B49">
      <w:pPr>
        <w:pStyle w:val="ConsPlusNormal"/>
        <w:ind w:firstLine="709"/>
        <w:jc w:val="center"/>
        <w:rPr>
          <w:rFonts w:ascii="Times New Roman" w:hAnsi="Times New Roman" w:cs="Times New Roman"/>
          <w:sz w:val="24"/>
          <w:szCs w:val="24"/>
        </w:rPr>
      </w:pPr>
    </w:p>
    <w:p w:rsidR="00AE2B49" w:rsidRPr="00090897" w:rsidRDefault="00AE2B49" w:rsidP="00AE2B49">
      <w:pPr>
        <w:ind w:firstLine="708"/>
        <w:jc w:val="both"/>
      </w:pPr>
      <w:r w:rsidRPr="00090897">
        <w:t xml:space="preserve">1. Муниципальный земельный контроль на территории </w:t>
      </w:r>
      <w:r>
        <w:t xml:space="preserve">Толмачёвского </w:t>
      </w:r>
      <w:r w:rsidRPr="00090897">
        <w:t>городского поселения осуществляется в соответствии с областным законом от 1 августа 2017 года № 60-оз «О порядке осуществления муниципального земельного контроля на территории Ленинградской области», а также принятыми в соответствии с ним нормативными правовыми актами органов местного самоуправления с учетом положений, предусмотренных статьей 72 Земельного кодекса Российской Федерации.</w:t>
      </w:r>
    </w:p>
    <w:p w:rsidR="00AE2B49" w:rsidRPr="00090897" w:rsidRDefault="00AE2B49" w:rsidP="00AE2B49">
      <w:pPr>
        <w:pStyle w:val="ConsPlusNormal"/>
        <w:ind w:firstLine="709"/>
        <w:jc w:val="both"/>
        <w:rPr>
          <w:rFonts w:ascii="Times New Roman" w:hAnsi="Times New Roman" w:cs="Times New Roman"/>
          <w:sz w:val="24"/>
          <w:szCs w:val="24"/>
        </w:rPr>
      </w:pPr>
    </w:p>
    <w:p w:rsidR="00AE2B49" w:rsidRPr="00090897" w:rsidRDefault="00AE2B49" w:rsidP="00AE2B49">
      <w:pPr>
        <w:pStyle w:val="3"/>
        <w:spacing w:before="0" w:after="0"/>
        <w:ind w:firstLine="708"/>
        <w:jc w:val="center"/>
        <w:rPr>
          <w:rFonts w:ascii="Times New Roman" w:hAnsi="Times New Roman"/>
          <w:kern w:val="32"/>
          <w:sz w:val="24"/>
          <w:szCs w:val="24"/>
        </w:rPr>
      </w:pPr>
      <w:bookmarkStart w:id="65" w:name="_Toc36998010"/>
      <w:bookmarkStart w:id="66" w:name="_Toc51335769"/>
      <w:r w:rsidRPr="00090897">
        <w:rPr>
          <w:rFonts w:ascii="Times New Roman" w:hAnsi="Times New Roman"/>
          <w:kern w:val="32"/>
          <w:sz w:val="24"/>
          <w:szCs w:val="24"/>
        </w:rPr>
        <w:t>Статья 13. Территории, в границах которых предусматривается осуществление деятельности по комплексному и устойчивому развитию территории</w:t>
      </w:r>
      <w:bookmarkEnd w:id="65"/>
      <w:bookmarkEnd w:id="66"/>
    </w:p>
    <w:p w:rsidR="00AE2B49" w:rsidRPr="00090897" w:rsidRDefault="00AE2B49" w:rsidP="00AE2B49">
      <w:pPr>
        <w:pStyle w:val="ConsPlusNormal"/>
        <w:ind w:firstLine="709"/>
        <w:jc w:val="both"/>
        <w:rPr>
          <w:rFonts w:ascii="Times New Roman" w:hAnsi="Times New Roman" w:cs="Times New Roman"/>
          <w:sz w:val="24"/>
          <w:szCs w:val="24"/>
        </w:rPr>
      </w:pPr>
    </w:p>
    <w:p w:rsidR="004E6751" w:rsidRPr="003B552B" w:rsidRDefault="004E6751" w:rsidP="004E6751">
      <w:pPr>
        <w:ind w:firstLine="708"/>
        <w:jc w:val="both"/>
      </w:pPr>
      <w:r w:rsidRPr="003B552B">
        <w:t xml:space="preserve">1.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настоящей части объектов. </w:t>
      </w:r>
    </w:p>
    <w:p w:rsidR="004E6751" w:rsidRPr="003B552B" w:rsidRDefault="004E6751" w:rsidP="004E6751">
      <w:pPr>
        <w:tabs>
          <w:tab w:val="left" w:pos="709"/>
          <w:tab w:val="left" w:pos="1134"/>
          <w:tab w:val="left" w:pos="1276"/>
        </w:tabs>
        <w:autoSpaceDE w:val="0"/>
        <w:autoSpaceDN w:val="0"/>
        <w:adjustRightInd w:val="0"/>
        <w:contextualSpacing/>
      </w:pPr>
      <w:r w:rsidRPr="003B552B">
        <w:tab/>
        <w:t>2. .К видам деятельности по комплексному и устойчивому развитию территории относятся:</w:t>
      </w:r>
    </w:p>
    <w:p w:rsidR="004E6751" w:rsidRPr="003B552B" w:rsidRDefault="004E6751" w:rsidP="004E6751">
      <w:pPr>
        <w:numPr>
          <w:ilvl w:val="0"/>
          <w:numId w:val="29"/>
        </w:numPr>
        <w:tabs>
          <w:tab w:val="left" w:pos="1134"/>
          <w:tab w:val="left" w:pos="1276"/>
        </w:tabs>
        <w:autoSpaceDE w:val="0"/>
        <w:autoSpaceDN w:val="0"/>
        <w:adjustRightInd w:val="0"/>
        <w:ind w:left="0" w:firstLine="709"/>
        <w:contextualSpacing/>
        <w:rPr>
          <w:lang w:eastAsia="en-US"/>
        </w:rPr>
      </w:pPr>
      <w:r w:rsidRPr="003B552B">
        <w:rPr>
          <w:lang w:eastAsia="en-US"/>
        </w:rPr>
        <w:t>развитие застроенных территорий;</w:t>
      </w:r>
    </w:p>
    <w:p w:rsidR="004E6751" w:rsidRPr="003B552B" w:rsidRDefault="004E6751" w:rsidP="004E6751">
      <w:pPr>
        <w:numPr>
          <w:ilvl w:val="0"/>
          <w:numId w:val="29"/>
        </w:numPr>
        <w:tabs>
          <w:tab w:val="left" w:pos="1134"/>
          <w:tab w:val="left" w:pos="1276"/>
        </w:tabs>
        <w:autoSpaceDE w:val="0"/>
        <w:autoSpaceDN w:val="0"/>
        <w:adjustRightInd w:val="0"/>
        <w:ind w:left="0" w:firstLine="709"/>
        <w:contextualSpacing/>
        <w:jc w:val="both"/>
        <w:rPr>
          <w:lang w:eastAsia="en-US"/>
        </w:rPr>
      </w:pPr>
      <w:r w:rsidRPr="003B552B">
        <w:rPr>
          <w:lang w:eastAsia="en-US"/>
        </w:rPr>
        <w:t>комплексное освоение территории;</w:t>
      </w:r>
    </w:p>
    <w:p w:rsidR="004E6751" w:rsidRPr="003B552B" w:rsidRDefault="004E6751" w:rsidP="004E6751">
      <w:pPr>
        <w:numPr>
          <w:ilvl w:val="0"/>
          <w:numId w:val="29"/>
        </w:numPr>
        <w:tabs>
          <w:tab w:val="left" w:pos="1134"/>
          <w:tab w:val="left" w:pos="1276"/>
        </w:tabs>
        <w:autoSpaceDE w:val="0"/>
        <w:autoSpaceDN w:val="0"/>
        <w:adjustRightInd w:val="0"/>
        <w:ind w:left="0" w:firstLine="709"/>
        <w:contextualSpacing/>
        <w:jc w:val="both"/>
        <w:rPr>
          <w:lang w:eastAsia="en-US"/>
        </w:rPr>
      </w:pPr>
      <w:r w:rsidRPr="003B552B">
        <w:rPr>
          <w:lang w:eastAsia="en-US"/>
        </w:rPr>
        <w:t>комплексное освоение территории в целях строительства стандартного жилья;</w:t>
      </w:r>
    </w:p>
    <w:p w:rsidR="004E6751" w:rsidRPr="003B552B" w:rsidRDefault="004E6751" w:rsidP="004E6751">
      <w:pPr>
        <w:numPr>
          <w:ilvl w:val="0"/>
          <w:numId w:val="29"/>
        </w:numPr>
        <w:tabs>
          <w:tab w:val="left" w:pos="1134"/>
          <w:tab w:val="left" w:pos="1276"/>
        </w:tabs>
        <w:autoSpaceDE w:val="0"/>
        <w:autoSpaceDN w:val="0"/>
        <w:adjustRightInd w:val="0"/>
        <w:ind w:left="0" w:firstLine="709"/>
        <w:contextualSpacing/>
        <w:jc w:val="both"/>
        <w:rPr>
          <w:lang w:eastAsia="en-US"/>
        </w:rPr>
      </w:pPr>
      <w:r w:rsidRPr="003B552B">
        <w:rPr>
          <w:lang w:eastAsia="en-US"/>
        </w:rPr>
        <w:t>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4E6751" w:rsidRPr="003B552B" w:rsidRDefault="004E6751" w:rsidP="004E6751">
      <w:pPr>
        <w:numPr>
          <w:ilvl w:val="0"/>
          <w:numId w:val="29"/>
        </w:numPr>
        <w:tabs>
          <w:tab w:val="left" w:pos="1134"/>
          <w:tab w:val="left" w:pos="1276"/>
        </w:tabs>
        <w:autoSpaceDE w:val="0"/>
        <w:autoSpaceDN w:val="0"/>
        <w:adjustRightInd w:val="0"/>
        <w:ind w:left="0" w:firstLine="709"/>
        <w:contextualSpacing/>
        <w:jc w:val="both"/>
        <w:rPr>
          <w:lang w:eastAsia="en-US"/>
        </w:rPr>
      </w:pPr>
      <w:r w:rsidRPr="003B552B">
        <w:rPr>
          <w:lang w:eastAsia="en-US"/>
        </w:rPr>
        <w:t>комплексное развитие территории по инициативе органа местного самоуправления</w:t>
      </w:r>
      <w:r w:rsidRPr="003B552B">
        <w:rPr>
          <w:rFonts w:eastAsia="Calibri"/>
        </w:rPr>
        <w:t xml:space="preserve"> </w:t>
      </w:r>
      <w:r>
        <w:rPr>
          <w:rFonts w:eastAsia="Calibri"/>
        </w:rPr>
        <w:t xml:space="preserve">Толмачёвского </w:t>
      </w:r>
      <w:r w:rsidRPr="003B552B">
        <w:rPr>
          <w:rFonts w:eastAsia="Calibri"/>
        </w:rPr>
        <w:t>городского поселения</w:t>
      </w:r>
      <w:r w:rsidRPr="003B552B">
        <w:rPr>
          <w:lang w:eastAsia="en-US"/>
        </w:rPr>
        <w:t xml:space="preserve">. </w:t>
      </w:r>
    </w:p>
    <w:p w:rsidR="004E6751" w:rsidRPr="003B552B" w:rsidRDefault="004E6751" w:rsidP="004E6751">
      <w:pPr>
        <w:ind w:firstLine="708"/>
        <w:jc w:val="both"/>
      </w:pPr>
      <w:r w:rsidRPr="003B552B">
        <w:t xml:space="preserve">3. Деятельность по </w:t>
      </w:r>
      <w:r w:rsidRPr="003B552B">
        <w:rPr>
          <w:rFonts w:eastAsia="Calibri"/>
          <w:lang w:eastAsia="en-US"/>
        </w:rPr>
        <w:t xml:space="preserve">комплексному и устойчивому развитию территории </w:t>
      </w:r>
      <w:r>
        <w:t xml:space="preserve">Толмачёвского </w:t>
      </w:r>
      <w:r w:rsidRPr="003B552B">
        <w:rPr>
          <w:rFonts w:eastAsia="Calibri"/>
          <w:lang w:eastAsia="en-US"/>
        </w:rPr>
        <w:t xml:space="preserve">городского поселения не осуществляется, на карте градостроительного зонирования не установлены границы такой территории. </w:t>
      </w:r>
    </w:p>
    <w:p w:rsidR="004E6751" w:rsidRPr="003B552B" w:rsidRDefault="004E6751" w:rsidP="004E6751">
      <w:pPr>
        <w:tabs>
          <w:tab w:val="left" w:pos="709"/>
          <w:tab w:val="left" w:pos="1134"/>
          <w:tab w:val="left" w:pos="1276"/>
        </w:tabs>
        <w:autoSpaceDE w:val="0"/>
        <w:autoSpaceDN w:val="0"/>
        <w:adjustRightInd w:val="0"/>
        <w:contextualSpacing/>
        <w:jc w:val="both"/>
      </w:pPr>
      <w:r w:rsidRPr="003B552B">
        <w:tab/>
        <w:t xml:space="preserve">4. Решение о комплексном развитии территории по инициативе органа местного самоуправления </w:t>
      </w:r>
      <w:r>
        <w:rPr>
          <w:rFonts w:eastAsia="Calibri"/>
        </w:rPr>
        <w:t xml:space="preserve">Толмачёвского </w:t>
      </w:r>
      <w:r w:rsidRPr="003B552B">
        <w:rPr>
          <w:rFonts w:eastAsia="Calibri"/>
        </w:rPr>
        <w:t xml:space="preserve">городского поселения </w:t>
      </w:r>
      <w:r w:rsidRPr="003B552B">
        <w:t>может быть принято, если не менее 50 %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4E6751" w:rsidRPr="003B552B" w:rsidRDefault="004E6751" w:rsidP="004E6751">
      <w:pPr>
        <w:numPr>
          <w:ilvl w:val="0"/>
          <w:numId w:val="30"/>
        </w:numPr>
        <w:tabs>
          <w:tab w:val="left" w:pos="1134"/>
          <w:tab w:val="left" w:pos="1276"/>
        </w:tabs>
        <w:ind w:left="0" w:firstLine="709"/>
        <w:contextualSpacing/>
        <w:jc w:val="both"/>
      </w:pPr>
      <w:r w:rsidRPr="003B552B">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4E6751" w:rsidRPr="003B552B" w:rsidRDefault="004E6751" w:rsidP="004E6751">
      <w:pPr>
        <w:numPr>
          <w:ilvl w:val="0"/>
          <w:numId w:val="30"/>
        </w:numPr>
        <w:tabs>
          <w:tab w:val="left" w:pos="1134"/>
          <w:tab w:val="left" w:pos="1276"/>
        </w:tabs>
        <w:ind w:left="0" w:firstLine="709"/>
        <w:contextualSpacing/>
        <w:jc w:val="both"/>
      </w:pPr>
      <w:r w:rsidRPr="003B552B">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4E6751" w:rsidRPr="003B552B" w:rsidRDefault="004E6751" w:rsidP="004E6751">
      <w:pPr>
        <w:numPr>
          <w:ilvl w:val="0"/>
          <w:numId w:val="30"/>
        </w:numPr>
        <w:tabs>
          <w:tab w:val="left" w:pos="1134"/>
          <w:tab w:val="left" w:pos="1276"/>
        </w:tabs>
        <w:ind w:left="0" w:firstLine="709"/>
        <w:contextualSpacing/>
        <w:jc w:val="both"/>
      </w:pPr>
      <w:r w:rsidRPr="003B552B">
        <w:t>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настоящими Правилами;</w:t>
      </w:r>
    </w:p>
    <w:p w:rsidR="004E6751" w:rsidRPr="003B552B" w:rsidRDefault="004E6751" w:rsidP="004E6751">
      <w:pPr>
        <w:numPr>
          <w:ilvl w:val="0"/>
          <w:numId w:val="30"/>
        </w:numPr>
        <w:tabs>
          <w:tab w:val="left" w:pos="1134"/>
          <w:tab w:val="left" w:pos="1276"/>
        </w:tabs>
        <w:ind w:left="0" w:firstLine="709"/>
        <w:contextualSpacing/>
        <w:jc w:val="both"/>
      </w:pPr>
      <w:r w:rsidRPr="003B552B">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AE2B49" w:rsidRPr="00090897" w:rsidRDefault="00AE2B49" w:rsidP="00AE2B49">
      <w:pPr>
        <w:pStyle w:val="ConsPlusNormal"/>
        <w:ind w:firstLine="709"/>
        <w:jc w:val="both"/>
        <w:rPr>
          <w:rFonts w:ascii="Times New Roman" w:hAnsi="Times New Roman" w:cs="Times New Roman"/>
          <w:sz w:val="24"/>
          <w:szCs w:val="24"/>
        </w:rPr>
      </w:pPr>
    </w:p>
    <w:p w:rsidR="00AE2B49" w:rsidRPr="00090897" w:rsidRDefault="00AE2B49" w:rsidP="00AE2B49">
      <w:pPr>
        <w:pStyle w:val="3"/>
        <w:spacing w:before="0" w:after="0"/>
        <w:ind w:firstLine="708"/>
        <w:jc w:val="center"/>
        <w:rPr>
          <w:rFonts w:ascii="Times New Roman" w:hAnsi="Times New Roman"/>
          <w:kern w:val="32"/>
          <w:sz w:val="24"/>
          <w:szCs w:val="24"/>
        </w:rPr>
      </w:pPr>
      <w:bookmarkStart w:id="67" w:name="_Toc36998011"/>
      <w:bookmarkStart w:id="68" w:name="_Toc51335770"/>
      <w:r w:rsidRPr="00090897">
        <w:rPr>
          <w:rFonts w:ascii="Times New Roman" w:hAnsi="Times New Roman"/>
          <w:kern w:val="32"/>
          <w:sz w:val="24"/>
          <w:szCs w:val="24"/>
        </w:rPr>
        <w:t>Статья 14. Градостроительный план земельного участка</w:t>
      </w:r>
      <w:bookmarkEnd w:id="67"/>
      <w:bookmarkEnd w:id="68"/>
    </w:p>
    <w:p w:rsidR="00AE2B49" w:rsidRPr="00090897" w:rsidRDefault="00AE2B49" w:rsidP="00AE2B49">
      <w:pPr>
        <w:pStyle w:val="ConsPlusNormal"/>
        <w:ind w:firstLine="709"/>
        <w:jc w:val="both"/>
        <w:rPr>
          <w:rFonts w:ascii="Times New Roman" w:hAnsi="Times New Roman" w:cs="Times New Roman"/>
          <w:sz w:val="24"/>
          <w:szCs w:val="24"/>
        </w:rPr>
      </w:pPr>
    </w:p>
    <w:p w:rsidR="00AE2B49" w:rsidRPr="00090897" w:rsidRDefault="00AE2B49" w:rsidP="00AE2B49">
      <w:pPr>
        <w:ind w:firstLine="708"/>
        <w:jc w:val="both"/>
      </w:pPr>
      <w:r w:rsidRPr="00090897">
        <w:t>1.</w:t>
      </w:r>
      <w:r w:rsidRPr="00090897">
        <w:rPr>
          <w:shd w:val="clear" w:color="auto" w:fill="FFFFFF"/>
        </w:rPr>
        <w:t xml:space="preserve">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E2B49" w:rsidRPr="00090897" w:rsidRDefault="00AE2B49" w:rsidP="00AE2B49">
      <w:pPr>
        <w:ind w:firstLine="708"/>
        <w:jc w:val="both"/>
      </w:pPr>
      <w:r w:rsidRPr="00090897">
        <w:t xml:space="preserve">2. Подготовка градостроительных планов земельных участков осуществляется в соответствии со статьей 57.3 Градостроительного кодекса Российской Федерации. </w:t>
      </w:r>
    </w:p>
    <w:p w:rsidR="00AE2B49" w:rsidRPr="00090897" w:rsidRDefault="00AE2B49" w:rsidP="00AE2B49">
      <w:pPr>
        <w:shd w:val="clear" w:color="auto" w:fill="FFFFFF"/>
        <w:tabs>
          <w:tab w:val="left" w:pos="760"/>
        </w:tabs>
        <w:autoSpaceDE w:val="0"/>
        <w:autoSpaceDN w:val="0"/>
        <w:adjustRightInd w:val="0"/>
        <w:ind w:firstLine="709"/>
        <w:jc w:val="both"/>
        <w:rPr>
          <w:kern w:val="28"/>
        </w:rPr>
      </w:pPr>
      <w:r w:rsidRPr="00090897">
        <w:rPr>
          <w:kern w:val="28"/>
        </w:rPr>
        <w:t xml:space="preserve">3. В случаях, установленных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регистрацию градостроительных планов земельных участков осуществляет </w:t>
      </w:r>
      <w:r>
        <w:rPr>
          <w:kern w:val="28"/>
        </w:rPr>
        <w:t xml:space="preserve">уполномоченный </w:t>
      </w:r>
      <w:r w:rsidRPr="00090897">
        <w:rPr>
          <w:kern w:val="28"/>
        </w:rPr>
        <w:t>орган исполнительной власти Ленинградской области</w:t>
      </w:r>
      <w:r>
        <w:rPr>
          <w:kern w:val="28"/>
        </w:rPr>
        <w:t>.</w:t>
      </w:r>
    </w:p>
    <w:p w:rsidR="00AE2B49" w:rsidRPr="00090897" w:rsidRDefault="00AE2B49" w:rsidP="00AE2B49">
      <w:pPr>
        <w:shd w:val="clear" w:color="auto" w:fill="FFFFFF"/>
        <w:tabs>
          <w:tab w:val="left" w:pos="760"/>
        </w:tabs>
        <w:autoSpaceDE w:val="0"/>
        <w:autoSpaceDN w:val="0"/>
        <w:adjustRightInd w:val="0"/>
        <w:ind w:firstLine="709"/>
        <w:jc w:val="both"/>
        <w:rPr>
          <w:kern w:val="28"/>
        </w:rPr>
      </w:pPr>
      <w:r w:rsidRPr="00090897">
        <w:rPr>
          <w:kern w:val="28"/>
        </w:rPr>
        <w:t xml:space="preserve">4. Регистрацию градостроительных планов земельных участков </w:t>
      </w:r>
      <w:r w:rsidRPr="00090897">
        <w:t xml:space="preserve">для размещения объектов индивидуального жилищного строительства и садовых домов осуществляет администрация </w:t>
      </w:r>
      <w:r>
        <w:t xml:space="preserve">Толмачёвского </w:t>
      </w:r>
      <w:r w:rsidRPr="00090897">
        <w:t xml:space="preserve">городского поселения. </w:t>
      </w:r>
    </w:p>
    <w:p w:rsidR="00AE2B49" w:rsidRPr="00090897" w:rsidRDefault="00AE2B49" w:rsidP="00AE2B49">
      <w:pPr>
        <w:shd w:val="clear" w:color="auto" w:fill="FFFFFF"/>
        <w:tabs>
          <w:tab w:val="left" w:pos="760"/>
        </w:tabs>
        <w:autoSpaceDE w:val="0"/>
        <w:autoSpaceDN w:val="0"/>
        <w:adjustRightInd w:val="0"/>
        <w:ind w:firstLine="709"/>
        <w:jc w:val="both"/>
        <w:rPr>
          <w:kern w:val="28"/>
        </w:rPr>
      </w:pPr>
    </w:p>
    <w:p w:rsidR="00AE2B49" w:rsidRPr="00090897" w:rsidRDefault="00AE2B49" w:rsidP="00AE2B49">
      <w:pPr>
        <w:pStyle w:val="a6"/>
        <w:rPr>
          <w:rFonts w:ascii="Times New Roman" w:hAnsi="Times New Roman" w:cs="Times New Roman"/>
          <w:sz w:val="28"/>
          <w:szCs w:val="28"/>
        </w:rPr>
      </w:pPr>
    </w:p>
    <w:bookmarkEnd w:id="20"/>
    <w:bookmarkEnd w:id="21"/>
    <w:p w:rsidR="00AE2B49" w:rsidRPr="00E30E31" w:rsidRDefault="00AE2B49" w:rsidP="00AE2B49">
      <w:pPr>
        <w:pStyle w:val="1"/>
        <w:spacing w:before="0" w:after="0"/>
        <w:rPr>
          <w:sz w:val="24"/>
          <w:szCs w:val="24"/>
        </w:rPr>
      </w:pPr>
      <w:r w:rsidRPr="00E30E31">
        <w:br w:type="column"/>
      </w:r>
      <w:bookmarkStart w:id="69" w:name="_Toc51335771"/>
      <w:r w:rsidRPr="00E30E31">
        <w:rPr>
          <w:sz w:val="24"/>
          <w:szCs w:val="24"/>
        </w:rPr>
        <w:t>РАЗДЕЛ II. КАРТА ГРАДОСТРОИТЕЛЬНОГО ЗОНИРОВАНИЯ</w:t>
      </w:r>
      <w:bookmarkEnd w:id="69"/>
      <w:r w:rsidRPr="00E30E31">
        <w:rPr>
          <w:sz w:val="24"/>
          <w:szCs w:val="24"/>
        </w:rPr>
        <w:t xml:space="preserve"> </w:t>
      </w:r>
    </w:p>
    <w:p w:rsidR="00AE2B49" w:rsidRPr="00E30E31" w:rsidRDefault="00AE2B49" w:rsidP="00AE2B49"/>
    <w:p w:rsidR="00AE2B49" w:rsidRPr="00E30E31" w:rsidRDefault="00AE2B49" w:rsidP="00AE2B49">
      <w:pPr>
        <w:pStyle w:val="1"/>
        <w:spacing w:before="0" w:after="0"/>
        <w:rPr>
          <w:sz w:val="24"/>
          <w:szCs w:val="24"/>
        </w:rPr>
      </w:pPr>
      <w:r w:rsidRPr="00E30E31">
        <w:rPr>
          <w:sz w:val="24"/>
          <w:szCs w:val="24"/>
        </w:rPr>
        <w:t xml:space="preserve"> </w:t>
      </w:r>
      <w:bookmarkStart w:id="70" w:name="_Toc51335772"/>
      <w:r w:rsidRPr="00E30E31">
        <w:rPr>
          <w:sz w:val="24"/>
          <w:szCs w:val="24"/>
        </w:rPr>
        <w:t>ГЛАВА 8. Карта градостроительного зонирования</w:t>
      </w:r>
      <w:bookmarkEnd w:id="70"/>
      <w:r w:rsidRPr="00E30E31">
        <w:rPr>
          <w:sz w:val="24"/>
          <w:szCs w:val="24"/>
        </w:rPr>
        <w:t xml:space="preserve"> </w:t>
      </w:r>
    </w:p>
    <w:p w:rsidR="00AE2B49" w:rsidRPr="00E30E31" w:rsidRDefault="00AE2B49" w:rsidP="00AE2B49"/>
    <w:p w:rsidR="00AE2B49" w:rsidRPr="00E30E31" w:rsidRDefault="00AE2B49" w:rsidP="00AC753F">
      <w:pPr>
        <w:pStyle w:val="3"/>
        <w:spacing w:before="0" w:after="0"/>
        <w:ind w:firstLine="708"/>
        <w:jc w:val="center"/>
        <w:rPr>
          <w:rFonts w:ascii="Times New Roman" w:hAnsi="Times New Roman"/>
          <w:kern w:val="32"/>
          <w:sz w:val="24"/>
          <w:szCs w:val="24"/>
        </w:rPr>
      </w:pPr>
      <w:bookmarkStart w:id="71" w:name="_Toc51335773"/>
      <w:r w:rsidRPr="00E30E31">
        <w:rPr>
          <w:rFonts w:ascii="Times New Roman" w:hAnsi="Times New Roman"/>
          <w:kern w:val="32"/>
          <w:sz w:val="24"/>
          <w:szCs w:val="24"/>
        </w:rPr>
        <w:t>Статья 15. Карта градостроительного зонирования</w:t>
      </w:r>
      <w:bookmarkEnd w:id="71"/>
    </w:p>
    <w:p w:rsidR="00AE2B49" w:rsidRPr="00E30E31" w:rsidRDefault="00AE2B49" w:rsidP="00AE2B49"/>
    <w:p w:rsidR="00AE2B49" w:rsidRDefault="00AE2B49" w:rsidP="00AE2B49">
      <w:pPr>
        <w:tabs>
          <w:tab w:val="left" w:pos="709"/>
        </w:tabs>
        <w:autoSpaceDE w:val="0"/>
        <w:autoSpaceDN w:val="0"/>
        <w:adjustRightInd w:val="0"/>
        <w:ind w:firstLine="567"/>
        <w:contextualSpacing/>
        <w:jc w:val="both"/>
      </w:pPr>
      <w:r>
        <w:t xml:space="preserve">1. </w:t>
      </w:r>
      <w:r w:rsidRPr="006B69DE">
        <w:t xml:space="preserve">Картой градостроительного зонирования в составе настоящих Правил является графическое отображение границ территориальных зон, границ </w:t>
      </w:r>
      <w:r>
        <w:t xml:space="preserve">Толмачёвского </w:t>
      </w:r>
      <w:r w:rsidRPr="006B69DE">
        <w:t>городского</w:t>
      </w:r>
      <w:r>
        <w:t xml:space="preserve"> поселения</w:t>
      </w:r>
      <w:r w:rsidRPr="006B69DE">
        <w:t>, границ населенных пунктов, входящих в состав</w:t>
      </w:r>
      <w:r>
        <w:t xml:space="preserve"> Толмачёвского городского поселения.</w:t>
      </w:r>
    </w:p>
    <w:p w:rsidR="00AE2B49" w:rsidRPr="00B510BC" w:rsidRDefault="00AE2B49" w:rsidP="00AE2B49">
      <w:pPr>
        <w:tabs>
          <w:tab w:val="left" w:pos="709"/>
        </w:tabs>
        <w:autoSpaceDE w:val="0"/>
        <w:autoSpaceDN w:val="0"/>
        <w:adjustRightInd w:val="0"/>
        <w:ind w:firstLine="567"/>
        <w:contextualSpacing/>
        <w:jc w:val="both"/>
      </w:pPr>
      <w:r>
        <w:rPr>
          <w:u w:color="FFFFFF"/>
        </w:rPr>
        <w:t>2</w:t>
      </w:r>
      <w:r w:rsidRPr="00090897">
        <w:rPr>
          <w:u w:color="FFFFFF"/>
        </w:rPr>
        <w:t>. Карта градостроительного зонирования включает</w:t>
      </w:r>
      <w:r>
        <w:rPr>
          <w:u w:color="FFFFFF"/>
        </w:rPr>
        <w:t xml:space="preserve"> в себя следующие карты</w:t>
      </w:r>
      <w:r w:rsidRPr="00090897">
        <w:rPr>
          <w:u w:color="FFFFFF"/>
        </w:rPr>
        <w:t>:</w:t>
      </w:r>
    </w:p>
    <w:p w:rsidR="00AE2B49" w:rsidRPr="00090897" w:rsidRDefault="00AE2B49" w:rsidP="00AE2B49">
      <w:pPr>
        <w:pStyle w:val="aff0"/>
        <w:numPr>
          <w:ilvl w:val="0"/>
          <w:numId w:val="11"/>
        </w:numPr>
        <w:tabs>
          <w:tab w:val="left" w:pos="1134"/>
        </w:tabs>
        <w:contextualSpacing/>
        <w:jc w:val="both"/>
        <w:rPr>
          <w:u w:color="FFFFFF"/>
        </w:rPr>
      </w:pPr>
      <w:r w:rsidRPr="00090897">
        <w:rPr>
          <w:u w:color="FFFFFF"/>
        </w:rPr>
        <w:t>Карта градостроительного зонирования М 1:25000;</w:t>
      </w:r>
    </w:p>
    <w:p w:rsidR="00AE2B49" w:rsidRPr="00D1435B" w:rsidRDefault="00AE2B49" w:rsidP="00AE2B49">
      <w:pPr>
        <w:pStyle w:val="aff0"/>
        <w:numPr>
          <w:ilvl w:val="0"/>
          <w:numId w:val="11"/>
        </w:numPr>
        <w:tabs>
          <w:tab w:val="left" w:pos="1134"/>
        </w:tabs>
        <w:contextualSpacing/>
        <w:jc w:val="both"/>
        <w:rPr>
          <w:u w:color="FFFFFF"/>
        </w:rPr>
      </w:pPr>
      <w:r w:rsidRPr="00D1435B">
        <w:rPr>
          <w:u w:color="FFFFFF"/>
        </w:rPr>
        <w:t>Карта градостроитель</w:t>
      </w:r>
      <w:r>
        <w:rPr>
          <w:u w:color="FFFFFF"/>
        </w:rPr>
        <w:t>ного зонирования. Фрагмент</w:t>
      </w:r>
      <w:r w:rsidRPr="00D1435B">
        <w:rPr>
          <w:u w:color="FFFFFF"/>
        </w:rPr>
        <w:t xml:space="preserve"> 1 (г.п. Толмачёво, дер. Жельцы) М 1:5000;</w:t>
      </w:r>
      <w:r w:rsidRPr="00D1435B">
        <w:rPr>
          <w:color w:val="FF0000"/>
          <w:u w:color="FFFFFF"/>
        </w:rPr>
        <w:t xml:space="preserve"> </w:t>
      </w:r>
    </w:p>
    <w:p w:rsidR="00AE2B49" w:rsidRPr="00090897" w:rsidRDefault="00AE2B49" w:rsidP="00AE2B49">
      <w:pPr>
        <w:pStyle w:val="aff0"/>
        <w:numPr>
          <w:ilvl w:val="0"/>
          <w:numId w:val="11"/>
        </w:numPr>
        <w:tabs>
          <w:tab w:val="left" w:pos="1134"/>
        </w:tabs>
        <w:contextualSpacing/>
        <w:jc w:val="both"/>
        <w:rPr>
          <w:u w:color="FFFFFF"/>
        </w:rPr>
      </w:pPr>
      <w:r w:rsidRPr="00090897">
        <w:rPr>
          <w:u w:color="FFFFFF"/>
        </w:rPr>
        <w:t>Карта градостроительного зон</w:t>
      </w:r>
      <w:r>
        <w:rPr>
          <w:u w:color="FFFFFF"/>
        </w:rPr>
        <w:t xml:space="preserve">ирования. </w:t>
      </w:r>
      <w:r w:rsidRPr="00D1435B">
        <w:rPr>
          <w:u w:color="FFFFFF"/>
        </w:rPr>
        <w:t>Фрагменты 2-8</w:t>
      </w:r>
      <w:r>
        <w:rPr>
          <w:u w:color="FFFFFF"/>
        </w:rPr>
        <w:t xml:space="preserve"> (дер. Бежаны, дер. Долговка, дер. Заозерье, дер. Красные Горы, дер. Сабо, дер. Ситенка, дер.</w:t>
      </w:r>
      <w:r w:rsidRPr="00090897">
        <w:rPr>
          <w:u w:color="FFFFFF"/>
        </w:rPr>
        <w:t xml:space="preserve"> Туровка</w:t>
      </w:r>
      <w:r>
        <w:rPr>
          <w:u w:color="FFFFFF"/>
        </w:rPr>
        <w:t>)</w:t>
      </w:r>
      <w:r w:rsidRPr="00090897">
        <w:rPr>
          <w:u w:color="FFFFFF"/>
        </w:rPr>
        <w:t xml:space="preserve"> М 1:5000.</w:t>
      </w:r>
    </w:p>
    <w:p w:rsidR="00AE2B49" w:rsidRPr="00D1435B" w:rsidRDefault="00AE2B49" w:rsidP="00AE2B49">
      <w:pPr>
        <w:pStyle w:val="aff0"/>
        <w:numPr>
          <w:ilvl w:val="0"/>
          <w:numId w:val="11"/>
        </w:numPr>
        <w:tabs>
          <w:tab w:val="left" w:pos="1134"/>
        </w:tabs>
        <w:contextualSpacing/>
        <w:jc w:val="both"/>
        <w:rPr>
          <w:u w:color="FFFFFF"/>
        </w:rPr>
      </w:pPr>
      <w:r w:rsidRPr="00090897">
        <w:rPr>
          <w:u w:color="FFFFFF"/>
        </w:rPr>
        <w:t>Карта градостроительного зон</w:t>
      </w:r>
      <w:r>
        <w:rPr>
          <w:u w:color="FFFFFF"/>
        </w:rPr>
        <w:t xml:space="preserve">ирования. </w:t>
      </w:r>
      <w:r w:rsidRPr="00D1435B">
        <w:rPr>
          <w:u w:color="FFFFFF"/>
        </w:rPr>
        <w:t>Фрагменты 9-</w:t>
      </w:r>
      <w:r>
        <w:rPr>
          <w:u w:color="FFFFFF"/>
        </w:rPr>
        <w:t>22 (дер. Болото, дер. Большое Замошье, дер. Ветчины, дер.  Замостье, дер. Заполье, дер. Кемка, дер. Муравейно, дер. Натальино, дер. Новые Крупели, дер. Островёнка, дер.</w:t>
      </w:r>
      <w:r w:rsidRPr="00090897">
        <w:rPr>
          <w:u w:color="FFFFFF"/>
        </w:rPr>
        <w:t xml:space="preserve"> Пёлков</w:t>
      </w:r>
      <w:r>
        <w:rPr>
          <w:u w:color="FFFFFF"/>
        </w:rPr>
        <w:t>о, пос. Плоское, дер. Поля, дер. Табор, мест. Турбаза, дер.</w:t>
      </w:r>
      <w:r w:rsidRPr="00090897">
        <w:rPr>
          <w:u w:color="FFFFFF"/>
        </w:rPr>
        <w:t xml:space="preserve"> Ящера</w:t>
      </w:r>
      <w:r>
        <w:rPr>
          <w:u w:color="FFFFFF"/>
        </w:rPr>
        <w:t>)</w:t>
      </w:r>
      <w:r w:rsidRPr="00090897">
        <w:rPr>
          <w:u w:color="FFFFFF"/>
        </w:rPr>
        <w:t xml:space="preserve"> М 1:5000</w:t>
      </w:r>
    </w:p>
    <w:p w:rsidR="00AE2B49" w:rsidRPr="00D1435B" w:rsidRDefault="00AE2B49" w:rsidP="00AE2B49">
      <w:pPr>
        <w:pStyle w:val="aff0"/>
        <w:numPr>
          <w:ilvl w:val="0"/>
          <w:numId w:val="11"/>
        </w:numPr>
        <w:tabs>
          <w:tab w:val="left" w:pos="1134"/>
        </w:tabs>
        <w:contextualSpacing/>
        <w:jc w:val="both"/>
        <w:rPr>
          <w:u w:color="FFFFFF"/>
        </w:rPr>
      </w:pPr>
      <w:r w:rsidRPr="00D1435B">
        <w:rPr>
          <w:u w:color="FFFFFF"/>
        </w:rPr>
        <w:t>Карта градостроительного зонирования. Фрагменты 23-31 (пос. Балтиец, дер. Баньково, дер. Большие Крупели, дер. Высокая Грива, дер. Вяз, дер. Гобжицы, пос. Дом отдыха «Живой Ручей», дер. Караулка, дер. Перечицы, дер. Средние Крупели) М 1:5000;</w:t>
      </w:r>
    </w:p>
    <w:p w:rsidR="00AE2B49" w:rsidRPr="00090897" w:rsidRDefault="00AE2B49" w:rsidP="00AE2B49">
      <w:pPr>
        <w:pStyle w:val="aff0"/>
        <w:numPr>
          <w:ilvl w:val="0"/>
          <w:numId w:val="11"/>
        </w:numPr>
        <w:tabs>
          <w:tab w:val="left" w:pos="1134"/>
        </w:tabs>
        <w:contextualSpacing/>
        <w:jc w:val="both"/>
        <w:rPr>
          <w:u w:color="FFFFFF"/>
        </w:rPr>
      </w:pPr>
      <w:r w:rsidRPr="00090897">
        <w:rPr>
          <w:u w:color="FFFFFF"/>
        </w:rPr>
        <w:t>Карта градостроительного зони</w:t>
      </w:r>
      <w:r>
        <w:rPr>
          <w:u w:color="FFFFFF"/>
        </w:rPr>
        <w:t xml:space="preserve">рования. </w:t>
      </w:r>
      <w:r w:rsidRPr="00D1435B">
        <w:rPr>
          <w:u w:color="FFFFFF"/>
        </w:rPr>
        <w:t>Фрагменты 32-</w:t>
      </w:r>
      <w:r>
        <w:rPr>
          <w:u w:color="FFFFFF"/>
        </w:rPr>
        <w:t xml:space="preserve">35 (мест. Железо, дер. Золотая Горка, дер. Разлив, дер. Пустынь) </w:t>
      </w:r>
      <w:r w:rsidRPr="00090897">
        <w:rPr>
          <w:u w:color="FFFFFF"/>
        </w:rPr>
        <w:t>М 1:5000;</w:t>
      </w:r>
    </w:p>
    <w:p w:rsidR="00A45B70" w:rsidRPr="006C7A93" w:rsidRDefault="00AE2B49" w:rsidP="004E6751">
      <w:pPr>
        <w:tabs>
          <w:tab w:val="left" w:pos="1134"/>
        </w:tabs>
        <w:ind w:firstLine="567"/>
        <w:contextualSpacing/>
        <w:jc w:val="both"/>
        <w:rPr>
          <w:u w:color="FFFFFF"/>
        </w:rPr>
        <w:sectPr w:rsidR="00A45B70" w:rsidRPr="006C7A93" w:rsidSect="006B3C8D">
          <w:pgSz w:w="11906" w:h="16838"/>
          <w:pgMar w:top="1134" w:right="567" w:bottom="1134" w:left="1134" w:header="709" w:footer="709" w:gutter="0"/>
          <w:cols w:space="708"/>
          <w:titlePg/>
          <w:docGrid w:linePitch="360"/>
        </w:sectPr>
      </w:pPr>
      <w:r w:rsidRPr="006D3C2F">
        <w:rPr>
          <w:u w:color="FFFFFF"/>
        </w:rPr>
        <w:t>3.</w:t>
      </w:r>
      <w:r w:rsidRPr="006D3C2F">
        <w:rPr>
          <w:snapToGrid w:val="0"/>
          <w:sz w:val="28"/>
          <w:szCs w:val="28"/>
        </w:rPr>
        <w:t xml:space="preserve"> </w:t>
      </w:r>
      <w:r w:rsidRPr="006D3C2F">
        <w:rPr>
          <w:shd w:val="clear" w:color="auto" w:fill="FFFFFF"/>
        </w:rPr>
        <w:t>Приложением к настоящим Правилам является</w:t>
      </w:r>
      <w:r w:rsidRPr="006D3C2F">
        <w:rPr>
          <w:rFonts w:ascii="Arial" w:hAnsi="Arial" w:cs="Arial"/>
          <w:color w:val="333333"/>
          <w:sz w:val="22"/>
          <w:szCs w:val="22"/>
          <w:shd w:val="clear" w:color="auto" w:fill="FFFFFF"/>
        </w:rPr>
        <w:t xml:space="preserve"> </w:t>
      </w:r>
      <w:r w:rsidRPr="006D3C2F">
        <w:rPr>
          <w:snapToGrid w:val="0"/>
        </w:rPr>
        <w:t>Карта с отображением границ зон с особыми условиями использования территорий, границ территорий объектов культурного наследия М 1:25 000.</w:t>
      </w:r>
      <w:bookmarkEnd w:id="11"/>
      <w:bookmarkEnd w:id="12"/>
      <w:bookmarkEnd w:id="16"/>
      <w:bookmarkEnd w:id="17"/>
    </w:p>
    <w:p w:rsidR="003D066E" w:rsidRPr="00090897" w:rsidRDefault="00AC753F" w:rsidP="00233E53">
      <w:pPr>
        <w:pStyle w:val="1"/>
        <w:spacing w:before="0" w:after="0"/>
        <w:rPr>
          <w:sz w:val="24"/>
          <w:szCs w:val="24"/>
        </w:rPr>
      </w:pPr>
      <w:bookmarkStart w:id="72" w:name="_Toc51335774"/>
      <w:r>
        <w:rPr>
          <w:sz w:val="24"/>
          <w:szCs w:val="24"/>
        </w:rPr>
        <w:t>Р</w:t>
      </w:r>
      <w:r w:rsidR="003D066E" w:rsidRPr="00090897">
        <w:rPr>
          <w:sz w:val="24"/>
          <w:szCs w:val="24"/>
        </w:rPr>
        <w:t>АЗДЕЛ II</w:t>
      </w:r>
      <w:r w:rsidR="00C24B8F" w:rsidRPr="00090897">
        <w:rPr>
          <w:sz w:val="24"/>
          <w:szCs w:val="24"/>
          <w:lang w:val="en-US"/>
        </w:rPr>
        <w:t>I</w:t>
      </w:r>
      <w:r w:rsidR="003D066E" w:rsidRPr="00090897">
        <w:rPr>
          <w:sz w:val="24"/>
          <w:szCs w:val="24"/>
        </w:rPr>
        <w:t>. ГРАДОСТРОИТЕЛЬНЫЕ РЕГЛАМЕНТЫ</w:t>
      </w:r>
      <w:bookmarkEnd w:id="13"/>
      <w:bookmarkEnd w:id="14"/>
      <w:bookmarkEnd w:id="72"/>
    </w:p>
    <w:p w:rsidR="00C45CFB" w:rsidRPr="00090897" w:rsidRDefault="00C45CFB" w:rsidP="00233E53"/>
    <w:p w:rsidR="002A0ED8" w:rsidRPr="00090897" w:rsidRDefault="00E90B64" w:rsidP="00233E53">
      <w:pPr>
        <w:keepNext/>
        <w:jc w:val="center"/>
        <w:outlineLvl w:val="0"/>
        <w:rPr>
          <w:b/>
          <w:bCs/>
          <w:kern w:val="32"/>
        </w:rPr>
      </w:pPr>
      <w:bookmarkStart w:id="73" w:name="_Toc259101843"/>
      <w:bookmarkStart w:id="74" w:name="_Toc332213549"/>
      <w:bookmarkStart w:id="75" w:name="_Toc435786278"/>
      <w:bookmarkStart w:id="76" w:name="_Toc51335775"/>
      <w:bookmarkStart w:id="77" w:name="_Toc259101860"/>
      <w:bookmarkStart w:id="78" w:name="_Toc234175918"/>
      <w:bookmarkStart w:id="79" w:name="_Toc234176086"/>
      <w:bookmarkStart w:id="80" w:name="_Toc234209086"/>
      <w:bookmarkStart w:id="81" w:name="_Toc332213554"/>
      <w:r w:rsidRPr="00090897">
        <w:rPr>
          <w:b/>
          <w:bCs/>
          <w:kern w:val="32"/>
        </w:rPr>
        <w:t>ГЛАВА</w:t>
      </w:r>
      <w:r w:rsidR="002A0ED8" w:rsidRPr="00090897">
        <w:rPr>
          <w:b/>
          <w:bCs/>
          <w:kern w:val="32"/>
        </w:rPr>
        <w:t xml:space="preserve"> </w:t>
      </w:r>
      <w:r w:rsidRPr="00090897">
        <w:rPr>
          <w:b/>
          <w:bCs/>
          <w:kern w:val="32"/>
        </w:rPr>
        <w:t>9</w:t>
      </w:r>
      <w:r w:rsidR="002A0ED8" w:rsidRPr="00090897">
        <w:rPr>
          <w:b/>
          <w:bCs/>
          <w:kern w:val="32"/>
        </w:rPr>
        <w:t>. Градостроительные регламенты</w:t>
      </w:r>
      <w:bookmarkEnd w:id="73"/>
      <w:bookmarkEnd w:id="74"/>
      <w:bookmarkEnd w:id="75"/>
      <w:bookmarkEnd w:id="76"/>
    </w:p>
    <w:p w:rsidR="00C45CFB" w:rsidRPr="00090897" w:rsidRDefault="00C45CFB" w:rsidP="00233E53">
      <w:pPr>
        <w:autoSpaceDE w:val="0"/>
        <w:autoSpaceDN w:val="0"/>
        <w:adjustRightInd w:val="0"/>
        <w:ind w:firstLine="540"/>
        <w:jc w:val="both"/>
      </w:pPr>
    </w:p>
    <w:p w:rsidR="00E90B64" w:rsidRPr="00090897" w:rsidRDefault="00E90B64" w:rsidP="00C75F7D">
      <w:pPr>
        <w:pStyle w:val="3"/>
        <w:spacing w:before="0" w:after="0"/>
        <w:jc w:val="center"/>
        <w:rPr>
          <w:rFonts w:ascii="Times New Roman" w:hAnsi="Times New Roman"/>
          <w:kern w:val="32"/>
          <w:sz w:val="24"/>
          <w:szCs w:val="24"/>
        </w:rPr>
      </w:pPr>
      <w:bookmarkStart w:id="82" w:name="_Toc531604197"/>
      <w:bookmarkStart w:id="83" w:name="_Toc51335776"/>
      <w:bookmarkStart w:id="84" w:name="_Toc215313901"/>
      <w:bookmarkStart w:id="85" w:name="_Toc259101844"/>
      <w:bookmarkStart w:id="86" w:name="_Toc332213550"/>
      <w:bookmarkStart w:id="87" w:name="_Toc435786279"/>
      <w:r w:rsidRPr="00090897">
        <w:rPr>
          <w:rFonts w:ascii="Times New Roman" w:hAnsi="Times New Roman"/>
          <w:kern w:val="32"/>
          <w:sz w:val="24"/>
          <w:szCs w:val="24"/>
        </w:rPr>
        <w:t>Статья 16. Общие положения</w:t>
      </w:r>
      <w:bookmarkEnd w:id="82"/>
      <w:bookmarkEnd w:id="83"/>
    </w:p>
    <w:p w:rsidR="00E90B64" w:rsidRPr="00090897" w:rsidRDefault="00E90B64" w:rsidP="00233E53">
      <w:pPr>
        <w:autoSpaceDE w:val="0"/>
        <w:autoSpaceDN w:val="0"/>
        <w:adjustRightInd w:val="0"/>
        <w:ind w:firstLine="540"/>
        <w:jc w:val="both"/>
      </w:pPr>
    </w:p>
    <w:p w:rsidR="00AE2B49" w:rsidRPr="00090897" w:rsidRDefault="00AE2B49" w:rsidP="00AE2B49">
      <w:pPr>
        <w:autoSpaceDE w:val="0"/>
        <w:autoSpaceDN w:val="0"/>
        <w:adjustRightInd w:val="0"/>
        <w:ind w:firstLine="540"/>
        <w:jc w:val="both"/>
      </w:pPr>
      <w:r w:rsidRPr="00090897">
        <w:t>1. Градостроительными регламентами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E2B49" w:rsidRPr="00090897" w:rsidRDefault="00AE2B49" w:rsidP="00AE2B49">
      <w:pPr>
        <w:autoSpaceDE w:val="0"/>
        <w:autoSpaceDN w:val="0"/>
        <w:adjustRightInd w:val="0"/>
        <w:ind w:firstLine="540"/>
        <w:jc w:val="both"/>
      </w:pPr>
      <w:r w:rsidRPr="00090897">
        <w:t>2.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земельных участков, определенных Градостроительным кодексом Российской Федерации, на которые действие градостроительных регламентов не распространяется и для которых градостроительные регламенты не устанавливаются.</w:t>
      </w:r>
    </w:p>
    <w:p w:rsidR="00AE2B49" w:rsidRPr="00090897" w:rsidRDefault="00AE2B49" w:rsidP="00AE2B49">
      <w:pPr>
        <w:autoSpaceDE w:val="0"/>
        <w:autoSpaceDN w:val="0"/>
        <w:adjustRightInd w:val="0"/>
        <w:ind w:firstLine="540"/>
        <w:jc w:val="both"/>
      </w:pPr>
      <w:bookmarkStart w:id="88" w:name="_Toc497299186"/>
      <w:r w:rsidRPr="00090897">
        <w:t>3. В градостроительном регламенте в отношении земельных участков и объектов капитального строительства, расположенных в пределах соответствующей т</w:t>
      </w:r>
      <w:r w:rsidR="004E6751">
        <w:t>ерриториальной зоны, указаны</w:t>
      </w:r>
      <w:r w:rsidRPr="00090897">
        <w:t>:</w:t>
      </w:r>
    </w:p>
    <w:p w:rsidR="00AE2B49" w:rsidRPr="00090897" w:rsidRDefault="00AE2B49" w:rsidP="00AE2B49">
      <w:pPr>
        <w:autoSpaceDE w:val="0"/>
        <w:autoSpaceDN w:val="0"/>
        <w:adjustRightInd w:val="0"/>
        <w:ind w:firstLine="540"/>
        <w:jc w:val="both"/>
      </w:pPr>
      <w:r w:rsidRPr="00090897">
        <w:t>1) виды разрешенного использования земельных участков и объектов капитального строительства;</w:t>
      </w:r>
    </w:p>
    <w:p w:rsidR="00AE2B49" w:rsidRPr="00090897" w:rsidRDefault="00AE2B49" w:rsidP="00AE2B49">
      <w:pPr>
        <w:autoSpaceDE w:val="0"/>
        <w:autoSpaceDN w:val="0"/>
        <w:adjustRightInd w:val="0"/>
        <w:ind w:firstLine="540"/>
        <w:jc w:val="both"/>
      </w:pPr>
      <w:r w:rsidRPr="00090897">
        <w:t xml:space="preserve">2) </w:t>
      </w:r>
      <w:hyperlink r:id="rId21" w:history="1">
        <w:r w:rsidRPr="00090897">
          <w:t>предельные</w:t>
        </w:r>
      </w:hyperlink>
      <w:r w:rsidRPr="00090897">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E2B49" w:rsidRPr="00090897" w:rsidRDefault="00AE2B49" w:rsidP="00AE2B49">
      <w:pPr>
        <w:autoSpaceDE w:val="0"/>
        <w:autoSpaceDN w:val="0"/>
        <w:adjustRightInd w:val="0"/>
        <w:ind w:firstLine="540"/>
        <w:jc w:val="both"/>
      </w:pPr>
      <w:r w:rsidRPr="00090897">
        <w:t xml:space="preserve">3) ограничения использования земельных участков и объектов капитального строительства, устанавливаемые в соответствии с </w:t>
      </w:r>
      <w:hyperlink r:id="rId22" w:history="1">
        <w:r w:rsidRPr="00090897">
          <w:t>законодательством</w:t>
        </w:r>
      </w:hyperlink>
      <w:r w:rsidRPr="00090897">
        <w:t xml:space="preserve"> Российской Феде</w:t>
      </w:r>
      <w:r w:rsidR="004E6751">
        <w:t>рации.</w:t>
      </w:r>
    </w:p>
    <w:bookmarkEnd w:id="88"/>
    <w:p w:rsidR="004E6751" w:rsidRPr="004E6751" w:rsidRDefault="004E6751" w:rsidP="004E6751">
      <w:pPr>
        <w:autoSpaceDE w:val="0"/>
        <w:autoSpaceDN w:val="0"/>
        <w:adjustRightInd w:val="0"/>
        <w:ind w:firstLine="540"/>
        <w:jc w:val="both"/>
        <w:rPr>
          <w:rFonts w:eastAsiaTheme="minorHAnsi"/>
          <w:lang w:eastAsia="en-US"/>
        </w:rPr>
      </w:pPr>
      <w:r w:rsidRPr="004E6751">
        <w:t>4. Г</w:t>
      </w:r>
      <w:r w:rsidRPr="004E6751">
        <w:rPr>
          <w:u w:color="FFFFFF"/>
        </w:rPr>
        <w:t xml:space="preserve">радостроительные регламенты территориальных зон настоящих Правил подлежат применению к земельным участкам в соответствии с требованиями законодательства по использованию земель, исходя </w:t>
      </w:r>
      <w:r w:rsidRPr="004E6751">
        <w:rPr>
          <w:rFonts w:eastAsiaTheme="minorHAnsi"/>
          <w:lang w:eastAsia="en-US"/>
        </w:rPr>
        <w:t>из их принадлежности к определенной категории.</w:t>
      </w:r>
    </w:p>
    <w:p w:rsidR="004E6751" w:rsidRPr="004E6751" w:rsidRDefault="004E6751" w:rsidP="004E6751">
      <w:pPr>
        <w:pStyle w:val="aff0"/>
        <w:tabs>
          <w:tab w:val="left" w:pos="1134"/>
        </w:tabs>
        <w:ind w:left="0" w:firstLine="709"/>
        <w:jc w:val="both"/>
        <w:rPr>
          <w:u w:color="FFFFFF"/>
        </w:rPr>
      </w:pPr>
      <w:r w:rsidRPr="004E6751">
        <w:rPr>
          <w:rFonts w:eastAsiaTheme="minorHAnsi"/>
          <w:lang w:eastAsia="en-US"/>
        </w:rPr>
        <w:t xml:space="preserve">В случаях, если градостроительные регламенты территориальных зон настоящих Правил не соответствуют требованиям законодательства по использованию земель определенных категорий, градостроительные регламенты таких территориальных зон подлежат применению к земельным участкам после </w:t>
      </w:r>
      <w:r w:rsidRPr="004E6751">
        <w:rPr>
          <w:u w:color="FFFFFF"/>
        </w:rPr>
        <w:t xml:space="preserve">внесения сведений в </w:t>
      </w:r>
      <w:r w:rsidRPr="004E6751">
        <w:rPr>
          <w:shd w:val="clear" w:color="auto" w:fill="FFFFFF"/>
        </w:rPr>
        <w:t>Единый государственный реестр недвижимости</w:t>
      </w:r>
      <w:r w:rsidRPr="004E6751">
        <w:rPr>
          <w:u w:color="FFFFFF"/>
        </w:rPr>
        <w:t xml:space="preserve"> в связи с их переводом в иную категорию в соответствии с Федеральным законом от 21 декабря 2004 года № 172-ФЗ «О переводе земель и земельных участков из одной категории в другую».</w:t>
      </w:r>
    </w:p>
    <w:p w:rsidR="00AE2B49" w:rsidRPr="00090897" w:rsidRDefault="004E6751" w:rsidP="004E6751">
      <w:pPr>
        <w:ind w:firstLine="708"/>
        <w:jc w:val="both"/>
      </w:pPr>
      <w:r>
        <w:t>5</w:t>
      </w:r>
      <w:r w:rsidR="00AE2B49" w:rsidRPr="004E6751">
        <w:t>. В случае если земельный участок и объект капитального строительства расположены в</w:t>
      </w:r>
      <w:r w:rsidR="00AE2B49" w:rsidRPr="00090897">
        <w:t xml:space="preserve"> границах зоны с особыми условиями использования территорий, правовой режим использования и застройки указанного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w:t>
      </w:r>
      <w:r w:rsidR="00AE2B49">
        <w:t>го строительства представлены в приложении к настоящим Правилам –</w:t>
      </w:r>
      <w:r w:rsidR="00AE2B49" w:rsidRPr="00090897">
        <w:t xml:space="preserve"> Карте</w:t>
      </w:r>
      <w:r w:rsidR="00AE2B49">
        <w:t xml:space="preserve"> с отображением границ зон с особыми условиями использования территорий, границ территорий объектов культурного наследия </w:t>
      </w:r>
      <w:r w:rsidR="00AE2B49" w:rsidRPr="00090897">
        <w:t xml:space="preserve">и в Главе 10 настоящих Правил. </w:t>
      </w:r>
    </w:p>
    <w:p w:rsidR="00AE2B49" w:rsidRPr="00090897" w:rsidRDefault="004E6751" w:rsidP="00AE2B49">
      <w:pPr>
        <w:ind w:firstLine="708"/>
        <w:jc w:val="both"/>
      </w:pPr>
      <w:r>
        <w:t>6</w:t>
      </w:r>
      <w:r w:rsidR="00AE2B49" w:rsidRPr="00090897">
        <w:t xml:space="preserve">.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w:t>
      </w:r>
      <w:r w:rsidR="00AC753F">
        <w:t xml:space="preserve">тепло-, </w:t>
      </w:r>
      <w:r w:rsidR="00AE2B49" w:rsidRPr="00090897">
        <w:t xml:space="preserve">водо-, </w:t>
      </w:r>
      <w:r w:rsidR="00AE2B49">
        <w:t>газоснабжение</w:t>
      </w:r>
      <w:r w:rsidR="00AE2B49" w:rsidRPr="00090897">
        <w:t xml:space="preserve">, </w:t>
      </w:r>
      <w:r w:rsidR="00AE2B49">
        <w:t>водоотведение</w:t>
      </w:r>
      <w:r w:rsidR="00AE2B49" w:rsidRPr="00090897">
        <w:t>, телефонизация и т.д.), объекты и предприятия связи, объекты санитарной очистки территории – могут размещаться в составе всех территориальных зон при соблюдении нормативных разрывов с прочими объектами капитального строительства.</w:t>
      </w:r>
    </w:p>
    <w:p w:rsidR="00E90B64" w:rsidRPr="00090897" w:rsidRDefault="00E90B64" w:rsidP="00233E53">
      <w:pPr>
        <w:autoSpaceDE w:val="0"/>
        <w:autoSpaceDN w:val="0"/>
        <w:adjustRightInd w:val="0"/>
        <w:ind w:firstLine="540"/>
        <w:jc w:val="both"/>
      </w:pPr>
    </w:p>
    <w:p w:rsidR="004E6751" w:rsidRDefault="004E6751">
      <w:pPr>
        <w:rPr>
          <w:rFonts w:cs="Arial"/>
          <w:b/>
          <w:bCs/>
          <w:kern w:val="32"/>
        </w:rPr>
      </w:pPr>
      <w:r>
        <w:rPr>
          <w:kern w:val="32"/>
        </w:rPr>
        <w:br w:type="page"/>
      </w:r>
    </w:p>
    <w:p w:rsidR="002A0ED8" w:rsidRPr="00090897" w:rsidRDefault="002E49D5" w:rsidP="00C75F7D">
      <w:pPr>
        <w:pStyle w:val="3"/>
        <w:spacing w:before="0" w:after="0"/>
        <w:jc w:val="center"/>
        <w:rPr>
          <w:rFonts w:ascii="Times New Roman" w:hAnsi="Times New Roman"/>
          <w:kern w:val="32"/>
          <w:sz w:val="24"/>
          <w:szCs w:val="24"/>
        </w:rPr>
      </w:pPr>
      <w:bookmarkStart w:id="89" w:name="_Toc51335777"/>
      <w:r w:rsidRPr="00090897">
        <w:rPr>
          <w:rFonts w:ascii="Times New Roman" w:hAnsi="Times New Roman"/>
          <w:kern w:val="32"/>
          <w:sz w:val="24"/>
          <w:szCs w:val="24"/>
        </w:rPr>
        <w:t xml:space="preserve">Статья </w:t>
      </w:r>
      <w:r w:rsidR="00C14CC1" w:rsidRPr="00090897">
        <w:rPr>
          <w:rFonts w:ascii="Times New Roman" w:hAnsi="Times New Roman"/>
          <w:kern w:val="32"/>
          <w:sz w:val="24"/>
          <w:szCs w:val="24"/>
        </w:rPr>
        <w:t>17</w:t>
      </w:r>
      <w:r w:rsidR="002A0ED8" w:rsidRPr="00090897">
        <w:rPr>
          <w:rFonts w:ascii="Times New Roman" w:hAnsi="Times New Roman"/>
          <w:kern w:val="32"/>
          <w:sz w:val="24"/>
          <w:szCs w:val="24"/>
        </w:rPr>
        <w:t xml:space="preserve">. </w:t>
      </w:r>
      <w:bookmarkEnd w:id="84"/>
      <w:bookmarkEnd w:id="85"/>
      <w:bookmarkEnd w:id="86"/>
      <w:bookmarkEnd w:id="87"/>
      <w:r w:rsidR="003C24E6" w:rsidRPr="00090897">
        <w:rPr>
          <w:rFonts w:ascii="Times New Roman" w:hAnsi="Times New Roman"/>
          <w:sz w:val="24"/>
          <w:szCs w:val="24"/>
        </w:rPr>
        <w:t>Перечень территориальных зон</w:t>
      </w:r>
      <w:bookmarkEnd w:id="89"/>
    </w:p>
    <w:p w:rsidR="002A0ED8" w:rsidRPr="00090897" w:rsidRDefault="002A0ED8" w:rsidP="00233E53"/>
    <w:p w:rsidR="00733CB1" w:rsidRPr="00090897" w:rsidRDefault="00C53CBB" w:rsidP="00233E53">
      <w:pPr>
        <w:ind w:firstLine="680"/>
        <w:jc w:val="both"/>
        <w:rPr>
          <w:bCs/>
        </w:rPr>
      </w:pPr>
      <w:bookmarkStart w:id="90" w:name="_Toc332213552"/>
      <w:bookmarkStart w:id="91" w:name="_Toc259101846"/>
      <w:r w:rsidRPr="00090897">
        <w:rPr>
          <w:bCs/>
        </w:rPr>
        <w:t xml:space="preserve">1. </w:t>
      </w:r>
      <w:r w:rsidR="00987221" w:rsidRPr="00090897">
        <w:rPr>
          <w:bCs/>
        </w:rPr>
        <w:t xml:space="preserve">На карте градостроительного зонирования </w:t>
      </w:r>
      <w:bookmarkStart w:id="92" w:name="_Toc332213551"/>
      <w:r w:rsidRPr="00090897">
        <w:rPr>
          <w:bCs/>
        </w:rPr>
        <w:t>установ</w:t>
      </w:r>
      <w:r w:rsidR="00733CB1" w:rsidRPr="00090897">
        <w:rPr>
          <w:bCs/>
        </w:rPr>
        <w:t>лены следующие территориальные зоны:</w:t>
      </w:r>
      <w:bookmarkEnd w:id="92"/>
    </w:p>
    <w:p w:rsidR="00733CB1" w:rsidRPr="00090897" w:rsidRDefault="00733CB1" w:rsidP="00233E53">
      <w:pPr>
        <w:pStyle w:val="a6"/>
        <w:rPr>
          <w:rFonts w:ascii="Times New Roman" w:hAnsi="Times New Roman" w:cs="Times New Roman"/>
          <w:b/>
          <w:bCs/>
        </w:rPr>
      </w:pPr>
      <w:r w:rsidRPr="00090897">
        <w:rPr>
          <w:rFonts w:ascii="Times New Roman" w:hAnsi="Times New Roman" w:cs="Times New Roman"/>
          <w:b/>
          <w:bCs/>
        </w:rPr>
        <w:t>Жилые зоны</w:t>
      </w:r>
    </w:p>
    <w:p w:rsidR="00733CB1" w:rsidRPr="00090897" w:rsidRDefault="00733CB1" w:rsidP="00233E53">
      <w:pPr>
        <w:tabs>
          <w:tab w:val="left" w:pos="1843"/>
        </w:tabs>
        <w:ind w:left="1843" w:hanging="1163"/>
        <w:jc w:val="both"/>
      </w:pPr>
      <w:r w:rsidRPr="00090897">
        <w:t>Ж1</w:t>
      </w:r>
      <w:r w:rsidRPr="00090897">
        <w:tab/>
        <w:t xml:space="preserve">Зона застройки индивидуальными жилыми домами </w:t>
      </w:r>
    </w:p>
    <w:p w:rsidR="00733CB1" w:rsidRPr="00090897" w:rsidRDefault="00733CB1" w:rsidP="00233E53">
      <w:pPr>
        <w:tabs>
          <w:tab w:val="left" w:pos="1843"/>
        </w:tabs>
        <w:ind w:left="1843" w:hanging="1163"/>
        <w:jc w:val="both"/>
      </w:pPr>
      <w:r w:rsidRPr="00090897">
        <w:t>Ж2</w:t>
      </w:r>
      <w:r w:rsidRPr="00090897">
        <w:tab/>
        <w:t>Зона застройки малоэтажными жилыми домами</w:t>
      </w:r>
    </w:p>
    <w:p w:rsidR="00733CB1" w:rsidRPr="00090897" w:rsidRDefault="00733CB1" w:rsidP="00233E53">
      <w:pPr>
        <w:tabs>
          <w:tab w:val="left" w:pos="1843"/>
        </w:tabs>
        <w:ind w:left="1843" w:hanging="1163"/>
        <w:jc w:val="both"/>
      </w:pPr>
      <w:r w:rsidRPr="00090897">
        <w:t>Ж3</w:t>
      </w:r>
      <w:r w:rsidRPr="00090897">
        <w:tab/>
        <w:t>Зона застройки среднеэтажными жилыми домами</w:t>
      </w:r>
    </w:p>
    <w:p w:rsidR="00733CB1" w:rsidRPr="00090897" w:rsidRDefault="00733CB1" w:rsidP="00233E53">
      <w:pPr>
        <w:pStyle w:val="a6"/>
        <w:rPr>
          <w:rFonts w:ascii="Times New Roman" w:hAnsi="Times New Roman" w:cs="Times New Roman"/>
          <w:b/>
          <w:bCs/>
        </w:rPr>
      </w:pPr>
      <w:r w:rsidRPr="00090897">
        <w:rPr>
          <w:rFonts w:ascii="Times New Roman" w:hAnsi="Times New Roman" w:cs="Times New Roman"/>
          <w:b/>
          <w:bCs/>
        </w:rPr>
        <w:t>Общественно</w:t>
      </w:r>
      <w:r w:rsidR="000C4208" w:rsidRPr="00090897">
        <w:rPr>
          <w:rFonts w:ascii="Times New Roman" w:hAnsi="Times New Roman" w:cs="Times New Roman"/>
          <w:b/>
          <w:bCs/>
        </w:rPr>
        <w:t>-</w:t>
      </w:r>
      <w:r w:rsidRPr="00090897">
        <w:rPr>
          <w:rFonts w:ascii="Times New Roman" w:hAnsi="Times New Roman" w:cs="Times New Roman"/>
          <w:b/>
          <w:bCs/>
        </w:rPr>
        <w:t>деловые зоны</w:t>
      </w:r>
    </w:p>
    <w:p w:rsidR="00733CB1" w:rsidRPr="00090897" w:rsidRDefault="00733CB1" w:rsidP="00233E53">
      <w:pPr>
        <w:tabs>
          <w:tab w:val="left" w:pos="1843"/>
        </w:tabs>
        <w:ind w:left="1843" w:hanging="1163"/>
        <w:jc w:val="both"/>
      </w:pPr>
      <w:r w:rsidRPr="00090897">
        <w:t>О1</w:t>
      </w:r>
      <w:r w:rsidRPr="00090897">
        <w:tab/>
        <w:t>Зона размещения объектов социального, коммунально-бытового, делового, общественного и коммерческого назначения</w:t>
      </w:r>
    </w:p>
    <w:p w:rsidR="00F7769E" w:rsidRPr="00090897" w:rsidRDefault="00F7769E" w:rsidP="00233E53">
      <w:pPr>
        <w:tabs>
          <w:tab w:val="left" w:pos="1843"/>
        </w:tabs>
        <w:ind w:left="1843" w:hanging="1163"/>
        <w:jc w:val="both"/>
      </w:pPr>
      <w:r w:rsidRPr="00090897">
        <w:t>О2</w:t>
      </w:r>
      <w:r w:rsidRPr="00090897">
        <w:tab/>
        <w:t>Зона размещения объектов дошкольного и общего образования</w:t>
      </w:r>
    </w:p>
    <w:p w:rsidR="00733CB1" w:rsidRPr="00090897" w:rsidRDefault="00733CB1" w:rsidP="00233E53">
      <w:pPr>
        <w:pStyle w:val="a6"/>
        <w:tabs>
          <w:tab w:val="left" w:pos="6360"/>
        </w:tabs>
        <w:rPr>
          <w:rFonts w:ascii="Times New Roman" w:hAnsi="Times New Roman" w:cs="Times New Roman"/>
          <w:b/>
          <w:bCs/>
        </w:rPr>
      </w:pPr>
      <w:r w:rsidRPr="00090897">
        <w:rPr>
          <w:rFonts w:ascii="Times New Roman" w:hAnsi="Times New Roman" w:cs="Times New Roman"/>
          <w:b/>
          <w:bCs/>
        </w:rPr>
        <w:t>Зоны рекреационного назначения</w:t>
      </w:r>
    </w:p>
    <w:p w:rsidR="00733CB1" w:rsidRPr="00090897" w:rsidRDefault="00733CB1" w:rsidP="00233E53">
      <w:pPr>
        <w:tabs>
          <w:tab w:val="left" w:pos="1843"/>
        </w:tabs>
        <w:ind w:left="1843" w:hanging="1163"/>
        <w:jc w:val="both"/>
      </w:pPr>
      <w:r w:rsidRPr="00090897">
        <w:t>Р1</w:t>
      </w:r>
      <w:r w:rsidRPr="00090897">
        <w:tab/>
        <w:t xml:space="preserve">Зона </w:t>
      </w:r>
      <w:r w:rsidR="00A62742" w:rsidRPr="00090897">
        <w:t>озеленен</w:t>
      </w:r>
      <w:r w:rsidR="00DE3946">
        <w:t xml:space="preserve">ных территорий </w:t>
      </w:r>
      <w:r w:rsidR="00A62742" w:rsidRPr="00090897">
        <w:t>общего пользования</w:t>
      </w:r>
    </w:p>
    <w:p w:rsidR="00733CB1" w:rsidRPr="00090897" w:rsidRDefault="00733CB1" w:rsidP="00233E53">
      <w:pPr>
        <w:tabs>
          <w:tab w:val="left" w:pos="1843"/>
        </w:tabs>
        <w:ind w:left="1843" w:hanging="1163"/>
        <w:jc w:val="both"/>
      </w:pPr>
      <w:r w:rsidRPr="00090897">
        <w:t>Р</w:t>
      </w:r>
      <w:r w:rsidR="00927F10" w:rsidRPr="00090897">
        <w:t>2</w:t>
      </w:r>
      <w:r w:rsidRPr="00090897">
        <w:tab/>
        <w:t>Зона отдыха, занятий физической культурой и спортом</w:t>
      </w:r>
    </w:p>
    <w:p w:rsidR="00733CB1" w:rsidRPr="00090897" w:rsidRDefault="00733CB1" w:rsidP="00233E53">
      <w:pPr>
        <w:tabs>
          <w:tab w:val="left" w:pos="1843"/>
        </w:tabs>
        <w:ind w:left="1843" w:hanging="1163"/>
        <w:jc w:val="both"/>
      </w:pPr>
      <w:r w:rsidRPr="00090897">
        <w:t>Р</w:t>
      </w:r>
      <w:r w:rsidR="00927F10" w:rsidRPr="00090897">
        <w:t>3</w:t>
      </w:r>
      <w:r w:rsidRPr="00090897">
        <w:tab/>
        <w:t xml:space="preserve">Зона </w:t>
      </w:r>
      <w:r w:rsidR="00512A6C" w:rsidRPr="00090897">
        <w:t xml:space="preserve">объектов </w:t>
      </w:r>
      <w:r w:rsidRPr="00090897">
        <w:t>отдыха и туризма</w:t>
      </w:r>
    </w:p>
    <w:p w:rsidR="00733CB1" w:rsidRPr="00090897" w:rsidRDefault="00733CB1" w:rsidP="00233E53">
      <w:pPr>
        <w:pStyle w:val="a6"/>
        <w:rPr>
          <w:rFonts w:ascii="Times New Roman" w:hAnsi="Times New Roman" w:cs="Times New Roman"/>
          <w:b/>
          <w:bCs/>
        </w:rPr>
      </w:pPr>
      <w:r w:rsidRPr="00090897">
        <w:rPr>
          <w:rFonts w:ascii="Times New Roman" w:hAnsi="Times New Roman" w:cs="Times New Roman"/>
          <w:b/>
          <w:bCs/>
        </w:rPr>
        <w:t>Зоны сельскохозяйственного использования</w:t>
      </w:r>
    </w:p>
    <w:p w:rsidR="00733CB1" w:rsidRPr="00090897" w:rsidRDefault="00733CB1" w:rsidP="00233E53">
      <w:pPr>
        <w:tabs>
          <w:tab w:val="left" w:pos="1843"/>
        </w:tabs>
        <w:ind w:left="1843" w:hanging="1163"/>
        <w:jc w:val="both"/>
      </w:pPr>
      <w:r w:rsidRPr="00090897">
        <w:t>Сх</w:t>
      </w:r>
      <w:r w:rsidR="00C620EA" w:rsidRPr="00090897">
        <w:t>1</w:t>
      </w:r>
      <w:r w:rsidRPr="00090897">
        <w:tab/>
        <w:t>Зона</w:t>
      </w:r>
      <w:r w:rsidR="00550718" w:rsidRPr="00090897">
        <w:t>, занятая</w:t>
      </w:r>
      <w:r w:rsidRPr="00090897">
        <w:t xml:space="preserve"> объект</w:t>
      </w:r>
      <w:r w:rsidR="00550718" w:rsidRPr="00090897">
        <w:t>ами</w:t>
      </w:r>
      <w:r w:rsidRPr="00090897">
        <w:t xml:space="preserve"> сельскохозяйственного назначения</w:t>
      </w:r>
    </w:p>
    <w:p w:rsidR="0076769B" w:rsidRPr="00090897" w:rsidRDefault="0076769B" w:rsidP="00233E53">
      <w:pPr>
        <w:tabs>
          <w:tab w:val="left" w:pos="1843"/>
          <w:tab w:val="left" w:pos="4020"/>
        </w:tabs>
        <w:ind w:left="1843" w:hanging="1163"/>
        <w:jc w:val="both"/>
      </w:pPr>
      <w:r w:rsidRPr="00090897">
        <w:t>Сх</w:t>
      </w:r>
      <w:r w:rsidR="00C620EA" w:rsidRPr="00090897">
        <w:t>2</w:t>
      </w:r>
      <w:r w:rsidRPr="00090897">
        <w:tab/>
        <w:t>Зона ведения садоводства</w:t>
      </w:r>
    </w:p>
    <w:p w:rsidR="00733CB1" w:rsidRPr="00090897" w:rsidRDefault="00733CB1" w:rsidP="00233E53">
      <w:pPr>
        <w:tabs>
          <w:tab w:val="left" w:pos="1843"/>
          <w:tab w:val="left" w:pos="4020"/>
        </w:tabs>
        <w:ind w:left="1843" w:hanging="1163"/>
        <w:jc w:val="both"/>
      </w:pPr>
      <w:r w:rsidRPr="00090897">
        <w:t>Сх</w:t>
      </w:r>
      <w:r w:rsidR="00C620EA" w:rsidRPr="00090897">
        <w:t>3</w:t>
      </w:r>
      <w:r w:rsidRPr="00090897">
        <w:tab/>
        <w:t xml:space="preserve">Зона </w:t>
      </w:r>
      <w:r w:rsidR="00197A7B" w:rsidRPr="00090897">
        <w:t xml:space="preserve">ведения </w:t>
      </w:r>
      <w:r w:rsidRPr="00090897">
        <w:t>огородничества</w:t>
      </w:r>
    </w:p>
    <w:p w:rsidR="00733CB1" w:rsidRPr="00090897" w:rsidRDefault="00733CB1" w:rsidP="00233E53">
      <w:pPr>
        <w:pStyle w:val="a6"/>
        <w:rPr>
          <w:rFonts w:ascii="Times New Roman" w:hAnsi="Times New Roman" w:cs="Times New Roman"/>
          <w:b/>
          <w:bCs/>
        </w:rPr>
      </w:pPr>
      <w:r w:rsidRPr="00090897">
        <w:rPr>
          <w:rFonts w:ascii="Times New Roman" w:hAnsi="Times New Roman" w:cs="Times New Roman"/>
          <w:b/>
          <w:bCs/>
        </w:rPr>
        <w:t>Производственные зоны</w:t>
      </w:r>
    </w:p>
    <w:p w:rsidR="00733CB1" w:rsidRPr="00090897" w:rsidRDefault="00733CB1" w:rsidP="00233E53">
      <w:pPr>
        <w:tabs>
          <w:tab w:val="left" w:pos="1843"/>
        </w:tabs>
        <w:ind w:left="1843" w:hanging="1163"/>
        <w:jc w:val="both"/>
      </w:pPr>
      <w:r w:rsidRPr="00090897">
        <w:t>П1</w:t>
      </w:r>
      <w:r w:rsidRPr="00090897">
        <w:tab/>
        <w:t>Производственная зона</w:t>
      </w:r>
    </w:p>
    <w:p w:rsidR="00733CB1" w:rsidRPr="00090897" w:rsidRDefault="00733CB1" w:rsidP="00233E53">
      <w:pPr>
        <w:tabs>
          <w:tab w:val="left" w:pos="1843"/>
        </w:tabs>
        <w:ind w:left="1843" w:hanging="1163"/>
        <w:jc w:val="both"/>
      </w:pPr>
      <w:r w:rsidRPr="00090897">
        <w:t>П2</w:t>
      </w:r>
      <w:r w:rsidRPr="00090897">
        <w:tab/>
        <w:t>Коммунально-складская зона</w:t>
      </w:r>
    </w:p>
    <w:p w:rsidR="00733CB1" w:rsidRPr="00090897" w:rsidRDefault="00733CB1" w:rsidP="00233E53">
      <w:pPr>
        <w:tabs>
          <w:tab w:val="left" w:pos="1843"/>
        </w:tabs>
        <w:ind w:left="1843" w:hanging="1163"/>
        <w:jc w:val="both"/>
      </w:pPr>
      <w:r w:rsidRPr="00090897">
        <w:t>СЗ</w:t>
      </w:r>
      <w:r w:rsidRPr="00090897">
        <w:tab/>
        <w:t>Зона санитарно-защитного озеленения</w:t>
      </w:r>
    </w:p>
    <w:p w:rsidR="00733CB1" w:rsidRPr="00090897" w:rsidRDefault="00733CB1" w:rsidP="00233E53">
      <w:pPr>
        <w:pStyle w:val="a6"/>
        <w:rPr>
          <w:rFonts w:ascii="Times New Roman" w:hAnsi="Times New Roman" w:cs="Times New Roman"/>
          <w:b/>
          <w:bCs/>
        </w:rPr>
      </w:pPr>
      <w:r w:rsidRPr="00090897">
        <w:rPr>
          <w:rFonts w:ascii="Times New Roman" w:hAnsi="Times New Roman" w:cs="Times New Roman"/>
          <w:b/>
          <w:bCs/>
        </w:rPr>
        <w:t>Зоны транспортной и инженерной инфраструктуры</w:t>
      </w:r>
    </w:p>
    <w:p w:rsidR="00733CB1" w:rsidRPr="00090897" w:rsidRDefault="00733CB1" w:rsidP="00233E53">
      <w:pPr>
        <w:tabs>
          <w:tab w:val="left" w:pos="1843"/>
        </w:tabs>
        <w:ind w:left="1843" w:hanging="1163"/>
        <w:jc w:val="both"/>
      </w:pPr>
      <w:r w:rsidRPr="00090897">
        <w:t>Т</w:t>
      </w:r>
      <w:r w:rsidR="0076769B" w:rsidRPr="00090897">
        <w:t>1</w:t>
      </w:r>
      <w:r w:rsidRPr="00090897">
        <w:tab/>
        <w:t xml:space="preserve">Зона </w:t>
      </w:r>
      <w:r w:rsidR="0076769B" w:rsidRPr="00090897">
        <w:t xml:space="preserve">объектов автомобильного </w:t>
      </w:r>
      <w:r w:rsidRPr="00090897">
        <w:t>транспорт</w:t>
      </w:r>
      <w:r w:rsidR="0076769B" w:rsidRPr="00090897">
        <w:t>а</w:t>
      </w:r>
    </w:p>
    <w:p w:rsidR="0076769B" w:rsidRPr="00090897" w:rsidRDefault="0076769B" w:rsidP="00233E53">
      <w:pPr>
        <w:tabs>
          <w:tab w:val="left" w:pos="1843"/>
        </w:tabs>
        <w:ind w:left="1843" w:hanging="1163"/>
        <w:jc w:val="both"/>
      </w:pPr>
      <w:r w:rsidRPr="00090897">
        <w:t>Т2</w:t>
      </w:r>
      <w:r w:rsidRPr="00090897">
        <w:tab/>
        <w:t>Зона объектов железнодорожного транспорта</w:t>
      </w:r>
    </w:p>
    <w:p w:rsidR="00733CB1" w:rsidRPr="00090897" w:rsidRDefault="00733CB1" w:rsidP="00233E53">
      <w:pPr>
        <w:tabs>
          <w:tab w:val="left" w:pos="1843"/>
        </w:tabs>
        <w:ind w:left="1843" w:hanging="1163"/>
        <w:jc w:val="both"/>
      </w:pPr>
      <w:r w:rsidRPr="00090897">
        <w:t xml:space="preserve">И </w:t>
      </w:r>
      <w:r w:rsidRPr="00090897">
        <w:tab/>
        <w:t xml:space="preserve">Зона </w:t>
      </w:r>
      <w:r w:rsidR="00D82938" w:rsidRPr="00090897">
        <w:t xml:space="preserve">объектов </w:t>
      </w:r>
      <w:r w:rsidRPr="00090897">
        <w:t>инженерной инфраструктуры</w:t>
      </w:r>
    </w:p>
    <w:p w:rsidR="00733CB1" w:rsidRPr="00090897" w:rsidRDefault="00733CB1" w:rsidP="00233E53">
      <w:pPr>
        <w:pStyle w:val="a6"/>
        <w:rPr>
          <w:rFonts w:ascii="Times New Roman" w:hAnsi="Times New Roman" w:cs="Times New Roman"/>
          <w:b/>
        </w:rPr>
      </w:pPr>
      <w:r w:rsidRPr="00090897">
        <w:rPr>
          <w:rFonts w:ascii="Times New Roman" w:hAnsi="Times New Roman" w:cs="Times New Roman"/>
          <w:b/>
        </w:rPr>
        <w:t>Зоны специального назначения</w:t>
      </w:r>
    </w:p>
    <w:p w:rsidR="00733CB1" w:rsidRPr="00090897" w:rsidRDefault="00733CB1" w:rsidP="00233E53">
      <w:pPr>
        <w:tabs>
          <w:tab w:val="left" w:pos="1843"/>
        </w:tabs>
        <w:ind w:left="1843" w:hanging="1163"/>
        <w:jc w:val="both"/>
      </w:pPr>
      <w:r w:rsidRPr="00090897">
        <w:t>Сп1</w:t>
      </w:r>
      <w:r w:rsidRPr="00090897">
        <w:tab/>
        <w:t>Зона специального назначения, связанная с захоронениями</w:t>
      </w:r>
    </w:p>
    <w:p w:rsidR="00733CB1" w:rsidRPr="00090897" w:rsidRDefault="00733CB1" w:rsidP="00233E53">
      <w:pPr>
        <w:tabs>
          <w:tab w:val="left" w:pos="1843"/>
        </w:tabs>
        <w:ind w:left="1843" w:hanging="1163"/>
        <w:jc w:val="both"/>
      </w:pPr>
      <w:r w:rsidRPr="00090897">
        <w:t xml:space="preserve">Сп2 </w:t>
      </w:r>
      <w:r w:rsidRPr="00090897">
        <w:tab/>
        <w:t>Зона специального назначения, связанная с объектами</w:t>
      </w:r>
      <w:r w:rsidR="00AE1425" w:rsidRPr="00090897">
        <w:t xml:space="preserve"> </w:t>
      </w:r>
      <w:r w:rsidR="008A7560" w:rsidRPr="00090897">
        <w:t>в области гидрометеорологии</w:t>
      </w:r>
    </w:p>
    <w:p w:rsidR="002B5444" w:rsidRPr="00090897" w:rsidRDefault="002B5444" w:rsidP="00233E53">
      <w:pPr>
        <w:tabs>
          <w:tab w:val="left" w:pos="1843"/>
        </w:tabs>
        <w:ind w:left="1843" w:hanging="1163"/>
        <w:jc w:val="both"/>
      </w:pPr>
      <w:r w:rsidRPr="00090897">
        <w:t>Сп3</w:t>
      </w:r>
      <w:r w:rsidRPr="00090897">
        <w:tab/>
        <w:t xml:space="preserve">Зона специального назначения, связанная с государственными </w:t>
      </w:r>
      <w:r w:rsidR="008A7560" w:rsidRPr="00090897">
        <w:t xml:space="preserve">режимными </w:t>
      </w:r>
      <w:r w:rsidRPr="00090897">
        <w:t>объектами</w:t>
      </w:r>
    </w:p>
    <w:p w:rsidR="002B5444" w:rsidRPr="00090897" w:rsidRDefault="002B5444" w:rsidP="00233E53">
      <w:pPr>
        <w:tabs>
          <w:tab w:val="left" w:pos="1843"/>
        </w:tabs>
        <w:ind w:left="1843" w:hanging="1163"/>
        <w:jc w:val="both"/>
      </w:pPr>
    </w:p>
    <w:p w:rsidR="00601131" w:rsidRPr="00090897" w:rsidRDefault="00601131" w:rsidP="00C75F7D">
      <w:pPr>
        <w:pStyle w:val="3"/>
        <w:spacing w:before="0" w:after="0"/>
        <w:jc w:val="center"/>
        <w:rPr>
          <w:rFonts w:ascii="Times New Roman" w:hAnsi="Times New Roman"/>
          <w:sz w:val="24"/>
          <w:szCs w:val="24"/>
        </w:rPr>
      </w:pPr>
      <w:bookmarkStart w:id="93" w:name="_Toc531604199"/>
      <w:bookmarkStart w:id="94" w:name="_Toc51335778"/>
      <w:bookmarkStart w:id="95" w:name="_Toc447289249"/>
      <w:r w:rsidRPr="00090897">
        <w:rPr>
          <w:rFonts w:ascii="Times New Roman" w:hAnsi="Times New Roman"/>
          <w:sz w:val="24"/>
          <w:szCs w:val="24"/>
        </w:rPr>
        <w:t>Статья 1</w:t>
      </w:r>
      <w:r w:rsidR="00233E53" w:rsidRPr="00090897">
        <w:rPr>
          <w:rFonts w:ascii="Times New Roman" w:hAnsi="Times New Roman"/>
          <w:sz w:val="24"/>
          <w:szCs w:val="24"/>
        </w:rPr>
        <w:t>8</w:t>
      </w:r>
      <w:r w:rsidRPr="00090897">
        <w:rPr>
          <w:rFonts w:ascii="Times New Roman" w:hAnsi="Times New Roman"/>
          <w:sz w:val="24"/>
          <w:szCs w:val="24"/>
        </w:rPr>
        <w:t>. Общие требования для размещения жилой застройки</w:t>
      </w:r>
      <w:bookmarkEnd w:id="93"/>
      <w:bookmarkEnd w:id="94"/>
    </w:p>
    <w:p w:rsidR="00601131" w:rsidRPr="00090897" w:rsidRDefault="00601131" w:rsidP="00233E53">
      <w:pPr>
        <w:pStyle w:val="formattext"/>
        <w:spacing w:before="0" w:beforeAutospacing="0" w:after="0" w:afterAutospacing="0"/>
        <w:ind w:firstLine="680"/>
      </w:pPr>
    </w:p>
    <w:p w:rsidR="009F07C4" w:rsidRPr="00090897" w:rsidRDefault="009F07C4" w:rsidP="009F07C4">
      <w:pPr>
        <w:tabs>
          <w:tab w:val="num" w:pos="426"/>
        </w:tabs>
        <w:ind w:firstLine="709"/>
        <w:jc w:val="both"/>
      </w:pPr>
      <w:r>
        <w:t>1</w:t>
      </w:r>
      <w:r w:rsidRPr="00090897">
        <w:t>. На территории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9F07C4" w:rsidRPr="00090897" w:rsidRDefault="009F07C4" w:rsidP="009F07C4">
      <w:pPr>
        <w:pStyle w:val="aff0"/>
        <w:numPr>
          <w:ilvl w:val="0"/>
          <w:numId w:val="18"/>
        </w:numPr>
        <w:jc w:val="both"/>
      </w:pPr>
      <w:r w:rsidRPr="00090897">
        <w:t>обособленные от жилой территории входы для посетителей;</w:t>
      </w:r>
    </w:p>
    <w:p w:rsidR="009F07C4" w:rsidRPr="00090897" w:rsidRDefault="009F07C4" w:rsidP="009F07C4">
      <w:pPr>
        <w:pStyle w:val="aff0"/>
        <w:numPr>
          <w:ilvl w:val="0"/>
          <w:numId w:val="18"/>
        </w:numPr>
        <w:jc w:val="both"/>
      </w:pPr>
      <w:r w:rsidRPr="00090897">
        <w:t>обособленные подъезды и площадки для парковки автомобилей, обслуживающих встроенный объект;</w:t>
      </w:r>
    </w:p>
    <w:p w:rsidR="009F07C4" w:rsidRPr="00090897" w:rsidRDefault="009F07C4" w:rsidP="009F07C4">
      <w:pPr>
        <w:pStyle w:val="aff0"/>
        <w:numPr>
          <w:ilvl w:val="0"/>
          <w:numId w:val="18"/>
        </w:numPr>
        <w:jc w:val="both"/>
      </w:pPr>
      <w:r w:rsidRPr="00090897">
        <w:t>самостоятельные шахты для вентиляции;</w:t>
      </w:r>
    </w:p>
    <w:p w:rsidR="009F07C4" w:rsidRPr="00090897" w:rsidRDefault="009F07C4" w:rsidP="009F07C4">
      <w:pPr>
        <w:pStyle w:val="aff0"/>
        <w:numPr>
          <w:ilvl w:val="0"/>
          <w:numId w:val="18"/>
        </w:numPr>
        <w:jc w:val="both"/>
      </w:pPr>
      <w:r w:rsidRPr="00090897">
        <w:t>отделение нежилых помещений от жилых противопожарными, звукоизолирующими перекрытиями и перегородками;</w:t>
      </w:r>
    </w:p>
    <w:p w:rsidR="009F07C4" w:rsidRPr="00090897" w:rsidRDefault="009F07C4" w:rsidP="009F07C4">
      <w:pPr>
        <w:pStyle w:val="aff0"/>
        <w:numPr>
          <w:ilvl w:val="0"/>
          <w:numId w:val="18"/>
        </w:numPr>
        <w:jc w:val="both"/>
      </w:pPr>
      <w:r w:rsidRPr="00090897">
        <w:t>индивидуальные системы инженерного обеспечения встроенных помещений.</w:t>
      </w:r>
    </w:p>
    <w:p w:rsidR="009F07C4" w:rsidRDefault="009F07C4" w:rsidP="009F07C4">
      <w:pPr>
        <w:ind w:firstLine="709"/>
        <w:jc w:val="both"/>
      </w:pPr>
      <w:bookmarkStart w:id="96" w:name="_Hlk526947574"/>
      <w:r>
        <w:t>2</w:t>
      </w:r>
      <w:r w:rsidRPr="00090897">
        <w:t xml:space="preserve">. </w:t>
      </w:r>
      <w:r w:rsidRPr="00AF6A6C">
        <w:t xml:space="preserve">Расстояния между жилыми, жилыми и общественными зданиями следует принимать согласно требованиям </w:t>
      </w:r>
      <w:r w:rsidRPr="00AF6A6C">
        <w:rPr>
          <w:bCs/>
        </w:rPr>
        <w:t>СП 42.13330.2016</w:t>
      </w:r>
      <w:r w:rsidRPr="00AF6A6C">
        <w:t xml:space="preserve"> «Градостроительство. Планировка и застройки городских и сельских поселений» (с учетом пунктов </w:t>
      </w:r>
      <w:hyperlink r:id="rId23" w:history="1">
        <w:r w:rsidRPr="00AF6A6C">
          <w:t>СП 42.13330.2011 СНиП 2.07.01-89* Градостроительство. Планировка и застройка городских и сельских поселений</w:t>
        </w:r>
      </w:hyperlink>
      <w:r w:rsidRPr="00AF6A6C">
        <w:t xml:space="preserve">, в результате применения которых на обязательной основе обеспечивается соблюдение требований </w:t>
      </w:r>
      <w:hyperlink r:id="rId24" w:history="1">
        <w:r w:rsidRPr="00AF6A6C">
          <w:t>Федерального закона «Технический регламент о безопасности зданий и сооружений»</w:t>
        </w:r>
      </w:hyperlink>
      <w:r w:rsidRPr="00AF6A6C">
        <w:t xml:space="preserve">, утвержденный </w:t>
      </w:r>
      <w:hyperlink r:id="rId25" w:history="1">
        <w:r w:rsidRPr="00AF6A6C">
          <w:t>постановлением Правительства Российской Федерации от 26 декабря 2014 года № 1521</w:t>
        </w:r>
      </w:hyperlink>
      <w:r w:rsidRPr="00AF6A6C">
        <w:t>), нормами освещенности, приведенными в СП 52.13330.2016</w:t>
      </w:r>
      <w:r w:rsidRPr="00AF6A6C">
        <w:rPr>
          <w:b/>
          <w:color w:val="2D2D2D"/>
          <w:spacing w:val="2"/>
        </w:rPr>
        <w:t xml:space="preserve"> </w:t>
      </w:r>
      <w:r w:rsidRPr="00AF6A6C">
        <w:rPr>
          <w:spacing w:val="2"/>
        </w:rPr>
        <w:t>Естественное и искусственное освещение. Актуализированная редакция СНиП 23-05-95</w:t>
      </w:r>
      <w:r w:rsidRPr="00AF6A6C">
        <w:rPr>
          <w:b/>
          <w:spacing w:val="2"/>
        </w:rPr>
        <w:t>*</w:t>
      </w:r>
      <w:r w:rsidRPr="00AF6A6C">
        <w:t xml:space="preserve">, </w:t>
      </w:r>
      <w:r w:rsidRPr="00AF6A6C">
        <w:rPr>
          <w:bCs/>
        </w:rPr>
        <w:t xml:space="preserve">СанПиН 2.2.1/2.1.1.1076-01 «Гигиенические требования к инсоляции и солнцезащите помещений жилых и общественных зданий и территорий», </w:t>
      </w:r>
      <w:r w:rsidRPr="00AF6A6C">
        <w:t>Федерального закона от 22 июля 2008 года № 123-ФЗ «Технический регламент о требованиях пожарной безопасности».</w:t>
      </w:r>
    </w:p>
    <w:p w:rsidR="009F07C4" w:rsidRPr="005C2BC5" w:rsidRDefault="009F07C4" w:rsidP="009F07C4">
      <w:pPr>
        <w:pStyle w:val="formattext"/>
        <w:spacing w:before="0" w:beforeAutospacing="0" w:after="0" w:afterAutospacing="0"/>
        <w:ind w:firstLine="680"/>
        <w:jc w:val="both"/>
      </w:pPr>
      <w:r w:rsidRPr="005C2BC5">
        <w:t>3. Показатели плотности многоквартирной жилой застройки в Толмачёвском городском поселении в границах территориальных зон Ж2, Ж3 принимаются в соответствии с таблицей 1.</w:t>
      </w:r>
    </w:p>
    <w:p w:rsidR="009F07C4" w:rsidRPr="005C2BC5" w:rsidRDefault="009F07C4" w:rsidP="00AD0332">
      <w:pPr>
        <w:pStyle w:val="formattext"/>
        <w:spacing w:before="0" w:beforeAutospacing="0" w:after="0" w:afterAutospacing="0"/>
        <w:ind w:firstLine="680"/>
        <w:jc w:val="right"/>
      </w:pPr>
      <w:r w:rsidRPr="005C2BC5">
        <w:t>Таблица 1</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1"/>
        <w:gridCol w:w="4644"/>
      </w:tblGrid>
      <w:tr w:rsidR="009F07C4" w:rsidRPr="005C2BC5" w:rsidTr="00DA4C49">
        <w:tc>
          <w:tcPr>
            <w:tcW w:w="2749" w:type="pct"/>
            <w:vAlign w:val="center"/>
          </w:tcPr>
          <w:p w:rsidR="009F07C4" w:rsidRPr="005C2BC5" w:rsidRDefault="009F07C4" w:rsidP="005C2BC5">
            <w:pPr>
              <w:keepNext/>
              <w:jc w:val="center"/>
              <w:rPr>
                <w:rFonts w:eastAsia="MS Mincho"/>
              </w:rPr>
            </w:pPr>
            <w:r w:rsidRPr="005C2BC5">
              <w:rPr>
                <w:rFonts w:eastAsia="MS Mincho"/>
              </w:rPr>
              <w:t>Наименование жилых зон</w:t>
            </w:r>
          </w:p>
        </w:tc>
        <w:tc>
          <w:tcPr>
            <w:tcW w:w="2251" w:type="pct"/>
          </w:tcPr>
          <w:p w:rsidR="009F07C4" w:rsidRPr="005C2BC5" w:rsidRDefault="009F07C4" w:rsidP="00DA4C49">
            <w:pPr>
              <w:keepNext/>
              <w:jc w:val="center"/>
              <w:rPr>
                <w:rFonts w:eastAsia="MS Mincho"/>
              </w:rPr>
            </w:pPr>
            <w:r w:rsidRPr="005C2BC5">
              <w:rPr>
                <w:rFonts w:eastAsia="MS Mincho"/>
              </w:rPr>
              <w:t>Плотность застройки</w:t>
            </w:r>
          </w:p>
        </w:tc>
      </w:tr>
      <w:tr w:rsidR="009F07C4" w:rsidRPr="005C2BC5" w:rsidTr="00DA4C49">
        <w:tc>
          <w:tcPr>
            <w:tcW w:w="2749" w:type="pct"/>
          </w:tcPr>
          <w:p w:rsidR="009F07C4" w:rsidRPr="005C2BC5" w:rsidRDefault="009F07C4" w:rsidP="00DA4C49">
            <w:pPr>
              <w:keepNext/>
              <w:rPr>
                <w:rFonts w:eastAsia="MS Mincho"/>
              </w:rPr>
            </w:pPr>
            <w:r w:rsidRPr="005C2BC5">
              <w:rPr>
                <w:rFonts w:eastAsia="MS Mincho"/>
              </w:rPr>
              <w:t xml:space="preserve">Зона застройки малоэтажными жилыми домами </w:t>
            </w:r>
          </w:p>
        </w:tc>
        <w:tc>
          <w:tcPr>
            <w:tcW w:w="2251" w:type="pct"/>
            <w:vAlign w:val="center"/>
          </w:tcPr>
          <w:p w:rsidR="009F07C4" w:rsidRPr="005C2BC5" w:rsidRDefault="009F07C4" w:rsidP="00DA4C49">
            <w:pPr>
              <w:keepNext/>
              <w:rPr>
                <w:rFonts w:eastAsia="MS Mincho"/>
              </w:rPr>
            </w:pPr>
            <w:r w:rsidRPr="005C2BC5">
              <w:rPr>
                <w:rFonts w:eastAsia="MS Mincho"/>
              </w:rPr>
              <w:t>4 тыс. м</w:t>
            </w:r>
            <w:r w:rsidRPr="005C2BC5">
              <w:rPr>
                <w:rFonts w:eastAsia="MS Mincho"/>
                <w:vertAlign w:val="superscript"/>
              </w:rPr>
              <w:t>2</w:t>
            </w:r>
            <w:r w:rsidRPr="005C2BC5">
              <w:rPr>
                <w:rFonts w:eastAsia="MS Mincho"/>
              </w:rPr>
              <w:t>/га для городского поселка;</w:t>
            </w:r>
          </w:p>
          <w:p w:rsidR="009F07C4" w:rsidRPr="005C2BC5" w:rsidRDefault="009F07C4" w:rsidP="00DA4C49">
            <w:pPr>
              <w:keepNext/>
              <w:rPr>
                <w:rFonts w:eastAsia="MS Mincho"/>
              </w:rPr>
            </w:pPr>
            <w:r w:rsidRPr="005C2BC5">
              <w:rPr>
                <w:rFonts w:eastAsia="MS Mincho"/>
              </w:rPr>
              <w:t>2 тыс. м</w:t>
            </w:r>
            <w:r w:rsidRPr="005C2BC5">
              <w:rPr>
                <w:rFonts w:eastAsia="MS Mincho"/>
                <w:vertAlign w:val="superscript"/>
              </w:rPr>
              <w:t>2</w:t>
            </w:r>
            <w:r w:rsidRPr="005C2BC5">
              <w:rPr>
                <w:rFonts w:eastAsia="MS Mincho"/>
              </w:rPr>
              <w:t>/га для сельских населенных пунктов</w:t>
            </w:r>
          </w:p>
        </w:tc>
      </w:tr>
      <w:tr w:rsidR="009F07C4" w:rsidRPr="005C2BC5" w:rsidTr="00DA4C49">
        <w:tc>
          <w:tcPr>
            <w:tcW w:w="2749" w:type="pct"/>
            <w:vAlign w:val="center"/>
          </w:tcPr>
          <w:p w:rsidR="009F07C4" w:rsidRPr="005C2BC5" w:rsidRDefault="009F07C4" w:rsidP="00DA4C49">
            <w:pPr>
              <w:keepNext/>
              <w:rPr>
                <w:rFonts w:eastAsia="MS Mincho"/>
              </w:rPr>
            </w:pPr>
            <w:r w:rsidRPr="005C2BC5">
              <w:rPr>
                <w:rFonts w:eastAsia="MS Mincho"/>
              </w:rPr>
              <w:t>Зона застройки  среднеэтажными жилыми домами</w:t>
            </w:r>
          </w:p>
        </w:tc>
        <w:tc>
          <w:tcPr>
            <w:tcW w:w="2251" w:type="pct"/>
            <w:vAlign w:val="center"/>
          </w:tcPr>
          <w:p w:rsidR="009F07C4" w:rsidRPr="005C2BC5" w:rsidRDefault="009F07C4" w:rsidP="00DA4C49">
            <w:pPr>
              <w:keepNext/>
              <w:rPr>
                <w:rFonts w:eastAsia="MS Mincho"/>
              </w:rPr>
            </w:pPr>
            <w:r w:rsidRPr="005C2BC5">
              <w:rPr>
                <w:rFonts w:eastAsia="MS Mincho"/>
              </w:rPr>
              <w:t>4 тыс. м</w:t>
            </w:r>
            <w:r w:rsidRPr="005C2BC5">
              <w:rPr>
                <w:rFonts w:eastAsia="MS Mincho"/>
                <w:vertAlign w:val="superscript"/>
              </w:rPr>
              <w:t>2</w:t>
            </w:r>
            <w:r w:rsidRPr="005C2BC5">
              <w:rPr>
                <w:rFonts w:eastAsia="MS Mincho"/>
              </w:rPr>
              <w:t>/га для городского поселка</w:t>
            </w:r>
          </w:p>
        </w:tc>
      </w:tr>
      <w:bookmarkEnd w:id="96"/>
    </w:tbl>
    <w:p w:rsidR="00601131" w:rsidRPr="00090897" w:rsidRDefault="00601131" w:rsidP="00233E53">
      <w:pPr>
        <w:ind w:firstLine="708"/>
        <w:jc w:val="both"/>
      </w:pPr>
    </w:p>
    <w:p w:rsidR="00472EA1" w:rsidRPr="00090897" w:rsidRDefault="00472EA1" w:rsidP="00C75F7D">
      <w:pPr>
        <w:pStyle w:val="3"/>
        <w:spacing w:before="0" w:after="0"/>
        <w:jc w:val="center"/>
        <w:rPr>
          <w:rFonts w:ascii="Times New Roman" w:hAnsi="Times New Roman"/>
          <w:sz w:val="24"/>
          <w:szCs w:val="24"/>
        </w:rPr>
      </w:pPr>
      <w:bookmarkStart w:id="97" w:name="_Toc531604200"/>
      <w:bookmarkStart w:id="98" w:name="_Toc51335779"/>
      <w:bookmarkStart w:id="99" w:name="OLE_LINK24"/>
      <w:bookmarkStart w:id="100" w:name="OLE_LINK57"/>
      <w:bookmarkEnd w:id="95"/>
      <w:r w:rsidRPr="00090897">
        <w:rPr>
          <w:rFonts w:ascii="Times New Roman" w:hAnsi="Times New Roman"/>
          <w:sz w:val="24"/>
          <w:szCs w:val="24"/>
        </w:rPr>
        <w:t>Статья 1</w:t>
      </w:r>
      <w:r w:rsidR="00233E53" w:rsidRPr="00090897">
        <w:rPr>
          <w:rFonts w:ascii="Times New Roman" w:hAnsi="Times New Roman"/>
          <w:sz w:val="24"/>
          <w:szCs w:val="24"/>
        </w:rPr>
        <w:t>9</w:t>
      </w:r>
      <w:r w:rsidRPr="00090897">
        <w:rPr>
          <w:rFonts w:ascii="Times New Roman" w:hAnsi="Times New Roman"/>
          <w:sz w:val="24"/>
          <w:szCs w:val="24"/>
        </w:rPr>
        <w:t xml:space="preserve">. Градостроительный регламент </w:t>
      </w:r>
      <w:bookmarkStart w:id="101" w:name="_Hlk498518735"/>
      <w:bookmarkStart w:id="102" w:name="_Hlk498515278"/>
      <w:r w:rsidRPr="00090897">
        <w:rPr>
          <w:rFonts w:ascii="Times New Roman" w:hAnsi="Times New Roman"/>
          <w:sz w:val="24"/>
          <w:szCs w:val="24"/>
        </w:rPr>
        <w:t>зоны застройки индивидуальными жилыми домами</w:t>
      </w:r>
      <w:bookmarkEnd w:id="101"/>
      <w:r w:rsidRPr="00090897">
        <w:rPr>
          <w:rFonts w:ascii="Times New Roman" w:hAnsi="Times New Roman"/>
          <w:sz w:val="24"/>
          <w:szCs w:val="24"/>
        </w:rPr>
        <w:t xml:space="preserve"> </w:t>
      </w:r>
      <w:bookmarkEnd w:id="102"/>
      <w:r w:rsidRPr="00090897">
        <w:rPr>
          <w:rFonts w:ascii="Times New Roman" w:hAnsi="Times New Roman"/>
          <w:sz w:val="24"/>
          <w:szCs w:val="24"/>
        </w:rPr>
        <w:t>(Ж1)</w:t>
      </w:r>
      <w:bookmarkEnd w:id="97"/>
      <w:bookmarkEnd w:id="98"/>
    </w:p>
    <w:bookmarkEnd w:id="99"/>
    <w:p w:rsidR="00472EA1" w:rsidRPr="00090897" w:rsidRDefault="00472EA1" w:rsidP="00233E53"/>
    <w:p w:rsidR="00DE5573" w:rsidRPr="00090897" w:rsidRDefault="00DE5573" w:rsidP="00DE5573">
      <w:pPr>
        <w:tabs>
          <w:tab w:val="left" w:pos="0"/>
        </w:tabs>
        <w:ind w:firstLine="709"/>
        <w:jc w:val="both"/>
      </w:pPr>
      <w:bookmarkStart w:id="103" w:name="OLE_LINK31"/>
      <w:bookmarkStart w:id="104" w:name="OLE_LINK32"/>
      <w:bookmarkEnd w:id="100"/>
      <w:r w:rsidRPr="00090897">
        <w:t>1. Зона Ж1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 с размещением необходимых объектов обслуживания, инженерной и транспортной инфраструктуры</w:t>
      </w:r>
      <w:r w:rsidR="00E5554D" w:rsidRPr="00090897">
        <w:t xml:space="preserve"> в населенных пунктах городского типа</w:t>
      </w:r>
      <w:r w:rsidRPr="00090897">
        <w:t>.</w:t>
      </w:r>
    </w:p>
    <w:p w:rsidR="00DE5573" w:rsidRPr="00090897" w:rsidRDefault="00DE5573" w:rsidP="00E5554D">
      <w:pPr>
        <w:tabs>
          <w:tab w:val="left" w:pos="0"/>
        </w:tabs>
        <w:ind w:firstLine="709"/>
        <w:jc w:val="both"/>
      </w:pPr>
      <w:r w:rsidRPr="00090897">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DE5573" w:rsidRPr="00090897" w:rsidRDefault="00DE5573" w:rsidP="00C75F7D">
      <w:pPr>
        <w:tabs>
          <w:tab w:val="left" w:pos="0"/>
        </w:tabs>
        <w:ind w:firstLine="709"/>
        <w:jc w:val="right"/>
      </w:pPr>
      <w:r w:rsidRPr="00090897">
        <w:t>Таблица 1</w:t>
      </w:r>
      <w:bookmarkStart w:id="105" w:name="_Hlk526950902"/>
    </w:p>
    <w:tbl>
      <w:tblPr>
        <w:tblW w:w="103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398"/>
        <w:gridCol w:w="7128"/>
      </w:tblGrid>
      <w:tr w:rsidR="00090897" w:rsidRPr="00090897" w:rsidTr="0018166F">
        <w:trPr>
          <w:tblHeader/>
        </w:trPr>
        <w:tc>
          <w:tcPr>
            <w:tcW w:w="816" w:type="dxa"/>
            <w:vAlign w:val="center"/>
          </w:tcPr>
          <w:p w:rsidR="00DE5573" w:rsidRPr="00090897" w:rsidRDefault="00DE5573" w:rsidP="0018166F">
            <w:pPr>
              <w:autoSpaceDE w:val="0"/>
              <w:autoSpaceDN w:val="0"/>
              <w:adjustRightInd w:val="0"/>
              <w:jc w:val="center"/>
              <w:rPr>
                <w:bCs/>
              </w:rPr>
            </w:pPr>
            <w:r w:rsidRPr="00090897">
              <w:rPr>
                <w:bCs/>
              </w:rPr>
              <w:t>Код</w:t>
            </w:r>
          </w:p>
          <w:p w:rsidR="00DE5573" w:rsidRPr="00090897" w:rsidRDefault="00DE5573" w:rsidP="0018166F">
            <w:pPr>
              <w:autoSpaceDE w:val="0"/>
              <w:autoSpaceDN w:val="0"/>
              <w:adjustRightInd w:val="0"/>
              <w:jc w:val="center"/>
              <w:rPr>
                <w:bCs/>
              </w:rPr>
            </w:pPr>
            <w:r w:rsidRPr="00090897">
              <w:rPr>
                <w:bCs/>
              </w:rPr>
              <w:t>ВРИ</w:t>
            </w:r>
          </w:p>
        </w:tc>
        <w:tc>
          <w:tcPr>
            <w:tcW w:w="2398" w:type="dxa"/>
            <w:shd w:val="clear" w:color="auto" w:fill="auto"/>
            <w:vAlign w:val="center"/>
          </w:tcPr>
          <w:p w:rsidR="00DE5573" w:rsidRPr="00090897" w:rsidRDefault="00DE5573" w:rsidP="0018166F">
            <w:pPr>
              <w:jc w:val="center"/>
            </w:pPr>
            <w:r w:rsidRPr="00090897">
              <w:t>Наименование вида разрешенного использования земельного участка</w:t>
            </w:r>
          </w:p>
        </w:tc>
        <w:tc>
          <w:tcPr>
            <w:tcW w:w="7128" w:type="dxa"/>
            <w:shd w:val="clear" w:color="auto" w:fill="auto"/>
            <w:vAlign w:val="center"/>
          </w:tcPr>
          <w:p w:rsidR="00DE5573" w:rsidRPr="00090897" w:rsidRDefault="00DE5573" w:rsidP="0018166F">
            <w:pPr>
              <w:jc w:val="center"/>
            </w:pPr>
            <w:bookmarkStart w:id="106" w:name="dst100013"/>
            <w:bookmarkEnd w:id="106"/>
            <w:r w:rsidRPr="00090897">
              <w:t>Описание вида разрешенного использования земельного участка</w:t>
            </w:r>
          </w:p>
        </w:tc>
      </w:tr>
      <w:tr w:rsidR="00090897" w:rsidRPr="00090897" w:rsidTr="0018166F">
        <w:tc>
          <w:tcPr>
            <w:tcW w:w="816" w:type="dxa"/>
          </w:tcPr>
          <w:p w:rsidR="00DE5573" w:rsidRPr="00090897" w:rsidRDefault="00DE5573" w:rsidP="0018166F">
            <w:pPr>
              <w:autoSpaceDE w:val="0"/>
              <w:autoSpaceDN w:val="0"/>
              <w:adjustRightInd w:val="0"/>
            </w:pPr>
            <w:r w:rsidRPr="00090897">
              <w:t>2.1</w:t>
            </w:r>
          </w:p>
        </w:tc>
        <w:tc>
          <w:tcPr>
            <w:tcW w:w="2398" w:type="dxa"/>
            <w:shd w:val="clear" w:color="auto" w:fill="auto"/>
          </w:tcPr>
          <w:p w:rsidR="00DE5573" w:rsidRPr="00090897" w:rsidRDefault="00DE5573" w:rsidP="0018166F">
            <w:r w:rsidRPr="00090897">
              <w:t>Для индивидуального жилищного строительства</w:t>
            </w:r>
          </w:p>
        </w:tc>
        <w:tc>
          <w:tcPr>
            <w:tcW w:w="7128" w:type="dxa"/>
            <w:shd w:val="clear" w:color="auto" w:fill="auto"/>
          </w:tcPr>
          <w:p w:rsidR="00DE5573" w:rsidRPr="00090897" w:rsidRDefault="00DE5573" w:rsidP="0018166F">
            <w:pPr>
              <w:jc w:val="both"/>
            </w:pPr>
            <w:bookmarkStart w:id="107" w:name="dst158"/>
            <w:bookmarkEnd w:id="107"/>
            <w:r w:rsidRPr="00090897">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E5573" w:rsidRPr="00090897" w:rsidRDefault="00DE5573" w:rsidP="0018166F">
            <w:pPr>
              <w:jc w:val="both"/>
            </w:pPr>
            <w:r w:rsidRPr="00090897">
              <w:t>выращивание сельскохозяйственных культур;</w:t>
            </w:r>
          </w:p>
          <w:p w:rsidR="00DE5573" w:rsidRPr="00090897" w:rsidRDefault="00DE5573" w:rsidP="0018166F">
            <w:pPr>
              <w:jc w:val="both"/>
            </w:pPr>
            <w:r w:rsidRPr="00090897">
              <w:t>размещение индивидуальных гаражей и хозяйственных построек</w:t>
            </w:r>
          </w:p>
        </w:tc>
      </w:tr>
      <w:tr w:rsidR="00090897" w:rsidRPr="00090897" w:rsidTr="0018166F">
        <w:tc>
          <w:tcPr>
            <w:tcW w:w="816" w:type="dxa"/>
          </w:tcPr>
          <w:p w:rsidR="00DE5573" w:rsidRPr="00090897" w:rsidRDefault="00DE5573" w:rsidP="0018166F">
            <w:pPr>
              <w:autoSpaceDE w:val="0"/>
              <w:autoSpaceDN w:val="0"/>
              <w:adjustRightInd w:val="0"/>
              <w:rPr>
                <w:bCs/>
              </w:rPr>
            </w:pPr>
            <w:r w:rsidRPr="00090897">
              <w:rPr>
                <w:bCs/>
              </w:rPr>
              <w:t>2.3</w:t>
            </w:r>
          </w:p>
        </w:tc>
        <w:tc>
          <w:tcPr>
            <w:tcW w:w="2398" w:type="dxa"/>
            <w:shd w:val="clear" w:color="auto" w:fill="auto"/>
          </w:tcPr>
          <w:p w:rsidR="00DE5573" w:rsidRPr="00090897" w:rsidRDefault="00DE5573" w:rsidP="0018166F">
            <w:pPr>
              <w:jc w:val="both"/>
            </w:pPr>
            <w:r w:rsidRPr="00090897">
              <w:t>Блокированная жилая застройка</w:t>
            </w:r>
          </w:p>
        </w:tc>
        <w:tc>
          <w:tcPr>
            <w:tcW w:w="7128" w:type="dxa"/>
            <w:shd w:val="clear" w:color="auto" w:fill="auto"/>
          </w:tcPr>
          <w:p w:rsidR="00DE5573" w:rsidRPr="00090897" w:rsidRDefault="00DE5573" w:rsidP="0018166F">
            <w:pPr>
              <w:jc w:val="both"/>
            </w:pPr>
            <w:bookmarkStart w:id="108" w:name="dst162"/>
            <w:bookmarkEnd w:id="108"/>
            <w:r w:rsidRPr="00090897">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E5573" w:rsidRPr="00090897" w:rsidRDefault="00DE5573" w:rsidP="0018166F">
            <w:pPr>
              <w:jc w:val="both"/>
            </w:pPr>
            <w:r w:rsidRPr="00090897">
              <w:t>разведение декоративных и плодовых деревьев, овощных и ягодных культур;</w:t>
            </w:r>
          </w:p>
          <w:p w:rsidR="00DE5573" w:rsidRPr="00090897" w:rsidRDefault="00DE5573" w:rsidP="0018166F">
            <w:pPr>
              <w:jc w:val="both"/>
            </w:pPr>
            <w:r w:rsidRPr="00090897">
              <w:t>размещение индивидуальных гаражей и иных вспомогательных сооружений;</w:t>
            </w:r>
          </w:p>
          <w:p w:rsidR="00DE5573" w:rsidRPr="00090897" w:rsidRDefault="00DE5573" w:rsidP="0018166F">
            <w:pPr>
              <w:jc w:val="both"/>
            </w:pPr>
            <w:r w:rsidRPr="00090897">
              <w:t>обустройство спортивных и детских площадок, площадок для отдыха</w:t>
            </w:r>
          </w:p>
        </w:tc>
      </w:tr>
      <w:tr w:rsidR="009F07C4" w:rsidRPr="00090897" w:rsidTr="0018166F">
        <w:tc>
          <w:tcPr>
            <w:tcW w:w="816" w:type="dxa"/>
          </w:tcPr>
          <w:p w:rsidR="009F07C4" w:rsidRPr="009F07C4" w:rsidRDefault="009F07C4" w:rsidP="00DA4C49">
            <w:pPr>
              <w:autoSpaceDE w:val="0"/>
              <w:autoSpaceDN w:val="0"/>
              <w:adjustRightInd w:val="0"/>
              <w:jc w:val="center"/>
              <w:rPr>
                <w:bCs/>
              </w:rPr>
            </w:pPr>
            <w:r w:rsidRPr="009F07C4">
              <w:rPr>
                <w:bCs/>
              </w:rPr>
              <w:t>2.2</w:t>
            </w:r>
          </w:p>
        </w:tc>
        <w:tc>
          <w:tcPr>
            <w:tcW w:w="2398" w:type="dxa"/>
            <w:shd w:val="clear" w:color="auto" w:fill="auto"/>
          </w:tcPr>
          <w:p w:rsidR="009F07C4" w:rsidRPr="009F07C4" w:rsidRDefault="009F07C4" w:rsidP="00DA4C49">
            <w:pPr>
              <w:jc w:val="both"/>
            </w:pPr>
            <w:r w:rsidRPr="009F07C4">
              <w:t>Для ведения личного подсобного хозяйства (приусадебный земельный участок)</w:t>
            </w:r>
          </w:p>
        </w:tc>
        <w:tc>
          <w:tcPr>
            <w:tcW w:w="7128" w:type="dxa"/>
            <w:shd w:val="clear" w:color="auto" w:fill="auto"/>
          </w:tcPr>
          <w:p w:rsidR="009F07C4" w:rsidRPr="009F07C4" w:rsidRDefault="009F07C4" w:rsidP="009F07C4">
            <w:pPr>
              <w:widowControl w:val="0"/>
              <w:autoSpaceDE w:val="0"/>
              <w:autoSpaceDN w:val="0"/>
              <w:adjustRightInd w:val="0"/>
              <w:jc w:val="both"/>
            </w:pPr>
            <w:r w:rsidRPr="009F07C4">
              <w:t>Размещение жилого дома, указанного в описании вида разрешенного использования с кодом 2.1;</w:t>
            </w:r>
          </w:p>
          <w:p w:rsidR="009F07C4" w:rsidRPr="009F07C4" w:rsidRDefault="009F07C4" w:rsidP="009F07C4">
            <w:pPr>
              <w:widowControl w:val="0"/>
              <w:autoSpaceDE w:val="0"/>
              <w:autoSpaceDN w:val="0"/>
              <w:adjustRightInd w:val="0"/>
              <w:jc w:val="both"/>
            </w:pPr>
            <w:r w:rsidRPr="009F07C4">
              <w:t>производство сельскохозяйственной продукции;</w:t>
            </w:r>
          </w:p>
          <w:p w:rsidR="009F07C4" w:rsidRPr="009F07C4" w:rsidRDefault="009F07C4" w:rsidP="009F07C4">
            <w:pPr>
              <w:jc w:val="both"/>
            </w:pPr>
            <w:r w:rsidRPr="009F07C4">
              <w:t>размещение гаража и иных вспомогательных сооружений; содержание сельскохозяйственных животных</w:t>
            </w:r>
          </w:p>
        </w:tc>
      </w:tr>
      <w:tr w:rsidR="006D1408" w:rsidRPr="00090897" w:rsidTr="0018166F">
        <w:tc>
          <w:tcPr>
            <w:tcW w:w="816" w:type="dxa"/>
          </w:tcPr>
          <w:p w:rsidR="006D1408" w:rsidRPr="00090897" w:rsidRDefault="006D1408" w:rsidP="004C5333">
            <w:pPr>
              <w:jc w:val="both"/>
            </w:pPr>
            <w:r>
              <w:t>2.7</w:t>
            </w:r>
          </w:p>
        </w:tc>
        <w:tc>
          <w:tcPr>
            <w:tcW w:w="2398" w:type="dxa"/>
            <w:shd w:val="clear" w:color="auto" w:fill="auto"/>
          </w:tcPr>
          <w:p w:rsidR="006D1408" w:rsidRPr="00090897" w:rsidRDefault="006D1408" w:rsidP="004C5333">
            <w:pPr>
              <w:jc w:val="both"/>
            </w:pPr>
            <w:r>
              <w:t>Обслуживание жилой застройки</w:t>
            </w:r>
          </w:p>
        </w:tc>
        <w:tc>
          <w:tcPr>
            <w:tcW w:w="7128" w:type="dxa"/>
            <w:shd w:val="clear" w:color="auto" w:fill="auto"/>
          </w:tcPr>
          <w:p w:rsidR="006D1408" w:rsidRPr="00090897" w:rsidRDefault="006D1408" w:rsidP="004C5333">
            <w:pPr>
              <w:jc w:val="both"/>
            </w:pPr>
            <w: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090897" w:rsidRPr="00090897" w:rsidTr="0018166F">
        <w:tc>
          <w:tcPr>
            <w:tcW w:w="816" w:type="dxa"/>
          </w:tcPr>
          <w:p w:rsidR="00DE5573" w:rsidRPr="00090897" w:rsidRDefault="00DE5573" w:rsidP="0018166F">
            <w:r w:rsidRPr="00090897">
              <w:t>12.0.1</w:t>
            </w:r>
          </w:p>
        </w:tc>
        <w:tc>
          <w:tcPr>
            <w:tcW w:w="2398" w:type="dxa"/>
            <w:shd w:val="clear" w:color="auto" w:fill="auto"/>
          </w:tcPr>
          <w:p w:rsidR="00DE5573" w:rsidRPr="00090897" w:rsidRDefault="00DE5573" w:rsidP="0018166F">
            <w:pPr>
              <w:jc w:val="both"/>
            </w:pPr>
            <w:r w:rsidRPr="00090897">
              <w:t>Улично-дорожная сеть</w:t>
            </w:r>
          </w:p>
        </w:tc>
        <w:tc>
          <w:tcPr>
            <w:tcW w:w="7128" w:type="dxa"/>
            <w:shd w:val="clear" w:color="auto" w:fill="auto"/>
          </w:tcPr>
          <w:p w:rsidR="00DE5573" w:rsidRPr="00090897" w:rsidRDefault="00DE5573" w:rsidP="0018166F">
            <w:pPr>
              <w:jc w:val="both"/>
            </w:pPr>
            <w:r w:rsidRPr="0009089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E5573" w:rsidRPr="00090897" w:rsidRDefault="00DE5573" w:rsidP="0018166F">
            <w:pPr>
              <w:jc w:val="both"/>
            </w:pPr>
            <w:r w:rsidRPr="0009089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00464BC7" w:rsidRPr="00090897">
              <w:t xml:space="preserve"> </w:t>
            </w:r>
            <w:hyperlink r:id="rId26" w:anchor="dst168" w:history="1">
              <w:r w:rsidRPr="00090897">
                <w:t>кодами 2.7.1</w:t>
              </w:r>
            </w:hyperlink>
            <w:r w:rsidRPr="00090897">
              <w:t>,</w:t>
            </w:r>
            <w:r w:rsidR="006D1408">
              <w:t xml:space="preserve"> </w:t>
            </w:r>
            <w:hyperlink r:id="rId27" w:anchor="dst241" w:history="1">
              <w:r w:rsidRPr="00090897">
                <w:t>4.9</w:t>
              </w:r>
            </w:hyperlink>
            <w:r w:rsidRPr="00090897">
              <w:t>,</w:t>
            </w:r>
            <w:r w:rsidR="00464BC7" w:rsidRPr="00090897">
              <w:t xml:space="preserve"> </w:t>
            </w:r>
            <w:hyperlink r:id="rId28" w:anchor="dst306" w:history="1">
              <w:r w:rsidRPr="00090897">
                <w:t>7.2.3</w:t>
              </w:r>
            </w:hyperlink>
            <w:r w:rsidRPr="00090897">
              <w:t>, а также некапитальных сооружений, предназначенных для охраны транспортных средств</w:t>
            </w:r>
          </w:p>
        </w:tc>
      </w:tr>
      <w:tr w:rsidR="005C2BC5" w:rsidRPr="00090897" w:rsidTr="0018166F">
        <w:tc>
          <w:tcPr>
            <w:tcW w:w="816" w:type="dxa"/>
          </w:tcPr>
          <w:p w:rsidR="005C2BC5" w:rsidRPr="00090897" w:rsidRDefault="005C2BC5" w:rsidP="00E37F9B">
            <w:r>
              <w:t>3.1.1</w:t>
            </w:r>
          </w:p>
        </w:tc>
        <w:tc>
          <w:tcPr>
            <w:tcW w:w="2398" w:type="dxa"/>
            <w:shd w:val="clear" w:color="auto" w:fill="auto"/>
          </w:tcPr>
          <w:p w:rsidR="005C2BC5" w:rsidRDefault="005C2BC5" w:rsidP="00E37F9B">
            <w:pPr>
              <w:widowControl w:val="0"/>
              <w:autoSpaceDE w:val="0"/>
              <w:autoSpaceDN w:val="0"/>
              <w:adjustRightInd w:val="0"/>
            </w:pPr>
            <w:r>
              <w:t>Предоставление коммунальных услуг</w:t>
            </w:r>
          </w:p>
        </w:tc>
        <w:tc>
          <w:tcPr>
            <w:tcW w:w="7128" w:type="dxa"/>
            <w:shd w:val="clear" w:color="auto" w:fill="auto"/>
          </w:tcPr>
          <w:p w:rsidR="005C2BC5" w:rsidRDefault="005C2BC5" w:rsidP="00E37F9B">
            <w:pPr>
              <w:widowControl w:val="0"/>
              <w:autoSpaceDE w:val="0"/>
              <w:autoSpaceDN w:val="0"/>
              <w:adjustRightInd w:val="0"/>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90897" w:rsidRPr="00090897" w:rsidTr="0018166F">
        <w:tc>
          <w:tcPr>
            <w:tcW w:w="816" w:type="dxa"/>
          </w:tcPr>
          <w:p w:rsidR="00DE5573" w:rsidRPr="00090897" w:rsidRDefault="00DE5573" w:rsidP="0018166F">
            <w:r w:rsidRPr="00090897">
              <w:t>12.0.2</w:t>
            </w:r>
          </w:p>
        </w:tc>
        <w:tc>
          <w:tcPr>
            <w:tcW w:w="2398" w:type="dxa"/>
            <w:shd w:val="clear" w:color="auto" w:fill="auto"/>
          </w:tcPr>
          <w:p w:rsidR="00DE5573" w:rsidRPr="00090897" w:rsidRDefault="00DE5573" w:rsidP="0018166F">
            <w:pPr>
              <w:jc w:val="both"/>
            </w:pPr>
            <w:r w:rsidRPr="00090897">
              <w:t>Благоустройство территории</w:t>
            </w:r>
          </w:p>
        </w:tc>
        <w:tc>
          <w:tcPr>
            <w:tcW w:w="7128" w:type="dxa"/>
            <w:shd w:val="clear" w:color="auto" w:fill="auto"/>
          </w:tcPr>
          <w:p w:rsidR="00DE5573" w:rsidRPr="00090897" w:rsidRDefault="00DE5573" w:rsidP="0018166F">
            <w:pPr>
              <w:jc w:val="both"/>
            </w:pPr>
            <w:r w:rsidRPr="0009089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E5573" w:rsidRPr="00090897" w:rsidRDefault="00DE5573" w:rsidP="006E0A14">
      <w:pPr>
        <w:ind w:firstLine="708"/>
        <w:jc w:val="both"/>
      </w:pPr>
      <w:r w:rsidRPr="00090897">
        <w:tab/>
        <w:t>3. Условно разрешенные виды использования земельных участков и объектов капитального строительства устанавливаются в соответствии с таблицей 2.</w:t>
      </w:r>
    </w:p>
    <w:p w:rsidR="00DE5573" w:rsidRPr="00090897" w:rsidRDefault="00DE5573" w:rsidP="00AD0332">
      <w:pPr>
        <w:ind w:firstLine="708"/>
        <w:jc w:val="right"/>
      </w:pPr>
      <w:r w:rsidRPr="00090897">
        <w:t>Таблица 2</w:t>
      </w:r>
      <w:bookmarkEnd w:id="105"/>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655"/>
        <w:gridCol w:w="6837"/>
      </w:tblGrid>
      <w:tr w:rsidR="00090897" w:rsidRPr="00090897" w:rsidTr="0018166F">
        <w:trPr>
          <w:tblHeader/>
        </w:trPr>
        <w:tc>
          <w:tcPr>
            <w:tcW w:w="816" w:type="dxa"/>
            <w:vAlign w:val="center"/>
          </w:tcPr>
          <w:p w:rsidR="00DE5573" w:rsidRPr="00090897" w:rsidRDefault="00DE5573" w:rsidP="0018166F">
            <w:pPr>
              <w:jc w:val="center"/>
            </w:pPr>
            <w:r w:rsidRPr="00090897">
              <w:t>Код ВРИ</w:t>
            </w:r>
          </w:p>
        </w:tc>
        <w:tc>
          <w:tcPr>
            <w:tcW w:w="2655" w:type="dxa"/>
            <w:shd w:val="clear" w:color="auto" w:fill="auto"/>
            <w:vAlign w:val="center"/>
          </w:tcPr>
          <w:p w:rsidR="00DE5573" w:rsidRPr="00090897" w:rsidRDefault="00DE5573" w:rsidP="0018166F">
            <w:pPr>
              <w:jc w:val="center"/>
            </w:pPr>
            <w:r w:rsidRPr="00090897">
              <w:t>Наименование вида разрешенного использования земельного участка</w:t>
            </w:r>
          </w:p>
        </w:tc>
        <w:tc>
          <w:tcPr>
            <w:tcW w:w="6837" w:type="dxa"/>
            <w:shd w:val="clear" w:color="auto" w:fill="auto"/>
            <w:vAlign w:val="center"/>
          </w:tcPr>
          <w:p w:rsidR="00DE5573" w:rsidRPr="00090897" w:rsidRDefault="00DE5573" w:rsidP="0018166F">
            <w:pPr>
              <w:jc w:val="center"/>
            </w:pPr>
            <w:r w:rsidRPr="00090897">
              <w:t>Описание вида разрешенного использования земельного участка</w:t>
            </w:r>
          </w:p>
        </w:tc>
      </w:tr>
      <w:tr w:rsidR="00090897" w:rsidRPr="00090897" w:rsidTr="0018166F">
        <w:tc>
          <w:tcPr>
            <w:tcW w:w="816" w:type="dxa"/>
          </w:tcPr>
          <w:p w:rsidR="00DE5573" w:rsidRPr="00090897" w:rsidRDefault="00DE5573" w:rsidP="0018166F">
            <w:r w:rsidRPr="00090897">
              <w:t>2.7.1</w:t>
            </w:r>
          </w:p>
        </w:tc>
        <w:tc>
          <w:tcPr>
            <w:tcW w:w="2655" w:type="dxa"/>
            <w:shd w:val="clear" w:color="auto" w:fill="auto"/>
          </w:tcPr>
          <w:p w:rsidR="00DE5573" w:rsidRPr="00090897" w:rsidRDefault="00DE5573" w:rsidP="0018166F">
            <w:pPr>
              <w:jc w:val="both"/>
            </w:pPr>
            <w:r w:rsidRPr="00090897">
              <w:t>Хранение автотранспорта</w:t>
            </w:r>
          </w:p>
        </w:tc>
        <w:tc>
          <w:tcPr>
            <w:tcW w:w="6837" w:type="dxa"/>
            <w:shd w:val="clear" w:color="auto" w:fill="auto"/>
          </w:tcPr>
          <w:p w:rsidR="00DE5573" w:rsidRPr="00090897" w:rsidRDefault="00DE5573" w:rsidP="0018166F">
            <w:pPr>
              <w:jc w:val="both"/>
            </w:pPr>
            <w:r w:rsidRPr="00090897">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w:t>
            </w:r>
            <w:r w:rsidR="00464BC7" w:rsidRPr="00090897">
              <w:t xml:space="preserve"> </w:t>
            </w:r>
            <w:r w:rsidRPr="00090897">
              <w:t>кодом 4.9</w:t>
            </w:r>
          </w:p>
        </w:tc>
      </w:tr>
      <w:tr w:rsidR="0096376B" w:rsidRPr="00090897" w:rsidTr="0018166F">
        <w:tc>
          <w:tcPr>
            <w:tcW w:w="816" w:type="dxa"/>
          </w:tcPr>
          <w:p w:rsidR="0096376B" w:rsidRPr="00090897" w:rsidRDefault="0096376B" w:rsidP="0018166F">
            <w:r>
              <w:t>13.1</w:t>
            </w:r>
          </w:p>
        </w:tc>
        <w:tc>
          <w:tcPr>
            <w:tcW w:w="2655" w:type="dxa"/>
            <w:shd w:val="clear" w:color="auto" w:fill="auto"/>
          </w:tcPr>
          <w:p w:rsidR="0096376B" w:rsidRPr="00090897" w:rsidRDefault="0096376B" w:rsidP="0018166F">
            <w:pPr>
              <w:jc w:val="both"/>
            </w:pPr>
            <w:r>
              <w:t>Ведение огородничества</w:t>
            </w:r>
          </w:p>
        </w:tc>
        <w:tc>
          <w:tcPr>
            <w:tcW w:w="6837" w:type="dxa"/>
            <w:shd w:val="clear" w:color="auto" w:fill="auto"/>
          </w:tcPr>
          <w:p w:rsidR="0096376B" w:rsidRPr="00090897" w:rsidRDefault="0096376B" w:rsidP="0018166F">
            <w:pPr>
              <w:jc w:val="both"/>
            </w:pPr>
            <w:r w:rsidRPr="00090897">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DE5573" w:rsidRPr="00090897" w:rsidRDefault="00DE5573" w:rsidP="00832772">
      <w:pPr>
        <w:ind w:firstLine="708"/>
        <w:jc w:val="both"/>
      </w:pPr>
      <w:r w:rsidRPr="00090897">
        <w:t>4. Вспомогательные виды разрешенного использования земельных участков и объектов капитального строительства не устанавливаются.</w:t>
      </w:r>
    </w:p>
    <w:p w:rsidR="00DE5573" w:rsidRPr="00AD0332" w:rsidRDefault="00DE5573" w:rsidP="00DE5573">
      <w:pPr>
        <w:ind w:firstLine="708"/>
        <w:jc w:val="both"/>
      </w:pPr>
      <w:r w:rsidRPr="00AD0332">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Pr="00AD0332">
        <w:t>устанавливаются в соответствии с таблицей 3.</w:t>
      </w:r>
    </w:p>
    <w:p w:rsidR="00DE5573" w:rsidRPr="00090897" w:rsidRDefault="00DE5573" w:rsidP="00B738C6">
      <w:pPr>
        <w:ind w:firstLine="708"/>
        <w:jc w:val="right"/>
      </w:pPr>
      <w:r w:rsidRPr="00090897">
        <w:t>Таблица 3</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1"/>
        <w:gridCol w:w="5511"/>
        <w:gridCol w:w="2167"/>
      </w:tblGrid>
      <w:tr w:rsidR="00090897" w:rsidRPr="00090897" w:rsidTr="00832772">
        <w:trPr>
          <w:trHeight w:val="20"/>
          <w:tblHeader/>
        </w:trPr>
        <w:tc>
          <w:tcPr>
            <w:tcW w:w="1319" w:type="pct"/>
          </w:tcPr>
          <w:p w:rsidR="00DE5573" w:rsidRPr="00090897" w:rsidRDefault="00DE5573" w:rsidP="0018166F">
            <w:pPr>
              <w:jc w:val="center"/>
            </w:pPr>
            <w:r w:rsidRPr="00090897">
              <w:rPr>
                <w:shd w:val="clear" w:color="auto" w:fill="FFFFFF"/>
              </w:rPr>
              <w:t>Предельные (минимальные и (или) максимальные) размеры земельных участков, в том числе их площадь</w:t>
            </w:r>
          </w:p>
        </w:tc>
        <w:tc>
          <w:tcPr>
            <w:tcW w:w="2642" w:type="pct"/>
          </w:tcPr>
          <w:p w:rsidR="00DE5573" w:rsidRPr="00090897" w:rsidRDefault="00DE5573" w:rsidP="0018166F">
            <w:pPr>
              <w:jc w:val="center"/>
            </w:pPr>
            <w:r w:rsidRPr="00090897">
              <w:t xml:space="preserve">Вид разрешенного использования </w:t>
            </w:r>
          </w:p>
        </w:tc>
        <w:tc>
          <w:tcPr>
            <w:tcW w:w="1039" w:type="pct"/>
          </w:tcPr>
          <w:p w:rsidR="00DE5573" w:rsidRPr="00090897" w:rsidRDefault="00DE5573" w:rsidP="0018166F">
            <w:pPr>
              <w:jc w:val="center"/>
            </w:pPr>
            <w:r w:rsidRPr="00090897">
              <w:t>Значение</w:t>
            </w:r>
          </w:p>
        </w:tc>
      </w:tr>
      <w:tr w:rsidR="00090897" w:rsidRPr="00090897" w:rsidTr="00832772">
        <w:trPr>
          <w:trHeight w:val="20"/>
        </w:trPr>
        <w:tc>
          <w:tcPr>
            <w:tcW w:w="1319" w:type="pct"/>
            <w:vMerge w:val="restart"/>
          </w:tcPr>
          <w:p w:rsidR="00832772" w:rsidRPr="00090897" w:rsidRDefault="00832772" w:rsidP="0018166F">
            <w:pPr>
              <w:jc w:val="both"/>
            </w:pPr>
            <w:r w:rsidRPr="00090897">
              <w:t>Минимальная площадь земельного участка</w:t>
            </w:r>
          </w:p>
        </w:tc>
        <w:tc>
          <w:tcPr>
            <w:tcW w:w="2642" w:type="pct"/>
          </w:tcPr>
          <w:p w:rsidR="00832772" w:rsidRPr="00090897" w:rsidRDefault="00832772" w:rsidP="0018166F">
            <w:r w:rsidRPr="00090897">
              <w:t>Для индивидуального жилищного строительства</w:t>
            </w:r>
          </w:p>
        </w:tc>
        <w:tc>
          <w:tcPr>
            <w:tcW w:w="1039" w:type="pct"/>
          </w:tcPr>
          <w:p w:rsidR="00832772" w:rsidRPr="00090897" w:rsidRDefault="00832772" w:rsidP="0018166F">
            <w:pPr>
              <w:jc w:val="center"/>
              <w:rPr>
                <w:lang w:eastAsia="en-US"/>
              </w:rPr>
            </w:pPr>
            <w:r w:rsidRPr="00090897">
              <w:t>0,03 га</w:t>
            </w:r>
          </w:p>
        </w:tc>
      </w:tr>
      <w:tr w:rsidR="00082146" w:rsidRPr="00090897" w:rsidTr="00082146">
        <w:trPr>
          <w:trHeight w:val="828"/>
        </w:trPr>
        <w:tc>
          <w:tcPr>
            <w:tcW w:w="1319" w:type="pct"/>
            <w:vMerge/>
          </w:tcPr>
          <w:p w:rsidR="00082146" w:rsidRPr="00090897" w:rsidRDefault="00082146" w:rsidP="0018166F"/>
        </w:tc>
        <w:tc>
          <w:tcPr>
            <w:tcW w:w="2642" w:type="pct"/>
          </w:tcPr>
          <w:p w:rsidR="00082146" w:rsidRPr="00090897" w:rsidRDefault="00082146" w:rsidP="0018166F">
            <w:pPr>
              <w:widowControl w:val="0"/>
              <w:autoSpaceDE w:val="0"/>
              <w:autoSpaceDN w:val="0"/>
              <w:adjustRightInd w:val="0"/>
              <w:jc w:val="both"/>
            </w:pPr>
            <w:r w:rsidRPr="00090897">
              <w:t>Блокированная жилая застройка</w:t>
            </w:r>
            <w:r>
              <w:t>;</w:t>
            </w:r>
          </w:p>
          <w:p w:rsidR="00082146" w:rsidRPr="00090897" w:rsidRDefault="00082146" w:rsidP="0018166F">
            <w:pPr>
              <w:widowControl w:val="0"/>
              <w:autoSpaceDE w:val="0"/>
              <w:autoSpaceDN w:val="0"/>
              <w:adjustRightInd w:val="0"/>
              <w:jc w:val="both"/>
            </w:pPr>
            <w:r w:rsidRPr="009F07C4">
              <w:t>Для ведения личного подсобного хозяйства (приусадебный земельный участок)</w:t>
            </w:r>
          </w:p>
        </w:tc>
        <w:tc>
          <w:tcPr>
            <w:tcW w:w="1039" w:type="pct"/>
          </w:tcPr>
          <w:p w:rsidR="00082146" w:rsidRPr="00090897" w:rsidRDefault="00082146" w:rsidP="0018166F">
            <w:pPr>
              <w:jc w:val="center"/>
              <w:rPr>
                <w:lang w:eastAsia="en-US"/>
              </w:rPr>
            </w:pPr>
            <w:r w:rsidRPr="00090897">
              <w:rPr>
                <w:lang w:eastAsia="en-US"/>
              </w:rPr>
              <w:t>0,04 га</w:t>
            </w:r>
          </w:p>
        </w:tc>
      </w:tr>
      <w:tr w:rsidR="0096376B" w:rsidRPr="00090897" w:rsidTr="00832772">
        <w:trPr>
          <w:trHeight w:val="20"/>
        </w:trPr>
        <w:tc>
          <w:tcPr>
            <w:tcW w:w="1319" w:type="pct"/>
            <w:vMerge/>
          </w:tcPr>
          <w:p w:rsidR="0096376B" w:rsidRPr="00090897" w:rsidRDefault="0096376B" w:rsidP="0018166F"/>
        </w:tc>
        <w:tc>
          <w:tcPr>
            <w:tcW w:w="2642" w:type="pct"/>
          </w:tcPr>
          <w:p w:rsidR="0096376B" w:rsidRPr="009F07C4" w:rsidRDefault="0096376B" w:rsidP="0018166F">
            <w:pPr>
              <w:widowControl w:val="0"/>
              <w:autoSpaceDE w:val="0"/>
              <w:autoSpaceDN w:val="0"/>
              <w:adjustRightInd w:val="0"/>
              <w:jc w:val="both"/>
            </w:pPr>
            <w:r>
              <w:t>Ведение огородничества</w:t>
            </w:r>
          </w:p>
        </w:tc>
        <w:tc>
          <w:tcPr>
            <w:tcW w:w="1039" w:type="pct"/>
          </w:tcPr>
          <w:p w:rsidR="0096376B" w:rsidRDefault="0096376B" w:rsidP="0018166F">
            <w:pPr>
              <w:jc w:val="center"/>
              <w:rPr>
                <w:lang w:eastAsia="en-US"/>
              </w:rPr>
            </w:pPr>
            <w:r>
              <w:rPr>
                <w:lang w:eastAsia="en-US"/>
              </w:rPr>
              <w:t>0,01 га</w:t>
            </w:r>
          </w:p>
        </w:tc>
      </w:tr>
      <w:tr w:rsidR="00090897" w:rsidRPr="00090897" w:rsidTr="00832772">
        <w:trPr>
          <w:trHeight w:val="20"/>
        </w:trPr>
        <w:tc>
          <w:tcPr>
            <w:tcW w:w="1319" w:type="pct"/>
            <w:vMerge/>
          </w:tcPr>
          <w:p w:rsidR="00DE5573" w:rsidRPr="00090897" w:rsidRDefault="00DE5573" w:rsidP="0018166F"/>
        </w:tc>
        <w:tc>
          <w:tcPr>
            <w:tcW w:w="2642" w:type="pct"/>
          </w:tcPr>
          <w:p w:rsidR="00082146" w:rsidRDefault="00082146" w:rsidP="00082146">
            <w:pPr>
              <w:jc w:val="both"/>
            </w:pPr>
            <w:r>
              <w:t>Обслуживание жилой застройки;</w:t>
            </w:r>
          </w:p>
          <w:p w:rsidR="00082146" w:rsidRDefault="00082146" w:rsidP="00082146">
            <w:pPr>
              <w:jc w:val="both"/>
            </w:pPr>
            <w:r>
              <w:t>Предоставление коммунальных услуг;</w:t>
            </w:r>
          </w:p>
          <w:p w:rsidR="00DE5573" w:rsidRDefault="00082146" w:rsidP="00082146">
            <w:r w:rsidRPr="00090897">
              <w:t>Хранение автотранспорта</w:t>
            </w:r>
            <w:r>
              <w:t>;</w:t>
            </w:r>
          </w:p>
          <w:p w:rsidR="00082146" w:rsidRDefault="00082146" w:rsidP="00082146">
            <w:pPr>
              <w:jc w:val="both"/>
            </w:pPr>
            <w:r w:rsidRPr="00090897">
              <w:t>Улично-дорожная сеть</w:t>
            </w:r>
            <w:r>
              <w:t>;</w:t>
            </w:r>
          </w:p>
          <w:p w:rsidR="00082146" w:rsidRPr="00090897" w:rsidRDefault="00082146" w:rsidP="00082146">
            <w:pPr>
              <w:jc w:val="both"/>
            </w:pPr>
            <w:r w:rsidRPr="00090897">
              <w:t>Благоустройство территории</w:t>
            </w:r>
          </w:p>
        </w:tc>
        <w:tc>
          <w:tcPr>
            <w:tcW w:w="1039" w:type="pct"/>
          </w:tcPr>
          <w:p w:rsidR="00DE5573" w:rsidRPr="00090897" w:rsidRDefault="0020335F" w:rsidP="00B738C6">
            <w:pPr>
              <w:rPr>
                <w:lang w:eastAsia="en-US"/>
              </w:rPr>
            </w:pPr>
            <w:r>
              <w:rPr>
                <w:lang w:eastAsia="en-US"/>
              </w:rPr>
              <w:t>не подлежат установлению</w:t>
            </w:r>
          </w:p>
        </w:tc>
      </w:tr>
      <w:tr w:rsidR="00082146" w:rsidRPr="00090897" w:rsidTr="00082146">
        <w:trPr>
          <w:trHeight w:val="828"/>
        </w:trPr>
        <w:tc>
          <w:tcPr>
            <w:tcW w:w="1319" w:type="pct"/>
            <w:vMerge w:val="restart"/>
          </w:tcPr>
          <w:p w:rsidR="00082146" w:rsidRPr="00090897" w:rsidRDefault="00082146" w:rsidP="0018166F">
            <w:r w:rsidRPr="00090897">
              <w:rPr>
                <w:lang w:eastAsia="en-US"/>
              </w:rPr>
              <w:t>Максимальная площадь земельного участка</w:t>
            </w:r>
          </w:p>
        </w:tc>
        <w:tc>
          <w:tcPr>
            <w:tcW w:w="2642" w:type="pct"/>
          </w:tcPr>
          <w:p w:rsidR="00082146" w:rsidRPr="00090897" w:rsidRDefault="00082146" w:rsidP="0018166F">
            <w:r w:rsidRPr="00090897">
              <w:t>Для индивидуального жилищного строительства;</w:t>
            </w:r>
          </w:p>
          <w:p w:rsidR="00082146" w:rsidRPr="00090897" w:rsidRDefault="00082146" w:rsidP="0018166F">
            <w:r w:rsidRPr="009F07C4">
              <w:t>Для ведения личного подсобного хозяйства (приусадебный земельный участок)</w:t>
            </w:r>
          </w:p>
        </w:tc>
        <w:tc>
          <w:tcPr>
            <w:tcW w:w="1039" w:type="pct"/>
          </w:tcPr>
          <w:p w:rsidR="00082146" w:rsidRPr="00090897" w:rsidRDefault="00082146" w:rsidP="0018166F">
            <w:pPr>
              <w:jc w:val="center"/>
            </w:pPr>
            <w:r w:rsidRPr="00090897">
              <w:t>0,25 га</w:t>
            </w:r>
          </w:p>
        </w:tc>
      </w:tr>
      <w:tr w:rsidR="0096376B" w:rsidRPr="00090897" w:rsidTr="00832772">
        <w:trPr>
          <w:trHeight w:val="20"/>
        </w:trPr>
        <w:tc>
          <w:tcPr>
            <w:tcW w:w="1319" w:type="pct"/>
            <w:vMerge/>
          </w:tcPr>
          <w:p w:rsidR="0096376B" w:rsidRPr="00090897" w:rsidRDefault="0096376B" w:rsidP="0018166F">
            <w:pPr>
              <w:rPr>
                <w:lang w:eastAsia="en-US"/>
              </w:rPr>
            </w:pPr>
          </w:p>
        </w:tc>
        <w:tc>
          <w:tcPr>
            <w:tcW w:w="2642" w:type="pct"/>
          </w:tcPr>
          <w:p w:rsidR="0096376B" w:rsidRPr="009F07C4" w:rsidRDefault="0096376B" w:rsidP="0018166F">
            <w:r>
              <w:t>Ведение огородничества</w:t>
            </w:r>
          </w:p>
        </w:tc>
        <w:tc>
          <w:tcPr>
            <w:tcW w:w="1039" w:type="pct"/>
          </w:tcPr>
          <w:p w:rsidR="0096376B" w:rsidRPr="0020335F" w:rsidRDefault="0096376B" w:rsidP="0018166F">
            <w:pPr>
              <w:jc w:val="center"/>
              <w:rPr>
                <w:highlight w:val="yellow"/>
              </w:rPr>
            </w:pPr>
            <w:r w:rsidRPr="0096376B">
              <w:t>0,1 га</w:t>
            </w:r>
          </w:p>
        </w:tc>
      </w:tr>
      <w:tr w:rsidR="00090897" w:rsidRPr="00090897" w:rsidTr="00832772">
        <w:trPr>
          <w:trHeight w:val="20"/>
        </w:trPr>
        <w:tc>
          <w:tcPr>
            <w:tcW w:w="1319" w:type="pct"/>
            <w:vMerge/>
          </w:tcPr>
          <w:p w:rsidR="00DE5573" w:rsidRPr="00090897" w:rsidRDefault="00DE5573" w:rsidP="0018166F">
            <w:pPr>
              <w:rPr>
                <w:lang w:eastAsia="en-US"/>
              </w:rPr>
            </w:pPr>
          </w:p>
        </w:tc>
        <w:tc>
          <w:tcPr>
            <w:tcW w:w="2642" w:type="pct"/>
          </w:tcPr>
          <w:p w:rsidR="00082146" w:rsidRDefault="00082146" w:rsidP="00082146">
            <w:pPr>
              <w:jc w:val="both"/>
            </w:pPr>
            <w:r w:rsidRPr="00090897">
              <w:t>Блокированная жилая застройка</w:t>
            </w:r>
            <w:r>
              <w:t>;</w:t>
            </w:r>
          </w:p>
          <w:p w:rsidR="00082146" w:rsidRDefault="00082146" w:rsidP="00082146">
            <w:pPr>
              <w:jc w:val="both"/>
            </w:pPr>
            <w:r>
              <w:t>Обслуживание жилой застройки;</w:t>
            </w:r>
          </w:p>
          <w:p w:rsidR="00082146" w:rsidRDefault="00082146" w:rsidP="00082146">
            <w:pPr>
              <w:jc w:val="both"/>
            </w:pPr>
            <w:r>
              <w:t>Предоставление коммунальных услуг;</w:t>
            </w:r>
          </w:p>
          <w:p w:rsidR="00DE5573" w:rsidRDefault="00082146" w:rsidP="00082146">
            <w:pPr>
              <w:jc w:val="both"/>
            </w:pPr>
            <w:r w:rsidRPr="00090897">
              <w:t>Хранение автотранспорта</w:t>
            </w:r>
            <w:r>
              <w:t>;</w:t>
            </w:r>
          </w:p>
          <w:p w:rsidR="00082146" w:rsidRDefault="00082146" w:rsidP="00082146">
            <w:pPr>
              <w:jc w:val="both"/>
            </w:pPr>
            <w:r w:rsidRPr="00090897">
              <w:t>Улично-дорожная сеть</w:t>
            </w:r>
            <w:r>
              <w:t>;</w:t>
            </w:r>
          </w:p>
          <w:p w:rsidR="00082146" w:rsidRPr="00090897" w:rsidRDefault="00082146" w:rsidP="00082146">
            <w:pPr>
              <w:jc w:val="both"/>
            </w:pPr>
            <w:r w:rsidRPr="00090897">
              <w:t>Благоустройство территории</w:t>
            </w:r>
          </w:p>
        </w:tc>
        <w:tc>
          <w:tcPr>
            <w:tcW w:w="1039" w:type="pct"/>
          </w:tcPr>
          <w:p w:rsidR="00DE5573" w:rsidRPr="00090897" w:rsidRDefault="0020335F" w:rsidP="00B738C6">
            <w:pPr>
              <w:rPr>
                <w:lang w:eastAsia="en-US"/>
              </w:rPr>
            </w:pPr>
            <w:r>
              <w:rPr>
                <w:lang w:eastAsia="en-US"/>
              </w:rPr>
              <w:t>не подлежат установлению</w:t>
            </w:r>
          </w:p>
        </w:tc>
      </w:tr>
    </w:tbl>
    <w:p w:rsidR="00DE5573" w:rsidRPr="00090897" w:rsidRDefault="00DE5573" w:rsidP="00DE5573">
      <w:pPr>
        <w:ind w:firstLine="708"/>
        <w:jc w:val="both"/>
      </w:pPr>
      <w:r w:rsidRPr="00090897">
        <w:t>6. Предельные параметры разрешенного строительства, реконструкции объектов капитального строительства устанавливаются в соответствии с таблицей 4.</w:t>
      </w:r>
    </w:p>
    <w:p w:rsidR="00DE5573" w:rsidRPr="00090897" w:rsidRDefault="00DE5573" w:rsidP="00082146">
      <w:pPr>
        <w:ind w:firstLine="708"/>
        <w:jc w:val="right"/>
      </w:pPr>
      <w:r w:rsidRPr="00090897">
        <w:t>Таблица 4</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3"/>
        <w:gridCol w:w="4026"/>
        <w:gridCol w:w="3650"/>
      </w:tblGrid>
      <w:tr w:rsidR="00090897" w:rsidRPr="00090897" w:rsidTr="0020335F">
        <w:trPr>
          <w:trHeight w:val="20"/>
          <w:tblHeader/>
        </w:trPr>
        <w:tc>
          <w:tcPr>
            <w:tcW w:w="1320" w:type="pct"/>
          </w:tcPr>
          <w:p w:rsidR="00DE5573" w:rsidRPr="00090897" w:rsidRDefault="00DE5573" w:rsidP="0018166F">
            <w:pPr>
              <w:jc w:val="center"/>
            </w:pPr>
            <w:r w:rsidRPr="00090897">
              <w:t>Параметр</w:t>
            </w:r>
          </w:p>
        </w:tc>
        <w:tc>
          <w:tcPr>
            <w:tcW w:w="1930" w:type="pct"/>
          </w:tcPr>
          <w:p w:rsidR="00DE5573" w:rsidRPr="00090897" w:rsidRDefault="00DE5573" w:rsidP="0018166F">
            <w:pPr>
              <w:jc w:val="center"/>
            </w:pPr>
            <w:r w:rsidRPr="00090897">
              <w:t xml:space="preserve">Вид разрешенного использования </w:t>
            </w:r>
          </w:p>
        </w:tc>
        <w:tc>
          <w:tcPr>
            <w:tcW w:w="1750" w:type="pct"/>
          </w:tcPr>
          <w:p w:rsidR="00DE5573" w:rsidRPr="00090897" w:rsidRDefault="00DE5573" w:rsidP="0018166F">
            <w:pPr>
              <w:jc w:val="center"/>
            </w:pPr>
            <w:r w:rsidRPr="00090897">
              <w:t>Значение</w:t>
            </w:r>
          </w:p>
        </w:tc>
      </w:tr>
      <w:tr w:rsidR="00FC0A4E" w:rsidRPr="00090897" w:rsidTr="00082146">
        <w:trPr>
          <w:trHeight w:val="3588"/>
        </w:trPr>
        <w:tc>
          <w:tcPr>
            <w:tcW w:w="1320" w:type="pct"/>
            <w:vMerge w:val="restart"/>
          </w:tcPr>
          <w:p w:rsidR="00FC0A4E" w:rsidRPr="00090897" w:rsidRDefault="00FC0A4E" w:rsidP="0018166F">
            <w:pPr>
              <w:jc w:val="both"/>
            </w:pPr>
            <w:r w:rsidRPr="0009089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0" w:type="pct"/>
          </w:tcPr>
          <w:p w:rsidR="00FC0A4E" w:rsidRPr="00090897" w:rsidRDefault="00FC0A4E" w:rsidP="00832772">
            <w:pPr>
              <w:ind w:right="70"/>
              <w:rPr>
                <w:lang w:eastAsia="en-US"/>
              </w:rPr>
            </w:pPr>
            <w:r w:rsidRPr="00090897">
              <w:t>Для индивидуального жилищного строительства</w:t>
            </w:r>
            <w:r>
              <w:t>;</w:t>
            </w:r>
          </w:p>
          <w:p w:rsidR="00FC0A4E" w:rsidRPr="00090897" w:rsidRDefault="00FC0A4E" w:rsidP="00832772">
            <w:pPr>
              <w:ind w:right="70"/>
              <w:rPr>
                <w:lang w:eastAsia="en-US"/>
              </w:rPr>
            </w:pPr>
            <w:r w:rsidRPr="009F07C4">
              <w:t>Для ведения личного подсобного хозяйства (приусадебный земельный участок)</w:t>
            </w:r>
          </w:p>
        </w:tc>
        <w:tc>
          <w:tcPr>
            <w:tcW w:w="1750" w:type="pct"/>
          </w:tcPr>
          <w:p w:rsidR="00FC0A4E" w:rsidRPr="00C27E4E" w:rsidRDefault="00FC0A4E" w:rsidP="00C27E4E">
            <w:pPr>
              <w:pStyle w:val="25"/>
              <w:shd w:val="clear" w:color="auto" w:fill="auto"/>
              <w:spacing w:after="0" w:line="240" w:lineRule="auto"/>
              <w:ind w:left="57" w:right="57" w:firstLine="0"/>
              <w:jc w:val="left"/>
              <w:rPr>
                <w:rStyle w:val="9pt"/>
                <w:rFonts w:eastAsiaTheme="minorHAnsi"/>
                <w:b w:val="0"/>
                <w:i w:val="0"/>
                <w:color w:val="000000" w:themeColor="text1"/>
                <w:spacing w:val="-2"/>
                <w:sz w:val="24"/>
                <w:szCs w:val="24"/>
              </w:rPr>
            </w:pPr>
            <w:r w:rsidRPr="00C27E4E">
              <w:rPr>
                <w:rStyle w:val="9pt"/>
                <w:rFonts w:eastAsia="Calibri"/>
                <w:b w:val="0"/>
                <w:i w:val="0"/>
                <w:color w:val="000000" w:themeColor="text1"/>
                <w:spacing w:val="-2"/>
                <w:sz w:val="24"/>
                <w:szCs w:val="24"/>
              </w:rPr>
              <w:t xml:space="preserve">- </w:t>
            </w:r>
            <w:r w:rsidRPr="00C27E4E">
              <w:rPr>
                <w:rStyle w:val="9pt"/>
                <w:rFonts w:eastAsiaTheme="minorHAnsi"/>
                <w:b w:val="0"/>
                <w:i w:val="0"/>
                <w:color w:val="000000" w:themeColor="text1"/>
                <w:spacing w:val="-2"/>
                <w:sz w:val="24"/>
                <w:szCs w:val="24"/>
              </w:rPr>
              <w:t xml:space="preserve">со стороны </w:t>
            </w:r>
            <w:r w:rsidRPr="00C27E4E">
              <w:rPr>
                <w:rStyle w:val="9pt"/>
                <w:rFonts w:eastAsia="Calibri"/>
                <w:b w:val="0"/>
                <w:i w:val="0"/>
                <w:color w:val="000000" w:themeColor="text1"/>
                <w:spacing w:val="-2"/>
                <w:sz w:val="24"/>
                <w:szCs w:val="24"/>
              </w:rPr>
              <w:t xml:space="preserve"> главной улицы, улицы в жилой застройке</w:t>
            </w:r>
            <w:r w:rsidRPr="00C27E4E">
              <w:rPr>
                <w:rStyle w:val="9pt"/>
                <w:rFonts w:eastAsiaTheme="minorHAnsi"/>
                <w:b w:val="0"/>
                <w:i w:val="0"/>
                <w:color w:val="000000" w:themeColor="text1"/>
                <w:spacing w:val="-2"/>
                <w:sz w:val="24"/>
                <w:szCs w:val="24"/>
              </w:rPr>
              <w:t xml:space="preserve"> </w:t>
            </w:r>
            <w:r w:rsidRPr="00C27E4E">
              <w:rPr>
                <w:b/>
                <w:i/>
                <w:color w:val="000000" w:themeColor="text1"/>
                <w:sz w:val="24"/>
                <w:szCs w:val="24"/>
              </w:rPr>
              <w:t xml:space="preserve">– </w:t>
            </w:r>
            <w:r w:rsidRPr="00C27E4E">
              <w:rPr>
                <w:rStyle w:val="9pt"/>
                <w:rFonts w:eastAsiaTheme="minorHAnsi"/>
                <w:b w:val="0"/>
                <w:i w:val="0"/>
                <w:color w:val="000000" w:themeColor="text1"/>
                <w:spacing w:val="-2"/>
                <w:sz w:val="24"/>
                <w:szCs w:val="24"/>
              </w:rPr>
              <w:t>5 м;</w:t>
            </w:r>
          </w:p>
          <w:p w:rsidR="00FC0A4E" w:rsidRPr="00C27E4E" w:rsidRDefault="00FC0A4E" w:rsidP="00C27E4E">
            <w:pPr>
              <w:pStyle w:val="25"/>
              <w:shd w:val="clear" w:color="auto" w:fill="auto"/>
              <w:spacing w:after="0" w:line="240" w:lineRule="auto"/>
              <w:ind w:left="57" w:hanging="57"/>
              <w:jc w:val="left"/>
              <w:rPr>
                <w:rStyle w:val="9pt"/>
                <w:rFonts w:eastAsiaTheme="minorHAnsi"/>
                <w:color w:val="000000" w:themeColor="text1"/>
                <w:spacing w:val="-2"/>
                <w:sz w:val="24"/>
                <w:szCs w:val="24"/>
              </w:rPr>
            </w:pPr>
            <w:r w:rsidRPr="00C27E4E">
              <w:rPr>
                <w:rStyle w:val="9pt"/>
                <w:rFonts w:eastAsiaTheme="minorHAnsi"/>
                <w:b w:val="0"/>
                <w:i w:val="0"/>
                <w:color w:val="000000" w:themeColor="text1"/>
                <w:spacing w:val="-2"/>
                <w:sz w:val="24"/>
                <w:szCs w:val="24"/>
              </w:rPr>
              <w:t xml:space="preserve">- со стороны проезда, </w:t>
            </w:r>
            <w:r w:rsidRPr="00C27E4E">
              <w:rPr>
                <w:sz w:val="24"/>
                <w:szCs w:val="24"/>
              </w:rPr>
              <w:t>смежного земельного участка и территорий,</w:t>
            </w:r>
            <w:r w:rsidRPr="00C27E4E">
              <w:rPr>
                <w:spacing w:val="-20"/>
                <w:sz w:val="24"/>
                <w:szCs w:val="24"/>
              </w:rPr>
              <w:t xml:space="preserve"> </w:t>
            </w:r>
            <w:r w:rsidRPr="00C27E4E">
              <w:rPr>
                <w:sz w:val="24"/>
                <w:szCs w:val="24"/>
              </w:rPr>
              <w:t>на которых земельные участки не сформированы</w:t>
            </w:r>
            <w:r w:rsidRPr="00C27E4E">
              <w:rPr>
                <w:rStyle w:val="9pt"/>
                <w:rFonts w:eastAsiaTheme="minorHAnsi"/>
                <w:color w:val="000000" w:themeColor="text1"/>
                <w:spacing w:val="-2"/>
                <w:sz w:val="24"/>
                <w:szCs w:val="24"/>
              </w:rPr>
              <w:t>:</w:t>
            </w:r>
          </w:p>
          <w:p w:rsidR="00FC0A4E" w:rsidRPr="00C27E4E" w:rsidRDefault="00082146" w:rsidP="00C27E4E">
            <w:pPr>
              <w:pStyle w:val="25"/>
              <w:shd w:val="clear" w:color="auto" w:fill="auto"/>
              <w:spacing w:after="0" w:line="240" w:lineRule="auto"/>
              <w:ind w:left="57" w:hanging="57"/>
              <w:jc w:val="left"/>
              <w:rPr>
                <w:rStyle w:val="9pt"/>
                <w:rFonts w:eastAsiaTheme="minorHAnsi"/>
                <w:b w:val="0"/>
                <w:i w:val="0"/>
                <w:color w:val="000000" w:themeColor="text1"/>
                <w:spacing w:val="-2"/>
                <w:sz w:val="24"/>
                <w:szCs w:val="24"/>
              </w:rPr>
            </w:pPr>
            <w:r>
              <w:rPr>
                <w:rStyle w:val="9pt"/>
                <w:rFonts w:eastAsiaTheme="minorHAnsi"/>
                <w:b w:val="0"/>
                <w:i w:val="0"/>
                <w:color w:val="000000" w:themeColor="text1"/>
                <w:spacing w:val="-2"/>
                <w:sz w:val="24"/>
                <w:szCs w:val="24"/>
              </w:rPr>
              <w:t xml:space="preserve">до </w:t>
            </w:r>
            <w:r w:rsidR="00FC0A4E" w:rsidRPr="00C27E4E">
              <w:rPr>
                <w:rStyle w:val="9pt"/>
                <w:rFonts w:eastAsiaTheme="minorHAnsi"/>
                <w:b w:val="0"/>
                <w:i w:val="0"/>
                <w:color w:val="000000" w:themeColor="text1"/>
                <w:spacing w:val="-2"/>
                <w:sz w:val="24"/>
                <w:szCs w:val="24"/>
              </w:rPr>
              <w:t>индивидуального жилого дома -</w:t>
            </w:r>
            <w:r w:rsidR="00FC0A4E" w:rsidRPr="00C27E4E">
              <w:rPr>
                <w:rStyle w:val="9pt"/>
                <w:rFonts w:eastAsiaTheme="minorHAnsi"/>
                <w:color w:val="000000" w:themeColor="text1"/>
                <w:spacing w:val="-2"/>
                <w:sz w:val="24"/>
                <w:szCs w:val="24"/>
              </w:rPr>
              <w:t xml:space="preserve"> </w:t>
            </w:r>
            <w:r w:rsidR="00FC0A4E" w:rsidRPr="00C27E4E">
              <w:rPr>
                <w:rStyle w:val="9pt"/>
                <w:rFonts w:eastAsiaTheme="minorHAnsi"/>
                <w:b w:val="0"/>
                <w:i w:val="0"/>
                <w:color w:val="000000" w:themeColor="text1"/>
                <w:spacing w:val="-2"/>
                <w:sz w:val="24"/>
                <w:szCs w:val="24"/>
              </w:rPr>
              <w:t>3 м</w:t>
            </w:r>
          </w:p>
          <w:p w:rsidR="00FC0A4E" w:rsidRPr="00C27E4E" w:rsidRDefault="00082146" w:rsidP="00C27E4E">
            <w:pPr>
              <w:pStyle w:val="TableParagraph"/>
              <w:tabs>
                <w:tab w:val="left" w:pos="1784"/>
                <w:tab w:val="left" w:pos="1785"/>
              </w:tabs>
              <w:rPr>
                <w:rFonts w:eastAsia="Calibri"/>
                <w:bCs/>
                <w:iCs/>
                <w:color w:val="000000"/>
                <w:spacing w:val="-2"/>
                <w:sz w:val="24"/>
                <w:szCs w:val="24"/>
                <w:shd w:val="clear" w:color="auto" w:fill="FFFFFF"/>
                <w:lang w:val="ru-RU"/>
              </w:rPr>
            </w:pPr>
            <w:r>
              <w:rPr>
                <w:sz w:val="24"/>
                <w:szCs w:val="24"/>
                <w:lang w:val="ru-RU"/>
              </w:rPr>
              <w:t xml:space="preserve">до </w:t>
            </w:r>
            <w:r w:rsidR="00FC0A4E" w:rsidRPr="00C27E4E">
              <w:rPr>
                <w:sz w:val="24"/>
                <w:szCs w:val="24"/>
                <w:lang w:val="ru-RU"/>
              </w:rPr>
              <w:t>постройки для содержания скота и птицы – 4 м;</w:t>
            </w:r>
          </w:p>
          <w:p w:rsidR="00FC0A4E" w:rsidRPr="0020335F" w:rsidRDefault="00082146" w:rsidP="00C27E4E">
            <w:pPr>
              <w:pStyle w:val="25"/>
              <w:shd w:val="clear" w:color="auto" w:fill="auto"/>
              <w:spacing w:after="0" w:line="240" w:lineRule="auto"/>
              <w:ind w:left="57" w:hanging="57"/>
              <w:jc w:val="left"/>
              <w:rPr>
                <w:rFonts w:eastAsia="Calibri"/>
                <w:bCs/>
                <w:iCs/>
                <w:color w:val="000000" w:themeColor="text1"/>
                <w:spacing w:val="-2"/>
                <w:sz w:val="24"/>
                <w:szCs w:val="24"/>
                <w:shd w:val="clear" w:color="auto" w:fill="FFFFFF"/>
              </w:rPr>
            </w:pPr>
            <w:r>
              <w:rPr>
                <w:sz w:val="24"/>
                <w:szCs w:val="24"/>
              </w:rPr>
              <w:t xml:space="preserve">до </w:t>
            </w:r>
            <w:r w:rsidR="00FC0A4E" w:rsidRPr="00C27E4E">
              <w:rPr>
                <w:sz w:val="24"/>
                <w:szCs w:val="24"/>
              </w:rPr>
              <w:t>бани, автостоянки и прочие хозяйственные постройки – 1</w:t>
            </w:r>
            <w:r w:rsidR="00FC0A4E" w:rsidRPr="00C27E4E">
              <w:rPr>
                <w:spacing w:val="-2"/>
                <w:sz w:val="24"/>
                <w:szCs w:val="24"/>
              </w:rPr>
              <w:t xml:space="preserve"> </w:t>
            </w:r>
            <w:r w:rsidR="00FC0A4E" w:rsidRPr="00C27E4E">
              <w:rPr>
                <w:sz w:val="24"/>
                <w:szCs w:val="24"/>
              </w:rPr>
              <w:t>м</w:t>
            </w:r>
          </w:p>
        </w:tc>
      </w:tr>
      <w:tr w:rsidR="00FC0A4E" w:rsidRPr="00090897" w:rsidTr="00082146">
        <w:trPr>
          <w:trHeight w:val="1656"/>
        </w:trPr>
        <w:tc>
          <w:tcPr>
            <w:tcW w:w="1320" w:type="pct"/>
            <w:vMerge/>
          </w:tcPr>
          <w:p w:rsidR="00FC0A4E" w:rsidRPr="00090897" w:rsidRDefault="00FC0A4E" w:rsidP="0018166F">
            <w:pPr>
              <w:jc w:val="both"/>
            </w:pPr>
          </w:p>
        </w:tc>
        <w:tc>
          <w:tcPr>
            <w:tcW w:w="1930" w:type="pct"/>
          </w:tcPr>
          <w:p w:rsidR="00FC0A4E" w:rsidRPr="00090897" w:rsidRDefault="00FC0A4E" w:rsidP="0020335F">
            <w:pPr>
              <w:jc w:val="both"/>
              <w:rPr>
                <w:lang w:eastAsia="en-US"/>
              </w:rPr>
            </w:pPr>
            <w:r w:rsidRPr="00090897">
              <w:t>Блокированная жилая застройка</w:t>
            </w:r>
          </w:p>
          <w:p w:rsidR="00FC0A4E" w:rsidRDefault="00FC0A4E" w:rsidP="0018166F">
            <w:pPr>
              <w:jc w:val="both"/>
            </w:pPr>
            <w:r>
              <w:t>Обслуживание жилой застройки;</w:t>
            </w:r>
          </w:p>
          <w:p w:rsidR="00FC0A4E" w:rsidRDefault="00FC0A4E" w:rsidP="0018166F">
            <w:pPr>
              <w:jc w:val="both"/>
            </w:pPr>
            <w:r>
              <w:t>Предоставление коммунальных услуг;</w:t>
            </w:r>
          </w:p>
          <w:p w:rsidR="00FC0A4E" w:rsidRPr="00090897" w:rsidRDefault="00FC0A4E" w:rsidP="0018166F">
            <w:pPr>
              <w:jc w:val="both"/>
              <w:rPr>
                <w:lang w:eastAsia="en-US"/>
              </w:rPr>
            </w:pPr>
            <w:r w:rsidRPr="00090897">
              <w:t>Хранение автотранспорта</w:t>
            </w:r>
          </w:p>
        </w:tc>
        <w:tc>
          <w:tcPr>
            <w:tcW w:w="1750" w:type="pct"/>
          </w:tcPr>
          <w:p w:rsidR="00FC0A4E" w:rsidRPr="00C27E4E" w:rsidRDefault="00FC0A4E" w:rsidP="00C27E4E">
            <w:pPr>
              <w:pStyle w:val="25"/>
              <w:shd w:val="clear" w:color="auto" w:fill="auto"/>
              <w:spacing w:after="0" w:line="240" w:lineRule="auto"/>
              <w:ind w:left="57" w:right="57" w:firstLine="0"/>
              <w:jc w:val="left"/>
              <w:rPr>
                <w:rStyle w:val="9pt"/>
                <w:rFonts w:eastAsiaTheme="minorHAnsi"/>
                <w:b w:val="0"/>
                <w:i w:val="0"/>
                <w:color w:val="000000" w:themeColor="text1"/>
                <w:spacing w:val="-2"/>
                <w:sz w:val="24"/>
                <w:szCs w:val="24"/>
              </w:rPr>
            </w:pPr>
            <w:r w:rsidRPr="00C27E4E">
              <w:rPr>
                <w:rStyle w:val="9pt"/>
                <w:rFonts w:eastAsia="Calibri"/>
                <w:b w:val="0"/>
                <w:i w:val="0"/>
                <w:color w:val="000000" w:themeColor="text1"/>
                <w:spacing w:val="-2"/>
                <w:sz w:val="24"/>
                <w:szCs w:val="24"/>
              </w:rPr>
              <w:t xml:space="preserve">- </w:t>
            </w:r>
            <w:r w:rsidRPr="00C27E4E">
              <w:rPr>
                <w:rStyle w:val="9pt"/>
                <w:rFonts w:eastAsiaTheme="minorHAnsi"/>
                <w:b w:val="0"/>
                <w:i w:val="0"/>
                <w:color w:val="000000" w:themeColor="text1"/>
                <w:spacing w:val="-2"/>
                <w:sz w:val="24"/>
                <w:szCs w:val="24"/>
              </w:rPr>
              <w:t xml:space="preserve">со стороны </w:t>
            </w:r>
            <w:r w:rsidRPr="00C27E4E">
              <w:rPr>
                <w:rStyle w:val="9pt"/>
                <w:rFonts w:eastAsia="Calibri"/>
                <w:b w:val="0"/>
                <w:i w:val="0"/>
                <w:color w:val="000000" w:themeColor="text1"/>
                <w:spacing w:val="-2"/>
                <w:sz w:val="24"/>
                <w:szCs w:val="24"/>
              </w:rPr>
              <w:t xml:space="preserve"> главной улицы, улицы в жилой застройке</w:t>
            </w:r>
            <w:r w:rsidRPr="00C27E4E">
              <w:rPr>
                <w:rStyle w:val="9pt"/>
                <w:rFonts w:eastAsiaTheme="minorHAnsi"/>
                <w:b w:val="0"/>
                <w:i w:val="0"/>
                <w:color w:val="000000" w:themeColor="text1"/>
                <w:spacing w:val="-2"/>
                <w:sz w:val="24"/>
                <w:szCs w:val="24"/>
              </w:rPr>
              <w:t xml:space="preserve"> </w:t>
            </w:r>
            <w:r w:rsidRPr="00C27E4E">
              <w:rPr>
                <w:b/>
                <w:i/>
                <w:color w:val="000000" w:themeColor="text1"/>
                <w:sz w:val="24"/>
                <w:szCs w:val="24"/>
              </w:rPr>
              <w:t xml:space="preserve">– </w:t>
            </w:r>
            <w:r w:rsidRPr="00C27E4E">
              <w:rPr>
                <w:rStyle w:val="9pt"/>
                <w:rFonts w:eastAsiaTheme="minorHAnsi"/>
                <w:b w:val="0"/>
                <w:i w:val="0"/>
                <w:color w:val="000000" w:themeColor="text1"/>
                <w:spacing w:val="-2"/>
                <w:sz w:val="24"/>
                <w:szCs w:val="24"/>
              </w:rPr>
              <w:t>5 м;</w:t>
            </w:r>
          </w:p>
          <w:p w:rsidR="00FC0A4E" w:rsidRPr="0020335F" w:rsidRDefault="00FC0A4E" w:rsidP="00C27E4E">
            <w:pPr>
              <w:pStyle w:val="25"/>
              <w:shd w:val="clear" w:color="auto" w:fill="auto"/>
              <w:tabs>
                <w:tab w:val="left" w:pos="246"/>
              </w:tabs>
              <w:spacing w:after="0" w:line="240" w:lineRule="auto"/>
              <w:ind w:left="57" w:right="0" w:hanging="57"/>
              <w:jc w:val="left"/>
              <w:rPr>
                <w:color w:val="000000" w:themeColor="text1"/>
                <w:sz w:val="24"/>
                <w:szCs w:val="24"/>
              </w:rPr>
            </w:pPr>
            <w:r w:rsidRPr="00C27E4E">
              <w:rPr>
                <w:rStyle w:val="9pt"/>
                <w:rFonts w:eastAsiaTheme="minorHAnsi"/>
                <w:b w:val="0"/>
                <w:i w:val="0"/>
                <w:color w:val="000000" w:themeColor="text1"/>
                <w:spacing w:val="-2"/>
                <w:sz w:val="24"/>
                <w:szCs w:val="24"/>
              </w:rPr>
              <w:t xml:space="preserve">- со стороны проезда, </w:t>
            </w:r>
            <w:r w:rsidRPr="00C27E4E">
              <w:rPr>
                <w:sz w:val="24"/>
                <w:szCs w:val="24"/>
              </w:rPr>
              <w:t>смежного земельного участка и территорий,</w:t>
            </w:r>
            <w:r w:rsidRPr="00C27E4E">
              <w:rPr>
                <w:spacing w:val="-20"/>
                <w:sz w:val="24"/>
                <w:szCs w:val="24"/>
              </w:rPr>
              <w:t xml:space="preserve"> </w:t>
            </w:r>
            <w:r w:rsidRPr="00C27E4E">
              <w:rPr>
                <w:sz w:val="24"/>
                <w:szCs w:val="24"/>
              </w:rPr>
              <w:t>на которых земельные участки не сформированы – 3 м</w:t>
            </w:r>
          </w:p>
        </w:tc>
      </w:tr>
      <w:tr w:rsidR="00090897" w:rsidRPr="00090897" w:rsidTr="0020335F">
        <w:trPr>
          <w:trHeight w:val="828"/>
        </w:trPr>
        <w:tc>
          <w:tcPr>
            <w:tcW w:w="1320" w:type="pct"/>
            <w:vMerge/>
          </w:tcPr>
          <w:p w:rsidR="00F318C8" w:rsidRPr="00090897" w:rsidRDefault="00F318C8" w:rsidP="0018166F">
            <w:pPr>
              <w:jc w:val="both"/>
            </w:pPr>
          </w:p>
        </w:tc>
        <w:tc>
          <w:tcPr>
            <w:tcW w:w="1930" w:type="pct"/>
          </w:tcPr>
          <w:p w:rsidR="00F318C8" w:rsidRDefault="00FC0A4E" w:rsidP="0018166F">
            <w:pPr>
              <w:jc w:val="both"/>
            </w:pPr>
            <w:r w:rsidRPr="00090897">
              <w:t>Улично-дорожная сеть</w:t>
            </w:r>
            <w:r>
              <w:t>;</w:t>
            </w:r>
          </w:p>
          <w:p w:rsidR="00FC0A4E" w:rsidRDefault="00FC0A4E" w:rsidP="0018166F">
            <w:pPr>
              <w:jc w:val="both"/>
            </w:pPr>
            <w:r w:rsidRPr="00090897">
              <w:t>Благоустройство территории</w:t>
            </w:r>
            <w:r>
              <w:t>;</w:t>
            </w:r>
          </w:p>
          <w:p w:rsidR="00FC0A4E" w:rsidRPr="00090897" w:rsidRDefault="00FC0A4E" w:rsidP="0018166F">
            <w:pPr>
              <w:jc w:val="both"/>
            </w:pPr>
            <w:r>
              <w:t>Ведение огородничества</w:t>
            </w:r>
          </w:p>
        </w:tc>
        <w:tc>
          <w:tcPr>
            <w:tcW w:w="1750" w:type="pct"/>
          </w:tcPr>
          <w:p w:rsidR="00F318C8" w:rsidRPr="00090897" w:rsidRDefault="0020335F" w:rsidP="00082146">
            <w:r>
              <w:rPr>
                <w:lang w:eastAsia="en-US"/>
              </w:rPr>
              <w:t>не подлежа</w:t>
            </w:r>
            <w:r w:rsidR="00F318C8" w:rsidRPr="00090897">
              <w:rPr>
                <w:lang w:eastAsia="en-US"/>
              </w:rPr>
              <w:t>т установлению</w:t>
            </w:r>
          </w:p>
        </w:tc>
      </w:tr>
      <w:tr w:rsidR="00FC0A4E" w:rsidRPr="00090897" w:rsidTr="00082146">
        <w:trPr>
          <w:trHeight w:val="838"/>
        </w:trPr>
        <w:tc>
          <w:tcPr>
            <w:tcW w:w="1320" w:type="pct"/>
            <w:vMerge w:val="restart"/>
          </w:tcPr>
          <w:p w:rsidR="00FC0A4E" w:rsidRPr="00090897" w:rsidRDefault="00FC0A4E" w:rsidP="0018166F">
            <w:pPr>
              <w:rPr>
                <w:lang w:eastAsia="en-US"/>
              </w:rPr>
            </w:pPr>
            <w:r w:rsidRPr="00090897">
              <w:rPr>
                <w:lang w:eastAsia="en-US"/>
              </w:rPr>
              <w:t>Предельное количество этажей</w:t>
            </w:r>
          </w:p>
        </w:tc>
        <w:tc>
          <w:tcPr>
            <w:tcW w:w="1930" w:type="pct"/>
          </w:tcPr>
          <w:p w:rsidR="00FC0A4E" w:rsidRDefault="00FC0A4E" w:rsidP="00832772">
            <w:pPr>
              <w:ind w:right="70"/>
            </w:pPr>
            <w:r w:rsidRPr="00090897">
              <w:t>Для индивидуального жилищного строительства</w:t>
            </w:r>
            <w:r>
              <w:t>;</w:t>
            </w:r>
            <w:r w:rsidRPr="009F07C4">
              <w:t xml:space="preserve"> </w:t>
            </w:r>
          </w:p>
          <w:p w:rsidR="00FC0A4E" w:rsidRPr="00090897" w:rsidRDefault="00FC0A4E" w:rsidP="00832772">
            <w:pPr>
              <w:ind w:right="70"/>
            </w:pPr>
            <w:r w:rsidRPr="009F07C4">
              <w:t>Для ведения личного подсобного хозяйства (приусадебный земельный участок)</w:t>
            </w:r>
            <w:r w:rsidR="00082146">
              <w:t>;</w:t>
            </w:r>
          </w:p>
          <w:p w:rsidR="00FC0A4E" w:rsidRPr="00090897" w:rsidRDefault="00FC0A4E" w:rsidP="0018166F">
            <w:pPr>
              <w:jc w:val="both"/>
            </w:pPr>
            <w:r w:rsidRPr="00090897">
              <w:t>Блокированная жилая застройка</w:t>
            </w:r>
          </w:p>
        </w:tc>
        <w:tc>
          <w:tcPr>
            <w:tcW w:w="1750" w:type="pct"/>
          </w:tcPr>
          <w:p w:rsidR="00FC0A4E" w:rsidRPr="00090897" w:rsidRDefault="00FC0A4E" w:rsidP="0018166F">
            <w:pPr>
              <w:jc w:val="center"/>
              <w:rPr>
                <w:lang w:eastAsia="en-US"/>
              </w:rPr>
            </w:pPr>
            <w:r w:rsidRPr="00090897">
              <w:rPr>
                <w:lang w:eastAsia="en-US"/>
              </w:rPr>
              <w:t>3 (надземных)</w:t>
            </w:r>
          </w:p>
        </w:tc>
      </w:tr>
      <w:tr w:rsidR="004350C4" w:rsidRPr="00090897" w:rsidTr="0020335F">
        <w:trPr>
          <w:trHeight w:val="20"/>
        </w:trPr>
        <w:tc>
          <w:tcPr>
            <w:tcW w:w="1320" w:type="pct"/>
            <w:vMerge/>
          </w:tcPr>
          <w:p w:rsidR="004350C4" w:rsidRPr="00090897" w:rsidRDefault="004350C4" w:rsidP="0018166F">
            <w:pPr>
              <w:rPr>
                <w:lang w:eastAsia="en-US"/>
              </w:rPr>
            </w:pPr>
          </w:p>
        </w:tc>
        <w:tc>
          <w:tcPr>
            <w:tcW w:w="1930" w:type="pct"/>
          </w:tcPr>
          <w:p w:rsidR="004350C4" w:rsidRPr="00090897" w:rsidRDefault="004350C4" w:rsidP="0018166F">
            <w:pPr>
              <w:jc w:val="both"/>
            </w:pPr>
            <w:r>
              <w:t>Обслуживание жилой застройки</w:t>
            </w:r>
          </w:p>
        </w:tc>
        <w:tc>
          <w:tcPr>
            <w:tcW w:w="1750" w:type="pct"/>
          </w:tcPr>
          <w:p w:rsidR="004350C4" w:rsidRPr="00090897" w:rsidRDefault="00FC0A4E" w:rsidP="00FC0A4E">
            <w:pPr>
              <w:jc w:val="center"/>
              <w:rPr>
                <w:lang w:eastAsia="en-US"/>
              </w:rPr>
            </w:pPr>
            <w:r>
              <w:rPr>
                <w:lang w:eastAsia="en-US"/>
              </w:rPr>
              <w:t>2</w:t>
            </w:r>
            <w:r w:rsidR="004350C4" w:rsidRPr="00090897">
              <w:rPr>
                <w:lang w:eastAsia="en-US"/>
              </w:rPr>
              <w:t xml:space="preserve"> </w:t>
            </w:r>
          </w:p>
        </w:tc>
      </w:tr>
      <w:tr w:rsidR="00FC0A4E" w:rsidRPr="00090897" w:rsidTr="00FC0A4E">
        <w:trPr>
          <w:trHeight w:val="338"/>
        </w:trPr>
        <w:tc>
          <w:tcPr>
            <w:tcW w:w="1320" w:type="pct"/>
            <w:vMerge/>
          </w:tcPr>
          <w:p w:rsidR="00FC0A4E" w:rsidRPr="00090897" w:rsidRDefault="00FC0A4E" w:rsidP="0018166F">
            <w:pPr>
              <w:rPr>
                <w:lang w:eastAsia="en-US"/>
              </w:rPr>
            </w:pPr>
          </w:p>
        </w:tc>
        <w:tc>
          <w:tcPr>
            <w:tcW w:w="1930" w:type="pct"/>
          </w:tcPr>
          <w:p w:rsidR="00FC0A4E" w:rsidRPr="00090897" w:rsidRDefault="00082146" w:rsidP="00FC0A4E">
            <w:pPr>
              <w:jc w:val="both"/>
            </w:pPr>
            <w:r w:rsidRPr="00090897">
              <w:t>Хранение автотранспорта</w:t>
            </w:r>
          </w:p>
        </w:tc>
        <w:tc>
          <w:tcPr>
            <w:tcW w:w="1750" w:type="pct"/>
          </w:tcPr>
          <w:p w:rsidR="00FC0A4E" w:rsidRDefault="00082146" w:rsidP="0018166F">
            <w:pPr>
              <w:jc w:val="center"/>
              <w:rPr>
                <w:lang w:eastAsia="en-US"/>
              </w:rPr>
            </w:pPr>
            <w:r>
              <w:rPr>
                <w:lang w:eastAsia="en-US"/>
              </w:rPr>
              <w:t>1</w:t>
            </w:r>
          </w:p>
        </w:tc>
      </w:tr>
      <w:tr w:rsidR="00FC0A4E" w:rsidRPr="00090897" w:rsidTr="00FC0A4E">
        <w:trPr>
          <w:trHeight w:val="338"/>
        </w:trPr>
        <w:tc>
          <w:tcPr>
            <w:tcW w:w="1320" w:type="pct"/>
            <w:vMerge/>
          </w:tcPr>
          <w:p w:rsidR="00FC0A4E" w:rsidRPr="00090897" w:rsidRDefault="00FC0A4E" w:rsidP="0018166F">
            <w:pPr>
              <w:rPr>
                <w:lang w:eastAsia="en-US"/>
              </w:rPr>
            </w:pPr>
          </w:p>
        </w:tc>
        <w:tc>
          <w:tcPr>
            <w:tcW w:w="1930" w:type="pct"/>
          </w:tcPr>
          <w:p w:rsidR="00FC0A4E" w:rsidRDefault="00FC0A4E" w:rsidP="00FC0A4E">
            <w:pPr>
              <w:jc w:val="both"/>
            </w:pPr>
            <w:r w:rsidRPr="00090897">
              <w:t>Благоустройство территории</w:t>
            </w:r>
            <w:r>
              <w:t>;</w:t>
            </w:r>
          </w:p>
          <w:p w:rsidR="00FC0A4E" w:rsidRPr="00090897" w:rsidRDefault="00FC0A4E" w:rsidP="00FC0A4E">
            <w:r>
              <w:t>Ведение огородничества</w:t>
            </w:r>
          </w:p>
        </w:tc>
        <w:tc>
          <w:tcPr>
            <w:tcW w:w="1750" w:type="pct"/>
          </w:tcPr>
          <w:p w:rsidR="00FC0A4E" w:rsidRDefault="00FC0A4E" w:rsidP="0018166F">
            <w:pPr>
              <w:jc w:val="center"/>
              <w:rPr>
                <w:lang w:eastAsia="en-US"/>
              </w:rPr>
            </w:pPr>
            <w:r>
              <w:rPr>
                <w:lang w:eastAsia="en-US"/>
              </w:rPr>
              <w:t>0</w:t>
            </w:r>
          </w:p>
        </w:tc>
      </w:tr>
      <w:tr w:rsidR="00090897" w:rsidRPr="00090897" w:rsidTr="00FC0A4E">
        <w:trPr>
          <w:trHeight w:val="371"/>
        </w:trPr>
        <w:tc>
          <w:tcPr>
            <w:tcW w:w="1320" w:type="pct"/>
            <w:vMerge/>
          </w:tcPr>
          <w:p w:rsidR="00F318C8" w:rsidRPr="00090897" w:rsidRDefault="00F318C8" w:rsidP="0018166F">
            <w:pPr>
              <w:rPr>
                <w:lang w:eastAsia="en-US"/>
              </w:rPr>
            </w:pPr>
          </w:p>
        </w:tc>
        <w:tc>
          <w:tcPr>
            <w:tcW w:w="1930" w:type="pct"/>
          </w:tcPr>
          <w:p w:rsidR="00F318C8" w:rsidRDefault="00FC0A4E" w:rsidP="00FC0A4E">
            <w:pPr>
              <w:jc w:val="both"/>
            </w:pPr>
            <w:r w:rsidRPr="00090897">
              <w:t>Улично-дорожная сеть</w:t>
            </w:r>
            <w:r w:rsidR="00082146">
              <w:t>;</w:t>
            </w:r>
          </w:p>
          <w:p w:rsidR="00082146" w:rsidRPr="00090897" w:rsidRDefault="00082146" w:rsidP="00082146">
            <w:pPr>
              <w:jc w:val="both"/>
            </w:pPr>
            <w:r>
              <w:t>Предоставление коммунальных услуг</w:t>
            </w:r>
          </w:p>
        </w:tc>
        <w:tc>
          <w:tcPr>
            <w:tcW w:w="1750" w:type="pct"/>
          </w:tcPr>
          <w:p w:rsidR="00F318C8" w:rsidRPr="00090897" w:rsidRDefault="0020335F" w:rsidP="00B738C6">
            <w:pPr>
              <w:rPr>
                <w:lang w:eastAsia="en-US"/>
              </w:rPr>
            </w:pPr>
            <w:r>
              <w:rPr>
                <w:lang w:eastAsia="en-US"/>
              </w:rPr>
              <w:t>не подлежа</w:t>
            </w:r>
            <w:r w:rsidR="00F318C8" w:rsidRPr="00090897">
              <w:rPr>
                <w:lang w:eastAsia="en-US"/>
              </w:rPr>
              <w:t>т установлению</w:t>
            </w:r>
          </w:p>
        </w:tc>
      </w:tr>
      <w:tr w:rsidR="00082146" w:rsidRPr="00090897" w:rsidTr="00FC0A4E">
        <w:trPr>
          <w:trHeight w:val="371"/>
        </w:trPr>
        <w:tc>
          <w:tcPr>
            <w:tcW w:w="1320" w:type="pct"/>
            <w:vMerge w:val="restart"/>
          </w:tcPr>
          <w:p w:rsidR="00082146" w:rsidRPr="00090897" w:rsidRDefault="00082146" w:rsidP="0018166F">
            <w:pPr>
              <w:rPr>
                <w:lang w:eastAsia="en-US"/>
              </w:rPr>
            </w:pPr>
            <w:r>
              <w:rPr>
                <w:lang w:eastAsia="en-US"/>
              </w:rPr>
              <w:t>Предельная высота</w:t>
            </w:r>
          </w:p>
        </w:tc>
        <w:tc>
          <w:tcPr>
            <w:tcW w:w="1930" w:type="pct"/>
          </w:tcPr>
          <w:p w:rsidR="00082146" w:rsidRDefault="00082146" w:rsidP="00082146">
            <w:pPr>
              <w:ind w:right="70"/>
            </w:pPr>
            <w:r w:rsidRPr="00090897">
              <w:t>Для индивидуального жилищного строительства</w:t>
            </w:r>
            <w:r>
              <w:t>;</w:t>
            </w:r>
            <w:r w:rsidRPr="009F07C4">
              <w:t xml:space="preserve"> </w:t>
            </w:r>
          </w:p>
          <w:p w:rsidR="00082146" w:rsidRPr="00090897" w:rsidRDefault="00082146" w:rsidP="00082146">
            <w:pPr>
              <w:ind w:right="70"/>
            </w:pPr>
            <w:r w:rsidRPr="009F07C4">
              <w:t>Для ведения личного подсобного хозяйства (приусадебный земельный участок)</w:t>
            </w:r>
            <w:r>
              <w:t>;</w:t>
            </w:r>
          </w:p>
          <w:p w:rsidR="00082146" w:rsidRPr="00090897" w:rsidRDefault="00082146" w:rsidP="00082146">
            <w:pPr>
              <w:jc w:val="both"/>
            </w:pPr>
            <w:r w:rsidRPr="00090897">
              <w:t>Блокированная жилая застройка</w:t>
            </w:r>
          </w:p>
        </w:tc>
        <w:tc>
          <w:tcPr>
            <w:tcW w:w="1750" w:type="pct"/>
          </w:tcPr>
          <w:p w:rsidR="00082146" w:rsidRDefault="00082146" w:rsidP="0018166F">
            <w:pPr>
              <w:jc w:val="center"/>
              <w:rPr>
                <w:lang w:eastAsia="en-US"/>
              </w:rPr>
            </w:pPr>
            <w:r>
              <w:rPr>
                <w:lang w:eastAsia="en-US"/>
              </w:rPr>
              <w:t>15 м</w:t>
            </w:r>
          </w:p>
        </w:tc>
      </w:tr>
      <w:tr w:rsidR="00082146" w:rsidRPr="00090897" w:rsidTr="00FC0A4E">
        <w:trPr>
          <w:trHeight w:val="371"/>
        </w:trPr>
        <w:tc>
          <w:tcPr>
            <w:tcW w:w="1320" w:type="pct"/>
            <w:vMerge/>
          </w:tcPr>
          <w:p w:rsidR="00082146" w:rsidRPr="00090897" w:rsidRDefault="00082146" w:rsidP="0018166F">
            <w:pPr>
              <w:rPr>
                <w:lang w:eastAsia="en-US"/>
              </w:rPr>
            </w:pPr>
          </w:p>
        </w:tc>
        <w:tc>
          <w:tcPr>
            <w:tcW w:w="1930" w:type="pct"/>
          </w:tcPr>
          <w:p w:rsidR="00082146" w:rsidRDefault="00082146" w:rsidP="00FC0A4E">
            <w:pPr>
              <w:jc w:val="both"/>
            </w:pPr>
            <w:r>
              <w:t>Обслуживание жилой застройки;</w:t>
            </w:r>
          </w:p>
          <w:p w:rsidR="00082146" w:rsidRDefault="00082146" w:rsidP="00FC0A4E">
            <w:pPr>
              <w:jc w:val="both"/>
            </w:pPr>
            <w:r w:rsidRPr="00090897">
              <w:t>Хранение автотранспорта</w:t>
            </w:r>
            <w:r>
              <w:t>;</w:t>
            </w:r>
          </w:p>
          <w:p w:rsidR="00082146" w:rsidRDefault="00082146" w:rsidP="00082146">
            <w:pPr>
              <w:jc w:val="both"/>
            </w:pPr>
            <w:r w:rsidRPr="00090897">
              <w:t>Благоустройство территории</w:t>
            </w:r>
            <w:r>
              <w:t>;</w:t>
            </w:r>
          </w:p>
          <w:p w:rsidR="00082146" w:rsidRDefault="00082146" w:rsidP="00082146">
            <w:pPr>
              <w:jc w:val="both"/>
            </w:pPr>
            <w:r>
              <w:t>Ведение огородничества;</w:t>
            </w:r>
          </w:p>
          <w:p w:rsidR="00082146" w:rsidRDefault="00082146" w:rsidP="00082146">
            <w:pPr>
              <w:jc w:val="both"/>
            </w:pPr>
            <w:r w:rsidRPr="00090897">
              <w:t>Улично-дорожная сеть</w:t>
            </w:r>
            <w:r>
              <w:t>;</w:t>
            </w:r>
          </w:p>
          <w:p w:rsidR="00082146" w:rsidRPr="00090897" w:rsidRDefault="00082146" w:rsidP="00082146">
            <w:pPr>
              <w:jc w:val="both"/>
            </w:pPr>
            <w:r>
              <w:t>Предоставление коммунальных услуг</w:t>
            </w:r>
          </w:p>
        </w:tc>
        <w:tc>
          <w:tcPr>
            <w:tcW w:w="1750" w:type="pct"/>
          </w:tcPr>
          <w:p w:rsidR="00082146" w:rsidRDefault="00082146" w:rsidP="00B738C6">
            <w:pPr>
              <w:rPr>
                <w:lang w:eastAsia="en-US"/>
              </w:rPr>
            </w:pPr>
            <w:r>
              <w:rPr>
                <w:lang w:eastAsia="en-US"/>
              </w:rPr>
              <w:t>не подлежа</w:t>
            </w:r>
            <w:r w:rsidRPr="00090897">
              <w:rPr>
                <w:lang w:eastAsia="en-US"/>
              </w:rPr>
              <w:t>т установлению</w:t>
            </w:r>
          </w:p>
        </w:tc>
      </w:tr>
      <w:tr w:rsidR="00090897" w:rsidRPr="00090897" w:rsidTr="0020335F">
        <w:trPr>
          <w:trHeight w:val="20"/>
        </w:trPr>
        <w:tc>
          <w:tcPr>
            <w:tcW w:w="1320" w:type="pct"/>
            <w:vMerge w:val="restart"/>
          </w:tcPr>
          <w:p w:rsidR="00DE5573" w:rsidRPr="00090897" w:rsidRDefault="00DE5573" w:rsidP="0018166F">
            <w:r w:rsidRPr="00090897">
              <w:t>Максимальный процент застройки в границах земельного участка</w:t>
            </w:r>
          </w:p>
        </w:tc>
        <w:tc>
          <w:tcPr>
            <w:tcW w:w="1930" w:type="pct"/>
          </w:tcPr>
          <w:p w:rsidR="00DE5573" w:rsidRDefault="00DE5573" w:rsidP="00832772">
            <w:pPr>
              <w:ind w:right="70"/>
            </w:pPr>
            <w:r w:rsidRPr="00090897">
              <w:t>Для индивидуального жилищного строительства</w:t>
            </w:r>
            <w:r w:rsidR="00082146">
              <w:t>;</w:t>
            </w:r>
          </w:p>
          <w:p w:rsidR="00082146" w:rsidRPr="00090897" w:rsidRDefault="00082146" w:rsidP="00082146">
            <w:pPr>
              <w:ind w:right="70"/>
            </w:pPr>
            <w:r w:rsidRPr="009F07C4">
              <w:t>Для ведения личного подсобного хозяйства (приусадебный земельный участок)</w:t>
            </w:r>
            <w:r>
              <w:t>;</w:t>
            </w:r>
          </w:p>
        </w:tc>
        <w:tc>
          <w:tcPr>
            <w:tcW w:w="1750" w:type="pct"/>
          </w:tcPr>
          <w:p w:rsidR="00DE5573" w:rsidRPr="00090897" w:rsidRDefault="009F07C4" w:rsidP="0018166F">
            <w:pPr>
              <w:jc w:val="center"/>
            </w:pPr>
            <w:r>
              <w:t>4</w:t>
            </w:r>
            <w:r w:rsidR="00DE5573" w:rsidRPr="00090897">
              <w:t>0 %</w:t>
            </w:r>
          </w:p>
        </w:tc>
      </w:tr>
      <w:tr w:rsidR="00090897" w:rsidRPr="00090897" w:rsidTr="0020335F">
        <w:trPr>
          <w:trHeight w:val="20"/>
        </w:trPr>
        <w:tc>
          <w:tcPr>
            <w:tcW w:w="1320" w:type="pct"/>
            <w:vMerge/>
          </w:tcPr>
          <w:p w:rsidR="00DE5573" w:rsidRPr="00090897" w:rsidRDefault="00DE5573" w:rsidP="0018166F"/>
        </w:tc>
        <w:tc>
          <w:tcPr>
            <w:tcW w:w="1930" w:type="pct"/>
          </w:tcPr>
          <w:p w:rsidR="00DE5573" w:rsidRDefault="00DE5573" w:rsidP="0018166F">
            <w:pPr>
              <w:jc w:val="both"/>
            </w:pPr>
            <w:r w:rsidRPr="00090897">
              <w:t>Блокированная жилая застройка</w:t>
            </w:r>
            <w:r w:rsidR="00C27E4E">
              <w:t>;</w:t>
            </w:r>
          </w:p>
          <w:p w:rsidR="00C27E4E" w:rsidRDefault="00C27E4E" w:rsidP="0018166F">
            <w:pPr>
              <w:jc w:val="both"/>
            </w:pPr>
            <w:r>
              <w:t>Обслуживание жилой застройки</w:t>
            </w:r>
            <w:r w:rsidR="00082146">
              <w:t>;</w:t>
            </w:r>
          </w:p>
          <w:p w:rsidR="00082146" w:rsidRPr="00090897" w:rsidRDefault="00082146" w:rsidP="0018166F">
            <w:pPr>
              <w:jc w:val="both"/>
            </w:pPr>
            <w:r w:rsidRPr="00090897">
              <w:t>Хранение автотранспорта</w:t>
            </w:r>
          </w:p>
        </w:tc>
        <w:tc>
          <w:tcPr>
            <w:tcW w:w="1750" w:type="pct"/>
          </w:tcPr>
          <w:p w:rsidR="00DE5573" w:rsidRPr="00090897" w:rsidRDefault="009F07C4" w:rsidP="0018166F">
            <w:pPr>
              <w:jc w:val="center"/>
            </w:pPr>
            <w:r>
              <w:t>6</w:t>
            </w:r>
            <w:r w:rsidR="00DE5573" w:rsidRPr="00090897">
              <w:t>0 %</w:t>
            </w:r>
          </w:p>
        </w:tc>
      </w:tr>
      <w:tr w:rsidR="004350C4" w:rsidRPr="00090897" w:rsidTr="0020335F">
        <w:trPr>
          <w:trHeight w:val="20"/>
        </w:trPr>
        <w:tc>
          <w:tcPr>
            <w:tcW w:w="1320" w:type="pct"/>
            <w:vMerge/>
          </w:tcPr>
          <w:p w:rsidR="004350C4" w:rsidRPr="00090897" w:rsidRDefault="004350C4" w:rsidP="0018166F"/>
        </w:tc>
        <w:tc>
          <w:tcPr>
            <w:tcW w:w="1930" w:type="pct"/>
          </w:tcPr>
          <w:p w:rsidR="00082146" w:rsidRDefault="00082146" w:rsidP="00082146">
            <w:pPr>
              <w:jc w:val="both"/>
            </w:pPr>
            <w:r w:rsidRPr="00090897">
              <w:t>Благоустройство территории</w:t>
            </w:r>
            <w:r>
              <w:t>;</w:t>
            </w:r>
          </w:p>
          <w:p w:rsidR="004350C4" w:rsidRPr="00090897" w:rsidRDefault="00082146" w:rsidP="00082146">
            <w:pPr>
              <w:jc w:val="both"/>
            </w:pPr>
            <w:r>
              <w:t>Ведение огородничества</w:t>
            </w:r>
          </w:p>
        </w:tc>
        <w:tc>
          <w:tcPr>
            <w:tcW w:w="1750" w:type="pct"/>
          </w:tcPr>
          <w:p w:rsidR="004350C4" w:rsidRPr="00090897" w:rsidRDefault="00C27E4E" w:rsidP="00DA4C49">
            <w:pPr>
              <w:jc w:val="center"/>
              <w:rPr>
                <w:lang w:eastAsia="en-US"/>
              </w:rPr>
            </w:pPr>
            <w:r>
              <w:rPr>
                <w:lang w:eastAsia="en-US"/>
              </w:rPr>
              <w:t>0 %</w:t>
            </w:r>
          </w:p>
        </w:tc>
      </w:tr>
      <w:tr w:rsidR="00090897" w:rsidRPr="00090897" w:rsidTr="0020335F">
        <w:trPr>
          <w:trHeight w:val="20"/>
        </w:trPr>
        <w:tc>
          <w:tcPr>
            <w:tcW w:w="1320" w:type="pct"/>
            <w:vMerge/>
          </w:tcPr>
          <w:p w:rsidR="00DE5573" w:rsidRPr="00090897" w:rsidRDefault="00DE5573" w:rsidP="0018166F"/>
        </w:tc>
        <w:tc>
          <w:tcPr>
            <w:tcW w:w="1930" w:type="pct"/>
          </w:tcPr>
          <w:p w:rsidR="00082146" w:rsidRDefault="00082146" w:rsidP="00082146">
            <w:pPr>
              <w:jc w:val="both"/>
            </w:pPr>
            <w:r w:rsidRPr="00090897">
              <w:t>Улично-дорожная сеть</w:t>
            </w:r>
            <w:r>
              <w:t>;</w:t>
            </w:r>
          </w:p>
          <w:p w:rsidR="00DE5573" w:rsidRPr="00090897" w:rsidRDefault="00082146" w:rsidP="00082146">
            <w:r>
              <w:t>Предоставление коммунальных услуг</w:t>
            </w:r>
          </w:p>
        </w:tc>
        <w:tc>
          <w:tcPr>
            <w:tcW w:w="1750" w:type="pct"/>
          </w:tcPr>
          <w:p w:rsidR="00DE5573" w:rsidRPr="00090897" w:rsidRDefault="0020335F" w:rsidP="00B738C6">
            <w:pPr>
              <w:rPr>
                <w:lang w:eastAsia="en-US"/>
              </w:rPr>
            </w:pPr>
            <w:r>
              <w:rPr>
                <w:lang w:eastAsia="en-US"/>
              </w:rPr>
              <w:t>не подлежа</w:t>
            </w:r>
            <w:r w:rsidR="00DE5573" w:rsidRPr="00090897">
              <w:rPr>
                <w:lang w:eastAsia="en-US"/>
              </w:rPr>
              <w:t>т установлению</w:t>
            </w:r>
          </w:p>
        </w:tc>
      </w:tr>
    </w:tbl>
    <w:p w:rsidR="00E34FDC" w:rsidRDefault="00E34FDC" w:rsidP="00E34FDC">
      <w:pPr>
        <w:pStyle w:val="3"/>
        <w:spacing w:before="0" w:after="0"/>
        <w:jc w:val="both"/>
        <w:rPr>
          <w:rFonts w:ascii="Times New Roman" w:hAnsi="Times New Roman" w:cs="Times New Roman"/>
          <w:bCs w:val="0"/>
          <w:sz w:val="24"/>
          <w:szCs w:val="24"/>
        </w:rPr>
      </w:pPr>
      <w:bookmarkStart w:id="109" w:name="_Toc531785513"/>
      <w:bookmarkStart w:id="110" w:name="_Toc532918854"/>
      <w:bookmarkStart w:id="111" w:name="_Toc51335780"/>
    </w:p>
    <w:p w:rsidR="002A4E75" w:rsidRPr="00090897" w:rsidRDefault="002A4E75" w:rsidP="00E34FDC">
      <w:pPr>
        <w:pStyle w:val="3"/>
        <w:spacing w:before="0" w:after="0"/>
        <w:jc w:val="center"/>
        <w:rPr>
          <w:rFonts w:ascii="Times New Roman" w:hAnsi="Times New Roman"/>
          <w:sz w:val="24"/>
          <w:szCs w:val="24"/>
        </w:rPr>
      </w:pPr>
      <w:r w:rsidRPr="00090897">
        <w:rPr>
          <w:rFonts w:ascii="Times New Roman" w:hAnsi="Times New Roman"/>
          <w:sz w:val="24"/>
          <w:szCs w:val="24"/>
        </w:rPr>
        <w:t xml:space="preserve">Статья </w:t>
      </w:r>
      <w:r w:rsidR="00233E53" w:rsidRPr="00090897">
        <w:rPr>
          <w:rFonts w:ascii="Times New Roman" w:hAnsi="Times New Roman"/>
          <w:sz w:val="24"/>
          <w:szCs w:val="24"/>
        </w:rPr>
        <w:t>20</w:t>
      </w:r>
      <w:r w:rsidRPr="00090897">
        <w:rPr>
          <w:rFonts w:ascii="Times New Roman" w:hAnsi="Times New Roman"/>
          <w:sz w:val="24"/>
          <w:szCs w:val="24"/>
        </w:rPr>
        <w:t>. Градостроительный регламент зоны застройки малоэтажными жилыми домами (Ж2)</w:t>
      </w:r>
      <w:bookmarkEnd w:id="109"/>
      <w:bookmarkEnd w:id="110"/>
      <w:bookmarkEnd w:id="111"/>
    </w:p>
    <w:p w:rsidR="002A4E75" w:rsidRPr="00090897" w:rsidRDefault="002A4E75" w:rsidP="00233E53">
      <w:pPr>
        <w:autoSpaceDE w:val="0"/>
        <w:autoSpaceDN w:val="0"/>
        <w:adjustRightInd w:val="0"/>
        <w:ind w:firstLine="680"/>
        <w:jc w:val="both"/>
      </w:pPr>
    </w:p>
    <w:bookmarkEnd w:id="103"/>
    <w:bookmarkEnd w:id="104"/>
    <w:p w:rsidR="00FE62CC" w:rsidRPr="00090897" w:rsidRDefault="00FE62CC" w:rsidP="00FE62CC">
      <w:pPr>
        <w:autoSpaceDE w:val="0"/>
        <w:autoSpaceDN w:val="0"/>
        <w:adjustRightInd w:val="0"/>
        <w:ind w:firstLine="680"/>
        <w:jc w:val="both"/>
      </w:pPr>
      <w:r w:rsidRPr="00090897">
        <w:t xml:space="preserve">1. Зона Ж2 предназначена для обеспечения правовых условий формирования жилых районов малоэтажной многоквартирной жилой застройки с размещением </w:t>
      </w:r>
      <w:r w:rsidR="00E466CE" w:rsidRPr="00090897">
        <w:t xml:space="preserve">индивидуальных жилых домов, а также </w:t>
      </w:r>
      <w:r w:rsidRPr="00090897">
        <w:t xml:space="preserve">необходимых объектов обслуживания, инженерной и транспортной инфраструктуры. </w:t>
      </w:r>
    </w:p>
    <w:p w:rsidR="00FE62CC" w:rsidRPr="00090897" w:rsidRDefault="00FE62CC" w:rsidP="00FE62CC">
      <w:pPr>
        <w:autoSpaceDE w:val="0"/>
        <w:autoSpaceDN w:val="0"/>
        <w:adjustRightInd w:val="0"/>
        <w:ind w:firstLine="680"/>
        <w:jc w:val="both"/>
      </w:pPr>
      <w:r w:rsidRPr="00090897">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FE62CC" w:rsidRPr="00090897" w:rsidRDefault="00FE62CC" w:rsidP="001A518F">
      <w:pPr>
        <w:autoSpaceDE w:val="0"/>
        <w:autoSpaceDN w:val="0"/>
        <w:adjustRightInd w:val="0"/>
        <w:ind w:firstLine="680"/>
        <w:jc w:val="right"/>
      </w:pPr>
      <w:r w:rsidRPr="00090897">
        <w:t>Таблица 1</w:t>
      </w:r>
      <w:bookmarkStart w:id="112" w:name="_Hlk526952525"/>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552"/>
        <w:gridCol w:w="6939"/>
      </w:tblGrid>
      <w:tr w:rsidR="00090897" w:rsidRPr="00090897" w:rsidTr="0018166F">
        <w:trPr>
          <w:tblHeader/>
        </w:trPr>
        <w:tc>
          <w:tcPr>
            <w:tcW w:w="817" w:type="dxa"/>
            <w:vAlign w:val="center"/>
          </w:tcPr>
          <w:p w:rsidR="00FE62CC" w:rsidRPr="00090897" w:rsidRDefault="00FE62CC" w:rsidP="0018166F">
            <w:pPr>
              <w:autoSpaceDE w:val="0"/>
              <w:autoSpaceDN w:val="0"/>
              <w:adjustRightInd w:val="0"/>
              <w:jc w:val="center"/>
              <w:rPr>
                <w:bCs/>
              </w:rPr>
            </w:pPr>
            <w:r w:rsidRPr="00090897">
              <w:rPr>
                <w:bCs/>
              </w:rPr>
              <w:t>Код ВРИ</w:t>
            </w:r>
          </w:p>
        </w:tc>
        <w:tc>
          <w:tcPr>
            <w:tcW w:w="2552" w:type="dxa"/>
            <w:shd w:val="clear" w:color="auto" w:fill="auto"/>
            <w:vAlign w:val="center"/>
          </w:tcPr>
          <w:p w:rsidR="00FE62CC" w:rsidRPr="00090897" w:rsidRDefault="00FE62CC" w:rsidP="0018166F">
            <w:pPr>
              <w:jc w:val="center"/>
            </w:pPr>
            <w:r w:rsidRPr="00090897">
              <w:t>Наименование вида разрешенного использования земельного участка</w:t>
            </w:r>
          </w:p>
        </w:tc>
        <w:tc>
          <w:tcPr>
            <w:tcW w:w="6939" w:type="dxa"/>
            <w:shd w:val="clear" w:color="auto" w:fill="auto"/>
            <w:vAlign w:val="center"/>
          </w:tcPr>
          <w:p w:rsidR="00FE62CC" w:rsidRPr="00090897" w:rsidRDefault="00FE62CC" w:rsidP="0018166F">
            <w:pPr>
              <w:jc w:val="center"/>
            </w:pPr>
            <w:r w:rsidRPr="00090897">
              <w:t>Описание вида разрешенного использования земельного участка</w:t>
            </w:r>
          </w:p>
        </w:tc>
      </w:tr>
      <w:tr w:rsidR="00090897" w:rsidRPr="00090897" w:rsidTr="0018166F">
        <w:tc>
          <w:tcPr>
            <w:tcW w:w="817" w:type="dxa"/>
          </w:tcPr>
          <w:p w:rsidR="003F45F2" w:rsidRPr="00090897" w:rsidRDefault="003F45F2" w:rsidP="0018166F">
            <w:r w:rsidRPr="00090897">
              <w:t>2.1.1</w:t>
            </w:r>
          </w:p>
        </w:tc>
        <w:tc>
          <w:tcPr>
            <w:tcW w:w="2552" w:type="dxa"/>
            <w:shd w:val="clear" w:color="auto" w:fill="auto"/>
          </w:tcPr>
          <w:p w:rsidR="003F45F2" w:rsidRPr="00090897" w:rsidRDefault="003F45F2" w:rsidP="0018166F">
            <w:r w:rsidRPr="00090897">
              <w:t>Малоэтажная многоквартирная жилая застройка</w:t>
            </w:r>
          </w:p>
        </w:tc>
        <w:tc>
          <w:tcPr>
            <w:tcW w:w="6939" w:type="dxa"/>
            <w:shd w:val="clear" w:color="auto" w:fill="auto"/>
          </w:tcPr>
          <w:p w:rsidR="003F45F2" w:rsidRPr="00090897" w:rsidRDefault="003F45F2" w:rsidP="0018166F">
            <w:pPr>
              <w:jc w:val="both"/>
            </w:pPr>
            <w:r w:rsidRPr="00090897">
              <w:t>Размещение малоэтажных многоквартирных домов (многоквартирные дома высотой до 4 этажей, включая мансардный);</w:t>
            </w:r>
          </w:p>
          <w:p w:rsidR="003F45F2" w:rsidRPr="00090897" w:rsidRDefault="003F45F2" w:rsidP="0018166F">
            <w:pPr>
              <w:jc w:val="both"/>
            </w:pPr>
            <w:r w:rsidRPr="00090897">
              <w:t>обустройство спортивных и детских площадок, площадок для отдыха;</w:t>
            </w:r>
          </w:p>
          <w:p w:rsidR="003F45F2" w:rsidRPr="00090897" w:rsidRDefault="003F45F2" w:rsidP="0018166F">
            <w:pPr>
              <w:jc w:val="both"/>
            </w:pPr>
            <w:r w:rsidRPr="00090897">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90897" w:rsidRPr="00090897" w:rsidTr="0018166F">
        <w:tc>
          <w:tcPr>
            <w:tcW w:w="817" w:type="dxa"/>
          </w:tcPr>
          <w:p w:rsidR="00FE62CC" w:rsidRPr="00090897" w:rsidRDefault="00FE62CC" w:rsidP="0018166F">
            <w:pPr>
              <w:autoSpaceDE w:val="0"/>
              <w:autoSpaceDN w:val="0"/>
              <w:adjustRightInd w:val="0"/>
              <w:rPr>
                <w:bCs/>
              </w:rPr>
            </w:pPr>
            <w:r w:rsidRPr="00090897">
              <w:rPr>
                <w:bCs/>
              </w:rPr>
              <w:t>2.3</w:t>
            </w:r>
          </w:p>
        </w:tc>
        <w:tc>
          <w:tcPr>
            <w:tcW w:w="2552" w:type="dxa"/>
            <w:shd w:val="clear" w:color="auto" w:fill="auto"/>
          </w:tcPr>
          <w:p w:rsidR="00FE62CC" w:rsidRPr="00090897" w:rsidRDefault="00FE62CC" w:rsidP="0018166F">
            <w:pPr>
              <w:jc w:val="both"/>
            </w:pPr>
            <w:r w:rsidRPr="00090897">
              <w:t>Блокированная жилая застройка</w:t>
            </w:r>
          </w:p>
        </w:tc>
        <w:tc>
          <w:tcPr>
            <w:tcW w:w="6939" w:type="dxa"/>
            <w:shd w:val="clear" w:color="auto" w:fill="auto"/>
          </w:tcPr>
          <w:p w:rsidR="00FE62CC" w:rsidRPr="00090897" w:rsidRDefault="00FE62CC" w:rsidP="0018166F">
            <w:pPr>
              <w:jc w:val="both"/>
            </w:pPr>
            <w:r w:rsidRPr="00090897">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E62CC" w:rsidRPr="00090897" w:rsidRDefault="00FE62CC" w:rsidP="0018166F">
            <w:pPr>
              <w:jc w:val="both"/>
            </w:pPr>
            <w:r w:rsidRPr="00090897">
              <w:t>разведение декоративных и плодовых деревьев, овощных и ягодных культур;</w:t>
            </w:r>
          </w:p>
          <w:p w:rsidR="00FE62CC" w:rsidRPr="00090897" w:rsidRDefault="00FE62CC" w:rsidP="0018166F">
            <w:pPr>
              <w:jc w:val="both"/>
            </w:pPr>
            <w:r w:rsidRPr="00090897">
              <w:t>размещение индивидуальных гаражей и иных вспомогательных сооружений;</w:t>
            </w:r>
          </w:p>
          <w:p w:rsidR="00FE62CC" w:rsidRPr="00090897" w:rsidRDefault="00FE62CC" w:rsidP="0018166F">
            <w:pPr>
              <w:jc w:val="both"/>
            </w:pPr>
            <w:r w:rsidRPr="00090897">
              <w:t>обустройство спортивных и детских площадок, площадок для отдыха</w:t>
            </w:r>
          </w:p>
        </w:tc>
      </w:tr>
      <w:tr w:rsidR="00095E31" w:rsidRPr="00090897" w:rsidTr="0018166F">
        <w:tc>
          <w:tcPr>
            <w:tcW w:w="817" w:type="dxa"/>
          </w:tcPr>
          <w:p w:rsidR="00095E31" w:rsidRPr="00090897" w:rsidRDefault="00095E31" w:rsidP="00750872">
            <w:pPr>
              <w:autoSpaceDE w:val="0"/>
              <w:autoSpaceDN w:val="0"/>
              <w:adjustRightInd w:val="0"/>
            </w:pPr>
            <w:r w:rsidRPr="00090897">
              <w:t>2.1</w:t>
            </w:r>
          </w:p>
        </w:tc>
        <w:tc>
          <w:tcPr>
            <w:tcW w:w="2552" w:type="dxa"/>
            <w:shd w:val="clear" w:color="auto" w:fill="auto"/>
          </w:tcPr>
          <w:p w:rsidR="00095E31" w:rsidRPr="00090897" w:rsidRDefault="00095E31" w:rsidP="00750872">
            <w:r w:rsidRPr="00090897">
              <w:t>Для индивидуального жилищного строительства</w:t>
            </w:r>
          </w:p>
        </w:tc>
        <w:tc>
          <w:tcPr>
            <w:tcW w:w="6939" w:type="dxa"/>
            <w:shd w:val="clear" w:color="auto" w:fill="auto"/>
          </w:tcPr>
          <w:p w:rsidR="00095E31" w:rsidRPr="00090897" w:rsidRDefault="00095E31" w:rsidP="00750872">
            <w:pPr>
              <w:jc w:val="both"/>
            </w:pPr>
            <w:r w:rsidRPr="00090897">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95E31" w:rsidRPr="00090897" w:rsidRDefault="00095E31" w:rsidP="00750872">
            <w:pPr>
              <w:jc w:val="both"/>
            </w:pPr>
            <w:r w:rsidRPr="00090897">
              <w:t>выращивание сельскохозяйственных культур;</w:t>
            </w:r>
          </w:p>
          <w:p w:rsidR="00095E31" w:rsidRPr="00090897" w:rsidRDefault="00095E31" w:rsidP="00750872">
            <w:pPr>
              <w:jc w:val="both"/>
            </w:pPr>
            <w:r w:rsidRPr="00090897">
              <w:t>размещение индивидуальных гаражей и хозяйственных построек</w:t>
            </w:r>
          </w:p>
        </w:tc>
      </w:tr>
      <w:tr w:rsidR="00534A37" w:rsidRPr="00090897" w:rsidTr="0018166F">
        <w:tc>
          <w:tcPr>
            <w:tcW w:w="817" w:type="dxa"/>
          </w:tcPr>
          <w:p w:rsidR="00534A37" w:rsidRPr="00090897" w:rsidRDefault="00534A37" w:rsidP="00DA4C49">
            <w:pPr>
              <w:jc w:val="both"/>
            </w:pPr>
            <w:r>
              <w:t>2.7</w:t>
            </w:r>
          </w:p>
        </w:tc>
        <w:tc>
          <w:tcPr>
            <w:tcW w:w="2552" w:type="dxa"/>
            <w:shd w:val="clear" w:color="auto" w:fill="auto"/>
          </w:tcPr>
          <w:p w:rsidR="00534A37" w:rsidRPr="00090897" w:rsidRDefault="00534A37" w:rsidP="00DA4C49">
            <w:pPr>
              <w:jc w:val="both"/>
            </w:pPr>
            <w:r>
              <w:t>Обслуживание жилой застройки</w:t>
            </w:r>
          </w:p>
        </w:tc>
        <w:tc>
          <w:tcPr>
            <w:tcW w:w="6939" w:type="dxa"/>
            <w:shd w:val="clear" w:color="auto" w:fill="auto"/>
          </w:tcPr>
          <w:p w:rsidR="00534A37" w:rsidRPr="00090897" w:rsidRDefault="00534A37" w:rsidP="00DA4C49">
            <w:pPr>
              <w:jc w:val="both"/>
            </w:pPr>
            <w: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090897" w:rsidRPr="00090897" w:rsidTr="0018166F">
        <w:tc>
          <w:tcPr>
            <w:tcW w:w="817" w:type="dxa"/>
          </w:tcPr>
          <w:p w:rsidR="00FE62CC" w:rsidRPr="00090897" w:rsidRDefault="00FE62CC" w:rsidP="0018166F">
            <w:r w:rsidRPr="00090897">
              <w:t>12.0.1</w:t>
            </w:r>
          </w:p>
        </w:tc>
        <w:tc>
          <w:tcPr>
            <w:tcW w:w="2552" w:type="dxa"/>
            <w:shd w:val="clear" w:color="auto" w:fill="auto"/>
          </w:tcPr>
          <w:p w:rsidR="00FE62CC" w:rsidRPr="00090897" w:rsidRDefault="00FE62CC" w:rsidP="0018166F">
            <w:pPr>
              <w:jc w:val="both"/>
            </w:pPr>
            <w:r w:rsidRPr="00090897">
              <w:t>Улично-дорожная сеть</w:t>
            </w:r>
          </w:p>
        </w:tc>
        <w:tc>
          <w:tcPr>
            <w:tcW w:w="6939" w:type="dxa"/>
            <w:shd w:val="clear" w:color="auto" w:fill="auto"/>
          </w:tcPr>
          <w:p w:rsidR="00FE62CC" w:rsidRPr="00090897" w:rsidRDefault="00FE62CC" w:rsidP="0018166F">
            <w:pPr>
              <w:jc w:val="both"/>
            </w:pPr>
            <w:r w:rsidRPr="0009089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E62CC" w:rsidRPr="00090897" w:rsidRDefault="00FE62CC" w:rsidP="0018166F">
            <w:pPr>
              <w:jc w:val="both"/>
            </w:pPr>
            <w:r w:rsidRPr="0009089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00AF5636" w:rsidRPr="00090897">
              <w:t xml:space="preserve"> </w:t>
            </w:r>
            <w:hyperlink r:id="rId29" w:anchor="dst168" w:history="1">
              <w:r w:rsidRPr="00090897">
                <w:t>кодами 2.7.1</w:t>
              </w:r>
            </w:hyperlink>
            <w:r w:rsidRPr="00090897">
              <w:t>,</w:t>
            </w:r>
            <w:r w:rsidR="00AF5636" w:rsidRPr="00090897">
              <w:t xml:space="preserve"> </w:t>
            </w:r>
            <w:hyperlink r:id="rId30" w:anchor="dst241" w:history="1">
              <w:r w:rsidRPr="00090897">
                <w:t>4.9</w:t>
              </w:r>
            </w:hyperlink>
            <w:r w:rsidRPr="00090897">
              <w:t>,</w:t>
            </w:r>
            <w:r w:rsidR="00AF5636" w:rsidRPr="00090897">
              <w:t xml:space="preserve"> </w:t>
            </w:r>
            <w:hyperlink r:id="rId31" w:anchor="dst306" w:history="1">
              <w:r w:rsidRPr="00090897">
                <w:t>7.2.3</w:t>
              </w:r>
            </w:hyperlink>
            <w:r w:rsidRPr="00090897">
              <w:t>, а также некапитальных сооружений, предназначенных для охраны транспортных средств</w:t>
            </w:r>
          </w:p>
        </w:tc>
      </w:tr>
      <w:tr w:rsidR="005C2BC5" w:rsidRPr="00090897" w:rsidTr="0018166F">
        <w:tc>
          <w:tcPr>
            <w:tcW w:w="817" w:type="dxa"/>
          </w:tcPr>
          <w:p w:rsidR="005C2BC5" w:rsidRPr="00090897" w:rsidRDefault="005C2BC5" w:rsidP="00E37F9B">
            <w:r>
              <w:t>3.1.1</w:t>
            </w:r>
          </w:p>
        </w:tc>
        <w:tc>
          <w:tcPr>
            <w:tcW w:w="2552" w:type="dxa"/>
            <w:shd w:val="clear" w:color="auto" w:fill="auto"/>
          </w:tcPr>
          <w:p w:rsidR="005C2BC5" w:rsidRDefault="005C2BC5" w:rsidP="00E37F9B">
            <w:pPr>
              <w:widowControl w:val="0"/>
              <w:autoSpaceDE w:val="0"/>
              <w:autoSpaceDN w:val="0"/>
              <w:adjustRightInd w:val="0"/>
            </w:pPr>
            <w:r>
              <w:t>Предоставление коммунальных услуг</w:t>
            </w:r>
          </w:p>
        </w:tc>
        <w:tc>
          <w:tcPr>
            <w:tcW w:w="6939" w:type="dxa"/>
            <w:shd w:val="clear" w:color="auto" w:fill="auto"/>
          </w:tcPr>
          <w:p w:rsidR="005C2BC5" w:rsidRDefault="005C2BC5" w:rsidP="00E37F9B">
            <w:pPr>
              <w:widowControl w:val="0"/>
              <w:autoSpaceDE w:val="0"/>
              <w:autoSpaceDN w:val="0"/>
              <w:adjustRightInd w:val="0"/>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90897" w:rsidRPr="00090897" w:rsidTr="0018166F">
        <w:tc>
          <w:tcPr>
            <w:tcW w:w="817" w:type="dxa"/>
          </w:tcPr>
          <w:p w:rsidR="00FE62CC" w:rsidRPr="00090897" w:rsidRDefault="00FE62CC" w:rsidP="0018166F">
            <w:r w:rsidRPr="00090897">
              <w:t>12.0.2</w:t>
            </w:r>
          </w:p>
        </w:tc>
        <w:tc>
          <w:tcPr>
            <w:tcW w:w="2552" w:type="dxa"/>
            <w:shd w:val="clear" w:color="auto" w:fill="auto"/>
          </w:tcPr>
          <w:p w:rsidR="00FE62CC" w:rsidRPr="00090897" w:rsidRDefault="00FE62CC" w:rsidP="0018166F">
            <w:pPr>
              <w:jc w:val="both"/>
            </w:pPr>
            <w:r w:rsidRPr="00090897">
              <w:t>Благоустройство территории</w:t>
            </w:r>
          </w:p>
        </w:tc>
        <w:tc>
          <w:tcPr>
            <w:tcW w:w="6939" w:type="dxa"/>
            <w:shd w:val="clear" w:color="auto" w:fill="auto"/>
          </w:tcPr>
          <w:p w:rsidR="00FE62CC" w:rsidRPr="00090897" w:rsidRDefault="00FE62CC" w:rsidP="0018166F">
            <w:pPr>
              <w:jc w:val="both"/>
            </w:pPr>
            <w:r w:rsidRPr="0009089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E62CC" w:rsidRPr="00090897" w:rsidRDefault="00FE62CC" w:rsidP="00FE62CC">
      <w:pPr>
        <w:tabs>
          <w:tab w:val="left" w:pos="0"/>
        </w:tabs>
        <w:ind w:firstLine="709"/>
        <w:jc w:val="both"/>
      </w:pPr>
      <w:r w:rsidRPr="00090897">
        <w:t>3. Условно разрешенные виды использования земельных участков и объектов капитального строительства устанавливаются в соответствии с таблицей 2.</w:t>
      </w:r>
    </w:p>
    <w:p w:rsidR="00E34FDC" w:rsidRDefault="00E34FDC" w:rsidP="001A518F">
      <w:pPr>
        <w:ind w:firstLine="708"/>
        <w:jc w:val="right"/>
      </w:pPr>
    </w:p>
    <w:p w:rsidR="00E34FDC" w:rsidRDefault="00E34FDC" w:rsidP="001A518F">
      <w:pPr>
        <w:ind w:firstLine="708"/>
        <w:jc w:val="right"/>
      </w:pPr>
    </w:p>
    <w:p w:rsidR="00E34FDC" w:rsidRDefault="00E34FDC" w:rsidP="001A518F">
      <w:pPr>
        <w:ind w:firstLine="708"/>
        <w:jc w:val="right"/>
      </w:pPr>
    </w:p>
    <w:p w:rsidR="00FE62CC" w:rsidRPr="00090897" w:rsidRDefault="00FE62CC" w:rsidP="001A518F">
      <w:pPr>
        <w:ind w:firstLine="708"/>
        <w:jc w:val="right"/>
      </w:pPr>
      <w:r w:rsidRPr="00090897">
        <w:t>Таблица 2</w:t>
      </w:r>
      <w:bookmarkStart w:id="113" w:name="_Hlk526952545"/>
      <w:bookmarkEnd w:id="112"/>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552"/>
        <w:gridCol w:w="6939"/>
      </w:tblGrid>
      <w:tr w:rsidR="00090897" w:rsidRPr="00090897" w:rsidTr="0018166F">
        <w:trPr>
          <w:tblHeader/>
        </w:trPr>
        <w:tc>
          <w:tcPr>
            <w:tcW w:w="817" w:type="dxa"/>
            <w:vAlign w:val="center"/>
          </w:tcPr>
          <w:p w:rsidR="00FE62CC" w:rsidRPr="00090897" w:rsidRDefault="00FE62CC" w:rsidP="0018166F">
            <w:pPr>
              <w:jc w:val="center"/>
              <w:rPr>
                <w:bCs/>
              </w:rPr>
            </w:pPr>
            <w:r w:rsidRPr="00090897">
              <w:rPr>
                <w:bCs/>
              </w:rPr>
              <w:t>Код ВРИ</w:t>
            </w:r>
          </w:p>
        </w:tc>
        <w:tc>
          <w:tcPr>
            <w:tcW w:w="2552" w:type="dxa"/>
            <w:shd w:val="clear" w:color="auto" w:fill="auto"/>
            <w:vAlign w:val="center"/>
          </w:tcPr>
          <w:p w:rsidR="00FE62CC" w:rsidRPr="00090897" w:rsidRDefault="00FE62CC" w:rsidP="0018166F">
            <w:pPr>
              <w:jc w:val="center"/>
            </w:pPr>
            <w:r w:rsidRPr="00090897">
              <w:t>Наименование вида разрешенного использования земельного участка</w:t>
            </w:r>
          </w:p>
        </w:tc>
        <w:tc>
          <w:tcPr>
            <w:tcW w:w="6939" w:type="dxa"/>
            <w:shd w:val="clear" w:color="auto" w:fill="auto"/>
            <w:vAlign w:val="center"/>
          </w:tcPr>
          <w:p w:rsidR="00FE62CC" w:rsidRPr="00090897" w:rsidRDefault="00FE62CC" w:rsidP="0018166F">
            <w:pPr>
              <w:jc w:val="center"/>
            </w:pPr>
            <w:r w:rsidRPr="00090897">
              <w:t>Описание вида разрешенного использования земельного участка</w:t>
            </w:r>
          </w:p>
        </w:tc>
      </w:tr>
      <w:tr w:rsidR="00090897" w:rsidRPr="00090897" w:rsidTr="0018166F">
        <w:tc>
          <w:tcPr>
            <w:tcW w:w="817" w:type="dxa"/>
          </w:tcPr>
          <w:p w:rsidR="00FE62CC" w:rsidRPr="00090897" w:rsidRDefault="00FE62CC" w:rsidP="0018166F">
            <w:r w:rsidRPr="00090897">
              <w:t>2.7.1</w:t>
            </w:r>
          </w:p>
        </w:tc>
        <w:tc>
          <w:tcPr>
            <w:tcW w:w="2552" w:type="dxa"/>
            <w:shd w:val="clear" w:color="auto" w:fill="auto"/>
          </w:tcPr>
          <w:p w:rsidR="00FE62CC" w:rsidRPr="00090897" w:rsidRDefault="00FE62CC" w:rsidP="0018166F">
            <w:pPr>
              <w:jc w:val="both"/>
            </w:pPr>
            <w:r w:rsidRPr="00090897">
              <w:t>Хранение автотранспорта</w:t>
            </w:r>
          </w:p>
        </w:tc>
        <w:tc>
          <w:tcPr>
            <w:tcW w:w="6939" w:type="dxa"/>
            <w:shd w:val="clear" w:color="auto" w:fill="auto"/>
          </w:tcPr>
          <w:p w:rsidR="00FE62CC" w:rsidRPr="00090897" w:rsidRDefault="00FE62CC" w:rsidP="0018166F">
            <w:pPr>
              <w:jc w:val="both"/>
            </w:pPr>
            <w:r w:rsidRPr="00090897">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w:t>
            </w:r>
            <w:r w:rsidR="00AF5636" w:rsidRPr="00090897">
              <w:t xml:space="preserve"> </w:t>
            </w:r>
            <w:r w:rsidRPr="00090897">
              <w:t>кодом 4.9</w:t>
            </w:r>
          </w:p>
        </w:tc>
      </w:tr>
      <w:tr w:rsidR="00090897" w:rsidRPr="00090897" w:rsidTr="0018166F">
        <w:tc>
          <w:tcPr>
            <w:tcW w:w="817" w:type="dxa"/>
          </w:tcPr>
          <w:p w:rsidR="00FE62CC" w:rsidRPr="00090897" w:rsidRDefault="00FE62CC" w:rsidP="0018166F">
            <w:r w:rsidRPr="00090897">
              <w:t>4.7</w:t>
            </w:r>
          </w:p>
        </w:tc>
        <w:tc>
          <w:tcPr>
            <w:tcW w:w="2552" w:type="dxa"/>
            <w:shd w:val="clear" w:color="auto" w:fill="auto"/>
          </w:tcPr>
          <w:p w:rsidR="00FE62CC" w:rsidRPr="00090897" w:rsidRDefault="00FE62CC" w:rsidP="0018166F">
            <w:pPr>
              <w:widowControl w:val="0"/>
              <w:autoSpaceDE w:val="0"/>
              <w:autoSpaceDN w:val="0"/>
              <w:adjustRightInd w:val="0"/>
            </w:pPr>
            <w:r w:rsidRPr="00090897">
              <w:t>Гостиничное обслуживание</w:t>
            </w:r>
          </w:p>
        </w:tc>
        <w:tc>
          <w:tcPr>
            <w:tcW w:w="6939" w:type="dxa"/>
            <w:shd w:val="clear" w:color="auto" w:fill="auto"/>
          </w:tcPr>
          <w:p w:rsidR="00FE62CC" w:rsidRPr="00090897" w:rsidRDefault="00FE62CC" w:rsidP="0018166F">
            <w:pPr>
              <w:widowControl w:val="0"/>
              <w:autoSpaceDE w:val="0"/>
              <w:autoSpaceDN w:val="0"/>
              <w:adjustRightInd w:val="0"/>
              <w:jc w:val="both"/>
            </w:pPr>
            <w:r w:rsidRPr="00090897">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90897" w:rsidRPr="00090897" w:rsidTr="0018166F">
        <w:tc>
          <w:tcPr>
            <w:tcW w:w="817" w:type="dxa"/>
          </w:tcPr>
          <w:p w:rsidR="00FE62CC" w:rsidRPr="00090897" w:rsidRDefault="00FE62CC" w:rsidP="0018166F">
            <w:pPr>
              <w:autoSpaceDE w:val="0"/>
              <w:autoSpaceDN w:val="0"/>
              <w:adjustRightInd w:val="0"/>
              <w:rPr>
                <w:bCs/>
              </w:rPr>
            </w:pPr>
            <w:r w:rsidRPr="00090897">
              <w:rPr>
                <w:bCs/>
              </w:rPr>
              <w:t>13.1</w:t>
            </w:r>
          </w:p>
        </w:tc>
        <w:tc>
          <w:tcPr>
            <w:tcW w:w="2552" w:type="dxa"/>
            <w:shd w:val="clear" w:color="auto" w:fill="auto"/>
          </w:tcPr>
          <w:p w:rsidR="00FE62CC" w:rsidRPr="00090897" w:rsidRDefault="00FE62CC" w:rsidP="0018166F">
            <w:pPr>
              <w:widowControl w:val="0"/>
              <w:autoSpaceDE w:val="0"/>
              <w:autoSpaceDN w:val="0"/>
              <w:adjustRightInd w:val="0"/>
            </w:pPr>
            <w:r w:rsidRPr="00090897">
              <w:t>Ведение огородничества</w:t>
            </w:r>
          </w:p>
        </w:tc>
        <w:tc>
          <w:tcPr>
            <w:tcW w:w="6939" w:type="dxa"/>
            <w:shd w:val="clear" w:color="auto" w:fill="auto"/>
          </w:tcPr>
          <w:p w:rsidR="00FE62CC" w:rsidRPr="00090897" w:rsidRDefault="00FE62CC" w:rsidP="0018166F">
            <w:pPr>
              <w:widowControl w:val="0"/>
              <w:autoSpaceDE w:val="0"/>
              <w:autoSpaceDN w:val="0"/>
              <w:adjustRightInd w:val="0"/>
              <w:jc w:val="both"/>
            </w:pPr>
            <w:r w:rsidRPr="00090897">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FE62CC" w:rsidRDefault="00FE62CC" w:rsidP="00FE62CC">
      <w:pPr>
        <w:tabs>
          <w:tab w:val="left" w:pos="0"/>
        </w:tabs>
        <w:jc w:val="both"/>
      </w:pPr>
      <w:r w:rsidRPr="00090897">
        <w:tab/>
        <w:t>4. Вспомогательные виды разрешенного использования земельных участков и объект</w:t>
      </w:r>
      <w:r w:rsidR="00741C99">
        <w:t>ов капитального строительства</w:t>
      </w:r>
      <w:r w:rsidRPr="00090897">
        <w:t xml:space="preserve"> устанавливаются</w:t>
      </w:r>
      <w:r w:rsidR="00741C99">
        <w:t xml:space="preserve"> в соответствии с таблицей 3</w:t>
      </w:r>
      <w:r w:rsidRPr="00090897">
        <w:t>.</w:t>
      </w:r>
    </w:p>
    <w:p w:rsidR="00741C99" w:rsidRDefault="00741C99" w:rsidP="00741C99">
      <w:pPr>
        <w:tabs>
          <w:tab w:val="left" w:pos="0"/>
        </w:tabs>
        <w:jc w:val="right"/>
      </w:pPr>
      <w:r>
        <w:t>Таблица 3</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552"/>
        <w:gridCol w:w="6939"/>
      </w:tblGrid>
      <w:tr w:rsidR="00741C99" w:rsidRPr="00090897" w:rsidTr="00082146">
        <w:trPr>
          <w:tblHeader/>
        </w:trPr>
        <w:tc>
          <w:tcPr>
            <w:tcW w:w="817" w:type="dxa"/>
            <w:vAlign w:val="center"/>
          </w:tcPr>
          <w:p w:rsidR="00741C99" w:rsidRPr="00090897" w:rsidRDefault="00741C99" w:rsidP="00082146">
            <w:pPr>
              <w:jc w:val="center"/>
              <w:rPr>
                <w:bCs/>
              </w:rPr>
            </w:pPr>
            <w:r w:rsidRPr="00090897">
              <w:rPr>
                <w:bCs/>
              </w:rPr>
              <w:t>Код ВРИ</w:t>
            </w:r>
          </w:p>
        </w:tc>
        <w:tc>
          <w:tcPr>
            <w:tcW w:w="2552" w:type="dxa"/>
            <w:shd w:val="clear" w:color="auto" w:fill="auto"/>
            <w:vAlign w:val="center"/>
          </w:tcPr>
          <w:p w:rsidR="00741C99" w:rsidRPr="00090897" w:rsidRDefault="00741C99" w:rsidP="00082146">
            <w:pPr>
              <w:jc w:val="center"/>
            </w:pPr>
            <w:r w:rsidRPr="00090897">
              <w:t>Наименование вида разрешенного использования земельного участка</w:t>
            </w:r>
          </w:p>
        </w:tc>
        <w:tc>
          <w:tcPr>
            <w:tcW w:w="6939" w:type="dxa"/>
            <w:shd w:val="clear" w:color="auto" w:fill="auto"/>
            <w:vAlign w:val="center"/>
          </w:tcPr>
          <w:p w:rsidR="00741C99" w:rsidRPr="00090897" w:rsidRDefault="00741C99" w:rsidP="00082146">
            <w:pPr>
              <w:jc w:val="center"/>
            </w:pPr>
            <w:r w:rsidRPr="00090897">
              <w:t>Описание вида разрешенного использования земельного участка</w:t>
            </w:r>
          </w:p>
        </w:tc>
      </w:tr>
      <w:tr w:rsidR="00741C99" w:rsidRPr="00090897" w:rsidTr="00082146">
        <w:tc>
          <w:tcPr>
            <w:tcW w:w="817" w:type="dxa"/>
          </w:tcPr>
          <w:p w:rsidR="00741C99" w:rsidRPr="00090897" w:rsidRDefault="00741C99" w:rsidP="00082146">
            <w:r w:rsidRPr="00090897">
              <w:t>4.9</w:t>
            </w:r>
          </w:p>
        </w:tc>
        <w:tc>
          <w:tcPr>
            <w:tcW w:w="2552" w:type="dxa"/>
            <w:shd w:val="clear" w:color="auto" w:fill="auto"/>
          </w:tcPr>
          <w:p w:rsidR="00741C99" w:rsidRPr="00090897" w:rsidRDefault="00741C99" w:rsidP="00082146">
            <w:pPr>
              <w:jc w:val="both"/>
            </w:pPr>
            <w:r w:rsidRPr="00090897">
              <w:t>Служебные гаражи</w:t>
            </w:r>
          </w:p>
        </w:tc>
        <w:tc>
          <w:tcPr>
            <w:tcW w:w="6939" w:type="dxa"/>
            <w:shd w:val="clear" w:color="auto" w:fill="auto"/>
          </w:tcPr>
          <w:p w:rsidR="00741C99" w:rsidRPr="00090897" w:rsidRDefault="00741C99" w:rsidP="00082146">
            <w:pPr>
              <w:jc w:val="both"/>
            </w:pPr>
            <w:r w:rsidRPr="0009089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bookmarkEnd w:id="113"/>
    <w:p w:rsidR="00FE62CC" w:rsidRPr="00090897" w:rsidRDefault="00FE62CC" w:rsidP="00FE62CC">
      <w:pPr>
        <w:ind w:firstLine="708"/>
        <w:jc w:val="both"/>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Pr="00090897">
        <w:t>устанавлива</w:t>
      </w:r>
      <w:r w:rsidR="00C27E4E">
        <w:t>ются в соответствии с таблицей 4</w:t>
      </w:r>
      <w:r w:rsidRPr="00090897">
        <w:t>.</w:t>
      </w:r>
    </w:p>
    <w:p w:rsidR="00FE62CC" w:rsidRPr="00090897" w:rsidRDefault="00C27E4E" w:rsidP="00C27E4E">
      <w:pPr>
        <w:ind w:firstLine="708"/>
        <w:jc w:val="right"/>
      </w:pPr>
      <w:r>
        <w:t>Таблица 4</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1"/>
        <w:gridCol w:w="5367"/>
        <w:gridCol w:w="2311"/>
      </w:tblGrid>
      <w:tr w:rsidR="00090897" w:rsidRPr="00090897" w:rsidTr="0096376B">
        <w:trPr>
          <w:tblHeader/>
        </w:trPr>
        <w:tc>
          <w:tcPr>
            <w:tcW w:w="1319" w:type="pct"/>
          </w:tcPr>
          <w:p w:rsidR="00FE62CC" w:rsidRPr="00090897" w:rsidRDefault="00FE62CC" w:rsidP="0018166F">
            <w:pPr>
              <w:jc w:val="center"/>
            </w:pPr>
            <w:r w:rsidRPr="00090897">
              <w:rPr>
                <w:shd w:val="clear" w:color="auto" w:fill="FFFFFF"/>
              </w:rPr>
              <w:t>Предельные (минимальные и (или) максимальные) размеры земельных участков, в том числе их площадь</w:t>
            </w:r>
          </w:p>
        </w:tc>
        <w:tc>
          <w:tcPr>
            <w:tcW w:w="2573" w:type="pct"/>
          </w:tcPr>
          <w:p w:rsidR="00FE62CC" w:rsidRPr="00090897" w:rsidRDefault="00FE62CC" w:rsidP="0018166F">
            <w:pPr>
              <w:jc w:val="center"/>
            </w:pPr>
            <w:r w:rsidRPr="00090897">
              <w:t xml:space="preserve">Вид разрешенного использования </w:t>
            </w:r>
          </w:p>
        </w:tc>
        <w:tc>
          <w:tcPr>
            <w:tcW w:w="1108" w:type="pct"/>
          </w:tcPr>
          <w:p w:rsidR="00FE62CC" w:rsidRPr="00090897" w:rsidRDefault="00FE62CC" w:rsidP="0018166F">
            <w:pPr>
              <w:jc w:val="center"/>
            </w:pPr>
            <w:r w:rsidRPr="00090897">
              <w:t>Значение</w:t>
            </w:r>
          </w:p>
        </w:tc>
      </w:tr>
      <w:tr w:rsidR="00090897" w:rsidRPr="00090897" w:rsidTr="0096376B">
        <w:tc>
          <w:tcPr>
            <w:tcW w:w="1319" w:type="pct"/>
            <w:vMerge w:val="restart"/>
          </w:tcPr>
          <w:p w:rsidR="00FE62CC" w:rsidRPr="00090897" w:rsidRDefault="00FE62CC" w:rsidP="0018166F">
            <w:pPr>
              <w:jc w:val="both"/>
            </w:pPr>
            <w:r w:rsidRPr="00090897">
              <w:t>Минимальная площадь земельного участка</w:t>
            </w:r>
          </w:p>
        </w:tc>
        <w:tc>
          <w:tcPr>
            <w:tcW w:w="2573" w:type="pct"/>
          </w:tcPr>
          <w:p w:rsidR="00FE62CC" w:rsidRPr="00090897" w:rsidRDefault="00FE62CC" w:rsidP="0018166F">
            <w:r w:rsidRPr="00090897">
              <w:t>Для индивидуального жилищного строительства</w:t>
            </w:r>
          </w:p>
        </w:tc>
        <w:tc>
          <w:tcPr>
            <w:tcW w:w="1108" w:type="pct"/>
          </w:tcPr>
          <w:p w:rsidR="00FE62CC" w:rsidRPr="00090897" w:rsidRDefault="00FE62CC" w:rsidP="0018166F">
            <w:pPr>
              <w:jc w:val="center"/>
              <w:rPr>
                <w:lang w:eastAsia="en-US"/>
              </w:rPr>
            </w:pPr>
            <w:r w:rsidRPr="00090897">
              <w:t>0,03 га</w:t>
            </w:r>
          </w:p>
        </w:tc>
      </w:tr>
      <w:tr w:rsidR="00090897" w:rsidRPr="00090897" w:rsidTr="0096376B">
        <w:tc>
          <w:tcPr>
            <w:tcW w:w="1319" w:type="pct"/>
            <w:vMerge/>
          </w:tcPr>
          <w:p w:rsidR="00FE62CC" w:rsidRPr="00090897" w:rsidRDefault="00FE62CC" w:rsidP="0018166F"/>
        </w:tc>
        <w:tc>
          <w:tcPr>
            <w:tcW w:w="2573" w:type="pct"/>
          </w:tcPr>
          <w:p w:rsidR="00FE62CC" w:rsidRPr="00090897" w:rsidRDefault="00FE62CC" w:rsidP="0018166F">
            <w:pPr>
              <w:widowControl w:val="0"/>
              <w:autoSpaceDE w:val="0"/>
              <w:autoSpaceDN w:val="0"/>
              <w:adjustRightInd w:val="0"/>
              <w:jc w:val="both"/>
            </w:pPr>
            <w:r w:rsidRPr="00090897">
              <w:t>Блокированная жилая застройка</w:t>
            </w:r>
          </w:p>
        </w:tc>
        <w:tc>
          <w:tcPr>
            <w:tcW w:w="1108" w:type="pct"/>
          </w:tcPr>
          <w:p w:rsidR="00FE62CC" w:rsidRPr="00090897" w:rsidRDefault="00FE62CC" w:rsidP="0018166F">
            <w:pPr>
              <w:jc w:val="center"/>
              <w:rPr>
                <w:lang w:eastAsia="en-US"/>
              </w:rPr>
            </w:pPr>
            <w:r w:rsidRPr="00090897">
              <w:rPr>
                <w:lang w:eastAsia="en-US"/>
              </w:rPr>
              <w:t>0,02 га</w:t>
            </w:r>
          </w:p>
        </w:tc>
      </w:tr>
      <w:tr w:rsidR="0096376B" w:rsidRPr="00090897" w:rsidTr="0096376B">
        <w:tc>
          <w:tcPr>
            <w:tcW w:w="1319" w:type="pct"/>
            <w:vMerge/>
          </w:tcPr>
          <w:p w:rsidR="0096376B" w:rsidRPr="00090897" w:rsidRDefault="0096376B" w:rsidP="0018166F"/>
        </w:tc>
        <w:tc>
          <w:tcPr>
            <w:tcW w:w="2573" w:type="pct"/>
          </w:tcPr>
          <w:p w:rsidR="0096376B" w:rsidRPr="00090897" w:rsidRDefault="0096376B" w:rsidP="0018166F">
            <w:pPr>
              <w:widowControl w:val="0"/>
              <w:autoSpaceDE w:val="0"/>
              <w:autoSpaceDN w:val="0"/>
              <w:adjustRightInd w:val="0"/>
              <w:jc w:val="both"/>
            </w:pPr>
            <w:r>
              <w:t>Ведение огородничества</w:t>
            </w:r>
          </w:p>
        </w:tc>
        <w:tc>
          <w:tcPr>
            <w:tcW w:w="1108" w:type="pct"/>
          </w:tcPr>
          <w:p w:rsidR="0096376B" w:rsidRPr="00090897" w:rsidRDefault="0096376B" w:rsidP="0018166F">
            <w:pPr>
              <w:jc w:val="center"/>
              <w:rPr>
                <w:lang w:eastAsia="en-US"/>
              </w:rPr>
            </w:pPr>
            <w:r>
              <w:rPr>
                <w:lang w:eastAsia="en-US"/>
              </w:rPr>
              <w:t>0,01 га</w:t>
            </w:r>
          </w:p>
        </w:tc>
      </w:tr>
      <w:tr w:rsidR="00090897" w:rsidRPr="00090897" w:rsidTr="0096376B">
        <w:trPr>
          <w:trHeight w:val="838"/>
        </w:trPr>
        <w:tc>
          <w:tcPr>
            <w:tcW w:w="1319" w:type="pct"/>
            <w:vMerge/>
          </w:tcPr>
          <w:p w:rsidR="00FE62CC" w:rsidRPr="00090897" w:rsidRDefault="00FE62CC" w:rsidP="0018166F"/>
        </w:tc>
        <w:tc>
          <w:tcPr>
            <w:tcW w:w="2573" w:type="pct"/>
          </w:tcPr>
          <w:p w:rsidR="00741C99" w:rsidRDefault="00741C99" w:rsidP="00741C99">
            <w:pPr>
              <w:ind w:right="70"/>
            </w:pPr>
            <w:r w:rsidRPr="00090897">
              <w:t>Малоэтажная многоквартирная застройка</w:t>
            </w:r>
            <w:r>
              <w:t>;</w:t>
            </w:r>
          </w:p>
          <w:p w:rsidR="00741C99" w:rsidRDefault="00741C99" w:rsidP="00741C99">
            <w:pPr>
              <w:ind w:right="70"/>
            </w:pPr>
            <w:r>
              <w:t>Обслуживание жилой застройки;</w:t>
            </w:r>
          </w:p>
          <w:p w:rsidR="00741C99" w:rsidRDefault="00741C99" w:rsidP="00741C99">
            <w:pPr>
              <w:ind w:right="70"/>
            </w:pPr>
            <w:r>
              <w:t>Предоставление коммунальных услуг;</w:t>
            </w:r>
          </w:p>
          <w:p w:rsidR="00741C99" w:rsidRDefault="00741C99" w:rsidP="00741C99">
            <w:pPr>
              <w:ind w:right="70"/>
            </w:pPr>
            <w:r w:rsidRPr="00090897">
              <w:t>Хранение автотранспорта</w:t>
            </w:r>
            <w:r>
              <w:t>;</w:t>
            </w:r>
          </w:p>
          <w:p w:rsidR="00741C99" w:rsidRDefault="00741C99" w:rsidP="00741C99">
            <w:pPr>
              <w:ind w:right="70"/>
            </w:pPr>
            <w:r w:rsidRPr="00090897">
              <w:t>Гостиничное обслуживание</w:t>
            </w:r>
            <w:r>
              <w:t>;</w:t>
            </w:r>
          </w:p>
          <w:p w:rsidR="00FE62CC" w:rsidRDefault="00741C99" w:rsidP="00741C99">
            <w:pPr>
              <w:jc w:val="both"/>
            </w:pPr>
            <w:r w:rsidRPr="00090897">
              <w:t>Служебные гаражи</w:t>
            </w:r>
            <w:r>
              <w:t>;</w:t>
            </w:r>
          </w:p>
          <w:p w:rsidR="00741C99" w:rsidRDefault="00741C99" w:rsidP="00741C99">
            <w:pPr>
              <w:jc w:val="both"/>
            </w:pPr>
            <w:r w:rsidRPr="00090897">
              <w:t>Улично-дорожная сеть</w:t>
            </w:r>
            <w:r>
              <w:t>;</w:t>
            </w:r>
          </w:p>
          <w:p w:rsidR="00741C99" w:rsidRPr="00090897" w:rsidRDefault="00741C99" w:rsidP="00741C99">
            <w:pPr>
              <w:jc w:val="both"/>
            </w:pPr>
            <w:r w:rsidRPr="00090897">
              <w:t>Благоустройство территории</w:t>
            </w:r>
          </w:p>
        </w:tc>
        <w:tc>
          <w:tcPr>
            <w:tcW w:w="1108" w:type="pct"/>
          </w:tcPr>
          <w:p w:rsidR="00FE62CC" w:rsidRPr="00090897" w:rsidRDefault="0020335F" w:rsidP="00741C99">
            <w:pPr>
              <w:rPr>
                <w:lang w:eastAsia="en-US"/>
              </w:rPr>
            </w:pPr>
            <w:r>
              <w:rPr>
                <w:lang w:eastAsia="en-US"/>
              </w:rPr>
              <w:t>не подлежат установлению</w:t>
            </w:r>
          </w:p>
        </w:tc>
      </w:tr>
      <w:tr w:rsidR="00090897" w:rsidRPr="00090897" w:rsidTr="0096376B">
        <w:tc>
          <w:tcPr>
            <w:tcW w:w="1319" w:type="pct"/>
            <w:vMerge w:val="restart"/>
          </w:tcPr>
          <w:p w:rsidR="00FE62CC" w:rsidRPr="00090897" w:rsidRDefault="00FE62CC" w:rsidP="0018166F">
            <w:r w:rsidRPr="00090897">
              <w:rPr>
                <w:lang w:eastAsia="en-US"/>
              </w:rPr>
              <w:t>Максимальная площадь земельного участка</w:t>
            </w:r>
          </w:p>
        </w:tc>
        <w:tc>
          <w:tcPr>
            <w:tcW w:w="2573" w:type="pct"/>
          </w:tcPr>
          <w:p w:rsidR="00FE62CC" w:rsidRPr="00090897" w:rsidRDefault="00FE62CC" w:rsidP="0018166F">
            <w:r w:rsidRPr="00090897">
              <w:t>Для индивидуального жилищного строительства</w:t>
            </w:r>
          </w:p>
        </w:tc>
        <w:tc>
          <w:tcPr>
            <w:tcW w:w="1108" w:type="pct"/>
          </w:tcPr>
          <w:p w:rsidR="00FE62CC" w:rsidRPr="00090897" w:rsidRDefault="00FE62CC" w:rsidP="0018166F">
            <w:pPr>
              <w:jc w:val="center"/>
            </w:pPr>
            <w:r w:rsidRPr="00090897">
              <w:t>0,</w:t>
            </w:r>
            <w:r w:rsidR="00E466CE" w:rsidRPr="00090897">
              <w:t>2</w:t>
            </w:r>
            <w:r w:rsidRPr="00090897">
              <w:t>5 га</w:t>
            </w:r>
          </w:p>
        </w:tc>
      </w:tr>
      <w:tr w:rsidR="0096376B" w:rsidRPr="00090897" w:rsidTr="0096376B">
        <w:tc>
          <w:tcPr>
            <w:tcW w:w="1319" w:type="pct"/>
            <w:vMerge/>
          </w:tcPr>
          <w:p w:rsidR="0096376B" w:rsidRPr="00090897" w:rsidRDefault="0096376B" w:rsidP="0018166F">
            <w:pPr>
              <w:rPr>
                <w:lang w:eastAsia="en-US"/>
              </w:rPr>
            </w:pPr>
          </w:p>
        </w:tc>
        <w:tc>
          <w:tcPr>
            <w:tcW w:w="2573" w:type="pct"/>
          </w:tcPr>
          <w:p w:rsidR="0096376B" w:rsidRPr="00090897" w:rsidRDefault="0096376B" w:rsidP="00DA4C49">
            <w:pPr>
              <w:widowControl w:val="0"/>
              <w:autoSpaceDE w:val="0"/>
              <w:autoSpaceDN w:val="0"/>
              <w:adjustRightInd w:val="0"/>
              <w:jc w:val="both"/>
            </w:pPr>
            <w:r>
              <w:t>Ведение огородничества</w:t>
            </w:r>
          </w:p>
        </w:tc>
        <w:tc>
          <w:tcPr>
            <w:tcW w:w="1108" w:type="pct"/>
          </w:tcPr>
          <w:p w:rsidR="0096376B" w:rsidRPr="00090897" w:rsidRDefault="0096376B" w:rsidP="0018166F">
            <w:pPr>
              <w:jc w:val="center"/>
            </w:pPr>
            <w:r>
              <w:t>0,1 га</w:t>
            </w:r>
          </w:p>
        </w:tc>
      </w:tr>
      <w:tr w:rsidR="0096376B" w:rsidRPr="00090897" w:rsidTr="0096376B">
        <w:tc>
          <w:tcPr>
            <w:tcW w:w="1319" w:type="pct"/>
            <w:vMerge/>
          </w:tcPr>
          <w:p w:rsidR="0096376B" w:rsidRPr="00090897" w:rsidRDefault="0096376B" w:rsidP="0018166F">
            <w:pPr>
              <w:rPr>
                <w:lang w:eastAsia="en-US"/>
              </w:rPr>
            </w:pPr>
          </w:p>
        </w:tc>
        <w:tc>
          <w:tcPr>
            <w:tcW w:w="2573" w:type="pct"/>
          </w:tcPr>
          <w:p w:rsidR="0096376B" w:rsidRDefault="00741C99" w:rsidP="0018166F">
            <w:pPr>
              <w:jc w:val="both"/>
            </w:pPr>
            <w:r w:rsidRPr="00090897">
              <w:t>Блокированная жилая застройка</w:t>
            </w:r>
            <w:r>
              <w:t>;</w:t>
            </w:r>
          </w:p>
          <w:p w:rsidR="00741C99" w:rsidRDefault="00741C99" w:rsidP="00741C99">
            <w:pPr>
              <w:ind w:right="70"/>
            </w:pPr>
            <w:r w:rsidRPr="00090897">
              <w:t>Малоэтажная многоквартирная застройка</w:t>
            </w:r>
            <w:r>
              <w:t>;</w:t>
            </w:r>
          </w:p>
          <w:p w:rsidR="00741C99" w:rsidRDefault="00741C99" w:rsidP="00741C99">
            <w:pPr>
              <w:ind w:right="70"/>
            </w:pPr>
            <w:r>
              <w:t>Обслуживание жилой застройки;</w:t>
            </w:r>
          </w:p>
          <w:p w:rsidR="00741C99" w:rsidRDefault="00741C99" w:rsidP="00741C99">
            <w:pPr>
              <w:ind w:right="70"/>
            </w:pPr>
            <w:r>
              <w:t>Предоставление коммунальных услуг;</w:t>
            </w:r>
          </w:p>
          <w:p w:rsidR="00741C99" w:rsidRDefault="00741C99" w:rsidP="00741C99">
            <w:pPr>
              <w:ind w:right="70"/>
            </w:pPr>
            <w:r w:rsidRPr="00090897">
              <w:t>Хранение автотранспорта</w:t>
            </w:r>
            <w:r>
              <w:t>;</w:t>
            </w:r>
          </w:p>
          <w:p w:rsidR="00741C99" w:rsidRDefault="00741C99" w:rsidP="00741C99">
            <w:pPr>
              <w:ind w:right="70"/>
            </w:pPr>
            <w:r w:rsidRPr="00090897">
              <w:t>Гостиничное обслуживание</w:t>
            </w:r>
            <w:r>
              <w:t>;</w:t>
            </w:r>
          </w:p>
          <w:p w:rsidR="00741C99" w:rsidRDefault="00741C99" w:rsidP="00741C99">
            <w:pPr>
              <w:jc w:val="both"/>
            </w:pPr>
            <w:r w:rsidRPr="00090897">
              <w:t>Служебные гаражи</w:t>
            </w:r>
            <w:r>
              <w:t>;</w:t>
            </w:r>
          </w:p>
          <w:p w:rsidR="00741C99" w:rsidRDefault="00741C99" w:rsidP="00741C99">
            <w:pPr>
              <w:jc w:val="both"/>
            </w:pPr>
            <w:r w:rsidRPr="00090897">
              <w:t>Улично-дорожная сеть</w:t>
            </w:r>
            <w:r>
              <w:t>;</w:t>
            </w:r>
          </w:p>
          <w:p w:rsidR="00741C99" w:rsidRPr="00090897" w:rsidRDefault="00741C99" w:rsidP="00741C99">
            <w:pPr>
              <w:jc w:val="both"/>
            </w:pPr>
            <w:r w:rsidRPr="00090897">
              <w:t>Благоустройство территории</w:t>
            </w:r>
          </w:p>
        </w:tc>
        <w:tc>
          <w:tcPr>
            <w:tcW w:w="1108" w:type="pct"/>
          </w:tcPr>
          <w:p w:rsidR="0096376B" w:rsidRPr="00090897" w:rsidRDefault="0096376B" w:rsidP="00741C99">
            <w:pPr>
              <w:rPr>
                <w:lang w:eastAsia="en-US"/>
              </w:rPr>
            </w:pPr>
            <w:r>
              <w:rPr>
                <w:lang w:eastAsia="en-US"/>
              </w:rPr>
              <w:t>не подлежат установлению</w:t>
            </w:r>
          </w:p>
        </w:tc>
      </w:tr>
    </w:tbl>
    <w:p w:rsidR="00FE62CC" w:rsidRPr="00090897" w:rsidRDefault="00FE62CC" w:rsidP="00FE62CC">
      <w:pPr>
        <w:ind w:firstLine="708"/>
        <w:jc w:val="both"/>
      </w:pPr>
      <w:r w:rsidRPr="00090897">
        <w:t>6. Предельные параметры разрешенного строительства, реконструкции объектов капитального строительства устанавлива</w:t>
      </w:r>
      <w:r w:rsidR="00556C60">
        <w:t>ются в соответствии с таблицей 5</w:t>
      </w:r>
      <w:r w:rsidRPr="00090897">
        <w:t>.</w:t>
      </w:r>
    </w:p>
    <w:p w:rsidR="00FE62CC" w:rsidRPr="00090897" w:rsidRDefault="00556C60" w:rsidP="00556C60">
      <w:pPr>
        <w:ind w:firstLine="708"/>
        <w:jc w:val="right"/>
      </w:pPr>
      <w:r>
        <w:t>Таблица 5</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3"/>
        <w:gridCol w:w="4026"/>
        <w:gridCol w:w="3650"/>
      </w:tblGrid>
      <w:tr w:rsidR="00090897" w:rsidRPr="00090897" w:rsidTr="00C27E4E">
        <w:trPr>
          <w:trHeight w:val="20"/>
          <w:tblHeader/>
        </w:trPr>
        <w:tc>
          <w:tcPr>
            <w:tcW w:w="1320" w:type="pct"/>
          </w:tcPr>
          <w:p w:rsidR="00FE62CC" w:rsidRPr="00090897" w:rsidRDefault="00FE62CC" w:rsidP="0018166F">
            <w:pPr>
              <w:jc w:val="center"/>
            </w:pPr>
            <w:r w:rsidRPr="00090897">
              <w:t>Параметр</w:t>
            </w:r>
          </w:p>
        </w:tc>
        <w:tc>
          <w:tcPr>
            <w:tcW w:w="1930" w:type="pct"/>
          </w:tcPr>
          <w:p w:rsidR="00FE62CC" w:rsidRPr="00090897" w:rsidRDefault="00FE62CC" w:rsidP="0018166F">
            <w:pPr>
              <w:jc w:val="center"/>
            </w:pPr>
            <w:r w:rsidRPr="00090897">
              <w:t xml:space="preserve">Вид разрешенного использования </w:t>
            </w:r>
          </w:p>
        </w:tc>
        <w:tc>
          <w:tcPr>
            <w:tcW w:w="1750" w:type="pct"/>
          </w:tcPr>
          <w:p w:rsidR="00FE62CC" w:rsidRPr="00090897" w:rsidRDefault="00FE62CC" w:rsidP="0018166F">
            <w:pPr>
              <w:jc w:val="center"/>
            </w:pPr>
            <w:r w:rsidRPr="00090897">
              <w:t>Значение</w:t>
            </w:r>
          </w:p>
        </w:tc>
      </w:tr>
      <w:tr w:rsidR="0096376B" w:rsidRPr="00090897" w:rsidTr="00C27E4E">
        <w:trPr>
          <w:trHeight w:val="20"/>
        </w:trPr>
        <w:tc>
          <w:tcPr>
            <w:tcW w:w="1320" w:type="pct"/>
            <w:vMerge w:val="restart"/>
          </w:tcPr>
          <w:p w:rsidR="0096376B" w:rsidRPr="00090897" w:rsidRDefault="0096376B" w:rsidP="0018166F">
            <w:pPr>
              <w:jc w:val="both"/>
            </w:pPr>
            <w:r w:rsidRPr="0009089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0" w:type="pct"/>
          </w:tcPr>
          <w:p w:rsidR="0096376B" w:rsidRPr="00090897" w:rsidRDefault="0096376B" w:rsidP="00AF5636">
            <w:pPr>
              <w:ind w:right="70"/>
              <w:rPr>
                <w:lang w:eastAsia="en-US"/>
              </w:rPr>
            </w:pPr>
            <w:r w:rsidRPr="00090897">
              <w:t>Для индивидуального жилищного строительства</w:t>
            </w:r>
          </w:p>
        </w:tc>
        <w:tc>
          <w:tcPr>
            <w:tcW w:w="1750" w:type="pct"/>
          </w:tcPr>
          <w:p w:rsidR="00C27E4E" w:rsidRPr="00036A10" w:rsidRDefault="00C27E4E" w:rsidP="00C27E4E">
            <w:pPr>
              <w:pStyle w:val="25"/>
              <w:shd w:val="clear" w:color="auto" w:fill="auto"/>
              <w:spacing w:after="0" w:line="240" w:lineRule="auto"/>
              <w:ind w:left="57" w:right="57" w:firstLine="0"/>
              <w:jc w:val="left"/>
              <w:rPr>
                <w:rStyle w:val="9pt"/>
                <w:rFonts w:eastAsiaTheme="minorHAnsi"/>
                <w:b w:val="0"/>
                <w:i w:val="0"/>
                <w:color w:val="000000" w:themeColor="text1"/>
                <w:spacing w:val="-2"/>
                <w:sz w:val="24"/>
                <w:szCs w:val="24"/>
              </w:rPr>
            </w:pPr>
            <w:r>
              <w:rPr>
                <w:rStyle w:val="9pt"/>
                <w:rFonts w:eastAsia="Calibri"/>
                <w:b w:val="0"/>
                <w:i w:val="0"/>
                <w:color w:val="000000" w:themeColor="text1"/>
                <w:spacing w:val="-2"/>
                <w:sz w:val="24"/>
                <w:szCs w:val="24"/>
              </w:rPr>
              <w:t xml:space="preserve">- </w:t>
            </w:r>
            <w:r w:rsidRPr="00036A10">
              <w:rPr>
                <w:rStyle w:val="9pt"/>
                <w:rFonts w:eastAsiaTheme="minorHAnsi"/>
                <w:b w:val="0"/>
                <w:i w:val="0"/>
                <w:color w:val="000000" w:themeColor="text1"/>
                <w:spacing w:val="-2"/>
                <w:sz w:val="24"/>
                <w:szCs w:val="24"/>
              </w:rPr>
              <w:t xml:space="preserve">со стороны </w:t>
            </w:r>
            <w:r w:rsidRPr="00036A10">
              <w:rPr>
                <w:rStyle w:val="9pt"/>
                <w:rFonts w:eastAsia="Calibri"/>
                <w:b w:val="0"/>
                <w:i w:val="0"/>
                <w:color w:val="000000" w:themeColor="text1"/>
                <w:spacing w:val="-2"/>
                <w:sz w:val="24"/>
                <w:szCs w:val="24"/>
              </w:rPr>
              <w:t xml:space="preserve"> главной улицы, улицы в жилой застройке</w:t>
            </w:r>
            <w:r w:rsidRPr="00036A10">
              <w:rPr>
                <w:rStyle w:val="9pt"/>
                <w:rFonts w:eastAsiaTheme="minorHAnsi"/>
                <w:b w:val="0"/>
                <w:i w:val="0"/>
                <w:color w:val="000000" w:themeColor="text1"/>
                <w:spacing w:val="-2"/>
                <w:sz w:val="24"/>
                <w:szCs w:val="24"/>
              </w:rPr>
              <w:t xml:space="preserve"> </w:t>
            </w:r>
            <w:r w:rsidRPr="00036A10">
              <w:rPr>
                <w:b/>
                <w:i/>
                <w:color w:val="000000" w:themeColor="text1"/>
                <w:sz w:val="24"/>
                <w:szCs w:val="24"/>
              </w:rPr>
              <w:t xml:space="preserve">– </w:t>
            </w:r>
            <w:r w:rsidRPr="00036A10">
              <w:rPr>
                <w:rStyle w:val="9pt"/>
                <w:rFonts w:eastAsiaTheme="minorHAnsi"/>
                <w:b w:val="0"/>
                <w:i w:val="0"/>
                <w:color w:val="000000" w:themeColor="text1"/>
                <w:spacing w:val="-2"/>
                <w:sz w:val="24"/>
                <w:szCs w:val="24"/>
              </w:rPr>
              <w:t>5 м;</w:t>
            </w:r>
          </w:p>
          <w:p w:rsidR="00C27E4E" w:rsidRDefault="00C27E4E" w:rsidP="00C27E4E">
            <w:pPr>
              <w:pStyle w:val="25"/>
              <w:shd w:val="clear" w:color="auto" w:fill="auto"/>
              <w:spacing w:after="0" w:line="240" w:lineRule="auto"/>
              <w:ind w:left="57" w:hanging="57"/>
              <w:jc w:val="left"/>
              <w:rPr>
                <w:rStyle w:val="9pt"/>
                <w:rFonts w:eastAsiaTheme="minorHAnsi"/>
                <w:color w:val="000000" w:themeColor="text1"/>
                <w:spacing w:val="-2"/>
                <w:sz w:val="24"/>
                <w:szCs w:val="24"/>
              </w:rPr>
            </w:pPr>
            <w:r w:rsidRPr="00036A10">
              <w:rPr>
                <w:rStyle w:val="9pt"/>
                <w:rFonts w:eastAsiaTheme="minorHAnsi"/>
                <w:b w:val="0"/>
                <w:i w:val="0"/>
                <w:color w:val="000000" w:themeColor="text1"/>
                <w:spacing w:val="-2"/>
                <w:sz w:val="24"/>
                <w:szCs w:val="24"/>
              </w:rPr>
              <w:t xml:space="preserve">- со стороны проезда, </w:t>
            </w:r>
            <w:r w:rsidRPr="00036A10">
              <w:t>смежного земельного участка и территорий,</w:t>
            </w:r>
            <w:r w:rsidRPr="00036A10">
              <w:rPr>
                <w:spacing w:val="-20"/>
              </w:rPr>
              <w:t xml:space="preserve"> </w:t>
            </w:r>
            <w:r w:rsidRPr="00036A10">
              <w:t>на которых земельные участки не сформированы</w:t>
            </w:r>
            <w:r>
              <w:rPr>
                <w:rStyle w:val="9pt"/>
                <w:rFonts w:eastAsiaTheme="minorHAnsi"/>
                <w:color w:val="000000" w:themeColor="text1"/>
                <w:spacing w:val="-2"/>
                <w:sz w:val="24"/>
                <w:szCs w:val="24"/>
              </w:rPr>
              <w:t>:</w:t>
            </w:r>
          </w:p>
          <w:p w:rsidR="0096376B" w:rsidRDefault="00C27E4E" w:rsidP="00C27E4E">
            <w:pPr>
              <w:pStyle w:val="25"/>
              <w:shd w:val="clear" w:color="auto" w:fill="auto"/>
              <w:spacing w:after="0" w:line="240" w:lineRule="auto"/>
              <w:ind w:left="57" w:hanging="57"/>
              <w:jc w:val="left"/>
              <w:rPr>
                <w:rStyle w:val="9pt"/>
                <w:rFonts w:eastAsiaTheme="minorHAnsi"/>
                <w:b w:val="0"/>
                <w:i w:val="0"/>
                <w:color w:val="000000" w:themeColor="text1"/>
                <w:spacing w:val="-2"/>
                <w:sz w:val="24"/>
                <w:szCs w:val="24"/>
              </w:rPr>
            </w:pPr>
            <w:r>
              <w:rPr>
                <w:rStyle w:val="9pt"/>
                <w:rFonts w:eastAsiaTheme="minorHAnsi"/>
                <w:b w:val="0"/>
                <w:i w:val="0"/>
                <w:color w:val="000000" w:themeColor="text1"/>
                <w:spacing w:val="-2"/>
                <w:sz w:val="24"/>
                <w:szCs w:val="24"/>
              </w:rPr>
              <w:t>индивидуального ж</w:t>
            </w:r>
            <w:r w:rsidRPr="00C27E4E">
              <w:rPr>
                <w:rStyle w:val="9pt"/>
                <w:rFonts w:eastAsiaTheme="minorHAnsi"/>
                <w:b w:val="0"/>
                <w:i w:val="0"/>
                <w:color w:val="000000" w:themeColor="text1"/>
                <w:spacing w:val="-2"/>
                <w:sz w:val="24"/>
                <w:szCs w:val="24"/>
              </w:rPr>
              <w:t>илого дома -</w:t>
            </w:r>
            <w:r>
              <w:rPr>
                <w:rStyle w:val="9pt"/>
                <w:rFonts w:eastAsiaTheme="minorHAnsi"/>
                <w:color w:val="000000" w:themeColor="text1"/>
                <w:spacing w:val="-2"/>
                <w:sz w:val="24"/>
                <w:szCs w:val="24"/>
              </w:rPr>
              <w:t xml:space="preserve"> </w:t>
            </w:r>
            <w:r w:rsidRPr="00036A10">
              <w:rPr>
                <w:rStyle w:val="9pt"/>
                <w:rFonts w:eastAsiaTheme="minorHAnsi"/>
                <w:b w:val="0"/>
                <w:i w:val="0"/>
                <w:color w:val="000000" w:themeColor="text1"/>
                <w:spacing w:val="-2"/>
                <w:sz w:val="24"/>
                <w:szCs w:val="24"/>
              </w:rPr>
              <w:t>3 м</w:t>
            </w:r>
          </w:p>
          <w:p w:rsidR="00C27E4E" w:rsidRPr="0020335F" w:rsidRDefault="00C27E4E" w:rsidP="00C27E4E">
            <w:pPr>
              <w:pStyle w:val="TableParagraph"/>
              <w:tabs>
                <w:tab w:val="left" w:pos="1784"/>
                <w:tab w:val="left" w:pos="1785"/>
              </w:tabs>
              <w:rPr>
                <w:rFonts w:eastAsia="Calibri"/>
                <w:bCs/>
                <w:iCs/>
                <w:color w:val="000000"/>
                <w:spacing w:val="-2"/>
                <w:sz w:val="24"/>
                <w:szCs w:val="24"/>
                <w:shd w:val="clear" w:color="auto" w:fill="FFFFFF"/>
                <w:lang w:val="ru-RU"/>
              </w:rPr>
            </w:pPr>
            <w:r w:rsidRPr="0020335F">
              <w:rPr>
                <w:sz w:val="24"/>
                <w:szCs w:val="24"/>
                <w:lang w:val="ru-RU"/>
              </w:rPr>
              <w:t>постройки для содержания скота и птицы – 4 м;</w:t>
            </w:r>
          </w:p>
          <w:p w:rsidR="00C27E4E" w:rsidRPr="0020335F" w:rsidRDefault="00C27E4E" w:rsidP="00C27E4E">
            <w:pPr>
              <w:pStyle w:val="25"/>
              <w:shd w:val="clear" w:color="auto" w:fill="auto"/>
              <w:spacing w:after="0" w:line="240" w:lineRule="auto"/>
              <w:ind w:left="57" w:hanging="57"/>
              <w:jc w:val="left"/>
              <w:rPr>
                <w:rFonts w:eastAsia="Calibri"/>
                <w:bCs/>
                <w:iCs/>
                <w:color w:val="000000" w:themeColor="text1"/>
                <w:spacing w:val="-2"/>
                <w:sz w:val="24"/>
                <w:szCs w:val="24"/>
                <w:shd w:val="clear" w:color="auto" w:fill="FFFFFF"/>
              </w:rPr>
            </w:pPr>
            <w:r>
              <w:rPr>
                <w:sz w:val="24"/>
                <w:szCs w:val="24"/>
              </w:rPr>
              <w:t>бани, автостоянки и прочие хозяйственные постройки</w:t>
            </w:r>
            <w:r w:rsidRPr="0020335F">
              <w:rPr>
                <w:sz w:val="24"/>
                <w:szCs w:val="24"/>
              </w:rPr>
              <w:t xml:space="preserve"> – 1</w:t>
            </w:r>
            <w:r w:rsidRPr="0020335F">
              <w:rPr>
                <w:spacing w:val="-2"/>
                <w:sz w:val="24"/>
                <w:szCs w:val="24"/>
              </w:rPr>
              <w:t xml:space="preserve"> </w:t>
            </w:r>
            <w:r w:rsidRPr="0020335F">
              <w:rPr>
                <w:sz w:val="24"/>
                <w:szCs w:val="24"/>
              </w:rPr>
              <w:t>м</w:t>
            </w:r>
          </w:p>
        </w:tc>
      </w:tr>
      <w:tr w:rsidR="0096376B" w:rsidRPr="00090897" w:rsidTr="00C27E4E">
        <w:trPr>
          <w:trHeight w:val="20"/>
        </w:trPr>
        <w:tc>
          <w:tcPr>
            <w:tcW w:w="1320" w:type="pct"/>
            <w:vMerge/>
          </w:tcPr>
          <w:p w:rsidR="0096376B" w:rsidRPr="00090897" w:rsidRDefault="0096376B" w:rsidP="0018166F">
            <w:pPr>
              <w:jc w:val="both"/>
            </w:pPr>
          </w:p>
        </w:tc>
        <w:tc>
          <w:tcPr>
            <w:tcW w:w="1930" w:type="pct"/>
          </w:tcPr>
          <w:p w:rsidR="0096376B" w:rsidRPr="00090897" w:rsidRDefault="0096376B" w:rsidP="0018166F">
            <w:pPr>
              <w:jc w:val="both"/>
            </w:pPr>
            <w:r w:rsidRPr="00090897">
              <w:t>Блокированная жилая застройка;</w:t>
            </w:r>
          </w:p>
          <w:p w:rsidR="0096376B" w:rsidRDefault="0096376B" w:rsidP="00AF5636">
            <w:pPr>
              <w:ind w:right="70"/>
            </w:pPr>
            <w:r w:rsidRPr="00090897">
              <w:t>Малоэтажная многоквартирная застройка</w:t>
            </w:r>
            <w:r>
              <w:t>;</w:t>
            </w:r>
          </w:p>
          <w:p w:rsidR="0096376B" w:rsidRDefault="001A518F" w:rsidP="00AF5636">
            <w:pPr>
              <w:ind w:right="70"/>
            </w:pPr>
            <w:r>
              <w:t>Обслуживание жилой застройки;</w:t>
            </w:r>
          </w:p>
          <w:p w:rsidR="001A518F" w:rsidRDefault="001A518F" w:rsidP="00AF5636">
            <w:pPr>
              <w:ind w:right="70"/>
            </w:pPr>
            <w:r>
              <w:t>Предоставление коммунальных услуг;</w:t>
            </w:r>
          </w:p>
          <w:p w:rsidR="001A518F" w:rsidRDefault="001A518F" w:rsidP="00AF5636">
            <w:pPr>
              <w:ind w:right="70"/>
            </w:pPr>
            <w:r w:rsidRPr="00090897">
              <w:t>Хранение автотранспорта</w:t>
            </w:r>
            <w:r>
              <w:t>;</w:t>
            </w:r>
          </w:p>
          <w:p w:rsidR="001A518F" w:rsidRDefault="001A518F" w:rsidP="00AF5636">
            <w:pPr>
              <w:ind w:right="70"/>
            </w:pPr>
            <w:r w:rsidRPr="00090897">
              <w:t>Гостиничное обслуживание</w:t>
            </w:r>
            <w:r>
              <w:t>;</w:t>
            </w:r>
          </w:p>
          <w:p w:rsidR="001A518F" w:rsidRPr="00090897" w:rsidRDefault="001A518F" w:rsidP="001A518F">
            <w:pPr>
              <w:ind w:right="70"/>
              <w:rPr>
                <w:lang w:eastAsia="en-US"/>
              </w:rPr>
            </w:pPr>
            <w:r w:rsidRPr="00090897">
              <w:t>Служебные гаражи</w:t>
            </w:r>
          </w:p>
        </w:tc>
        <w:tc>
          <w:tcPr>
            <w:tcW w:w="1750" w:type="pct"/>
          </w:tcPr>
          <w:p w:rsidR="00C27E4E" w:rsidRPr="00036A10" w:rsidRDefault="00C27E4E" w:rsidP="00C27E4E">
            <w:pPr>
              <w:pStyle w:val="25"/>
              <w:shd w:val="clear" w:color="auto" w:fill="auto"/>
              <w:spacing w:after="0" w:line="240" w:lineRule="auto"/>
              <w:ind w:left="57" w:right="57" w:firstLine="0"/>
              <w:jc w:val="left"/>
              <w:rPr>
                <w:rStyle w:val="9pt"/>
                <w:rFonts w:eastAsiaTheme="minorHAnsi"/>
                <w:b w:val="0"/>
                <w:i w:val="0"/>
                <w:color w:val="000000" w:themeColor="text1"/>
                <w:spacing w:val="-2"/>
                <w:sz w:val="24"/>
                <w:szCs w:val="24"/>
              </w:rPr>
            </w:pPr>
            <w:r>
              <w:rPr>
                <w:rStyle w:val="9pt"/>
                <w:rFonts w:eastAsia="Calibri"/>
                <w:b w:val="0"/>
                <w:i w:val="0"/>
                <w:color w:val="000000" w:themeColor="text1"/>
                <w:spacing w:val="-2"/>
                <w:sz w:val="24"/>
                <w:szCs w:val="24"/>
              </w:rPr>
              <w:t xml:space="preserve">- </w:t>
            </w:r>
            <w:r w:rsidRPr="00036A10">
              <w:rPr>
                <w:rStyle w:val="9pt"/>
                <w:rFonts w:eastAsiaTheme="minorHAnsi"/>
                <w:b w:val="0"/>
                <w:i w:val="0"/>
                <w:color w:val="000000" w:themeColor="text1"/>
                <w:spacing w:val="-2"/>
                <w:sz w:val="24"/>
                <w:szCs w:val="24"/>
              </w:rPr>
              <w:t xml:space="preserve">со стороны </w:t>
            </w:r>
            <w:r w:rsidRPr="00036A10">
              <w:rPr>
                <w:rStyle w:val="9pt"/>
                <w:rFonts w:eastAsia="Calibri"/>
                <w:b w:val="0"/>
                <w:i w:val="0"/>
                <w:color w:val="000000" w:themeColor="text1"/>
                <w:spacing w:val="-2"/>
                <w:sz w:val="24"/>
                <w:szCs w:val="24"/>
              </w:rPr>
              <w:t xml:space="preserve"> главной улицы, улицы в жилой застройке</w:t>
            </w:r>
            <w:r w:rsidRPr="00036A10">
              <w:rPr>
                <w:rStyle w:val="9pt"/>
                <w:rFonts w:eastAsiaTheme="minorHAnsi"/>
                <w:b w:val="0"/>
                <w:i w:val="0"/>
                <w:color w:val="000000" w:themeColor="text1"/>
                <w:spacing w:val="-2"/>
                <w:sz w:val="24"/>
                <w:szCs w:val="24"/>
              </w:rPr>
              <w:t xml:space="preserve"> </w:t>
            </w:r>
            <w:r w:rsidRPr="00036A10">
              <w:rPr>
                <w:b/>
                <w:i/>
                <w:color w:val="000000" w:themeColor="text1"/>
                <w:sz w:val="24"/>
                <w:szCs w:val="24"/>
              </w:rPr>
              <w:t xml:space="preserve">– </w:t>
            </w:r>
            <w:r w:rsidRPr="00036A10">
              <w:rPr>
                <w:rStyle w:val="9pt"/>
                <w:rFonts w:eastAsiaTheme="minorHAnsi"/>
                <w:b w:val="0"/>
                <w:i w:val="0"/>
                <w:color w:val="000000" w:themeColor="text1"/>
                <w:spacing w:val="-2"/>
                <w:sz w:val="24"/>
                <w:szCs w:val="24"/>
              </w:rPr>
              <w:t>5 м;</w:t>
            </w:r>
          </w:p>
          <w:p w:rsidR="0096376B" w:rsidRPr="00090897" w:rsidRDefault="00C27E4E" w:rsidP="00C27E4E">
            <w:r w:rsidRPr="00036A10">
              <w:rPr>
                <w:rStyle w:val="9pt"/>
                <w:rFonts w:eastAsiaTheme="minorHAnsi"/>
                <w:b w:val="0"/>
                <w:i w:val="0"/>
                <w:color w:val="000000" w:themeColor="text1"/>
                <w:spacing w:val="-2"/>
                <w:sz w:val="24"/>
                <w:szCs w:val="24"/>
              </w:rPr>
              <w:t xml:space="preserve">- со стороны проезда, </w:t>
            </w:r>
            <w:r w:rsidRPr="00036A10">
              <w:t>смежного земельного участка и территорий,</w:t>
            </w:r>
            <w:r w:rsidRPr="00036A10">
              <w:rPr>
                <w:spacing w:val="-20"/>
              </w:rPr>
              <w:t xml:space="preserve"> </w:t>
            </w:r>
            <w:r w:rsidRPr="00036A10">
              <w:t>на которых земельные участки не сформированы</w:t>
            </w:r>
            <w:r w:rsidRPr="00036A10">
              <w:rPr>
                <w:rStyle w:val="9pt"/>
                <w:rFonts w:eastAsiaTheme="minorHAnsi"/>
                <w:color w:val="000000" w:themeColor="text1"/>
                <w:spacing w:val="-2"/>
                <w:sz w:val="24"/>
                <w:szCs w:val="24"/>
              </w:rPr>
              <w:t xml:space="preserve"> </w:t>
            </w:r>
            <w:r w:rsidRPr="00036A10">
              <w:rPr>
                <w:color w:val="000000" w:themeColor="text1"/>
              </w:rPr>
              <w:t xml:space="preserve">– </w:t>
            </w:r>
            <w:r w:rsidRPr="00036A10">
              <w:rPr>
                <w:rStyle w:val="9pt"/>
                <w:rFonts w:eastAsiaTheme="minorHAnsi"/>
                <w:b w:val="0"/>
                <w:i w:val="0"/>
                <w:color w:val="000000" w:themeColor="text1"/>
                <w:spacing w:val="-2"/>
                <w:sz w:val="24"/>
                <w:szCs w:val="24"/>
              </w:rPr>
              <w:t>3 м</w:t>
            </w:r>
          </w:p>
        </w:tc>
      </w:tr>
      <w:tr w:rsidR="00090897" w:rsidRPr="00090897" w:rsidTr="00C27E4E">
        <w:trPr>
          <w:trHeight w:val="828"/>
        </w:trPr>
        <w:tc>
          <w:tcPr>
            <w:tcW w:w="1320" w:type="pct"/>
            <w:vMerge/>
          </w:tcPr>
          <w:p w:rsidR="00557748" w:rsidRPr="00090897" w:rsidRDefault="00557748" w:rsidP="0018166F">
            <w:pPr>
              <w:jc w:val="both"/>
            </w:pPr>
          </w:p>
        </w:tc>
        <w:tc>
          <w:tcPr>
            <w:tcW w:w="1930" w:type="pct"/>
          </w:tcPr>
          <w:p w:rsidR="00557748" w:rsidRDefault="001A518F" w:rsidP="0018166F">
            <w:pPr>
              <w:jc w:val="both"/>
            </w:pPr>
            <w:r w:rsidRPr="00090897">
              <w:t>Улично-дорожная сеть</w:t>
            </w:r>
            <w:r>
              <w:t>;</w:t>
            </w:r>
          </w:p>
          <w:p w:rsidR="001A518F" w:rsidRDefault="001A518F" w:rsidP="0018166F">
            <w:pPr>
              <w:jc w:val="both"/>
            </w:pPr>
            <w:r w:rsidRPr="00090897">
              <w:t>Благоустройство территории</w:t>
            </w:r>
            <w:r>
              <w:t>;</w:t>
            </w:r>
          </w:p>
          <w:p w:rsidR="001A518F" w:rsidRPr="00090897" w:rsidRDefault="001A518F" w:rsidP="0018166F">
            <w:pPr>
              <w:jc w:val="both"/>
            </w:pPr>
            <w:r w:rsidRPr="00090897">
              <w:t>Ведение огородничества</w:t>
            </w:r>
          </w:p>
        </w:tc>
        <w:tc>
          <w:tcPr>
            <w:tcW w:w="1750" w:type="pct"/>
          </w:tcPr>
          <w:p w:rsidR="00557748" w:rsidRPr="00090897" w:rsidRDefault="0020335F" w:rsidP="0018166F">
            <w:pPr>
              <w:jc w:val="center"/>
            </w:pPr>
            <w:r>
              <w:rPr>
                <w:lang w:eastAsia="en-US"/>
              </w:rPr>
              <w:t>не подлежат установлению</w:t>
            </w:r>
          </w:p>
        </w:tc>
      </w:tr>
      <w:tr w:rsidR="001A518F" w:rsidRPr="00090897" w:rsidTr="00C27E4E">
        <w:trPr>
          <w:trHeight w:val="20"/>
        </w:trPr>
        <w:tc>
          <w:tcPr>
            <w:tcW w:w="1320" w:type="pct"/>
            <w:vMerge w:val="restart"/>
          </w:tcPr>
          <w:p w:rsidR="001A518F" w:rsidRPr="00090897" w:rsidRDefault="001A518F" w:rsidP="0018166F">
            <w:pPr>
              <w:rPr>
                <w:lang w:eastAsia="en-US"/>
              </w:rPr>
            </w:pPr>
            <w:r w:rsidRPr="00090897">
              <w:rPr>
                <w:lang w:eastAsia="en-US"/>
              </w:rPr>
              <w:t>Предельное количество этажей</w:t>
            </w:r>
          </w:p>
        </w:tc>
        <w:tc>
          <w:tcPr>
            <w:tcW w:w="1930" w:type="pct"/>
          </w:tcPr>
          <w:p w:rsidR="001A518F" w:rsidRPr="00090897" w:rsidRDefault="001A518F" w:rsidP="0018166F">
            <w:pPr>
              <w:ind w:right="70"/>
            </w:pPr>
            <w:r w:rsidRPr="00090897">
              <w:t xml:space="preserve">Для индивидуального жилищного строительства; </w:t>
            </w:r>
          </w:p>
          <w:p w:rsidR="001A518F" w:rsidRPr="00090897" w:rsidRDefault="001A518F" w:rsidP="001A518F">
            <w:pPr>
              <w:ind w:right="70"/>
            </w:pPr>
            <w:r w:rsidRPr="00090897">
              <w:t>Блокированная жилая застройка</w:t>
            </w:r>
          </w:p>
        </w:tc>
        <w:tc>
          <w:tcPr>
            <w:tcW w:w="1750" w:type="pct"/>
          </w:tcPr>
          <w:p w:rsidR="001A518F" w:rsidRPr="00090897" w:rsidRDefault="001A518F" w:rsidP="0018166F">
            <w:pPr>
              <w:jc w:val="center"/>
              <w:rPr>
                <w:lang w:eastAsia="en-US"/>
              </w:rPr>
            </w:pPr>
            <w:r w:rsidRPr="00090897">
              <w:rPr>
                <w:lang w:eastAsia="en-US"/>
              </w:rPr>
              <w:t>3 (надземных)</w:t>
            </w:r>
          </w:p>
        </w:tc>
      </w:tr>
      <w:tr w:rsidR="001A518F" w:rsidRPr="00090897" w:rsidTr="00C27E4E">
        <w:trPr>
          <w:trHeight w:val="20"/>
        </w:trPr>
        <w:tc>
          <w:tcPr>
            <w:tcW w:w="1320" w:type="pct"/>
            <w:vMerge/>
          </w:tcPr>
          <w:p w:rsidR="001A518F" w:rsidRPr="00090897" w:rsidRDefault="001A518F" w:rsidP="0018166F">
            <w:pPr>
              <w:rPr>
                <w:lang w:eastAsia="en-US"/>
              </w:rPr>
            </w:pPr>
          </w:p>
        </w:tc>
        <w:tc>
          <w:tcPr>
            <w:tcW w:w="1930" w:type="pct"/>
          </w:tcPr>
          <w:p w:rsidR="001A518F" w:rsidRPr="00090897" w:rsidRDefault="001A518F" w:rsidP="0018166F">
            <w:pPr>
              <w:jc w:val="both"/>
            </w:pPr>
            <w:r w:rsidRPr="00090897">
              <w:t>Малоэтажная многоквартирная застройка</w:t>
            </w:r>
          </w:p>
        </w:tc>
        <w:tc>
          <w:tcPr>
            <w:tcW w:w="1750" w:type="pct"/>
          </w:tcPr>
          <w:p w:rsidR="001A518F" w:rsidRPr="00090897" w:rsidRDefault="001A518F" w:rsidP="0018166F">
            <w:pPr>
              <w:jc w:val="center"/>
              <w:rPr>
                <w:lang w:eastAsia="en-US"/>
              </w:rPr>
            </w:pPr>
            <w:r w:rsidRPr="00090897">
              <w:rPr>
                <w:lang w:eastAsia="en-US"/>
              </w:rPr>
              <w:t>4 (надземных)</w:t>
            </w:r>
          </w:p>
        </w:tc>
      </w:tr>
      <w:tr w:rsidR="001A518F" w:rsidRPr="00090897" w:rsidTr="00C27E4E">
        <w:trPr>
          <w:trHeight w:val="477"/>
        </w:trPr>
        <w:tc>
          <w:tcPr>
            <w:tcW w:w="1320" w:type="pct"/>
            <w:vMerge/>
          </w:tcPr>
          <w:p w:rsidR="001A518F" w:rsidRPr="00090897" w:rsidRDefault="001A518F" w:rsidP="0018166F">
            <w:pPr>
              <w:rPr>
                <w:lang w:eastAsia="en-US"/>
              </w:rPr>
            </w:pPr>
          </w:p>
        </w:tc>
        <w:tc>
          <w:tcPr>
            <w:tcW w:w="1930" w:type="pct"/>
          </w:tcPr>
          <w:p w:rsidR="00741C99" w:rsidRDefault="00741C99" w:rsidP="00741C99">
            <w:pPr>
              <w:ind w:right="70"/>
            </w:pPr>
            <w:r>
              <w:t>Обслуживание жилой застройки;</w:t>
            </w:r>
          </w:p>
          <w:p w:rsidR="001A518F" w:rsidRPr="00090897" w:rsidRDefault="00741C99" w:rsidP="00741C99">
            <w:pPr>
              <w:jc w:val="both"/>
            </w:pPr>
            <w:r w:rsidRPr="00090897">
              <w:t>Гостиничное обслуживание</w:t>
            </w:r>
          </w:p>
        </w:tc>
        <w:tc>
          <w:tcPr>
            <w:tcW w:w="1750" w:type="pct"/>
          </w:tcPr>
          <w:p w:rsidR="001A518F" w:rsidRPr="00090897" w:rsidRDefault="00741C99" w:rsidP="0018166F">
            <w:pPr>
              <w:jc w:val="center"/>
              <w:rPr>
                <w:lang w:eastAsia="en-US"/>
              </w:rPr>
            </w:pPr>
            <w:r>
              <w:rPr>
                <w:lang w:eastAsia="en-US"/>
              </w:rPr>
              <w:t>3</w:t>
            </w:r>
          </w:p>
        </w:tc>
      </w:tr>
      <w:tr w:rsidR="00741C99" w:rsidRPr="00090897" w:rsidTr="00C27E4E">
        <w:trPr>
          <w:trHeight w:val="348"/>
        </w:trPr>
        <w:tc>
          <w:tcPr>
            <w:tcW w:w="1320" w:type="pct"/>
            <w:vMerge/>
          </w:tcPr>
          <w:p w:rsidR="00741C99" w:rsidRPr="00090897" w:rsidRDefault="00741C99" w:rsidP="0018166F">
            <w:pPr>
              <w:rPr>
                <w:lang w:eastAsia="en-US"/>
              </w:rPr>
            </w:pPr>
          </w:p>
        </w:tc>
        <w:tc>
          <w:tcPr>
            <w:tcW w:w="1930" w:type="pct"/>
          </w:tcPr>
          <w:p w:rsidR="00741C99" w:rsidRDefault="00741C99" w:rsidP="00082146">
            <w:pPr>
              <w:jc w:val="both"/>
            </w:pPr>
            <w:r w:rsidRPr="00090897">
              <w:t>Служебные гаражи</w:t>
            </w:r>
            <w:r>
              <w:t>;</w:t>
            </w:r>
          </w:p>
          <w:p w:rsidR="00741C99" w:rsidRPr="00090897" w:rsidRDefault="00741C99" w:rsidP="00741C99">
            <w:pPr>
              <w:ind w:right="70"/>
            </w:pPr>
            <w:r w:rsidRPr="00090897">
              <w:t>Хранение автотранспорта</w:t>
            </w:r>
          </w:p>
        </w:tc>
        <w:tc>
          <w:tcPr>
            <w:tcW w:w="1750" w:type="pct"/>
          </w:tcPr>
          <w:p w:rsidR="00741C99" w:rsidRPr="00090897" w:rsidRDefault="00741C99" w:rsidP="00082146">
            <w:pPr>
              <w:jc w:val="center"/>
              <w:rPr>
                <w:lang w:eastAsia="en-US"/>
              </w:rPr>
            </w:pPr>
            <w:r>
              <w:rPr>
                <w:lang w:eastAsia="en-US"/>
              </w:rPr>
              <w:t>1</w:t>
            </w:r>
          </w:p>
        </w:tc>
      </w:tr>
      <w:tr w:rsidR="00741C99" w:rsidRPr="00090897" w:rsidTr="00C27E4E">
        <w:trPr>
          <w:trHeight w:val="501"/>
        </w:trPr>
        <w:tc>
          <w:tcPr>
            <w:tcW w:w="1320" w:type="pct"/>
            <w:vMerge/>
          </w:tcPr>
          <w:p w:rsidR="00741C99" w:rsidRPr="00090897" w:rsidRDefault="00741C99" w:rsidP="0018166F">
            <w:pPr>
              <w:rPr>
                <w:lang w:eastAsia="en-US"/>
              </w:rPr>
            </w:pPr>
          </w:p>
        </w:tc>
        <w:tc>
          <w:tcPr>
            <w:tcW w:w="1930" w:type="pct"/>
          </w:tcPr>
          <w:p w:rsidR="00741C99" w:rsidRDefault="00741C99" w:rsidP="00741C99">
            <w:pPr>
              <w:jc w:val="both"/>
            </w:pPr>
            <w:r w:rsidRPr="00090897">
              <w:t>Благоустройство территории</w:t>
            </w:r>
            <w:r>
              <w:t>;</w:t>
            </w:r>
          </w:p>
          <w:p w:rsidR="00741C99" w:rsidRPr="00090897" w:rsidRDefault="00741C99" w:rsidP="00741C99">
            <w:pPr>
              <w:jc w:val="both"/>
            </w:pPr>
            <w:r w:rsidRPr="00090897">
              <w:t>Ведение огородничества</w:t>
            </w:r>
          </w:p>
        </w:tc>
        <w:tc>
          <w:tcPr>
            <w:tcW w:w="1750" w:type="pct"/>
          </w:tcPr>
          <w:p w:rsidR="00741C99" w:rsidRDefault="00741C99" w:rsidP="00082146">
            <w:pPr>
              <w:jc w:val="center"/>
              <w:rPr>
                <w:lang w:eastAsia="en-US"/>
              </w:rPr>
            </w:pPr>
            <w:r>
              <w:rPr>
                <w:lang w:eastAsia="en-US"/>
              </w:rPr>
              <w:t>0</w:t>
            </w:r>
          </w:p>
        </w:tc>
      </w:tr>
      <w:tr w:rsidR="001A518F" w:rsidRPr="00090897" w:rsidTr="00C27E4E">
        <w:trPr>
          <w:trHeight w:val="505"/>
        </w:trPr>
        <w:tc>
          <w:tcPr>
            <w:tcW w:w="1320" w:type="pct"/>
            <w:vMerge/>
          </w:tcPr>
          <w:p w:rsidR="001A518F" w:rsidRPr="00090897" w:rsidRDefault="001A518F" w:rsidP="0018166F">
            <w:pPr>
              <w:rPr>
                <w:lang w:eastAsia="en-US"/>
              </w:rPr>
            </w:pPr>
          </w:p>
        </w:tc>
        <w:tc>
          <w:tcPr>
            <w:tcW w:w="1930" w:type="pct"/>
          </w:tcPr>
          <w:p w:rsidR="00741C99" w:rsidRDefault="00741C99" w:rsidP="00741C99">
            <w:pPr>
              <w:jc w:val="both"/>
            </w:pPr>
            <w:r w:rsidRPr="00090897">
              <w:t>Улично-дорожная сеть</w:t>
            </w:r>
            <w:r>
              <w:t>;</w:t>
            </w:r>
          </w:p>
          <w:p w:rsidR="001A518F" w:rsidRPr="00090897" w:rsidRDefault="00741C99" w:rsidP="00741C99">
            <w:pPr>
              <w:ind w:right="70"/>
            </w:pPr>
            <w:r>
              <w:t>Предоставление коммунальных услуг</w:t>
            </w:r>
          </w:p>
        </w:tc>
        <w:tc>
          <w:tcPr>
            <w:tcW w:w="1750" w:type="pct"/>
          </w:tcPr>
          <w:p w:rsidR="001A518F" w:rsidRDefault="001A518F" w:rsidP="0018166F">
            <w:pPr>
              <w:jc w:val="center"/>
              <w:rPr>
                <w:lang w:eastAsia="en-US"/>
              </w:rPr>
            </w:pPr>
            <w:r>
              <w:rPr>
                <w:lang w:eastAsia="en-US"/>
              </w:rPr>
              <w:t>не подлежат установлению</w:t>
            </w:r>
          </w:p>
        </w:tc>
      </w:tr>
      <w:tr w:rsidR="001A518F" w:rsidRPr="00090897" w:rsidTr="00C27E4E">
        <w:trPr>
          <w:trHeight w:val="828"/>
        </w:trPr>
        <w:tc>
          <w:tcPr>
            <w:tcW w:w="1320" w:type="pct"/>
            <w:vMerge w:val="restart"/>
          </w:tcPr>
          <w:p w:rsidR="001A518F" w:rsidRPr="00090897" w:rsidRDefault="001A518F" w:rsidP="0018166F">
            <w:pPr>
              <w:rPr>
                <w:lang w:eastAsia="en-US"/>
              </w:rPr>
            </w:pPr>
            <w:r>
              <w:rPr>
                <w:lang w:eastAsia="en-US"/>
              </w:rPr>
              <w:t>Предельная высота</w:t>
            </w:r>
          </w:p>
        </w:tc>
        <w:tc>
          <w:tcPr>
            <w:tcW w:w="1930" w:type="pct"/>
          </w:tcPr>
          <w:p w:rsidR="001A518F" w:rsidRDefault="001A518F" w:rsidP="0018166F">
            <w:pPr>
              <w:jc w:val="both"/>
            </w:pPr>
            <w:r w:rsidRPr="00090897">
              <w:t>Для индивидуального жилищного строительства</w:t>
            </w:r>
            <w:r>
              <w:t>;</w:t>
            </w:r>
          </w:p>
          <w:p w:rsidR="001A518F" w:rsidRPr="00090897" w:rsidRDefault="001A518F" w:rsidP="001A518F">
            <w:pPr>
              <w:jc w:val="both"/>
            </w:pPr>
            <w:r w:rsidRPr="00090897">
              <w:t>Блокиро</w:t>
            </w:r>
            <w:r>
              <w:t>ванная жилая застройка</w:t>
            </w:r>
          </w:p>
        </w:tc>
        <w:tc>
          <w:tcPr>
            <w:tcW w:w="1750" w:type="pct"/>
          </w:tcPr>
          <w:p w:rsidR="001A518F" w:rsidRDefault="001A518F" w:rsidP="0018166F">
            <w:pPr>
              <w:jc w:val="center"/>
              <w:rPr>
                <w:lang w:eastAsia="en-US"/>
              </w:rPr>
            </w:pPr>
            <w:r>
              <w:rPr>
                <w:lang w:eastAsia="en-US"/>
              </w:rPr>
              <w:t>15 м</w:t>
            </w:r>
          </w:p>
        </w:tc>
      </w:tr>
      <w:tr w:rsidR="001A518F" w:rsidRPr="00090897" w:rsidTr="00C27E4E">
        <w:trPr>
          <w:trHeight w:val="437"/>
        </w:trPr>
        <w:tc>
          <w:tcPr>
            <w:tcW w:w="1320" w:type="pct"/>
            <w:vMerge/>
          </w:tcPr>
          <w:p w:rsidR="001A518F" w:rsidRPr="00090897" w:rsidRDefault="001A518F" w:rsidP="0018166F">
            <w:pPr>
              <w:rPr>
                <w:lang w:eastAsia="en-US"/>
              </w:rPr>
            </w:pPr>
          </w:p>
        </w:tc>
        <w:tc>
          <w:tcPr>
            <w:tcW w:w="1930" w:type="pct"/>
          </w:tcPr>
          <w:p w:rsidR="001A518F" w:rsidRPr="00090897" w:rsidRDefault="001A518F" w:rsidP="0018166F">
            <w:pPr>
              <w:jc w:val="both"/>
            </w:pPr>
            <w:r w:rsidRPr="00090897">
              <w:t>Малоэтажная многоквартирная застройка</w:t>
            </w:r>
          </w:p>
        </w:tc>
        <w:tc>
          <w:tcPr>
            <w:tcW w:w="1750" w:type="pct"/>
          </w:tcPr>
          <w:p w:rsidR="001A518F" w:rsidRDefault="001A518F" w:rsidP="0018166F">
            <w:pPr>
              <w:jc w:val="center"/>
              <w:rPr>
                <w:lang w:eastAsia="en-US"/>
              </w:rPr>
            </w:pPr>
            <w:r>
              <w:rPr>
                <w:lang w:eastAsia="en-US"/>
              </w:rPr>
              <w:t>17 м</w:t>
            </w:r>
          </w:p>
        </w:tc>
      </w:tr>
      <w:tr w:rsidR="001A518F" w:rsidRPr="00090897" w:rsidTr="00C27E4E">
        <w:trPr>
          <w:trHeight w:val="828"/>
        </w:trPr>
        <w:tc>
          <w:tcPr>
            <w:tcW w:w="1320" w:type="pct"/>
            <w:vMerge/>
          </w:tcPr>
          <w:p w:rsidR="001A518F" w:rsidRPr="00090897" w:rsidRDefault="001A518F" w:rsidP="0018166F">
            <w:pPr>
              <w:rPr>
                <w:lang w:eastAsia="en-US"/>
              </w:rPr>
            </w:pPr>
          </w:p>
        </w:tc>
        <w:tc>
          <w:tcPr>
            <w:tcW w:w="1930" w:type="pct"/>
          </w:tcPr>
          <w:p w:rsidR="00741C99" w:rsidRDefault="00741C99" w:rsidP="00741C99">
            <w:pPr>
              <w:ind w:right="70"/>
            </w:pPr>
            <w:r>
              <w:t>Обслуживание жилой застройки;</w:t>
            </w:r>
          </w:p>
          <w:p w:rsidR="00741C99" w:rsidRDefault="00741C99" w:rsidP="00741C99">
            <w:pPr>
              <w:ind w:right="70"/>
            </w:pPr>
            <w:r>
              <w:t>Предоставление коммунальных услуг;</w:t>
            </w:r>
          </w:p>
          <w:p w:rsidR="00741C99" w:rsidRDefault="00741C99" w:rsidP="00741C99">
            <w:pPr>
              <w:ind w:right="70"/>
            </w:pPr>
            <w:r w:rsidRPr="00090897">
              <w:t>Хранение автотранспорта</w:t>
            </w:r>
            <w:r>
              <w:t>;</w:t>
            </w:r>
          </w:p>
          <w:p w:rsidR="00741C99" w:rsidRDefault="00741C99" w:rsidP="00741C99">
            <w:pPr>
              <w:ind w:right="70"/>
            </w:pPr>
            <w:r w:rsidRPr="00090897">
              <w:t>Гостиничное обслуживание</w:t>
            </w:r>
            <w:r>
              <w:t>;</w:t>
            </w:r>
          </w:p>
          <w:p w:rsidR="001A518F" w:rsidRDefault="00741C99" w:rsidP="00741C99">
            <w:pPr>
              <w:jc w:val="both"/>
            </w:pPr>
            <w:r w:rsidRPr="00090897">
              <w:t>Служебные гаражи</w:t>
            </w:r>
            <w:r>
              <w:t>;</w:t>
            </w:r>
          </w:p>
          <w:p w:rsidR="00741C99" w:rsidRDefault="00741C99" w:rsidP="00741C99">
            <w:pPr>
              <w:jc w:val="both"/>
            </w:pPr>
            <w:r w:rsidRPr="00090897">
              <w:t>Благоустройство территории</w:t>
            </w:r>
            <w:r>
              <w:t>;</w:t>
            </w:r>
          </w:p>
          <w:p w:rsidR="00741C99" w:rsidRDefault="00741C99" w:rsidP="00741C99">
            <w:pPr>
              <w:jc w:val="both"/>
            </w:pPr>
            <w:r w:rsidRPr="00090897">
              <w:t>Ведение огородничества</w:t>
            </w:r>
            <w:r>
              <w:t>;</w:t>
            </w:r>
          </w:p>
          <w:p w:rsidR="00741C99" w:rsidRPr="00090897" w:rsidRDefault="00741C99" w:rsidP="00741C99">
            <w:pPr>
              <w:jc w:val="both"/>
            </w:pPr>
            <w:r w:rsidRPr="00090897">
              <w:t>Улично-дорожная сеть</w:t>
            </w:r>
          </w:p>
        </w:tc>
        <w:tc>
          <w:tcPr>
            <w:tcW w:w="1750" w:type="pct"/>
          </w:tcPr>
          <w:p w:rsidR="001A518F" w:rsidRDefault="00741C99" w:rsidP="0018166F">
            <w:pPr>
              <w:jc w:val="center"/>
              <w:rPr>
                <w:lang w:eastAsia="en-US"/>
              </w:rPr>
            </w:pPr>
            <w:r>
              <w:rPr>
                <w:lang w:eastAsia="en-US"/>
              </w:rPr>
              <w:t>не подлежат установлению</w:t>
            </w:r>
          </w:p>
        </w:tc>
      </w:tr>
      <w:tr w:rsidR="00090897" w:rsidRPr="00090897" w:rsidTr="00C27E4E">
        <w:trPr>
          <w:trHeight w:val="20"/>
        </w:trPr>
        <w:tc>
          <w:tcPr>
            <w:tcW w:w="1320" w:type="pct"/>
            <w:vMerge w:val="restart"/>
          </w:tcPr>
          <w:p w:rsidR="00FE62CC" w:rsidRPr="00090897" w:rsidRDefault="00FE62CC" w:rsidP="0018166F">
            <w:r w:rsidRPr="00090897">
              <w:t>Максимальный процент застройки в границах земельного участка</w:t>
            </w:r>
          </w:p>
        </w:tc>
        <w:tc>
          <w:tcPr>
            <w:tcW w:w="1930" w:type="pct"/>
          </w:tcPr>
          <w:p w:rsidR="00FE62CC" w:rsidRPr="00090897" w:rsidRDefault="00FE62CC" w:rsidP="0018166F">
            <w:pPr>
              <w:ind w:right="70"/>
            </w:pPr>
            <w:r w:rsidRPr="00090897">
              <w:t>Для индивидуального жилищного строительства</w:t>
            </w:r>
          </w:p>
        </w:tc>
        <w:tc>
          <w:tcPr>
            <w:tcW w:w="1750" w:type="pct"/>
          </w:tcPr>
          <w:p w:rsidR="00FE62CC" w:rsidRPr="00090897" w:rsidRDefault="004350C4" w:rsidP="0018166F">
            <w:pPr>
              <w:jc w:val="center"/>
            </w:pPr>
            <w:r>
              <w:t>4</w:t>
            </w:r>
            <w:r w:rsidR="00FE62CC" w:rsidRPr="00090897">
              <w:t>0 %</w:t>
            </w:r>
          </w:p>
        </w:tc>
      </w:tr>
      <w:tr w:rsidR="00F01BCF" w:rsidRPr="00090897" w:rsidTr="00C27E4E">
        <w:trPr>
          <w:trHeight w:val="1380"/>
        </w:trPr>
        <w:tc>
          <w:tcPr>
            <w:tcW w:w="1320" w:type="pct"/>
            <w:vMerge/>
          </w:tcPr>
          <w:p w:rsidR="00F01BCF" w:rsidRPr="00090897" w:rsidRDefault="00F01BCF" w:rsidP="0018166F"/>
        </w:tc>
        <w:tc>
          <w:tcPr>
            <w:tcW w:w="1930" w:type="pct"/>
          </w:tcPr>
          <w:p w:rsidR="00F01BCF" w:rsidRPr="00090897" w:rsidRDefault="00F01BCF" w:rsidP="0018166F">
            <w:pPr>
              <w:jc w:val="both"/>
            </w:pPr>
            <w:r w:rsidRPr="00090897">
              <w:t>Блокированная жилая застройка;</w:t>
            </w:r>
          </w:p>
          <w:p w:rsidR="00F01BCF" w:rsidRPr="00090897" w:rsidRDefault="00F01BCF" w:rsidP="0018166F">
            <w:pPr>
              <w:jc w:val="both"/>
            </w:pPr>
            <w:r w:rsidRPr="00090897">
              <w:t>Малоэтажная многоквартирная застройка</w:t>
            </w:r>
            <w:r>
              <w:t>;</w:t>
            </w:r>
          </w:p>
          <w:p w:rsidR="00741C99" w:rsidRDefault="00741C99" w:rsidP="00741C99">
            <w:pPr>
              <w:ind w:right="70"/>
            </w:pPr>
            <w:r>
              <w:t>Обслуживание жилой застройки;</w:t>
            </w:r>
          </w:p>
          <w:p w:rsidR="00741C99" w:rsidRDefault="00741C99" w:rsidP="00741C99">
            <w:pPr>
              <w:ind w:right="70"/>
            </w:pPr>
            <w:r w:rsidRPr="00090897">
              <w:t>Хранение автотранспорта</w:t>
            </w:r>
            <w:r>
              <w:t>;</w:t>
            </w:r>
          </w:p>
          <w:p w:rsidR="00F01BCF" w:rsidRPr="00090897" w:rsidRDefault="00741C99" w:rsidP="00741C99">
            <w:pPr>
              <w:ind w:right="70"/>
            </w:pPr>
            <w:r w:rsidRPr="00090897">
              <w:t>Гостиничное обслуживание</w:t>
            </w:r>
          </w:p>
        </w:tc>
        <w:tc>
          <w:tcPr>
            <w:tcW w:w="1750" w:type="pct"/>
          </w:tcPr>
          <w:p w:rsidR="00F01BCF" w:rsidRPr="00090897" w:rsidRDefault="00F01BCF" w:rsidP="0018166F">
            <w:pPr>
              <w:jc w:val="center"/>
            </w:pPr>
            <w:r>
              <w:t>6</w:t>
            </w:r>
            <w:r w:rsidRPr="00090897">
              <w:t>0 %</w:t>
            </w:r>
          </w:p>
        </w:tc>
      </w:tr>
      <w:tr w:rsidR="001A518F" w:rsidRPr="00090897" w:rsidTr="00C27E4E">
        <w:trPr>
          <w:trHeight w:val="20"/>
        </w:trPr>
        <w:tc>
          <w:tcPr>
            <w:tcW w:w="1320" w:type="pct"/>
            <w:vMerge/>
          </w:tcPr>
          <w:p w:rsidR="001A518F" w:rsidRPr="00090897" w:rsidRDefault="001A518F" w:rsidP="0018166F"/>
        </w:tc>
        <w:tc>
          <w:tcPr>
            <w:tcW w:w="1930" w:type="pct"/>
          </w:tcPr>
          <w:p w:rsidR="00741C99" w:rsidRDefault="00741C99" w:rsidP="00741C99">
            <w:pPr>
              <w:jc w:val="both"/>
            </w:pPr>
            <w:r w:rsidRPr="00090897">
              <w:t>Благоустройство территории</w:t>
            </w:r>
            <w:r>
              <w:t>;</w:t>
            </w:r>
          </w:p>
          <w:p w:rsidR="001A518F" w:rsidRPr="00090897" w:rsidRDefault="00741C99" w:rsidP="00741C99">
            <w:pPr>
              <w:jc w:val="both"/>
            </w:pPr>
            <w:r w:rsidRPr="00090897">
              <w:t>Ведение огородничества</w:t>
            </w:r>
          </w:p>
        </w:tc>
        <w:tc>
          <w:tcPr>
            <w:tcW w:w="1750" w:type="pct"/>
          </w:tcPr>
          <w:p w:rsidR="001A518F" w:rsidRDefault="00741C99" w:rsidP="0018166F">
            <w:pPr>
              <w:jc w:val="center"/>
              <w:rPr>
                <w:lang w:eastAsia="en-US"/>
              </w:rPr>
            </w:pPr>
            <w:r>
              <w:rPr>
                <w:lang w:eastAsia="en-US"/>
              </w:rPr>
              <w:t>0 %</w:t>
            </w:r>
          </w:p>
        </w:tc>
      </w:tr>
      <w:tr w:rsidR="00090897" w:rsidRPr="00090897" w:rsidTr="00C27E4E">
        <w:trPr>
          <w:trHeight w:val="20"/>
        </w:trPr>
        <w:tc>
          <w:tcPr>
            <w:tcW w:w="1320" w:type="pct"/>
            <w:vMerge/>
          </w:tcPr>
          <w:p w:rsidR="00FE62CC" w:rsidRPr="00090897" w:rsidRDefault="00FE62CC" w:rsidP="0018166F"/>
        </w:tc>
        <w:tc>
          <w:tcPr>
            <w:tcW w:w="1930" w:type="pct"/>
          </w:tcPr>
          <w:p w:rsidR="00741C99" w:rsidRDefault="00741C99" w:rsidP="00741C99">
            <w:pPr>
              <w:ind w:right="70"/>
            </w:pPr>
            <w:r>
              <w:t>Предоставление коммунальных услуг;</w:t>
            </w:r>
          </w:p>
          <w:p w:rsidR="00FE62CC" w:rsidRDefault="00741C99" w:rsidP="0018166F">
            <w:r w:rsidRPr="00090897">
              <w:t>Улично-дорожная сеть</w:t>
            </w:r>
            <w:r>
              <w:t>;</w:t>
            </w:r>
          </w:p>
          <w:p w:rsidR="00741C99" w:rsidRPr="00090897" w:rsidRDefault="00741C99" w:rsidP="0018166F">
            <w:r w:rsidRPr="00090897">
              <w:t>Служебные гаражи</w:t>
            </w:r>
          </w:p>
        </w:tc>
        <w:tc>
          <w:tcPr>
            <w:tcW w:w="1750" w:type="pct"/>
          </w:tcPr>
          <w:p w:rsidR="00FE62CC" w:rsidRPr="00090897" w:rsidRDefault="0020335F" w:rsidP="0018166F">
            <w:pPr>
              <w:jc w:val="center"/>
              <w:rPr>
                <w:lang w:eastAsia="en-US"/>
              </w:rPr>
            </w:pPr>
            <w:r>
              <w:rPr>
                <w:lang w:eastAsia="en-US"/>
              </w:rPr>
              <w:t>не подлежат установлению</w:t>
            </w:r>
          </w:p>
        </w:tc>
      </w:tr>
    </w:tbl>
    <w:p w:rsidR="005066BE" w:rsidRPr="00090897" w:rsidRDefault="005066BE" w:rsidP="00233E53"/>
    <w:p w:rsidR="00292FCD" w:rsidRPr="00090897" w:rsidRDefault="00292FCD" w:rsidP="00E34FDC">
      <w:pPr>
        <w:pStyle w:val="3"/>
        <w:spacing w:before="0" w:after="0"/>
        <w:jc w:val="center"/>
        <w:rPr>
          <w:rFonts w:ascii="Times New Roman" w:hAnsi="Times New Roman"/>
          <w:sz w:val="24"/>
          <w:szCs w:val="24"/>
        </w:rPr>
      </w:pPr>
      <w:bookmarkStart w:id="114" w:name="_Toc531604202"/>
      <w:bookmarkStart w:id="115" w:name="_Toc51335781"/>
      <w:r w:rsidRPr="00090897">
        <w:rPr>
          <w:rFonts w:ascii="Times New Roman" w:hAnsi="Times New Roman"/>
          <w:sz w:val="24"/>
          <w:szCs w:val="24"/>
        </w:rPr>
        <w:t>Статья 2</w:t>
      </w:r>
      <w:r w:rsidR="00C82826" w:rsidRPr="00090897">
        <w:rPr>
          <w:rFonts w:ascii="Times New Roman" w:hAnsi="Times New Roman"/>
          <w:sz w:val="24"/>
          <w:szCs w:val="24"/>
        </w:rPr>
        <w:t>1</w:t>
      </w:r>
      <w:r w:rsidRPr="00090897">
        <w:rPr>
          <w:rFonts w:ascii="Times New Roman" w:hAnsi="Times New Roman"/>
          <w:sz w:val="24"/>
          <w:szCs w:val="24"/>
        </w:rPr>
        <w:t>. Градостроительный регламент зоны застройки среднеэтажными жилыми домами (Ж3)</w:t>
      </w:r>
      <w:bookmarkEnd w:id="114"/>
      <w:bookmarkEnd w:id="115"/>
    </w:p>
    <w:p w:rsidR="00292FCD" w:rsidRPr="00090897" w:rsidRDefault="00292FCD" w:rsidP="00233E53">
      <w:pPr>
        <w:tabs>
          <w:tab w:val="left" w:pos="0"/>
        </w:tabs>
        <w:ind w:firstLine="709"/>
        <w:jc w:val="both"/>
      </w:pPr>
    </w:p>
    <w:p w:rsidR="00FE62CC" w:rsidRPr="00090897" w:rsidRDefault="00FE62CC" w:rsidP="00FE62CC">
      <w:pPr>
        <w:tabs>
          <w:tab w:val="left" w:pos="0"/>
        </w:tabs>
        <w:ind w:firstLine="709"/>
        <w:jc w:val="both"/>
      </w:pPr>
      <w:r w:rsidRPr="00090897">
        <w:t>1. Зона Ж3 предназначена для обеспечения правовых условий формирования жилых районов среднеэтажной жилой застройки с размещением объектов социального, культурно-бытового обслуживания и размещения необходимых объектов инженерной и транспортной инфраструктуры.</w:t>
      </w:r>
    </w:p>
    <w:p w:rsidR="00FE62CC" w:rsidRPr="00090897" w:rsidRDefault="00FE62CC" w:rsidP="00FE62CC">
      <w:pPr>
        <w:tabs>
          <w:tab w:val="left" w:pos="0"/>
        </w:tabs>
        <w:ind w:firstLine="709"/>
        <w:jc w:val="both"/>
      </w:pPr>
      <w:r w:rsidRPr="00090897">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FE62CC" w:rsidRPr="00090897" w:rsidRDefault="00FE62CC" w:rsidP="001C0B31">
      <w:pPr>
        <w:tabs>
          <w:tab w:val="left" w:pos="0"/>
        </w:tabs>
        <w:ind w:firstLine="709"/>
        <w:jc w:val="right"/>
      </w:pPr>
      <w:r w:rsidRPr="00090897">
        <w:t>Таблица 1</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552"/>
        <w:gridCol w:w="6939"/>
      </w:tblGrid>
      <w:tr w:rsidR="00090897" w:rsidRPr="00090897" w:rsidTr="0018166F">
        <w:trPr>
          <w:tblHeader/>
        </w:trPr>
        <w:tc>
          <w:tcPr>
            <w:tcW w:w="817" w:type="dxa"/>
            <w:vAlign w:val="center"/>
          </w:tcPr>
          <w:p w:rsidR="00FE62CC" w:rsidRPr="00090897" w:rsidRDefault="00FE62CC" w:rsidP="0018166F">
            <w:pPr>
              <w:autoSpaceDE w:val="0"/>
              <w:autoSpaceDN w:val="0"/>
              <w:adjustRightInd w:val="0"/>
              <w:jc w:val="center"/>
              <w:rPr>
                <w:bCs/>
              </w:rPr>
            </w:pPr>
            <w:r w:rsidRPr="00090897">
              <w:rPr>
                <w:bCs/>
              </w:rPr>
              <w:t>Код ВРИ</w:t>
            </w:r>
          </w:p>
        </w:tc>
        <w:tc>
          <w:tcPr>
            <w:tcW w:w="2552" w:type="dxa"/>
            <w:shd w:val="clear" w:color="auto" w:fill="auto"/>
            <w:vAlign w:val="center"/>
          </w:tcPr>
          <w:p w:rsidR="00FE62CC" w:rsidRPr="00090897" w:rsidRDefault="00FE62CC" w:rsidP="0018166F">
            <w:pPr>
              <w:jc w:val="center"/>
            </w:pPr>
            <w:r w:rsidRPr="00090897">
              <w:t>Наименование вида разрешенного использования земельного участка</w:t>
            </w:r>
          </w:p>
        </w:tc>
        <w:tc>
          <w:tcPr>
            <w:tcW w:w="6939" w:type="dxa"/>
            <w:shd w:val="clear" w:color="auto" w:fill="auto"/>
            <w:vAlign w:val="center"/>
          </w:tcPr>
          <w:p w:rsidR="00FE62CC" w:rsidRPr="00090897" w:rsidRDefault="00FE62CC" w:rsidP="0018166F">
            <w:pPr>
              <w:jc w:val="center"/>
            </w:pPr>
            <w:r w:rsidRPr="00090897">
              <w:t>Описание вида разрешенного использования земельного участка</w:t>
            </w:r>
          </w:p>
        </w:tc>
      </w:tr>
      <w:tr w:rsidR="00090897" w:rsidRPr="00090897" w:rsidTr="0018166F">
        <w:tc>
          <w:tcPr>
            <w:tcW w:w="817" w:type="dxa"/>
          </w:tcPr>
          <w:p w:rsidR="00FE62CC" w:rsidRPr="00090897" w:rsidRDefault="00FE62CC" w:rsidP="0018166F">
            <w:r w:rsidRPr="00090897">
              <w:t>2.5</w:t>
            </w:r>
          </w:p>
        </w:tc>
        <w:tc>
          <w:tcPr>
            <w:tcW w:w="2552" w:type="dxa"/>
            <w:shd w:val="clear" w:color="auto" w:fill="auto"/>
          </w:tcPr>
          <w:p w:rsidR="00FE62CC" w:rsidRPr="00090897" w:rsidRDefault="00FE62CC" w:rsidP="0018166F">
            <w:pPr>
              <w:jc w:val="both"/>
            </w:pPr>
            <w:r w:rsidRPr="00090897">
              <w:t>Среднеэтажная жилая застройка</w:t>
            </w:r>
          </w:p>
        </w:tc>
        <w:tc>
          <w:tcPr>
            <w:tcW w:w="6939" w:type="dxa"/>
            <w:shd w:val="clear" w:color="auto" w:fill="auto"/>
          </w:tcPr>
          <w:p w:rsidR="00FE62CC" w:rsidRPr="00090897" w:rsidRDefault="00FE62CC" w:rsidP="0018166F">
            <w:pPr>
              <w:jc w:val="both"/>
            </w:pPr>
            <w:bookmarkStart w:id="116" w:name="dst163"/>
            <w:bookmarkEnd w:id="116"/>
            <w:r w:rsidRPr="00090897">
              <w:t>Размещение многоквартирных домов этажностью не выше восьми этажей;</w:t>
            </w:r>
          </w:p>
          <w:p w:rsidR="00FE62CC" w:rsidRPr="00090897" w:rsidRDefault="00FE62CC" w:rsidP="0018166F">
            <w:pPr>
              <w:jc w:val="both"/>
            </w:pPr>
            <w:r w:rsidRPr="00090897">
              <w:t>благоустройство и озеленение;</w:t>
            </w:r>
          </w:p>
          <w:p w:rsidR="00FE62CC" w:rsidRPr="00090897" w:rsidRDefault="00FE62CC" w:rsidP="0018166F">
            <w:pPr>
              <w:jc w:val="both"/>
            </w:pPr>
            <w:r w:rsidRPr="00090897">
              <w:t>размещение подземных гаражей и автостоянок;</w:t>
            </w:r>
          </w:p>
          <w:p w:rsidR="00FE62CC" w:rsidRPr="00090897" w:rsidRDefault="00FE62CC" w:rsidP="0018166F">
            <w:pPr>
              <w:jc w:val="both"/>
            </w:pPr>
            <w:r w:rsidRPr="00090897">
              <w:t>обустройство спортивных и детских площадок, площадок для отдыха;</w:t>
            </w:r>
          </w:p>
          <w:p w:rsidR="00FE62CC" w:rsidRPr="00090897" w:rsidRDefault="00FE62CC" w:rsidP="0018166F">
            <w:pPr>
              <w:jc w:val="both"/>
            </w:pPr>
            <w:r w:rsidRPr="00090897">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w:t>
            </w:r>
            <w:r w:rsidR="004350C4">
              <w:t xml:space="preserve"> </w:t>
            </w:r>
            <w:r w:rsidRPr="00090897">
              <w:t>% общей площади помещений дома</w:t>
            </w:r>
          </w:p>
        </w:tc>
      </w:tr>
      <w:tr w:rsidR="000F6A5E" w:rsidRPr="00090897" w:rsidTr="0018166F">
        <w:tc>
          <w:tcPr>
            <w:tcW w:w="817" w:type="dxa"/>
          </w:tcPr>
          <w:p w:rsidR="000F6A5E" w:rsidRPr="00090897" w:rsidRDefault="000F6A5E" w:rsidP="00DA4C49">
            <w:r w:rsidRPr="00090897">
              <w:t>3.3</w:t>
            </w:r>
          </w:p>
        </w:tc>
        <w:tc>
          <w:tcPr>
            <w:tcW w:w="2552" w:type="dxa"/>
            <w:shd w:val="clear" w:color="auto" w:fill="auto"/>
          </w:tcPr>
          <w:p w:rsidR="000F6A5E" w:rsidRPr="00090897" w:rsidRDefault="000F6A5E" w:rsidP="00DA4C49">
            <w:pPr>
              <w:spacing w:before="100" w:beforeAutospacing="1" w:after="100" w:afterAutospacing="1"/>
            </w:pPr>
            <w:r w:rsidRPr="00090897">
              <w:t xml:space="preserve">Бытовое обслуживание </w:t>
            </w:r>
          </w:p>
        </w:tc>
        <w:tc>
          <w:tcPr>
            <w:tcW w:w="6939" w:type="dxa"/>
            <w:shd w:val="clear" w:color="auto" w:fill="auto"/>
          </w:tcPr>
          <w:p w:rsidR="000F6A5E" w:rsidRPr="00090897" w:rsidRDefault="000F6A5E" w:rsidP="00DA4C49">
            <w:pPr>
              <w:spacing w:before="100" w:beforeAutospacing="1" w:after="100" w:afterAutospacing="1"/>
              <w:jc w:val="both"/>
            </w:pPr>
            <w:r w:rsidRPr="0009089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61091" w:rsidRPr="00090897" w:rsidTr="0018166F">
        <w:tc>
          <w:tcPr>
            <w:tcW w:w="817" w:type="dxa"/>
          </w:tcPr>
          <w:p w:rsidR="00C61091" w:rsidRPr="00090897" w:rsidRDefault="00C61091" w:rsidP="008263DB">
            <w:r w:rsidRPr="00090897">
              <w:t>4.4</w:t>
            </w:r>
          </w:p>
        </w:tc>
        <w:tc>
          <w:tcPr>
            <w:tcW w:w="2552" w:type="dxa"/>
            <w:shd w:val="clear" w:color="auto" w:fill="auto"/>
          </w:tcPr>
          <w:p w:rsidR="00C61091" w:rsidRPr="00090897" w:rsidRDefault="00C61091" w:rsidP="008263DB">
            <w:pPr>
              <w:spacing w:before="100" w:beforeAutospacing="1" w:after="100" w:afterAutospacing="1"/>
            </w:pPr>
            <w:r w:rsidRPr="00090897">
              <w:t xml:space="preserve">Магазины </w:t>
            </w:r>
          </w:p>
        </w:tc>
        <w:tc>
          <w:tcPr>
            <w:tcW w:w="6939" w:type="dxa"/>
            <w:shd w:val="clear" w:color="auto" w:fill="auto"/>
          </w:tcPr>
          <w:p w:rsidR="00C61091" w:rsidRPr="00090897" w:rsidRDefault="00C61091" w:rsidP="008263DB">
            <w:pPr>
              <w:spacing w:before="100" w:beforeAutospacing="1" w:after="100" w:afterAutospacing="1"/>
              <w:jc w:val="both"/>
            </w:pPr>
            <w:r w:rsidRPr="00090897">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r w:rsidR="000F6A5E" w:rsidRPr="00090897" w:rsidTr="0018166F">
        <w:tc>
          <w:tcPr>
            <w:tcW w:w="817" w:type="dxa"/>
          </w:tcPr>
          <w:p w:rsidR="000F6A5E" w:rsidRPr="00090897" w:rsidRDefault="000F6A5E" w:rsidP="00DA4C49">
            <w:r w:rsidRPr="00090897">
              <w:t>3.2.3</w:t>
            </w:r>
          </w:p>
        </w:tc>
        <w:tc>
          <w:tcPr>
            <w:tcW w:w="2552" w:type="dxa"/>
            <w:shd w:val="clear" w:color="auto" w:fill="auto"/>
          </w:tcPr>
          <w:p w:rsidR="000F6A5E" w:rsidRPr="00090897" w:rsidRDefault="000F6A5E" w:rsidP="00DA4C49">
            <w:pPr>
              <w:spacing w:before="100" w:beforeAutospacing="1" w:after="100" w:afterAutospacing="1"/>
            </w:pPr>
            <w:r w:rsidRPr="00090897">
              <w:t xml:space="preserve">Оказание услуг связи </w:t>
            </w:r>
          </w:p>
        </w:tc>
        <w:tc>
          <w:tcPr>
            <w:tcW w:w="6939" w:type="dxa"/>
            <w:shd w:val="clear" w:color="auto" w:fill="auto"/>
          </w:tcPr>
          <w:p w:rsidR="000F6A5E" w:rsidRPr="00090897" w:rsidRDefault="000F6A5E" w:rsidP="00DA4C49">
            <w:pPr>
              <w:spacing w:before="100" w:beforeAutospacing="1" w:after="100" w:afterAutospacing="1"/>
              <w:jc w:val="both"/>
            </w:pPr>
            <w:r w:rsidRPr="00090897">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r>
      <w:tr w:rsidR="000F6A5E" w:rsidRPr="00090897" w:rsidTr="0018166F">
        <w:tc>
          <w:tcPr>
            <w:tcW w:w="817" w:type="dxa"/>
          </w:tcPr>
          <w:p w:rsidR="000F6A5E" w:rsidRPr="00090897" w:rsidRDefault="000F6A5E" w:rsidP="00DA4C49">
            <w:r w:rsidRPr="00090897">
              <w:t>3.8.1</w:t>
            </w:r>
          </w:p>
        </w:tc>
        <w:tc>
          <w:tcPr>
            <w:tcW w:w="2552" w:type="dxa"/>
            <w:shd w:val="clear" w:color="auto" w:fill="auto"/>
          </w:tcPr>
          <w:p w:rsidR="000F6A5E" w:rsidRPr="00090897" w:rsidRDefault="000F6A5E" w:rsidP="00DA4C49">
            <w:pPr>
              <w:jc w:val="both"/>
            </w:pPr>
            <w:r w:rsidRPr="00090897">
              <w:t>Государственное управление</w:t>
            </w:r>
          </w:p>
        </w:tc>
        <w:tc>
          <w:tcPr>
            <w:tcW w:w="6939" w:type="dxa"/>
            <w:shd w:val="clear" w:color="auto" w:fill="auto"/>
          </w:tcPr>
          <w:p w:rsidR="000F6A5E" w:rsidRPr="00090897" w:rsidRDefault="000F6A5E" w:rsidP="00DA4C49">
            <w:pPr>
              <w:jc w:val="both"/>
            </w:pPr>
            <w:r w:rsidRPr="00090897">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F6A5E" w:rsidRPr="00090897" w:rsidTr="0018166F">
        <w:tc>
          <w:tcPr>
            <w:tcW w:w="817" w:type="dxa"/>
          </w:tcPr>
          <w:p w:rsidR="000F6A5E" w:rsidRPr="00090897" w:rsidRDefault="000F6A5E" w:rsidP="00DA4C49">
            <w:r w:rsidRPr="00090897">
              <w:t>4.6</w:t>
            </w:r>
          </w:p>
        </w:tc>
        <w:tc>
          <w:tcPr>
            <w:tcW w:w="2552" w:type="dxa"/>
            <w:shd w:val="clear" w:color="auto" w:fill="auto"/>
          </w:tcPr>
          <w:p w:rsidR="000F6A5E" w:rsidRPr="00090897" w:rsidRDefault="000F6A5E" w:rsidP="00DA4C49">
            <w:pPr>
              <w:spacing w:before="100" w:beforeAutospacing="1" w:after="100" w:afterAutospacing="1"/>
            </w:pPr>
            <w:r w:rsidRPr="00090897">
              <w:t xml:space="preserve">Общественное питание </w:t>
            </w:r>
          </w:p>
        </w:tc>
        <w:tc>
          <w:tcPr>
            <w:tcW w:w="6939" w:type="dxa"/>
            <w:shd w:val="clear" w:color="auto" w:fill="auto"/>
          </w:tcPr>
          <w:p w:rsidR="000F6A5E" w:rsidRPr="00090897" w:rsidRDefault="000F6A5E" w:rsidP="00DA4C49">
            <w:pPr>
              <w:spacing w:before="100" w:beforeAutospacing="1" w:after="100" w:afterAutospacing="1"/>
              <w:jc w:val="both"/>
            </w:pPr>
            <w:r w:rsidRPr="00090897">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61091" w:rsidRPr="00090897" w:rsidTr="0018166F">
        <w:tc>
          <w:tcPr>
            <w:tcW w:w="817" w:type="dxa"/>
          </w:tcPr>
          <w:p w:rsidR="00C61091" w:rsidRPr="00090897" w:rsidRDefault="00C61091" w:rsidP="008263DB">
            <w:r w:rsidRPr="00090897">
              <w:t>3.1.2</w:t>
            </w:r>
          </w:p>
        </w:tc>
        <w:tc>
          <w:tcPr>
            <w:tcW w:w="2552" w:type="dxa"/>
            <w:shd w:val="clear" w:color="auto" w:fill="auto"/>
          </w:tcPr>
          <w:p w:rsidR="00C61091" w:rsidRPr="00090897" w:rsidRDefault="00C61091" w:rsidP="008263DB">
            <w:pPr>
              <w:spacing w:before="100" w:beforeAutospacing="1" w:after="100" w:afterAutospacing="1"/>
            </w:pPr>
            <w:r w:rsidRPr="00090897">
              <w:t xml:space="preserve">Административные здания организаций, обеспечивающих предоставление коммунальных услуг </w:t>
            </w:r>
          </w:p>
        </w:tc>
        <w:tc>
          <w:tcPr>
            <w:tcW w:w="6939" w:type="dxa"/>
            <w:shd w:val="clear" w:color="auto" w:fill="auto"/>
          </w:tcPr>
          <w:p w:rsidR="00C61091" w:rsidRPr="00090897" w:rsidRDefault="00C61091" w:rsidP="008263DB">
            <w:pPr>
              <w:spacing w:before="100" w:beforeAutospacing="1" w:after="100" w:afterAutospacing="1"/>
              <w:jc w:val="both"/>
            </w:pPr>
            <w:r w:rsidRPr="00090897">
              <w:t xml:space="preserve">Размещение зданий, предназначенных для приема физических и юридических лиц в связи с предоставлением им коммунальных услуг </w:t>
            </w:r>
          </w:p>
        </w:tc>
      </w:tr>
      <w:tr w:rsidR="00C61091" w:rsidRPr="00090897" w:rsidTr="0018166F">
        <w:tc>
          <w:tcPr>
            <w:tcW w:w="817" w:type="dxa"/>
          </w:tcPr>
          <w:p w:rsidR="00C61091" w:rsidRPr="00090897" w:rsidRDefault="00C61091" w:rsidP="008263DB">
            <w:pPr>
              <w:autoSpaceDE w:val="0"/>
              <w:autoSpaceDN w:val="0"/>
              <w:adjustRightInd w:val="0"/>
              <w:rPr>
                <w:bCs/>
              </w:rPr>
            </w:pPr>
            <w:r w:rsidRPr="00090897">
              <w:rPr>
                <w:bCs/>
              </w:rPr>
              <w:t>5.1.3</w:t>
            </w:r>
          </w:p>
        </w:tc>
        <w:tc>
          <w:tcPr>
            <w:tcW w:w="2552" w:type="dxa"/>
            <w:shd w:val="clear" w:color="auto" w:fill="auto"/>
          </w:tcPr>
          <w:p w:rsidR="00C61091" w:rsidRPr="00090897" w:rsidRDefault="00C61091" w:rsidP="008263DB">
            <w:pPr>
              <w:jc w:val="both"/>
            </w:pPr>
            <w:r w:rsidRPr="00090897">
              <w:t>Площадки для занятий спортом</w:t>
            </w:r>
          </w:p>
        </w:tc>
        <w:tc>
          <w:tcPr>
            <w:tcW w:w="6939" w:type="dxa"/>
            <w:shd w:val="clear" w:color="auto" w:fill="auto"/>
          </w:tcPr>
          <w:p w:rsidR="00C61091" w:rsidRPr="00090897" w:rsidRDefault="00C61091" w:rsidP="008263DB">
            <w:pPr>
              <w:jc w:val="both"/>
            </w:pPr>
            <w:r w:rsidRPr="00090897">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C2BC5" w:rsidRPr="00090897" w:rsidTr="0018166F">
        <w:tc>
          <w:tcPr>
            <w:tcW w:w="817" w:type="dxa"/>
          </w:tcPr>
          <w:p w:rsidR="005C2BC5" w:rsidRPr="00090897" w:rsidRDefault="005C2BC5" w:rsidP="0018166F">
            <w:r>
              <w:t>3.1.1</w:t>
            </w:r>
          </w:p>
        </w:tc>
        <w:tc>
          <w:tcPr>
            <w:tcW w:w="2552" w:type="dxa"/>
            <w:shd w:val="clear" w:color="auto" w:fill="auto"/>
          </w:tcPr>
          <w:p w:rsidR="005C2BC5" w:rsidRDefault="005C2BC5" w:rsidP="00E37F9B">
            <w:pPr>
              <w:widowControl w:val="0"/>
              <w:autoSpaceDE w:val="0"/>
              <w:autoSpaceDN w:val="0"/>
              <w:adjustRightInd w:val="0"/>
            </w:pPr>
            <w:r>
              <w:t>Предоставление коммунальных услуг</w:t>
            </w:r>
          </w:p>
        </w:tc>
        <w:tc>
          <w:tcPr>
            <w:tcW w:w="6939" w:type="dxa"/>
            <w:shd w:val="clear" w:color="auto" w:fill="auto"/>
          </w:tcPr>
          <w:p w:rsidR="005C2BC5" w:rsidRDefault="005C2BC5" w:rsidP="005C2BC5">
            <w:pPr>
              <w:widowControl w:val="0"/>
              <w:autoSpaceDE w:val="0"/>
              <w:autoSpaceDN w:val="0"/>
              <w:adjustRightInd w:val="0"/>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90897" w:rsidRPr="00090897" w:rsidTr="0018166F">
        <w:tc>
          <w:tcPr>
            <w:tcW w:w="817" w:type="dxa"/>
          </w:tcPr>
          <w:p w:rsidR="00FE62CC" w:rsidRPr="00090897" w:rsidRDefault="00FE62CC" w:rsidP="0018166F">
            <w:r w:rsidRPr="00090897">
              <w:t>12.0.1</w:t>
            </w:r>
          </w:p>
        </w:tc>
        <w:tc>
          <w:tcPr>
            <w:tcW w:w="2552" w:type="dxa"/>
            <w:shd w:val="clear" w:color="auto" w:fill="auto"/>
          </w:tcPr>
          <w:p w:rsidR="00FE62CC" w:rsidRPr="00090897" w:rsidRDefault="00FE62CC" w:rsidP="0018166F">
            <w:pPr>
              <w:jc w:val="both"/>
            </w:pPr>
            <w:r w:rsidRPr="00090897">
              <w:t>Улично-дорожная сеть</w:t>
            </w:r>
          </w:p>
        </w:tc>
        <w:tc>
          <w:tcPr>
            <w:tcW w:w="6939" w:type="dxa"/>
            <w:shd w:val="clear" w:color="auto" w:fill="auto"/>
          </w:tcPr>
          <w:p w:rsidR="00FE62CC" w:rsidRPr="00090897" w:rsidRDefault="00FE62CC" w:rsidP="0018166F">
            <w:pPr>
              <w:jc w:val="both"/>
            </w:pPr>
            <w:bookmarkStart w:id="117" w:name="dst318"/>
            <w:bookmarkEnd w:id="117"/>
            <w:r w:rsidRPr="0009089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E62CC" w:rsidRPr="00090897" w:rsidRDefault="00FE62CC" w:rsidP="0018166F">
            <w:pPr>
              <w:jc w:val="both"/>
            </w:pPr>
            <w:r w:rsidRPr="0009089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00AF5636" w:rsidRPr="00090897">
              <w:t xml:space="preserve"> </w:t>
            </w:r>
            <w:hyperlink r:id="rId32" w:anchor="dst168" w:history="1">
              <w:r w:rsidRPr="00090897">
                <w:t>кодами 2.7.1</w:t>
              </w:r>
            </w:hyperlink>
            <w:r w:rsidRPr="00090897">
              <w:t>,</w:t>
            </w:r>
            <w:r w:rsidR="00AF5636" w:rsidRPr="00090897">
              <w:t xml:space="preserve"> </w:t>
            </w:r>
            <w:hyperlink r:id="rId33" w:anchor="dst241" w:history="1">
              <w:r w:rsidRPr="00090897">
                <w:t>4.9</w:t>
              </w:r>
            </w:hyperlink>
            <w:r w:rsidRPr="00090897">
              <w:t>,</w:t>
            </w:r>
            <w:r w:rsidR="00AF5636" w:rsidRPr="00090897">
              <w:t xml:space="preserve"> </w:t>
            </w:r>
            <w:hyperlink r:id="rId34" w:anchor="dst306" w:history="1">
              <w:r w:rsidRPr="00090897">
                <w:t>7.2.3</w:t>
              </w:r>
            </w:hyperlink>
            <w:r w:rsidRPr="00090897">
              <w:t>, а также некапитальных сооружений, предназначенных для охраны транспортных средств</w:t>
            </w:r>
          </w:p>
        </w:tc>
      </w:tr>
      <w:tr w:rsidR="00090897" w:rsidRPr="00090897" w:rsidTr="0018166F">
        <w:tc>
          <w:tcPr>
            <w:tcW w:w="817" w:type="dxa"/>
          </w:tcPr>
          <w:p w:rsidR="00FE62CC" w:rsidRPr="00090897" w:rsidRDefault="00FE62CC" w:rsidP="0018166F">
            <w:r w:rsidRPr="00090897">
              <w:t>12.0.2</w:t>
            </w:r>
          </w:p>
        </w:tc>
        <w:tc>
          <w:tcPr>
            <w:tcW w:w="2552" w:type="dxa"/>
            <w:shd w:val="clear" w:color="auto" w:fill="auto"/>
          </w:tcPr>
          <w:p w:rsidR="00FE62CC" w:rsidRPr="00090897" w:rsidRDefault="00FE62CC" w:rsidP="0018166F">
            <w:pPr>
              <w:jc w:val="both"/>
            </w:pPr>
            <w:r w:rsidRPr="00090897">
              <w:t>Благоустройство территории</w:t>
            </w:r>
          </w:p>
        </w:tc>
        <w:tc>
          <w:tcPr>
            <w:tcW w:w="6939" w:type="dxa"/>
            <w:shd w:val="clear" w:color="auto" w:fill="auto"/>
          </w:tcPr>
          <w:p w:rsidR="00FE62CC" w:rsidRPr="00090897" w:rsidRDefault="00FE62CC" w:rsidP="0018166F">
            <w:pPr>
              <w:jc w:val="both"/>
            </w:pPr>
            <w:bookmarkStart w:id="118" w:name="dst321"/>
            <w:bookmarkEnd w:id="118"/>
            <w:r w:rsidRPr="00090897">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E62CC" w:rsidRPr="00090897" w:rsidRDefault="00FE62CC" w:rsidP="00FE62CC">
      <w:pPr>
        <w:tabs>
          <w:tab w:val="left" w:pos="0"/>
        </w:tabs>
        <w:jc w:val="both"/>
      </w:pPr>
      <w:r w:rsidRPr="00090897">
        <w:tab/>
        <w:t>3. Условно разрешенные виды использования земельных участков и объектов капитального строительства устанавливаются в соответствии с таблицей 2.</w:t>
      </w:r>
    </w:p>
    <w:p w:rsidR="00FE62CC" w:rsidRPr="00090897" w:rsidRDefault="00FE62CC" w:rsidP="001C0B31">
      <w:pPr>
        <w:ind w:firstLine="708"/>
        <w:jc w:val="right"/>
      </w:pPr>
      <w:r w:rsidRPr="00090897">
        <w:t>Таблица 2</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693"/>
        <w:gridCol w:w="6798"/>
      </w:tblGrid>
      <w:tr w:rsidR="00090897" w:rsidRPr="00090897" w:rsidTr="0018166F">
        <w:trPr>
          <w:tblHeader/>
        </w:trPr>
        <w:tc>
          <w:tcPr>
            <w:tcW w:w="817" w:type="dxa"/>
            <w:vAlign w:val="center"/>
          </w:tcPr>
          <w:p w:rsidR="00FE62CC" w:rsidRPr="00090897" w:rsidRDefault="00FE62CC" w:rsidP="0018166F">
            <w:pPr>
              <w:autoSpaceDE w:val="0"/>
              <w:autoSpaceDN w:val="0"/>
              <w:adjustRightInd w:val="0"/>
              <w:jc w:val="center"/>
              <w:rPr>
                <w:bCs/>
              </w:rPr>
            </w:pPr>
            <w:r w:rsidRPr="00090897">
              <w:rPr>
                <w:bCs/>
              </w:rPr>
              <w:t>Код ВРИ</w:t>
            </w:r>
          </w:p>
        </w:tc>
        <w:tc>
          <w:tcPr>
            <w:tcW w:w="2693" w:type="dxa"/>
            <w:shd w:val="clear" w:color="auto" w:fill="auto"/>
            <w:vAlign w:val="center"/>
          </w:tcPr>
          <w:p w:rsidR="00FE62CC" w:rsidRPr="00090897" w:rsidRDefault="00FE62CC" w:rsidP="0018166F">
            <w:pPr>
              <w:jc w:val="center"/>
            </w:pPr>
            <w:r w:rsidRPr="00090897">
              <w:t>Наименование вида разрешенного использования земельного участка</w:t>
            </w:r>
          </w:p>
        </w:tc>
        <w:tc>
          <w:tcPr>
            <w:tcW w:w="6798" w:type="dxa"/>
            <w:shd w:val="clear" w:color="auto" w:fill="auto"/>
            <w:vAlign w:val="center"/>
          </w:tcPr>
          <w:p w:rsidR="00FE62CC" w:rsidRPr="00090897" w:rsidRDefault="00FE62CC" w:rsidP="0018166F">
            <w:pPr>
              <w:jc w:val="center"/>
            </w:pPr>
            <w:r w:rsidRPr="00090897">
              <w:t>Описание вида разрешенного использования земельного участка</w:t>
            </w:r>
          </w:p>
        </w:tc>
      </w:tr>
      <w:tr w:rsidR="00090897" w:rsidRPr="00090897" w:rsidTr="0018166F">
        <w:tc>
          <w:tcPr>
            <w:tcW w:w="817" w:type="dxa"/>
          </w:tcPr>
          <w:p w:rsidR="00FE62CC" w:rsidRPr="00090897" w:rsidRDefault="00FE62CC" w:rsidP="0018166F">
            <w:r w:rsidRPr="00090897">
              <w:t>2.3</w:t>
            </w:r>
          </w:p>
        </w:tc>
        <w:tc>
          <w:tcPr>
            <w:tcW w:w="2693" w:type="dxa"/>
            <w:shd w:val="clear" w:color="auto" w:fill="auto"/>
          </w:tcPr>
          <w:p w:rsidR="00FE62CC" w:rsidRPr="00090897" w:rsidRDefault="00FE62CC" w:rsidP="0018166F">
            <w:pPr>
              <w:jc w:val="both"/>
            </w:pPr>
            <w:r w:rsidRPr="00090897">
              <w:t>Блокированная жилая застройка</w:t>
            </w:r>
          </w:p>
        </w:tc>
        <w:tc>
          <w:tcPr>
            <w:tcW w:w="6798" w:type="dxa"/>
            <w:shd w:val="clear" w:color="auto" w:fill="auto"/>
          </w:tcPr>
          <w:p w:rsidR="00FE62CC" w:rsidRPr="00090897" w:rsidRDefault="00FE62CC" w:rsidP="0018166F">
            <w:pPr>
              <w:jc w:val="both"/>
            </w:pPr>
            <w:r w:rsidRPr="00090897">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E62CC" w:rsidRPr="00090897" w:rsidRDefault="00FE62CC" w:rsidP="0018166F">
            <w:pPr>
              <w:jc w:val="both"/>
            </w:pPr>
            <w:r w:rsidRPr="00090897">
              <w:t>разведение декоративных и плодовых деревьев, овощных и ягодных культур;</w:t>
            </w:r>
          </w:p>
          <w:p w:rsidR="00FE62CC" w:rsidRPr="00090897" w:rsidRDefault="00FE62CC" w:rsidP="0018166F">
            <w:pPr>
              <w:jc w:val="both"/>
            </w:pPr>
            <w:r w:rsidRPr="00090897">
              <w:t>размещение индивидуальных гаражей и иных вспомогательных сооружений;</w:t>
            </w:r>
          </w:p>
          <w:p w:rsidR="00FE62CC" w:rsidRPr="00090897" w:rsidRDefault="00FE62CC" w:rsidP="0018166F">
            <w:pPr>
              <w:jc w:val="both"/>
            </w:pPr>
            <w:r w:rsidRPr="00090897">
              <w:t>обустройство спортивных и детских площадок, площадок для отдыха</w:t>
            </w:r>
          </w:p>
        </w:tc>
      </w:tr>
      <w:tr w:rsidR="00090897" w:rsidRPr="00090897" w:rsidTr="0018166F">
        <w:tc>
          <w:tcPr>
            <w:tcW w:w="817" w:type="dxa"/>
          </w:tcPr>
          <w:p w:rsidR="00031827" w:rsidRPr="00090897" w:rsidRDefault="00031827" w:rsidP="00031827">
            <w:r w:rsidRPr="00090897">
              <w:t>3.4.1</w:t>
            </w:r>
          </w:p>
        </w:tc>
        <w:tc>
          <w:tcPr>
            <w:tcW w:w="2693" w:type="dxa"/>
            <w:shd w:val="clear" w:color="auto" w:fill="auto"/>
          </w:tcPr>
          <w:p w:rsidR="00031827" w:rsidRPr="00090897" w:rsidRDefault="00031827" w:rsidP="00031827">
            <w:pPr>
              <w:spacing w:before="100" w:beforeAutospacing="1" w:after="100" w:afterAutospacing="1"/>
            </w:pPr>
            <w:r w:rsidRPr="00090897">
              <w:t xml:space="preserve">Амбулаторно-поликлиническое обслуживание </w:t>
            </w:r>
          </w:p>
        </w:tc>
        <w:tc>
          <w:tcPr>
            <w:tcW w:w="6798" w:type="dxa"/>
            <w:shd w:val="clear" w:color="auto" w:fill="auto"/>
          </w:tcPr>
          <w:p w:rsidR="00031827" w:rsidRPr="00090897" w:rsidRDefault="00031827" w:rsidP="00840B6B">
            <w:pPr>
              <w:spacing w:before="100" w:beforeAutospacing="1" w:after="100" w:afterAutospacing="1"/>
              <w:jc w:val="both"/>
            </w:pPr>
            <w:r w:rsidRPr="0009089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90897" w:rsidRPr="00090897" w:rsidTr="0018166F">
        <w:tc>
          <w:tcPr>
            <w:tcW w:w="817" w:type="dxa"/>
          </w:tcPr>
          <w:p w:rsidR="00031827" w:rsidRPr="00090897" w:rsidRDefault="00031827" w:rsidP="00031827">
            <w:r w:rsidRPr="00090897">
              <w:t>3.5.1</w:t>
            </w:r>
          </w:p>
        </w:tc>
        <w:tc>
          <w:tcPr>
            <w:tcW w:w="2693" w:type="dxa"/>
            <w:shd w:val="clear" w:color="auto" w:fill="auto"/>
          </w:tcPr>
          <w:p w:rsidR="00031827" w:rsidRPr="00090897" w:rsidRDefault="00031827" w:rsidP="00031827">
            <w:pPr>
              <w:spacing w:before="100" w:beforeAutospacing="1" w:after="100" w:afterAutospacing="1"/>
            </w:pPr>
            <w:r w:rsidRPr="00090897">
              <w:t xml:space="preserve">Дошкольное, начальное и среднее общее образование </w:t>
            </w:r>
          </w:p>
        </w:tc>
        <w:tc>
          <w:tcPr>
            <w:tcW w:w="6798" w:type="dxa"/>
            <w:shd w:val="clear" w:color="auto" w:fill="auto"/>
          </w:tcPr>
          <w:p w:rsidR="00031827" w:rsidRPr="00090897" w:rsidRDefault="00031827" w:rsidP="00840B6B">
            <w:pPr>
              <w:spacing w:before="100" w:beforeAutospacing="1" w:after="100" w:afterAutospacing="1"/>
              <w:jc w:val="both"/>
            </w:pPr>
            <w:r w:rsidRPr="00090897">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r>
      <w:tr w:rsidR="00090897" w:rsidRPr="00090897" w:rsidTr="0018166F">
        <w:tc>
          <w:tcPr>
            <w:tcW w:w="817" w:type="dxa"/>
          </w:tcPr>
          <w:p w:rsidR="00031827" w:rsidRPr="00090897" w:rsidRDefault="00031827" w:rsidP="00031827">
            <w:r w:rsidRPr="00090897">
              <w:t>4.1</w:t>
            </w:r>
          </w:p>
        </w:tc>
        <w:tc>
          <w:tcPr>
            <w:tcW w:w="2693" w:type="dxa"/>
            <w:shd w:val="clear" w:color="auto" w:fill="auto"/>
          </w:tcPr>
          <w:p w:rsidR="00031827" w:rsidRPr="00090897" w:rsidRDefault="00031827" w:rsidP="00031827">
            <w:pPr>
              <w:spacing w:before="100" w:beforeAutospacing="1" w:after="100" w:afterAutospacing="1"/>
            </w:pPr>
            <w:r w:rsidRPr="00090897">
              <w:t xml:space="preserve">Деловое управление </w:t>
            </w:r>
          </w:p>
        </w:tc>
        <w:tc>
          <w:tcPr>
            <w:tcW w:w="6798" w:type="dxa"/>
            <w:shd w:val="clear" w:color="auto" w:fill="auto"/>
          </w:tcPr>
          <w:p w:rsidR="00031827" w:rsidRPr="00090897" w:rsidRDefault="00031827" w:rsidP="00840B6B">
            <w:pPr>
              <w:spacing w:before="100" w:beforeAutospacing="1" w:after="100" w:afterAutospacing="1"/>
              <w:jc w:val="both"/>
            </w:pPr>
            <w:r w:rsidRPr="0009089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5094E" w:rsidRPr="00090897" w:rsidTr="0018166F">
        <w:tc>
          <w:tcPr>
            <w:tcW w:w="817" w:type="dxa"/>
          </w:tcPr>
          <w:p w:rsidR="00A5094E" w:rsidRPr="00090897" w:rsidRDefault="00A5094E" w:rsidP="00031827">
            <w:r>
              <w:t>4.3</w:t>
            </w:r>
          </w:p>
        </w:tc>
        <w:tc>
          <w:tcPr>
            <w:tcW w:w="2693" w:type="dxa"/>
            <w:shd w:val="clear" w:color="auto" w:fill="auto"/>
          </w:tcPr>
          <w:p w:rsidR="00A5094E" w:rsidRPr="00090897" w:rsidRDefault="00A5094E" w:rsidP="00031827">
            <w:pPr>
              <w:spacing w:before="100" w:beforeAutospacing="1" w:after="100" w:afterAutospacing="1"/>
            </w:pPr>
            <w:r>
              <w:t>Рынки</w:t>
            </w:r>
          </w:p>
        </w:tc>
        <w:tc>
          <w:tcPr>
            <w:tcW w:w="6798" w:type="dxa"/>
            <w:shd w:val="clear" w:color="auto" w:fill="auto"/>
          </w:tcPr>
          <w:p w:rsidR="00A5094E" w:rsidRDefault="00A5094E" w:rsidP="00A5094E">
            <w:pPr>
              <w:widowControl w:val="0"/>
              <w:autoSpaceDE w:val="0"/>
              <w:autoSpaceDN w:val="0"/>
              <w:adjustRightInd w:val="0"/>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5094E" w:rsidRPr="00090897" w:rsidRDefault="00A5094E" w:rsidP="00A5094E">
            <w:pPr>
              <w:widowControl w:val="0"/>
              <w:autoSpaceDE w:val="0"/>
              <w:autoSpaceDN w:val="0"/>
              <w:adjustRightInd w:val="0"/>
            </w:pPr>
            <w:r>
              <w:t>размещение гаражей и (или) стоянок для автомобилей сотрудников и посетителей рынка</w:t>
            </w:r>
          </w:p>
        </w:tc>
      </w:tr>
      <w:tr w:rsidR="00090897" w:rsidRPr="00090897" w:rsidTr="0018166F">
        <w:tc>
          <w:tcPr>
            <w:tcW w:w="817" w:type="dxa"/>
          </w:tcPr>
          <w:p w:rsidR="00FE62CC" w:rsidRPr="00090897" w:rsidRDefault="00FE62CC" w:rsidP="0018166F">
            <w:r w:rsidRPr="00090897">
              <w:t>4.7</w:t>
            </w:r>
          </w:p>
        </w:tc>
        <w:tc>
          <w:tcPr>
            <w:tcW w:w="2693" w:type="dxa"/>
            <w:shd w:val="clear" w:color="auto" w:fill="auto"/>
          </w:tcPr>
          <w:p w:rsidR="00FE62CC" w:rsidRPr="00090897" w:rsidRDefault="00FE62CC" w:rsidP="0018166F">
            <w:pPr>
              <w:widowControl w:val="0"/>
              <w:autoSpaceDE w:val="0"/>
              <w:autoSpaceDN w:val="0"/>
              <w:adjustRightInd w:val="0"/>
            </w:pPr>
            <w:r w:rsidRPr="00090897">
              <w:t>Гостиничное обслуживание</w:t>
            </w:r>
          </w:p>
        </w:tc>
        <w:tc>
          <w:tcPr>
            <w:tcW w:w="6798" w:type="dxa"/>
            <w:shd w:val="clear" w:color="auto" w:fill="auto"/>
          </w:tcPr>
          <w:p w:rsidR="00FE62CC" w:rsidRPr="00090897" w:rsidRDefault="00FE62CC" w:rsidP="0018166F">
            <w:pPr>
              <w:widowControl w:val="0"/>
              <w:autoSpaceDE w:val="0"/>
              <w:autoSpaceDN w:val="0"/>
              <w:adjustRightInd w:val="0"/>
              <w:jc w:val="both"/>
            </w:pPr>
            <w:r w:rsidRPr="00090897">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FE62CC" w:rsidRPr="00090897" w:rsidRDefault="00FE62CC" w:rsidP="00FE62CC">
      <w:pPr>
        <w:tabs>
          <w:tab w:val="left" w:pos="0"/>
        </w:tabs>
        <w:jc w:val="both"/>
      </w:pPr>
      <w:r w:rsidRPr="00090897">
        <w:tab/>
        <w:t>4. Вспомогательные виды разрешенного использования земельных участков и объекто</w:t>
      </w:r>
      <w:r w:rsidR="00C61091">
        <w:t xml:space="preserve">в капитального строительства </w:t>
      </w:r>
      <w:r w:rsidRPr="00090897">
        <w:t>устанавливаются</w:t>
      </w:r>
      <w:r w:rsidR="00C61091">
        <w:t xml:space="preserve"> в соответствии с таблицей 3</w:t>
      </w:r>
      <w:r w:rsidRPr="00090897">
        <w:t>.</w:t>
      </w:r>
    </w:p>
    <w:p w:rsidR="00C61091" w:rsidRPr="00090897" w:rsidRDefault="00C61091" w:rsidP="001C0B31">
      <w:pPr>
        <w:ind w:firstLine="708"/>
        <w:jc w:val="right"/>
      </w:pPr>
      <w:r>
        <w:t>Таблица 3</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693"/>
        <w:gridCol w:w="6798"/>
      </w:tblGrid>
      <w:tr w:rsidR="00C61091" w:rsidRPr="00090897" w:rsidTr="008263DB">
        <w:trPr>
          <w:tblHeader/>
        </w:trPr>
        <w:tc>
          <w:tcPr>
            <w:tcW w:w="817" w:type="dxa"/>
            <w:vAlign w:val="center"/>
          </w:tcPr>
          <w:p w:rsidR="00C61091" w:rsidRPr="00090897" w:rsidRDefault="00C61091" w:rsidP="008263DB">
            <w:pPr>
              <w:autoSpaceDE w:val="0"/>
              <w:autoSpaceDN w:val="0"/>
              <w:adjustRightInd w:val="0"/>
              <w:jc w:val="center"/>
              <w:rPr>
                <w:bCs/>
              </w:rPr>
            </w:pPr>
            <w:r w:rsidRPr="00090897">
              <w:rPr>
                <w:bCs/>
              </w:rPr>
              <w:t>Код ВРИ</w:t>
            </w:r>
          </w:p>
        </w:tc>
        <w:tc>
          <w:tcPr>
            <w:tcW w:w="2693" w:type="dxa"/>
            <w:shd w:val="clear" w:color="auto" w:fill="auto"/>
            <w:vAlign w:val="center"/>
          </w:tcPr>
          <w:p w:rsidR="00C61091" w:rsidRPr="00090897" w:rsidRDefault="00C61091" w:rsidP="008263DB">
            <w:pPr>
              <w:jc w:val="center"/>
            </w:pPr>
            <w:r w:rsidRPr="00090897">
              <w:t>Наименование вида разрешенного использования земельного участка</w:t>
            </w:r>
          </w:p>
        </w:tc>
        <w:tc>
          <w:tcPr>
            <w:tcW w:w="6798" w:type="dxa"/>
            <w:shd w:val="clear" w:color="auto" w:fill="auto"/>
            <w:vAlign w:val="center"/>
          </w:tcPr>
          <w:p w:rsidR="00C61091" w:rsidRPr="00090897" w:rsidRDefault="00C61091" w:rsidP="008263DB">
            <w:pPr>
              <w:jc w:val="center"/>
            </w:pPr>
            <w:r w:rsidRPr="00090897">
              <w:t>Описание вида разрешенного использования земельного участка</w:t>
            </w:r>
          </w:p>
        </w:tc>
      </w:tr>
      <w:tr w:rsidR="00C61091" w:rsidRPr="00090897" w:rsidTr="008263DB">
        <w:tc>
          <w:tcPr>
            <w:tcW w:w="817" w:type="dxa"/>
          </w:tcPr>
          <w:p w:rsidR="00C61091" w:rsidRPr="00090897" w:rsidRDefault="00C61091" w:rsidP="008263DB">
            <w:r w:rsidRPr="00090897">
              <w:t>4.9</w:t>
            </w:r>
          </w:p>
        </w:tc>
        <w:tc>
          <w:tcPr>
            <w:tcW w:w="2693" w:type="dxa"/>
            <w:shd w:val="clear" w:color="auto" w:fill="auto"/>
          </w:tcPr>
          <w:p w:rsidR="00C61091" w:rsidRPr="00090897" w:rsidRDefault="00C61091" w:rsidP="008263DB">
            <w:pPr>
              <w:jc w:val="both"/>
            </w:pPr>
            <w:r w:rsidRPr="00090897">
              <w:t>Служебные гаражи</w:t>
            </w:r>
          </w:p>
        </w:tc>
        <w:tc>
          <w:tcPr>
            <w:tcW w:w="6798" w:type="dxa"/>
            <w:shd w:val="clear" w:color="auto" w:fill="auto"/>
          </w:tcPr>
          <w:p w:rsidR="00C61091" w:rsidRPr="00090897" w:rsidRDefault="00C61091" w:rsidP="008263DB">
            <w:pPr>
              <w:jc w:val="both"/>
            </w:pPr>
            <w:r w:rsidRPr="0009089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FE62CC" w:rsidRPr="00090897" w:rsidRDefault="00FE62CC" w:rsidP="00FE62CC">
      <w:pPr>
        <w:ind w:firstLine="708"/>
        <w:jc w:val="both"/>
      </w:pPr>
      <w:r w:rsidRPr="00090897">
        <w:t>5. Предельные (минимальные и (или) максимальные) размеры земельных участков в том числе их площадь устанавлива</w:t>
      </w:r>
      <w:r w:rsidR="00C61091">
        <w:t>ются в соответствии с таблицей 4</w:t>
      </w:r>
      <w:r w:rsidRPr="00090897">
        <w:t>.</w:t>
      </w:r>
    </w:p>
    <w:p w:rsidR="00FE62CC" w:rsidRPr="00090897" w:rsidRDefault="00C61091" w:rsidP="001C0B31">
      <w:pPr>
        <w:ind w:firstLine="708"/>
        <w:jc w:val="right"/>
      </w:pPr>
      <w:r>
        <w:t>Таблица 4</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2"/>
        <w:gridCol w:w="4628"/>
        <w:gridCol w:w="3049"/>
      </w:tblGrid>
      <w:tr w:rsidR="00090897" w:rsidRPr="00090897" w:rsidTr="0018166F">
        <w:trPr>
          <w:tblHeader/>
        </w:trPr>
        <w:tc>
          <w:tcPr>
            <w:tcW w:w="1319" w:type="pct"/>
          </w:tcPr>
          <w:p w:rsidR="00FE62CC" w:rsidRPr="00090897" w:rsidRDefault="00FE62CC" w:rsidP="0018166F">
            <w:pPr>
              <w:jc w:val="center"/>
            </w:pPr>
            <w:r w:rsidRPr="00090897">
              <w:rPr>
                <w:shd w:val="clear" w:color="auto" w:fill="FFFFFF"/>
              </w:rPr>
              <w:t>Предельные (минимальные и (или) максимальные) размеры земельных участков, в том числе их площадь</w:t>
            </w:r>
          </w:p>
        </w:tc>
        <w:tc>
          <w:tcPr>
            <w:tcW w:w="2219" w:type="pct"/>
          </w:tcPr>
          <w:p w:rsidR="00FE62CC" w:rsidRPr="00090897" w:rsidRDefault="00FE62CC" w:rsidP="0018166F">
            <w:pPr>
              <w:jc w:val="center"/>
            </w:pPr>
            <w:r w:rsidRPr="00090897">
              <w:t xml:space="preserve">Вид разрешенного использования </w:t>
            </w:r>
          </w:p>
        </w:tc>
        <w:tc>
          <w:tcPr>
            <w:tcW w:w="1462" w:type="pct"/>
          </w:tcPr>
          <w:p w:rsidR="00FE62CC" w:rsidRPr="00090897" w:rsidRDefault="00FE62CC" w:rsidP="0018166F">
            <w:pPr>
              <w:jc w:val="center"/>
            </w:pPr>
            <w:r w:rsidRPr="00090897">
              <w:t>Значение</w:t>
            </w:r>
          </w:p>
        </w:tc>
      </w:tr>
      <w:tr w:rsidR="00090897" w:rsidRPr="00090897" w:rsidTr="0018166F">
        <w:tc>
          <w:tcPr>
            <w:tcW w:w="1319" w:type="pct"/>
            <w:vMerge w:val="restart"/>
          </w:tcPr>
          <w:p w:rsidR="00FE62CC" w:rsidRPr="00090897" w:rsidRDefault="00FE62CC" w:rsidP="0018166F">
            <w:r w:rsidRPr="00090897">
              <w:t>Минимальная площадь земельного участка</w:t>
            </w:r>
          </w:p>
        </w:tc>
        <w:tc>
          <w:tcPr>
            <w:tcW w:w="2219" w:type="pct"/>
          </w:tcPr>
          <w:p w:rsidR="00FE62CC" w:rsidRPr="00090897" w:rsidRDefault="00FE62CC" w:rsidP="0018166F">
            <w:r w:rsidRPr="00090897">
              <w:t>Блокированная жилая застройка</w:t>
            </w:r>
          </w:p>
        </w:tc>
        <w:tc>
          <w:tcPr>
            <w:tcW w:w="1462" w:type="pct"/>
          </w:tcPr>
          <w:p w:rsidR="00FE62CC" w:rsidRPr="00090897" w:rsidRDefault="00FE62CC" w:rsidP="0018166F">
            <w:pPr>
              <w:jc w:val="center"/>
              <w:rPr>
                <w:lang w:eastAsia="en-US"/>
              </w:rPr>
            </w:pPr>
            <w:r w:rsidRPr="00090897">
              <w:rPr>
                <w:lang w:eastAsia="en-US"/>
              </w:rPr>
              <w:t>0,04 га</w:t>
            </w:r>
          </w:p>
        </w:tc>
      </w:tr>
      <w:tr w:rsidR="00090897" w:rsidRPr="00090897" w:rsidTr="003B2B24">
        <w:trPr>
          <w:trHeight w:val="363"/>
        </w:trPr>
        <w:tc>
          <w:tcPr>
            <w:tcW w:w="1319" w:type="pct"/>
            <w:vMerge/>
          </w:tcPr>
          <w:p w:rsidR="00FE62CC" w:rsidRPr="00090897" w:rsidRDefault="00FE62CC" w:rsidP="0018166F"/>
        </w:tc>
        <w:tc>
          <w:tcPr>
            <w:tcW w:w="2219" w:type="pct"/>
          </w:tcPr>
          <w:p w:rsidR="00FE62CC" w:rsidRDefault="001C0B31" w:rsidP="0018166F">
            <w:pPr>
              <w:jc w:val="both"/>
            </w:pPr>
            <w:r w:rsidRPr="00090897">
              <w:t>Среднеэтажная жилая застройка</w:t>
            </w:r>
            <w:r>
              <w:t>;</w:t>
            </w:r>
          </w:p>
          <w:p w:rsidR="001C0B31" w:rsidRDefault="001C0B31" w:rsidP="0018166F">
            <w:pPr>
              <w:jc w:val="both"/>
            </w:pPr>
            <w:r w:rsidRPr="00090897">
              <w:t>Бытовое обслуживание</w:t>
            </w:r>
            <w:r>
              <w:t>;</w:t>
            </w:r>
          </w:p>
          <w:p w:rsidR="001C0B31" w:rsidRDefault="001C0B31" w:rsidP="0018166F">
            <w:pPr>
              <w:jc w:val="both"/>
            </w:pPr>
            <w:r w:rsidRPr="00090897">
              <w:t>Магазины</w:t>
            </w:r>
            <w:r>
              <w:t>;</w:t>
            </w:r>
          </w:p>
          <w:p w:rsidR="001C0B31" w:rsidRDefault="001C0B31" w:rsidP="0018166F">
            <w:pPr>
              <w:jc w:val="both"/>
            </w:pPr>
            <w:r w:rsidRPr="00090897">
              <w:t>Оказание услуг связи</w:t>
            </w:r>
            <w:r>
              <w:t>;</w:t>
            </w:r>
          </w:p>
          <w:p w:rsidR="001C0B31" w:rsidRDefault="003B2B24" w:rsidP="0018166F">
            <w:pPr>
              <w:jc w:val="both"/>
            </w:pPr>
            <w:r w:rsidRPr="00090897">
              <w:t>Государственное управление</w:t>
            </w:r>
            <w:r>
              <w:t>;</w:t>
            </w:r>
          </w:p>
          <w:p w:rsidR="003B2B24" w:rsidRDefault="003B2B24" w:rsidP="0018166F">
            <w:pPr>
              <w:jc w:val="both"/>
            </w:pPr>
            <w:r w:rsidRPr="00090897">
              <w:t>Общественное питание</w:t>
            </w:r>
            <w:r>
              <w:t>;</w:t>
            </w:r>
          </w:p>
          <w:p w:rsidR="003B2B24" w:rsidRDefault="003B2B24" w:rsidP="0018166F">
            <w:pPr>
              <w:jc w:val="both"/>
            </w:pPr>
            <w:r w:rsidRPr="00090897">
              <w:t>Административные здания организаций, обеспечивающих предоставление коммунальных услуг</w:t>
            </w:r>
            <w:r>
              <w:t>;</w:t>
            </w:r>
          </w:p>
          <w:p w:rsidR="003B2B24" w:rsidRDefault="003B2B24" w:rsidP="0018166F">
            <w:pPr>
              <w:jc w:val="both"/>
            </w:pPr>
            <w:r w:rsidRPr="00090897">
              <w:t>Площадки для занятий спортом</w:t>
            </w:r>
            <w:r>
              <w:t>;</w:t>
            </w:r>
          </w:p>
          <w:p w:rsidR="003B2B24" w:rsidRDefault="003B2B24" w:rsidP="0018166F">
            <w:pPr>
              <w:jc w:val="both"/>
            </w:pPr>
            <w:r>
              <w:t>Предоставление коммунальных услуг;</w:t>
            </w:r>
          </w:p>
          <w:p w:rsidR="003B2B24" w:rsidRDefault="003B2B24" w:rsidP="0018166F">
            <w:pPr>
              <w:jc w:val="both"/>
            </w:pPr>
            <w:r w:rsidRPr="00090897">
              <w:t>Амбулаторно-поликлиническое обслуживание</w:t>
            </w:r>
            <w:r>
              <w:t>;</w:t>
            </w:r>
          </w:p>
          <w:p w:rsidR="003B2B24" w:rsidRDefault="003B2B24" w:rsidP="0018166F">
            <w:pPr>
              <w:jc w:val="both"/>
            </w:pPr>
            <w:r w:rsidRPr="00090897">
              <w:t>Дошкольное, начальное и среднее общее образование</w:t>
            </w:r>
            <w:r>
              <w:t>;</w:t>
            </w:r>
          </w:p>
          <w:p w:rsidR="003B2B24" w:rsidRDefault="003B2B24" w:rsidP="0018166F">
            <w:pPr>
              <w:jc w:val="both"/>
            </w:pPr>
            <w:r w:rsidRPr="00090897">
              <w:t>Деловое управление</w:t>
            </w:r>
            <w:r>
              <w:t>;</w:t>
            </w:r>
          </w:p>
          <w:p w:rsidR="003B2B24" w:rsidRDefault="003B2B24" w:rsidP="0018166F">
            <w:pPr>
              <w:jc w:val="both"/>
            </w:pPr>
            <w:r w:rsidRPr="00090897">
              <w:t>Гостиничное обслуживание</w:t>
            </w:r>
            <w:r>
              <w:t>;</w:t>
            </w:r>
          </w:p>
          <w:p w:rsidR="003B2B24" w:rsidRDefault="003B2B24" w:rsidP="0018166F">
            <w:pPr>
              <w:jc w:val="both"/>
            </w:pPr>
            <w:r w:rsidRPr="00090897">
              <w:t>Служебные гаражи</w:t>
            </w:r>
            <w:r>
              <w:t>;</w:t>
            </w:r>
          </w:p>
          <w:p w:rsidR="003B2B24" w:rsidRDefault="003B2B24" w:rsidP="0018166F">
            <w:pPr>
              <w:jc w:val="both"/>
            </w:pPr>
            <w:r w:rsidRPr="00090897">
              <w:t>Улично-дорожная сеть</w:t>
            </w:r>
            <w:r>
              <w:t>;</w:t>
            </w:r>
          </w:p>
          <w:p w:rsidR="00A5094E" w:rsidRDefault="00A5094E" w:rsidP="0018166F">
            <w:pPr>
              <w:jc w:val="both"/>
            </w:pPr>
            <w:r>
              <w:t>Рынки;</w:t>
            </w:r>
          </w:p>
          <w:p w:rsidR="003B2B24" w:rsidRPr="00090897" w:rsidRDefault="003B2B24" w:rsidP="0018166F">
            <w:pPr>
              <w:jc w:val="both"/>
            </w:pPr>
            <w:r w:rsidRPr="00090897">
              <w:t>Благоустройство территории</w:t>
            </w:r>
          </w:p>
        </w:tc>
        <w:tc>
          <w:tcPr>
            <w:tcW w:w="1462" w:type="pct"/>
          </w:tcPr>
          <w:p w:rsidR="00FE62CC" w:rsidRPr="00090897" w:rsidRDefault="0020335F" w:rsidP="0018166F">
            <w:pPr>
              <w:jc w:val="center"/>
              <w:rPr>
                <w:lang w:eastAsia="en-US"/>
              </w:rPr>
            </w:pPr>
            <w:r>
              <w:rPr>
                <w:lang w:eastAsia="en-US"/>
              </w:rPr>
              <w:t>не подлежат установлению</w:t>
            </w:r>
          </w:p>
        </w:tc>
      </w:tr>
      <w:tr w:rsidR="00090897" w:rsidRPr="00090897" w:rsidTr="0018166F">
        <w:trPr>
          <w:trHeight w:val="759"/>
        </w:trPr>
        <w:tc>
          <w:tcPr>
            <w:tcW w:w="1319" w:type="pct"/>
          </w:tcPr>
          <w:p w:rsidR="00FE62CC" w:rsidRPr="00090897" w:rsidRDefault="00FE62CC" w:rsidP="0018166F">
            <w:r w:rsidRPr="00090897">
              <w:rPr>
                <w:lang w:eastAsia="en-US"/>
              </w:rPr>
              <w:t>Максимальная площадь земельного участка</w:t>
            </w:r>
          </w:p>
        </w:tc>
        <w:tc>
          <w:tcPr>
            <w:tcW w:w="2219" w:type="pct"/>
          </w:tcPr>
          <w:p w:rsidR="00FE62CC" w:rsidRDefault="003B2B24" w:rsidP="00C61091">
            <w:pPr>
              <w:jc w:val="both"/>
            </w:pPr>
            <w:r w:rsidRPr="00090897">
              <w:t>Блокированная жилая застройка</w:t>
            </w:r>
            <w:r>
              <w:t>;</w:t>
            </w:r>
          </w:p>
          <w:p w:rsidR="003B2B24" w:rsidRDefault="003B2B24" w:rsidP="003B2B24">
            <w:pPr>
              <w:jc w:val="both"/>
            </w:pPr>
            <w:r w:rsidRPr="00090897">
              <w:t>Среднеэтажная жилая застройка</w:t>
            </w:r>
            <w:r>
              <w:t>;</w:t>
            </w:r>
          </w:p>
          <w:p w:rsidR="003B2B24" w:rsidRDefault="003B2B24" w:rsidP="003B2B24">
            <w:pPr>
              <w:jc w:val="both"/>
            </w:pPr>
            <w:r w:rsidRPr="00090897">
              <w:t>Бытовое обслуживание</w:t>
            </w:r>
            <w:r>
              <w:t>;</w:t>
            </w:r>
          </w:p>
          <w:p w:rsidR="003B2B24" w:rsidRDefault="003B2B24" w:rsidP="003B2B24">
            <w:pPr>
              <w:jc w:val="both"/>
            </w:pPr>
            <w:r w:rsidRPr="00090897">
              <w:t>Магазины</w:t>
            </w:r>
            <w:r>
              <w:t>;</w:t>
            </w:r>
          </w:p>
          <w:p w:rsidR="003B2B24" w:rsidRDefault="003B2B24" w:rsidP="003B2B24">
            <w:pPr>
              <w:jc w:val="both"/>
            </w:pPr>
            <w:r w:rsidRPr="00090897">
              <w:t>Оказание услуг связи</w:t>
            </w:r>
            <w:r>
              <w:t>;</w:t>
            </w:r>
          </w:p>
          <w:p w:rsidR="003B2B24" w:rsidRDefault="003B2B24" w:rsidP="003B2B24">
            <w:pPr>
              <w:jc w:val="both"/>
            </w:pPr>
            <w:r w:rsidRPr="00090897">
              <w:t>Государственное управление</w:t>
            </w:r>
            <w:r>
              <w:t>;</w:t>
            </w:r>
          </w:p>
          <w:p w:rsidR="003B2B24" w:rsidRDefault="003B2B24" w:rsidP="003B2B24">
            <w:pPr>
              <w:jc w:val="both"/>
            </w:pPr>
            <w:r w:rsidRPr="00090897">
              <w:t>Общественное питание</w:t>
            </w:r>
            <w:r>
              <w:t>;</w:t>
            </w:r>
          </w:p>
          <w:p w:rsidR="003B2B24" w:rsidRDefault="003B2B24" w:rsidP="003B2B24">
            <w:pPr>
              <w:jc w:val="both"/>
            </w:pPr>
            <w:r w:rsidRPr="00090897">
              <w:t>Административные здания организаций, обеспечивающих предоставление коммунальных услуг</w:t>
            </w:r>
            <w:r>
              <w:t>;</w:t>
            </w:r>
          </w:p>
          <w:p w:rsidR="003B2B24" w:rsidRDefault="003B2B24" w:rsidP="003B2B24">
            <w:pPr>
              <w:jc w:val="both"/>
            </w:pPr>
            <w:r w:rsidRPr="00090897">
              <w:t>Площадки для занятий спортом</w:t>
            </w:r>
            <w:r>
              <w:t>;</w:t>
            </w:r>
          </w:p>
          <w:p w:rsidR="003B2B24" w:rsidRDefault="003B2B24" w:rsidP="003B2B24">
            <w:pPr>
              <w:jc w:val="both"/>
            </w:pPr>
            <w:r>
              <w:t>Предоставление коммунальных услуг;</w:t>
            </w:r>
          </w:p>
          <w:p w:rsidR="003B2B24" w:rsidRDefault="003B2B24" w:rsidP="003B2B24">
            <w:pPr>
              <w:jc w:val="both"/>
            </w:pPr>
            <w:r w:rsidRPr="00090897">
              <w:t>Амбулаторно-поликлиническое обслуживание</w:t>
            </w:r>
            <w:r>
              <w:t>;</w:t>
            </w:r>
          </w:p>
          <w:p w:rsidR="003B2B24" w:rsidRDefault="003B2B24" w:rsidP="003B2B24">
            <w:pPr>
              <w:jc w:val="both"/>
            </w:pPr>
            <w:r w:rsidRPr="00090897">
              <w:t>Дошкольное, начальное и среднее общее образование</w:t>
            </w:r>
            <w:r>
              <w:t>;</w:t>
            </w:r>
          </w:p>
          <w:p w:rsidR="003B2B24" w:rsidRDefault="003B2B24" w:rsidP="003B2B24">
            <w:pPr>
              <w:jc w:val="both"/>
            </w:pPr>
            <w:r w:rsidRPr="00090897">
              <w:t>Деловое управление</w:t>
            </w:r>
            <w:r>
              <w:t>;</w:t>
            </w:r>
          </w:p>
          <w:p w:rsidR="003B2B24" w:rsidRDefault="003B2B24" w:rsidP="003B2B24">
            <w:pPr>
              <w:jc w:val="both"/>
            </w:pPr>
            <w:r w:rsidRPr="00090897">
              <w:t>Гостиничное обслуживание</w:t>
            </w:r>
            <w:r>
              <w:t>;</w:t>
            </w:r>
          </w:p>
          <w:p w:rsidR="003B2B24" w:rsidRDefault="003B2B24" w:rsidP="003B2B24">
            <w:pPr>
              <w:jc w:val="both"/>
            </w:pPr>
            <w:r w:rsidRPr="00090897">
              <w:t>Служебные гаражи</w:t>
            </w:r>
            <w:r>
              <w:t>;</w:t>
            </w:r>
          </w:p>
          <w:p w:rsidR="003B2B24" w:rsidRDefault="003B2B24" w:rsidP="003B2B24">
            <w:pPr>
              <w:jc w:val="both"/>
            </w:pPr>
            <w:r w:rsidRPr="00090897">
              <w:t>Улично-дорожная сеть</w:t>
            </w:r>
            <w:r>
              <w:t>;</w:t>
            </w:r>
          </w:p>
          <w:p w:rsidR="00A5094E" w:rsidRDefault="00A5094E" w:rsidP="003B2B24">
            <w:pPr>
              <w:jc w:val="both"/>
            </w:pPr>
            <w:r>
              <w:t>Рынки;</w:t>
            </w:r>
          </w:p>
          <w:p w:rsidR="003B2B24" w:rsidRPr="00090897" w:rsidRDefault="003B2B24" w:rsidP="003B2B24">
            <w:pPr>
              <w:jc w:val="both"/>
            </w:pPr>
            <w:r w:rsidRPr="00090897">
              <w:t>Благоустройство территории</w:t>
            </w:r>
          </w:p>
        </w:tc>
        <w:tc>
          <w:tcPr>
            <w:tcW w:w="1462" w:type="pct"/>
          </w:tcPr>
          <w:p w:rsidR="00FE62CC" w:rsidRPr="00090897" w:rsidRDefault="0020335F" w:rsidP="0018166F">
            <w:pPr>
              <w:jc w:val="center"/>
              <w:rPr>
                <w:lang w:eastAsia="en-US"/>
              </w:rPr>
            </w:pPr>
            <w:r>
              <w:rPr>
                <w:lang w:eastAsia="en-US"/>
              </w:rPr>
              <w:t>не подлежат установлению</w:t>
            </w:r>
          </w:p>
        </w:tc>
      </w:tr>
    </w:tbl>
    <w:p w:rsidR="00FE62CC" w:rsidRPr="00090897" w:rsidRDefault="00FE62CC" w:rsidP="00FE62CC">
      <w:pPr>
        <w:ind w:firstLine="708"/>
        <w:jc w:val="both"/>
      </w:pPr>
      <w:r w:rsidRPr="00090897">
        <w:t>6. Предельные параметры разрешенного строительства, реконструкции объектов капитального строительства устанавлива</w:t>
      </w:r>
      <w:r w:rsidR="00C61091">
        <w:t>ются в соответствии с таблицей 5</w:t>
      </w:r>
      <w:r w:rsidRPr="00090897">
        <w:t>.</w:t>
      </w:r>
    </w:p>
    <w:p w:rsidR="00FE62CC" w:rsidRPr="00090897" w:rsidRDefault="00C61091" w:rsidP="003B2B24">
      <w:pPr>
        <w:ind w:firstLine="708"/>
        <w:jc w:val="right"/>
      </w:pPr>
      <w:r>
        <w:t>Таблица 5</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3736"/>
        <w:gridCol w:w="3792"/>
      </w:tblGrid>
      <w:tr w:rsidR="00090897" w:rsidRPr="00090897" w:rsidTr="00DA4C49">
        <w:trPr>
          <w:trHeight w:val="20"/>
          <w:tblHeader/>
        </w:trPr>
        <w:tc>
          <w:tcPr>
            <w:tcW w:w="1391" w:type="pct"/>
          </w:tcPr>
          <w:p w:rsidR="00FE62CC" w:rsidRPr="00090897" w:rsidRDefault="00FE62CC" w:rsidP="0018166F">
            <w:pPr>
              <w:jc w:val="center"/>
            </w:pPr>
            <w:r w:rsidRPr="00090897">
              <w:t>Параметр</w:t>
            </w:r>
          </w:p>
        </w:tc>
        <w:tc>
          <w:tcPr>
            <w:tcW w:w="1791" w:type="pct"/>
          </w:tcPr>
          <w:p w:rsidR="00FE62CC" w:rsidRPr="00090897" w:rsidRDefault="00FE62CC" w:rsidP="0018166F">
            <w:pPr>
              <w:jc w:val="center"/>
            </w:pPr>
            <w:r w:rsidRPr="00090897">
              <w:t xml:space="preserve">Вид разрешенного использования </w:t>
            </w:r>
          </w:p>
        </w:tc>
        <w:tc>
          <w:tcPr>
            <w:tcW w:w="1818" w:type="pct"/>
          </w:tcPr>
          <w:p w:rsidR="00FE62CC" w:rsidRPr="00090897" w:rsidRDefault="00FE62CC" w:rsidP="0018166F">
            <w:pPr>
              <w:jc w:val="center"/>
            </w:pPr>
            <w:r w:rsidRPr="00090897">
              <w:t>Значение</w:t>
            </w:r>
          </w:p>
        </w:tc>
      </w:tr>
      <w:tr w:rsidR="00C61091" w:rsidRPr="00090897" w:rsidTr="00556C60">
        <w:trPr>
          <w:trHeight w:val="1928"/>
        </w:trPr>
        <w:tc>
          <w:tcPr>
            <w:tcW w:w="1391" w:type="pct"/>
            <w:vMerge w:val="restart"/>
          </w:tcPr>
          <w:p w:rsidR="00C61091" w:rsidRPr="00090897" w:rsidRDefault="00C61091" w:rsidP="0018166F">
            <w:pPr>
              <w:jc w:val="both"/>
            </w:pPr>
            <w:r w:rsidRPr="0009089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91" w:type="pct"/>
          </w:tcPr>
          <w:p w:rsidR="00C61091" w:rsidRPr="00090897" w:rsidRDefault="00C61091" w:rsidP="0018166F">
            <w:pPr>
              <w:ind w:right="70"/>
              <w:rPr>
                <w:lang w:eastAsia="en-US"/>
              </w:rPr>
            </w:pPr>
            <w:r w:rsidRPr="00090897">
              <w:t>Блокированная жилая застройка;</w:t>
            </w:r>
          </w:p>
          <w:p w:rsidR="003B2B24" w:rsidRDefault="003B2B24" w:rsidP="003B2B24">
            <w:pPr>
              <w:jc w:val="both"/>
            </w:pPr>
            <w:r w:rsidRPr="00090897">
              <w:t>Среднеэтажная жилая застройка</w:t>
            </w:r>
            <w:r>
              <w:t>;</w:t>
            </w:r>
          </w:p>
          <w:p w:rsidR="003B2B24" w:rsidRDefault="003B2B24" w:rsidP="003B2B24">
            <w:pPr>
              <w:jc w:val="both"/>
            </w:pPr>
            <w:r w:rsidRPr="00090897">
              <w:t>Бытовое обслуживание</w:t>
            </w:r>
            <w:r>
              <w:t>;</w:t>
            </w:r>
          </w:p>
          <w:p w:rsidR="003B2B24" w:rsidRDefault="003B2B24" w:rsidP="003B2B24">
            <w:pPr>
              <w:jc w:val="both"/>
            </w:pPr>
            <w:r w:rsidRPr="00090897">
              <w:t>Магазины</w:t>
            </w:r>
            <w:r>
              <w:t>;</w:t>
            </w:r>
          </w:p>
          <w:p w:rsidR="003B2B24" w:rsidRDefault="003B2B24" w:rsidP="003B2B24">
            <w:pPr>
              <w:jc w:val="both"/>
            </w:pPr>
            <w:r w:rsidRPr="00090897">
              <w:t>Оказание услуг связи</w:t>
            </w:r>
            <w:r>
              <w:t>;</w:t>
            </w:r>
          </w:p>
          <w:p w:rsidR="003B2B24" w:rsidRDefault="003B2B24" w:rsidP="003B2B24">
            <w:pPr>
              <w:jc w:val="both"/>
            </w:pPr>
            <w:r w:rsidRPr="00090897">
              <w:t>Государственное управление</w:t>
            </w:r>
            <w:r>
              <w:t>;</w:t>
            </w:r>
          </w:p>
          <w:p w:rsidR="003B2B24" w:rsidRDefault="003B2B24" w:rsidP="003B2B24">
            <w:pPr>
              <w:jc w:val="both"/>
            </w:pPr>
            <w:r w:rsidRPr="00090897">
              <w:t>Общественное питание</w:t>
            </w:r>
            <w:r>
              <w:t>;</w:t>
            </w:r>
          </w:p>
          <w:p w:rsidR="003B2B24" w:rsidRDefault="003B2B24" w:rsidP="003B2B24">
            <w:pPr>
              <w:jc w:val="both"/>
            </w:pPr>
            <w:r w:rsidRPr="00090897">
              <w:t>Административные здания организаций, обеспечивающих предоставление коммунальных услуг</w:t>
            </w:r>
            <w:r>
              <w:t>;</w:t>
            </w:r>
          </w:p>
          <w:p w:rsidR="003B2B24" w:rsidRDefault="003B2B24" w:rsidP="003B2B24">
            <w:pPr>
              <w:jc w:val="both"/>
            </w:pPr>
            <w:r w:rsidRPr="00090897">
              <w:t>Площадки для занятий спортом</w:t>
            </w:r>
            <w:r>
              <w:t>;</w:t>
            </w:r>
          </w:p>
          <w:p w:rsidR="003B2B24" w:rsidRDefault="003B2B24" w:rsidP="003B2B24">
            <w:pPr>
              <w:jc w:val="both"/>
            </w:pPr>
            <w:r>
              <w:t>Предоставление коммунальных услуг;</w:t>
            </w:r>
          </w:p>
          <w:p w:rsidR="003B2B24" w:rsidRDefault="003B2B24" w:rsidP="003B2B24">
            <w:pPr>
              <w:jc w:val="both"/>
            </w:pPr>
            <w:r w:rsidRPr="00090897">
              <w:t>Амбулаторно-поликлиническое обслуживание</w:t>
            </w:r>
            <w:r>
              <w:t>;</w:t>
            </w:r>
          </w:p>
          <w:p w:rsidR="003B2B24" w:rsidRDefault="003B2B24" w:rsidP="003B2B24">
            <w:pPr>
              <w:jc w:val="both"/>
            </w:pPr>
            <w:r w:rsidRPr="00090897">
              <w:t>Деловое управление</w:t>
            </w:r>
            <w:r>
              <w:t>;</w:t>
            </w:r>
          </w:p>
          <w:p w:rsidR="003B2B24" w:rsidRDefault="003B2B24" w:rsidP="003B2B24">
            <w:pPr>
              <w:jc w:val="both"/>
            </w:pPr>
            <w:r w:rsidRPr="00090897">
              <w:t>Гостиничное обслуживание</w:t>
            </w:r>
            <w:r>
              <w:t>;</w:t>
            </w:r>
          </w:p>
          <w:p w:rsidR="00A5094E" w:rsidRDefault="00A5094E" w:rsidP="003B2B24">
            <w:pPr>
              <w:jc w:val="both"/>
            </w:pPr>
            <w:r>
              <w:t>Рынки;</w:t>
            </w:r>
          </w:p>
          <w:p w:rsidR="00C61091" w:rsidRPr="00090897" w:rsidRDefault="003B2B24" w:rsidP="003B2B24">
            <w:pPr>
              <w:jc w:val="both"/>
              <w:rPr>
                <w:lang w:eastAsia="en-US"/>
              </w:rPr>
            </w:pPr>
            <w:r w:rsidRPr="00090897">
              <w:t>Служебные гаражи</w:t>
            </w:r>
          </w:p>
        </w:tc>
        <w:tc>
          <w:tcPr>
            <w:tcW w:w="1818" w:type="pct"/>
          </w:tcPr>
          <w:p w:rsidR="003B2B24" w:rsidRPr="00036A10" w:rsidRDefault="003B2B24" w:rsidP="003B2B24">
            <w:pPr>
              <w:pStyle w:val="25"/>
              <w:shd w:val="clear" w:color="auto" w:fill="auto"/>
              <w:spacing w:after="0" w:line="240" w:lineRule="auto"/>
              <w:ind w:left="57" w:right="57" w:firstLine="0"/>
              <w:jc w:val="left"/>
              <w:rPr>
                <w:rStyle w:val="9pt"/>
                <w:rFonts w:eastAsiaTheme="minorHAnsi"/>
                <w:b w:val="0"/>
                <w:i w:val="0"/>
                <w:color w:val="000000" w:themeColor="text1"/>
                <w:spacing w:val="-2"/>
                <w:sz w:val="24"/>
                <w:szCs w:val="24"/>
              </w:rPr>
            </w:pPr>
            <w:r>
              <w:rPr>
                <w:rStyle w:val="9pt"/>
                <w:rFonts w:eastAsia="Calibri"/>
                <w:b w:val="0"/>
                <w:i w:val="0"/>
                <w:color w:val="000000" w:themeColor="text1"/>
                <w:spacing w:val="-2"/>
                <w:sz w:val="24"/>
                <w:szCs w:val="24"/>
              </w:rPr>
              <w:t xml:space="preserve">- </w:t>
            </w:r>
            <w:r w:rsidRPr="00036A10">
              <w:rPr>
                <w:rStyle w:val="9pt"/>
                <w:rFonts w:eastAsiaTheme="minorHAnsi"/>
                <w:b w:val="0"/>
                <w:i w:val="0"/>
                <w:color w:val="000000" w:themeColor="text1"/>
                <w:spacing w:val="-2"/>
                <w:sz w:val="24"/>
                <w:szCs w:val="24"/>
              </w:rPr>
              <w:t xml:space="preserve">со стороны </w:t>
            </w:r>
            <w:r w:rsidRPr="00036A10">
              <w:rPr>
                <w:rStyle w:val="9pt"/>
                <w:rFonts w:eastAsia="Calibri"/>
                <w:b w:val="0"/>
                <w:i w:val="0"/>
                <w:color w:val="000000" w:themeColor="text1"/>
                <w:spacing w:val="-2"/>
                <w:sz w:val="24"/>
                <w:szCs w:val="24"/>
              </w:rPr>
              <w:t xml:space="preserve"> главной улицы, улицы в жилой застройке</w:t>
            </w:r>
            <w:r w:rsidRPr="00036A10">
              <w:rPr>
                <w:rStyle w:val="9pt"/>
                <w:rFonts w:eastAsiaTheme="minorHAnsi"/>
                <w:b w:val="0"/>
                <w:i w:val="0"/>
                <w:color w:val="000000" w:themeColor="text1"/>
                <w:spacing w:val="-2"/>
                <w:sz w:val="24"/>
                <w:szCs w:val="24"/>
              </w:rPr>
              <w:t xml:space="preserve"> </w:t>
            </w:r>
            <w:r w:rsidRPr="00036A10">
              <w:rPr>
                <w:b/>
                <w:i/>
                <w:color w:val="000000" w:themeColor="text1"/>
                <w:sz w:val="24"/>
                <w:szCs w:val="24"/>
              </w:rPr>
              <w:t xml:space="preserve">– </w:t>
            </w:r>
            <w:r w:rsidRPr="00036A10">
              <w:rPr>
                <w:rStyle w:val="9pt"/>
                <w:rFonts w:eastAsiaTheme="minorHAnsi"/>
                <w:b w:val="0"/>
                <w:i w:val="0"/>
                <w:color w:val="000000" w:themeColor="text1"/>
                <w:spacing w:val="-2"/>
                <w:sz w:val="24"/>
                <w:szCs w:val="24"/>
              </w:rPr>
              <w:t>5 м;</w:t>
            </w:r>
          </w:p>
          <w:p w:rsidR="00C61091" w:rsidRPr="00090897" w:rsidRDefault="003B2B24" w:rsidP="003B2B24">
            <w:pPr>
              <w:rPr>
                <w:rFonts w:eastAsia="MS MinNew Roman"/>
                <w:bCs/>
              </w:rPr>
            </w:pPr>
            <w:r w:rsidRPr="00036A10">
              <w:rPr>
                <w:rStyle w:val="9pt"/>
                <w:rFonts w:eastAsiaTheme="minorHAnsi"/>
                <w:b w:val="0"/>
                <w:i w:val="0"/>
                <w:color w:val="000000" w:themeColor="text1"/>
                <w:spacing w:val="-2"/>
                <w:sz w:val="24"/>
                <w:szCs w:val="24"/>
              </w:rPr>
              <w:t xml:space="preserve">- со стороны проезда, </w:t>
            </w:r>
            <w:r w:rsidRPr="00036A10">
              <w:t>смежного земельного участка и территорий,</w:t>
            </w:r>
            <w:r w:rsidRPr="00036A10">
              <w:rPr>
                <w:spacing w:val="-20"/>
              </w:rPr>
              <w:t xml:space="preserve"> </w:t>
            </w:r>
            <w:r w:rsidRPr="00036A10">
              <w:t>на которых земельные участки не сформированы</w:t>
            </w:r>
            <w:r w:rsidRPr="00036A10">
              <w:rPr>
                <w:rStyle w:val="9pt"/>
                <w:rFonts w:eastAsiaTheme="minorHAnsi"/>
                <w:color w:val="000000" w:themeColor="text1"/>
                <w:spacing w:val="-2"/>
                <w:sz w:val="24"/>
                <w:szCs w:val="24"/>
              </w:rPr>
              <w:t xml:space="preserve"> </w:t>
            </w:r>
            <w:r w:rsidRPr="00036A10">
              <w:rPr>
                <w:color w:val="000000" w:themeColor="text1"/>
              </w:rPr>
              <w:t xml:space="preserve">– </w:t>
            </w:r>
            <w:r w:rsidRPr="00036A10">
              <w:rPr>
                <w:rStyle w:val="9pt"/>
                <w:rFonts w:eastAsiaTheme="minorHAnsi"/>
                <w:b w:val="0"/>
                <w:i w:val="0"/>
                <w:color w:val="000000" w:themeColor="text1"/>
                <w:spacing w:val="-2"/>
                <w:sz w:val="24"/>
                <w:szCs w:val="24"/>
              </w:rPr>
              <w:t>3 м</w:t>
            </w:r>
          </w:p>
        </w:tc>
      </w:tr>
      <w:tr w:rsidR="00090897" w:rsidRPr="00090897" w:rsidTr="00556C60">
        <w:trPr>
          <w:trHeight w:val="20"/>
        </w:trPr>
        <w:tc>
          <w:tcPr>
            <w:tcW w:w="1391" w:type="pct"/>
            <w:vMerge/>
          </w:tcPr>
          <w:p w:rsidR="00FE62CC" w:rsidRPr="00090897" w:rsidRDefault="00FE62CC" w:rsidP="0018166F"/>
        </w:tc>
        <w:tc>
          <w:tcPr>
            <w:tcW w:w="1791" w:type="pct"/>
          </w:tcPr>
          <w:p w:rsidR="003B2B24" w:rsidRDefault="003B2B24" w:rsidP="003B2B24">
            <w:pPr>
              <w:jc w:val="both"/>
            </w:pPr>
            <w:r w:rsidRPr="00090897">
              <w:t>Дошкольное, начальное и среднее общее образование</w:t>
            </w:r>
            <w:r>
              <w:t>;</w:t>
            </w:r>
          </w:p>
          <w:p w:rsidR="00FE62CC" w:rsidRPr="00090897" w:rsidRDefault="003B2B24" w:rsidP="003B2B24">
            <w:pPr>
              <w:jc w:val="both"/>
            </w:pPr>
            <w:r w:rsidRPr="00090897">
              <w:t>Благоустройство территории</w:t>
            </w:r>
            <w:r>
              <w:t>;</w:t>
            </w:r>
            <w:r w:rsidRPr="00090897">
              <w:t xml:space="preserve"> Улично-дорожная сеть</w:t>
            </w:r>
          </w:p>
        </w:tc>
        <w:tc>
          <w:tcPr>
            <w:tcW w:w="1818" w:type="pct"/>
          </w:tcPr>
          <w:p w:rsidR="00FE62CC" w:rsidRPr="00090897" w:rsidRDefault="0020335F" w:rsidP="00556C60">
            <w:pPr>
              <w:rPr>
                <w:lang w:eastAsia="en-US"/>
              </w:rPr>
            </w:pPr>
            <w:r>
              <w:rPr>
                <w:lang w:eastAsia="en-US"/>
              </w:rPr>
              <w:t>не подлежат установлению</w:t>
            </w:r>
          </w:p>
        </w:tc>
      </w:tr>
      <w:tr w:rsidR="00090897" w:rsidRPr="00090897" w:rsidTr="00DA4C49">
        <w:trPr>
          <w:trHeight w:val="20"/>
        </w:trPr>
        <w:tc>
          <w:tcPr>
            <w:tcW w:w="1391" w:type="pct"/>
            <w:vMerge w:val="restart"/>
          </w:tcPr>
          <w:p w:rsidR="00FE62CC" w:rsidRPr="00090897" w:rsidRDefault="00FE62CC" w:rsidP="0018166F">
            <w:pPr>
              <w:rPr>
                <w:lang w:eastAsia="en-US"/>
              </w:rPr>
            </w:pPr>
            <w:r w:rsidRPr="00090897">
              <w:rPr>
                <w:lang w:eastAsia="en-US"/>
              </w:rPr>
              <w:t>Предельное количество этажей</w:t>
            </w:r>
          </w:p>
        </w:tc>
        <w:tc>
          <w:tcPr>
            <w:tcW w:w="1791" w:type="pct"/>
          </w:tcPr>
          <w:p w:rsidR="00FE62CC" w:rsidRPr="00090897" w:rsidRDefault="00FE62CC" w:rsidP="0018166F">
            <w:pPr>
              <w:jc w:val="both"/>
            </w:pPr>
            <w:r w:rsidRPr="00090897">
              <w:t>Среднеэтажная жилая застройка</w:t>
            </w:r>
          </w:p>
        </w:tc>
        <w:tc>
          <w:tcPr>
            <w:tcW w:w="1818" w:type="pct"/>
          </w:tcPr>
          <w:p w:rsidR="00FE62CC" w:rsidRPr="00090897" w:rsidRDefault="00FE62CC" w:rsidP="0018166F">
            <w:pPr>
              <w:jc w:val="center"/>
              <w:rPr>
                <w:lang w:eastAsia="en-US"/>
              </w:rPr>
            </w:pPr>
            <w:r w:rsidRPr="00090897">
              <w:rPr>
                <w:lang w:eastAsia="en-US"/>
              </w:rPr>
              <w:t xml:space="preserve">5 </w:t>
            </w:r>
            <w:r w:rsidR="007A33A2" w:rsidRPr="00090897">
              <w:rPr>
                <w:lang w:eastAsia="en-US"/>
              </w:rPr>
              <w:t>(надземных)</w:t>
            </w:r>
          </w:p>
        </w:tc>
      </w:tr>
      <w:tr w:rsidR="00F01BCF" w:rsidRPr="00090897" w:rsidTr="003B2B24">
        <w:trPr>
          <w:trHeight w:val="335"/>
        </w:trPr>
        <w:tc>
          <w:tcPr>
            <w:tcW w:w="1391" w:type="pct"/>
            <w:vMerge/>
          </w:tcPr>
          <w:p w:rsidR="00F01BCF" w:rsidRPr="00090897" w:rsidRDefault="00F01BCF" w:rsidP="0018166F">
            <w:pPr>
              <w:rPr>
                <w:lang w:eastAsia="en-US"/>
              </w:rPr>
            </w:pPr>
          </w:p>
        </w:tc>
        <w:tc>
          <w:tcPr>
            <w:tcW w:w="1791" w:type="pct"/>
          </w:tcPr>
          <w:p w:rsidR="00F01BCF" w:rsidRPr="00090897" w:rsidRDefault="00F01BCF" w:rsidP="003B2B24">
            <w:pPr>
              <w:jc w:val="both"/>
            </w:pPr>
            <w:r w:rsidRPr="00090897">
              <w:t>Блокированная жилая застройка</w:t>
            </w:r>
          </w:p>
        </w:tc>
        <w:tc>
          <w:tcPr>
            <w:tcW w:w="1818" w:type="pct"/>
          </w:tcPr>
          <w:p w:rsidR="00F01BCF" w:rsidRPr="00090897" w:rsidRDefault="00F01BCF" w:rsidP="0018166F">
            <w:pPr>
              <w:jc w:val="center"/>
              <w:rPr>
                <w:lang w:eastAsia="en-US"/>
              </w:rPr>
            </w:pPr>
            <w:r w:rsidRPr="00090897">
              <w:rPr>
                <w:lang w:eastAsia="en-US"/>
              </w:rPr>
              <w:t>3 (надземных)</w:t>
            </w:r>
          </w:p>
        </w:tc>
      </w:tr>
      <w:tr w:rsidR="003B2B24" w:rsidRPr="00090897" w:rsidTr="00DA4C49">
        <w:trPr>
          <w:trHeight w:val="828"/>
        </w:trPr>
        <w:tc>
          <w:tcPr>
            <w:tcW w:w="1391" w:type="pct"/>
            <w:vMerge/>
          </w:tcPr>
          <w:p w:rsidR="003B2B24" w:rsidRPr="00090897" w:rsidRDefault="003B2B24" w:rsidP="0018166F">
            <w:pPr>
              <w:rPr>
                <w:lang w:eastAsia="en-US"/>
              </w:rPr>
            </w:pPr>
          </w:p>
        </w:tc>
        <w:tc>
          <w:tcPr>
            <w:tcW w:w="1791" w:type="pct"/>
          </w:tcPr>
          <w:p w:rsidR="008714B2" w:rsidRDefault="008714B2" w:rsidP="008714B2">
            <w:pPr>
              <w:jc w:val="both"/>
            </w:pPr>
            <w:r w:rsidRPr="00090897">
              <w:t>Бытовое обслуживание</w:t>
            </w:r>
            <w:r>
              <w:t>;</w:t>
            </w:r>
          </w:p>
          <w:p w:rsidR="008714B2" w:rsidRDefault="008714B2" w:rsidP="008714B2">
            <w:pPr>
              <w:jc w:val="both"/>
            </w:pPr>
            <w:r w:rsidRPr="00090897">
              <w:t>Магазины</w:t>
            </w:r>
            <w:r>
              <w:t>;</w:t>
            </w:r>
          </w:p>
          <w:p w:rsidR="008714B2" w:rsidRDefault="008714B2" w:rsidP="008714B2">
            <w:pPr>
              <w:jc w:val="both"/>
            </w:pPr>
            <w:r w:rsidRPr="00090897">
              <w:t>Оказание услуг связи</w:t>
            </w:r>
            <w:r>
              <w:t>;</w:t>
            </w:r>
          </w:p>
          <w:p w:rsidR="008714B2" w:rsidRDefault="008714B2" w:rsidP="008714B2">
            <w:pPr>
              <w:jc w:val="both"/>
            </w:pPr>
            <w:r w:rsidRPr="00090897">
              <w:t>Государственное управление</w:t>
            </w:r>
            <w:r>
              <w:t>;</w:t>
            </w:r>
          </w:p>
          <w:p w:rsidR="008714B2" w:rsidRDefault="008714B2" w:rsidP="008714B2">
            <w:pPr>
              <w:jc w:val="both"/>
            </w:pPr>
            <w:r w:rsidRPr="00090897">
              <w:t>Общественное питание</w:t>
            </w:r>
            <w:r>
              <w:t>;</w:t>
            </w:r>
          </w:p>
          <w:p w:rsidR="008714B2" w:rsidRDefault="008714B2" w:rsidP="008714B2">
            <w:pPr>
              <w:jc w:val="both"/>
            </w:pPr>
            <w:r w:rsidRPr="00090897">
              <w:t>Административные здания организаций, обеспечивающих предоставление коммунальных услуг</w:t>
            </w:r>
            <w:r>
              <w:t>;</w:t>
            </w:r>
          </w:p>
          <w:p w:rsidR="008714B2" w:rsidRDefault="008714B2" w:rsidP="008714B2">
            <w:pPr>
              <w:jc w:val="both"/>
            </w:pPr>
            <w:r w:rsidRPr="00090897">
              <w:t>Амбулаторно-поликлиническое обслуживание</w:t>
            </w:r>
            <w:r>
              <w:t>;</w:t>
            </w:r>
          </w:p>
          <w:p w:rsidR="008714B2" w:rsidRDefault="008714B2" w:rsidP="008714B2">
            <w:pPr>
              <w:jc w:val="both"/>
            </w:pPr>
            <w:r w:rsidRPr="00090897">
              <w:t>Деловое управление</w:t>
            </w:r>
            <w:r>
              <w:t>;</w:t>
            </w:r>
          </w:p>
          <w:p w:rsidR="003B2B24" w:rsidRPr="00090897" w:rsidRDefault="008714B2" w:rsidP="008714B2">
            <w:pPr>
              <w:jc w:val="both"/>
              <w:rPr>
                <w:lang w:eastAsia="en-US"/>
              </w:rPr>
            </w:pPr>
            <w:r w:rsidRPr="00090897">
              <w:t>Гостиничное обслуживание</w:t>
            </w:r>
          </w:p>
        </w:tc>
        <w:tc>
          <w:tcPr>
            <w:tcW w:w="1818" w:type="pct"/>
          </w:tcPr>
          <w:p w:rsidR="003B2B24" w:rsidRDefault="008714B2" w:rsidP="0018166F">
            <w:pPr>
              <w:jc w:val="center"/>
              <w:rPr>
                <w:lang w:eastAsia="en-US"/>
              </w:rPr>
            </w:pPr>
            <w:r>
              <w:rPr>
                <w:lang w:eastAsia="en-US"/>
              </w:rPr>
              <w:t>3</w:t>
            </w:r>
          </w:p>
        </w:tc>
      </w:tr>
      <w:tr w:rsidR="008714B2" w:rsidRPr="00090897" w:rsidTr="008714B2">
        <w:trPr>
          <w:trHeight w:val="382"/>
        </w:trPr>
        <w:tc>
          <w:tcPr>
            <w:tcW w:w="1391" w:type="pct"/>
            <w:vMerge/>
          </w:tcPr>
          <w:p w:rsidR="008714B2" w:rsidRPr="00090897" w:rsidRDefault="008714B2" w:rsidP="0018166F">
            <w:pPr>
              <w:rPr>
                <w:lang w:eastAsia="en-US"/>
              </w:rPr>
            </w:pPr>
          </w:p>
        </w:tc>
        <w:tc>
          <w:tcPr>
            <w:tcW w:w="1791" w:type="pct"/>
          </w:tcPr>
          <w:p w:rsidR="008714B2" w:rsidRPr="00090897" w:rsidRDefault="008714B2" w:rsidP="008714B2">
            <w:pPr>
              <w:rPr>
                <w:lang w:eastAsia="en-US"/>
              </w:rPr>
            </w:pPr>
            <w:r w:rsidRPr="00090897">
              <w:t>Служебные гаражи</w:t>
            </w:r>
          </w:p>
        </w:tc>
        <w:tc>
          <w:tcPr>
            <w:tcW w:w="1818" w:type="pct"/>
          </w:tcPr>
          <w:p w:rsidR="008714B2" w:rsidRDefault="008714B2" w:rsidP="0018166F">
            <w:pPr>
              <w:jc w:val="center"/>
              <w:rPr>
                <w:lang w:eastAsia="en-US"/>
              </w:rPr>
            </w:pPr>
            <w:r>
              <w:rPr>
                <w:lang w:eastAsia="en-US"/>
              </w:rPr>
              <w:t>1</w:t>
            </w:r>
          </w:p>
        </w:tc>
      </w:tr>
      <w:tr w:rsidR="003B2B24" w:rsidRPr="00090897" w:rsidTr="008714B2">
        <w:trPr>
          <w:trHeight w:val="579"/>
        </w:trPr>
        <w:tc>
          <w:tcPr>
            <w:tcW w:w="1391" w:type="pct"/>
            <w:vMerge/>
          </w:tcPr>
          <w:p w:rsidR="003B2B24" w:rsidRPr="00090897" w:rsidRDefault="003B2B24" w:rsidP="0018166F">
            <w:pPr>
              <w:rPr>
                <w:lang w:eastAsia="en-US"/>
              </w:rPr>
            </w:pPr>
          </w:p>
        </w:tc>
        <w:tc>
          <w:tcPr>
            <w:tcW w:w="1791" w:type="pct"/>
          </w:tcPr>
          <w:p w:rsidR="003B2B24" w:rsidRDefault="008714B2" w:rsidP="0018166F">
            <w:r w:rsidRPr="00090897">
              <w:t>Благоустройство территории</w:t>
            </w:r>
            <w:r>
              <w:t>;</w:t>
            </w:r>
          </w:p>
          <w:p w:rsidR="00A5094E" w:rsidRDefault="00A5094E" w:rsidP="0018166F">
            <w:r>
              <w:t>Рынки;</w:t>
            </w:r>
          </w:p>
          <w:p w:rsidR="008714B2" w:rsidRPr="00090897" w:rsidRDefault="008714B2" w:rsidP="008714B2">
            <w:pPr>
              <w:jc w:val="both"/>
              <w:rPr>
                <w:lang w:eastAsia="en-US"/>
              </w:rPr>
            </w:pPr>
            <w:r w:rsidRPr="00090897">
              <w:t>Площадки для занятий спортом</w:t>
            </w:r>
          </w:p>
        </w:tc>
        <w:tc>
          <w:tcPr>
            <w:tcW w:w="1818" w:type="pct"/>
          </w:tcPr>
          <w:p w:rsidR="003B2B24" w:rsidRDefault="008714B2" w:rsidP="0018166F">
            <w:pPr>
              <w:jc w:val="center"/>
              <w:rPr>
                <w:lang w:eastAsia="en-US"/>
              </w:rPr>
            </w:pPr>
            <w:r>
              <w:rPr>
                <w:lang w:eastAsia="en-US"/>
              </w:rPr>
              <w:t>0</w:t>
            </w:r>
          </w:p>
        </w:tc>
      </w:tr>
      <w:tr w:rsidR="00090897" w:rsidRPr="00090897" w:rsidTr="00556C60">
        <w:trPr>
          <w:trHeight w:val="828"/>
        </w:trPr>
        <w:tc>
          <w:tcPr>
            <w:tcW w:w="1391" w:type="pct"/>
            <w:vMerge/>
          </w:tcPr>
          <w:p w:rsidR="00F318C8" w:rsidRPr="00090897" w:rsidRDefault="00F318C8" w:rsidP="0018166F">
            <w:pPr>
              <w:rPr>
                <w:lang w:eastAsia="en-US"/>
              </w:rPr>
            </w:pPr>
          </w:p>
        </w:tc>
        <w:tc>
          <w:tcPr>
            <w:tcW w:w="1791" w:type="pct"/>
          </w:tcPr>
          <w:p w:rsidR="008714B2" w:rsidRDefault="008714B2" w:rsidP="008714B2">
            <w:pPr>
              <w:jc w:val="both"/>
            </w:pPr>
            <w:r w:rsidRPr="00090897">
              <w:t>Дошкольное, начальное и среднее общее образование</w:t>
            </w:r>
            <w:r>
              <w:t>;</w:t>
            </w:r>
          </w:p>
          <w:p w:rsidR="00F318C8" w:rsidRDefault="008714B2" w:rsidP="0018166F">
            <w:r w:rsidRPr="00090897">
              <w:t>Улично-дорожная сеть</w:t>
            </w:r>
            <w:r>
              <w:t>;</w:t>
            </w:r>
          </w:p>
          <w:p w:rsidR="008714B2" w:rsidRPr="00090897" w:rsidRDefault="008714B2" w:rsidP="0018166F">
            <w:r>
              <w:t>Предоставление коммунальных услуг</w:t>
            </w:r>
          </w:p>
        </w:tc>
        <w:tc>
          <w:tcPr>
            <w:tcW w:w="1818" w:type="pct"/>
          </w:tcPr>
          <w:p w:rsidR="00F318C8" w:rsidRPr="00090897" w:rsidRDefault="0020335F" w:rsidP="00556C60">
            <w:pPr>
              <w:rPr>
                <w:lang w:eastAsia="en-US"/>
              </w:rPr>
            </w:pPr>
            <w:r>
              <w:rPr>
                <w:lang w:eastAsia="en-US"/>
              </w:rPr>
              <w:t>не подлежат установлению</w:t>
            </w:r>
          </w:p>
        </w:tc>
      </w:tr>
      <w:tr w:rsidR="008714B2" w:rsidRPr="00090897" w:rsidTr="008714B2">
        <w:trPr>
          <w:trHeight w:val="324"/>
        </w:trPr>
        <w:tc>
          <w:tcPr>
            <w:tcW w:w="1391" w:type="pct"/>
            <w:vMerge w:val="restart"/>
          </w:tcPr>
          <w:p w:rsidR="008714B2" w:rsidRPr="00090897" w:rsidRDefault="008714B2" w:rsidP="0018166F">
            <w:pPr>
              <w:rPr>
                <w:lang w:eastAsia="en-US"/>
              </w:rPr>
            </w:pPr>
            <w:r>
              <w:rPr>
                <w:lang w:eastAsia="en-US"/>
              </w:rPr>
              <w:t>Предельная высота</w:t>
            </w:r>
          </w:p>
        </w:tc>
        <w:tc>
          <w:tcPr>
            <w:tcW w:w="1791" w:type="pct"/>
          </w:tcPr>
          <w:p w:rsidR="008714B2" w:rsidRPr="00090897" w:rsidRDefault="008714B2" w:rsidP="00082146">
            <w:pPr>
              <w:jc w:val="both"/>
            </w:pPr>
            <w:r w:rsidRPr="00090897">
              <w:t>Блокированная жилая застройка</w:t>
            </w:r>
          </w:p>
        </w:tc>
        <w:tc>
          <w:tcPr>
            <w:tcW w:w="1818" w:type="pct"/>
          </w:tcPr>
          <w:p w:rsidR="008714B2" w:rsidRDefault="008714B2" w:rsidP="0018166F">
            <w:pPr>
              <w:jc w:val="center"/>
              <w:rPr>
                <w:lang w:eastAsia="en-US"/>
              </w:rPr>
            </w:pPr>
            <w:r>
              <w:rPr>
                <w:lang w:eastAsia="en-US"/>
              </w:rPr>
              <w:t>15 м</w:t>
            </w:r>
          </w:p>
        </w:tc>
      </w:tr>
      <w:tr w:rsidR="008714B2" w:rsidRPr="00090897" w:rsidTr="008714B2">
        <w:trPr>
          <w:trHeight w:val="324"/>
        </w:trPr>
        <w:tc>
          <w:tcPr>
            <w:tcW w:w="1391" w:type="pct"/>
            <w:vMerge/>
          </w:tcPr>
          <w:p w:rsidR="008714B2" w:rsidRDefault="008714B2" w:rsidP="0018166F">
            <w:pPr>
              <w:rPr>
                <w:lang w:eastAsia="en-US"/>
              </w:rPr>
            </w:pPr>
          </w:p>
        </w:tc>
        <w:tc>
          <w:tcPr>
            <w:tcW w:w="1791" w:type="pct"/>
          </w:tcPr>
          <w:p w:rsidR="008714B2" w:rsidRPr="00090897" w:rsidRDefault="008714B2" w:rsidP="00082146">
            <w:pPr>
              <w:rPr>
                <w:lang w:eastAsia="en-US"/>
              </w:rPr>
            </w:pPr>
            <w:r w:rsidRPr="00090897">
              <w:t>Среднеэтажная жилая застройка</w:t>
            </w:r>
          </w:p>
        </w:tc>
        <w:tc>
          <w:tcPr>
            <w:tcW w:w="1818" w:type="pct"/>
          </w:tcPr>
          <w:p w:rsidR="008714B2" w:rsidRDefault="008714B2" w:rsidP="00082146">
            <w:pPr>
              <w:jc w:val="center"/>
              <w:rPr>
                <w:lang w:eastAsia="en-US"/>
              </w:rPr>
            </w:pPr>
            <w:r>
              <w:rPr>
                <w:lang w:eastAsia="en-US"/>
              </w:rPr>
              <w:t>20 м</w:t>
            </w:r>
          </w:p>
        </w:tc>
      </w:tr>
      <w:tr w:rsidR="008714B2" w:rsidRPr="00090897" w:rsidTr="00556C60">
        <w:trPr>
          <w:trHeight w:val="828"/>
        </w:trPr>
        <w:tc>
          <w:tcPr>
            <w:tcW w:w="1391" w:type="pct"/>
            <w:vMerge/>
          </w:tcPr>
          <w:p w:rsidR="008714B2" w:rsidRPr="00090897" w:rsidRDefault="008714B2" w:rsidP="0018166F">
            <w:pPr>
              <w:rPr>
                <w:lang w:eastAsia="en-US"/>
              </w:rPr>
            </w:pPr>
          </w:p>
        </w:tc>
        <w:tc>
          <w:tcPr>
            <w:tcW w:w="1791" w:type="pct"/>
          </w:tcPr>
          <w:p w:rsidR="008714B2" w:rsidRDefault="008714B2" w:rsidP="008714B2">
            <w:pPr>
              <w:jc w:val="both"/>
            </w:pPr>
            <w:r w:rsidRPr="00090897">
              <w:t>Бытовое обслуживание</w:t>
            </w:r>
            <w:r>
              <w:t>;</w:t>
            </w:r>
          </w:p>
          <w:p w:rsidR="008714B2" w:rsidRDefault="008714B2" w:rsidP="008714B2">
            <w:pPr>
              <w:jc w:val="both"/>
            </w:pPr>
            <w:r w:rsidRPr="00090897">
              <w:t>Магазины</w:t>
            </w:r>
            <w:r>
              <w:t>;</w:t>
            </w:r>
          </w:p>
          <w:p w:rsidR="008714B2" w:rsidRDefault="008714B2" w:rsidP="008714B2">
            <w:pPr>
              <w:jc w:val="both"/>
            </w:pPr>
            <w:r w:rsidRPr="00090897">
              <w:t>Оказание услуг связи</w:t>
            </w:r>
            <w:r>
              <w:t>;</w:t>
            </w:r>
          </w:p>
          <w:p w:rsidR="008714B2" w:rsidRDefault="008714B2" w:rsidP="008714B2">
            <w:pPr>
              <w:jc w:val="both"/>
            </w:pPr>
            <w:r w:rsidRPr="00090897">
              <w:t>Государственное управление</w:t>
            </w:r>
            <w:r>
              <w:t>;</w:t>
            </w:r>
          </w:p>
          <w:p w:rsidR="008714B2" w:rsidRDefault="008714B2" w:rsidP="008714B2">
            <w:pPr>
              <w:jc w:val="both"/>
            </w:pPr>
            <w:r w:rsidRPr="00090897">
              <w:t>Общественное питание</w:t>
            </w:r>
            <w:r>
              <w:t>;</w:t>
            </w:r>
          </w:p>
          <w:p w:rsidR="008714B2" w:rsidRDefault="008714B2" w:rsidP="008714B2">
            <w:pPr>
              <w:jc w:val="both"/>
            </w:pPr>
            <w:r w:rsidRPr="00090897">
              <w:t>Административные здания организаций, обеспечивающих предоставление коммунальных услуг</w:t>
            </w:r>
            <w:r>
              <w:t>;</w:t>
            </w:r>
          </w:p>
          <w:p w:rsidR="008714B2" w:rsidRDefault="008714B2" w:rsidP="008714B2">
            <w:pPr>
              <w:jc w:val="both"/>
            </w:pPr>
            <w:r w:rsidRPr="00090897">
              <w:t>Амбулаторно-поликлиническое обслуживание</w:t>
            </w:r>
            <w:r>
              <w:t>;</w:t>
            </w:r>
          </w:p>
          <w:p w:rsidR="008714B2" w:rsidRDefault="008714B2" w:rsidP="008714B2">
            <w:pPr>
              <w:jc w:val="both"/>
            </w:pPr>
            <w:r w:rsidRPr="00090897">
              <w:t>Деловое управление</w:t>
            </w:r>
            <w:r>
              <w:t>;</w:t>
            </w:r>
          </w:p>
          <w:p w:rsidR="008714B2" w:rsidRDefault="008714B2" w:rsidP="008714B2">
            <w:r w:rsidRPr="00090897">
              <w:t>Гостиничное обслуживание</w:t>
            </w:r>
            <w:r>
              <w:t>;</w:t>
            </w:r>
          </w:p>
          <w:p w:rsidR="008714B2" w:rsidRDefault="008714B2" w:rsidP="008714B2">
            <w:r w:rsidRPr="00090897">
              <w:t>Служебные гаражи</w:t>
            </w:r>
            <w:r>
              <w:t>;</w:t>
            </w:r>
          </w:p>
          <w:p w:rsidR="008714B2" w:rsidRDefault="008714B2" w:rsidP="008714B2">
            <w:r w:rsidRPr="00090897">
              <w:t>Благоустройство территории</w:t>
            </w:r>
            <w:r>
              <w:t>;</w:t>
            </w:r>
          </w:p>
          <w:p w:rsidR="008714B2" w:rsidRDefault="008714B2" w:rsidP="008714B2">
            <w:r w:rsidRPr="00090897">
              <w:t>Площадки для занятий спортом</w:t>
            </w:r>
            <w:r>
              <w:t>;</w:t>
            </w:r>
          </w:p>
          <w:p w:rsidR="008714B2" w:rsidRDefault="008714B2" w:rsidP="008714B2">
            <w:pPr>
              <w:jc w:val="both"/>
            </w:pPr>
            <w:r w:rsidRPr="00090897">
              <w:t>Дошкольное, начальное и среднее общее образование</w:t>
            </w:r>
            <w:r>
              <w:t>;</w:t>
            </w:r>
          </w:p>
          <w:p w:rsidR="008714B2" w:rsidRDefault="008714B2" w:rsidP="008714B2">
            <w:r w:rsidRPr="00090897">
              <w:t>Улично-дорожная сеть</w:t>
            </w:r>
            <w:r>
              <w:t>;</w:t>
            </w:r>
          </w:p>
          <w:p w:rsidR="00A5094E" w:rsidRDefault="00A5094E" w:rsidP="008714B2">
            <w:r>
              <w:t>Рынки;</w:t>
            </w:r>
          </w:p>
          <w:p w:rsidR="008714B2" w:rsidRPr="00090897" w:rsidRDefault="008714B2" w:rsidP="008714B2">
            <w:pPr>
              <w:rPr>
                <w:lang w:eastAsia="en-US"/>
              </w:rPr>
            </w:pPr>
            <w:r>
              <w:t>Предоставление коммунальных услуг</w:t>
            </w:r>
          </w:p>
        </w:tc>
        <w:tc>
          <w:tcPr>
            <w:tcW w:w="1818" w:type="pct"/>
          </w:tcPr>
          <w:p w:rsidR="008714B2" w:rsidRDefault="008714B2" w:rsidP="00556C60">
            <w:pPr>
              <w:rPr>
                <w:lang w:eastAsia="en-US"/>
              </w:rPr>
            </w:pPr>
            <w:r>
              <w:rPr>
                <w:lang w:eastAsia="en-US"/>
              </w:rPr>
              <w:t>не подлежат установлению</w:t>
            </w:r>
          </w:p>
        </w:tc>
      </w:tr>
      <w:tr w:rsidR="003B2B24" w:rsidRPr="00090897" w:rsidTr="00DA4C49">
        <w:trPr>
          <w:trHeight w:val="20"/>
        </w:trPr>
        <w:tc>
          <w:tcPr>
            <w:tcW w:w="1391" w:type="pct"/>
            <w:vMerge w:val="restart"/>
          </w:tcPr>
          <w:p w:rsidR="003B2B24" w:rsidRPr="00090897" w:rsidRDefault="003B2B24" w:rsidP="0018166F">
            <w:r w:rsidRPr="00090897">
              <w:t>Максимальный процент застройки в границах земельного участка</w:t>
            </w:r>
          </w:p>
        </w:tc>
        <w:tc>
          <w:tcPr>
            <w:tcW w:w="1791" w:type="pct"/>
          </w:tcPr>
          <w:p w:rsidR="003B2B24" w:rsidRPr="00090897" w:rsidRDefault="003B2B24" w:rsidP="0018166F">
            <w:pPr>
              <w:ind w:right="70"/>
              <w:rPr>
                <w:lang w:eastAsia="en-US"/>
              </w:rPr>
            </w:pPr>
            <w:r w:rsidRPr="00090897">
              <w:t>Блокированная жилая застройка;</w:t>
            </w:r>
          </w:p>
          <w:p w:rsidR="003B2B24" w:rsidRDefault="003B2B24" w:rsidP="0018166F">
            <w:r w:rsidRPr="00090897">
              <w:t>Среднеэтажная жилая застройка</w:t>
            </w:r>
            <w:r>
              <w:t>;</w:t>
            </w:r>
          </w:p>
          <w:p w:rsidR="001A518F" w:rsidRDefault="001A518F" w:rsidP="001A518F">
            <w:pPr>
              <w:jc w:val="both"/>
            </w:pPr>
            <w:r w:rsidRPr="00090897">
              <w:t>Бытовое обслуживание</w:t>
            </w:r>
            <w:r>
              <w:t>;</w:t>
            </w:r>
          </w:p>
          <w:p w:rsidR="001A518F" w:rsidRDefault="001A518F" w:rsidP="001A518F">
            <w:pPr>
              <w:jc w:val="both"/>
            </w:pPr>
            <w:r w:rsidRPr="00090897">
              <w:t>Магазины</w:t>
            </w:r>
            <w:r>
              <w:t>;</w:t>
            </w:r>
          </w:p>
          <w:p w:rsidR="001A518F" w:rsidRDefault="001A518F" w:rsidP="001A518F">
            <w:pPr>
              <w:jc w:val="both"/>
            </w:pPr>
            <w:r w:rsidRPr="00090897">
              <w:t>Оказание услуг связи</w:t>
            </w:r>
            <w:r>
              <w:t>;</w:t>
            </w:r>
          </w:p>
          <w:p w:rsidR="001A518F" w:rsidRDefault="001A518F" w:rsidP="001A518F">
            <w:pPr>
              <w:jc w:val="both"/>
            </w:pPr>
            <w:r w:rsidRPr="00090897">
              <w:t>Государственное управление</w:t>
            </w:r>
            <w:r>
              <w:t>;</w:t>
            </w:r>
          </w:p>
          <w:p w:rsidR="001A518F" w:rsidRDefault="001A518F" w:rsidP="001A518F">
            <w:pPr>
              <w:jc w:val="both"/>
            </w:pPr>
            <w:r w:rsidRPr="00090897">
              <w:t>Общественное питание</w:t>
            </w:r>
            <w:r>
              <w:t>;</w:t>
            </w:r>
          </w:p>
          <w:p w:rsidR="001A518F" w:rsidRDefault="001A518F" w:rsidP="001A518F">
            <w:pPr>
              <w:jc w:val="both"/>
            </w:pPr>
            <w:r w:rsidRPr="00090897">
              <w:t>Административные здания организаций, обеспечивающих предоставление коммунальных услуг</w:t>
            </w:r>
            <w:r>
              <w:t>;</w:t>
            </w:r>
          </w:p>
          <w:p w:rsidR="001A518F" w:rsidRDefault="001A518F" w:rsidP="001A518F">
            <w:pPr>
              <w:jc w:val="both"/>
            </w:pPr>
            <w:r w:rsidRPr="00090897">
              <w:t>Амбулаторно-поликлиническое обслуживание</w:t>
            </w:r>
            <w:r>
              <w:t>;</w:t>
            </w:r>
          </w:p>
          <w:p w:rsidR="001A518F" w:rsidRDefault="001A518F" w:rsidP="001A518F">
            <w:pPr>
              <w:jc w:val="both"/>
            </w:pPr>
            <w:r w:rsidRPr="00090897">
              <w:t>Деловое управление</w:t>
            </w:r>
            <w:r>
              <w:t>;</w:t>
            </w:r>
          </w:p>
          <w:p w:rsidR="003B2B24" w:rsidRPr="00090897" w:rsidRDefault="001A518F" w:rsidP="001A518F">
            <w:r w:rsidRPr="00090897">
              <w:t>Гостиничное обслуживание</w:t>
            </w:r>
          </w:p>
        </w:tc>
        <w:tc>
          <w:tcPr>
            <w:tcW w:w="1818" w:type="pct"/>
          </w:tcPr>
          <w:p w:rsidR="003B2B24" w:rsidRPr="00090897" w:rsidRDefault="003B2B24" w:rsidP="0018166F">
            <w:pPr>
              <w:jc w:val="center"/>
            </w:pPr>
            <w:r>
              <w:t>6</w:t>
            </w:r>
            <w:r w:rsidRPr="00090897">
              <w:t>0 %</w:t>
            </w:r>
          </w:p>
        </w:tc>
      </w:tr>
      <w:tr w:rsidR="008714B2" w:rsidRPr="00090897" w:rsidTr="00DA4C49">
        <w:trPr>
          <w:trHeight w:val="20"/>
        </w:trPr>
        <w:tc>
          <w:tcPr>
            <w:tcW w:w="1391" w:type="pct"/>
            <w:vMerge/>
          </w:tcPr>
          <w:p w:rsidR="008714B2" w:rsidRPr="00090897" w:rsidRDefault="008714B2" w:rsidP="0018166F"/>
        </w:tc>
        <w:tc>
          <w:tcPr>
            <w:tcW w:w="1791" w:type="pct"/>
          </w:tcPr>
          <w:p w:rsidR="008714B2" w:rsidRDefault="008714B2" w:rsidP="008714B2">
            <w:r w:rsidRPr="00090897">
              <w:t>Благоустройство территории</w:t>
            </w:r>
            <w:r w:rsidR="00A5094E">
              <w:t>;</w:t>
            </w:r>
          </w:p>
          <w:p w:rsidR="00A5094E" w:rsidRPr="00090897" w:rsidRDefault="00A5094E" w:rsidP="008714B2">
            <w:pPr>
              <w:rPr>
                <w:lang w:eastAsia="en-US"/>
              </w:rPr>
            </w:pPr>
            <w:r>
              <w:t>Рынки</w:t>
            </w:r>
          </w:p>
        </w:tc>
        <w:tc>
          <w:tcPr>
            <w:tcW w:w="1818" w:type="pct"/>
          </w:tcPr>
          <w:p w:rsidR="008714B2" w:rsidRDefault="008714B2" w:rsidP="0018166F">
            <w:pPr>
              <w:jc w:val="center"/>
              <w:rPr>
                <w:lang w:eastAsia="en-US"/>
              </w:rPr>
            </w:pPr>
            <w:r>
              <w:rPr>
                <w:lang w:eastAsia="en-US"/>
              </w:rPr>
              <w:t>0 %</w:t>
            </w:r>
          </w:p>
        </w:tc>
      </w:tr>
      <w:tr w:rsidR="003B2B24" w:rsidRPr="00090897" w:rsidTr="00556C60">
        <w:trPr>
          <w:trHeight w:val="20"/>
        </w:trPr>
        <w:tc>
          <w:tcPr>
            <w:tcW w:w="1391" w:type="pct"/>
            <w:vMerge/>
          </w:tcPr>
          <w:p w:rsidR="003B2B24" w:rsidRPr="00090897" w:rsidRDefault="003B2B24" w:rsidP="0018166F"/>
        </w:tc>
        <w:tc>
          <w:tcPr>
            <w:tcW w:w="1791" w:type="pct"/>
          </w:tcPr>
          <w:p w:rsidR="008714B2" w:rsidRDefault="008714B2" w:rsidP="008714B2">
            <w:pPr>
              <w:jc w:val="both"/>
            </w:pPr>
            <w:r w:rsidRPr="00090897">
              <w:t>Дошкольное, начальное и среднее общее образование</w:t>
            </w:r>
            <w:r>
              <w:t>;</w:t>
            </w:r>
          </w:p>
          <w:p w:rsidR="008714B2" w:rsidRDefault="008714B2" w:rsidP="008714B2">
            <w:r w:rsidRPr="00090897">
              <w:t>Улично-дорожная сеть</w:t>
            </w:r>
            <w:r>
              <w:t>;</w:t>
            </w:r>
          </w:p>
          <w:p w:rsidR="003B2B24" w:rsidRDefault="008714B2" w:rsidP="008714B2">
            <w:r>
              <w:t>Предоставление коммунальных услуг</w:t>
            </w:r>
            <w:r w:rsidR="001A518F">
              <w:t>;</w:t>
            </w:r>
          </w:p>
          <w:p w:rsidR="001A518F" w:rsidRDefault="001A518F" w:rsidP="008714B2">
            <w:r w:rsidRPr="00090897">
              <w:t>Площадки для занятий спортом</w:t>
            </w:r>
            <w:r>
              <w:t>;</w:t>
            </w:r>
          </w:p>
          <w:p w:rsidR="001A518F" w:rsidRPr="00090897" w:rsidRDefault="001A518F" w:rsidP="008714B2">
            <w:r>
              <w:t>Служебные гаражи</w:t>
            </w:r>
          </w:p>
        </w:tc>
        <w:tc>
          <w:tcPr>
            <w:tcW w:w="1818" w:type="pct"/>
          </w:tcPr>
          <w:p w:rsidR="003B2B24" w:rsidRPr="00090897" w:rsidRDefault="003B2B24" w:rsidP="00556C60">
            <w:pPr>
              <w:rPr>
                <w:lang w:eastAsia="en-US"/>
              </w:rPr>
            </w:pPr>
            <w:r>
              <w:rPr>
                <w:lang w:eastAsia="en-US"/>
              </w:rPr>
              <w:t>не подлежат установлению</w:t>
            </w:r>
          </w:p>
        </w:tc>
      </w:tr>
    </w:tbl>
    <w:p w:rsidR="002A5249" w:rsidRDefault="002A5249">
      <w:pPr>
        <w:rPr>
          <w:rFonts w:cs="Arial"/>
          <w:b/>
          <w:bCs/>
        </w:rPr>
      </w:pPr>
      <w:bookmarkStart w:id="119" w:name="_Toc531783584"/>
      <w:bookmarkStart w:id="120" w:name="_Toc531785517"/>
      <w:bookmarkStart w:id="121" w:name="_Toc51335782"/>
      <w:r>
        <w:br w:type="page"/>
      </w:r>
    </w:p>
    <w:p w:rsidR="001E710A" w:rsidRPr="00090897" w:rsidRDefault="00DE3946" w:rsidP="00556C60">
      <w:pPr>
        <w:pStyle w:val="3"/>
        <w:spacing w:before="0" w:after="0"/>
        <w:jc w:val="center"/>
        <w:rPr>
          <w:rFonts w:ascii="Times New Roman" w:hAnsi="Times New Roman"/>
          <w:sz w:val="24"/>
          <w:szCs w:val="24"/>
        </w:rPr>
      </w:pPr>
      <w:r>
        <w:rPr>
          <w:rFonts w:ascii="Times New Roman" w:hAnsi="Times New Roman"/>
          <w:sz w:val="24"/>
          <w:szCs w:val="24"/>
        </w:rPr>
        <w:t>Статья 22</w:t>
      </w:r>
      <w:r w:rsidR="001E710A" w:rsidRPr="00090897">
        <w:rPr>
          <w:rFonts w:ascii="Times New Roman" w:hAnsi="Times New Roman"/>
          <w:sz w:val="24"/>
          <w:szCs w:val="24"/>
        </w:rPr>
        <w:t>. Градостроительный регламент зоны размещения объектов социального, коммунально-бытового, делового, общественного и коммерческого назначения (О1)</w:t>
      </w:r>
      <w:bookmarkEnd w:id="119"/>
      <w:bookmarkEnd w:id="120"/>
      <w:bookmarkEnd w:id="121"/>
    </w:p>
    <w:p w:rsidR="001E710A" w:rsidRPr="00090897" w:rsidRDefault="001E710A" w:rsidP="00233E53">
      <w:pPr>
        <w:tabs>
          <w:tab w:val="left" w:pos="0"/>
        </w:tabs>
        <w:ind w:firstLine="709"/>
        <w:jc w:val="both"/>
      </w:pPr>
    </w:p>
    <w:p w:rsidR="004A1010" w:rsidRPr="00090897" w:rsidRDefault="004A1010" w:rsidP="004A1010">
      <w:pPr>
        <w:tabs>
          <w:tab w:val="left" w:pos="0"/>
        </w:tabs>
        <w:ind w:firstLine="709"/>
        <w:jc w:val="both"/>
      </w:pPr>
      <w:bookmarkStart w:id="122" w:name="OLE_LINK72"/>
      <w:r w:rsidRPr="00090897">
        <w:t>1. Зона О1 предназначена для размещения объектов социального, коммунально-бытового, делового, общественного и коммерческого назначения, размещения необходимых объектов инженерной и транспортной инфраструктуры.</w:t>
      </w:r>
    </w:p>
    <w:p w:rsidR="004A1010" w:rsidRPr="00090897" w:rsidRDefault="004A1010" w:rsidP="004A1010">
      <w:pPr>
        <w:autoSpaceDE w:val="0"/>
        <w:autoSpaceDN w:val="0"/>
        <w:adjustRightInd w:val="0"/>
        <w:ind w:firstLine="708"/>
        <w:jc w:val="both"/>
        <w:rPr>
          <w:bCs/>
        </w:rPr>
      </w:pPr>
      <w:bookmarkStart w:id="123" w:name="_Hlk528589955"/>
      <w:r w:rsidRPr="00090897">
        <w:rPr>
          <w:bCs/>
        </w:rPr>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4A1010" w:rsidRPr="00090897" w:rsidRDefault="004A1010" w:rsidP="00556C60">
      <w:pPr>
        <w:autoSpaceDE w:val="0"/>
        <w:autoSpaceDN w:val="0"/>
        <w:adjustRightInd w:val="0"/>
        <w:ind w:firstLine="708"/>
        <w:jc w:val="right"/>
        <w:rPr>
          <w:bCs/>
        </w:rPr>
      </w:pPr>
      <w:r w:rsidRPr="00090897">
        <w:rPr>
          <w:bCs/>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2"/>
        <w:gridCol w:w="2470"/>
        <w:gridCol w:w="6899"/>
      </w:tblGrid>
      <w:tr w:rsidR="00090897" w:rsidRPr="00090897" w:rsidTr="0018166F">
        <w:trPr>
          <w:tblHeader/>
        </w:trPr>
        <w:tc>
          <w:tcPr>
            <w:tcW w:w="505" w:type="pct"/>
            <w:vAlign w:val="center"/>
          </w:tcPr>
          <w:p w:rsidR="004A1010" w:rsidRPr="00090897" w:rsidRDefault="004A1010" w:rsidP="0018166F">
            <w:pPr>
              <w:autoSpaceDE w:val="0"/>
              <w:autoSpaceDN w:val="0"/>
              <w:adjustRightInd w:val="0"/>
              <w:jc w:val="center"/>
              <w:rPr>
                <w:bCs/>
              </w:rPr>
            </w:pPr>
            <w:r w:rsidRPr="00090897">
              <w:t>Код ВРИ</w:t>
            </w:r>
          </w:p>
        </w:tc>
        <w:tc>
          <w:tcPr>
            <w:tcW w:w="1185" w:type="pct"/>
            <w:shd w:val="clear" w:color="auto" w:fill="auto"/>
            <w:vAlign w:val="center"/>
          </w:tcPr>
          <w:p w:rsidR="004A1010" w:rsidRPr="00090897" w:rsidRDefault="004A1010" w:rsidP="0018166F">
            <w:pPr>
              <w:jc w:val="center"/>
            </w:pPr>
            <w:r w:rsidRPr="00090897">
              <w:t>Наименование вида разрешенного использования земельного участка</w:t>
            </w:r>
          </w:p>
        </w:tc>
        <w:tc>
          <w:tcPr>
            <w:tcW w:w="3310" w:type="pct"/>
            <w:shd w:val="clear" w:color="auto" w:fill="auto"/>
            <w:vAlign w:val="center"/>
          </w:tcPr>
          <w:p w:rsidR="004A1010" w:rsidRPr="00090897" w:rsidRDefault="004A1010" w:rsidP="0018166F">
            <w:pPr>
              <w:jc w:val="center"/>
            </w:pPr>
            <w:r w:rsidRPr="00090897">
              <w:t>Описание вида разрешенного использования земельного участка</w:t>
            </w:r>
          </w:p>
        </w:tc>
      </w:tr>
      <w:tr w:rsidR="00090897" w:rsidRPr="00090897" w:rsidTr="0018166F">
        <w:tc>
          <w:tcPr>
            <w:tcW w:w="505" w:type="pct"/>
          </w:tcPr>
          <w:p w:rsidR="004A1010" w:rsidRPr="00090897" w:rsidRDefault="004A1010" w:rsidP="0018166F">
            <w:r w:rsidRPr="00090897">
              <w:t>3.2</w:t>
            </w:r>
          </w:p>
        </w:tc>
        <w:tc>
          <w:tcPr>
            <w:tcW w:w="1185" w:type="pct"/>
            <w:shd w:val="clear" w:color="auto" w:fill="auto"/>
          </w:tcPr>
          <w:p w:rsidR="004A1010" w:rsidRPr="00090897" w:rsidRDefault="004A1010" w:rsidP="0018166F">
            <w:pPr>
              <w:jc w:val="both"/>
            </w:pPr>
            <w:r w:rsidRPr="00090897">
              <w:t>Социальное обслуживание</w:t>
            </w:r>
          </w:p>
        </w:tc>
        <w:tc>
          <w:tcPr>
            <w:tcW w:w="3310" w:type="pct"/>
            <w:shd w:val="clear" w:color="auto" w:fill="auto"/>
          </w:tcPr>
          <w:p w:rsidR="004A1010" w:rsidRPr="00090897" w:rsidRDefault="004A1010" w:rsidP="0018166F">
            <w:pPr>
              <w:jc w:val="both"/>
            </w:pPr>
            <w:bookmarkStart w:id="124" w:name="dst176"/>
            <w:bookmarkEnd w:id="124"/>
            <w:r w:rsidRPr="00090897">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w:t>
            </w:r>
            <w:r w:rsidR="00E84BB8" w:rsidRPr="00090897">
              <w:t xml:space="preserve"> </w:t>
            </w:r>
            <w:r w:rsidRPr="00090897">
              <w:t>кодами 3.2.1-3.2.4</w:t>
            </w:r>
          </w:p>
        </w:tc>
      </w:tr>
      <w:tr w:rsidR="00090897" w:rsidRPr="00090897" w:rsidTr="0018166F">
        <w:trPr>
          <w:trHeight w:val="556"/>
        </w:trPr>
        <w:tc>
          <w:tcPr>
            <w:tcW w:w="505" w:type="pct"/>
          </w:tcPr>
          <w:p w:rsidR="004A1010" w:rsidRPr="00090897" w:rsidRDefault="004A1010" w:rsidP="0018166F">
            <w:r w:rsidRPr="00090897">
              <w:t>3.3</w:t>
            </w:r>
          </w:p>
        </w:tc>
        <w:tc>
          <w:tcPr>
            <w:tcW w:w="1185" w:type="pct"/>
            <w:shd w:val="clear" w:color="auto" w:fill="auto"/>
          </w:tcPr>
          <w:p w:rsidR="004A1010" w:rsidRPr="00090897" w:rsidRDefault="004A1010" w:rsidP="0018166F">
            <w:r w:rsidRPr="00090897">
              <w:t>Бытовое обслуживание</w:t>
            </w:r>
          </w:p>
        </w:tc>
        <w:tc>
          <w:tcPr>
            <w:tcW w:w="3310" w:type="pct"/>
            <w:shd w:val="clear" w:color="auto" w:fill="auto"/>
          </w:tcPr>
          <w:p w:rsidR="004A1010" w:rsidRPr="00090897" w:rsidRDefault="004A1010" w:rsidP="0018166F">
            <w:pPr>
              <w:autoSpaceDE w:val="0"/>
              <w:autoSpaceDN w:val="0"/>
              <w:adjustRightInd w:val="0"/>
              <w:jc w:val="both"/>
              <w:rPr>
                <w:bCs/>
              </w:rPr>
            </w:pPr>
            <w:r w:rsidRPr="0009089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r>
      <w:tr w:rsidR="00090897" w:rsidRPr="00090897" w:rsidTr="0018166F">
        <w:tc>
          <w:tcPr>
            <w:tcW w:w="505" w:type="pct"/>
          </w:tcPr>
          <w:p w:rsidR="004A1010" w:rsidRPr="00090897" w:rsidRDefault="004A1010" w:rsidP="0018166F">
            <w:r w:rsidRPr="00090897">
              <w:t>3.4</w:t>
            </w:r>
          </w:p>
        </w:tc>
        <w:tc>
          <w:tcPr>
            <w:tcW w:w="1185" w:type="pct"/>
            <w:shd w:val="clear" w:color="auto" w:fill="auto"/>
          </w:tcPr>
          <w:p w:rsidR="004A1010" w:rsidRPr="00090897" w:rsidRDefault="004A1010" w:rsidP="0018166F">
            <w:r w:rsidRPr="00090897">
              <w:t>Здравоохранение</w:t>
            </w:r>
          </w:p>
        </w:tc>
        <w:tc>
          <w:tcPr>
            <w:tcW w:w="3310" w:type="pct"/>
            <w:shd w:val="clear" w:color="auto" w:fill="auto"/>
          </w:tcPr>
          <w:p w:rsidR="004A1010" w:rsidRPr="00090897" w:rsidRDefault="004A1010" w:rsidP="0018166F">
            <w:pPr>
              <w:autoSpaceDE w:val="0"/>
              <w:autoSpaceDN w:val="0"/>
              <w:adjustRightInd w:val="0"/>
              <w:jc w:val="both"/>
            </w:pPr>
            <w:r w:rsidRPr="00090897">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5" w:history="1">
              <w:r w:rsidRPr="00090897">
                <w:t>кодами 3.4.1-3.4.2</w:t>
              </w:r>
            </w:hyperlink>
          </w:p>
        </w:tc>
      </w:tr>
      <w:tr w:rsidR="00090897" w:rsidRPr="00090897" w:rsidTr="0018166F">
        <w:tc>
          <w:tcPr>
            <w:tcW w:w="505" w:type="pct"/>
          </w:tcPr>
          <w:p w:rsidR="004A1010" w:rsidRPr="00090897" w:rsidRDefault="004A1010" w:rsidP="0018166F">
            <w:r w:rsidRPr="00090897">
              <w:t>3.5.2</w:t>
            </w:r>
          </w:p>
        </w:tc>
        <w:tc>
          <w:tcPr>
            <w:tcW w:w="1185" w:type="pct"/>
            <w:shd w:val="clear" w:color="auto" w:fill="auto"/>
          </w:tcPr>
          <w:p w:rsidR="004A1010" w:rsidRPr="00090897" w:rsidRDefault="004A1010" w:rsidP="0018166F">
            <w:pPr>
              <w:jc w:val="both"/>
            </w:pPr>
            <w:r w:rsidRPr="00090897">
              <w:t>Среднее и высшее профессиональное образование</w:t>
            </w:r>
          </w:p>
        </w:tc>
        <w:tc>
          <w:tcPr>
            <w:tcW w:w="3310" w:type="pct"/>
            <w:shd w:val="clear" w:color="auto" w:fill="auto"/>
          </w:tcPr>
          <w:p w:rsidR="004A1010" w:rsidRPr="00090897" w:rsidRDefault="004A1010" w:rsidP="0018166F">
            <w:pPr>
              <w:jc w:val="both"/>
            </w:pPr>
            <w:bookmarkStart w:id="125" w:name="dst195"/>
            <w:bookmarkEnd w:id="125"/>
            <w:r w:rsidRPr="00090897">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90897" w:rsidRPr="00090897" w:rsidTr="0018166F">
        <w:tc>
          <w:tcPr>
            <w:tcW w:w="505" w:type="pct"/>
          </w:tcPr>
          <w:p w:rsidR="004A1010" w:rsidRPr="00090897" w:rsidRDefault="004A1010" w:rsidP="0018166F">
            <w:r w:rsidRPr="00090897">
              <w:t>3.6.1</w:t>
            </w:r>
          </w:p>
        </w:tc>
        <w:tc>
          <w:tcPr>
            <w:tcW w:w="1185" w:type="pct"/>
            <w:shd w:val="clear" w:color="auto" w:fill="auto"/>
          </w:tcPr>
          <w:p w:rsidR="004A1010" w:rsidRPr="00090897" w:rsidRDefault="004A1010" w:rsidP="0018166F">
            <w:pPr>
              <w:jc w:val="both"/>
            </w:pPr>
            <w:r w:rsidRPr="00090897">
              <w:t>Объекты культурно-досуговой деятельности</w:t>
            </w:r>
          </w:p>
        </w:tc>
        <w:tc>
          <w:tcPr>
            <w:tcW w:w="3310" w:type="pct"/>
            <w:shd w:val="clear" w:color="auto" w:fill="auto"/>
          </w:tcPr>
          <w:p w:rsidR="004A1010" w:rsidRPr="00090897" w:rsidRDefault="004A1010" w:rsidP="0018166F">
            <w:pPr>
              <w:jc w:val="both"/>
            </w:pPr>
            <w:bookmarkStart w:id="126" w:name="dst198"/>
            <w:bookmarkEnd w:id="126"/>
            <w:r w:rsidRPr="00090897">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90897" w:rsidRPr="00090897" w:rsidTr="0018166F">
        <w:tc>
          <w:tcPr>
            <w:tcW w:w="505" w:type="pct"/>
          </w:tcPr>
          <w:p w:rsidR="004A1010" w:rsidRPr="00090897" w:rsidRDefault="004A1010" w:rsidP="0018166F">
            <w:r w:rsidRPr="00090897">
              <w:t>3.8.1</w:t>
            </w:r>
          </w:p>
        </w:tc>
        <w:tc>
          <w:tcPr>
            <w:tcW w:w="1185" w:type="pct"/>
            <w:shd w:val="clear" w:color="auto" w:fill="auto"/>
          </w:tcPr>
          <w:p w:rsidR="004A1010" w:rsidRPr="00090897" w:rsidRDefault="004A1010" w:rsidP="0018166F">
            <w:pPr>
              <w:jc w:val="both"/>
            </w:pPr>
            <w:r w:rsidRPr="00090897">
              <w:t>Государственное управление</w:t>
            </w:r>
          </w:p>
        </w:tc>
        <w:tc>
          <w:tcPr>
            <w:tcW w:w="3310" w:type="pct"/>
            <w:shd w:val="clear" w:color="auto" w:fill="auto"/>
          </w:tcPr>
          <w:p w:rsidR="004A1010" w:rsidRPr="00090897" w:rsidRDefault="004A1010" w:rsidP="0018166F">
            <w:pPr>
              <w:jc w:val="both"/>
            </w:pPr>
            <w:r w:rsidRPr="00090897">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90897" w:rsidRPr="00090897" w:rsidTr="0018166F">
        <w:tc>
          <w:tcPr>
            <w:tcW w:w="505" w:type="pct"/>
          </w:tcPr>
          <w:p w:rsidR="004A1010" w:rsidRPr="00090897" w:rsidRDefault="004A1010" w:rsidP="0018166F">
            <w:pPr>
              <w:widowControl w:val="0"/>
              <w:autoSpaceDE w:val="0"/>
              <w:autoSpaceDN w:val="0"/>
              <w:adjustRightInd w:val="0"/>
            </w:pPr>
            <w:r w:rsidRPr="00090897">
              <w:t>3.10.1</w:t>
            </w:r>
          </w:p>
        </w:tc>
        <w:tc>
          <w:tcPr>
            <w:tcW w:w="1185" w:type="pct"/>
            <w:shd w:val="clear" w:color="auto" w:fill="auto"/>
          </w:tcPr>
          <w:p w:rsidR="004A1010" w:rsidRPr="00090897" w:rsidRDefault="004A1010" w:rsidP="0018166F">
            <w:pPr>
              <w:widowControl w:val="0"/>
              <w:autoSpaceDE w:val="0"/>
              <w:autoSpaceDN w:val="0"/>
              <w:adjustRightInd w:val="0"/>
            </w:pPr>
            <w:r w:rsidRPr="00090897">
              <w:t>Амбулаторное ветеринарное обслуживание</w:t>
            </w:r>
          </w:p>
        </w:tc>
        <w:tc>
          <w:tcPr>
            <w:tcW w:w="3310" w:type="pct"/>
            <w:shd w:val="clear" w:color="auto" w:fill="auto"/>
          </w:tcPr>
          <w:p w:rsidR="004A1010" w:rsidRPr="00090897" w:rsidRDefault="004A1010" w:rsidP="0018166F">
            <w:pPr>
              <w:widowControl w:val="0"/>
              <w:autoSpaceDE w:val="0"/>
              <w:autoSpaceDN w:val="0"/>
              <w:adjustRightInd w:val="0"/>
              <w:jc w:val="both"/>
            </w:pPr>
            <w:r w:rsidRPr="00090897">
              <w:t>Размещение объектов капитального строительства, предназначенных для оказания ветеринарных услуг без содержания животных</w:t>
            </w:r>
          </w:p>
        </w:tc>
      </w:tr>
      <w:tr w:rsidR="00090897" w:rsidRPr="00090897" w:rsidTr="0018166F">
        <w:tc>
          <w:tcPr>
            <w:tcW w:w="505" w:type="pct"/>
          </w:tcPr>
          <w:p w:rsidR="004A1010" w:rsidRPr="00090897" w:rsidRDefault="004A1010" w:rsidP="0018166F">
            <w:pPr>
              <w:rPr>
                <w:bCs/>
              </w:rPr>
            </w:pPr>
            <w:r w:rsidRPr="00090897">
              <w:rPr>
                <w:bCs/>
              </w:rPr>
              <w:t>4.1</w:t>
            </w:r>
          </w:p>
        </w:tc>
        <w:tc>
          <w:tcPr>
            <w:tcW w:w="1185" w:type="pct"/>
            <w:shd w:val="clear" w:color="auto" w:fill="auto"/>
          </w:tcPr>
          <w:p w:rsidR="004A1010" w:rsidRPr="00090897" w:rsidRDefault="004A1010" w:rsidP="0018166F">
            <w:r w:rsidRPr="00090897">
              <w:rPr>
                <w:bCs/>
              </w:rPr>
              <w:t>Деловое управление</w:t>
            </w:r>
          </w:p>
        </w:tc>
        <w:tc>
          <w:tcPr>
            <w:tcW w:w="3310" w:type="pct"/>
            <w:shd w:val="clear" w:color="auto" w:fill="auto"/>
          </w:tcPr>
          <w:p w:rsidR="004A1010" w:rsidRPr="00090897" w:rsidRDefault="004A1010" w:rsidP="0018166F">
            <w:pPr>
              <w:autoSpaceDE w:val="0"/>
              <w:autoSpaceDN w:val="0"/>
              <w:adjustRightInd w:val="0"/>
              <w:jc w:val="both"/>
              <w:rPr>
                <w:bCs/>
              </w:rPr>
            </w:pPr>
            <w:r w:rsidRPr="00090897">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090897" w:rsidRPr="00090897" w:rsidTr="0018166F">
        <w:tc>
          <w:tcPr>
            <w:tcW w:w="505" w:type="pct"/>
          </w:tcPr>
          <w:p w:rsidR="004A1010" w:rsidRPr="00090897" w:rsidRDefault="004A1010" w:rsidP="0018166F">
            <w:r w:rsidRPr="00090897">
              <w:t>4.3</w:t>
            </w:r>
          </w:p>
        </w:tc>
        <w:tc>
          <w:tcPr>
            <w:tcW w:w="1185" w:type="pct"/>
            <w:shd w:val="clear" w:color="auto" w:fill="auto"/>
          </w:tcPr>
          <w:p w:rsidR="004A1010" w:rsidRPr="00090897" w:rsidRDefault="004A1010" w:rsidP="0018166F">
            <w:r w:rsidRPr="00090897">
              <w:t>Рынки</w:t>
            </w:r>
          </w:p>
        </w:tc>
        <w:tc>
          <w:tcPr>
            <w:tcW w:w="3310" w:type="pct"/>
            <w:shd w:val="clear" w:color="auto" w:fill="auto"/>
          </w:tcPr>
          <w:p w:rsidR="004A1010" w:rsidRPr="00090897" w:rsidRDefault="004A1010" w:rsidP="0018166F">
            <w:pPr>
              <w:widowControl w:val="0"/>
              <w:autoSpaceDE w:val="0"/>
              <w:autoSpaceDN w:val="0"/>
              <w:adjustRightInd w:val="0"/>
              <w:jc w:val="both"/>
            </w:pPr>
            <w:r w:rsidRPr="00090897">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4A1010" w:rsidRPr="00090897" w:rsidRDefault="004A1010" w:rsidP="0018166F">
            <w:pPr>
              <w:autoSpaceDE w:val="0"/>
              <w:autoSpaceDN w:val="0"/>
              <w:adjustRightInd w:val="0"/>
              <w:jc w:val="both"/>
              <w:rPr>
                <w:bCs/>
              </w:rPr>
            </w:pPr>
            <w:r w:rsidRPr="00090897">
              <w:t>размещение гаражей и (или) стоянок для автомобилей сотрудников и посетителей рынка</w:t>
            </w:r>
          </w:p>
        </w:tc>
      </w:tr>
      <w:tr w:rsidR="00090897" w:rsidRPr="00090897" w:rsidTr="0018166F">
        <w:tc>
          <w:tcPr>
            <w:tcW w:w="505" w:type="pct"/>
          </w:tcPr>
          <w:p w:rsidR="004A1010" w:rsidRPr="00090897" w:rsidRDefault="004A1010" w:rsidP="0018166F">
            <w:r w:rsidRPr="00090897">
              <w:t>4.4</w:t>
            </w:r>
          </w:p>
        </w:tc>
        <w:tc>
          <w:tcPr>
            <w:tcW w:w="1185" w:type="pct"/>
            <w:shd w:val="clear" w:color="auto" w:fill="auto"/>
          </w:tcPr>
          <w:p w:rsidR="004A1010" w:rsidRPr="00090897" w:rsidRDefault="004A1010" w:rsidP="0018166F">
            <w:r w:rsidRPr="00090897">
              <w:t>Магазины</w:t>
            </w:r>
          </w:p>
        </w:tc>
        <w:tc>
          <w:tcPr>
            <w:tcW w:w="3310" w:type="pct"/>
            <w:shd w:val="clear" w:color="auto" w:fill="auto"/>
          </w:tcPr>
          <w:p w:rsidR="004A1010" w:rsidRPr="00090897" w:rsidRDefault="004A1010" w:rsidP="0018166F">
            <w:pPr>
              <w:autoSpaceDE w:val="0"/>
              <w:autoSpaceDN w:val="0"/>
              <w:adjustRightInd w:val="0"/>
              <w:jc w:val="both"/>
              <w:rPr>
                <w:bCs/>
              </w:rPr>
            </w:pPr>
            <w:r w:rsidRPr="00090897">
              <w:t>Размещение объектов капитального строительства, предназначенных для продажи товаров, торговая площадь которых составляет до 5000 кв. м</w:t>
            </w:r>
          </w:p>
        </w:tc>
      </w:tr>
      <w:tr w:rsidR="00090897" w:rsidRPr="00090897" w:rsidTr="0018166F">
        <w:tc>
          <w:tcPr>
            <w:tcW w:w="505" w:type="pct"/>
          </w:tcPr>
          <w:p w:rsidR="004A1010" w:rsidRPr="00090897" w:rsidRDefault="004A1010" w:rsidP="0018166F">
            <w:r w:rsidRPr="00090897">
              <w:t>4.5</w:t>
            </w:r>
          </w:p>
        </w:tc>
        <w:tc>
          <w:tcPr>
            <w:tcW w:w="1185" w:type="pct"/>
            <w:shd w:val="clear" w:color="auto" w:fill="auto"/>
          </w:tcPr>
          <w:p w:rsidR="004A1010" w:rsidRPr="00090897" w:rsidRDefault="004A1010" w:rsidP="0018166F">
            <w:pPr>
              <w:jc w:val="both"/>
            </w:pPr>
            <w:r w:rsidRPr="00090897">
              <w:t>Банковская и страховая деятельность</w:t>
            </w:r>
          </w:p>
        </w:tc>
        <w:tc>
          <w:tcPr>
            <w:tcW w:w="3310" w:type="pct"/>
            <w:shd w:val="clear" w:color="auto" w:fill="auto"/>
          </w:tcPr>
          <w:p w:rsidR="004A1010" w:rsidRPr="00090897" w:rsidRDefault="004A1010" w:rsidP="0018166F">
            <w:pPr>
              <w:jc w:val="both"/>
            </w:pPr>
            <w:bookmarkStart w:id="127" w:name="dst228"/>
            <w:bookmarkEnd w:id="127"/>
            <w:r w:rsidRPr="00090897">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90897" w:rsidRPr="00090897" w:rsidTr="0018166F">
        <w:tc>
          <w:tcPr>
            <w:tcW w:w="505" w:type="pct"/>
          </w:tcPr>
          <w:p w:rsidR="004A1010" w:rsidRPr="00090897" w:rsidRDefault="004A1010" w:rsidP="0018166F">
            <w:r w:rsidRPr="00090897">
              <w:t>4.6</w:t>
            </w:r>
          </w:p>
        </w:tc>
        <w:tc>
          <w:tcPr>
            <w:tcW w:w="1185" w:type="pct"/>
            <w:shd w:val="clear" w:color="auto" w:fill="auto"/>
          </w:tcPr>
          <w:p w:rsidR="004A1010" w:rsidRPr="00090897" w:rsidRDefault="004A1010" w:rsidP="0018166F">
            <w:r w:rsidRPr="00090897">
              <w:t>Общественное питание</w:t>
            </w:r>
          </w:p>
        </w:tc>
        <w:tc>
          <w:tcPr>
            <w:tcW w:w="3310" w:type="pct"/>
            <w:shd w:val="clear" w:color="auto" w:fill="auto"/>
          </w:tcPr>
          <w:p w:rsidR="004A1010" w:rsidRPr="00090897" w:rsidRDefault="004A1010" w:rsidP="0018166F">
            <w:pPr>
              <w:autoSpaceDE w:val="0"/>
              <w:autoSpaceDN w:val="0"/>
              <w:adjustRightInd w:val="0"/>
              <w:jc w:val="both"/>
              <w:rPr>
                <w:bCs/>
              </w:rPr>
            </w:pPr>
            <w:r w:rsidRPr="00090897">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90897" w:rsidRPr="00090897" w:rsidTr="0018166F">
        <w:tc>
          <w:tcPr>
            <w:tcW w:w="505" w:type="pct"/>
          </w:tcPr>
          <w:p w:rsidR="004A1010" w:rsidRPr="00090897" w:rsidRDefault="004A1010" w:rsidP="0018166F">
            <w:r w:rsidRPr="00090897">
              <w:t>4.7</w:t>
            </w:r>
          </w:p>
        </w:tc>
        <w:tc>
          <w:tcPr>
            <w:tcW w:w="1185" w:type="pct"/>
            <w:shd w:val="clear" w:color="auto" w:fill="auto"/>
          </w:tcPr>
          <w:p w:rsidR="004A1010" w:rsidRPr="00090897" w:rsidRDefault="004A1010" w:rsidP="0018166F">
            <w:r w:rsidRPr="00090897">
              <w:t>Гостиничное обслуживание</w:t>
            </w:r>
          </w:p>
        </w:tc>
        <w:tc>
          <w:tcPr>
            <w:tcW w:w="3310" w:type="pct"/>
            <w:shd w:val="clear" w:color="auto" w:fill="auto"/>
          </w:tcPr>
          <w:p w:rsidR="004A1010" w:rsidRPr="00090897" w:rsidRDefault="004A1010" w:rsidP="0018166F">
            <w:pPr>
              <w:autoSpaceDE w:val="0"/>
              <w:autoSpaceDN w:val="0"/>
              <w:adjustRightInd w:val="0"/>
              <w:jc w:val="both"/>
              <w:rPr>
                <w:bCs/>
              </w:rPr>
            </w:pPr>
            <w:r w:rsidRPr="00090897">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90897" w:rsidRPr="00090897" w:rsidTr="0018166F">
        <w:tc>
          <w:tcPr>
            <w:tcW w:w="505" w:type="pct"/>
          </w:tcPr>
          <w:p w:rsidR="004A1010" w:rsidRPr="00090897" w:rsidRDefault="004A1010" w:rsidP="0018166F">
            <w:r w:rsidRPr="00090897">
              <w:t>4.8.1</w:t>
            </w:r>
          </w:p>
        </w:tc>
        <w:tc>
          <w:tcPr>
            <w:tcW w:w="1185" w:type="pct"/>
            <w:shd w:val="clear" w:color="auto" w:fill="auto"/>
          </w:tcPr>
          <w:p w:rsidR="004A1010" w:rsidRPr="00090897" w:rsidRDefault="004A1010" w:rsidP="0018166F">
            <w:pPr>
              <w:jc w:val="both"/>
            </w:pPr>
            <w:r w:rsidRPr="00090897">
              <w:t>Развлекательные мероприятия</w:t>
            </w:r>
          </w:p>
        </w:tc>
        <w:tc>
          <w:tcPr>
            <w:tcW w:w="3310" w:type="pct"/>
            <w:shd w:val="clear" w:color="auto" w:fill="auto"/>
          </w:tcPr>
          <w:p w:rsidR="004A1010" w:rsidRPr="00090897" w:rsidRDefault="004A1010" w:rsidP="0018166F">
            <w:pPr>
              <w:jc w:val="both"/>
            </w:pPr>
            <w:bookmarkStart w:id="128" w:name="dst231"/>
            <w:bookmarkEnd w:id="128"/>
            <w:r w:rsidRPr="00090897">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8474F3" w:rsidRPr="00090897" w:rsidTr="0018166F">
        <w:tc>
          <w:tcPr>
            <w:tcW w:w="505" w:type="pct"/>
          </w:tcPr>
          <w:p w:rsidR="008474F3" w:rsidRPr="00090897" w:rsidRDefault="008474F3" w:rsidP="008263DB">
            <w:pPr>
              <w:autoSpaceDE w:val="0"/>
              <w:autoSpaceDN w:val="0"/>
              <w:adjustRightInd w:val="0"/>
              <w:rPr>
                <w:bCs/>
              </w:rPr>
            </w:pPr>
            <w:r w:rsidRPr="00090897">
              <w:rPr>
                <w:bCs/>
              </w:rPr>
              <w:t>3.7</w:t>
            </w:r>
            <w:r>
              <w:rPr>
                <w:bCs/>
              </w:rPr>
              <w:t>.1</w:t>
            </w:r>
          </w:p>
        </w:tc>
        <w:tc>
          <w:tcPr>
            <w:tcW w:w="1185" w:type="pct"/>
            <w:shd w:val="clear" w:color="auto" w:fill="auto"/>
          </w:tcPr>
          <w:p w:rsidR="008474F3" w:rsidRDefault="008474F3" w:rsidP="001C0B31">
            <w:pPr>
              <w:widowControl w:val="0"/>
              <w:autoSpaceDE w:val="0"/>
              <w:autoSpaceDN w:val="0"/>
              <w:adjustRightInd w:val="0"/>
            </w:pPr>
            <w:r>
              <w:t>Осуществление религиозных обрядов</w:t>
            </w:r>
          </w:p>
        </w:tc>
        <w:tc>
          <w:tcPr>
            <w:tcW w:w="3310" w:type="pct"/>
            <w:shd w:val="clear" w:color="auto" w:fill="auto"/>
          </w:tcPr>
          <w:p w:rsidR="008474F3" w:rsidRDefault="008474F3" w:rsidP="001C0B31">
            <w:pPr>
              <w:widowControl w:val="0"/>
              <w:autoSpaceDE w:val="0"/>
              <w:autoSpaceDN w:val="0"/>
              <w:adjustRightInd w:val="0"/>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90897" w:rsidRPr="00090897" w:rsidTr="0018166F">
        <w:tc>
          <w:tcPr>
            <w:tcW w:w="505" w:type="pct"/>
          </w:tcPr>
          <w:p w:rsidR="004A1010" w:rsidRPr="00090897" w:rsidRDefault="004A1010" w:rsidP="0018166F">
            <w:r w:rsidRPr="00090897">
              <w:t>5.1.2</w:t>
            </w:r>
          </w:p>
        </w:tc>
        <w:tc>
          <w:tcPr>
            <w:tcW w:w="1185" w:type="pct"/>
            <w:shd w:val="clear" w:color="auto" w:fill="auto"/>
          </w:tcPr>
          <w:p w:rsidR="004A1010" w:rsidRPr="00090897" w:rsidRDefault="004A1010" w:rsidP="0018166F">
            <w:pPr>
              <w:jc w:val="both"/>
            </w:pPr>
            <w:r w:rsidRPr="00090897">
              <w:t>Обеспечение занятий спортом в помещениях</w:t>
            </w:r>
          </w:p>
        </w:tc>
        <w:tc>
          <w:tcPr>
            <w:tcW w:w="3310" w:type="pct"/>
            <w:shd w:val="clear" w:color="auto" w:fill="auto"/>
          </w:tcPr>
          <w:p w:rsidR="004A1010" w:rsidRPr="00090897" w:rsidRDefault="004A1010" w:rsidP="0018166F">
            <w:pPr>
              <w:jc w:val="both"/>
            </w:pPr>
            <w:r w:rsidRPr="00090897">
              <w:t>Размещение спортивных клубов, спортивных залов, бассейнов, физкультурно-оздоровительных комплексов в зданиях и сооружениях</w:t>
            </w:r>
          </w:p>
        </w:tc>
      </w:tr>
      <w:tr w:rsidR="00090897" w:rsidRPr="00090897" w:rsidTr="0018166F">
        <w:tc>
          <w:tcPr>
            <w:tcW w:w="505" w:type="pct"/>
          </w:tcPr>
          <w:p w:rsidR="004A1010" w:rsidRPr="00090897" w:rsidRDefault="004A1010" w:rsidP="0018166F">
            <w:r w:rsidRPr="00090897">
              <w:t>5.1.3</w:t>
            </w:r>
          </w:p>
        </w:tc>
        <w:tc>
          <w:tcPr>
            <w:tcW w:w="1185" w:type="pct"/>
            <w:shd w:val="clear" w:color="auto" w:fill="auto"/>
          </w:tcPr>
          <w:p w:rsidR="004A1010" w:rsidRPr="00090897" w:rsidRDefault="004A1010" w:rsidP="0018166F">
            <w:pPr>
              <w:jc w:val="both"/>
            </w:pPr>
            <w:r w:rsidRPr="00090897">
              <w:t>Площадки для занятий спортом</w:t>
            </w:r>
          </w:p>
        </w:tc>
        <w:tc>
          <w:tcPr>
            <w:tcW w:w="3310" w:type="pct"/>
            <w:shd w:val="clear" w:color="auto" w:fill="auto"/>
          </w:tcPr>
          <w:p w:rsidR="004A1010" w:rsidRPr="00090897" w:rsidRDefault="004A1010" w:rsidP="0018166F">
            <w:pPr>
              <w:jc w:val="both"/>
            </w:pPr>
            <w:r w:rsidRPr="00090897">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90897" w:rsidRPr="00090897" w:rsidTr="0018166F">
        <w:tc>
          <w:tcPr>
            <w:tcW w:w="505" w:type="pct"/>
          </w:tcPr>
          <w:p w:rsidR="004A1010" w:rsidRPr="00090897" w:rsidRDefault="004A1010" w:rsidP="0018166F">
            <w:pPr>
              <w:autoSpaceDE w:val="0"/>
              <w:autoSpaceDN w:val="0"/>
              <w:adjustRightInd w:val="0"/>
              <w:jc w:val="both"/>
            </w:pPr>
            <w:r w:rsidRPr="00090897">
              <w:t>8.3</w:t>
            </w:r>
          </w:p>
        </w:tc>
        <w:tc>
          <w:tcPr>
            <w:tcW w:w="1185" w:type="pct"/>
            <w:shd w:val="clear" w:color="auto" w:fill="auto"/>
          </w:tcPr>
          <w:p w:rsidR="004A1010" w:rsidRPr="00090897" w:rsidRDefault="004A1010" w:rsidP="0018166F">
            <w:pPr>
              <w:jc w:val="both"/>
            </w:pPr>
            <w:r w:rsidRPr="00090897">
              <w:t>Обеспечение внутреннего правопорядка</w:t>
            </w:r>
          </w:p>
        </w:tc>
        <w:tc>
          <w:tcPr>
            <w:tcW w:w="3310" w:type="pct"/>
            <w:shd w:val="clear" w:color="auto" w:fill="auto"/>
          </w:tcPr>
          <w:p w:rsidR="004A1010" w:rsidRPr="00090897" w:rsidRDefault="004A1010" w:rsidP="0018166F">
            <w:pPr>
              <w:jc w:val="both"/>
            </w:pPr>
            <w:bookmarkStart w:id="129" w:name="dst311"/>
            <w:bookmarkEnd w:id="129"/>
            <w:r w:rsidRPr="00090897">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A1010" w:rsidRPr="00090897" w:rsidRDefault="004A1010" w:rsidP="0018166F">
            <w:pPr>
              <w:jc w:val="both"/>
            </w:pPr>
            <w:r w:rsidRPr="00090897">
              <w:t>размещение объектов гражданской обороны, за исключением объектов гражданской обороны, являющихся частями производственных зданий</w:t>
            </w:r>
          </w:p>
        </w:tc>
      </w:tr>
      <w:tr w:rsidR="008474F3" w:rsidRPr="00090897" w:rsidTr="0018166F">
        <w:tc>
          <w:tcPr>
            <w:tcW w:w="505" w:type="pct"/>
          </w:tcPr>
          <w:p w:rsidR="008474F3" w:rsidRPr="00090897" w:rsidRDefault="008474F3" w:rsidP="008263DB">
            <w:r>
              <w:t>3.1.1</w:t>
            </w:r>
          </w:p>
        </w:tc>
        <w:tc>
          <w:tcPr>
            <w:tcW w:w="1185" w:type="pct"/>
            <w:shd w:val="clear" w:color="auto" w:fill="auto"/>
          </w:tcPr>
          <w:p w:rsidR="008474F3" w:rsidRDefault="008474F3" w:rsidP="001C0B31">
            <w:pPr>
              <w:widowControl w:val="0"/>
              <w:autoSpaceDE w:val="0"/>
              <w:autoSpaceDN w:val="0"/>
              <w:adjustRightInd w:val="0"/>
            </w:pPr>
            <w:r>
              <w:t>Предоставление коммунальных услуг</w:t>
            </w:r>
          </w:p>
        </w:tc>
        <w:tc>
          <w:tcPr>
            <w:tcW w:w="3310" w:type="pct"/>
            <w:shd w:val="clear" w:color="auto" w:fill="auto"/>
          </w:tcPr>
          <w:p w:rsidR="008474F3" w:rsidRDefault="008474F3" w:rsidP="001C0B31">
            <w:pPr>
              <w:widowControl w:val="0"/>
              <w:autoSpaceDE w:val="0"/>
              <w:autoSpaceDN w:val="0"/>
              <w:adjustRightInd w:val="0"/>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474F3" w:rsidRPr="00090897" w:rsidTr="0018166F">
        <w:tc>
          <w:tcPr>
            <w:tcW w:w="505" w:type="pct"/>
          </w:tcPr>
          <w:p w:rsidR="008474F3" w:rsidRPr="00090897" w:rsidRDefault="008474F3" w:rsidP="008263DB">
            <w:r>
              <w:t>3.1.2</w:t>
            </w:r>
          </w:p>
        </w:tc>
        <w:tc>
          <w:tcPr>
            <w:tcW w:w="1185" w:type="pct"/>
            <w:shd w:val="clear" w:color="auto" w:fill="auto"/>
          </w:tcPr>
          <w:p w:rsidR="008474F3" w:rsidRDefault="008474F3" w:rsidP="001C0B31">
            <w:pPr>
              <w:widowControl w:val="0"/>
              <w:autoSpaceDE w:val="0"/>
              <w:autoSpaceDN w:val="0"/>
              <w:adjustRightInd w:val="0"/>
            </w:pPr>
            <w:r>
              <w:t>Административные здания организаций, обеспечивающих предоставление коммунальных услуг</w:t>
            </w:r>
          </w:p>
        </w:tc>
        <w:tc>
          <w:tcPr>
            <w:tcW w:w="3310" w:type="pct"/>
            <w:shd w:val="clear" w:color="auto" w:fill="auto"/>
          </w:tcPr>
          <w:p w:rsidR="008474F3" w:rsidRDefault="008474F3" w:rsidP="001C0B31">
            <w:pPr>
              <w:widowControl w:val="0"/>
              <w:autoSpaceDE w:val="0"/>
              <w:autoSpaceDN w:val="0"/>
              <w:adjustRightInd w:val="0"/>
            </w:pPr>
            <w:r>
              <w:t>Размещение зданий, предназначенных для приема физических и юридических лиц в связи с предоставлением им коммунальных услуг</w:t>
            </w:r>
          </w:p>
        </w:tc>
      </w:tr>
      <w:tr w:rsidR="008474F3" w:rsidRPr="00090897" w:rsidTr="0018166F">
        <w:tc>
          <w:tcPr>
            <w:tcW w:w="505" w:type="pct"/>
          </w:tcPr>
          <w:p w:rsidR="008474F3" w:rsidRPr="00090897" w:rsidRDefault="008474F3" w:rsidP="001C0B31">
            <w:r w:rsidRPr="00090897">
              <w:t>12.0</w:t>
            </w:r>
            <w:r>
              <w:t>.1</w:t>
            </w:r>
          </w:p>
        </w:tc>
        <w:tc>
          <w:tcPr>
            <w:tcW w:w="1185" w:type="pct"/>
            <w:shd w:val="clear" w:color="auto" w:fill="auto"/>
          </w:tcPr>
          <w:p w:rsidR="008474F3" w:rsidRPr="00090897" w:rsidRDefault="008474F3" w:rsidP="001C0B31">
            <w:pPr>
              <w:jc w:val="both"/>
            </w:pPr>
            <w:r>
              <w:t>Улично-дорожная сеть</w:t>
            </w:r>
          </w:p>
        </w:tc>
        <w:tc>
          <w:tcPr>
            <w:tcW w:w="3310" w:type="pct"/>
            <w:shd w:val="clear" w:color="auto" w:fill="auto"/>
          </w:tcPr>
          <w:p w:rsidR="008474F3" w:rsidRDefault="008474F3" w:rsidP="001C0B31">
            <w:pPr>
              <w:widowControl w:val="0"/>
              <w:autoSpaceDE w:val="0"/>
              <w:autoSpaceDN w:val="0"/>
              <w:adjustRightInd w:val="0"/>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474F3" w:rsidRPr="00090897" w:rsidRDefault="008474F3" w:rsidP="001C0B31">
            <w:pPr>
              <w:jc w:val="both"/>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474F3" w:rsidRPr="00090897" w:rsidTr="0018166F">
        <w:tc>
          <w:tcPr>
            <w:tcW w:w="505" w:type="pct"/>
          </w:tcPr>
          <w:p w:rsidR="008474F3" w:rsidRPr="00090897" w:rsidRDefault="008474F3" w:rsidP="001C0B31">
            <w:r>
              <w:t>12.0.2</w:t>
            </w:r>
          </w:p>
        </w:tc>
        <w:tc>
          <w:tcPr>
            <w:tcW w:w="1185" w:type="pct"/>
            <w:shd w:val="clear" w:color="auto" w:fill="auto"/>
          </w:tcPr>
          <w:p w:rsidR="008474F3" w:rsidRPr="00090897" w:rsidRDefault="008474F3" w:rsidP="001C0B31">
            <w:pPr>
              <w:jc w:val="both"/>
            </w:pPr>
            <w:r>
              <w:t>Благоустройство территории</w:t>
            </w:r>
          </w:p>
        </w:tc>
        <w:tc>
          <w:tcPr>
            <w:tcW w:w="3310" w:type="pct"/>
            <w:shd w:val="clear" w:color="auto" w:fill="auto"/>
          </w:tcPr>
          <w:p w:rsidR="008474F3" w:rsidRPr="00090897" w:rsidRDefault="008474F3" w:rsidP="001C0B31">
            <w:pPr>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bookmarkEnd w:id="123"/>
    <w:p w:rsidR="004A1010" w:rsidRPr="00090897" w:rsidRDefault="004A1010" w:rsidP="004A1010">
      <w:pPr>
        <w:tabs>
          <w:tab w:val="left" w:pos="0"/>
        </w:tabs>
        <w:jc w:val="both"/>
      </w:pPr>
      <w:r w:rsidRPr="00090897">
        <w:tab/>
        <w:t>3. Условно разрешенные виды использования земельных участков и объектов капитального строительства устанавливаются в соответствии с таблицей 2.</w:t>
      </w:r>
    </w:p>
    <w:p w:rsidR="004A1010" w:rsidRPr="00090897" w:rsidRDefault="004A1010" w:rsidP="00556C60">
      <w:pPr>
        <w:ind w:firstLine="708"/>
        <w:jc w:val="right"/>
      </w:pPr>
      <w:r w:rsidRPr="00090897">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2749"/>
        <w:gridCol w:w="6724"/>
      </w:tblGrid>
      <w:tr w:rsidR="00090897" w:rsidRPr="00090897" w:rsidTr="0018166F">
        <w:trPr>
          <w:tblHeader/>
        </w:trPr>
        <w:tc>
          <w:tcPr>
            <w:tcW w:w="455" w:type="pct"/>
            <w:vAlign w:val="center"/>
          </w:tcPr>
          <w:p w:rsidR="004A1010" w:rsidRPr="00090897" w:rsidRDefault="004A1010" w:rsidP="0018166F">
            <w:pPr>
              <w:autoSpaceDE w:val="0"/>
              <w:autoSpaceDN w:val="0"/>
              <w:adjustRightInd w:val="0"/>
              <w:jc w:val="center"/>
              <w:rPr>
                <w:bCs/>
              </w:rPr>
            </w:pPr>
            <w:r w:rsidRPr="00090897">
              <w:t>Код ВРИ</w:t>
            </w:r>
          </w:p>
        </w:tc>
        <w:tc>
          <w:tcPr>
            <w:tcW w:w="1319" w:type="pct"/>
            <w:shd w:val="clear" w:color="auto" w:fill="auto"/>
            <w:vAlign w:val="center"/>
          </w:tcPr>
          <w:p w:rsidR="004A1010" w:rsidRPr="00090897" w:rsidRDefault="004A1010" w:rsidP="0018166F">
            <w:pPr>
              <w:jc w:val="center"/>
            </w:pPr>
            <w:r w:rsidRPr="00090897">
              <w:t>Наименование вида разрешенного использования земельного участка</w:t>
            </w:r>
          </w:p>
        </w:tc>
        <w:tc>
          <w:tcPr>
            <w:tcW w:w="3226" w:type="pct"/>
            <w:shd w:val="clear" w:color="auto" w:fill="auto"/>
            <w:vAlign w:val="center"/>
          </w:tcPr>
          <w:p w:rsidR="004A1010" w:rsidRPr="00090897" w:rsidRDefault="004A1010" w:rsidP="0018166F">
            <w:pPr>
              <w:jc w:val="center"/>
            </w:pPr>
            <w:r w:rsidRPr="00090897">
              <w:t>Описание вида разрешенного использования земельного участка</w:t>
            </w:r>
          </w:p>
        </w:tc>
      </w:tr>
      <w:tr w:rsidR="00090897" w:rsidRPr="00090897" w:rsidTr="0018166F">
        <w:tc>
          <w:tcPr>
            <w:tcW w:w="455" w:type="pct"/>
          </w:tcPr>
          <w:p w:rsidR="004A1010" w:rsidRPr="00090897" w:rsidRDefault="004A1010" w:rsidP="0018166F">
            <w:pPr>
              <w:widowControl w:val="0"/>
              <w:autoSpaceDE w:val="0"/>
              <w:autoSpaceDN w:val="0"/>
              <w:adjustRightInd w:val="0"/>
            </w:pPr>
            <w:r w:rsidRPr="00090897">
              <w:t>2.1.1</w:t>
            </w:r>
          </w:p>
        </w:tc>
        <w:tc>
          <w:tcPr>
            <w:tcW w:w="1319" w:type="pct"/>
            <w:shd w:val="clear" w:color="auto" w:fill="auto"/>
          </w:tcPr>
          <w:p w:rsidR="004A1010" w:rsidRPr="00090897" w:rsidRDefault="004A1010" w:rsidP="0018166F">
            <w:r w:rsidRPr="00090897">
              <w:t>Малоэтажная многоквартирная жилая застройка</w:t>
            </w:r>
          </w:p>
        </w:tc>
        <w:tc>
          <w:tcPr>
            <w:tcW w:w="3226" w:type="pct"/>
            <w:shd w:val="clear" w:color="auto" w:fill="auto"/>
          </w:tcPr>
          <w:p w:rsidR="004A1010" w:rsidRPr="00090897" w:rsidRDefault="004A1010" w:rsidP="0018166F">
            <w:pPr>
              <w:jc w:val="both"/>
            </w:pPr>
            <w:r w:rsidRPr="00090897">
              <w:t>Размещение малоэтажных многоквартирных домов (многоквартирные дома высотой до 4 этажей, включая мансардный);</w:t>
            </w:r>
          </w:p>
          <w:p w:rsidR="004A1010" w:rsidRPr="00090897" w:rsidRDefault="004A1010" w:rsidP="0018166F">
            <w:pPr>
              <w:jc w:val="both"/>
            </w:pPr>
            <w:r w:rsidRPr="00090897">
              <w:t>обустройство спортивных и детских площадок, площадок для отдыха;</w:t>
            </w:r>
          </w:p>
          <w:p w:rsidR="004A1010" w:rsidRPr="00090897" w:rsidRDefault="004A1010" w:rsidP="0018166F">
            <w:pPr>
              <w:jc w:val="both"/>
            </w:pPr>
            <w:r w:rsidRPr="00090897">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90897" w:rsidRPr="00090897" w:rsidTr="0018166F">
        <w:tc>
          <w:tcPr>
            <w:tcW w:w="455" w:type="pct"/>
          </w:tcPr>
          <w:p w:rsidR="004A1010" w:rsidRPr="00090897" w:rsidRDefault="004A1010" w:rsidP="0018166F">
            <w:pPr>
              <w:autoSpaceDE w:val="0"/>
              <w:autoSpaceDN w:val="0"/>
              <w:adjustRightInd w:val="0"/>
            </w:pPr>
            <w:r w:rsidRPr="00090897">
              <w:t>2.3</w:t>
            </w:r>
          </w:p>
        </w:tc>
        <w:tc>
          <w:tcPr>
            <w:tcW w:w="1319" w:type="pct"/>
            <w:shd w:val="clear" w:color="auto" w:fill="auto"/>
          </w:tcPr>
          <w:p w:rsidR="004A1010" w:rsidRPr="00090897" w:rsidRDefault="004A1010" w:rsidP="0018166F">
            <w:pPr>
              <w:jc w:val="both"/>
            </w:pPr>
            <w:r w:rsidRPr="00090897">
              <w:t>Блокированная жилая застройка</w:t>
            </w:r>
          </w:p>
        </w:tc>
        <w:tc>
          <w:tcPr>
            <w:tcW w:w="3226" w:type="pct"/>
            <w:shd w:val="clear" w:color="auto" w:fill="auto"/>
          </w:tcPr>
          <w:p w:rsidR="004A1010" w:rsidRPr="00090897" w:rsidRDefault="004A1010" w:rsidP="0018166F">
            <w:pPr>
              <w:jc w:val="both"/>
            </w:pPr>
            <w:r w:rsidRPr="00090897">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4A1010" w:rsidRPr="00090897" w:rsidRDefault="004A1010" w:rsidP="0018166F">
            <w:pPr>
              <w:jc w:val="both"/>
            </w:pPr>
            <w:r w:rsidRPr="00090897">
              <w:t>разведение декоративных и плодовых деревьев, овощных и ягодных культур;</w:t>
            </w:r>
          </w:p>
          <w:p w:rsidR="004A1010" w:rsidRPr="00090897" w:rsidRDefault="004A1010" w:rsidP="0018166F">
            <w:pPr>
              <w:jc w:val="both"/>
            </w:pPr>
            <w:r w:rsidRPr="00090897">
              <w:t>размещение индивидуальных гаражей и иных вспомогательных сооружений;</w:t>
            </w:r>
          </w:p>
          <w:p w:rsidR="004A1010" w:rsidRPr="00090897" w:rsidRDefault="004A1010" w:rsidP="0018166F">
            <w:pPr>
              <w:jc w:val="both"/>
            </w:pPr>
            <w:r w:rsidRPr="00090897">
              <w:t>обустройство спортивных и детских площадок, площадок для отдыха</w:t>
            </w:r>
          </w:p>
        </w:tc>
      </w:tr>
      <w:tr w:rsidR="00090897" w:rsidRPr="00090897" w:rsidTr="0018166F">
        <w:tc>
          <w:tcPr>
            <w:tcW w:w="455" w:type="pct"/>
          </w:tcPr>
          <w:p w:rsidR="00505E58" w:rsidRPr="00090897" w:rsidRDefault="00505E58" w:rsidP="00505E58">
            <w:pPr>
              <w:autoSpaceDE w:val="0"/>
              <w:autoSpaceDN w:val="0"/>
              <w:adjustRightInd w:val="0"/>
            </w:pPr>
            <w:r w:rsidRPr="00090897">
              <w:t>3.2.4</w:t>
            </w:r>
          </w:p>
        </w:tc>
        <w:tc>
          <w:tcPr>
            <w:tcW w:w="1319" w:type="pct"/>
            <w:shd w:val="clear" w:color="auto" w:fill="auto"/>
          </w:tcPr>
          <w:p w:rsidR="00505E58" w:rsidRPr="00090897" w:rsidRDefault="00505E58" w:rsidP="00505E58">
            <w:pPr>
              <w:spacing w:before="100" w:beforeAutospacing="1" w:after="100" w:afterAutospacing="1"/>
            </w:pPr>
            <w:r w:rsidRPr="00090897">
              <w:t xml:space="preserve">Общежития </w:t>
            </w:r>
          </w:p>
        </w:tc>
        <w:tc>
          <w:tcPr>
            <w:tcW w:w="3226" w:type="pct"/>
            <w:shd w:val="clear" w:color="auto" w:fill="auto"/>
          </w:tcPr>
          <w:p w:rsidR="00505E58" w:rsidRPr="00090897" w:rsidRDefault="00505E58" w:rsidP="00505E58">
            <w:pPr>
              <w:spacing w:before="100" w:beforeAutospacing="1" w:after="100" w:afterAutospacing="1"/>
            </w:pPr>
            <w:r w:rsidRPr="00090897">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w:t>
            </w:r>
          </w:p>
        </w:tc>
      </w:tr>
      <w:tr w:rsidR="000C2192" w:rsidRPr="00090897" w:rsidTr="0018166F">
        <w:tc>
          <w:tcPr>
            <w:tcW w:w="455" w:type="pct"/>
          </w:tcPr>
          <w:p w:rsidR="000C2192" w:rsidRPr="00090897" w:rsidRDefault="000C2192" w:rsidP="008263DB">
            <w:r w:rsidRPr="00090897">
              <w:t>3.5.1</w:t>
            </w:r>
          </w:p>
        </w:tc>
        <w:tc>
          <w:tcPr>
            <w:tcW w:w="1319" w:type="pct"/>
            <w:shd w:val="clear" w:color="auto" w:fill="auto"/>
          </w:tcPr>
          <w:p w:rsidR="000C2192" w:rsidRPr="00090897" w:rsidRDefault="000C2192" w:rsidP="008263DB">
            <w:pPr>
              <w:jc w:val="both"/>
            </w:pPr>
            <w:r w:rsidRPr="00090897">
              <w:t>Дошкольное, начальное и среднее общее образование</w:t>
            </w:r>
          </w:p>
        </w:tc>
        <w:tc>
          <w:tcPr>
            <w:tcW w:w="3226" w:type="pct"/>
            <w:shd w:val="clear" w:color="auto" w:fill="auto"/>
          </w:tcPr>
          <w:p w:rsidR="000C2192" w:rsidRPr="00090897" w:rsidRDefault="000C2192" w:rsidP="008263DB">
            <w:pPr>
              <w:jc w:val="both"/>
            </w:pPr>
            <w:bookmarkStart w:id="130" w:name="dst194"/>
            <w:bookmarkEnd w:id="130"/>
            <w:r w:rsidRPr="00090897">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90897" w:rsidRPr="00090897" w:rsidTr="0018166F">
        <w:tc>
          <w:tcPr>
            <w:tcW w:w="455" w:type="pct"/>
          </w:tcPr>
          <w:p w:rsidR="004A1010" w:rsidRPr="00090897" w:rsidRDefault="004A1010" w:rsidP="0018166F">
            <w:pPr>
              <w:widowControl w:val="0"/>
              <w:autoSpaceDE w:val="0"/>
              <w:autoSpaceDN w:val="0"/>
              <w:adjustRightInd w:val="0"/>
            </w:pPr>
            <w:r w:rsidRPr="00090897">
              <w:t>4.9.1.4</w:t>
            </w:r>
          </w:p>
        </w:tc>
        <w:tc>
          <w:tcPr>
            <w:tcW w:w="1319" w:type="pct"/>
            <w:shd w:val="clear" w:color="auto" w:fill="auto"/>
          </w:tcPr>
          <w:p w:rsidR="004A1010" w:rsidRPr="00090897" w:rsidRDefault="004A1010" w:rsidP="0018166F">
            <w:pPr>
              <w:jc w:val="both"/>
            </w:pPr>
            <w:r w:rsidRPr="00090897">
              <w:t>Ремонт автомобилей</w:t>
            </w:r>
          </w:p>
        </w:tc>
        <w:tc>
          <w:tcPr>
            <w:tcW w:w="3226" w:type="pct"/>
            <w:shd w:val="clear" w:color="auto" w:fill="auto"/>
          </w:tcPr>
          <w:p w:rsidR="004A1010" w:rsidRPr="00090897" w:rsidRDefault="004A1010" w:rsidP="0018166F">
            <w:pPr>
              <w:jc w:val="both"/>
            </w:pPr>
            <w:r w:rsidRPr="0009089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90897" w:rsidRPr="00090897" w:rsidTr="0018166F">
        <w:tc>
          <w:tcPr>
            <w:tcW w:w="455" w:type="pct"/>
          </w:tcPr>
          <w:p w:rsidR="004A1010" w:rsidRPr="00090897" w:rsidRDefault="004A1010" w:rsidP="0018166F">
            <w:pPr>
              <w:autoSpaceDE w:val="0"/>
              <w:autoSpaceDN w:val="0"/>
              <w:adjustRightInd w:val="0"/>
              <w:rPr>
                <w:bCs/>
              </w:rPr>
            </w:pPr>
            <w:r w:rsidRPr="00090897">
              <w:rPr>
                <w:bCs/>
              </w:rPr>
              <w:t>6.8</w:t>
            </w:r>
          </w:p>
        </w:tc>
        <w:tc>
          <w:tcPr>
            <w:tcW w:w="1319" w:type="pct"/>
            <w:shd w:val="clear" w:color="auto" w:fill="auto"/>
          </w:tcPr>
          <w:p w:rsidR="004A1010" w:rsidRPr="00090897" w:rsidRDefault="004A1010" w:rsidP="0018166F">
            <w:pPr>
              <w:jc w:val="both"/>
            </w:pPr>
            <w:r w:rsidRPr="00090897">
              <w:t>Связь</w:t>
            </w:r>
          </w:p>
        </w:tc>
        <w:tc>
          <w:tcPr>
            <w:tcW w:w="3226" w:type="pct"/>
            <w:shd w:val="clear" w:color="auto" w:fill="auto"/>
          </w:tcPr>
          <w:p w:rsidR="004A1010" w:rsidRPr="00090897" w:rsidRDefault="004A1010" w:rsidP="0018166F">
            <w:pPr>
              <w:jc w:val="both"/>
            </w:pPr>
            <w:r w:rsidRPr="0009089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00A968F6" w:rsidRPr="00090897">
              <w:t xml:space="preserve"> </w:t>
            </w:r>
            <w:r w:rsidRPr="00090897">
              <w:t>кодами 3.1.1,</w:t>
            </w:r>
            <w:r w:rsidR="00A968F6" w:rsidRPr="00090897">
              <w:t xml:space="preserve"> </w:t>
            </w:r>
            <w:r w:rsidRPr="00090897">
              <w:t>3.2.3</w:t>
            </w:r>
          </w:p>
        </w:tc>
      </w:tr>
    </w:tbl>
    <w:p w:rsidR="008474F3" w:rsidRDefault="004A1010" w:rsidP="0011139C">
      <w:pPr>
        <w:tabs>
          <w:tab w:val="left" w:pos="0"/>
        </w:tabs>
        <w:jc w:val="both"/>
      </w:pPr>
      <w:r w:rsidRPr="00090897">
        <w:tab/>
        <w:t>4. Вспомогательные виды разрешенного использования земельных участков и объект</w:t>
      </w:r>
      <w:r w:rsidR="008474F3">
        <w:t>ов капитального строительства</w:t>
      </w:r>
      <w:r w:rsidRPr="00090897">
        <w:t xml:space="preserve"> устанавливаются</w:t>
      </w:r>
      <w:r w:rsidR="008474F3">
        <w:t xml:space="preserve"> в соответствии с таблицей 3</w:t>
      </w:r>
    </w:p>
    <w:p w:rsidR="00C61091" w:rsidRDefault="008474F3" w:rsidP="008474F3">
      <w:pPr>
        <w:tabs>
          <w:tab w:val="left" w:pos="0"/>
        </w:tabs>
        <w:jc w:val="right"/>
      </w:pPr>
      <w:r>
        <w:t>Таблица 3</w:t>
      </w:r>
      <w:r w:rsidR="004A1010" w:rsidRPr="0009089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2749"/>
        <w:gridCol w:w="6724"/>
      </w:tblGrid>
      <w:tr w:rsidR="008474F3" w:rsidRPr="00090897" w:rsidTr="001C0B31">
        <w:trPr>
          <w:tblHeader/>
        </w:trPr>
        <w:tc>
          <w:tcPr>
            <w:tcW w:w="455" w:type="pct"/>
            <w:vAlign w:val="center"/>
          </w:tcPr>
          <w:p w:rsidR="008474F3" w:rsidRPr="00090897" w:rsidRDefault="008474F3" w:rsidP="001C0B31">
            <w:pPr>
              <w:autoSpaceDE w:val="0"/>
              <w:autoSpaceDN w:val="0"/>
              <w:adjustRightInd w:val="0"/>
              <w:jc w:val="center"/>
              <w:rPr>
                <w:bCs/>
              </w:rPr>
            </w:pPr>
            <w:r w:rsidRPr="00090897">
              <w:t>Код ВРИ</w:t>
            </w:r>
          </w:p>
        </w:tc>
        <w:tc>
          <w:tcPr>
            <w:tcW w:w="1319" w:type="pct"/>
            <w:shd w:val="clear" w:color="auto" w:fill="auto"/>
            <w:vAlign w:val="center"/>
          </w:tcPr>
          <w:p w:rsidR="008474F3" w:rsidRPr="00090897" w:rsidRDefault="008474F3" w:rsidP="001C0B31">
            <w:pPr>
              <w:jc w:val="center"/>
            </w:pPr>
            <w:r w:rsidRPr="00090897">
              <w:t>Наименование вида разрешенного использования земельного участка</w:t>
            </w:r>
          </w:p>
        </w:tc>
        <w:tc>
          <w:tcPr>
            <w:tcW w:w="3226" w:type="pct"/>
            <w:shd w:val="clear" w:color="auto" w:fill="auto"/>
            <w:vAlign w:val="center"/>
          </w:tcPr>
          <w:p w:rsidR="008474F3" w:rsidRPr="00090897" w:rsidRDefault="008474F3" w:rsidP="001C0B31">
            <w:pPr>
              <w:jc w:val="center"/>
            </w:pPr>
            <w:r w:rsidRPr="00090897">
              <w:t>Описание вида разрешенного использования земельного участка</w:t>
            </w:r>
          </w:p>
        </w:tc>
      </w:tr>
      <w:tr w:rsidR="008474F3" w:rsidRPr="00090897" w:rsidTr="001C0B31">
        <w:tc>
          <w:tcPr>
            <w:tcW w:w="455" w:type="pct"/>
          </w:tcPr>
          <w:p w:rsidR="008474F3" w:rsidRPr="00090897" w:rsidRDefault="008474F3" w:rsidP="001C0B31">
            <w:r w:rsidRPr="00090897">
              <w:t>4.9</w:t>
            </w:r>
          </w:p>
        </w:tc>
        <w:tc>
          <w:tcPr>
            <w:tcW w:w="1319" w:type="pct"/>
            <w:shd w:val="clear" w:color="auto" w:fill="auto"/>
          </w:tcPr>
          <w:p w:rsidR="008474F3" w:rsidRPr="00090897" w:rsidRDefault="008474F3" w:rsidP="001C0B31">
            <w:pPr>
              <w:jc w:val="both"/>
            </w:pPr>
            <w:r w:rsidRPr="00090897">
              <w:t>Служебные гаражи</w:t>
            </w:r>
          </w:p>
        </w:tc>
        <w:tc>
          <w:tcPr>
            <w:tcW w:w="3226" w:type="pct"/>
            <w:shd w:val="clear" w:color="auto" w:fill="auto"/>
          </w:tcPr>
          <w:p w:rsidR="008474F3" w:rsidRPr="00090897" w:rsidRDefault="008474F3" w:rsidP="001C0B31">
            <w:pPr>
              <w:jc w:val="both"/>
            </w:pPr>
            <w:r w:rsidRPr="0009089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4A1010" w:rsidRPr="00090897" w:rsidRDefault="004A1010" w:rsidP="004A1010">
      <w:pPr>
        <w:ind w:firstLine="708"/>
        <w:jc w:val="both"/>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Pr="00090897">
        <w:t>устанавливаются в соответстви</w:t>
      </w:r>
      <w:r w:rsidR="00CA0E70">
        <w:t>и с таблицей 4</w:t>
      </w:r>
      <w:r w:rsidRPr="00090897">
        <w:t xml:space="preserve">. </w:t>
      </w:r>
    </w:p>
    <w:p w:rsidR="004A1010" w:rsidRPr="00090897" w:rsidRDefault="00CA0E70" w:rsidP="009F6098">
      <w:pPr>
        <w:ind w:firstLine="708"/>
        <w:jc w:val="right"/>
      </w:pPr>
      <w:r>
        <w:t>Таблица 4</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2"/>
        <w:gridCol w:w="4628"/>
        <w:gridCol w:w="3049"/>
      </w:tblGrid>
      <w:tr w:rsidR="00090897" w:rsidRPr="00090897" w:rsidTr="0018166F">
        <w:trPr>
          <w:tblHeader/>
        </w:trPr>
        <w:tc>
          <w:tcPr>
            <w:tcW w:w="1319" w:type="pct"/>
          </w:tcPr>
          <w:p w:rsidR="004A1010" w:rsidRPr="00090897" w:rsidRDefault="004A1010" w:rsidP="0018166F">
            <w:pPr>
              <w:jc w:val="center"/>
            </w:pPr>
            <w:r w:rsidRPr="00090897">
              <w:rPr>
                <w:shd w:val="clear" w:color="auto" w:fill="FFFFFF"/>
              </w:rPr>
              <w:t>Предельные (минимальные и (или) максимальные) размеры земельных участков, в том числе их площадь</w:t>
            </w:r>
          </w:p>
        </w:tc>
        <w:tc>
          <w:tcPr>
            <w:tcW w:w="2219" w:type="pct"/>
          </w:tcPr>
          <w:p w:rsidR="004A1010" w:rsidRPr="00090897" w:rsidRDefault="004A1010" w:rsidP="0018166F">
            <w:pPr>
              <w:jc w:val="center"/>
            </w:pPr>
            <w:r w:rsidRPr="00090897">
              <w:t xml:space="preserve">Вид разрешенного использования </w:t>
            </w:r>
          </w:p>
        </w:tc>
        <w:tc>
          <w:tcPr>
            <w:tcW w:w="1462" w:type="pct"/>
          </w:tcPr>
          <w:p w:rsidR="004A1010" w:rsidRPr="00090897" w:rsidRDefault="004A1010" w:rsidP="0018166F">
            <w:pPr>
              <w:jc w:val="center"/>
            </w:pPr>
            <w:r w:rsidRPr="00090897">
              <w:t>Значение</w:t>
            </w:r>
          </w:p>
        </w:tc>
      </w:tr>
      <w:tr w:rsidR="00090897" w:rsidRPr="00090897" w:rsidTr="0018166F">
        <w:trPr>
          <w:trHeight w:val="228"/>
        </w:trPr>
        <w:tc>
          <w:tcPr>
            <w:tcW w:w="1319" w:type="pct"/>
            <w:vMerge w:val="restart"/>
          </w:tcPr>
          <w:p w:rsidR="004A1010" w:rsidRPr="00090897" w:rsidRDefault="004A1010" w:rsidP="0018166F">
            <w:pPr>
              <w:jc w:val="both"/>
            </w:pPr>
            <w:r w:rsidRPr="00090897">
              <w:t>Минимальная площадь земельного участка</w:t>
            </w:r>
          </w:p>
        </w:tc>
        <w:tc>
          <w:tcPr>
            <w:tcW w:w="2219" w:type="pct"/>
          </w:tcPr>
          <w:p w:rsidR="004A1010" w:rsidRPr="00090897" w:rsidRDefault="004A1010" w:rsidP="0018166F">
            <w:pPr>
              <w:widowControl w:val="0"/>
              <w:autoSpaceDE w:val="0"/>
              <w:autoSpaceDN w:val="0"/>
              <w:adjustRightInd w:val="0"/>
              <w:jc w:val="both"/>
            </w:pPr>
            <w:r w:rsidRPr="00090897">
              <w:t>Блокированная жилая застройка</w:t>
            </w:r>
          </w:p>
        </w:tc>
        <w:tc>
          <w:tcPr>
            <w:tcW w:w="1462" w:type="pct"/>
          </w:tcPr>
          <w:p w:rsidR="004A1010" w:rsidRPr="00090897" w:rsidRDefault="004A1010" w:rsidP="0018166F">
            <w:pPr>
              <w:jc w:val="center"/>
              <w:rPr>
                <w:lang w:eastAsia="en-US"/>
              </w:rPr>
            </w:pPr>
            <w:r w:rsidRPr="00090897">
              <w:rPr>
                <w:lang w:eastAsia="en-US"/>
              </w:rPr>
              <w:t>0,04 га</w:t>
            </w:r>
          </w:p>
        </w:tc>
      </w:tr>
      <w:tr w:rsidR="00090897" w:rsidRPr="00090897" w:rsidTr="0018166F">
        <w:tc>
          <w:tcPr>
            <w:tcW w:w="1319" w:type="pct"/>
            <w:vMerge/>
          </w:tcPr>
          <w:p w:rsidR="004A1010" w:rsidRPr="00090897" w:rsidRDefault="004A1010" w:rsidP="0018166F"/>
        </w:tc>
        <w:tc>
          <w:tcPr>
            <w:tcW w:w="2219" w:type="pct"/>
          </w:tcPr>
          <w:p w:rsidR="004A1010" w:rsidRDefault="009F6098" w:rsidP="0018166F">
            <w:pPr>
              <w:jc w:val="both"/>
            </w:pPr>
            <w:r w:rsidRPr="00090897">
              <w:t>Социальное обслуживание</w:t>
            </w:r>
            <w:r>
              <w:t>;</w:t>
            </w:r>
          </w:p>
          <w:p w:rsidR="009F6098" w:rsidRDefault="009F6098" w:rsidP="0018166F">
            <w:pPr>
              <w:jc w:val="both"/>
            </w:pPr>
            <w:r w:rsidRPr="00090897">
              <w:t>Бытовое обслуживание</w:t>
            </w:r>
            <w:r>
              <w:t>;</w:t>
            </w:r>
          </w:p>
          <w:p w:rsidR="009F6098" w:rsidRDefault="009F6098" w:rsidP="0018166F">
            <w:pPr>
              <w:jc w:val="both"/>
            </w:pPr>
            <w:r w:rsidRPr="00090897">
              <w:t>Здравоохранение</w:t>
            </w:r>
            <w:r>
              <w:t>;</w:t>
            </w:r>
          </w:p>
          <w:p w:rsidR="009F6098" w:rsidRDefault="009F6098" w:rsidP="0018166F">
            <w:pPr>
              <w:jc w:val="both"/>
            </w:pPr>
            <w:r w:rsidRPr="00090897">
              <w:t>Среднее и высшее профессиональное образование</w:t>
            </w:r>
            <w:r>
              <w:t>;</w:t>
            </w:r>
          </w:p>
          <w:p w:rsidR="009F6098" w:rsidRDefault="009F6098" w:rsidP="0018166F">
            <w:pPr>
              <w:jc w:val="both"/>
            </w:pPr>
            <w:r w:rsidRPr="00090897">
              <w:t>Объекты культурно-досуговой деятельности</w:t>
            </w:r>
            <w:r>
              <w:t>;</w:t>
            </w:r>
          </w:p>
          <w:p w:rsidR="008474F3" w:rsidRDefault="008474F3" w:rsidP="0018166F">
            <w:pPr>
              <w:jc w:val="both"/>
            </w:pPr>
            <w:r w:rsidRPr="00090897">
              <w:t>Государственное управление</w:t>
            </w:r>
            <w:r>
              <w:t>;</w:t>
            </w:r>
          </w:p>
          <w:p w:rsidR="009F6098" w:rsidRDefault="008474F3" w:rsidP="0018166F">
            <w:pPr>
              <w:jc w:val="both"/>
            </w:pPr>
            <w:r w:rsidRPr="00090897">
              <w:t>Амбулаторное ветеринарное обслуживание</w:t>
            </w:r>
            <w:r>
              <w:t>;</w:t>
            </w:r>
          </w:p>
          <w:p w:rsidR="008474F3" w:rsidRDefault="008474F3" w:rsidP="0018166F">
            <w:pPr>
              <w:jc w:val="both"/>
              <w:rPr>
                <w:bCs/>
              </w:rPr>
            </w:pPr>
            <w:r w:rsidRPr="00090897">
              <w:rPr>
                <w:bCs/>
              </w:rPr>
              <w:t>Деловое управление</w:t>
            </w:r>
            <w:r>
              <w:rPr>
                <w:bCs/>
              </w:rPr>
              <w:t>;</w:t>
            </w:r>
          </w:p>
          <w:p w:rsidR="008474F3" w:rsidRDefault="008474F3" w:rsidP="0018166F">
            <w:pPr>
              <w:jc w:val="both"/>
              <w:rPr>
                <w:bCs/>
              </w:rPr>
            </w:pPr>
            <w:r>
              <w:rPr>
                <w:bCs/>
              </w:rPr>
              <w:t>Рынки;</w:t>
            </w:r>
          </w:p>
          <w:p w:rsidR="008474F3" w:rsidRDefault="008474F3" w:rsidP="0018166F">
            <w:pPr>
              <w:jc w:val="both"/>
              <w:rPr>
                <w:bCs/>
              </w:rPr>
            </w:pPr>
            <w:r w:rsidRPr="00CA0E70">
              <w:rPr>
                <w:bCs/>
              </w:rPr>
              <w:t>Магазины;</w:t>
            </w:r>
          </w:p>
          <w:p w:rsidR="008474F3" w:rsidRDefault="008474F3" w:rsidP="0018166F">
            <w:pPr>
              <w:jc w:val="both"/>
            </w:pPr>
            <w:r w:rsidRPr="00090897">
              <w:t>Банковская и страховая деятельность</w:t>
            </w:r>
            <w:r>
              <w:t>;</w:t>
            </w:r>
          </w:p>
          <w:p w:rsidR="008474F3" w:rsidRDefault="008474F3" w:rsidP="0018166F">
            <w:pPr>
              <w:jc w:val="both"/>
            </w:pPr>
            <w:r w:rsidRPr="00090897">
              <w:t>Общественное питание</w:t>
            </w:r>
            <w:r>
              <w:t>;</w:t>
            </w:r>
          </w:p>
          <w:p w:rsidR="008474F3" w:rsidRDefault="008474F3" w:rsidP="0018166F">
            <w:pPr>
              <w:jc w:val="both"/>
            </w:pPr>
            <w:r w:rsidRPr="00090897">
              <w:t>Гостиничное обслуживание</w:t>
            </w:r>
            <w:r>
              <w:t>;</w:t>
            </w:r>
          </w:p>
          <w:p w:rsidR="00CA0E70" w:rsidRDefault="00CA0E70" w:rsidP="0018166F">
            <w:pPr>
              <w:jc w:val="both"/>
            </w:pPr>
            <w:r w:rsidRPr="00090897">
              <w:t>Развлекательные мероприятия</w:t>
            </w:r>
          </w:p>
          <w:p w:rsidR="008474F3" w:rsidRDefault="008474F3" w:rsidP="0018166F">
            <w:pPr>
              <w:jc w:val="both"/>
            </w:pPr>
            <w:r>
              <w:t>Осуществление религиозных обрядов;</w:t>
            </w:r>
          </w:p>
          <w:p w:rsidR="008474F3" w:rsidRDefault="008474F3" w:rsidP="0018166F">
            <w:pPr>
              <w:jc w:val="both"/>
            </w:pPr>
            <w:r w:rsidRPr="00090897">
              <w:t>Обеспечение занятий спортом в помещениях</w:t>
            </w:r>
            <w:r>
              <w:t>;</w:t>
            </w:r>
          </w:p>
          <w:p w:rsidR="008474F3" w:rsidRDefault="008474F3" w:rsidP="0018166F">
            <w:pPr>
              <w:jc w:val="both"/>
            </w:pPr>
            <w:r w:rsidRPr="00090897">
              <w:t>Площадки для занятий спортом</w:t>
            </w:r>
            <w:r>
              <w:t>;</w:t>
            </w:r>
          </w:p>
          <w:p w:rsidR="008474F3" w:rsidRDefault="008474F3" w:rsidP="0018166F">
            <w:pPr>
              <w:jc w:val="both"/>
            </w:pPr>
            <w:r w:rsidRPr="00090897">
              <w:t>Обеспечение внутреннего правопорядка</w:t>
            </w:r>
            <w:r>
              <w:t>;</w:t>
            </w:r>
          </w:p>
          <w:p w:rsidR="008474F3" w:rsidRDefault="008474F3" w:rsidP="0018166F">
            <w:pPr>
              <w:jc w:val="both"/>
            </w:pPr>
            <w:r>
              <w:t>Предоставление коммунальных услуг;</w:t>
            </w:r>
          </w:p>
          <w:p w:rsidR="008474F3" w:rsidRDefault="008474F3" w:rsidP="0018166F">
            <w:pPr>
              <w:jc w:val="both"/>
            </w:pPr>
            <w:r>
              <w:t>Административные здания организаций, обеспечивающих предоставление коммунальных услуг</w:t>
            </w:r>
            <w:r w:rsidR="00CA0E70">
              <w:t>;</w:t>
            </w:r>
          </w:p>
          <w:p w:rsidR="00CA0E70" w:rsidRDefault="00CA0E70" w:rsidP="0018166F">
            <w:pPr>
              <w:jc w:val="both"/>
            </w:pPr>
            <w:r>
              <w:t>Улично-дорожная сеть;</w:t>
            </w:r>
          </w:p>
          <w:p w:rsidR="00CA0E70" w:rsidRDefault="00CA0E70" w:rsidP="0018166F">
            <w:pPr>
              <w:jc w:val="both"/>
            </w:pPr>
            <w:r>
              <w:t>Благоустройство территории;</w:t>
            </w:r>
          </w:p>
          <w:p w:rsidR="00CA0E70" w:rsidRDefault="00CA0E70" w:rsidP="0018166F">
            <w:pPr>
              <w:jc w:val="both"/>
            </w:pPr>
            <w:r w:rsidRPr="00090897">
              <w:t>Малоэтажная многоквартирная жилая застройка</w:t>
            </w:r>
            <w:r>
              <w:t>;</w:t>
            </w:r>
          </w:p>
          <w:p w:rsidR="00CA0E70" w:rsidRDefault="00CA0E70" w:rsidP="0018166F">
            <w:pPr>
              <w:jc w:val="both"/>
            </w:pPr>
            <w:r w:rsidRPr="00090897">
              <w:t>Общежития</w:t>
            </w:r>
            <w:r>
              <w:t>;</w:t>
            </w:r>
          </w:p>
          <w:p w:rsidR="00CA0E70" w:rsidRDefault="00CA0E70" w:rsidP="0018166F">
            <w:pPr>
              <w:jc w:val="both"/>
            </w:pPr>
            <w:r w:rsidRPr="00090897">
              <w:t>Дошкольное, начальное и среднее общее образование</w:t>
            </w:r>
            <w:r>
              <w:t>;</w:t>
            </w:r>
          </w:p>
          <w:p w:rsidR="00CA0E70" w:rsidRDefault="00CA0E70" w:rsidP="0018166F">
            <w:pPr>
              <w:jc w:val="both"/>
            </w:pPr>
            <w:r w:rsidRPr="00090897">
              <w:t>Ремонт автомобилей</w:t>
            </w:r>
            <w:r>
              <w:t>;</w:t>
            </w:r>
          </w:p>
          <w:p w:rsidR="00CA0E70" w:rsidRDefault="00CA0E70" w:rsidP="0018166F">
            <w:pPr>
              <w:jc w:val="both"/>
            </w:pPr>
            <w:r w:rsidRPr="00090897">
              <w:t>Связь</w:t>
            </w:r>
            <w:r>
              <w:t>;</w:t>
            </w:r>
          </w:p>
          <w:p w:rsidR="00CA0E70" w:rsidRPr="00090897" w:rsidRDefault="00CA0E70" w:rsidP="0018166F">
            <w:pPr>
              <w:jc w:val="both"/>
              <w:rPr>
                <w:lang w:eastAsia="en-US"/>
              </w:rPr>
            </w:pPr>
            <w:r w:rsidRPr="00090897">
              <w:t>Служебные гаражи</w:t>
            </w:r>
          </w:p>
        </w:tc>
        <w:tc>
          <w:tcPr>
            <w:tcW w:w="1462" w:type="pct"/>
          </w:tcPr>
          <w:p w:rsidR="004A1010" w:rsidRPr="00090897" w:rsidRDefault="0020335F" w:rsidP="0018166F">
            <w:pPr>
              <w:jc w:val="center"/>
              <w:rPr>
                <w:lang w:eastAsia="en-US"/>
              </w:rPr>
            </w:pPr>
            <w:r>
              <w:rPr>
                <w:lang w:eastAsia="en-US"/>
              </w:rPr>
              <w:t>не подлежат установлению</w:t>
            </w:r>
          </w:p>
        </w:tc>
      </w:tr>
      <w:tr w:rsidR="00090897" w:rsidRPr="00090897" w:rsidTr="0018166F">
        <w:trPr>
          <w:trHeight w:val="759"/>
        </w:trPr>
        <w:tc>
          <w:tcPr>
            <w:tcW w:w="1319" w:type="pct"/>
          </w:tcPr>
          <w:p w:rsidR="004A1010" w:rsidRPr="00090897" w:rsidRDefault="004A1010" w:rsidP="0018166F">
            <w:r w:rsidRPr="00090897">
              <w:rPr>
                <w:lang w:eastAsia="en-US"/>
              </w:rPr>
              <w:t>Максимальная площадь земельного участка</w:t>
            </w:r>
          </w:p>
        </w:tc>
        <w:tc>
          <w:tcPr>
            <w:tcW w:w="2219" w:type="pct"/>
          </w:tcPr>
          <w:p w:rsidR="00CA0E70" w:rsidRDefault="00CA0E70" w:rsidP="00CA0E70">
            <w:pPr>
              <w:jc w:val="both"/>
            </w:pPr>
            <w:r w:rsidRPr="00090897">
              <w:t>Блокированная жилая застройка</w:t>
            </w:r>
            <w:r w:rsidR="00556C60">
              <w:t>;</w:t>
            </w:r>
          </w:p>
          <w:p w:rsidR="00CA0E70" w:rsidRDefault="00CA0E70" w:rsidP="00CA0E70">
            <w:pPr>
              <w:jc w:val="both"/>
            </w:pPr>
            <w:r w:rsidRPr="00090897">
              <w:t>Социальное обслуживание</w:t>
            </w:r>
            <w:r>
              <w:t>;</w:t>
            </w:r>
          </w:p>
          <w:p w:rsidR="00CA0E70" w:rsidRDefault="00CA0E70" w:rsidP="00CA0E70">
            <w:pPr>
              <w:jc w:val="both"/>
            </w:pPr>
            <w:r w:rsidRPr="00090897">
              <w:t>Бытовое обслуживание</w:t>
            </w:r>
            <w:r>
              <w:t>;</w:t>
            </w:r>
          </w:p>
          <w:p w:rsidR="00CA0E70" w:rsidRDefault="00CA0E70" w:rsidP="00CA0E70">
            <w:pPr>
              <w:jc w:val="both"/>
            </w:pPr>
            <w:r w:rsidRPr="00090897">
              <w:t>Здравоохранение</w:t>
            </w:r>
            <w:r>
              <w:t>;</w:t>
            </w:r>
          </w:p>
          <w:p w:rsidR="00CA0E70" w:rsidRDefault="00CA0E70" w:rsidP="00CA0E70">
            <w:pPr>
              <w:jc w:val="both"/>
            </w:pPr>
            <w:r w:rsidRPr="00090897">
              <w:t>Среднее и высшее профессиональное образование</w:t>
            </w:r>
            <w:r>
              <w:t>;</w:t>
            </w:r>
          </w:p>
          <w:p w:rsidR="00CA0E70" w:rsidRDefault="00CA0E70" w:rsidP="00CA0E70">
            <w:pPr>
              <w:jc w:val="both"/>
            </w:pPr>
            <w:r w:rsidRPr="00090897">
              <w:t>Объекты культурно-досуговой деятельности</w:t>
            </w:r>
            <w:r>
              <w:t>;</w:t>
            </w:r>
          </w:p>
          <w:p w:rsidR="00CA0E70" w:rsidRDefault="00CA0E70" w:rsidP="00CA0E70">
            <w:pPr>
              <w:jc w:val="both"/>
            </w:pPr>
            <w:r w:rsidRPr="00090897">
              <w:t>Государственное управление</w:t>
            </w:r>
            <w:r>
              <w:t>;</w:t>
            </w:r>
          </w:p>
          <w:p w:rsidR="00CA0E70" w:rsidRDefault="00CA0E70" w:rsidP="00CA0E70">
            <w:pPr>
              <w:jc w:val="both"/>
            </w:pPr>
            <w:r w:rsidRPr="00090897">
              <w:t>Амбулаторное ветеринарное обслуживание</w:t>
            </w:r>
            <w:r>
              <w:t>;</w:t>
            </w:r>
          </w:p>
          <w:p w:rsidR="00CA0E70" w:rsidRDefault="00CA0E70" w:rsidP="00CA0E70">
            <w:pPr>
              <w:jc w:val="both"/>
              <w:rPr>
                <w:bCs/>
              </w:rPr>
            </w:pPr>
            <w:r w:rsidRPr="00090897">
              <w:rPr>
                <w:bCs/>
              </w:rPr>
              <w:t>Деловое управление</w:t>
            </w:r>
            <w:r>
              <w:rPr>
                <w:bCs/>
              </w:rPr>
              <w:t>;</w:t>
            </w:r>
          </w:p>
          <w:p w:rsidR="00CA0E70" w:rsidRDefault="00CA0E70" w:rsidP="00CA0E70">
            <w:pPr>
              <w:jc w:val="both"/>
              <w:rPr>
                <w:bCs/>
              </w:rPr>
            </w:pPr>
            <w:r>
              <w:rPr>
                <w:bCs/>
              </w:rPr>
              <w:t>Рынки;</w:t>
            </w:r>
          </w:p>
          <w:p w:rsidR="00CA0E70" w:rsidRDefault="00CA0E70" w:rsidP="00CA0E70">
            <w:pPr>
              <w:jc w:val="both"/>
              <w:rPr>
                <w:bCs/>
              </w:rPr>
            </w:pPr>
            <w:r w:rsidRPr="00CA0E70">
              <w:rPr>
                <w:bCs/>
              </w:rPr>
              <w:t>Магазины;</w:t>
            </w:r>
          </w:p>
          <w:p w:rsidR="00CA0E70" w:rsidRDefault="00CA0E70" w:rsidP="00CA0E70">
            <w:pPr>
              <w:jc w:val="both"/>
            </w:pPr>
            <w:r w:rsidRPr="00090897">
              <w:t>Банковская и страховая деятельность</w:t>
            </w:r>
            <w:r>
              <w:t>;</w:t>
            </w:r>
          </w:p>
          <w:p w:rsidR="00CA0E70" w:rsidRDefault="00CA0E70" w:rsidP="00CA0E70">
            <w:pPr>
              <w:jc w:val="both"/>
            </w:pPr>
            <w:r w:rsidRPr="00090897">
              <w:t>Общественное питание</w:t>
            </w:r>
            <w:r>
              <w:t>;</w:t>
            </w:r>
          </w:p>
          <w:p w:rsidR="00CA0E70" w:rsidRDefault="00CA0E70" w:rsidP="00CA0E70">
            <w:pPr>
              <w:jc w:val="both"/>
            </w:pPr>
            <w:r w:rsidRPr="00090897">
              <w:t>Гостиничное обслуживание</w:t>
            </w:r>
            <w:r>
              <w:t>;</w:t>
            </w:r>
          </w:p>
          <w:p w:rsidR="00CA0E70" w:rsidRDefault="00CA0E70" w:rsidP="00CA0E70">
            <w:pPr>
              <w:jc w:val="both"/>
            </w:pPr>
            <w:r w:rsidRPr="00090897">
              <w:t>Развлекательные мероприятия</w:t>
            </w:r>
          </w:p>
          <w:p w:rsidR="00CA0E70" w:rsidRDefault="00CA0E70" w:rsidP="00CA0E70">
            <w:pPr>
              <w:jc w:val="both"/>
            </w:pPr>
            <w:r>
              <w:t>Осуществление религиозных обрядов;</w:t>
            </w:r>
          </w:p>
          <w:p w:rsidR="00CA0E70" w:rsidRDefault="00CA0E70" w:rsidP="00CA0E70">
            <w:pPr>
              <w:jc w:val="both"/>
            </w:pPr>
            <w:r w:rsidRPr="00090897">
              <w:t>Обеспечение занятий спортом в помещениях</w:t>
            </w:r>
            <w:r>
              <w:t>;</w:t>
            </w:r>
          </w:p>
          <w:p w:rsidR="00CA0E70" w:rsidRDefault="00CA0E70" w:rsidP="00CA0E70">
            <w:pPr>
              <w:jc w:val="both"/>
            </w:pPr>
            <w:r w:rsidRPr="00090897">
              <w:t>Площадки для занятий спортом</w:t>
            </w:r>
            <w:r>
              <w:t>;</w:t>
            </w:r>
          </w:p>
          <w:p w:rsidR="00CA0E70" w:rsidRDefault="00CA0E70" w:rsidP="00CA0E70">
            <w:pPr>
              <w:jc w:val="both"/>
            </w:pPr>
            <w:r w:rsidRPr="00090897">
              <w:t>Обеспечение внутреннего правопорядка</w:t>
            </w:r>
            <w:r>
              <w:t>;</w:t>
            </w:r>
          </w:p>
          <w:p w:rsidR="00CA0E70" w:rsidRDefault="00CA0E70" w:rsidP="00CA0E70">
            <w:pPr>
              <w:jc w:val="both"/>
            </w:pPr>
            <w:r>
              <w:t>Предоставление коммунальных услуг;</w:t>
            </w:r>
          </w:p>
          <w:p w:rsidR="00CA0E70" w:rsidRDefault="00CA0E70" w:rsidP="00CA0E70">
            <w:pPr>
              <w:jc w:val="both"/>
            </w:pPr>
            <w:r>
              <w:t>Административные здания организаций, обеспечивающих предоставление коммунальных услуг;</w:t>
            </w:r>
          </w:p>
          <w:p w:rsidR="00CA0E70" w:rsidRDefault="00CA0E70" w:rsidP="00CA0E70">
            <w:pPr>
              <w:jc w:val="both"/>
            </w:pPr>
            <w:r>
              <w:t>Улично-дорожная сеть;</w:t>
            </w:r>
          </w:p>
          <w:p w:rsidR="00CA0E70" w:rsidRDefault="00CA0E70" w:rsidP="00CA0E70">
            <w:pPr>
              <w:jc w:val="both"/>
            </w:pPr>
            <w:r>
              <w:t>Благоустройство территории;</w:t>
            </w:r>
          </w:p>
          <w:p w:rsidR="00CA0E70" w:rsidRDefault="00CA0E70" w:rsidP="00CA0E70">
            <w:pPr>
              <w:jc w:val="both"/>
            </w:pPr>
            <w:r w:rsidRPr="00090897">
              <w:t>Малоэтажная многоквартирная жилая застройка</w:t>
            </w:r>
            <w:r>
              <w:t>;</w:t>
            </w:r>
          </w:p>
          <w:p w:rsidR="00CA0E70" w:rsidRDefault="00CA0E70" w:rsidP="00CA0E70">
            <w:pPr>
              <w:jc w:val="both"/>
            </w:pPr>
            <w:r w:rsidRPr="00090897">
              <w:t>Общежития</w:t>
            </w:r>
            <w:r>
              <w:t>;</w:t>
            </w:r>
          </w:p>
          <w:p w:rsidR="00CA0E70" w:rsidRDefault="00CA0E70" w:rsidP="00CA0E70">
            <w:pPr>
              <w:jc w:val="both"/>
            </w:pPr>
            <w:r w:rsidRPr="00090897">
              <w:t>Дошкольное, начальное и среднее общее образование</w:t>
            </w:r>
            <w:r>
              <w:t>;</w:t>
            </w:r>
          </w:p>
          <w:p w:rsidR="00CA0E70" w:rsidRDefault="00CA0E70" w:rsidP="00CA0E70">
            <w:pPr>
              <w:jc w:val="both"/>
            </w:pPr>
            <w:r w:rsidRPr="00090897">
              <w:t>Ремонт автомобилей</w:t>
            </w:r>
            <w:r>
              <w:t>;</w:t>
            </w:r>
          </w:p>
          <w:p w:rsidR="00CA0E70" w:rsidRDefault="00CA0E70" w:rsidP="00CA0E70">
            <w:pPr>
              <w:jc w:val="both"/>
            </w:pPr>
            <w:r w:rsidRPr="00090897">
              <w:t>Связь</w:t>
            </w:r>
            <w:r>
              <w:t>;</w:t>
            </w:r>
          </w:p>
          <w:p w:rsidR="004A1010" w:rsidRPr="00090897" w:rsidRDefault="00CA0E70" w:rsidP="00CA0E70">
            <w:pPr>
              <w:jc w:val="both"/>
            </w:pPr>
            <w:r w:rsidRPr="00090897">
              <w:t>Служебные гаражи</w:t>
            </w:r>
          </w:p>
        </w:tc>
        <w:tc>
          <w:tcPr>
            <w:tcW w:w="1462" w:type="pct"/>
          </w:tcPr>
          <w:p w:rsidR="004A1010" w:rsidRPr="00090897" w:rsidRDefault="0020335F" w:rsidP="0018166F">
            <w:pPr>
              <w:jc w:val="center"/>
              <w:rPr>
                <w:lang w:eastAsia="en-US"/>
              </w:rPr>
            </w:pPr>
            <w:r>
              <w:rPr>
                <w:lang w:eastAsia="en-US"/>
              </w:rPr>
              <w:t>не подлежат установлению</w:t>
            </w:r>
          </w:p>
        </w:tc>
      </w:tr>
    </w:tbl>
    <w:p w:rsidR="004A1010" w:rsidRPr="00090897" w:rsidRDefault="004A1010" w:rsidP="004A1010">
      <w:pPr>
        <w:ind w:firstLine="708"/>
        <w:jc w:val="both"/>
      </w:pPr>
      <w:r w:rsidRPr="00090897">
        <w:t>6. Предельные параметры разрешенного строительства, реконструкции объектов капитального строительства устанавлива</w:t>
      </w:r>
      <w:r w:rsidR="00CA0E70">
        <w:t>ются в соответствии с таблицей 5</w:t>
      </w:r>
      <w:r w:rsidRPr="00090897">
        <w:t>.</w:t>
      </w:r>
    </w:p>
    <w:p w:rsidR="004A1010" w:rsidRPr="00090897" w:rsidRDefault="00CA0E70" w:rsidP="00CA0E70">
      <w:pPr>
        <w:ind w:firstLine="708"/>
        <w:jc w:val="right"/>
      </w:pPr>
      <w:r>
        <w:t>Таблица 5</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4012"/>
        <w:gridCol w:w="3225"/>
      </w:tblGrid>
      <w:tr w:rsidR="00090897" w:rsidRPr="00090897" w:rsidTr="0011139C">
        <w:trPr>
          <w:tblHeader/>
        </w:trPr>
        <w:tc>
          <w:tcPr>
            <w:tcW w:w="1530" w:type="pct"/>
          </w:tcPr>
          <w:p w:rsidR="004A1010" w:rsidRPr="00090897" w:rsidRDefault="004A1010" w:rsidP="0018166F">
            <w:pPr>
              <w:jc w:val="center"/>
            </w:pPr>
            <w:r w:rsidRPr="00090897">
              <w:t>Параметр</w:t>
            </w:r>
          </w:p>
        </w:tc>
        <w:tc>
          <w:tcPr>
            <w:tcW w:w="1923" w:type="pct"/>
          </w:tcPr>
          <w:p w:rsidR="004A1010" w:rsidRPr="00090897" w:rsidRDefault="004A1010" w:rsidP="0018166F">
            <w:pPr>
              <w:jc w:val="center"/>
            </w:pPr>
            <w:r w:rsidRPr="00090897">
              <w:t xml:space="preserve">Вид разрешенного использования </w:t>
            </w:r>
          </w:p>
        </w:tc>
        <w:tc>
          <w:tcPr>
            <w:tcW w:w="1546" w:type="pct"/>
          </w:tcPr>
          <w:p w:rsidR="004A1010" w:rsidRPr="00090897" w:rsidRDefault="004A1010" w:rsidP="0018166F">
            <w:pPr>
              <w:jc w:val="center"/>
            </w:pPr>
            <w:r w:rsidRPr="00090897">
              <w:t>Значение</w:t>
            </w:r>
          </w:p>
        </w:tc>
      </w:tr>
      <w:tr w:rsidR="00090897" w:rsidRPr="00090897" w:rsidTr="0011139C">
        <w:trPr>
          <w:trHeight w:val="970"/>
        </w:trPr>
        <w:tc>
          <w:tcPr>
            <w:tcW w:w="1530" w:type="pct"/>
            <w:vMerge w:val="restart"/>
          </w:tcPr>
          <w:p w:rsidR="004A1010" w:rsidRPr="00090897" w:rsidRDefault="004A1010" w:rsidP="0018166F">
            <w:pPr>
              <w:jc w:val="both"/>
            </w:pPr>
            <w:r w:rsidRPr="0009089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3" w:type="pct"/>
          </w:tcPr>
          <w:p w:rsidR="00CA0E70" w:rsidRDefault="00CA0E70" w:rsidP="00CA0E70">
            <w:pPr>
              <w:jc w:val="both"/>
            </w:pPr>
            <w:r w:rsidRPr="00090897">
              <w:t>Блокированная жилая застройка</w:t>
            </w:r>
            <w:r w:rsidR="00556C60">
              <w:t>;</w:t>
            </w:r>
          </w:p>
          <w:p w:rsidR="00556C60" w:rsidRDefault="00556C60" w:rsidP="00556C60">
            <w:pPr>
              <w:jc w:val="both"/>
            </w:pPr>
            <w:r w:rsidRPr="00090897">
              <w:t>Малоэтажная многоквартирная жилая застройка</w:t>
            </w:r>
            <w:r>
              <w:t>;</w:t>
            </w:r>
          </w:p>
          <w:p w:rsidR="00CA0E70" w:rsidRDefault="00CA0E70" w:rsidP="00CA0E70">
            <w:pPr>
              <w:jc w:val="both"/>
            </w:pPr>
            <w:r w:rsidRPr="00090897">
              <w:t>Социальное обслуживание</w:t>
            </w:r>
            <w:r>
              <w:t>;</w:t>
            </w:r>
          </w:p>
          <w:p w:rsidR="00CA0E70" w:rsidRDefault="00CA0E70" w:rsidP="00CA0E70">
            <w:pPr>
              <w:jc w:val="both"/>
            </w:pPr>
            <w:r w:rsidRPr="00090897">
              <w:t>Бытовое обслуживание</w:t>
            </w:r>
            <w:r>
              <w:t>;</w:t>
            </w:r>
          </w:p>
          <w:p w:rsidR="00CA0E70" w:rsidRDefault="00CA0E70" w:rsidP="00CA0E70">
            <w:pPr>
              <w:jc w:val="both"/>
            </w:pPr>
            <w:r w:rsidRPr="00090897">
              <w:t>Здравоохранение</w:t>
            </w:r>
            <w:r>
              <w:t>;</w:t>
            </w:r>
          </w:p>
          <w:p w:rsidR="00CA0E70" w:rsidRDefault="00CA0E70" w:rsidP="00CA0E70">
            <w:pPr>
              <w:jc w:val="both"/>
            </w:pPr>
            <w:r w:rsidRPr="00090897">
              <w:t>Среднее и высшее профессиональное образование</w:t>
            </w:r>
            <w:r>
              <w:t>;</w:t>
            </w:r>
          </w:p>
          <w:p w:rsidR="00CA0E70" w:rsidRDefault="00CA0E70" w:rsidP="00CA0E70">
            <w:pPr>
              <w:jc w:val="both"/>
            </w:pPr>
            <w:r w:rsidRPr="00090897">
              <w:t>Объекты культурно-досуговой деятельности</w:t>
            </w:r>
            <w:r>
              <w:t>;</w:t>
            </w:r>
          </w:p>
          <w:p w:rsidR="00CA0E70" w:rsidRDefault="00CA0E70" w:rsidP="00CA0E70">
            <w:pPr>
              <w:jc w:val="both"/>
            </w:pPr>
            <w:r w:rsidRPr="00090897">
              <w:t>Государственное управление</w:t>
            </w:r>
            <w:r>
              <w:t>;</w:t>
            </w:r>
          </w:p>
          <w:p w:rsidR="00CA0E70" w:rsidRDefault="00CA0E70" w:rsidP="00CA0E70">
            <w:pPr>
              <w:jc w:val="both"/>
            </w:pPr>
            <w:r w:rsidRPr="00090897">
              <w:t>Амбулаторное ветеринарное обслуживание</w:t>
            </w:r>
            <w:r>
              <w:t>;</w:t>
            </w:r>
          </w:p>
          <w:p w:rsidR="00CA0E70" w:rsidRDefault="00CA0E70" w:rsidP="00CA0E70">
            <w:pPr>
              <w:jc w:val="both"/>
              <w:rPr>
                <w:bCs/>
              </w:rPr>
            </w:pPr>
            <w:r w:rsidRPr="00090897">
              <w:rPr>
                <w:bCs/>
              </w:rPr>
              <w:t>Деловое управление</w:t>
            </w:r>
            <w:r>
              <w:rPr>
                <w:bCs/>
              </w:rPr>
              <w:t>;</w:t>
            </w:r>
          </w:p>
          <w:p w:rsidR="00CA0E70" w:rsidRDefault="00CA0E70" w:rsidP="00CA0E70">
            <w:pPr>
              <w:jc w:val="both"/>
              <w:rPr>
                <w:bCs/>
              </w:rPr>
            </w:pPr>
            <w:r>
              <w:rPr>
                <w:bCs/>
              </w:rPr>
              <w:t>Рынки;</w:t>
            </w:r>
          </w:p>
          <w:p w:rsidR="00CA0E70" w:rsidRDefault="00CA0E70" w:rsidP="00CA0E70">
            <w:pPr>
              <w:jc w:val="both"/>
              <w:rPr>
                <w:bCs/>
              </w:rPr>
            </w:pPr>
            <w:r w:rsidRPr="00CA0E70">
              <w:rPr>
                <w:bCs/>
              </w:rPr>
              <w:t>Магазины;</w:t>
            </w:r>
          </w:p>
          <w:p w:rsidR="00CA0E70" w:rsidRDefault="00CA0E70" w:rsidP="00CA0E70">
            <w:pPr>
              <w:jc w:val="both"/>
            </w:pPr>
            <w:r w:rsidRPr="00090897">
              <w:t>Банковская и страховая деятельность</w:t>
            </w:r>
            <w:r>
              <w:t>;</w:t>
            </w:r>
          </w:p>
          <w:p w:rsidR="00CA0E70" w:rsidRDefault="00CA0E70" w:rsidP="00CA0E70">
            <w:pPr>
              <w:jc w:val="both"/>
            </w:pPr>
            <w:r w:rsidRPr="00090897">
              <w:t>Общественное питание</w:t>
            </w:r>
            <w:r>
              <w:t>;</w:t>
            </w:r>
          </w:p>
          <w:p w:rsidR="00CA0E70" w:rsidRDefault="00CA0E70" w:rsidP="00CA0E70">
            <w:pPr>
              <w:jc w:val="both"/>
            </w:pPr>
            <w:r w:rsidRPr="00090897">
              <w:t>Гостиничное обслуживание</w:t>
            </w:r>
            <w:r>
              <w:t>;</w:t>
            </w:r>
          </w:p>
          <w:p w:rsidR="00CA0E70" w:rsidRDefault="00CA0E70" w:rsidP="00CA0E70">
            <w:pPr>
              <w:jc w:val="both"/>
            </w:pPr>
            <w:r w:rsidRPr="00090897">
              <w:t>Развлекательные мероприятия</w:t>
            </w:r>
          </w:p>
          <w:p w:rsidR="00CA0E70" w:rsidRDefault="00CA0E70" w:rsidP="00CA0E70">
            <w:pPr>
              <w:jc w:val="both"/>
            </w:pPr>
            <w:r>
              <w:t>Осуществление религиозных обрядов;</w:t>
            </w:r>
          </w:p>
          <w:p w:rsidR="00CA0E70" w:rsidRDefault="00CA0E70" w:rsidP="00CA0E70">
            <w:pPr>
              <w:jc w:val="both"/>
            </w:pPr>
            <w:r w:rsidRPr="00090897">
              <w:t>Обеспечение занятий спортом в помещениях</w:t>
            </w:r>
            <w:r>
              <w:t>;</w:t>
            </w:r>
          </w:p>
          <w:p w:rsidR="00CA0E70" w:rsidRDefault="00CA0E70" w:rsidP="00CA0E70">
            <w:pPr>
              <w:jc w:val="both"/>
            </w:pPr>
            <w:r w:rsidRPr="00090897">
              <w:t>Площадки для занятий спортом</w:t>
            </w:r>
            <w:r>
              <w:t>;</w:t>
            </w:r>
          </w:p>
          <w:p w:rsidR="00CA0E70" w:rsidRDefault="00CA0E70" w:rsidP="00CA0E70">
            <w:pPr>
              <w:jc w:val="both"/>
            </w:pPr>
            <w:r w:rsidRPr="00090897">
              <w:t>Обеспечение внутреннего правопорядка</w:t>
            </w:r>
            <w:r>
              <w:t>;</w:t>
            </w:r>
          </w:p>
          <w:p w:rsidR="00CA0E70" w:rsidRDefault="00CA0E70" w:rsidP="00CA0E70">
            <w:pPr>
              <w:jc w:val="both"/>
            </w:pPr>
            <w:r>
              <w:t>Предоставление коммунальных услуг;</w:t>
            </w:r>
          </w:p>
          <w:p w:rsidR="00CA0E70" w:rsidRDefault="00CA0E70" w:rsidP="00CA0E70">
            <w:pPr>
              <w:jc w:val="both"/>
            </w:pPr>
            <w:r>
              <w:t>Административные здания организаций, обеспечивающих предоставление коммунальных услуг;</w:t>
            </w:r>
          </w:p>
          <w:p w:rsidR="00CA0E70" w:rsidRDefault="00CA0E70" w:rsidP="00CA0E70">
            <w:pPr>
              <w:jc w:val="both"/>
            </w:pPr>
            <w:r w:rsidRPr="00090897">
              <w:t>Общежития</w:t>
            </w:r>
            <w:r>
              <w:t>;</w:t>
            </w:r>
          </w:p>
          <w:p w:rsidR="00CA0E70" w:rsidRDefault="00CA0E70" w:rsidP="00CA0E70">
            <w:pPr>
              <w:jc w:val="both"/>
            </w:pPr>
            <w:r w:rsidRPr="00090897">
              <w:t>Ремонт автомобилей</w:t>
            </w:r>
            <w:r>
              <w:t>;</w:t>
            </w:r>
          </w:p>
          <w:p w:rsidR="0011139C" w:rsidRPr="00090897" w:rsidRDefault="00CA0E70" w:rsidP="00CA0E70">
            <w:pPr>
              <w:ind w:right="70"/>
              <w:rPr>
                <w:lang w:eastAsia="en-US"/>
              </w:rPr>
            </w:pPr>
            <w:r w:rsidRPr="00090897">
              <w:t>Служебные гаражи</w:t>
            </w:r>
          </w:p>
        </w:tc>
        <w:tc>
          <w:tcPr>
            <w:tcW w:w="1546" w:type="pct"/>
          </w:tcPr>
          <w:p w:rsidR="00CA0E70" w:rsidRPr="00036A10" w:rsidRDefault="00CA0E70" w:rsidP="00CA0E70">
            <w:pPr>
              <w:pStyle w:val="25"/>
              <w:shd w:val="clear" w:color="auto" w:fill="auto"/>
              <w:spacing w:after="0" w:line="240" w:lineRule="auto"/>
              <w:ind w:left="57" w:right="57" w:firstLine="0"/>
              <w:jc w:val="left"/>
              <w:rPr>
                <w:rStyle w:val="9pt"/>
                <w:rFonts w:eastAsiaTheme="minorHAnsi"/>
                <w:b w:val="0"/>
                <w:i w:val="0"/>
                <w:color w:val="000000" w:themeColor="text1"/>
                <w:spacing w:val="-2"/>
                <w:sz w:val="24"/>
                <w:szCs w:val="24"/>
              </w:rPr>
            </w:pPr>
            <w:r>
              <w:rPr>
                <w:rStyle w:val="9pt"/>
                <w:rFonts w:eastAsia="Calibri"/>
                <w:b w:val="0"/>
                <w:i w:val="0"/>
                <w:color w:val="000000" w:themeColor="text1"/>
                <w:spacing w:val="-2"/>
                <w:sz w:val="24"/>
                <w:szCs w:val="24"/>
              </w:rPr>
              <w:t xml:space="preserve">- </w:t>
            </w:r>
            <w:r w:rsidRPr="00036A10">
              <w:rPr>
                <w:rStyle w:val="9pt"/>
                <w:rFonts w:eastAsiaTheme="minorHAnsi"/>
                <w:b w:val="0"/>
                <w:i w:val="0"/>
                <w:color w:val="000000" w:themeColor="text1"/>
                <w:spacing w:val="-2"/>
                <w:sz w:val="24"/>
                <w:szCs w:val="24"/>
              </w:rPr>
              <w:t xml:space="preserve">со стороны </w:t>
            </w:r>
            <w:r w:rsidRPr="00036A10">
              <w:rPr>
                <w:rStyle w:val="9pt"/>
                <w:rFonts w:eastAsia="Calibri"/>
                <w:b w:val="0"/>
                <w:i w:val="0"/>
                <w:color w:val="000000" w:themeColor="text1"/>
                <w:spacing w:val="-2"/>
                <w:sz w:val="24"/>
                <w:szCs w:val="24"/>
              </w:rPr>
              <w:t xml:space="preserve"> главной улицы, улицы в жилой застройке</w:t>
            </w:r>
            <w:r w:rsidRPr="00036A10">
              <w:rPr>
                <w:rStyle w:val="9pt"/>
                <w:rFonts w:eastAsiaTheme="minorHAnsi"/>
                <w:b w:val="0"/>
                <w:i w:val="0"/>
                <w:color w:val="000000" w:themeColor="text1"/>
                <w:spacing w:val="-2"/>
                <w:sz w:val="24"/>
                <w:szCs w:val="24"/>
              </w:rPr>
              <w:t xml:space="preserve"> </w:t>
            </w:r>
            <w:r w:rsidRPr="00036A10">
              <w:rPr>
                <w:b/>
                <w:i/>
                <w:color w:val="000000" w:themeColor="text1"/>
                <w:sz w:val="24"/>
                <w:szCs w:val="24"/>
              </w:rPr>
              <w:t xml:space="preserve">– </w:t>
            </w:r>
            <w:r w:rsidRPr="00036A10">
              <w:rPr>
                <w:rStyle w:val="9pt"/>
                <w:rFonts w:eastAsiaTheme="minorHAnsi"/>
                <w:b w:val="0"/>
                <w:i w:val="0"/>
                <w:color w:val="000000" w:themeColor="text1"/>
                <w:spacing w:val="-2"/>
                <w:sz w:val="24"/>
                <w:szCs w:val="24"/>
              </w:rPr>
              <w:t>5 м;</w:t>
            </w:r>
          </w:p>
          <w:p w:rsidR="004A1010" w:rsidRPr="00090897" w:rsidRDefault="00CA0E70" w:rsidP="00CA0E70">
            <w:pPr>
              <w:jc w:val="both"/>
              <w:rPr>
                <w:rFonts w:eastAsia="MS MinNew Roman"/>
                <w:bCs/>
              </w:rPr>
            </w:pPr>
            <w:r w:rsidRPr="00036A10">
              <w:rPr>
                <w:rStyle w:val="9pt"/>
                <w:rFonts w:eastAsiaTheme="minorHAnsi"/>
                <w:b w:val="0"/>
                <w:i w:val="0"/>
                <w:color w:val="000000" w:themeColor="text1"/>
                <w:spacing w:val="-2"/>
                <w:sz w:val="24"/>
                <w:szCs w:val="24"/>
              </w:rPr>
              <w:t xml:space="preserve">- со стороны проезда, </w:t>
            </w:r>
            <w:r w:rsidRPr="00036A10">
              <w:t>смежного земельного участка и территорий,</w:t>
            </w:r>
            <w:r w:rsidRPr="00036A10">
              <w:rPr>
                <w:spacing w:val="-20"/>
              </w:rPr>
              <w:t xml:space="preserve"> </w:t>
            </w:r>
            <w:r w:rsidRPr="00036A10">
              <w:t>на которых земельные участки не сформированы</w:t>
            </w:r>
            <w:r w:rsidRPr="00036A10">
              <w:rPr>
                <w:rStyle w:val="9pt"/>
                <w:rFonts w:eastAsiaTheme="minorHAnsi"/>
                <w:color w:val="000000" w:themeColor="text1"/>
                <w:spacing w:val="-2"/>
                <w:sz w:val="24"/>
                <w:szCs w:val="24"/>
              </w:rPr>
              <w:t xml:space="preserve"> </w:t>
            </w:r>
            <w:r w:rsidRPr="00036A10">
              <w:rPr>
                <w:color w:val="000000" w:themeColor="text1"/>
              </w:rPr>
              <w:t xml:space="preserve">– </w:t>
            </w:r>
            <w:r w:rsidRPr="00036A10">
              <w:rPr>
                <w:rStyle w:val="9pt"/>
                <w:rFonts w:eastAsiaTheme="minorHAnsi"/>
                <w:b w:val="0"/>
                <w:i w:val="0"/>
                <w:color w:val="000000" w:themeColor="text1"/>
                <w:spacing w:val="-2"/>
                <w:sz w:val="24"/>
                <w:szCs w:val="24"/>
              </w:rPr>
              <w:t>3 м</w:t>
            </w:r>
          </w:p>
        </w:tc>
      </w:tr>
      <w:tr w:rsidR="00090897" w:rsidRPr="00090897" w:rsidTr="0011139C">
        <w:tc>
          <w:tcPr>
            <w:tcW w:w="1530" w:type="pct"/>
            <w:vMerge/>
          </w:tcPr>
          <w:p w:rsidR="004A1010" w:rsidRPr="00090897" w:rsidRDefault="004A1010" w:rsidP="0018166F"/>
        </w:tc>
        <w:tc>
          <w:tcPr>
            <w:tcW w:w="1923" w:type="pct"/>
          </w:tcPr>
          <w:p w:rsidR="004A1010" w:rsidRDefault="00CA0E70" w:rsidP="00CA0E70">
            <w:pPr>
              <w:jc w:val="both"/>
            </w:pPr>
            <w:r w:rsidRPr="00090897">
              <w:t>Дошкольное, начальное и среднее общее образование</w:t>
            </w:r>
            <w:r w:rsidR="003D147D">
              <w:t>;</w:t>
            </w:r>
          </w:p>
          <w:p w:rsidR="003D147D" w:rsidRDefault="003D147D" w:rsidP="003D147D">
            <w:pPr>
              <w:jc w:val="both"/>
            </w:pPr>
            <w:r>
              <w:t>Улично-дорожная сеть;</w:t>
            </w:r>
          </w:p>
          <w:p w:rsidR="003D147D" w:rsidRDefault="003D147D" w:rsidP="003D147D">
            <w:pPr>
              <w:jc w:val="both"/>
            </w:pPr>
            <w:r>
              <w:t>Благоустройство территории;</w:t>
            </w:r>
          </w:p>
          <w:p w:rsidR="003D147D" w:rsidRPr="00090897" w:rsidRDefault="003D147D" w:rsidP="003D147D">
            <w:pPr>
              <w:jc w:val="both"/>
            </w:pPr>
            <w:r w:rsidRPr="00090897">
              <w:t>Связь</w:t>
            </w:r>
          </w:p>
        </w:tc>
        <w:tc>
          <w:tcPr>
            <w:tcW w:w="1546" w:type="pct"/>
          </w:tcPr>
          <w:p w:rsidR="004A1010" w:rsidRPr="00090897" w:rsidRDefault="0020335F" w:rsidP="0018166F">
            <w:pPr>
              <w:jc w:val="center"/>
              <w:rPr>
                <w:lang w:eastAsia="en-US"/>
              </w:rPr>
            </w:pPr>
            <w:r>
              <w:rPr>
                <w:lang w:eastAsia="en-US"/>
              </w:rPr>
              <w:t>не подлежат установлению</w:t>
            </w:r>
          </w:p>
        </w:tc>
      </w:tr>
      <w:tr w:rsidR="00090897" w:rsidRPr="00090897" w:rsidTr="0011139C">
        <w:trPr>
          <w:trHeight w:val="307"/>
        </w:trPr>
        <w:tc>
          <w:tcPr>
            <w:tcW w:w="1530" w:type="pct"/>
            <w:vMerge w:val="restart"/>
          </w:tcPr>
          <w:p w:rsidR="004A1010" w:rsidRPr="00090897" w:rsidRDefault="004A1010" w:rsidP="0018166F">
            <w:pPr>
              <w:rPr>
                <w:lang w:eastAsia="en-US"/>
              </w:rPr>
            </w:pPr>
            <w:r w:rsidRPr="00090897">
              <w:rPr>
                <w:lang w:eastAsia="en-US"/>
              </w:rPr>
              <w:t>Предельное количество этажей</w:t>
            </w:r>
          </w:p>
        </w:tc>
        <w:tc>
          <w:tcPr>
            <w:tcW w:w="1923" w:type="pct"/>
          </w:tcPr>
          <w:p w:rsidR="004A1010" w:rsidRPr="00090897" w:rsidRDefault="004A1010" w:rsidP="0018166F">
            <w:pPr>
              <w:jc w:val="both"/>
            </w:pPr>
            <w:r w:rsidRPr="00090897">
              <w:t>Блокированная жилая застройка</w:t>
            </w:r>
          </w:p>
        </w:tc>
        <w:tc>
          <w:tcPr>
            <w:tcW w:w="1546" w:type="pct"/>
          </w:tcPr>
          <w:p w:rsidR="004A1010" w:rsidRPr="00090897" w:rsidRDefault="004A1010" w:rsidP="0018166F">
            <w:pPr>
              <w:jc w:val="center"/>
              <w:rPr>
                <w:lang w:eastAsia="en-US"/>
              </w:rPr>
            </w:pPr>
            <w:r w:rsidRPr="00090897">
              <w:rPr>
                <w:lang w:eastAsia="en-US"/>
              </w:rPr>
              <w:t>3</w:t>
            </w:r>
            <w:r w:rsidR="007A33A2" w:rsidRPr="00090897">
              <w:rPr>
                <w:lang w:eastAsia="en-US"/>
              </w:rPr>
              <w:t xml:space="preserve"> (надземных)</w:t>
            </w:r>
          </w:p>
        </w:tc>
      </w:tr>
      <w:tr w:rsidR="00090897" w:rsidRPr="00090897" w:rsidTr="0011139C">
        <w:tc>
          <w:tcPr>
            <w:tcW w:w="1530" w:type="pct"/>
            <w:vMerge/>
          </w:tcPr>
          <w:p w:rsidR="004A1010" w:rsidRPr="00090897" w:rsidRDefault="004A1010" w:rsidP="0018166F">
            <w:pPr>
              <w:rPr>
                <w:lang w:eastAsia="en-US"/>
              </w:rPr>
            </w:pPr>
          </w:p>
        </w:tc>
        <w:tc>
          <w:tcPr>
            <w:tcW w:w="1923" w:type="pct"/>
          </w:tcPr>
          <w:p w:rsidR="004A1010" w:rsidRPr="00090897" w:rsidRDefault="004A1010" w:rsidP="0018166F">
            <w:pPr>
              <w:jc w:val="both"/>
            </w:pPr>
            <w:r w:rsidRPr="00090897">
              <w:t>Малоэтажная многоквартирная застройка</w:t>
            </w:r>
          </w:p>
        </w:tc>
        <w:tc>
          <w:tcPr>
            <w:tcW w:w="1546" w:type="pct"/>
          </w:tcPr>
          <w:p w:rsidR="004A1010" w:rsidRPr="00090897" w:rsidRDefault="004A1010" w:rsidP="0018166F">
            <w:pPr>
              <w:jc w:val="center"/>
              <w:rPr>
                <w:lang w:eastAsia="en-US"/>
              </w:rPr>
            </w:pPr>
            <w:r w:rsidRPr="00090897">
              <w:rPr>
                <w:lang w:eastAsia="en-US"/>
              </w:rPr>
              <w:t xml:space="preserve">4 </w:t>
            </w:r>
            <w:r w:rsidR="007A33A2" w:rsidRPr="00090897">
              <w:rPr>
                <w:lang w:eastAsia="en-US"/>
              </w:rPr>
              <w:t>(надземных)</w:t>
            </w:r>
          </w:p>
        </w:tc>
      </w:tr>
      <w:tr w:rsidR="00090897" w:rsidRPr="00090897" w:rsidTr="0011139C">
        <w:tc>
          <w:tcPr>
            <w:tcW w:w="1530" w:type="pct"/>
            <w:vMerge/>
          </w:tcPr>
          <w:p w:rsidR="004A1010" w:rsidRPr="00090897" w:rsidRDefault="004A1010" w:rsidP="0018166F">
            <w:pPr>
              <w:rPr>
                <w:lang w:eastAsia="en-US"/>
              </w:rPr>
            </w:pPr>
          </w:p>
        </w:tc>
        <w:tc>
          <w:tcPr>
            <w:tcW w:w="1923" w:type="pct"/>
          </w:tcPr>
          <w:p w:rsidR="003D147D" w:rsidRDefault="003D147D" w:rsidP="003D147D">
            <w:pPr>
              <w:jc w:val="both"/>
            </w:pPr>
            <w:r w:rsidRPr="00090897">
              <w:t>Социальное обслуживание</w:t>
            </w:r>
            <w:r>
              <w:t>;</w:t>
            </w:r>
          </w:p>
          <w:p w:rsidR="003D147D" w:rsidRDefault="003D147D" w:rsidP="003D147D">
            <w:pPr>
              <w:jc w:val="both"/>
            </w:pPr>
            <w:r w:rsidRPr="00090897">
              <w:t>Бытовое обслуживание</w:t>
            </w:r>
            <w:r>
              <w:t>;</w:t>
            </w:r>
          </w:p>
          <w:p w:rsidR="003D147D" w:rsidRDefault="003D147D" w:rsidP="003D147D">
            <w:pPr>
              <w:jc w:val="both"/>
            </w:pPr>
            <w:r w:rsidRPr="00090897">
              <w:t>Здравоохранение</w:t>
            </w:r>
            <w:r>
              <w:t>;</w:t>
            </w:r>
          </w:p>
          <w:p w:rsidR="003D147D" w:rsidRDefault="003D147D" w:rsidP="003D147D">
            <w:pPr>
              <w:jc w:val="both"/>
            </w:pPr>
            <w:r w:rsidRPr="00090897">
              <w:t>Среднее и высшее профессиональное образование</w:t>
            </w:r>
            <w:r>
              <w:t>;</w:t>
            </w:r>
          </w:p>
          <w:p w:rsidR="003D147D" w:rsidRDefault="003D147D" w:rsidP="003D147D">
            <w:pPr>
              <w:jc w:val="both"/>
            </w:pPr>
            <w:r w:rsidRPr="00090897">
              <w:t>Объекты культурно-досуговой деятельности</w:t>
            </w:r>
            <w:r>
              <w:t>;</w:t>
            </w:r>
          </w:p>
          <w:p w:rsidR="003D147D" w:rsidRDefault="003D147D" w:rsidP="003D147D">
            <w:pPr>
              <w:jc w:val="both"/>
            </w:pPr>
            <w:r w:rsidRPr="00090897">
              <w:t>Государственное управление</w:t>
            </w:r>
            <w:r>
              <w:t>;</w:t>
            </w:r>
          </w:p>
          <w:p w:rsidR="003D147D" w:rsidRDefault="003D147D" w:rsidP="003D147D">
            <w:pPr>
              <w:jc w:val="both"/>
            </w:pPr>
            <w:r w:rsidRPr="00090897">
              <w:t>Амбулаторное ветеринарное обслуживание</w:t>
            </w:r>
            <w:r>
              <w:t>;</w:t>
            </w:r>
          </w:p>
          <w:p w:rsidR="003D147D" w:rsidRDefault="003D147D" w:rsidP="003D147D">
            <w:pPr>
              <w:jc w:val="both"/>
              <w:rPr>
                <w:bCs/>
              </w:rPr>
            </w:pPr>
            <w:r w:rsidRPr="00090897">
              <w:rPr>
                <w:bCs/>
              </w:rPr>
              <w:t>Деловое управление</w:t>
            </w:r>
            <w:r>
              <w:rPr>
                <w:bCs/>
              </w:rPr>
              <w:t>;</w:t>
            </w:r>
          </w:p>
          <w:p w:rsidR="003D147D" w:rsidRDefault="003D147D" w:rsidP="003D147D">
            <w:pPr>
              <w:jc w:val="both"/>
              <w:rPr>
                <w:bCs/>
              </w:rPr>
            </w:pPr>
            <w:r w:rsidRPr="00CA0E70">
              <w:rPr>
                <w:bCs/>
              </w:rPr>
              <w:t>Магазины;</w:t>
            </w:r>
          </w:p>
          <w:p w:rsidR="003D147D" w:rsidRDefault="003D147D" w:rsidP="003D147D">
            <w:pPr>
              <w:jc w:val="both"/>
            </w:pPr>
            <w:r w:rsidRPr="00090897">
              <w:t>Банковская и страховая деятельность</w:t>
            </w:r>
            <w:r>
              <w:t>;</w:t>
            </w:r>
          </w:p>
          <w:p w:rsidR="003D147D" w:rsidRDefault="003D147D" w:rsidP="003D147D">
            <w:pPr>
              <w:jc w:val="both"/>
            </w:pPr>
            <w:r w:rsidRPr="00090897">
              <w:t>Общественное питание</w:t>
            </w:r>
            <w:r>
              <w:t>;</w:t>
            </w:r>
          </w:p>
          <w:p w:rsidR="003D147D" w:rsidRDefault="003D147D" w:rsidP="003D147D">
            <w:pPr>
              <w:jc w:val="both"/>
            </w:pPr>
            <w:r w:rsidRPr="00090897">
              <w:t>Гостиничное обслуживание</w:t>
            </w:r>
            <w:r>
              <w:t>;</w:t>
            </w:r>
          </w:p>
          <w:p w:rsidR="003D147D" w:rsidRDefault="003D147D" w:rsidP="003D147D">
            <w:pPr>
              <w:jc w:val="both"/>
            </w:pPr>
            <w:r w:rsidRPr="00090897">
              <w:t>Обеспечение занятий спортом в помещениях</w:t>
            </w:r>
            <w:r>
              <w:t>;</w:t>
            </w:r>
          </w:p>
          <w:p w:rsidR="003D147D" w:rsidRDefault="003D147D" w:rsidP="003D147D">
            <w:pPr>
              <w:jc w:val="both"/>
            </w:pPr>
            <w:r w:rsidRPr="00090897">
              <w:t>Обеспечение внутреннего правопорядка</w:t>
            </w:r>
            <w:r>
              <w:t>;</w:t>
            </w:r>
          </w:p>
          <w:p w:rsidR="003D147D" w:rsidRDefault="003D147D" w:rsidP="003D147D">
            <w:pPr>
              <w:jc w:val="both"/>
            </w:pPr>
            <w:r>
              <w:t>Административные здания организаций, обеспечивающих предоставление коммунальных услуг;</w:t>
            </w:r>
          </w:p>
          <w:p w:rsidR="004A1010" w:rsidRPr="00090897" w:rsidRDefault="003D147D" w:rsidP="003D147D">
            <w:pPr>
              <w:jc w:val="both"/>
            </w:pPr>
            <w:r w:rsidRPr="00090897">
              <w:t>Общежития</w:t>
            </w:r>
          </w:p>
        </w:tc>
        <w:tc>
          <w:tcPr>
            <w:tcW w:w="1546" w:type="pct"/>
          </w:tcPr>
          <w:p w:rsidR="004A1010" w:rsidRPr="00090897" w:rsidRDefault="004A1010" w:rsidP="00F0618A">
            <w:pPr>
              <w:jc w:val="center"/>
              <w:rPr>
                <w:lang w:eastAsia="en-US"/>
              </w:rPr>
            </w:pPr>
            <w:r w:rsidRPr="00090897">
              <w:rPr>
                <w:lang w:eastAsia="en-US"/>
              </w:rPr>
              <w:t xml:space="preserve">3 </w:t>
            </w:r>
          </w:p>
        </w:tc>
      </w:tr>
      <w:tr w:rsidR="003D147D" w:rsidRPr="00090897" w:rsidTr="0011139C">
        <w:tc>
          <w:tcPr>
            <w:tcW w:w="1530" w:type="pct"/>
            <w:vMerge/>
          </w:tcPr>
          <w:p w:rsidR="003D147D" w:rsidRPr="00090897" w:rsidRDefault="003D147D" w:rsidP="0018166F">
            <w:pPr>
              <w:rPr>
                <w:lang w:eastAsia="en-US"/>
              </w:rPr>
            </w:pPr>
          </w:p>
        </w:tc>
        <w:tc>
          <w:tcPr>
            <w:tcW w:w="1923" w:type="pct"/>
          </w:tcPr>
          <w:p w:rsidR="003D147D" w:rsidRDefault="003D147D" w:rsidP="003D147D">
            <w:pPr>
              <w:jc w:val="both"/>
            </w:pPr>
            <w:r w:rsidRPr="00090897">
              <w:t>Ремонт автомобилей</w:t>
            </w:r>
            <w:r>
              <w:t>;</w:t>
            </w:r>
          </w:p>
          <w:p w:rsidR="003D147D" w:rsidRDefault="003D147D" w:rsidP="003D147D">
            <w:pPr>
              <w:jc w:val="both"/>
            </w:pPr>
            <w:r w:rsidRPr="00090897">
              <w:t>Служебные гаражи</w:t>
            </w:r>
            <w:r>
              <w:t>;</w:t>
            </w:r>
          </w:p>
          <w:p w:rsidR="003D147D" w:rsidRDefault="003D147D" w:rsidP="003D147D">
            <w:pPr>
              <w:jc w:val="both"/>
            </w:pPr>
            <w:r w:rsidRPr="00090897">
              <w:t>Развлекательные мероприятия</w:t>
            </w:r>
            <w:r>
              <w:t>;</w:t>
            </w:r>
          </w:p>
          <w:p w:rsidR="003D147D" w:rsidRPr="00090897" w:rsidRDefault="003D147D" w:rsidP="001C0B31">
            <w:pPr>
              <w:jc w:val="both"/>
            </w:pPr>
            <w:r>
              <w:rPr>
                <w:bCs/>
              </w:rPr>
              <w:t>Рынки</w:t>
            </w:r>
          </w:p>
        </w:tc>
        <w:tc>
          <w:tcPr>
            <w:tcW w:w="1546" w:type="pct"/>
          </w:tcPr>
          <w:p w:rsidR="003D147D" w:rsidRDefault="003D147D" w:rsidP="0018166F">
            <w:pPr>
              <w:jc w:val="center"/>
              <w:rPr>
                <w:lang w:eastAsia="en-US"/>
              </w:rPr>
            </w:pPr>
            <w:r>
              <w:rPr>
                <w:lang w:eastAsia="en-US"/>
              </w:rPr>
              <w:t>1</w:t>
            </w:r>
          </w:p>
        </w:tc>
      </w:tr>
      <w:tr w:rsidR="003D147D" w:rsidRPr="00090897" w:rsidTr="0011139C">
        <w:tc>
          <w:tcPr>
            <w:tcW w:w="1530" w:type="pct"/>
            <w:vMerge/>
          </w:tcPr>
          <w:p w:rsidR="003D147D" w:rsidRPr="00090897" w:rsidRDefault="003D147D" w:rsidP="0018166F">
            <w:pPr>
              <w:rPr>
                <w:lang w:eastAsia="en-US"/>
              </w:rPr>
            </w:pPr>
          </w:p>
        </w:tc>
        <w:tc>
          <w:tcPr>
            <w:tcW w:w="1923" w:type="pct"/>
          </w:tcPr>
          <w:p w:rsidR="003D147D" w:rsidRPr="00090897" w:rsidRDefault="003D147D" w:rsidP="003D147D">
            <w:pPr>
              <w:jc w:val="both"/>
            </w:pPr>
            <w:r>
              <w:t>Благоустройство территории</w:t>
            </w:r>
          </w:p>
        </w:tc>
        <w:tc>
          <w:tcPr>
            <w:tcW w:w="1546" w:type="pct"/>
          </w:tcPr>
          <w:p w:rsidR="003D147D" w:rsidRDefault="003D147D" w:rsidP="0018166F">
            <w:pPr>
              <w:jc w:val="center"/>
              <w:rPr>
                <w:lang w:eastAsia="en-US"/>
              </w:rPr>
            </w:pPr>
            <w:r>
              <w:rPr>
                <w:lang w:eastAsia="en-US"/>
              </w:rPr>
              <w:t>0</w:t>
            </w:r>
          </w:p>
        </w:tc>
      </w:tr>
      <w:tr w:rsidR="00090897" w:rsidRPr="00090897" w:rsidTr="0011139C">
        <w:tc>
          <w:tcPr>
            <w:tcW w:w="1530" w:type="pct"/>
            <w:vMerge/>
          </w:tcPr>
          <w:p w:rsidR="004A1010" w:rsidRPr="00090897" w:rsidRDefault="004A1010" w:rsidP="0018166F">
            <w:pPr>
              <w:rPr>
                <w:lang w:eastAsia="en-US"/>
              </w:rPr>
            </w:pPr>
          </w:p>
        </w:tc>
        <w:tc>
          <w:tcPr>
            <w:tcW w:w="1923" w:type="pct"/>
          </w:tcPr>
          <w:p w:rsidR="003D147D" w:rsidRDefault="003D147D" w:rsidP="003D147D">
            <w:pPr>
              <w:jc w:val="both"/>
            </w:pPr>
            <w:r w:rsidRPr="00090897">
              <w:t>Дошкольное, начальное и среднее общее образование</w:t>
            </w:r>
            <w:r>
              <w:t>;</w:t>
            </w:r>
          </w:p>
          <w:p w:rsidR="004A1010" w:rsidRDefault="003D147D" w:rsidP="003D147D">
            <w:pPr>
              <w:jc w:val="both"/>
            </w:pPr>
            <w:r>
              <w:t>Предоставление коммунальных услуг;</w:t>
            </w:r>
          </w:p>
          <w:p w:rsidR="003D147D" w:rsidRDefault="003D147D" w:rsidP="003D147D">
            <w:pPr>
              <w:jc w:val="both"/>
            </w:pPr>
            <w:r w:rsidRPr="00090897">
              <w:t>Площадки для занятий спортом</w:t>
            </w:r>
            <w:r>
              <w:t>;</w:t>
            </w:r>
          </w:p>
          <w:p w:rsidR="003D147D" w:rsidRDefault="003D147D" w:rsidP="003D147D">
            <w:pPr>
              <w:jc w:val="both"/>
            </w:pPr>
            <w:r>
              <w:t>Осуществление религиозных обрядов;</w:t>
            </w:r>
          </w:p>
          <w:p w:rsidR="003D147D" w:rsidRDefault="003D147D" w:rsidP="003D147D">
            <w:pPr>
              <w:jc w:val="both"/>
            </w:pPr>
            <w:r>
              <w:t>Улично-дорожная сеть;</w:t>
            </w:r>
          </w:p>
          <w:p w:rsidR="003D147D" w:rsidRPr="00090897" w:rsidRDefault="003D147D" w:rsidP="003D147D">
            <w:pPr>
              <w:jc w:val="both"/>
            </w:pPr>
            <w:r>
              <w:t>Связь</w:t>
            </w:r>
          </w:p>
        </w:tc>
        <w:tc>
          <w:tcPr>
            <w:tcW w:w="1546" w:type="pct"/>
          </w:tcPr>
          <w:p w:rsidR="004A1010" w:rsidRPr="0011139C" w:rsidRDefault="0011139C" w:rsidP="0018166F">
            <w:pPr>
              <w:jc w:val="center"/>
              <w:rPr>
                <w:lang w:eastAsia="en-US"/>
              </w:rPr>
            </w:pPr>
            <w:r>
              <w:rPr>
                <w:lang w:eastAsia="en-US"/>
              </w:rPr>
              <w:t>не подлежат установлению</w:t>
            </w:r>
          </w:p>
        </w:tc>
      </w:tr>
      <w:tr w:rsidR="003D147D" w:rsidRPr="00090897" w:rsidTr="0011139C">
        <w:tc>
          <w:tcPr>
            <w:tcW w:w="1530" w:type="pct"/>
            <w:vMerge w:val="restart"/>
          </w:tcPr>
          <w:p w:rsidR="003D147D" w:rsidRPr="00090897" w:rsidRDefault="003D147D" w:rsidP="0018166F">
            <w:pPr>
              <w:rPr>
                <w:lang w:eastAsia="en-US"/>
              </w:rPr>
            </w:pPr>
            <w:r>
              <w:rPr>
                <w:lang w:eastAsia="en-US"/>
              </w:rPr>
              <w:t>Предельная высота</w:t>
            </w:r>
          </w:p>
        </w:tc>
        <w:tc>
          <w:tcPr>
            <w:tcW w:w="1923" w:type="pct"/>
          </w:tcPr>
          <w:p w:rsidR="003D147D" w:rsidRPr="00090897" w:rsidRDefault="003D147D" w:rsidP="0018166F">
            <w:pPr>
              <w:jc w:val="both"/>
              <w:rPr>
                <w:lang w:eastAsia="en-US"/>
              </w:rPr>
            </w:pPr>
            <w:r w:rsidRPr="00090897">
              <w:t>Блокированная жилая застройка</w:t>
            </w:r>
          </w:p>
        </w:tc>
        <w:tc>
          <w:tcPr>
            <w:tcW w:w="1546" w:type="pct"/>
          </w:tcPr>
          <w:p w:rsidR="003D147D" w:rsidRDefault="003D147D" w:rsidP="0018166F">
            <w:pPr>
              <w:jc w:val="center"/>
              <w:rPr>
                <w:lang w:eastAsia="en-US"/>
              </w:rPr>
            </w:pPr>
            <w:r>
              <w:rPr>
                <w:lang w:eastAsia="en-US"/>
              </w:rPr>
              <w:t>15 м</w:t>
            </w:r>
          </w:p>
        </w:tc>
      </w:tr>
      <w:tr w:rsidR="003D147D" w:rsidRPr="00090897" w:rsidTr="0011139C">
        <w:tc>
          <w:tcPr>
            <w:tcW w:w="1530" w:type="pct"/>
            <w:vMerge/>
          </w:tcPr>
          <w:p w:rsidR="003D147D" w:rsidRDefault="003D147D" w:rsidP="0018166F">
            <w:pPr>
              <w:rPr>
                <w:lang w:eastAsia="en-US"/>
              </w:rPr>
            </w:pPr>
          </w:p>
        </w:tc>
        <w:tc>
          <w:tcPr>
            <w:tcW w:w="1923" w:type="pct"/>
          </w:tcPr>
          <w:p w:rsidR="003D147D" w:rsidRPr="00090897" w:rsidRDefault="003D147D" w:rsidP="0018166F">
            <w:pPr>
              <w:jc w:val="both"/>
              <w:rPr>
                <w:lang w:eastAsia="en-US"/>
              </w:rPr>
            </w:pPr>
            <w:r w:rsidRPr="00090897">
              <w:t>Малоэтажная многоквартирная застройка</w:t>
            </w:r>
          </w:p>
        </w:tc>
        <w:tc>
          <w:tcPr>
            <w:tcW w:w="1546" w:type="pct"/>
          </w:tcPr>
          <w:p w:rsidR="003D147D" w:rsidRDefault="001C0B31" w:rsidP="0018166F">
            <w:pPr>
              <w:jc w:val="center"/>
              <w:rPr>
                <w:lang w:eastAsia="en-US"/>
              </w:rPr>
            </w:pPr>
            <w:r>
              <w:rPr>
                <w:lang w:eastAsia="en-US"/>
              </w:rPr>
              <w:t>17 м</w:t>
            </w:r>
          </w:p>
        </w:tc>
      </w:tr>
      <w:tr w:rsidR="003D147D" w:rsidRPr="00090897" w:rsidTr="0011139C">
        <w:tc>
          <w:tcPr>
            <w:tcW w:w="1530" w:type="pct"/>
            <w:vMerge/>
          </w:tcPr>
          <w:p w:rsidR="003D147D" w:rsidRDefault="003D147D" w:rsidP="0018166F">
            <w:pPr>
              <w:rPr>
                <w:lang w:eastAsia="en-US"/>
              </w:rPr>
            </w:pPr>
          </w:p>
        </w:tc>
        <w:tc>
          <w:tcPr>
            <w:tcW w:w="1923" w:type="pct"/>
          </w:tcPr>
          <w:p w:rsidR="001C0B31" w:rsidRDefault="001C0B31" w:rsidP="001C0B31">
            <w:pPr>
              <w:jc w:val="both"/>
            </w:pPr>
            <w:r w:rsidRPr="00090897">
              <w:t>Социальное обслуживание</w:t>
            </w:r>
            <w:r>
              <w:t>;</w:t>
            </w:r>
          </w:p>
          <w:p w:rsidR="001C0B31" w:rsidRDefault="001C0B31" w:rsidP="001C0B31">
            <w:pPr>
              <w:jc w:val="both"/>
            </w:pPr>
            <w:r w:rsidRPr="00090897">
              <w:t>Бытовое обслуживание</w:t>
            </w:r>
            <w:r>
              <w:t>;</w:t>
            </w:r>
          </w:p>
          <w:p w:rsidR="001C0B31" w:rsidRDefault="001C0B31" w:rsidP="001C0B31">
            <w:pPr>
              <w:jc w:val="both"/>
            </w:pPr>
            <w:r w:rsidRPr="00090897">
              <w:t>Здравоохранение</w:t>
            </w:r>
            <w:r>
              <w:t>;</w:t>
            </w:r>
          </w:p>
          <w:p w:rsidR="001C0B31" w:rsidRDefault="001C0B31" w:rsidP="001C0B31">
            <w:pPr>
              <w:jc w:val="both"/>
            </w:pPr>
            <w:r w:rsidRPr="00090897">
              <w:t>Среднее и высшее профессиональное образование</w:t>
            </w:r>
            <w:r>
              <w:t>;</w:t>
            </w:r>
          </w:p>
          <w:p w:rsidR="001C0B31" w:rsidRDefault="001C0B31" w:rsidP="001C0B31">
            <w:pPr>
              <w:jc w:val="both"/>
            </w:pPr>
            <w:r w:rsidRPr="00090897">
              <w:t>Объекты культурно-досуговой деятельности</w:t>
            </w:r>
            <w:r>
              <w:t>;</w:t>
            </w:r>
          </w:p>
          <w:p w:rsidR="001C0B31" w:rsidRDefault="001C0B31" w:rsidP="001C0B31">
            <w:pPr>
              <w:jc w:val="both"/>
            </w:pPr>
            <w:r w:rsidRPr="00090897">
              <w:t>Государственное управление</w:t>
            </w:r>
            <w:r>
              <w:t>;</w:t>
            </w:r>
          </w:p>
          <w:p w:rsidR="001C0B31" w:rsidRDefault="001C0B31" w:rsidP="001C0B31">
            <w:pPr>
              <w:jc w:val="both"/>
            </w:pPr>
            <w:r w:rsidRPr="00090897">
              <w:t>Амбулаторное ветеринарное обслуживание</w:t>
            </w:r>
            <w:r>
              <w:t>;</w:t>
            </w:r>
          </w:p>
          <w:p w:rsidR="001C0B31" w:rsidRDefault="001C0B31" w:rsidP="001C0B31">
            <w:pPr>
              <w:jc w:val="both"/>
              <w:rPr>
                <w:bCs/>
              </w:rPr>
            </w:pPr>
            <w:r w:rsidRPr="00090897">
              <w:rPr>
                <w:bCs/>
              </w:rPr>
              <w:t>Деловое управление</w:t>
            </w:r>
            <w:r>
              <w:rPr>
                <w:bCs/>
              </w:rPr>
              <w:t>;</w:t>
            </w:r>
          </w:p>
          <w:p w:rsidR="001C0B31" w:rsidRDefault="001C0B31" w:rsidP="001C0B31">
            <w:pPr>
              <w:jc w:val="both"/>
              <w:rPr>
                <w:bCs/>
              </w:rPr>
            </w:pPr>
            <w:r>
              <w:rPr>
                <w:bCs/>
              </w:rPr>
              <w:t>Рынки;</w:t>
            </w:r>
          </w:p>
          <w:p w:rsidR="001C0B31" w:rsidRDefault="001C0B31" w:rsidP="001C0B31">
            <w:pPr>
              <w:jc w:val="both"/>
              <w:rPr>
                <w:bCs/>
              </w:rPr>
            </w:pPr>
            <w:r w:rsidRPr="00CA0E70">
              <w:rPr>
                <w:bCs/>
              </w:rPr>
              <w:t>Магазины;</w:t>
            </w:r>
          </w:p>
          <w:p w:rsidR="001C0B31" w:rsidRDefault="001C0B31" w:rsidP="001C0B31">
            <w:pPr>
              <w:jc w:val="both"/>
            </w:pPr>
            <w:r w:rsidRPr="00090897">
              <w:t>Банковская и страховая деятельность</w:t>
            </w:r>
            <w:r>
              <w:t>;</w:t>
            </w:r>
          </w:p>
          <w:p w:rsidR="001C0B31" w:rsidRDefault="001C0B31" w:rsidP="001C0B31">
            <w:pPr>
              <w:jc w:val="both"/>
            </w:pPr>
            <w:r w:rsidRPr="00090897">
              <w:t>Общественное питание</w:t>
            </w:r>
            <w:r>
              <w:t>;</w:t>
            </w:r>
          </w:p>
          <w:p w:rsidR="001C0B31" w:rsidRDefault="001C0B31" w:rsidP="001C0B31">
            <w:pPr>
              <w:jc w:val="both"/>
            </w:pPr>
            <w:r w:rsidRPr="00090897">
              <w:t>Гостиничное обслуживание</w:t>
            </w:r>
            <w:r>
              <w:t>;</w:t>
            </w:r>
          </w:p>
          <w:p w:rsidR="001C0B31" w:rsidRDefault="001C0B31" w:rsidP="001C0B31">
            <w:pPr>
              <w:jc w:val="both"/>
            </w:pPr>
            <w:r w:rsidRPr="00090897">
              <w:t>Развлекательные мероприятия</w:t>
            </w:r>
          </w:p>
          <w:p w:rsidR="001C0B31" w:rsidRDefault="001C0B31" w:rsidP="001C0B31">
            <w:pPr>
              <w:jc w:val="both"/>
            </w:pPr>
            <w:r>
              <w:t>Осуществление религиозных обрядов;</w:t>
            </w:r>
          </w:p>
          <w:p w:rsidR="001C0B31" w:rsidRDefault="001C0B31" w:rsidP="001C0B31">
            <w:pPr>
              <w:jc w:val="both"/>
            </w:pPr>
            <w:r w:rsidRPr="00090897">
              <w:t>Обеспечение занятий спортом в помещениях</w:t>
            </w:r>
            <w:r>
              <w:t>;</w:t>
            </w:r>
          </w:p>
          <w:p w:rsidR="001C0B31" w:rsidRDefault="001C0B31" w:rsidP="001C0B31">
            <w:pPr>
              <w:jc w:val="both"/>
            </w:pPr>
            <w:r w:rsidRPr="00090897">
              <w:t>Площадки для занятий спортом</w:t>
            </w:r>
            <w:r>
              <w:t>;</w:t>
            </w:r>
          </w:p>
          <w:p w:rsidR="001C0B31" w:rsidRDefault="001C0B31" w:rsidP="001C0B31">
            <w:pPr>
              <w:jc w:val="both"/>
            </w:pPr>
            <w:r w:rsidRPr="00090897">
              <w:t>Обеспечение внутреннего правопорядка</w:t>
            </w:r>
            <w:r>
              <w:t>;</w:t>
            </w:r>
          </w:p>
          <w:p w:rsidR="001C0B31" w:rsidRDefault="001C0B31" w:rsidP="001C0B31">
            <w:pPr>
              <w:jc w:val="both"/>
            </w:pPr>
            <w:r>
              <w:t>Предоставление коммунальных услуг;</w:t>
            </w:r>
          </w:p>
          <w:p w:rsidR="001C0B31" w:rsidRDefault="001C0B31" w:rsidP="001C0B31">
            <w:pPr>
              <w:jc w:val="both"/>
            </w:pPr>
            <w:r>
              <w:t>Административные здания организаций, обеспечивающих предоставление коммунальных услуг;</w:t>
            </w:r>
          </w:p>
          <w:p w:rsidR="001C0B31" w:rsidRDefault="001C0B31" w:rsidP="001C0B31">
            <w:pPr>
              <w:jc w:val="both"/>
            </w:pPr>
            <w:r w:rsidRPr="00090897">
              <w:t>Общежития</w:t>
            </w:r>
            <w:r>
              <w:t>;</w:t>
            </w:r>
          </w:p>
          <w:p w:rsidR="001C0B31" w:rsidRDefault="001C0B31" w:rsidP="001C0B31">
            <w:pPr>
              <w:jc w:val="both"/>
            </w:pPr>
            <w:r w:rsidRPr="00090897">
              <w:t>Ремонт автомобилей</w:t>
            </w:r>
            <w:r>
              <w:t>;</w:t>
            </w:r>
          </w:p>
          <w:p w:rsidR="003D147D" w:rsidRDefault="001C0B31" w:rsidP="001C0B31">
            <w:pPr>
              <w:jc w:val="both"/>
            </w:pPr>
            <w:r w:rsidRPr="00090897">
              <w:t>Служебные гаражи</w:t>
            </w:r>
            <w:r>
              <w:t>;</w:t>
            </w:r>
          </w:p>
          <w:p w:rsidR="001C0B31" w:rsidRDefault="001C0B31" w:rsidP="001C0B31">
            <w:pPr>
              <w:jc w:val="both"/>
            </w:pPr>
            <w:r w:rsidRPr="00090897">
              <w:t>Дошкольное, начальное и среднее общее образование</w:t>
            </w:r>
            <w:r>
              <w:t>;</w:t>
            </w:r>
          </w:p>
          <w:p w:rsidR="001C0B31" w:rsidRDefault="001C0B31" w:rsidP="001C0B31">
            <w:pPr>
              <w:jc w:val="both"/>
            </w:pPr>
            <w:r>
              <w:t>Улично-дорожная сеть;</w:t>
            </w:r>
          </w:p>
          <w:p w:rsidR="001C0B31" w:rsidRDefault="001C0B31" w:rsidP="001C0B31">
            <w:pPr>
              <w:jc w:val="both"/>
            </w:pPr>
            <w:r>
              <w:t>Благоустройство территории;</w:t>
            </w:r>
          </w:p>
          <w:p w:rsidR="001C0B31" w:rsidRPr="00090897" w:rsidRDefault="001C0B31" w:rsidP="001C0B31">
            <w:pPr>
              <w:jc w:val="both"/>
              <w:rPr>
                <w:lang w:eastAsia="en-US"/>
              </w:rPr>
            </w:pPr>
            <w:r w:rsidRPr="00090897">
              <w:t>Связь</w:t>
            </w:r>
          </w:p>
        </w:tc>
        <w:tc>
          <w:tcPr>
            <w:tcW w:w="1546" w:type="pct"/>
          </w:tcPr>
          <w:p w:rsidR="003D147D" w:rsidRDefault="003D147D" w:rsidP="0018166F">
            <w:pPr>
              <w:jc w:val="center"/>
              <w:rPr>
                <w:lang w:eastAsia="en-US"/>
              </w:rPr>
            </w:pPr>
            <w:r>
              <w:rPr>
                <w:lang w:eastAsia="en-US"/>
              </w:rPr>
              <w:t>не подлежат установлению</w:t>
            </w:r>
          </w:p>
        </w:tc>
      </w:tr>
      <w:tr w:rsidR="00090897" w:rsidRPr="00090897" w:rsidTr="0011139C">
        <w:trPr>
          <w:trHeight w:val="828"/>
        </w:trPr>
        <w:tc>
          <w:tcPr>
            <w:tcW w:w="1530" w:type="pct"/>
            <w:vMerge w:val="restart"/>
          </w:tcPr>
          <w:p w:rsidR="004A1010" w:rsidRPr="00090897" w:rsidRDefault="004A1010" w:rsidP="0018166F">
            <w:r w:rsidRPr="00090897">
              <w:t>Максимальный процент застройки в границах земельного участка</w:t>
            </w:r>
          </w:p>
        </w:tc>
        <w:tc>
          <w:tcPr>
            <w:tcW w:w="1923" w:type="pct"/>
          </w:tcPr>
          <w:p w:rsidR="00F01BCF" w:rsidRDefault="003D147D" w:rsidP="00F01BCF">
            <w:r w:rsidRPr="00090897">
              <w:t>Блокированная жилая застройка</w:t>
            </w:r>
            <w:r>
              <w:t>;</w:t>
            </w:r>
          </w:p>
          <w:p w:rsidR="003D147D" w:rsidRDefault="003D147D" w:rsidP="00F01BCF">
            <w:r w:rsidRPr="00090897">
              <w:t>Малоэтажная многоквартирная застройка</w:t>
            </w:r>
            <w:r>
              <w:t>;</w:t>
            </w:r>
          </w:p>
          <w:p w:rsidR="001C0B31" w:rsidRDefault="001C0B31" w:rsidP="001C0B31">
            <w:pPr>
              <w:jc w:val="both"/>
            </w:pPr>
            <w:r w:rsidRPr="00090897">
              <w:t>Социальное обслуживание</w:t>
            </w:r>
            <w:r>
              <w:t>;</w:t>
            </w:r>
          </w:p>
          <w:p w:rsidR="001C0B31" w:rsidRDefault="001C0B31" w:rsidP="001C0B31">
            <w:pPr>
              <w:jc w:val="both"/>
            </w:pPr>
            <w:r w:rsidRPr="00090897">
              <w:t>Бытовое обслуживание</w:t>
            </w:r>
            <w:r>
              <w:t>;</w:t>
            </w:r>
          </w:p>
          <w:p w:rsidR="001C0B31" w:rsidRDefault="001C0B31" w:rsidP="001C0B31">
            <w:pPr>
              <w:jc w:val="both"/>
            </w:pPr>
            <w:r w:rsidRPr="00090897">
              <w:t>Здравоохранение</w:t>
            </w:r>
            <w:r>
              <w:t>;</w:t>
            </w:r>
          </w:p>
          <w:p w:rsidR="001C0B31" w:rsidRDefault="001C0B31" w:rsidP="001C0B31">
            <w:pPr>
              <w:jc w:val="both"/>
            </w:pPr>
            <w:r w:rsidRPr="00090897">
              <w:t>Среднее и высшее профессиональное образование</w:t>
            </w:r>
            <w:r>
              <w:t>;</w:t>
            </w:r>
          </w:p>
          <w:p w:rsidR="001C0B31" w:rsidRDefault="001C0B31" w:rsidP="001C0B31">
            <w:pPr>
              <w:jc w:val="both"/>
            </w:pPr>
            <w:r w:rsidRPr="00090897">
              <w:t>Объекты культурно-досуговой деятельности</w:t>
            </w:r>
            <w:r>
              <w:t>;</w:t>
            </w:r>
          </w:p>
          <w:p w:rsidR="001C0B31" w:rsidRDefault="001C0B31" w:rsidP="001C0B31">
            <w:pPr>
              <w:jc w:val="both"/>
            </w:pPr>
            <w:r w:rsidRPr="00090897">
              <w:t>Государственное управление</w:t>
            </w:r>
            <w:r>
              <w:t>;</w:t>
            </w:r>
          </w:p>
          <w:p w:rsidR="001C0B31" w:rsidRDefault="001C0B31" w:rsidP="001C0B31">
            <w:pPr>
              <w:jc w:val="both"/>
            </w:pPr>
            <w:r w:rsidRPr="00090897">
              <w:t>Амбулаторное ветеринарное обслуживание</w:t>
            </w:r>
            <w:r>
              <w:t>;</w:t>
            </w:r>
          </w:p>
          <w:p w:rsidR="001C0B31" w:rsidRDefault="001C0B31" w:rsidP="001C0B31">
            <w:pPr>
              <w:jc w:val="both"/>
              <w:rPr>
                <w:bCs/>
              </w:rPr>
            </w:pPr>
            <w:r w:rsidRPr="00090897">
              <w:rPr>
                <w:bCs/>
              </w:rPr>
              <w:t>Деловое управление</w:t>
            </w:r>
            <w:r>
              <w:rPr>
                <w:bCs/>
              </w:rPr>
              <w:t>;</w:t>
            </w:r>
          </w:p>
          <w:p w:rsidR="001C0B31" w:rsidRDefault="001C0B31" w:rsidP="001C0B31">
            <w:pPr>
              <w:jc w:val="both"/>
              <w:rPr>
                <w:bCs/>
              </w:rPr>
            </w:pPr>
            <w:r>
              <w:rPr>
                <w:bCs/>
              </w:rPr>
              <w:t>Рынки;</w:t>
            </w:r>
          </w:p>
          <w:p w:rsidR="001C0B31" w:rsidRDefault="001C0B31" w:rsidP="001C0B31">
            <w:pPr>
              <w:jc w:val="both"/>
              <w:rPr>
                <w:bCs/>
              </w:rPr>
            </w:pPr>
            <w:r w:rsidRPr="00CA0E70">
              <w:rPr>
                <w:bCs/>
              </w:rPr>
              <w:t>Магазины;</w:t>
            </w:r>
          </w:p>
          <w:p w:rsidR="001C0B31" w:rsidRDefault="001C0B31" w:rsidP="001C0B31">
            <w:pPr>
              <w:jc w:val="both"/>
            </w:pPr>
            <w:r w:rsidRPr="00090897">
              <w:t>Банковская и страховая деятельность</w:t>
            </w:r>
            <w:r>
              <w:t>;</w:t>
            </w:r>
          </w:p>
          <w:p w:rsidR="001C0B31" w:rsidRDefault="001C0B31" w:rsidP="001C0B31">
            <w:pPr>
              <w:jc w:val="both"/>
            </w:pPr>
            <w:r w:rsidRPr="00090897">
              <w:t>Общественное питание</w:t>
            </w:r>
            <w:r>
              <w:t>;</w:t>
            </w:r>
          </w:p>
          <w:p w:rsidR="001C0B31" w:rsidRDefault="001C0B31" w:rsidP="001C0B31">
            <w:pPr>
              <w:jc w:val="both"/>
            </w:pPr>
            <w:r w:rsidRPr="00090897">
              <w:t>Гостиничное обслуживание</w:t>
            </w:r>
            <w:r>
              <w:t>;</w:t>
            </w:r>
          </w:p>
          <w:p w:rsidR="001C0B31" w:rsidRDefault="001C0B31" w:rsidP="001C0B31">
            <w:pPr>
              <w:jc w:val="both"/>
            </w:pPr>
            <w:r w:rsidRPr="00090897">
              <w:t>Развлекательные мероприятия</w:t>
            </w:r>
          </w:p>
          <w:p w:rsidR="001C0B31" w:rsidRDefault="001C0B31" w:rsidP="001C0B31">
            <w:pPr>
              <w:jc w:val="both"/>
            </w:pPr>
            <w:r w:rsidRPr="00090897">
              <w:t>Обеспечение занятий спортом в помещениях</w:t>
            </w:r>
            <w:r>
              <w:t>;</w:t>
            </w:r>
          </w:p>
          <w:p w:rsidR="001C0B31" w:rsidRDefault="001C0B31" w:rsidP="001C0B31">
            <w:pPr>
              <w:jc w:val="both"/>
            </w:pPr>
            <w:r w:rsidRPr="00090897">
              <w:t>Обеспечение внутреннего правопорядка</w:t>
            </w:r>
            <w:r>
              <w:t>;</w:t>
            </w:r>
          </w:p>
          <w:p w:rsidR="001C0B31" w:rsidRDefault="001C0B31" w:rsidP="001C0B31">
            <w:pPr>
              <w:jc w:val="both"/>
            </w:pPr>
            <w:r>
              <w:t>Административные здания организаций, обеспечивающих предоставление коммунальных услуг;</w:t>
            </w:r>
          </w:p>
          <w:p w:rsidR="001C0B31" w:rsidRDefault="001C0B31" w:rsidP="001C0B31">
            <w:pPr>
              <w:jc w:val="both"/>
            </w:pPr>
            <w:r w:rsidRPr="00090897">
              <w:t>Общежития</w:t>
            </w:r>
            <w:r>
              <w:t>;</w:t>
            </w:r>
          </w:p>
          <w:p w:rsidR="003D147D" w:rsidRPr="00090897" w:rsidRDefault="001C0B31" w:rsidP="001C0B31">
            <w:pPr>
              <w:jc w:val="both"/>
            </w:pPr>
            <w:r w:rsidRPr="00090897">
              <w:t>Ремонт автомобилей</w:t>
            </w:r>
          </w:p>
        </w:tc>
        <w:tc>
          <w:tcPr>
            <w:tcW w:w="1546" w:type="pct"/>
          </w:tcPr>
          <w:p w:rsidR="004A1010" w:rsidRPr="00090897" w:rsidRDefault="0011139C" w:rsidP="0018166F">
            <w:pPr>
              <w:jc w:val="center"/>
            </w:pPr>
            <w:r>
              <w:t>6</w:t>
            </w:r>
            <w:r w:rsidR="004A1010" w:rsidRPr="00090897">
              <w:t>0 %</w:t>
            </w:r>
          </w:p>
        </w:tc>
      </w:tr>
      <w:tr w:rsidR="003D147D" w:rsidRPr="00090897" w:rsidTr="001C0B31">
        <w:trPr>
          <w:trHeight w:val="323"/>
        </w:trPr>
        <w:tc>
          <w:tcPr>
            <w:tcW w:w="1530" w:type="pct"/>
            <w:vMerge/>
          </w:tcPr>
          <w:p w:rsidR="003D147D" w:rsidRPr="00090897" w:rsidRDefault="003D147D" w:rsidP="0018166F"/>
        </w:tc>
        <w:tc>
          <w:tcPr>
            <w:tcW w:w="1923" w:type="pct"/>
          </w:tcPr>
          <w:p w:rsidR="003D147D" w:rsidRPr="00090897" w:rsidRDefault="001C0B31" w:rsidP="001C0B31">
            <w:pPr>
              <w:jc w:val="both"/>
            </w:pPr>
            <w:r>
              <w:t>Благоустройство территории</w:t>
            </w:r>
          </w:p>
        </w:tc>
        <w:tc>
          <w:tcPr>
            <w:tcW w:w="1546" w:type="pct"/>
          </w:tcPr>
          <w:p w:rsidR="003D147D" w:rsidRDefault="001C0B31" w:rsidP="0018166F">
            <w:pPr>
              <w:jc w:val="center"/>
            </w:pPr>
            <w:r>
              <w:t>0 %</w:t>
            </w:r>
          </w:p>
        </w:tc>
      </w:tr>
      <w:tr w:rsidR="00090897" w:rsidRPr="00090897" w:rsidTr="0011139C">
        <w:tc>
          <w:tcPr>
            <w:tcW w:w="1530" w:type="pct"/>
            <w:vMerge/>
          </w:tcPr>
          <w:p w:rsidR="004A1010" w:rsidRPr="00090897" w:rsidRDefault="004A1010" w:rsidP="0018166F"/>
        </w:tc>
        <w:tc>
          <w:tcPr>
            <w:tcW w:w="1923" w:type="pct"/>
          </w:tcPr>
          <w:p w:rsidR="004A1010" w:rsidRDefault="001C0B31" w:rsidP="001C0B31">
            <w:pPr>
              <w:jc w:val="both"/>
            </w:pPr>
            <w:r>
              <w:t>Улично-дорожная сеть;</w:t>
            </w:r>
          </w:p>
          <w:p w:rsidR="001C0B31" w:rsidRDefault="001C0B31" w:rsidP="001C0B31">
            <w:pPr>
              <w:jc w:val="both"/>
            </w:pPr>
            <w:r w:rsidRPr="00090897">
              <w:t>Служебные гаражи</w:t>
            </w:r>
            <w:r>
              <w:t>;</w:t>
            </w:r>
          </w:p>
          <w:p w:rsidR="001C0B31" w:rsidRDefault="001C0B31" w:rsidP="001C0B31">
            <w:pPr>
              <w:jc w:val="both"/>
            </w:pPr>
            <w:r w:rsidRPr="00090897">
              <w:t>Связь</w:t>
            </w:r>
            <w:r>
              <w:t>;</w:t>
            </w:r>
          </w:p>
          <w:p w:rsidR="001C0B31" w:rsidRDefault="001C0B31" w:rsidP="001C0B31">
            <w:pPr>
              <w:jc w:val="both"/>
            </w:pPr>
            <w:r w:rsidRPr="00090897">
              <w:t>Дошкольное, начальное и среднее общее образование</w:t>
            </w:r>
            <w:r>
              <w:t>;</w:t>
            </w:r>
          </w:p>
          <w:p w:rsidR="001C0B31" w:rsidRDefault="001C0B31" w:rsidP="001C0B31">
            <w:pPr>
              <w:jc w:val="both"/>
            </w:pPr>
            <w:r>
              <w:t>Осуществление религиозных обрядов;</w:t>
            </w:r>
          </w:p>
          <w:p w:rsidR="001C0B31" w:rsidRDefault="001C0B31" w:rsidP="001C0B31">
            <w:pPr>
              <w:jc w:val="both"/>
            </w:pPr>
            <w:r>
              <w:t>Предоставление коммунальных услуг;</w:t>
            </w:r>
          </w:p>
          <w:p w:rsidR="001C0B31" w:rsidRPr="00090897" w:rsidRDefault="001C0B31" w:rsidP="001C0B31">
            <w:pPr>
              <w:jc w:val="both"/>
            </w:pPr>
            <w:r w:rsidRPr="00090897">
              <w:t>Площадки для занятий спортом</w:t>
            </w:r>
          </w:p>
        </w:tc>
        <w:tc>
          <w:tcPr>
            <w:tcW w:w="1546" w:type="pct"/>
          </w:tcPr>
          <w:p w:rsidR="004A1010" w:rsidRPr="00090897" w:rsidRDefault="0020335F" w:rsidP="0018166F">
            <w:pPr>
              <w:jc w:val="center"/>
              <w:rPr>
                <w:lang w:eastAsia="en-US"/>
              </w:rPr>
            </w:pPr>
            <w:r>
              <w:rPr>
                <w:lang w:eastAsia="en-US"/>
              </w:rPr>
              <w:t>не подлежат установлению</w:t>
            </w:r>
          </w:p>
        </w:tc>
      </w:tr>
    </w:tbl>
    <w:p w:rsidR="00F176E2" w:rsidRPr="00090897" w:rsidRDefault="00F176E2" w:rsidP="00233E53">
      <w:pPr>
        <w:autoSpaceDE w:val="0"/>
        <w:autoSpaceDN w:val="0"/>
        <w:adjustRightInd w:val="0"/>
        <w:ind w:firstLine="708"/>
        <w:jc w:val="both"/>
        <w:rPr>
          <w:bCs/>
        </w:rPr>
      </w:pPr>
    </w:p>
    <w:p w:rsidR="000C6963" w:rsidRPr="00090897" w:rsidRDefault="000C6963" w:rsidP="00556C60">
      <w:pPr>
        <w:pStyle w:val="3"/>
        <w:spacing w:before="0" w:after="0"/>
        <w:jc w:val="center"/>
        <w:rPr>
          <w:rFonts w:ascii="Times New Roman" w:hAnsi="Times New Roman"/>
          <w:sz w:val="24"/>
          <w:szCs w:val="24"/>
        </w:rPr>
      </w:pPr>
      <w:bookmarkStart w:id="131" w:name="_Toc531785515"/>
      <w:bookmarkStart w:id="132" w:name="_Toc51335783"/>
      <w:r w:rsidRPr="00090897">
        <w:rPr>
          <w:rFonts w:ascii="Times New Roman" w:hAnsi="Times New Roman"/>
          <w:sz w:val="24"/>
          <w:szCs w:val="24"/>
        </w:rPr>
        <w:t>Статья 2</w:t>
      </w:r>
      <w:r w:rsidR="00DE3946">
        <w:rPr>
          <w:rFonts w:ascii="Times New Roman" w:hAnsi="Times New Roman"/>
          <w:sz w:val="24"/>
          <w:szCs w:val="24"/>
        </w:rPr>
        <w:t>3</w:t>
      </w:r>
      <w:r w:rsidRPr="00090897">
        <w:rPr>
          <w:rFonts w:ascii="Times New Roman" w:hAnsi="Times New Roman"/>
          <w:sz w:val="24"/>
          <w:szCs w:val="24"/>
        </w:rPr>
        <w:t>. Градостроительный регламент зоны размещения объектов дошкольного и общего образования (О2)</w:t>
      </w:r>
      <w:bookmarkEnd w:id="131"/>
      <w:bookmarkEnd w:id="132"/>
    </w:p>
    <w:p w:rsidR="000C6963" w:rsidRPr="00090897" w:rsidRDefault="000C6963" w:rsidP="00233E53">
      <w:pPr>
        <w:autoSpaceDE w:val="0"/>
        <w:autoSpaceDN w:val="0"/>
        <w:adjustRightInd w:val="0"/>
        <w:ind w:firstLine="708"/>
        <w:jc w:val="both"/>
        <w:rPr>
          <w:bCs/>
        </w:rPr>
      </w:pPr>
    </w:p>
    <w:p w:rsidR="000C6963" w:rsidRPr="00090897" w:rsidRDefault="000C6963" w:rsidP="00233E53">
      <w:pPr>
        <w:tabs>
          <w:tab w:val="left" w:pos="0"/>
        </w:tabs>
        <w:ind w:firstLine="709"/>
        <w:jc w:val="both"/>
      </w:pPr>
      <w:r w:rsidRPr="00090897">
        <w:t>1. Зона О2 предназначена для обеспечения правовых условий размещения и реконструкции объектов дошкольного и общего образования, с размещением необходимых объектов обслуживания, инженерной и транспортной инфраструктуры.</w:t>
      </w:r>
    </w:p>
    <w:bookmarkEnd w:id="122"/>
    <w:p w:rsidR="004A1010" w:rsidRPr="00090897" w:rsidRDefault="004A1010" w:rsidP="004A1010">
      <w:pPr>
        <w:autoSpaceDE w:val="0"/>
        <w:autoSpaceDN w:val="0"/>
        <w:adjustRightInd w:val="0"/>
        <w:ind w:firstLine="708"/>
        <w:jc w:val="both"/>
        <w:rPr>
          <w:bCs/>
        </w:rPr>
      </w:pPr>
      <w:r w:rsidRPr="00090897">
        <w:rPr>
          <w:bCs/>
        </w:rPr>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4A1010" w:rsidRPr="00090897" w:rsidRDefault="004A1010" w:rsidP="009F6098">
      <w:pPr>
        <w:autoSpaceDE w:val="0"/>
        <w:autoSpaceDN w:val="0"/>
        <w:adjustRightInd w:val="0"/>
        <w:ind w:firstLine="708"/>
        <w:jc w:val="right"/>
        <w:rPr>
          <w:bCs/>
        </w:rPr>
      </w:pPr>
      <w:r w:rsidRPr="00090897">
        <w:rPr>
          <w:bCs/>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2"/>
        <w:gridCol w:w="2470"/>
        <w:gridCol w:w="6899"/>
      </w:tblGrid>
      <w:tr w:rsidR="00090897" w:rsidRPr="00090897" w:rsidTr="0018166F">
        <w:trPr>
          <w:tblHeader/>
        </w:trPr>
        <w:tc>
          <w:tcPr>
            <w:tcW w:w="505" w:type="pct"/>
            <w:vAlign w:val="center"/>
          </w:tcPr>
          <w:p w:rsidR="004A1010" w:rsidRPr="00090897" w:rsidRDefault="004A1010" w:rsidP="0018166F">
            <w:pPr>
              <w:autoSpaceDE w:val="0"/>
              <w:autoSpaceDN w:val="0"/>
              <w:adjustRightInd w:val="0"/>
              <w:jc w:val="center"/>
              <w:rPr>
                <w:bCs/>
              </w:rPr>
            </w:pPr>
            <w:r w:rsidRPr="00090897">
              <w:t>Код ВРИ</w:t>
            </w:r>
          </w:p>
        </w:tc>
        <w:tc>
          <w:tcPr>
            <w:tcW w:w="1185" w:type="pct"/>
            <w:shd w:val="clear" w:color="auto" w:fill="auto"/>
            <w:vAlign w:val="center"/>
          </w:tcPr>
          <w:p w:rsidR="004A1010" w:rsidRPr="00090897" w:rsidRDefault="004A1010" w:rsidP="0018166F">
            <w:pPr>
              <w:jc w:val="center"/>
            </w:pPr>
            <w:r w:rsidRPr="00090897">
              <w:t>Наименование вида разрешенного использования земельного участка</w:t>
            </w:r>
          </w:p>
        </w:tc>
        <w:tc>
          <w:tcPr>
            <w:tcW w:w="3310" w:type="pct"/>
            <w:shd w:val="clear" w:color="auto" w:fill="auto"/>
            <w:vAlign w:val="center"/>
          </w:tcPr>
          <w:p w:rsidR="004A1010" w:rsidRPr="00090897" w:rsidRDefault="004A1010" w:rsidP="0018166F">
            <w:pPr>
              <w:jc w:val="center"/>
            </w:pPr>
            <w:r w:rsidRPr="00090897">
              <w:t>Описание вида разрешенного использования земельного участка</w:t>
            </w:r>
          </w:p>
        </w:tc>
      </w:tr>
      <w:tr w:rsidR="00090897" w:rsidRPr="00090897" w:rsidTr="0018166F">
        <w:tc>
          <w:tcPr>
            <w:tcW w:w="505" w:type="pct"/>
          </w:tcPr>
          <w:p w:rsidR="004A1010" w:rsidRPr="00090897" w:rsidRDefault="004A1010" w:rsidP="0018166F">
            <w:r w:rsidRPr="00090897">
              <w:t>3.5.1</w:t>
            </w:r>
          </w:p>
        </w:tc>
        <w:tc>
          <w:tcPr>
            <w:tcW w:w="1185" w:type="pct"/>
            <w:shd w:val="clear" w:color="auto" w:fill="auto"/>
          </w:tcPr>
          <w:p w:rsidR="004A1010" w:rsidRPr="00090897" w:rsidRDefault="004A1010" w:rsidP="0018166F">
            <w:pPr>
              <w:jc w:val="both"/>
            </w:pPr>
            <w:r w:rsidRPr="00090897">
              <w:t>Дошкольное, начальное и среднее общее образование</w:t>
            </w:r>
          </w:p>
        </w:tc>
        <w:tc>
          <w:tcPr>
            <w:tcW w:w="3310" w:type="pct"/>
            <w:shd w:val="clear" w:color="auto" w:fill="auto"/>
          </w:tcPr>
          <w:p w:rsidR="004A1010" w:rsidRPr="00090897" w:rsidRDefault="004A1010" w:rsidP="0018166F">
            <w:pPr>
              <w:jc w:val="both"/>
            </w:pPr>
            <w:r w:rsidRPr="00090897">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90897" w:rsidRPr="00090897" w:rsidTr="0018166F">
        <w:tc>
          <w:tcPr>
            <w:tcW w:w="505" w:type="pct"/>
          </w:tcPr>
          <w:p w:rsidR="004A1010" w:rsidRPr="00090897" w:rsidRDefault="004A1010" w:rsidP="0018166F">
            <w:r w:rsidRPr="00090897">
              <w:t>5.1.3</w:t>
            </w:r>
          </w:p>
        </w:tc>
        <w:tc>
          <w:tcPr>
            <w:tcW w:w="1185" w:type="pct"/>
            <w:shd w:val="clear" w:color="auto" w:fill="auto"/>
          </w:tcPr>
          <w:p w:rsidR="004A1010" w:rsidRPr="00090897" w:rsidRDefault="004A1010" w:rsidP="0018166F">
            <w:pPr>
              <w:jc w:val="both"/>
            </w:pPr>
            <w:r w:rsidRPr="00090897">
              <w:t>Площадки для занятий спортом</w:t>
            </w:r>
          </w:p>
        </w:tc>
        <w:tc>
          <w:tcPr>
            <w:tcW w:w="3310" w:type="pct"/>
            <w:shd w:val="clear" w:color="auto" w:fill="auto"/>
          </w:tcPr>
          <w:p w:rsidR="004A1010" w:rsidRPr="00090897" w:rsidRDefault="004A1010" w:rsidP="0018166F">
            <w:pPr>
              <w:jc w:val="both"/>
            </w:pPr>
            <w:r w:rsidRPr="00090897">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F6098" w:rsidRPr="00090897" w:rsidTr="0018166F">
        <w:tc>
          <w:tcPr>
            <w:tcW w:w="505" w:type="pct"/>
          </w:tcPr>
          <w:p w:rsidR="009F6098" w:rsidRPr="00090897" w:rsidRDefault="009F6098" w:rsidP="001C0B31">
            <w:r w:rsidRPr="00090897">
              <w:t>3.1.1</w:t>
            </w:r>
          </w:p>
        </w:tc>
        <w:tc>
          <w:tcPr>
            <w:tcW w:w="1185" w:type="pct"/>
            <w:shd w:val="clear" w:color="auto" w:fill="auto"/>
          </w:tcPr>
          <w:p w:rsidR="009F6098" w:rsidRPr="00090897" w:rsidRDefault="009F6098" w:rsidP="001C0B31">
            <w:pPr>
              <w:jc w:val="both"/>
            </w:pPr>
            <w:r w:rsidRPr="00090897">
              <w:t>Предоставление коммунальных услуг</w:t>
            </w:r>
          </w:p>
        </w:tc>
        <w:tc>
          <w:tcPr>
            <w:tcW w:w="3310" w:type="pct"/>
            <w:shd w:val="clear" w:color="auto" w:fill="auto"/>
          </w:tcPr>
          <w:p w:rsidR="009F6098" w:rsidRPr="00090897" w:rsidRDefault="009F6098" w:rsidP="001C0B31">
            <w:pPr>
              <w:jc w:val="both"/>
            </w:pPr>
            <w:r w:rsidRPr="0009089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F6098" w:rsidRPr="00090897" w:rsidTr="0018166F">
        <w:tc>
          <w:tcPr>
            <w:tcW w:w="505" w:type="pct"/>
          </w:tcPr>
          <w:p w:rsidR="009F6098" w:rsidRPr="00090897" w:rsidRDefault="009F6098" w:rsidP="001C0B31">
            <w:r w:rsidRPr="00090897">
              <w:t>12.0</w:t>
            </w:r>
            <w:r>
              <w:t>.1</w:t>
            </w:r>
          </w:p>
        </w:tc>
        <w:tc>
          <w:tcPr>
            <w:tcW w:w="1185" w:type="pct"/>
            <w:shd w:val="clear" w:color="auto" w:fill="auto"/>
          </w:tcPr>
          <w:p w:rsidR="009F6098" w:rsidRPr="00090897" w:rsidRDefault="009F6098" w:rsidP="001C0B31">
            <w:pPr>
              <w:jc w:val="both"/>
            </w:pPr>
            <w:r>
              <w:t>Улично-дорожная сеть</w:t>
            </w:r>
          </w:p>
        </w:tc>
        <w:tc>
          <w:tcPr>
            <w:tcW w:w="3310" w:type="pct"/>
            <w:shd w:val="clear" w:color="auto" w:fill="auto"/>
          </w:tcPr>
          <w:p w:rsidR="009F6098" w:rsidRDefault="009F6098" w:rsidP="001C0B31">
            <w:pPr>
              <w:widowControl w:val="0"/>
              <w:autoSpaceDE w:val="0"/>
              <w:autoSpaceDN w:val="0"/>
              <w:adjustRightInd w:val="0"/>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6098" w:rsidRPr="00090897" w:rsidRDefault="009F6098" w:rsidP="001C0B31">
            <w:pPr>
              <w:jc w:val="both"/>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F6098" w:rsidRPr="00090897" w:rsidTr="0018166F">
        <w:tc>
          <w:tcPr>
            <w:tcW w:w="505" w:type="pct"/>
          </w:tcPr>
          <w:p w:rsidR="009F6098" w:rsidRPr="00090897" w:rsidRDefault="009F6098" w:rsidP="001C0B31">
            <w:r>
              <w:t>12.0.2</w:t>
            </w:r>
          </w:p>
        </w:tc>
        <w:tc>
          <w:tcPr>
            <w:tcW w:w="1185" w:type="pct"/>
            <w:shd w:val="clear" w:color="auto" w:fill="auto"/>
          </w:tcPr>
          <w:p w:rsidR="009F6098" w:rsidRPr="00090897" w:rsidRDefault="009F6098" w:rsidP="001C0B31">
            <w:pPr>
              <w:jc w:val="both"/>
            </w:pPr>
            <w:r>
              <w:t>Благоустройство территории</w:t>
            </w:r>
          </w:p>
        </w:tc>
        <w:tc>
          <w:tcPr>
            <w:tcW w:w="3310" w:type="pct"/>
            <w:shd w:val="clear" w:color="auto" w:fill="auto"/>
          </w:tcPr>
          <w:p w:rsidR="009F6098" w:rsidRPr="00090897" w:rsidRDefault="009F6098" w:rsidP="001C0B31">
            <w:pPr>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A1010" w:rsidRPr="00090897" w:rsidRDefault="004A1010" w:rsidP="004A1010">
      <w:pPr>
        <w:ind w:firstLine="708"/>
        <w:jc w:val="both"/>
      </w:pPr>
      <w:r w:rsidRPr="00090897">
        <w:tab/>
        <w:t>3. Условно разрешенные виды использования земельных участков и объектов капитального строительства не устанавливаются.</w:t>
      </w:r>
    </w:p>
    <w:p w:rsidR="004A1010" w:rsidRPr="00090897" w:rsidRDefault="004A1010" w:rsidP="004A1010">
      <w:pPr>
        <w:ind w:firstLine="708"/>
        <w:jc w:val="both"/>
      </w:pPr>
      <w:r w:rsidRPr="00090897">
        <w:tab/>
        <w:t>4. Вспомогательные виды разрешенного использования земельных участков и объектов капитального строительства не устанавливаются.</w:t>
      </w:r>
    </w:p>
    <w:p w:rsidR="004A1010" w:rsidRPr="00090897" w:rsidRDefault="004A1010" w:rsidP="004A1010">
      <w:pPr>
        <w:ind w:firstLine="708"/>
        <w:jc w:val="both"/>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00A106E3" w:rsidRPr="00090897">
        <w:t xml:space="preserve">не подлежат </w:t>
      </w:r>
      <w:r w:rsidRPr="00090897">
        <w:t>устан</w:t>
      </w:r>
      <w:r w:rsidR="00A106E3" w:rsidRPr="00090897">
        <w:t>овлению</w:t>
      </w:r>
      <w:r w:rsidRPr="00090897">
        <w:t xml:space="preserve">. </w:t>
      </w:r>
    </w:p>
    <w:p w:rsidR="00C104AD" w:rsidRDefault="004A1010" w:rsidP="000C2192">
      <w:pPr>
        <w:ind w:firstLine="708"/>
        <w:jc w:val="both"/>
      </w:pPr>
      <w:r w:rsidRPr="00090897">
        <w:t xml:space="preserve">6. Предельные параметры разрешенного строительства, реконструкции объектов капитального строительства </w:t>
      </w:r>
      <w:r w:rsidR="000C2192">
        <w:t xml:space="preserve"> не подлежат установлению. </w:t>
      </w:r>
    </w:p>
    <w:p w:rsidR="000C2192" w:rsidRPr="00090897" w:rsidRDefault="000C2192" w:rsidP="000C2192">
      <w:pPr>
        <w:ind w:firstLine="708"/>
        <w:jc w:val="both"/>
      </w:pPr>
    </w:p>
    <w:p w:rsidR="00C36E1F" w:rsidRPr="00090897" w:rsidRDefault="00DE3946" w:rsidP="00875248">
      <w:pPr>
        <w:pStyle w:val="3"/>
        <w:spacing w:before="0" w:after="0"/>
        <w:jc w:val="center"/>
        <w:rPr>
          <w:rFonts w:ascii="Times New Roman" w:hAnsi="Times New Roman"/>
          <w:sz w:val="24"/>
          <w:szCs w:val="24"/>
        </w:rPr>
      </w:pPr>
      <w:bookmarkStart w:id="133" w:name="_Toc531604204"/>
      <w:bookmarkStart w:id="134" w:name="_Toc51335784"/>
      <w:r>
        <w:rPr>
          <w:rFonts w:ascii="Times New Roman" w:hAnsi="Times New Roman"/>
          <w:sz w:val="24"/>
          <w:szCs w:val="24"/>
        </w:rPr>
        <w:t>Статья 24</w:t>
      </w:r>
      <w:r w:rsidR="00C36E1F" w:rsidRPr="00090897">
        <w:rPr>
          <w:rFonts w:ascii="Times New Roman" w:hAnsi="Times New Roman"/>
          <w:sz w:val="24"/>
          <w:szCs w:val="24"/>
        </w:rPr>
        <w:t xml:space="preserve">. Градостроительный регламент зоны </w:t>
      </w:r>
      <w:r>
        <w:rPr>
          <w:rFonts w:ascii="Times New Roman" w:hAnsi="Times New Roman"/>
          <w:sz w:val="24"/>
          <w:szCs w:val="24"/>
        </w:rPr>
        <w:t>озелененных территорий</w:t>
      </w:r>
      <w:r w:rsidR="00C36E1F" w:rsidRPr="00090897">
        <w:rPr>
          <w:rFonts w:ascii="Times New Roman" w:hAnsi="Times New Roman"/>
          <w:sz w:val="24"/>
          <w:szCs w:val="24"/>
        </w:rPr>
        <w:t xml:space="preserve"> общего пользования (Р1)</w:t>
      </w:r>
      <w:bookmarkEnd w:id="133"/>
      <w:bookmarkEnd w:id="134"/>
    </w:p>
    <w:p w:rsidR="00C36E1F" w:rsidRPr="00090897" w:rsidRDefault="00C36E1F" w:rsidP="00233E53">
      <w:pPr>
        <w:autoSpaceDE w:val="0"/>
        <w:autoSpaceDN w:val="0"/>
        <w:adjustRightInd w:val="0"/>
        <w:ind w:firstLine="680"/>
        <w:jc w:val="both"/>
      </w:pPr>
    </w:p>
    <w:p w:rsidR="00B5194B" w:rsidRPr="00090897" w:rsidRDefault="00B5194B" w:rsidP="00B5194B">
      <w:pPr>
        <w:autoSpaceDE w:val="0"/>
        <w:autoSpaceDN w:val="0"/>
        <w:adjustRightInd w:val="0"/>
        <w:ind w:firstLine="680"/>
        <w:jc w:val="both"/>
      </w:pPr>
      <w:r w:rsidRPr="00090897">
        <w:t xml:space="preserve">1. Зона Р1 выделена для обеспечения правовых условий сохранения, развития и обустройства территорий парков скверов, бульваров, </w:t>
      </w:r>
      <w:r w:rsidR="00DE3946">
        <w:t xml:space="preserve">природных ландшафтов, </w:t>
      </w:r>
      <w:r w:rsidRPr="00090897">
        <w:t>размещения необходимых объектов инженерной и транспортной инфраструктуры.</w:t>
      </w:r>
    </w:p>
    <w:p w:rsidR="00B5194B" w:rsidRPr="00090897" w:rsidRDefault="00B5194B" w:rsidP="00B5194B">
      <w:pPr>
        <w:tabs>
          <w:tab w:val="left" w:pos="0"/>
        </w:tabs>
        <w:ind w:firstLine="709"/>
        <w:jc w:val="both"/>
      </w:pPr>
      <w:r w:rsidRPr="00090897">
        <w:t>На земельные участки в границах рекреационных зон, относящиеся к территориям общего пользования</w:t>
      </w:r>
      <w:r w:rsidR="000C2192">
        <w:t>,  градостроительные</w:t>
      </w:r>
      <w:r w:rsidRPr="00090897">
        <w:t xml:space="preserve"> регламент</w:t>
      </w:r>
      <w:r w:rsidR="000C2192">
        <w:t>ы не распространяю</w:t>
      </w:r>
      <w:r w:rsidRPr="00090897">
        <w:t xml:space="preserve">тся. </w:t>
      </w:r>
    </w:p>
    <w:p w:rsidR="00B5194B" w:rsidRPr="00090897" w:rsidRDefault="00B5194B" w:rsidP="00B5194B">
      <w:pPr>
        <w:autoSpaceDE w:val="0"/>
        <w:autoSpaceDN w:val="0"/>
        <w:adjustRightInd w:val="0"/>
        <w:ind w:firstLine="708"/>
        <w:jc w:val="both"/>
        <w:rPr>
          <w:bCs/>
        </w:rPr>
      </w:pPr>
      <w:r w:rsidRPr="00090897">
        <w:t xml:space="preserve">2. </w:t>
      </w:r>
      <w:r w:rsidRPr="00090897">
        <w:rPr>
          <w:bCs/>
        </w:rPr>
        <w:t>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B5194B" w:rsidRPr="00090897" w:rsidRDefault="00B5194B" w:rsidP="009F6098">
      <w:pPr>
        <w:autoSpaceDE w:val="0"/>
        <w:autoSpaceDN w:val="0"/>
        <w:adjustRightInd w:val="0"/>
        <w:ind w:firstLine="708"/>
        <w:jc w:val="right"/>
        <w:rPr>
          <w:bCs/>
        </w:rPr>
      </w:pPr>
      <w:r w:rsidRPr="00090897">
        <w:rPr>
          <w:bCs/>
        </w:rPr>
        <w:t>Таблица 1</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410"/>
        <w:gridCol w:w="7081"/>
      </w:tblGrid>
      <w:tr w:rsidR="00090897" w:rsidRPr="00090897" w:rsidTr="0018166F">
        <w:trPr>
          <w:tblHeader/>
        </w:trPr>
        <w:tc>
          <w:tcPr>
            <w:tcW w:w="817" w:type="dxa"/>
            <w:vAlign w:val="center"/>
          </w:tcPr>
          <w:p w:rsidR="00B5194B" w:rsidRPr="00090897" w:rsidRDefault="00B5194B" w:rsidP="0018166F">
            <w:pPr>
              <w:autoSpaceDE w:val="0"/>
              <w:autoSpaceDN w:val="0"/>
              <w:adjustRightInd w:val="0"/>
              <w:jc w:val="center"/>
              <w:rPr>
                <w:bCs/>
              </w:rPr>
            </w:pPr>
            <w:r w:rsidRPr="00090897">
              <w:rPr>
                <w:bCs/>
              </w:rPr>
              <w:t>Код ВРИ</w:t>
            </w:r>
          </w:p>
        </w:tc>
        <w:tc>
          <w:tcPr>
            <w:tcW w:w="2410" w:type="dxa"/>
            <w:shd w:val="clear" w:color="auto" w:fill="auto"/>
            <w:vAlign w:val="center"/>
          </w:tcPr>
          <w:p w:rsidR="00B5194B" w:rsidRPr="00090897" w:rsidRDefault="00B5194B" w:rsidP="0018166F">
            <w:pPr>
              <w:jc w:val="center"/>
            </w:pPr>
            <w:r w:rsidRPr="00090897">
              <w:t>Наименование вида разрешенного использования земельного участка</w:t>
            </w:r>
          </w:p>
        </w:tc>
        <w:tc>
          <w:tcPr>
            <w:tcW w:w="7081" w:type="dxa"/>
            <w:shd w:val="clear" w:color="auto" w:fill="auto"/>
            <w:vAlign w:val="center"/>
          </w:tcPr>
          <w:p w:rsidR="00B5194B" w:rsidRPr="00090897" w:rsidRDefault="00B5194B" w:rsidP="0018166F">
            <w:pPr>
              <w:jc w:val="center"/>
            </w:pPr>
            <w:r w:rsidRPr="00090897">
              <w:t>Описание вида разрешенного использования земельного участка</w:t>
            </w:r>
          </w:p>
        </w:tc>
      </w:tr>
      <w:tr w:rsidR="00090897" w:rsidRPr="00090897" w:rsidTr="0018166F">
        <w:tc>
          <w:tcPr>
            <w:tcW w:w="817" w:type="dxa"/>
          </w:tcPr>
          <w:p w:rsidR="00B5194B" w:rsidRPr="00090897" w:rsidRDefault="00B5194B" w:rsidP="0018166F">
            <w:pPr>
              <w:autoSpaceDE w:val="0"/>
              <w:autoSpaceDN w:val="0"/>
              <w:adjustRightInd w:val="0"/>
              <w:rPr>
                <w:bCs/>
              </w:rPr>
            </w:pPr>
            <w:r w:rsidRPr="00090897">
              <w:rPr>
                <w:bCs/>
              </w:rPr>
              <w:t>3.6.2</w:t>
            </w:r>
          </w:p>
        </w:tc>
        <w:tc>
          <w:tcPr>
            <w:tcW w:w="2410" w:type="dxa"/>
            <w:shd w:val="clear" w:color="auto" w:fill="auto"/>
          </w:tcPr>
          <w:p w:rsidR="00B5194B" w:rsidRPr="00090897" w:rsidRDefault="00B5194B" w:rsidP="0018166F">
            <w:pPr>
              <w:jc w:val="both"/>
            </w:pPr>
            <w:r w:rsidRPr="00090897">
              <w:t>Парки культуры и отдыха</w:t>
            </w:r>
          </w:p>
        </w:tc>
        <w:tc>
          <w:tcPr>
            <w:tcW w:w="7081" w:type="dxa"/>
            <w:shd w:val="clear" w:color="auto" w:fill="auto"/>
          </w:tcPr>
          <w:p w:rsidR="00B5194B" w:rsidRPr="00090897" w:rsidRDefault="00B5194B" w:rsidP="0018166F">
            <w:pPr>
              <w:jc w:val="both"/>
            </w:pPr>
            <w:r w:rsidRPr="00090897">
              <w:t>Размещение парков культуры и отдыха</w:t>
            </w:r>
          </w:p>
        </w:tc>
      </w:tr>
      <w:tr w:rsidR="000C2192" w:rsidRPr="00090897" w:rsidTr="0018166F">
        <w:tc>
          <w:tcPr>
            <w:tcW w:w="817" w:type="dxa"/>
          </w:tcPr>
          <w:p w:rsidR="000C2192" w:rsidRPr="00090897" w:rsidRDefault="000C2192" w:rsidP="008263DB">
            <w:r w:rsidRPr="00090897">
              <w:t>3.1.1</w:t>
            </w:r>
          </w:p>
        </w:tc>
        <w:tc>
          <w:tcPr>
            <w:tcW w:w="2410" w:type="dxa"/>
            <w:shd w:val="clear" w:color="auto" w:fill="auto"/>
          </w:tcPr>
          <w:p w:rsidR="000C2192" w:rsidRPr="00090897" w:rsidRDefault="000C2192" w:rsidP="008263DB">
            <w:pPr>
              <w:jc w:val="both"/>
            </w:pPr>
            <w:r w:rsidRPr="00090897">
              <w:t>Предоставление коммунальных услуг</w:t>
            </w:r>
          </w:p>
        </w:tc>
        <w:tc>
          <w:tcPr>
            <w:tcW w:w="7081" w:type="dxa"/>
            <w:shd w:val="clear" w:color="auto" w:fill="auto"/>
          </w:tcPr>
          <w:p w:rsidR="000C2192" w:rsidRPr="00090897" w:rsidRDefault="000C2192" w:rsidP="008263DB">
            <w:pPr>
              <w:jc w:val="both"/>
            </w:pPr>
            <w:r w:rsidRPr="0009089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8494D" w:rsidRPr="00090897" w:rsidTr="0018166F">
        <w:tc>
          <w:tcPr>
            <w:tcW w:w="817" w:type="dxa"/>
          </w:tcPr>
          <w:p w:rsidR="00C8494D" w:rsidRPr="00090897" w:rsidRDefault="00C8494D" w:rsidP="001C0B31">
            <w:r w:rsidRPr="00090897">
              <w:t>12.0</w:t>
            </w:r>
            <w:r>
              <w:t>.1</w:t>
            </w:r>
          </w:p>
        </w:tc>
        <w:tc>
          <w:tcPr>
            <w:tcW w:w="2410" w:type="dxa"/>
            <w:shd w:val="clear" w:color="auto" w:fill="auto"/>
          </w:tcPr>
          <w:p w:rsidR="00C8494D" w:rsidRPr="00090897" w:rsidRDefault="00C8494D" w:rsidP="001C0B31">
            <w:pPr>
              <w:jc w:val="both"/>
            </w:pPr>
            <w:r>
              <w:t>Улично-дорожная сеть</w:t>
            </w:r>
          </w:p>
        </w:tc>
        <w:tc>
          <w:tcPr>
            <w:tcW w:w="7081" w:type="dxa"/>
            <w:shd w:val="clear" w:color="auto" w:fill="auto"/>
          </w:tcPr>
          <w:p w:rsidR="00C8494D" w:rsidRDefault="00C8494D" w:rsidP="001C0B31">
            <w:pPr>
              <w:widowControl w:val="0"/>
              <w:autoSpaceDE w:val="0"/>
              <w:autoSpaceDN w:val="0"/>
              <w:adjustRightInd w:val="0"/>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8494D" w:rsidRPr="00090897" w:rsidRDefault="00C8494D" w:rsidP="001C0B31">
            <w:pPr>
              <w:jc w:val="both"/>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8494D" w:rsidRPr="00090897" w:rsidTr="0018166F">
        <w:tc>
          <w:tcPr>
            <w:tcW w:w="817" w:type="dxa"/>
          </w:tcPr>
          <w:p w:rsidR="00C8494D" w:rsidRPr="00090897" w:rsidRDefault="00C8494D" w:rsidP="001C0B31">
            <w:r>
              <w:t>12.0.2</w:t>
            </w:r>
          </w:p>
        </w:tc>
        <w:tc>
          <w:tcPr>
            <w:tcW w:w="2410" w:type="dxa"/>
            <w:shd w:val="clear" w:color="auto" w:fill="auto"/>
          </w:tcPr>
          <w:p w:rsidR="00C8494D" w:rsidRPr="00090897" w:rsidRDefault="00C8494D" w:rsidP="001C0B31">
            <w:pPr>
              <w:jc w:val="both"/>
            </w:pPr>
            <w:r>
              <w:t>Благоустройство территории</w:t>
            </w:r>
          </w:p>
        </w:tc>
        <w:tc>
          <w:tcPr>
            <w:tcW w:w="7081" w:type="dxa"/>
            <w:shd w:val="clear" w:color="auto" w:fill="auto"/>
          </w:tcPr>
          <w:p w:rsidR="00C8494D" w:rsidRPr="00090897" w:rsidRDefault="00C8494D" w:rsidP="001C0B31">
            <w:pPr>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5194B" w:rsidRPr="00090897" w:rsidRDefault="00B5194B" w:rsidP="00B5194B">
      <w:pPr>
        <w:tabs>
          <w:tab w:val="left" w:pos="0"/>
        </w:tabs>
        <w:ind w:firstLine="680"/>
        <w:jc w:val="both"/>
      </w:pPr>
      <w:bookmarkStart w:id="135" w:name="_Hlk524358685"/>
      <w:r w:rsidRPr="00090897">
        <w:t>3. Условно разрешенные виды использования земельных участков и объектов капитального строительства не устанавливаются.</w:t>
      </w:r>
    </w:p>
    <w:p w:rsidR="00B5194B" w:rsidRPr="00090897" w:rsidRDefault="00B5194B" w:rsidP="00B5194B">
      <w:pPr>
        <w:tabs>
          <w:tab w:val="left" w:pos="0"/>
        </w:tabs>
        <w:jc w:val="both"/>
      </w:pPr>
      <w:r w:rsidRPr="00090897">
        <w:tab/>
        <w:t>4. Вспомогательные виды разрешенного использования земельных участков и объектов капитального строительства устанавливаются в соответствии с таблицей 2.</w:t>
      </w:r>
    </w:p>
    <w:bookmarkEnd w:id="135"/>
    <w:p w:rsidR="00B5194B" w:rsidRPr="00090897" w:rsidRDefault="00B5194B" w:rsidP="00C8494D">
      <w:pPr>
        <w:autoSpaceDE w:val="0"/>
        <w:autoSpaceDN w:val="0"/>
        <w:adjustRightInd w:val="0"/>
        <w:ind w:firstLine="708"/>
        <w:jc w:val="right"/>
        <w:rPr>
          <w:bCs/>
        </w:rPr>
      </w:pPr>
      <w:r w:rsidRPr="00090897">
        <w:rPr>
          <w:bCs/>
        </w:rPr>
        <w:t>Таблица 2</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410"/>
        <w:gridCol w:w="7081"/>
      </w:tblGrid>
      <w:tr w:rsidR="00090897" w:rsidRPr="00090897" w:rsidTr="0018166F">
        <w:trPr>
          <w:tblHeader/>
        </w:trPr>
        <w:tc>
          <w:tcPr>
            <w:tcW w:w="817" w:type="dxa"/>
            <w:vAlign w:val="center"/>
          </w:tcPr>
          <w:p w:rsidR="00B5194B" w:rsidRPr="00090897" w:rsidRDefault="00B5194B" w:rsidP="0018166F">
            <w:pPr>
              <w:autoSpaceDE w:val="0"/>
              <w:autoSpaceDN w:val="0"/>
              <w:adjustRightInd w:val="0"/>
              <w:jc w:val="center"/>
              <w:rPr>
                <w:bCs/>
              </w:rPr>
            </w:pPr>
            <w:r w:rsidRPr="00090897">
              <w:rPr>
                <w:bCs/>
              </w:rPr>
              <w:t>Код ВРИ</w:t>
            </w:r>
          </w:p>
        </w:tc>
        <w:tc>
          <w:tcPr>
            <w:tcW w:w="2410" w:type="dxa"/>
            <w:shd w:val="clear" w:color="auto" w:fill="auto"/>
            <w:vAlign w:val="center"/>
          </w:tcPr>
          <w:p w:rsidR="00B5194B" w:rsidRPr="00090897" w:rsidRDefault="00B5194B" w:rsidP="0018166F">
            <w:pPr>
              <w:jc w:val="center"/>
            </w:pPr>
            <w:r w:rsidRPr="00090897">
              <w:t>Наименование вида разрешенного использования земельного участка</w:t>
            </w:r>
          </w:p>
        </w:tc>
        <w:tc>
          <w:tcPr>
            <w:tcW w:w="7081" w:type="dxa"/>
            <w:shd w:val="clear" w:color="auto" w:fill="auto"/>
            <w:vAlign w:val="center"/>
          </w:tcPr>
          <w:p w:rsidR="00B5194B" w:rsidRPr="00090897" w:rsidRDefault="00B5194B" w:rsidP="0018166F">
            <w:pPr>
              <w:jc w:val="center"/>
            </w:pPr>
            <w:r w:rsidRPr="00090897">
              <w:t>Описание вида разрешенного использования земельного участка</w:t>
            </w:r>
          </w:p>
        </w:tc>
      </w:tr>
      <w:tr w:rsidR="00090897" w:rsidRPr="00090897" w:rsidTr="0018166F">
        <w:tc>
          <w:tcPr>
            <w:tcW w:w="817" w:type="dxa"/>
          </w:tcPr>
          <w:p w:rsidR="00B5194B" w:rsidRPr="00090897" w:rsidRDefault="00B5194B" w:rsidP="0018166F">
            <w:pPr>
              <w:autoSpaceDE w:val="0"/>
              <w:autoSpaceDN w:val="0"/>
              <w:adjustRightInd w:val="0"/>
              <w:jc w:val="center"/>
              <w:rPr>
                <w:bCs/>
              </w:rPr>
            </w:pPr>
            <w:r w:rsidRPr="00090897">
              <w:rPr>
                <w:bCs/>
              </w:rPr>
              <w:t>4.8.1</w:t>
            </w:r>
          </w:p>
        </w:tc>
        <w:tc>
          <w:tcPr>
            <w:tcW w:w="2410" w:type="dxa"/>
            <w:shd w:val="clear" w:color="auto" w:fill="auto"/>
          </w:tcPr>
          <w:p w:rsidR="00B5194B" w:rsidRPr="00090897" w:rsidRDefault="00B5194B" w:rsidP="0018166F">
            <w:pPr>
              <w:jc w:val="both"/>
            </w:pPr>
            <w:r w:rsidRPr="00090897">
              <w:t>Развлекательные мероприятия</w:t>
            </w:r>
          </w:p>
        </w:tc>
        <w:tc>
          <w:tcPr>
            <w:tcW w:w="7081" w:type="dxa"/>
            <w:shd w:val="clear" w:color="auto" w:fill="auto"/>
          </w:tcPr>
          <w:p w:rsidR="00B5194B" w:rsidRPr="00090897" w:rsidRDefault="00B5194B" w:rsidP="0018166F">
            <w:pPr>
              <w:jc w:val="both"/>
            </w:pPr>
            <w:r w:rsidRPr="00090897">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bl>
    <w:p w:rsidR="00B5194B" w:rsidRPr="00090897" w:rsidRDefault="00B5194B" w:rsidP="00B5194B">
      <w:pPr>
        <w:ind w:firstLine="708"/>
        <w:jc w:val="both"/>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Pr="00090897">
        <w:t xml:space="preserve">не подлежат установлению. </w:t>
      </w:r>
    </w:p>
    <w:p w:rsidR="009615F8" w:rsidRDefault="00B5194B" w:rsidP="00F01BCF">
      <w:pPr>
        <w:ind w:firstLine="708"/>
        <w:jc w:val="both"/>
      </w:pPr>
      <w:r w:rsidRPr="00090897">
        <w:t xml:space="preserve">6. Предельные параметры разрешенного строительства, реконструкции объектов капитального строительства </w:t>
      </w:r>
      <w:r w:rsidR="00C8494D" w:rsidRPr="00090897">
        <w:t>устанавливаю</w:t>
      </w:r>
      <w:r w:rsidR="00C8494D">
        <w:t>тся в соответствии с таблицей 3</w:t>
      </w:r>
      <w:r w:rsidR="000C2192">
        <w:t>.</w:t>
      </w:r>
    </w:p>
    <w:p w:rsidR="00C8494D" w:rsidRDefault="00C8494D" w:rsidP="00C8494D">
      <w:pPr>
        <w:ind w:firstLine="708"/>
        <w:jc w:val="right"/>
      </w:pPr>
      <w:r>
        <w:t>Таблица 3</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5"/>
        <w:gridCol w:w="3579"/>
        <w:gridCol w:w="3225"/>
      </w:tblGrid>
      <w:tr w:rsidR="00C8494D" w:rsidRPr="00090897" w:rsidTr="001C0B31">
        <w:trPr>
          <w:tblHeader/>
        </w:trPr>
        <w:tc>
          <w:tcPr>
            <w:tcW w:w="1738" w:type="pct"/>
          </w:tcPr>
          <w:p w:rsidR="00C8494D" w:rsidRPr="00090897" w:rsidRDefault="00C8494D" w:rsidP="001C0B31">
            <w:pPr>
              <w:jc w:val="center"/>
            </w:pPr>
            <w:r w:rsidRPr="00090897">
              <w:t>Параметр</w:t>
            </w:r>
          </w:p>
        </w:tc>
        <w:tc>
          <w:tcPr>
            <w:tcW w:w="1716" w:type="pct"/>
          </w:tcPr>
          <w:p w:rsidR="00C8494D" w:rsidRPr="00090897" w:rsidRDefault="00C8494D" w:rsidP="001C0B31">
            <w:pPr>
              <w:jc w:val="center"/>
            </w:pPr>
            <w:r w:rsidRPr="00090897">
              <w:t xml:space="preserve">Вид разрешенного использования </w:t>
            </w:r>
          </w:p>
        </w:tc>
        <w:tc>
          <w:tcPr>
            <w:tcW w:w="1546" w:type="pct"/>
          </w:tcPr>
          <w:p w:rsidR="00C8494D" w:rsidRPr="00090897" w:rsidRDefault="00C8494D" w:rsidP="001C0B31">
            <w:pPr>
              <w:jc w:val="center"/>
            </w:pPr>
            <w:r w:rsidRPr="00090897">
              <w:t>Значение</w:t>
            </w:r>
          </w:p>
        </w:tc>
      </w:tr>
      <w:tr w:rsidR="00C8494D" w:rsidRPr="00090897" w:rsidTr="001C0B31">
        <w:tc>
          <w:tcPr>
            <w:tcW w:w="1738" w:type="pct"/>
            <w:vMerge w:val="restart"/>
          </w:tcPr>
          <w:p w:rsidR="00C8494D" w:rsidRPr="00090897" w:rsidRDefault="00C8494D" w:rsidP="001C0B31">
            <w:pPr>
              <w:jc w:val="both"/>
            </w:pPr>
            <w:r w:rsidRPr="0009089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16" w:type="pct"/>
          </w:tcPr>
          <w:p w:rsidR="00C8494D" w:rsidRDefault="00C8494D" w:rsidP="001C0B31">
            <w:pPr>
              <w:ind w:right="70"/>
            </w:pPr>
            <w:r w:rsidRPr="00090897">
              <w:t>Парки культуры и отдыха</w:t>
            </w:r>
            <w:r>
              <w:t>;</w:t>
            </w:r>
          </w:p>
          <w:p w:rsidR="00C8494D" w:rsidRDefault="00C8494D" w:rsidP="001C0B31">
            <w:pPr>
              <w:ind w:right="70"/>
            </w:pPr>
            <w:r>
              <w:t>Развлекательные мероприятия;</w:t>
            </w:r>
          </w:p>
          <w:p w:rsidR="00C8494D" w:rsidRPr="00090897" w:rsidRDefault="00C8494D" w:rsidP="001C0B31">
            <w:pPr>
              <w:ind w:right="70"/>
            </w:pPr>
            <w:r w:rsidRPr="00090897">
              <w:t>Предоставление коммунальных услуг</w:t>
            </w:r>
          </w:p>
        </w:tc>
        <w:tc>
          <w:tcPr>
            <w:tcW w:w="1546" w:type="pct"/>
          </w:tcPr>
          <w:p w:rsidR="00C8494D" w:rsidRPr="00036A10" w:rsidRDefault="00C8494D" w:rsidP="00C8494D">
            <w:pPr>
              <w:pStyle w:val="25"/>
              <w:shd w:val="clear" w:color="auto" w:fill="auto"/>
              <w:spacing w:after="0" w:line="240" w:lineRule="auto"/>
              <w:ind w:left="57" w:right="57" w:firstLine="0"/>
              <w:jc w:val="left"/>
              <w:rPr>
                <w:rStyle w:val="9pt"/>
                <w:rFonts w:eastAsiaTheme="minorHAnsi"/>
                <w:b w:val="0"/>
                <w:i w:val="0"/>
                <w:color w:val="000000" w:themeColor="text1"/>
                <w:spacing w:val="-2"/>
                <w:sz w:val="24"/>
                <w:szCs w:val="24"/>
              </w:rPr>
            </w:pPr>
            <w:r>
              <w:rPr>
                <w:rStyle w:val="9pt"/>
                <w:rFonts w:eastAsia="Calibri"/>
                <w:b w:val="0"/>
                <w:i w:val="0"/>
                <w:color w:val="000000" w:themeColor="text1"/>
                <w:spacing w:val="-2"/>
                <w:sz w:val="24"/>
                <w:szCs w:val="24"/>
              </w:rPr>
              <w:t xml:space="preserve">- </w:t>
            </w:r>
            <w:r w:rsidRPr="00036A10">
              <w:rPr>
                <w:rStyle w:val="9pt"/>
                <w:rFonts w:eastAsiaTheme="minorHAnsi"/>
                <w:b w:val="0"/>
                <w:i w:val="0"/>
                <w:color w:val="000000" w:themeColor="text1"/>
                <w:spacing w:val="-2"/>
                <w:sz w:val="24"/>
                <w:szCs w:val="24"/>
              </w:rPr>
              <w:t xml:space="preserve">со стороны </w:t>
            </w:r>
            <w:r w:rsidRPr="00036A10">
              <w:rPr>
                <w:rStyle w:val="9pt"/>
                <w:rFonts w:eastAsia="Calibri"/>
                <w:b w:val="0"/>
                <w:i w:val="0"/>
                <w:color w:val="000000" w:themeColor="text1"/>
                <w:spacing w:val="-2"/>
                <w:sz w:val="24"/>
                <w:szCs w:val="24"/>
              </w:rPr>
              <w:t xml:space="preserve"> главной улицы, улицы в жилой застройке</w:t>
            </w:r>
            <w:r w:rsidRPr="00036A10">
              <w:rPr>
                <w:rStyle w:val="9pt"/>
                <w:rFonts w:eastAsiaTheme="minorHAnsi"/>
                <w:b w:val="0"/>
                <w:i w:val="0"/>
                <w:color w:val="000000" w:themeColor="text1"/>
                <w:spacing w:val="-2"/>
                <w:sz w:val="24"/>
                <w:szCs w:val="24"/>
              </w:rPr>
              <w:t xml:space="preserve"> </w:t>
            </w:r>
            <w:r w:rsidRPr="00036A10">
              <w:rPr>
                <w:b/>
                <w:i/>
                <w:color w:val="000000" w:themeColor="text1"/>
                <w:sz w:val="24"/>
                <w:szCs w:val="24"/>
              </w:rPr>
              <w:t xml:space="preserve">– </w:t>
            </w:r>
            <w:r w:rsidRPr="00036A10">
              <w:rPr>
                <w:rStyle w:val="9pt"/>
                <w:rFonts w:eastAsiaTheme="minorHAnsi"/>
                <w:b w:val="0"/>
                <w:i w:val="0"/>
                <w:color w:val="000000" w:themeColor="text1"/>
                <w:spacing w:val="-2"/>
                <w:sz w:val="24"/>
                <w:szCs w:val="24"/>
              </w:rPr>
              <w:t>5 м;</w:t>
            </w:r>
          </w:p>
          <w:p w:rsidR="00C8494D" w:rsidRPr="00090897" w:rsidRDefault="00C8494D" w:rsidP="00C8494D">
            <w:r w:rsidRPr="00036A10">
              <w:rPr>
                <w:rStyle w:val="9pt"/>
                <w:rFonts w:eastAsiaTheme="minorHAnsi"/>
                <w:b w:val="0"/>
                <w:i w:val="0"/>
                <w:color w:val="000000" w:themeColor="text1"/>
                <w:spacing w:val="-2"/>
                <w:sz w:val="24"/>
                <w:szCs w:val="24"/>
              </w:rPr>
              <w:t xml:space="preserve">- со стороны проезда, </w:t>
            </w:r>
            <w:r w:rsidRPr="00036A10">
              <w:t>смежного земельного участка и территорий,</w:t>
            </w:r>
            <w:r w:rsidRPr="00036A10">
              <w:rPr>
                <w:spacing w:val="-20"/>
              </w:rPr>
              <w:t xml:space="preserve"> </w:t>
            </w:r>
            <w:r w:rsidRPr="00036A10">
              <w:t>на которых земельные участки не сформированы</w:t>
            </w:r>
            <w:r w:rsidRPr="00036A10">
              <w:rPr>
                <w:rStyle w:val="9pt"/>
                <w:rFonts w:eastAsiaTheme="minorHAnsi"/>
                <w:color w:val="000000" w:themeColor="text1"/>
                <w:spacing w:val="-2"/>
                <w:sz w:val="24"/>
                <w:szCs w:val="24"/>
              </w:rPr>
              <w:t xml:space="preserve"> </w:t>
            </w:r>
            <w:r w:rsidRPr="00036A10">
              <w:rPr>
                <w:color w:val="000000" w:themeColor="text1"/>
              </w:rPr>
              <w:t xml:space="preserve">– </w:t>
            </w:r>
            <w:r w:rsidRPr="00036A10">
              <w:rPr>
                <w:rStyle w:val="9pt"/>
                <w:rFonts w:eastAsiaTheme="minorHAnsi"/>
                <w:b w:val="0"/>
                <w:i w:val="0"/>
                <w:color w:val="000000" w:themeColor="text1"/>
                <w:spacing w:val="-2"/>
                <w:sz w:val="24"/>
                <w:szCs w:val="24"/>
              </w:rPr>
              <w:t>3 м</w:t>
            </w:r>
          </w:p>
        </w:tc>
      </w:tr>
      <w:tr w:rsidR="00C8494D" w:rsidRPr="00090897" w:rsidTr="001C0B31">
        <w:tc>
          <w:tcPr>
            <w:tcW w:w="1738" w:type="pct"/>
            <w:vMerge/>
          </w:tcPr>
          <w:p w:rsidR="00C8494D" w:rsidRPr="00090897" w:rsidRDefault="00C8494D" w:rsidP="001C0B31">
            <w:pPr>
              <w:jc w:val="both"/>
            </w:pPr>
          </w:p>
        </w:tc>
        <w:tc>
          <w:tcPr>
            <w:tcW w:w="1716" w:type="pct"/>
          </w:tcPr>
          <w:p w:rsidR="00C8494D" w:rsidRDefault="00C8494D" w:rsidP="001C0B31">
            <w:r>
              <w:t>Благоустройство территории;</w:t>
            </w:r>
          </w:p>
          <w:p w:rsidR="00C8494D" w:rsidRPr="00090897" w:rsidRDefault="00C8494D" w:rsidP="001C0B31">
            <w:r>
              <w:t>Улично-дорожная сеть</w:t>
            </w:r>
          </w:p>
        </w:tc>
        <w:tc>
          <w:tcPr>
            <w:tcW w:w="1546" w:type="pct"/>
          </w:tcPr>
          <w:p w:rsidR="00C8494D" w:rsidRPr="00090897" w:rsidRDefault="00C8494D" w:rsidP="001C0B31">
            <w:pPr>
              <w:jc w:val="center"/>
              <w:rPr>
                <w:lang w:eastAsia="en-US"/>
              </w:rPr>
            </w:pPr>
            <w:r w:rsidRPr="00090897">
              <w:rPr>
                <w:lang w:eastAsia="en-US"/>
              </w:rPr>
              <w:t>не подлежат установлению</w:t>
            </w:r>
          </w:p>
        </w:tc>
      </w:tr>
      <w:tr w:rsidR="009F6098" w:rsidRPr="00090897" w:rsidTr="001C0B31">
        <w:tc>
          <w:tcPr>
            <w:tcW w:w="1738" w:type="pct"/>
            <w:vMerge w:val="restart"/>
          </w:tcPr>
          <w:p w:rsidR="009F6098" w:rsidRPr="00090897" w:rsidRDefault="009F6098" w:rsidP="001C0B31">
            <w:pPr>
              <w:jc w:val="both"/>
            </w:pPr>
            <w:r w:rsidRPr="00090897">
              <w:t>Предельное количество этажей</w:t>
            </w:r>
          </w:p>
        </w:tc>
        <w:tc>
          <w:tcPr>
            <w:tcW w:w="1716" w:type="pct"/>
          </w:tcPr>
          <w:p w:rsidR="009F6098" w:rsidRDefault="009F6098" w:rsidP="009F6098">
            <w:pPr>
              <w:ind w:right="70"/>
            </w:pPr>
            <w:r w:rsidRPr="00090897">
              <w:t>Парки культуры и отдыха</w:t>
            </w:r>
            <w:r>
              <w:t>;</w:t>
            </w:r>
          </w:p>
          <w:p w:rsidR="009F6098" w:rsidRDefault="009F6098" w:rsidP="009F6098">
            <w:pPr>
              <w:ind w:right="70"/>
            </w:pPr>
            <w:r>
              <w:t>Развлекательные мероприятия;</w:t>
            </w:r>
          </w:p>
          <w:p w:rsidR="009F6098" w:rsidRDefault="00556C60" w:rsidP="00556C60">
            <w:r>
              <w:t>Благоустройство территории</w:t>
            </w:r>
          </w:p>
        </w:tc>
        <w:tc>
          <w:tcPr>
            <w:tcW w:w="1546" w:type="pct"/>
          </w:tcPr>
          <w:p w:rsidR="009F6098" w:rsidRPr="00090897" w:rsidRDefault="009F6098" w:rsidP="001C0B31">
            <w:pPr>
              <w:jc w:val="center"/>
              <w:rPr>
                <w:lang w:eastAsia="en-US"/>
              </w:rPr>
            </w:pPr>
            <w:r>
              <w:rPr>
                <w:lang w:eastAsia="en-US"/>
              </w:rPr>
              <w:t>0</w:t>
            </w:r>
          </w:p>
        </w:tc>
      </w:tr>
      <w:tr w:rsidR="009F6098" w:rsidRPr="00090897" w:rsidTr="001C0B31">
        <w:tc>
          <w:tcPr>
            <w:tcW w:w="1738" w:type="pct"/>
            <w:vMerge/>
          </w:tcPr>
          <w:p w:rsidR="009F6098" w:rsidRPr="00090897" w:rsidRDefault="009F6098" w:rsidP="001C0B31">
            <w:pPr>
              <w:jc w:val="both"/>
            </w:pPr>
          </w:p>
        </w:tc>
        <w:tc>
          <w:tcPr>
            <w:tcW w:w="1716" w:type="pct"/>
          </w:tcPr>
          <w:p w:rsidR="009F6098" w:rsidRDefault="009F6098" w:rsidP="001C0B31">
            <w:r>
              <w:t>Улично-дорожная сеть</w:t>
            </w:r>
            <w:r w:rsidR="00556C60">
              <w:t>;</w:t>
            </w:r>
          </w:p>
          <w:p w:rsidR="00556C60" w:rsidRDefault="00556C60" w:rsidP="001C0B31">
            <w:r w:rsidRPr="00090897">
              <w:t>Предоставление коммунальных услуг</w:t>
            </w:r>
          </w:p>
        </w:tc>
        <w:tc>
          <w:tcPr>
            <w:tcW w:w="1546" w:type="pct"/>
          </w:tcPr>
          <w:p w:rsidR="009F6098" w:rsidRPr="00090897" w:rsidRDefault="009F6098" w:rsidP="001C0B31">
            <w:pPr>
              <w:jc w:val="center"/>
              <w:rPr>
                <w:lang w:eastAsia="en-US"/>
              </w:rPr>
            </w:pPr>
            <w:r w:rsidRPr="00090897">
              <w:rPr>
                <w:lang w:eastAsia="en-US"/>
              </w:rPr>
              <w:t>не подлежат установлению</w:t>
            </w:r>
          </w:p>
        </w:tc>
      </w:tr>
      <w:tr w:rsidR="00C8494D" w:rsidRPr="00090897" w:rsidTr="001C0B31">
        <w:trPr>
          <w:trHeight w:val="267"/>
        </w:trPr>
        <w:tc>
          <w:tcPr>
            <w:tcW w:w="1738" w:type="pct"/>
            <w:vMerge w:val="restart"/>
          </w:tcPr>
          <w:p w:rsidR="00C8494D" w:rsidRPr="00090897" w:rsidRDefault="00C8494D" w:rsidP="001C0B31">
            <w:r w:rsidRPr="00090897">
              <w:t>Максимальный процент застройки в границах земельного участка</w:t>
            </w:r>
          </w:p>
        </w:tc>
        <w:tc>
          <w:tcPr>
            <w:tcW w:w="1716" w:type="pct"/>
          </w:tcPr>
          <w:p w:rsidR="00C8494D" w:rsidRPr="00090897" w:rsidRDefault="009F6098" w:rsidP="001C0B31">
            <w:pPr>
              <w:rPr>
                <w:rFonts w:eastAsia="MS Mincho"/>
              </w:rPr>
            </w:pPr>
            <w:r w:rsidRPr="00090897">
              <w:t>Парки культуры и отдыха</w:t>
            </w:r>
          </w:p>
        </w:tc>
        <w:tc>
          <w:tcPr>
            <w:tcW w:w="1546" w:type="pct"/>
          </w:tcPr>
          <w:p w:rsidR="00C8494D" w:rsidRPr="00090897" w:rsidRDefault="009F6098" w:rsidP="001C0B31">
            <w:pPr>
              <w:jc w:val="center"/>
            </w:pPr>
            <w:r>
              <w:t>1</w:t>
            </w:r>
            <w:r w:rsidR="00C8494D" w:rsidRPr="00090897">
              <w:t>0 %</w:t>
            </w:r>
          </w:p>
        </w:tc>
      </w:tr>
      <w:tr w:rsidR="00C8494D" w:rsidRPr="00090897" w:rsidTr="001C0B31">
        <w:trPr>
          <w:trHeight w:val="267"/>
        </w:trPr>
        <w:tc>
          <w:tcPr>
            <w:tcW w:w="1738" w:type="pct"/>
            <w:vMerge/>
          </w:tcPr>
          <w:p w:rsidR="00C8494D" w:rsidRPr="00090897" w:rsidRDefault="00C8494D" w:rsidP="001C0B31"/>
        </w:tc>
        <w:tc>
          <w:tcPr>
            <w:tcW w:w="1716" w:type="pct"/>
          </w:tcPr>
          <w:p w:rsidR="00C8494D" w:rsidRDefault="00C8494D" w:rsidP="001C0B31">
            <w:r>
              <w:t>Благоустройство территории</w:t>
            </w:r>
          </w:p>
        </w:tc>
        <w:tc>
          <w:tcPr>
            <w:tcW w:w="1546" w:type="pct"/>
          </w:tcPr>
          <w:p w:rsidR="00C8494D" w:rsidRDefault="00C8494D" w:rsidP="001C0B31">
            <w:pPr>
              <w:jc w:val="center"/>
              <w:rPr>
                <w:lang w:eastAsia="en-US"/>
              </w:rPr>
            </w:pPr>
            <w:r>
              <w:rPr>
                <w:lang w:eastAsia="en-US"/>
              </w:rPr>
              <w:t>0 %</w:t>
            </w:r>
          </w:p>
        </w:tc>
      </w:tr>
      <w:tr w:rsidR="00C8494D" w:rsidRPr="00090897" w:rsidTr="001C0B31">
        <w:trPr>
          <w:trHeight w:val="267"/>
        </w:trPr>
        <w:tc>
          <w:tcPr>
            <w:tcW w:w="1738" w:type="pct"/>
            <w:vMerge/>
          </w:tcPr>
          <w:p w:rsidR="00C8494D" w:rsidRPr="00090897" w:rsidRDefault="00C8494D" w:rsidP="001C0B31"/>
        </w:tc>
        <w:tc>
          <w:tcPr>
            <w:tcW w:w="1716" w:type="pct"/>
          </w:tcPr>
          <w:p w:rsidR="00C8494D" w:rsidRDefault="00C8494D" w:rsidP="001C0B31">
            <w:r>
              <w:t>Улично-дорожная сеть;</w:t>
            </w:r>
          </w:p>
          <w:p w:rsidR="00C8494D" w:rsidRDefault="00C8494D" w:rsidP="00C8494D">
            <w:r>
              <w:t>Развлекательные мероприятия</w:t>
            </w:r>
            <w:r w:rsidR="009F6098">
              <w:t>;</w:t>
            </w:r>
          </w:p>
          <w:p w:rsidR="009F6098" w:rsidRPr="00090897" w:rsidRDefault="009F6098" w:rsidP="00C8494D">
            <w:r w:rsidRPr="00090897">
              <w:t>Предоставление коммунальных услуг</w:t>
            </w:r>
          </w:p>
        </w:tc>
        <w:tc>
          <w:tcPr>
            <w:tcW w:w="1546" w:type="pct"/>
          </w:tcPr>
          <w:p w:rsidR="00C8494D" w:rsidRPr="00090897" w:rsidRDefault="00C8494D" w:rsidP="001C0B31">
            <w:pPr>
              <w:jc w:val="center"/>
              <w:rPr>
                <w:lang w:eastAsia="en-US"/>
              </w:rPr>
            </w:pPr>
            <w:r>
              <w:rPr>
                <w:lang w:eastAsia="en-US"/>
              </w:rPr>
              <w:t>не подлежат установлению</w:t>
            </w:r>
          </w:p>
        </w:tc>
      </w:tr>
    </w:tbl>
    <w:p w:rsidR="00C8494D" w:rsidRPr="00090897" w:rsidRDefault="00C8494D" w:rsidP="00C8494D"/>
    <w:p w:rsidR="00A22797" w:rsidRPr="00090897" w:rsidRDefault="00A22797" w:rsidP="000C2192">
      <w:pPr>
        <w:pStyle w:val="3"/>
        <w:spacing w:before="0" w:after="0"/>
        <w:ind w:firstLine="708"/>
        <w:jc w:val="center"/>
        <w:rPr>
          <w:rFonts w:ascii="Times New Roman" w:hAnsi="Times New Roman"/>
          <w:sz w:val="24"/>
          <w:szCs w:val="24"/>
        </w:rPr>
      </w:pPr>
      <w:bookmarkStart w:id="136" w:name="_Toc531604206"/>
      <w:bookmarkStart w:id="137" w:name="_Toc51335785"/>
      <w:r w:rsidRPr="00090897">
        <w:rPr>
          <w:rFonts w:ascii="Times New Roman" w:hAnsi="Times New Roman"/>
          <w:sz w:val="24"/>
          <w:szCs w:val="24"/>
        </w:rPr>
        <w:t>Статья 2</w:t>
      </w:r>
      <w:r w:rsidR="00DE3946">
        <w:rPr>
          <w:rFonts w:ascii="Times New Roman" w:hAnsi="Times New Roman"/>
          <w:sz w:val="24"/>
          <w:szCs w:val="24"/>
        </w:rPr>
        <w:t>5</w:t>
      </w:r>
      <w:r w:rsidRPr="00090897">
        <w:rPr>
          <w:rFonts w:ascii="Times New Roman" w:hAnsi="Times New Roman"/>
          <w:sz w:val="24"/>
          <w:szCs w:val="24"/>
        </w:rPr>
        <w:t>. Градостроительный регламент зоны отдыха, занятий физической культурой и спортом (Р2)</w:t>
      </w:r>
      <w:bookmarkEnd w:id="136"/>
      <w:bookmarkEnd w:id="137"/>
    </w:p>
    <w:p w:rsidR="00A22797" w:rsidRPr="00090897" w:rsidRDefault="00A22797" w:rsidP="00233E53">
      <w:pPr>
        <w:tabs>
          <w:tab w:val="left" w:pos="0"/>
        </w:tabs>
        <w:ind w:firstLine="709"/>
        <w:jc w:val="both"/>
      </w:pPr>
    </w:p>
    <w:p w:rsidR="00A22797" w:rsidRPr="00090897" w:rsidRDefault="00A22797" w:rsidP="00233E53">
      <w:pPr>
        <w:tabs>
          <w:tab w:val="left" w:pos="0"/>
        </w:tabs>
        <w:ind w:firstLine="709"/>
        <w:jc w:val="both"/>
      </w:pPr>
      <w:r w:rsidRPr="00090897">
        <w:t>1. Зона Р2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p w:rsidR="00B5194B" w:rsidRPr="00090897" w:rsidRDefault="00B5194B" w:rsidP="00B5194B">
      <w:pPr>
        <w:tabs>
          <w:tab w:val="left" w:pos="0"/>
        </w:tabs>
        <w:ind w:firstLine="709"/>
        <w:jc w:val="both"/>
      </w:pPr>
      <w:bookmarkStart w:id="138" w:name="_Hlk524359507"/>
      <w:r w:rsidRPr="00090897">
        <w:t>2. Основные виды разрешенного использования земельных участков и объектов капитального строительства</w:t>
      </w:r>
      <w:bookmarkEnd w:id="138"/>
      <w:r w:rsidRPr="00090897">
        <w:t xml:space="preserve"> устанавливаются в соответствии с таблицей 1.</w:t>
      </w:r>
    </w:p>
    <w:p w:rsidR="00B5194B" w:rsidRPr="00090897" w:rsidRDefault="00B5194B" w:rsidP="002818F8">
      <w:pPr>
        <w:tabs>
          <w:tab w:val="left" w:pos="0"/>
        </w:tabs>
        <w:ind w:firstLine="709"/>
        <w:jc w:val="right"/>
      </w:pPr>
      <w:r w:rsidRPr="00090897">
        <w:t>Таблица 1</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631"/>
        <w:gridCol w:w="6861"/>
      </w:tblGrid>
      <w:tr w:rsidR="00090897" w:rsidRPr="00090897" w:rsidTr="002818F8">
        <w:trPr>
          <w:trHeight w:val="20"/>
          <w:tblHeader/>
        </w:trPr>
        <w:tc>
          <w:tcPr>
            <w:tcW w:w="816" w:type="dxa"/>
            <w:vAlign w:val="center"/>
          </w:tcPr>
          <w:p w:rsidR="00B5194B" w:rsidRPr="00090897" w:rsidRDefault="00B5194B" w:rsidP="0018166F">
            <w:pPr>
              <w:autoSpaceDE w:val="0"/>
              <w:autoSpaceDN w:val="0"/>
              <w:adjustRightInd w:val="0"/>
              <w:jc w:val="center"/>
              <w:rPr>
                <w:bCs/>
              </w:rPr>
            </w:pPr>
            <w:r w:rsidRPr="00090897">
              <w:rPr>
                <w:bCs/>
              </w:rPr>
              <w:t>Код ВРИ</w:t>
            </w:r>
          </w:p>
        </w:tc>
        <w:tc>
          <w:tcPr>
            <w:tcW w:w="2631" w:type="dxa"/>
            <w:shd w:val="clear" w:color="auto" w:fill="auto"/>
            <w:vAlign w:val="center"/>
          </w:tcPr>
          <w:p w:rsidR="00B5194B" w:rsidRPr="00090897" w:rsidRDefault="00B5194B" w:rsidP="0018166F">
            <w:pPr>
              <w:jc w:val="center"/>
            </w:pPr>
            <w:r w:rsidRPr="00090897">
              <w:t>Наименование вида разрешенного использования земельного участка</w:t>
            </w:r>
          </w:p>
        </w:tc>
        <w:tc>
          <w:tcPr>
            <w:tcW w:w="6861" w:type="dxa"/>
            <w:shd w:val="clear" w:color="auto" w:fill="auto"/>
            <w:vAlign w:val="center"/>
          </w:tcPr>
          <w:p w:rsidR="00B5194B" w:rsidRPr="00090897" w:rsidRDefault="00B5194B" w:rsidP="0018166F">
            <w:pPr>
              <w:jc w:val="center"/>
            </w:pPr>
            <w:r w:rsidRPr="00090897">
              <w:t>Описание вида разрешенного использования земельного участка</w:t>
            </w:r>
          </w:p>
        </w:tc>
      </w:tr>
      <w:tr w:rsidR="00090897" w:rsidRPr="00090897" w:rsidTr="002818F8">
        <w:trPr>
          <w:trHeight w:val="20"/>
        </w:trPr>
        <w:tc>
          <w:tcPr>
            <w:tcW w:w="816" w:type="dxa"/>
          </w:tcPr>
          <w:p w:rsidR="00B5194B" w:rsidRPr="00090897" w:rsidRDefault="00B5194B" w:rsidP="0018166F">
            <w:r w:rsidRPr="00090897">
              <w:t>5.1.2</w:t>
            </w:r>
          </w:p>
        </w:tc>
        <w:tc>
          <w:tcPr>
            <w:tcW w:w="2631" w:type="dxa"/>
            <w:shd w:val="clear" w:color="auto" w:fill="auto"/>
          </w:tcPr>
          <w:p w:rsidR="00B5194B" w:rsidRPr="00090897" w:rsidRDefault="00B5194B" w:rsidP="0018166F">
            <w:pPr>
              <w:jc w:val="both"/>
            </w:pPr>
            <w:r w:rsidRPr="00090897">
              <w:t>Обеспечение занятий спортом в помещениях</w:t>
            </w:r>
          </w:p>
        </w:tc>
        <w:tc>
          <w:tcPr>
            <w:tcW w:w="6861" w:type="dxa"/>
            <w:shd w:val="clear" w:color="auto" w:fill="auto"/>
          </w:tcPr>
          <w:p w:rsidR="00B5194B" w:rsidRPr="00090897" w:rsidRDefault="00B5194B" w:rsidP="0018166F">
            <w:pPr>
              <w:jc w:val="both"/>
            </w:pPr>
            <w:r w:rsidRPr="00090897">
              <w:t>Размещение спортивных клубов, спортивных залов, бассейнов, физкультурно-оздоровительных комплексов в зданиях и сооружениях</w:t>
            </w:r>
          </w:p>
        </w:tc>
      </w:tr>
      <w:tr w:rsidR="00090897" w:rsidRPr="00090897" w:rsidTr="002818F8">
        <w:trPr>
          <w:trHeight w:val="20"/>
        </w:trPr>
        <w:tc>
          <w:tcPr>
            <w:tcW w:w="816" w:type="dxa"/>
          </w:tcPr>
          <w:p w:rsidR="00B5194B" w:rsidRPr="00090897" w:rsidRDefault="00B5194B" w:rsidP="0018166F">
            <w:r w:rsidRPr="00090897">
              <w:t>5.1.3</w:t>
            </w:r>
          </w:p>
        </w:tc>
        <w:tc>
          <w:tcPr>
            <w:tcW w:w="2631" w:type="dxa"/>
            <w:shd w:val="clear" w:color="auto" w:fill="auto"/>
          </w:tcPr>
          <w:p w:rsidR="00B5194B" w:rsidRPr="00090897" w:rsidRDefault="00B5194B" w:rsidP="0018166F">
            <w:pPr>
              <w:jc w:val="both"/>
            </w:pPr>
            <w:r w:rsidRPr="00090897">
              <w:t>Площадки для занятий спортом</w:t>
            </w:r>
          </w:p>
        </w:tc>
        <w:tc>
          <w:tcPr>
            <w:tcW w:w="6861" w:type="dxa"/>
            <w:shd w:val="clear" w:color="auto" w:fill="auto"/>
          </w:tcPr>
          <w:p w:rsidR="00B5194B" w:rsidRPr="00090897" w:rsidRDefault="00B5194B" w:rsidP="0018166F">
            <w:pPr>
              <w:jc w:val="both"/>
            </w:pPr>
            <w:r w:rsidRPr="00090897">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01BCF" w:rsidRPr="00090897" w:rsidTr="002818F8">
        <w:trPr>
          <w:trHeight w:val="20"/>
        </w:trPr>
        <w:tc>
          <w:tcPr>
            <w:tcW w:w="816" w:type="dxa"/>
          </w:tcPr>
          <w:p w:rsidR="00F01BCF" w:rsidRPr="00090897" w:rsidRDefault="00F01BCF" w:rsidP="00E37F9B">
            <w:r w:rsidRPr="00090897">
              <w:t>5.1.4</w:t>
            </w:r>
          </w:p>
        </w:tc>
        <w:tc>
          <w:tcPr>
            <w:tcW w:w="2631" w:type="dxa"/>
            <w:shd w:val="clear" w:color="auto" w:fill="auto"/>
          </w:tcPr>
          <w:p w:rsidR="00F01BCF" w:rsidRPr="00090897" w:rsidRDefault="00F01BCF" w:rsidP="00E37F9B">
            <w:pPr>
              <w:jc w:val="both"/>
            </w:pPr>
            <w:r w:rsidRPr="00090897">
              <w:t>Оборудованные площадки для занятий спортом</w:t>
            </w:r>
          </w:p>
        </w:tc>
        <w:tc>
          <w:tcPr>
            <w:tcW w:w="6861" w:type="dxa"/>
            <w:shd w:val="clear" w:color="auto" w:fill="auto"/>
          </w:tcPr>
          <w:p w:rsidR="00F01BCF" w:rsidRPr="00090897" w:rsidRDefault="00F01BCF" w:rsidP="00E37F9B">
            <w:pPr>
              <w:jc w:val="both"/>
            </w:pPr>
            <w:r w:rsidRPr="00090897">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75248" w:rsidRPr="00090897" w:rsidTr="002818F8">
        <w:trPr>
          <w:trHeight w:val="20"/>
        </w:trPr>
        <w:tc>
          <w:tcPr>
            <w:tcW w:w="816" w:type="dxa"/>
          </w:tcPr>
          <w:p w:rsidR="00875248" w:rsidRPr="00090897" w:rsidRDefault="00875248" w:rsidP="00DA4C49">
            <w:pPr>
              <w:autoSpaceDE w:val="0"/>
              <w:autoSpaceDN w:val="0"/>
              <w:adjustRightInd w:val="0"/>
              <w:rPr>
                <w:bCs/>
              </w:rPr>
            </w:pPr>
            <w:r w:rsidRPr="00090897">
              <w:rPr>
                <w:bCs/>
              </w:rPr>
              <w:t>4.4</w:t>
            </w:r>
          </w:p>
        </w:tc>
        <w:tc>
          <w:tcPr>
            <w:tcW w:w="2631" w:type="dxa"/>
            <w:shd w:val="clear" w:color="auto" w:fill="auto"/>
          </w:tcPr>
          <w:p w:rsidR="00875248" w:rsidRPr="00090897" w:rsidRDefault="00875248" w:rsidP="00DA4C49">
            <w:pPr>
              <w:jc w:val="both"/>
            </w:pPr>
            <w:r w:rsidRPr="00090897">
              <w:t>Магазины</w:t>
            </w:r>
          </w:p>
        </w:tc>
        <w:tc>
          <w:tcPr>
            <w:tcW w:w="6861" w:type="dxa"/>
            <w:shd w:val="clear" w:color="auto" w:fill="auto"/>
          </w:tcPr>
          <w:p w:rsidR="00875248" w:rsidRPr="00090897" w:rsidRDefault="00875248" w:rsidP="00DA4C49">
            <w:pPr>
              <w:jc w:val="both"/>
            </w:pPr>
            <w:r w:rsidRPr="00090897">
              <w:t>Размещение объектов капитального строительства, предназначенных для продажи товаров, торговая площадь которых составляет до 5000 кв. м</w:t>
            </w:r>
          </w:p>
        </w:tc>
      </w:tr>
      <w:tr w:rsidR="000C2192" w:rsidRPr="00090897" w:rsidTr="002818F8">
        <w:trPr>
          <w:trHeight w:val="20"/>
        </w:trPr>
        <w:tc>
          <w:tcPr>
            <w:tcW w:w="816" w:type="dxa"/>
          </w:tcPr>
          <w:p w:rsidR="000C2192" w:rsidRPr="00090897" w:rsidRDefault="000C2192" w:rsidP="008263DB">
            <w:r w:rsidRPr="00090897">
              <w:t>3.1.1</w:t>
            </w:r>
          </w:p>
        </w:tc>
        <w:tc>
          <w:tcPr>
            <w:tcW w:w="2631" w:type="dxa"/>
            <w:shd w:val="clear" w:color="auto" w:fill="auto"/>
          </w:tcPr>
          <w:p w:rsidR="000C2192" w:rsidRPr="00090897" w:rsidRDefault="000C2192" w:rsidP="008263DB">
            <w:pPr>
              <w:jc w:val="both"/>
            </w:pPr>
            <w:r w:rsidRPr="00090897">
              <w:t>Предоставление коммунальных услуг</w:t>
            </w:r>
          </w:p>
        </w:tc>
        <w:tc>
          <w:tcPr>
            <w:tcW w:w="6861" w:type="dxa"/>
            <w:shd w:val="clear" w:color="auto" w:fill="auto"/>
          </w:tcPr>
          <w:p w:rsidR="000C2192" w:rsidRPr="00090897" w:rsidRDefault="000C2192" w:rsidP="008263DB">
            <w:pPr>
              <w:jc w:val="both"/>
            </w:pPr>
            <w:r w:rsidRPr="0009089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818F8" w:rsidRPr="00090897" w:rsidTr="002818F8">
        <w:trPr>
          <w:trHeight w:val="20"/>
        </w:trPr>
        <w:tc>
          <w:tcPr>
            <w:tcW w:w="816" w:type="dxa"/>
          </w:tcPr>
          <w:p w:rsidR="002818F8" w:rsidRPr="00090897" w:rsidRDefault="002818F8" w:rsidP="0018166F">
            <w:r w:rsidRPr="00090897">
              <w:t>12.0</w:t>
            </w:r>
            <w:r>
              <w:t>.1</w:t>
            </w:r>
          </w:p>
        </w:tc>
        <w:tc>
          <w:tcPr>
            <w:tcW w:w="2631" w:type="dxa"/>
            <w:shd w:val="clear" w:color="auto" w:fill="auto"/>
          </w:tcPr>
          <w:p w:rsidR="002818F8" w:rsidRPr="00090897" w:rsidRDefault="002818F8" w:rsidP="002818F8">
            <w:pPr>
              <w:jc w:val="both"/>
            </w:pPr>
            <w:r>
              <w:t>Улично-дорожная сеть</w:t>
            </w:r>
          </w:p>
        </w:tc>
        <w:tc>
          <w:tcPr>
            <w:tcW w:w="6861" w:type="dxa"/>
            <w:shd w:val="clear" w:color="auto" w:fill="auto"/>
          </w:tcPr>
          <w:p w:rsidR="002818F8" w:rsidRDefault="002818F8" w:rsidP="002818F8">
            <w:pPr>
              <w:widowControl w:val="0"/>
              <w:autoSpaceDE w:val="0"/>
              <w:autoSpaceDN w:val="0"/>
              <w:adjustRightInd w:val="0"/>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818F8" w:rsidRPr="00090897" w:rsidRDefault="002818F8" w:rsidP="002818F8">
            <w:pPr>
              <w:jc w:val="both"/>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818F8" w:rsidRPr="00090897" w:rsidTr="002818F8">
        <w:trPr>
          <w:trHeight w:val="20"/>
        </w:trPr>
        <w:tc>
          <w:tcPr>
            <w:tcW w:w="816" w:type="dxa"/>
          </w:tcPr>
          <w:p w:rsidR="002818F8" w:rsidRPr="00090897" w:rsidRDefault="002818F8" w:rsidP="0018166F">
            <w:r>
              <w:t>12.0.2</w:t>
            </w:r>
          </w:p>
        </w:tc>
        <w:tc>
          <w:tcPr>
            <w:tcW w:w="2631" w:type="dxa"/>
            <w:shd w:val="clear" w:color="auto" w:fill="auto"/>
          </w:tcPr>
          <w:p w:rsidR="002818F8" w:rsidRPr="00090897" w:rsidRDefault="002818F8" w:rsidP="002818F8">
            <w:pPr>
              <w:jc w:val="both"/>
            </w:pPr>
            <w:r>
              <w:t>Благоустройство территории</w:t>
            </w:r>
          </w:p>
        </w:tc>
        <w:tc>
          <w:tcPr>
            <w:tcW w:w="6861" w:type="dxa"/>
            <w:shd w:val="clear" w:color="auto" w:fill="auto"/>
          </w:tcPr>
          <w:p w:rsidR="002818F8" w:rsidRPr="00090897" w:rsidRDefault="002818F8" w:rsidP="002818F8">
            <w:pPr>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95E31" w:rsidRDefault="00B5194B" w:rsidP="00B5194B">
      <w:pPr>
        <w:tabs>
          <w:tab w:val="left" w:pos="0"/>
        </w:tabs>
        <w:ind w:firstLine="680"/>
        <w:jc w:val="both"/>
      </w:pPr>
      <w:r w:rsidRPr="00090897">
        <w:t xml:space="preserve">3. Условно разрешенные виды использования земельных участков и объектов капитального строительства </w:t>
      </w:r>
      <w:r w:rsidR="00875248">
        <w:t xml:space="preserve">не </w:t>
      </w:r>
      <w:r w:rsidRPr="00090897">
        <w:t>устанавливаются</w:t>
      </w:r>
      <w:r w:rsidR="00875248">
        <w:t>.</w:t>
      </w:r>
    </w:p>
    <w:p w:rsidR="00B5194B" w:rsidRPr="00090897" w:rsidRDefault="00B5194B" w:rsidP="00645BDF">
      <w:pPr>
        <w:tabs>
          <w:tab w:val="left" w:pos="0"/>
        </w:tabs>
        <w:ind w:firstLine="680"/>
        <w:jc w:val="both"/>
      </w:pPr>
      <w:r w:rsidRPr="00090897">
        <w:t>4. Вспомогательные виды разрешенного использования земельных участков и объектов капитального строительства устанавливаются в соответствии с таблицей 2.</w:t>
      </w:r>
    </w:p>
    <w:p w:rsidR="00B5194B" w:rsidRPr="00090897" w:rsidRDefault="00B5194B" w:rsidP="002818F8">
      <w:pPr>
        <w:tabs>
          <w:tab w:val="left" w:pos="0"/>
        </w:tabs>
        <w:ind w:firstLine="680"/>
        <w:jc w:val="right"/>
      </w:pPr>
      <w:r w:rsidRPr="00090897">
        <w:t>Таблица 2</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648"/>
        <w:gridCol w:w="6964"/>
      </w:tblGrid>
      <w:tr w:rsidR="00090897" w:rsidRPr="00090897" w:rsidTr="0018166F">
        <w:trPr>
          <w:trHeight w:val="20"/>
        </w:trPr>
        <w:tc>
          <w:tcPr>
            <w:tcW w:w="696" w:type="dxa"/>
          </w:tcPr>
          <w:p w:rsidR="00B5194B" w:rsidRPr="00090897" w:rsidRDefault="00B5194B" w:rsidP="0018166F">
            <w:pPr>
              <w:autoSpaceDE w:val="0"/>
              <w:autoSpaceDN w:val="0"/>
              <w:adjustRightInd w:val="0"/>
              <w:jc w:val="center"/>
              <w:rPr>
                <w:bCs/>
              </w:rPr>
            </w:pPr>
            <w:r w:rsidRPr="00090897">
              <w:rPr>
                <w:bCs/>
              </w:rPr>
              <w:t>Код ВРИ</w:t>
            </w:r>
          </w:p>
        </w:tc>
        <w:tc>
          <w:tcPr>
            <w:tcW w:w="2648" w:type="dxa"/>
            <w:shd w:val="clear" w:color="auto" w:fill="auto"/>
          </w:tcPr>
          <w:p w:rsidR="00B5194B" w:rsidRPr="00090897" w:rsidRDefault="00B5194B" w:rsidP="0018166F">
            <w:pPr>
              <w:jc w:val="center"/>
            </w:pPr>
            <w:r w:rsidRPr="00090897">
              <w:t>Наименование вида разрешенного использования земельного участка</w:t>
            </w:r>
          </w:p>
        </w:tc>
        <w:tc>
          <w:tcPr>
            <w:tcW w:w="6964" w:type="dxa"/>
            <w:shd w:val="clear" w:color="auto" w:fill="auto"/>
          </w:tcPr>
          <w:p w:rsidR="00B5194B" w:rsidRPr="00090897" w:rsidRDefault="00B5194B" w:rsidP="0018166F">
            <w:pPr>
              <w:jc w:val="center"/>
            </w:pPr>
            <w:r w:rsidRPr="00090897">
              <w:t>Описание вида разрешенного использования земельного участка</w:t>
            </w:r>
          </w:p>
        </w:tc>
      </w:tr>
      <w:tr w:rsidR="00090897" w:rsidRPr="00090897" w:rsidTr="0018166F">
        <w:trPr>
          <w:trHeight w:val="20"/>
        </w:trPr>
        <w:tc>
          <w:tcPr>
            <w:tcW w:w="696" w:type="dxa"/>
          </w:tcPr>
          <w:p w:rsidR="00B5194B" w:rsidRPr="00090897" w:rsidRDefault="00B5194B" w:rsidP="0018166F">
            <w:r w:rsidRPr="00090897">
              <w:t>2.7.1</w:t>
            </w:r>
          </w:p>
        </w:tc>
        <w:tc>
          <w:tcPr>
            <w:tcW w:w="2648" w:type="dxa"/>
            <w:shd w:val="clear" w:color="auto" w:fill="auto"/>
          </w:tcPr>
          <w:p w:rsidR="00B5194B" w:rsidRPr="00090897" w:rsidRDefault="00B5194B" w:rsidP="0018166F">
            <w:pPr>
              <w:jc w:val="both"/>
            </w:pPr>
            <w:r w:rsidRPr="00090897">
              <w:t>Хранение автотранспорта</w:t>
            </w:r>
          </w:p>
        </w:tc>
        <w:tc>
          <w:tcPr>
            <w:tcW w:w="6964" w:type="dxa"/>
            <w:shd w:val="clear" w:color="auto" w:fill="auto"/>
          </w:tcPr>
          <w:p w:rsidR="00B5194B" w:rsidRPr="00090897" w:rsidRDefault="00B5194B" w:rsidP="0018166F">
            <w:pPr>
              <w:jc w:val="both"/>
            </w:pPr>
            <w:r w:rsidRPr="00090897">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w:t>
            </w:r>
            <w:r w:rsidR="00364256" w:rsidRPr="00090897">
              <w:t xml:space="preserve"> </w:t>
            </w:r>
            <w:r w:rsidRPr="00090897">
              <w:t>кодом 4.9</w:t>
            </w:r>
          </w:p>
        </w:tc>
      </w:tr>
    </w:tbl>
    <w:p w:rsidR="00B5194B" w:rsidRPr="00090897" w:rsidRDefault="00B5194B" w:rsidP="00B5194B">
      <w:pPr>
        <w:ind w:firstLine="708"/>
        <w:jc w:val="both"/>
        <w:rPr>
          <w:lang w:eastAsia="en-US"/>
        </w:rPr>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Pr="00090897">
        <w:t>не подлежат установлению.</w:t>
      </w:r>
    </w:p>
    <w:p w:rsidR="00B5194B" w:rsidRPr="00090897" w:rsidRDefault="00B5194B" w:rsidP="00B5194B">
      <w:pPr>
        <w:ind w:firstLine="708"/>
        <w:jc w:val="both"/>
        <w:rPr>
          <w:lang w:eastAsia="en-US"/>
        </w:rPr>
      </w:pPr>
      <w:r w:rsidRPr="00090897">
        <w:rPr>
          <w:lang w:eastAsia="en-US"/>
        </w:rPr>
        <w:t xml:space="preserve">6. </w:t>
      </w:r>
      <w:r w:rsidRPr="00090897">
        <w:t>Предельные параметры разрешенного строительства, реконструкции объектов капитального строительства</w:t>
      </w:r>
      <w:r w:rsidRPr="00090897">
        <w:rPr>
          <w:lang w:eastAsia="en-US"/>
        </w:rPr>
        <w:t xml:space="preserve"> устанавливаются в соответствии с таблицей 3.</w:t>
      </w:r>
    </w:p>
    <w:p w:rsidR="00B5194B" w:rsidRPr="00090897" w:rsidRDefault="00B5194B" w:rsidP="002818F8">
      <w:pPr>
        <w:ind w:firstLine="708"/>
        <w:jc w:val="right"/>
      </w:pPr>
      <w:r w:rsidRPr="00090897">
        <w:t>Таблица 3</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5"/>
        <w:gridCol w:w="3579"/>
        <w:gridCol w:w="3225"/>
      </w:tblGrid>
      <w:tr w:rsidR="00090897" w:rsidRPr="00090897" w:rsidTr="00C16AE9">
        <w:trPr>
          <w:tblHeader/>
        </w:trPr>
        <w:tc>
          <w:tcPr>
            <w:tcW w:w="1738" w:type="pct"/>
          </w:tcPr>
          <w:p w:rsidR="00B5194B" w:rsidRPr="00090897" w:rsidRDefault="00B5194B" w:rsidP="0018166F">
            <w:pPr>
              <w:jc w:val="center"/>
            </w:pPr>
            <w:r w:rsidRPr="00090897">
              <w:t>Параметр</w:t>
            </w:r>
          </w:p>
        </w:tc>
        <w:tc>
          <w:tcPr>
            <w:tcW w:w="1716" w:type="pct"/>
          </w:tcPr>
          <w:p w:rsidR="00B5194B" w:rsidRPr="00090897" w:rsidRDefault="00B5194B" w:rsidP="0018166F">
            <w:pPr>
              <w:jc w:val="center"/>
            </w:pPr>
            <w:r w:rsidRPr="00090897">
              <w:t xml:space="preserve">Вид разрешенного использования </w:t>
            </w:r>
          </w:p>
        </w:tc>
        <w:tc>
          <w:tcPr>
            <w:tcW w:w="1546" w:type="pct"/>
          </w:tcPr>
          <w:p w:rsidR="00B5194B" w:rsidRPr="00090897" w:rsidRDefault="00B5194B" w:rsidP="0018166F">
            <w:pPr>
              <w:jc w:val="center"/>
            </w:pPr>
            <w:r w:rsidRPr="00090897">
              <w:t>Значение</w:t>
            </w:r>
          </w:p>
        </w:tc>
      </w:tr>
      <w:tr w:rsidR="00090897" w:rsidRPr="00090897" w:rsidTr="00C16AE9">
        <w:tc>
          <w:tcPr>
            <w:tcW w:w="1738" w:type="pct"/>
            <w:vMerge w:val="restart"/>
          </w:tcPr>
          <w:p w:rsidR="00B5194B" w:rsidRPr="00090897" w:rsidRDefault="00B5194B" w:rsidP="0018166F">
            <w:pPr>
              <w:jc w:val="both"/>
            </w:pPr>
            <w:r w:rsidRPr="0009089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16" w:type="pct"/>
          </w:tcPr>
          <w:p w:rsidR="00B5194B" w:rsidRDefault="00B5194B" w:rsidP="0018166F">
            <w:pPr>
              <w:ind w:right="70"/>
            </w:pPr>
            <w:r w:rsidRPr="00090897">
              <w:t>Обеспечение занятий спортом в помещениях</w:t>
            </w:r>
            <w:r w:rsidR="00C16AE9">
              <w:t>;</w:t>
            </w:r>
          </w:p>
          <w:p w:rsidR="00C16AE9" w:rsidRDefault="00C16AE9" w:rsidP="0018166F">
            <w:pPr>
              <w:ind w:right="70"/>
            </w:pPr>
            <w:r>
              <w:t>Магазины</w:t>
            </w:r>
            <w:r w:rsidR="002818F8">
              <w:t>;</w:t>
            </w:r>
          </w:p>
          <w:p w:rsidR="002818F8" w:rsidRDefault="002818F8" w:rsidP="0018166F">
            <w:pPr>
              <w:ind w:right="70"/>
            </w:pPr>
            <w:r w:rsidRPr="00090897">
              <w:t>Хранение автотранспорта</w:t>
            </w:r>
            <w:r>
              <w:t>;</w:t>
            </w:r>
          </w:p>
          <w:p w:rsidR="002818F8" w:rsidRDefault="002818F8" w:rsidP="0018166F">
            <w:pPr>
              <w:ind w:right="70"/>
            </w:pPr>
            <w:r w:rsidRPr="00090897">
              <w:t>Предоставление коммунальных услуг</w:t>
            </w:r>
            <w:r>
              <w:t>;</w:t>
            </w:r>
            <w:r w:rsidRPr="00090897">
              <w:t xml:space="preserve"> </w:t>
            </w:r>
          </w:p>
          <w:p w:rsidR="002818F8" w:rsidRDefault="002818F8" w:rsidP="0018166F">
            <w:pPr>
              <w:ind w:right="70"/>
            </w:pPr>
            <w:r w:rsidRPr="00090897">
              <w:t>Оборудованные площадки для занятий спортом</w:t>
            </w:r>
            <w:r>
              <w:t>;</w:t>
            </w:r>
          </w:p>
          <w:p w:rsidR="002818F8" w:rsidRPr="00090897" w:rsidRDefault="002818F8" w:rsidP="0018166F">
            <w:pPr>
              <w:ind w:right="70"/>
            </w:pPr>
            <w:r w:rsidRPr="00090897">
              <w:t>Площадки для занятий спортом</w:t>
            </w:r>
          </w:p>
        </w:tc>
        <w:tc>
          <w:tcPr>
            <w:tcW w:w="1546" w:type="pct"/>
          </w:tcPr>
          <w:p w:rsidR="002818F8" w:rsidRPr="00036A10" w:rsidRDefault="002818F8" w:rsidP="002818F8">
            <w:pPr>
              <w:pStyle w:val="25"/>
              <w:shd w:val="clear" w:color="auto" w:fill="auto"/>
              <w:spacing w:after="0" w:line="240" w:lineRule="auto"/>
              <w:ind w:left="57" w:right="57" w:firstLine="0"/>
              <w:jc w:val="left"/>
              <w:rPr>
                <w:rStyle w:val="9pt"/>
                <w:rFonts w:eastAsiaTheme="minorHAnsi"/>
                <w:b w:val="0"/>
                <w:i w:val="0"/>
                <w:color w:val="000000" w:themeColor="text1"/>
                <w:spacing w:val="-2"/>
                <w:sz w:val="24"/>
                <w:szCs w:val="24"/>
              </w:rPr>
            </w:pPr>
            <w:r>
              <w:rPr>
                <w:rStyle w:val="9pt"/>
                <w:rFonts w:eastAsia="Calibri"/>
                <w:b w:val="0"/>
                <w:i w:val="0"/>
                <w:color w:val="000000" w:themeColor="text1"/>
                <w:spacing w:val="-2"/>
                <w:sz w:val="24"/>
                <w:szCs w:val="24"/>
              </w:rPr>
              <w:t xml:space="preserve">- </w:t>
            </w:r>
            <w:r w:rsidRPr="00036A10">
              <w:rPr>
                <w:rStyle w:val="9pt"/>
                <w:rFonts w:eastAsiaTheme="minorHAnsi"/>
                <w:b w:val="0"/>
                <w:i w:val="0"/>
                <w:color w:val="000000" w:themeColor="text1"/>
                <w:spacing w:val="-2"/>
                <w:sz w:val="24"/>
                <w:szCs w:val="24"/>
              </w:rPr>
              <w:t xml:space="preserve">со стороны </w:t>
            </w:r>
            <w:r w:rsidRPr="00036A10">
              <w:rPr>
                <w:rStyle w:val="9pt"/>
                <w:rFonts w:eastAsia="Calibri"/>
                <w:b w:val="0"/>
                <w:i w:val="0"/>
                <w:color w:val="000000" w:themeColor="text1"/>
                <w:spacing w:val="-2"/>
                <w:sz w:val="24"/>
                <w:szCs w:val="24"/>
              </w:rPr>
              <w:t xml:space="preserve"> главной улицы, улицы в жилой застройке</w:t>
            </w:r>
            <w:r w:rsidRPr="00036A10">
              <w:rPr>
                <w:rStyle w:val="9pt"/>
                <w:rFonts w:eastAsiaTheme="minorHAnsi"/>
                <w:b w:val="0"/>
                <w:i w:val="0"/>
                <w:color w:val="000000" w:themeColor="text1"/>
                <w:spacing w:val="-2"/>
                <w:sz w:val="24"/>
                <w:szCs w:val="24"/>
              </w:rPr>
              <w:t xml:space="preserve"> </w:t>
            </w:r>
            <w:r w:rsidRPr="00036A10">
              <w:rPr>
                <w:b/>
                <w:i/>
                <w:color w:val="000000" w:themeColor="text1"/>
                <w:sz w:val="24"/>
                <w:szCs w:val="24"/>
              </w:rPr>
              <w:t xml:space="preserve">– </w:t>
            </w:r>
            <w:r w:rsidRPr="00036A10">
              <w:rPr>
                <w:rStyle w:val="9pt"/>
                <w:rFonts w:eastAsiaTheme="minorHAnsi"/>
                <w:b w:val="0"/>
                <w:i w:val="0"/>
                <w:color w:val="000000" w:themeColor="text1"/>
                <w:spacing w:val="-2"/>
                <w:sz w:val="24"/>
                <w:szCs w:val="24"/>
              </w:rPr>
              <w:t>5 м;</w:t>
            </w:r>
          </w:p>
          <w:p w:rsidR="002818F8" w:rsidRPr="00036A10" w:rsidRDefault="002818F8" w:rsidP="002818F8">
            <w:r w:rsidRPr="00036A10">
              <w:rPr>
                <w:rStyle w:val="9pt"/>
                <w:rFonts w:eastAsiaTheme="minorHAnsi"/>
                <w:b w:val="0"/>
                <w:i w:val="0"/>
                <w:color w:val="000000" w:themeColor="text1"/>
                <w:spacing w:val="-2"/>
                <w:sz w:val="24"/>
                <w:szCs w:val="24"/>
              </w:rPr>
              <w:t xml:space="preserve">- со стороны проезда, </w:t>
            </w:r>
            <w:r w:rsidRPr="00036A10">
              <w:t>смежного земельного участка и территорий,</w:t>
            </w:r>
            <w:r w:rsidRPr="00036A10">
              <w:rPr>
                <w:spacing w:val="-20"/>
              </w:rPr>
              <w:t xml:space="preserve"> </w:t>
            </w:r>
            <w:r w:rsidRPr="00036A10">
              <w:t>на которых земельные участки не сформированы</w:t>
            </w:r>
            <w:r w:rsidRPr="00036A10">
              <w:rPr>
                <w:rStyle w:val="9pt"/>
                <w:rFonts w:eastAsiaTheme="minorHAnsi"/>
                <w:color w:val="000000" w:themeColor="text1"/>
                <w:spacing w:val="-2"/>
                <w:sz w:val="24"/>
                <w:szCs w:val="24"/>
              </w:rPr>
              <w:t xml:space="preserve"> </w:t>
            </w:r>
            <w:r w:rsidRPr="00036A10">
              <w:rPr>
                <w:color w:val="000000" w:themeColor="text1"/>
              </w:rPr>
              <w:t xml:space="preserve">– </w:t>
            </w:r>
            <w:r w:rsidRPr="00036A10">
              <w:rPr>
                <w:rStyle w:val="9pt"/>
                <w:rFonts w:eastAsiaTheme="minorHAnsi"/>
                <w:b w:val="0"/>
                <w:i w:val="0"/>
                <w:color w:val="000000" w:themeColor="text1"/>
                <w:spacing w:val="-2"/>
                <w:sz w:val="24"/>
                <w:szCs w:val="24"/>
              </w:rPr>
              <w:t>3 м</w:t>
            </w:r>
          </w:p>
          <w:p w:rsidR="00B5194B" w:rsidRPr="00090897" w:rsidRDefault="00B5194B" w:rsidP="00C16AE9">
            <w:pPr>
              <w:jc w:val="both"/>
            </w:pPr>
          </w:p>
        </w:tc>
      </w:tr>
      <w:tr w:rsidR="00090897" w:rsidRPr="00090897" w:rsidTr="00C16AE9">
        <w:tc>
          <w:tcPr>
            <w:tcW w:w="1738" w:type="pct"/>
            <w:vMerge/>
          </w:tcPr>
          <w:p w:rsidR="00B5194B" w:rsidRPr="00090897" w:rsidRDefault="00B5194B" w:rsidP="0018166F">
            <w:pPr>
              <w:jc w:val="both"/>
            </w:pPr>
          </w:p>
        </w:tc>
        <w:tc>
          <w:tcPr>
            <w:tcW w:w="1716" w:type="pct"/>
          </w:tcPr>
          <w:p w:rsidR="00B5194B" w:rsidRDefault="002818F8" w:rsidP="0018166F">
            <w:r>
              <w:t>Благоустройство территории;</w:t>
            </w:r>
          </w:p>
          <w:p w:rsidR="002818F8" w:rsidRPr="00090897" w:rsidRDefault="002818F8" w:rsidP="0018166F">
            <w:r>
              <w:t>Улично-дорожная сеть</w:t>
            </w:r>
          </w:p>
        </w:tc>
        <w:tc>
          <w:tcPr>
            <w:tcW w:w="1546" w:type="pct"/>
          </w:tcPr>
          <w:p w:rsidR="00B5194B" w:rsidRPr="00090897" w:rsidRDefault="00B5194B" w:rsidP="0018166F">
            <w:pPr>
              <w:jc w:val="center"/>
              <w:rPr>
                <w:lang w:eastAsia="en-US"/>
              </w:rPr>
            </w:pPr>
            <w:r w:rsidRPr="00090897">
              <w:rPr>
                <w:lang w:eastAsia="en-US"/>
              </w:rPr>
              <w:t>не подлежат установлению</w:t>
            </w:r>
          </w:p>
        </w:tc>
      </w:tr>
      <w:tr w:rsidR="00090897" w:rsidRPr="00090897" w:rsidTr="00C16AE9">
        <w:tc>
          <w:tcPr>
            <w:tcW w:w="1738" w:type="pct"/>
            <w:vMerge w:val="restart"/>
          </w:tcPr>
          <w:p w:rsidR="00B5194B" w:rsidRPr="00090897" w:rsidRDefault="00B5194B" w:rsidP="0018166F">
            <w:pPr>
              <w:rPr>
                <w:lang w:eastAsia="en-US"/>
              </w:rPr>
            </w:pPr>
            <w:r w:rsidRPr="00090897">
              <w:t>Предельное количество этажей</w:t>
            </w:r>
          </w:p>
        </w:tc>
        <w:tc>
          <w:tcPr>
            <w:tcW w:w="1716" w:type="pct"/>
          </w:tcPr>
          <w:p w:rsidR="00C16AE9" w:rsidRDefault="00C16AE9" w:rsidP="00C16AE9">
            <w:pPr>
              <w:ind w:right="70"/>
            </w:pPr>
            <w:r w:rsidRPr="00090897">
              <w:t>Обеспечение занятий спортом в помещениях</w:t>
            </w:r>
            <w:r>
              <w:t>;</w:t>
            </w:r>
          </w:p>
          <w:p w:rsidR="00B5194B" w:rsidRPr="00090897" w:rsidRDefault="00C16AE9" w:rsidP="00C16AE9">
            <w:pPr>
              <w:rPr>
                <w:rFonts w:eastAsia="MS Mincho"/>
              </w:rPr>
            </w:pPr>
            <w:r>
              <w:t>Магазины</w:t>
            </w:r>
          </w:p>
        </w:tc>
        <w:tc>
          <w:tcPr>
            <w:tcW w:w="1546" w:type="pct"/>
          </w:tcPr>
          <w:p w:rsidR="00B5194B" w:rsidRPr="00090897" w:rsidRDefault="00C16AE9" w:rsidP="002818F8">
            <w:pPr>
              <w:jc w:val="center"/>
              <w:rPr>
                <w:lang w:eastAsia="en-US"/>
              </w:rPr>
            </w:pPr>
            <w:r>
              <w:rPr>
                <w:lang w:eastAsia="en-US"/>
              </w:rPr>
              <w:t xml:space="preserve">2 </w:t>
            </w:r>
          </w:p>
        </w:tc>
      </w:tr>
      <w:tr w:rsidR="00C8494D" w:rsidRPr="00090897" w:rsidTr="00C16AE9">
        <w:tc>
          <w:tcPr>
            <w:tcW w:w="1738" w:type="pct"/>
            <w:vMerge/>
          </w:tcPr>
          <w:p w:rsidR="00C8494D" w:rsidRPr="00090897" w:rsidRDefault="00C8494D" w:rsidP="0018166F">
            <w:pPr>
              <w:rPr>
                <w:lang w:eastAsia="en-US"/>
              </w:rPr>
            </w:pPr>
          </w:p>
        </w:tc>
        <w:tc>
          <w:tcPr>
            <w:tcW w:w="1716" w:type="pct"/>
          </w:tcPr>
          <w:p w:rsidR="00C8494D" w:rsidRDefault="00C8494D" w:rsidP="002818F8">
            <w:r w:rsidRPr="00090897">
              <w:t>Хранение автотранспорта</w:t>
            </w:r>
          </w:p>
        </w:tc>
        <w:tc>
          <w:tcPr>
            <w:tcW w:w="1546" w:type="pct"/>
          </w:tcPr>
          <w:p w:rsidR="00C8494D" w:rsidRDefault="00C8494D" w:rsidP="0018166F">
            <w:pPr>
              <w:jc w:val="center"/>
              <w:rPr>
                <w:lang w:eastAsia="en-US"/>
              </w:rPr>
            </w:pPr>
            <w:r>
              <w:rPr>
                <w:lang w:eastAsia="en-US"/>
              </w:rPr>
              <w:t>1</w:t>
            </w:r>
          </w:p>
        </w:tc>
      </w:tr>
      <w:tr w:rsidR="002818F8" w:rsidRPr="00090897" w:rsidTr="00C16AE9">
        <w:tc>
          <w:tcPr>
            <w:tcW w:w="1738" w:type="pct"/>
            <w:vMerge/>
          </w:tcPr>
          <w:p w:rsidR="002818F8" w:rsidRPr="00090897" w:rsidRDefault="002818F8" w:rsidP="0018166F">
            <w:pPr>
              <w:rPr>
                <w:lang w:eastAsia="en-US"/>
              </w:rPr>
            </w:pPr>
          </w:p>
        </w:tc>
        <w:tc>
          <w:tcPr>
            <w:tcW w:w="1716" w:type="pct"/>
          </w:tcPr>
          <w:p w:rsidR="002818F8" w:rsidRDefault="002818F8" w:rsidP="002818F8">
            <w:r>
              <w:t>Благоустройство территории;</w:t>
            </w:r>
          </w:p>
          <w:p w:rsidR="002818F8" w:rsidRDefault="002818F8" w:rsidP="002818F8">
            <w:pPr>
              <w:ind w:right="70"/>
            </w:pPr>
            <w:r w:rsidRPr="00090897">
              <w:t>Оборудованные площадки для занятий спортом</w:t>
            </w:r>
            <w:r>
              <w:t>;</w:t>
            </w:r>
          </w:p>
          <w:p w:rsidR="002818F8" w:rsidRPr="00090897" w:rsidRDefault="002818F8" w:rsidP="002818F8">
            <w:r w:rsidRPr="00090897">
              <w:t>Площадки для занятий спортом</w:t>
            </w:r>
          </w:p>
        </w:tc>
        <w:tc>
          <w:tcPr>
            <w:tcW w:w="1546" w:type="pct"/>
          </w:tcPr>
          <w:p w:rsidR="002818F8" w:rsidRDefault="002818F8" w:rsidP="0018166F">
            <w:pPr>
              <w:jc w:val="center"/>
              <w:rPr>
                <w:lang w:eastAsia="en-US"/>
              </w:rPr>
            </w:pPr>
            <w:r>
              <w:rPr>
                <w:lang w:eastAsia="en-US"/>
              </w:rPr>
              <w:t>0</w:t>
            </w:r>
          </w:p>
        </w:tc>
      </w:tr>
      <w:tr w:rsidR="00090897" w:rsidRPr="00090897" w:rsidTr="00C16AE9">
        <w:tc>
          <w:tcPr>
            <w:tcW w:w="1738" w:type="pct"/>
            <w:vMerge/>
          </w:tcPr>
          <w:p w:rsidR="00B5194B" w:rsidRPr="00090897" w:rsidRDefault="00B5194B" w:rsidP="0018166F">
            <w:pPr>
              <w:rPr>
                <w:lang w:eastAsia="en-US"/>
              </w:rPr>
            </w:pPr>
          </w:p>
        </w:tc>
        <w:tc>
          <w:tcPr>
            <w:tcW w:w="1716" w:type="pct"/>
          </w:tcPr>
          <w:p w:rsidR="00B5194B" w:rsidRDefault="002818F8" w:rsidP="0018166F">
            <w:r>
              <w:t>Улично-дорожная сеть;</w:t>
            </w:r>
          </w:p>
          <w:p w:rsidR="002818F8" w:rsidRPr="00090897" w:rsidRDefault="002818F8" w:rsidP="0018166F">
            <w:r w:rsidRPr="00090897">
              <w:t>Предоставление коммунальных услуг</w:t>
            </w:r>
          </w:p>
        </w:tc>
        <w:tc>
          <w:tcPr>
            <w:tcW w:w="1546" w:type="pct"/>
          </w:tcPr>
          <w:p w:rsidR="00B5194B" w:rsidRPr="00090897" w:rsidRDefault="0020335F" w:rsidP="0018166F">
            <w:pPr>
              <w:jc w:val="center"/>
              <w:rPr>
                <w:lang w:eastAsia="en-US"/>
              </w:rPr>
            </w:pPr>
            <w:r>
              <w:rPr>
                <w:lang w:eastAsia="en-US"/>
              </w:rPr>
              <w:t>не подлежат установлению</w:t>
            </w:r>
          </w:p>
        </w:tc>
      </w:tr>
      <w:tr w:rsidR="00090897" w:rsidRPr="00090897" w:rsidTr="00C16AE9">
        <w:trPr>
          <w:trHeight w:val="267"/>
        </w:trPr>
        <w:tc>
          <w:tcPr>
            <w:tcW w:w="1738" w:type="pct"/>
            <w:vMerge w:val="restart"/>
          </w:tcPr>
          <w:p w:rsidR="00B5194B" w:rsidRPr="00090897" w:rsidRDefault="00B5194B" w:rsidP="0018166F">
            <w:r w:rsidRPr="00090897">
              <w:t>Максимальный процент застройки в границах земельного участка</w:t>
            </w:r>
          </w:p>
        </w:tc>
        <w:tc>
          <w:tcPr>
            <w:tcW w:w="1716" w:type="pct"/>
          </w:tcPr>
          <w:p w:rsidR="00B5194B" w:rsidRDefault="00B5194B" w:rsidP="0018166F">
            <w:r w:rsidRPr="00090897">
              <w:t>Обеспечение занятий спортом в помещениях</w:t>
            </w:r>
            <w:r w:rsidR="00C16AE9">
              <w:t>;</w:t>
            </w:r>
          </w:p>
          <w:p w:rsidR="00C16AE9" w:rsidRPr="00090897" w:rsidRDefault="00C16AE9" w:rsidP="0018166F">
            <w:pPr>
              <w:rPr>
                <w:rFonts w:eastAsia="MS Mincho"/>
              </w:rPr>
            </w:pPr>
            <w:r>
              <w:t>Магазины</w:t>
            </w:r>
          </w:p>
        </w:tc>
        <w:tc>
          <w:tcPr>
            <w:tcW w:w="1546" w:type="pct"/>
          </w:tcPr>
          <w:p w:rsidR="00B5194B" w:rsidRPr="00090897" w:rsidRDefault="00C16AE9" w:rsidP="0018166F">
            <w:pPr>
              <w:jc w:val="center"/>
            </w:pPr>
            <w:r>
              <w:t>6</w:t>
            </w:r>
            <w:r w:rsidR="00B5194B" w:rsidRPr="00090897">
              <w:t>0 %</w:t>
            </w:r>
          </w:p>
        </w:tc>
      </w:tr>
      <w:tr w:rsidR="002818F8" w:rsidRPr="00090897" w:rsidTr="00C16AE9">
        <w:trPr>
          <w:trHeight w:val="267"/>
        </w:trPr>
        <w:tc>
          <w:tcPr>
            <w:tcW w:w="1738" w:type="pct"/>
            <w:vMerge/>
          </w:tcPr>
          <w:p w:rsidR="002818F8" w:rsidRPr="00090897" w:rsidRDefault="002818F8" w:rsidP="0018166F"/>
        </w:tc>
        <w:tc>
          <w:tcPr>
            <w:tcW w:w="1716" w:type="pct"/>
          </w:tcPr>
          <w:p w:rsidR="002818F8" w:rsidRDefault="002818F8" w:rsidP="002818F8">
            <w:r>
              <w:t>Благоустройство территории</w:t>
            </w:r>
          </w:p>
        </w:tc>
        <w:tc>
          <w:tcPr>
            <w:tcW w:w="1546" w:type="pct"/>
          </w:tcPr>
          <w:p w:rsidR="002818F8" w:rsidRDefault="002818F8" w:rsidP="0018166F">
            <w:pPr>
              <w:jc w:val="center"/>
              <w:rPr>
                <w:lang w:eastAsia="en-US"/>
              </w:rPr>
            </w:pPr>
            <w:r>
              <w:rPr>
                <w:lang w:eastAsia="en-US"/>
              </w:rPr>
              <w:t>0 %</w:t>
            </w:r>
          </w:p>
        </w:tc>
      </w:tr>
      <w:tr w:rsidR="00090897" w:rsidRPr="00090897" w:rsidTr="00C16AE9">
        <w:trPr>
          <w:trHeight w:val="267"/>
        </w:trPr>
        <w:tc>
          <w:tcPr>
            <w:tcW w:w="1738" w:type="pct"/>
            <w:vMerge/>
          </w:tcPr>
          <w:p w:rsidR="00B5194B" w:rsidRPr="00090897" w:rsidRDefault="00B5194B" w:rsidP="0018166F"/>
        </w:tc>
        <w:tc>
          <w:tcPr>
            <w:tcW w:w="1716" w:type="pct"/>
          </w:tcPr>
          <w:p w:rsidR="00B5194B" w:rsidRDefault="002818F8" w:rsidP="0018166F">
            <w:r>
              <w:t>Улично-дорожная сеть;</w:t>
            </w:r>
          </w:p>
          <w:p w:rsidR="002818F8" w:rsidRDefault="002818F8" w:rsidP="0018166F">
            <w:r>
              <w:t>Хранение автотранспорта</w:t>
            </w:r>
            <w:r w:rsidR="00C8494D">
              <w:t>;</w:t>
            </w:r>
          </w:p>
          <w:p w:rsidR="00C8494D" w:rsidRDefault="00C8494D" w:rsidP="00C8494D">
            <w:pPr>
              <w:ind w:right="70"/>
            </w:pPr>
            <w:r w:rsidRPr="00090897">
              <w:t>Предоставление коммунальных услуг</w:t>
            </w:r>
            <w:r>
              <w:t>;</w:t>
            </w:r>
            <w:r w:rsidRPr="00090897">
              <w:t xml:space="preserve"> </w:t>
            </w:r>
          </w:p>
          <w:p w:rsidR="00C8494D" w:rsidRDefault="00C8494D" w:rsidP="00C8494D">
            <w:pPr>
              <w:ind w:right="70"/>
            </w:pPr>
            <w:r w:rsidRPr="00090897">
              <w:t>Оборудованные площадки для занятий спортом</w:t>
            </w:r>
            <w:r>
              <w:t>;</w:t>
            </w:r>
          </w:p>
          <w:p w:rsidR="00C8494D" w:rsidRPr="00090897" w:rsidRDefault="00C8494D" w:rsidP="00C8494D">
            <w:r w:rsidRPr="00090897">
              <w:t>Площадки для занятий спортом</w:t>
            </w:r>
          </w:p>
        </w:tc>
        <w:tc>
          <w:tcPr>
            <w:tcW w:w="1546" w:type="pct"/>
          </w:tcPr>
          <w:p w:rsidR="00B5194B" w:rsidRPr="00090897" w:rsidRDefault="0020335F" w:rsidP="0018166F">
            <w:pPr>
              <w:jc w:val="center"/>
              <w:rPr>
                <w:lang w:eastAsia="en-US"/>
              </w:rPr>
            </w:pPr>
            <w:r>
              <w:rPr>
                <w:lang w:eastAsia="en-US"/>
              </w:rPr>
              <w:t>не подлежат установлению</w:t>
            </w:r>
          </w:p>
        </w:tc>
      </w:tr>
    </w:tbl>
    <w:p w:rsidR="008E0DE8" w:rsidRPr="00090897" w:rsidRDefault="008E0DE8" w:rsidP="00233E53"/>
    <w:p w:rsidR="00C529F2" w:rsidRPr="00090897" w:rsidRDefault="00C529F2" w:rsidP="00337BE0">
      <w:pPr>
        <w:pStyle w:val="3"/>
        <w:spacing w:before="0" w:after="0"/>
        <w:ind w:firstLine="708"/>
        <w:jc w:val="center"/>
        <w:rPr>
          <w:rFonts w:ascii="Times New Roman" w:hAnsi="Times New Roman"/>
          <w:sz w:val="24"/>
          <w:szCs w:val="24"/>
        </w:rPr>
      </w:pPr>
      <w:bookmarkStart w:id="139" w:name="_Toc531604207"/>
      <w:bookmarkStart w:id="140" w:name="_Toc51335786"/>
      <w:r w:rsidRPr="002818F8">
        <w:rPr>
          <w:rFonts w:ascii="Times New Roman" w:hAnsi="Times New Roman"/>
          <w:sz w:val="24"/>
          <w:szCs w:val="24"/>
        </w:rPr>
        <w:t>Статья 2</w:t>
      </w:r>
      <w:r w:rsidR="00DE3946" w:rsidRPr="002818F8">
        <w:rPr>
          <w:rFonts w:ascii="Times New Roman" w:hAnsi="Times New Roman"/>
          <w:sz w:val="24"/>
          <w:szCs w:val="24"/>
        </w:rPr>
        <w:t>6</w:t>
      </w:r>
      <w:r w:rsidRPr="002818F8">
        <w:rPr>
          <w:rFonts w:ascii="Times New Roman" w:hAnsi="Times New Roman"/>
          <w:sz w:val="24"/>
          <w:szCs w:val="24"/>
        </w:rPr>
        <w:t>. Градостроительный регламент зоны объектов отдыха и туризма (Р3)</w:t>
      </w:r>
      <w:bookmarkEnd w:id="139"/>
      <w:bookmarkEnd w:id="140"/>
    </w:p>
    <w:p w:rsidR="00C529F2" w:rsidRPr="00090897" w:rsidRDefault="00C529F2" w:rsidP="00233E53">
      <w:pPr>
        <w:tabs>
          <w:tab w:val="left" w:pos="0"/>
        </w:tabs>
        <w:ind w:firstLine="709"/>
        <w:jc w:val="both"/>
      </w:pPr>
    </w:p>
    <w:p w:rsidR="00C529F2" w:rsidRPr="00090897" w:rsidRDefault="00C529F2" w:rsidP="00233E53">
      <w:pPr>
        <w:tabs>
          <w:tab w:val="left" w:pos="0"/>
        </w:tabs>
        <w:ind w:firstLine="709"/>
        <w:jc w:val="both"/>
      </w:pPr>
      <w:r w:rsidRPr="00090897">
        <w:t xml:space="preserve">1. Зона Р3 предназначена для обеспечения правовых условий развития территорий, используемых в целях отдыха и туризма, размещения необходимых объектов инженерной и транспортной инфраструктуры. </w:t>
      </w:r>
    </w:p>
    <w:p w:rsidR="00DE1B9E" w:rsidRPr="00090897" w:rsidRDefault="00DE1B9E" w:rsidP="00DE1B9E">
      <w:pPr>
        <w:tabs>
          <w:tab w:val="left" w:pos="0"/>
        </w:tabs>
        <w:ind w:firstLine="709"/>
        <w:jc w:val="both"/>
      </w:pPr>
      <w:r w:rsidRPr="00090897">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DE1B9E" w:rsidRPr="00090897" w:rsidRDefault="00DE1B9E" w:rsidP="00FB0543">
      <w:pPr>
        <w:tabs>
          <w:tab w:val="left" w:pos="0"/>
        </w:tabs>
        <w:ind w:firstLine="709"/>
        <w:jc w:val="right"/>
      </w:pPr>
      <w:r w:rsidRPr="00090897">
        <w:t>Таблица 1</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632"/>
        <w:gridCol w:w="6860"/>
      </w:tblGrid>
      <w:tr w:rsidR="00090897" w:rsidRPr="00090897" w:rsidTr="0018166F">
        <w:trPr>
          <w:trHeight w:val="20"/>
          <w:tblHeader/>
        </w:trPr>
        <w:tc>
          <w:tcPr>
            <w:tcW w:w="696" w:type="dxa"/>
            <w:vAlign w:val="center"/>
          </w:tcPr>
          <w:p w:rsidR="00DE1B9E" w:rsidRPr="00090897" w:rsidRDefault="00DE1B9E" w:rsidP="0018166F">
            <w:pPr>
              <w:autoSpaceDE w:val="0"/>
              <w:autoSpaceDN w:val="0"/>
              <w:adjustRightInd w:val="0"/>
              <w:jc w:val="center"/>
              <w:rPr>
                <w:bCs/>
              </w:rPr>
            </w:pPr>
            <w:r w:rsidRPr="00090897">
              <w:rPr>
                <w:bCs/>
              </w:rPr>
              <w:t>Код ВРИ</w:t>
            </w:r>
          </w:p>
        </w:tc>
        <w:tc>
          <w:tcPr>
            <w:tcW w:w="2648" w:type="dxa"/>
            <w:shd w:val="clear" w:color="auto" w:fill="auto"/>
            <w:vAlign w:val="center"/>
          </w:tcPr>
          <w:p w:rsidR="00DE1B9E" w:rsidRPr="00090897" w:rsidRDefault="00DE1B9E" w:rsidP="0018166F">
            <w:pPr>
              <w:jc w:val="center"/>
            </w:pPr>
            <w:r w:rsidRPr="00090897">
              <w:t>Наименование вида разрешенного использования земельного участка</w:t>
            </w:r>
          </w:p>
        </w:tc>
        <w:tc>
          <w:tcPr>
            <w:tcW w:w="6964" w:type="dxa"/>
            <w:shd w:val="clear" w:color="auto" w:fill="auto"/>
            <w:vAlign w:val="center"/>
          </w:tcPr>
          <w:p w:rsidR="00DE1B9E" w:rsidRPr="00090897" w:rsidRDefault="00DE1B9E" w:rsidP="0018166F">
            <w:pPr>
              <w:jc w:val="center"/>
            </w:pPr>
            <w:r w:rsidRPr="00090897">
              <w:t>Описание вида разрешенного использования земельного участка</w:t>
            </w:r>
          </w:p>
        </w:tc>
      </w:tr>
      <w:tr w:rsidR="00090897" w:rsidRPr="00090897" w:rsidTr="0018166F">
        <w:trPr>
          <w:trHeight w:val="20"/>
        </w:trPr>
        <w:tc>
          <w:tcPr>
            <w:tcW w:w="696" w:type="dxa"/>
          </w:tcPr>
          <w:p w:rsidR="00DE1B9E" w:rsidRPr="00090897" w:rsidRDefault="00DE1B9E" w:rsidP="0018166F">
            <w:pPr>
              <w:autoSpaceDE w:val="0"/>
              <w:autoSpaceDN w:val="0"/>
              <w:adjustRightInd w:val="0"/>
              <w:rPr>
                <w:bCs/>
              </w:rPr>
            </w:pPr>
            <w:r w:rsidRPr="00090897">
              <w:rPr>
                <w:bCs/>
              </w:rPr>
              <w:t>4.7</w:t>
            </w:r>
          </w:p>
        </w:tc>
        <w:tc>
          <w:tcPr>
            <w:tcW w:w="2648" w:type="dxa"/>
            <w:shd w:val="clear" w:color="auto" w:fill="auto"/>
          </w:tcPr>
          <w:p w:rsidR="00DE1B9E" w:rsidRPr="00090897" w:rsidRDefault="00DE1B9E" w:rsidP="0018166F">
            <w:pPr>
              <w:jc w:val="both"/>
            </w:pPr>
            <w:r w:rsidRPr="00090897">
              <w:t>Гостиничное обслуживание</w:t>
            </w:r>
          </w:p>
        </w:tc>
        <w:tc>
          <w:tcPr>
            <w:tcW w:w="6964" w:type="dxa"/>
            <w:shd w:val="clear" w:color="auto" w:fill="auto"/>
          </w:tcPr>
          <w:p w:rsidR="00DE1B9E" w:rsidRPr="00090897" w:rsidRDefault="00DE1B9E" w:rsidP="0018166F">
            <w:pPr>
              <w:jc w:val="both"/>
            </w:pPr>
            <w:bookmarkStart w:id="141" w:name="dst62"/>
            <w:bookmarkEnd w:id="141"/>
            <w:r w:rsidRPr="00090897">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90897" w:rsidRPr="00090897" w:rsidTr="0018166F">
        <w:trPr>
          <w:trHeight w:val="20"/>
        </w:trPr>
        <w:tc>
          <w:tcPr>
            <w:tcW w:w="696" w:type="dxa"/>
          </w:tcPr>
          <w:p w:rsidR="00DE1B9E" w:rsidRPr="00090897" w:rsidRDefault="00DE1B9E" w:rsidP="0018166F">
            <w:r w:rsidRPr="00090897">
              <w:t>5.1.7</w:t>
            </w:r>
          </w:p>
        </w:tc>
        <w:tc>
          <w:tcPr>
            <w:tcW w:w="2648" w:type="dxa"/>
            <w:shd w:val="clear" w:color="auto" w:fill="auto"/>
          </w:tcPr>
          <w:p w:rsidR="00DE1B9E" w:rsidRPr="00090897" w:rsidRDefault="00DE1B9E" w:rsidP="0018166F">
            <w:pPr>
              <w:jc w:val="both"/>
            </w:pPr>
            <w:r w:rsidRPr="00090897">
              <w:t>Спортивные базы</w:t>
            </w:r>
          </w:p>
        </w:tc>
        <w:tc>
          <w:tcPr>
            <w:tcW w:w="6964" w:type="dxa"/>
            <w:shd w:val="clear" w:color="auto" w:fill="auto"/>
          </w:tcPr>
          <w:p w:rsidR="00DE1B9E" w:rsidRPr="00090897" w:rsidRDefault="00DE1B9E" w:rsidP="0018166F">
            <w:pPr>
              <w:jc w:val="both"/>
            </w:pPr>
            <w:bookmarkStart w:id="142" w:name="dst278"/>
            <w:bookmarkEnd w:id="142"/>
            <w:r w:rsidRPr="00090897">
              <w:t>Размещение спортивных баз и лагерей, в которых осуществляется спортивная подготовка длительно проживающих в них лиц</w:t>
            </w:r>
          </w:p>
        </w:tc>
      </w:tr>
      <w:tr w:rsidR="00090897" w:rsidRPr="00090897" w:rsidTr="0018166F">
        <w:trPr>
          <w:trHeight w:val="20"/>
        </w:trPr>
        <w:tc>
          <w:tcPr>
            <w:tcW w:w="696" w:type="dxa"/>
          </w:tcPr>
          <w:p w:rsidR="00DE1B9E" w:rsidRPr="00090897" w:rsidRDefault="00DE1B9E" w:rsidP="0018166F">
            <w:r w:rsidRPr="00090897">
              <w:t>5.2.1</w:t>
            </w:r>
          </w:p>
        </w:tc>
        <w:tc>
          <w:tcPr>
            <w:tcW w:w="2648" w:type="dxa"/>
            <w:shd w:val="clear" w:color="auto" w:fill="auto"/>
          </w:tcPr>
          <w:p w:rsidR="00DE1B9E" w:rsidRPr="00090897" w:rsidRDefault="00DE1B9E" w:rsidP="0018166F">
            <w:r w:rsidRPr="00090897">
              <w:t>Туристическое обслуживание</w:t>
            </w:r>
          </w:p>
        </w:tc>
        <w:tc>
          <w:tcPr>
            <w:tcW w:w="6964" w:type="dxa"/>
            <w:shd w:val="clear" w:color="auto" w:fill="auto"/>
          </w:tcPr>
          <w:p w:rsidR="00DE1B9E" w:rsidRPr="00090897" w:rsidRDefault="00DE1B9E" w:rsidP="0018166F">
            <w:pPr>
              <w:jc w:val="both"/>
            </w:pPr>
            <w:bookmarkStart w:id="143" w:name="dst77"/>
            <w:bookmarkEnd w:id="143"/>
            <w:r w:rsidRPr="00090897">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E1B9E" w:rsidRPr="00090897" w:rsidRDefault="00DE1B9E" w:rsidP="0018166F">
            <w:pPr>
              <w:jc w:val="both"/>
            </w:pPr>
            <w:r w:rsidRPr="00090897">
              <w:t>размещение детских лагерей</w:t>
            </w:r>
          </w:p>
        </w:tc>
      </w:tr>
      <w:tr w:rsidR="00C16AE9" w:rsidRPr="00090897" w:rsidTr="0018166F">
        <w:trPr>
          <w:trHeight w:val="20"/>
        </w:trPr>
        <w:tc>
          <w:tcPr>
            <w:tcW w:w="696" w:type="dxa"/>
          </w:tcPr>
          <w:p w:rsidR="00C16AE9" w:rsidRPr="00090897" w:rsidRDefault="00C16AE9" w:rsidP="008263DB">
            <w:r w:rsidRPr="00090897">
              <w:t>5.1.4</w:t>
            </w:r>
          </w:p>
        </w:tc>
        <w:tc>
          <w:tcPr>
            <w:tcW w:w="2648" w:type="dxa"/>
            <w:shd w:val="clear" w:color="auto" w:fill="auto"/>
          </w:tcPr>
          <w:p w:rsidR="00C16AE9" w:rsidRPr="00090897" w:rsidRDefault="00C16AE9" w:rsidP="008263DB">
            <w:pPr>
              <w:jc w:val="both"/>
            </w:pPr>
            <w:r w:rsidRPr="00090897">
              <w:t>Оборудованные площадки для занятий спортом</w:t>
            </w:r>
          </w:p>
        </w:tc>
        <w:tc>
          <w:tcPr>
            <w:tcW w:w="6964" w:type="dxa"/>
            <w:shd w:val="clear" w:color="auto" w:fill="auto"/>
          </w:tcPr>
          <w:p w:rsidR="00C16AE9" w:rsidRPr="00090897" w:rsidRDefault="00C16AE9" w:rsidP="008263DB">
            <w:pPr>
              <w:jc w:val="both"/>
            </w:pPr>
            <w:r w:rsidRPr="00090897">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16AE9" w:rsidRPr="00090897" w:rsidTr="0018166F">
        <w:trPr>
          <w:trHeight w:val="20"/>
        </w:trPr>
        <w:tc>
          <w:tcPr>
            <w:tcW w:w="696" w:type="dxa"/>
          </w:tcPr>
          <w:p w:rsidR="00C16AE9" w:rsidRPr="00090897" w:rsidRDefault="00C16AE9" w:rsidP="008263DB">
            <w:r w:rsidRPr="00090897">
              <w:t>3.1.1</w:t>
            </w:r>
          </w:p>
        </w:tc>
        <w:tc>
          <w:tcPr>
            <w:tcW w:w="2648" w:type="dxa"/>
            <w:shd w:val="clear" w:color="auto" w:fill="auto"/>
          </w:tcPr>
          <w:p w:rsidR="00C16AE9" w:rsidRPr="00090897" w:rsidRDefault="00C16AE9" w:rsidP="008263DB">
            <w:pPr>
              <w:jc w:val="both"/>
            </w:pPr>
            <w:r w:rsidRPr="00090897">
              <w:t>Предоставление коммунальных услуг</w:t>
            </w:r>
          </w:p>
        </w:tc>
        <w:tc>
          <w:tcPr>
            <w:tcW w:w="6964" w:type="dxa"/>
            <w:shd w:val="clear" w:color="auto" w:fill="auto"/>
          </w:tcPr>
          <w:p w:rsidR="00C16AE9" w:rsidRPr="00090897" w:rsidRDefault="00C16AE9" w:rsidP="008263DB">
            <w:pPr>
              <w:jc w:val="both"/>
            </w:pPr>
            <w:r w:rsidRPr="0009089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90897" w:rsidRPr="00090897" w:rsidTr="0018166F">
        <w:trPr>
          <w:trHeight w:val="20"/>
        </w:trPr>
        <w:tc>
          <w:tcPr>
            <w:tcW w:w="696" w:type="dxa"/>
          </w:tcPr>
          <w:p w:rsidR="00DE1B9E" w:rsidRPr="00090897" w:rsidRDefault="00DE1B9E" w:rsidP="0018166F">
            <w:r w:rsidRPr="00090897">
              <w:t>12.0</w:t>
            </w:r>
            <w:r w:rsidR="00D15B85">
              <w:t>.1</w:t>
            </w:r>
          </w:p>
        </w:tc>
        <w:tc>
          <w:tcPr>
            <w:tcW w:w="2648" w:type="dxa"/>
            <w:shd w:val="clear" w:color="auto" w:fill="auto"/>
          </w:tcPr>
          <w:p w:rsidR="00DE1B9E" w:rsidRPr="00090897" w:rsidRDefault="00D15B85" w:rsidP="0018166F">
            <w:pPr>
              <w:jc w:val="both"/>
            </w:pPr>
            <w:r>
              <w:t>Улично-дорожная сеть</w:t>
            </w:r>
            <w:r w:rsidR="00036A10">
              <w:t>*</w:t>
            </w:r>
          </w:p>
        </w:tc>
        <w:tc>
          <w:tcPr>
            <w:tcW w:w="6964" w:type="dxa"/>
            <w:shd w:val="clear" w:color="auto" w:fill="auto"/>
          </w:tcPr>
          <w:p w:rsidR="00D15B85" w:rsidRDefault="00D15B85" w:rsidP="00D15B85">
            <w:pPr>
              <w:widowControl w:val="0"/>
              <w:autoSpaceDE w:val="0"/>
              <w:autoSpaceDN w:val="0"/>
              <w:adjustRightInd w:val="0"/>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E1B9E" w:rsidRPr="00090897" w:rsidRDefault="00D15B85" w:rsidP="00D15B85">
            <w:pPr>
              <w:jc w:val="both"/>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15B85" w:rsidRPr="00090897" w:rsidTr="0018166F">
        <w:trPr>
          <w:trHeight w:val="20"/>
        </w:trPr>
        <w:tc>
          <w:tcPr>
            <w:tcW w:w="696" w:type="dxa"/>
          </w:tcPr>
          <w:p w:rsidR="00D15B85" w:rsidRPr="00090897" w:rsidRDefault="00D15B85" w:rsidP="0018166F">
            <w:r>
              <w:t>12.0.2</w:t>
            </w:r>
          </w:p>
        </w:tc>
        <w:tc>
          <w:tcPr>
            <w:tcW w:w="2648" w:type="dxa"/>
            <w:shd w:val="clear" w:color="auto" w:fill="auto"/>
          </w:tcPr>
          <w:p w:rsidR="00D15B85" w:rsidRPr="00090897" w:rsidRDefault="00036A10" w:rsidP="0018166F">
            <w:pPr>
              <w:jc w:val="both"/>
            </w:pPr>
            <w:r>
              <w:t>Благоустройство территории</w:t>
            </w:r>
          </w:p>
        </w:tc>
        <w:tc>
          <w:tcPr>
            <w:tcW w:w="6964" w:type="dxa"/>
            <w:shd w:val="clear" w:color="auto" w:fill="auto"/>
          </w:tcPr>
          <w:p w:rsidR="00D15B85" w:rsidRPr="00090897" w:rsidRDefault="00036A10" w:rsidP="0018166F">
            <w:pPr>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15B85" w:rsidRDefault="00D15B85" w:rsidP="00DE1B9E">
      <w:pPr>
        <w:tabs>
          <w:tab w:val="left" w:pos="0"/>
        </w:tabs>
        <w:ind w:firstLine="680"/>
        <w:jc w:val="both"/>
      </w:pPr>
      <w:r>
        <w:t>*Применяется только в границах на</w:t>
      </w:r>
      <w:r w:rsidR="00036A10">
        <w:t>селенных пунктов</w:t>
      </w:r>
    </w:p>
    <w:p w:rsidR="00D15B85" w:rsidRDefault="00D15B85" w:rsidP="00DE1B9E">
      <w:pPr>
        <w:tabs>
          <w:tab w:val="left" w:pos="0"/>
        </w:tabs>
        <w:ind w:firstLine="680"/>
        <w:jc w:val="both"/>
      </w:pPr>
    </w:p>
    <w:p w:rsidR="00DE1B9E" w:rsidRPr="00090897" w:rsidRDefault="00DE1B9E" w:rsidP="00DE1B9E">
      <w:pPr>
        <w:tabs>
          <w:tab w:val="left" w:pos="0"/>
        </w:tabs>
        <w:ind w:firstLine="680"/>
        <w:jc w:val="both"/>
      </w:pPr>
      <w:r w:rsidRPr="00090897">
        <w:t>3. Условно разрешенные виды использования земельных участков и объектов капитального строительства не устанавливаются.</w:t>
      </w:r>
    </w:p>
    <w:p w:rsidR="00DE1B9E" w:rsidRPr="00090897" w:rsidRDefault="00DE1B9E" w:rsidP="00D06386">
      <w:pPr>
        <w:tabs>
          <w:tab w:val="left" w:pos="0"/>
        </w:tabs>
        <w:ind w:firstLine="680"/>
        <w:jc w:val="both"/>
      </w:pPr>
      <w:r w:rsidRPr="00090897">
        <w:t>4. Вспомогательные виды разрешенного использования земельных участков и объектов капитального строительства устанавливаются в соответствии с таблицей 2.</w:t>
      </w:r>
    </w:p>
    <w:p w:rsidR="00DE1B9E" w:rsidRPr="00090897" w:rsidRDefault="00DE1B9E" w:rsidP="00F8749E">
      <w:pPr>
        <w:tabs>
          <w:tab w:val="left" w:pos="0"/>
        </w:tabs>
        <w:ind w:firstLine="680"/>
        <w:jc w:val="right"/>
      </w:pPr>
      <w:r w:rsidRPr="00090897">
        <w:t>Таблица 2</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648"/>
        <w:gridCol w:w="6964"/>
      </w:tblGrid>
      <w:tr w:rsidR="00090897" w:rsidRPr="00090897" w:rsidTr="0018166F">
        <w:trPr>
          <w:trHeight w:val="20"/>
          <w:tblHeader/>
        </w:trPr>
        <w:tc>
          <w:tcPr>
            <w:tcW w:w="696" w:type="dxa"/>
            <w:tcBorders>
              <w:top w:val="single" w:sz="4" w:space="0" w:color="auto"/>
              <w:left w:val="single" w:sz="4" w:space="0" w:color="auto"/>
              <w:bottom w:val="single" w:sz="4" w:space="0" w:color="auto"/>
              <w:right w:val="single" w:sz="4" w:space="0" w:color="auto"/>
            </w:tcBorders>
            <w:vAlign w:val="center"/>
          </w:tcPr>
          <w:p w:rsidR="00DE1B9E" w:rsidRPr="00090897" w:rsidRDefault="00DE1B9E" w:rsidP="0018166F">
            <w:pPr>
              <w:jc w:val="center"/>
            </w:pPr>
            <w:r w:rsidRPr="00090897">
              <w:t>Код ВРИ</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rsidR="00DE1B9E" w:rsidRPr="00090897" w:rsidRDefault="00DE1B9E" w:rsidP="0018166F">
            <w:pPr>
              <w:jc w:val="center"/>
            </w:pPr>
            <w:r w:rsidRPr="00090897">
              <w:t>Наименование вида разрешенного использования земельного участка</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rsidR="00DE1B9E" w:rsidRPr="00090897" w:rsidRDefault="00DE1B9E" w:rsidP="0018166F">
            <w:pPr>
              <w:jc w:val="center"/>
            </w:pPr>
            <w:r w:rsidRPr="00090897">
              <w:t>Описание вида разрешенного использования земельного участка</w:t>
            </w:r>
          </w:p>
        </w:tc>
      </w:tr>
      <w:tr w:rsidR="00090897" w:rsidRPr="00090897" w:rsidTr="0018166F">
        <w:trPr>
          <w:trHeight w:val="20"/>
        </w:trPr>
        <w:tc>
          <w:tcPr>
            <w:tcW w:w="696" w:type="dxa"/>
            <w:tcBorders>
              <w:top w:val="single" w:sz="4" w:space="0" w:color="auto"/>
              <w:left w:val="single" w:sz="4" w:space="0" w:color="auto"/>
              <w:bottom w:val="single" w:sz="4" w:space="0" w:color="auto"/>
              <w:right w:val="single" w:sz="4" w:space="0" w:color="auto"/>
            </w:tcBorders>
          </w:tcPr>
          <w:p w:rsidR="00DE1B9E" w:rsidRPr="00090897" w:rsidRDefault="00DE1B9E" w:rsidP="0018166F">
            <w:r w:rsidRPr="00090897">
              <w:t>2.7.1</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DE1B9E" w:rsidRPr="00090897" w:rsidRDefault="00DE1B9E" w:rsidP="0018166F">
            <w:pPr>
              <w:jc w:val="both"/>
            </w:pPr>
            <w:r w:rsidRPr="00090897">
              <w:t>Хранение автотранспорта</w:t>
            </w:r>
          </w:p>
        </w:tc>
        <w:tc>
          <w:tcPr>
            <w:tcW w:w="6964" w:type="dxa"/>
            <w:tcBorders>
              <w:top w:val="single" w:sz="4" w:space="0" w:color="auto"/>
              <w:left w:val="single" w:sz="4" w:space="0" w:color="auto"/>
              <w:bottom w:val="single" w:sz="4" w:space="0" w:color="auto"/>
              <w:right w:val="single" w:sz="4" w:space="0" w:color="auto"/>
            </w:tcBorders>
            <w:shd w:val="clear" w:color="auto" w:fill="auto"/>
          </w:tcPr>
          <w:p w:rsidR="00DE1B9E" w:rsidRPr="00090897" w:rsidRDefault="00DE1B9E" w:rsidP="0018166F">
            <w:pPr>
              <w:jc w:val="both"/>
            </w:pPr>
            <w:r w:rsidRPr="00090897">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w:t>
            </w:r>
            <w:r w:rsidR="00364256" w:rsidRPr="00090897">
              <w:t xml:space="preserve"> </w:t>
            </w:r>
            <w:r w:rsidRPr="00090897">
              <w:t>кодом 4.9</w:t>
            </w:r>
          </w:p>
        </w:tc>
      </w:tr>
      <w:tr w:rsidR="00090897" w:rsidRPr="00090897" w:rsidTr="0018166F">
        <w:trPr>
          <w:trHeight w:val="20"/>
        </w:trPr>
        <w:tc>
          <w:tcPr>
            <w:tcW w:w="696" w:type="dxa"/>
            <w:tcBorders>
              <w:top w:val="single" w:sz="4" w:space="0" w:color="auto"/>
              <w:left w:val="single" w:sz="4" w:space="0" w:color="auto"/>
              <w:bottom w:val="single" w:sz="4" w:space="0" w:color="auto"/>
              <w:right w:val="single" w:sz="4" w:space="0" w:color="auto"/>
            </w:tcBorders>
          </w:tcPr>
          <w:p w:rsidR="00DE1B9E" w:rsidRPr="00090897" w:rsidRDefault="00DE1B9E" w:rsidP="0018166F">
            <w:r w:rsidRPr="00090897">
              <w:t>4.8.1</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DE1B9E" w:rsidRPr="00090897" w:rsidRDefault="00DE1B9E" w:rsidP="0018166F">
            <w:pPr>
              <w:jc w:val="both"/>
            </w:pPr>
            <w:r w:rsidRPr="00090897">
              <w:t>Развлекательные мероприятия</w:t>
            </w:r>
          </w:p>
        </w:tc>
        <w:tc>
          <w:tcPr>
            <w:tcW w:w="6964" w:type="dxa"/>
            <w:tcBorders>
              <w:top w:val="single" w:sz="4" w:space="0" w:color="auto"/>
              <w:left w:val="single" w:sz="4" w:space="0" w:color="auto"/>
              <w:bottom w:val="single" w:sz="4" w:space="0" w:color="auto"/>
              <w:right w:val="single" w:sz="4" w:space="0" w:color="auto"/>
            </w:tcBorders>
            <w:shd w:val="clear" w:color="auto" w:fill="auto"/>
          </w:tcPr>
          <w:p w:rsidR="00DE1B9E" w:rsidRPr="00090897" w:rsidRDefault="00DE1B9E" w:rsidP="0018166F">
            <w:pPr>
              <w:jc w:val="both"/>
            </w:pPr>
            <w:r w:rsidRPr="00090897">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90897" w:rsidRPr="00090897" w:rsidTr="0018166F">
        <w:trPr>
          <w:trHeight w:val="20"/>
        </w:trPr>
        <w:tc>
          <w:tcPr>
            <w:tcW w:w="696" w:type="dxa"/>
            <w:tcBorders>
              <w:top w:val="single" w:sz="4" w:space="0" w:color="auto"/>
              <w:left w:val="single" w:sz="4" w:space="0" w:color="auto"/>
              <w:bottom w:val="single" w:sz="4" w:space="0" w:color="auto"/>
              <w:right w:val="single" w:sz="4" w:space="0" w:color="auto"/>
            </w:tcBorders>
          </w:tcPr>
          <w:p w:rsidR="00DE1B9E" w:rsidRPr="00090897" w:rsidRDefault="00DE1B9E" w:rsidP="0018166F">
            <w:r w:rsidRPr="00090897">
              <w:t>5.1.2</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DE1B9E" w:rsidRPr="00090897" w:rsidRDefault="00DE1B9E" w:rsidP="0018166F">
            <w:pPr>
              <w:jc w:val="both"/>
            </w:pPr>
            <w:r w:rsidRPr="00090897">
              <w:t>Обеспечение занятий спортом в помещениях</w:t>
            </w:r>
          </w:p>
        </w:tc>
        <w:tc>
          <w:tcPr>
            <w:tcW w:w="6964" w:type="dxa"/>
            <w:tcBorders>
              <w:top w:val="single" w:sz="4" w:space="0" w:color="auto"/>
              <w:left w:val="single" w:sz="4" w:space="0" w:color="auto"/>
              <w:bottom w:val="single" w:sz="4" w:space="0" w:color="auto"/>
              <w:right w:val="single" w:sz="4" w:space="0" w:color="auto"/>
            </w:tcBorders>
            <w:shd w:val="clear" w:color="auto" w:fill="auto"/>
          </w:tcPr>
          <w:p w:rsidR="00DE1B9E" w:rsidRPr="00090897" w:rsidRDefault="00DE1B9E" w:rsidP="0018166F">
            <w:pPr>
              <w:jc w:val="both"/>
            </w:pPr>
            <w:r w:rsidRPr="00090897">
              <w:t>Размещение спортивных клубов, спортивных залов, бассейнов, физкультурно-оздоровительных комплексов в зданиях и сооружениях</w:t>
            </w:r>
          </w:p>
        </w:tc>
      </w:tr>
      <w:tr w:rsidR="00337BE0" w:rsidRPr="00090897" w:rsidTr="0018166F">
        <w:trPr>
          <w:trHeight w:val="20"/>
        </w:trPr>
        <w:tc>
          <w:tcPr>
            <w:tcW w:w="696" w:type="dxa"/>
            <w:tcBorders>
              <w:top w:val="single" w:sz="4" w:space="0" w:color="auto"/>
              <w:left w:val="single" w:sz="4" w:space="0" w:color="auto"/>
              <w:bottom w:val="single" w:sz="4" w:space="0" w:color="auto"/>
              <w:right w:val="single" w:sz="4" w:space="0" w:color="auto"/>
            </w:tcBorders>
          </w:tcPr>
          <w:p w:rsidR="00337BE0" w:rsidRPr="00090897" w:rsidRDefault="00337BE0" w:rsidP="0018166F">
            <w:r>
              <w:t>4.6</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337BE0" w:rsidRPr="00090897" w:rsidRDefault="00337BE0" w:rsidP="0018166F">
            <w:pPr>
              <w:jc w:val="both"/>
            </w:pPr>
            <w:r>
              <w:t>Общественное питание</w:t>
            </w:r>
          </w:p>
        </w:tc>
        <w:tc>
          <w:tcPr>
            <w:tcW w:w="6964" w:type="dxa"/>
            <w:tcBorders>
              <w:top w:val="single" w:sz="4" w:space="0" w:color="auto"/>
              <w:left w:val="single" w:sz="4" w:space="0" w:color="auto"/>
              <w:bottom w:val="single" w:sz="4" w:space="0" w:color="auto"/>
              <w:right w:val="single" w:sz="4" w:space="0" w:color="auto"/>
            </w:tcBorders>
            <w:shd w:val="clear" w:color="auto" w:fill="auto"/>
          </w:tcPr>
          <w:p w:rsidR="00337BE0" w:rsidRPr="00090897" w:rsidRDefault="00337BE0" w:rsidP="0018166F">
            <w:pPr>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16AE9" w:rsidRPr="00090897" w:rsidTr="0018166F">
        <w:trPr>
          <w:trHeight w:val="20"/>
        </w:trPr>
        <w:tc>
          <w:tcPr>
            <w:tcW w:w="696" w:type="dxa"/>
            <w:tcBorders>
              <w:top w:val="single" w:sz="4" w:space="0" w:color="auto"/>
              <w:left w:val="single" w:sz="4" w:space="0" w:color="auto"/>
              <w:bottom w:val="single" w:sz="4" w:space="0" w:color="auto"/>
              <w:right w:val="single" w:sz="4" w:space="0" w:color="auto"/>
            </w:tcBorders>
          </w:tcPr>
          <w:p w:rsidR="00C16AE9" w:rsidRPr="00090897" w:rsidRDefault="00C16AE9" w:rsidP="008263DB">
            <w:r w:rsidRPr="00090897">
              <w:t>5.1.3</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C16AE9" w:rsidRPr="00090897" w:rsidRDefault="00C16AE9" w:rsidP="008263DB">
            <w:pPr>
              <w:jc w:val="both"/>
            </w:pPr>
            <w:r w:rsidRPr="00090897">
              <w:t>Площадки для занятий спортом</w:t>
            </w:r>
          </w:p>
        </w:tc>
        <w:tc>
          <w:tcPr>
            <w:tcW w:w="6964" w:type="dxa"/>
            <w:tcBorders>
              <w:top w:val="single" w:sz="4" w:space="0" w:color="auto"/>
              <w:left w:val="single" w:sz="4" w:space="0" w:color="auto"/>
              <w:bottom w:val="single" w:sz="4" w:space="0" w:color="auto"/>
              <w:right w:val="single" w:sz="4" w:space="0" w:color="auto"/>
            </w:tcBorders>
            <w:shd w:val="clear" w:color="auto" w:fill="auto"/>
          </w:tcPr>
          <w:p w:rsidR="00C16AE9" w:rsidRPr="00090897" w:rsidRDefault="00C16AE9" w:rsidP="008263DB">
            <w:pPr>
              <w:jc w:val="both"/>
            </w:pPr>
            <w:r w:rsidRPr="00090897">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rsidR="00DE1B9E" w:rsidRPr="00090897" w:rsidRDefault="00DE1B9E" w:rsidP="00DE1B9E">
      <w:pPr>
        <w:ind w:firstLine="708"/>
        <w:jc w:val="both"/>
        <w:rPr>
          <w:lang w:eastAsia="en-US"/>
        </w:rPr>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Pr="00090897">
        <w:t>не подлежат установлению.</w:t>
      </w:r>
    </w:p>
    <w:p w:rsidR="00DE1B9E" w:rsidRPr="00090897" w:rsidRDefault="00DE1B9E" w:rsidP="00DE1B9E">
      <w:pPr>
        <w:ind w:firstLine="708"/>
        <w:jc w:val="both"/>
        <w:rPr>
          <w:lang w:eastAsia="en-US"/>
        </w:rPr>
      </w:pPr>
      <w:r w:rsidRPr="00090897">
        <w:rPr>
          <w:lang w:eastAsia="en-US"/>
        </w:rPr>
        <w:t xml:space="preserve">6. </w:t>
      </w:r>
      <w:r w:rsidRPr="00090897">
        <w:t>Предельные параметры разрешенного строительства, реконструкции объектов капитального строительства</w:t>
      </w:r>
      <w:r w:rsidRPr="00090897">
        <w:rPr>
          <w:lang w:eastAsia="en-US"/>
        </w:rPr>
        <w:t xml:space="preserve"> устанавливаются в соответствии с таблицей 3.</w:t>
      </w:r>
    </w:p>
    <w:p w:rsidR="00DE1B9E" w:rsidRPr="00090897" w:rsidRDefault="00DE1B9E" w:rsidP="00E34FDC">
      <w:pPr>
        <w:ind w:firstLine="708"/>
        <w:jc w:val="right"/>
      </w:pPr>
      <w:r w:rsidRPr="00090897">
        <w:t>Таблица 3</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71"/>
        <w:gridCol w:w="3913"/>
        <w:gridCol w:w="2745"/>
      </w:tblGrid>
      <w:tr w:rsidR="00090897" w:rsidRPr="00090897" w:rsidTr="0018166F">
        <w:trPr>
          <w:tblHeader/>
        </w:trPr>
        <w:tc>
          <w:tcPr>
            <w:tcW w:w="1808" w:type="pct"/>
          </w:tcPr>
          <w:p w:rsidR="00DE1B9E" w:rsidRPr="00090897" w:rsidRDefault="00DE1B9E" w:rsidP="0018166F">
            <w:pPr>
              <w:jc w:val="center"/>
            </w:pPr>
            <w:r w:rsidRPr="00090897">
              <w:t>Параметр</w:t>
            </w:r>
          </w:p>
        </w:tc>
        <w:tc>
          <w:tcPr>
            <w:tcW w:w="1876" w:type="pct"/>
          </w:tcPr>
          <w:p w:rsidR="00DE1B9E" w:rsidRPr="00090897" w:rsidRDefault="00DE1B9E" w:rsidP="0018166F">
            <w:pPr>
              <w:jc w:val="center"/>
            </w:pPr>
            <w:r w:rsidRPr="00090897">
              <w:t xml:space="preserve">Вид разрешенного использования </w:t>
            </w:r>
          </w:p>
        </w:tc>
        <w:tc>
          <w:tcPr>
            <w:tcW w:w="1316" w:type="pct"/>
          </w:tcPr>
          <w:p w:rsidR="00DE1B9E" w:rsidRPr="00090897" w:rsidRDefault="00DE1B9E" w:rsidP="0018166F">
            <w:pPr>
              <w:jc w:val="center"/>
            </w:pPr>
            <w:r w:rsidRPr="00090897">
              <w:t>Значение</w:t>
            </w:r>
          </w:p>
        </w:tc>
      </w:tr>
      <w:tr w:rsidR="00090897" w:rsidRPr="00090897" w:rsidTr="0018166F">
        <w:tc>
          <w:tcPr>
            <w:tcW w:w="1808" w:type="pct"/>
            <w:vMerge w:val="restart"/>
          </w:tcPr>
          <w:p w:rsidR="00DE1B9E" w:rsidRPr="00090897" w:rsidRDefault="00DE1B9E" w:rsidP="0018166F">
            <w:pPr>
              <w:jc w:val="both"/>
            </w:pPr>
            <w:r w:rsidRPr="0009089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76" w:type="pct"/>
          </w:tcPr>
          <w:p w:rsidR="00DE1B9E" w:rsidRDefault="00337BE0" w:rsidP="0018166F">
            <w:pPr>
              <w:ind w:right="70"/>
            </w:pPr>
            <w:r>
              <w:t xml:space="preserve">Гостиничное обслуживание; </w:t>
            </w:r>
            <w:r w:rsidR="00DE1B9E" w:rsidRPr="00090897">
              <w:t>Обеспечение занятий спортом в помещениях</w:t>
            </w:r>
            <w:r>
              <w:t>;</w:t>
            </w:r>
          </w:p>
          <w:p w:rsidR="00890794" w:rsidRDefault="00337BE0" w:rsidP="0018166F">
            <w:pPr>
              <w:ind w:right="70"/>
            </w:pPr>
            <w:r>
              <w:t>Общественное питание</w:t>
            </w:r>
            <w:r w:rsidR="00890794">
              <w:t>;</w:t>
            </w:r>
            <w:r w:rsidR="00890794" w:rsidRPr="00090897">
              <w:t xml:space="preserve"> Спортивные базы</w:t>
            </w:r>
            <w:r w:rsidR="00890794">
              <w:t>;</w:t>
            </w:r>
            <w:r w:rsidR="00890794" w:rsidRPr="00090897">
              <w:t xml:space="preserve"> </w:t>
            </w:r>
          </w:p>
          <w:p w:rsidR="00337BE0" w:rsidRDefault="00890794" w:rsidP="0018166F">
            <w:pPr>
              <w:ind w:right="70"/>
            </w:pPr>
            <w:r w:rsidRPr="00090897">
              <w:t>Туристическое обслуживание</w:t>
            </w:r>
            <w:r>
              <w:t>;</w:t>
            </w:r>
          </w:p>
          <w:p w:rsidR="00890794" w:rsidRDefault="00890794" w:rsidP="0018166F">
            <w:pPr>
              <w:ind w:right="70"/>
            </w:pPr>
            <w:r w:rsidRPr="00090897">
              <w:t>Оборудованные площадки для занятий спортом</w:t>
            </w:r>
            <w:r>
              <w:t>;</w:t>
            </w:r>
          </w:p>
          <w:p w:rsidR="00890794" w:rsidRDefault="00890794" w:rsidP="0018166F">
            <w:pPr>
              <w:ind w:right="70"/>
            </w:pPr>
            <w:r w:rsidRPr="00090897">
              <w:t>Площадки для занятий спортом</w:t>
            </w:r>
            <w:r>
              <w:t>;</w:t>
            </w:r>
          </w:p>
          <w:p w:rsidR="00890794" w:rsidRDefault="00890794" w:rsidP="0018166F">
            <w:pPr>
              <w:ind w:right="70"/>
            </w:pPr>
            <w:r w:rsidRPr="00090897">
              <w:t>Предоставление коммунальных услуг</w:t>
            </w:r>
            <w:r>
              <w:t>;</w:t>
            </w:r>
          </w:p>
          <w:p w:rsidR="00890794" w:rsidRPr="00090897" w:rsidRDefault="00890794" w:rsidP="00890794">
            <w:pPr>
              <w:ind w:right="70"/>
            </w:pPr>
            <w:r w:rsidRPr="00090897">
              <w:t>Хранение автотранспорта</w:t>
            </w:r>
            <w:r>
              <w:t>;</w:t>
            </w:r>
            <w:r w:rsidRPr="00090897">
              <w:t xml:space="preserve"> Развлекательные мероприятия </w:t>
            </w:r>
          </w:p>
        </w:tc>
        <w:tc>
          <w:tcPr>
            <w:tcW w:w="1316" w:type="pct"/>
          </w:tcPr>
          <w:p w:rsidR="00772B00" w:rsidRPr="00036A10" w:rsidRDefault="00337BE0" w:rsidP="00772B00">
            <w:pPr>
              <w:pStyle w:val="25"/>
              <w:shd w:val="clear" w:color="auto" w:fill="auto"/>
              <w:spacing w:after="0" w:line="240" w:lineRule="auto"/>
              <w:ind w:left="57" w:right="57" w:firstLine="0"/>
              <w:jc w:val="left"/>
              <w:rPr>
                <w:rStyle w:val="9pt"/>
                <w:rFonts w:eastAsiaTheme="minorHAnsi"/>
                <w:b w:val="0"/>
                <w:i w:val="0"/>
                <w:color w:val="000000" w:themeColor="text1"/>
                <w:spacing w:val="-2"/>
                <w:sz w:val="24"/>
                <w:szCs w:val="24"/>
              </w:rPr>
            </w:pPr>
            <w:r>
              <w:rPr>
                <w:rStyle w:val="9pt"/>
                <w:rFonts w:eastAsia="Calibri"/>
                <w:b w:val="0"/>
                <w:i w:val="0"/>
                <w:color w:val="000000" w:themeColor="text1"/>
                <w:spacing w:val="-2"/>
                <w:sz w:val="24"/>
                <w:szCs w:val="24"/>
              </w:rPr>
              <w:t xml:space="preserve">- </w:t>
            </w:r>
            <w:r w:rsidR="00772B00" w:rsidRPr="00036A10">
              <w:rPr>
                <w:rStyle w:val="9pt"/>
                <w:rFonts w:eastAsiaTheme="minorHAnsi"/>
                <w:b w:val="0"/>
                <w:i w:val="0"/>
                <w:color w:val="000000" w:themeColor="text1"/>
                <w:spacing w:val="-2"/>
                <w:sz w:val="24"/>
                <w:szCs w:val="24"/>
              </w:rPr>
              <w:t xml:space="preserve">со стороны </w:t>
            </w:r>
            <w:r w:rsidR="00772B00" w:rsidRPr="00036A10">
              <w:rPr>
                <w:rStyle w:val="9pt"/>
                <w:rFonts w:eastAsia="Calibri"/>
                <w:b w:val="0"/>
                <w:i w:val="0"/>
                <w:color w:val="000000" w:themeColor="text1"/>
                <w:spacing w:val="-2"/>
                <w:sz w:val="24"/>
                <w:szCs w:val="24"/>
              </w:rPr>
              <w:t xml:space="preserve"> главной улицы, улицы в жилой застройке</w:t>
            </w:r>
            <w:r w:rsidR="00772B00" w:rsidRPr="00036A10">
              <w:rPr>
                <w:rStyle w:val="9pt"/>
                <w:rFonts w:eastAsiaTheme="minorHAnsi"/>
                <w:b w:val="0"/>
                <w:i w:val="0"/>
                <w:color w:val="000000" w:themeColor="text1"/>
                <w:spacing w:val="-2"/>
                <w:sz w:val="24"/>
                <w:szCs w:val="24"/>
              </w:rPr>
              <w:t xml:space="preserve"> </w:t>
            </w:r>
            <w:r w:rsidR="00772B00" w:rsidRPr="00036A10">
              <w:rPr>
                <w:b/>
                <w:i/>
                <w:color w:val="000000" w:themeColor="text1"/>
                <w:sz w:val="24"/>
                <w:szCs w:val="24"/>
              </w:rPr>
              <w:t xml:space="preserve">– </w:t>
            </w:r>
            <w:r w:rsidR="00772B00" w:rsidRPr="00036A10">
              <w:rPr>
                <w:rStyle w:val="9pt"/>
                <w:rFonts w:eastAsiaTheme="minorHAnsi"/>
                <w:b w:val="0"/>
                <w:i w:val="0"/>
                <w:color w:val="000000" w:themeColor="text1"/>
                <w:spacing w:val="-2"/>
                <w:sz w:val="24"/>
                <w:szCs w:val="24"/>
              </w:rPr>
              <w:t>5 м;</w:t>
            </w:r>
          </w:p>
          <w:p w:rsidR="00772B00" w:rsidRPr="00036A10" w:rsidRDefault="00772B00" w:rsidP="00772B00">
            <w:r w:rsidRPr="00036A10">
              <w:rPr>
                <w:rStyle w:val="9pt"/>
                <w:rFonts w:eastAsiaTheme="minorHAnsi"/>
                <w:b w:val="0"/>
                <w:i w:val="0"/>
                <w:color w:val="000000" w:themeColor="text1"/>
                <w:spacing w:val="-2"/>
                <w:sz w:val="24"/>
                <w:szCs w:val="24"/>
              </w:rPr>
              <w:t xml:space="preserve">- со стороны проезда, </w:t>
            </w:r>
            <w:r w:rsidRPr="00036A10">
              <w:t>смежного земельного участка и территорий,</w:t>
            </w:r>
            <w:r w:rsidRPr="00036A10">
              <w:rPr>
                <w:spacing w:val="-20"/>
              </w:rPr>
              <w:t xml:space="preserve"> </w:t>
            </w:r>
            <w:r w:rsidRPr="00036A10">
              <w:t>на которых земельные участки не сформированы</w:t>
            </w:r>
            <w:r w:rsidRPr="00036A10">
              <w:rPr>
                <w:rStyle w:val="9pt"/>
                <w:rFonts w:eastAsiaTheme="minorHAnsi"/>
                <w:color w:val="000000" w:themeColor="text1"/>
                <w:spacing w:val="-2"/>
                <w:sz w:val="24"/>
                <w:szCs w:val="24"/>
              </w:rPr>
              <w:t xml:space="preserve"> </w:t>
            </w:r>
            <w:r w:rsidRPr="00036A10">
              <w:rPr>
                <w:color w:val="000000" w:themeColor="text1"/>
              </w:rPr>
              <w:t xml:space="preserve">– </w:t>
            </w:r>
            <w:r w:rsidRPr="00036A10">
              <w:rPr>
                <w:rStyle w:val="9pt"/>
                <w:rFonts w:eastAsiaTheme="minorHAnsi"/>
                <w:b w:val="0"/>
                <w:i w:val="0"/>
                <w:color w:val="000000" w:themeColor="text1"/>
                <w:spacing w:val="-2"/>
                <w:sz w:val="24"/>
                <w:szCs w:val="24"/>
              </w:rPr>
              <w:t>3 м;</w:t>
            </w:r>
          </w:p>
          <w:p w:rsidR="00337BE0" w:rsidRPr="00337BE0" w:rsidRDefault="00772B00" w:rsidP="00772B00">
            <w:pPr>
              <w:autoSpaceDE w:val="0"/>
              <w:autoSpaceDN w:val="0"/>
              <w:adjustRightInd w:val="0"/>
              <w:rPr>
                <w:highlight w:val="yellow"/>
              </w:rPr>
            </w:pPr>
            <w:r w:rsidRPr="00036A10">
              <w:t>– со стороны полосы отвода автомобильной дороги общего пользования – 6 м</w:t>
            </w:r>
          </w:p>
        </w:tc>
      </w:tr>
      <w:tr w:rsidR="00090897" w:rsidRPr="00090897" w:rsidTr="0018166F">
        <w:tc>
          <w:tcPr>
            <w:tcW w:w="1808" w:type="pct"/>
            <w:vMerge/>
          </w:tcPr>
          <w:p w:rsidR="00DE1B9E" w:rsidRPr="00090897" w:rsidRDefault="00DE1B9E" w:rsidP="0018166F">
            <w:pPr>
              <w:jc w:val="both"/>
            </w:pPr>
          </w:p>
        </w:tc>
        <w:tc>
          <w:tcPr>
            <w:tcW w:w="1876" w:type="pct"/>
          </w:tcPr>
          <w:p w:rsidR="00DE1B9E" w:rsidRDefault="00036A10" w:rsidP="0018166F">
            <w:r>
              <w:t>Улично-дорожная сеть;</w:t>
            </w:r>
          </w:p>
          <w:p w:rsidR="00036A10" w:rsidRPr="00090897" w:rsidRDefault="00036A10" w:rsidP="0018166F">
            <w:r>
              <w:t>Благоустройство территории</w:t>
            </w:r>
          </w:p>
        </w:tc>
        <w:tc>
          <w:tcPr>
            <w:tcW w:w="1316" w:type="pct"/>
          </w:tcPr>
          <w:p w:rsidR="00DE1B9E" w:rsidRPr="00090897" w:rsidRDefault="00DE1B9E" w:rsidP="0018166F">
            <w:pPr>
              <w:jc w:val="center"/>
              <w:rPr>
                <w:lang w:eastAsia="en-US"/>
              </w:rPr>
            </w:pPr>
            <w:r w:rsidRPr="00090897">
              <w:rPr>
                <w:lang w:eastAsia="en-US"/>
              </w:rPr>
              <w:t>не подлежат установлению</w:t>
            </w:r>
          </w:p>
        </w:tc>
      </w:tr>
      <w:tr w:rsidR="00090897" w:rsidRPr="00090897" w:rsidTr="0018166F">
        <w:tc>
          <w:tcPr>
            <w:tcW w:w="1808" w:type="pct"/>
            <w:vMerge w:val="restart"/>
          </w:tcPr>
          <w:p w:rsidR="00DE1B9E" w:rsidRPr="00090897" w:rsidRDefault="00DE1B9E" w:rsidP="0018166F">
            <w:pPr>
              <w:rPr>
                <w:lang w:eastAsia="en-US"/>
              </w:rPr>
            </w:pPr>
            <w:r w:rsidRPr="00090897">
              <w:t>Предельное количество этажей</w:t>
            </w:r>
          </w:p>
        </w:tc>
        <w:tc>
          <w:tcPr>
            <w:tcW w:w="1876" w:type="pct"/>
          </w:tcPr>
          <w:p w:rsidR="00337BE0" w:rsidRDefault="00337BE0" w:rsidP="00337BE0">
            <w:pPr>
              <w:ind w:right="70"/>
            </w:pPr>
            <w:r>
              <w:t xml:space="preserve">Гостиничное обслуживание; </w:t>
            </w:r>
            <w:r w:rsidRPr="00090897">
              <w:t>Обеспечение занятий спортом в помещениях</w:t>
            </w:r>
            <w:r>
              <w:t>;</w:t>
            </w:r>
          </w:p>
          <w:p w:rsidR="00DE1B9E" w:rsidRDefault="00337BE0" w:rsidP="00337BE0">
            <w:r>
              <w:t>Общественное питание</w:t>
            </w:r>
            <w:r w:rsidR="00890794">
              <w:t>;</w:t>
            </w:r>
          </w:p>
          <w:p w:rsidR="00890794" w:rsidRDefault="00890794" w:rsidP="00890794">
            <w:pPr>
              <w:ind w:right="70"/>
            </w:pPr>
            <w:r w:rsidRPr="00090897">
              <w:t>Спортивные базы</w:t>
            </w:r>
            <w:r>
              <w:t>;</w:t>
            </w:r>
            <w:r w:rsidRPr="00090897">
              <w:t xml:space="preserve"> </w:t>
            </w:r>
          </w:p>
          <w:p w:rsidR="00890794" w:rsidRPr="00090897" w:rsidRDefault="00890794" w:rsidP="00890794">
            <w:pPr>
              <w:rPr>
                <w:rFonts w:eastAsia="MS Mincho"/>
              </w:rPr>
            </w:pPr>
            <w:r w:rsidRPr="00090897">
              <w:t>Туристическое обслуживание</w:t>
            </w:r>
          </w:p>
        </w:tc>
        <w:tc>
          <w:tcPr>
            <w:tcW w:w="1316" w:type="pct"/>
          </w:tcPr>
          <w:p w:rsidR="00DE1B9E" w:rsidRPr="00090897" w:rsidRDefault="00DE1B9E" w:rsidP="00890794">
            <w:pPr>
              <w:jc w:val="center"/>
              <w:rPr>
                <w:lang w:eastAsia="en-US"/>
              </w:rPr>
            </w:pPr>
            <w:r w:rsidRPr="00090897">
              <w:rPr>
                <w:lang w:eastAsia="en-US"/>
              </w:rPr>
              <w:t xml:space="preserve">3 </w:t>
            </w:r>
          </w:p>
        </w:tc>
      </w:tr>
      <w:tr w:rsidR="00890794" w:rsidRPr="00090897" w:rsidTr="0018166F">
        <w:tc>
          <w:tcPr>
            <w:tcW w:w="1808" w:type="pct"/>
            <w:vMerge/>
          </w:tcPr>
          <w:p w:rsidR="00890794" w:rsidRPr="00090897" w:rsidRDefault="00890794" w:rsidP="0018166F"/>
        </w:tc>
        <w:tc>
          <w:tcPr>
            <w:tcW w:w="1876" w:type="pct"/>
          </w:tcPr>
          <w:p w:rsidR="00890794" w:rsidRDefault="00890794" w:rsidP="00337BE0">
            <w:pPr>
              <w:ind w:right="70"/>
            </w:pPr>
            <w:r w:rsidRPr="00090897">
              <w:t>Хранение автотранспорта</w:t>
            </w:r>
            <w:r>
              <w:t>;</w:t>
            </w:r>
          </w:p>
          <w:p w:rsidR="00890794" w:rsidRDefault="00890794" w:rsidP="00337BE0">
            <w:pPr>
              <w:ind w:right="70"/>
            </w:pPr>
            <w:r w:rsidRPr="00090897">
              <w:t>Предоставление коммунальных услуг</w:t>
            </w:r>
          </w:p>
        </w:tc>
        <w:tc>
          <w:tcPr>
            <w:tcW w:w="1316" w:type="pct"/>
          </w:tcPr>
          <w:p w:rsidR="00890794" w:rsidRPr="00090897" w:rsidRDefault="00890794" w:rsidP="00890794">
            <w:pPr>
              <w:jc w:val="center"/>
              <w:rPr>
                <w:lang w:eastAsia="en-US"/>
              </w:rPr>
            </w:pPr>
            <w:r>
              <w:rPr>
                <w:lang w:eastAsia="en-US"/>
              </w:rPr>
              <w:t>1</w:t>
            </w:r>
          </w:p>
        </w:tc>
      </w:tr>
      <w:tr w:rsidR="00890794" w:rsidRPr="00090897" w:rsidTr="0018166F">
        <w:tc>
          <w:tcPr>
            <w:tcW w:w="1808" w:type="pct"/>
            <w:vMerge/>
          </w:tcPr>
          <w:p w:rsidR="00890794" w:rsidRPr="00090897" w:rsidRDefault="00890794" w:rsidP="0018166F"/>
        </w:tc>
        <w:tc>
          <w:tcPr>
            <w:tcW w:w="1876" w:type="pct"/>
          </w:tcPr>
          <w:p w:rsidR="00890794" w:rsidRDefault="00890794" w:rsidP="00337BE0">
            <w:pPr>
              <w:ind w:right="70"/>
            </w:pPr>
            <w:r w:rsidRPr="00090897">
              <w:t>Развлекательные мероприятия</w:t>
            </w:r>
            <w:r>
              <w:t>;</w:t>
            </w:r>
          </w:p>
          <w:p w:rsidR="00890794" w:rsidRDefault="00890794" w:rsidP="00890794">
            <w:pPr>
              <w:ind w:right="70"/>
            </w:pPr>
            <w:r w:rsidRPr="00090897">
              <w:t>Оборудованные площадки для занятий спортом</w:t>
            </w:r>
            <w:r>
              <w:t>;</w:t>
            </w:r>
          </w:p>
          <w:p w:rsidR="00890794" w:rsidRDefault="00890794" w:rsidP="00890794">
            <w:pPr>
              <w:ind w:right="70"/>
            </w:pPr>
            <w:r w:rsidRPr="00090897">
              <w:t>Площадки для занятий спортом</w:t>
            </w:r>
            <w:r w:rsidR="00036A10">
              <w:t>;</w:t>
            </w:r>
          </w:p>
          <w:p w:rsidR="00036A10" w:rsidRPr="00090897" w:rsidRDefault="00036A10" w:rsidP="00890794">
            <w:pPr>
              <w:ind w:right="70"/>
            </w:pPr>
            <w:r>
              <w:t>Благоустройство территории</w:t>
            </w:r>
          </w:p>
        </w:tc>
        <w:tc>
          <w:tcPr>
            <w:tcW w:w="1316" w:type="pct"/>
          </w:tcPr>
          <w:p w:rsidR="00890794" w:rsidRDefault="00890794" w:rsidP="00890794">
            <w:pPr>
              <w:jc w:val="center"/>
              <w:rPr>
                <w:lang w:eastAsia="en-US"/>
              </w:rPr>
            </w:pPr>
            <w:r>
              <w:rPr>
                <w:lang w:eastAsia="en-US"/>
              </w:rPr>
              <w:t>0</w:t>
            </w:r>
          </w:p>
        </w:tc>
      </w:tr>
      <w:tr w:rsidR="00090897" w:rsidRPr="00090897" w:rsidTr="0018166F">
        <w:tc>
          <w:tcPr>
            <w:tcW w:w="1808" w:type="pct"/>
            <w:vMerge/>
          </w:tcPr>
          <w:p w:rsidR="00DE1B9E" w:rsidRPr="00090897" w:rsidRDefault="00DE1B9E" w:rsidP="0018166F">
            <w:pPr>
              <w:rPr>
                <w:lang w:eastAsia="en-US"/>
              </w:rPr>
            </w:pPr>
          </w:p>
        </w:tc>
        <w:tc>
          <w:tcPr>
            <w:tcW w:w="1876" w:type="pct"/>
          </w:tcPr>
          <w:p w:rsidR="00DE1B9E" w:rsidRPr="00090897" w:rsidRDefault="00036A10" w:rsidP="0018166F">
            <w:r>
              <w:t>Улично-дорожная сеть</w:t>
            </w:r>
          </w:p>
        </w:tc>
        <w:tc>
          <w:tcPr>
            <w:tcW w:w="1316" w:type="pct"/>
          </w:tcPr>
          <w:p w:rsidR="00DE1B9E" w:rsidRPr="00090897" w:rsidRDefault="0020335F" w:rsidP="002818F8">
            <w:pPr>
              <w:rPr>
                <w:lang w:eastAsia="en-US"/>
              </w:rPr>
            </w:pPr>
            <w:r>
              <w:rPr>
                <w:lang w:eastAsia="en-US"/>
              </w:rPr>
              <w:t>не подлежат установлению</w:t>
            </w:r>
          </w:p>
        </w:tc>
      </w:tr>
      <w:tr w:rsidR="00090897" w:rsidRPr="00090897" w:rsidTr="0018166F">
        <w:trPr>
          <w:trHeight w:val="267"/>
        </w:trPr>
        <w:tc>
          <w:tcPr>
            <w:tcW w:w="1808" w:type="pct"/>
            <w:vMerge w:val="restart"/>
          </w:tcPr>
          <w:p w:rsidR="00DE1B9E" w:rsidRPr="00090897" w:rsidRDefault="00DE1B9E" w:rsidP="0018166F">
            <w:r w:rsidRPr="00090897">
              <w:t>Максимальный процент застройки в границах земельного участка</w:t>
            </w:r>
          </w:p>
        </w:tc>
        <w:tc>
          <w:tcPr>
            <w:tcW w:w="1876" w:type="pct"/>
          </w:tcPr>
          <w:p w:rsidR="00F20EFB" w:rsidRDefault="00F20EFB" w:rsidP="00F20EFB">
            <w:pPr>
              <w:ind w:right="70"/>
            </w:pPr>
            <w:r>
              <w:t xml:space="preserve">Гостиничное обслуживание; </w:t>
            </w:r>
          </w:p>
          <w:p w:rsidR="00D15B85" w:rsidRDefault="00D15B85" w:rsidP="00D15B85">
            <w:pPr>
              <w:ind w:right="70"/>
            </w:pPr>
            <w:r w:rsidRPr="00090897">
              <w:t>Спортивные базы</w:t>
            </w:r>
            <w:r>
              <w:t>;</w:t>
            </w:r>
            <w:r w:rsidRPr="00090897">
              <w:t xml:space="preserve"> </w:t>
            </w:r>
          </w:p>
          <w:p w:rsidR="00DE1B9E" w:rsidRPr="00090897" w:rsidRDefault="00D15B85" w:rsidP="00D15B85">
            <w:pPr>
              <w:rPr>
                <w:rFonts w:eastAsia="MS Mincho"/>
              </w:rPr>
            </w:pPr>
            <w:r w:rsidRPr="00090897">
              <w:t>Туристическое обслуживание</w:t>
            </w:r>
          </w:p>
        </w:tc>
        <w:tc>
          <w:tcPr>
            <w:tcW w:w="1316" w:type="pct"/>
          </w:tcPr>
          <w:p w:rsidR="00DE1B9E" w:rsidRPr="00090897" w:rsidRDefault="00F20EFB" w:rsidP="0018166F">
            <w:pPr>
              <w:jc w:val="center"/>
            </w:pPr>
            <w:r>
              <w:t>6</w:t>
            </w:r>
            <w:r w:rsidR="00DE1B9E" w:rsidRPr="00090897">
              <w:t>0 %</w:t>
            </w:r>
          </w:p>
        </w:tc>
      </w:tr>
      <w:tr w:rsidR="00D15B85" w:rsidRPr="00090897" w:rsidTr="0018166F">
        <w:trPr>
          <w:trHeight w:val="267"/>
        </w:trPr>
        <w:tc>
          <w:tcPr>
            <w:tcW w:w="1808" w:type="pct"/>
            <w:vMerge/>
          </w:tcPr>
          <w:p w:rsidR="00D15B85" w:rsidRPr="00090897" w:rsidRDefault="00D15B85" w:rsidP="0018166F"/>
        </w:tc>
        <w:tc>
          <w:tcPr>
            <w:tcW w:w="1876" w:type="pct"/>
          </w:tcPr>
          <w:p w:rsidR="00D15B85" w:rsidRDefault="00D15B85" w:rsidP="00F20EFB">
            <w:pPr>
              <w:ind w:right="70"/>
            </w:pPr>
            <w:r w:rsidRPr="00090897">
              <w:t>Оборудованные площадки для занятий спортом</w:t>
            </w:r>
          </w:p>
        </w:tc>
        <w:tc>
          <w:tcPr>
            <w:tcW w:w="1316" w:type="pct"/>
          </w:tcPr>
          <w:p w:rsidR="00D15B85" w:rsidRDefault="00D15B85" w:rsidP="0018166F">
            <w:pPr>
              <w:jc w:val="center"/>
            </w:pPr>
            <w:r>
              <w:t>80 %</w:t>
            </w:r>
          </w:p>
        </w:tc>
      </w:tr>
      <w:tr w:rsidR="00036A10" w:rsidRPr="00090897" w:rsidTr="0018166F">
        <w:trPr>
          <w:trHeight w:val="267"/>
        </w:trPr>
        <w:tc>
          <w:tcPr>
            <w:tcW w:w="1808" w:type="pct"/>
            <w:vMerge/>
          </w:tcPr>
          <w:p w:rsidR="00036A10" w:rsidRPr="00090897" w:rsidRDefault="00036A10" w:rsidP="0018166F"/>
        </w:tc>
        <w:tc>
          <w:tcPr>
            <w:tcW w:w="1876" w:type="pct"/>
          </w:tcPr>
          <w:p w:rsidR="00036A10" w:rsidRPr="00090897" w:rsidRDefault="00036A10" w:rsidP="00F20EFB">
            <w:pPr>
              <w:ind w:right="70"/>
            </w:pPr>
            <w:r>
              <w:t>Благоустройство территории</w:t>
            </w:r>
          </w:p>
        </w:tc>
        <w:tc>
          <w:tcPr>
            <w:tcW w:w="1316" w:type="pct"/>
          </w:tcPr>
          <w:p w:rsidR="00036A10" w:rsidRDefault="00036A10" w:rsidP="0018166F">
            <w:pPr>
              <w:jc w:val="center"/>
            </w:pPr>
            <w:r>
              <w:t>0 %</w:t>
            </w:r>
          </w:p>
        </w:tc>
      </w:tr>
      <w:tr w:rsidR="00090897" w:rsidRPr="00090897" w:rsidTr="0018166F">
        <w:trPr>
          <w:trHeight w:val="267"/>
        </w:trPr>
        <w:tc>
          <w:tcPr>
            <w:tcW w:w="1808" w:type="pct"/>
            <w:vMerge/>
          </w:tcPr>
          <w:p w:rsidR="00DE1B9E" w:rsidRPr="00090897" w:rsidRDefault="00DE1B9E" w:rsidP="0018166F"/>
        </w:tc>
        <w:tc>
          <w:tcPr>
            <w:tcW w:w="1876" w:type="pct"/>
          </w:tcPr>
          <w:p w:rsidR="00D15B85" w:rsidRPr="00F8749E" w:rsidRDefault="00890794" w:rsidP="0018166F">
            <w:r w:rsidRPr="00F8749E">
              <w:t>Общественное питание</w:t>
            </w:r>
            <w:r w:rsidR="00D15B85" w:rsidRPr="00F8749E">
              <w:t xml:space="preserve">; Обеспечение занятий спортом в помещениях; </w:t>
            </w:r>
          </w:p>
          <w:p w:rsidR="00D15B85" w:rsidRDefault="00D15B85" w:rsidP="00D15B85">
            <w:pPr>
              <w:ind w:right="70"/>
            </w:pPr>
            <w:r w:rsidRPr="00F8749E">
              <w:t>Площадки для занятий спортом; Развлекательные мероприятия; Хранение автотранспорта;</w:t>
            </w:r>
          </w:p>
          <w:p w:rsidR="00D15B85" w:rsidRDefault="00D15B85" w:rsidP="0018166F">
            <w:r w:rsidRPr="00090897">
              <w:t>Предоставление коммунальных услуг</w:t>
            </w:r>
            <w:r>
              <w:t>;</w:t>
            </w:r>
            <w:r w:rsidRPr="00090897">
              <w:t xml:space="preserve"> </w:t>
            </w:r>
          </w:p>
          <w:p w:rsidR="00DE1B9E" w:rsidRPr="00090897" w:rsidRDefault="00036A10" w:rsidP="0018166F">
            <w:r>
              <w:t>Улично-дорожная сеть</w:t>
            </w:r>
          </w:p>
        </w:tc>
        <w:tc>
          <w:tcPr>
            <w:tcW w:w="1316" w:type="pct"/>
          </w:tcPr>
          <w:p w:rsidR="00DE1B9E" w:rsidRPr="00090897" w:rsidRDefault="0020335F" w:rsidP="002818F8">
            <w:pPr>
              <w:rPr>
                <w:lang w:eastAsia="en-US"/>
              </w:rPr>
            </w:pPr>
            <w:r>
              <w:rPr>
                <w:lang w:eastAsia="en-US"/>
              </w:rPr>
              <w:t>не подлежат установлению</w:t>
            </w:r>
          </w:p>
        </w:tc>
      </w:tr>
    </w:tbl>
    <w:p w:rsidR="004E414C" w:rsidRPr="00090897" w:rsidRDefault="004E414C" w:rsidP="00233E53">
      <w:pPr>
        <w:jc w:val="center"/>
      </w:pPr>
    </w:p>
    <w:p w:rsidR="005A01CC" w:rsidRPr="00090897" w:rsidRDefault="005A01CC" w:rsidP="00337BE0">
      <w:pPr>
        <w:pStyle w:val="3"/>
        <w:spacing w:before="0" w:after="0"/>
        <w:ind w:firstLine="708"/>
        <w:jc w:val="center"/>
        <w:rPr>
          <w:rFonts w:ascii="Times New Roman" w:hAnsi="Times New Roman"/>
          <w:sz w:val="24"/>
          <w:szCs w:val="24"/>
        </w:rPr>
      </w:pPr>
      <w:bookmarkStart w:id="144" w:name="_Toc531785523"/>
      <w:bookmarkStart w:id="145" w:name="_Toc51335787"/>
      <w:r w:rsidRPr="00090897">
        <w:rPr>
          <w:rFonts w:ascii="Times New Roman" w:hAnsi="Times New Roman"/>
          <w:sz w:val="24"/>
          <w:szCs w:val="24"/>
        </w:rPr>
        <w:t>Статья 2</w:t>
      </w:r>
      <w:r w:rsidR="00DE3946">
        <w:rPr>
          <w:rFonts w:ascii="Times New Roman" w:hAnsi="Times New Roman"/>
          <w:sz w:val="24"/>
          <w:szCs w:val="24"/>
        </w:rPr>
        <w:t>7</w:t>
      </w:r>
      <w:r w:rsidRPr="00090897">
        <w:rPr>
          <w:rFonts w:ascii="Times New Roman" w:hAnsi="Times New Roman"/>
          <w:sz w:val="24"/>
          <w:szCs w:val="24"/>
        </w:rPr>
        <w:t>. Градостроительный регламент зоны, занятой объектами</w:t>
      </w:r>
      <w:r w:rsidR="00E62A39" w:rsidRPr="00090897">
        <w:rPr>
          <w:rFonts w:ascii="Times New Roman" w:hAnsi="Times New Roman"/>
          <w:sz w:val="24"/>
          <w:szCs w:val="24"/>
        </w:rPr>
        <w:t xml:space="preserve"> </w:t>
      </w:r>
      <w:r w:rsidRPr="00090897">
        <w:rPr>
          <w:rFonts w:ascii="Times New Roman" w:hAnsi="Times New Roman"/>
          <w:sz w:val="24"/>
          <w:szCs w:val="24"/>
        </w:rPr>
        <w:t>сельскохозяйственного назначения (Сх1)</w:t>
      </w:r>
      <w:bookmarkEnd w:id="144"/>
      <w:bookmarkEnd w:id="145"/>
    </w:p>
    <w:p w:rsidR="005A01CC" w:rsidRPr="00090897" w:rsidRDefault="005A01CC" w:rsidP="00233E53">
      <w:pPr>
        <w:tabs>
          <w:tab w:val="left" w:pos="0"/>
        </w:tabs>
        <w:ind w:firstLine="709"/>
        <w:jc w:val="both"/>
        <w:rPr>
          <w:sz w:val="28"/>
          <w:szCs w:val="28"/>
        </w:rPr>
      </w:pPr>
      <w:bookmarkStart w:id="146" w:name="_Hlk530581219"/>
    </w:p>
    <w:p w:rsidR="005A01CC" w:rsidRPr="00090897" w:rsidRDefault="005A01CC" w:rsidP="00233E53">
      <w:pPr>
        <w:tabs>
          <w:tab w:val="left" w:pos="0"/>
        </w:tabs>
        <w:ind w:firstLine="709"/>
        <w:jc w:val="both"/>
      </w:pPr>
      <w:r w:rsidRPr="00090897">
        <w:t xml:space="preserve">1. Зона Сх1 предназначена для обеспечения правовых условий размещения объектов сельскохозяйственного назначения, а также размещения необходимых объектов, технологически связанных с основным видом использования, в том числе объектов инженерной и транспортной инфраструктуры. </w:t>
      </w:r>
    </w:p>
    <w:bookmarkEnd w:id="146"/>
    <w:p w:rsidR="00084421" w:rsidRPr="00090897" w:rsidRDefault="00084421" w:rsidP="00084421">
      <w:pPr>
        <w:tabs>
          <w:tab w:val="left" w:pos="0"/>
        </w:tabs>
        <w:ind w:firstLine="709"/>
        <w:jc w:val="both"/>
      </w:pPr>
      <w:r w:rsidRPr="00090897">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084421" w:rsidRPr="00090897" w:rsidRDefault="00084421" w:rsidP="00FB0543">
      <w:pPr>
        <w:tabs>
          <w:tab w:val="left" w:pos="0"/>
        </w:tabs>
        <w:ind w:firstLine="709"/>
        <w:jc w:val="right"/>
      </w:pPr>
      <w:r w:rsidRPr="00090897">
        <w:t>Таблица 1</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722"/>
        <w:gridCol w:w="6769"/>
      </w:tblGrid>
      <w:tr w:rsidR="00090897" w:rsidRPr="00090897" w:rsidTr="0018166F">
        <w:trPr>
          <w:tblHeader/>
        </w:trPr>
        <w:tc>
          <w:tcPr>
            <w:tcW w:w="817" w:type="dxa"/>
            <w:vAlign w:val="center"/>
          </w:tcPr>
          <w:p w:rsidR="00084421" w:rsidRPr="00090897" w:rsidRDefault="00084421" w:rsidP="0018166F">
            <w:pPr>
              <w:autoSpaceDE w:val="0"/>
              <w:autoSpaceDN w:val="0"/>
              <w:adjustRightInd w:val="0"/>
              <w:jc w:val="center"/>
              <w:rPr>
                <w:bCs/>
              </w:rPr>
            </w:pPr>
            <w:r w:rsidRPr="00090897">
              <w:rPr>
                <w:bCs/>
              </w:rPr>
              <w:t>Код ВРИ</w:t>
            </w:r>
          </w:p>
        </w:tc>
        <w:tc>
          <w:tcPr>
            <w:tcW w:w="2722" w:type="dxa"/>
            <w:shd w:val="clear" w:color="auto" w:fill="auto"/>
            <w:vAlign w:val="center"/>
          </w:tcPr>
          <w:p w:rsidR="00084421" w:rsidRPr="00090897" w:rsidRDefault="00084421" w:rsidP="0018166F">
            <w:pPr>
              <w:jc w:val="center"/>
            </w:pPr>
            <w:r w:rsidRPr="00090897">
              <w:t>Наименование вида разрешенного использования земельного участка</w:t>
            </w:r>
          </w:p>
        </w:tc>
        <w:tc>
          <w:tcPr>
            <w:tcW w:w="6769" w:type="dxa"/>
            <w:shd w:val="clear" w:color="auto" w:fill="auto"/>
            <w:vAlign w:val="center"/>
          </w:tcPr>
          <w:p w:rsidR="00084421" w:rsidRPr="00090897" w:rsidRDefault="00084421" w:rsidP="0018166F">
            <w:pPr>
              <w:jc w:val="center"/>
            </w:pPr>
            <w:r w:rsidRPr="00090897">
              <w:t>Описание вида разрешенного использования земельного участка</w:t>
            </w:r>
          </w:p>
        </w:tc>
      </w:tr>
      <w:tr w:rsidR="00090897" w:rsidRPr="00090897" w:rsidTr="0018166F">
        <w:trPr>
          <w:trHeight w:val="358"/>
        </w:trPr>
        <w:tc>
          <w:tcPr>
            <w:tcW w:w="817" w:type="dxa"/>
          </w:tcPr>
          <w:p w:rsidR="00084421" w:rsidRPr="00090897" w:rsidRDefault="00084421" w:rsidP="0018166F">
            <w:r w:rsidRPr="00090897">
              <w:t>1.8</w:t>
            </w:r>
          </w:p>
        </w:tc>
        <w:tc>
          <w:tcPr>
            <w:tcW w:w="2722" w:type="dxa"/>
            <w:shd w:val="clear" w:color="auto" w:fill="auto"/>
          </w:tcPr>
          <w:p w:rsidR="00084421" w:rsidRPr="00090897" w:rsidRDefault="00084421" w:rsidP="0018166F">
            <w:r w:rsidRPr="00090897">
              <w:t>Скотоводство</w:t>
            </w:r>
          </w:p>
        </w:tc>
        <w:tc>
          <w:tcPr>
            <w:tcW w:w="6769" w:type="dxa"/>
            <w:shd w:val="clear" w:color="auto" w:fill="auto"/>
          </w:tcPr>
          <w:p w:rsidR="00084421" w:rsidRPr="00090897" w:rsidRDefault="00084421" w:rsidP="0018166F">
            <w:pPr>
              <w:widowControl w:val="0"/>
              <w:autoSpaceDE w:val="0"/>
              <w:autoSpaceDN w:val="0"/>
              <w:adjustRightInd w:val="0"/>
              <w:jc w:val="both"/>
            </w:pPr>
            <w:r w:rsidRPr="00090897">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84421" w:rsidRPr="00090897" w:rsidRDefault="00084421" w:rsidP="0018166F">
            <w:pPr>
              <w:autoSpaceDE w:val="0"/>
              <w:autoSpaceDN w:val="0"/>
              <w:adjustRightInd w:val="0"/>
              <w:jc w:val="both"/>
              <w:rPr>
                <w:bCs/>
              </w:rPr>
            </w:pPr>
            <w:r w:rsidRPr="00090897">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090897" w:rsidRPr="00090897" w:rsidTr="0018166F">
        <w:trPr>
          <w:trHeight w:val="291"/>
        </w:trPr>
        <w:tc>
          <w:tcPr>
            <w:tcW w:w="817" w:type="dxa"/>
          </w:tcPr>
          <w:p w:rsidR="00084421" w:rsidRPr="00090897" w:rsidRDefault="00084421" w:rsidP="0018166F">
            <w:r w:rsidRPr="00090897">
              <w:t>1.10</w:t>
            </w:r>
          </w:p>
        </w:tc>
        <w:tc>
          <w:tcPr>
            <w:tcW w:w="2722" w:type="dxa"/>
            <w:shd w:val="clear" w:color="auto" w:fill="auto"/>
          </w:tcPr>
          <w:p w:rsidR="00084421" w:rsidRPr="00090897" w:rsidRDefault="00084421" w:rsidP="0018166F">
            <w:r w:rsidRPr="00090897">
              <w:t>Птицеводство</w:t>
            </w:r>
          </w:p>
        </w:tc>
        <w:tc>
          <w:tcPr>
            <w:tcW w:w="6769" w:type="dxa"/>
            <w:shd w:val="clear" w:color="auto" w:fill="auto"/>
          </w:tcPr>
          <w:p w:rsidR="00084421" w:rsidRPr="00090897" w:rsidRDefault="00084421" w:rsidP="0018166F">
            <w:pPr>
              <w:widowControl w:val="0"/>
              <w:autoSpaceDE w:val="0"/>
              <w:autoSpaceDN w:val="0"/>
              <w:adjustRightInd w:val="0"/>
              <w:jc w:val="both"/>
            </w:pPr>
            <w:r w:rsidRPr="00090897">
              <w:t>Осуществление хозяйственной деятельности, связанной с разведением домашних пород птиц, в том числе водоплавающих;</w:t>
            </w:r>
          </w:p>
          <w:p w:rsidR="00084421" w:rsidRPr="00090897" w:rsidRDefault="00084421" w:rsidP="0018166F">
            <w:pPr>
              <w:widowControl w:val="0"/>
              <w:autoSpaceDE w:val="0"/>
              <w:autoSpaceDN w:val="0"/>
              <w:adjustRightInd w:val="0"/>
              <w:jc w:val="both"/>
            </w:pPr>
            <w:r w:rsidRPr="00090897">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84421" w:rsidRPr="00090897" w:rsidRDefault="00084421" w:rsidP="0018166F">
            <w:pPr>
              <w:autoSpaceDE w:val="0"/>
              <w:autoSpaceDN w:val="0"/>
              <w:adjustRightInd w:val="0"/>
              <w:jc w:val="both"/>
              <w:rPr>
                <w:bCs/>
              </w:rPr>
            </w:pPr>
            <w:r w:rsidRPr="00090897">
              <w:t>разведение племенных животных, производство и использование племенной продукции (материала)</w:t>
            </w:r>
          </w:p>
        </w:tc>
      </w:tr>
      <w:tr w:rsidR="00090897" w:rsidRPr="00090897" w:rsidTr="0018166F">
        <w:trPr>
          <w:trHeight w:val="268"/>
        </w:trPr>
        <w:tc>
          <w:tcPr>
            <w:tcW w:w="817" w:type="dxa"/>
          </w:tcPr>
          <w:p w:rsidR="00084421" w:rsidRPr="00090897" w:rsidRDefault="00084421" w:rsidP="0018166F">
            <w:r w:rsidRPr="00090897">
              <w:t>1.11</w:t>
            </w:r>
          </w:p>
        </w:tc>
        <w:tc>
          <w:tcPr>
            <w:tcW w:w="2722" w:type="dxa"/>
            <w:shd w:val="clear" w:color="auto" w:fill="auto"/>
          </w:tcPr>
          <w:p w:rsidR="00084421" w:rsidRPr="00090897" w:rsidRDefault="00084421" w:rsidP="0018166F">
            <w:r w:rsidRPr="00090897">
              <w:t>Свиноводство</w:t>
            </w:r>
          </w:p>
        </w:tc>
        <w:tc>
          <w:tcPr>
            <w:tcW w:w="6769" w:type="dxa"/>
            <w:shd w:val="clear" w:color="auto" w:fill="auto"/>
          </w:tcPr>
          <w:p w:rsidR="00084421" w:rsidRPr="00090897" w:rsidRDefault="00084421" w:rsidP="0018166F">
            <w:pPr>
              <w:widowControl w:val="0"/>
              <w:autoSpaceDE w:val="0"/>
              <w:autoSpaceDN w:val="0"/>
              <w:adjustRightInd w:val="0"/>
              <w:jc w:val="both"/>
            </w:pPr>
            <w:r w:rsidRPr="00090897">
              <w:t>Осуществление хозяйственной деятельности, связанной с разведением свиней;</w:t>
            </w:r>
          </w:p>
          <w:p w:rsidR="00084421" w:rsidRPr="00090897" w:rsidRDefault="00084421" w:rsidP="0018166F">
            <w:pPr>
              <w:widowControl w:val="0"/>
              <w:autoSpaceDE w:val="0"/>
              <w:autoSpaceDN w:val="0"/>
              <w:adjustRightInd w:val="0"/>
              <w:jc w:val="both"/>
            </w:pPr>
            <w:r w:rsidRPr="00090897">
              <w:t>размещение зданий, сооружений, используемых для содержания и разведения животных, производства, хранения и первичной переработки продукции;</w:t>
            </w:r>
          </w:p>
          <w:p w:rsidR="00084421" w:rsidRPr="00090897" w:rsidRDefault="00084421" w:rsidP="0018166F">
            <w:pPr>
              <w:autoSpaceDE w:val="0"/>
              <w:autoSpaceDN w:val="0"/>
              <w:adjustRightInd w:val="0"/>
              <w:jc w:val="both"/>
              <w:rPr>
                <w:bCs/>
              </w:rPr>
            </w:pPr>
            <w:r w:rsidRPr="00090897">
              <w:t>разведение племенных животных, производство и использование племенной продукции (материала)</w:t>
            </w:r>
          </w:p>
        </w:tc>
      </w:tr>
      <w:tr w:rsidR="00090897" w:rsidRPr="00090897" w:rsidTr="0018166F">
        <w:trPr>
          <w:trHeight w:val="413"/>
        </w:trPr>
        <w:tc>
          <w:tcPr>
            <w:tcW w:w="817" w:type="dxa"/>
          </w:tcPr>
          <w:p w:rsidR="00084421" w:rsidRPr="00090897" w:rsidRDefault="00084421" w:rsidP="0018166F">
            <w:r w:rsidRPr="00090897">
              <w:t>1.12</w:t>
            </w:r>
          </w:p>
        </w:tc>
        <w:tc>
          <w:tcPr>
            <w:tcW w:w="2722" w:type="dxa"/>
            <w:shd w:val="clear" w:color="auto" w:fill="auto"/>
          </w:tcPr>
          <w:p w:rsidR="00084421" w:rsidRPr="00090897" w:rsidRDefault="00084421" w:rsidP="0018166F">
            <w:r w:rsidRPr="00090897">
              <w:t>Пчеловодство</w:t>
            </w:r>
          </w:p>
        </w:tc>
        <w:tc>
          <w:tcPr>
            <w:tcW w:w="6769" w:type="dxa"/>
            <w:shd w:val="clear" w:color="auto" w:fill="auto"/>
          </w:tcPr>
          <w:p w:rsidR="00084421" w:rsidRPr="00090897" w:rsidRDefault="00084421" w:rsidP="0018166F">
            <w:pPr>
              <w:widowControl w:val="0"/>
              <w:autoSpaceDE w:val="0"/>
              <w:autoSpaceDN w:val="0"/>
              <w:adjustRightInd w:val="0"/>
              <w:jc w:val="both"/>
            </w:pPr>
            <w:r w:rsidRPr="00090897">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84421" w:rsidRPr="00090897" w:rsidRDefault="00084421" w:rsidP="0018166F">
            <w:pPr>
              <w:widowControl w:val="0"/>
              <w:autoSpaceDE w:val="0"/>
              <w:autoSpaceDN w:val="0"/>
              <w:adjustRightInd w:val="0"/>
              <w:jc w:val="both"/>
            </w:pPr>
            <w:r w:rsidRPr="00090897">
              <w:t>размещение ульев, иных объектов и оборудования, необходимого для пчеловодства и разведениях иных полезных насекомых;</w:t>
            </w:r>
          </w:p>
          <w:p w:rsidR="00084421" w:rsidRPr="00090897" w:rsidRDefault="00084421" w:rsidP="0018166F">
            <w:pPr>
              <w:autoSpaceDE w:val="0"/>
              <w:autoSpaceDN w:val="0"/>
              <w:adjustRightInd w:val="0"/>
              <w:jc w:val="both"/>
              <w:rPr>
                <w:bCs/>
              </w:rPr>
            </w:pPr>
            <w:r w:rsidRPr="00090897">
              <w:t>размещение сооружений, используемых для хранения и первичной переработки продукции пчеловодства</w:t>
            </w:r>
          </w:p>
        </w:tc>
      </w:tr>
      <w:tr w:rsidR="00090897" w:rsidRPr="00090897" w:rsidTr="002A3EB6">
        <w:trPr>
          <w:trHeight w:val="360"/>
        </w:trPr>
        <w:tc>
          <w:tcPr>
            <w:tcW w:w="817" w:type="dxa"/>
          </w:tcPr>
          <w:p w:rsidR="00084421" w:rsidRPr="00090897" w:rsidRDefault="00084421" w:rsidP="0018166F">
            <w:r w:rsidRPr="00090897">
              <w:t>1.13</w:t>
            </w:r>
          </w:p>
        </w:tc>
        <w:tc>
          <w:tcPr>
            <w:tcW w:w="2722" w:type="dxa"/>
            <w:shd w:val="clear" w:color="auto" w:fill="auto"/>
          </w:tcPr>
          <w:p w:rsidR="00084421" w:rsidRPr="00090897" w:rsidRDefault="00084421" w:rsidP="0018166F">
            <w:pPr>
              <w:widowControl w:val="0"/>
              <w:autoSpaceDE w:val="0"/>
              <w:autoSpaceDN w:val="0"/>
              <w:adjustRightInd w:val="0"/>
            </w:pPr>
            <w:r w:rsidRPr="00090897">
              <w:t>Рыбоводство</w:t>
            </w:r>
          </w:p>
        </w:tc>
        <w:tc>
          <w:tcPr>
            <w:tcW w:w="6769" w:type="dxa"/>
            <w:shd w:val="clear" w:color="auto" w:fill="auto"/>
          </w:tcPr>
          <w:p w:rsidR="00084421" w:rsidRPr="00090897" w:rsidRDefault="00084421" w:rsidP="0018166F">
            <w:pPr>
              <w:widowControl w:val="0"/>
              <w:autoSpaceDE w:val="0"/>
              <w:autoSpaceDN w:val="0"/>
              <w:adjustRightInd w:val="0"/>
              <w:jc w:val="both"/>
            </w:pPr>
            <w:r w:rsidRPr="00090897">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90897" w:rsidRPr="00090897" w:rsidTr="0018166F">
        <w:tc>
          <w:tcPr>
            <w:tcW w:w="817" w:type="dxa"/>
          </w:tcPr>
          <w:p w:rsidR="00084421" w:rsidRPr="00090897" w:rsidRDefault="00084421" w:rsidP="0018166F">
            <w:r w:rsidRPr="00090897">
              <w:t>1.15</w:t>
            </w:r>
          </w:p>
        </w:tc>
        <w:tc>
          <w:tcPr>
            <w:tcW w:w="2722" w:type="dxa"/>
            <w:shd w:val="clear" w:color="auto" w:fill="auto"/>
          </w:tcPr>
          <w:p w:rsidR="00084421" w:rsidRPr="00090897" w:rsidRDefault="00084421" w:rsidP="00364256">
            <w:pPr>
              <w:widowControl w:val="0"/>
              <w:autoSpaceDE w:val="0"/>
              <w:autoSpaceDN w:val="0"/>
              <w:adjustRightInd w:val="0"/>
            </w:pPr>
            <w:r w:rsidRPr="00090897">
              <w:t>Хранение и переработка</w:t>
            </w:r>
            <w:r w:rsidR="00364256" w:rsidRPr="00090897">
              <w:t xml:space="preserve"> </w:t>
            </w:r>
            <w:r w:rsidRPr="00090897">
              <w:t>сельскохозяйственной</w:t>
            </w:r>
            <w:r w:rsidR="00364256" w:rsidRPr="00090897">
              <w:t xml:space="preserve"> </w:t>
            </w:r>
            <w:r w:rsidRPr="00090897">
              <w:t>продукции</w:t>
            </w:r>
          </w:p>
        </w:tc>
        <w:tc>
          <w:tcPr>
            <w:tcW w:w="6769" w:type="dxa"/>
            <w:shd w:val="clear" w:color="auto" w:fill="auto"/>
          </w:tcPr>
          <w:p w:rsidR="00084421" w:rsidRPr="00090897" w:rsidRDefault="00084421" w:rsidP="0018166F">
            <w:pPr>
              <w:widowControl w:val="0"/>
              <w:autoSpaceDE w:val="0"/>
              <w:autoSpaceDN w:val="0"/>
              <w:adjustRightInd w:val="0"/>
              <w:jc w:val="both"/>
            </w:pPr>
            <w:r w:rsidRPr="00090897">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90897" w:rsidRPr="00090897" w:rsidTr="0018166F">
        <w:tc>
          <w:tcPr>
            <w:tcW w:w="817" w:type="dxa"/>
          </w:tcPr>
          <w:p w:rsidR="00084421" w:rsidRPr="00090897" w:rsidRDefault="00084421" w:rsidP="0018166F">
            <w:pPr>
              <w:autoSpaceDE w:val="0"/>
              <w:autoSpaceDN w:val="0"/>
              <w:adjustRightInd w:val="0"/>
              <w:rPr>
                <w:bCs/>
              </w:rPr>
            </w:pPr>
            <w:r w:rsidRPr="00090897">
              <w:rPr>
                <w:bCs/>
              </w:rPr>
              <w:t>1.18</w:t>
            </w:r>
          </w:p>
        </w:tc>
        <w:tc>
          <w:tcPr>
            <w:tcW w:w="2722" w:type="dxa"/>
            <w:shd w:val="clear" w:color="auto" w:fill="auto"/>
          </w:tcPr>
          <w:p w:rsidR="00084421" w:rsidRPr="00090897" w:rsidRDefault="00084421" w:rsidP="00364256">
            <w:pPr>
              <w:widowControl w:val="0"/>
              <w:autoSpaceDE w:val="0"/>
              <w:autoSpaceDN w:val="0"/>
              <w:adjustRightInd w:val="0"/>
              <w:rPr>
                <w:bCs/>
              </w:rPr>
            </w:pPr>
            <w:r w:rsidRPr="00090897">
              <w:t>Обеспечение</w:t>
            </w:r>
            <w:r w:rsidR="00364256" w:rsidRPr="00090897">
              <w:t xml:space="preserve"> </w:t>
            </w:r>
            <w:r w:rsidRPr="00090897">
              <w:t>сельскохозяйственного</w:t>
            </w:r>
            <w:r w:rsidR="00364256" w:rsidRPr="00090897">
              <w:t xml:space="preserve"> </w:t>
            </w:r>
            <w:r w:rsidRPr="00090897">
              <w:t>производства</w:t>
            </w:r>
          </w:p>
        </w:tc>
        <w:tc>
          <w:tcPr>
            <w:tcW w:w="6769" w:type="dxa"/>
            <w:shd w:val="clear" w:color="auto" w:fill="auto"/>
          </w:tcPr>
          <w:p w:rsidR="00084421" w:rsidRPr="00090897" w:rsidRDefault="00084421" w:rsidP="0018166F">
            <w:pPr>
              <w:autoSpaceDE w:val="0"/>
              <w:autoSpaceDN w:val="0"/>
              <w:adjustRightInd w:val="0"/>
              <w:jc w:val="both"/>
              <w:rPr>
                <w:bCs/>
              </w:rPr>
            </w:pPr>
            <w:r w:rsidRPr="00090897">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90897" w:rsidRPr="00090897" w:rsidTr="0018166F">
        <w:tc>
          <w:tcPr>
            <w:tcW w:w="817" w:type="dxa"/>
          </w:tcPr>
          <w:p w:rsidR="00084421" w:rsidRPr="00090897" w:rsidRDefault="00084421" w:rsidP="0018166F">
            <w:pPr>
              <w:autoSpaceDE w:val="0"/>
              <w:autoSpaceDN w:val="0"/>
              <w:adjustRightInd w:val="0"/>
              <w:rPr>
                <w:bCs/>
              </w:rPr>
            </w:pPr>
            <w:r w:rsidRPr="00090897">
              <w:rPr>
                <w:bCs/>
              </w:rPr>
              <w:t>3.10</w:t>
            </w:r>
          </w:p>
        </w:tc>
        <w:tc>
          <w:tcPr>
            <w:tcW w:w="2722" w:type="dxa"/>
            <w:shd w:val="clear" w:color="auto" w:fill="auto"/>
          </w:tcPr>
          <w:p w:rsidR="00084421" w:rsidRPr="00090897" w:rsidRDefault="00084421" w:rsidP="0018166F">
            <w:pPr>
              <w:widowControl w:val="0"/>
              <w:autoSpaceDE w:val="0"/>
              <w:autoSpaceDN w:val="0"/>
              <w:adjustRightInd w:val="0"/>
            </w:pPr>
            <w:r w:rsidRPr="00090897">
              <w:t>Ветеринарное обслуживание</w:t>
            </w:r>
          </w:p>
        </w:tc>
        <w:tc>
          <w:tcPr>
            <w:tcW w:w="6769" w:type="dxa"/>
            <w:shd w:val="clear" w:color="auto" w:fill="auto"/>
          </w:tcPr>
          <w:p w:rsidR="00084421" w:rsidRPr="00090897" w:rsidRDefault="00084421" w:rsidP="0018166F">
            <w:pPr>
              <w:widowControl w:val="0"/>
              <w:autoSpaceDE w:val="0"/>
              <w:autoSpaceDN w:val="0"/>
              <w:adjustRightInd w:val="0"/>
              <w:jc w:val="both"/>
            </w:pPr>
            <w:r w:rsidRPr="00090897">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090897">
                <w:rPr>
                  <w:bCs/>
                </w:rPr>
                <w:t>кодами 3.10.1 - 3.10.2</w:t>
              </w:r>
            </w:hyperlink>
          </w:p>
        </w:tc>
      </w:tr>
      <w:tr w:rsidR="00090897" w:rsidRPr="00090897" w:rsidTr="0018166F">
        <w:tc>
          <w:tcPr>
            <w:tcW w:w="817" w:type="dxa"/>
          </w:tcPr>
          <w:p w:rsidR="00084421" w:rsidRPr="00090897" w:rsidRDefault="00084421" w:rsidP="0018166F">
            <w:pPr>
              <w:autoSpaceDE w:val="0"/>
              <w:autoSpaceDN w:val="0"/>
              <w:adjustRightInd w:val="0"/>
              <w:rPr>
                <w:bCs/>
              </w:rPr>
            </w:pPr>
            <w:r w:rsidRPr="00090897">
              <w:rPr>
                <w:bCs/>
              </w:rPr>
              <w:t>6.9</w:t>
            </w:r>
          </w:p>
        </w:tc>
        <w:tc>
          <w:tcPr>
            <w:tcW w:w="2722" w:type="dxa"/>
            <w:shd w:val="clear" w:color="auto" w:fill="auto"/>
          </w:tcPr>
          <w:p w:rsidR="00084421" w:rsidRPr="00090897" w:rsidRDefault="00084421" w:rsidP="0018166F">
            <w:pPr>
              <w:widowControl w:val="0"/>
              <w:autoSpaceDE w:val="0"/>
              <w:autoSpaceDN w:val="0"/>
              <w:adjustRightInd w:val="0"/>
            </w:pPr>
            <w:r w:rsidRPr="00090897">
              <w:t>Склады</w:t>
            </w:r>
          </w:p>
        </w:tc>
        <w:tc>
          <w:tcPr>
            <w:tcW w:w="6769" w:type="dxa"/>
            <w:shd w:val="clear" w:color="auto" w:fill="auto"/>
          </w:tcPr>
          <w:p w:rsidR="00084421" w:rsidRPr="00090897" w:rsidRDefault="00084421" w:rsidP="0018166F">
            <w:pPr>
              <w:widowControl w:val="0"/>
              <w:autoSpaceDE w:val="0"/>
              <w:autoSpaceDN w:val="0"/>
              <w:adjustRightInd w:val="0"/>
              <w:jc w:val="both"/>
            </w:pPr>
            <w:r w:rsidRPr="0009089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20EFB" w:rsidRPr="00090897" w:rsidTr="0018166F">
        <w:tc>
          <w:tcPr>
            <w:tcW w:w="817" w:type="dxa"/>
          </w:tcPr>
          <w:p w:rsidR="00F20EFB" w:rsidRPr="00090897" w:rsidRDefault="00F20EFB" w:rsidP="008263DB">
            <w:r w:rsidRPr="00090897">
              <w:t>4.1</w:t>
            </w:r>
          </w:p>
        </w:tc>
        <w:tc>
          <w:tcPr>
            <w:tcW w:w="2722" w:type="dxa"/>
            <w:shd w:val="clear" w:color="auto" w:fill="auto"/>
          </w:tcPr>
          <w:p w:rsidR="00F20EFB" w:rsidRPr="00090897" w:rsidRDefault="00F20EFB" w:rsidP="008263DB">
            <w:r w:rsidRPr="00090897">
              <w:t>Деловое управление</w:t>
            </w:r>
          </w:p>
        </w:tc>
        <w:tc>
          <w:tcPr>
            <w:tcW w:w="6769" w:type="dxa"/>
            <w:shd w:val="clear" w:color="auto" w:fill="auto"/>
          </w:tcPr>
          <w:p w:rsidR="00F20EFB" w:rsidRPr="00090897" w:rsidRDefault="00F20EFB" w:rsidP="008263DB">
            <w:pPr>
              <w:autoSpaceDE w:val="0"/>
              <w:autoSpaceDN w:val="0"/>
              <w:adjustRightInd w:val="0"/>
              <w:jc w:val="both"/>
              <w:rPr>
                <w:bCs/>
              </w:rPr>
            </w:pPr>
            <w:r w:rsidRPr="0009089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20EFB" w:rsidRPr="00090897" w:rsidTr="0018166F">
        <w:tc>
          <w:tcPr>
            <w:tcW w:w="817" w:type="dxa"/>
          </w:tcPr>
          <w:p w:rsidR="00F20EFB" w:rsidRPr="00090897" w:rsidRDefault="00F20EFB" w:rsidP="008263DB">
            <w:r w:rsidRPr="00090897">
              <w:t>3.1.1</w:t>
            </w:r>
          </w:p>
        </w:tc>
        <w:tc>
          <w:tcPr>
            <w:tcW w:w="2722" w:type="dxa"/>
            <w:shd w:val="clear" w:color="auto" w:fill="auto"/>
          </w:tcPr>
          <w:p w:rsidR="00F20EFB" w:rsidRPr="00090897" w:rsidRDefault="00F20EFB" w:rsidP="008263DB">
            <w:pPr>
              <w:jc w:val="both"/>
            </w:pPr>
            <w:r w:rsidRPr="00090897">
              <w:t>Предоставление коммунальных услуг</w:t>
            </w:r>
          </w:p>
        </w:tc>
        <w:tc>
          <w:tcPr>
            <w:tcW w:w="6769" w:type="dxa"/>
            <w:shd w:val="clear" w:color="auto" w:fill="auto"/>
          </w:tcPr>
          <w:p w:rsidR="00F20EFB" w:rsidRPr="00090897" w:rsidRDefault="00F20EFB" w:rsidP="008263DB">
            <w:pPr>
              <w:jc w:val="both"/>
            </w:pPr>
            <w:r w:rsidRPr="0009089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90897" w:rsidRPr="00090897" w:rsidTr="0018166F">
        <w:tc>
          <w:tcPr>
            <w:tcW w:w="817" w:type="dxa"/>
          </w:tcPr>
          <w:p w:rsidR="00084421" w:rsidRPr="00090897" w:rsidRDefault="00084421" w:rsidP="0018166F">
            <w:r w:rsidRPr="00090897">
              <w:t>12.0.1</w:t>
            </w:r>
          </w:p>
        </w:tc>
        <w:tc>
          <w:tcPr>
            <w:tcW w:w="2722" w:type="dxa"/>
            <w:shd w:val="clear" w:color="auto" w:fill="auto"/>
          </w:tcPr>
          <w:p w:rsidR="00084421" w:rsidRPr="00090897" w:rsidRDefault="00084421" w:rsidP="0018166F">
            <w:pPr>
              <w:jc w:val="both"/>
            </w:pPr>
            <w:r w:rsidRPr="00090897">
              <w:t>Улично-дорожная сеть</w:t>
            </w:r>
            <w:r w:rsidR="00862303">
              <w:t>*</w:t>
            </w:r>
          </w:p>
        </w:tc>
        <w:tc>
          <w:tcPr>
            <w:tcW w:w="6769" w:type="dxa"/>
            <w:shd w:val="clear" w:color="auto" w:fill="auto"/>
          </w:tcPr>
          <w:p w:rsidR="00084421" w:rsidRPr="00090897" w:rsidRDefault="00084421" w:rsidP="0018166F">
            <w:pPr>
              <w:jc w:val="both"/>
            </w:pPr>
            <w:r w:rsidRPr="0009089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84421" w:rsidRPr="00090897" w:rsidRDefault="00084421" w:rsidP="0018166F">
            <w:pPr>
              <w:jc w:val="both"/>
            </w:pPr>
            <w:r w:rsidRPr="0009089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00364256" w:rsidRPr="00090897">
              <w:t xml:space="preserve"> </w:t>
            </w:r>
            <w:hyperlink r:id="rId36" w:anchor="dst168" w:history="1">
              <w:r w:rsidRPr="00090897">
                <w:t>кодами 2.7.1</w:t>
              </w:r>
            </w:hyperlink>
            <w:r w:rsidRPr="00090897">
              <w:t>,</w:t>
            </w:r>
            <w:r w:rsidR="00364256" w:rsidRPr="00090897">
              <w:t xml:space="preserve"> </w:t>
            </w:r>
            <w:hyperlink r:id="rId37" w:anchor="dst241" w:history="1">
              <w:r w:rsidRPr="00090897">
                <w:t>4.9</w:t>
              </w:r>
            </w:hyperlink>
            <w:r w:rsidRPr="00090897">
              <w:t>,</w:t>
            </w:r>
            <w:r w:rsidR="00364256" w:rsidRPr="00090897">
              <w:t xml:space="preserve"> </w:t>
            </w:r>
            <w:hyperlink r:id="rId38" w:anchor="dst306" w:history="1">
              <w:r w:rsidRPr="00090897">
                <w:t>7.2.3</w:t>
              </w:r>
            </w:hyperlink>
            <w:r w:rsidRPr="00090897">
              <w:t>, а также некапитальных сооружений, предназначенных для охраны транспортных средств</w:t>
            </w:r>
          </w:p>
        </w:tc>
      </w:tr>
    </w:tbl>
    <w:p w:rsidR="00862303" w:rsidRDefault="00862303" w:rsidP="00084421">
      <w:pPr>
        <w:ind w:firstLine="708"/>
        <w:jc w:val="both"/>
      </w:pPr>
      <w:r>
        <w:t>*Применяется только в границах населенных пунктов</w:t>
      </w:r>
    </w:p>
    <w:p w:rsidR="00862303" w:rsidRDefault="00862303" w:rsidP="00084421">
      <w:pPr>
        <w:ind w:firstLine="708"/>
        <w:jc w:val="both"/>
      </w:pPr>
    </w:p>
    <w:p w:rsidR="00084421" w:rsidRPr="00090897" w:rsidRDefault="00084421" w:rsidP="00084421">
      <w:pPr>
        <w:ind w:firstLine="708"/>
        <w:jc w:val="both"/>
      </w:pPr>
      <w:r w:rsidRPr="00090897">
        <w:t xml:space="preserve">3. Условно разрешенные виды использования земельных участков и объектов капитального строительства </w:t>
      </w:r>
      <w:r w:rsidR="00F20EFB">
        <w:t xml:space="preserve">не </w:t>
      </w:r>
      <w:r w:rsidRPr="00090897">
        <w:t>устанавливаются.</w:t>
      </w:r>
    </w:p>
    <w:p w:rsidR="00084421" w:rsidRPr="00090897" w:rsidRDefault="00084421" w:rsidP="00084421">
      <w:pPr>
        <w:tabs>
          <w:tab w:val="left" w:pos="0"/>
        </w:tabs>
        <w:jc w:val="both"/>
      </w:pPr>
      <w:r w:rsidRPr="00090897">
        <w:tab/>
        <w:t>4. Вспомогательные виды разрешенного использования земельных участков и объектов капитального строительства устанавлива</w:t>
      </w:r>
      <w:r w:rsidR="00F20EFB">
        <w:t>ются в соответствии с таблицей 2</w:t>
      </w:r>
      <w:r w:rsidRPr="00090897">
        <w:t>.</w:t>
      </w:r>
    </w:p>
    <w:p w:rsidR="00084421" w:rsidRPr="00090897" w:rsidRDefault="00F20EFB" w:rsidP="00FB0543">
      <w:pPr>
        <w:tabs>
          <w:tab w:val="left" w:pos="0"/>
        </w:tabs>
        <w:jc w:val="right"/>
      </w:pPr>
      <w:r>
        <w:tab/>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2997"/>
        <w:gridCol w:w="6488"/>
      </w:tblGrid>
      <w:tr w:rsidR="00090897" w:rsidRPr="00090897" w:rsidTr="0018166F">
        <w:trPr>
          <w:tblHeader/>
        </w:trPr>
        <w:tc>
          <w:tcPr>
            <w:tcW w:w="449" w:type="pct"/>
            <w:vAlign w:val="center"/>
          </w:tcPr>
          <w:p w:rsidR="00084421" w:rsidRPr="00090897" w:rsidRDefault="00084421" w:rsidP="0018166F">
            <w:pPr>
              <w:jc w:val="center"/>
              <w:rPr>
                <w:bCs/>
              </w:rPr>
            </w:pPr>
            <w:r w:rsidRPr="00090897">
              <w:rPr>
                <w:bCs/>
              </w:rPr>
              <w:t>Код</w:t>
            </w:r>
          </w:p>
        </w:tc>
        <w:tc>
          <w:tcPr>
            <w:tcW w:w="1438" w:type="pct"/>
            <w:shd w:val="clear" w:color="auto" w:fill="auto"/>
            <w:vAlign w:val="center"/>
          </w:tcPr>
          <w:p w:rsidR="00084421" w:rsidRPr="00090897" w:rsidRDefault="00084421" w:rsidP="0018166F">
            <w:pPr>
              <w:jc w:val="center"/>
              <w:rPr>
                <w:bCs/>
              </w:rPr>
            </w:pPr>
            <w:r w:rsidRPr="00090897">
              <w:rPr>
                <w:bCs/>
              </w:rPr>
              <w:t>Наименование вида разрешенного использования земельного участка</w:t>
            </w:r>
          </w:p>
        </w:tc>
        <w:tc>
          <w:tcPr>
            <w:tcW w:w="3113" w:type="pct"/>
            <w:shd w:val="clear" w:color="auto" w:fill="auto"/>
            <w:vAlign w:val="center"/>
          </w:tcPr>
          <w:p w:rsidR="00084421" w:rsidRPr="00090897" w:rsidRDefault="00084421" w:rsidP="0018166F">
            <w:pPr>
              <w:autoSpaceDE w:val="0"/>
              <w:autoSpaceDN w:val="0"/>
              <w:adjustRightInd w:val="0"/>
              <w:jc w:val="center"/>
              <w:rPr>
                <w:bCs/>
              </w:rPr>
            </w:pPr>
            <w:r w:rsidRPr="00090897">
              <w:rPr>
                <w:bCs/>
              </w:rPr>
              <w:t>Описание вида разрешенного использования земельного участка</w:t>
            </w:r>
          </w:p>
        </w:tc>
      </w:tr>
      <w:tr w:rsidR="00090897" w:rsidRPr="00090897" w:rsidTr="0018166F">
        <w:tc>
          <w:tcPr>
            <w:tcW w:w="449" w:type="pct"/>
          </w:tcPr>
          <w:p w:rsidR="00084421" w:rsidRPr="00090897" w:rsidRDefault="00084421" w:rsidP="0018166F">
            <w:pPr>
              <w:autoSpaceDE w:val="0"/>
              <w:autoSpaceDN w:val="0"/>
              <w:adjustRightInd w:val="0"/>
              <w:rPr>
                <w:bCs/>
              </w:rPr>
            </w:pPr>
            <w:r w:rsidRPr="00090897">
              <w:rPr>
                <w:bCs/>
              </w:rPr>
              <w:t>1.19</w:t>
            </w:r>
          </w:p>
        </w:tc>
        <w:tc>
          <w:tcPr>
            <w:tcW w:w="1438" w:type="pct"/>
            <w:shd w:val="clear" w:color="auto" w:fill="auto"/>
          </w:tcPr>
          <w:p w:rsidR="00084421" w:rsidRPr="00090897" w:rsidRDefault="00084421" w:rsidP="0018166F">
            <w:pPr>
              <w:widowControl w:val="0"/>
              <w:autoSpaceDE w:val="0"/>
              <w:autoSpaceDN w:val="0"/>
              <w:adjustRightInd w:val="0"/>
              <w:jc w:val="both"/>
            </w:pPr>
            <w:bookmarkStart w:id="147" w:name="sub_1119"/>
            <w:r w:rsidRPr="00090897">
              <w:t>Сенокошение</w:t>
            </w:r>
            <w:bookmarkEnd w:id="147"/>
          </w:p>
        </w:tc>
        <w:tc>
          <w:tcPr>
            <w:tcW w:w="3113" w:type="pct"/>
            <w:shd w:val="clear" w:color="auto" w:fill="auto"/>
          </w:tcPr>
          <w:p w:rsidR="00084421" w:rsidRPr="00090897" w:rsidRDefault="00084421" w:rsidP="0018166F">
            <w:pPr>
              <w:widowControl w:val="0"/>
              <w:autoSpaceDE w:val="0"/>
              <w:autoSpaceDN w:val="0"/>
              <w:adjustRightInd w:val="0"/>
              <w:jc w:val="both"/>
            </w:pPr>
            <w:r w:rsidRPr="00090897">
              <w:t>Кошение трав, сбор и заготовка сена</w:t>
            </w:r>
          </w:p>
        </w:tc>
      </w:tr>
      <w:tr w:rsidR="00090897" w:rsidRPr="00090897" w:rsidTr="0018166F">
        <w:tc>
          <w:tcPr>
            <w:tcW w:w="449" w:type="pct"/>
          </w:tcPr>
          <w:p w:rsidR="00084421" w:rsidRPr="00090897" w:rsidRDefault="00084421" w:rsidP="0018166F">
            <w:pPr>
              <w:autoSpaceDE w:val="0"/>
              <w:autoSpaceDN w:val="0"/>
              <w:adjustRightInd w:val="0"/>
              <w:rPr>
                <w:bCs/>
              </w:rPr>
            </w:pPr>
            <w:r w:rsidRPr="00090897">
              <w:rPr>
                <w:bCs/>
              </w:rPr>
              <w:t>1.20</w:t>
            </w:r>
          </w:p>
        </w:tc>
        <w:tc>
          <w:tcPr>
            <w:tcW w:w="1438" w:type="pct"/>
            <w:shd w:val="clear" w:color="auto" w:fill="auto"/>
          </w:tcPr>
          <w:p w:rsidR="00084421" w:rsidRPr="00090897" w:rsidRDefault="00084421" w:rsidP="00364256">
            <w:pPr>
              <w:widowControl w:val="0"/>
              <w:autoSpaceDE w:val="0"/>
              <w:autoSpaceDN w:val="0"/>
              <w:adjustRightInd w:val="0"/>
              <w:jc w:val="both"/>
            </w:pPr>
            <w:bookmarkStart w:id="148" w:name="sub_1120"/>
            <w:r w:rsidRPr="00090897">
              <w:t>Выпас</w:t>
            </w:r>
            <w:bookmarkEnd w:id="148"/>
            <w:r w:rsidR="00364256" w:rsidRPr="00090897">
              <w:t xml:space="preserve"> </w:t>
            </w:r>
            <w:r w:rsidRPr="00090897">
              <w:t>сельскохозяйственных</w:t>
            </w:r>
            <w:r w:rsidR="00364256" w:rsidRPr="00090897">
              <w:t xml:space="preserve"> </w:t>
            </w:r>
            <w:r w:rsidRPr="00090897">
              <w:t>животных</w:t>
            </w:r>
          </w:p>
        </w:tc>
        <w:tc>
          <w:tcPr>
            <w:tcW w:w="3113" w:type="pct"/>
            <w:shd w:val="clear" w:color="auto" w:fill="auto"/>
          </w:tcPr>
          <w:p w:rsidR="00084421" w:rsidRPr="00090897" w:rsidRDefault="00084421" w:rsidP="0018166F">
            <w:pPr>
              <w:widowControl w:val="0"/>
              <w:autoSpaceDE w:val="0"/>
              <w:autoSpaceDN w:val="0"/>
              <w:adjustRightInd w:val="0"/>
              <w:jc w:val="both"/>
            </w:pPr>
            <w:r w:rsidRPr="00090897">
              <w:t>Выпас сельскохозяйственных животных</w:t>
            </w:r>
          </w:p>
        </w:tc>
      </w:tr>
      <w:tr w:rsidR="00090897" w:rsidRPr="00090897" w:rsidTr="0018166F">
        <w:tc>
          <w:tcPr>
            <w:tcW w:w="449" w:type="pct"/>
          </w:tcPr>
          <w:p w:rsidR="00084421" w:rsidRPr="00090897" w:rsidRDefault="00084421" w:rsidP="0018166F">
            <w:pPr>
              <w:autoSpaceDE w:val="0"/>
              <w:autoSpaceDN w:val="0"/>
              <w:adjustRightInd w:val="0"/>
              <w:rPr>
                <w:bCs/>
              </w:rPr>
            </w:pPr>
            <w:r w:rsidRPr="00090897">
              <w:rPr>
                <w:bCs/>
              </w:rPr>
              <w:t>6.9.1</w:t>
            </w:r>
          </w:p>
        </w:tc>
        <w:tc>
          <w:tcPr>
            <w:tcW w:w="1438" w:type="pct"/>
            <w:shd w:val="clear" w:color="auto" w:fill="auto"/>
          </w:tcPr>
          <w:p w:rsidR="00084421" w:rsidRPr="00090897" w:rsidRDefault="00084421" w:rsidP="0018166F">
            <w:pPr>
              <w:jc w:val="both"/>
            </w:pPr>
            <w:r w:rsidRPr="00090897">
              <w:t>Складские площадки</w:t>
            </w:r>
          </w:p>
        </w:tc>
        <w:tc>
          <w:tcPr>
            <w:tcW w:w="3113" w:type="pct"/>
            <w:shd w:val="clear" w:color="auto" w:fill="auto"/>
          </w:tcPr>
          <w:p w:rsidR="00084421" w:rsidRPr="00090897" w:rsidRDefault="00084421" w:rsidP="0018166F">
            <w:pPr>
              <w:jc w:val="both"/>
            </w:pPr>
            <w:r w:rsidRPr="00090897">
              <w:t>Временное хранение, распределение и перевалка грузов (за исключением хранения стратегических запасов) на открытом воздухе</w:t>
            </w:r>
          </w:p>
        </w:tc>
      </w:tr>
    </w:tbl>
    <w:p w:rsidR="00084421" w:rsidRPr="00090897" w:rsidRDefault="00084421" w:rsidP="00084421">
      <w:pPr>
        <w:ind w:firstLine="708"/>
        <w:jc w:val="both"/>
        <w:rPr>
          <w:lang w:eastAsia="en-US"/>
        </w:rPr>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Pr="00090897">
        <w:rPr>
          <w:lang w:eastAsia="en-US"/>
        </w:rPr>
        <w:t>не подлежат установлению</w:t>
      </w:r>
      <w:r w:rsidRPr="00090897">
        <w:t xml:space="preserve">. </w:t>
      </w:r>
    </w:p>
    <w:p w:rsidR="00084421" w:rsidRPr="00090897" w:rsidRDefault="00084421" w:rsidP="00084421">
      <w:pPr>
        <w:ind w:firstLine="708"/>
        <w:jc w:val="both"/>
      </w:pPr>
      <w:r w:rsidRPr="00090897">
        <w:t xml:space="preserve"> 6. Предельные параметры разрешенного строительства, реконструкции объектов капитального строительства устанавлива</w:t>
      </w:r>
      <w:r w:rsidR="00F01BCF">
        <w:t>ются в соответствии с таблицей 3</w:t>
      </w:r>
      <w:r w:rsidRPr="00090897">
        <w:t>.</w:t>
      </w:r>
    </w:p>
    <w:p w:rsidR="00084421" w:rsidRPr="00090897" w:rsidRDefault="00F01BCF" w:rsidP="00FB0543">
      <w:pPr>
        <w:jc w:val="right"/>
      </w:pPr>
      <w:r>
        <w:tab/>
        <w:t>Таблица 3</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2"/>
        <w:gridCol w:w="3788"/>
        <w:gridCol w:w="2799"/>
      </w:tblGrid>
      <w:tr w:rsidR="00090897" w:rsidRPr="00090897" w:rsidTr="00772B00">
        <w:trPr>
          <w:trHeight w:val="20"/>
          <w:tblHeader/>
        </w:trPr>
        <w:tc>
          <w:tcPr>
            <w:tcW w:w="1842" w:type="pct"/>
          </w:tcPr>
          <w:p w:rsidR="00084421" w:rsidRPr="00090897" w:rsidRDefault="00084421" w:rsidP="0018166F">
            <w:pPr>
              <w:jc w:val="center"/>
            </w:pPr>
            <w:r w:rsidRPr="00090897">
              <w:t>Параметр</w:t>
            </w:r>
          </w:p>
        </w:tc>
        <w:tc>
          <w:tcPr>
            <w:tcW w:w="1816" w:type="pct"/>
          </w:tcPr>
          <w:p w:rsidR="00084421" w:rsidRPr="00090897" w:rsidRDefault="00084421" w:rsidP="0018166F">
            <w:pPr>
              <w:jc w:val="center"/>
            </w:pPr>
            <w:r w:rsidRPr="00090897">
              <w:t xml:space="preserve">Вид разрешенного использования </w:t>
            </w:r>
          </w:p>
        </w:tc>
        <w:tc>
          <w:tcPr>
            <w:tcW w:w="1342" w:type="pct"/>
          </w:tcPr>
          <w:p w:rsidR="00084421" w:rsidRPr="00090897" w:rsidRDefault="00084421" w:rsidP="0018166F">
            <w:pPr>
              <w:jc w:val="center"/>
            </w:pPr>
            <w:r w:rsidRPr="00090897">
              <w:t>Значение</w:t>
            </w:r>
          </w:p>
        </w:tc>
      </w:tr>
      <w:tr w:rsidR="00862303" w:rsidRPr="00090897" w:rsidTr="00772B00">
        <w:trPr>
          <w:trHeight w:val="20"/>
        </w:trPr>
        <w:tc>
          <w:tcPr>
            <w:tcW w:w="1842" w:type="pct"/>
            <w:vMerge w:val="restart"/>
          </w:tcPr>
          <w:p w:rsidR="00862303" w:rsidRPr="00090897" w:rsidRDefault="00862303" w:rsidP="0018166F">
            <w:pPr>
              <w:jc w:val="both"/>
            </w:pPr>
            <w:r w:rsidRPr="0009089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6" w:type="pct"/>
          </w:tcPr>
          <w:p w:rsidR="00862303" w:rsidRDefault="00862303" w:rsidP="0018166F">
            <w:r w:rsidRPr="00090897">
              <w:t>Скотоводство</w:t>
            </w:r>
            <w:r>
              <w:t>;</w:t>
            </w:r>
          </w:p>
          <w:p w:rsidR="00862303" w:rsidRDefault="00862303" w:rsidP="0018166F">
            <w:r w:rsidRPr="00090897">
              <w:t>Птицеводство</w:t>
            </w:r>
            <w:r>
              <w:t>;</w:t>
            </w:r>
          </w:p>
          <w:p w:rsidR="00862303" w:rsidRDefault="00862303" w:rsidP="0018166F">
            <w:r w:rsidRPr="00090897">
              <w:t>Рыбоводство</w:t>
            </w:r>
            <w:r>
              <w:t>;</w:t>
            </w:r>
          </w:p>
          <w:p w:rsidR="00862303" w:rsidRPr="00090897" w:rsidRDefault="00862303" w:rsidP="00862303">
            <w:pPr>
              <w:widowControl w:val="0"/>
              <w:autoSpaceDE w:val="0"/>
              <w:autoSpaceDN w:val="0"/>
              <w:adjustRightInd w:val="0"/>
            </w:pPr>
            <w:r w:rsidRPr="00090897">
              <w:t>Свиноводство;</w:t>
            </w:r>
          </w:p>
          <w:p w:rsidR="00862303" w:rsidRPr="00090897" w:rsidRDefault="00862303" w:rsidP="00862303">
            <w:pPr>
              <w:widowControl w:val="0"/>
              <w:autoSpaceDE w:val="0"/>
              <w:autoSpaceDN w:val="0"/>
              <w:adjustRightInd w:val="0"/>
            </w:pPr>
            <w:r w:rsidRPr="00090897">
              <w:t>Хранение и переработка</w:t>
            </w:r>
          </w:p>
          <w:p w:rsidR="00862303" w:rsidRPr="00090897" w:rsidRDefault="00862303" w:rsidP="00862303">
            <w:pPr>
              <w:widowControl w:val="0"/>
              <w:autoSpaceDE w:val="0"/>
              <w:autoSpaceDN w:val="0"/>
              <w:adjustRightInd w:val="0"/>
            </w:pPr>
            <w:r w:rsidRPr="00090897">
              <w:t>сельскохозяйственной</w:t>
            </w:r>
          </w:p>
          <w:p w:rsidR="00862303" w:rsidRPr="00090897" w:rsidRDefault="00862303" w:rsidP="00862303">
            <w:pPr>
              <w:widowControl w:val="0"/>
              <w:autoSpaceDE w:val="0"/>
              <w:autoSpaceDN w:val="0"/>
              <w:adjustRightInd w:val="0"/>
            </w:pPr>
            <w:r w:rsidRPr="00090897">
              <w:t>продукции;</w:t>
            </w:r>
          </w:p>
          <w:p w:rsidR="00862303" w:rsidRDefault="00862303" w:rsidP="00862303">
            <w:r w:rsidRPr="00090897">
              <w:t>Обеспечение сельскохозяйственного производств</w:t>
            </w:r>
            <w:r>
              <w:t>а</w:t>
            </w:r>
            <w:r w:rsidR="00FB0543">
              <w:t>;</w:t>
            </w:r>
          </w:p>
          <w:p w:rsidR="00862303" w:rsidRDefault="00862303" w:rsidP="00862303">
            <w:r w:rsidRPr="00090897">
              <w:t>Ветеринарное обслуживание</w:t>
            </w:r>
            <w:r>
              <w:t>;</w:t>
            </w:r>
          </w:p>
          <w:p w:rsidR="00862303" w:rsidRDefault="00862303" w:rsidP="00862303">
            <w:r w:rsidRPr="00090897">
              <w:t>Склады</w:t>
            </w:r>
            <w:r>
              <w:t>;</w:t>
            </w:r>
          </w:p>
          <w:p w:rsidR="00862303" w:rsidRDefault="00862303" w:rsidP="00862303">
            <w:r w:rsidRPr="00090897">
              <w:t>Деловое управление</w:t>
            </w:r>
            <w:r>
              <w:t>;</w:t>
            </w:r>
          </w:p>
          <w:p w:rsidR="00862303" w:rsidRPr="00090897" w:rsidRDefault="00862303" w:rsidP="00862303">
            <w:pPr>
              <w:rPr>
                <w:lang w:eastAsia="en-US"/>
              </w:rPr>
            </w:pPr>
            <w:r w:rsidRPr="00090897">
              <w:t>Предоставление коммунальных услуг</w:t>
            </w:r>
          </w:p>
        </w:tc>
        <w:tc>
          <w:tcPr>
            <w:tcW w:w="1342" w:type="pct"/>
          </w:tcPr>
          <w:p w:rsidR="00036A10" w:rsidRPr="00036A10" w:rsidRDefault="00036A10" w:rsidP="00036A10">
            <w:pPr>
              <w:pStyle w:val="25"/>
              <w:shd w:val="clear" w:color="auto" w:fill="auto"/>
              <w:spacing w:after="0" w:line="240" w:lineRule="auto"/>
              <w:ind w:left="57" w:right="57" w:firstLine="0"/>
              <w:jc w:val="left"/>
              <w:rPr>
                <w:rStyle w:val="9pt"/>
                <w:rFonts w:eastAsiaTheme="minorHAnsi"/>
                <w:b w:val="0"/>
                <w:i w:val="0"/>
                <w:color w:val="000000" w:themeColor="text1"/>
                <w:spacing w:val="-2"/>
                <w:sz w:val="24"/>
                <w:szCs w:val="24"/>
              </w:rPr>
            </w:pPr>
            <w:r w:rsidRPr="00036A10">
              <w:rPr>
                <w:rStyle w:val="9pt"/>
                <w:rFonts w:eastAsiaTheme="minorHAnsi"/>
                <w:b w:val="0"/>
                <w:i w:val="0"/>
                <w:color w:val="000000" w:themeColor="text1"/>
                <w:spacing w:val="-2"/>
                <w:sz w:val="24"/>
                <w:szCs w:val="24"/>
              </w:rPr>
              <w:t xml:space="preserve">-  со стороны </w:t>
            </w:r>
            <w:r w:rsidRPr="00036A10">
              <w:rPr>
                <w:rStyle w:val="9pt"/>
                <w:rFonts w:eastAsia="Calibri"/>
                <w:b w:val="0"/>
                <w:i w:val="0"/>
                <w:color w:val="000000" w:themeColor="text1"/>
                <w:spacing w:val="-2"/>
                <w:sz w:val="24"/>
                <w:szCs w:val="24"/>
              </w:rPr>
              <w:t xml:space="preserve"> главной улицы, улицы в жилой застройке</w:t>
            </w:r>
            <w:r w:rsidRPr="00036A10">
              <w:rPr>
                <w:rStyle w:val="9pt"/>
                <w:rFonts w:eastAsiaTheme="minorHAnsi"/>
                <w:b w:val="0"/>
                <w:i w:val="0"/>
                <w:color w:val="000000" w:themeColor="text1"/>
                <w:spacing w:val="-2"/>
                <w:sz w:val="24"/>
                <w:szCs w:val="24"/>
              </w:rPr>
              <w:t xml:space="preserve"> </w:t>
            </w:r>
            <w:r w:rsidRPr="00036A10">
              <w:rPr>
                <w:b/>
                <w:i/>
                <w:color w:val="000000" w:themeColor="text1"/>
                <w:sz w:val="24"/>
                <w:szCs w:val="24"/>
              </w:rPr>
              <w:t xml:space="preserve">– </w:t>
            </w:r>
            <w:r w:rsidRPr="00036A10">
              <w:rPr>
                <w:rStyle w:val="9pt"/>
                <w:rFonts w:eastAsiaTheme="minorHAnsi"/>
                <w:b w:val="0"/>
                <w:i w:val="0"/>
                <w:color w:val="000000" w:themeColor="text1"/>
                <w:spacing w:val="-2"/>
                <w:sz w:val="24"/>
                <w:szCs w:val="24"/>
              </w:rPr>
              <w:t>5 м;</w:t>
            </w:r>
          </w:p>
          <w:p w:rsidR="00036A10" w:rsidRPr="00036A10" w:rsidRDefault="00036A10" w:rsidP="00036A10">
            <w:r w:rsidRPr="00036A10">
              <w:rPr>
                <w:rStyle w:val="9pt"/>
                <w:rFonts w:eastAsiaTheme="minorHAnsi"/>
                <w:b w:val="0"/>
                <w:i w:val="0"/>
                <w:color w:val="000000" w:themeColor="text1"/>
                <w:spacing w:val="-2"/>
                <w:sz w:val="24"/>
                <w:szCs w:val="24"/>
              </w:rPr>
              <w:t xml:space="preserve">- со стороны проезда, </w:t>
            </w:r>
            <w:r w:rsidRPr="00036A10">
              <w:t>смежного земельного участка и территорий,</w:t>
            </w:r>
            <w:r w:rsidRPr="00036A10">
              <w:rPr>
                <w:spacing w:val="-20"/>
              </w:rPr>
              <w:t xml:space="preserve"> </w:t>
            </w:r>
            <w:r w:rsidRPr="00036A10">
              <w:t>на которых земельные участки не сформированы</w:t>
            </w:r>
            <w:r w:rsidRPr="00036A10">
              <w:rPr>
                <w:rStyle w:val="9pt"/>
                <w:rFonts w:eastAsiaTheme="minorHAnsi"/>
                <w:color w:val="000000" w:themeColor="text1"/>
                <w:spacing w:val="-2"/>
                <w:sz w:val="24"/>
                <w:szCs w:val="24"/>
              </w:rPr>
              <w:t xml:space="preserve"> </w:t>
            </w:r>
            <w:r w:rsidRPr="00036A10">
              <w:rPr>
                <w:color w:val="000000" w:themeColor="text1"/>
              </w:rPr>
              <w:t xml:space="preserve">– </w:t>
            </w:r>
            <w:r w:rsidRPr="00036A10">
              <w:rPr>
                <w:rStyle w:val="9pt"/>
                <w:rFonts w:eastAsiaTheme="minorHAnsi"/>
                <w:b w:val="0"/>
                <w:i w:val="0"/>
                <w:color w:val="000000" w:themeColor="text1"/>
                <w:spacing w:val="-2"/>
                <w:sz w:val="24"/>
                <w:szCs w:val="24"/>
              </w:rPr>
              <w:t>3 м;</w:t>
            </w:r>
          </w:p>
          <w:p w:rsidR="00862303" w:rsidRPr="00090897" w:rsidRDefault="00036A10" w:rsidP="00036A10">
            <w:r w:rsidRPr="00036A10">
              <w:t>– со стороны полосы отвода автомобильной дороги общего пользования – 6 м</w:t>
            </w:r>
          </w:p>
        </w:tc>
      </w:tr>
      <w:tr w:rsidR="00862303" w:rsidRPr="00090897" w:rsidTr="00772B00">
        <w:trPr>
          <w:trHeight w:val="20"/>
        </w:trPr>
        <w:tc>
          <w:tcPr>
            <w:tcW w:w="1842" w:type="pct"/>
            <w:vMerge/>
          </w:tcPr>
          <w:p w:rsidR="00862303" w:rsidRPr="00090897" w:rsidRDefault="00862303" w:rsidP="0018166F">
            <w:pPr>
              <w:jc w:val="both"/>
            </w:pPr>
          </w:p>
        </w:tc>
        <w:tc>
          <w:tcPr>
            <w:tcW w:w="1816" w:type="pct"/>
          </w:tcPr>
          <w:p w:rsidR="00862303" w:rsidRDefault="00862303" w:rsidP="00862303">
            <w:pPr>
              <w:jc w:val="both"/>
            </w:pPr>
            <w:r>
              <w:t>Пчеловодство;</w:t>
            </w:r>
          </w:p>
          <w:p w:rsidR="00862303" w:rsidRDefault="00862303" w:rsidP="00862303">
            <w:pPr>
              <w:jc w:val="both"/>
            </w:pPr>
            <w:r w:rsidRPr="00090897">
              <w:t>Выпас сельскохозяйственных животных</w:t>
            </w:r>
            <w:r>
              <w:t>;</w:t>
            </w:r>
          </w:p>
          <w:p w:rsidR="00862303" w:rsidRDefault="00862303" w:rsidP="00862303">
            <w:pPr>
              <w:jc w:val="both"/>
            </w:pPr>
            <w:r>
              <w:t>Сенокошение;</w:t>
            </w:r>
          </w:p>
          <w:p w:rsidR="00F8749E" w:rsidRDefault="00862303" w:rsidP="00862303">
            <w:r w:rsidRPr="00090897">
              <w:t>Складские площадки</w:t>
            </w:r>
            <w:r w:rsidR="00F8749E">
              <w:t>;</w:t>
            </w:r>
          </w:p>
          <w:p w:rsidR="00862303" w:rsidRPr="00090897" w:rsidRDefault="00F8749E" w:rsidP="00862303">
            <w:r w:rsidRPr="00090897">
              <w:t>Улично-дорожная сеть</w:t>
            </w:r>
          </w:p>
        </w:tc>
        <w:tc>
          <w:tcPr>
            <w:tcW w:w="1342" w:type="pct"/>
          </w:tcPr>
          <w:p w:rsidR="00862303" w:rsidRPr="00090897" w:rsidRDefault="00862303" w:rsidP="00036A10">
            <w:pPr>
              <w:rPr>
                <w:lang w:eastAsia="en-US"/>
              </w:rPr>
            </w:pPr>
            <w:r w:rsidRPr="00090897">
              <w:rPr>
                <w:lang w:eastAsia="en-US"/>
              </w:rPr>
              <w:t>не подлежат установлению</w:t>
            </w:r>
          </w:p>
        </w:tc>
      </w:tr>
      <w:tr w:rsidR="00862303" w:rsidRPr="00090897" w:rsidTr="00772B00">
        <w:trPr>
          <w:trHeight w:val="20"/>
        </w:trPr>
        <w:tc>
          <w:tcPr>
            <w:tcW w:w="1842" w:type="pct"/>
            <w:vMerge w:val="restart"/>
          </w:tcPr>
          <w:p w:rsidR="00862303" w:rsidRPr="00090897" w:rsidRDefault="00862303" w:rsidP="0018166F">
            <w:r w:rsidRPr="00090897">
              <w:rPr>
                <w:lang w:eastAsia="en-US"/>
              </w:rPr>
              <w:t>Предельная высота зданий, строений, сооружений</w:t>
            </w:r>
          </w:p>
        </w:tc>
        <w:tc>
          <w:tcPr>
            <w:tcW w:w="1816" w:type="pct"/>
          </w:tcPr>
          <w:p w:rsidR="00862303" w:rsidRDefault="00862303" w:rsidP="00862303">
            <w:r w:rsidRPr="00090897">
              <w:t>Скотоводство</w:t>
            </w:r>
            <w:r>
              <w:t>;</w:t>
            </w:r>
          </w:p>
          <w:p w:rsidR="00862303" w:rsidRDefault="00862303" w:rsidP="00862303">
            <w:r w:rsidRPr="00090897">
              <w:t>Птицеводство</w:t>
            </w:r>
            <w:r>
              <w:t>;</w:t>
            </w:r>
          </w:p>
          <w:p w:rsidR="00862303" w:rsidRDefault="00862303" w:rsidP="00862303">
            <w:r w:rsidRPr="00090897">
              <w:t>Рыбоводство</w:t>
            </w:r>
            <w:r>
              <w:t>;</w:t>
            </w:r>
          </w:p>
          <w:p w:rsidR="00862303" w:rsidRPr="00090897" w:rsidRDefault="00862303" w:rsidP="00862303">
            <w:pPr>
              <w:widowControl w:val="0"/>
              <w:autoSpaceDE w:val="0"/>
              <w:autoSpaceDN w:val="0"/>
              <w:adjustRightInd w:val="0"/>
            </w:pPr>
            <w:r w:rsidRPr="00090897">
              <w:t>Свиноводство;</w:t>
            </w:r>
          </w:p>
          <w:p w:rsidR="00862303" w:rsidRPr="00090897" w:rsidRDefault="00862303" w:rsidP="00862303">
            <w:pPr>
              <w:widowControl w:val="0"/>
              <w:autoSpaceDE w:val="0"/>
              <w:autoSpaceDN w:val="0"/>
              <w:adjustRightInd w:val="0"/>
            </w:pPr>
            <w:r w:rsidRPr="00090897">
              <w:t>Хранение и переработка</w:t>
            </w:r>
          </w:p>
          <w:p w:rsidR="00862303" w:rsidRPr="00090897" w:rsidRDefault="00862303" w:rsidP="00862303">
            <w:pPr>
              <w:widowControl w:val="0"/>
              <w:autoSpaceDE w:val="0"/>
              <w:autoSpaceDN w:val="0"/>
              <w:adjustRightInd w:val="0"/>
            </w:pPr>
            <w:r w:rsidRPr="00090897">
              <w:t>сельскохозяйственной</w:t>
            </w:r>
          </w:p>
          <w:p w:rsidR="00862303" w:rsidRPr="00090897" w:rsidRDefault="00862303" w:rsidP="00862303">
            <w:pPr>
              <w:widowControl w:val="0"/>
              <w:autoSpaceDE w:val="0"/>
              <w:autoSpaceDN w:val="0"/>
              <w:adjustRightInd w:val="0"/>
            </w:pPr>
            <w:r w:rsidRPr="00090897">
              <w:t>продукции;</w:t>
            </w:r>
          </w:p>
          <w:p w:rsidR="00862303" w:rsidRDefault="00862303" w:rsidP="00862303">
            <w:r w:rsidRPr="00090897">
              <w:t>Обеспечение сельскохозяйственного производств</w:t>
            </w:r>
            <w:r>
              <w:t>а</w:t>
            </w:r>
            <w:r w:rsidR="00FB0543">
              <w:t>;</w:t>
            </w:r>
          </w:p>
          <w:p w:rsidR="00862303" w:rsidRDefault="00862303" w:rsidP="00862303">
            <w:r w:rsidRPr="00090897">
              <w:t>Ветеринарное обслуживание</w:t>
            </w:r>
            <w:r>
              <w:t>;</w:t>
            </w:r>
          </w:p>
          <w:p w:rsidR="00862303" w:rsidRDefault="00862303" w:rsidP="00862303">
            <w:r w:rsidRPr="00090897">
              <w:t>Склады</w:t>
            </w:r>
            <w:r>
              <w:t>;</w:t>
            </w:r>
          </w:p>
          <w:p w:rsidR="00862303" w:rsidRPr="00090897" w:rsidRDefault="00862303" w:rsidP="00CD08CD">
            <w:r w:rsidRPr="00090897">
              <w:t>Деловое управление</w:t>
            </w:r>
          </w:p>
        </w:tc>
        <w:tc>
          <w:tcPr>
            <w:tcW w:w="1342" w:type="pct"/>
          </w:tcPr>
          <w:p w:rsidR="00862303" w:rsidRPr="00090897" w:rsidRDefault="00862303" w:rsidP="0018166F">
            <w:pPr>
              <w:jc w:val="center"/>
            </w:pPr>
            <w:r>
              <w:t>2</w:t>
            </w:r>
            <w:r w:rsidR="00772B00">
              <w:t>5 м</w:t>
            </w:r>
          </w:p>
        </w:tc>
      </w:tr>
      <w:tr w:rsidR="00CD08CD" w:rsidRPr="00090897" w:rsidTr="00772B00">
        <w:trPr>
          <w:trHeight w:val="20"/>
        </w:trPr>
        <w:tc>
          <w:tcPr>
            <w:tcW w:w="1842" w:type="pct"/>
            <w:vMerge/>
          </w:tcPr>
          <w:p w:rsidR="00CD08CD" w:rsidRPr="00090897" w:rsidRDefault="00CD08CD" w:rsidP="0018166F">
            <w:pPr>
              <w:rPr>
                <w:lang w:eastAsia="en-US"/>
              </w:rPr>
            </w:pPr>
          </w:p>
        </w:tc>
        <w:tc>
          <w:tcPr>
            <w:tcW w:w="1816" w:type="pct"/>
          </w:tcPr>
          <w:p w:rsidR="00CD08CD" w:rsidRDefault="00CD08CD" w:rsidP="0018166F">
            <w:pPr>
              <w:jc w:val="both"/>
            </w:pPr>
            <w:r w:rsidRPr="00090897">
              <w:t>Предоставление коммунальных услуг</w:t>
            </w:r>
            <w:r>
              <w:t>;</w:t>
            </w:r>
          </w:p>
          <w:p w:rsidR="00CD08CD" w:rsidRDefault="00CD08CD" w:rsidP="0018166F">
            <w:pPr>
              <w:jc w:val="both"/>
            </w:pPr>
            <w:r w:rsidRPr="00090897">
              <w:t>Улично-дорожная сеть</w:t>
            </w:r>
          </w:p>
        </w:tc>
        <w:tc>
          <w:tcPr>
            <w:tcW w:w="1342" w:type="pct"/>
          </w:tcPr>
          <w:p w:rsidR="00CD08CD" w:rsidRDefault="00CD08CD" w:rsidP="00CD08CD">
            <w:pPr>
              <w:rPr>
                <w:lang w:eastAsia="en-US"/>
              </w:rPr>
            </w:pPr>
            <w:r>
              <w:rPr>
                <w:lang w:eastAsia="en-US"/>
              </w:rPr>
              <w:t>не подлежат установлению</w:t>
            </w:r>
          </w:p>
        </w:tc>
      </w:tr>
      <w:tr w:rsidR="00862303" w:rsidRPr="00090897" w:rsidTr="00772B00">
        <w:trPr>
          <w:trHeight w:val="20"/>
        </w:trPr>
        <w:tc>
          <w:tcPr>
            <w:tcW w:w="1842" w:type="pct"/>
            <w:vMerge/>
          </w:tcPr>
          <w:p w:rsidR="00862303" w:rsidRPr="00090897" w:rsidRDefault="00862303" w:rsidP="0018166F">
            <w:pPr>
              <w:rPr>
                <w:lang w:eastAsia="en-US"/>
              </w:rPr>
            </w:pPr>
          </w:p>
        </w:tc>
        <w:tc>
          <w:tcPr>
            <w:tcW w:w="1816" w:type="pct"/>
          </w:tcPr>
          <w:p w:rsidR="00862303" w:rsidRDefault="00862303" w:rsidP="0018166F">
            <w:pPr>
              <w:jc w:val="both"/>
            </w:pPr>
            <w:r>
              <w:t>Пчеловодство;</w:t>
            </w:r>
          </w:p>
          <w:p w:rsidR="00862303" w:rsidRDefault="00862303" w:rsidP="0018166F">
            <w:pPr>
              <w:jc w:val="both"/>
            </w:pPr>
            <w:r w:rsidRPr="00090897">
              <w:t>Выпас сельскохозяйственных животных</w:t>
            </w:r>
            <w:r>
              <w:t>;</w:t>
            </w:r>
          </w:p>
          <w:p w:rsidR="00862303" w:rsidRDefault="00862303" w:rsidP="0018166F">
            <w:pPr>
              <w:jc w:val="both"/>
            </w:pPr>
            <w:r>
              <w:t>Сенокошение;</w:t>
            </w:r>
          </w:p>
          <w:p w:rsidR="00F8749E" w:rsidRPr="00090897" w:rsidRDefault="00862303" w:rsidP="00CD08CD">
            <w:pPr>
              <w:jc w:val="both"/>
            </w:pPr>
            <w:r w:rsidRPr="00090897">
              <w:t>Складские площадки</w:t>
            </w:r>
          </w:p>
        </w:tc>
        <w:tc>
          <w:tcPr>
            <w:tcW w:w="1342" w:type="pct"/>
          </w:tcPr>
          <w:p w:rsidR="00862303" w:rsidRDefault="00036A10" w:rsidP="0018166F">
            <w:pPr>
              <w:jc w:val="center"/>
            </w:pPr>
            <w:r>
              <w:rPr>
                <w:lang w:eastAsia="en-US"/>
              </w:rPr>
              <w:t>0</w:t>
            </w:r>
          </w:p>
        </w:tc>
      </w:tr>
      <w:tr w:rsidR="00090897" w:rsidRPr="00090897" w:rsidTr="00772B00">
        <w:trPr>
          <w:trHeight w:val="20"/>
        </w:trPr>
        <w:tc>
          <w:tcPr>
            <w:tcW w:w="1842" w:type="pct"/>
            <w:vMerge w:val="restart"/>
          </w:tcPr>
          <w:p w:rsidR="00084421" w:rsidRPr="00090897" w:rsidRDefault="00084421" w:rsidP="0018166F">
            <w:r w:rsidRPr="00090897">
              <w:t>Максимальный процент застройки в границах земельного участка</w:t>
            </w:r>
          </w:p>
        </w:tc>
        <w:tc>
          <w:tcPr>
            <w:tcW w:w="1816" w:type="pct"/>
          </w:tcPr>
          <w:p w:rsidR="00FB0543" w:rsidRDefault="00FB0543" w:rsidP="00FB0543">
            <w:r w:rsidRPr="00090897">
              <w:t>Скотоводство</w:t>
            </w:r>
            <w:r>
              <w:t>;</w:t>
            </w:r>
          </w:p>
          <w:p w:rsidR="00FB0543" w:rsidRDefault="00FB0543" w:rsidP="00FB0543">
            <w:r w:rsidRPr="00090897">
              <w:t>Птицеводство</w:t>
            </w:r>
            <w:r>
              <w:t>;</w:t>
            </w:r>
          </w:p>
          <w:p w:rsidR="00FB0543" w:rsidRDefault="00FB0543" w:rsidP="00FB0543">
            <w:r w:rsidRPr="00090897">
              <w:t>Рыбоводство</w:t>
            </w:r>
            <w:r>
              <w:t>;</w:t>
            </w:r>
          </w:p>
          <w:p w:rsidR="00FB0543" w:rsidRPr="00090897" w:rsidRDefault="00FB0543" w:rsidP="00FB0543">
            <w:pPr>
              <w:widowControl w:val="0"/>
              <w:autoSpaceDE w:val="0"/>
              <w:autoSpaceDN w:val="0"/>
              <w:adjustRightInd w:val="0"/>
            </w:pPr>
            <w:r w:rsidRPr="00090897">
              <w:t>Свиноводство;</w:t>
            </w:r>
          </w:p>
          <w:p w:rsidR="00FB0543" w:rsidRPr="00090897" w:rsidRDefault="00FB0543" w:rsidP="00FB0543">
            <w:pPr>
              <w:widowControl w:val="0"/>
              <w:autoSpaceDE w:val="0"/>
              <w:autoSpaceDN w:val="0"/>
              <w:adjustRightInd w:val="0"/>
            </w:pPr>
            <w:r w:rsidRPr="00090897">
              <w:t>Хранение и переработка</w:t>
            </w:r>
          </w:p>
          <w:p w:rsidR="00FB0543" w:rsidRPr="00090897" w:rsidRDefault="00FB0543" w:rsidP="00FB0543">
            <w:pPr>
              <w:widowControl w:val="0"/>
              <w:autoSpaceDE w:val="0"/>
              <w:autoSpaceDN w:val="0"/>
              <w:adjustRightInd w:val="0"/>
            </w:pPr>
            <w:r w:rsidRPr="00090897">
              <w:t>сельскохозяйственной</w:t>
            </w:r>
          </w:p>
          <w:p w:rsidR="00FB0543" w:rsidRPr="00090897" w:rsidRDefault="00FB0543" w:rsidP="00FB0543">
            <w:pPr>
              <w:widowControl w:val="0"/>
              <w:autoSpaceDE w:val="0"/>
              <w:autoSpaceDN w:val="0"/>
              <w:adjustRightInd w:val="0"/>
            </w:pPr>
            <w:r w:rsidRPr="00090897">
              <w:t>продукции;</w:t>
            </w:r>
          </w:p>
          <w:p w:rsidR="00FB0543" w:rsidRDefault="00FB0543" w:rsidP="00FB0543">
            <w:r w:rsidRPr="00090897">
              <w:t>Обеспечение сельскохозяйственного производств</w:t>
            </w:r>
            <w:r>
              <w:t>а;</w:t>
            </w:r>
          </w:p>
          <w:p w:rsidR="00FB0543" w:rsidRDefault="00FB0543" w:rsidP="00FB0543">
            <w:r w:rsidRPr="00090897">
              <w:t>Ветеринарное обслуживание</w:t>
            </w:r>
            <w:r>
              <w:t>;</w:t>
            </w:r>
          </w:p>
          <w:p w:rsidR="00FB0543" w:rsidRDefault="00FB0543" w:rsidP="00FB0543">
            <w:r w:rsidRPr="00090897">
              <w:t>Склады</w:t>
            </w:r>
            <w:r>
              <w:t>;</w:t>
            </w:r>
          </w:p>
          <w:p w:rsidR="00084421" w:rsidRPr="00090897" w:rsidRDefault="00FB0543" w:rsidP="00FB0543">
            <w:pPr>
              <w:widowControl w:val="0"/>
              <w:autoSpaceDE w:val="0"/>
              <w:autoSpaceDN w:val="0"/>
              <w:adjustRightInd w:val="0"/>
            </w:pPr>
            <w:r w:rsidRPr="00090897">
              <w:t>Деловое управление</w:t>
            </w:r>
          </w:p>
        </w:tc>
        <w:tc>
          <w:tcPr>
            <w:tcW w:w="1342" w:type="pct"/>
          </w:tcPr>
          <w:p w:rsidR="00084421" w:rsidRPr="00090897" w:rsidRDefault="00084421" w:rsidP="00364256">
            <w:pPr>
              <w:jc w:val="center"/>
            </w:pPr>
            <w:r w:rsidRPr="00090897">
              <w:t>60 %</w:t>
            </w:r>
          </w:p>
        </w:tc>
      </w:tr>
      <w:tr w:rsidR="00036A10" w:rsidRPr="00090897" w:rsidTr="00772B00">
        <w:trPr>
          <w:trHeight w:val="20"/>
        </w:trPr>
        <w:tc>
          <w:tcPr>
            <w:tcW w:w="1842" w:type="pct"/>
            <w:vMerge/>
          </w:tcPr>
          <w:p w:rsidR="00036A10" w:rsidRPr="00090897" w:rsidRDefault="00036A10" w:rsidP="0018166F"/>
        </w:tc>
        <w:tc>
          <w:tcPr>
            <w:tcW w:w="1816" w:type="pct"/>
          </w:tcPr>
          <w:p w:rsidR="00036A10" w:rsidRDefault="00036A10" w:rsidP="00862303">
            <w:pPr>
              <w:jc w:val="both"/>
            </w:pPr>
            <w:r w:rsidRPr="00090897">
              <w:t>Предоставление коммунальных услуг</w:t>
            </w:r>
            <w:r w:rsidR="00F8749E">
              <w:t>;</w:t>
            </w:r>
          </w:p>
          <w:p w:rsidR="00F8749E" w:rsidRDefault="00F8749E" w:rsidP="00862303">
            <w:pPr>
              <w:jc w:val="both"/>
            </w:pPr>
            <w:r w:rsidRPr="00090897">
              <w:t>Улично-дорожная сеть</w:t>
            </w:r>
            <w:r w:rsidR="00CD08CD">
              <w:t>;</w:t>
            </w:r>
          </w:p>
          <w:p w:rsidR="00CD08CD" w:rsidRDefault="00CD08CD" w:rsidP="00862303">
            <w:pPr>
              <w:jc w:val="both"/>
            </w:pPr>
            <w:r w:rsidRPr="00090897">
              <w:t>Складские площадки</w:t>
            </w:r>
            <w:r>
              <w:t>;</w:t>
            </w:r>
          </w:p>
          <w:p w:rsidR="00CD08CD" w:rsidRDefault="00CD08CD" w:rsidP="00CD08CD">
            <w:pPr>
              <w:jc w:val="both"/>
            </w:pPr>
            <w:r w:rsidRPr="00090897">
              <w:t>Выпас сельскохозяйственных животных</w:t>
            </w:r>
            <w:r>
              <w:t>;</w:t>
            </w:r>
          </w:p>
          <w:p w:rsidR="00CD08CD" w:rsidRDefault="00CD08CD" w:rsidP="00CD08CD">
            <w:pPr>
              <w:jc w:val="both"/>
            </w:pPr>
            <w:r>
              <w:t>Сенокошение</w:t>
            </w:r>
          </w:p>
        </w:tc>
        <w:tc>
          <w:tcPr>
            <w:tcW w:w="1342" w:type="pct"/>
          </w:tcPr>
          <w:p w:rsidR="00036A10" w:rsidRPr="00862303" w:rsidRDefault="00036A10" w:rsidP="00036A10">
            <w:pPr>
              <w:rPr>
                <w:highlight w:val="yellow"/>
                <w:lang w:eastAsia="en-US"/>
              </w:rPr>
            </w:pPr>
            <w:r w:rsidRPr="00036A10">
              <w:rPr>
                <w:lang w:eastAsia="en-US"/>
              </w:rPr>
              <w:t>не подлежат установлению</w:t>
            </w:r>
          </w:p>
        </w:tc>
      </w:tr>
      <w:tr w:rsidR="00090897" w:rsidRPr="00090897" w:rsidTr="00772B00">
        <w:trPr>
          <w:trHeight w:val="20"/>
        </w:trPr>
        <w:tc>
          <w:tcPr>
            <w:tcW w:w="1842" w:type="pct"/>
            <w:vMerge/>
          </w:tcPr>
          <w:p w:rsidR="00084421" w:rsidRPr="00090897" w:rsidRDefault="00084421" w:rsidP="0018166F"/>
        </w:tc>
        <w:tc>
          <w:tcPr>
            <w:tcW w:w="1816" w:type="pct"/>
          </w:tcPr>
          <w:p w:rsidR="00084421" w:rsidRPr="00090897" w:rsidRDefault="00862303" w:rsidP="00CD08CD">
            <w:pPr>
              <w:jc w:val="both"/>
            </w:pPr>
            <w:r>
              <w:t>Пчеловодство</w:t>
            </w:r>
          </w:p>
        </w:tc>
        <w:tc>
          <w:tcPr>
            <w:tcW w:w="1342" w:type="pct"/>
          </w:tcPr>
          <w:p w:rsidR="00084421" w:rsidRPr="00090897" w:rsidRDefault="00036A10" w:rsidP="0018166F">
            <w:pPr>
              <w:jc w:val="center"/>
              <w:rPr>
                <w:lang w:eastAsia="en-US"/>
              </w:rPr>
            </w:pPr>
            <w:r>
              <w:rPr>
                <w:lang w:eastAsia="en-US"/>
              </w:rPr>
              <w:t>0</w:t>
            </w:r>
            <w:r w:rsidR="002818F8">
              <w:rPr>
                <w:lang w:eastAsia="en-US"/>
              </w:rPr>
              <w:t xml:space="preserve"> </w:t>
            </w:r>
            <w:r>
              <w:rPr>
                <w:lang w:eastAsia="en-US"/>
              </w:rPr>
              <w:t>%</w:t>
            </w:r>
          </w:p>
        </w:tc>
      </w:tr>
    </w:tbl>
    <w:p w:rsidR="00E31B68" w:rsidRPr="00090897" w:rsidRDefault="00E31B68" w:rsidP="00233E53">
      <w:pPr>
        <w:tabs>
          <w:tab w:val="left" w:pos="0"/>
        </w:tabs>
        <w:ind w:firstLine="709"/>
        <w:jc w:val="both"/>
      </w:pPr>
    </w:p>
    <w:p w:rsidR="006A43B7" w:rsidRPr="00090897" w:rsidRDefault="006A43B7" w:rsidP="00F20EFB">
      <w:pPr>
        <w:pStyle w:val="3"/>
        <w:spacing w:before="0" w:after="0"/>
        <w:ind w:firstLine="708"/>
        <w:jc w:val="center"/>
        <w:rPr>
          <w:rFonts w:ascii="Times New Roman" w:hAnsi="Times New Roman"/>
          <w:sz w:val="24"/>
          <w:szCs w:val="24"/>
        </w:rPr>
      </w:pPr>
      <w:bookmarkStart w:id="149" w:name="_Toc531604209"/>
      <w:bookmarkStart w:id="150" w:name="_Toc51335788"/>
      <w:r w:rsidRPr="00090897">
        <w:rPr>
          <w:rFonts w:ascii="Times New Roman" w:hAnsi="Times New Roman"/>
          <w:sz w:val="24"/>
          <w:szCs w:val="24"/>
        </w:rPr>
        <w:t>Статья 2</w:t>
      </w:r>
      <w:r w:rsidR="00DE3946">
        <w:rPr>
          <w:rFonts w:ascii="Times New Roman" w:hAnsi="Times New Roman"/>
          <w:sz w:val="24"/>
          <w:szCs w:val="24"/>
        </w:rPr>
        <w:t>8</w:t>
      </w:r>
      <w:r w:rsidRPr="00090897">
        <w:rPr>
          <w:rFonts w:ascii="Times New Roman" w:hAnsi="Times New Roman"/>
          <w:sz w:val="24"/>
          <w:szCs w:val="24"/>
        </w:rPr>
        <w:t>. Градостроительный регламент зоны ведения садоводства (Сх2)</w:t>
      </w:r>
      <w:bookmarkEnd w:id="149"/>
      <w:bookmarkEnd w:id="150"/>
    </w:p>
    <w:p w:rsidR="006A43B7" w:rsidRPr="00090897" w:rsidRDefault="006A43B7" w:rsidP="00233E53">
      <w:pPr>
        <w:tabs>
          <w:tab w:val="left" w:pos="0"/>
        </w:tabs>
        <w:ind w:firstLine="709"/>
        <w:jc w:val="both"/>
      </w:pPr>
    </w:p>
    <w:p w:rsidR="006A43B7" w:rsidRPr="00090897" w:rsidRDefault="006A43B7" w:rsidP="00233E53">
      <w:pPr>
        <w:tabs>
          <w:tab w:val="left" w:pos="0"/>
        </w:tabs>
        <w:ind w:firstLine="709"/>
        <w:jc w:val="both"/>
      </w:pPr>
      <w:r w:rsidRPr="00090897">
        <w:t xml:space="preserve">1. Зона Сх2 предназначена для обеспечения правовых условий ведения садоводства с возможностью размещения объектов коммунально-бытового назначения, связанных с проживанием граждан, а также объектов </w:t>
      </w:r>
      <w:r w:rsidR="008263DB">
        <w:t xml:space="preserve">транспортной и </w:t>
      </w:r>
      <w:r w:rsidRPr="00090897">
        <w:t>инженерной инфраструктур</w:t>
      </w:r>
      <w:r w:rsidR="008263DB">
        <w:t>ы.</w:t>
      </w:r>
    </w:p>
    <w:p w:rsidR="007F3EDE" w:rsidRPr="00090897" w:rsidRDefault="007F3EDE" w:rsidP="007F3EDE">
      <w:pPr>
        <w:tabs>
          <w:tab w:val="left" w:pos="0"/>
        </w:tabs>
        <w:ind w:firstLine="709"/>
        <w:jc w:val="both"/>
      </w:pPr>
      <w:r w:rsidRPr="00090897">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7F3EDE" w:rsidRPr="00090897" w:rsidRDefault="007F3EDE" w:rsidP="00CD08CD">
      <w:pPr>
        <w:tabs>
          <w:tab w:val="left" w:pos="0"/>
        </w:tabs>
        <w:ind w:firstLine="709"/>
        <w:jc w:val="right"/>
      </w:pPr>
      <w:r w:rsidRPr="00090897">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
        <w:gridCol w:w="2618"/>
        <w:gridCol w:w="7063"/>
      </w:tblGrid>
      <w:tr w:rsidR="00090897" w:rsidRPr="00090897" w:rsidTr="0018166F">
        <w:trPr>
          <w:tblHeader/>
        </w:trPr>
        <w:tc>
          <w:tcPr>
            <w:tcW w:w="355" w:type="pct"/>
          </w:tcPr>
          <w:p w:rsidR="007F3EDE" w:rsidRPr="00090897" w:rsidRDefault="007F3EDE" w:rsidP="0018166F">
            <w:pPr>
              <w:autoSpaceDE w:val="0"/>
              <w:autoSpaceDN w:val="0"/>
              <w:adjustRightInd w:val="0"/>
              <w:jc w:val="center"/>
              <w:rPr>
                <w:bCs/>
              </w:rPr>
            </w:pPr>
            <w:r w:rsidRPr="00090897">
              <w:rPr>
                <w:bCs/>
              </w:rPr>
              <w:t>Код ВРИ</w:t>
            </w:r>
          </w:p>
        </w:tc>
        <w:tc>
          <w:tcPr>
            <w:tcW w:w="1256" w:type="pct"/>
            <w:shd w:val="clear" w:color="auto" w:fill="auto"/>
            <w:vAlign w:val="center"/>
          </w:tcPr>
          <w:p w:rsidR="007F3EDE" w:rsidRPr="00090897" w:rsidRDefault="007F3EDE" w:rsidP="0018166F">
            <w:pPr>
              <w:jc w:val="center"/>
              <w:rPr>
                <w:bCs/>
              </w:rPr>
            </w:pPr>
            <w:r w:rsidRPr="00090897">
              <w:rPr>
                <w:bCs/>
              </w:rPr>
              <w:t>Наименование вида разрешенного использования земельного участка</w:t>
            </w:r>
          </w:p>
        </w:tc>
        <w:tc>
          <w:tcPr>
            <w:tcW w:w="3389" w:type="pct"/>
            <w:shd w:val="clear" w:color="auto" w:fill="auto"/>
            <w:vAlign w:val="center"/>
          </w:tcPr>
          <w:p w:rsidR="007F3EDE" w:rsidRPr="00090897" w:rsidRDefault="007F3EDE" w:rsidP="0018166F">
            <w:pPr>
              <w:autoSpaceDE w:val="0"/>
              <w:autoSpaceDN w:val="0"/>
              <w:adjustRightInd w:val="0"/>
              <w:jc w:val="center"/>
              <w:rPr>
                <w:bCs/>
              </w:rPr>
            </w:pPr>
            <w:r w:rsidRPr="00090897">
              <w:rPr>
                <w:bCs/>
              </w:rPr>
              <w:t>Описание вида разрешенного использования земельного участка</w:t>
            </w:r>
          </w:p>
        </w:tc>
      </w:tr>
      <w:tr w:rsidR="008263DB" w:rsidRPr="00090897" w:rsidTr="0018166F">
        <w:tc>
          <w:tcPr>
            <w:tcW w:w="355" w:type="pct"/>
          </w:tcPr>
          <w:p w:rsidR="008263DB" w:rsidRPr="00090897" w:rsidRDefault="008263DB" w:rsidP="008263DB">
            <w:pPr>
              <w:widowControl w:val="0"/>
              <w:autoSpaceDE w:val="0"/>
              <w:autoSpaceDN w:val="0"/>
              <w:adjustRightInd w:val="0"/>
              <w:jc w:val="center"/>
            </w:pPr>
            <w:r w:rsidRPr="00090897">
              <w:t>13.2</w:t>
            </w:r>
          </w:p>
        </w:tc>
        <w:tc>
          <w:tcPr>
            <w:tcW w:w="1256" w:type="pct"/>
            <w:shd w:val="clear" w:color="auto" w:fill="auto"/>
          </w:tcPr>
          <w:p w:rsidR="008263DB" w:rsidRPr="00090897" w:rsidRDefault="008263DB" w:rsidP="008263DB">
            <w:pPr>
              <w:jc w:val="both"/>
            </w:pPr>
            <w:r w:rsidRPr="00090897">
              <w:t>Ведение садоводства</w:t>
            </w:r>
          </w:p>
        </w:tc>
        <w:tc>
          <w:tcPr>
            <w:tcW w:w="3389" w:type="pct"/>
            <w:shd w:val="clear" w:color="auto" w:fill="auto"/>
          </w:tcPr>
          <w:p w:rsidR="008263DB" w:rsidRPr="00090897" w:rsidRDefault="008263DB" w:rsidP="008263DB">
            <w:pPr>
              <w:jc w:val="both"/>
            </w:pPr>
            <w:r w:rsidRPr="00090897">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r w:rsidR="00090897" w:rsidRPr="00090897" w:rsidTr="0018166F">
        <w:tc>
          <w:tcPr>
            <w:tcW w:w="355" w:type="pct"/>
          </w:tcPr>
          <w:p w:rsidR="007F3EDE" w:rsidRPr="00090897" w:rsidRDefault="007F3EDE" w:rsidP="0018166F">
            <w:pPr>
              <w:widowControl w:val="0"/>
              <w:autoSpaceDE w:val="0"/>
              <w:autoSpaceDN w:val="0"/>
              <w:adjustRightInd w:val="0"/>
              <w:jc w:val="center"/>
            </w:pPr>
            <w:r w:rsidRPr="00090897">
              <w:t>13.0</w:t>
            </w:r>
          </w:p>
        </w:tc>
        <w:tc>
          <w:tcPr>
            <w:tcW w:w="1256" w:type="pct"/>
            <w:shd w:val="clear" w:color="auto" w:fill="auto"/>
          </w:tcPr>
          <w:p w:rsidR="007F3EDE" w:rsidRPr="00090897" w:rsidRDefault="007F3EDE" w:rsidP="0018166F">
            <w:pPr>
              <w:jc w:val="both"/>
            </w:pPr>
            <w:r w:rsidRPr="00090897">
              <w:t>Земельные участки общего назначения</w:t>
            </w:r>
          </w:p>
        </w:tc>
        <w:tc>
          <w:tcPr>
            <w:tcW w:w="3389" w:type="pct"/>
            <w:shd w:val="clear" w:color="auto" w:fill="auto"/>
          </w:tcPr>
          <w:p w:rsidR="007F3EDE" w:rsidRPr="00090897" w:rsidRDefault="007F3EDE" w:rsidP="0018166F">
            <w:pPr>
              <w:jc w:val="both"/>
            </w:pPr>
            <w:bookmarkStart w:id="151" w:name="dst147"/>
            <w:bookmarkEnd w:id="151"/>
            <w:r w:rsidRPr="00090897">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8263DB" w:rsidRPr="00090897" w:rsidTr="0018166F">
        <w:tc>
          <w:tcPr>
            <w:tcW w:w="355" w:type="pct"/>
          </w:tcPr>
          <w:p w:rsidR="008263DB" w:rsidRPr="00090897" w:rsidRDefault="008263DB" w:rsidP="0018166F">
            <w:pPr>
              <w:widowControl w:val="0"/>
              <w:autoSpaceDE w:val="0"/>
              <w:autoSpaceDN w:val="0"/>
              <w:adjustRightInd w:val="0"/>
              <w:jc w:val="center"/>
            </w:pPr>
            <w:r>
              <w:t>3.1.1</w:t>
            </w:r>
          </w:p>
        </w:tc>
        <w:tc>
          <w:tcPr>
            <w:tcW w:w="1256" w:type="pct"/>
            <w:shd w:val="clear" w:color="auto" w:fill="auto"/>
          </w:tcPr>
          <w:p w:rsidR="008263DB" w:rsidRDefault="008263DB" w:rsidP="008263DB">
            <w:pPr>
              <w:widowControl w:val="0"/>
              <w:autoSpaceDE w:val="0"/>
              <w:autoSpaceDN w:val="0"/>
              <w:adjustRightInd w:val="0"/>
            </w:pPr>
            <w:r>
              <w:t>Предоставление коммунальных услуг</w:t>
            </w:r>
          </w:p>
        </w:tc>
        <w:tc>
          <w:tcPr>
            <w:tcW w:w="3389" w:type="pct"/>
            <w:shd w:val="clear" w:color="auto" w:fill="auto"/>
          </w:tcPr>
          <w:p w:rsidR="008263DB" w:rsidRDefault="008263DB" w:rsidP="008263DB">
            <w:pPr>
              <w:widowControl w:val="0"/>
              <w:autoSpaceDE w:val="0"/>
              <w:autoSpaceDN w:val="0"/>
              <w:adjustRightInd w:val="0"/>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7F3EDE" w:rsidRPr="00090897" w:rsidRDefault="007F3EDE" w:rsidP="007F3EDE">
      <w:pPr>
        <w:ind w:firstLine="708"/>
        <w:jc w:val="both"/>
      </w:pPr>
      <w:r w:rsidRPr="00090897">
        <w:t>3. Условно разрешенные виды использования земельных участков и объектов капитального строительства не устанавливаются.</w:t>
      </w:r>
    </w:p>
    <w:p w:rsidR="007F3EDE" w:rsidRPr="00090897" w:rsidRDefault="007F3EDE" w:rsidP="007F3EDE">
      <w:pPr>
        <w:tabs>
          <w:tab w:val="left" w:pos="0"/>
        </w:tabs>
        <w:jc w:val="both"/>
      </w:pPr>
      <w:r w:rsidRPr="00090897">
        <w:tab/>
        <w:t>4. Вспомогательные виды разрешенного использования земельных участков и объектов капитального строительства не устанавливаются.</w:t>
      </w:r>
    </w:p>
    <w:p w:rsidR="007F3EDE" w:rsidRPr="00090897" w:rsidRDefault="007F3EDE" w:rsidP="007F3EDE">
      <w:pPr>
        <w:ind w:firstLine="708"/>
        <w:jc w:val="both"/>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Pr="00090897">
        <w:t>устанавливаются в соответствии с таблицей 2.</w:t>
      </w:r>
    </w:p>
    <w:p w:rsidR="007F3EDE" w:rsidRPr="00090897" w:rsidRDefault="007F3EDE" w:rsidP="002A3EB6">
      <w:pPr>
        <w:ind w:firstLine="708"/>
        <w:jc w:val="right"/>
      </w:pPr>
      <w:r w:rsidRPr="00090897">
        <w:t>Таблица 2</w:t>
      </w:r>
    </w:p>
    <w:tbl>
      <w:tblPr>
        <w:tblStyle w:val="15"/>
        <w:tblW w:w="5004" w:type="pct"/>
        <w:tblLook w:val="0000"/>
      </w:tblPr>
      <w:tblGrid>
        <w:gridCol w:w="2752"/>
        <w:gridCol w:w="4628"/>
        <w:gridCol w:w="3049"/>
      </w:tblGrid>
      <w:tr w:rsidR="00090897" w:rsidRPr="00090897" w:rsidTr="0018166F">
        <w:trPr>
          <w:trHeight w:val="20"/>
          <w:tblHeader/>
        </w:trPr>
        <w:tc>
          <w:tcPr>
            <w:tcW w:w="1319" w:type="pct"/>
          </w:tcPr>
          <w:p w:rsidR="007F3EDE" w:rsidRPr="00090897" w:rsidRDefault="007F3EDE" w:rsidP="0018166F">
            <w:pPr>
              <w:jc w:val="center"/>
              <w:rPr>
                <w:rFonts w:ascii="Times New Roman" w:hAnsi="Times New Roman"/>
              </w:rPr>
            </w:pPr>
            <w:r w:rsidRPr="00090897">
              <w:rPr>
                <w:rFonts w:ascii="Times New Roman" w:hAnsi="Times New Roman"/>
                <w:shd w:val="clear" w:color="auto" w:fill="FFFFFF"/>
              </w:rPr>
              <w:t>Предельные (минимальные и (или) максимальные) размеры земельных участков, в том числе их площадь</w:t>
            </w:r>
          </w:p>
        </w:tc>
        <w:tc>
          <w:tcPr>
            <w:tcW w:w="2219" w:type="pct"/>
          </w:tcPr>
          <w:p w:rsidR="007F3EDE" w:rsidRPr="00090897" w:rsidRDefault="007F3EDE" w:rsidP="0018166F">
            <w:pPr>
              <w:jc w:val="center"/>
              <w:rPr>
                <w:rFonts w:ascii="Times New Roman" w:hAnsi="Times New Roman"/>
              </w:rPr>
            </w:pPr>
            <w:r w:rsidRPr="00090897">
              <w:rPr>
                <w:rFonts w:ascii="Times New Roman" w:hAnsi="Times New Roman"/>
              </w:rPr>
              <w:t xml:space="preserve">Вид разрешенного использования </w:t>
            </w:r>
          </w:p>
        </w:tc>
        <w:tc>
          <w:tcPr>
            <w:tcW w:w="1462" w:type="pct"/>
          </w:tcPr>
          <w:p w:rsidR="007F3EDE" w:rsidRPr="00090897" w:rsidRDefault="007F3EDE" w:rsidP="0018166F">
            <w:pPr>
              <w:jc w:val="center"/>
              <w:rPr>
                <w:rFonts w:ascii="Times New Roman" w:hAnsi="Times New Roman"/>
              </w:rPr>
            </w:pPr>
            <w:r w:rsidRPr="00090897">
              <w:rPr>
                <w:rFonts w:ascii="Times New Roman" w:hAnsi="Times New Roman"/>
              </w:rPr>
              <w:t>Значение</w:t>
            </w:r>
          </w:p>
        </w:tc>
      </w:tr>
      <w:tr w:rsidR="00090897" w:rsidRPr="00090897" w:rsidTr="0018166F">
        <w:trPr>
          <w:trHeight w:val="20"/>
        </w:trPr>
        <w:tc>
          <w:tcPr>
            <w:tcW w:w="1319" w:type="pct"/>
            <w:vMerge w:val="restart"/>
          </w:tcPr>
          <w:p w:rsidR="007F3EDE" w:rsidRPr="00090897" w:rsidRDefault="007F3EDE" w:rsidP="0018166F">
            <w:pPr>
              <w:jc w:val="both"/>
              <w:rPr>
                <w:rFonts w:ascii="Times New Roman" w:hAnsi="Times New Roman"/>
              </w:rPr>
            </w:pPr>
            <w:r w:rsidRPr="00090897">
              <w:rPr>
                <w:rFonts w:ascii="Times New Roman" w:hAnsi="Times New Roman"/>
              </w:rPr>
              <w:t>Минимальная площадь земельного участка</w:t>
            </w:r>
          </w:p>
        </w:tc>
        <w:tc>
          <w:tcPr>
            <w:tcW w:w="2219" w:type="pct"/>
          </w:tcPr>
          <w:p w:rsidR="007F3EDE" w:rsidRPr="002A3EB6" w:rsidRDefault="007F3EDE" w:rsidP="0018166F">
            <w:pPr>
              <w:rPr>
                <w:rFonts w:ascii="Times New Roman" w:hAnsi="Times New Roman"/>
              </w:rPr>
            </w:pPr>
            <w:r w:rsidRPr="002A3EB6">
              <w:rPr>
                <w:rFonts w:ascii="Times New Roman" w:hAnsi="Times New Roman"/>
              </w:rPr>
              <w:t>Ведение садоводства</w:t>
            </w:r>
          </w:p>
        </w:tc>
        <w:tc>
          <w:tcPr>
            <w:tcW w:w="1462" w:type="pct"/>
          </w:tcPr>
          <w:p w:rsidR="007F3EDE" w:rsidRPr="00090897" w:rsidRDefault="007F3EDE" w:rsidP="0018166F">
            <w:pPr>
              <w:jc w:val="center"/>
              <w:rPr>
                <w:rFonts w:ascii="Times New Roman" w:hAnsi="Times New Roman"/>
                <w:lang w:eastAsia="en-US"/>
              </w:rPr>
            </w:pPr>
            <w:r w:rsidRPr="00090897">
              <w:rPr>
                <w:rFonts w:ascii="Times New Roman" w:hAnsi="Times New Roman"/>
              </w:rPr>
              <w:t>0,05 га</w:t>
            </w:r>
          </w:p>
        </w:tc>
      </w:tr>
      <w:tr w:rsidR="00090897" w:rsidRPr="00090897" w:rsidTr="0018166F">
        <w:trPr>
          <w:trHeight w:val="20"/>
        </w:trPr>
        <w:tc>
          <w:tcPr>
            <w:tcW w:w="1319" w:type="pct"/>
            <w:vMerge/>
          </w:tcPr>
          <w:p w:rsidR="007F3EDE" w:rsidRPr="00090897" w:rsidRDefault="007F3EDE" w:rsidP="0018166F">
            <w:pPr>
              <w:rPr>
                <w:rFonts w:ascii="Times New Roman" w:hAnsi="Times New Roman"/>
              </w:rPr>
            </w:pPr>
          </w:p>
        </w:tc>
        <w:tc>
          <w:tcPr>
            <w:tcW w:w="2219" w:type="pct"/>
          </w:tcPr>
          <w:p w:rsidR="002A3EB6" w:rsidRPr="002A3EB6" w:rsidRDefault="002A3EB6" w:rsidP="002A3EB6">
            <w:pPr>
              <w:jc w:val="both"/>
              <w:rPr>
                <w:rFonts w:ascii="Times New Roman" w:hAnsi="Times New Roman"/>
              </w:rPr>
            </w:pPr>
            <w:r w:rsidRPr="002A3EB6">
              <w:rPr>
                <w:rFonts w:ascii="Times New Roman" w:hAnsi="Times New Roman"/>
              </w:rPr>
              <w:t>Земельные участки общего назначения;</w:t>
            </w:r>
          </w:p>
          <w:p w:rsidR="007F3EDE" w:rsidRPr="002A3EB6" w:rsidRDefault="002A3EB6" w:rsidP="002A3EB6">
            <w:pPr>
              <w:rPr>
                <w:rFonts w:ascii="Times New Roman" w:hAnsi="Times New Roman"/>
              </w:rPr>
            </w:pPr>
            <w:r w:rsidRPr="002A3EB6">
              <w:rPr>
                <w:rFonts w:ascii="Times New Roman" w:hAnsi="Times New Roman"/>
              </w:rPr>
              <w:t>Предоставление коммунальных услуг</w:t>
            </w:r>
          </w:p>
        </w:tc>
        <w:tc>
          <w:tcPr>
            <w:tcW w:w="1462" w:type="pct"/>
          </w:tcPr>
          <w:p w:rsidR="007F3EDE" w:rsidRPr="00090897" w:rsidRDefault="007F3EDE" w:rsidP="0018166F">
            <w:pPr>
              <w:jc w:val="center"/>
              <w:rPr>
                <w:rFonts w:ascii="Times New Roman" w:hAnsi="Times New Roman"/>
                <w:lang w:eastAsia="en-US"/>
              </w:rPr>
            </w:pPr>
            <w:r w:rsidRPr="00090897">
              <w:rPr>
                <w:rFonts w:ascii="Times New Roman" w:hAnsi="Times New Roman"/>
                <w:lang w:eastAsia="en-US"/>
              </w:rPr>
              <w:t>не подлежат установлению</w:t>
            </w:r>
          </w:p>
        </w:tc>
      </w:tr>
      <w:tr w:rsidR="00090897" w:rsidRPr="00090897" w:rsidTr="0018166F">
        <w:trPr>
          <w:trHeight w:val="20"/>
        </w:trPr>
        <w:tc>
          <w:tcPr>
            <w:tcW w:w="1319" w:type="pct"/>
            <w:vMerge w:val="restart"/>
          </w:tcPr>
          <w:p w:rsidR="007F3EDE" w:rsidRPr="00090897" w:rsidRDefault="007F3EDE" w:rsidP="0018166F">
            <w:pPr>
              <w:rPr>
                <w:rFonts w:ascii="Times New Roman" w:hAnsi="Times New Roman"/>
              </w:rPr>
            </w:pPr>
            <w:r w:rsidRPr="00090897">
              <w:rPr>
                <w:rFonts w:ascii="Times New Roman" w:hAnsi="Times New Roman"/>
                <w:lang w:eastAsia="en-US"/>
              </w:rPr>
              <w:t>Максимальная площадь земельного участка</w:t>
            </w:r>
          </w:p>
        </w:tc>
        <w:tc>
          <w:tcPr>
            <w:tcW w:w="2219" w:type="pct"/>
          </w:tcPr>
          <w:p w:rsidR="007F3EDE" w:rsidRPr="002A3EB6" w:rsidRDefault="007F3EDE" w:rsidP="0018166F">
            <w:pPr>
              <w:rPr>
                <w:rFonts w:ascii="Times New Roman" w:hAnsi="Times New Roman"/>
              </w:rPr>
            </w:pPr>
            <w:r w:rsidRPr="002A3EB6">
              <w:rPr>
                <w:rFonts w:ascii="Times New Roman" w:hAnsi="Times New Roman"/>
              </w:rPr>
              <w:t>Ведение садоводства</w:t>
            </w:r>
          </w:p>
        </w:tc>
        <w:tc>
          <w:tcPr>
            <w:tcW w:w="1462" w:type="pct"/>
          </w:tcPr>
          <w:p w:rsidR="007F3EDE" w:rsidRPr="00090897" w:rsidRDefault="007F3EDE" w:rsidP="0018166F">
            <w:pPr>
              <w:jc w:val="center"/>
              <w:rPr>
                <w:rFonts w:ascii="Times New Roman" w:hAnsi="Times New Roman"/>
                <w:lang w:eastAsia="en-US"/>
              </w:rPr>
            </w:pPr>
            <w:r w:rsidRPr="00090897">
              <w:rPr>
                <w:rFonts w:ascii="Times New Roman" w:hAnsi="Times New Roman"/>
              </w:rPr>
              <w:t>0,12 га</w:t>
            </w:r>
          </w:p>
        </w:tc>
      </w:tr>
      <w:tr w:rsidR="00090897" w:rsidRPr="00090897" w:rsidTr="0018166F">
        <w:trPr>
          <w:trHeight w:val="20"/>
        </w:trPr>
        <w:tc>
          <w:tcPr>
            <w:tcW w:w="1319" w:type="pct"/>
            <w:vMerge/>
          </w:tcPr>
          <w:p w:rsidR="007F3EDE" w:rsidRPr="00090897" w:rsidRDefault="007F3EDE" w:rsidP="0018166F">
            <w:pPr>
              <w:rPr>
                <w:rFonts w:ascii="Times New Roman" w:hAnsi="Times New Roman"/>
                <w:lang w:eastAsia="en-US"/>
              </w:rPr>
            </w:pPr>
          </w:p>
        </w:tc>
        <w:tc>
          <w:tcPr>
            <w:tcW w:w="2219" w:type="pct"/>
          </w:tcPr>
          <w:p w:rsidR="002A3EB6" w:rsidRPr="002A3EB6" w:rsidRDefault="002A3EB6" w:rsidP="002A3EB6">
            <w:pPr>
              <w:jc w:val="both"/>
              <w:rPr>
                <w:rFonts w:ascii="Times New Roman" w:hAnsi="Times New Roman"/>
              </w:rPr>
            </w:pPr>
            <w:r w:rsidRPr="002A3EB6">
              <w:rPr>
                <w:rFonts w:ascii="Times New Roman" w:hAnsi="Times New Roman"/>
              </w:rPr>
              <w:t>Земельные участки общего назначения;</w:t>
            </w:r>
          </w:p>
          <w:p w:rsidR="007F3EDE" w:rsidRPr="002A3EB6" w:rsidRDefault="002A3EB6" w:rsidP="002A3EB6">
            <w:pPr>
              <w:jc w:val="both"/>
              <w:rPr>
                <w:rFonts w:ascii="Times New Roman" w:hAnsi="Times New Roman"/>
              </w:rPr>
            </w:pPr>
            <w:r w:rsidRPr="002A3EB6">
              <w:rPr>
                <w:rFonts w:ascii="Times New Roman" w:hAnsi="Times New Roman"/>
              </w:rPr>
              <w:t>Предоставление коммунальных услуг</w:t>
            </w:r>
          </w:p>
        </w:tc>
        <w:tc>
          <w:tcPr>
            <w:tcW w:w="1462" w:type="pct"/>
          </w:tcPr>
          <w:p w:rsidR="007F3EDE" w:rsidRPr="00090897" w:rsidRDefault="007F3EDE" w:rsidP="0018166F">
            <w:pPr>
              <w:jc w:val="center"/>
              <w:rPr>
                <w:rFonts w:ascii="Times New Roman" w:hAnsi="Times New Roman"/>
              </w:rPr>
            </w:pPr>
            <w:r w:rsidRPr="00090897">
              <w:rPr>
                <w:rFonts w:ascii="Times New Roman" w:hAnsi="Times New Roman"/>
                <w:lang w:eastAsia="en-US"/>
              </w:rPr>
              <w:t>не подлежат установлению</w:t>
            </w:r>
          </w:p>
        </w:tc>
      </w:tr>
    </w:tbl>
    <w:p w:rsidR="007F3EDE" w:rsidRPr="00090897" w:rsidRDefault="007F3EDE" w:rsidP="007F3EDE">
      <w:pPr>
        <w:ind w:firstLine="708"/>
        <w:jc w:val="both"/>
      </w:pPr>
      <w:r w:rsidRPr="00090897">
        <w:t>6. Предельные параметры разрешенного строительства, реконструкции объектов капитального строительства устанавливаются в соответствии с таблицей 3.</w:t>
      </w:r>
    </w:p>
    <w:p w:rsidR="007F3EDE" w:rsidRPr="00090897" w:rsidRDefault="007F3EDE" w:rsidP="002A3EB6">
      <w:pPr>
        <w:ind w:firstLine="708"/>
        <w:jc w:val="right"/>
      </w:pPr>
      <w:r w:rsidRPr="00090897">
        <w:t>Таблица 3</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1"/>
        <w:gridCol w:w="3573"/>
        <w:gridCol w:w="3665"/>
      </w:tblGrid>
      <w:tr w:rsidR="00090897" w:rsidRPr="00090897" w:rsidTr="0018166F">
        <w:trPr>
          <w:tblHeader/>
        </w:trPr>
        <w:tc>
          <w:tcPr>
            <w:tcW w:w="1530" w:type="pct"/>
          </w:tcPr>
          <w:p w:rsidR="007F3EDE" w:rsidRPr="00090897" w:rsidRDefault="007F3EDE" w:rsidP="0018166F">
            <w:pPr>
              <w:jc w:val="center"/>
            </w:pPr>
            <w:r w:rsidRPr="00090897">
              <w:t>Параметр</w:t>
            </w:r>
          </w:p>
        </w:tc>
        <w:tc>
          <w:tcPr>
            <w:tcW w:w="1713" w:type="pct"/>
          </w:tcPr>
          <w:p w:rsidR="007F3EDE" w:rsidRPr="00090897" w:rsidRDefault="007F3EDE" w:rsidP="0018166F">
            <w:pPr>
              <w:jc w:val="center"/>
            </w:pPr>
            <w:r w:rsidRPr="00090897">
              <w:t xml:space="preserve">Вид разрешенного использования </w:t>
            </w:r>
          </w:p>
        </w:tc>
        <w:tc>
          <w:tcPr>
            <w:tcW w:w="1757" w:type="pct"/>
          </w:tcPr>
          <w:p w:rsidR="007F3EDE" w:rsidRPr="00090897" w:rsidRDefault="007F3EDE" w:rsidP="0018166F">
            <w:pPr>
              <w:jc w:val="center"/>
            </w:pPr>
            <w:r w:rsidRPr="00090897">
              <w:t>Значение</w:t>
            </w:r>
          </w:p>
        </w:tc>
      </w:tr>
      <w:tr w:rsidR="00090897" w:rsidRPr="00090897" w:rsidTr="0018166F">
        <w:tc>
          <w:tcPr>
            <w:tcW w:w="1530" w:type="pct"/>
            <w:vMerge w:val="restart"/>
          </w:tcPr>
          <w:p w:rsidR="007F3EDE" w:rsidRPr="00090897" w:rsidRDefault="007F3EDE" w:rsidP="0018166F">
            <w:pPr>
              <w:jc w:val="both"/>
            </w:pPr>
            <w:r w:rsidRPr="0009089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13" w:type="pct"/>
          </w:tcPr>
          <w:p w:rsidR="007F3EDE" w:rsidRDefault="007F3EDE" w:rsidP="0018166F">
            <w:pPr>
              <w:ind w:right="70"/>
            </w:pPr>
            <w:r w:rsidRPr="00090897">
              <w:t>Ведение садоводства</w:t>
            </w:r>
            <w:r w:rsidR="00CD08CD">
              <w:t>;</w:t>
            </w:r>
          </w:p>
          <w:p w:rsidR="00CD08CD" w:rsidRPr="00090897" w:rsidRDefault="00CD08CD" w:rsidP="0018166F">
            <w:pPr>
              <w:ind w:right="70"/>
              <w:rPr>
                <w:lang w:eastAsia="en-US"/>
              </w:rPr>
            </w:pPr>
            <w:r>
              <w:t>Предоставление коммунальных услуг</w:t>
            </w:r>
          </w:p>
        </w:tc>
        <w:tc>
          <w:tcPr>
            <w:tcW w:w="1757" w:type="pct"/>
          </w:tcPr>
          <w:p w:rsidR="002A3EB6" w:rsidRDefault="008263DB" w:rsidP="002A3EB6">
            <w:pPr>
              <w:pStyle w:val="25"/>
              <w:shd w:val="clear" w:color="auto" w:fill="auto"/>
              <w:spacing w:after="0" w:line="240" w:lineRule="auto"/>
              <w:ind w:left="57" w:right="57" w:firstLine="0"/>
              <w:jc w:val="left"/>
              <w:rPr>
                <w:rStyle w:val="9pt"/>
                <w:rFonts w:eastAsiaTheme="minorHAnsi"/>
                <w:b w:val="0"/>
                <w:i w:val="0"/>
                <w:color w:val="000000" w:themeColor="text1"/>
                <w:spacing w:val="-2"/>
                <w:sz w:val="24"/>
                <w:szCs w:val="24"/>
              </w:rPr>
            </w:pPr>
            <w:r w:rsidRPr="008263DB">
              <w:rPr>
                <w:rStyle w:val="9pt"/>
                <w:b w:val="0"/>
                <w:bCs w:val="0"/>
                <w:i w:val="0"/>
                <w:iCs w:val="0"/>
                <w:spacing w:val="-2"/>
                <w:sz w:val="24"/>
                <w:szCs w:val="24"/>
              </w:rPr>
              <w:t xml:space="preserve"> </w:t>
            </w:r>
            <w:r w:rsidR="002A3EB6" w:rsidRPr="00226654">
              <w:rPr>
                <w:rStyle w:val="9pt"/>
                <w:rFonts w:eastAsiaTheme="minorHAnsi"/>
                <w:b w:val="0"/>
                <w:i w:val="0"/>
                <w:color w:val="000000" w:themeColor="text1"/>
                <w:spacing w:val="-2"/>
                <w:sz w:val="24"/>
                <w:szCs w:val="24"/>
              </w:rPr>
              <w:t xml:space="preserve">-  со стороны </w:t>
            </w:r>
            <w:r w:rsidR="002A3EB6" w:rsidRPr="00226654">
              <w:rPr>
                <w:rStyle w:val="9pt"/>
                <w:rFonts w:eastAsia="Calibri"/>
                <w:b w:val="0"/>
                <w:i w:val="0"/>
                <w:color w:val="000000" w:themeColor="text1"/>
                <w:spacing w:val="-2"/>
                <w:sz w:val="24"/>
                <w:szCs w:val="24"/>
              </w:rPr>
              <w:t xml:space="preserve"> </w:t>
            </w:r>
            <w:r w:rsidR="002A3EB6">
              <w:rPr>
                <w:rStyle w:val="9pt"/>
                <w:rFonts w:eastAsia="Calibri"/>
                <w:b w:val="0"/>
                <w:i w:val="0"/>
                <w:color w:val="000000" w:themeColor="text1"/>
                <w:spacing w:val="-2"/>
                <w:sz w:val="24"/>
                <w:szCs w:val="24"/>
              </w:rPr>
              <w:t>земельных участков общего</w:t>
            </w:r>
            <w:r w:rsidR="00CD08CD">
              <w:rPr>
                <w:rStyle w:val="9pt"/>
                <w:rFonts w:eastAsia="Calibri"/>
                <w:b w:val="0"/>
                <w:i w:val="0"/>
                <w:color w:val="000000" w:themeColor="text1"/>
                <w:spacing w:val="-2"/>
                <w:sz w:val="24"/>
                <w:szCs w:val="24"/>
              </w:rPr>
              <w:t xml:space="preserve"> назначения</w:t>
            </w:r>
            <w:r w:rsidR="002A3EB6">
              <w:rPr>
                <w:rStyle w:val="9pt"/>
                <w:rFonts w:eastAsia="Calibri"/>
                <w:b w:val="0"/>
                <w:i w:val="0"/>
                <w:color w:val="000000" w:themeColor="text1"/>
                <w:spacing w:val="-2"/>
                <w:sz w:val="24"/>
                <w:szCs w:val="24"/>
              </w:rPr>
              <w:t xml:space="preserve">, </w:t>
            </w:r>
            <w:r w:rsidR="002A3EB6" w:rsidRPr="00226654">
              <w:rPr>
                <w:sz w:val="24"/>
                <w:szCs w:val="24"/>
              </w:rPr>
              <w:t>смежного земельного участка и территорий,</w:t>
            </w:r>
            <w:r w:rsidR="002A3EB6" w:rsidRPr="00226654">
              <w:rPr>
                <w:spacing w:val="-20"/>
                <w:sz w:val="24"/>
                <w:szCs w:val="24"/>
              </w:rPr>
              <w:t xml:space="preserve"> </w:t>
            </w:r>
            <w:r w:rsidR="002A3EB6" w:rsidRPr="00226654">
              <w:rPr>
                <w:sz w:val="24"/>
                <w:szCs w:val="24"/>
              </w:rPr>
              <w:t>на которых земельные участки не сформированы</w:t>
            </w:r>
            <w:r w:rsidR="002A3EB6">
              <w:rPr>
                <w:rStyle w:val="9pt"/>
                <w:rFonts w:eastAsia="Calibri"/>
                <w:b w:val="0"/>
                <w:i w:val="0"/>
                <w:color w:val="000000" w:themeColor="text1"/>
                <w:spacing w:val="-2"/>
                <w:sz w:val="24"/>
                <w:szCs w:val="24"/>
              </w:rPr>
              <w:t xml:space="preserve">  </w:t>
            </w:r>
            <w:r w:rsidR="002A3EB6" w:rsidRPr="00226654">
              <w:rPr>
                <w:b/>
                <w:i/>
                <w:color w:val="000000" w:themeColor="text1"/>
                <w:sz w:val="24"/>
                <w:szCs w:val="24"/>
              </w:rPr>
              <w:t xml:space="preserve">– </w:t>
            </w:r>
            <w:r w:rsidR="002A3EB6">
              <w:rPr>
                <w:rStyle w:val="9pt"/>
                <w:rFonts w:eastAsiaTheme="minorHAnsi"/>
                <w:b w:val="0"/>
                <w:i w:val="0"/>
                <w:color w:val="000000" w:themeColor="text1"/>
                <w:spacing w:val="-2"/>
                <w:sz w:val="24"/>
                <w:szCs w:val="24"/>
              </w:rPr>
              <w:t>3</w:t>
            </w:r>
            <w:r w:rsidR="002A3EB6" w:rsidRPr="00226654">
              <w:rPr>
                <w:rStyle w:val="9pt"/>
                <w:rFonts w:eastAsiaTheme="minorHAnsi"/>
                <w:b w:val="0"/>
                <w:i w:val="0"/>
                <w:color w:val="000000" w:themeColor="text1"/>
                <w:spacing w:val="-2"/>
                <w:sz w:val="24"/>
                <w:szCs w:val="24"/>
              </w:rPr>
              <w:t xml:space="preserve"> м;</w:t>
            </w:r>
          </w:p>
          <w:p w:rsidR="007F3EDE" w:rsidRPr="00090897" w:rsidRDefault="002A3EB6" w:rsidP="002A3EB6">
            <w:pPr>
              <w:tabs>
                <w:tab w:val="left" w:pos="246"/>
              </w:tabs>
              <w:contextualSpacing/>
              <w:rPr>
                <w:rFonts w:eastAsia="MS MinNew Roman"/>
                <w:bCs/>
              </w:rPr>
            </w:pPr>
            <w:r w:rsidRPr="00337BE0">
              <w:t>–</w:t>
            </w:r>
            <w:r>
              <w:t xml:space="preserve"> со стороны полосы </w:t>
            </w:r>
            <w:r w:rsidRPr="00337BE0">
              <w:t>отвода автомобильной дороги общего пользования – 6 м</w:t>
            </w:r>
          </w:p>
        </w:tc>
      </w:tr>
      <w:tr w:rsidR="00090897" w:rsidRPr="00090897" w:rsidTr="00CD08CD">
        <w:trPr>
          <w:trHeight w:val="547"/>
        </w:trPr>
        <w:tc>
          <w:tcPr>
            <w:tcW w:w="1530" w:type="pct"/>
            <w:vMerge/>
          </w:tcPr>
          <w:p w:rsidR="007F3EDE" w:rsidRPr="00090897" w:rsidRDefault="007F3EDE" w:rsidP="0018166F">
            <w:pPr>
              <w:jc w:val="both"/>
            </w:pPr>
          </w:p>
        </w:tc>
        <w:tc>
          <w:tcPr>
            <w:tcW w:w="1713" w:type="pct"/>
          </w:tcPr>
          <w:p w:rsidR="002A3EB6" w:rsidRPr="00090897" w:rsidRDefault="002A3EB6" w:rsidP="00CD08CD">
            <w:pPr>
              <w:jc w:val="both"/>
              <w:rPr>
                <w:lang w:eastAsia="en-US"/>
              </w:rPr>
            </w:pPr>
            <w:r w:rsidRPr="00090897">
              <w:t>Земельные участки общего назначения</w:t>
            </w:r>
          </w:p>
        </w:tc>
        <w:tc>
          <w:tcPr>
            <w:tcW w:w="1757" w:type="pct"/>
          </w:tcPr>
          <w:p w:rsidR="007F3EDE" w:rsidRPr="00090897" w:rsidRDefault="007F3EDE" w:rsidP="00CD08CD">
            <w:pPr>
              <w:rPr>
                <w:rFonts w:eastAsia="MS MinNew Roman"/>
                <w:bCs/>
              </w:rPr>
            </w:pPr>
            <w:r w:rsidRPr="00090897">
              <w:rPr>
                <w:lang w:eastAsia="en-US"/>
              </w:rPr>
              <w:t>не подлежат установлению</w:t>
            </w:r>
          </w:p>
        </w:tc>
      </w:tr>
      <w:tr w:rsidR="00090897" w:rsidRPr="00090897" w:rsidTr="0018166F">
        <w:tc>
          <w:tcPr>
            <w:tcW w:w="1530" w:type="pct"/>
            <w:vMerge w:val="restart"/>
          </w:tcPr>
          <w:p w:rsidR="007F3EDE" w:rsidRPr="00090897" w:rsidRDefault="007F3EDE" w:rsidP="0018166F">
            <w:pPr>
              <w:rPr>
                <w:lang w:eastAsia="en-US"/>
              </w:rPr>
            </w:pPr>
            <w:r w:rsidRPr="00090897">
              <w:rPr>
                <w:lang w:eastAsia="en-US"/>
              </w:rPr>
              <w:t>Предельное количество этажей</w:t>
            </w:r>
          </w:p>
        </w:tc>
        <w:tc>
          <w:tcPr>
            <w:tcW w:w="1713" w:type="pct"/>
          </w:tcPr>
          <w:p w:rsidR="007F3EDE" w:rsidRPr="00090897" w:rsidRDefault="007F3EDE" w:rsidP="0018166F">
            <w:pPr>
              <w:ind w:right="70"/>
              <w:rPr>
                <w:lang w:eastAsia="en-US"/>
              </w:rPr>
            </w:pPr>
            <w:r w:rsidRPr="00090897">
              <w:t>Ведение садоводства</w:t>
            </w:r>
          </w:p>
        </w:tc>
        <w:tc>
          <w:tcPr>
            <w:tcW w:w="1757" w:type="pct"/>
          </w:tcPr>
          <w:p w:rsidR="007F3EDE" w:rsidRPr="00090897" w:rsidRDefault="007F3EDE" w:rsidP="002A3EB6">
            <w:pPr>
              <w:jc w:val="center"/>
              <w:rPr>
                <w:lang w:eastAsia="en-US"/>
              </w:rPr>
            </w:pPr>
            <w:r w:rsidRPr="00090897">
              <w:rPr>
                <w:lang w:eastAsia="en-US"/>
              </w:rPr>
              <w:t xml:space="preserve">3 </w:t>
            </w:r>
          </w:p>
        </w:tc>
      </w:tr>
      <w:tr w:rsidR="00090897" w:rsidRPr="00090897" w:rsidTr="0018166F">
        <w:trPr>
          <w:trHeight w:val="1134"/>
        </w:trPr>
        <w:tc>
          <w:tcPr>
            <w:tcW w:w="1530" w:type="pct"/>
            <w:vMerge/>
          </w:tcPr>
          <w:p w:rsidR="007F3EDE" w:rsidRPr="00090897" w:rsidRDefault="007F3EDE" w:rsidP="0018166F">
            <w:pPr>
              <w:rPr>
                <w:lang w:eastAsia="en-US"/>
              </w:rPr>
            </w:pPr>
          </w:p>
        </w:tc>
        <w:tc>
          <w:tcPr>
            <w:tcW w:w="1713" w:type="pct"/>
          </w:tcPr>
          <w:p w:rsidR="002A3EB6" w:rsidRDefault="002A3EB6" w:rsidP="002A3EB6">
            <w:pPr>
              <w:jc w:val="both"/>
            </w:pPr>
            <w:r w:rsidRPr="00090897">
              <w:t>Земельные участки общего назначения</w:t>
            </w:r>
            <w:r>
              <w:t>;</w:t>
            </w:r>
          </w:p>
          <w:p w:rsidR="007F3EDE" w:rsidRPr="00090897" w:rsidRDefault="002A3EB6" w:rsidP="002A3EB6">
            <w:r>
              <w:t>Предоставление коммунальных услуг</w:t>
            </w:r>
          </w:p>
        </w:tc>
        <w:tc>
          <w:tcPr>
            <w:tcW w:w="1757" w:type="pct"/>
          </w:tcPr>
          <w:p w:rsidR="007F3EDE" w:rsidRPr="00090897" w:rsidRDefault="007F3EDE" w:rsidP="00CD08CD">
            <w:pPr>
              <w:rPr>
                <w:lang w:eastAsia="en-US"/>
              </w:rPr>
            </w:pPr>
            <w:r w:rsidRPr="00090897">
              <w:rPr>
                <w:lang w:eastAsia="en-US"/>
              </w:rPr>
              <w:t>не подлежат установлению</w:t>
            </w:r>
          </w:p>
        </w:tc>
      </w:tr>
      <w:tr w:rsidR="00090897" w:rsidRPr="00090897" w:rsidTr="0018166F">
        <w:trPr>
          <w:trHeight w:val="267"/>
        </w:trPr>
        <w:tc>
          <w:tcPr>
            <w:tcW w:w="1530" w:type="pct"/>
            <w:vMerge w:val="restart"/>
          </w:tcPr>
          <w:p w:rsidR="007F3EDE" w:rsidRPr="00090897" w:rsidRDefault="007F3EDE" w:rsidP="0018166F">
            <w:r w:rsidRPr="00090897">
              <w:t>Максимальный процент застройки в границах земельного участка</w:t>
            </w:r>
          </w:p>
        </w:tc>
        <w:tc>
          <w:tcPr>
            <w:tcW w:w="1713" w:type="pct"/>
          </w:tcPr>
          <w:p w:rsidR="007F3EDE" w:rsidRPr="00090897" w:rsidRDefault="007F3EDE" w:rsidP="0018166F">
            <w:pPr>
              <w:ind w:right="70"/>
              <w:rPr>
                <w:lang w:eastAsia="en-US"/>
              </w:rPr>
            </w:pPr>
            <w:r w:rsidRPr="00090897">
              <w:t>Ведение садоводства</w:t>
            </w:r>
          </w:p>
        </w:tc>
        <w:tc>
          <w:tcPr>
            <w:tcW w:w="1757" w:type="pct"/>
          </w:tcPr>
          <w:p w:rsidR="007F3EDE" w:rsidRPr="00090897" w:rsidRDefault="008263DB" w:rsidP="008263DB">
            <w:pPr>
              <w:jc w:val="center"/>
            </w:pPr>
            <w:r>
              <w:t xml:space="preserve">40 </w:t>
            </w:r>
            <w:r w:rsidR="007F3EDE" w:rsidRPr="00090897">
              <w:t>%</w:t>
            </w:r>
          </w:p>
        </w:tc>
      </w:tr>
      <w:tr w:rsidR="00090897" w:rsidRPr="00090897" w:rsidTr="0018166F">
        <w:trPr>
          <w:trHeight w:val="828"/>
        </w:trPr>
        <w:tc>
          <w:tcPr>
            <w:tcW w:w="1530" w:type="pct"/>
            <w:vMerge/>
          </w:tcPr>
          <w:p w:rsidR="007F3EDE" w:rsidRPr="00090897" w:rsidRDefault="007F3EDE" w:rsidP="0018166F"/>
        </w:tc>
        <w:tc>
          <w:tcPr>
            <w:tcW w:w="1713" w:type="pct"/>
          </w:tcPr>
          <w:p w:rsidR="002A3EB6" w:rsidRDefault="002A3EB6" w:rsidP="002A3EB6">
            <w:pPr>
              <w:jc w:val="both"/>
            </w:pPr>
            <w:r w:rsidRPr="00090897">
              <w:t>Земельные участки общего назначения</w:t>
            </w:r>
            <w:r>
              <w:t>;</w:t>
            </w:r>
          </w:p>
          <w:p w:rsidR="007F3EDE" w:rsidRPr="00090897" w:rsidRDefault="002A3EB6" w:rsidP="002A3EB6">
            <w:r>
              <w:t>Предоставление коммунальных услуг</w:t>
            </w:r>
          </w:p>
        </w:tc>
        <w:tc>
          <w:tcPr>
            <w:tcW w:w="1757" w:type="pct"/>
          </w:tcPr>
          <w:p w:rsidR="007F3EDE" w:rsidRPr="00090897" w:rsidRDefault="007F3EDE" w:rsidP="00CD08CD">
            <w:r w:rsidRPr="00090897">
              <w:rPr>
                <w:lang w:eastAsia="en-US"/>
              </w:rPr>
              <w:t>не подлежат установлению</w:t>
            </w:r>
          </w:p>
        </w:tc>
      </w:tr>
    </w:tbl>
    <w:p w:rsidR="008F3E84" w:rsidRPr="00090897" w:rsidRDefault="008F3E84" w:rsidP="00233E53">
      <w:pPr>
        <w:jc w:val="center"/>
        <w:outlineLvl w:val="3"/>
        <w:rPr>
          <w:b/>
        </w:rPr>
      </w:pPr>
    </w:p>
    <w:p w:rsidR="002E024F" w:rsidRPr="00090897" w:rsidRDefault="00DE3946" w:rsidP="008263DB">
      <w:pPr>
        <w:pStyle w:val="3"/>
        <w:spacing w:before="0" w:after="0"/>
        <w:ind w:firstLine="709"/>
        <w:jc w:val="center"/>
        <w:rPr>
          <w:rFonts w:ascii="Times New Roman" w:hAnsi="Times New Roman"/>
          <w:sz w:val="24"/>
          <w:szCs w:val="24"/>
        </w:rPr>
      </w:pPr>
      <w:bookmarkStart w:id="152" w:name="_Toc530756848"/>
      <w:bookmarkStart w:id="153" w:name="_Toc531785524"/>
      <w:bookmarkStart w:id="154" w:name="_Toc51335789"/>
      <w:r>
        <w:rPr>
          <w:rFonts w:ascii="Times New Roman" w:hAnsi="Times New Roman"/>
          <w:sz w:val="24"/>
          <w:szCs w:val="24"/>
        </w:rPr>
        <w:t>Статья 29</w:t>
      </w:r>
      <w:r w:rsidR="002E024F" w:rsidRPr="00090897">
        <w:rPr>
          <w:rFonts w:ascii="Times New Roman" w:hAnsi="Times New Roman"/>
          <w:sz w:val="24"/>
          <w:szCs w:val="24"/>
        </w:rPr>
        <w:t>. Градостроительный регламент зоны ведения огородничества (Сх3)</w:t>
      </w:r>
      <w:bookmarkEnd w:id="152"/>
      <w:bookmarkEnd w:id="153"/>
      <w:bookmarkEnd w:id="154"/>
    </w:p>
    <w:p w:rsidR="002E024F" w:rsidRPr="00090897" w:rsidRDefault="002E024F" w:rsidP="00233E53">
      <w:pPr>
        <w:tabs>
          <w:tab w:val="left" w:pos="0"/>
        </w:tabs>
        <w:ind w:firstLine="709"/>
        <w:jc w:val="both"/>
        <w:rPr>
          <w:sz w:val="28"/>
          <w:szCs w:val="28"/>
        </w:rPr>
      </w:pPr>
    </w:p>
    <w:p w:rsidR="002E024F" w:rsidRPr="00090897" w:rsidRDefault="002E024F" w:rsidP="00233E53">
      <w:pPr>
        <w:tabs>
          <w:tab w:val="left" w:pos="0"/>
        </w:tabs>
        <w:ind w:firstLine="709"/>
        <w:jc w:val="both"/>
      </w:pPr>
      <w:r w:rsidRPr="00090897">
        <w:t xml:space="preserve">1. 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овощей, размещения необходимых объектов инженерной и транспортной инфраструктуры. </w:t>
      </w:r>
    </w:p>
    <w:p w:rsidR="007426B4" w:rsidRPr="00090897" w:rsidRDefault="007426B4" w:rsidP="007426B4">
      <w:pPr>
        <w:tabs>
          <w:tab w:val="left" w:pos="0"/>
        </w:tabs>
        <w:ind w:firstLine="709"/>
        <w:jc w:val="both"/>
      </w:pPr>
      <w:r w:rsidRPr="00090897">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7426B4" w:rsidRPr="00090897" w:rsidRDefault="007426B4" w:rsidP="002A3EB6">
      <w:pPr>
        <w:tabs>
          <w:tab w:val="left" w:pos="0"/>
        </w:tabs>
        <w:ind w:firstLine="709"/>
        <w:jc w:val="right"/>
      </w:pPr>
      <w:r w:rsidRPr="00090897">
        <w:t>Таблица 1</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268"/>
        <w:gridCol w:w="7223"/>
      </w:tblGrid>
      <w:tr w:rsidR="00090897" w:rsidRPr="00090897" w:rsidTr="0018166F">
        <w:trPr>
          <w:tblHeader/>
        </w:trPr>
        <w:tc>
          <w:tcPr>
            <w:tcW w:w="817" w:type="dxa"/>
            <w:vAlign w:val="center"/>
          </w:tcPr>
          <w:p w:rsidR="007426B4" w:rsidRPr="00090897" w:rsidRDefault="007426B4" w:rsidP="0018166F">
            <w:pPr>
              <w:autoSpaceDE w:val="0"/>
              <w:autoSpaceDN w:val="0"/>
              <w:adjustRightInd w:val="0"/>
              <w:jc w:val="center"/>
              <w:rPr>
                <w:bCs/>
              </w:rPr>
            </w:pPr>
            <w:r w:rsidRPr="00090897">
              <w:rPr>
                <w:bCs/>
              </w:rPr>
              <w:t>Код ВРИ</w:t>
            </w:r>
          </w:p>
        </w:tc>
        <w:tc>
          <w:tcPr>
            <w:tcW w:w="2268" w:type="dxa"/>
            <w:shd w:val="clear" w:color="auto" w:fill="auto"/>
            <w:vAlign w:val="center"/>
          </w:tcPr>
          <w:p w:rsidR="007426B4" w:rsidRPr="00090897" w:rsidRDefault="007426B4" w:rsidP="0018166F">
            <w:pPr>
              <w:jc w:val="center"/>
            </w:pPr>
            <w:r w:rsidRPr="00090897">
              <w:t>Наименование вида разрешенного использования земельного участка</w:t>
            </w:r>
          </w:p>
        </w:tc>
        <w:tc>
          <w:tcPr>
            <w:tcW w:w="7223" w:type="dxa"/>
            <w:shd w:val="clear" w:color="auto" w:fill="auto"/>
            <w:vAlign w:val="center"/>
          </w:tcPr>
          <w:p w:rsidR="007426B4" w:rsidRPr="00090897" w:rsidRDefault="007426B4" w:rsidP="0018166F">
            <w:pPr>
              <w:jc w:val="center"/>
            </w:pPr>
            <w:r w:rsidRPr="00090897">
              <w:t>Описание вида разрешенного использования земельного участка</w:t>
            </w:r>
          </w:p>
        </w:tc>
      </w:tr>
      <w:tr w:rsidR="00090897" w:rsidRPr="00090897" w:rsidTr="0018166F">
        <w:tc>
          <w:tcPr>
            <w:tcW w:w="817" w:type="dxa"/>
          </w:tcPr>
          <w:p w:rsidR="007426B4" w:rsidRPr="00090897" w:rsidRDefault="007426B4" w:rsidP="0018166F">
            <w:pPr>
              <w:tabs>
                <w:tab w:val="left" w:pos="993"/>
              </w:tabs>
              <w:rPr>
                <w:bCs/>
              </w:rPr>
            </w:pPr>
            <w:r w:rsidRPr="00090897">
              <w:rPr>
                <w:bCs/>
              </w:rPr>
              <w:t>13.1</w:t>
            </w:r>
          </w:p>
        </w:tc>
        <w:tc>
          <w:tcPr>
            <w:tcW w:w="2268" w:type="dxa"/>
            <w:shd w:val="clear" w:color="auto" w:fill="auto"/>
          </w:tcPr>
          <w:p w:rsidR="007426B4" w:rsidRPr="00090897" w:rsidRDefault="007426B4" w:rsidP="0018166F">
            <w:pPr>
              <w:widowControl w:val="0"/>
              <w:autoSpaceDE w:val="0"/>
              <w:autoSpaceDN w:val="0"/>
              <w:adjustRightInd w:val="0"/>
            </w:pPr>
            <w:r w:rsidRPr="00090897">
              <w:t>Ведение огородничества</w:t>
            </w:r>
          </w:p>
        </w:tc>
        <w:tc>
          <w:tcPr>
            <w:tcW w:w="7223" w:type="dxa"/>
            <w:shd w:val="clear" w:color="auto" w:fill="auto"/>
          </w:tcPr>
          <w:p w:rsidR="007426B4" w:rsidRPr="00090897" w:rsidRDefault="007426B4" w:rsidP="0018166F">
            <w:pPr>
              <w:widowControl w:val="0"/>
              <w:autoSpaceDE w:val="0"/>
              <w:autoSpaceDN w:val="0"/>
              <w:adjustRightInd w:val="0"/>
              <w:jc w:val="both"/>
            </w:pPr>
            <w:r w:rsidRPr="00090897">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8263DB" w:rsidRPr="00090897" w:rsidTr="0018166F">
        <w:tc>
          <w:tcPr>
            <w:tcW w:w="817" w:type="dxa"/>
          </w:tcPr>
          <w:p w:rsidR="008263DB" w:rsidRPr="008263DB" w:rsidRDefault="008263DB" w:rsidP="008263DB">
            <w:pPr>
              <w:widowControl w:val="0"/>
              <w:autoSpaceDE w:val="0"/>
              <w:autoSpaceDN w:val="0"/>
              <w:adjustRightInd w:val="0"/>
              <w:jc w:val="both"/>
            </w:pPr>
            <w:r w:rsidRPr="008263DB">
              <w:t>3.1.1</w:t>
            </w:r>
          </w:p>
        </w:tc>
        <w:tc>
          <w:tcPr>
            <w:tcW w:w="2268" w:type="dxa"/>
            <w:shd w:val="clear" w:color="auto" w:fill="auto"/>
          </w:tcPr>
          <w:p w:rsidR="008263DB" w:rsidRPr="008263DB" w:rsidRDefault="008263DB" w:rsidP="008263DB">
            <w:pPr>
              <w:widowControl w:val="0"/>
              <w:autoSpaceDE w:val="0"/>
              <w:autoSpaceDN w:val="0"/>
              <w:adjustRightInd w:val="0"/>
              <w:jc w:val="both"/>
            </w:pPr>
            <w:r w:rsidRPr="008263DB">
              <w:t>Предоставление коммунальных услуг</w:t>
            </w:r>
          </w:p>
        </w:tc>
        <w:tc>
          <w:tcPr>
            <w:tcW w:w="7223" w:type="dxa"/>
            <w:shd w:val="clear" w:color="auto" w:fill="auto"/>
          </w:tcPr>
          <w:p w:rsidR="008263DB" w:rsidRPr="008263DB" w:rsidRDefault="008263DB" w:rsidP="008263DB">
            <w:pPr>
              <w:widowControl w:val="0"/>
              <w:autoSpaceDE w:val="0"/>
              <w:autoSpaceDN w:val="0"/>
              <w:adjustRightInd w:val="0"/>
              <w:jc w:val="both"/>
            </w:pPr>
            <w:r w:rsidRPr="00826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263DB" w:rsidRPr="008263DB" w:rsidTr="0018166F">
        <w:tc>
          <w:tcPr>
            <w:tcW w:w="817" w:type="dxa"/>
          </w:tcPr>
          <w:p w:rsidR="008263DB" w:rsidRPr="008263DB" w:rsidRDefault="008263DB" w:rsidP="008263DB">
            <w:pPr>
              <w:widowControl w:val="0"/>
              <w:autoSpaceDE w:val="0"/>
              <w:autoSpaceDN w:val="0"/>
              <w:adjustRightInd w:val="0"/>
              <w:jc w:val="center"/>
            </w:pPr>
            <w:r w:rsidRPr="008263DB">
              <w:t>13.0</w:t>
            </w:r>
          </w:p>
        </w:tc>
        <w:tc>
          <w:tcPr>
            <w:tcW w:w="2268" w:type="dxa"/>
            <w:shd w:val="clear" w:color="auto" w:fill="auto"/>
          </w:tcPr>
          <w:p w:rsidR="008263DB" w:rsidRPr="008263DB" w:rsidRDefault="008263DB" w:rsidP="008263DB">
            <w:r w:rsidRPr="008263DB">
              <w:t>Земельные участки общего назначения</w:t>
            </w:r>
          </w:p>
        </w:tc>
        <w:tc>
          <w:tcPr>
            <w:tcW w:w="7223" w:type="dxa"/>
            <w:shd w:val="clear" w:color="auto" w:fill="auto"/>
          </w:tcPr>
          <w:p w:rsidR="008263DB" w:rsidRPr="008263DB" w:rsidRDefault="008263DB" w:rsidP="008263DB">
            <w:pPr>
              <w:jc w:val="both"/>
            </w:pPr>
            <w:r w:rsidRPr="008263DB">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rsidR="007426B4" w:rsidRPr="00090897" w:rsidRDefault="007426B4" w:rsidP="007426B4">
      <w:pPr>
        <w:ind w:firstLine="708"/>
        <w:jc w:val="both"/>
      </w:pPr>
      <w:r w:rsidRPr="00090897">
        <w:t xml:space="preserve">3. Условно разрешенные виды использования земельных участков и объектов капитального строительства </w:t>
      </w:r>
      <w:r w:rsidR="008263DB">
        <w:t xml:space="preserve">не </w:t>
      </w:r>
      <w:r w:rsidRPr="00090897">
        <w:t>устанавливаются.</w:t>
      </w:r>
    </w:p>
    <w:p w:rsidR="007426B4" w:rsidRPr="00090897" w:rsidRDefault="007426B4" w:rsidP="007426B4">
      <w:pPr>
        <w:tabs>
          <w:tab w:val="left" w:pos="0"/>
        </w:tabs>
        <w:jc w:val="both"/>
      </w:pPr>
      <w:r w:rsidRPr="00090897">
        <w:tab/>
        <w:t>4. Вспомогательные виды разрешенного использования земельных участков и объектов капитального строительства не устанавливаются.</w:t>
      </w:r>
    </w:p>
    <w:p w:rsidR="007426B4" w:rsidRPr="00090897" w:rsidRDefault="007426B4" w:rsidP="007426B4">
      <w:pPr>
        <w:ind w:firstLine="708"/>
        <w:jc w:val="both"/>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Pr="00090897">
        <w:t>устанавлива</w:t>
      </w:r>
      <w:r w:rsidR="008263DB">
        <w:t>ются в соответствии с таблицей 2</w:t>
      </w:r>
      <w:r w:rsidRPr="00090897">
        <w:t>.</w:t>
      </w:r>
    </w:p>
    <w:p w:rsidR="007426B4" w:rsidRPr="00090897" w:rsidRDefault="008263DB" w:rsidP="002A3EB6">
      <w:pPr>
        <w:ind w:firstLine="708"/>
        <w:jc w:val="right"/>
      </w:pPr>
      <w:r>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0"/>
        <w:gridCol w:w="3712"/>
        <w:gridCol w:w="2657"/>
      </w:tblGrid>
      <w:tr w:rsidR="00090897" w:rsidRPr="00090897" w:rsidTr="00EE4EAD">
        <w:trPr>
          <w:tblHeader/>
        </w:trPr>
        <w:tc>
          <w:tcPr>
            <w:tcW w:w="1946" w:type="pct"/>
          </w:tcPr>
          <w:p w:rsidR="007426B4" w:rsidRPr="00090897" w:rsidRDefault="007426B4" w:rsidP="0018166F">
            <w:pPr>
              <w:jc w:val="center"/>
            </w:pPr>
            <w:r w:rsidRPr="00090897">
              <w:t>Предельные (минимальные и (или) максимальные) размеры земельных участков, в том числе их площадь</w:t>
            </w:r>
          </w:p>
        </w:tc>
        <w:tc>
          <w:tcPr>
            <w:tcW w:w="1779" w:type="pct"/>
          </w:tcPr>
          <w:p w:rsidR="007426B4" w:rsidRPr="00090897" w:rsidRDefault="007426B4" w:rsidP="0018166F">
            <w:pPr>
              <w:jc w:val="center"/>
            </w:pPr>
            <w:r w:rsidRPr="00090897">
              <w:t>Вид разрешенного использования</w:t>
            </w:r>
          </w:p>
        </w:tc>
        <w:tc>
          <w:tcPr>
            <w:tcW w:w="1274" w:type="pct"/>
          </w:tcPr>
          <w:p w:rsidR="007426B4" w:rsidRPr="00090897" w:rsidRDefault="007426B4" w:rsidP="0018166F">
            <w:pPr>
              <w:jc w:val="center"/>
            </w:pPr>
            <w:r w:rsidRPr="00090897">
              <w:t>Значение</w:t>
            </w:r>
          </w:p>
        </w:tc>
      </w:tr>
      <w:tr w:rsidR="00090897" w:rsidRPr="00090897" w:rsidTr="00EE4EAD">
        <w:trPr>
          <w:trHeight w:val="23"/>
        </w:trPr>
        <w:tc>
          <w:tcPr>
            <w:tcW w:w="1946" w:type="pct"/>
            <w:vMerge w:val="restart"/>
          </w:tcPr>
          <w:p w:rsidR="007426B4" w:rsidRPr="00090897" w:rsidRDefault="007426B4" w:rsidP="0018166F">
            <w:r w:rsidRPr="00090897">
              <w:t xml:space="preserve">Минимальная площадь земельного участка </w:t>
            </w:r>
          </w:p>
        </w:tc>
        <w:tc>
          <w:tcPr>
            <w:tcW w:w="1779" w:type="pct"/>
          </w:tcPr>
          <w:p w:rsidR="007426B4" w:rsidRPr="00090897" w:rsidRDefault="007426B4" w:rsidP="0018166F">
            <w:r w:rsidRPr="00090897">
              <w:t>Ведение огородничества</w:t>
            </w:r>
          </w:p>
        </w:tc>
        <w:tc>
          <w:tcPr>
            <w:tcW w:w="1274" w:type="pct"/>
            <w:vAlign w:val="center"/>
          </w:tcPr>
          <w:p w:rsidR="007426B4" w:rsidRPr="00090897" w:rsidRDefault="007426B4" w:rsidP="0018166F">
            <w:pPr>
              <w:jc w:val="center"/>
            </w:pPr>
            <w:r w:rsidRPr="00090897">
              <w:t>0,01 га</w:t>
            </w:r>
          </w:p>
        </w:tc>
      </w:tr>
      <w:tr w:rsidR="00090897" w:rsidRPr="00090897" w:rsidTr="00EE4EAD">
        <w:trPr>
          <w:trHeight w:val="23"/>
        </w:trPr>
        <w:tc>
          <w:tcPr>
            <w:tcW w:w="1946" w:type="pct"/>
            <w:vMerge/>
          </w:tcPr>
          <w:p w:rsidR="00EE4EAD" w:rsidRPr="00090897" w:rsidRDefault="00EE4EAD" w:rsidP="00EE4EAD"/>
        </w:tc>
        <w:tc>
          <w:tcPr>
            <w:tcW w:w="1779" w:type="pct"/>
          </w:tcPr>
          <w:p w:rsidR="002A3EB6" w:rsidRDefault="002A3EB6" w:rsidP="00EE4EAD">
            <w:pPr>
              <w:jc w:val="both"/>
            </w:pPr>
            <w:r w:rsidRPr="008263DB">
              <w:t>Земельные участки общего назначения</w:t>
            </w:r>
            <w:r>
              <w:t>;</w:t>
            </w:r>
            <w:r w:rsidRPr="008263DB">
              <w:t xml:space="preserve"> </w:t>
            </w:r>
          </w:p>
          <w:p w:rsidR="00EE4EAD" w:rsidRPr="00090897" w:rsidRDefault="002A3EB6" w:rsidP="00EE4EAD">
            <w:pPr>
              <w:jc w:val="both"/>
            </w:pPr>
            <w:r w:rsidRPr="008263DB">
              <w:t>Предоставление коммунальных услуг</w:t>
            </w:r>
          </w:p>
        </w:tc>
        <w:tc>
          <w:tcPr>
            <w:tcW w:w="1274" w:type="pct"/>
          </w:tcPr>
          <w:p w:rsidR="00EE4EAD" w:rsidRPr="00090897" w:rsidRDefault="0020335F" w:rsidP="002A3EB6">
            <w:pPr>
              <w:rPr>
                <w:lang w:eastAsia="en-US"/>
              </w:rPr>
            </w:pPr>
            <w:r>
              <w:rPr>
                <w:lang w:eastAsia="en-US"/>
              </w:rPr>
              <w:t>не подлежат установлению</w:t>
            </w:r>
          </w:p>
        </w:tc>
      </w:tr>
      <w:tr w:rsidR="00090897" w:rsidRPr="00090897" w:rsidTr="00EE4EAD">
        <w:trPr>
          <w:trHeight w:val="23"/>
        </w:trPr>
        <w:tc>
          <w:tcPr>
            <w:tcW w:w="1946" w:type="pct"/>
            <w:vMerge w:val="restart"/>
          </w:tcPr>
          <w:p w:rsidR="007426B4" w:rsidRPr="00090897" w:rsidRDefault="007426B4" w:rsidP="0018166F">
            <w:r w:rsidRPr="00090897">
              <w:t>Максимальная площадь земельного участка</w:t>
            </w:r>
          </w:p>
        </w:tc>
        <w:tc>
          <w:tcPr>
            <w:tcW w:w="1779" w:type="pct"/>
          </w:tcPr>
          <w:p w:rsidR="007426B4" w:rsidRPr="00090897" w:rsidRDefault="007426B4" w:rsidP="0018166F">
            <w:r w:rsidRPr="00090897">
              <w:t>Ведение огородничества</w:t>
            </w:r>
          </w:p>
        </w:tc>
        <w:tc>
          <w:tcPr>
            <w:tcW w:w="1274" w:type="pct"/>
            <w:vAlign w:val="center"/>
          </w:tcPr>
          <w:p w:rsidR="007426B4" w:rsidRPr="00090897" w:rsidRDefault="007426B4" w:rsidP="0018166F">
            <w:pPr>
              <w:jc w:val="center"/>
            </w:pPr>
            <w:r w:rsidRPr="00090897">
              <w:t>0,1 га</w:t>
            </w:r>
          </w:p>
        </w:tc>
      </w:tr>
      <w:tr w:rsidR="00090897" w:rsidRPr="00090897" w:rsidTr="00EE4EAD">
        <w:trPr>
          <w:trHeight w:val="23"/>
        </w:trPr>
        <w:tc>
          <w:tcPr>
            <w:tcW w:w="1946" w:type="pct"/>
            <w:vMerge/>
          </w:tcPr>
          <w:p w:rsidR="00EE4EAD" w:rsidRPr="00090897" w:rsidRDefault="00EE4EAD" w:rsidP="00EE4EAD"/>
        </w:tc>
        <w:tc>
          <w:tcPr>
            <w:tcW w:w="1779" w:type="pct"/>
          </w:tcPr>
          <w:p w:rsidR="002A3EB6" w:rsidRDefault="002A3EB6" w:rsidP="002A3EB6">
            <w:pPr>
              <w:jc w:val="both"/>
            </w:pPr>
            <w:r w:rsidRPr="008263DB">
              <w:t>Земельные участки общего назначения</w:t>
            </w:r>
            <w:r>
              <w:t>;</w:t>
            </w:r>
            <w:r w:rsidRPr="008263DB">
              <w:t xml:space="preserve"> </w:t>
            </w:r>
          </w:p>
          <w:p w:rsidR="00EE4EAD" w:rsidRPr="00090897" w:rsidRDefault="002A3EB6" w:rsidP="002A3EB6">
            <w:pPr>
              <w:jc w:val="both"/>
            </w:pPr>
            <w:r w:rsidRPr="008263DB">
              <w:t>Предоставление коммунальных услуг</w:t>
            </w:r>
          </w:p>
        </w:tc>
        <w:tc>
          <w:tcPr>
            <w:tcW w:w="1274" w:type="pct"/>
          </w:tcPr>
          <w:p w:rsidR="00EE4EAD" w:rsidRPr="00090897" w:rsidRDefault="0020335F" w:rsidP="00036A10">
            <w:pPr>
              <w:rPr>
                <w:lang w:eastAsia="en-US"/>
              </w:rPr>
            </w:pPr>
            <w:r>
              <w:rPr>
                <w:lang w:eastAsia="en-US"/>
              </w:rPr>
              <w:t>не подлежат установлению</w:t>
            </w:r>
          </w:p>
        </w:tc>
      </w:tr>
    </w:tbl>
    <w:p w:rsidR="00CD08CD" w:rsidRPr="00090897" w:rsidRDefault="00CD08CD" w:rsidP="00CD08CD">
      <w:pPr>
        <w:ind w:firstLine="708"/>
        <w:jc w:val="both"/>
      </w:pPr>
      <w:r w:rsidRPr="00090897">
        <w:t>6. Предельные параметры разрешенного строительства, реконструкции объектов капитального строительства устанавлива</w:t>
      </w:r>
      <w:r>
        <w:t xml:space="preserve">ются в соответствии с таблицей </w:t>
      </w:r>
      <w:r w:rsidR="00350D8A">
        <w:t>3</w:t>
      </w:r>
      <w:r w:rsidRPr="00090897">
        <w:t>.</w:t>
      </w:r>
    </w:p>
    <w:p w:rsidR="00CD08CD" w:rsidRPr="00090897" w:rsidRDefault="00CD08CD" w:rsidP="00CD08CD">
      <w:pPr>
        <w:ind w:firstLine="708"/>
        <w:jc w:val="right"/>
      </w:pPr>
      <w:r>
        <w:t xml:space="preserve">Таблица </w:t>
      </w:r>
      <w:r w:rsidR="00350D8A">
        <w:t>3</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1"/>
        <w:gridCol w:w="3573"/>
        <w:gridCol w:w="3665"/>
      </w:tblGrid>
      <w:tr w:rsidR="00CD08CD" w:rsidRPr="00090897" w:rsidTr="006B3C8D">
        <w:trPr>
          <w:tblHeader/>
        </w:trPr>
        <w:tc>
          <w:tcPr>
            <w:tcW w:w="1530" w:type="pct"/>
          </w:tcPr>
          <w:p w:rsidR="00CD08CD" w:rsidRPr="00090897" w:rsidRDefault="00CD08CD" w:rsidP="006B3C8D">
            <w:pPr>
              <w:jc w:val="center"/>
            </w:pPr>
            <w:r w:rsidRPr="00090897">
              <w:t>Параметр</w:t>
            </w:r>
          </w:p>
        </w:tc>
        <w:tc>
          <w:tcPr>
            <w:tcW w:w="1713" w:type="pct"/>
          </w:tcPr>
          <w:p w:rsidR="00CD08CD" w:rsidRPr="00090897" w:rsidRDefault="00CD08CD" w:rsidP="006B3C8D">
            <w:pPr>
              <w:jc w:val="center"/>
            </w:pPr>
            <w:r w:rsidRPr="00090897">
              <w:t xml:space="preserve">Вид разрешенного использования </w:t>
            </w:r>
          </w:p>
        </w:tc>
        <w:tc>
          <w:tcPr>
            <w:tcW w:w="1757" w:type="pct"/>
          </w:tcPr>
          <w:p w:rsidR="00CD08CD" w:rsidRPr="00090897" w:rsidRDefault="00CD08CD" w:rsidP="006B3C8D">
            <w:pPr>
              <w:jc w:val="center"/>
            </w:pPr>
            <w:r w:rsidRPr="00090897">
              <w:t>Значение</w:t>
            </w:r>
          </w:p>
        </w:tc>
      </w:tr>
      <w:tr w:rsidR="00CD08CD" w:rsidRPr="00090897" w:rsidTr="006B3C8D">
        <w:tc>
          <w:tcPr>
            <w:tcW w:w="1530" w:type="pct"/>
            <w:vMerge w:val="restart"/>
          </w:tcPr>
          <w:p w:rsidR="00CD08CD" w:rsidRPr="00090897" w:rsidRDefault="00CD08CD" w:rsidP="006B3C8D">
            <w:pPr>
              <w:jc w:val="both"/>
            </w:pPr>
            <w:r w:rsidRPr="0009089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13" w:type="pct"/>
          </w:tcPr>
          <w:p w:rsidR="00CD08CD" w:rsidRPr="00090897" w:rsidRDefault="00CD08CD" w:rsidP="006B3C8D">
            <w:pPr>
              <w:ind w:right="70"/>
              <w:rPr>
                <w:lang w:eastAsia="en-US"/>
              </w:rPr>
            </w:pPr>
            <w:r>
              <w:t>Предоставление коммунальных услуг</w:t>
            </w:r>
          </w:p>
        </w:tc>
        <w:tc>
          <w:tcPr>
            <w:tcW w:w="1757" w:type="pct"/>
          </w:tcPr>
          <w:p w:rsidR="00CD08CD" w:rsidRPr="00CD08CD" w:rsidRDefault="00CD08CD" w:rsidP="00CD08CD">
            <w:pPr>
              <w:pStyle w:val="25"/>
              <w:shd w:val="clear" w:color="auto" w:fill="auto"/>
              <w:spacing w:after="0" w:line="240" w:lineRule="auto"/>
              <w:ind w:left="57" w:right="57" w:firstLine="0"/>
              <w:jc w:val="left"/>
              <w:rPr>
                <w:rFonts w:eastAsiaTheme="minorHAnsi"/>
                <w:bCs/>
                <w:iCs/>
                <w:color w:val="000000" w:themeColor="text1"/>
                <w:spacing w:val="-2"/>
                <w:sz w:val="24"/>
                <w:szCs w:val="24"/>
                <w:shd w:val="clear" w:color="auto" w:fill="FFFFFF"/>
              </w:rPr>
            </w:pPr>
            <w:r w:rsidRPr="008263DB">
              <w:rPr>
                <w:rStyle w:val="9pt"/>
                <w:b w:val="0"/>
                <w:bCs w:val="0"/>
                <w:i w:val="0"/>
                <w:iCs w:val="0"/>
                <w:spacing w:val="-2"/>
                <w:sz w:val="24"/>
                <w:szCs w:val="24"/>
              </w:rPr>
              <w:t xml:space="preserve"> </w:t>
            </w:r>
            <w:r w:rsidRPr="00226654">
              <w:rPr>
                <w:rStyle w:val="9pt"/>
                <w:rFonts w:eastAsiaTheme="minorHAnsi"/>
                <w:b w:val="0"/>
                <w:i w:val="0"/>
                <w:color w:val="000000" w:themeColor="text1"/>
                <w:spacing w:val="-2"/>
                <w:sz w:val="24"/>
                <w:szCs w:val="24"/>
              </w:rPr>
              <w:t xml:space="preserve">-  со стороны </w:t>
            </w:r>
            <w:r w:rsidRPr="00226654">
              <w:rPr>
                <w:rStyle w:val="9pt"/>
                <w:rFonts w:eastAsia="Calibri"/>
                <w:b w:val="0"/>
                <w:i w:val="0"/>
                <w:color w:val="000000" w:themeColor="text1"/>
                <w:spacing w:val="-2"/>
                <w:sz w:val="24"/>
                <w:szCs w:val="24"/>
              </w:rPr>
              <w:t xml:space="preserve"> </w:t>
            </w:r>
            <w:r>
              <w:rPr>
                <w:rStyle w:val="9pt"/>
                <w:rFonts w:eastAsia="Calibri"/>
                <w:b w:val="0"/>
                <w:i w:val="0"/>
                <w:color w:val="000000" w:themeColor="text1"/>
                <w:spacing w:val="-2"/>
                <w:sz w:val="24"/>
                <w:szCs w:val="24"/>
              </w:rPr>
              <w:t xml:space="preserve">земельных участков общего назначения, </w:t>
            </w:r>
            <w:r w:rsidRPr="00226654">
              <w:rPr>
                <w:sz w:val="24"/>
                <w:szCs w:val="24"/>
              </w:rPr>
              <w:t>смежного земельного участка и территорий,</w:t>
            </w:r>
            <w:r w:rsidRPr="00226654">
              <w:rPr>
                <w:spacing w:val="-20"/>
                <w:sz w:val="24"/>
                <w:szCs w:val="24"/>
              </w:rPr>
              <w:t xml:space="preserve"> </w:t>
            </w:r>
            <w:r w:rsidRPr="00226654">
              <w:rPr>
                <w:sz w:val="24"/>
                <w:szCs w:val="24"/>
              </w:rPr>
              <w:t>на которых земельные участки не сформированы</w:t>
            </w:r>
            <w:r>
              <w:rPr>
                <w:rStyle w:val="9pt"/>
                <w:rFonts w:eastAsia="Calibri"/>
                <w:b w:val="0"/>
                <w:i w:val="0"/>
                <w:color w:val="000000" w:themeColor="text1"/>
                <w:spacing w:val="-2"/>
                <w:sz w:val="24"/>
                <w:szCs w:val="24"/>
              </w:rPr>
              <w:t xml:space="preserve">  </w:t>
            </w:r>
            <w:r w:rsidRPr="00226654">
              <w:rPr>
                <w:b/>
                <w:i/>
                <w:color w:val="000000" w:themeColor="text1"/>
                <w:sz w:val="24"/>
                <w:szCs w:val="24"/>
              </w:rPr>
              <w:t xml:space="preserve">– </w:t>
            </w:r>
            <w:r>
              <w:rPr>
                <w:rStyle w:val="9pt"/>
                <w:rFonts w:eastAsiaTheme="minorHAnsi"/>
                <w:b w:val="0"/>
                <w:i w:val="0"/>
                <w:color w:val="000000" w:themeColor="text1"/>
                <w:spacing w:val="-2"/>
                <w:sz w:val="24"/>
                <w:szCs w:val="24"/>
              </w:rPr>
              <w:t>3 м</w:t>
            </w:r>
          </w:p>
        </w:tc>
      </w:tr>
      <w:tr w:rsidR="00CD08CD" w:rsidRPr="00090897" w:rsidTr="006B3C8D">
        <w:trPr>
          <w:trHeight w:val="547"/>
        </w:trPr>
        <w:tc>
          <w:tcPr>
            <w:tcW w:w="1530" w:type="pct"/>
            <w:vMerge/>
          </w:tcPr>
          <w:p w:rsidR="00CD08CD" w:rsidRPr="00090897" w:rsidRDefault="00CD08CD" w:rsidP="006B3C8D">
            <w:pPr>
              <w:jc w:val="both"/>
            </w:pPr>
          </w:p>
        </w:tc>
        <w:tc>
          <w:tcPr>
            <w:tcW w:w="1713" w:type="pct"/>
          </w:tcPr>
          <w:p w:rsidR="00CD08CD" w:rsidRDefault="00CD08CD" w:rsidP="006B3C8D">
            <w:pPr>
              <w:jc w:val="both"/>
            </w:pPr>
            <w:r>
              <w:t>Ведение огородничества</w:t>
            </w:r>
          </w:p>
          <w:p w:rsidR="00CD08CD" w:rsidRPr="00090897" w:rsidRDefault="00CD08CD" w:rsidP="006B3C8D">
            <w:pPr>
              <w:jc w:val="both"/>
              <w:rPr>
                <w:lang w:eastAsia="en-US"/>
              </w:rPr>
            </w:pPr>
            <w:r w:rsidRPr="00090897">
              <w:t>Земельные участки общего назначения</w:t>
            </w:r>
          </w:p>
        </w:tc>
        <w:tc>
          <w:tcPr>
            <w:tcW w:w="1757" w:type="pct"/>
          </w:tcPr>
          <w:p w:rsidR="00CD08CD" w:rsidRPr="00090897" w:rsidRDefault="00CD08CD" w:rsidP="006B3C8D">
            <w:pPr>
              <w:rPr>
                <w:rFonts w:eastAsia="MS MinNew Roman"/>
                <w:bCs/>
              </w:rPr>
            </w:pPr>
            <w:r w:rsidRPr="00090897">
              <w:rPr>
                <w:lang w:eastAsia="en-US"/>
              </w:rPr>
              <w:t>не подлежат установлению</w:t>
            </w:r>
          </w:p>
        </w:tc>
      </w:tr>
      <w:tr w:rsidR="00CD08CD" w:rsidRPr="00090897" w:rsidTr="006B3C8D">
        <w:tc>
          <w:tcPr>
            <w:tcW w:w="1530" w:type="pct"/>
            <w:vMerge w:val="restart"/>
          </w:tcPr>
          <w:p w:rsidR="00CD08CD" w:rsidRPr="00090897" w:rsidRDefault="00CD08CD" w:rsidP="006B3C8D">
            <w:pPr>
              <w:rPr>
                <w:lang w:eastAsia="en-US"/>
              </w:rPr>
            </w:pPr>
            <w:r w:rsidRPr="00090897">
              <w:rPr>
                <w:lang w:eastAsia="en-US"/>
              </w:rPr>
              <w:t>Предельное количество этажей</w:t>
            </w:r>
          </w:p>
        </w:tc>
        <w:tc>
          <w:tcPr>
            <w:tcW w:w="1713" w:type="pct"/>
          </w:tcPr>
          <w:p w:rsidR="00CD08CD" w:rsidRPr="00090897" w:rsidRDefault="00CD08CD" w:rsidP="006B3C8D">
            <w:pPr>
              <w:ind w:right="70"/>
              <w:rPr>
                <w:lang w:eastAsia="en-US"/>
              </w:rPr>
            </w:pPr>
            <w:r w:rsidRPr="00090897">
              <w:t xml:space="preserve">Ведение </w:t>
            </w:r>
            <w:r>
              <w:t>огородничества</w:t>
            </w:r>
          </w:p>
        </w:tc>
        <w:tc>
          <w:tcPr>
            <w:tcW w:w="1757" w:type="pct"/>
          </w:tcPr>
          <w:p w:rsidR="00CD08CD" w:rsidRPr="00090897" w:rsidRDefault="00350D8A" w:rsidP="006B3C8D">
            <w:pPr>
              <w:jc w:val="center"/>
              <w:rPr>
                <w:lang w:eastAsia="en-US"/>
              </w:rPr>
            </w:pPr>
            <w:r>
              <w:rPr>
                <w:lang w:eastAsia="en-US"/>
              </w:rPr>
              <w:t>0</w:t>
            </w:r>
          </w:p>
        </w:tc>
      </w:tr>
      <w:tr w:rsidR="00CD08CD" w:rsidRPr="00090897" w:rsidTr="006B3C8D">
        <w:trPr>
          <w:trHeight w:val="1134"/>
        </w:trPr>
        <w:tc>
          <w:tcPr>
            <w:tcW w:w="1530" w:type="pct"/>
            <w:vMerge/>
          </w:tcPr>
          <w:p w:rsidR="00CD08CD" w:rsidRPr="00090897" w:rsidRDefault="00CD08CD" w:rsidP="006B3C8D">
            <w:pPr>
              <w:rPr>
                <w:lang w:eastAsia="en-US"/>
              </w:rPr>
            </w:pPr>
          </w:p>
        </w:tc>
        <w:tc>
          <w:tcPr>
            <w:tcW w:w="1713" w:type="pct"/>
          </w:tcPr>
          <w:p w:rsidR="00CD08CD" w:rsidRDefault="00CD08CD" w:rsidP="006B3C8D">
            <w:pPr>
              <w:jc w:val="both"/>
            </w:pPr>
            <w:r w:rsidRPr="00090897">
              <w:t>Земельные участки общего назначения</w:t>
            </w:r>
            <w:r>
              <w:t>;</w:t>
            </w:r>
          </w:p>
          <w:p w:rsidR="00CD08CD" w:rsidRPr="00090897" w:rsidRDefault="00CD08CD" w:rsidP="006B3C8D">
            <w:r>
              <w:t>Предоставление коммунальных услуг</w:t>
            </w:r>
          </w:p>
        </w:tc>
        <w:tc>
          <w:tcPr>
            <w:tcW w:w="1757" w:type="pct"/>
          </w:tcPr>
          <w:p w:rsidR="00CD08CD" w:rsidRPr="00090897" w:rsidRDefault="00CD08CD" w:rsidP="006B3C8D">
            <w:pPr>
              <w:rPr>
                <w:lang w:eastAsia="en-US"/>
              </w:rPr>
            </w:pPr>
            <w:r w:rsidRPr="00090897">
              <w:rPr>
                <w:lang w:eastAsia="en-US"/>
              </w:rPr>
              <w:t>не подлежат установлению</w:t>
            </w:r>
          </w:p>
        </w:tc>
      </w:tr>
      <w:tr w:rsidR="00CD08CD" w:rsidRPr="00090897" w:rsidTr="006B3C8D">
        <w:trPr>
          <w:trHeight w:val="267"/>
        </w:trPr>
        <w:tc>
          <w:tcPr>
            <w:tcW w:w="1530" w:type="pct"/>
            <w:vMerge w:val="restart"/>
          </w:tcPr>
          <w:p w:rsidR="00CD08CD" w:rsidRPr="00090897" w:rsidRDefault="00CD08CD" w:rsidP="006B3C8D">
            <w:r w:rsidRPr="00090897">
              <w:t>Максимальный процент застройки в границах земельного участка</w:t>
            </w:r>
          </w:p>
        </w:tc>
        <w:tc>
          <w:tcPr>
            <w:tcW w:w="1713" w:type="pct"/>
          </w:tcPr>
          <w:p w:rsidR="00CD08CD" w:rsidRPr="00090897" w:rsidRDefault="00CD08CD" w:rsidP="006B3C8D">
            <w:pPr>
              <w:ind w:right="70"/>
              <w:rPr>
                <w:lang w:eastAsia="en-US"/>
              </w:rPr>
            </w:pPr>
            <w:r w:rsidRPr="00090897">
              <w:t xml:space="preserve">Ведение </w:t>
            </w:r>
            <w:r>
              <w:t>огородничества</w:t>
            </w:r>
            <w:r w:rsidRPr="00090897">
              <w:t xml:space="preserve"> а</w:t>
            </w:r>
          </w:p>
        </w:tc>
        <w:tc>
          <w:tcPr>
            <w:tcW w:w="1757" w:type="pct"/>
          </w:tcPr>
          <w:p w:rsidR="00CD08CD" w:rsidRPr="00090897" w:rsidRDefault="00CD08CD" w:rsidP="006B3C8D">
            <w:pPr>
              <w:jc w:val="center"/>
            </w:pPr>
            <w:r>
              <w:t>0</w:t>
            </w:r>
            <w:r w:rsidR="00350D8A">
              <w:t xml:space="preserve"> </w:t>
            </w:r>
            <w:r w:rsidRPr="00090897">
              <w:t>%</w:t>
            </w:r>
          </w:p>
        </w:tc>
      </w:tr>
      <w:tr w:rsidR="00CD08CD" w:rsidRPr="00090897" w:rsidTr="006B3C8D">
        <w:trPr>
          <w:trHeight w:val="828"/>
        </w:trPr>
        <w:tc>
          <w:tcPr>
            <w:tcW w:w="1530" w:type="pct"/>
            <w:vMerge/>
          </w:tcPr>
          <w:p w:rsidR="00CD08CD" w:rsidRPr="00090897" w:rsidRDefault="00CD08CD" w:rsidP="006B3C8D"/>
        </w:tc>
        <w:tc>
          <w:tcPr>
            <w:tcW w:w="1713" w:type="pct"/>
          </w:tcPr>
          <w:p w:rsidR="00CD08CD" w:rsidRDefault="00CD08CD" w:rsidP="006B3C8D">
            <w:pPr>
              <w:jc w:val="both"/>
            </w:pPr>
            <w:r w:rsidRPr="00090897">
              <w:t>Земельные участки общего назначения</w:t>
            </w:r>
            <w:r>
              <w:t>;</w:t>
            </w:r>
          </w:p>
          <w:p w:rsidR="00CD08CD" w:rsidRPr="00090897" w:rsidRDefault="00CD08CD" w:rsidP="006B3C8D">
            <w:r>
              <w:t>Предоставление коммунальных услуг</w:t>
            </w:r>
          </w:p>
        </w:tc>
        <w:tc>
          <w:tcPr>
            <w:tcW w:w="1757" w:type="pct"/>
          </w:tcPr>
          <w:p w:rsidR="00CD08CD" w:rsidRPr="00090897" w:rsidRDefault="00CD08CD" w:rsidP="006B3C8D">
            <w:r w:rsidRPr="00090897">
              <w:rPr>
                <w:lang w:eastAsia="en-US"/>
              </w:rPr>
              <w:t>не подлежат установлению</w:t>
            </w:r>
          </w:p>
        </w:tc>
      </w:tr>
    </w:tbl>
    <w:p w:rsidR="00497756" w:rsidRPr="00090897" w:rsidRDefault="00497756" w:rsidP="00233E53"/>
    <w:p w:rsidR="00C519F8" w:rsidRPr="00090897" w:rsidRDefault="00DE3946" w:rsidP="00233E53">
      <w:pPr>
        <w:pStyle w:val="3"/>
        <w:spacing w:before="0" w:after="0"/>
        <w:jc w:val="center"/>
        <w:rPr>
          <w:rFonts w:ascii="Times New Roman" w:hAnsi="Times New Roman"/>
          <w:sz w:val="24"/>
          <w:szCs w:val="24"/>
        </w:rPr>
      </w:pPr>
      <w:bookmarkStart w:id="155" w:name="_Toc530760806"/>
      <w:bookmarkStart w:id="156" w:name="_Toc531785525"/>
      <w:bookmarkStart w:id="157" w:name="_Toc51335790"/>
      <w:r>
        <w:rPr>
          <w:rFonts w:ascii="Times New Roman" w:hAnsi="Times New Roman"/>
          <w:sz w:val="24"/>
          <w:szCs w:val="24"/>
        </w:rPr>
        <w:t>Статья 30</w:t>
      </w:r>
      <w:r w:rsidR="00C519F8" w:rsidRPr="00090897">
        <w:rPr>
          <w:rFonts w:ascii="Times New Roman" w:hAnsi="Times New Roman"/>
          <w:sz w:val="24"/>
          <w:szCs w:val="24"/>
        </w:rPr>
        <w:t>. Градостроительный регламент производственной зоны (П1)</w:t>
      </w:r>
      <w:bookmarkEnd w:id="155"/>
      <w:bookmarkEnd w:id="156"/>
      <w:bookmarkEnd w:id="157"/>
    </w:p>
    <w:p w:rsidR="00C519F8" w:rsidRPr="00090897" w:rsidRDefault="00C519F8" w:rsidP="00233E53">
      <w:pPr>
        <w:tabs>
          <w:tab w:val="left" w:pos="0"/>
        </w:tabs>
        <w:ind w:firstLine="709"/>
        <w:jc w:val="both"/>
      </w:pPr>
    </w:p>
    <w:p w:rsidR="00C519F8" w:rsidRPr="00090897" w:rsidRDefault="00C519F8" w:rsidP="00233E53">
      <w:pPr>
        <w:tabs>
          <w:tab w:val="left" w:pos="0"/>
        </w:tabs>
        <w:ind w:firstLine="709"/>
        <w:jc w:val="both"/>
      </w:pPr>
      <w:r w:rsidRPr="00090897">
        <w:t>1. Зона П1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действующим законодательством.</w:t>
      </w:r>
    </w:p>
    <w:p w:rsidR="00B400FC" w:rsidRPr="00090897" w:rsidRDefault="00B400FC" w:rsidP="00B400FC">
      <w:pPr>
        <w:tabs>
          <w:tab w:val="left" w:pos="0"/>
        </w:tabs>
        <w:ind w:firstLine="709"/>
        <w:jc w:val="both"/>
      </w:pPr>
      <w:r w:rsidRPr="00090897">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B400FC" w:rsidRPr="00090897" w:rsidRDefault="00B400FC" w:rsidP="00D24582">
      <w:pPr>
        <w:tabs>
          <w:tab w:val="left" w:pos="0"/>
        </w:tabs>
        <w:ind w:firstLine="709"/>
        <w:jc w:val="right"/>
      </w:pPr>
      <w:r w:rsidRPr="00090897">
        <w:t>Таблица 1</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2498"/>
        <w:gridCol w:w="6826"/>
      </w:tblGrid>
      <w:tr w:rsidR="00090897" w:rsidRPr="00090897" w:rsidTr="0018166F">
        <w:trPr>
          <w:trHeight w:val="20"/>
          <w:tblHeader/>
        </w:trPr>
        <w:tc>
          <w:tcPr>
            <w:tcW w:w="876" w:type="dxa"/>
            <w:vAlign w:val="center"/>
          </w:tcPr>
          <w:p w:rsidR="00B400FC" w:rsidRPr="00090897" w:rsidRDefault="00B400FC" w:rsidP="0018166F">
            <w:pPr>
              <w:autoSpaceDE w:val="0"/>
              <w:autoSpaceDN w:val="0"/>
              <w:adjustRightInd w:val="0"/>
              <w:jc w:val="center"/>
            </w:pPr>
            <w:bookmarkStart w:id="158" w:name="_Hlk524361854"/>
            <w:r w:rsidRPr="00090897">
              <w:t>Код ВРИ</w:t>
            </w:r>
          </w:p>
        </w:tc>
        <w:tc>
          <w:tcPr>
            <w:tcW w:w="2498" w:type="dxa"/>
            <w:vAlign w:val="center"/>
          </w:tcPr>
          <w:p w:rsidR="00B400FC" w:rsidRPr="00090897" w:rsidRDefault="00B400FC" w:rsidP="0018166F">
            <w:pPr>
              <w:jc w:val="center"/>
            </w:pPr>
            <w:r w:rsidRPr="00090897">
              <w:t>Наименование вида разрешенного использования земельного участка</w:t>
            </w:r>
          </w:p>
        </w:tc>
        <w:tc>
          <w:tcPr>
            <w:tcW w:w="6826" w:type="dxa"/>
            <w:vAlign w:val="center"/>
          </w:tcPr>
          <w:p w:rsidR="00B400FC" w:rsidRPr="00090897" w:rsidRDefault="00B400FC" w:rsidP="0018166F">
            <w:pPr>
              <w:jc w:val="center"/>
            </w:pPr>
            <w:r w:rsidRPr="00090897">
              <w:t>Описание вида разрешенного использования земельного участка</w:t>
            </w:r>
          </w:p>
        </w:tc>
      </w:tr>
      <w:tr w:rsidR="00B125DA" w:rsidRPr="00090897" w:rsidTr="0018166F">
        <w:trPr>
          <w:trHeight w:val="20"/>
        </w:trPr>
        <w:tc>
          <w:tcPr>
            <w:tcW w:w="876" w:type="dxa"/>
          </w:tcPr>
          <w:p w:rsidR="00B125DA" w:rsidRPr="00090897" w:rsidRDefault="00B125DA" w:rsidP="007F137C">
            <w:r w:rsidRPr="00090897">
              <w:t xml:space="preserve">6.0 </w:t>
            </w:r>
          </w:p>
        </w:tc>
        <w:tc>
          <w:tcPr>
            <w:tcW w:w="2498" w:type="dxa"/>
          </w:tcPr>
          <w:p w:rsidR="00B125DA" w:rsidRPr="00090897" w:rsidRDefault="00B125DA" w:rsidP="007F137C">
            <w:r w:rsidRPr="00090897">
              <w:t>Производственная деятельность</w:t>
            </w:r>
          </w:p>
        </w:tc>
        <w:tc>
          <w:tcPr>
            <w:tcW w:w="6826" w:type="dxa"/>
          </w:tcPr>
          <w:p w:rsidR="00B125DA" w:rsidRPr="00090897" w:rsidRDefault="00B125DA" w:rsidP="007F137C">
            <w:pPr>
              <w:jc w:val="both"/>
            </w:pPr>
            <w:r w:rsidRPr="00090897">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B125DA" w:rsidRPr="00090897" w:rsidTr="0018166F">
        <w:trPr>
          <w:trHeight w:val="20"/>
        </w:trPr>
        <w:tc>
          <w:tcPr>
            <w:tcW w:w="876" w:type="dxa"/>
          </w:tcPr>
          <w:p w:rsidR="00B125DA" w:rsidRPr="00090897" w:rsidRDefault="00B125DA" w:rsidP="007F137C">
            <w:r w:rsidRPr="00090897">
              <w:t>6.4</w:t>
            </w:r>
          </w:p>
        </w:tc>
        <w:tc>
          <w:tcPr>
            <w:tcW w:w="2498" w:type="dxa"/>
          </w:tcPr>
          <w:p w:rsidR="00B125DA" w:rsidRPr="00090897" w:rsidRDefault="00B125DA" w:rsidP="007F137C">
            <w:r w:rsidRPr="00090897">
              <w:t>Пищевая промышленность</w:t>
            </w:r>
          </w:p>
        </w:tc>
        <w:tc>
          <w:tcPr>
            <w:tcW w:w="6826" w:type="dxa"/>
          </w:tcPr>
          <w:p w:rsidR="00B125DA" w:rsidRPr="00090897" w:rsidRDefault="00B125DA" w:rsidP="007F137C">
            <w:pPr>
              <w:jc w:val="both"/>
            </w:pPr>
            <w:r w:rsidRPr="00090897">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125DA" w:rsidRPr="00090897" w:rsidTr="0018166F">
        <w:trPr>
          <w:trHeight w:val="20"/>
        </w:trPr>
        <w:tc>
          <w:tcPr>
            <w:tcW w:w="876" w:type="dxa"/>
          </w:tcPr>
          <w:p w:rsidR="00B125DA" w:rsidRPr="00090897" w:rsidRDefault="00B125DA" w:rsidP="007F137C">
            <w:r w:rsidRPr="00090897">
              <w:t>6.6</w:t>
            </w:r>
          </w:p>
        </w:tc>
        <w:tc>
          <w:tcPr>
            <w:tcW w:w="2498" w:type="dxa"/>
          </w:tcPr>
          <w:p w:rsidR="00B125DA" w:rsidRPr="00090897" w:rsidRDefault="00B125DA" w:rsidP="007F137C">
            <w:r w:rsidRPr="00090897">
              <w:t>Строительная промышленность</w:t>
            </w:r>
          </w:p>
        </w:tc>
        <w:tc>
          <w:tcPr>
            <w:tcW w:w="6826" w:type="dxa"/>
          </w:tcPr>
          <w:p w:rsidR="00B125DA" w:rsidRPr="00090897" w:rsidRDefault="00B125DA" w:rsidP="007F137C">
            <w:pPr>
              <w:jc w:val="both"/>
            </w:pPr>
            <w:r w:rsidRPr="00090897">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90897" w:rsidRPr="00090897" w:rsidTr="0018166F">
        <w:trPr>
          <w:trHeight w:val="20"/>
        </w:trPr>
        <w:tc>
          <w:tcPr>
            <w:tcW w:w="876" w:type="dxa"/>
          </w:tcPr>
          <w:p w:rsidR="00B400FC" w:rsidRPr="00090897" w:rsidRDefault="00B400FC" w:rsidP="0018166F">
            <w:r w:rsidRPr="00090897">
              <w:t>4.1</w:t>
            </w:r>
          </w:p>
        </w:tc>
        <w:tc>
          <w:tcPr>
            <w:tcW w:w="2498" w:type="dxa"/>
          </w:tcPr>
          <w:p w:rsidR="00B400FC" w:rsidRPr="00090897" w:rsidRDefault="00B400FC" w:rsidP="0018166F">
            <w:r w:rsidRPr="00090897">
              <w:t>Деловое управление</w:t>
            </w:r>
          </w:p>
        </w:tc>
        <w:tc>
          <w:tcPr>
            <w:tcW w:w="6826" w:type="dxa"/>
          </w:tcPr>
          <w:p w:rsidR="00B400FC" w:rsidRPr="00090897" w:rsidRDefault="00B400FC" w:rsidP="0018166F">
            <w:pPr>
              <w:jc w:val="both"/>
            </w:pPr>
            <w:r w:rsidRPr="00090897">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090897" w:rsidRPr="00090897" w:rsidTr="0018166F">
        <w:trPr>
          <w:trHeight w:val="20"/>
        </w:trPr>
        <w:tc>
          <w:tcPr>
            <w:tcW w:w="876" w:type="dxa"/>
          </w:tcPr>
          <w:p w:rsidR="00B400FC" w:rsidRPr="00090897" w:rsidRDefault="00B400FC" w:rsidP="0018166F">
            <w:r w:rsidRPr="00090897">
              <w:t>4.9</w:t>
            </w:r>
          </w:p>
        </w:tc>
        <w:tc>
          <w:tcPr>
            <w:tcW w:w="2498" w:type="dxa"/>
          </w:tcPr>
          <w:p w:rsidR="00B400FC" w:rsidRPr="00090897" w:rsidRDefault="00B400FC" w:rsidP="0018166F">
            <w:pPr>
              <w:jc w:val="both"/>
            </w:pPr>
            <w:r w:rsidRPr="00090897">
              <w:t>Служебные гаражи</w:t>
            </w:r>
          </w:p>
        </w:tc>
        <w:tc>
          <w:tcPr>
            <w:tcW w:w="6826" w:type="dxa"/>
          </w:tcPr>
          <w:p w:rsidR="00B400FC" w:rsidRPr="00090897" w:rsidRDefault="00B400FC" w:rsidP="0018166F">
            <w:pPr>
              <w:jc w:val="both"/>
            </w:pPr>
            <w:r w:rsidRPr="0009089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w:t>
            </w:r>
            <w:r w:rsidR="00364256" w:rsidRPr="00090897">
              <w:t xml:space="preserve"> </w:t>
            </w:r>
            <w:r w:rsidRPr="00090897">
              <w:t>кодами 3.0,</w:t>
            </w:r>
            <w:r w:rsidR="00364256" w:rsidRPr="00090897">
              <w:t xml:space="preserve"> </w:t>
            </w:r>
            <w:r w:rsidRPr="00090897">
              <w:t>4.0, а также для стоянки и хранения транспортных средств общего пользования, в том числе в депо</w:t>
            </w:r>
          </w:p>
        </w:tc>
      </w:tr>
      <w:tr w:rsidR="00090897" w:rsidRPr="00090897" w:rsidTr="0018166F">
        <w:trPr>
          <w:trHeight w:val="20"/>
        </w:trPr>
        <w:tc>
          <w:tcPr>
            <w:tcW w:w="876" w:type="dxa"/>
          </w:tcPr>
          <w:p w:rsidR="00B400FC" w:rsidRPr="00090897" w:rsidRDefault="00B400FC" w:rsidP="0018166F">
            <w:r w:rsidRPr="00090897">
              <w:t>4.9.1.3</w:t>
            </w:r>
          </w:p>
        </w:tc>
        <w:tc>
          <w:tcPr>
            <w:tcW w:w="2498" w:type="dxa"/>
          </w:tcPr>
          <w:p w:rsidR="00B400FC" w:rsidRPr="00090897" w:rsidRDefault="00B400FC" w:rsidP="0018166F">
            <w:pPr>
              <w:jc w:val="both"/>
            </w:pPr>
            <w:r w:rsidRPr="00090897">
              <w:t>Автомобильные мойки</w:t>
            </w:r>
          </w:p>
        </w:tc>
        <w:tc>
          <w:tcPr>
            <w:tcW w:w="6826" w:type="dxa"/>
          </w:tcPr>
          <w:p w:rsidR="00B400FC" w:rsidRPr="00090897" w:rsidRDefault="00B400FC" w:rsidP="0018166F">
            <w:pPr>
              <w:jc w:val="both"/>
            </w:pPr>
            <w:r w:rsidRPr="00090897">
              <w:t>Размещение автомобильных моек, а также размещение магазинов сопутствующей торговли</w:t>
            </w:r>
          </w:p>
        </w:tc>
      </w:tr>
      <w:tr w:rsidR="00090897" w:rsidRPr="00090897" w:rsidTr="0018166F">
        <w:trPr>
          <w:trHeight w:val="20"/>
        </w:trPr>
        <w:tc>
          <w:tcPr>
            <w:tcW w:w="876" w:type="dxa"/>
          </w:tcPr>
          <w:p w:rsidR="00B400FC" w:rsidRPr="00090897" w:rsidRDefault="00B400FC" w:rsidP="0018166F">
            <w:r w:rsidRPr="00090897">
              <w:t>4.9.1.4</w:t>
            </w:r>
          </w:p>
        </w:tc>
        <w:tc>
          <w:tcPr>
            <w:tcW w:w="2498" w:type="dxa"/>
          </w:tcPr>
          <w:p w:rsidR="00B400FC" w:rsidRPr="00090897" w:rsidRDefault="00B400FC" w:rsidP="0018166F">
            <w:pPr>
              <w:jc w:val="both"/>
            </w:pPr>
            <w:r w:rsidRPr="00090897">
              <w:t>Ремонт автомобилей</w:t>
            </w:r>
          </w:p>
        </w:tc>
        <w:tc>
          <w:tcPr>
            <w:tcW w:w="6826" w:type="dxa"/>
          </w:tcPr>
          <w:p w:rsidR="00B400FC" w:rsidRPr="00090897" w:rsidRDefault="00B400FC" w:rsidP="0018166F">
            <w:pPr>
              <w:jc w:val="both"/>
            </w:pPr>
            <w:r w:rsidRPr="0009089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125DA" w:rsidRPr="00B125DA" w:rsidTr="0018166F">
        <w:trPr>
          <w:trHeight w:val="20"/>
        </w:trPr>
        <w:tc>
          <w:tcPr>
            <w:tcW w:w="876" w:type="dxa"/>
          </w:tcPr>
          <w:p w:rsidR="00B125DA" w:rsidRPr="00B125DA" w:rsidRDefault="00B125DA" w:rsidP="007F137C">
            <w:pPr>
              <w:autoSpaceDE w:val="0"/>
              <w:autoSpaceDN w:val="0"/>
              <w:adjustRightInd w:val="0"/>
              <w:jc w:val="center"/>
              <w:rPr>
                <w:bCs/>
              </w:rPr>
            </w:pPr>
            <w:r w:rsidRPr="00B125DA">
              <w:rPr>
                <w:bCs/>
              </w:rPr>
              <w:t>6.9</w:t>
            </w:r>
          </w:p>
        </w:tc>
        <w:tc>
          <w:tcPr>
            <w:tcW w:w="2498" w:type="dxa"/>
          </w:tcPr>
          <w:p w:rsidR="00B125DA" w:rsidRPr="00B125DA" w:rsidRDefault="00B125DA" w:rsidP="007F137C">
            <w:pPr>
              <w:widowControl w:val="0"/>
              <w:autoSpaceDE w:val="0"/>
              <w:autoSpaceDN w:val="0"/>
              <w:adjustRightInd w:val="0"/>
            </w:pPr>
            <w:r w:rsidRPr="00B125DA">
              <w:t>Склады</w:t>
            </w:r>
          </w:p>
        </w:tc>
        <w:tc>
          <w:tcPr>
            <w:tcW w:w="6826" w:type="dxa"/>
          </w:tcPr>
          <w:p w:rsidR="00B125DA" w:rsidRPr="00B125DA" w:rsidRDefault="00B125DA" w:rsidP="00B125DA">
            <w:pPr>
              <w:widowControl w:val="0"/>
              <w:autoSpaceDE w:val="0"/>
              <w:autoSpaceDN w:val="0"/>
              <w:adjustRightInd w:val="0"/>
              <w:jc w:val="both"/>
            </w:pPr>
            <w:r w:rsidRPr="00B125D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125DA" w:rsidRPr="00090897" w:rsidTr="0018166F">
        <w:trPr>
          <w:trHeight w:val="20"/>
        </w:trPr>
        <w:tc>
          <w:tcPr>
            <w:tcW w:w="876" w:type="dxa"/>
          </w:tcPr>
          <w:p w:rsidR="00B125DA" w:rsidRPr="00090897" w:rsidRDefault="00B125DA" w:rsidP="007F137C">
            <w:pPr>
              <w:autoSpaceDE w:val="0"/>
              <w:autoSpaceDN w:val="0"/>
              <w:adjustRightInd w:val="0"/>
            </w:pPr>
            <w:r w:rsidRPr="00090897">
              <w:t>2.7.1</w:t>
            </w:r>
          </w:p>
        </w:tc>
        <w:tc>
          <w:tcPr>
            <w:tcW w:w="2498" w:type="dxa"/>
          </w:tcPr>
          <w:p w:rsidR="00B125DA" w:rsidRPr="00090897" w:rsidRDefault="00B125DA" w:rsidP="007F137C">
            <w:pPr>
              <w:jc w:val="both"/>
            </w:pPr>
            <w:r w:rsidRPr="00090897">
              <w:t>Хранение автотранспорта</w:t>
            </w:r>
          </w:p>
        </w:tc>
        <w:tc>
          <w:tcPr>
            <w:tcW w:w="6826" w:type="dxa"/>
          </w:tcPr>
          <w:p w:rsidR="00B125DA" w:rsidRPr="00090897" w:rsidRDefault="00B125DA" w:rsidP="007F137C">
            <w:pPr>
              <w:jc w:val="both"/>
            </w:pPr>
            <w:r w:rsidRPr="00090897">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090897" w:rsidRPr="00090897" w:rsidTr="0018166F">
        <w:trPr>
          <w:trHeight w:val="20"/>
        </w:trPr>
        <w:tc>
          <w:tcPr>
            <w:tcW w:w="876" w:type="dxa"/>
          </w:tcPr>
          <w:p w:rsidR="00B400FC" w:rsidRPr="00090897" w:rsidRDefault="00B400FC" w:rsidP="0018166F">
            <w:r w:rsidRPr="00090897">
              <w:t>6.8</w:t>
            </w:r>
          </w:p>
        </w:tc>
        <w:tc>
          <w:tcPr>
            <w:tcW w:w="2498" w:type="dxa"/>
          </w:tcPr>
          <w:p w:rsidR="00B400FC" w:rsidRPr="00090897" w:rsidRDefault="00B400FC" w:rsidP="0018166F">
            <w:pPr>
              <w:jc w:val="both"/>
            </w:pPr>
            <w:r w:rsidRPr="00090897">
              <w:t>Связь</w:t>
            </w:r>
          </w:p>
        </w:tc>
        <w:tc>
          <w:tcPr>
            <w:tcW w:w="6826" w:type="dxa"/>
          </w:tcPr>
          <w:p w:rsidR="00B400FC" w:rsidRPr="00090897" w:rsidRDefault="00B400FC" w:rsidP="0018166F">
            <w:pPr>
              <w:jc w:val="both"/>
            </w:pPr>
            <w:r w:rsidRPr="0009089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00364256" w:rsidRPr="00090897">
              <w:t xml:space="preserve"> </w:t>
            </w:r>
            <w:r w:rsidRPr="00090897">
              <w:t>кодами 3.1.1,</w:t>
            </w:r>
            <w:r w:rsidR="00364256" w:rsidRPr="00090897">
              <w:t xml:space="preserve"> </w:t>
            </w:r>
            <w:r w:rsidRPr="00090897">
              <w:t>3.2.3</w:t>
            </w:r>
          </w:p>
        </w:tc>
      </w:tr>
      <w:tr w:rsidR="00090897" w:rsidRPr="00090897" w:rsidTr="0018166F">
        <w:trPr>
          <w:trHeight w:val="20"/>
        </w:trPr>
        <w:tc>
          <w:tcPr>
            <w:tcW w:w="876" w:type="dxa"/>
          </w:tcPr>
          <w:p w:rsidR="00B400FC" w:rsidRPr="00090897" w:rsidRDefault="00B400FC" w:rsidP="0018166F">
            <w:pPr>
              <w:autoSpaceDE w:val="0"/>
              <w:autoSpaceDN w:val="0"/>
              <w:adjustRightInd w:val="0"/>
            </w:pPr>
            <w:r w:rsidRPr="00090897">
              <w:t>8.3</w:t>
            </w:r>
          </w:p>
        </w:tc>
        <w:tc>
          <w:tcPr>
            <w:tcW w:w="2498" w:type="dxa"/>
          </w:tcPr>
          <w:p w:rsidR="00B400FC" w:rsidRPr="00090897" w:rsidRDefault="00B400FC" w:rsidP="0018166F">
            <w:pPr>
              <w:jc w:val="both"/>
            </w:pPr>
            <w:r w:rsidRPr="00090897">
              <w:t>Обеспечение внутреннего правопорядка</w:t>
            </w:r>
          </w:p>
        </w:tc>
        <w:tc>
          <w:tcPr>
            <w:tcW w:w="6826" w:type="dxa"/>
          </w:tcPr>
          <w:p w:rsidR="00B400FC" w:rsidRPr="00090897" w:rsidRDefault="00B400FC" w:rsidP="0018166F">
            <w:pPr>
              <w:jc w:val="both"/>
            </w:pPr>
            <w:r w:rsidRPr="00090897">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B400FC" w:rsidRPr="00090897" w:rsidRDefault="00B400FC" w:rsidP="0018166F">
            <w:pPr>
              <w:jc w:val="both"/>
            </w:pPr>
            <w:r w:rsidRPr="00090897">
              <w:t>размещение объектов гражданской обороны, за исключением объектов гражданской обороны, являющихся частями производственных зданий</w:t>
            </w:r>
          </w:p>
        </w:tc>
      </w:tr>
      <w:tr w:rsidR="007D6F35" w:rsidRPr="00090897" w:rsidTr="0018166F">
        <w:trPr>
          <w:trHeight w:val="20"/>
        </w:trPr>
        <w:tc>
          <w:tcPr>
            <w:tcW w:w="876" w:type="dxa"/>
          </w:tcPr>
          <w:p w:rsidR="007D6F35" w:rsidRPr="00090897" w:rsidRDefault="007D6F35" w:rsidP="00E37F9B">
            <w:r>
              <w:t>3.1.1</w:t>
            </w:r>
          </w:p>
        </w:tc>
        <w:tc>
          <w:tcPr>
            <w:tcW w:w="2498" w:type="dxa"/>
          </w:tcPr>
          <w:p w:rsidR="007D6F35" w:rsidRDefault="007D6F35" w:rsidP="00E37F9B">
            <w:pPr>
              <w:widowControl w:val="0"/>
              <w:autoSpaceDE w:val="0"/>
              <w:autoSpaceDN w:val="0"/>
              <w:adjustRightInd w:val="0"/>
            </w:pPr>
            <w:r>
              <w:t>Предоставление коммунальных услуг</w:t>
            </w:r>
          </w:p>
        </w:tc>
        <w:tc>
          <w:tcPr>
            <w:tcW w:w="6826" w:type="dxa"/>
          </w:tcPr>
          <w:p w:rsidR="007D6F35" w:rsidRDefault="007D6F35" w:rsidP="00E37F9B">
            <w:pPr>
              <w:widowControl w:val="0"/>
              <w:autoSpaceDE w:val="0"/>
              <w:autoSpaceDN w:val="0"/>
              <w:adjustRightInd w:val="0"/>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90897" w:rsidRPr="00090897" w:rsidTr="0018166F">
        <w:trPr>
          <w:trHeight w:val="20"/>
        </w:trPr>
        <w:tc>
          <w:tcPr>
            <w:tcW w:w="876" w:type="dxa"/>
          </w:tcPr>
          <w:p w:rsidR="00B400FC" w:rsidRPr="00090897" w:rsidRDefault="00B400FC" w:rsidP="0018166F">
            <w:r w:rsidRPr="00090897">
              <w:t>12.0.1</w:t>
            </w:r>
          </w:p>
        </w:tc>
        <w:tc>
          <w:tcPr>
            <w:tcW w:w="2498" w:type="dxa"/>
          </w:tcPr>
          <w:p w:rsidR="00B400FC" w:rsidRPr="00090897" w:rsidRDefault="00B400FC" w:rsidP="0018166F">
            <w:pPr>
              <w:jc w:val="both"/>
            </w:pPr>
            <w:r w:rsidRPr="00090897">
              <w:t>Улично-дорожная сеть</w:t>
            </w:r>
            <w:r w:rsidR="00D24582">
              <w:t>*</w:t>
            </w:r>
          </w:p>
        </w:tc>
        <w:tc>
          <w:tcPr>
            <w:tcW w:w="6826" w:type="dxa"/>
          </w:tcPr>
          <w:p w:rsidR="00B400FC" w:rsidRPr="00090897" w:rsidRDefault="00B400FC" w:rsidP="0018166F">
            <w:pPr>
              <w:jc w:val="both"/>
            </w:pPr>
            <w:r w:rsidRPr="0009089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400FC" w:rsidRPr="00090897" w:rsidRDefault="00B400FC" w:rsidP="0018166F">
            <w:pPr>
              <w:jc w:val="both"/>
            </w:pPr>
            <w:r w:rsidRPr="0009089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00364256" w:rsidRPr="00090897">
              <w:t xml:space="preserve"> </w:t>
            </w:r>
            <w:hyperlink r:id="rId39" w:anchor="dst168" w:history="1">
              <w:r w:rsidRPr="00090897">
                <w:t>кодами 2.7.1</w:t>
              </w:r>
            </w:hyperlink>
            <w:r w:rsidRPr="00090897">
              <w:t>,</w:t>
            </w:r>
            <w:r w:rsidR="00364256" w:rsidRPr="00090897">
              <w:t xml:space="preserve"> </w:t>
            </w:r>
            <w:hyperlink r:id="rId40" w:anchor="dst241" w:history="1">
              <w:r w:rsidRPr="00090897">
                <w:t>4.9</w:t>
              </w:r>
            </w:hyperlink>
            <w:r w:rsidRPr="00090897">
              <w:t>,</w:t>
            </w:r>
            <w:r w:rsidR="00364256" w:rsidRPr="00090897">
              <w:t xml:space="preserve"> </w:t>
            </w:r>
            <w:hyperlink r:id="rId41" w:anchor="dst306" w:history="1">
              <w:r w:rsidRPr="00090897">
                <w:t>7.2.3</w:t>
              </w:r>
            </w:hyperlink>
            <w:r w:rsidRPr="00090897">
              <w:t>, а также некапитальных сооружений, предназначенных для охраны транспортных средств</w:t>
            </w:r>
          </w:p>
        </w:tc>
      </w:tr>
    </w:tbl>
    <w:p w:rsidR="00D24582" w:rsidRDefault="00D24582" w:rsidP="00B400FC">
      <w:pPr>
        <w:tabs>
          <w:tab w:val="left" w:pos="0"/>
        </w:tabs>
        <w:ind w:firstLine="680"/>
        <w:jc w:val="both"/>
      </w:pPr>
      <w:r>
        <w:t>*Применяется только в границах населенных пунктов</w:t>
      </w:r>
    </w:p>
    <w:p w:rsidR="00D24582" w:rsidRDefault="00D24582" w:rsidP="00B400FC">
      <w:pPr>
        <w:tabs>
          <w:tab w:val="left" w:pos="0"/>
        </w:tabs>
        <w:ind w:firstLine="680"/>
        <w:jc w:val="both"/>
      </w:pPr>
    </w:p>
    <w:p w:rsidR="00B400FC" w:rsidRPr="00090897" w:rsidRDefault="00B400FC" w:rsidP="00B400FC">
      <w:pPr>
        <w:tabs>
          <w:tab w:val="left" w:pos="0"/>
        </w:tabs>
        <w:ind w:firstLine="680"/>
        <w:jc w:val="both"/>
      </w:pPr>
      <w:r w:rsidRPr="00090897">
        <w:t>3. Условно разрешенные виды использования земельных участков и объектов капитального строительства устанавливаются в соответствии с таблицей 2.</w:t>
      </w:r>
    </w:p>
    <w:p w:rsidR="00B400FC" w:rsidRPr="00090897" w:rsidRDefault="00B400FC" w:rsidP="00D24582">
      <w:pPr>
        <w:tabs>
          <w:tab w:val="left" w:pos="0"/>
        </w:tabs>
        <w:ind w:firstLine="709"/>
        <w:jc w:val="right"/>
        <w:rPr>
          <w:b/>
          <w:bCs/>
        </w:rPr>
      </w:pPr>
      <w:r w:rsidRPr="00090897">
        <w:t>Таблица 2</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2498"/>
        <w:gridCol w:w="6826"/>
      </w:tblGrid>
      <w:tr w:rsidR="00090897" w:rsidRPr="00090897" w:rsidTr="0018166F">
        <w:trPr>
          <w:tblHeader/>
        </w:trPr>
        <w:tc>
          <w:tcPr>
            <w:tcW w:w="876" w:type="dxa"/>
            <w:vAlign w:val="center"/>
          </w:tcPr>
          <w:p w:rsidR="00B400FC" w:rsidRPr="00090897" w:rsidRDefault="00B400FC" w:rsidP="0018166F">
            <w:pPr>
              <w:autoSpaceDE w:val="0"/>
              <w:autoSpaceDN w:val="0"/>
              <w:adjustRightInd w:val="0"/>
              <w:jc w:val="center"/>
            </w:pPr>
            <w:r w:rsidRPr="00090897">
              <w:t>Код ВРИ</w:t>
            </w:r>
          </w:p>
        </w:tc>
        <w:tc>
          <w:tcPr>
            <w:tcW w:w="2498" w:type="dxa"/>
            <w:vAlign w:val="center"/>
          </w:tcPr>
          <w:p w:rsidR="00B400FC" w:rsidRPr="00090897" w:rsidRDefault="00B400FC" w:rsidP="0018166F">
            <w:pPr>
              <w:jc w:val="center"/>
            </w:pPr>
            <w:r w:rsidRPr="00090897">
              <w:t>Наименование вида разрешенного использования земельного участка</w:t>
            </w:r>
          </w:p>
        </w:tc>
        <w:tc>
          <w:tcPr>
            <w:tcW w:w="6826" w:type="dxa"/>
            <w:vAlign w:val="center"/>
          </w:tcPr>
          <w:p w:rsidR="00B400FC" w:rsidRPr="00090897" w:rsidRDefault="00B400FC" w:rsidP="0018166F">
            <w:pPr>
              <w:jc w:val="center"/>
            </w:pPr>
            <w:r w:rsidRPr="00090897">
              <w:t>Описание вида разрешенного использования земельного участка</w:t>
            </w:r>
          </w:p>
        </w:tc>
      </w:tr>
      <w:tr w:rsidR="00090897" w:rsidRPr="00090897" w:rsidTr="0018166F">
        <w:trPr>
          <w:trHeight w:val="797"/>
        </w:trPr>
        <w:tc>
          <w:tcPr>
            <w:tcW w:w="876" w:type="dxa"/>
          </w:tcPr>
          <w:p w:rsidR="00B400FC" w:rsidRPr="00090897" w:rsidRDefault="00B400FC" w:rsidP="0018166F">
            <w:r w:rsidRPr="00090897">
              <w:t>4.4</w:t>
            </w:r>
          </w:p>
        </w:tc>
        <w:tc>
          <w:tcPr>
            <w:tcW w:w="2498" w:type="dxa"/>
          </w:tcPr>
          <w:p w:rsidR="00B400FC" w:rsidRPr="00090897" w:rsidRDefault="00B400FC" w:rsidP="0018166F">
            <w:r w:rsidRPr="00090897">
              <w:t>Магазины</w:t>
            </w:r>
          </w:p>
        </w:tc>
        <w:tc>
          <w:tcPr>
            <w:tcW w:w="6826" w:type="dxa"/>
          </w:tcPr>
          <w:p w:rsidR="00B400FC" w:rsidRPr="00090897" w:rsidRDefault="00B400FC" w:rsidP="00B125DA">
            <w:pPr>
              <w:jc w:val="both"/>
            </w:pPr>
            <w:r w:rsidRPr="00090897">
              <w:t>Размещение объектов капитального строительства, предназначенных для продажи товаров, торговая площадь которых составляет до 5000 кв. м</w:t>
            </w:r>
          </w:p>
        </w:tc>
      </w:tr>
    </w:tbl>
    <w:p w:rsidR="00B400FC" w:rsidRPr="00090897" w:rsidRDefault="00B400FC" w:rsidP="00B400FC">
      <w:pPr>
        <w:tabs>
          <w:tab w:val="left" w:pos="0"/>
        </w:tabs>
        <w:jc w:val="both"/>
      </w:pPr>
      <w:r w:rsidRPr="00090897">
        <w:tab/>
        <w:t>4. Вспомогательные виды разрешенного использования земельных участков и объектов капитального строительства устанавливаются в соответствии с таблицей 3.</w:t>
      </w:r>
    </w:p>
    <w:p w:rsidR="00B400FC" w:rsidRPr="00090897" w:rsidRDefault="00B400FC" w:rsidP="00D24582">
      <w:pPr>
        <w:tabs>
          <w:tab w:val="left" w:pos="0"/>
        </w:tabs>
        <w:jc w:val="right"/>
      </w:pPr>
      <w:r w:rsidRPr="00090897">
        <w:tab/>
        <w:t>Таблица 3</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2498"/>
        <w:gridCol w:w="6826"/>
      </w:tblGrid>
      <w:tr w:rsidR="00090897" w:rsidRPr="00090897" w:rsidTr="0018166F">
        <w:trPr>
          <w:tblHeader/>
        </w:trPr>
        <w:tc>
          <w:tcPr>
            <w:tcW w:w="876" w:type="dxa"/>
            <w:vAlign w:val="center"/>
          </w:tcPr>
          <w:p w:rsidR="00B400FC" w:rsidRPr="00090897" w:rsidRDefault="00B400FC" w:rsidP="0018166F">
            <w:pPr>
              <w:autoSpaceDE w:val="0"/>
              <w:autoSpaceDN w:val="0"/>
              <w:adjustRightInd w:val="0"/>
              <w:jc w:val="center"/>
            </w:pPr>
            <w:r w:rsidRPr="00090897">
              <w:t>Код ВРИ</w:t>
            </w:r>
          </w:p>
        </w:tc>
        <w:tc>
          <w:tcPr>
            <w:tcW w:w="2498" w:type="dxa"/>
            <w:vAlign w:val="center"/>
          </w:tcPr>
          <w:p w:rsidR="00B400FC" w:rsidRPr="00090897" w:rsidRDefault="00B400FC" w:rsidP="0018166F">
            <w:pPr>
              <w:jc w:val="center"/>
            </w:pPr>
            <w:r w:rsidRPr="00090897">
              <w:t>Наименование вида разрешенного использования земельного участка</w:t>
            </w:r>
          </w:p>
        </w:tc>
        <w:tc>
          <w:tcPr>
            <w:tcW w:w="6826" w:type="dxa"/>
            <w:vAlign w:val="center"/>
          </w:tcPr>
          <w:p w:rsidR="00B400FC" w:rsidRPr="00090897" w:rsidRDefault="00B400FC" w:rsidP="0018166F">
            <w:pPr>
              <w:jc w:val="center"/>
            </w:pPr>
            <w:r w:rsidRPr="00090897">
              <w:t>Описание вида разрешенного использования земельного участка</w:t>
            </w:r>
          </w:p>
        </w:tc>
      </w:tr>
      <w:tr w:rsidR="00090897" w:rsidRPr="00090897" w:rsidTr="0018166F">
        <w:trPr>
          <w:trHeight w:val="797"/>
        </w:trPr>
        <w:tc>
          <w:tcPr>
            <w:tcW w:w="876" w:type="dxa"/>
          </w:tcPr>
          <w:p w:rsidR="00B400FC" w:rsidRPr="00090897" w:rsidRDefault="00B400FC" w:rsidP="0018166F">
            <w:pPr>
              <w:autoSpaceDE w:val="0"/>
              <w:autoSpaceDN w:val="0"/>
              <w:adjustRightInd w:val="0"/>
            </w:pPr>
            <w:r w:rsidRPr="00090897">
              <w:t>6.9.1</w:t>
            </w:r>
          </w:p>
        </w:tc>
        <w:tc>
          <w:tcPr>
            <w:tcW w:w="2498" w:type="dxa"/>
          </w:tcPr>
          <w:p w:rsidR="00B400FC" w:rsidRPr="00090897" w:rsidRDefault="00B400FC" w:rsidP="0018166F">
            <w:pPr>
              <w:jc w:val="both"/>
            </w:pPr>
            <w:r w:rsidRPr="00090897">
              <w:t>Складские площадки</w:t>
            </w:r>
          </w:p>
        </w:tc>
        <w:tc>
          <w:tcPr>
            <w:tcW w:w="6826" w:type="dxa"/>
          </w:tcPr>
          <w:p w:rsidR="00B400FC" w:rsidRPr="00090897" w:rsidRDefault="00B400FC" w:rsidP="0018166F">
            <w:pPr>
              <w:jc w:val="both"/>
            </w:pPr>
            <w:r w:rsidRPr="00090897">
              <w:t>Временное хранение, распределение и перевалка грузов (за исключением хранения стратегических запасов) на открытом воздухе</w:t>
            </w:r>
          </w:p>
        </w:tc>
      </w:tr>
    </w:tbl>
    <w:p w:rsidR="00B400FC" w:rsidRPr="00090897" w:rsidRDefault="00B400FC" w:rsidP="00B400FC">
      <w:pPr>
        <w:ind w:firstLine="708"/>
        <w:jc w:val="both"/>
        <w:rPr>
          <w:lang w:eastAsia="en-US"/>
        </w:rPr>
      </w:pPr>
      <w:bookmarkStart w:id="159" w:name="_Hlk528674520"/>
      <w:bookmarkEnd w:id="158"/>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Pr="00090897">
        <w:rPr>
          <w:lang w:eastAsia="en-US"/>
        </w:rPr>
        <w:t>не подлежат установлению</w:t>
      </w:r>
      <w:r w:rsidRPr="00090897">
        <w:t xml:space="preserve">. </w:t>
      </w:r>
    </w:p>
    <w:p w:rsidR="00B400FC" w:rsidRPr="00090897" w:rsidRDefault="00B400FC" w:rsidP="00B400FC">
      <w:pPr>
        <w:ind w:firstLine="708"/>
        <w:jc w:val="both"/>
      </w:pPr>
      <w:r w:rsidRPr="00090897">
        <w:t>6. Предельные параметры разрешенного строительства, реконструкции объектов капитального строительства устанавливаются в соответствии с таблицей 4.</w:t>
      </w:r>
    </w:p>
    <w:p w:rsidR="00B400FC" w:rsidRPr="00090897" w:rsidRDefault="00B400FC" w:rsidP="00350D8A">
      <w:pPr>
        <w:jc w:val="right"/>
      </w:pPr>
      <w:r w:rsidRPr="00090897">
        <w:tab/>
        <w:t>Таблица 4</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1"/>
        <w:gridCol w:w="4155"/>
        <w:gridCol w:w="3083"/>
      </w:tblGrid>
      <w:tr w:rsidR="00090897" w:rsidRPr="00090897" w:rsidTr="00B125DA">
        <w:trPr>
          <w:trHeight w:val="20"/>
          <w:tblHeader/>
        </w:trPr>
        <w:tc>
          <w:tcPr>
            <w:tcW w:w="1530" w:type="pct"/>
          </w:tcPr>
          <w:p w:rsidR="00B400FC" w:rsidRPr="00090897" w:rsidRDefault="00B400FC" w:rsidP="0018166F">
            <w:pPr>
              <w:jc w:val="center"/>
            </w:pPr>
            <w:r w:rsidRPr="00090897">
              <w:t>Параметр</w:t>
            </w:r>
          </w:p>
        </w:tc>
        <w:tc>
          <w:tcPr>
            <w:tcW w:w="1992" w:type="pct"/>
          </w:tcPr>
          <w:p w:rsidR="00B400FC" w:rsidRPr="00090897" w:rsidRDefault="00B400FC" w:rsidP="0018166F">
            <w:pPr>
              <w:jc w:val="center"/>
            </w:pPr>
            <w:r w:rsidRPr="00090897">
              <w:t xml:space="preserve">Вид разрешенного использования </w:t>
            </w:r>
          </w:p>
        </w:tc>
        <w:tc>
          <w:tcPr>
            <w:tcW w:w="1478" w:type="pct"/>
          </w:tcPr>
          <w:p w:rsidR="00B400FC" w:rsidRPr="00090897" w:rsidRDefault="00B400FC" w:rsidP="0018166F">
            <w:pPr>
              <w:jc w:val="center"/>
            </w:pPr>
            <w:r w:rsidRPr="00090897">
              <w:t>Значение</w:t>
            </w:r>
          </w:p>
        </w:tc>
      </w:tr>
      <w:tr w:rsidR="00090897" w:rsidRPr="00090897" w:rsidTr="00B125DA">
        <w:trPr>
          <w:trHeight w:val="20"/>
        </w:trPr>
        <w:tc>
          <w:tcPr>
            <w:tcW w:w="1530" w:type="pct"/>
            <w:vMerge w:val="restart"/>
          </w:tcPr>
          <w:p w:rsidR="00B400FC" w:rsidRPr="00090897" w:rsidRDefault="00B400FC" w:rsidP="0018166F">
            <w:pPr>
              <w:jc w:val="both"/>
            </w:pPr>
            <w:r w:rsidRPr="0009089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92" w:type="pct"/>
          </w:tcPr>
          <w:p w:rsidR="00B400FC" w:rsidRPr="00090897" w:rsidRDefault="00B400FC" w:rsidP="0018166F">
            <w:r w:rsidRPr="00090897">
              <w:t>Производственная деятельность;</w:t>
            </w:r>
          </w:p>
          <w:p w:rsidR="00B400FC" w:rsidRPr="00090897" w:rsidRDefault="00B400FC" w:rsidP="0018166F">
            <w:r w:rsidRPr="00090897">
              <w:t>Пищевая промышленность;</w:t>
            </w:r>
          </w:p>
          <w:p w:rsidR="00B400FC" w:rsidRPr="00090897" w:rsidRDefault="00B400FC" w:rsidP="0018166F">
            <w:r w:rsidRPr="00090897">
              <w:t>Строительная промышленность;</w:t>
            </w:r>
          </w:p>
          <w:p w:rsidR="00B400FC" w:rsidRPr="00090897" w:rsidRDefault="00B400FC" w:rsidP="0018166F">
            <w:r w:rsidRPr="00090897">
              <w:t>Склады;</w:t>
            </w:r>
          </w:p>
          <w:p w:rsidR="00B400FC" w:rsidRPr="00090897" w:rsidRDefault="00B400FC" w:rsidP="0018166F">
            <w:r w:rsidRPr="00090897">
              <w:t>Деловое управление;</w:t>
            </w:r>
          </w:p>
          <w:p w:rsidR="00B400FC" w:rsidRDefault="00B400FC" w:rsidP="0018166F">
            <w:pPr>
              <w:ind w:right="70"/>
            </w:pPr>
            <w:r w:rsidRPr="00090897">
              <w:t>Магазины</w:t>
            </w:r>
            <w:r w:rsidR="007D6F35">
              <w:t>;</w:t>
            </w:r>
          </w:p>
          <w:p w:rsidR="00B125DA" w:rsidRDefault="00B125DA" w:rsidP="0018166F">
            <w:pPr>
              <w:ind w:right="70"/>
            </w:pPr>
            <w:r w:rsidRPr="00090897">
              <w:t>Обеспечение внутреннего правопорядка</w:t>
            </w:r>
            <w:r w:rsidR="00D24582">
              <w:t>;</w:t>
            </w:r>
          </w:p>
          <w:p w:rsidR="00D24582" w:rsidRDefault="00D24582" w:rsidP="0018166F">
            <w:pPr>
              <w:ind w:right="70"/>
            </w:pPr>
            <w:r>
              <w:t>Предоставление коммунальных услуг;</w:t>
            </w:r>
          </w:p>
          <w:p w:rsidR="00D24582" w:rsidRDefault="00D24582" w:rsidP="0018166F">
            <w:pPr>
              <w:ind w:right="70"/>
            </w:pPr>
            <w:r w:rsidRPr="00090897">
              <w:t xml:space="preserve"> Хранение автотранспорта</w:t>
            </w:r>
            <w:r>
              <w:t>;</w:t>
            </w:r>
          </w:p>
          <w:p w:rsidR="00D24582" w:rsidRDefault="00D24582" w:rsidP="0018166F">
            <w:pPr>
              <w:ind w:right="70"/>
            </w:pPr>
            <w:r w:rsidRPr="00090897">
              <w:t>Ремонт автомобилей</w:t>
            </w:r>
            <w:r>
              <w:t>;</w:t>
            </w:r>
          </w:p>
          <w:p w:rsidR="00D24582" w:rsidRDefault="00D24582" w:rsidP="0018166F">
            <w:pPr>
              <w:ind w:right="70"/>
            </w:pPr>
            <w:r w:rsidRPr="00090897">
              <w:t>Автомобильные мойки</w:t>
            </w:r>
            <w:r>
              <w:t>;</w:t>
            </w:r>
          </w:p>
          <w:p w:rsidR="00D24582" w:rsidRPr="00090897" w:rsidRDefault="00D24582" w:rsidP="0018166F">
            <w:pPr>
              <w:ind w:right="70"/>
              <w:rPr>
                <w:lang w:eastAsia="en-US"/>
              </w:rPr>
            </w:pPr>
            <w:r w:rsidRPr="00090897">
              <w:t>Служебные гаражи</w:t>
            </w:r>
          </w:p>
        </w:tc>
        <w:tc>
          <w:tcPr>
            <w:tcW w:w="1478" w:type="pct"/>
          </w:tcPr>
          <w:p w:rsidR="002A3EB6" w:rsidRDefault="002A3EB6" w:rsidP="002A3EB6">
            <w:pPr>
              <w:pStyle w:val="25"/>
              <w:shd w:val="clear" w:color="auto" w:fill="auto"/>
              <w:spacing w:after="0" w:line="240" w:lineRule="auto"/>
              <w:ind w:left="57" w:right="57" w:firstLine="0"/>
              <w:jc w:val="left"/>
              <w:rPr>
                <w:rStyle w:val="9pt"/>
                <w:rFonts w:eastAsiaTheme="minorHAnsi"/>
                <w:b w:val="0"/>
                <w:i w:val="0"/>
                <w:color w:val="000000" w:themeColor="text1"/>
                <w:spacing w:val="-2"/>
                <w:sz w:val="24"/>
                <w:szCs w:val="24"/>
              </w:rPr>
            </w:pPr>
            <w:r w:rsidRPr="00226654">
              <w:rPr>
                <w:rStyle w:val="9pt"/>
                <w:rFonts w:eastAsiaTheme="minorHAnsi"/>
                <w:b w:val="0"/>
                <w:i w:val="0"/>
                <w:color w:val="000000" w:themeColor="text1"/>
                <w:spacing w:val="-2"/>
                <w:sz w:val="24"/>
                <w:szCs w:val="24"/>
              </w:rPr>
              <w:t xml:space="preserve">-  со стороны </w:t>
            </w:r>
            <w:r w:rsidRPr="00226654">
              <w:rPr>
                <w:rStyle w:val="9pt"/>
                <w:rFonts w:eastAsia="Calibri"/>
                <w:b w:val="0"/>
                <w:i w:val="0"/>
                <w:color w:val="000000" w:themeColor="text1"/>
                <w:spacing w:val="-2"/>
                <w:sz w:val="24"/>
                <w:szCs w:val="24"/>
              </w:rPr>
              <w:t xml:space="preserve"> главной улицы, улицы в жилой застройке</w:t>
            </w:r>
            <w:r w:rsidRPr="00226654">
              <w:rPr>
                <w:rStyle w:val="9pt"/>
                <w:rFonts w:eastAsiaTheme="minorHAnsi"/>
                <w:b w:val="0"/>
                <w:i w:val="0"/>
                <w:color w:val="000000" w:themeColor="text1"/>
                <w:spacing w:val="-2"/>
                <w:sz w:val="24"/>
                <w:szCs w:val="24"/>
              </w:rPr>
              <w:t xml:space="preserve"> </w:t>
            </w:r>
            <w:r w:rsidRPr="00226654">
              <w:rPr>
                <w:b/>
                <w:i/>
                <w:color w:val="000000" w:themeColor="text1"/>
                <w:sz w:val="24"/>
                <w:szCs w:val="24"/>
              </w:rPr>
              <w:t xml:space="preserve">– </w:t>
            </w:r>
            <w:r w:rsidRPr="00226654">
              <w:rPr>
                <w:rStyle w:val="9pt"/>
                <w:rFonts w:eastAsiaTheme="minorHAnsi"/>
                <w:b w:val="0"/>
                <w:i w:val="0"/>
                <w:color w:val="000000" w:themeColor="text1"/>
                <w:spacing w:val="-2"/>
                <w:sz w:val="24"/>
                <w:szCs w:val="24"/>
              </w:rPr>
              <w:t>5 м;</w:t>
            </w:r>
          </w:p>
          <w:p w:rsidR="002A3EB6" w:rsidRDefault="002A3EB6" w:rsidP="002A3EB6">
            <w:pPr>
              <w:jc w:val="both"/>
            </w:pPr>
            <w:r>
              <w:rPr>
                <w:rStyle w:val="9pt"/>
                <w:rFonts w:eastAsiaTheme="minorHAnsi"/>
                <w:b w:val="0"/>
                <w:i w:val="0"/>
                <w:color w:val="000000" w:themeColor="text1"/>
                <w:spacing w:val="-2"/>
                <w:sz w:val="24"/>
                <w:szCs w:val="24"/>
              </w:rPr>
              <w:t xml:space="preserve">- со стороны проезда, </w:t>
            </w:r>
            <w:r w:rsidRPr="00226654">
              <w:t>смежного земельного участка и территорий,</w:t>
            </w:r>
            <w:r w:rsidRPr="00226654">
              <w:rPr>
                <w:spacing w:val="-20"/>
              </w:rPr>
              <w:t xml:space="preserve"> </w:t>
            </w:r>
            <w:r w:rsidRPr="00226654">
              <w:t>на которых земельные участки не сформированы</w:t>
            </w:r>
            <w:r w:rsidRPr="00226654">
              <w:rPr>
                <w:rStyle w:val="9pt"/>
                <w:rFonts w:eastAsiaTheme="minorHAnsi"/>
                <w:color w:val="000000" w:themeColor="text1"/>
                <w:spacing w:val="-2"/>
                <w:sz w:val="24"/>
                <w:szCs w:val="24"/>
              </w:rPr>
              <w:t xml:space="preserve"> </w:t>
            </w:r>
            <w:r w:rsidRPr="00226654">
              <w:rPr>
                <w:color w:val="000000" w:themeColor="text1"/>
              </w:rPr>
              <w:t xml:space="preserve">– </w:t>
            </w:r>
            <w:r w:rsidRPr="00226654">
              <w:rPr>
                <w:rStyle w:val="9pt"/>
                <w:rFonts w:eastAsiaTheme="minorHAnsi"/>
                <w:b w:val="0"/>
                <w:i w:val="0"/>
                <w:color w:val="000000" w:themeColor="text1"/>
                <w:spacing w:val="-2"/>
                <w:sz w:val="24"/>
                <w:szCs w:val="24"/>
              </w:rPr>
              <w:t>3 м</w:t>
            </w:r>
            <w:r>
              <w:rPr>
                <w:rStyle w:val="9pt"/>
                <w:rFonts w:eastAsiaTheme="minorHAnsi"/>
                <w:b w:val="0"/>
                <w:i w:val="0"/>
                <w:color w:val="000000" w:themeColor="text1"/>
                <w:spacing w:val="-2"/>
                <w:sz w:val="24"/>
                <w:szCs w:val="24"/>
              </w:rPr>
              <w:t>;</w:t>
            </w:r>
          </w:p>
          <w:p w:rsidR="00B400FC" w:rsidRPr="00090897" w:rsidRDefault="002A3EB6" w:rsidP="002A3EB6">
            <w:pPr>
              <w:autoSpaceDE w:val="0"/>
              <w:autoSpaceDN w:val="0"/>
              <w:adjustRightInd w:val="0"/>
              <w:jc w:val="both"/>
              <w:rPr>
                <w:rFonts w:eastAsia="MS MinNew Roman"/>
                <w:bCs/>
              </w:rPr>
            </w:pPr>
            <w:r w:rsidRPr="00337BE0">
              <w:t>–</w:t>
            </w:r>
            <w:r>
              <w:t xml:space="preserve"> со стороны полосы </w:t>
            </w:r>
            <w:r w:rsidRPr="00337BE0">
              <w:t>отвода автомобильной дороги общего пользования – 6 м</w:t>
            </w:r>
          </w:p>
        </w:tc>
      </w:tr>
      <w:tr w:rsidR="00090897" w:rsidRPr="00090897" w:rsidTr="00B125DA">
        <w:trPr>
          <w:trHeight w:val="20"/>
        </w:trPr>
        <w:tc>
          <w:tcPr>
            <w:tcW w:w="1530" w:type="pct"/>
            <w:vMerge/>
          </w:tcPr>
          <w:p w:rsidR="00B400FC" w:rsidRPr="00090897" w:rsidRDefault="00B400FC" w:rsidP="0018166F"/>
        </w:tc>
        <w:tc>
          <w:tcPr>
            <w:tcW w:w="1992" w:type="pct"/>
          </w:tcPr>
          <w:p w:rsidR="00B400FC" w:rsidRDefault="00D24582" w:rsidP="0018166F">
            <w:r w:rsidRPr="00090897">
              <w:t>Складские площадки</w:t>
            </w:r>
            <w:r>
              <w:t>;</w:t>
            </w:r>
          </w:p>
          <w:p w:rsidR="00D24582" w:rsidRDefault="00D24582" w:rsidP="0018166F">
            <w:r w:rsidRPr="00090897">
              <w:t>Улично-дорожная сеть</w:t>
            </w:r>
            <w:r>
              <w:t>;</w:t>
            </w:r>
          </w:p>
          <w:p w:rsidR="00D24582" w:rsidRPr="00090897" w:rsidRDefault="00D24582" w:rsidP="0018166F">
            <w:r w:rsidRPr="00090897">
              <w:t>Связь</w:t>
            </w:r>
          </w:p>
        </w:tc>
        <w:tc>
          <w:tcPr>
            <w:tcW w:w="1478" w:type="pct"/>
          </w:tcPr>
          <w:p w:rsidR="00B400FC" w:rsidRPr="00090897" w:rsidRDefault="00B400FC" w:rsidP="0018166F">
            <w:pPr>
              <w:jc w:val="center"/>
              <w:rPr>
                <w:lang w:eastAsia="en-US"/>
              </w:rPr>
            </w:pPr>
            <w:r w:rsidRPr="00090897">
              <w:rPr>
                <w:lang w:eastAsia="en-US"/>
              </w:rPr>
              <w:t>не подлежат установлению</w:t>
            </w:r>
          </w:p>
        </w:tc>
      </w:tr>
      <w:tr w:rsidR="00D24582" w:rsidRPr="00090897" w:rsidTr="00B125DA">
        <w:trPr>
          <w:trHeight w:val="20"/>
        </w:trPr>
        <w:tc>
          <w:tcPr>
            <w:tcW w:w="1530" w:type="pct"/>
            <w:vMerge w:val="restart"/>
          </w:tcPr>
          <w:p w:rsidR="00D24582" w:rsidRPr="00090897" w:rsidRDefault="00D24582" w:rsidP="0018166F">
            <w:r w:rsidRPr="00090897">
              <w:rPr>
                <w:lang w:eastAsia="en-US"/>
              </w:rPr>
              <w:t>Предельное количество этажей</w:t>
            </w:r>
          </w:p>
        </w:tc>
        <w:tc>
          <w:tcPr>
            <w:tcW w:w="1992" w:type="pct"/>
          </w:tcPr>
          <w:p w:rsidR="00D24582" w:rsidRPr="00090897" w:rsidRDefault="00D24582" w:rsidP="00D24582">
            <w:r w:rsidRPr="00090897">
              <w:t>Производственная деятельность;</w:t>
            </w:r>
          </w:p>
          <w:p w:rsidR="00D24582" w:rsidRPr="00090897" w:rsidRDefault="00D24582" w:rsidP="00D24582">
            <w:r w:rsidRPr="00090897">
              <w:t>Пищевая промышленность;</w:t>
            </w:r>
          </w:p>
          <w:p w:rsidR="00D24582" w:rsidRPr="00090897" w:rsidRDefault="00D24582" w:rsidP="00D24582">
            <w:r w:rsidRPr="00090897">
              <w:t>Строительная промышленность;</w:t>
            </w:r>
          </w:p>
          <w:p w:rsidR="00D24582" w:rsidRPr="00090897" w:rsidRDefault="00D24582" w:rsidP="00D24582">
            <w:r w:rsidRPr="00090897">
              <w:t>Склады;</w:t>
            </w:r>
          </w:p>
          <w:p w:rsidR="00D24582" w:rsidRPr="00090897" w:rsidRDefault="00D24582" w:rsidP="00D24582">
            <w:r w:rsidRPr="00090897">
              <w:t>Деловое управление;</w:t>
            </w:r>
          </w:p>
          <w:p w:rsidR="00D24582" w:rsidRDefault="00D24582" w:rsidP="00D24582">
            <w:pPr>
              <w:ind w:right="70"/>
            </w:pPr>
            <w:r w:rsidRPr="00090897">
              <w:t>Магазины</w:t>
            </w:r>
            <w:r>
              <w:t>;</w:t>
            </w:r>
          </w:p>
          <w:p w:rsidR="00D24582" w:rsidRDefault="00D24582" w:rsidP="00D24582">
            <w:pPr>
              <w:ind w:right="70"/>
            </w:pPr>
            <w:r w:rsidRPr="00090897">
              <w:t>Обеспечение внутреннего правопорядка</w:t>
            </w:r>
            <w:r>
              <w:t>;</w:t>
            </w:r>
          </w:p>
          <w:p w:rsidR="00D24582" w:rsidRDefault="00D24582" w:rsidP="00D24582">
            <w:pPr>
              <w:ind w:right="70"/>
            </w:pPr>
            <w:r w:rsidRPr="00090897">
              <w:t>Хранение автотранспорта</w:t>
            </w:r>
            <w:r>
              <w:t>;</w:t>
            </w:r>
          </w:p>
          <w:p w:rsidR="00D24582" w:rsidRDefault="00D24582" w:rsidP="00D24582">
            <w:pPr>
              <w:ind w:right="70"/>
            </w:pPr>
            <w:r w:rsidRPr="00090897">
              <w:t>Ремонт автомобилей</w:t>
            </w:r>
            <w:r>
              <w:t>;</w:t>
            </w:r>
          </w:p>
          <w:p w:rsidR="00D24582" w:rsidRDefault="00D24582" w:rsidP="00D24582">
            <w:pPr>
              <w:ind w:right="70"/>
            </w:pPr>
            <w:r w:rsidRPr="00090897">
              <w:t>Автомобильные мойки</w:t>
            </w:r>
            <w:r>
              <w:t>;</w:t>
            </w:r>
          </w:p>
          <w:p w:rsidR="00D24582" w:rsidRPr="00090897" w:rsidRDefault="00D24582" w:rsidP="00D24582">
            <w:pPr>
              <w:jc w:val="both"/>
            </w:pPr>
            <w:r w:rsidRPr="00090897">
              <w:t>Служебные гаражи</w:t>
            </w:r>
          </w:p>
        </w:tc>
        <w:tc>
          <w:tcPr>
            <w:tcW w:w="1478" w:type="pct"/>
          </w:tcPr>
          <w:p w:rsidR="00D24582" w:rsidRPr="00090897" w:rsidRDefault="00D24582" w:rsidP="00D24582">
            <w:pPr>
              <w:jc w:val="center"/>
            </w:pPr>
            <w:r w:rsidRPr="00090897">
              <w:t xml:space="preserve">3 </w:t>
            </w:r>
          </w:p>
        </w:tc>
      </w:tr>
      <w:tr w:rsidR="00350D8A" w:rsidRPr="00090897" w:rsidTr="00B125DA">
        <w:trPr>
          <w:trHeight w:val="20"/>
        </w:trPr>
        <w:tc>
          <w:tcPr>
            <w:tcW w:w="1530" w:type="pct"/>
            <w:vMerge/>
          </w:tcPr>
          <w:p w:rsidR="00350D8A" w:rsidRPr="00090897" w:rsidRDefault="00350D8A" w:rsidP="0018166F">
            <w:pPr>
              <w:rPr>
                <w:lang w:eastAsia="en-US"/>
              </w:rPr>
            </w:pPr>
          </w:p>
        </w:tc>
        <w:tc>
          <w:tcPr>
            <w:tcW w:w="1992" w:type="pct"/>
          </w:tcPr>
          <w:p w:rsidR="00350D8A" w:rsidRPr="00090897" w:rsidRDefault="00350D8A" w:rsidP="00350D8A">
            <w:r w:rsidRPr="00090897">
              <w:t>Складские площадки</w:t>
            </w:r>
          </w:p>
        </w:tc>
        <w:tc>
          <w:tcPr>
            <w:tcW w:w="1478" w:type="pct"/>
          </w:tcPr>
          <w:p w:rsidR="00350D8A" w:rsidRPr="00090897" w:rsidRDefault="00350D8A" w:rsidP="0018166F">
            <w:pPr>
              <w:jc w:val="center"/>
              <w:rPr>
                <w:lang w:eastAsia="en-US"/>
              </w:rPr>
            </w:pPr>
            <w:r>
              <w:rPr>
                <w:lang w:eastAsia="en-US"/>
              </w:rPr>
              <w:t>0</w:t>
            </w:r>
          </w:p>
        </w:tc>
      </w:tr>
      <w:tr w:rsidR="00D24582" w:rsidRPr="00090897" w:rsidTr="00B125DA">
        <w:trPr>
          <w:trHeight w:val="20"/>
        </w:trPr>
        <w:tc>
          <w:tcPr>
            <w:tcW w:w="1530" w:type="pct"/>
            <w:vMerge/>
          </w:tcPr>
          <w:p w:rsidR="00D24582" w:rsidRPr="00090897" w:rsidRDefault="00D24582" w:rsidP="0018166F">
            <w:pPr>
              <w:rPr>
                <w:lang w:eastAsia="en-US"/>
              </w:rPr>
            </w:pPr>
          </w:p>
        </w:tc>
        <w:tc>
          <w:tcPr>
            <w:tcW w:w="1992" w:type="pct"/>
          </w:tcPr>
          <w:p w:rsidR="00D24582" w:rsidRDefault="00D24582" w:rsidP="00D24582">
            <w:r w:rsidRPr="00090897">
              <w:t>Улично-дорожная сеть</w:t>
            </w:r>
            <w:r>
              <w:t>;</w:t>
            </w:r>
          </w:p>
          <w:p w:rsidR="00350D8A" w:rsidRDefault="00350D8A" w:rsidP="00350D8A">
            <w:pPr>
              <w:ind w:right="70"/>
            </w:pPr>
            <w:r>
              <w:t>Предоставление коммунальных услуг;</w:t>
            </w:r>
          </w:p>
          <w:p w:rsidR="00D24582" w:rsidRPr="00090897" w:rsidRDefault="00D24582" w:rsidP="00D24582">
            <w:pPr>
              <w:jc w:val="both"/>
            </w:pPr>
            <w:r w:rsidRPr="00090897">
              <w:t>Связь</w:t>
            </w:r>
          </w:p>
        </w:tc>
        <w:tc>
          <w:tcPr>
            <w:tcW w:w="1478" w:type="pct"/>
          </w:tcPr>
          <w:p w:rsidR="00D24582" w:rsidRPr="00090897" w:rsidRDefault="00D24582" w:rsidP="0018166F">
            <w:pPr>
              <w:jc w:val="center"/>
            </w:pPr>
            <w:r w:rsidRPr="00090897">
              <w:rPr>
                <w:lang w:eastAsia="en-US"/>
              </w:rPr>
              <w:t>не подлежат установлению</w:t>
            </w:r>
          </w:p>
        </w:tc>
      </w:tr>
      <w:tr w:rsidR="00090897" w:rsidRPr="00090897" w:rsidTr="00B125DA">
        <w:trPr>
          <w:trHeight w:val="20"/>
        </w:trPr>
        <w:tc>
          <w:tcPr>
            <w:tcW w:w="1530" w:type="pct"/>
            <w:vMerge w:val="restart"/>
          </w:tcPr>
          <w:p w:rsidR="00B400FC" w:rsidRPr="00090897" w:rsidRDefault="00B400FC" w:rsidP="0018166F">
            <w:r w:rsidRPr="00090897">
              <w:t>Максимальный процент застройки в границах земельного участка</w:t>
            </w:r>
          </w:p>
        </w:tc>
        <w:tc>
          <w:tcPr>
            <w:tcW w:w="1992" w:type="pct"/>
          </w:tcPr>
          <w:p w:rsidR="002A3EB6" w:rsidRPr="00090897" w:rsidRDefault="002A3EB6" w:rsidP="002A3EB6">
            <w:r w:rsidRPr="00090897">
              <w:t>Производственная деятельность;</w:t>
            </w:r>
          </w:p>
          <w:p w:rsidR="002A3EB6" w:rsidRPr="00090897" w:rsidRDefault="002A3EB6" w:rsidP="002A3EB6">
            <w:r w:rsidRPr="00090897">
              <w:t>Пищевая промышленность;</w:t>
            </w:r>
          </w:p>
          <w:p w:rsidR="002A3EB6" w:rsidRPr="00090897" w:rsidRDefault="002A3EB6" w:rsidP="002A3EB6">
            <w:r w:rsidRPr="00090897">
              <w:t>Строительная промышленность;</w:t>
            </w:r>
          </w:p>
          <w:p w:rsidR="002A3EB6" w:rsidRPr="00090897" w:rsidRDefault="002A3EB6" w:rsidP="002A3EB6">
            <w:r w:rsidRPr="00090897">
              <w:t>Склады;</w:t>
            </w:r>
          </w:p>
          <w:p w:rsidR="002A3EB6" w:rsidRPr="00090897" w:rsidRDefault="002A3EB6" w:rsidP="002A3EB6">
            <w:r w:rsidRPr="00090897">
              <w:t>Деловое управление;</w:t>
            </w:r>
          </w:p>
          <w:p w:rsidR="002A3EB6" w:rsidRDefault="002A3EB6" w:rsidP="002A3EB6">
            <w:pPr>
              <w:ind w:right="70"/>
            </w:pPr>
            <w:r w:rsidRPr="00090897">
              <w:t>Магазины</w:t>
            </w:r>
            <w:r>
              <w:t>;</w:t>
            </w:r>
          </w:p>
          <w:p w:rsidR="002A3EB6" w:rsidRDefault="002A3EB6" w:rsidP="002A3EB6">
            <w:pPr>
              <w:ind w:right="70"/>
            </w:pPr>
            <w:r w:rsidRPr="00090897">
              <w:t>Обеспечение внутреннего правопорядка</w:t>
            </w:r>
            <w:r>
              <w:t>;</w:t>
            </w:r>
          </w:p>
          <w:p w:rsidR="002A3EB6" w:rsidRDefault="002A3EB6" w:rsidP="002A3EB6">
            <w:pPr>
              <w:ind w:right="70"/>
            </w:pPr>
            <w:r w:rsidRPr="00090897">
              <w:t>Хранение автотранспорта</w:t>
            </w:r>
            <w:r>
              <w:t>;</w:t>
            </w:r>
          </w:p>
          <w:p w:rsidR="002A3EB6" w:rsidRDefault="002A3EB6" w:rsidP="002A3EB6">
            <w:pPr>
              <w:ind w:right="70"/>
            </w:pPr>
            <w:r w:rsidRPr="00090897">
              <w:t>Ремонт автомобилей</w:t>
            </w:r>
            <w:r>
              <w:t>;</w:t>
            </w:r>
          </w:p>
          <w:p w:rsidR="002A3EB6" w:rsidRDefault="002A3EB6" w:rsidP="002A3EB6">
            <w:pPr>
              <w:ind w:right="70"/>
            </w:pPr>
            <w:r w:rsidRPr="00090897">
              <w:t>Автомобильные мойки</w:t>
            </w:r>
            <w:r>
              <w:t>;</w:t>
            </w:r>
          </w:p>
          <w:p w:rsidR="00B125DA" w:rsidRPr="00090897" w:rsidRDefault="002A3EB6" w:rsidP="002A3EB6">
            <w:pPr>
              <w:ind w:right="70"/>
            </w:pPr>
            <w:r w:rsidRPr="00090897">
              <w:t>Служебные гаражи</w:t>
            </w:r>
          </w:p>
        </w:tc>
        <w:tc>
          <w:tcPr>
            <w:tcW w:w="1478" w:type="pct"/>
          </w:tcPr>
          <w:p w:rsidR="00B400FC" w:rsidRPr="00090897" w:rsidRDefault="00B400FC" w:rsidP="00364256">
            <w:pPr>
              <w:jc w:val="center"/>
            </w:pPr>
            <w:r w:rsidRPr="00090897">
              <w:t>60 %</w:t>
            </w:r>
          </w:p>
        </w:tc>
      </w:tr>
      <w:tr w:rsidR="00090897" w:rsidRPr="00090897" w:rsidTr="00B125DA">
        <w:trPr>
          <w:trHeight w:val="20"/>
        </w:trPr>
        <w:tc>
          <w:tcPr>
            <w:tcW w:w="1530" w:type="pct"/>
            <w:vMerge/>
          </w:tcPr>
          <w:p w:rsidR="00B400FC" w:rsidRPr="00090897" w:rsidRDefault="00B400FC" w:rsidP="0018166F"/>
        </w:tc>
        <w:tc>
          <w:tcPr>
            <w:tcW w:w="1992" w:type="pct"/>
          </w:tcPr>
          <w:p w:rsidR="002A3EB6" w:rsidRDefault="002A3EB6" w:rsidP="002A3EB6">
            <w:r w:rsidRPr="00090897">
              <w:t>Складские площадки</w:t>
            </w:r>
            <w:r>
              <w:t>;</w:t>
            </w:r>
          </w:p>
          <w:p w:rsidR="00350D8A" w:rsidRDefault="00350D8A" w:rsidP="00350D8A">
            <w:pPr>
              <w:ind w:right="70"/>
            </w:pPr>
            <w:r>
              <w:t>Предоставление коммунальных услуг;</w:t>
            </w:r>
          </w:p>
          <w:p w:rsidR="002A3EB6" w:rsidRDefault="002A3EB6" w:rsidP="002A3EB6">
            <w:r w:rsidRPr="00090897">
              <w:t>Улично-дорожная сеть</w:t>
            </w:r>
            <w:r>
              <w:t>;</w:t>
            </w:r>
          </w:p>
          <w:p w:rsidR="00B400FC" w:rsidRPr="00090897" w:rsidRDefault="002A3EB6" w:rsidP="002A3EB6">
            <w:r w:rsidRPr="00090897">
              <w:t>Связь</w:t>
            </w:r>
          </w:p>
        </w:tc>
        <w:tc>
          <w:tcPr>
            <w:tcW w:w="1478" w:type="pct"/>
          </w:tcPr>
          <w:p w:rsidR="00B400FC" w:rsidRPr="00090897" w:rsidRDefault="0020335F" w:rsidP="0018166F">
            <w:pPr>
              <w:jc w:val="center"/>
              <w:rPr>
                <w:lang w:eastAsia="en-US"/>
              </w:rPr>
            </w:pPr>
            <w:r>
              <w:rPr>
                <w:lang w:eastAsia="en-US"/>
              </w:rPr>
              <w:t>не подлежат установлению</w:t>
            </w:r>
          </w:p>
        </w:tc>
      </w:tr>
      <w:bookmarkEnd w:id="159"/>
    </w:tbl>
    <w:p w:rsidR="001D053C" w:rsidRPr="00090897" w:rsidRDefault="001D053C" w:rsidP="00233E53">
      <w:pPr>
        <w:autoSpaceDE w:val="0"/>
        <w:autoSpaceDN w:val="0"/>
        <w:adjustRightInd w:val="0"/>
        <w:rPr>
          <w:b/>
          <w:bCs/>
        </w:rPr>
      </w:pPr>
    </w:p>
    <w:p w:rsidR="00356E11" w:rsidRPr="00090897" w:rsidRDefault="00DE3946" w:rsidP="00350D8A">
      <w:pPr>
        <w:pStyle w:val="3"/>
        <w:spacing w:before="0" w:after="0"/>
        <w:ind w:firstLine="708"/>
        <w:jc w:val="center"/>
        <w:rPr>
          <w:rFonts w:ascii="Times New Roman" w:hAnsi="Times New Roman"/>
          <w:sz w:val="24"/>
          <w:szCs w:val="24"/>
        </w:rPr>
      </w:pPr>
      <w:bookmarkStart w:id="160" w:name="_Toc530760807"/>
      <w:bookmarkStart w:id="161" w:name="_Toc531785526"/>
      <w:bookmarkStart w:id="162" w:name="_Toc51335791"/>
      <w:r>
        <w:rPr>
          <w:rFonts w:ascii="Times New Roman" w:hAnsi="Times New Roman"/>
          <w:sz w:val="24"/>
          <w:szCs w:val="24"/>
        </w:rPr>
        <w:t>Статья 31</w:t>
      </w:r>
      <w:r w:rsidR="00356E11" w:rsidRPr="00090897">
        <w:rPr>
          <w:rFonts w:ascii="Times New Roman" w:hAnsi="Times New Roman"/>
          <w:sz w:val="24"/>
          <w:szCs w:val="24"/>
        </w:rPr>
        <w:t>. Градостроительный регламент коммунально-складской зоны (П2)</w:t>
      </w:r>
      <w:bookmarkEnd w:id="160"/>
      <w:bookmarkEnd w:id="161"/>
      <w:bookmarkEnd w:id="162"/>
    </w:p>
    <w:p w:rsidR="00356E11" w:rsidRPr="00090897" w:rsidRDefault="00356E11" w:rsidP="00233E53">
      <w:pPr>
        <w:tabs>
          <w:tab w:val="left" w:pos="0"/>
        </w:tabs>
        <w:ind w:firstLine="709"/>
        <w:jc w:val="both"/>
      </w:pPr>
    </w:p>
    <w:p w:rsidR="00356E11" w:rsidRPr="00090897" w:rsidRDefault="00356E11" w:rsidP="00233E53">
      <w:pPr>
        <w:tabs>
          <w:tab w:val="left" w:pos="0"/>
        </w:tabs>
        <w:ind w:firstLine="709"/>
        <w:jc w:val="both"/>
      </w:pPr>
      <w:r w:rsidRPr="00090897">
        <w:t>1. Зона П2 предназначена для размещения объектов коммунально-складского назначения, необходимых объектов инженерной и транспортной инфраструктуры, установления санитарно-защитных зон таких объектов в соответствии с действующим законодательством.</w:t>
      </w:r>
    </w:p>
    <w:p w:rsidR="00B62098" w:rsidRPr="00090897" w:rsidRDefault="00B62098" w:rsidP="00B62098">
      <w:pPr>
        <w:tabs>
          <w:tab w:val="left" w:pos="0"/>
        </w:tabs>
        <w:ind w:firstLine="709"/>
        <w:jc w:val="both"/>
      </w:pPr>
      <w:bookmarkStart w:id="163" w:name="_Toc531785531"/>
      <w:r w:rsidRPr="00090897">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B62098" w:rsidRPr="00090897" w:rsidRDefault="00B62098" w:rsidP="00302DE2">
      <w:pPr>
        <w:tabs>
          <w:tab w:val="left" w:pos="0"/>
        </w:tabs>
        <w:ind w:firstLine="709"/>
        <w:jc w:val="right"/>
      </w:pPr>
      <w:r w:rsidRPr="00090897">
        <w:t>Таблица 1</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2650"/>
        <w:gridCol w:w="6782"/>
      </w:tblGrid>
      <w:tr w:rsidR="00090897" w:rsidRPr="00090897" w:rsidTr="0018166F">
        <w:trPr>
          <w:tblHeader/>
        </w:trPr>
        <w:tc>
          <w:tcPr>
            <w:tcW w:w="876" w:type="dxa"/>
            <w:vAlign w:val="center"/>
          </w:tcPr>
          <w:p w:rsidR="00B62098" w:rsidRPr="00090897" w:rsidRDefault="00B62098" w:rsidP="0018166F">
            <w:pPr>
              <w:autoSpaceDE w:val="0"/>
              <w:autoSpaceDN w:val="0"/>
              <w:adjustRightInd w:val="0"/>
              <w:jc w:val="center"/>
            </w:pPr>
            <w:r w:rsidRPr="00090897">
              <w:t>Код</w:t>
            </w:r>
          </w:p>
          <w:p w:rsidR="00B62098" w:rsidRPr="00090897" w:rsidRDefault="00B62098" w:rsidP="0018166F">
            <w:pPr>
              <w:autoSpaceDE w:val="0"/>
              <w:autoSpaceDN w:val="0"/>
              <w:adjustRightInd w:val="0"/>
              <w:jc w:val="center"/>
            </w:pPr>
            <w:r w:rsidRPr="00090897">
              <w:t>ВРИ</w:t>
            </w:r>
          </w:p>
        </w:tc>
        <w:tc>
          <w:tcPr>
            <w:tcW w:w="2650" w:type="dxa"/>
            <w:shd w:val="clear" w:color="auto" w:fill="auto"/>
            <w:vAlign w:val="center"/>
          </w:tcPr>
          <w:p w:rsidR="00B62098" w:rsidRPr="00090897" w:rsidRDefault="00B62098" w:rsidP="0018166F">
            <w:pPr>
              <w:jc w:val="center"/>
            </w:pPr>
            <w:r w:rsidRPr="00090897">
              <w:t>Наименование вида разрешенного использования земельного участка</w:t>
            </w:r>
          </w:p>
        </w:tc>
        <w:tc>
          <w:tcPr>
            <w:tcW w:w="6782" w:type="dxa"/>
            <w:shd w:val="clear" w:color="auto" w:fill="auto"/>
            <w:vAlign w:val="center"/>
          </w:tcPr>
          <w:p w:rsidR="00B62098" w:rsidRPr="00090897" w:rsidRDefault="00B62098" w:rsidP="0018166F">
            <w:pPr>
              <w:jc w:val="center"/>
            </w:pPr>
            <w:r w:rsidRPr="00090897">
              <w:t>Описание вида разрешенного использования земельного участка</w:t>
            </w:r>
          </w:p>
        </w:tc>
      </w:tr>
      <w:tr w:rsidR="002404EE" w:rsidRPr="00090897" w:rsidTr="0018166F">
        <w:trPr>
          <w:trHeight w:val="414"/>
        </w:trPr>
        <w:tc>
          <w:tcPr>
            <w:tcW w:w="876" w:type="dxa"/>
          </w:tcPr>
          <w:p w:rsidR="002404EE" w:rsidRPr="00090897" w:rsidRDefault="002404EE" w:rsidP="007F137C">
            <w:r w:rsidRPr="00090897">
              <w:t>6.9</w:t>
            </w:r>
          </w:p>
        </w:tc>
        <w:tc>
          <w:tcPr>
            <w:tcW w:w="2650" w:type="dxa"/>
            <w:shd w:val="clear" w:color="auto" w:fill="auto"/>
          </w:tcPr>
          <w:p w:rsidR="002404EE" w:rsidRPr="00090897" w:rsidRDefault="002404EE" w:rsidP="007F137C">
            <w:r w:rsidRPr="00090897">
              <w:t>Склады</w:t>
            </w:r>
          </w:p>
        </w:tc>
        <w:tc>
          <w:tcPr>
            <w:tcW w:w="6782" w:type="dxa"/>
            <w:shd w:val="clear" w:color="auto" w:fill="auto"/>
          </w:tcPr>
          <w:p w:rsidR="002404EE" w:rsidRPr="00090897" w:rsidRDefault="002404EE" w:rsidP="007F137C">
            <w:pPr>
              <w:jc w:val="both"/>
            </w:pPr>
            <w:r w:rsidRPr="0009089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404EE" w:rsidRPr="00090897" w:rsidTr="0018166F">
        <w:trPr>
          <w:trHeight w:val="414"/>
        </w:trPr>
        <w:tc>
          <w:tcPr>
            <w:tcW w:w="876" w:type="dxa"/>
          </w:tcPr>
          <w:p w:rsidR="002404EE" w:rsidRPr="00090897" w:rsidRDefault="002404EE" w:rsidP="007F137C">
            <w:r w:rsidRPr="00090897">
              <w:t>6.9.1</w:t>
            </w:r>
          </w:p>
        </w:tc>
        <w:tc>
          <w:tcPr>
            <w:tcW w:w="2650" w:type="dxa"/>
            <w:shd w:val="clear" w:color="auto" w:fill="auto"/>
          </w:tcPr>
          <w:p w:rsidR="002404EE" w:rsidRPr="00090897" w:rsidRDefault="002404EE" w:rsidP="007F137C">
            <w:pPr>
              <w:jc w:val="both"/>
            </w:pPr>
            <w:r w:rsidRPr="00090897">
              <w:t>Складские площадки</w:t>
            </w:r>
          </w:p>
        </w:tc>
        <w:tc>
          <w:tcPr>
            <w:tcW w:w="6782" w:type="dxa"/>
            <w:shd w:val="clear" w:color="auto" w:fill="auto"/>
          </w:tcPr>
          <w:p w:rsidR="002404EE" w:rsidRPr="00090897" w:rsidRDefault="002404EE" w:rsidP="007F137C">
            <w:pPr>
              <w:jc w:val="both"/>
            </w:pPr>
            <w:r w:rsidRPr="00090897">
              <w:t>Временное хранение, распределение и перевалка грузов (за исключением хранения стратегических запасов) на открытом воздухе</w:t>
            </w:r>
          </w:p>
        </w:tc>
      </w:tr>
      <w:tr w:rsidR="00090897" w:rsidRPr="00090897" w:rsidTr="0018166F">
        <w:trPr>
          <w:trHeight w:val="414"/>
        </w:trPr>
        <w:tc>
          <w:tcPr>
            <w:tcW w:w="876" w:type="dxa"/>
          </w:tcPr>
          <w:p w:rsidR="00B62098" w:rsidRPr="00090897" w:rsidRDefault="00B62098" w:rsidP="0018166F">
            <w:r w:rsidRPr="00090897">
              <w:t>2.7.1</w:t>
            </w:r>
          </w:p>
        </w:tc>
        <w:tc>
          <w:tcPr>
            <w:tcW w:w="2650" w:type="dxa"/>
            <w:shd w:val="clear" w:color="auto" w:fill="auto"/>
          </w:tcPr>
          <w:p w:rsidR="00B62098" w:rsidRPr="00090897" w:rsidRDefault="00B62098" w:rsidP="0018166F">
            <w:pPr>
              <w:jc w:val="both"/>
            </w:pPr>
            <w:r w:rsidRPr="00090897">
              <w:t>Хранение автотранспорта</w:t>
            </w:r>
          </w:p>
        </w:tc>
        <w:tc>
          <w:tcPr>
            <w:tcW w:w="6782" w:type="dxa"/>
            <w:shd w:val="clear" w:color="auto" w:fill="auto"/>
          </w:tcPr>
          <w:p w:rsidR="00B62098" w:rsidRPr="00090897" w:rsidRDefault="00B62098" w:rsidP="0018166F">
            <w:pPr>
              <w:jc w:val="both"/>
            </w:pPr>
            <w:r w:rsidRPr="00090897">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w:t>
            </w:r>
            <w:r w:rsidR="00364256" w:rsidRPr="00090897">
              <w:t xml:space="preserve"> </w:t>
            </w:r>
            <w:r w:rsidRPr="00090897">
              <w:t>кодом 4.9</w:t>
            </w:r>
          </w:p>
        </w:tc>
      </w:tr>
      <w:tr w:rsidR="00090897" w:rsidRPr="00090897" w:rsidTr="0018166F">
        <w:tc>
          <w:tcPr>
            <w:tcW w:w="876" w:type="dxa"/>
          </w:tcPr>
          <w:p w:rsidR="00B62098" w:rsidRPr="00090897" w:rsidRDefault="00B62098" w:rsidP="0018166F">
            <w:r w:rsidRPr="00090897">
              <w:t>3.3</w:t>
            </w:r>
          </w:p>
        </w:tc>
        <w:tc>
          <w:tcPr>
            <w:tcW w:w="2650" w:type="dxa"/>
            <w:shd w:val="clear" w:color="auto" w:fill="auto"/>
          </w:tcPr>
          <w:p w:rsidR="00B62098" w:rsidRPr="00090897" w:rsidRDefault="00B62098" w:rsidP="0018166F">
            <w:pPr>
              <w:widowControl w:val="0"/>
              <w:autoSpaceDE w:val="0"/>
              <w:autoSpaceDN w:val="0"/>
              <w:adjustRightInd w:val="0"/>
            </w:pPr>
            <w:r w:rsidRPr="00090897">
              <w:t>Бытовое обслуживание</w:t>
            </w:r>
          </w:p>
        </w:tc>
        <w:tc>
          <w:tcPr>
            <w:tcW w:w="6782" w:type="dxa"/>
            <w:shd w:val="clear" w:color="auto" w:fill="auto"/>
          </w:tcPr>
          <w:p w:rsidR="00B62098" w:rsidRPr="00090897" w:rsidRDefault="00B62098" w:rsidP="0018166F">
            <w:pPr>
              <w:widowControl w:val="0"/>
              <w:autoSpaceDE w:val="0"/>
              <w:autoSpaceDN w:val="0"/>
              <w:adjustRightInd w:val="0"/>
              <w:jc w:val="both"/>
            </w:pPr>
            <w:r w:rsidRPr="0009089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90897" w:rsidRPr="00090897" w:rsidTr="0018166F">
        <w:tc>
          <w:tcPr>
            <w:tcW w:w="876" w:type="dxa"/>
          </w:tcPr>
          <w:p w:rsidR="00B62098" w:rsidRPr="00090897" w:rsidRDefault="00B62098" w:rsidP="0018166F">
            <w:r w:rsidRPr="00090897">
              <w:t>4.1</w:t>
            </w:r>
          </w:p>
        </w:tc>
        <w:tc>
          <w:tcPr>
            <w:tcW w:w="2650" w:type="dxa"/>
            <w:shd w:val="clear" w:color="auto" w:fill="auto"/>
          </w:tcPr>
          <w:p w:rsidR="00B62098" w:rsidRPr="00090897" w:rsidRDefault="00B62098" w:rsidP="0018166F">
            <w:pPr>
              <w:widowControl w:val="0"/>
              <w:autoSpaceDE w:val="0"/>
              <w:autoSpaceDN w:val="0"/>
              <w:adjustRightInd w:val="0"/>
            </w:pPr>
            <w:r w:rsidRPr="00090897">
              <w:t>Деловое управление</w:t>
            </w:r>
          </w:p>
        </w:tc>
        <w:tc>
          <w:tcPr>
            <w:tcW w:w="6782" w:type="dxa"/>
            <w:shd w:val="clear" w:color="auto" w:fill="auto"/>
          </w:tcPr>
          <w:p w:rsidR="00B62098" w:rsidRPr="00090897" w:rsidRDefault="00B62098" w:rsidP="0018166F">
            <w:pPr>
              <w:widowControl w:val="0"/>
              <w:autoSpaceDE w:val="0"/>
              <w:autoSpaceDN w:val="0"/>
              <w:adjustRightInd w:val="0"/>
              <w:jc w:val="both"/>
            </w:pPr>
            <w:r w:rsidRPr="0009089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0897" w:rsidRPr="00090897" w:rsidTr="0018166F">
        <w:trPr>
          <w:trHeight w:val="414"/>
        </w:trPr>
        <w:tc>
          <w:tcPr>
            <w:tcW w:w="876" w:type="dxa"/>
          </w:tcPr>
          <w:p w:rsidR="00B62098" w:rsidRPr="00090897" w:rsidRDefault="00B62098" w:rsidP="0018166F">
            <w:r w:rsidRPr="00090897">
              <w:t>4.9</w:t>
            </w:r>
          </w:p>
        </w:tc>
        <w:tc>
          <w:tcPr>
            <w:tcW w:w="2650" w:type="dxa"/>
            <w:shd w:val="clear" w:color="auto" w:fill="auto"/>
          </w:tcPr>
          <w:p w:rsidR="00B62098" w:rsidRPr="00090897" w:rsidRDefault="00B62098" w:rsidP="0018166F">
            <w:pPr>
              <w:jc w:val="both"/>
            </w:pPr>
            <w:r w:rsidRPr="00090897">
              <w:t>Служебные гаражи</w:t>
            </w:r>
          </w:p>
        </w:tc>
        <w:tc>
          <w:tcPr>
            <w:tcW w:w="6782" w:type="dxa"/>
            <w:shd w:val="clear" w:color="auto" w:fill="auto"/>
          </w:tcPr>
          <w:p w:rsidR="00B62098" w:rsidRPr="00090897" w:rsidRDefault="00B62098" w:rsidP="0018166F">
            <w:pPr>
              <w:jc w:val="both"/>
            </w:pPr>
            <w:r w:rsidRPr="0009089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w:t>
            </w:r>
            <w:r w:rsidR="00364256" w:rsidRPr="00090897">
              <w:t xml:space="preserve"> </w:t>
            </w:r>
            <w:r w:rsidRPr="00090897">
              <w:t>кодами 3.0,</w:t>
            </w:r>
            <w:r w:rsidR="00364256" w:rsidRPr="00090897">
              <w:t xml:space="preserve"> </w:t>
            </w:r>
            <w:r w:rsidRPr="00090897">
              <w:t>4.0, а также для стоянки и хранения транспортных средств общего пользования, в том числе в депо</w:t>
            </w:r>
          </w:p>
        </w:tc>
      </w:tr>
      <w:tr w:rsidR="00090897" w:rsidRPr="00090897" w:rsidTr="0018166F">
        <w:trPr>
          <w:trHeight w:val="698"/>
        </w:trPr>
        <w:tc>
          <w:tcPr>
            <w:tcW w:w="876" w:type="dxa"/>
          </w:tcPr>
          <w:p w:rsidR="00B62098" w:rsidRPr="00090897" w:rsidRDefault="00B62098" w:rsidP="0018166F">
            <w:r w:rsidRPr="00090897">
              <w:t>4.9.1.3</w:t>
            </w:r>
          </w:p>
        </w:tc>
        <w:tc>
          <w:tcPr>
            <w:tcW w:w="2650" w:type="dxa"/>
            <w:shd w:val="clear" w:color="auto" w:fill="auto"/>
          </w:tcPr>
          <w:p w:rsidR="00B62098" w:rsidRPr="00090897" w:rsidRDefault="00B62098" w:rsidP="0018166F">
            <w:pPr>
              <w:jc w:val="both"/>
            </w:pPr>
            <w:r w:rsidRPr="00090897">
              <w:t>Автомобильные мойки</w:t>
            </w:r>
          </w:p>
        </w:tc>
        <w:tc>
          <w:tcPr>
            <w:tcW w:w="6782" w:type="dxa"/>
            <w:shd w:val="clear" w:color="auto" w:fill="auto"/>
          </w:tcPr>
          <w:p w:rsidR="00B62098" w:rsidRPr="00090897" w:rsidRDefault="00B62098" w:rsidP="0018166F">
            <w:pPr>
              <w:jc w:val="both"/>
            </w:pPr>
            <w:bookmarkStart w:id="164" w:name="dst252"/>
            <w:bookmarkEnd w:id="164"/>
            <w:r w:rsidRPr="00090897">
              <w:t>Размещение автомобильных моек, а также размещение магазинов сопутствующей торговли</w:t>
            </w:r>
          </w:p>
        </w:tc>
      </w:tr>
      <w:tr w:rsidR="00090897" w:rsidRPr="00090897" w:rsidTr="0018166F">
        <w:trPr>
          <w:trHeight w:val="698"/>
        </w:trPr>
        <w:tc>
          <w:tcPr>
            <w:tcW w:w="876" w:type="dxa"/>
          </w:tcPr>
          <w:p w:rsidR="00B62098" w:rsidRPr="00090897" w:rsidRDefault="00B62098" w:rsidP="0018166F">
            <w:r w:rsidRPr="00090897">
              <w:t>4.9.1.4</w:t>
            </w:r>
          </w:p>
        </w:tc>
        <w:tc>
          <w:tcPr>
            <w:tcW w:w="2650" w:type="dxa"/>
            <w:shd w:val="clear" w:color="auto" w:fill="auto"/>
          </w:tcPr>
          <w:p w:rsidR="00B62098" w:rsidRPr="00090897" w:rsidRDefault="00B62098" w:rsidP="0018166F">
            <w:pPr>
              <w:jc w:val="both"/>
            </w:pPr>
            <w:r w:rsidRPr="00090897">
              <w:t>Ремонт автомобилей</w:t>
            </w:r>
          </w:p>
        </w:tc>
        <w:tc>
          <w:tcPr>
            <w:tcW w:w="6782" w:type="dxa"/>
            <w:shd w:val="clear" w:color="auto" w:fill="auto"/>
          </w:tcPr>
          <w:p w:rsidR="00B62098" w:rsidRPr="00090897" w:rsidRDefault="00B62098" w:rsidP="0018166F">
            <w:pPr>
              <w:jc w:val="both"/>
            </w:pPr>
            <w:bookmarkStart w:id="165" w:name="dst255"/>
            <w:bookmarkEnd w:id="165"/>
            <w:r w:rsidRPr="0009089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90897" w:rsidRPr="00090897" w:rsidTr="00302DE2">
        <w:trPr>
          <w:trHeight w:val="360"/>
        </w:trPr>
        <w:tc>
          <w:tcPr>
            <w:tcW w:w="876" w:type="dxa"/>
          </w:tcPr>
          <w:p w:rsidR="00B62098" w:rsidRPr="00090897" w:rsidRDefault="00B62098" w:rsidP="0018166F">
            <w:pPr>
              <w:autoSpaceDE w:val="0"/>
              <w:autoSpaceDN w:val="0"/>
              <w:adjustRightInd w:val="0"/>
              <w:jc w:val="both"/>
              <w:rPr>
                <w:bCs/>
              </w:rPr>
            </w:pPr>
            <w:r w:rsidRPr="00090897">
              <w:rPr>
                <w:bCs/>
              </w:rPr>
              <w:t>6.8</w:t>
            </w:r>
          </w:p>
        </w:tc>
        <w:tc>
          <w:tcPr>
            <w:tcW w:w="2650" w:type="dxa"/>
            <w:shd w:val="clear" w:color="auto" w:fill="auto"/>
          </w:tcPr>
          <w:p w:rsidR="00B62098" w:rsidRPr="00090897" w:rsidRDefault="00B62098" w:rsidP="0018166F">
            <w:pPr>
              <w:jc w:val="both"/>
            </w:pPr>
            <w:r w:rsidRPr="00090897">
              <w:t>Связь</w:t>
            </w:r>
          </w:p>
        </w:tc>
        <w:tc>
          <w:tcPr>
            <w:tcW w:w="6782" w:type="dxa"/>
            <w:shd w:val="clear" w:color="auto" w:fill="auto"/>
          </w:tcPr>
          <w:p w:rsidR="00B62098" w:rsidRPr="00090897" w:rsidRDefault="00B62098" w:rsidP="0018166F">
            <w:pPr>
              <w:jc w:val="both"/>
            </w:pPr>
            <w:r w:rsidRPr="0009089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00364256" w:rsidRPr="00090897">
              <w:t xml:space="preserve"> </w:t>
            </w:r>
            <w:r w:rsidRPr="00090897">
              <w:t>кодами 3.1.1,</w:t>
            </w:r>
            <w:r w:rsidR="00364256" w:rsidRPr="00090897">
              <w:t xml:space="preserve"> </w:t>
            </w:r>
            <w:r w:rsidRPr="00090897">
              <w:t>3.2.3</w:t>
            </w:r>
          </w:p>
        </w:tc>
      </w:tr>
      <w:tr w:rsidR="002404EE" w:rsidRPr="00090897" w:rsidTr="0018166F">
        <w:tc>
          <w:tcPr>
            <w:tcW w:w="876" w:type="dxa"/>
          </w:tcPr>
          <w:p w:rsidR="002404EE" w:rsidRPr="00090897" w:rsidRDefault="002404EE" w:rsidP="007F137C">
            <w:r w:rsidRPr="00090897">
              <w:t>3.1</w:t>
            </w:r>
          </w:p>
        </w:tc>
        <w:tc>
          <w:tcPr>
            <w:tcW w:w="2650" w:type="dxa"/>
            <w:shd w:val="clear" w:color="auto" w:fill="auto"/>
          </w:tcPr>
          <w:p w:rsidR="002404EE" w:rsidRPr="00090897" w:rsidRDefault="002404EE" w:rsidP="007F137C">
            <w:r w:rsidRPr="00090897">
              <w:t>Коммунальное обслуживание</w:t>
            </w:r>
          </w:p>
        </w:tc>
        <w:tc>
          <w:tcPr>
            <w:tcW w:w="6782" w:type="dxa"/>
            <w:shd w:val="clear" w:color="auto" w:fill="auto"/>
          </w:tcPr>
          <w:p w:rsidR="002404EE" w:rsidRPr="00090897" w:rsidRDefault="002404EE" w:rsidP="007F137C">
            <w:pPr>
              <w:jc w:val="both"/>
            </w:pPr>
            <w:r w:rsidRPr="00090897">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433D4E" w:rsidRPr="00090897" w:rsidTr="0018166F">
        <w:trPr>
          <w:trHeight w:val="120"/>
        </w:trPr>
        <w:tc>
          <w:tcPr>
            <w:tcW w:w="876" w:type="dxa"/>
          </w:tcPr>
          <w:p w:rsidR="00433D4E" w:rsidRPr="00090897" w:rsidRDefault="00433D4E" w:rsidP="007F137C">
            <w:r w:rsidRPr="00090897">
              <w:t>4.4</w:t>
            </w:r>
          </w:p>
        </w:tc>
        <w:tc>
          <w:tcPr>
            <w:tcW w:w="2650" w:type="dxa"/>
            <w:shd w:val="clear" w:color="auto" w:fill="auto"/>
          </w:tcPr>
          <w:p w:rsidR="00433D4E" w:rsidRPr="00090897" w:rsidRDefault="00433D4E" w:rsidP="007F137C">
            <w:r w:rsidRPr="00090897">
              <w:t>Магазины</w:t>
            </w:r>
          </w:p>
        </w:tc>
        <w:tc>
          <w:tcPr>
            <w:tcW w:w="6782" w:type="dxa"/>
            <w:shd w:val="clear" w:color="auto" w:fill="auto"/>
          </w:tcPr>
          <w:p w:rsidR="00433D4E" w:rsidRPr="00090897" w:rsidRDefault="00433D4E" w:rsidP="007F137C">
            <w:pPr>
              <w:autoSpaceDE w:val="0"/>
              <w:autoSpaceDN w:val="0"/>
              <w:adjustRightInd w:val="0"/>
              <w:jc w:val="both"/>
              <w:outlineLvl w:val="4"/>
            </w:pPr>
            <w:r w:rsidRPr="00090897">
              <w:t>Размещение объектов капитального строительства, предназначенных для продажи товаров, торговая площадь которых составляет до 5000 кв. м</w:t>
            </w:r>
          </w:p>
        </w:tc>
      </w:tr>
      <w:tr w:rsidR="00090897" w:rsidRPr="00090897" w:rsidTr="0018166F">
        <w:trPr>
          <w:trHeight w:val="1092"/>
        </w:trPr>
        <w:tc>
          <w:tcPr>
            <w:tcW w:w="876" w:type="dxa"/>
          </w:tcPr>
          <w:p w:rsidR="00B62098" w:rsidRPr="00090897" w:rsidRDefault="00B62098" w:rsidP="0018166F">
            <w:pPr>
              <w:autoSpaceDE w:val="0"/>
              <w:autoSpaceDN w:val="0"/>
              <w:adjustRightInd w:val="0"/>
              <w:jc w:val="both"/>
              <w:rPr>
                <w:bCs/>
              </w:rPr>
            </w:pPr>
            <w:r w:rsidRPr="00090897">
              <w:rPr>
                <w:bCs/>
              </w:rPr>
              <w:t>8.3</w:t>
            </w:r>
          </w:p>
        </w:tc>
        <w:tc>
          <w:tcPr>
            <w:tcW w:w="2650" w:type="dxa"/>
            <w:shd w:val="clear" w:color="auto" w:fill="auto"/>
          </w:tcPr>
          <w:p w:rsidR="00B62098" w:rsidRPr="00090897" w:rsidRDefault="00B62098" w:rsidP="0018166F">
            <w:pPr>
              <w:jc w:val="both"/>
            </w:pPr>
            <w:r w:rsidRPr="00090897">
              <w:t>Обеспечение внутреннего правопорядка</w:t>
            </w:r>
          </w:p>
        </w:tc>
        <w:tc>
          <w:tcPr>
            <w:tcW w:w="6782" w:type="dxa"/>
            <w:shd w:val="clear" w:color="auto" w:fill="auto"/>
          </w:tcPr>
          <w:p w:rsidR="00B62098" w:rsidRPr="00090897" w:rsidRDefault="00B62098" w:rsidP="0018166F">
            <w:pPr>
              <w:jc w:val="both"/>
            </w:pPr>
            <w:r w:rsidRPr="00090897">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B62098" w:rsidRPr="00090897" w:rsidRDefault="00B62098" w:rsidP="0018166F">
            <w:pPr>
              <w:jc w:val="both"/>
            </w:pPr>
            <w:r w:rsidRPr="00090897">
              <w:t>размещение объектов гражданской обороны, за исключением объектов гражданской обороны, являющихся частями производственных зданий</w:t>
            </w:r>
          </w:p>
        </w:tc>
      </w:tr>
      <w:tr w:rsidR="00090897" w:rsidRPr="00090897" w:rsidTr="0018166F">
        <w:trPr>
          <w:trHeight w:val="559"/>
        </w:trPr>
        <w:tc>
          <w:tcPr>
            <w:tcW w:w="876" w:type="dxa"/>
          </w:tcPr>
          <w:p w:rsidR="00B62098" w:rsidRPr="00090897" w:rsidRDefault="00B62098" w:rsidP="0018166F">
            <w:r w:rsidRPr="00090897">
              <w:t>12.0.1</w:t>
            </w:r>
          </w:p>
        </w:tc>
        <w:tc>
          <w:tcPr>
            <w:tcW w:w="2650" w:type="dxa"/>
            <w:shd w:val="clear" w:color="auto" w:fill="auto"/>
          </w:tcPr>
          <w:p w:rsidR="00B62098" w:rsidRPr="00090897" w:rsidRDefault="00B62098" w:rsidP="0018166F">
            <w:pPr>
              <w:jc w:val="both"/>
            </w:pPr>
            <w:r w:rsidRPr="00090897">
              <w:t>Улично-дорожная сеть</w:t>
            </w:r>
            <w:r w:rsidR="00302DE2">
              <w:t>*</w:t>
            </w:r>
          </w:p>
        </w:tc>
        <w:tc>
          <w:tcPr>
            <w:tcW w:w="6782" w:type="dxa"/>
            <w:shd w:val="clear" w:color="auto" w:fill="auto"/>
          </w:tcPr>
          <w:p w:rsidR="00B62098" w:rsidRPr="00090897" w:rsidRDefault="00B62098" w:rsidP="0018166F">
            <w:pPr>
              <w:jc w:val="both"/>
            </w:pPr>
            <w:r w:rsidRPr="0009089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62098" w:rsidRPr="00090897" w:rsidRDefault="00B62098" w:rsidP="0018166F">
            <w:pPr>
              <w:jc w:val="both"/>
            </w:pPr>
            <w:r w:rsidRPr="0009089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00364256" w:rsidRPr="00090897">
              <w:t xml:space="preserve"> </w:t>
            </w:r>
            <w:hyperlink r:id="rId42" w:anchor="dst168" w:history="1">
              <w:r w:rsidRPr="00090897">
                <w:t>кодами 2.7.1</w:t>
              </w:r>
            </w:hyperlink>
            <w:r w:rsidRPr="00090897">
              <w:t>,</w:t>
            </w:r>
            <w:r w:rsidR="00364256" w:rsidRPr="00090897">
              <w:t xml:space="preserve"> </w:t>
            </w:r>
            <w:hyperlink r:id="rId43" w:anchor="dst241" w:history="1">
              <w:r w:rsidRPr="00090897">
                <w:t>4.9</w:t>
              </w:r>
            </w:hyperlink>
            <w:r w:rsidRPr="00090897">
              <w:t>,</w:t>
            </w:r>
            <w:r w:rsidR="00364256" w:rsidRPr="00090897">
              <w:t xml:space="preserve"> </w:t>
            </w:r>
            <w:hyperlink r:id="rId44" w:anchor="dst306" w:history="1">
              <w:r w:rsidRPr="00090897">
                <w:t>7.2.3</w:t>
              </w:r>
            </w:hyperlink>
            <w:r w:rsidRPr="00090897">
              <w:t>, а также некапитальных сооружений, предназначенных для охраны транспортных средств</w:t>
            </w:r>
          </w:p>
        </w:tc>
      </w:tr>
    </w:tbl>
    <w:p w:rsidR="00302DE2" w:rsidRDefault="00302DE2" w:rsidP="00B62098">
      <w:pPr>
        <w:tabs>
          <w:tab w:val="left" w:pos="0"/>
        </w:tabs>
        <w:ind w:firstLine="680"/>
        <w:jc w:val="both"/>
      </w:pPr>
      <w:r>
        <w:t>*Применяется только в границах населенных пунктов</w:t>
      </w:r>
    </w:p>
    <w:p w:rsidR="00302DE2" w:rsidRDefault="00302DE2" w:rsidP="00B62098">
      <w:pPr>
        <w:tabs>
          <w:tab w:val="left" w:pos="0"/>
        </w:tabs>
        <w:ind w:firstLine="680"/>
        <w:jc w:val="both"/>
      </w:pPr>
    </w:p>
    <w:p w:rsidR="00B62098" w:rsidRPr="00090897" w:rsidRDefault="00B62098" w:rsidP="00B62098">
      <w:pPr>
        <w:tabs>
          <w:tab w:val="left" w:pos="0"/>
        </w:tabs>
        <w:ind w:firstLine="680"/>
        <w:jc w:val="both"/>
      </w:pPr>
      <w:r w:rsidRPr="00090897">
        <w:t>3. Условно разрешенные виды использования земельных участков и объектов капитального строительства устанавливаются в соответствии с таблицей 2.</w:t>
      </w:r>
    </w:p>
    <w:p w:rsidR="00B62098" w:rsidRPr="00090897" w:rsidRDefault="00B62098" w:rsidP="00302DE2">
      <w:pPr>
        <w:ind w:firstLine="708"/>
        <w:jc w:val="right"/>
      </w:pPr>
      <w:r w:rsidRPr="00090897">
        <w:t>Таблица 2</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2416"/>
        <w:gridCol w:w="7236"/>
      </w:tblGrid>
      <w:tr w:rsidR="00090897" w:rsidRPr="00090897" w:rsidTr="0018166F">
        <w:tc>
          <w:tcPr>
            <w:tcW w:w="683" w:type="dxa"/>
          </w:tcPr>
          <w:p w:rsidR="00B62098" w:rsidRPr="00090897" w:rsidRDefault="00B62098" w:rsidP="0018166F">
            <w:pPr>
              <w:autoSpaceDE w:val="0"/>
              <w:autoSpaceDN w:val="0"/>
              <w:adjustRightInd w:val="0"/>
              <w:jc w:val="center"/>
              <w:rPr>
                <w:bCs/>
              </w:rPr>
            </w:pPr>
            <w:r w:rsidRPr="00090897">
              <w:rPr>
                <w:bCs/>
              </w:rPr>
              <w:t>Код ВРИ</w:t>
            </w:r>
          </w:p>
        </w:tc>
        <w:tc>
          <w:tcPr>
            <w:tcW w:w="2416" w:type="dxa"/>
            <w:shd w:val="clear" w:color="auto" w:fill="auto"/>
          </w:tcPr>
          <w:p w:rsidR="00B62098" w:rsidRPr="00090897" w:rsidRDefault="00B62098" w:rsidP="0018166F">
            <w:pPr>
              <w:jc w:val="center"/>
            </w:pPr>
            <w:r w:rsidRPr="00090897">
              <w:t>Наименование вида разрешенного использования земельного участка</w:t>
            </w:r>
          </w:p>
        </w:tc>
        <w:tc>
          <w:tcPr>
            <w:tcW w:w="7236" w:type="dxa"/>
            <w:shd w:val="clear" w:color="auto" w:fill="auto"/>
          </w:tcPr>
          <w:p w:rsidR="00B62098" w:rsidRPr="00090897" w:rsidRDefault="00B62098" w:rsidP="0018166F">
            <w:pPr>
              <w:jc w:val="center"/>
            </w:pPr>
            <w:r w:rsidRPr="00090897">
              <w:t>Описание вида разрешенного использования земельного участка</w:t>
            </w:r>
          </w:p>
        </w:tc>
      </w:tr>
      <w:tr w:rsidR="00090897" w:rsidRPr="00090897" w:rsidTr="0018166F">
        <w:tc>
          <w:tcPr>
            <w:tcW w:w="683" w:type="dxa"/>
          </w:tcPr>
          <w:p w:rsidR="00B62098" w:rsidRPr="00090897" w:rsidRDefault="00B62098" w:rsidP="0018166F">
            <w:pPr>
              <w:autoSpaceDE w:val="0"/>
              <w:autoSpaceDN w:val="0"/>
              <w:adjustRightInd w:val="0"/>
              <w:rPr>
                <w:bCs/>
              </w:rPr>
            </w:pPr>
            <w:r w:rsidRPr="00090897">
              <w:rPr>
                <w:bCs/>
              </w:rPr>
              <w:t>6.0</w:t>
            </w:r>
          </w:p>
        </w:tc>
        <w:tc>
          <w:tcPr>
            <w:tcW w:w="2416" w:type="dxa"/>
            <w:shd w:val="clear" w:color="auto" w:fill="auto"/>
          </w:tcPr>
          <w:p w:rsidR="00B62098" w:rsidRPr="00090897" w:rsidRDefault="00B62098" w:rsidP="0018166F">
            <w:r w:rsidRPr="00090897">
              <w:t>Производственная деятельность</w:t>
            </w:r>
          </w:p>
        </w:tc>
        <w:tc>
          <w:tcPr>
            <w:tcW w:w="7236" w:type="dxa"/>
            <w:shd w:val="clear" w:color="auto" w:fill="auto"/>
          </w:tcPr>
          <w:p w:rsidR="00B62098" w:rsidRPr="00090897" w:rsidRDefault="00B62098" w:rsidP="0018166F">
            <w:pPr>
              <w:jc w:val="both"/>
            </w:pPr>
            <w:r w:rsidRPr="00090897">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2404EE" w:rsidRPr="00090897" w:rsidTr="0018166F">
        <w:tc>
          <w:tcPr>
            <w:tcW w:w="683" w:type="dxa"/>
          </w:tcPr>
          <w:p w:rsidR="002404EE" w:rsidRPr="00090897" w:rsidRDefault="002404EE" w:rsidP="007F137C">
            <w:pPr>
              <w:autoSpaceDE w:val="0"/>
              <w:autoSpaceDN w:val="0"/>
              <w:adjustRightInd w:val="0"/>
              <w:jc w:val="both"/>
            </w:pPr>
            <w:r w:rsidRPr="00090897">
              <w:t>3.10</w:t>
            </w:r>
          </w:p>
        </w:tc>
        <w:tc>
          <w:tcPr>
            <w:tcW w:w="2416" w:type="dxa"/>
            <w:shd w:val="clear" w:color="auto" w:fill="auto"/>
          </w:tcPr>
          <w:p w:rsidR="002404EE" w:rsidRPr="00090897" w:rsidRDefault="002404EE" w:rsidP="007F137C">
            <w:pPr>
              <w:widowControl w:val="0"/>
              <w:autoSpaceDE w:val="0"/>
              <w:autoSpaceDN w:val="0"/>
              <w:adjustRightInd w:val="0"/>
            </w:pPr>
            <w:r w:rsidRPr="00090897">
              <w:t>Ветеринарное обслуживание</w:t>
            </w:r>
          </w:p>
        </w:tc>
        <w:tc>
          <w:tcPr>
            <w:tcW w:w="7236" w:type="dxa"/>
            <w:shd w:val="clear" w:color="auto" w:fill="auto"/>
          </w:tcPr>
          <w:p w:rsidR="002404EE" w:rsidRPr="00090897" w:rsidRDefault="002404EE" w:rsidP="007F137C">
            <w:pPr>
              <w:widowControl w:val="0"/>
              <w:autoSpaceDE w:val="0"/>
              <w:autoSpaceDN w:val="0"/>
              <w:adjustRightInd w:val="0"/>
              <w:jc w:val="both"/>
            </w:pPr>
            <w:r w:rsidRPr="00090897">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w:t>
            </w:r>
            <w:r w:rsidRPr="00090897">
              <w:rPr>
                <w:b/>
              </w:rPr>
              <w:t xml:space="preserve">с </w:t>
            </w:r>
            <w:hyperlink w:anchor="sub_103101" w:history="1">
              <w:r w:rsidRPr="00090897">
                <w:rPr>
                  <w:bCs/>
                </w:rPr>
                <w:t>кодами 3.10.1-3.10.2</w:t>
              </w:r>
            </w:hyperlink>
          </w:p>
        </w:tc>
      </w:tr>
    </w:tbl>
    <w:p w:rsidR="00B62098" w:rsidRPr="00090897" w:rsidRDefault="00B62098" w:rsidP="00B62098">
      <w:pPr>
        <w:tabs>
          <w:tab w:val="left" w:pos="0"/>
        </w:tabs>
        <w:jc w:val="both"/>
      </w:pPr>
      <w:r w:rsidRPr="00090897">
        <w:tab/>
        <w:t>4. Вспомогательные виды разрешенного использования земельных участков и объектов капитального строительства не устанавливаются.</w:t>
      </w:r>
    </w:p>
    <w:p w:rsidR="00B62098" w:rsidRPr="00090897" w:rsidRDefault="00B62098" w:rsidP="00B62098">
      <w:pPr>
        <w:ind w:firstLine="708"/>
        <w:jc w:val="both"/>
        <w:rPr>
          <w:lang w:eastAsia="en-US"/>
        </w:rPr>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Pr="00090897">
        <w:rPr>
          <w:lang w:eastAsia="en-US"/>
        </w:rPr>
        <w:t>не подлежат установлению</w:t>
      </w:r>
      <w:r w:rsidRPr="00090897">
        <w:t xml:space="preserve">. </w:t>
      </w:r>
    </w:p>
    <w:p w:rsidR="00B62098" w:rsidRPr="00090897" w:rsidRDefault="00B62098" w:rsidP="00B62098">
      <w:pPr>
        <w:ind w:firstLine="708"/>
        <w:jc w:val="both"/>
      </w:pPr>
      <w:r w:rsidRPr="00090897">
        <w:t xml:space="preserve"> 6. Предельные параметры разрешенного строительства, реконструкции объектов капитального строительства устанавливаются в соответствии с таблицей 3.</w:t>
      </w:r>
    </w:p>
    <w:p w:rsidR="00B62098" w:rsidRPr="00090897" w:rsidRDefault="00B62098" w:rsidP="00D24582">
      <w:pPr>
        <w:jc w:val="right"/>
      </w:pPr>
      <w:r w:rsidRPr="00090897">
        <w:tab/>
        <w:t>Таблица 3</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1"/>
        <w:gridCol w:w="4007"/>
        <w:gridCol w:w="2941"/>
      </w:tblGrid>
      <w:tr w:rsidR="00090897" w:rsidRPr="00090897" w:rsidTr="00302DE2">
        <w:trPr>
          <w:trHeight w:val="20"/>
          <w:tblHeader/>
        </w:trPr>
        <w:tc>
          <w:tcPr>
            <w:tcW w:w="1669" w:type="pct"/>
          </w:tcPr>
          <w:p w:rsidR="00B62098" w:rsidRPr="00090897" w:rsidRDefault="00B62098" w:rsidP="0018166F">
            <w:pPr>
              <w:jc w:val="center"/>
            </w:pPr>
            <w:r w:rsidRPr="00090897">
              <w:t>Параметр</w:t>
            </w:r>
          </w:p>
        </w:tc>
        <w:tc>
          <w:tcPr>
            <w:tcW w:w="1921" w:type="pct"/>
          </w:tcPr>
          <w:p w:rsidR="00B62098" w:rsidRPr="00090897" w:rsidRDefault="00B62098" w:rsidP="0018166F">
            <w:pPr>
              <w:jc w:val="center"/>
            </w:pPr>
            <w:r w:rsidRPr="00090897">
              <w:t xml:space="preserve">Вид разрешенного использования </w:t>
            </w:r>
          </w:p>
        </w:tc>
        <w:tc>
          <w:tcPr>
            <w:tcW w:w="1410" w:type="pct"/>
          </w:tcPr>
          <w:p w:rsidR="00B62098" w:rsidRPr="00090897" w:rsidRDefault="00B62098" w:rsidP="0018166F">
            <w:pPr>
              <w:jc w:val="center"/>
            </w:pPr>
            <w:r w:rsidRPr="00090897">
              <w:t>Значение</w:t>
            </w:r>
          </w:p>
        </w:tc>
      </w:tr>
      <w:tr w:rsidR="00090897" w:rsidRPr="00090897" w:rsidTr="00302DE2">
        <w:trPr>
          <w:trHeight w:val="20"/>
        </w:trPr>
        <w:tc>
          <w:tcPr>
            <w:tcW w:w="1669" w:type="pct"/>
            <w:vMerge w:val="restart"/>
          </w:tcPr>
          <w:p w:rsidR="00B62098" w:rsidRPr="00090897" w:rsidRDefault="00B62098" w:rsidP="0018166F">
            <w:pPr>
              <w:jc w:val="both"/>
            </w:pPr>
            <w:r w:rsidRPr="0009089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1" w:type="pct"/>
          </w:tcPr>
          <w:p w:rsidR="00B62098" w:rsidRPr="00090897" w:rsidRDefault="00B62098" w:rsidP="0018166F">
            <w:r w:rsidRPr="00090897">
              <w:t>Производственная деятельность;</w:t>
            </w:r>
          </w:p>
          <w:p w:rsidR="00B62098" w:rsidRPr="00090897" w:rsidRDefault="00B62098" w:rsidP="0018166F">
            <w:r w:rsidRPr="00090897">
              <w:t>Склады;</w:t>
            </w:r>
          </w:p>
          <w:p w:rsidR="00B62098" w:rsidRPr="00090897" w:rsidRDefault="00B62098" w:rsidP="0018166F">
            <w:r w:rsidRPr="00090897">
              <w:t>Деловое управление;</w:t>
            </w:r>
          </w:p>
          <w:p w:rsidR="00B62098" w:rsidRPr="00090897" w:rsidRDefault="00B62098" w:rsidP="0018166F">
            <w:pPr>
              <w:ind w:right="70"/>
            </w:pPr>
            <w:r w:rsidRPr="00090897">
              <w:t>Магазины;</w:t>
            </w:r>
          </w:p>
          <w:p w:rsidR="00B62098" w:rsidRPr="00090897" w:rsidRDefault="00B62098" w:rsidP="0018166F">
            <w:pPr>
              <w:ind w:right="70"/>
              <w:rPr>
                <w:lang w:eastAsia="en-US"/>
              </w:rPr>
            </w:pPr>
            <w:r w:rsidRPr="00090897">
              <w:rPr>
                <w:lang w:eastAsia="en-US"/>
              </w:rPr>
              <w:t>Бытовое обслуживание;</w:t>
            </w:r>
          </w:p>
          <w:p w:rsidR="00B62098" w:rsidRDefault="00B62098" w:rsidP="0018166F">
            <w:pPr>
              <w:ind w:right="70"/>
            </w:pPr>
            <w:r w:rsidRPr="00090897">
              <w:rPr>
                <w:lang w:eastAsia="en-US"/>
              </w:rPr>
              <w:t>Ветеринарное обслуживание</w:t>
            </w:r>
            <w:r w:rsidR="002404EE">
              <w:rPr>
                <w:lang w:eastAsia="en-US"/>
              </w:rPr>
              <w:t>;</w:t>
            </w:r>
            <w:r w:rsidR="002404EE" w:rsidRPr="00090897">
              <w:t xml:space="preserve"> Обеспечение внутреннего правопорядка</w:t>
            </w:r>
            <w:r w:rsidR="00302DE2">
              <w:t>;</w:t>
            </w:r>
          </w:p>
          <w:p w:rsidR="00302DE2" w:rsidRDefault="00302DE2" w:rsidP="0018166F">
            <w:pPr>
              <w:ind w:right="70"/>
            </w:pPr>
            <w:r w:rsidRPr="00090897">
              <w:t>Коммунальное обслуживание</w:t>
            </w:r>
            <w:r>
              <w:t>;</w:t>
            </w:r>
          </w:p>
          <w:p w:rsidR="00302DE2" w:rsidRDefault="00302DE2" w:rsidP="0018166F">
            <w:pPr>
              <w:ind w:right="70"/>
            </w:pPr>
            <w:r w:rsidRPr="00090897">
              <w:t>Ремонт автомобилей</w:t>
            </w:r>
            <w:r>
              <w:t>;</w:t>
            </w:r>
          </w:p>
          <w:p w:rsidR="00302DE2" w:rsidRDefault="00302DE2" w:rsidP="0018166F">
            <w:pPr>
              <w:ind w:right="70"/>
            </w:pPr>
            <w:r w:rsidRPr="00090897">
              <w:t>Автомобильные мойки</w:t>
            </w:r>
            <w:r>
              <w:t>;</w:t>
            </w:r>
          </w:p>
          <w:p w:rsidR="00302DE2" w:rsidRDefault="00302DE2" w:rsidP="0018166F">
            <w:pPr>
              <w:ind w:right="70"/>
            </w:pPr>
            <w:r w:rsidRPr="00090897">
              <w:t>Служебные гаражи</w:t>
            </w:r>
            <w:r>
              <w:t>;</w:t>
            </w:r>
          </w:p>
          <w:p w:rsidR="00302DE2" w:rsidRPr="00090897" w:rsidRDefault="00302DE2" w:rsidP="0018166F">
            <w:pPr>
              <w:ind w:right="70"/>
              <w:rPr>
                <w:lang w:eastAsia="en-US"/>
              </w:rPr>
            </w:pPr>
            <w:r w:rsidRPr="00090897">
              <w:t>Хранение автотранспорта</w:t>
            </w:r>
          </w:p>
        </w:tc>
        <w:tc>
          <w:tcPr>
            <w:tcW w:w="1410" w:type="pct"/>
          </w:tcPr>
          <w:p w:rsidR="00302DE2" w:rsidRDefault="00302DE2" w:rsidP="00302DE2">
            <w:pPr>
              <w:pStyle w:val="25"/>
              <w:shd w:val="clear" w:color="auto" w:fill="auto"/>
              <w:spacing w:after="0" w:line="240" w:lineRule="auto"/>
              <w:ind w:left="57" w:right="57" w:firstLine="0"/>
              <w:jc w:val="left"/>
              <w:rPr>
                <w:rStyle w:val="9pt"/>
                <w:rFonts w:eastAsiaTheme="minorHAnsi"/>
                <w:b w:val="0"/>
                <w:i w:val="0"/>
                <w:color w:val="000000" w:themeColor="text1"/>
                <w:spacing w:val="-2"/>
                <w:sz w:val="24"/>
                <w:szCs w:val="24"/>
              </w:rPr>
            </w:pPr>
            <w:r w:rsidRPr="00226654">
              <w:rPr>
                <w:rStyle w:val="9pt"/>
                <w:rFonts w:eastAsiaTheme="minorHAnsi"/>
                <w:b w:val="0"/>
                <w:i w:val="0"/>
                <w:color w:val="000000" w:themeColor="text1"/>
                <w:spacing w:val="-2"/>
                <w:sz w:val="24"/>
                <w:szCs w:val="24"/>
              </w:rPr>
              <w:t xml:space="preserve">-  со стороны </w:t>
            </w:r>
            <w:r w:rsidRPr="00226654">
              <w:rPr>
                <w:rStyle w:val="9pt"/>
                <w:rFonts w:eastAsia="Calibri"/>
                <w:b w:val="0"/>
                <w:i w:val="0"/>
                <w:color w:val="000000" w:themeColor="text1"/>
                <w:spacing w:val="-2"/>
                <w:sz w:val="24"/>
                <w:szCs w:val="24"/>
              </w:rPr>
              <w:t xml:space="preserve"> главной улицы, улицы в жилой застройке</w:t>
            </w:r>
            <w:r w:rsidRPr="00226654">
              <w:rPr>
                <w:rStyle w:val="9pt"/>
                <w:rFonts w:eastAsiaTheme="minorHAnsi"/>
                <w:b w:val="0"/>
                <w:i w:val="0"/>
                <w:color w:val="000000" w:themeColor="text1"/>
                <w:spacing w:val="-2"/>
                <w:sz w:val="24"/>
                <w:szCs w:val="24"/>
              </w:rPr>
              <w:t xml:space="preserve"> </w:t>
            </w:r>
            <w:r w:rsidRPr="00226654">
              <w:rPr>
                <w:b/>
                <w:i/>
                <w:color w:val="000000" w:themeColor="text1"/>
                <w:sz w:val="24"/>
                <w:szCs w:val="24"/>
              </w:rPr>
              <w:t xml:space="preserve">– </w:t>
            </w:r>
            <w:r w:rsidRPr="00226654">
              <w:rPr>
                <w:rStyle w:val="9pt"/>
                <w:rFonts w:eastAsiaTheme="minorHAnsi"/>
                <w:b w:val="0"/>
                <w:i w:val="0"/>
                <w:color w:val="000000" w:themeColor="text1"/>
                <w:spacing w:val="-2"/>
                <w:sz w:val="24"/>
                <w:szCs w:val="24"/>
              </w:rPr>
              <w:t>5 м;</w:t>
            </w:r>
          </w:p>
          <w:p w:rsidR="00302DE2" w:rsidRDefault="00302DE2" w:rsidP="00302DE2">
            <w:pPr>
              <w:jc w:val="both"/>
            </w:pPr>
            <w:r>
              <w:rPr>
                <w:rStyle w:val="9pt"/>
                <w:rFonts w:eastAsiaTheme="minorHAnsi"/>
                <w:b w:val="0"/>
                <w:i w:val="0"/>
                <w:color w:val="000000" w:themeColor="text1"/>
                <w:spacing w:val="-2"/>
                <w:sz w:val="24"/>
                <w:szCs w:val="24"/>
              </w:rPr>
              <w:t xml:space="preserve">- со стороны проезда, </w:t>
            </w:r>
            <w:r w:rsidRPr="00226654">
              <w:t>смежного земельного участка и территорий,</w:t>
            </w:r>
            <w:r w:rsidRPr="00226654">
              <w:rPr>
                <w:spacing w:val="-20"/>
              </w:rPr>
              <w:t xml:space="preserve"> </w:t>
            </w:r>
            <w:r w:rsidRPr="00226654">
              <w:t>на которых земельные участки не сформированы</w:t>
            </w:r>
            <w:r w:rsidRPr="00226654">
              <w:rPr>
                <w:rStyle w:val="9pt"/>
                <w:rFonts w:eastAsiaTheme="minorHAnsi"/>
                <w:color w:val="000000" w:themeColor="text1"/>
                <w:spacing w:val="-2"/>
                <w:sz w:val="24"/>
                <w:szCs w:val="24"/>
              </w:rPr>
              <w:t xml:space="preserve"> </w:t>
            </w:r>
            <w:r w:rsidRPr="00226654">
              <w:rPr>
                <w:color w:val="000000" w:themeColor="text1"/>
              </w:rPr>
              <w:t xml:space="preserve">– </w:t>
            </w:r>
            <w:r w:rsidRPr="00226654">
              <w:rPr>
                <w:rStyle w:val="9pt"/>
                <w:rFonts w:eastAsiaTheme="minorHAnsi"/>
                <w:b w:val="0"/>
                <w:i w:val="0"/>
                <w:color w:val="000000" w:themeColor="text1"/>
                <w:spacing w:val="-2"/>
                <w:sz w:val="24"/>
                <w:szCs w:val="24"/>
              </w:rPr>
              <w:t>3 м</w:t>
            </w:r>
            <w:r w:rsidR="002A3EB6">
              <w:rPr>
                <w:rStyle w:val="9pt"/>
                <w:rFonts w:eastAsiaTheme="minorHAnsi"/>
                <w:b w:val="0"/>
                <w:i w:val="0"/>
                <w:color w:val="000000" w:themeColor="text1"/>
                <w:spacing w:val="-2"/>
                <w:sz w:val="24"/>
                <w:szCs w:val="24"/>
              </w:rPr>
              <w:t>;</w:t>
            </w:r>
          </w:p>
          <w:p w:rsidR="00B62098" w:rsidRPr="00090897" w:rsidRDefault="00B125DA" w:rsidP="00302DE2">
            <w:pPr>
              <w:jc w:val="both"/>
              <w:rPr>
                <w:rFonts w:eastAsia="MS MinNew Roman"/>
                <w:bCs/>
              </w:rPr>
            </w:pPr>
            <w:r w:rsidRPr="00337BE0">
              <w:t>–</w:t>
            </w:r>
            <w:r w:rsidR="00302DE2">
              <w:t xml:space="preserve"> со стороны полосы </w:t>
            </w:r>
            <w:r w:rsidRPr="00337BE0">
              <w:t>отвода автомобильной дороги общего пользования – 6 м</w:t>
            </w:r>
          </w:p>
        </w:tc>
      </w:tr>
      <w:tr w:rsidR="00090897" w:rsidRPr="00090897" w:rsidTr="00302DE2">
        <w:trPr>
          <w:trHeight w:val="20"/>
        </w:trPr>
        <w:tc>
          <w:tcPr>
            <w:tcW w:w="1669" w:type="pct"/>
            <w:vMerge/>
          </w:tcPr>
          <w:p w:rsidR="00B62098" w:rsidRPr="00090897" w:rsidRDefault="00B62098" w:rsidP="0018166F"/>
        </w:tc>
        <w:tc>
          <w:tcPr>
            <w:tcW w:w="1921" w:type="pct"/>
          </w:tcPr>
          <w:p w:rsidR="00302DE2" w:rsidRDefault="00302DE2" w:rsidP="0018166F">
            <w:r w:rsidRPr="00090897">
              <w:t>Связь</w:t>
            </w:r>
            <w:r>
              <w:t>;</w:t>
            </w:r>
            <w:r w:rsidRPr="00090897">
              <w:t xml:space="preserve"> </w:t>
            </w:r>
          </w:p>
          <w:p w:rsidR="00B62098" w:rsidRDefault="00F97382" w:rsidP="0018166F">
            <w:r w:rsidRPr="00090897">
              <w:t>Складские площадки</w:t>
            </w:r>
            <w:r>
              <w:t>;</w:t>
            </w:r>
          </w:p>
          <w:p w:rsidR="00F97382" w:rsidRPr="00090897" w:rsidRDefault="00F97382" w:rsidP="0018166F">
            <w:r w:rsidRPr="00090897">
              <w:t>Улично-дорожная сеть</w:t>
            </w:r>
          </w:p>
        </w:tc>
        <w:tc>
          <w:tcPr>
            <w:tcW w:w="1410" w:type="pct"/>
          </w:tcPr>
          <w:p w:rsidR="00B62098" w:rsidRPr="00090897" w:rsidRDefault="00B62098" w:rsidP="00D24582">
            <w:pPr>
              <w:rPr>
                <w:lang w:eastAsia="en-US"/>
              </w:rPr>
            </w:pPr>
            <w:r w:rsidRPr="00090897">
              <w:rPr>
                <w:lang w:eastAsia="en-US"/>
              </w:rPr>
              <w:t>не подлежат установлению</w:t>
            </w:r>
          </w:p>
        </w:tc>
      </w:tr>
      <w:tr w:rsidR="00302DE2" w:rsidRPr="00090897" w:rsidTr="00302DE2">
        <w:trPr>
          <w:trHeight w:val="20"/>
        </w:trPr>
        <w:tc>
          <w:tcPr>
            <w:tcW w:w="1669" w:type="pct"/>
            <w:vMerge w:val="restart"/>
          </w:tcPr>
          <w:p w:rsidR="00302DE2" w:rsidRPr="00090897" w:rsidRDefault="00302DE2" w:rsidP="0018166F">
            <w:r w:rsidRPr="00090897">
              <w:rPr>
                <w:lang w:eastAsia="en-US"/>
              </w:rPr>
              <w:t>Предельное количество этажей</w:t>
            </w:r>
          </w:p>
        </w:tc>
        <w:tc>
          <w:tcPr>
            <w:tcW w:w="1921" w:type="pct"/>
          </w:tcPr>
          <w:p w:rsidR="00302DE2" w:rsidRPr="00090897" w:rsidRDefault="00302DE2" w:rsidP="00302DE2">
            <w:r w:rsidRPr="00090897">
              <w:t>Производственная деятельность;</w:t>
            </w:r>
          </w:p>
          <w:p w:rsidR="00302DE2" w:rsidRPr="00090897" w:rsidRDefault="00302DE2" w:rsidP="00302DE2">
            <w:r w:rsidRPr="00090897">
              <w:t>Склады;</w:t>
            </w:r>
          </w:p>
          <w:p w:rsidR="00302DE2" w:rsidRPr="00090897" w:rsidRDefault="00302DE2" w:rsidP="00302DE2">
            <w:r w:rsidRPr="00090897">
              <w:t>Деловое управление;</w:t>
            </w:r>
          </w:p>
          <w:p w:rsidR="00302DE2" w:rsidRPr="00090897" w:rsidRDefault="00302DE2" w:rsidP="00302DE2">
            <w:pPr>
              <w:ind w:right="70"/>
            </w:pPr>
            <w:r w:rsidRPr="00090897">
              <w:t>Магазины;</w:t>
            </w:r>
          </w:p>
          <w:p w:rsidR="00302DE2" w:rsidRPr="00090897" w:rsidRDefault="00302DE2" w:rsidP="00302DE2">
            <w:pPr>
              <w:ind w:right="70"/>
              <w:rPr>
                <w:lang w:eastAsia="en-US"/>
              </w:rPr>
            </w:pPr>
            <w:r w:rsidRPr="00090897">
              <w:rPr>
                <w:lang w:eastAsia="en-US"/>
              </w:rPr>
              <w:t>Бытовое обслуживание;</w:t>
            </w:r>
          </w:p>
          <w:p w:rsidR="00302DE2" w:rsidRDefault="00302DE2" w:rsidP="00302DE2">
            <w:pPr>
              <w:ind w:right="70"/>
            </w:pPr>
            <w:r w:rsidRPr="00090897">
              <w:rPr>
                <w:lang w:eastAsia="en-US"/>
              </w:rPr>
              <w:t>Ветеринарное обслуживание</w:t>
            </w:r>
            <w:r>
              <w:rPr>
                <w:lang w:eastAsia="en-US"/>
              </w:rPr>
              <w:t>;</w:t>
            </w:r>
            <w:r w:rsidRPr="00090897">
              <w:t xml:space="preserve"> Обеспечение внутреннего правопорядка</w:t>
            </w:r>
            <w:r>
              <w:t>;</w:t>
            </w:r>
          </w:p>
          <w:p w:rsidR="00302DE2" w:rsidRDefault="00302DE2" w:rsidP="00302DE2">
            <w:pPr>
              <w:ind w:right="70"/>
            </w:pPr>
            <w:r w:rsidRPr="00090897">
              <w:t>Коммунальное обслуживание</w:t>
            </w:r>
            <w:r>
              <w:t>;</w:t>
            </w:r>
          </w:p>
          <w:p w:rsidR="00302DE2" w:rsidRDefault="00302DE2" w:rsidP="00302DE2">
            <w:pPr>
              <w:ind w:right="70"/>
            </w:pPr>
            <w:r w:rsidRPr="00090897">
              <w:t>Ремонт автомобилей</w:t>
            </w:r>
            <w:r>
              <w:t>;</w:t>
            </w:r>
          </w:p>
          <w:p w:rsidR="00302DE2" w:rsidRDefault="00302DE2" w:rsidP="00302DE2">
            <w:pPr>
              <w:ind w:right="70"/>
            </w:pPr>
            <w:r w:rsidRPr="00090897">
              <w:t>Автомобильные мойки</w:t>
            </w:r>
            <w:r>
              <w:t>;</w:t>
            </w:r>
          </w:p>
          <w:p w:rsidR="00302DE2" w:rsidRDefault="00302DE2" w:rsidP="00302DE2">
            <w:pPr>
              <w:ind w:right="70"/>
            </w:pPr>
            <w:r w:rsidRPr="00090897">
              <w:t>Служебные гаражи</w:t>
            </w:r>
            <w:r>
              <w:t>;</w:t>
            </w:r>
          </w:p>
          <w:p w:rsidR="00302DE2" w:rsidRPr="00090897" w:rsidRDefault="00302DE2" w:rsidP="00302DE2">
            <w:pPr>
              <w:jc w:val="both"/>
            </w:pPr>
            <w:r w:rsidRPr="00090897">
              <w:t>Хранение автотранспорта</w:t>
            </w:r>
          </w:p>
        </w:tc>
        <w:tc>
          <w:tcPr>
            <w:tcW w:w="1410" w:type="pct"/>
          </w:tcPr>
          <w:p w:rsidR="00302DE2" w:rsidRPr="00090897" w:rsidRDefault="00302DE2" w:rsidP="00302DE2">
            <w:pPr>
              <w:jc w:val="center"/>
            </w:pPr>
            <w:r w:rsidRPr="00090897">
              <w:t xml:space="preserve">3 </w:t>
            </w:r>
          </w:p>
        </w:tc>
      </w:tr>
      <w:tr w:rsidR="00302DE2" w:rsidRPr="00090897" w:rsidTr="00302DE2">
        <w:trPr>
          <w:trHeight w:val="20"/>
        </w:trPr>
        <w:tc>
          <w:tcPr>
            <w:tcW w:w="1669" w:type="pct"/>
            <w:vMerge/>
          </w:tcPr>
          <w:p w:rsidR="00302DE2" w:rsidRPr="00090897" w:rsidRDefault="00302DE2" w:rsidP="0018166F">
            <w:pPr>
              <w:rPr>
                <w:lang w:eastAsia="en-US"/>
              </w:rPr>
            </w:pPr>
          </w:p>
        </w:tc>
        <w:tc>
          <w:tcPr>
            <w:tcW w:w="1921" w:type="pct"/>
          </w:tcPr>
          <w:p w:rsidR="00302DE2" w:rsidRDefault="00302DE2" w:rsidP="00302DE2">
            <w:r w:rsidRPr="00090897">
              <w:t>Связь</w:t>
            </w:r>
            <w:r>
              <w:t>;</w:t>
            </w:r>
            <w:r w:rsidRPr="00090897">
              <w:t xml:space="preserve"> </w:t>
            </w:r>
          </w:p>
          <w:p w:rsidR="00302DE2" w:rsidRDefault="00302DE2" w:rsidP="00302DE2">
            <w:r w:rsidRPr="00090897">
              <w:t>Складские площадки</w:t>
            </w:r>
            <w:r>
              <w:t>;</w:t>
            </w:r>
          </w:p>
          <w:p w:rsidR="00302DE2" w:rsidRPr="00090897" w:rsidRDefault="00302DE2" w:rsidP="00302DE2">
            <w:r w:rsidRPr="00090897">
              <w:t>Улично-дорожная сеть</w:t>
            </w:r>
          </w:p>
        </w:tc>
        <w:tc>
          <w:tcPr>
            <w:tcW w:w="1410" w:type="pct"/>
          </w:tcPr>
          <w:p w:rsidR="00302DE2" w:rsidRPr="00090897" w:rsidRDefault="00302DE2" w:rsidP="00D24582">
            <w:r w:rsidRPr="00090897">
              <w:rPr>
                <w:lang w:eastAsia="en-US"/>
              </w:rPr>
              <w:t>не подлежат установлению</w:t>
            </w:r>
          </w:p>
        </w:tc>
      </w:tr>
      <w:tr w:rsidR="00090897" w:rsidRPr="00090897" w:rsidTr="00302DE2">
        <w:trPr>
          <w:trHeight w:val="20"/>
        </w:trPr>
        <w:tc>
          <w:tcPr>
            <w:tcW w:w="1669" w:type="pct"/>
            <w:vMerge w:val="restart"/>
          </w:tcPr>
          <w:p w:rsidR="00B62098" w:rsidRPr="00090897" w:rsidRDefault="00B62098" w:rsidP="0018166F">
            <w:r w:rsidRPr="00090897">
              <w:t>Максимальный процент застройки в границах земельного участка</w:t>
            </w:r>
          </w:p>
        </w:tc>
        <w:tc>
          <w:tcPr>
            <w:tcW w:w="1921" w:type="pct"/>
          </w:tcPr>
          <w:p w:rsidR="00302DE2" w:rsidRPr="00090897" w:rsidRDefault="00302DE2" w:rsidP="00302DE2">
            <w:r w:rsidRPr="00090897">
              <w:t>Производственная деятельность;</w:t>
            </w:r>
          </w:p>
          <w:p w:rsidR="00302DE2" w:rsidRPr="00090897" w:rsidRDefault="00302DE2" w:rsidP="00302DE2">
            <w:r w:rsidRPr="00090897">
              <w:t>Склады;</w:t>
            </w:r>
          </w:p>
          <w:p w:rsidR="00302DE2" w:rsidRPr="00090897" w:rsidRDefault="00302DE2" w:rsidP="00302DE2">
            <w:r w:rsidRPr="00090897">
              <w:t>Деловое управление;</w:t>
            </w:r>
          </w:p>
          <w:p w:rsidR="00302DE2" w:rsidRPr="00090897" w:rsidRDefault="00302DE2" w:rsidP="00302DE2">
            <w:pPr>
              <w:ind w:right="70"/>
            </w:pPr>
            <w:r w:rsidRPr="00090897">
              <w:t>Магазины;</w:t>
            </w:r>
          </w:p>
          <w:p w:rsidR="00302DE2" w:rsidRPr="00090897" w:rsidRDefault="00302DE2" w:rsidP="00302DE2">
            <w:pPr>
              <w:ind w:right="70"/>
              <w:rPr>
                <w:lang w:eastAsia="en-US"/>
              </w:rPr>
            </w:pPr>
            <w:r w:rsidRPr="00090897">
              <w:rPr>
                <w:lang w:eastAsia="en-US"/>
              </w:rPr>
              <w:t>Бытовое обслуживание;</w:t>
            </w:r>
          </w:p>
          <w:p w:rsidR="00302DE2" w:rsidRDefault="00302DE2" w:rsidP="00302DE2">
            <w:pPr>
              <w:ind w:right="70"/>
            </w:pPr>
            <w:r w:rsidRPr="00090897">
              <w:rPr>
                <w:lang w:eastAsia="en-US"/>
              </w:rPr>
              <w:t>Ветеринарное обслуживание</w:t>
            </w:r>
            <w:r>
              <w:rPr>
                <w:lang w:eastAsia="en-US"/>
              </w:rPr>
              <w:t>;</w:t>
            </w:r>
            <w:r w:rsidRPr="00090897">
              <w:t xml:space="preserve"> Обеспечение внутреннего правопорядка</w:t>
            </w:r>
            <w:r>
              <w:t>;</w:t>
            </w:r>
          </w:p>
          <w:p w:rsidR="00302DE2" w:rsidRDefault="00302DE2" w:rsidP="00302DE2">
            <w:pPr>
              <w:ind w:right="70"/>
            </w:pPr>
            <w:r w:rsidRPr="00090897">
              <w:t>Коммунальное обслуживание</w:t>
            </w:r>
            <w:r>
              <w:t>;</w:t>
            </w:r>
          </w:p>
          <w:p w:rsidR="00302DE2" w:rsidRDefault="00302DE2" w:rsidP="00302DE2">
            <w:pPr>
              <w:ind w:right="70"/>
            </w:pPr>
            <w:r w:rsidRPr="00090897">
              <w:t>Ремонт автомобилей</w:t>
            </w:r>
            <w:r>
              <w:t>;</w:t>
            </w:r>
          </w:p>
          <w:p w:rsidR="00302DE2" w:rsidRDefault="00302DE2" w:rsidP="00302DE2">
            <w:pPr>
              <w:ind w:right="70"/>
            </w:pPr>
            <w:r w:rsidRPr="00090897">
              <w:t>Автомобильные мойки</w:t>
            </w:r>
            <w:r>
              <w:t>;</w:t>
            </w:r>
          </w:p>
          <w:p w:rsidR="00302DE2" w:rsidRDefault="00302DE2" w:rsidP="00302DE2">
            <w:pPr>
              <w:ind w:right="70"/>
            </w:pPr>
            <w:r w:rsidRPr="00090897">
              <w:t>Служебные гаражи</w:t>
            </w:r>
            <w:r>
              <w:t>;</w:t>
            </w:r>
          </w:p>
          <w:p w:rsidR="00B62098" w:rsidRPr="00090897" w:rsidRDefault="00302DE2" w:rsidP="00302DE2">
            <w:pPr>
              <w:ind w:right="70"/>
              <w:rPr>
                <w:lang w:eastAsia="en-US"/>
              </w:rPr>
            </w:pPr>
            <w:r w:rsidRPr="00090897">
              <w:t>Хранение автотранспорта</w:t>
            </w:r>
          </w:p>
        </w:tc>
        <w:tc>
          <w:tcPr>
            <w:tcW w:w="1410" w:type="pct"/>
          </w:tcPr>
          <w:p w:rsidR="00B62098" w:rsidRPr="00090897" w:rsidRDefault="00B62098" w:rsidP="00866B87">
            <w:pPr>
              <w:jc w:val="center"/>
            </w:pPr>
            <w:r w:rsidRPr="00090897">
              <w:t>60 %</w:t>
            </w:r>
          </w:p>
        </w:tc>
      </w:tr>
      <w:tr w:rsidR="00350D8A" w:rsidRPr="00090897" w:rsidTr="00302DE2">
        <w:trPr>
          <w:trHeight w:val="20"/>
        </w:trPr>
        <w:tc>
          <w:tcPr>
            <w:tcW w:w="1669" w:type="pct"/>
            <w:vMerge/>
          </w:tcPr>
          <w:p w:rsidR="00350D8A" w:rsidRPr="00090897" w:rsidRDefault="00350D8A" w:rsidP="0018166F"/>
        </w:tc>
        <w:tc>
          <w:tcPr>
            <w:tcW w:w="1921" w:type="pct"/>
          </w:tcPr>
          <w:p w:rsidR="00350D8A" w:rsidRPr="00090897" w:rsidRDefault="00350D8A" w:rsidP="00350D8A">
            <w:r w:rsidRPr="00090897">
              <w:t>Складские площадки</w:t>
            </w:r>
          </w:p>
        </w:tc>
        <w:tc>
          <w:tcPr>
            <w:tcW w:w="1410" w:type="pct"/>
          </w:tcPr>
          <w:p w:rsidR="00350D8A" w:rsidRDefault="00350D8A" w:rsidP="0018166F">
            <w:pPr>
              <w:jc w:val="center"/>
              <w:rPr>
                <w:lang w:eastAsia="en-US"/>
              </w:rPr>
            </w:pPr>
            <w:r>
              <w:rPr>
                <w:lang w:eastAsia="en-US"/>
              </w:rPr>
              <w:t>0 %</w:t>
            </w:r>
          </w:p>
        </w:tc>
      </w:tr>
      <w:tr w:rsidR="00090897" w:rsidRPr="00090897" w:rsidTr="00302DE2">
        <w:trPr>
          <w:trHeight w:val="20"/>
        </w:trPr>
        <w:tc>
          <w:tcPr>
            <w:tcW w:w="1669" w:type="pct"/>
            <w:vMerge/>
          </w:tcPr>
          <w:p w:rsidR="00B62098" w:rsidRPr="00090897" w:rsidRDefault="00B62098" w:rsidP="0018166F"/>
        </w:tc>
        <w:tc>
          <w:tcPr>
            <w:tcW w:w="1921" w:type="pct"/>
          </w:tcPr>
          <w:p w:rsidR="00302DE2" w:rsidRDefault="00302DE2" w:rsidP="00302DE2">
            <w:r w:rsidRPr="00090897">
              <w:t>Связь</w:t>
            </w:r>
            <w:r>
              <w:t>;</w:t>
            </w:r>
            <w:r w:rsidRPr="00090897">
              <w:t xml:space="preserve"> </w:t>
            </w:r>
          </w:p>
          <w:p w:rsidR="00B62098" w:rsidRPr="00090897" w:rsidRDefault="00302DE2" w:rsidP="00302DE2">
            <w:r w:rsidRPr="00090897">
              <w:t>Улично-дорожная сеть</w:t>
            </w:r>
          </w:p>
        </w:tc>
        <w:tc>
          <w:tcPr>
            <w:tcW w:w="1410" w:type="pct"/>
          </w:tcPr>
          <w:p w:rsidR="00B62098" w:rsidRPr="00090897" w:rsidRDefault="0020335F" w:rsidP="00350D8A">
            <w:pPr>
              <w:rPr>
                <w:lang w:eastAsia="en-US"/>
              </w:rPr>
            </w:pPr>
            <w:r>
              <w:rPr>
                <w:lang w:eastAsia="en-US"/>
              </w:rPr>
              <w:t>не подлежат установлению</w:t>
            </w:r>
          </w:p>
        </w:tc>
      </w:tr>
    </w:tbl>
    <w:p w:rsidR="00A421FC" w:rsidRPr="00090897" w:rsidRDefault="00A421FC" w:rsidP="00A421FC">
      <w:pPr>
        <w:ind w:firstLine="708"/>
        <w:jc w:val="both"/>
      </w:pPr>
    </w:p>
    <w:p w:rsidR="00AA7E64" w:rsidRPr="00090897" w:rsidRDefault="00AA7E64" w:rsidP="00970202">
      <w:pPr>
        <w:pStyle w:val="3"/>
        <w:spacing w:before="0" w:after="0"/>
        <w:jc w:val="center"/>
        <w:rPr>
          <w:rFonts w:ascii="Times New Roman" w:hAnsi="Times New Roman"/>
          <w:sz w:val="24"/>
          <w:szCs w:val="24"/>
        </w:rPr>
      </w:pPr>
      <w:bookmarkStart w:id="166" w:name="_Toc51335792"/>
      <w:r w:rsidRPr="00090897">
        <w:rPr>
          <w:rFonts w:ascii="Times New Roman" w:hAnsi="Times New Roman"/>
          <w:sz w:val="24"/>
          <w:szCs w:val="24"/>
        </w:rPr>
        <w:t>Статья 3</w:t>
      </w:r>
      <w:r w:rsidR="00DE3946">
        <w:rPr>
          <w:rFonts w:ascii="Times New Roman" w:hAnsi="Times New Roman"/>
          <w:sz w:val="24"/>
          <w:szCs w:val="24"/>
        </w:rPr>
        <w:t>2</w:t>
      </w:r>
      <w:r w:rsidRPr="00090897">
        <w:rPr>
          <w:rFonts w:ascii="Times New Roman" w:hAnsi="Times New Roman"/>
          <w:sz w:val="24"/>
          <w:szCs w:val="24"/>
        </w:rPr>
        <w:t xml:space="preserve">. Градостроительный регламент зоны санитарно-защитного </w:t>
      </w:r>
      <w:r w:rsidR="00AC3C8B">
        <w:rPr>
          <w:rFonts w:ascii="Times New Roman" w:hAnsi="Times New Roman"/>
          <w:sz w:val="24"/>
          <w:szCs w:val="24"/>
        </w:rPr>
        <w:t xml:space="preserve">озеленения </w:t>
      </w:r>
      <w:r w:rsidRPr="00090897">
        <w:rPr>
          <w:rFonts w:ascii="Times New Roman" w:hAnsi="Times New Roman"/>
          <w:sz w:val="24"/>
          <w:szCs w:val="24"/>
        </w:rPr>
        <w:t>(СЗ)</w:t>
      </w:r>
      <w:bookmarkEnd w:id="163"/>
      <w:bookmarkEnd w:id="166"/>
    </w:p>
    <w:p w:rsidR="00AA7E64" w:rsidRPr="00090897" w:rsidRDefault="00AA7E64" w:rsidP="00233E53">
      <w:pPr>
        <w:tabs>
          <w:tab w:val="left" w:pos="0"/>
        </w:tabs>
        <w:ind w:firstLine="709"/>
        <w:jc w:val="both"/>
      </w:pPr>
    </w:p>
    <w:p w:rsidR="00AA7E64" w:rsidRPr="00090897" w:rsidRDefault="00AA7E64" w:rsidP="00233E53">
      <w:pPr>
        <w:tabs>
          <w:tab w:val="left" w:pos="0"/>
        </w:tabs>
        <w:ind w:firstLine="709"/>
        <w:jc w:val="both"/>
      </w:pPr>
      <w:r w:rsidRPr="00090897">
        <w:t xml:space="preserve">1. Зона СЗ предназначена для обеспечения правовых условий использования территорий, прилегающих к производственным, коммунально-складским зонам, зонам специального назначения с целью защиты </w:t>
      </w:r>
      <w:r w:rsidR="00AC3C8B">
        <w:t xml:space="preserve">населения </w:t>
      </w:r>
      <w:r w:rsidRPr="00090897">
        <w:t>от вредного воздействия, оказываемого промышленными предприятиями, коммунально-складскими объектами, объектами транспортной инфраструктуры, специального назначения, размещения необходимых объектов инженерной и транспортной инфраструктуры.</w:t>
      </w:r>
    </w:p>
    <w:p w:rsidR="00D85B45" w:rsidRPr="00090897" w:rsidRDefault="00D85B45" w:rsidP="00D85B45">
      <w:pPr>
        <w:tabs>
          <w:tab w:val="left" w:pos="0"/>
        </w:tabs>
        <w:jc w:val="both"/>
      </w:pPr>
      <w:r w:rsidRPr="00090897">
        <w:tab/>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D85B45" w:rsidRPr="00090897" w:rsidRDefault="00D85B45" w:rsidP="00F97382">
      <w:pPr>
        <w:tabs>
          <w:tab w:val="left" w:pos="0"/>
        </w:tabs>
        <w:jc w:val="right"/>
      </w:pPr>
      <w:r w:rsidRPr="00090897">
        <w:tab/>
        <w:t>Таблица 1</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650"/>
        <w:gridCol w:w="6842"/>
      </w:tblGrid>
      <w:tr w:rsidR="00090897" w:rsidRPr="00090897" w:rsidTr="0018166F">
        <w:trPr>
          <w:tblHeader/>
        </w:trPr>
        <w:tc>
          <w:tcPr>
            <w:tcW w:w="816" w:type="dxa"/>
            <w:vAlign w:val="center"/>
          </w:tcPr>
          <w:p w:rsidR="00D85B45" w:rsidRPr="00090897" w:rsidRDefault="00D85B45" w:rsidP="0018166F">
            <w:pPr>
              <w:autoSpaceDE w:val="0"/>
              <w:autoSpaceDN w:val="0"/>
              <w:adjustRightInd w:val="0"/>
              <w:jc w:val="center"/>
              <w:rPr>
                <w:bCs/>
              </w:rPr>
            </w:pPr>
            <w:bookmarkStart w:id="167" w:name="_Hlk524362360"/>
            <w:r w:rsidRPr="00090897">
              <w:rPr>
                <w:bCs/>
              </w:rPr>
              <w:t>Код</w:t>
            </w:r>
          </w:p>
          <w:p w:rsidR="00D85B45" w:rsidRPr="00090897" w:rsidRDefault="00D85B45" w:rsidP="0018166F">
            <w:pPr>
              <w:autoSpaceDE w:val="0"/>
              <w:autoSpaceDN w:val="0"/>
              <w:adjustRightInd w:val="0"/>
              <w:jc w:val="center"/>
              <w:rPr>
                <w:bCs/>
              </w:rPr>
            </w:pPr>
            <w:r w:rsidRPr="00090897">
              <w:rPr>
                <w:bCs/>
              </w:rPr>
              <w:t>ВРИ</w:t>
            </w:r>
          </w:p>
        </w:tc>
        <w:tc>
          <w:tcPr>
            <w:tcW w:w="2650" w:type="dxa"/>
            <w:shd w:val="clear" w:color="auto" w:fill="auto"/>
            <w:vAlign w:val="center"/>
          </w:tcPr>
          <w:p w:rsidR="00D85B45" w:rsidRPr="00090897" w:rsidRDefault="00D85B45" w:rsidP="0018166F">
            <w:pPr>
              <w:jc w:val="center"/>
            </w:pPr>
            <w:r w:rsidRPr="00090897">
              <w:t>Наименование вида разрешенного использования земельного участка</w:t>
            </w:r>
          </w:p>
        </w:tc>
        <w:tc>
          <w:tcPr>
            <w:tcW w:w="6842" w:type="dxa"/>
            <w:shd w:val="clear" w:color="auto" w:fill="auto"/>
            <w:vAlign w:val="center"/>
          </w:tcPr>
          <w:p w:rsidR="00D85B45" w:rsidRPr="00090897" w:rsidRDefault="00D85B45" w:rsidP="0018166F">
            <w:pPr>
              <w:jc w:val="center"/>
            </w:pPr>
            <w:r w:rsidRPr="00090897">
              <w:t>Описание вида разрешенного использования земельного участка</w:t>
            </w:r>
          </w:p>
        </w:tc>
      </w:tr>
      <w:tr w:rsidR="00090897" w:rsidRPr="00090897" w:rsidTr="0018166F">
        <w:tc>
          <w:tcPr>
            <w:tcW w:w="816" w:type="dxa"/>
          </w:tcPr>
          <w:p w:rsidR="00D85B45" w:rsidRPr="00090897" w:rsidRDefault="00D85B45" w:rsidP="0018166F">
            <w:r w:rsidRPr="00090897">
              <w:t>2.7.1</w:t>
            </w:r>
          </w:p>
        </w:tc>
        <w:tc>
          <w:tcPr>
            <w:tcW w:w="2650" w:type="dxa"/>
            <w:shd w:val="clear" w:color="auto" w:fill="auto"/>
          </w:tcPr>
          <w:p w:rsidR="00D85B45" w:rsidRPr="00090897" w:rsidRDefault="00D85B45" w:rsidP="0018166F">
            <w:pPr>
              <w:jc w:val="both"/>
            </w:pPr>
            <w:r w:rsidRPr="00090897">
              <w:t>Хранение автотранспорта</w:t>
            </w:r>
          </w:p>
        </w:tc>
        <w:tc>
          <w:tcPr>
            <w:tcW w:w="6842" w:type="dxa"/>
            <w:shd w:val="clear" w:color="auto" w:fill="auto"/>
          </w:tcPr>
          <w:p w:rsidR="00D85B45" w:rsidRPr="00090897" w:rsidRDefault="00D85B45" w:rsidP="0018166F">
            <w:pPr>
              <w:jc w:val="both"/>
            </w:pPr>
            <w:r w:rsidRPr="00090897">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w:t>
            </w:r>
            <w:r w:rsidR="00364256" w:rsidRPr="00090897">
              <w:t xml:space="preserve"> </w:t>
            </w:r>
            <w:r w:rsidRPr="00090897">
              <w:t>кодом 4.9</w:t>
            </w:r>
          </w:p>
        </w:tc>
      </w:tr>
      <w:tr w:rsidR="002404EE" w:rsidRPr="002404EE" w:rsidTr="0018166F">
        <w:tc>
          <w:tcPr>
            <w:tcW w:w="816" w:type="dxa"/>
          </w:tcPr>
          <w:p w:rsidR="002404EE" w:rsidRPr="002404EE" w:rsidRDefault="002404EE" w:rsidP="007F137C">
            <w:pPr>
              <w:widowControl w:val="0"/>
              <w:autoSpaceDE w:val="0"/>
              <w:autoSpaceDN w:val="0"/>
              <w:adjustRightInd w:val="0"/>
              <w:jc w:val="center"/>
            </w:pPr>
            <w:r w:rsidRPr="002404EE">
              <w:t>4.4</w:t>
            </w:r>
          </w:p>
        </w:tc>
        <w:tc>
          <w:tcPr>
            <w:tcW w:w="2650" w:type="dxa"/>
            <w:shd w:val="clear" w:color="auto" w:fill="auto"/>
          </w:tcPr>
          <w:p w:rsidR="002404EE" w:rsidRPr="002404EE" w:rsidRDefault="002404EE" w:rsidP="007F137C">
            <w:r w:rsidRPr="002404EE">
              <w:t>Магазины</w:t>
            </w:r>
          </w:p>
        </w:tc>
        <w:tc>
          <w:tcPr>
            <w:tcW w:w="6842" w:type="dxa"/>
            <w:shd w:val="clear" w:color="auto" w:fill="auto"/>
          </w:tcPr>
          <w:p w:rsidR="002404EE" w:rsidRPr="002404EE" w:rsidRDefault="002404EE" w:rsidP="002404EE">
            <w:pPr>
              <w:spacing w:after="60"/>
              <w:jc w:val="both"/>
              <w:rPr>
                <w:vertAlign w:val="superscript"/>
              </w:rPr>
            </w:pPr>
            <w:r w:rsidRPr="002404EE">
              <w:t>Размещение объектов капитального строительства, предназначенных для продажи товаров, торговая площадь которых составляет до 5000 м</w:t>
            </w:r>
            <w:r w:rsidRPr="002404EE">
              <w:rPr>
                <w:vertAlign w:val="superscript"/>
              </w:rPr>
              <w:t>2</w:t>
            </w:r>
          </w:p>
        </w:tc>
      </w:tr>
      <w:tr w:rsidR="005873A3" w:rsidRPr="002404EE" w:rsidTr="0018166F">
        <w:tc>
          <w:tcPr>
            <w:tcW w:w="816" w:type="dxa"/>
          </w:tcPr>
          <w:p w:rsidR="005873A3" w:rsidRPr="005873A3" w:rsidRDefault="005873A3" w:rsidP="007F137C">
            <w:pPr>
              <w:jc w:val="center"/>
            </w:pPr>
            <w:r w:rsidRPr="005873A3">
              <w:t>6.8</w:t>
            </w:r>
          </w:p>
        </w:tc>
        <w:tc>
          <w:tcPr>
            <w:tcW w:w="2650" w:type="dxa"/>
            <w:shd w:val="clear" w:color="auto" w:fill="auto"/>
          </w:tcPr>
          <w:p w:rsidR="005873A3" w:rsidRPr="005873A3" w:rsidRDefault="005873A3" w:rsidP="007F137C">
            <w:pPr>
              <w:autoSpaceDE w:val="0"/>
              <w:autoSpaceDN w:val="0"/>
              <w:adjustRightInd w:val="0"/>
            </w:pPr>
            <w:r w:rsidRPr="005873A3">
              <w:t>Связь</w:t>
            </w:r>
          </w:p>
        </w:tc>
        <w:tc>
          <w:tcPr>
            <w:tcW w:w="6842" w:type="dxa"/>
            <w:shd w:val="clear" w:color="auto" w:fill="auto"/>
          </w:tcPr>
          <w:p w:rsidR="005873A3" w:rsidRPr="005873A3" w:rsidRDefault="005873A3" w:rsidP="005873A3">
            <w:pPr>
              <w:autoSpaceDE w:val="0"/>
              <w:autoSpaceDN w:val="0"/>
              <w:adjustRightInd w:val="0"/>
              <w:jc w:val="both"/>
            </w:pPr>
            <w:r w:rsidRPr="005873A3">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80" w:history="1">
              <w:r w:rsidRPr="005873A3">
                <w:t>кодами 3.1</w:t>
              </w:r>
            </w:hyperlink>
            <w:r w:rsidRPr="005873A3">
              <w:t>.1, 3.2.3</w:t>
            </w:r>
          </w:p>
        </w:tc>
      </w:tr>
      <w:tr w:rsidR="00090897" w:rsidRPr="00090897" w:rsidTr="0018166F">
        <w:tc>
          <w:tcPr>
            <w:tcW w:w="816" w:type="dxa"/>
          </w:tcPr>
          <w:p w:rsidR="00D85B45" w:rsidRPr="00090897" w:rsidRDefault="00D85B45" w:rsidP="0018166F">
            <w:r w:rsidRPr="00090897">
              <w:t>3.1.1</w:t>
            </w:r>
          </w:p>
        </w:tc>
        <w:tc>
          <w:tcPr>
            <w:tcW w:w="2650" w:type="dxa"/>
            <w:shd w:val="clear" w:color="auto" w:fill="auto"/>
          </w:tcPr>
          <w:p w:rsidR="00D85B45" w:rsidRPr="00090897" w:rsidRDefault="00D85B45" w:rsidP="0018166F">
            <w:pPr>
              <w:jc w:val="both"/>
            </w:pPr>
            <w:r w:rsidRPr="00090897">
              <w:t>Предоставление коммунальных услуг</w:t>
            </w:r>
          </w:p>
        </w:tc>
        <w:tc>
          <w:tcPr>
            <w:tcW w:w="6842" w:type="dxa"/>
            <w:shd w:val="clear" w:color="auto" w:fill="auto"/>
          </w:tcPr>
          <w:p w:rsidR="00D85B45" w:rsidRPr="00090897" w:rsidRDefault="00D85B45" w:rsidP="0018166F">
            <w:pPr>
              <w:jc w:val="both"/>
            </w:pPr>
            <w:r w:rsidRPr="0009089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90897" w:rsidRPr="00090897" w:rsidTr="0018166F">
        <w:tc>
          <w:tcPr>
            <w:tcW w:w="816" w:type="dxa"/>
          </w:tcPr>
          <w:p w:rsidR="00D85B45" w:rsidRPr="00090897" w:rsidRDefault="00D85B45" w:rsidP="0018166F">
            <w:r w:rsidRPr="00090897">
              <w:t>12.0.1</w:t>
            </w:r>
          </w:p>
        </w:tc>
        <w:tc>
          <w:tcPr>
            <w:tcW w:w="2650" w:type="dxa"/>
            <w:shd w:val="clear" w:color="auto" w:fill="auto"/>
          </w:tcPr>
          <w:p w:rsidR="00D85B45" w:rsidRPr="00090897" w:rsidRDefault="00D85B45" w:rsidP="0018166F">
            <w:pPr>
              <w:jc w:val="both"/>
            </w:pPr>
            <w:r w:rsidRPr="00090897">
              <w:t>Улично-дорожная сеть</w:t>
            </w:r>
          </w:p>
        </w:tc>
        <w:tc>
          <w:tcPr>
            <w:tcW w:w="6842" w:type="dxa"/>
            <w:shd w:val="clear" w:color="auto" w:fill="auto"/>
          </w:tcPr>
          <w:p w:rsidR="00D85B45" w:rsidRPr="00090897" w:rsidRDefault="00D85B45" w:rsidP="0018166F">
            <w:pPr>
              <w:jc w:val="both"/>
            </w:pPr>
            <w:r w:rsidRPr="0009089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85B45" w:rsidRPr="00090897" w:rsidRDefault="00D85B45" w:rsidP="0018166F">
            <w:pPr>
              <w:jc w:val="both"/>
            </w:pPr>
            <w:r w:rsidRPr="0009089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00364256" w:rsidRPr="00090897">
              <w:t xml:space="preserve"> </w:t>
            </w:r>
            <w:hyperlink r:id="rId45" w:anchor="dst168" w:history="1">
              <w:r w:rsidRPr="00090897">
                <w:t>кодами 2.7.1</w:t>
              </w:r>
            </w:hyperlink>
            <w:r w:rsidRPr="00090897">
              <w:t>,</w:t>
            </w:r>
            <w:r w:rsidR="00364256" w:rsidRPr="00090897">
              <w:t xml:space="preserve"> </w:t>
            </w:r>
            <w:hyperlink r:id="rId46" w:anchor="dst241" w:history="1">
              <w:r w:rsidRPr="00090897">
                <w:t>4.9</w:t>
              </w:r>
            </w:hyperlink>
            <w:r w:rsidRPr="00090897">
              <w:t>,</w:t>
            </w:r>
            <w:r w:rsidR="00364256" w:rsidRPr="00090897">
              <w:t xml:space="preserve"> </w:t>
            </w:r>
            <w:hyperlink r:id="rId47" w:anchor="dst306" w:history="1">
              <w:r w:rsidRPr="00090897">
                <w:t>7.2.3</w:t>
              </w:r>
            </w:hyperlink>
            <w:r w:rsidRPr="00090897">
              <w:t>, а также некапитальных сооружений, предназначенных для охраны транспортных средств</w:t>
            </w:r>
          </w:p>
        </w:tc>
      </w:tr>
    </w:tbl>
    <w:p w:rsidR="00D85B45" w:rsidRPr="00090897" w:rsidRDefault="00D85B45" w:rsidP="00D85B45">
      <w:pPr>
        <w:tabs>
          <w:tab w:val="left" w:pos="0"/>
        </w:tabs>
        <w:ind w:firstLine="680"/>
        <w:jc w:val="both"/>
      </w:pPr>
      <w:r w:rsidRPr="00090897">
        <w:t>3. Условно разрешенные виды использования земельных участков и объектов капитального строительства не устанавливаются.</w:t>
      </w:r>
    </w:p>
    <w:p w:rsidR="00D85B45" w:rsidRPr="00090897" w:rsidRDefault="00D85B45" w:rsidP="00B027E2">
      <w:pPr>
        <w:tabs>
          <w:tab w:val="left" w:pos="0"/>
        </w:tabs>
        <w:ind w:firstLine="680"/>
        <w:jc w:val="both"/>
      </w:pPr>
      <w:r w:rsidRPr="00090897">
        <w:t>4. Вспомогательные виды разрешенного использования земельных участков и объектов капитального строительства не устанавливаются.</w:t>
      </w:r>
    </w:p>
    <w:bookmarkEnd w:id="167"/>
    <w:p w:rsidR="00D85B45" w:rsidRPr="00090897" w:rsidRDefault="00D85B45" w:rsidP="00D85B45">
      <w:pPr>
        <w:ind w:firstLine="708"/>
        <w:jc w:val="both"/>
        <w:rPr>
          <w:lang w:eastAsia="en-US"/>
        </w:rPr>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Pr="00090897">
        <w:rPr>
          <w:lang w:eastAsia="en-US"/>
        </w:rPr>
        <w:t>не подлежат установлению</w:t>
      </w:r>
      <w:r w:rsidRPr="00090897">
        <w:t>.</w:t>
      </w:r>
    </w:p>
    <w:p w:rsidR="005873A3" w:rsidRPr="00090897" w:rsidRDefault="005873A3" w:rsidP="005873A3">
      <w:pPr>
        <w:ind w:firstLine="708"/>
        <w:jc w:val="both"/>
      </w:pPr>
      <w:r w:rsidRPr="00090897">
        <w:t>6. Предельные параметры разрешенного строительства, реконструкции объектов капитального строительства устанавливаются</w:t>
      </w:r>
      <w:r>
        <w:t xml:space="preserve"> в соответствии с таблицей 2.</w:t>
      </w:r>
    </w:p>
    <w:p w:rsidR="005873A3" w:rsidRPr="00090897" w:rsidRDefault="005873A3" w:rsidP="00F97382">
      <w:pPr>
        <w:jc w:val="right"/>
      </w:pPr>
      <w:r>
        <w:tab/>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1"/>
        <w:gridCol w:w="4007"/>
        <w:gridCol w:w="2941"/>
      </w:tblGrid>
      <w:tr w:rsidR="005873A3" w:rsidRPr="00090897" w:rsidTr="005873A3">
        <w:trPr>
          <w:trHeight w:val="20"/>
          <w:tblHeader/>
        </w:trPr>
        <w:tc>
          <w:tcPr>
            <w:tcW w:w="1669" w:type="pct"/>
          </w:tcPr>
          <w:p w:rsidR="005873A3" w:rsidRPr="00090897" w:rsidRDefault="005873A3" w:rsidP="007F137C">
            <w:pPr>
              <w:jc w:val="center"/>
            </w:pPr>
            <w:r w:rsidRPr="00090897">
              <w:t>Параметр</w:t>
            </w:r>
          </w:p>
        </w:tc>
        <w:tc>
          <w:tcPr>
            <w:tcW w:w="1921" w:type="pct"/>
          </w:tcPr>
          <w:p w:rsidR="005873A3" w:rsidRPr="00090897" w:rsidRDefault="005873A3" w:rsidP="007F137C">
            <w:pPr>
              <w:jc w:val="center"/>
            </w:pPr>
            <w:r w:rsidRPr="00090897">
              <w:t xml:space="preserve">Вид разрешенного использования </w:t>
            </w:r>
          </w:p>
        </w:tc>
        <w:tc>
          <w:tcPr>
            <w:tcW w:w="1410" w:type="pct"/>
          </w:tcPr>
          <w:p w:rsidR="005873A3" w:rsidRPr="00090897" w:rsidRDefault="005873A3" w:rsidP="007F137C">
            <w:pPr>
              <w:jc w:val="center"/>
            </w:pPr>
            <w:r w:rsidRPr="00090897">
              <w:t>Значение</w:t>
            </w:r>
          </w:p>
        </w:tc>
      </w:tr>
      <w:tr w:rsidR="005873A3" w:rsidRPr="00090897" w:rsidTr="005873A3">
        <w:trPr>
          <w:trHeight w:val="20"/>
        </w:trPr>
        <w:tc>
          <w:tcPr>
            <w:tcW w:w="1669" w:type="pct"/>
            <w:vMerge w:val="restart"/>
          </w:tcPr>
          <w:p w:rsidR="005873A3" w:rsidRPr="00090897" w:rsidRDefault="005873A3" w:rsidP="007F137C">
            <w:pPr>
              <w:jc w:val="both"/>
            </w:pPr>
            <w:r w:rsidRPr="0009089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1" w:type="pct"/>
          </w:tcPr>
          <w:p w:rsidR="005873A3" w:rsidRPr="00090897" w:rsidRDefault="005873A3" w:rsidP="007F137C">
            <w:pPr>
              <w:ind w:right="70"/>
            </w:pPr>
            <w:r w:rsidRPr="00090897">
              <w:t>Магазины;</w:t>
            </w:r>
          </w:p>
          <w:p w:rsidR="005873A3" w:rsidRDefault="005873A3" w:rsidP="007F137C">
            <w:pPr>
              <w:ind w:right="70"/>
            </w:pPr>
            <w:r w:rsidRPr="00090897">
              <w:t>Хранение автотранспорта</w:t>
            </w:r>
            <w:r w:rsidR="00F97382">
              <w:t>;</w:t>
            </w:r>
          </w:p>
          <w:p w:rsidR="00F97382" w:rsidRPr="00090897" w:rsidRDefault="00F97382" w:rsidP="007F137C">
            <w:pPr>
              <w:ind w:right="70"/>
              <w:rPr>
                <w:lang w:eastAsia="en-US"/>
              </w:rPr>
            </w:pPr>
            <w:r w:rsidRPr="00090897">
              <w:t>Предоставление коммунальных услуг</w:t>
            </w:r>
          </w:p>
        </w:tc>
        <w:tc>
          <w:tcPr>
            <w:tcW w:w="1410" w:type="pct"/>
          </w:tcPr>
          <w:p w:rsidR="00F97382" w:rsidRDefault="005873A3" w:rsidP="00F97382">
            <w:pPr>
              <w:pStyle w:val="25"/>
              <w:shd w:val="clear" w:color="auto" w:fill="auto"/>
              <w:spacing w:after="0" w:line="240" w:lineRule="auto"/>
              <w:ind w:left="57" w:right="57" w:firstLine="0"/>
              <w:jc w:val="left"/>
              <w:rPr>
                <w:rStyle w:val="9pt"/>
                <w:rFonts w:eastAsiaTheme="minorHAnsi"/>
                <w:b w:val="0"/>
                <w:i w:val="0"/>
                <w:color w:val="000000" w:themeColor="text1"/>
                <w:spacing w:val="-2"/>
                <w:sz w:val="24"/>
                <w:szCs w:val="24"/>
              </w:rPr>
            </w:pPr>
            <w:r>
              <w:rPr>
                <w:rStyle w:val="9pt"/>
                <w:rFonts w:eastAsia="Calibri"/>
                <w:b w:val="0"/>
                <w:i w:val="0"/>
                <w:color w:val="000000" w:themeColor="text1"/>
                <w:spacing w:val="-2"/>
                <w:sz w:val="24"/>
                <w:szCs w:val="24"/>
              </w:rPr>
              <w:t xml:space="preserve"> </w:t>
            </w:r>
            <w:r w:rsidR="00F97382" w:rsidRPr="00226654">
              <w:rPr>
                <w:rStyle w:val="9pt"/>
                <w:rFonts w:eastAsiaTheme="minorHAnsi"/>
                <w:b w:val="0"/>
                <w:i w:val="0"/>
                <w:color w:val="000000" w:themeColor="text1"/>
                <w:spacing w:val="-2"/>
                <w:sz w:val="24"/>
                <w:szCs w:val="24"/>
              </w:rPr>
              <w:t xml:space="preserve">-  со стороны </w:t>
            </w:r>
            <w:r w:rsidR="00F97382" w:rsidRPr="00226654">
              <w:rPr>
                <w:rStyle w:val="9pt"/>
                <w:rFonts w:eastAsia="Calibri"/>
                <w:b w:val="0"/>
                <w:i w:val="0"/>
                <w:color w:val="000000" w:themeColor="text1"/>
                <w:spacing w:val="-2"/>
                <w:sz w:val="24"/>
                <w:szCs w:val="24"/>
              </w:rPr>
              <w:t xml:space="preserve"> главной улицы, улицы в жилой застройке</w:t>
            </w:r>
            <w:r w:rsidR="00F97382" w:rsidRPr="00226654">
              <w:rPr>
                <w:rStyle w:val="9pt"/>
                <w:rFonts w:eastAsiaTheme="minorHAnsi"/>
                <w:b w:val="0"/>
                <w:i w:val="0"/>
                <w:color w:val="000000" w:themeColor="text1"/>
                <w:spacing w:val="-2"/>
                <w:sz w:val="24"/>
                <w:szCs w:val="24"/>
              </w:rPr>
              <w:t xml:space="preserve"> </w:t>
            </w:r>
            <w:r w:rsidR="00F97382" w:rsidRPr="00226654">
              <w:rPr>
                <w:b/>
                <w:i/>
                <w:color w:val="000000" w:themeColor="text1"/>
                <w:sz w:val="24"/>
                <w:szCs w:val="24"/>
              </w:rPr>
              <w:t xml:space="preserve">– </w:t>
            </w:r>
            <w:r w:rsidR="00F97382" w:rsidRPr="00226654">
              <w:rPr>
                <w:rStyle w:val="9pt"/>
                <w:rFonts w:eastAsiaTheme="minorHAnsi"/>
                <w:b w:val="0"/>
                <w:i w:val="0"/>
                <w:color w:val="000000" w:themeColor="text1"/>
                <w:spacing w:val="-2"/>
                <w:sz w:val="24"/>
                <w:szCs w:val="24"/>
              </w:rPr>
              <w:t>5 м;</w:t>
            </w:r>
          </w:p>
          <w:p w:rsidR="005873A3" w:rsidRPr="00090897" w:rsidRDefault="00F97382" w:rsidP="00F97382">
            <w:pPr>
              <w:pStyle w:val="25"/>
              <w:shd w:val="clear" w:color="auto" w:fill="auto"/>
              <w:spacing w:after="0" w:line="240" w:lineRule="auto"/>
              <w:ind w:left="57" w:right="57" w:firstLine="0"/>
              <w:jc w:val="left"/>
              <w:rPr>
                <w:rFonts w:eastAsia="MS MinNew Roman"/>
                <w:bCs/>
              </w:rPr>
            </w:pPr>
            <w:r>
              <w:rPr>
                <w:rStyle w:val="9pt"/>
                <w:rFonts w:eastAsiaTheme="minorHAnsi"/>
                <w:b w:val="0"/>
                <w:i w:val="0"/>
                <w:color w:val="000000" w:themeColor="text1"/>
                <w:spacing w:val="-2"/>
                <w:sz w:val="24"/>
                <w:szCs w:val="24"/>
              </w:rPr>
              <w:t xml:space="preserve">- со стороны проезда, </w:t>
            </w:r>
            <w:r w:rsidRPr="00226654">
              <w:rPr>
                <w:sz w:val="24"/>
                <w:szCs w:val="24"/>
              </w:rPr>
              <w:t>смежного земельного участка и территорий,</w:t>
            </w:r>
            <w:r w:rsidRPr="00226654">
              <w:rPr>
                <w:spacing w:val="-20"/>
                <w:sz w:val="24"/>
                <w:szCs w:val="24"/>
              </w:rPr>
              <w:t xml:space="preserve"> </w:t>
            </w:r>
            <w:r w:rsidRPr="00226654">
              <w:rPr>
                <w:sz w:val="24"/>
                <w:szCs w:val="24"/>
              </w:rPr>
              <w:t>на которых земельные участки не сформированы</w:t>
            </w:r>
            <w:r w:rsidRPr="00226654">
              <w:rPr>
                <w:rStyle w:val="9pt"/>
                <w:rFonts w:eastAsiaTheme="minorHAnsi"/>
                <w:color w:val="000000" w:themeColor="text1"/>
                <w:spacing w:val="-2"/>
                <w:sz w:val="24"/>
                <w:szCs w:val="24"/>
              </w:rPr>
              <w:t xml:space="preserve"> </w:t>
            </w:r>
            <w:r w:rsidRPr="00226654">
              <w:rPr>
                <w:color w:val="000000" w:themeColor="text1"/>
                <w:sz w:val="24"/>
                <w:szCs w:val="24"/>
              </w:rPr>
              <w:t xml:space="preserve">– </w:t>
            </w:r>
            <w:r w:rsidRPr="00226654">
              <w:rPr>
                <w:rStyle w:val="9pt"/>
                <w:rFonts w:eastAsiaTheme="minorHAnsi"/>
                <w:b w:val="0"/>
                <w:i w:val="0"/>
                <w:color w:val="000000" w:themeColor="text1"/>
                <w:spacing w:val="-2"/>
                <w:sz w:val="24"/>
                <w:szCs w:val="24"/>
              </w:rPr>
              <w:t>3 м</w:t>
            </w:r>
          </w:p>
        </w:tc>
      </w:tr>
      <w:tr w:rsidR="005873A3" w:rsidRPr="00090897" w:rsidTr="005873A3">
        <w:trPr>
          <w:trHeight w:val="20"/>
        </w:trPr>
        <w:tc>
          <w:tcPr>
            <w:tcW w:w="1669" w:type="pct"/>
            <w:vMerge/>
          </w:tcPr>
          <w:p w:rsidR="005873A3" w:rsidRPr="00090897" w:rsidRDefault="005873A3" w:rsidP="007F137C"/>
        </w:tc>
        <w:tc>
          <w:tcPr>
            <w:tcW w:w="1921" w:type="pct"/>
          </w:tcPr>
          <w:p w:rsidR="005873A3" w:rsidRDefault="00F97382" w:rsidP="007F137C">
            <w:r w:rsidRPr="005873A3">
              <w:t>Связь</w:t>
            </w:r>
            <w:r>
              <w:t>;</w:t>
            </w:r>
          </w:p>
          <w:p w:rsidR="00F97382" w:rsidRPr="00090897" w:rsidRDefault="00F97382" w:rsidP="007F137C">
            <w:r w:rsidRPr="00090897">
              <w:t>Улично-дорожная сеть</w:t>
            </w:r>
          </w:p>
        </w:tc>
        <w:tc>
          <w:tcPr>
            <w:tcW w:w="1410" w:type="pct"/>
          </w:tcPr>
          <w:p w:rsidR="005873A3" w:rsidRPr="00090897" w:rsidRDefault="005873A3" w:rsidP="00F97382">
            <w:pPr>
              <w:rPr>
                <w:lang w:eastAsia="en-US"/>
              </w:rPr>
            </w:pPr>
            <w:r w:rsidRPr="00090897">
              <w:rPr>
                <w:lang w:eastAsia="en-US"/>
              </w:rPr>
              <w:t>не подлежат установлению</w:t>
            </w:r>
          </w:p>
        </w:tc>
      </w:tr>
      <w:tr w:rsidR="00970202" w:rsidRPr="00090897" w:rsidTr="005873A3">
        <w:trPr>
          <w:trHeight w:val="20"/>
        </w:trPr>
        <w:tc>
          <w:tcPr>
            <w:tcW w:w="1669" w:type="pct"/>
            <w:vMerge w:val="restart"/>
          </w:tcPr>
          <w:p w:rsidR="00970202" w:rsidRPr="00090897" w:rsidRDefault="00970202" w:rsidP="007F137C">
            <w:r w:rsidRPr="00090897">
              <w:rPr>
                <w:lang w:eastAsia="en-US"/>
              </w:rPr>
              <w:t>Предельное количество этажей</w:t>
            </w:r>
          </w:p>
        </w:tc>
        <w:tc>
          <w:tcPr>
            <w:tcW w:w="1921" w:type="pct"/>
          </w:tcPr>
          <w:p w:rsidR="00970202" w:rsidRPr="00090897" w:rsidRDefault="00970202" w:rsidP="00970202">
            <w:pPr>
              <w:ind w:right="70"/>
            </w:pPr>
            <w:r w:rsidRPr="00090897">
              <w:t>Магазины;</w:t>
            </w:r>
          </w:p>
          <w:p w:rsidR="00970202" w:rsidRPr="00090897" w:rsidRDefault="00970202" w:rsidP="00970202">
            <w:pPr>
              <w:jc w:val="both"/>
            </w:pPr>
            <w:r w:rsidRPr="00090897">
              <w:t>Хранение автотранспорта</w:t>
            </w:r>
          </w:p>
        </w:tc>
        <w:tc>
          <w:tcPr>
            <w:tcW w:w="1410" w:type="pct"/>
          </w:tcPr>
          <w:p w:rsidR="00970202" w:rsidRPr="00090897" w:rsidRDefault="00970202" w:rsidP="00F97382">
            <w:pPr>
              <w:jc w:val="center"/>
            </w:pPr>
            <w:r>
              <w:t>1</w:t>
            </w:r>
            <w:r w:rsidRPr="00090897">
              <w:t xml:space="preserve"> </w:t>
            </w:r>
          </w:p>
        </w:tc>
      </w:tr>
      <w:tr w:rsidR="00970202" w:rsidRPr="00090897" w:rsidTr="005873A3">
        <w:trPr>
          <w:trHeight w:val="20"/>
        </w:trPr>
        <w:tc>
          <w:tcPr>
            <w:tcW w:w="1669" w:type="pct"/>
            <w:vMerge/>
          </w:tcPr>
          <w:p w:rsidR="00970202" w:rsidRPr="00090897" w:rsidRDefault="00970202" w:rsidP="007F137C">
            <w:pPr>
              <w:rPr>
                <w:lang w:eastAsia="en-US"/>
              </w:rPr>
            </w:pPr>
          </w:p>
        </w:tc>
        <w:tc>
          <w:tcPr>
            <w:tcW w:w="1921" w:type="pct"/>
          </w:tcPr>
          <w:p w:rsidR="00F97382" w:rsidRDefault="00F97382" w:rsidP="00F97382">
            <w:r w:rsidRPr="005873A3">
              <w:t>Связь</w:t>
            </w:r>
            <w:r>
              <w:t>;</w:t>
            </w:r>
          </w:p>
          <w:p w:rsidR="00970202" w:rsidRDefault="00F97382" w:rsidP="00F97382">
            <w:pPr>
              <w:jc w:val="both"/>
            </w:pPr>
            <w:r w:rsidRPr="00090897">
              <w:t>Улично-дорожная сеть</w:t>
            </w:r>
            <w:r w:rsidR="00350D8A">
              <w:t>;</w:t>
            </w:r>
          </w:p>
          <w:p w:rsidR="00350D8A" w:rsidRPr="00090897" w:rsidRDefault="00350D8A" w:rsidP="00F97382">
            <w:pPr>
              <w:jc w:val="both"/>
            </w:pPr>
            <w:r w:rsidRPr="00090897">
              <w:t>Предоставление коммунальных услуг</w:t>
            </w:r>
          </w:p>
        </w:tc>
        <w:tc>
          <w:tcPr>
            <w:tcW w:w="1410" w:type="pct"/>
          </w:tcPr>
          <w:p w:rsidR="00970202" w:rsidRDefault="00970202" w:rsidP="00F97382">
            <w:r>
              <w:rPr>
                <w:lang w:eastAsia="en-US"/>
              </w:rPr>
              <w:t>не подлежат установлению</w:t>
            </w:r>
          </w:p>
        </w:tc>
      </w:tr>
      <w:tr w:rsidR="005873A3" w:rsidRPr="00090897" w:rsidTr="005873A3">
        <w:trPr>
          <w:trHeight w:val="20"/>
        </w:trPr>
        <w:tc>
          <w:tcPr>
            <w:tcW w:w="1669" w:type="pct"/>
            <w:vMerge w:val="restart"/>
          </w:tcPr>
          <w:p w:rsidR="005873A3" w:rsidRPr="00090897" w:rsidRDefault="005873A3" w:rsidP="007F137C">
            <w:r w:rsidRPr="00090897">
              <w:t>Максимальный процент застройки в границах земельного участка</w:t>
            </w:r>
          </w:p>
        </w:tc>
        <w:tc>
          <w:tcPr>
            <w:tcW w:w="1921" w:type="pct"/>
          </w:tcPr>
          <w:p w:rsidR="005873A3" w:rsidRPr="00090897" w:rsidRDefault="005873A3" w:rsidP="005873A3">
            <w:pPr>
              <w:ind w:right="70"/>
            </w:pPr>
            <w:r w:rsidRPr="00090897">
              <w:t>Магазины;</w:t>
            </w:r>
          </w:p>
          <w:p w:rsidR="005873A3" w:rsidRDefault="005873A3" w:rsidP="005873A3">
            <w:pPr>
              <w:ind w:right="70"/>
            </w:pPr>
            <w:r w:rsidRPr="00090897">
              <w:t>Хранение автотранспорта</w:t>
            </w:r>
            <w:r w:rsidR="00F97382">
              <w:t>;</w:t>
            </w:r>
          </w:p>
          <w:p w:rsidR="00F97382" w:rsidRPr="00090897" w:rsidRDefault="00F97382" w:rsidP="005873A3">
            <w:pPr>
              <w:ind w:right="70"/>
              <w:rPr>
                <w:lang w:eastAsia="en-US"/>
              </w:rPr>
            </w:pPr>
            <w:r w:rsidRPr="00090897">
              <w:t>Предоставление коммунальных услуг</w:t>
            </w:r>
          </w:p>
        </w:tc>
        <w:tc>
          <w:tcPr>
            <w:tcW w:w="1410" w:type="pct"/>
          </w:tcPr>
          <w:p w:rsidR="005873A3" w:rsidRPr="00090897" w:rsidRDefault="005873A3" w:rsidP="007F137C">
            <w:pPr>
              <w:jc w:val="center"/>
            </w:pPr>
            <w:r>
              <w:t>4</w:t>
            </w:r>
            <w:r w:rsidRPr="00090897">
              <w:t>0 %</w:t>
            </w:r>
          </w:p>
        </w:tc>
      </w:tr>
      <w:tr w:rsidR="005873A3" w:rsidRPr="00090897" w:rsidTr="005873A3">
        <w:trPr>
          <w:trHeight w:val="20"/>
        </w:trPr>
        <w:tc>
          <w:tcPr>
            <w:tcW w:w="1669" w:type="pct"/>
            <w:vMerge/>
          </w:tcPr>
          <w:p w:rsidR="005873A3" w:rsidRPr="00090897" w:rsidRDefault="005873A3" w:rsidP="007F137C"/>
        </w:tc>
        <w:tc>
          <w:tcPr>
            <w:tcW w:w="1921" w:type="pct"/>
          </w:tcPr>
          <w:p w:rsidR="00F97382" w:rsidRDefault="00F97382" w:rsidP="00F97382">
            <w:r w:rsidRPr="005873A3">
              <w:t>Связь</w:t>
            </w:r>
            <w:r>
              <w:t>;</w:t>
            </w:r>
          </w:p>
          <w:p w:rsidR="005873A3" w:rsidRPr="00090897" w:rsidRDefault="00F97382" w:rsidP="00F97382">
            <w:r w:rsidRPr="00090897">
              <w:t>Улично-дорожная сеть</w:t>
            </w:r>
          </w:p>
        </w:tc>
        <w:tc>
          <w:tcPr>
            <w:tcW w:w="1410" w:type="pct"/>
          </w:tcPr>
          <w:p w:rsidR="005873A3" w:rsidRPr="00090897" w:rsidRDefault="005873A3" w:rsidP="00F97382">
            <w:pPr>
              <w:rPr>
                <w:lang w:eastAsia="en-US"/>
              </w:rPr>
            </w:pPr>
            <w:r>
              <w:rPr>
                <w:lang w:eastAsia="en-US"/>
              </w:rPr>
              <w:t>не подлежат установлению</w:t>
            </w:r>
          </w:p>
        </w:tc>
      </w:tr>
      <w:tr w:rsidR="00F97382" w:rsidRPr="00090897" w:rsidTr="005873A3">
        <w:trPr>
          <w:trHeight w:val="20"/>
        </w:trPr>
        <w:tc>
          <w:tcPr>
            <w:tcW w:w="1669" w:type="pct"/>
          </w:tcPr>
          <w:p w:rsidR="00F97382" w:rsidRPr="00090897" w:rsidRDefault="00F97382" w:rsidP="007F137C">
            <w:r>
              <w:rPr>
                <w:spacing w:val="-2"/>
                <w:shd w:val="clear" w:color="auto" w:fill="FFFFFF"/>
              </w:rPr>
              <w:t>М</w:t>
            </w:r>
            <w:r w:rsidRPr="005873A3">
              <w:rPr>
                <w:spacing w:val="-2"/>
                <w:shd w:val="clear" w:color="auto" w:fill="FFFFFF"/>
              </w:rPr>
              <w:t>инимальный процент озеленения в границах земельного участка</w:t>
            </w:r>
          </w:p>
        </w:tc>
        <w:tc>
          <w:tcPr>
            <w:tcW w:w="1921" w:type="pct"/>
          </w:tcPr>
          <w:p w:rsidR="00F97382" w:rsidRPr="00090897" w:rsidRDefault="00F97382" w:rsidP="00F97382">
            <w:pPr>
              <w:ind w:right="70"/>
            </w:pPr>
            <w:r w:rsidRPr="00090897">
              <w:t>Магазины;</w:t>
            </w:r>
          </w:p>
          <w:p w:rsidR="00F97382" w:rsidRDefault="00F97382" w:rsidP="00F97382">
            <w:pPr>
              <w:ind w:right="70"/>
            </w:pPr>
            <w:r w:rsidRPr="00090897">
              <w:t>Хранение автотранспорта</w:t>
            </w:r>
            <w:r>
              <w:t>;</w:t>
            </w:r>
          </w:p>
          <w:p w:rsidR="00F97382" w:rsidRPr="00090897" w:rsidRDefault="00F97382" w:rsidP="00F97382">
            <w:pPr>
              <w:rPr>
                <w:lang w:eastAsia="en-US"/>
              </w:rPr>
            </w:pPr>
            <w:r w:rsidRPr="00090897">
              <w:t>Предоставление коммунальных услуг</w:t>
            </w:r>
          </w:p>
        </w:tc>
        <w:tc>
          <w:tcPr>
            <w:tcW w:w="1410" w:type="pct"/>
          </w:tcPr>
          <w:p w:rsidR="00F97382" w:rsidRDefault="00F97382" w:rsidP="007F137C">
            <w:pPr>
              <w:jc w:val="center"/>
              <w:rPr>
                <w:lang w:eastAsia="en-US"/>
              </w:rPr>
            </w:pPr>
            <w:r>
              <w:rPr>
                <w:lang w:eastAsia="en-US"/>
              </w:rPr>
              <w:t>60 %</w:t>
            </w:r>
          </w:p>
        </w:tc>
      </w:tr>
    </w:tbl>
    <w:p w:rsidR="00350D8A" w:rsidRDefault="00350D8A" w:rsidP="00350D8A">
      <w:pPr>
        <w:pStyle w:val="3"/>
        <w:spacing w:before="0" w:after="0"/>
        <w:rPr>
          <w:rFonts w:ascii="Times New Roman" w:hAnsi="Times New Roman"/>
          <w:sz w:val="24"/>
          <w:szCs w:val="24"/>
        </w:rPr>
      </w:pPr>
      <w:bookmarkStart w:id="168" w:name="_Toc531785528"/>
    </w:p>
    <w:p w:rsidR="008813B2" w:rsidRPr="00090897" w:rsidRDefault="00DE3946" w:rsidP="00E34FDC">
      <w:pPr>
        <w:pStyle w:val="3"/>
        <w:spacing w:before="0" w:after="0"/>
        <w:jc w:val="center"/>
        <w:rPr>
          <w:rFonts w:ascii="Times New Roman" w:hAnsi="Times New Roman"/>
          <w:sz w:val="24"/>
          <w:szCs w:val="24"/>
        </w:rPr>
      </w:pPr>
      <w:bookmarkStart w:id="169" w:name="_Toc51335793"/>
      <w:r>
        <w:rPr>
          <w:rFonts w:ascii="Times New Roman" w:hAnsi="Times New Roman"/>
          <w:sz w:val="24"/>
          <w:szCs w:val="24"/>
        </w:rPr>
        <w:t>Статья 33</w:t>
      </w:r>
      <w:r w:rsidR="008813B2" w:rsidRPr="00090897">
        <w:rPr>
          <w:rFonts w:ascii="Times New Roman" w:hAnsi="Times New Roman"/>
          <w:sz w:val="24"/>
          <w:szCs w:val="24"/>
        </w:rPr>
        <w:t>. Градостроительный регламент зоны объектов автомобильного транспорта (Т1)</w:t>
      </w:r>
      <w:bookmarkEnd w:id="168"/>
      <w:bookmarkEnd w:id="169"/>
    </w:p>
    <w:p w:rsidR="008813B2" w:rsidRPr="00090897" w:rsidRDefault="008813B2" w:rsidP="00233E53">
      <w:pPr>
        <w:tabs>
          <w:tab w:val="left" w:pos="0"/>
        </w:tabs>
        <w:jc w:val="both"/>
      </w:pPr>
    </w:p>
    <w:p w:rsidR="008813B2" w:rsidRPr="00090897" w:rsidRDefault="008813B2" w:rsidP="00233E53">
      <w:pPr>
        <w:tabs>
          <w:tab w:val="left" w:pos="0"/>
        </w:tabs>
        <w:jc w:val="both"/>
      </w:pPr>
      <w:r w:rsidRPr="00090897">
        <w:tab/>
        <w:t>1. Зона Т1 предназначена для создания правовых условий размещения объектов автомобильного транспорта, необходимых сооружений, коммуникаций, инженерно-технических объектов.</w:t>
      </w:r>
    </w:p>
    <w:p w:rsidR="003C5797" w:rsidRPr="00090897" w:rsidRDefault="003C5797" w:rsidP="003C5797">
      <w:pPr>
        <w:tabs>
          <w:tab w:val="left" w:pos="0"/>
        </w:tabs>
        <w:jc w:val="both"/>
      </w:pPr>
      <w:r w:rsidRPr="00090897">
        <w:tab/>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3C5797" w:rsidRPr="00090897" w:rsidRDefault="003C5797" w:rsidP="00F97382">
      <w:pPr>
        <w:tabs>
          <w:tab w:val="left" w:pos="0"/>
        </w:tabs>
        <w:jc w:val="right"/>
      </w:pPr>
      <w:r w:rsidRPr="00090897">
        <w:tab/>
        <w:t>Таблица 1</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650"/>
        <w:gridCol w:w="6842"/>
      </w:tblGrid>
      <w:tr w:rsidR="00090897" w:rsidRPr="00090897" w:rsidTr="0018166F">
        <w:trPr>
          <w:trHeight w:val="563"/>
          <w:tblHeader/>
        </w:trPr>
        <w:tc>
          <w:tcPr>
            <w:tcW w:w="816" w:type="dxa"/>
            <w:vAlign w:val="center"/>
          </w:tcPr>
          <w:p w:rsidR="003C5797" w:rsidRPr="00090897" w:rsidRDefault="003C5797" w:rsidP="0018166F">
            <w:pPr>
              <w:autoSpaceDE w:val="0"/>
              <w:autoSpaceDN w:val="0"/>
              <w:adjustRightInd w:val="0"/>
              <w:jc w:val="center"/>
              <w:rPr>
                <w:bCs/>
              </w:rPr>
            </w:pPr>
            <w:r w:rsidRPr="00090897">
              <w:rPr>
                <w:bCs/>
              </w:rPr>
              <w:t>Код ВРИ</w:t>
            </w:r>
          </w:p>
        </w:tc>
        <w:tc>
          <w:tcPr>
            <w:tcW w:w="2650" w:type="dxa"/>
            <w:shd w:val="clear" w:color="auto" w:fill="auto"/>
            <w:vAlign w:val="center"/>
          </w:tcPr>
          <w:p w:rsidR="003C5797" w:rsidRPr="00090897" w:rsidRDefault="003C5797" w:rsidP="0018166F">
            <w:pPr>
              <w:jc w:val="center"/>
            </w:pPr>
            <w:r w:rsidRPr="00090897">
              <w:t>Наименование вида разрешенного использования земельного участка</w:t>
            </w:r>
          </w:p>
        </w:tc>
        <w:tc>
          <w:tcPr>
            <w:tcW w:w="6842" w:type="dxa"/>
            <w:shd w:val="clear" w:color="auto" w:fill="auto"/>
            <w:vAlign w:val="center"/>
          </w:tcPr>
          <w:p w:rsidR="003C5797" w:rsidRPr="00090897" w:rsidRDefault="003C5797" w:rsidP="0018166F">
            <w:pPr>
              <w:jc w:val="center"/>
            </w:pPr>
            <w:r w:rsidRPr="00090897">
              <w:t>Описание вида разрешенного использования земельного участка</w:t>
            </w:r>
          </w:p>
        </w:tc>
      </w:tr>
      <w:tr w:rsidR="00090897" w:rsidRPr="00090897" w:rsidTr="0018166F">
        <w:tc>
          <w:tcPr>
            <w:tcW w:w="816" w:type="dxa"/>
          </w:tcPr>
          <w:p w:rsidR="003C5797" w:rsidRPr="00090897" w:rsidRDefault="003C5797" w:rsidP="0018166F">
            <w:pPr>
              <w:autoSpaceDE w:val="0"/>
              <w:autoSpaceDN w:val="0"/>
              <w:adjustRightInd w:val="0"/>
              <w:jc w:val="both"/>
              <w:rPr>
                <w:bCs/>
              </w:rPr>
            </w:pPr>
            <w:r w:rsidRPr="00090897">
              <w:rPr>
                <w:bCs/>
              </w:rPr>
              <w:t>2.7.1</w:t>
            </w:r>
          </w:p>
        </w:tc>
        <w:tc>
          <w:tcPr>
            <w:tcW w:w="2650" w:type="dxa"/>
          </w:tcPr>
          <w:p w:rsidR="003C5797" w:rsidRPr="00090897" w:rsidRDefault="003C5797" w:rsidP="0018166F">
            <w:pPr>
              <w:jc w:val="both"/>
            </w:pPr>
            <w:r w:rsidRPr="00090897">
              <w:t>Хранение автотранспорта</w:t>
            </w:r>
          </w:p>
        </w:tc>
        <w:tc>
          <w:tcPr>
            <w:tcW w:w="6842" w:type="dxa"/>
          </w:tcPr>
          <w:p w:rsidR="003C5797" w:rsidRPr="00090897" w:rsidRDefault="003C5797" w:rsidP="0018166F">
            <w:pPr>
              <w:jc w:val="both"/>
            </w:pPr>
            <w:r w:rsidRPr="00090897">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w:t>
            </w:r>
            <w:r w:rsidR="00364256" w:rsidRPr="00090897">
              <w:t xml:space="preserve"> </w:t>
            </w:r>
            <w:r w:rsidRPr="00090897">
              <w:t>кодом 4.9</w:t>
            </w:r>
          </w:p>
        </w:tc>
      </w:tr>
      <w:tr w:rsidR="005873A3" w:rsidRPr="00090897" w:rsidTr="0018166F">
        <w:trPr>
          <w:trHeight w:val="563"/>
        </w:trPr>
        <w:tc>
          <w:tcPr>
            <w:tcW w:w="816" w:type="dxa"/>
          </w:tcPr>
          <w:p w:rsidR="005873A3" w:rsidRPr="00090897" w:rsidRDefault="005873A3" w:rsidP="007F137C">
            <w:pPr>
              <w:autoSpaceDE w:val="0"/>
              <w:autoSpaceDN w:val="0"/>
              <w:adjustRightInd w:val="0"/>
              <w:jc w:val="both"/>
              <w:rPr>
                <w:bCs/>
              </w:rPr>
            </w:pPr>
            <w:r w:rsidRPr="00090897">
              <w:rPr>
                <w:bCs/>
              </w:rPr>
              <w:t>7.2</w:t>
            </w:r>
          </w:p>
        </w:tc>
        <w:tc>
          <w:tcPr>
            <w:tcW w:w="2650" w:type="dxa"/>
            <w:shd w:val="clear" w:color="auto" w:fill="auto"/>
          </w:tcPr>
          <w:p w:rsidR="005873A3" w:rsidRPr="00090897" w:rsidRDefault="005873A3" w:rsidP="007F137C">
            <w:r w:rsidRPr="00090897">
              <w:t>Автомобильный транспорт</w:t>
            </w:r>
          </w:p>
        </w:tc>
        <w:tc>
          <w:tcPr>
            <w:tcW w:w="6842" w:type="dxa"/>
            <w:shd w:val="clear" w:color="auto" w:fill="auto"/>
          </w:tcPr>
          <w:p w:rsidR="005873A3" w:rsidRPr="00090897" w:rsidRDefault="005873A3" w:rsidP="007F137C">
            <w:pPr>
              <w:jc w:val="both"/>
            </w:pPr>
            <w:r w:rsidRPr="00090897">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090897" w:rsidRPr="00090897" w:rsidTr="0018166F">
        <w:trPr>
          <w:trHeight w:val="563"/>
        </w:trPr>
        <w:tc>
          <w:tcPr>
            <w:tcW w:w="816" w:type="dxa"/>
          </w:tcPr>
          <w:p w:rsidR="003C5797" w:rsidRPr="00090897" w:rsidRDefault="003C5797" w:rsidP="0018166F">
            <w:r w:rsidRPr="00090897">
              <w:t>4.9.1</w:t>
            </w:r>
          </w:p>
        </w:tc>
        <w:tc>
          <w:tcPr>
            <w:tcW w:w="2650" w:type="dxa"/>
            <w:shd w:val="clear" w:color="auto" w:fill="auto"/>
          </w:tcPr>
          <w:p w:rsidR="003C5797" w:rsidRPr="00090897" w:rsidRDefault="003C5797" w:rsidP="0018166F">
            <w:pPr>
              <w:jc w:val="both"/>
            </w:pPr>
            <w:r w:rsidRPr="00090897">
              <w:t>Объекты дорожного сервиса</w:t>
            </w:r>
          </w:p>
        </w:tc>
        <w:tc>
          <w:tcPr>
            <w:tcW w:w="6842" w:type="dxa"/>
            <w:shd w:val="clear" w:color="auto" w:fill="auto"/>
          </w:tcPr>
          <w:p w:rsidR="003C5797" w:rsidRPr="00090897" w:rsidRDefault="003C5797" w:rsidP="0018166F">
            <w:pPr>
              <w:jc w:val="both"/>
            </w:pPr>
            <w:bookmarkStart w:id="170" w:name="dst243"/>
            <w:bookmarkEnd w:id="170"/>
            <w:r w:rsidRPr="00090897">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w:t>
            </w:r>
            <w:r w:rsidR="00364256" w:rsidRPr="00090897">
              <w:t xml:space="preserve"> </w:t>
            </w:r>
            <w:r w:rsidRPr="00090897">
              <w:t>кодами 4.9.1.1-4.9.1.4</w:t>
            </w:r>
          </w:p>
        </w:tc>
      </w:tr>
      <w:tr w:rsidR="00090897" w:rsidRPr="00090897" w:rsidTr="0018166F">
        <w:tc>
          <w:tcPr>
            <w:tcW w:w="816" w:type="dxa"/>
          </w:tcPr>
          <w:p w:rsidR="003C5797" w:rsidRPr="00090897" w:rsidRDefault="003C5797" w:rsidP="0018166F">
            <w:pPr>
              <w:autoSpaceDE w:val="0"/>
              <w:autoSpaceDN w:val="0"/>
              <w:adjustRightInd w:val="0"/>
              <w:jc w:val="both"/>
              <w:rPr>
                <w:bCs/>
              </w:rPr>
            </w:pPr>
            <w:r w:rsidRPr="00090897">
              <w:rPr>
                <w:bCs/>
              </w:rPr>
              <w:t>6.8</w:t>
            </w:r>
          </w:p>
        </w:tc>
        <w:tc>
          <w:tcPr>
            <w:tcW w:w="2650" w:type="dxa"/>
            <w:shd w:val="clear" w:color="auto" w:fill="auto"/>
          </w:tcPr>
          <w:p w:rsidR="003C5797" w:rsidRPr="00090897" w:rsidRDefault="003C5797" w:rsidP="0018166F">
            <w:pPr>
              <w:jc w:val="both"/>
            </w:pPr>
            <w:r w:rsidRPr="00090897">
              <w:t>Связь</w:t>
            </w:r>
          </w:p>
        </w:tc>
        <w:tc>
          <w:tcPr>
            <w:tcW w:w="6842" w:type="dxa"/>
            <w:shd w:val="clear" w:color="auto" w:fill="auto"/>
          </w:tcPr>
          <w:p w:rsidR="003C5797" w:rsidRPr="00090897" w:rsidRDefault="003C5797" w:rsidP="0018166F">
            <w:pPr>
              <w:jc w:val="both"/>
            </w:pPr>
            <w:r w:rsidRPr="0009089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00364256" w:rsidRPr="00090897">
              <w:t xml:space="preserve"> </w:t>
            </w:r>
            <w:r w:rsidRPr="00090897">
              <w:t>кодами 3.1.1,</w:t>
            </w:r>
            <w:r w:rsidR="00364256" w:rsidRPr="00090897">
              <w:t xml:space="preserve"> </w:t>
            </w:r>
            <w:r w:rsidRPr="00090897">
              <w:t>3.2.3</w:t>
            </w:r>
          </w:p>
        </w:tc>
      </w:tr>
      <w:tr w:rsidR="00090897" w:rsidRPr="00090897" w:rsidTr="0018166F">
        <w:tc>
          <w:tcPr>
            <w:tcW w:w="816" w:type="dxa"/>
          </w:tcPr>
          <w:p w:rsidR="003C5797" w:rsidRPr="00090897" w:rsidRDefault="003C5797" w:rsidP="0018166F">
            <w:pPr>
              <w:autoSpaceDE w:val="0"/>
              <w:autoSpaceDN w:val="0"/>
              <w:adjustRightInd w:val="0"/>
              <w:jc w:val="both"/>
              <w:rPr>
                <w:bCs/>
              </w:rPr>
            </w:pPr>
            <w:r w:rsidRPr="00090897">
              <w:rPr>
                <w:bCs/>
              </w:rPr>
              <w:t>6.9</w:t>
            </w:r>
          </w:p>
        </w:tc>
        <w:tc>
          <w:tcPr>
            <w:tcW w:w="2650" w:type="dxa"/>
          </w:tcPr>
          <w:p w:rsidR="003C5797" w:rsidRPr="00090897" w:rsidRDefault="003C5797" w:rsidP="0018166F">
            <w:pPr>
              <w:widowControl w:val="0"/>
              <w:autoSpaceDE w:val="0"/>
              <w:autoSpaceDN w:val="0"/>
              <w:adjustRightInd w:val="0"/>
            </w:pPr>
            <w:r w:rsidRPr="00090897">
              <w:t>Склады</w:t>
            </w:r>
          </w:p>
        </w:tc>
        <w:tc>
          <w:tcPr>
            <w:tcW w:w="6842" w:type="dxa"/>
          </w:tcPr>
          <w:p w:rsidR="003C5797" w:rsidRPr="00090897" w:rsidRDefault="003C5797" w:rsidP="0018166F">
            <w:pPr>
              <w:widowControl w:val="0"/>
              <w:autoSpaceDE w:val="0"/>
              <w:autoSpaceDN w:val="0"/>
              <w:adjustRightInd w:val="0"/>
              <w:jc w:val="both"/>
            </w:pPr>
            <w:r w:rsidRPr="0009089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873A3" w:rsidRPr="00090897" w:rsidTr="0018166F">
        <w:tc>
          <w:tcPr>
            <w:tcW w:w="816" w:type="dxa"/>
          </w:tcPr>
          <w:p w:rsidR="005873A3" w:rsidRPr="00090897" w:rsidRDefault="005873A3" w:rsidP="007F137C">
            <w:r w:rsidRPr="00090897">
              <w:t>3.1.1</w:t>
            </w:r>
          </w:p>
        </w:tc>
        <w:tc>
          <w:tcPr>
            <w:tcW w:w="2650" w:type="dxa"/>
          </w:tcPr>
          <w:p w:rsidR="005873A3" w:rsidRPr="00090897" w:rsidRDefault="005873A3" w:rsidP="007F137C">
            <w:pPr>
              <w:jc w:val="both"/>
            </w:pPr>
            <w:r w:rsidRPr="00090897">
              <w:t>Предоставление коммунальных услуг</w:t>
            </w:r>
          </w:p>
        </w:tc>
        <w:tc>
          <w:tcPr>
            <w:tcW w:w="6842" w:type="dxa"/>
          </w:tcPr>
          <w:p w:rsidR="005873A3" w:rsidRPr="00090897" w:rsidRDefault="005873A3" w:rsidP="007F137C">
            <w:pPr>
              <w:jc w:val="both"/>
            </w:pPr>
            <w:r w:rsidRPr="0009089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90897" w:rsidRPr="00090897" w:rsidTr="0018166F">
        <w:tc>
          <w:tcPr>
            <w:tcW w:w="816" w:type="dxa"/>
          </w:tcPr>
          <w:p w:rsidR="003C5797" w:rsidRPr="00090897" w:rsidRDefault="003C5797" w:rsidP="0018166F">
            <w:r w:rsidRPr="00090897">
              <w:t>12.0.1</w:t>
            </w:r>
          </w:p>
        </w:tc>
        <w:tc>
          <w:tcPr>
            <w:tcW w:w="2650" w:type="dxa"/>
            <w:shd w:val="clear" w:color="auto" w:fill="auto"/>
          </w:tcPr>
          <w:p w:rsidR="003C5797" w:rsidRPr="00090897" w:rsidRDefault="003C5797" w:rsidP="0018166F">
            <w:pPr>
              <w:jc w:val="both"/>
            </w:pPr>
            <w:r w:rsidRPr="00090897">
              <w:t>Улично-дорожная сеть</w:t>
            </w:r>
            <w:r w:rsidR="004F57C9">
              <w:t>*</w:t>
            </w:r>
          </w:p>
        </w:tc>
        <w:tc>
          <w:tcPr>
            <w:tcW w:w="6842" w:type="dxa"/>
            <w:shd w:val="clear" w:color="auto" w:fill="auto"/>
          </w:tcPr>
          <w:p w:rsidR="003C5797" w:rsidRPr="00090897" w:rsidRDefault="003C5797" w:rsidP="0018166F">
            <w:pPr>
              <w:jc w:val="both"/>
            </w:pPr>
            <w:r w:rsidRPr="0009089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C5797" w:rsidRPr="00090897" w:rsidRDefault="003C5797" w:rsidP="0018166F">
            <w:pPr>
              <w:jc w:val="both"/>
            </w:pPr>
            <w:r w:rsidRPr="0009089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00364256" w:rsidRPr="00090897">
              <w:t xml:space="preserve"> </w:t>
            </w:r>
            <w:hyperlink r:id="rId48" w:anchor="dst168" w:history="1">
              <w:r w:rsidRPr="00090897">
                <w:t>кодами 2.7.1</w:t>
              </w:r>
            </w:hyperlink>
            <w:r w:rsidRPr="00090897">
              <w:t>,</w:t>
            </w:r>
            <w:r w:rsidR="00364256" w:rsidRPr="00090897">
              <w:t xml:space="preserve"> </w:t>
            </w:r>
            <w:hyperlink r:id="rId49" w:anchor="dst241" w:history="1">
              <w:r w:rsidRPr="00090897">
                <w:t>4.9</w:t>
              </w:r>
            </w:hyperlink>
            <w:r w:rsidRPr="00090897">
              <w:t>,</w:t>
            </w:r>
            <w:r w:rsidR="00364256" w:rsidRPr="00090897">
              <w:t xml:space="preserve"> </w:t>
            </w:r>
            <w:hyperlink r:id="rId50" w:anchor="dst306" w:history="1">
              <w:r w:rsidRPr="00090897">
                <w:t>7.2.3</w:t>
              </w:r>
            </w:hyperlink>
            <w:r w:rsidRPr="00090897">
              <w:t>, а также некапитальных сооружений, предназначенных для охраны транспортных средств</w:t>
            </w:r>
          </w:p>
        </w:tc>
      </w:tr>
    </w:tbl>
    <w:p w:rsidR="004F57C9" w:rsidRDefault="004F57C9" w:rsidP="004F57C9">
      <w:pPr>
        <w:pStyle w:val="aff0"/>
        <w:tabs>
          <w:tab w:val="left" w:pos="0"/>
        </w:tabs>
        <w:ind w:left="1040"/>
        <w:jc w:val="both"/>
      </w:pPr>
      <w:r>
        <w:t xml:space="preserve">*Применяется только в границах населенных пунктов </w:t>
      </w:r>
    </w:p>
    <w:p w:rsidR="004F57C9" w:rsidRDefault="004F57C9" w:rsidP="003C5797">
      <w:pPr>
        <w:tabs>
          <w:tab w:val="left" w:pos="0"/>
        </w:tabs>
        <w:ind w:firstLine="680"/>
        <w:jc w:val="both"/>
      </w:pPr>
    </w:p>
    <w:p w:rsidR="003C5797" w:rsidRPr="00090897" w:rsidRDefault="003C5797" w:rsidP="003C5797">
      <w:pPr>
        <w:tabs>
          <w:tab w:val="left" w:pos="0"/>
        </w:tabs>
        <w:ind w:firstLine="680"/>
        <w:jc w:val="both"/>
      </w:pPr>
      <w:r w:rsidRPr="00090897">
        <w:t>3. Условно разрешенные виды использования земельных участков и объектов капитального строительства не устанавливаются.</w:t>
      </w:r>
    </w:p>
    <w:p w:rsidR="003C5797" w:rsidRPr="00090897" w:rsidRDefault="003C5797" w:rsidP="003C5797">
      <w:pPr>
        <w:tabs>
          <w:tab w:val="left" w:pos="0"/>
        </w:tabs>
        <w:jc w:val="both"/>
      </w:pPr>
      <w:r w:rsidRPr="00090897">
        <w:tab/>
        <w:t>4. Вспомогательные виды разрешенного использования земельных участков и объектов капитального строительства не устанавливаются.</w:t>
      </w:r>
    </w:p>
    <w:p w:rsidR="003C5797" w:rsidRPr="00090897" w:rsidRDefault="003C5797" w:rsidP="003C5797">
      <w:pPr>
        <w:ind w:firstLine="708"/>
        <w:jc w:val="both"/>
        <w:rPr>
          <w:lang w:eastAsia="en-US"/>
        </w:rPr>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Pr="00090897">
        <w:rPr>
          <w:lang w:eastAsia="en-US"/>
        </w:rPr>
        <w:t>не подлежат установлению</w:t>
      </w:r>
      <w:r w:rsidRPr="00090897">
        <w:t>.</w:t>
      </w:r>
    </w:p>
    <w:p w:rsidR="003C5797" w:rsidRPr="00090897" w:rsidRDefault="003C5797" w:rsidP="003C5797">
      <w:pPr>
        <w:ind w:firstLine="708"/>
        <w:jc w:val="both"/>
      </w:pPr>
      <w:r w:rsidRPr="00090897">
        <w:t>6. Предельные параметры разрешенного строительства, реконструкции объектов капитального строительства устанавливаются в соответствии с таблицей 2.</w:t>
      </w:r>
    </w:p>
    <w:p w:rsidR="003C5797" w:rsidRPr="00090897" w:rsidRDefault="003C5797" w:rsidP="004F57C9">
      <w:pPr>
        <w:ind w:firstLine="708"/>
        <w:jc w:val="right"/>
      </w:pPr>
      <w:r w:rsidRPr="00090897">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2"/>
        <w:gridCol w:w="3259"/>
        <w:gridCol w:w="3508"/>
      </w:tblGrid>
      <w:tr w:rsidR="00090897" w:rsidRPr="00090897" w:rsidTr="005873A3">
        <w:trPr>
          <w:trHeight w:val="20"/>
          <w:tblHeader/>
        </w:trPr>
        <w:tc>
          <w:tcPr>
            <w:tcW w:w="1755" w:type="pct"/>
          </w:tcPr>
          <w:p w:rsidR="003C5797" w:rsidRPr="00090897" w:rsidRDefault="003C5797" w:rsidP="0018166F">
            <w:pPr>
              <w:jc w:val="center"/>
            </w:pPr>
            <w:r w:rsidRPr="00090897">
              <w:t>Параметр</w:t>
            </w:r>
          </w:p>
        </w:tc>
        <w:tc>
          <w:tcPr>
            <w:tcW w:w="1562" w:type="pct"/>
          </w:tcPr>
          <w:p w:rsidR="003C5797" w:rsidRPr="00090897" w:rsidRDefault="003C5797" w:rsidP="0018166F">
            <w:pPr>
              <w:jc w:val="center"/>
            </w:pPr>
            <w:r w:rsidRPr="00090897">
              <w:t xml:space="preserve">Вид разрешенного использования </w:t>
            </w:r>
          </w:p>
        </w:tc>
        <w:tc>
          <w:tcPr>
            <w:tcW w:w="1682" w:type="pct"/>
          </w:tcPr>
          <w:p w:rsidR="003C5797" w:rsidRPr="00090897" w:rsidRDefault="003C5797" w:rsidP="0018166F">
            <w:pPr>
              <w:jc w:val="center"/>
            </w:pPr>
            <w:r w:rsidRPr="00090897">
              <w:t>Значение</w:t>
            </w:r>
          </w:p>
        </w:tc>
      </w:tr>
      <w:tr w:rsidR="00090897" w:rsidRPr="00090897" w:rsidTr="005873A3">
        <w:trPr>
          <w:trHeight w:val="20"/>
        </w:trPr>
        <w:tc>
          <w:tcPr>
            <w:tcW w:w="1755" w:type="pct"/>
            <w:vMerge w:val="restart"/>
          </w:tcPr>
          <w:p w:rsidR="003C5797" w:rsidRPr="00090897" w:rsidRDefault="003C5797" w:rsidP="0018166F">
            <w:pPr>
              <w:jc w:val="both"/>
            </w:pPr>
            <w:r w:rsidRPr="0009089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2" w:type="pct"/>
          </w:tcPr>
          <w:p w:rsidR="003C5797" w:rsidRDefault="003C5797" w:rsidP="000E351E">
            <w:r w:rsidRPr="00090897">
              <w:t>Склады</w:t>
            </w:r>
            <w:r w:rsidR="004F57C9">
              <w:t>;</w:t>
            </w:r>
          </w:p>
          <w:p w:rsidR="004F57C9" w:rsidRDefault="004F57C9" w:rsidP="000E351E">
            <w:r w:rsidRPr="00090897">
              <w:t>Предоставление коммунальных услуг</w:t>
            </w:r>
            <w:r>
              <w:t>;</w:t>
            </w:r>
          </w:p>
          <w:p w:rsidR="004F57C9" w:rsidRDefault="004F57C9" w:rsidP="000E351E">
            <w:r w:rsidRPr="00090897">
              <w:t>Объекты дорожного сервиса</w:t>
            </w:r>
            <w:r>
              <w:t>;</w:t>
            </w:r>
          </w:p>
          <w:p w:rsidR="004F57C9" w:rsidRPr="00090897" w:rsidRDefault="004F57C9" w:rsidP="000E351E">
            <w:r w:rsidRPr="00090897">
              <w:t>Хранение автотранспорта</w:t>
            </w:r>
          </w:p>
        </w:tc>
        <w:tc>
          <w:tcPr>
            <w:tcW w:w="1682" w:type="pct"/>
          </w:tcPr>
          <w:p w:rsidR="0029728E" w:rsidRDefault="0029728E" w:rsidP="0029728E">
            <w:pPr>
              <w:pStyle w:val="25"/>
              <w:shd w:val="clear" w:color="auto" w:fill="auto"/>
              <w:spacing w:after="0" w:line="240" w:lineRule="auto"/>
              <w:ind w:hanging="113"/>
              <w:jc w:val="left"/>
              <w:rPr>
                <w:rStyle w:val="9pt"/>
                <w:rFonts w:eastAsiaTheme="minorHAnsi"/>
                <w:b w:val="0"/>
                <w:i w:val="0"/>
                <w:color w:val="000000" w:themeColor="text1"/>
                <w:spacing w:val="-2"/>
                <w:sz w:val="24"/>
                <w:szCs w:val="24"/>
              </w:rPr>
            </w:pPr>
            <w:r>
              <w:rPr>
                <w:rStyle w:val="9pt"/>
                <w:rFonts w:eastAsiaTheme="minorHAnsi"/>
                <w:b w:val="0"/>
                <w:i w:val="0"/>
                <w:color w:val="000000" w:themeColor="text1"/>
                <w:spacing w:val="-2"/>
                <w:sz w:val="24"/>
                <w:szCs w:val="24"/>
              </w:rPr>
              <w:t xml:space="preserve">- </w:t>
            </w:r>
            <w:r w:rsidRPr="00226654">
              <w:rPr>
                <w:rStyle w:val="9pt"/>
                <w:rFonts w:eastAsiaTheme="minorHAnsi"/>
                <w:b w:val="0"/>
                <w:i w:val="0"/>
                <w:color w:val="000000" w:themeColor="text1"/>
                <w:spacing w:val="-2"/>
                <w:sz w:val="24"/>
                <w:szCs w:val="24"/>
              </w:rPr>
              <w:t xml:space="preserve">со стороны </w:t>
            </w:r>
            <w:r w:rsidRPr="00226654">
              <w:rPr>
                <w:rStyle w:val="9pt"/>
                <w:rFonts w:eastAsia="Calibri"/>
                <w:b w:val="0"/>
                <w:i w:val="0"/>
                <w:color w:val="000000" w:themeColor="text1"/>
                <w:spacing w:val="-2"/>
                <w:sz w:val="24"/>
                <w:szCs w:val="24"/>
              </w:rPr>
              <w:t xml:space="preserve"> </w:t>
            </w:r>
            <w:r>
              <w:rPr>
                <w:rStyle w:val="9pt"/>
                <w:rFonts w:eastAsia="Calibri"/>
                <w:b w:val="0"/>
                <w:i w:val="0"/>
                <w:color w:val="000000" w:themeColor="text1"/>
                <w:spacing w:val="-2"/>
                <w:sz w:val="24"/>
                <w:szCs w:val="24"/>
              </w:rPr>
              <w:t xml:space="preserve">территорий общего пользования </w:t>
            </w:r>
            <w:r w:rsidRPr="00226654">
              <w:rPr>
                <w:b/>
                <w:i/>
                <w:color w:val="000000" w:themeColor="text1"/>
                <w:sz w:val="24"/>
                <w:szCs w:val="24"/>
              </w:rPr>
              <w:t xml:space="preserve">– </w:t>
            </w:r>
            <w:r>
              <w:rPr>
                <w:rStyle w:val="9pt"/>
                <w:rFonts w:eastAsiaTheme="minorHAnsi"/>
                <w:b w:val="0"/>
                <w:i w:val="0"/>
                <w:color w:val="000000" w:themeColor="text1"/>
                <w:spacing w:val="-2"/>
                <w:sz w:val="24"/>
                <w:szCs w:val="24"/>
              </w:rPr>
              <w:t xml:space="preserve">5 </w:t>
            </w:r>
            <w:r w:rsidRPr="00226654">
              <w:rPr>
                <w:rStyle w:val="9pt"/>
                <w:rFonts w:eastAsiaTheme="minorHAnsi"/>
                <w:b w:val="0"/>
                <w:i w:val="0"/>
                <w:color w:val="000000" w:themeColor="text1"/>
                <w:spacing w:val="-2"/>
                <w:sz w:val="24"/>
                <w:szCs w:val="24"/>
              </w:rPr>
              <w:t>м;</w:t>
            </w:r>
          </w:p>
          <w:p w:rsidR="003C5797" w:rsidRPr="005A146F" w:rsidRDefault="0029728E" w:rsidP="0029728E">
            <w:pPr>
              <w:pStyle w:val="25"/>
              <w:shd w:val="clear" w:color="auto" w:fill="auto"/>
              <w:tabs>
                <w:tab w:val="left" w:pos="284"/>
              </w:tabs>
              <w:spacing w:after="0" w:line="240" w:lineRule="auto"/>
              <w:ind w:left="57" w:hanging="57"/>
              <w:jc w:val="both"/>
              <w:rPr>
                <w:sz w:val="20"/>
                <w:szCs w:val="20"/>
              </w:rPr>
            </w:pPr>
            <w:r>
              <w:rPr>
                <w:rStyle w:val="9pt"/>
                <w:rFonts w:eastAsiaTheme="minorHAnsi"/>
                <w:b w:val="0"/>
                <w:i w:val="0"/>
                <w:color w:val="000000" w:themeColor="text1"/>
                <w:spacing w:val="-2"/>
              </w:rPr>
              <w:t>-</w:t>
            </w:r>
            <w:r w:rsidRPr="00226654">
              <w:rPr>
                <w:rStyle w:val="9pt"/>
                <w:rFonts w:eastAsiaTheme="minorHAnsi"/>
                <w:b w:val="0"/>
                <w:i w:val="0"/>
                <w:color w:val="000000" w:themeColor="text1"/>
                <w:spacing w:val="-2"/>
              </w:rPr>
              <w:t>со стороны</w:t>
            </w:r>
            <w:r>
              <w:rPr>
                <w:rStyle w:val="9pt"/>
                <w:rFonts w:eastAsiaTheme="minorHAnsi"/>
                <w:i w:val="0"/>
                <w:color w:val="000000" w:themeColor="text1"/>
                <w:spacing w:val="-2"/>
              </w:rPr>
              <w:t xml:space="preserve"> </w:t>
            </w:r>
            <w:r w:rsidRPr="00226654">
              <w:rPr>
                <w:sz w:val="24"/>
                <w:szCs w:val="24"/>
              </w:rPr>
              <w:t>смежного земельного участка и территорий,</w:t>
            </w:r>
            <w:r w:rsidRPr="00226654">
              <w:rPr>
                <w:spacing w:val="-20"/>
                <w:sz w:val="24"/>
                <w:szCs w:val="24"/>
              </w:rPr>
              <w:t xml:space="preserve"> </w:t>
            </w:r>
            <w:r w:rsidRPr="00226654">
              <w:rPr>
                <w:sz w:val="24"/>
                <w:szCs w:val="24"/>
              </w:rPr>
              <w:t>на которых земельные участки не сформированы</w:t>
            </w:r>
            <w:r w:rsidRPr="00226654">
              <w:rPr>
                <w:rStyle w:val="9pt"/>
                <w:rFonts w:eastAsiaTheme="minorHAnsi"/>
                <w:color w:val="000000" w:themeColor="text1"/>
                <w:spacing w:val="-2"/>
                <w:sz w:val="24"/>
                <w:szCs w:val="24"/>
              </w:rPr>
              <w:t xml:space="preserve"> </w:t>
            </w:r>
            <w:r w:rsidRPr="00226654">
              <w:rPr>
                <w:color w:val="000000" w:themeColor="text1"/>
                <w:sz w:val="24"/>
                <w:szCs w:val="24"/>
              </w:rPr>
              <w:t xml:space="preserve">– </w:t>
            </w:r>
            <w:r w:rsidRPr="00226654">
              <w:rPr>
                <w:rStyle w:val="9pt"/>
                <w:rFonts w:eastAsiaTheme="minorHAnsi"/>
                <w:b w:val="0"/>
                <w:i w:val="0"/>
                <w:color w:val="000000" w:themeColor="text1"/>
                <w:spacing w:val="-2"/>
                <w:sz w:val="24"/>
                <w:szCs w:val="24"/>
              </w:rPr>
              <w:t>3 м</w:t>
            </w:r>
          </w:p>
        </w:tc>
      </w:tr>
      <w:tr w:rsidR="00090897" w:rsidRPr="00090897" w:rsidTr="005873A3">
        <w:trPr>
          <w:trHeight w:val="20"/>
        </w:trPr>
        <w:tc>
          <w:tcPr>
            <w:tcW w:w="1755" w:type="pct"/>
            <w:vMerge/>
          </w:tcPr>
          <w:p w:rsidR="003C5797" w:rsidRPr="00090897" w:rsidRDefault="003C5797" w:rsidP="0018166F"/>
        </w:tc>
        <w:tc>
          <w:tcPr>
            <w:tcW w:w="1562" w:type="pct"/>
          </w:tcPr>
          <w:p w:rsidR="003C5797" w:rsidRDefault="004F57C9" w:rsidP="0018166F">
            <w:r w:rsidRPr="00090897">
              <w:t>Улично-дорожная сеть</w:t>
            </w:r>
            <w:r>
              <w:t>;</w:t>
            </w:r>
          </w:p>
          <w:p w:rsidR="004F57C9" w:rsidRDefault="004F57C9" w:rsidP="0018166F">
            <w:r w:rsidRPr="00090897">
              <w:t>Связь</w:t>
            </w:r>
            <w:r>
              <w:t>;</w:t>
            </w:r>
          </w:p>
          <w:p w:rsidR="004F57C9" w:rsidRPr="00090897" w:rsidRDefault="004F57C9" w:rsidP="0018166F">
            <w:r w:rsidRPr="00090897">
              <w:t>Автомобильный транспорт</w:t>
            </w:r>
          </w:p>
        </w:tc>
        <w:tc>
          <w:tcPr>
            <w:tcW w:w="1682" w:type="pct"/>
          </w:tcPr>
          <w:p w:rsidR="003C5797" w:rsidRPr="00090897" w:rsidRDefault="003C5797" w:rsidP="0018166F">
            <w:pPr>
              <w:jc w:val="center"/>
              <w:rPr>
                <w:lang w:eastAsia="en-US"/>
              </w:rPr>
            </w:pPr>
            <w:r w:rsidRPr="00090897">
              <w:rPr>
                <w:lang w:eastAsia="en-US"/>
              </w:rPr>
              <w:t>не подлежат установлению</w:t>
            </w:r>
          </w:p>
        </w:tc>
      </w:tr>
      <w:tr w:rsidR="00090897" w:rsidRPr="00090897" w:rsidTr="005873A3">
        <w:trPr>
          <w:trHeight w:val="20"/>
        </w:trPr>
        <w:tc>
          <w:tcPr>
            <w:tcW w:w="1755" w:type="pct"/>
            <w:vMerge w:val="restart"/>
          </w:tcPr>
          <w:p w:rsidR="003C5797" w:rsidRPr="00090897" w:rsidRDefault="003C5797" w:rsidP="0018166F">
            <w:r w:rsidRPr="00090897">
              <w:rPr>
                <w:lang w:eastAsia="en-US"/>
              </w:rPr>
              <w:t>Предельное количество этажей</w:t>
            </w:r>
          </w:p>
        </w:tc>
        <w:tc>
          <w:tcPr>
            <w:tcW w:w="1562" w:type="pct"/>
          </w:tcPr>
          <w:p w:rsidR="004F57C9" w:rsidRDefault="003C5797" w:rsidP="00ED6DB1">
            <w:r w:rsidRPr="00090897">
              <w:t>Склады</w:t>
            </w:r>
            <w:r w:rsidR="004F57C9">
              <w:t>;</w:t>
            </w:r>
          </w:p>
          <w:p w:rsidR="004F57C9" w:rsidRDefault="003C5797" w:rsidP="004F57C9">
            <w:r w:rsidRPr="00090897">
              <w:t xml:space="preserve"> </w:t>
            </w:r>
            <w:r w:rsidR="004F57C9" w:rsidRPr="00090897">
              <w:t>Объекты дорожного сервиса</w:t>
            </w:r>
            <w:r w:rsidR="004F57C9">
              <w:t>;</w:t>
            </w:r>
          </w:p>
          <w:p w:rsidR="003C5797" w:rsidRPr="00090897" w:rsidRDefault="004F57C9" w:rsidP="004F57C9">
            <w:r w:rsidRPr="00090897">
              <w:t>Хранение автотранспорта</w:t>
            </w:r>
          </w:p>
        </w:tc>
        <w:tc>
          <w:tcPr>
            <w:tcW w:w="1682" w:type="pct"/>
          </w:tcPr>
          <w:p w:rsidR="003C5797" w:rsidRPr="00090897" w:rsidRDefault="005A146F" w:rsidP="004F57C9">
            <w:pPr>
              <w:jc w:val="center"/>
            </w:pPr>
            <w:r>
              <w:t>2</w:t>
            </w:r>
            <w:r w:rsidR="007A33A2" w:rsidRPr="00090897">
              <w:t xml:space="preserve"> </w:t>
            </w:r>
          </w:p>
        </w:tc>
      </w:tr>
      <w:tr w:rsidR="00090897" w:rsidRPr="00090897" w:rsidTr="005873A3">
        <w:trPr>
          <w:trHeight w:val="20"/>
        </w:trPr>
        <w:tc>
          <w:tcPr>
            <w:tcW w:w="1755" w:type="pct"/>
            <w:vMerge/>
          </w:tcPr>
          <w:p w:rsidR="003C5797" w:rsidRPr="00090897" w:rsidRDefault="003C5797" w:rsidP="0018166F">
            <w:pPr>
              <w:rPr>
                <w:lang w:eastAsia="en-US"/>
              </w:rPr>
            </w:pPr>
          </w:p>
        </w:tc>
        <w:tc>
          <w:tcPr>
            <w:tcW w:w="1562" w:type="pct"/>
          </w:tcPr>
          <w:p w:rsidR="004F57C9" w:rsidRDefault="004F57C9" w:rsidP="004F57C9">
            <w:r w:rsidRPr="00090897">
              <w:t>Улично-дорожная сеть</w:t>
            </w:r>
            <w:r>
              <w:t>;</w:t>
            </w:r>
          </w:p>
          <w:p w:rsidR="004F57C9" w:rsidRDefault="004F57C9" w:rsidP="004F57C9">
            <w:r w:rsidRPr="00090897">
              <w:t>Связь</w:t>
            </w:r>
            <w:r>
              <w:t>;</w:t>
            </w:r>
          </w:p>
          <w:p w:rsidR="003C5797" w:rsidRDefault="004F57C9" w:rsidP="004F57C9">
            <w:pPr>
              <w:jc w:val="both"/>
            </w:pPr>
            <w:r w:rsidRPr="00090897">
              <w:t>Автомобильный транспорт</w:t>
            </w:r>
            <w:r w:rsidR="006B3C8D">
              <w:t>;</w:t>
            </w:r>
          </w:p>
          <w:p w:rsidR="006B3C8D" w:rsidRPr="00090897" w:rsidRDefault="006B3C8D" w:rsidP="004F57C9">
            <w:pPr>
              <w:jc w:val="both"/>
            </w:pPr>
            <w:r w:rsidRPr="00090897">
              <w:t>Предоставление коммунальных услуг</w:t>
            </w:r>
            <w:r>
              <w:t>;</w:t>
            </w:r>
          </w:p>
        </w:tc>
        <w:tc>
          <w:tcPr>
            <w:tcW w:w="1682" w:type="pct"/>
          </w:tcPr>
          <w:p w:rsidR="003C5797" w:rsidRPr="00090897" w:rsidRDefault="0020335F" w:rsidP="0018166F">
            <w:pPr>
              <w:jc w:val="center"/>
              <w:rPr>
                <w:lang w:eastAsia="en-US"/>
              </w:rPr>
            </w:pPr>
            <w:r>
              <w:rPr>
                <w:lang w:eastAsia="en-US"/>
              </w:rPr>
              <w:t>не подлежат установлению</w:t>
            </w:r>
          </w:p>
        </w:tc>
      </w:tr>
      <w:tr w:rsidR="00090897" w:rsidRPr="00090897" w:rsidTr="005873A3">
        <w:trPr>
          <w:trHeight w:val="20"/>
        </w:trPr>
        <w:tc>
          <w:tcPr>
            <w:tcW w:w="1755" w:type="pct"/>
            <w:vMerge w:val="restart"/>
          </w:tcPr>
          <w:p w:rsidR="003C5797" w:rsidRPr="00090897" w:rsidRDefault="003C5797" w:rsidP="0018166F">
            <w:r w:rsidRPr="00090897">
              <w:t>Максимальный процент застройки в границах земельного участка</w:t>
            </w:r>
          </w:p>
        </w:tc>
        <w:tc>
          <w:tcPr>
            <w:tcW w:w="1562" w:type="pct"/>
          </w:tcPr>
          <w:p w:rsidR="003C5797" w:rsidRDefault="003C5797" w:rsidP="00ED6DB1">
            <w:r w:rsidRPr="00090897">
              <w:t>Склады</w:t>
            </w:r>
            <w:r w:rsidR="0029728E">
              <w:t>;</w:t>
            </w:r>
          </w:p>
          <w:p w:rsidR="0029728E" w:rsidRPr="00090897" w:rsidRDefault="0029728E" w:rsidP="00ED6DB1">
            <w:r w:rsidRPr="00090897">
              <w:t>Объекты дорожного сервиса</w:t>
            </w:r>
          </w:p>
        </w:tc>
        <w:tc>
          <w:tcPr>
            <w:tcW w:w="1682" w:type="pct"/>
          </w:tcPr>
          <w:p w:rsidR="003C5797" w:rsidRPr="00090897" w:rsidRDefault="003C5797" w:rsidP="0018166F">
            <w:pPr>
              <w:jc w:val="center"/>
            </w:pPr>
            <w:r w:rsidRPr="00090897">
              <w:t>60 %</w:t>
            </w:r>
          </w:p>
        </w:tc>
      </w:tr>
      <w:tr w:rsidR="00090897" w:rsidRPr="00090897" w:rsidTr="005873A3">
        <w:trPr>
          <w:trHeight w:val="20"/>
        </w:trPr>
        <w:tc>
          <w:tcPr>
            <w:tcW w:w="1755" w:type="pct"/>
            <w:vMerge/>
          </w:tcPr>
          <w:p w:rsidR="003C5797" w:rsidRPr="00090897" w:rsidRDefault="003C5797" w:rsidP="0018166F"/>
        </w:tc>
        <w:tc>
          <w:tcPr>
            <w:tcW w:w="1562" w:type="pct"/>
          </w:tcPr>
          <w:p w:rsidR="0029728E" w:rsidRDefault="0029728E" w:rsidP="0029728E">
            <w:r w:rsidRPr="00090897">
              <w:t>Предоставление коммунальных услуг</w:t>
            </w:r>
            <w:r>
              <w:t>;</w:t>
            </w:r>
          </w:p>
          <w:p w:rsidR="003C5797" w:rsidRDefault="0029728E" w:rsidP="0029728E">
            <w:r w:rsidRPr="00090897">
              <w:t>Хранение автотранспорта</w:t>
            </w:r>
            <w:r>
              <w:t>;</w:t>
            </w:r>
          </w:p>
          <w:p w:rsidR="0029728E" w:rsidRDefault="0029728E" w:rsidP="0029728E">
            <w:r w:rsidRPr="00090897">
              <w:t>Улично-дорожная сеть</w:t>
            </w:r>
            <w:r>
              <w:t>;</w:t>
            </w:r>
          </w:p>
          <w:p w:rsidR="0029728E" w:rsidRDefault="0029728E" w:rsidP="0029728E">
            <w:r w:rsidRPr="00090897">
              <w:t>Связь</w:t>
            </w:r>
            <w:r>
              <w:t>;</w:t>
            </w:r>
          </w:p>
          <w:p w:rsidR="0029728E" w:rsidRPr="00090897" w:rsidRDefault="0029728E" w:rsidP="0029728E">
            <w:r w:rsidRPr="00090897">
              <w:t>Автомобильный транспорт</w:t>
            </w:r>
          </w:p>
        </w:tc>
        <w:tc>
          <w:tcPr>
            <w:tcW w:w="1682" w:type="pct"/>
          </w:tcPr>
          <w:p w:rsidR="003C5797" w:rsidRPr="00090897" w:rsidRDefault="0020335F" w:rsidP="0018166F">
            <w:pPr>
              <w:jc w:val="center"/>
              <w:rPr>
                <w:lang w:eastAsia="en-US"/>
              </w:rPr>
            </w:pPr>
            <w:r>
              <w:rPr>
                <w:lang w:eastAsia="en-US"/>
              </w:rPr>
              <w:t>не подлежат установлению</w:t>
            </w:r>
          </w:p>
        </w:tc>
      </w:tr>
    </w:tbl>
    <w:p w:rsidR="00BA3240" w:rsidRPr="00090897" w:rsidRDefault="00BA3240" w:rsidP="00233E53">
      <w:pPr>
        <w:tabs>
          <w:tab w:val="left" w:pos="0"/>
        </w:tabs>
        <w:ind w:firstLine="709"/>
        <w:jc w:val="both"/>
      </w:pPr>
    </w:p>
    <w:p w:rsidR="00985328" w:rsidRPr="00090897" w:rsidRDefault="00985328" w:rsidP="00E34FDC">
      <w:pPr>
        <w:pStyle w:val="3"/>
        <w:spacing w:before="0" w:after="0"/>
        <w:jc w:val="center"/>
        <w:rPr>
          <w:rFonts w:ascii="Times New Roman" w:hAnsi="Times New Roman"/>
          <w:sz w:val="24"/>
          <w:szCs w:val="24"/>
        </w:rPr>
      </w:pPr>
      <w:bookmarkStart w:id="171" w:name="_Toc51335794"/>
      <w:r w:rsidRPr="00090897">
        <w:rPr>
          <w:rFonts w:ascii="Times New Roman" w:hAnsi="Times New Roman"/>
          <w:sz w:val="24"/>
          <w:szCs w:val="24"/>
        </w:rPr>
        <w:t>Статья 3</w:t>
      </w:r>
      <w:r w:rsidR="00DE3946">
        <w:rPr>
          <w:rFonts w:ascii="Times New Roman" w:hAnsi="Times New Roman"/>
          <w:sz w:val="24"/>
          <w:szCs w:val="24"/>
        </w:rPr>
        <w:t>4</w:t>
      </w:r>
      <w:r w:rsidRPr="00090897">
        <w:rPr>
          <w:rFonts w:ascii="Times New Roman" w:hAnsi="Times New Roman"/>
          <w:sz w:val="24"/>
          <w:szCs w:val="24"/>
        </w:rPr>
        <w:t>. Градостроительный регламент зоны объектов железнодорожного транспорта (Т2)</w:t>
      </w:r>
      <w:bookmarkEnd w:id="171"/>
    </w:p>
    <w:p w:rsidR="00985328" w:rsidRPr="00090897" w:rsidRDefault="00985328" w:rsidP="006B3C8D">
      <w:pPr>
        <w:tabs>
          <w:tab w:val="left" w:pos="0"/>
        </w:tabs>
        <w:jc w:val="center"/>
      </w:pPr>
    </w:p>
    <w:p w:rsidR="00985328" w:rsidRPr="00090897" w:rsidRDefault="00985328" w:rsidP="000A378E">
      <w:pPr>
        <w:autoSpaceDE w:val="0"/>
        <w:autoSpaceDN w:val="0"/>
        <w:adjustRightInd w:val="0"/>
        <w:ind w:firstLine="680"/>
        <w:jc w:val="both"/>
      </w:pPr>
      <w:r w:rsidRPr="00090897">
        <w:t>1. Зона Т2 предназначена для создания правовых условий размещения объектов железнодорожного транспорта, необходимых сооружений, коммуникаций, инженерно-технических объектов.</w:t>
      </w:r>
    </w:p>
    <w:p w:rsidR="00B8759F" w:rsidRPr="00090897" w:rsidRDefault="00B8759F" w:rsidP="000A378E">
      <w:pPr>
        <w:autoSpaceDE w:val="0"/>
        <w:autoSpaceDN w:val="0"/>
        <w:adjustRightInd w:val="0"/>
        <w:ind w:firstLine="680"/>
        <w:jc w:val="both"/>
      </w:pPr>
      <w:bookmarkStart w:id="172" w:name="_Toc531785527"/>
      <w:r w:rsidRPr="00090897">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B8759F" w:rsidRPr="00090897" w:rsidRDefault="00B8759F" w:rsidP="004F57C9">
      <w:pPr>
        <w:autoSpaceDE w:val="0"/>
        <w:autoSpaceDN w:val="0"/>
        <w:adjustRightInd w:val="0"/>
        <w:ind w:firstLine="680"/>
        <w:jc w:val="right"/>
      </w:pPr>
      <w:r w:rsidRPr="00090897">
        <w:t>Таблица 1</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650"/>
        <w:gridCol w:w="6842"/>
      </w:tblGrid>
      <w:tr w:rsidR="00090897" w:rsidRPr="00090897" w:rsidTr="0018166F">
        <w:trPr>
          <w:trHeight w:val="563"/>
          <w:tblHeader/>
        </w:trPr>
        <w:tc>
          <w:tcPr>
            <w:tcW w:w="816" w:type="dxa"/>
            <w:vAlign w:val="center"/>
          </w:tcPr>
          <w:p w:rsidR="00B8759F" w:rsidRPr="00090897" w:rsidRDefault="00B8759F" w:rsidP="0018166F">
            <w:pPr>
              <w:autoSpaceDE w:val="0"/>
              <w:autoSpaceDN w:val="0"/>
              <w:adjustRightInd w:val="0"/>
              <w:jc w:val="center"/>
              <w:rPr>
                <w:bCs/>
              </w:rPr>
            </w:pPr>
            <w:r w:rsidRPr="00090897">
              <w:rPr>
                <w:bCs/>
              </w:rPr>
              <w:t>Код ВРИ</w:t>
            </w:r>
          </w:p>
        </w:tc>
        <w:tc>
          <w:tcPr>
            <w:tcW w:w="2650" w:type="dxa"/>
            <w:shd w:val="clear" w:color="auto" w:fill="auto"/>
            <w:vAlign w:val="center"/>
          </w:tcPr>
          <w:p w:rsidR="00B8759F" w:rsidRPr="00090897" w:rsidRDefault="00B8759F" w:rsidP="0018166F">
            <w:pPr>
              <w:jc w:val="center"/>
            </w:pPr>
            <w:r w:rsidRPr="00090897">
              <w:t>Наименование вида разрешенного использования земельного участка</w:t>
            </w:r>
          </w:p>
        </w:tc>
        <w:tc>
          <w:tcPr>
            <w:tcW w:w="6842" w:type="dxa"/>
            <w:shd w:val="clear" w:color="auto" w:fill="auto"/>
            <w:vAlign w:val="center"/>
          </w:tcPr>
          <w:p w:rsidR="00B8759F" w:rsidRPr="00090897" w:rsidRDefault="00B8759F" w:rsidP="0018166F">
            <w:pPr>
              <w:jc w:val="center"/>
            </w:pPr>
            <w:r w:rsidRPr="00090897">
              <w:t>Описание вида разрешенного использования земельного участка</w:t>
            </w:r>
          </w:p>
        </w:tc>
      </w:tr>
      <w:tr w:rsidR="005A146F" w:rsidRPr="00090897" w:rsidTr="0018166F">
        <w:tc>
          <w:tcPr>
            <w:tcW w:w="816" w:type="dxa"/>
          </w:tcPr>
          <w:p w:rsidR="005A146F" w:rsidRPr="00090897" w:rsidRDefault="005A146F" w:rsidP="007F137C">
            <w:pPr>
              <w:autoSpaceDE w:val="0"/>
              <w:autoSpaceDN w:val="0"/>
              <w:adjustRightInd w:val="0"/>
              <w:jc w:val="both"/>
              <w:rPr>
                <w:bCs/>
              </w:rPr>
            </w:pPr>
            <w:r w:rsidRPr="00090897">
              <w:rPr>
                <w:bCs/>
              </w:rPr>
              <w:t>7.1</w:t>
            </w:r>
          </w:p>
        </w:tc>
        <w:tc>
          <w:tcPr>
            <w:tcW w:w="2650" w:type="dxa"/>
          </w:tcPr>
          <w:p w:rsidR="005A146F" w:rsidRPr="00090897" w:rsidRDefault="005A146F" w:rsidP="007F137C">
            <w:r w:rsidRPr="00090897">
              <w:t>Железнодорожный транспорт</w:t>
            </w:r>
          </w:p>
        </w:tc>
        <w:tc>
          <w:tcPr>
            <w:tcW w:w="6842" w:type="dxa"/>
          </w:tcPr>
          <w:p w:rsidR="005A146F" w:rsidRPr="00090897" w:rsidRDefault="005A146F" w:rsidP="007F137C">
            <w:pPr>
              <w:jc w:val="both"/>
            </w:pPr>
            <w:r w:rsidRPr="00090897">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r>
      <w:tr w:rsidR="00090897" w:rsidRPr="00090897" w:rsidTr="0018166F">
        <w:tc>
          <w:tcPr>
            <w:tcW w:w="816" w:type="dxa"/>
          </w:tcPr>
          <w:p w:rsidR="00B8759F" w:rsidRPr="00090897" w:rsidRDefault="00B8759F" w:rsidP="0018166F">
            <w:pPr>
              <w:autoSpaceDE w:val="0"/>
              <w:autoSpaceDN w:val="0"/>
              <w:adjustRightInd w:val="0"/>
              <w:jc w:val="both"/>
              <w:rPr>
                <w:bCs/>
              </w:rPr>
            </w:pPr>
            <w:r w:rsidRPr="00090897">
              <w:rPr>
                <w:bCs/>
              </w:rPr>
              <w:t>6.8</w:t>
            </w:r>
          </w:p>
        </w:tc>
        <w:tc>
          <w:tcPr>
            <w:tcW w:w="2650" w:type="dxa"/>
            <w:shd w:val="clear" w:color="auto" w:fill="auto"/>
          </w:tcPr>
          <w:p w:rsidR="00B8759F" w:rsidRPr="00090897" w:rsidRDefault="00B8759F" w:rsidP="0018166F">
            <w:pPr>
              <w:jc w:val="both"/>
            </w:pPr>
            <w:r w:rsidRPr="00090897">
              <w:t>Связь</w:t>
            </w:r>
          </w:p>
        </w:tc>
        <w:tc>
          <w:tcPr>
            <w:tcW w:w="6842" w:type="dxa"/>
            <w:shd w:val="clear" w:color="auto" w:fill="auto"/>
          </w:tcPr>
          <w:p w:rsidR="00B8759F" w:rsidRPr="00090897" w:rsidRDefault="00B8759F" w:rsidP="0018166F">
            <w:pPr>
              <w:jc w:val="both"/>
            </w:pPr>
            <w:r w:rsidRPr="0009089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00364256" w:rsidRPr="00090897">
              <w:t xml:space="preserve"> </w:t>
            </w:r>
            <w:r w:rsidRPr="00090897">
              <w:t>кодами 3.1.1,</w:t>
            </w:r>
            <w:r w:rsidR="00364256" w:rsidRPr="00090897">
              <w:t xml:space="preserve"> </w:t>
            </w:r>
            <w:r w:rsidRPr="00090897">
              <w:t>3.2.3</w:t>
            </w:r>
          </w:p>
        </w:tc>
      </w:tr>
      <w:tr w:rsidR="00090897" w:rsidRPr="00090897" w:rsidTr="0018166F">
        <w:tc>
          <w:tcPr>
            <w:tcW w:w="816" w:type="dxa"/>
          </w:tcPr>
          <w:p w:rsidR="00B8759F" w:rsidRPr="00090897" w:rsidRDefault="00B8759F" w:rsidP="0018166F">
            <w:pPr>
              <w:autoSpaceDE w:val="0"/>
              <w:autoSpaceDN w:val="0"/>
              <w:adjustRightInd w:val="0"/>
              <w:jc w:val="both"/>
              <w:rPr>
                <w:bCs/>
              </w:rPr>
            </w:pPr>
            <w:r w:rsidRPr="00090897">
              <w:rPr>
                <w:bCs/>
              </w:rPr>
              <w:t>6.9</w:t>
            </w:r>
          </w:p>
        </w:tc>
        <w:tc>
          <w:tcPr>
            <w:tcW w:w="2650" w:type="dxa"/>
          </w:tcPr>
          <w:p w:rsidR="00B8759F" w:rsidRPr="00090897" w:rsidRDefault="00B8759F" w:rsidP="0018166F">
            <w:pPr>
              <w:widowControl w:val="0"/>
              <w:autoSpaceDE w:val="0"/>
              <w:autoSpaceDN w:val="0"/>
              <w:adjustRightInd w:val="0"/>
            </w:pPr>
            <w:r w:rsidRPr="00090897">
              <w:t>Склады</w:t>
            </w:r>
          </w:p>
        </w:tc>
        <w:tc>
          <w:tcPr>
            <w:tcW w:w="6842" w:type="dxa"/>
          </w:tcPr>
          <w:p w:rsidR="00B8759F" w:rsidRPr="00090897" w:rsidRDefault="00B8759F" w:rsidP="0018166F">
            <w:pPr>
              <w:widowControl w:val="0"/>
              <w:autoSpaceDE w:val="0"/>
              <w:autoSpaceDN w:val="0"/>
              <w:adjustRightInd w:val="0"/>
              <w:jc w:val="both"/>
            </w:pPr>
            <w:r w:rsidRPr="0009089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90897" w:rsidRPr="00090897" w:rsidTr="0018166F">
        <w:tc>
          <w:tcPr>
            <w:tcW w:w="816" w:type="dxa"/>
          </w:tcPr>
          <w:p w:rsidR="00B8759F" w:rsidRPr="00090897" w:rsidRDefault="00B8759F" w:rsidP="00B8759F">
            <w:pPr>
              <w:autoSpaceDE w:val="0"/>
              <w:autoSpaceDN w:val="0"/>
              <w:adjustRightInd w:val="0"/>
              <w:jc w:val="both"/>
              <w:rPr>
                <w:bCs/>
              </w:rPr>
            </w:pPr>
            <w:r w:rsidRPr="00090897">
              <w:rPr>
                <w:bCs/>
              </w:rPr>
              <w:t>6.9.1</w:t>
            </w:r>
          </w:p>
        </w:tc>
        <w:tc>
          <w:tcPr>
            <w:tcW w:w="2650" w:type="dxa"/>
          </w:tcPr>
          <w:p w:rsidR="00B8759F" w:rsidRPr="00090897" w:rsidRDefault="00B8759F" w:rsidP="00B8759F">
            <w:pPr>
              <w:jc w:val="both"/>
            </w:pPr>
            <w:r w:rsidRPr="00090897">
              <w:t>Складские площадки</w:t>
            </w:r>
          </w:p>
        </w:tc>
        <w:tc>
          <w:tcPr>
            <w:tcW w:w="6842" w:type="dxa"/>
          </w:tcPr>
          <w:p w:rsidR="00B8759F" w:rsidRPr="00090897" w:rsidRDefault="00B8759F" w:rsidP="00B8759F">
            <w:pPr>
              <w:jc w:val="both"/>
            </w:pPr>
            <w:r w:rsidRPr="00090897">
              <w:t>Временное хранение, распределение и перевалка грузов (за исключением хранения стратегических запасов) на открытом воздухе</w:t>
            </w:r>
          </w:p>
        </w:tc>
      </w:tr>
      <w:tr w:rsidR="005A146F" w:rsidRPr="00090897" w:rsidTr="0018166F">
        <w:tc>
          <w:tcPr>
            <w:tcW w:w="816" w:type="dxa"/>
          </w:tcPr>
          <w:p w:rsidR="005A146F" w:rsidRPr="00090897" w:rsidRDefault="005A146F" w:rsidP="007F137C">
            <w:r w:rsidRPr="00090897">
              <w:t>3.1.1</w:t>
            </w:r>
          </w:p>
        </w:tc>
        <w:tc>
          <w:tcPr>
            <w:tcW w:w="2650" w:type="dxa"/>
          </w:tcPr>
          <w:p w:rsidR="005A146F" w:rsidRPr="00090897" w:rsidRDefault="005A146F" w:rsidP="007F137C">
            <w:pPr>
              <w:jc w:val="both"/>
            </w:pPr>
            <w:r w:rsidRPr="00090897">
              <w:t>Предоставление коммунальных услуг</w:t>
            </w:r>
          </w:p>
        </w:tc>
        <w:tc>
          <w:tcPr>
            <w:tcW w:w="6842" w:type="dxa"/>
          </w:tcPr>
          <w:p w:rsidR="005A146F" w:rsidRPr="00090897" w:rsidRDefault="005A146F" w:rsidP="007F137C">
            <w:pPr>
              <w:jc w:val="both"/>
            </w:pPr>
            <w:r w:rsidRPr="0009089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B8759F" w:rsidRPr="00090897" w:rsidRDefault="00B8759F" w:rsidP="00B8759F">
      <w:pPr>
        <w:tabs>
          <w:tab w:val="left" w:pos="0"/>
        </w:tabs>
        <w:ind w:firstLine="680"/>
        <w:jc w:val="both"/>
      </w:pPr>
      <w:r w:rsidRPr="00090897">
        <w:t>3. Условно разрешенные виды использования земельных участков и объектов капитального строительства не устанавливаются.</w:t>
      </w:r>
    </w:p>
    <w:p w:rsidR="005A146F" w:rsidRDefault="00B8759F" w:rsidP="000A378E">
      <w:pPr>
        <w:tabs>
          <w:tab w:val="left" w:pos="0"/>
        </w:tabs>
        <w:ind w:firstLine="680"/>
        <w:jc w:val="both"/>
      </w:pPr>
      <w:r w:rsidRPr="00090897">
        <w:t>4. Вспомогательные виды разрешенного использования земельных участков и объектов капитального строительства</w:t>
      </w:r>
      <w:r w:rsidR="005A146F">
        <w:t xml:space="preserve"> в соответствии с таблицей 2.</w:t>
      </w:r>
    </w:p>
    <w:p w:rsidR="00B8759F" w:rsidRPr="00090897" w:rsidRDefault="005A146F" w:rsidP="004F57C9">
      <w:pPr>
        <w:tabs>
          <w:tab w:val="left" w:pos="0"/>
        </w:tabs>
        <w:ind w:firstLine="680"/>
        <w:jc w:val="right"/>
      </w:pPr>
      <w:r>
        <w:t>Таблица 2</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650"/>
        <w:gridCol w:w="6842"/>
      </w:tblGrid>
      <w:tr w:rsidR="005A146F" w:rsidRPr="00090897" w:rsidTr="007F137C">
        <w:trPr>
          <w:trHeight w:val="563"/>
          <w:tblHeader/>
        </w:trPr>
        <w:tc>
          <w:tcPr>
            <w:tcW w:w="816" w:type="dxa"/>
            <w:vAlign w:val="center"/>
          </w:tcPr>
          <w:p w:rsidR="005A146F" w:rsidRPr="00090897" w:rsidRDefault="005A146F" w:rsidP="007F137C">
            <w:pPr>
              <w:autoSpaceDE w:val="0"/>
              <w:autoSpaceDN w:val="0"/>
              <w:adjustRightInd w:val="0"/>
              <w:jc w:val="center"/>
              <w:rPr>
                <w:bCs/>
              </w:rPr>
            </w:pPr>
            <w:r w:rsidRPr="00090897">
              <w:rPr>
                <w:bCs/>
              </w:rPr>
              <w:t>Код ВРИ</w:t>
            </w:r>
          </w:p>
        </w:tc>
        <w:tc>
          <w:tcPr>
            <w:tcW w:w="2650" w:type="dxa"/>
            <w:shd w:val="clear" w:color="auto" w:fill="auto"/>
            <w:vAlign w:val="center"/>
          </w:tcPr>
          <w:p w:rsidR="005A146F" w:rsidRPr="00090897" w:rsidRDefault="005A146F" w:rsidP="007F137C">
            <w:pPr>
              <w:jc w:val="center"/>
            </w:pPr>
            <w:r w:rsidRPr="00090897">
              <w:t>Наименование вида разрешенного использования земельного участка</w:t>
            </w:r>
          </w:p>
        </w:tc>
        <w:tc>
          <w:tcPr>
            <w:tcW w:w="6842" w:type="dxa"/>
            <w:shd w:val="clear" w:color="auto" w:fill="auto"/>
            <w:vAlign w:val="center"/>
          </w:tcPr>
          <w:p w:rsidR="005A146F" w:rsidRPr="00090897" w:rsidRDefault="005A146F" w:rsidP="007F137C">
            <w:pPr>
              <w:jc w:val="center"/>
            </w:pPr>
            <w:r w:rsidRPr="00090897">
              <w:t>Описание вида разрешенного использования земельного участка</w:t>
            </w:r>
          </w:p>
        </w:tc>
      </w:tr>
      <w:tr w:rsidR="005A146F" w:rsidRPr="00090897" w:rsidTr="007F137C">
        <w:tc>
          <w:tcPr>
            <w:tcW w:w="816" w:type="dxa"/>
          </w:tcPr>
          <w:p w:rsidR="005A146F" w:rsidRPr="005A146F" w:rsidRDefault="005A146F" w:rsidP="007F137C">
            <w:pPr>
              <w:jc w:val="center"/>
            </w:pPr>
            <w:r w:rsidRPr="005A146F">
              <w:t>4.4</w:t>
            </w:r>
          </w:p>
        </w:tc>
        <w:tc>
          <w:tcPr>
            <w:tcW w:w="2650" w:type="dxa"/>
          </w:tcPr>
          <w:p w:rsidR="005A146F" w:rsidRPr="005A146F" w:rsidRDefault="005A146F" w:rsidP="007F137C">
            <w:pPr>
              <w:autoSpaceDE w:val="0"/>
              <w:autoSpaceDN w:val="0"/>
              <w:adjustRightInd w:val="0"/>
            </w:pPr>
            <w:r w:rsidRPr="005A146F">
              <w:t>Магазины</w:t>
            </w:r>
          </w:p>
        </w:tc>
        <w:tc>
          <w:tcPr>
            <w:tcW w:w="6842" w:type="dxa"/>
          </w:tcPr>
          <w:p w:rsidR="005A146F" w:rsidRPr="005A146F" w:rsidRDefault="005A146F" w:rsidP="005A146F">
            <w:pPr>
              <w:autoSpaceDE w:val="0"/>
              <w:autoSpaceDN w:val="0"/>
              <w:adjustRightInd w:val="0"/>
              <w:contextualSpacing/>
              <w:jc w:val="both"/>
              <w:rPr>
                <w:rFonts w:eastAsia="Calibri"/>
                <w:bCs/>
                <w:lang w:eastAsia="en-US"/>
              </w:rPr>
            </w:pPr>
            <w:r w:rsidRPr="005A146F">
              <w:rPr>
                <w:rFonts w:eastAsia="Calibri"/>
                <w:bCs/>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A146F" w:rsidRPr="00090897" w:rsidTr="007F137C">
        <w:tc>
          <w:tcPr>
            <w:tcW w:w="816" w:type="dxa"/>
          </w:tcPr>
          <w:p w:rsidR="005A146F" w:rsidRPr="005A146F" w:rsidRDefault="005A146F" w:rsidP="007F137C">
            <w:pPr>
              <w:jc w:val="center"/>
            </w:pPr>
            <w:r w:rsidRPr="005A146F">
              <w:t>4.6</w:t>
            </w:r>
          </w:p>
        </w:tc>
        <w:tc>
          <w:tcPr>
            <w:tcW w:w="2650" w:type="dxa"/>
            <w:shd w:val="clear" w:color="auto" w:fill="auto"/>
          </w:tcPr>
          <w:p w:rsidR="005A146F" w:rsidRPr="005A146F" w:rsidRDefault="005A146F" w:rsidP="007F137C">
            <w:pPr>
              <w:autoSpaceDE w:val="0"/>
              <w:autoSpaceDN w:val="0"/>
              <w:adjustRightInd w:val="0"/>
            </w:pPr>
            <w:r w:rsidRPr="005A146F">
              <w:t>Общественное питание</w:t>
            </w:r>
          </w:p>
        </w:tc>
        <w:tc>
          <w:tcPr>
            <w:tcW w:w="6842" w:type="dxa"/>
            <w:shd w:val="clear" w:color="auto" w:fill="auto"/>
          </w:tcPr>
          <w:p w:rsidR="005A146F" w:rsidRPr="005A146F" w:rsidRDefault="005A146F" w:rsidP="005A146F">
            <w:pPr>
              <w:autoSpaceDE w:val="0"/>
              <w:autoSpaceDN w:val="0"/>
              <w:adjustRightInd w:val="0"/>
              <w:contextualSpacing/>
              <w:jc w:val="both"/>
              <w:rPr>
                <w:rFonts w:eastAsia="Calibri"/>
                <w:bCs/>
                <w:lang w:eastAsia="en-US"/>
              </w:rPr>
            </w:pPr>
            <w:r w:rsidRPr="005A146F">
              <w:rPr>
                <w:rFonts w:eastAsia="Calibri"/>
                <w:bCs/>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B8759F" w:rsidRPr="00090897" w:rsidRDefault="00B8759F" w:rsidP="00B8759F">
      <w:pPr>
        <w:ind w:firstLine="708"/>
        <w:jc w:val="both"/>
        <w:rPr>
          <w:lang w:eastAsia="en-US"/>
        </w:rPr>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Pr="00090897">
        <w:rPr>
          <w:lang w:eastAsia="en-US"/>
        </w:rPr>
        <w:t>не подлежат установлению</w:t>
      </w:r>
      <w:r w:rsidRPr="00090897">
        <w:t>.</w:t>
      </w:r>
    </w:p>
    <w:p w:rsidR="00B8759F" w:rsidRPr="00090897" w:rsidRDefault="00B8759F" w:rsidP="00B8759F">
      <w:pPr>
        <w:ind w:firstLine="708"/>
        <w:jc w:val="both"/>
      </w:pPr>
      <w:r w:rsidRPr="00090897">
        <w:t>6. Предельные параметры разрешенного строительства, реконструкции объектов капитального строительства устанавливаются в соответствии с таб</w:t>
      </w:r>
      <w:r w:rsidR="005A146F">
        <w:t>лицей 3</w:t>
      </w:r>
      <w:r w:rsidRPr="00090897">
        <w:t>.</w:t>
      </w:r>
    </w:p>
    <w:p w:rsidR="00B8759F" w:rsidRPr="00090897" w:rsidRDefault="005A146F" w:rsidP="004F57C9">
      <w:pPr>
        <w:ind w:firstLine="708"/>
        <w:jc w:val="right"/>
      </w:pPr>
      <w:r>
        <w:t>Таблица 3</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4"/>
        <w:gridCol w:w="3262"/>
        <w:gridCol w:w="3083"/>
      </w:tblGrid>
      <w:tr w:rsidR="00090897" w:rsidRPr="00090897" w:rsidTr="005A146F">
        <w:trPr>
          <w:trHeight w:val="20"/>
          <w:tblHeader/>
        </w:trPr>
        <w:tc>
          <w:tcPr>
            <w:tcW w:w="1958" w:type="pct"/>
          </w:tcPr>
          <w:p w:rsidR="00B8759F" w:rsidRPr="00090897" w:rsidRDefault="00B8759F" w:rsidP="0018166F">
            <w:pPr>
              <w:jc w:val="center"/>
            </w:pPr>
            <w:r w:rsidRPr="00090897">
              <w:t>Параметр</w:t>
            </w:r>
          </w:p>
        </w:tc>
        <w:tc>
          <w:tcPr>
            <w:tcW w:w="1564" w:type="pct"/>
          </w:tcPr>
          <w:p w:rsidR="00B8759F" w:rsidRPr="00090897" w:rsidRDefault="00B8759F" w:rsidP="0018166F">
            <w:pPr>
              <w:jc w:val="center"/>
            </w:pPr>
            <w:r w:rsidRPr="00090897">
              <w:t xml:space="preserve">Вид разрешенного использования </w:t>
            </w:r>
          </w:p>
        </w:tc>
        <w:tc>
          <w:tcPr>
            <w:tcW w:w="1478" w:type="pct"/>
          </w:tcPr>
          <w:p w:rsidR="00B8759F" w:rsidRPr="00090897" w:rsidRDefault="00B8759F" w:rsidP="0018166F">
            <w:pPr>
              <w:jc w:val="center"/>
            </w:pPr>
            <w:r w:rsidRPr="00090897">
              <w:t>Значение</w:t>
            </w:r>
          </w:p>
        </w:tc>
      </w:tr>
      <w:tr w:rsidR="00090897" w:rsidRPr="00090897" w:rsidTr="005A146F">
        <w:trPr>
          <w:trHeight w:val="20"/>
        </w:trPr>
        <w:tc>
          <w:tcPr>
            <w:tcW w:w="1958" w:type="pct"/>
            <w:vMerge w:val="restart"/>
          </w:tcPr>
          <w:p w:rsidR="00B8759F" w:rsidRPr="00090897" w:rsidRDefault="00B8759F" w:rsidP="0018166F">
            <w:pPr>
              <w:jc w:val="both"/>
            </w:pPr>
            <w:r w:rsidRPr="0009089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4" w:type="pct"/>
          </w:tcPr>
          <w:p w:rsidR="00B8759F" w:rsidRDefault="00B8759F" w:rsidP="00D11374">
            <w:r w:rsidRPr="00090897">
              <w:t>Склады</w:t>
            </w:r>
            <w:r w:rsidR="005A146F">
              <w:t>;</w:t>
            </w:r>
          </w:p>
          <w:p w:rsidR="005A146F" w:rsidRDefault="005A146F" w:rsidP="00D11374">
            <w:r>
              <w:t>Магазины;</w:t>
            </w:r>
          </w:p>
          <w:p w:rsidR="005A146F" w:rsidRPr="00090897" w:rsidRDefault="005A146F" w:rsidP="00D11374">
            <w:r>
              <w:t>Общественное питание</w:t>
            </w:r>
          </w:p>
        </w:tc>
        <w:tc>
          <w:tcPr>
            <w:tcW w:w="1478" w:type="pct"/>
          </w:tcPr>
          <w:p w:rsidR="0029728E" w:rsidRDefault="0029728E" w:rsidP="0029728E">
            <w:pPr>
              <w:pStyle w:val="25"/>
              <w:shd w:val="clear" w:color="auto" w:fill="auto"/>
              <w:spacing w:after="0" w:line="240" w:lineRule="auto"/>
              <w:ind w:left="57" w:firstLine="0"/>
              <w:jc w:val="left"/>
              <w:rPr>
                <w:rStyle w:val="9pt"/>
                <w:rFonts w:eastAsiaTheme="minorHAnsi"/>
                <w:b w:val="0"/>
                <w:i w:val="0"/>
                <w:color w:val="000000" w:themeColor="text1"/>
                <w:spacing w:val="-2"/>
                <w:sz w:val="24"/>
                <w:szCs w:val="24"/>
              </w:rPr>
            </w:pPr>
            <w:r w:rsidRPr="00226654">
              <w:rPr>
                <w:rStyle w:val="9pt"/>
                <w:rFonts w:eastAsiaTheme="minorHAnsi"/>
                <w:b w:val="0"/>
                <w:i w:val="0"/>
                <w:color w:val="000000" w:themeColor="text1"/>
                <w:spacing w:val="-2"/>
                <w:sz w:val="24"/>
                <w:szCs w:val="24"/>
              </w:rPr>
              <w:t xml:space="preserve">-  со стороны </w:t>
            </w:r>
            <w:r w:rsidRPr="00226654">
              <w:rPr>
                <w:rStyle w:val="9pt"/>
                <w:rFonts w:eastAsia="Calibri"/>
                <w:b w:val="0"/>
                <w:i w:val="0"/>
                <w:color w:val="000000" w:themeColor="text1"/>
                <w:spacing w:val="-2"/>
                <w:sz w:val="24"/>
                <w:szCs w:val="24"/>
              </w:rPr>
              <w:t xml:space="preserve"> </w:t>
            </w:r>
            <w:r>
              <w:rPr>
                <w:rStyle w:val="9pt"/>
                <w:rFonts w:eastAsia="Calibri"/>
                <w:b w:val="0"/>
                <w:i w:val="0"/>
                <w:color w:val="000000" w:themeColor="text1"/>
                <w:spacing w:val="-2"/>
                <w:sz w:val="24"/>
                <w:szCs w:val="24"/>
              </w:rPr>
              <w:t xml:space="preserve">территорий общего пользования </w:t>
            </w:r>
            <w:r w:rsidRPr="00226654">
              <w:rPr>
                <w:b/>
                <w:i/>
                <w:color w:val="000000" w:themeColor="text1"/>
                <w:sz w:val="24"/>
                <w:szCs w:val="24"/>
              </w:rPr>
              <w:t xml:space="preserve">– </w:t>
            </w:r>
            <w:r>
              <w:rPr>
                <w:rStyle w:val="9pt"/>
                <w:rFonts w:eastAsiaTheme="minorHAnsi"/>
                <w:b w:val="0"/>
                <w:i w:val="0"/>
                <w:color w:val="000000" w:themeColor="text1"/>
                <w:spacing w:val="-2"/>
                <w:sz w:val="24"/>
                <w:szCs w:val="24"/>
              </w:rPr>
              <w:t>5</w:t>
            </w:r>
            <w:r w:rsidRPr="00226654">
              <w:rPr>
                <w:rStyle w:val="9pt"/>
                <w:rFonts w:eastAsiaTheme="minorHAnsi"/>
                <w:b w:val="0"/>
                <w:i w:val="0"/>
                <w:color w:val="000000" w:themeColor="text1"/>
                <w:spacing w:val="-2"/>
                <w:sz w:val="24"/>
                <w:szCs w:val="24"/>
              </w:rPr>
              <w:t>м;</w:t>
            </w:r>
          </w:p>
          <w:p w:rsidR="00B8759F" w:rsidRPr="00090897" w:rsidRDefault="0029728E" w:rsidP="0029728E">
            <w:pPr>
              <w:pStyle w:val="25"/>
              <w:shd w:val="clear" w:color="auto" w:fill="auto"/>
              <w:tabs>
                <w:tab w:val="left" w:pos="246"/>
              </w:tabs>
              <w:spacing w:after="0" w:line="240" w:lineRule="auto"/>
              <w:ind w:left="57" w:firstLine="0"/>
              <w:jc w:val="both"/>
              <w:rPr>
                <w:rFonts w:eastAsia="MS MinNew Roman"/>
                <w:bCs/>
              </w:rPr>
            </w:pPr>
            <w:r w:rsidRPr="00226654">
              <w:rPr>
                <w:rStyle w:val="9pt"/>
                <w:rFonts w:eastAsiaTheme="minorHAnsi"/>
                <w:b w:val="0"/>
                <w:i w:val="0"/>
                <w:color w:val="000000" w:themeColor="text1"/>
                <w:spacing w:val="-2"/>
              </w:rPr>
              <w:t>со стороны</w:t>
            </w:r>
            <w:r>
              <w:rPr>
                <w:rStyle w:val="9pt"/>
                <w:rFonts w:eastAsiaTheme="minorHAnsi"/>
                <w:i w:val="0"/>
                <w:color w:val="000000" w:themeColor="text1"/>
                <w:spacing w:val="-2"/>
              </w:rPr>
              <w:t xml:space="preserve"> </w:t>
            </w:r>
            <w:r w:rsidRPr="00226654">
              <w:rPr>
                <w:sz w:val="24"/>
                <w:szCs w:val="24"/>
              </w:rPr>
              <w:t>смежного земельного участка и территорий,</w:t>
            </w:r>
            <w:r w:rsidRPr="00226654">
              <w:rPr>
                <w:spacing w:val="-20"/>
                <w:sz w:val="24"/>
                <w:szCs w:val="24"/>
              </w:rPr>
              <w:t xml:space="preserve"> </w:t>
            </w:r>
            <w:r w:rsidRPr="00226654">
              <w:rPr>
                <w:sz w:val="24"/>
                <w:szCs w:val="24"/>
              </w:rPr>
              <w:t>на которых земельные участки не сформированы</w:t>
            </w:r>
            <w:r w:rsidRPr="00226654">
              <w:rPr>
                <w:rStyle w:val="9pt"/>
                <w:rFonts w:eastAsiaTheme="minorHAnsi"/>
                <w:color w:val="000000" w:themeColor="text1"/>
                <w:spacing w:val="-2"/>
                <w:sz w:val="24"/>
                <w:szCs w:val="24"/>
              </w:rPr>
              <w:t xml:space="preserve"> </w:t>
            </w:r>
            <w:r w:rsidRPr="00226654">
              <w:rPr>
                <w:color w:val="000000" w:themeColor="text1"/>
                <w:sz w:val="24"/>
                <w:szCs w:val="24"/>
              </w:rPr>
              <w:t xml:space="preserve">– </w:t>
            </w:r>
            <w:r w:rsidRPr="00226654">
              <w:rPr>
                <w:rStyle w:val="9pt"/>
                <w:rFonts w:eastAsiaTheme="minorHAnsi"/>
                <w:b w:val="0"/>
                <w:i w:val="0"/>
                <w:color w:val="000000" w:themeColor="text1"/>
                <w:spacing w:val="-2"/>
                <w:sz w:val="24"/>
                <w:szCs w:val="24"/>
              </w:rPr>
              <w:t>3 м</w:t>
            </w:r>
          </w:p>
        </w:tc>
      </w:tr>
      <w:tr w:rsidR="00090897" w:rsidRPr="00090897" w:rsidTr="005A146F">
        <w:trPr>
          <w:trHeight w:val="20"/>
        </w:trPr>
        <w:tc>
          <w:tcPr>
            <w:tcW w:w="1958" w:type="pct"/>
            <w:vMerge/>
          </w:tcPr>
          <w:p w:rsidR="00B8759F" w:rsidRPr="00090897" w:rsidRDefault="00B8759F" w:rsidP="0018166F"/>
        </w:tc>
        <w:tc>
          <w:tcPr>
            <w:tcW w:w="1564" w:type="pct"/>
          </w:tcPr>
          <w:p w:rsidR="00B8759F" w:rsidRDefault="00226654" w:rsidP="0018166F">
            <w:r w:rsidRPr="00090897">
              <w:t>Железнодорожный транспорт</w:t>
            </w:r>
            <w:r>
              <w:t>;</w:t>
            </w:r>
          </w:p>
          <w:p w:rsidR="00226654" w:rsidRDefault="00226654" w:rsidP="0018166F">
            <w:r w:rsidRPr="00090897">
              <w:t>Связь</w:t>
            </w:r>
            <w:r>
              <w:t>;</w:t>
            </w:r>
          </w:p>
          <w:p w:rsidR="00226654" w:rsidRPr="00090897" w:rsidRDefault="00226654" w:rsidP="0018166F">
            <w:r w:rsidRPr="00090897">
              <w:t>Складские площадки</w:t>
            </w:r>
          </w:p>
        </w:tc>
        <w:tc>
          <w:tcPr>
            <w:tcW w:w="1478" w:type="pct"/>
          </w:tcPr>
          <w:p w:rsidR="00B8759F" w:rsidRPr="00090897" w:rsidRDefault="00B8759F" w:rsidP="0018166F">
            <w:pPr>
              <w:jc w:val="center"/>
              <w:rPr>
                <w:lang w:eastAsia="en-US"/>
              </w:rPr>
            </w:pPr>
            <w:r w:rsidRPr="00090897">
              <w:rPr>
                <w:lang w:eastAsia="en-US"/>
              </w:rPr>
              <w:t>не подлежат установлению</w:t>
            </w:r>
          </w:p>
        </w:tc>
      </w:tr>
      <w:tr w:rsidR="00090897" w:rsidRPr="00090897" w:rsidTr="005A146F">
        <w:trPr>
          <w:trHeight w:val="20"/>
        </w:trPr>
        <w:tc>
          <w:tcPr>
            <w:tcW w:w="1958" w:type="pct"/>
            <w:vMerge w:val="restart"/>
          </w:tcPr>
          <w:p w:rsidR="00B8759F" w:rsidRPr="00090897" w:rsidRDefault="00B8759F" w:rsidP="0018166F">
            <w:r w:rsidRPr="00090897">
              <w:rPr>
                <w:lang w:eastAsia="en-US"/>
              </w:rPr>
              <w:t>Предельное количество этажей</w:t>
            </w:r>
          </w:p>
        </w:tc>
        <w:tc>
          <w:tcPr>
            <w:tcW w:w="1564" w:type="pct"/>
          </w:tcPr>
          <w:p w:rsidR="005A146F" w:rsidRPr="00090897" w:rsidRDefault="00B8759F" w:rsidP="00636902">
            <w:r w:rsidRPr="00090897">
              <w:t>Склады</w:t>
            </w:r>
          </w:p>
        </w:tc>
        <w:tc>
          <w:tcPr>
            <w:tcW w:w="1478" w:type="pct"/>
          </w:tcPr>
          <w:p w:rsidR="00B8759F" w:rsidRPr="00090897" w:rsidRDefault="00B8759F" w:rsidP="00636902">
            <w:pPr>
              <w:jc w:val="center"/>
            </w:pPr>
            <w:r w:rsidRPr="00090897">
              <w:t>3</w:t>
            </w:r>
            <w:r w:rsidR="007A33A2" w:rsidRPr="00090897">
              <w:t xml:space="preserve"> </w:t>
            </w:r>
          </w:p>
        </w:tc>
      </w:tr>
      <w:tr w:rsidR="00226654" w:rsidRPr="00090897" w:rsidTr="005A146F">
        <w:trPr>
          <w:trHeight w:val="20"/>
        </w:trPr>
        <w:tc>
          <w:tcPr>
            <w:tcW w:w="1958" w:type="pct"/>
            <w:vMerge/>
          </w:tcPr>
          <w:p w:rsidR="00226654" w:rsidRPr="00090897" w:rsidRDefault="00226654" w:rsidP="0018166F">
            <w:pPr>
              <w:rPr>
                <w:lang w:eastAsia="en-US"/>
              </w:rPr>
            </w:pPr>
          </w:p>
        </w:tc>
        <w:tc>
          <w:tcPr>
            <w:tcW w:w="1564" w:type="pct"/>
          </w:tcPr>
          <w:p w:rsidR="00226654" w:rsidRDefault="00226654" w:rsidP="00226654">
            <w:r>
              <w:t>Магазины;</w:t>
            </w:r>
          </w:p>
          <w:p w:rsidR="00226654" w:rsidRPr="00090897" w:rsidRDefault="00226654" w:rsidP="00226654">
            <w:r>
              <w:t>Общественное питание</w:t>
            </w:r>
          </w:p>
        </w:tc>
        <w:tc>
          <w:tcPr>
            <w:tcW w:w="1478" w:type="pct"/>
          </w:tcPr>
          <w:p w:rsidR="00226654" w:rsidRPr="00090897" w:rsidRDefault="00636902" w:rsidP="0018166F">
            <w:pPr>
              <w:jc w:val="center"/>
            </w:pPr>
            <w:r>
              <w:t>1</w:t>
            </w:r>
          </w:p>
        </w:tc>
      </w:tr>
      <w:tr w:rsidR="006B3C8D" w:rsidRPr="00090897" w:rsidTr="005A146F">
        <w:trPr>
          <w:trHeight w:val="20"/>
        </w:trPr>
        <w:tc>
          <w:tcPr>
            <w:tcW w:w="1958" w:type="pct"/>
            <w:vMerge/>
          </w:tcPr>
          <w:p w:rsidR="006B3C8D" w:rsidRPr="00090897" w:rsidRDefault="006B3C8D" w:rsidP="0018166F">
            <w:pPr>
              <w:rPr>
                <w:lang w:eastAsia="en-US"/>
              </w:rPr>
            </w:pPr>
          </w:p>
        </w:tc>
        <w:tc>
          <w:tcPr>
            <w:tcW w:w="1564" w:type="pct"/>
          </w:tcPr>
          <w:p w:rsidR="006B3C8D" w:rsidRPr="00090897" w:rsidRDefault="006B3C8D" w:rsidP="00636902">
            <w:r w:rsidRPr="00090897">
              <w:t>Складские площадки</w:t>
            </w:r>
          </w:p>
        </w:tc>
        <w:tc>
          <w:tcPr>
            <w:tcW w:w="1478" w:type="pct"/>
          </w:tcPr>
          <w:p w:rsidR="006B3C8D" w:rsidRDefault="006B3C8D" w:rsidP="0018166F">
            <w:pPr>
              <w:jc w:val="center"/>
              <w:rPr>
                <w:lang w:eastAsia="en-US"/>
              </w:rPr>
            </w:pPr>
            <w:r>
              <w:rPr>
                <w:lang w:eastAsia="en-US"/>
              </w:rPr>
              <w:t>0</w:t>
            </w:r>
          </w:p>
        </w:tc>
      </w:tr>
      <w:tr w:rsidR="00090897" w:rsidRPr="00090897" w:rsidTr="005A146F">
        <w:trPr>
          <w:trHeight w:val="20"/>
        </w:trPr>
        <w:tc>
          <w:tcPr>
            <w:tcW w:w="1958" w:type="pct"/>
            <w:vMerge/>
          </w:tcPr>
          <w:p w:rsidR="00B8759F" w:rsidRPr="00090897" w:rsidRDefault="00B8759F" w:rsidP="0018166F">
            <w:pPr>
              <w:rPr>
                <w:lang w:eastAsia="en-US"/>
              </w:rPr>
            </w:pPr>
          </w:p>
        </w:tc>
        <w:tc>
          <w:tcPr>
            <w:tcW w:w="1564" w:type="pct"/>
          </w:tcPr>
          <w:p w:rsidR="00636902" w:rsidRDefault="00636902" w:rsidP="00636902">
            <w:r w:rsidRPr="00090897">
              <w:t>Железнодорожный транспорт</w:t>
            </w:r>
            <w:r>
              <w:t>;</w:t>
            </w:r>
          </w:p>
          <w:p w:rsidR="00B8759F" w:rsidRPr="00090897" w:rsidRDefault="00636902" w:rsidP="006B3C8D">
            <w:r w:rsidRPr="00090897">
              <w:t>Связь</w:t>
            </w:r>
          </w:p>
        </w:tc>
        <w:tc>
          <w:tcPr>
            <w:tcW w:w="1478" w:type="pct"/>
          </w:tcPr>
          <w:p w:rsidR="00B8759F" w:rsidRPr="00090897" w:rsidRDefault="0020335F" w:rsidP="0018166F">
            <w:pPr>
              <w:jc w:val="center"/>
              <w:rPr>
                <w:lang w:eastAsia="en-US"/>
              </w:rPr>
            </w:pPr>
            <w:r>
              <w:rPr>
                <w:lang w:eastAsia="en-US"/>
              </w:rPr>
              <w:t>не подлежат установлению</w:t>
            </w:r>
          </w:p>
        </w:tc>
      </w:tr>
      <w:tr w:rsidR="00090897" w:rsidRPr="00090897" w:rsidTr="005A146F">
        <w:trPr>
          <w:trHeight w:val="20"/>
        </w:trPr>
        <w:tc>
          <w:tcPr>
            <w:tcW w:w="1958" w:type="pct"/>
            <w:vMerge w:val="restart"/>
          </w:tcPr>
          <w:p w:rsidR="00B8759F" w:rsidRPr="00090897" w:rsidRDefault="00B8759F" w:rsidP="0018166F">
            <w:r w:rsidRPr="00090897">
              <w:t>Максимальный процент застройки в границах земельного участка</w:t>
            </w:r>
          </w:p>
        </w:tc>
        <w:tc>
          <w:tcPr>
            <w:tcW w:w="1564" w:type="pct"/>
          </w:tcPr>
          <w:p w:rsidR="005A146F" w:rsidRPr="00090897" w:rsidRDefault="00B8759F" w:rsidP="00226654">
            <w:r w:rsidRPr="00090897">
              <w:t>Склады</w:t>
            </w:r>
          </w:p>
        </w:tc>
        <w:tc>
          <w:tcPr>
            <w:tcW w:w="1478" w:type="pct"/>
          </w:tcPr>
          <w:p w:rsidR="00B8759F" w:rsidRPr="00090897" w:rsidRDefault="00B8759F" w:rsidP="0018166F">
            <w:pPr>
              <w:jc w:val="center"/>
            </w:pPr>
            <w:r w:rsidRPr="00090897">
              <w:t>60 %</w:t>
            </w:r>
          </w:p>
        </w:tc>
      </w:tr>
      <w:tr w:rsidR="00090897" w:rsidRPr="00090897" w:rsidTr="005A146F">
        <w:trPr>
          <w:trHeight w:val="20"/>
        </w:trPr>
        <w:tc>
          <w:tcPr>
            <w:tcW w:w="1958" w:type="pct"/>
            <w:vMerge/>
          </w:tcPr>
          <w:p w:rsidR="00B8759F" w:rsidRPr="00090897" w:rsidRDefault="00B8759F" w:rsidP="0018166F"/>
        </w:tc>
        <w:tc>
          <w:tcPr>
            <w:tcW w:w="1564" w:type="pct"/>
          </w:tcPr>
          <w:p w:rsidR="00226654" w:rsidRDefault="00226654" w:rsidP="00226654">
            <w:r w:rsidRPr="00090897">
              <w:t>Железнодорожный транспорт</w:t>
            </w:r>
            <w:r>
              <w:t>;</w:t>
            </w:r>
          </w:p>
          <w:p w:rsidR="00226654" w:rsidRDefault="00226654" w:rsidP="00226654">
            <w:r w:rsidRPr="00090897">
              <w:t>Связь</w:t>
            </w:r>
            <w:r>
              <w:t>;</w:t>
            </w:r>
          </w:p>
          <w:p w:rsidR="00B8759F" w:rsidRDefault="00226654" w:rsidP="00226654">
            <w:r w:rsidRPr="00090897">
              <w:t>Складские площадки</w:t>
            </w:r>
            <w:r>
              <w:t>;</w:t>
            </w:r>
          </w:p>
          <w:p w:rsidR="00226654" w:rsidRDefault="00226654" w:rsidP="00226654">
            <w:r>
              <w:t>Магазины;</w:t>
            </w:r>
          </w:p>
          <w:p w:rsidR="00226654" w:rsidRPr="00090897" w:rsidRDefault="00226654" w:rsidP="00226654">
            <w:r>
              <w:t>Общественное питание</w:t>
            </w:r>
          </w:p>
        </w:tc>
        <w:tc>
          <w:tcPr>
            <w:tcW w:w="1478" w:type="pct"/>
          </w:tcPr>
          <w:p w:rsidR="00B8759F" w:rsidRPr="00090897" w:rsidRDefault="0020335F" w:rsidP="0018166F">
            <w:pPr>
              <w:jc w:val="center"/>
              <w:rPr>
                <w:lang w:eastAsia="en-US"/>
              </w:rPr>
            </w:pPr>
            <w:r>
              <w:rPr>
                <w:lang w:eastAsia="en-US"/>
              </w:rPr>
              <w:t>не подлежат установлению</w:t>
            </w:r>
          </w:p>
        </w:tc>
      </w:tr>
    </w:tbl>
    <w:p w:rsidR="00B44F40" w:rsidRDefault="00B44F40" w:rsidP="00C82826">
      <w:pPr>
        <w:pStyle w:val="3"/>
        <w:spacing w:before="0" w:after="0"/>
        <w:jc w:val="both"/>
        <w:rPr>
          <w:rFonts w:ascii="Times New Roman" w:hAnsi="Times New Roman" w:cs="Times New Roman"/>
          <w:b w:val="0"/>
          <w:bCs w:val="0"/>
          <w:sz w:val="24"/>
          <w:szCs w:val="24"/>
        </w:rPr>
      </w:pPr>
    </w:p>
    <w:p w:rsidR="000E560A" w:rsidRPr="00090897" w:rsidRDefault="000E560A" w:rsidP="00B44F40">
      <w:pPr>
        <w:pStyle w:val="3"/>
        <w:spacing w:before="0" w:after="0"/>
        <w:jc w:val="center"/>
        <w:rPr>
          <w:rFonts w:ascii="Times New Roman" w:hAnsi="Times New Roman"/>
          <w:sz w:val="24"/>
          <w:szCs w:val="24"/>
        </w:rPr>
      </w:pPr>
      <w:bookmarkStart w:id="173" w:name="_Toc51335795"/>
      <w:r w:rsidRPr="00090897">
        <w:rPr>
          <w:rFonts w:ascii="Times New Roman" w:hAnsi="Times New Roman"/>
          <w:sz w:val="24"/>
          <w:szCs w:val="24"/>
        </w:rPr>
        <w:t>Статья 3</w:t>
      </w:r>
      <w:r w:rsidR="00DE3946">
        <w:rPr>
          <w:rFonts w:ascii="Times New Roman" w:hAnsi="Times New Roman"/>
          <w:sz w:val="24"/>
          <w:szCs w:val="24"/>
        </w:rPr>
        <w:t>5</w:t>
      </w:r>
      <w:r w:rsidRPr="00090897">
        <w:rPr>
          <w:rFonts w:ascii="Times New Roman" w:hAnsi="Times New Roman"/>
          <w:sz w:val="24"/>
          <w:szCs w:val="24"/>
        </w:rPr>
        <w:t>. Градостроительный регламент зоны объектов инженерной инфраструктуры (И)</w:t>
      </w:r>
      <w:bookmarkEnd w:id="172"/>
      <w:bookmarkEnd w:id="173"/>
    </w:p>
    <w:p w:rsidR="000E560A" w:rsidRPr="00090897" w:rsidRDefault="000E560A" w:rsidP="00233E53">
      <w:pPr>
        <w:tabs>
          <w:tab w:val="left" w:pos="0"/>
        </w:tabs>
        <w:ind w:firstLine="709"/>
        <w:jc w:val="both"/>
      </w:pPr>
    </w:p>
    <w:p w:rsidR="000E560A" w:rsidRPr="00090897" w:rsidRDefault="000E560A" w:rsidP="00233E53">
      <w:pPr>
        <w:tabs>
          <w:tab w:val="left" w:pos="0"/>
        </w:tabs>
        <w:ind w:firstLine="709"/>
        <w:jc w:val="both"/>
      </w:pPr>
      <w:r w:rsidRPr="00090897">
        <w:t xml:space="preserve">1. Зона И предназначена для создания правовых условий размещения инженерно-технических объектов, сооружений, коммуникаций, необходимых объектов транспортной инфраструктуры. </w:t>
      </w:r>
    </w:p>
    <w:p w:rsidR="00D406F4" w:rsidRPr="00090897" w:rsidRDefault="00D406F4" w:rsidP="00D406F4">
      <w:pPr>
        <w:tabs>
          <w:tab w:val="left" w:pos="0"/>
        </w:tabs>
        <w:ind w:firstLine="709"/>
        <w:jc w:val="both"/>
      </w:pPr>
      <w:r w:rsidRPr="00090897">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D406F4" w:rsidRPr="00090897" w:rsidRDefault="00D406F4" w:rsidP="006B3C8D">
      <w:pPr>
        <w:tabs>
          <w:tab w:val="left" w:pos="0"/>
        </w:tabs>
        <w:ind w:firstLine="709"/>
        <w:jc w:val="right"/>
      </w:pPr>
      <w:r w:rsidRPr="00090897">
        <w:t>Таблица 1</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651"/>
        <w:gridCol w:w="6841"/>
      </w:tblGrid>
      <w:tr w:rsidR="00090897" w:rsidRPr="00090897" w:rsidTr="0018166F">
        <w:trPr>
          <w:trHeight w:val="563"/>
          <w:tblHeader/>
        </w:trPr>
        <w:tc>
          <w:tcPr>
            <w:tcW w:w="816" w:type="dxa"/>
            <w:vAlign w:val="center"/>
          </w:tcPr>
          <w:p w:rsidR="00D406F4" w:rsidRPr="00090897" w:rsidRDefault="00D406F4" w:rsidP="0018166F">
            <w:pPr>
              <w:autoSpaceDE w:val="0"/>
              <w:autoSpaceDN w:val="0"/>
              <w:adjustRightInd w:val="0"/>
              <w:jc w:val="center"/>
              <w:rPr>
                <w:bCs/>
              </w:rPr>
            </w:pPr>
            <w:r w:rsidRPr="00090897">
              <w:rPr>
                <w:bCs/>
              </w:rPr>
              <w:t>Код ВРИ</w:t>
            </w:r>
          </w:p>
        </w:tc>
        <w:tc>
          <w:tcPr>
            <w:tcW w:w="2651" w:type="dxa"/>
            <w:shd w:val="clear" w:color="auto" w:fill="auto"/>
            <w:vAlign w:val="center"/>
          </w:tcPr>
          <w:p w:rsidR="00D406F4" w:rsidRPr="00090897" w:rsidRDefault="00D406F4" w:rsidP="0018166F">
            <w:pPr>
              <w:jc w:val="center"/>
            </w:pPr>
            <w:r w:rsidRPr="00090897">
              <w:t>Наименование вида разрешенного использования земельного участка</w:t>
            </w:r>
          </w:p>
        </w:tc>
        <w:tc>
          <w:tcPr>
            <w:tcW w:w="6841" w:type="dxa"/>
            <w:shd w:val="clear" w:color="auto" w:fill="auto"/>
            <w:vAlign w:val="center"/>
          </w:tcPr>
          <w:p w:rsidR="00D406F4" w:rsidRPr="00090897" w:rsidRDefault="00D406F4" w:rsidP="0018166F">
            <w:pPr>
              <w:jc w:val="center"/>
            </w:pPr>
            <w:r w:rsidRPr="00090897">
              <w:t>Описание вида разрешенного использования земельного участка</w:t>
            </w:r>
          </w:p>
        </w:tc>
      </w:tr>
      <w:tr w:rsidR="00090897" w:rsidRPr="00090897" w:rsidTr="0018166F">
        <w:trPr>
          <w:trHeight w:val="563"/>
        </w:trPr>
        <w:tc>
          <w:tcPr>
            <w:tcW w:w="816" w:type="dxa"/>
          </w:tcPr>
          <w:p w:rsidR="00B9643A" w:rsidRPr="00090897" w:rsidRDefault="00B9643A" w:rsidP="00B9643A">
            <w:r w:rsidRPr="00090897">
              <w:t>3.1</w:t>
            </w:r>
          </w:p>
        </w:tc>
        <w:tc>
          <w:tcPr>
            <w:tcW w:w="2651" w:type="dxa"/>
            <w:shd w:val="clear" w:color="auto" w:fill="auto"/>
          </w:tcPr>
          <w:p w:rsidR="00B9643A" w:rsidRPr="00090897" w:rsidRDefault="00B9643A" w:rsidP="00B9643A">
            <w:r w:rsidRPr="00090897">
              <w:t>Коммунальное обслуживание</w:t>
            </w:r>
          </w:p>
        </w:tc>
        <w:tc>
          <w:tcPr>
            <w:tcW w:w="6841" w:type="dxa"/>
            <w:shd w:val="clear" w:color="auto" w:fill="auto"/>
          </w:tcPr>
          <w:p w:rsidR="00B9643A" w:rsidRPr="00090897" w:rsidRDefault="00B9643A" w:rsidP="00B9643A">
            <w:pPr>
              <w:jc w:val="both"/>
            </w:pPr>
            <w:r w:rsidRPr="00090897">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w:t>
            </w:r>
            <w:r w:rsidR="00364256" w:rsidRPr="00090897">
              <w:t xml:space="preserve"> </w:t>
            </w:r>
            <w:r w:rsidRPr="00090897">
              <w:t>кодами 3.1.1-3.1.2</w:t>
            </w:r>
          </w:p>
        </w:tc>
      </w:tr>
      <w:tr w:rsidR="00090897" w:rsidRPr="00090897" w:rsidTr="0018166F">
        <w:tc>
          <w:tcPr>
            <w:tcW w:w="816" w:type="dxa"/>
          </w:tcPr>
          <w:p w:rsidR="00D406F4" w:rsidRPr="00090897" w:rsidRDefault="00D406F4" w:rsidP="0018166F">
            <w:pPr>
              <w:autoSpaceDE w:val="0"/>
              <w:autoSpaceDN w:val="0"/>
              <w:adjustRightInd w:val="0"/>
              <w:jc w:val="both"/>
              <w:rPr>
                <w:bCs/>
              </w:rPr>
            </w:pPr>
            <w:r w:rsidRPr="00090897">
              <w:rPr>
                <w:bCs/>
              </w:rPr>
              <w:t>6.8</w:t>
            </w:r>
          </w:p>
        </w:tc>
        <w:tc>
          <w:tcPr>
            <w:tcW w:w="2651" w:type="dxa"/>
            <w:shd w:val="clear" w:color="auto" w:fill="auto"/>
          </w:tcPr>
          <w:p w:rsidR="00D406F4" w:rsidRPr="00090897" w:rsidRDefault="00D406F4" w:rsidP="0018166F">
            <w:pPr>
              <w:jc w:val="both"/>
            </w:pPr>
            <w:r w:rsidRPr="00090897">
              <w:t>Связь</w:t>
            </w:r>
          </w:p>
        </w:tc>
        <w:tc>
          <w:tcPr>
            <w:tcW w:w="6841" w:type="dxa"/>
            <w:shd w:val="clear" w:color="auto" w:fill="auto"/>
          </w:tcPr>
          <w:p w:rsidR="00D406F4" w:rsidRPr="00090897" w:rsidRDefault="00D406F4" w:rsidP="0018166F">
            <w:pPr>
              <w:jc w:val="both"/>
            </w:pPr>
            <w:bookmarkStart w:id="174" w:name="dst283"/>
            <w:bookmarkEnd w:id="174"/>
            <w:r w:rsidRPr="0009089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00364256" w:rsidRPr="00090897">
              <w:t xml:space="preserve"> </w:t>
            </w:r>
            <w:r w:rsidRPr="00090897">
              <w:t>кодами 3.1.1,</w:t>
            </w:r>
            <w:r w:rsidR="00364256" w:rsidRPr="00090897">
              <w:t xml:space="preserve"> </w:t>
            </w:r>
            <w:r w:rsidRPr="00090897">
              <w:t>3.2.3</w:t>
            </w:r>
          </w:p>
        </w:tc>
      </w:tr>
      <w:tr w:rsidR="00090897" w:rsidRPr="00090897" w:rsidTr="0018166F">
        <w:tc>
          <w:tcPr>
            <w:tcW w:w="816" w:type="dxa"/>
          </w:tcPr>
          <w:p w:rsidR="00D406F4" w:rsidRPr="00090897" w:rsidRDefault="00D406F4" w:rsidP="0018166F">
            <w:r w:rsidRPr="00090897">
              <w:t>12.0.1</w:t>
            </w:r>
          </w:p>
        </w:tc>
        <w:tc>
          <w:tcPr>
            <w:tcW w:w="2651" w:type="dxa"/>
            <w:shd w:val="clear" w:color="auto" w:fill="auto"/>
          </w:tcPr>
          <w:p w:rsidR="00D406F4" w:rsidRPr="00090897" w:rsidRDefault="00D406F4" w:rsidP="0018166F">
            <w:pPr>
              <w:jc w:val="both"/>
            </w:pPr>
            <w:r w:rsidRPr="00090897">
              <w:t>Улично-дорожная сеть</w:t>
            </w:r>
            <w:r w:rsidR="004A083D">
              <w:t>*</w:t>
            </w:r>
          </w:p>
        </w:tc>
        <w:tc>
          <w:tcPr>
            <w:tcW w:w="6841" w:type="dxa"/>
            <w:shd w:val="clear" w:color="auto" w:fill="auto"/>
          </w:tcPr>
          <w:p w:rsidR="00D406F4" w:rsidRPr="00090897" w:rsidRDefault="00D406F4" w:rsidP="0018166F">
            <w:pPr>
              <w:jc w:val="both"/>
            </w:pPr>
            <w:r w:rsidRPr="0009089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406F4" w:rsidRPr="00090897" w:rsidRDefault="00D406F4" w:rsidP="0018166F">
            <w:pPr>
              <w:jc w:val="both"/>
            </w:pPr>
            <w:r w:rsidRPr="0009089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00364256" w:rsidRPr="00090897">
              <w:t xml:space="preserve"> </w:t>
            </w:r>
            <w:hyperlink r:id="rId51" w:anchor="dst168" w:history="1">
              <w:r w:rsidRPr="00090897">
                <w:t>кодами 2.7.1</w:t>
              </w:r>
            </w:hyperlink>
            <w:r w:rsidRPr="00090897">
              <w:t>,</w:t>
            </w:r>
            <w:r w:rsidR="00364256" w:rsidRPr="00090897">
              <w:t xml:space="preserve"> </w:t>
            </w:r>
            <w:hyperlink r:id="rId52" w:anchor="dst241" w:history="1">
              <w:r w:rsidRPr="00090897">
                <w:t>4.9</w:t>
              </w:r>
            </w:hyperlink>
            <w:r w:rsidRPr="00090897">
              <w:t>,</w:t>
            </w:r>
            <w:r w:rsidR="00364256" w:rsidRPr="00090897">
              <w:t xml:space="preserve"> </w:t>
            </w:r>
            <w:hyperlink r:id="rId53" w:anchor="dst306" w:history="1">
              <w:r w:rsidRPr="00090897">
                <w:t>7.2.3</w:t>
              </w:r>
            </w:hyperlink>
            <w:r w:rsidRPr="00090897">
              <w:t>, а также некапитальных сооружений, предназначенных для охраны транспортных средств</w:t>
            </w:r>
          </w:p>
        </w:tc>
      </w:tr>
    </w:tbl>
    <w:p w:rsidR="004A083D" w:rsidRDefault="004A083D" w:rsidP="00D406F4">
      <w:pPr>
        <w:tabs>
          <w:tab w:val="left" w:pos="0"/>
        </w:tabs>
        <w:ind w:firstLine="680"/>
        <w:jc w:val="both"/>
      </w:pPr>
      <w:r>
        <w:t xml:space="preserve">* Применяется </w:t>
      </w:r>
      <w:r w:rsidR="00226654">
        <w:t xml:space="preserve">только </w:t>
      </w:r>
      <w:r>
        <w:t>в границах населенных пунктов</w:t>
      </w:r>
    </w:p>
    <w:p w:rsidR="004A083D" w:rsidRDefault="004A083D" w:rsidP="00D406F4">
      <w:pPr>
        <w:tabs>
          <w:tab w:val="left" w:pos="0"/>
        </w:tabs>
        <w:ind w:firstLine="680"/>
        <w:jc w:val="both"/>
      </w:pPr>
    </w:p>
    <w:p w:rsidR="00D406F4" w:rsidRPr="00090897" w:rsidRDefault="00D406F4" w:rsidP="00D406F4">
      <w:pPr>
        <w:tabs>
          <w:tab w:val="left" w:pos="0"/>
        </w:tabs>
        <w:ind w:firstLine="680"/>
        <w:jc w:val="both"/>
      </w:pPr>
      <w:r w:rsidRPr="00090897">
        <w:t>3. Условно разрешенные виды использования земельных участков и объектов капитального строительства не устанавливаются.</w:t>
      </w:r>
    </w:p>
    <w:p w:rsidR="00D406F4" w:rsidRPr="00090897" w:rsidRDefault="00D406F4" w:rsidP="00D406F4">
      <w:pPr>
        <w:tabs>
          <w:tab w:val="left" w:pos="0"/>
        </w:tabs>
        <w:jc w:val="both"/>
      </w:pPr>
      <w:r w:rsidRPr="00090897">
        <w:tab/>
        <w:t>4. Вспомогательные виды разрешенного использования земельных участков и объектов капитального строительства не устанавливаются.</w:t>
      </w:r>
    </w:p>
    <w:p w:rsidR="00D406F4" w:rsidRPr="00090897" w:rsidRDefault="00D406F4" w:rsidP="00D406F4">
      <w:pPr>
        <w:ind w:firstLine="708"/>
        <w:jc w:val="both"/>
        <w:rPr>
          <w:lang w:eastAsia="en-US"/>
        </w:rPr>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00EC67C0">
        <w:rPr>
          <w:lang w:eastAsia="en-US"/>
        </w:rPr>
        <w:t>не подлежат установлению</w:t>
      </w:r>
      <w:r w:rsidRPr="00090897">
        <w:t>.</w:t>
      </w:r>
    </w:p>
    <w:p w:rsidR="00D406F4" w:rsidRPr="00090897" w:rsidRDefault="00D406F4" w:rsidP="00D406F4">
      <w:pPr>
        <w:ind w:firstLine="708"/>
        <w:jc w:val="both"/>
      </w:pPr>
      <w:r w:rsidRPr="00090897">
        <w:t>6. Предельные параметры разрешенного строительства, реконструкции объектов капитального строительства устанавливаются в соответствии с таблицей 2.</w:t>
      </w:r>
    </w:p>
    <w:p w:rsidR="00D406F4" w:rsidRPr="00090897" w:rsidRDefault="00D406F4" w:rsidP="00226654">
      <w:pPr>
        <w:ind w:firstLine="708"/>
        <w:jc w:val="right"/>
      </w:pPr>
      <w:bookmarkStart w:id="175" w:name="_Hlk526758564"/>
      <w:r w:rsidRPr="00090897">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5"/>
        <w:gridCol w:w="3425"/>
        <w:gridCol w:w="2799"/>
      </w:tblGrid>
      <w:tr w:rsidR="00090897" w:rsidRPr="00090897" w:rsidTr="004A083D">
        <w:trPr>
          <w:tblHeader/>
        </w:trPr>
        <w:tc>
          <w:tcPr>
            <w:tcW w:w="2016" w:type="pct"/>
          </w:tcPr>
          <w:p w:rsidR="00D406F4" w:rsidRPr="00090897" w:rsidRDefault="00D406F4" w:rsidP="0018166F">
            <w:pPr>
              <w:jc w:val="center"/>
            </w:pPr>
            <w:r w:rsidRPr="00090897">
              <w:t>Параметр</w:t>
            </w:r>
          </w:p>
        </w:tc>
        <w:tc>
          <w:tcPr>
            <w:tcW w:w="1642" w:type="pct"/>
          </w:tcPr>
          <w:p w:rsidR="00D406F4" w:rsidRPr="00090897" w:rsidRDefault="00D406F4" w:rsidP="0018166F">
            <w:pPr>
              <w:jc w:val="center"/>
            </w:pPr>
            <w:r w:rsidRPr="00090897">
              <w:t xml:space="preserve">Вид разрешенного использования </w:t>
            </w:r>
          </w:p>
        </w:tc>
        <w:tc>
          <w:tcPr>
            <w:tcW w:w="1342" w:type="pct"/>
          </w:tcPr>
          <w:p w:rsidR="00D406F4" w:rsidRPr="00090897" w:rsidRDefault="00D406F4" w:rsidP="0018166F">
            <w:pPr>
              <w:jc w:val="center"/>
            </w:pPr>
            <w:r w:rsidRPr="00090897">
              <w:t>Значение</w:t>
            </w:r>
          </w:p>
        </w:tc>
      </w:tr>
      <w:tr w:rsidR="004A083D" w:rsidRPr="00090897" w:rsidTr="00636902">
        <w:trPr>
          <w:trHeight w:val="283"/>
        </w:trPr>
        <w:tc>
          <w:tcPr>
            <w:tcW w:w="2016" w:type="pct"/>
            <w:vMerge w:val="restart"/>
          </w:tcPr>
          <w:p w:rsidR="004A083D" w:rsidRPr="00090897" w:rsidRDefault="004A083D" w:rsidP="0018166F">
            <w:pPr>
              <w:jc w:val="both"/>
            </w:pPr>
            <w:r w:rsidRPr="0009089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2" w:type="pct"/>
          </w:tcPr>
          <w:p w:rsidR="004A083D" w:rsidRPr="00090897" w:rsidRDefault="004A083D" w:rsidP="0018166F">
            <w:pPr>
              <w:ind w:right="70"/>
              <w:rPr>
                <w:lang w:eastAsia="en-US"/>
              </w:rPr>
            </w:pPr>
            <w:r w:rsidRPr="00090897">
              <w:t>Коммунальное обслуживание</w:t>
            </w:r>
            <w:r>
              <w:t xml:space="preserve"> </w:t>
            </w:r>
          </w:p>
        </w:tc>
        <w:tc>
          <w:tcPr>
            <w:tcW w:w="1342" w:type="pct"/>
          </w:tcPr>
          <w:p w:rsidR="004A083D" w:rsidRDefault="004A083D" w:rsidP="004A083D">
            <w:pPr>
              <w:pStyle w:val="25"/>
              <w:shd w:val="clear" w:color="auto" w:fill="auto"/>
              <w:spacing w:after="0" w:line="240" w:lineRule="auto"/>
              <w:ind w:firstLine="0"/>
              <w:jc w:val="left"/>
              <w:rPr>
                <w:rStyle w:val="9pt"/>
                <w:rFonts w:eastAsiaTheme="minorHAnsi"/>
                <w:b w:val="0"/>
                <w:i w:val="0"/>
                <w:color w:val="000000" w:themeColor="text1"/>
                <w:spacing w:val="-2"/>
                <w:sz w:val="24"/>
                <w:szCs w:val="24"/>
              </w:rPr>
            </w:pPr>
            <w:r w:rsidRPr="00226654">
              <w:rPr>
                <w:rStyle w:val="9pt"/>
                <w:rFonts w:eastAsiaTheme="minorHAnsi"/>
                <w:b w:val="0"/>
                <w:i w:val="0"/>
                <w:color w:val="000000" w:themeColor="text1"/>
                <w:spacing w:val="-2"/>
                <w:sz w:val="24"/>
                <w:szCs w:val="24"/>
              </w:rPr>
              <w:t xml:space="preserve">-  со стороны </w:t>
            </w:r>
            <w:r w:rsidRPr="00226654">
              <w:rPr>
                <w:rStyle w:val="9pt"/>
                <w:rFonts w:eastAsia="Calibri"/>
                <w:b w:val="0"/>
                <w:i w:val="0"/>
                <w:color w:val="000000" w:themeColor="text1"/>
                <w:spacing w:val="-2"/>
                <w:sz w:val="24"/>
                <w:szCs w:val="24"/>
              </w:rPr>
              <w:t xml:space="preserve"> главной улицы, улицы в жилой застройке</w:t>
            </w:r>
            <w:r w:rsidRPr="00226654">
              <w:rPr>
                <w:rStyle w:val="9pt"/>
                <w:rFonts w:eastAsiaTheme="minorHAnsi"/>
                <w:b w:val="0"/>
                <w:i w:val="0"/>
                <w:color w:val="000000" w:themeColor="text1"/>
                <w:spacing w:val="-2"/>
                <w:sz w:val="24"/>
                <w:szCs w:val="24"/>
              </w:rPr>
              <w:t xml:space="preserve"> </w:t>
            </w:r>
            <w:r w:rsidRPr="00226654">
              <w:rPr>
                <w:b/>
                <w:i/>
                <w:color w:val="000000" w:themeColor="text1"/>
                <w:sz w:val="24"/>
                <w:szCs w:val="24"/>
              </w:rPr>
              <w:t xml:space="preserve">– </w:t>
            </w:r>
            <w:r w:rsidRPr="00226654">
              <w:rPr>
                <w:rStyle w:val="9pt"/>
                <w:rFonts w:eastAsiaTheme="minorHAnsi"/>
                <w:b w:val="0"/>
                <w:i w:val="0"/>
                <w:color w:val="000000" w:themeColor="text1"/>
                <w:spacing w:val="-2"/>
                <w:sz w:val="24"/>
                <w:szCs w:val="24"/>
              </w:rPr>
              <w:t>5 м;</w:t>
            </w:r>
          </w:p>
          <w:p w:rsidR="00226654" w:rsidRPr="00226654" w:rsidRDefault="00226654" w:rsidP="004A083D">
            <w:pPr>
              <w:pStyle w:val="25"/>
              <w:shd w:val="clear" w:color="auto" w:fill="auto"/>
              <w:spacing w:after="0" w:line="240" w:lineRule="auto"/>
              <w:ind w:firstLine="0"/>
              <w:jc w:val="left"/>
              <w:rPr>
                <w:b/>
                <w:i/>
                <w:color w:val="000000" w:themeColor="text1"/>
                <w:sz w:val="24"/>
                <w:szCs w:val="24"/>
              </w:rPr>
            </w:pPr>
            <w:r>
              <w:rPr>
                <w:rStyle w:val="9pt"/>
                <w:rFonts w:eastAsiaTheme="minorHAnsi"/>
                <w:b w:val="0"/>
                <w:i w:val="0"/>
                <w:color w:val="000000" w:themeColor="text1"/>
                <w:spacing w:val="-2"/>
                <w:sz w:val="24"/>
                <w:szCs w:val="24"/>
              </w:rPr>
              <w:t>- со стороны проезда – 3 м;</w:t>
            </w:r>
          </w:p>
          <w:p w:rsidR="004A083D" w:rsidRPr="00090897" w:rsidRDefault="00226654" w:rsidP="00226654">
            <w:pPr>
              <w:pStyle w:val="25"/>
              <w:numPr>
                <w:ilvl w:val="1"/>
                <w:numId w:val="31"/>
              </w:numPr>
              <w:shd w:val="clear" w:color="auto" w:fill="auto"/>
              <w:tabs>
                <w:tab w:val="left" w:pos="246"/>
              </w:tabs>
              <w:spacing w:after="0" w:line="240" w:lineRule="auto"/>
              <w:ind w:left="113" w:firstLine="0"/>
              <w:jc w:val="left"/>
              <w:rPr>
                <w:lang w:eastAsia="en-US"/>
              </w:rPr>
            </w:pPr>
            <w:r>
              <w:rPr>
                <w:rStyle w:val="9pt"/>
                <w:rFonts w:eastAsiaTheme="minorHAnsi"/>
                <w:b w:val="0"/>
                <w:i w:val="0"/>
                <w:color w:val="000000" w:themeColor="text1"/>
                <w:spacing w:val="-2"/>
              </w:rPr>
              <w:t xml:space="preserve"> </w:t>
            </w:r>
            <w:r w:rsidRPr="00226654">
              <w:rPr>
                <w:rStyle w:val="9pt"/>
                <w:rFonts w:eastAsiaTheme="minorHAnsi"/>
                <w:b w:val="0"/>
                <w:i w:val="0"/>
                <w:color w:val="000000" w:themeColor="text1"/>
                <w:spacing w:val="-2"/>
              </w:rPr>
              <w:t>со стороны</w:t>
            </w:r>
            <w:r>
              <w:rPr>
                <w:rStyle w:val="9pt"/>
                <w:rFonts w:eastAsiaTheme="minorHAnsi"/>
                <w:i w:val="0"/>
                <w:color w:val="000000" w:themeColor="text1"/>
                <w:spacing w:val="-2"/>
              </w:rPr>
              <w:t xml:space="preserve"> </w:t>
            </w:r>
            <w:r w:rsidR="004A083D" w:rsidRPr="00226654">
              <w:rPr>
                <w:sz w:val="24"/>
                <w:szCs w:val="24"/>
              </w:rPr>
              <w:t>смежного земельного участка и территорий,</w:t>
            </w:r>
            <w:r w:rsidR="004A083D" w:rsidRPr="00226654">
              <w:rPr>
                <w:spacing w:val="-20"/>
                <w:sz w:val="24"/>
                <w:szCs w:val="24"/>
              </w:rPr>
              <w:t xml:space="preserve"> </w:t>
            </w:r>
            <w:r w:rsidR="004A083D" w:rsidRPr="00226654">
              <w:rPr>
                <w:sz w:val="24"/>
                <w:szCs w:val="24"/>
              </w:rPr>
              <w:t>на которых земельные участки не сформированы</w:t>
            </w:r>
            <w:r w:rsidR="004A083D" w:rsidRPr="00226654">
              <w:rPr>
                <w:rStyle w:val="9pt"/>
                <w:rFonts w:eastAsiaTheme="minorHAnsi"/>
                <w:color w:val="000000" w:themeColor="text1"/>
                <w:spacing w:val="-2"/>
                <w:sz w:val="24"/>
                <w:szCs w:val="24"/>
              </w:rPr>
              <w:t xml:space="preserve"> </w:t>
            </w:r>
            <w:r w:rsidR="004A083D" w:rsidRPr="00226654">
              <w:rPr>
                <w:color w:val="000000" w:themeColor="text1"/>
                <w:sz w:val="24"/>
                <w:szCs w:val="24"/>
              </w:rPr>
              <w:t xml:space="preserve">– </w:t>
            </w:r>
            <w:r w:rsidR="004A083D" w:rsidRPr="00226654">
              <w:rPr>
                <w:rStyle w:val="9pt"/>
                <w:rFonts w:eastAsiaTheme="minorHAnsi"/>
                <w:b w:val="0"/>
                <w:i w:val="0"/>
                <w:color w:val="000000" w:themeColor="text1"/>
                <w:spacing w:val="-2"/>
                <w:sz w:val="24"/>
                <w:szCs w:val="24"/>
              </w:rPr>
              <w:t>3 м.</w:t>
            </w:r>
          </w:p>
        </w:tc>
      </w:tr>
      <w:tr w:rsidR="004A083D" w:rsidRPr="00090897" w:rsidTr="004A083D">
        <w:trPr>
          <w:trHeight w:val="609"/>
        </w:trPr>
        <w:tc>
          <w:tcPr>
            <w:tcW w:w="2016" w:type="pct"/>
            <w:vMerge/>
          </w:tcPr>
          <w:p w:rsidR="004A083D" w:rsidRPr="00090897" w:rsidRDefault="004A083D" w:rsidP="0018166F">
            <w:pPr>
              <w:jc w:val="both"/>
            </w:pPr>
          </w:p>
        </w:tc>
        <w:tc>
          <w:tcPr>
            <w:tcW w:w="1642" w:type="pct"/>
          </w:tcPr>
          <w:p w:rsidR="004A083D" w:rsidRDefault="004A083D" w:rsidP="0018166F">
            <w:pPr>
              <w:ind w:right="70"/>
            </w:pPr>
            <w:r w:rsidRPr="00090897">
              <w:t>Связь</w:t>
            </w:r>
            <w:r>
              <w:t>;</w:t>
            </w:r>
          </w:p>
          <w:p w:rsidR="004A083D" w:rsidRPr="00090897" w:rsidRDefault="004A083D" w:rsidP="0018166F">
            <w:pPr>
              <w:ind w:right="70"/>
            </w:pPr>
            <w:r w:rsidRPr="00090897">
              <w:t>Улично-дорожная сеть</w:t>
            </w:r>
          </w:p>
        </w:tc>
        <w:tc>
          <w:tcPr>
            <w:tcW w:w="1342" w:type="pct"/>
          </w:tcPr>
          <w:p w:rsidR="004A083D" w:rsidRPr="00090897" w:rsidRDefault="004A083D" w:rsidP="00226654">
            <w:pPr>
              <w:rPr>
                <w:lang w:eastAsia="en-US"/>
              </w:rPr>
            </w:pPr>
            <w:r>
              <w:rPr>
                <w:lang w:eastAsia="en-US"/>
              </w:rPr>
              <w:t>не подлежат установлению</w:t>
            </w:r>
          </w:p>
        </w:tc>
      </w:tr>
      <w:tr w:rsidR="00090897" w:rsidRPr="00090897" w:rsidTr="004A083D">
        <w:trPr>
          <w:trHeight w:val="276"/>
        </w:trPr>
        <w:tc>
          <w:tcPr>
            <w:tcW w:w="2016" w:type="pct"/>
            <w:vMerge w:val="restart"/>
          </w:tcPr>
          <w:p w:rsidR="00D406F4" w:rsidRPr="00090897" w:rsidRDefault="00D406F4" w:rsidP="0018166F">
            <w:r w:rsidRPr="00090897">
              <w:rPr>
                <w:lang w:eastAsia="en-US"/>
              </w:rPr>
              <w:t>Предельное количество этажей</w:t>
            </w:r>
          </w:p>
        </w:tc>
        <w:tc>
          <w:tcPr>
            <w:tcW w:w="1642" w:type="pct"/>
          </w:tcPr>
          <w:p w:rsidR="00D406F4" w:rsidRPr="00090897" w:rsidRDefault="00D406F4" w:rsidP="0018166F">
            <w:pPr>
              <w:jc w:val="both"/>
            </w:pPr>
            <w:r w:rsidRPr="00090897">
              <w:t>Коммунальное обслуживание</w:t>
            </w:r>
          </w:p>
        </w:tc>
        <w:tc>
          <w:tcPr>
            <w:tcW w:w="1342" w:type="pct"/>
          </w:tcPr>
          <w:p w:rsidR="00D406F4" w:rsidRPr="00090897" w:rsidRDefault="00D406F4" w:rsidP="004A083D">
            <w:pPr>
              <w:jc w:val="center"/>
            </w:pPr>
            <w:r w:rsidRPr="00090897">
              <w:t>3</w:t>
            </w:r>
            <w:r w:rsidR="007A33A2" w:rsidRPr="00090897">
              <w:t xml:space="preserve"> </w:t>
            </w:r>
          </w:p>
        </w:tc>
      </w:tr>
      <w:tr w:rsidR="00090897" w:rsidRPr="00090897" w:rsidTr="00636902">
        <w:trPr>
          <w:trHeight w:val="525"/>
        </w:trPr>
        <w:tc>
          <w:tcPr>
            <w:tcW w:w="2016" w:type="pct"/>
            <w:vMerge/>
          </w:tcPr>
          <w:p w:rsidR="00D406F4" w:rsidRPr="00090897" w:rsidRDefault="00D406F4" w:rsidP="0018166F">
            <w:pPr>
              <w:rPr>
                <w:lang w:eastAsia="en-US"/>
              </w:rPr>
            </w:pPr>
          </w:p>
        </w:tc>
        <w:tc>
          <w:tcPr>
            <w:tcW w:w="1642" w:type="pct"/>
          </w:tcPr>
          <w:p w:rsidR="004A083D" w:rsidRDefault="004A083D" w:rsidP="004A083D">
            <w:pPr>
              <w:ind w:right="70"/>
            </w:pPr>
            <w:r w:rsidRPr="00090897">
              <w:t>Связь</w:t>
            </w:r>
            <w:r>
              <w:t>;</w:t>
            </w:r>
          </w:p>
          <w:p w:rsidR="00D406F4" w:rsidRPr="00090897" w:rsidRDefault="004A083D" w:rsidP="004A083D">
            <w:pPr>
              <w:jc w:val="both"/>
            </w:pPr>
            <w:r w:rsidRPr="00090897">
              <w:t>Улично-дорожная сеть</w:t>
            </w:r>
          </w:p>
        </w:tc>
        <w:tc>
          <w:tcPr>
            <w:tcW w:w="1342" w:type="pct"/>
          </w:tcPr>
          <w:p w:rsidR="00D406F4" w:rsidRPr="00090897" w:rsidRDefault="0020335F" w:rsidP="00226654">
            <w:pPr>
              <w:rPr>
                <w:lang w:eastAsia="en-US"/>
              </w:rPr>
            </w:pPr>
            <w:r>
              <w:rPr>
                <w:lang w:eastAsia="en-US"/>
              </w:rPr>
              <w:t>не подлежат установлению</w:t>
            </w:r>
          </w:p>
        </w:tc>
      </w:tr>
      <w:tr w:rsidR="00226654" w:rsidRPr="00090897" w:rsidTr="0029728E">
        <w:trPr>
          <w:trHeight w:val="913"/>
        </w:trPr>
        <w:tc>
          <w:tcPr>
            <w:tcW w:w="2016" w:type="pct"/>
          </w:tcPr>
          <w:p w:rsidR="00226654" w:rsidRPr="00090897" w:rsidRDefault="00226654" w:rsidP="0018166F">
            <w:r w:rsidRPr="00090897">
              <w:t>Максимальный процент застройки в границах земельного участка</w:t>
            </w:r>
          </w:p>
        </w:tc>
        <w:tc>
          <w:tcPr>
            <w:tcW w:w="1642" w:type="pct"/>
          </w:tcPr>
          <w:p w:rsidR="00226654" w:rsidRPr="00090897" w:rsidRDefault="00226654" w:rsidP="0018166F">
            <w:pPr>
              <w:jc w:val="both"/>
            </w:pPr>
            <w:r w:rsidRPr="00090897">
              <w:t>Коммунальное обслуживание</w:t>
            </w:r>
            <w:r>
              <w:t>;</w:t>
            </w:r>
          </w:p>
          <w:p w:rsidR="00226654" w:rsidRDefault="00226654" w:rsidP="004A083D">
            <w:pPr>
              <w:ind w:right="70"/>
            </w:pPr>
            <w:r w:rsidRPr="00090897">
              <w:t>Связь</w:t>
            </w:r>
            <w:r>
              <w:t>;</w:t>
            </w:r>
          </w:p>
          <w:p w:rsidR="00226654" w:rsidRPr="00090897" w:rsidRDefault="00226654" w:rsidP="004A083D">
            <w:pPr>
              <w:jc w:val="both"/>
            </w:pPr>
            <w:r w:rsidRPr="00090897">
              <w:t>Улично-дорожная сеть</w:t>
            </w:r>
          </w:p>
        </w:tc>
        <w:tc>
          <w:tcPr>
            <w:tcW w:w="1342" w:type="pct"/>
          </w:tcPr>
          <w:p w:rsidR="00226654" w:rsidRPr="00090897" w:rsidRDefault="00226654" w:rsidP="00226654">
            <w:r>
              <w:rPr>
                <w:lang w:eastAsia="en-US"/>
              </w:rPr>
              <w:t>не подлежат установлению</w:t>
            </w:r>
          </w:p>
        </w:tc>
      </w:tr>
    </w:tbl>
    <w:p w:rsidR="00875248" w:rsidRPr="004A083D" w:rsidRDefault="00875248" w:rsidP="00233E53">
      <w:pPr>
        <w:pStyle w:val="3"/>
        <w:spacing w:before="0" w:after="0"/>
        <w:ind w:firstLine="709"/>
        <w:jc w:val="both"/>
        <w:rPr>
          <w:rFonts w:ascii="Times New Roman" w:hAnsi="Times New Roman"/>
          <w:b w:val="0"/>
          <w:sz w:val="24"/>
          <w:szCs w:val="24"/>
          <w:lang w:val="en-US"/>
        </w:rPr>
      </w:pPr>
      <w:bookmarkStart w:id="176" w:name="_Toc531785529"/>
      <w:bookmarkEnd w:id="175"/>
    </w:p>
    <w:p w:rsidR="00D82CC1" w:rsidRPr="00090897" w:rsidRDefault="00D82CC1" w:rsidP="00B44F40">
      <w:pPr>
        <w:pStyle w:val="3"/>
        <w:spacing w:before="0" w:after="0"/>
        <w:jc w:val="center"/>
        <w:rPr>
          <w:rFonts w:ascii="Times New Roman" w:hAnsi="Times New Roman"/>
          <w:sz w:val="24"/>
          <w:szCs w:val="24"/>
        </w:rPr>
      </w:pPr>
      <w:bookmarkStart w:id="177" w:name="_Toc51335796"/>
      <w:r w:rsidRPr="00090897">
        <w:rPr>
          <w:rFonts w:ascii="Times New Roman" w:hAnsi="Times New Roman"/>
          <w:sz w:val="24"/>
          <w:szCs w:val="24"/>
        </w:rPr>
        <w:t>Статья 3</w:t>
      </w:r>
      <w:r w:rsidR="00DE3946">
        <w:rPr>
          <w:rFonts w:ascii="Times New Roman" w:hAnsi="Times New Roman"/>
          <w:sz w:val="24"/>
          <w:szCs w:val="24"/>
        </w:rPr>
        <w:t>6</w:t>
      </w:r>
      <w:r w:rsidRPr="00090897">
        <w:rPr>
          <w:rFonts w:ascii="Times New Roman" w:hAnsi="Times New Roman"/>
          <w:sz w:val="24"/>
          <w:szCs w:val="24"/>
        </w:rPr>
        <w:t>. Градостроительный регламент зоны специального назначения, связанная с захоронениями (Сп1)</w:t>
      </w:r>
      <w:bookmarkEnd w:id="176"/>
      <w:bookmarkEnd w:id="177"/>
    </w:p>
    <w:p w:rsidR="00D82CC1" w:rsidRPr="00090897" w:rsidRDefault="00D82CC1" w:rsidP="00233E53">
      <w:pPr>
        <w:tabs>
          <w:tab w:val="left" w:pos="0"/>
        </w:tabs>
        <w:ind w:firstLine="709"/>
        <w:jc w:val="both"/>
      </w:pPr>
    </w:p>
    <w:p w:rsidR="00D82CC1" w:rsidRPr="00090897" w:rsidRDefault="00D82CC1" w:rsidP="00233E53">
      <w:pPr>
        <w:tabs>
          <w:tab w:val="left" w:pos="0"/>
        </w:tabs>
        <w:ind w:firstLine="709"/>
        <w:jc w:val="both"/>
      </w:pPr>
      <w:r w:rsidRPr="00090897">
        <w:t>1. Зона Сп1 предназначена для обеспечения правовых условий размещения кладбищ</w:t>
      </w:r>
      <w:r w:rsidR="005A146F">
        <w:t xml:space="preserve">, соответствующих </w:t>
      </w:r>
      <w:r w:rsidR="00EC67C0">
        <w:t xml:space="preserve">культовых сооружений </w:t>
      </w:r>
      <w:r w:rsidRPr="00090897">
        <w:t>и необходимых объектов инженерной</w:t>
      </w:r>
      <w:r w:rsidR="00EC67C0">
        <w:t xml:space="preserve"> и транспортной</w:t>
      </w:r>
      <w:r w:rsidRPr="00090897">
        <w:t xml:space="preserve"> инфраструктуры.</w:t>
      </w:r>
    </w:p>
    <w:p w:rsidR="00FC77CC" w:rsidRPr="00090897" w:rsidRDefault="00FC77CC" w:rsidP="00FC77CC">
      <w:pPr>
        <w:tabs>
          <w:tab w:val="left" w:pos="0"/>
        </w:tabs>
        <w:ind w:firstLine="709"/>
        <w:jc w:val="both"/>
      </w:pPr>
      <w:r w:rsidRPr="00090897">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FC77CC" w:rsidRPr="00090897" w:rsidRDefault="00FC77CC" w:rsidP="004A083D">
      <w:pPr>
        <w:tabs>
          <w:tab w:val="left" w:pos="0"/>
        </w:tabs>
        <w:ind w:firstLine="709"/>
        <w:jc w:val="right"/>
      </w:pPr>
      <w:r w:rsidRPr="00090897">
        <w:t>Таблица 1</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629"/>
        <w:gridCol w:w="6755"/>
      </w:tblGrid>
      <w:tr w:rsidR="00090897" w:rsidRPr="00090897" w:rsidTr="0018166F">
        <w:trPr>
          <w:tblHeader/>
        </w:trPr>
        <w:tc>
          <w:tcPr>
            <w:tcW w:w="816" w:type="dxa"/>
            <w:vAlign w:val="center"/>
          </w:tcPr>
          <w:p w:rsidR="00FC77CC" w:rsidRPr="00090897" w:rsidRDefault="00FC77CC" w:rsidP="0018166F">
            <w:pPr>
              <w:autoSpaceDE w:val="0"/>
              <w:autoSpaceDN w:val="0"/>
              <w:adjustRightInd w:val="0"/>
              <w:jc w:val="center"/>
              <w:rPr>
                <w:bCs/>
              </w:rPr>
            </w:pPr>
            <w:r w:rsidRPr="00090897">
              <w:rPr>
                <w:bCs/>
              </w:rPr>
              <w:t>Код ВРИ</w:t>
            </w:r>
          </w:p>
        </w:tc>
        <w:tc>
          <w:tcPr>
            <w:tcW w:w="2629" w:type="dxa"/>
            <w:shd w:val="clear" w:color="auto" w:fill="auto"/>
            <w:vAlign w:val="center"/>
          </w:tcPr>
          <w:p w:rsidR="00FC77CC" w:rsidRPr="00090897" w:rsidRDefault="00FC77CC" w:rsidP="0018166F">
            <w:pPr>
              <w:jc w:val="center"/>
            </w:pPr>
            <w:r w:rsidRPr="00090897">
              <w:t>Наименование вида разрешенного использования земельного участка</w:t>
            </w:r>
          </w:p>
        </w:tc>
        <w:tc>
          <w:tcPr>
            <w:tcW w:w="6755" w:type="dxa"/>
            <w:shd w:val="clear" w:color="auto" w:fill="auto"/>
            <w:vAlign w:val="center"/>
          </w:tcPr>
          <w:p w:rsidR="00FC77CC" w:rsidRPr="00090897" w:rsidRDefault="00FC77CC" w:rsidP="0018166F">
            <w:pPr>
              <w:jc w:val="center"/>
            </w:pPr>
            <w:r w:rsidRPr="00090897">
              <w:t>Описание вида разрешенного использования земельного участка</w:t>
            </w:r>
          </w:p>
        </w:tc>
      </w:tr>
      <w:tr w:rsidR="00090897" w:rsidRPr="00090897" w:rsidTr="0018166F">
        <w:tc>
          <w:tcPr>
            <w:tcW w:w="816" w:type="dxa"/>
          </w:tcPr>
          <w:p w:rsidR="00643ADC" w:rsidRPr="00090897" w:rsidRDefault="00643ADC" w:rsidP="00643ADC">
            <w:r w:rsidRPr="00090897">
              <w:t>3.7.1</w:t>
            </w:r>
          </w:p>
        </w:tc>
        <w:tc>
          <w:tcPr>
            <w:tcW w:w="2629" w:type="dxa"/>
            <w:shd w:val="clear" w:color="auto" w:fill="auto"/>
          </w:tcPr>
          <w:p w:rsidR="00643ADC" w:rsidRPr="00090897" w:rsidRDefault="00643ADC" w:rsidP="00643ADC">
            <w:pPr>
              <w:jc w:val="both"/>
            </w:pPr>
            <w:r w:rsidRPr="00090897">
              <w:t>Осуществление религиозных обрядов</w:t>
            </w:r>
          </w:p>
        </w:tc>
        <w:tc>
          <w:tcPr>
            <w:tcW w:w="6755" w:type="dxa"/>
            <w:shd w:val="clear" w:color="auto" w:fill="auto"/>
          </w:tcPr>
          <w:p w:rsidR="00643ADC" w:rsidRPr="00090897" w:rsidRDefault="00643ADC" w:rsidP="00643ADC">
            <w:pPr>
              <w:jc w:val="both"/>
            </w:pPr>
            <w:bookmarkStart w:id="178" w:name="dst208"/>
            <w:bookmarkEnd w:id="178"/>
            <w:r w:rsidRPr="00090897">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90897" w:rsidRPr="00090897" w:rsidTr="0018166F">
        <w:tc>
          <w:tcPr>
            <w:tcW w:w="816" w:type="dxa"/>
          </w:tcPr>
          <w:p w:rsidR="00643ADC" w:rsidRPr="00090897" w:rsidRDefault="00643ADC" w:rsidP="00643ADC">
            <w:r w:rsidRPr="00090897">
              <w:t>12.1</w:t>
            </w:r>
          </w:p>
        </w:tc>
        <w:tc>
          <w:tcPr>
            <w:tcW w:w="2629" w:type="dxa"/>
            <w:shd w:val="clear" w:color="auto" w:fill="auto"/>
          </w:tcPr>
          <w:p w:rsidR="00643ADC" w:rsidRPr="00090897" w:rsidRDefault="00643ADC" w:rsidP="00643ADC">
            <w:pPr>
              <w:jc w:val="both"/>
            </w:pPr>
            <w:r w:rsidRPr="00090897">
              <w:t>Ритуальная деятельность</w:t>
            </w:r>
          </w:p>
        </w:tc>
        <w:tc>
          <w:tcPr>
            <w:tcW w:w="6755" w:type="dxa"/>
            <w:shd w:val="clear" w:color="auto" w:fill="auto"/>
          </w:tcPr>
          <w:p w:rsidR="00643ADC" w:rsidRPr="00090897" w:rsidRDefault="00643ADC" w:rsidP="00643ADC">
            <w:pPr>
              <w:jc w:val="both"/>
            </w:pPr>
            <w:r w:rsidRPr="00090897">
              <w:t>Размещение кладбищ, крематориев и мест захоронения;</w:t>
            </w:r>
          </w:p>
          <w:p w:rsidR="00643ADC" w:rsidRPr="00090897" w:rsidRDefault="00643ADC" w:rsidP="00643ADC">
            <w:pPr>
              <w:jc w:val="both"/>
            </w:pPr>
            <w:r w:rsidRPr="00090897">
              <w:t>размещение соответствующих культовых сооружений;</w:t>
            </w:r>
          </w:p>
          <w:p w:rsidR="00643ADC" w:rsidRPr="00090897" w:rsidRDefault="00643ADC" w:rsidP="00643ADC">
            <w:pPr>
              <w:jc w:val="both"/>
            </w:pPr>
            <w:r w:rsidRPr="00090897">
              <w:t>осуществление деятельности по производству продукции ритуально-обрядового назначения</w:t>
            </w:r>
          </w:p>
        </w:tc>
      </w:tr>
      <w:tr w:rsidR="00EC67C0" w:rsidRPr="00090897" w:rsidTr="0018166F">
        <w:tc>
          <w:tcPr>
            <w:tcW w:w="816" w:type="dxa"/>
          </w:tcPr>
          <w:p w:rsidR="00EC67C0" w:rsidRPr="00090897" w:rsidRDefault="00EC67C0" w:rsidP="00643ADC">
            <w:r>
              <w:t>3.1.1</w:t>
            </w:r>
          </w:p>
        </w:tc>
        <w:tc>
          <w:tcPr>
            <w:tcW w:w="2629" w:type="dxa"/>
            <w:shd w:val="clear" w:color="auto" w:fill="auto"/>
          </w:tcPr>
          <w:p w:rsidR="00EC67C0" w:rsidRDefault="00EC67C0" w:rsidP="007F137C">
            <w:pPr>
              <w:widowControl w:val="0"/>
              <w:autoSpaceDE w:val="0"/>
              <w:autoSpaceDN w:val="0"/>
              <w:adjustRightInd w:val="0"/>
            </w:pPr>
            <w:r>
              <w:t>Предоставление коммунальных услуг</w:t>
            </w:r>
          </w:p>
        </w:tc>
        <w:tc>
          <w:tcPr>
            <w:tcW w:w="6755" w:type="dxa"/>
            <w:shd w:val="clear" w:color="auto" w:fill="auto"/>
          </w:tcPr>
          <w:p w:rsidR="00EC67C0" w:rsidRDefault="00EC67C0" w:rsidP="00EC67C0">
            <w:pPr>
              <w:widowControl w:val="0"/>
              <w:autoSpaceDE w:val="0"/>
              <w:autoSpaceDN w:val="0"/>
              <w:adjustRightInd w:val="0"/>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90897" w:rsidRPr="00090897" w:rsidTr="0018166F">
        <w:tc>
          <w:tcPr>
            <w:tcW w:w="816" w:type="dxa"/>
          </w:tcPr>
          <w:p w:rsidR="00643ADC" w:rsidRPr="00090897" w:rsidRDefault="00643ADC" w:rsidP="00643ADC">
            <w:r w:rsidRPr="00090897">
              <w:t>12.0.1</w:t>
            </w:r>
          </w:p>
        </w:tc>
        <w:tc>
          <w:tcPr>
            <w:tcW w:w="2629" w:type="dxa"/>
            <w:shd w:val="clear" w:color="auto" w:fill="auto"/>
          </w:tcPr>
          <w:p w:rsidR="00643ADC" w:rsidRPr="00090897" w:rsidRDefault="00643ADC" w:rsidP="00643ADC">
            <w:pPr>
              <w:jc w:val="both"/>
            </w:pPr>
            <w:r w:rsidRPr="00090897">
              <w:t>Улично-дорожная сеть</w:t>
            </w:r>
          </w:p>
        </w:tc>
        <w:tc>
          <w:tcPr>
            <w:tcW w:w="6755" w:type="dxa"/>
            <w:shd w:val="clear" w:color="auto" w:fill="auto"/>
          </w:tcPr>
          <w:p w:rsidR="00643ADC" w:rsidRPr="00090897" w:rsidRDefault="00643ADC" w:rsidP="00643ADC">
            <w:pPr>
              <w:jc w:val="both"/>
            </w:pPr>
            <w:r w:rsidRPr="0009089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43ADC" w:rsidRPr="00090897" w:rsidRDefault="00643ADC" w:rsidP="00643ADC">
            <w:pPr>
              <w:jc w:val="both"/>
            </w:pPr>
            <w:r w:rsidRPr="0009089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00364256" w:rsidRPr="00090897">
              <w:t xml:space="preserve"> </w:t>
            </w:r>
            <w:hyperlink r:id="rId54" w:anchor="dst168" w:history="1">
              <w:r w:rsidRPr="00090897">
                <w:t>кодами 2.7.1</w:t>
              </w:r>
            </w:hyperlink>
            <w:r w:rsidRPr="00090897">
              <w:t>,</w:t>
            </w:r>
            <w:r w:rsidR="00364256" w:rsidRPr="00090897">
              <w:t xml:space="preserve"> </w:t>
            </w:r>
            <w:hyperlink r:id="rId55" w:anchor="dst241" w:history="1">
              <w:r w:rsidRPr="00090897">
                <w:t>4.9</w:t>
              </w:r>
            </w:hyperlink>
            <w:r w:rsidRPr="00090897">
              <w:t>,</w:t>
            </w:r>
            <w:r w:rsidR="00364256" w:rsidRPr="00090897">
              <w:t xml:space="preserve"> </w:t>
            </w:r>
            <w:hyperlink r:id="rId56" w:anchor="dst306" w:history="1">
              <w:r w:rsidRPr="00090897">
                <w:t>7.2.3</w:t>
              </w:r>
            </w:hyperlink>
            <w:r w:rsidRPr="00090897">
              <w:t>, а также некапитальных сооружений, предназначенных для охраны транспортных средств</w:t>
            </w:r>
          </w:p>
        </w:tc>
      </w:tr>
    </w:tbl>
    <w:p w:rsidR="00FC77CC" w:rsidRPr="00090897" w:rsidRDefault="00FC77CC" w:rsidP="00FC77CC">
      <w:pPr>
        <w:tabs>
          <w:tab w:val="left" w:pos="0"/>
        </w:tabs>
        <w:ind w:firstLine="680"/>
        <w:jc w:val="both"/>
      </w:pPr>
      <w:r w:rsidRPr="00090897">
        <w:t>3. Условно разрешенные виды использования земельных участков и объектов капитального строительства не устанавливаются.</w:t>
      </w:r>
    </w:p>
    <w:p w:rsidR="00FC77CC" w:rsidRPr="00090897" w:rsidRDefault="00FC77CC" w:rsidP="00FC77CC">
      <w:pPr>
        <w:tabs>
          <w:tab w:val="left" w:pos="0"/>
        </w:tabs>
        <w:ind w:firstLine="709"/>
        <w:jc w:val="both"/>
      </w:pPr>
      <w:r w:rsidRPr="00090897">
        <w:t xml:space="preserve">4. Вспомогательные виды разрешенного использования земельных участков и объектов капитального строительства </w:t>
      </w:r>
      <w:r w:rsidR="00EC67C0">
        <w:t xml:space="preserve">не </w:t>
      </w:r>
      <w:r w:rsidRPr="00090897">
        <w:t>устанавливаются.</w:t>
      </w:r>
    </w:p>
    <w:p w:rsidR="00FC77CC" w:rsidRDefault="00FC77CC" w:rsidP="00FC77CC">
      <w:pPr>
        <w:ind w:firstLine="709"/>
        <w:jc w:val="both"/>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00EC67C0">
        <w:rPr>
          <w:lang w:eastAsia="en-US"/>
        </w:rPr>
        <w:t>устанавливаются в соответствии с таблицей 2</w:t>
      </w:r>
      <w:r w:rsidRPr="00090897">
        <w:t>.</w:t>
      </w:r>
    </w:p>
    <w:p w:rsidR="00EC67C0" w:rsidRDefault="00EC67C0" w:rsidP="004A083D">
      <w:pPr>
        <w:ind w:firstLine="709"/>
        <w:jc w:val="right"/>
      </w:pPr>
      <w:r>
        <w:t>Таблица 2</w:t>
      </w:r>
    </w:p>
    <w:tbl>
      <w:tblPr>
        <w:tblStyle w:val="15"/>
        <w:tblW w:w="5004" w:type="pct"/>
        <w:tblLook w:val="0000"/>
      </w:tblPr>
      <w:tblGrid>
        <w:gridCol w:w="2751"/>
        <w:gridCol w:w="3878"/>
        <w:gridCol w:w="3800"/>
      </w:tblGrid>
      <w:tr w:rsidR="00EC67C0" w:rsidRPr="00090897" w:rsidTr="00EC67C0">
        <w:trPr>
          <w:trHeight w:val="20"/>
          <w:tblHeader/>
        </w:trPr>
        <w:tc>
          <w:tcPr>
            <w:tcW w:w="1319" w:type="pct"/>
          </w:tcPr>
          <w:p w:rsidR="00EC67C0" w:rsidRPr="00090897" w:rsidRDefault="00EC67C0" w:rsidP="007F137C">
            <w:pPr>
              <w:jc w:val="center"/>
              <w:rPr>
                <w:rFonts w:ascii="Times New Roman" w:hAnsi="Times New Roman"/>
              </w:rPr>
            </w:pPr>
            <w:r w:rsidRPr="00090897">
              <w:rPr>
                <w:rFonts w:ascii="Times New Roman" w:hAnsi="Times New Roman"/>
                <w:shd w:val="clear" w:color="auto" w:fill="FFFFFF"/>
              </w:rPr>
              <w:t>Предельные (минимальные и (или) максимальные) размеры земельных участков, в том числе их площадь</w:t>
            </w:r>
          </w:p>
        </w:tc>
        <w:tc>
          <w:tcPr>
            <w:tcW w:w="1859" w:type="pct"/>
          </w:tcPr>
          <w:p w:rsidR="00EC67C0" w:rsidRPr="00090897" w:rsidRDefault="00EC67C0" w:rsidP="007F137C">
            <w:pPr>
              <w:jc w:val="center"/>
              <w:rPr>
                <w:rFonts w:ascii="Times New Roman" w:hAnsi="Times New Roman"/>
              </w:rPr>
            </w:pPr>
            <w:r w:rsidRPr="00090897">
              <w:rPr>
                <w:rFonts w:ascii="Times New Roman" w:hAnsi="Times New Roman"/>
              </w:rPr>
              <w:t xml:space="preserve">Вид разрешенного использования </w:t>
            </w:r>
          </w:p>
        </w:tc>
        <w:tc>
          <w:tcPr>
            <w:tcW w:w="1822" w:type="pct"/>
          </w:tcPr>
          <w:p w:rsidR="00EC67C0" w:rsidRPr="00090897" w:rsidRDefault="00EC67C0" w:rsidP="007F137C">
            <w:pPr>
              <w:jc w:val="center"/>
              <w:rPr>
                <w:rFonts w:ascii="Times New Roman" w:hAnsi="Times New Roman"/>
              </w:rPr>
            </w:pPr>
            <w:r w:rsidRPr="00090897">
              <w:rPr>
                <w:rFonts w:ascii="Times New Roman" w:hAnsi="Times New Roman"/>
              </w:rPr>
              <w:t>Значение</w:t>
            </w:r>
          </w:p>
        </w:tc>
      </w:tr>
      <w:tr w:rsidR="007F137C" w:rsidRPr="007F137C" w:rsidTr="007F137C">
        <w:trPr>
          <w:trHeight w:val="863"/>
        </w:trPr>
        <w:tc>
          <w:tcPr>
            <w:tcW w:w="1319" w:type="pct"/>
          </w:tcPr>
          <w:p w:rsidR="007F137C" w:rsidRPr="007F137C" w:rsidRDefault="007F137C" w:rsidP="007F137C">
            <w:pPr>
              <w:jc w:val="both"/>
              <w:rPr>
                <w:rFonts w:ascii="Times New Roman" w:hAnsi="Times New Roman"/>
              </w:rPr>
            </w:pPr>
            <w:r w:rsidRPr="007F137C">
              <w:rPr>
                <w:rFonts w:ascii="Times New Roman" w:hAnsi="Times New Roman"/>
              </w:rPr>
              <w:t>Минимальная площадь земельного участка</w:t>
            </w:r>
          </w:p>
        </w:tc>
        <w:tc>
          <w:tcPr>
            <w:tcW w:w="1859" w:type="pct"/>
          </w:tcPr>
          <w:p w:rsidR="007F137C" w:rsidRPr="004A083D" w:rsidRDefault="004A083D" w:rsidP="007F137C">
            <w:pPr>
              <w:rPr>
                <w:rFonts w:ascii="Times New Roman" w:hAnsi="Times New Roman"/>
              </w:rPr>
            </w:pPr>
            <w:r w:rsidRPr="004A083D">
              <w:rPr>
                <w:rFonts w:ascii="Times New Roman" w:hAnsi="Times New Roman"/>
              </w:rPr>
              <w:t>Осуществление религиозных обрядов;</w:t>
            </w:r>
          </w:p>
          <w:p w:rsidR="004A083D" w:rsidRPr="004A083D" w:rsidRDefault="004A083D" w:rsidP="007F137C">
            <w:pPr>
              <w:rPr>
                <w:rFonts w:ascii="Times New Roman" w:hAnsi="Times New Roman"/>
              </w:rPr>
            </w:pPr>
            <w:r w:rsidRPr="004A083D">
              <w:rPr>
                <w:rFonts w:ascii="Times New Roman" w:hAnsi="Times New Roman"/>
              </w:rPr>
              <w:t>Ритуальная деятельность;</w:t>
            </w:r>
          </w:p>
          <w:p w:rsidR="004A083D" w:rsidRPr="004A083D" w:rsidRDefault="004A083D" w:rsidP="007F137C">
            <w:pPr>
              <w:rPr>
                <w:rFonts w:ascii="Times New Roman" w:hAnsi="Times New Roman"/>
              </w:rPr>
            </w:pPr>
            <w:r w:rsidRPr="004A083D">
              <w:rPr>
                <w:rFonts w:ascii="Times New Roman" w:hAnsi="Times New Roman"/>
              </w:rPr>
              <w:t>Предоставление коммунальных услуг;</w:t>
            </w:r>
          </w:p>
          <w:p w:rsidR="004A083D" w:rsidRPr="007F137C" w:rsidRDefault="004A083D" w:rsidP="007F137C">
            <w:pPr>
              <w:rPr>
                <w:rFonts w:ascii="Times New Roman" w:hAnsi="Times New Roman"/>
              </w:rPr>
            </w:pPr>
            <w:r w:rsidRPr="004A083D">
              <w:rPr>
                <w:rFonts w:ascii="Times New Roman" w:hAnsi="Times New Roman"/>
              </w:rPr>
              <w:t>Улично-дорожная сеть</w:t>
            </w:r>
          </w:p>
        </w:tc>
        <w:tc>
          <w:tcPr>
            <w:tcW w:w="1822" w:type="pct"/>
          </w:tcPr>
          <w:p w:rsidR="007F137C" w:rsidRPr="007F137C" w:rsidRDefault="004A083D" w:rsidP="007F137C">
            <w:pPr>
              <w:jc w:val="center"/>
              <w:rPr>
                <w:rFonts w:ascii="Times New Roman" w:hAnsi="Times New Roman"/>
                <w:lang w:eastAsia="en-US"/>
              </w:rPr>
            </w:pPr>
            <w:r>
              <w:rPr>
                <w:rFonts w:ascii="Times New Roman" w:hAnsi="Times New Roman"/>
                <w:lang w:eastAsia="en-US"/>
              </w:rPr>
              <w:t>не подлежа</w:t>
            </w:r>
            <w:r w:rsidR="007F137C" w:rsidRPr="007F137C">
              <w:rPr>
                <w:rFonts w:ascii="Times New Roman" w:hAnsi="Times New Roman"/>
                <w:lang w:eastAsia="en-US"/>
              </w:rPr>
              <w:t>т установлению</w:t>
            </w:r>
          </w:p>
        </w:tc>
      </w:tr>
      <w:tr w:rsidR="007F137C" w:rsidRPr="007F137C" w:rsidTr="00EC67C0">
        <w:trPr>
          <w:trHeight w:val="20"/>
        </w:trPr>
        <w:tc>
          <w:tcPr>
            <w:tcW w:w="1319" w:type="pct"/>
            <w:vMerge w:val="restart"/>
          </w:tcPr>
          <w:p w:rsidR="007F137C" w:rsidRPr="007F137C" w:rsidRDefault="007F137C" w:rsidP="007F137C">
            <w:pPr>
              <w:rPr>
                <w:rFonts w:ascii="Times New Roman" w:hAnsi="Times New Roman"/>
              </w:rPr>
            </w:pPr>
            <w:r w:rsidRPr="007F137C">
              <w:rPr>
                <w:rFonts w:ascii="Times New Roman" w:hAnsi="Times New Roman"/>
              </w:rPr>
              <w:t>Максимальная площадь земельного участка</w:t>
            </w:r>
          </w:p>
        </w:tc>
        <w:tc>
          <w:tcPr>
            <w:tcW w:w="1859" w:type="pct"/>
          </w:tcPr>
          <w:p w:rsidR="007F137C" w:rsidRPr="007F137C" w:rsidRDefault="007F137C" w:rsidP="007F137C">
            <w:pPr>
              <w:rPr>
                <w:rFonts w:ascii="Times New Roman" w:hAnsi="Times New Roman"/>
              </w:rPr>
            </w:pPr>
            <w:r w:rsidRPr="007F137C">
              <w:rPr>
                <w:rFonts w:ascii="Times New Roman" w:hAnsi="Times New Roman"/>
              </w:rPr>
              <w:t>Ритуальная деятельность</w:t>
            </w:r>
          </w:p>
        </w:tc>
        <w:tc>
          <w:tcPr>
            <w:tcW w:w="1822" w:type="pct"/>
          </w:tcPr>
          <w:p w:rsidR="007F137C" w:rsidRPr="007F137C" w:rsidRDefault="007F137C" w:rsidP="007F137C">
            <w:pPr>
              <w:jc w:val="center"/>
              <w:rPr>
                <w:rFonts w:ascii="Times New Roman" w:hAnsi="Times New Roman"/>
                <w:lang w:eastAsia="en-US"/>
              </w:rPr>
            </w:pPr>
            <w:r w:rsidRPr="007F137C">
              <w:rPr>
                <w:rFonts w:ascii="Times New Roman" w:hAnsi="Times New Roman"/>
                <w:bCs/>
              </w:rPr>
              <w:t>10 га</w:t>
            </w:r>
          </w:p>
        </w:tc>
      </w:tr>
      <w:tr w:rsidR="007F137C" w:rsidRPr="007F137C" w:rsidTr="00EC67C0">
        <w:trPr>
          <w:trHeight w:val="20"/>
        </w:trPr>
        <w:tc>
          <w:tcPr>
            <w:tcW w:w="1319" w:type="pct"/>
            <w:vMerge/>
          </w:tcPr>
          <w:p w:rsidR="007F137C" w:rsidRPr="007F137C" w:rsidRDefault="007F137C" w:rsidP="007F137C">
            <w:pPr>
              <w:rPr>
                <w:rFonts w:ascii="Times New Roman" w:hAnsi="Times New Roman"/>
              </w:rPr>
            </w:pPr>
          </w:p>
        </w:tc>
        <w:tc>
          <w:tcPr>
            <w:tcW w:w="1859" w:type="pct"/>
          </w:tcPr>
          <w:p w:rsidR="004A083D" w:rsidRPr="004A083D" w:rsidRDefault="004A083D" w:rsidP="004A083D">
            <w:pPr>
              <w:rPr>
                <w:rFonts w:ascii="Times New Roman" w:hAnsi="Times New Roman"/>
              </w:rPr>
            </w:pPr>
            <w:r w:rsidRPr="004A083D">
              <w:rPr>
                <w:rFonts w:ascii="Times New Roman" w:hAnsi="Times New Roman"/>
              </w:rPr>
              <w:t>Осуществление религиозных обрядов;</w:t>
            </w:r>
          </w:p>
          <w:p w:rsidR="004A083D" w:rsidRPr="004A083D" w:rsidRDefault="004A083D" w:rsidP="004A083D">
            <w:pPr>
              <w:rPr>
                <w:rFonts w:ascii="Times New Roman" w:hAnsi="Times New Roman"/>
              </w:rPr>
            </w:pPr>
            <w:r w:rsidRPr="004A083D">
              <w:rPr>
                <w:rFonts w:ascii="Times New Roman" w:hAnsi="Times New Roman"/>
              </w:rPr>
              <w:t>Предоставление коммунальных услуг;</w:t>
            </w:r>
          </w:p>
          <w:p w:rsidR="007F137C" w:rsidRPr="007F137C" w:rsidRDefault="004A083D" w:rsidP="004A083D">
            <w:pPr>
              <w:rPr>
                <w:rFonts w:ascii="Times New Roman" w:hAnsi="Times New Roman"/>
              </w:rPr>
            </w:pPr>
            <w:r w:rsidRPr="004A083D">
              <w:rPr>
                <w:rFonts w:ascii="Times New Roman" w:hAnsi="Times New Roman"/>
              </w:rPr>
              <w:t>Улично-дорожная сеть</w:t>
            </w:r>
          </w:p>
        </w:tc>
        <w:tc>
          <w:tcPr>
            <w:tcW w:w="1822" w:type="pct"/>
          </w:tcPr>
          <w:p w:rsidR="007F137C" w:rsidRPr="007F137C" w:rsidRDefault="007F137C" w:rsidP="007F137C">
            <w:pPr>
              <w:jc w:val="center"/>
              <w:rPr>
                <w:rFonts w:ascii="Times New Roman" w:hAnsi="Times New Roman"/>
                <w:lang w:eastAsia="en-US"/>
              </w:rPr>
            </w:pPr>
            <w:r w:rsidRPr="007F137C">
              <w:rPr>
                <w:rFonts w:ascii="Times New Roman" w:hAnsi="Times New Roman"/>
                <w:lang w:eastAsia="en-US"/>
              </w:rPr>
              <w:t>не подлежат установлению</w:t>
            </w:r>
          </w:p>
        </w:tc>
      </w:tr>
    </w:tbl>
    <w:p w:rsidR="00872572" w:rsidRDefault="00EE1AB8" w:rsidP="00EC67C0">
      <w:pPr>
        <w:ind w:firstLine="708"/>
        <w:jc w:val="both"/>
      </w:pPr>
      <w:r w:rsidRPr="00090897">
        <w:t>6. Предельные параметры разрешенного строительства, реконструкции объектов капитального строительства</w:t>
      </w:r>
      <w:r w:rsidR="00EC67C0">
        <w:t xml:space="preserve"> не подлежат установлению.</w:t>
      </w:r>
      <w:r w:rsidRPr="00090897">
        <w:t xml:space="preserve"> </w:t>
      </w:r>
    </w:p>
    <w:p w:rsidR="00EC67C0" w:rsidRPr="00090897" w:rsidRDefault="00EC67C0" w:rsidP="00EC67C0">
      <w:pPr>
        <w:ind w:firstLine="708"/>
        <w:jc w:val="both"/>
      </w:pPr>
    </w:p>
    <w:p w:rsidR="00872572" w:rsidRPr="00090897" w:rsidRDefault="00872572" w:rsidP="00EC67C0">
      <w:pPr>
        <w:pStyle w:val="3"/>
        <w:spacing w:before="0" w:after="0"/>
        <w:jc w:val="center"/>
        <w:rPr>
          <w:rFonts w:ascii="Times New Roman" w:hAnsi="Times New Roman"/>
          <w:sz w:val="24"/>
          <w:szCs w:val="24"/>
        </w:rPr>
      </w:pPr>
      <w:bookmarkStart w:id="179" w:name="_Toc530855713"/>
      <w:bookmarkStart w:id="180" w:name="_Toc531785530"/>
      <w:bookmarkStart w:id="181" w:name="_Toc51335797"/>
      <w:r w:rsidRPr="00090897">
        <w:rPr>
          <w:rFonts w:ascii="Times New Roman" w:hAnsi="Times New Roman"/>
          <w:sz w:val="24"/>
          <w:szCs w:val="24"/>
        </w:rPr>
        <w:t>Статья 3</w:t>
      </w:r>
      <w:r w:rsidR="00DE3946">
        <w:rPr>
          <w:rFonts w:ascii="Times New Roman" w:hAnsi="Times New Roman"/>
          <w:sz w:val="24"/>
          <w:szCs w:val="24"/>
        </w:rPr>
        <w:t>7</w:t>
      </w:r>
      <w:r w:rsidRPr="00090897">
        <w:rPr>
          <w:rFonts w:ascii="Times New Roman" w:hAnsi="Times New Roman"/>
          <w:sz w:val="24"/>
          <w:szCs w:val="24"/>
        </w:rPr>
        <w:t>. Градостроительный регламент зоны специального назначения, связанная с объектами в области гидрометеорологии (Сп2)</w:t>
      </w:r>
      <w:bookmarkEnd w:id="179"/>
      <w:bookmarkEnd w:id="180"/>
      <w:bookmarkEnd w:id="181"/>
    </w:p>
    <w:p w:rsidR="00872572" w:rsidRPr="00090897" w:rsidRDefault="00872572" w:rsidP="00233E53">
      <w:pPr>
        <w:tabs>
          <w:tab w:val="left" w:pos="0"/>
        </w:tabs>
        <w:ind w:firstLine="709"/>
        <w:jc w:val="both"/>
      </w:pPr>
    </w:p>
    <w:p w:rsidR="00872572" w:rsidRPr="00090897" w:rsidRDefault="00872572" w:rsidP="00233E53">
      <w:pPr>
        <w:tabs>
          <w:tab w:val="left" w:pos="0"/>
        </w:tabs>
        <w:ind w:firstLine="709"/>
        <w:jc w:val="both"/>
      </w:pPr>
      <w:r w:rsidRPr="00090897">
        <w:t>1. Зона Сп2 предназначена для обеспечения правовых условий формирования территорий для размещения объектов специального назначения, в отношении которых устанавливается особый режим использования.</w:t>
      </w:r>
    </w:p>
    <w:p w:rsidR="00001078" w:rsidRPr="00090897" w:rsidRDefault="00001078" w:rsidP="00001078">
      <w:pPr>
        <w:tabs>
          <w:tab w:val="left" w:pos="0"/>
        </w:tabs>
        <w:ind w:firstLine="709"/>
        <w:jc w:val="both"/>
      </w:pPr>
      <w:r w:rsidRPr="00090897">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001078" w:rsidRPr="00090897" w:rsidRDefault="00001078" w:rsidP="006B3C8D">
      <w:pPr>
        <w:tabs>
          <w:tab w:val="left" w:pos="0"/>
        </w:tabs>
        <w:ind w:firstLine="709"/>
        <w:jc w:val="right"/>
      </w:pPr>
      <w:r w:rsidRPr="00090897">
        <w:t>Таблица 1</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629"/>
        <w:gridCol w:w="6755"/>
      </w:tblGrid>
      <w:tr w:rsidR="00090897" w:rsidRPr="00090897" w:rsidTr="0018166F">
        <w:trPr>
          <w:tblHeader/>
        </w:trPr>
        <w:tc>
          <w:tcPr>
            <w:tcW w:w="816" w:type="dxa"/>
            <w:vAlign w:val="center"/>
          </w:tcPr>
          <w:p w:rsidR="00001078" w:rsidRPr="00090897" w:rsidRDefault="00001078" w:rsidP="0018166F">
            <w:pPr>
              <w:autoSpaceDE w:val="0"/>
              <w:autoSpaceDN w:val="0"/>
              <w:adjustRightInd w:val="0"/>
              <w:jc w:val="center"/>
              <w:rPr>
                <w:bCs/>
              </w:rPr>
            </w:pPr>
            <w:r w:rsidRPr="00090897">
              <w:rPr>
                <w:bCs/>
              </w:rPr>
              <w:t>Код ВРИ</w:t>
            </w:r>
          </w:p>
        </w:tc>
        <w:tc>
          <w:tcPr>
            <w:tcW w:w="2629" w:type="dxa"/>
            <w:shd w:val="clear" w:color="auto" w:fill="auto"/>
            <w:vAlign w:val="center"/>
          </w:tcPr>
          <w:p w:rsidR="00001078" w:rsidRPr="00090897" w:rsidRDefault="00001078" w:rsidP="0018166F">
            <w:pPr>
              <w:jc w:val="center"/>
            </w:pPr>
            <w:r w:rsidRPr="00090897">
              <w:t>Наименование вида разрешенного использования земельного участка</w:t>
            </w:r>
          </w:p>
        </w:tc>
        <w:tc>
          <w:tcPr>
            <w:tcW w:w="6755" w:type="dxa"/>
            <w:shd w:val="clear" w:color="auto" w:fill="auto"/>
            <w:vAlign w:val="center"/>
          </w:tcPr>
          <w:p w:rsidR="00001078" w:rsidRPr="00090897" w:rsidRDefault="00001078" w:rsidP="0018166F">
            <w:pPr>
              <w:jc w:val="center"/>
            </w:pPr>
            <w:r w:rsidRPr="00090897">
              <w:t>Описание вида разрешенного использования земельного участка</w:t>
            </w:r>
          </w:p>
        </w:tc>
      </w:tr>
      <w:tr w:rsidR="00090897" w:rsidRPr="00090897" w:rsidTr="0018166F">
        <w:tc>
          <w:tcPr>
            <w:tcW w:w="816" w:type="dxa"/>
          </w:tcPr>
          <w:p w:rsidR="00662E3A" w:rsidRPr="00090897" w:rsidRDefault="00662E3A" w:rsidP="00662E3A">
            <w:r w:rsidRPr="00090897">
              <w:t>3.9.1</w:t>
            </w:r>
          </w:p>
        </w:tc>
        <w:tc>
          <w:tcPr>
            <w:tcW w:w="2629" w:type="dxa"/>
            <w:shd w:val="clear" w:color="auto" w:fill="auto"/>
          </w:tcPr>
          <w:p w:rsidR="00662E3A" w:rsidRPr="00090897" w:rsidRDefault="00662E3A" w:rsidP="00662E3A">
            <w:pPr>
              <w:jc w:val="both"/>
            </w:pPr>
            <w:r w:rsidRPr="00090897">
              <w:t>Обеспечение деятельности в области гидрометеорологии и смежных с ней областях</w:t>
            </w:r>
          </w:p>
        </w:tc>
        <w:tc>
          <w:tcPr>
            <w:tcW w:w="6755" w:type="dxa"/>
            <w:shd w:val="clear" w:color="auto" w:fill="auto"/>
          </w:tcPr>
          <w:p w:rsidR="00662E3A" w:rsidRPr="00090897" w:rsidRDefault="00662E3A" w:rsidP="00662E3A">
            <w:pPr>
              <w:jc w:val="both"/>
            </w:pPr>
            <w:bookmarkStart w:id="182" w:name="dst44"/>
            <w:bookmarkEnd w:id="182"/>
            <w:r w:rsidRPr="00090897">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F137C" w:rsidRPr="00090897" w:rsidTr="0018166F">
        <w:tc>
          <w:tcPr>
            <w:tcW w:w="816" w:type="dxa"/>
          </w:tcPr>
          <w:p w:rsidR="007F137C" w:rsidRPr="00090897" w:rsidRDefault="007F137C" w:rsidP="007F137C">
            <w:r>
              <w:t>3.1.1</w:t>
            </w:r>
          </w:p>
        </w:tc>
        <w:tc>
          <w:tcPr>
            <w:tcW w:w="2629" w:type="dxa"/>
            <w:shd w:val="clear" w:color="auto" w:fill="auto"/>
          </w:tcPr>
          <w:p w:rsidR="007F137C" w:rsidRDefault="007F137C" w:rsidP="007F137C">
            <w:pPr>
              <w:widowControl w:val="0"/>
              <w:autoSpaceDE w:val="0"/>
              <w:autoSpaceDN w:val="0"/>
              <w:adjustRightInd w:val="0"/>
            </w:pPr>
            <w:r>
              <w:t>Предоставление коммунальных услуг</w:t>
            </w:r>
          </w:p>
        </w:tc>
        <w:tc>
          <w:tcPr>
            <w:tcW w:w="6755" w:type="dxa"/>
            <w:shd w:val="clear" w:color="auto" w:fill="auto"/>
          </w:tcPr>
          <w:p w:rsidR="007F137C" w:rsidRDefault="007F137C" w:rsidP="007F137C">
            <w:pPr>
              <w:widowControl w:val="0"/>
              <w:autoSpaceDE w:val="0"/>
              <w:autoSpaceDN w:val="0"/>
              <w:adjustRightInd w:val="0"/>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90897" w:rsidRPr="00090897" w:rsidTr="0018166F">
        <w:tc>
          <w:tcPr>
            <w:tcW w:w="816" w:type="dxa"/>
          </w:tcPr>
          <w:p w:rsidR="00001078" w:rsidRPr="00090897" w:rsidRDefault="00001078" w:rsidP="0018166F">
            <w:r w:rsidRPr="00090897">
              <w:t>12.0.1</w:t>
            </w:r>
          </w:p>
        </w:tc>
        <w:tc>
          <w:tcPr>
            <w:tcW w:w="2629" w:type="dxa"/>
            <w:shd w:val="clear" w:color="auto" w:fill="auto"/>
          </w:tcPr>
          <w:p w:rsidR="00001078" w:rsidRPr="00090897" w:rsidRDefault="00001078" w:rsidP="0018166F">
            <w:pPr>
              <w:jc w:val="both"/>
            </w:pPr>
            <w:r w:rsidRPr="00090897">
              <w:t>Улично-дорожная сеть</w:t>
            </w:r>
          </w:p>
        </w:tc>
        <w:tc>
          <w:tcPr>
            <w:tcW w:w="6755" w:type="dxa"/>
            <w:shd w:val="clear" w:color="auto" w:fill="auto"/>
          </w:tcPr>
          <w:p w:rsidR="00001078" w:rsidRPr="00090897" w:rsidRDefault="00001078" w:rsidP="0018166F">
            <w:pPr>
              <w:jc w:val="both"/>
            </w:pPr>
            <w:r w:rsidRPr="00090897">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01078" w:rsidRPr="00090897" w:rsidRDefault="00001078" w:rsidP="0018166F">
            <w:pPr>
              <w:jc w:val="both"/>
            </w:pPr>
            <w:r w:rsidRPr="00090897">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00364256" w:rsidRPr="00090897">
              <w:t xml:space="preserve"> </w:t>
            </w:r>
            <w:hyperlink r:id="rId57" w:anchor="dst168" w:history="1">
              <w:r w:rsidRPr="00090897">
                <w:t>кодами 2.7.1</w:t>
              </w:r>
            </w:hyperlink>
            <w:r w:rsidRPr="00090897">
              <w:t>,</w:t>
            </w:r>
            <w:r w:rsidR="00364256" w:rsidRPr="00090897">
              <w:t xml:space="preserve"> </w:t>
            </w:r>
            <w:hyperlink r:id="rId58" w:anchor="dst241" w:history="1">
              <w:r w:rsidRPr="00090897">
                <w:t>4.9</w:t>
              </w:r>
            </w:hyperlink>
            <w:r w:rsidRPr="00090897">
              <w:t>,</w:t>
            </w:r>
            <w:r w:rsidR="00364256" w:rsidRPr="00090897">
              <w:t xml:space="preserve"> </w:t>
            </w:r>
            <w:hyperlink r:id="rId59" w:anchor="dst306" w:history="1">
              <w:r w:rsidRPr="00090897">
                <w:t>7.2.3</w:t>
              </w:r>
            </w:hyperlink>
            <w:r w:rsidRPr="00090897">
              <w:t>, а также некапитальных сооружений, предназначенных для охраны транспортных средств</w:t>
            </w:r>
          </w:p>
        </w:tc>
      </w:tr>
    </w:tbl>
    <w:p w:rsidR="00001078" w:rsidRPr="00090897" w:rsidRDefault="00001078" w:rsidP="00001078">
      <w:pPr>
        <w:tabs>
          <w:tab w:val="left" w:pos="0"/>
        </w:tabs>
        <w:ind w:firstLine="680"/>
        <w:jc w:val="both"/>
      </w:pPr>
      <w:r w:rsidRPr="00090897">
        <w:t>3. Условно разрешенные виды использования земельных участков и объектов капитального строительства не устанавливаются.</w:t>
      </w:r>
    </w:p>
    <w:p w:rsidR="00001078" w:rsidRPr="00090897" w:rsidRDefault="00001078" w:rsidP="00001078">
      <w:pPr>
        <w:tabs>
          <w:tab w:val="left" w:pos="0"/>
        </w:tabs>
        <w:ind w:firstLine="709"/>
        <w:jc w:val="both"/>
      </w:pPr>
      <w:r w:rsidRPr="00090897">
        <w:t xml:space="preserve">4. Вспомогательные виды разрешенного использования земельных участков и объектов капитального строительства </w:t>
      </w:r>
      <w:r w:rsidR="007F137C">
        <w:t>не устанавливаются</w:t>
      </w:r>
      <w:r w:rsidRPr="00090897">
        <w:t>.</w:t>
      </w:r>
    </w:p>
    <w:p w:rsidR="00001078" w:rsidRPr="00090897" w:rsidRDefault="00001078" w:rsidP="00001078">
      <w:pPr>
        <w:ind w:firstLine="709"/>
        <w:jc w:val="both"/>
        <w:rPr>
          <w:lang w:eastAsia="en-US"/>
        </w:rPr>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Pr="00090897">
        <w:rPr>
          <w:lang w:eastAsia="en-US"/>
        </w:rPr>
        <w:t>не подлежат установлению</w:t>
      </w:r>
      <w:r w:rsidRPr="00090897">
        <w:t>.</w:t>
      </w:r>
    </w:p>
    <w:p w:rsidR="00DB7EB1" w:rsidRPr="00090897" w:rsidRDefault="00DB7EB1" w:rsidP="00DB7EB1">
      <w:pPr>
        <w:ind w:firstLine="708"/>
        <w:jc w:val="both"/>
      </w:pPr>
      <w:r w:rsidRPr="00090897">
        <w:t xml:space="preserve">6. Предельные параметры разрешенного строительства, реконструкции объектов капитального строительства </w:t>
      </w:r>
      <w:r w:rsidR="007F137C">
        <w:t>не подлежат установлению.</w:t>
      </w:r>
    </w:p>
    <w:p w:rsidR="00BA3240" w:rsidRPr="00090897" w:rsidRDefault="00BA3240" w:rsidP="00233E53">
      <w:pPr>
        <w:tabs>
          <w:tab w:val="left" w:pos="0"/>
        </w:tabs>
        <w:ind w:firstLine="709"/>
        <w:jc w:val="both"/>
      </w:pPr>
    </w:p>
    <w:p w:rsidR="006D0513" w:rsidRPr="00090897" w:rsidRDefault="006D0513" w:rsidP="007F137C">
      <w:pPr>
        <w:pStyle w:val="3"/>
        <w:spacing w:before="0" w:after="0"/>
        <w:jc w:val="center"/>
        <w:rPr>
          <w:rFonts w:ascii="Times New Roman" w:hAnsi="Times New Roman"/>
          <w:sz w:val="24"/>
          <w:szCs w:val="24"/>
        </w:rPr>
      </w:pPr>
      <w:bookmarkStart w:id="183" w:name="_Toc51335798"/>
      <w:r w:rsidRPr="00090897">
        <w:rPr>
          <w:rFonts w:ascii="Times New Roman" w:hAnsi="Times New Roman"/>
          <w:sz w:val="24"/>
          <w:szCs w:val="24"/>
        </w:rPr>
        <w:t>Статья 3</w:t>
      </w:r>
      <w:r w:rsidR="00DE3946">
        <w:rPr>
          <w:rFonts w:ascii="Times New Roman" w:hAnsi="Times New Roman"/>
          <w:sz w:val="24"/>
          <w:szCs w:val="24"/>
        </w:rPr>
        <w:t>8</w:t>
      </w:r>
      <w:r w:rsidRPr="00090897">
        <w:rPr>
          <w:rFonts w:ascii="Times New Roman" w:hAnsi="Times New Roman"/>
          <w:sz w:val="24"/>
          <w:szCs w:val="24"/>
        </w:rPr>
        <w:t>. Градостроительный регламент зоны специального назначения, связанная с государственными режимными объектами (Сп3)</w:t>
      </w:r>
      <w:bookmarkEnd w:id="183"/>
    </w:p>
    <w:p w:rsidR="006D0513" w:rsidRPr="00090897" w:rsidRDefault="006D0513" w:rsidP="00233E53">
      <w:pPr>
        <w:tabs>
          <w:tab w:val="left" w:pos="0"/>
        </w:tabs>
        <w:ind w:firstLine="709"/>
        <w:jc w:val="both"/>
      </w:pPr>
    </w:p>
    <w:p w:rsidR="006D0513" w:rsidRPr="00090897" w:rsidRDefault="006D0513" w:rsidP="00233E53">
      <w:pPr>
        <w:tabs>
          <w:tab w:val="left" w:pos="0"/>
        </w:tabs>
        <w:ind w:firstLine="709"/>
        <w:jc w:val="both"/>
      </w:pPr>
      <w:r w:rsidRPr="00090897">
        <w:t>1. Зона Сп3 предназначена для обеспечения правовых условий формирования территорий для размещения объектов специального назначения, в отношении территорий которых устанавливается особый режим. Правовые условия осуществления видов деятельности в данной зоне устанавливаются исключительно уполномоченными органами государственной власти.</w:t>
      </w:r>
    </w:p>
    <w:p w:rsidR="006D0513" w:rsidRPr="00090897" w:rsidRDefault="006D0513" w:rsidP="00233E53">
      <w:pPr>
        <w:tabs>
          <w:tab w:val="left" w:pos="0"/>
        </w:tabs>
        <w:ind w:firstLine="709"/>
        <w:jc w:val="both"/>
      </w:pPr>
      <w:r w:rsidRPr="00090897">
        <w:t>Режим использования определяется с учётом требований специальных нормативов и правил в соответствии с назначением объекта.</w:t>
      </w:r>
    </w:p>
    <w:p w:rsidR="006D0513" w:rsidRPr="00090897" w:rsidRDefault="006D0513" w:rsidP="006A3CED">
      <w:pPr>
        <w:tabs>
          <w:tab w:val="left" w:pos="0"/>
        </w:tabs>
        <w:ind w:firstLine="709"/>
        <w:jc w:val="both"/>
      </w:pPr>
      <w:r w:rsidRPr="00090897">
        <w:t>2. Основные виды разрешенного использования земельных участков и объектов капитального строительства устанавливаются в соответствии с таблицей 1.</w:t>
      </w:r>
    </w:p>
    <w:p w:rsidR="006D0513" w:rsidRPr="00090897" w:rsidRDefault="006D0513" w:rsidP="00AD0332">
      <w:pPr>
        <w:tabs>
          <w:tab w:val="left" w:pos="0"/>
        </w:tabs>
        <w:ind w:firstLine="709"/>
        <w:jc w:val="right"/>
      </w:pPr>
      <w:r w:rsidRPr="00090897">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
        <w:gridCol w:w="2511"/>
        <w:gridCol w:w="10"/>
        <w:gridCol w:w="7005"/>
      </w:tblGrid>
      <w:tr w:rsidR="00090897" w:rsidRPr="00090897" w:rsidTr="007F137C">
        <w:trPr>
          <w:tblHeader/>
        </w:trPr>
        <w:tc>
          <w:tcPr>
            <w:tcW w:w="429" w:type="pct"/>
          </w:tcPr>
          <w:p w:rsidR="00362A2C" w:rsidRPr="00090897" w:rsidRDefault="00362A2C" w:rsidP="00362A2C">
            <w:pPr>
              <w:autoSpaceDE w:val="0"/>
              <w:autoSpaceDN w:val="0"/>
              <w:adjustRightInd w:val="0"/>
              <w:jc w:val="center"/>
              <w:rPr>
                <w:bCs/>
              </w:rPr>
            </w:pPr>
            <w:r w:rsidRPr="00090897">
              <w:rPr>
                <w:bCs/>
              </w:rPr>
              <w:t>Код</w:t>
            </w:r>
          </w:p>
          <w:p w:rsidR="00362A2C" w:rsidRPr="00090897" w:rsidRDefault="00362A2C" w:rsidP="00362A2C">
            <w:pPr>
              <w:autoSpaceDE w:val="0"/>
              <w:autoSpaceDN w:val="0"/>
              <w:adjustRightInd w:val="0"/>
              <w:jc w:val="center"/>
              <w:rPr>
                <w:bCs/>
              </w:rPr>
            </w:pPr>
            <w:r w:rsidRPr="00090897">
              <w:rPr>
                <w:bCs/>
              </w:rPr>
              <w:t>ВРИ</w:t>
            </w:r>
          </w:p>
        </w:tc>
        <w:tc>
          <w:tcPr>
            <w:tcW w:w="1210" w:type="pct"/>
            <w:gridSpan w:val="2"/>
            <w:shd w:val="clear" w:color="auto" w:fill="auto"/>
            <w:vAlign w:val="center"/>
          </w:tcPr>
          <w:p w:rsidR="00362A2C" w:rsidRPr="00090897" w:rsidRDefault="00362A2C" w:rsidP="00362A2C">
            <w:pPr>
              <w:jc w:val="center"/>
            </w:pPr>
            <w:r w:rsidRPr="00090897">
              <w:t>Наименование вида разрешенного использования земельного участка</w:t>
            </w:r>
          </w:p>
        </w:tc>
        <w:tc>
          <w:tcPr>
            <w:tcW w:w="3361" w:type="pct"/>
            <w:shd w:val="clear" w:color="auto" w:fill="auto"/>
            <w:vAlign w:val="center"/>
          </w:tcPr>
          <w:p w:rsidR="00362A2C" w:rsidRPr="00090897" w:rsidRDefault="00362A2C" w:rsidP="00362A2C">
            <w:pPr>
              <w:jc w:val="center"/>
            </w:pPr>
            <w:r w:rsidRPr="00090897">
              <w:t>Описание вида разрешенного использования земельного участка</w:t>
            </w:r>
          </w:p>
        </w:tc>
      </w:tr>
      <w:tr w:rsidR="00090897" w:rsidRPr="00090897" w:rsidTr="007F137C">
        <w:tc>
          <w:tcPr>
            <w:tcW w:w="429" w:type="pct"/>
          </w:tcPr>
          <w:p w:rsidR="008E372B" w:rsidRPr="00090897" w:rsidRDefault="008E372B" w:rsidP="00C45A09">
            <w:pPr>
              <w:widowControl w:val="0"/>
              <w:tabs>
                <w:tab w:val="center" w:pos="4677"/>
                <w:tab w:val="right" w:pos="9355"/>
              </w:tabs>
              <w:autoSpaceDE w:val="0"/>
              <w:autoSpaceDN w:val="0"/>
              <w:adjustRightInd w:val="0"/>
              <w:jc w:val="center"/>
            </w:pPr>
            <w:r w:rsidRPr="00090897">
              <w:t>8.0</w:t>
            </w:r>
          </w:p>
        </w:tc>
        <w:tc>
          <w:tcPr>
            <w:tcW w:w="1205" w:type="pct"/>
          </w:tcPr>
          <w:p w:rsidR="008E372B" w:rsidRPr="00090897" w:rsidRDefault="008E372B" w:rsidP="00233E53">
            <w:pPr>
              <w:widowControl w:val="0"/>
              <w:tabs>
                <w:tab w:val="center" w:pos="4677"/>
                <w:tab w:val="right" w:pos="9355"/>
              </w:tabs>
              <w:autoSpaceDE w:val="0"/>
              <w:autoSpaceDN w:val="0"/>
              <w:adjustRightInd w:val="0"/>
              <w:jc w:val="both"/>
            </w:pPr>
            <w:r w:rsidRPr="00090897">
              <w:t>Обеспечение обороны и безопасности</w:t>
            </w:r>
          </w:p>
        </w:tc>
        <w:tc>
          <w:tcPr>
            <w:tcW w:w="3366" w:type="pct"/>
            <w:gridSpan w:val="2"/>
          </w:tcPr>
          <w:p w:rsidR="008E372B" w:rsidRPr="00090897" w:rsidRDefault="008E372B" w:rsidP="00233E53">
            <w:pPr>
              <w:widowControl w:val="0"/>
              <w:tabs>
                <w:tab w:val="center" w:pos="4677"/>
                <w:tab w:val="right" w:pos="9355"/>
              </w:tabs>
              <w:autoSpaceDE w:val="0"/>
              <w:autoSpaceDN w:val="0"/>
              <w:adjustRightInd w:val="0"/>
              <w:jc w:val="both"/>
            </w:pPr>
            <w:r w:rsidRPr="00090897">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8E372B" w:rsidRPr="00090897" w:rsidRDefault="008E372B" w:rsidP="00233E53">
            <w:pPr>
              <w:widowControl w:val="0"/>
              <w:tabs>
                <w:tab w:val="center" w:pos="4677"/>
                <w:tab w:val="right" w:pos="9355"/>
              </w:tabs>
              <w:autoSpaceDE w:val="0"/>
              <w:autoSpaceDN w:val="0"/>
              <w:adjustRightInd w:val="0"/>
              <w:jc w:val="both"/>
            </w:pPr>
            <w:r w:rsidRPr="00090897">
              <w:t>размещение зданий военных училищ, военных институтов, военных университетов, военных академий;</w:t>
            </w:r>
          </w:p>
          <w:p w:rsidR="008E372B" w:rsidRPr="00090897" w:rsidRDefault="008E372B" w:rsidP="00233E53">
            <w:pPr>
              <w:widowControl w:val="0"/>
              <w:tabs>
                <w:tab w:val="center" w:pos="4677"/>
                <w:tab w:val="right" w:pos="9355"/>
              </w:tabs>
              <w:autoSpaceDE w:val="0"/>
              <w:autoSpaceDN w:val="0"/>
              <w:adjustRightInd w:val="0"/>
              <w:jc w:val="both"/>
            </w:pPr>
            <w:r w:rsidRPr="00090897">
              <w:t>размещение объектов, обеспечивающих осуществление таможенной деятельности</w:t>
            </w:r>
          </w:p>
        </w:tc>
      </w:tr>
      <w:tr w:rsidR="00090897" w:rsidRPr="00090897" w:rsidTr="007F137C">
        <w:tc>
          <w:tcPr>
            <w:tcW w:w="429" w:type="pct"/>
          </w:tcPr>
          <w:p w:rsidR="008E372B" w:rsidRPr="00090897" w:rsidRDefault="008E372B" w:rsidP="00C45A09">
            <w:pPr>
              <w:widowControl w:val="0"/>
              <w:autoSpaceDE w:val="0"/>
              <w:autoSpaceDN w:val="0"/>
              <w:adjustRightInd w:val="0"/>
              <w:jc w:val="center"/>
            </w:pPr>
            <w:r w:rsidRPr="00090897">
              <w:t>8.1</w:t>
            </w:r>
          </w:p>
        </w:tc>
        <w:tc>
          <w:tcPr>
            <w:tcW w:w="1205" w:type="pct"/>
          </w:tcPr>
          <w:p w:rsidR="008E372B" w:rsidRPr="00090897" w:rsidRDefault="008E372B" w:rsidP="00233E53">
            <w:pPr>
              <w:widowControl w:val="0"/>
              <w:tabs>
                <w:tab w:val="center" w:pos="4677"/>
                <w:tab w:val="right" w:pos="9355"/>
              </w:tabs>
              <w:autoSpaceDE w:val="0"/>
              <w:autoSpaceDN w:val="0"/>
              <w:adjustRightInd w:val="0"/>
              <w:jc w:val="both"/>
            </w:pPr>
            <w:r w:rsidRPr="00090897">
              <w:t xml:space="preserve">Обеспечение вооруженных сил </w:t>
            </w:r>
          </w:p>
        </w:tc>
        <w:tc>
          <w:tcPr>
            <w:tcW w:w="3366" w:type="pct"/>
            <w:gridSpan w:val="2"/>
          </w:tcPr>
          <w:p w:rsidR="008E372B" w:rsidRPr="00090897" w:rsidRDefault="008E372B" w:rsidP="00233E53">
            <w:pPr>
              <w:widowControl w:val="0"/>
              <w:tabs>
                <w:tab w:val="center" w:pos="4677"/>
                <w:tab w:val="right" w:pos="9355"/>
              </w:tabs>
              <w:autoSpaceDE w:val="0"/>
              <w:autoSpaceDN w:val="0"/>
              <w:adjustRightInd w:val="0"/>
              <w:jc w:val="both"/>
            </w:pPr>
            <w:r w:rsidRPr="00090897">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E372B" w:rsidRPr="00090897" w:rsidRDefault="008E372B" w:rsidP="00233E53">
            <w:pPr>
              <w:widowControl w:val="0"/>
              <w:tabs>
                <w:tab w:val="center" w:pos="4677"/>
                <w:tab w:val="right" w:pos="9355"/>
              </w:tabs>
              <w:autoSpaceDE w:val="0"/>
              <w:autoSpaceDN w:val="0"/>
              <w:adjustRightInd w:val="0"/>
              <w:jc w:val="both"/>
            </w:pPr>
            <w:r w:rsidRPr="00090897">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8E372B" w:rsidRPr="00090897" w:rsidRDefault="008E372B" w:rsidP="00233E53">
            <w:pPr>
              <w:widowControl w:val="0"/>
              <w:tabs>
                <w:tab w:val="center" w:pos="4677"/>
                <w:tab w:val="right" w:pos="9355"/>
              </w:tabs>
              <w:autoSpaceDE w:val="0"/>
              <w:autoSpaceDN w:val="0"/>
              <w:adjustRightInd w:val="0"/>
              <w:jc w:val="both"/>
            </w:pPr>
            <w:r w:rsidRPr="00090897">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r>
      <w:tr w:rsidR="00090897" w:rsidRPr="00090897" w:rsidTr="007F137C">
        <w:tc>
          <w:tcPr>
            <w:tcW w:w="429" w:type="pct"/>
          </w:tcPr>
          <w:p w:rsidR="00C45A09" w:rsidRPr="00090897" w:rsidRDefault="00C45A09" w:rsidP="00C45A09">
            <w:pPr>
              <w:widowControl w:val="0"/>
              <w:tabs>
                <w:tab w:val="center" w:pos="4677"/>
                <w:tab w:val="right" w:pos="9355"/>
              </w:tabs>
              <w:autoSpaceDE w:val="0"/>
              <w:autoSpaceDN w:val="0"/>
              <w:adjustRightInd w:val="0"/>
              <w:jc w:val="center"/>
            </w:pPr>
            <w:r w:rsidRPr="00090897">
              <w:t>8.3</w:t>
            </w:r>
          </w:p>
        </w:tc>
        <w:tc>
          <w:tcPr>
            <w:tcW w:w="1205" w:type="pct"/>
          </w:tcPr>
          <w:p w:rsidR="00C45A09" w:rsidRPr="00090897" w:rsidRDefault="00C45A09" w:rsidP="00C45A09">
            <w:pPr>
              <w:jc w:val="both"/>
            </w:pPr>
            <w:r w:rsidRPr="00090897">
              <w:t>Обеспечение внутреннего правопорядка</w:t>
            </w:r>
          </w:p>
        </w:tc>
        <w:tc>
          <w:tcPr>
            <w:tcW w:w="3366" w:type="pct"/>
            <w:gridSpan w:val="2"/>
          </w:tcPr>
          <w:p w:rsidR="00C45A09" w:rsidRPr="00090897" w:rsidRDefault="00C45A09" w:rsidP="00C45A09">
            <w:pPr>
              <w:jc w:val="both"/>
            </w:pPr>
            <w:r w:rsidRPr="00090897">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45A09" w:rsidRPr="00090897" w:rsidRDefault="00C45A09" w:rsidP="00C45A09">
            <w:pPr>
              <w:jc w:val="both"/>
            </w:pPr>
            <w:r w:rsidRPr="00090897">
              <w:t>размещение объектов гражданской обороны, за исключением объектов гражданской обороны, являющихся частями производственных зданий</w:t>
            </w:r>
          </w:p>
        </w:tc>
      </w:tr>
      <w:tr w:rsidR="00090897" w:rsidRPr="00090897" w:rsidTr="007F137C">
        <w:tc>
          <w:tcPr>
            <w:tcW w:w="429" w:type="pct"/>
          </w:tcPr>
          <w:p w:rsidR="00C45A09" w:rsidRPr="00090897" w:rsidRDefault="00C45A09" w:rsidP="00C45A09">
            <w:pPr>
              <w:widowControl w:val="0"/>
              <w:tabs>
                <w:tab w:val="center" w:pos="4677"/>
                <w:tab w:val="right" w:pos="9355"/>
              </w:tabs>
              <w:autoSpaceDE w:val="0"/>
              <w:autoSpaceDN w:val="0"/>
              <w:adjustRightInd w:val="0"/>
              <w:jc w:val="center"/>
            </w:pPr>
            <w:r w:rsidRPr="00090897">
              <w:t>3.1.1</w:t>
            </w:r>
          </w:p>
        </w:tc>
        <w:tc>
          <w:tcPr>
            <w:tcW w:w="1205" w:type="pct"/>
          </w:tcPr>
          <w:p w:rsidR="00C45A09" w:rsidRPr="00090897" w:rsidRDefault="00C45A09" w:rsidP="00C45A09">
            <w:pPr>
              <w:jc w:val="both"/>
            </w:pPr>
            <w:r w:rsidRPr="00090897">
              <w:t>Предоставление коммунальных услуг</w:t>
            </w:r>
          </w:p>
        </w:tc>
        <w:tc>
          <w:tcPr>
            <w:tcW w:w="3366" w:type="pct"/>
            <w:gridSpan w:val="2"/>
          </w:tcPr>
          <w:p w:rsidR="00C45A09" w:rsidRPr="00090897" w:rsidRDefault="00C45A09" w:rsidP="00C45A09">
            <w:pPr>
              <w:jc w:val="both"/>
            </w:pPr>
            <w:r w:rsidRPr="00090897">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90897" w:rsidRPr="00090897" w:rsidTr="007F137C">
        <w:tc>
          <w:tcPr>
            <w:tcW w:w="429" w:type="pct"/>
          </w:tcPr>
          <w:p w:rsidR="00C45A09" w:rsidRPr="00090897" w:rsidRDefault="00C45A09" w:rsidP="00C45A09">
            <w:pPr>
              <w:widowControl w:val="0"/>
              <w:tabs>
                <w:tab w:val="center" w:pos="4677"/>
                <w:tab w:val="right" w:pos="9355"/>
              </w:tabs>
              <w:autoSpaceDE w:val="0"/>
              <w:autoSpaceDN w:val="0"/>
              <w:adjustRightInd w:val="0"/>
              <w:jc w:val="center"/>
            </w:pPr>
            <w:r w:rsidRPr="00090897">
              <w:t>6.7</w:t>
            </w:r>
          </w:p>
        </w:tc>
        <w:tc>
          <w:tcPr>
            <w:tcW w:w="1205" w:type="pct"/>
          </w:tcPr>
          <w:p w:rsidR="00C45A09" w:rsidRPr="00090897" w:rsidRDefault="00C45A09" w:rsidP="00C45A09">
            <w:r w:rsidRPr="00090897">
              <w:t>Энергетика</w:t>
            </w:r>
          </w:p>
        </w:tc>
        <w:tc>
          <w:tcPr>
            <w:tcW w:w="3366" w:type="pct"/>
            <w:gridSpan w:val="2"/>
          </w:tcPr>
          <w:p w:rsidR="00C45A09" w:rsidRPr="00090897" w:rsidRDefault="00C45A09" w:rsidP="00C45A09">
            <w:pPr>
              <w:jc w:val="both"/>
            </w:pPr>
            <w:r w:rsidRPr="00090897">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45A09" w:rsidRPr="00090897" w:rsidRDefault="00C45A09" w:rsidP="00C45A09">
            <w:pPr>
              <w:jc w:val="both"/>
            </w:pPr>
            <w:r w:rsidRPr="00090897">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w:t>
            </w:r>
            <w:r w:rsidR="00364256" w:rsidRPr="00090897">
              <w:t xml:space="preserve"> </w:t>
            </w:r>
            <w:hyperlink r:id="rId60" w:anchor="dst19" w:history="1">
              <w:r w:rsidRPr="00090897">
                <w:t>кодом 3.1</w:t>
              </w:r>
            </w:hyperlink>
          </w:p>
        </w:tc>
      </w:tr>
      <w:tr w:rsidR="00090897" w:rsidRPr="00090897" w:rsidTr="007F137C">
        <w:tc>
          <w:tcPr>
            <w:tcW w:w="429" w:type="pct"/>
          </w:tcPr>
          <w:p w:rsidR="00C45A09" w:rsidRPr="00090897" w:rsidRDefault="00C45A09" w:rsidP="00C45A09">
            <w:pPr>
              <w:widowControl w:val="0"/>
              <w:tabs>
                <w:tab w:val="center" w:pos="4677"/>
                <w:tab w:val="right" w:pos="9355"/>
              </w:tabs>
              <w:autoSpaceDE w:val="0"/>
              <w:autoSpaceDN w:val="0"/>
              <w:adjustRightInd w:val="0"/>
              <w:jc w:val="center"/>
            </w:pPr>
            <w:r w:rsidRPr="00090897">
              <w:t>6.8</w:t>
            </w:r>
          </w:p>
        </w:tc>
        <w:tc>
          <w:tcPr>
            <w:tcW w:w="1205" w:type="pct"/>
          </w:tcPr>
          <w:p w:rsidR="00C45A09" w:rsidRPr="00090897" w:rsidRDefault="00C45A09" w:rsidP="00C45A09">
            <w:pPr>
              <w:jc w:val="both"/>
            </w:pPr>
            <w:r w:rsidRPr="00090897">
              <w:t>Связь</w:t>
            </w:r>
          </w:p>
        </w:tc>
        <w:tc>
          <w:tcPr>
            <w:tcW w:w="3366" w:type="pct"/>
            <w:gridSpan w:val="2"/>
          </w:tcPr>
          <w:p w:rsidR="00C45A09" w:rsidRPr="00090897" w:rsidRDefault="00C45A09" w:rsidP="00C45A09">
            <w:pPr>
              <w:jc w:val="both"/>
            </w:pPr>
            <w:r w:rsidRPr="0009089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00364256" w:rsidRPr="00090897">
              <w:t xml:space="preserve"> </w:t>
            </w:r>
            <w:r w:rsidRPr="00090897">
              <w:t>кодами 3.1.1,</w:t>
            </w:r>
            <w:r w:rsidR="00364256" w:rsidRPr="00090897">
              <w:t xml:space="preserve"> </w:t>
            </w:r>
            <w:r w:rsidRPr="00090897">
              <w:t>3.2.3</w:t>
            </w:r>
          </w:p>
        </w:tc>
      </w:tr>
      <w:tr w:rsidR="00090897" w:rsidRPr="00090897" w:rsidTr="007F137C">
        <w:tc>
          <w:tcPr>
            <w:tcW w:w="429" w:type="pct"/>
          </w:tcPr>
          <w:p w:rsidR="008E372B" w:rsidRPr="00090897" w:rsidRDefault="008E372B" w:rsidP="00C45A09">
            <w:pPr>
              <w:widowControl w:val="0"/>
              <w:tabs>
                <w:tab w:val="center" w:pos="4677"/>
                <w:tab w:val="right" w:pos="9355"/>
              </w:tabs>
              <w:autoSpaceDE w:val="0"/>
              <w:autoSpaceDN w:val="0"/>
              <w:adjustRightInd w:val="0"/>
              <w:jc w:val="center"/>
            </w:pPr>
            <w:r w:rsidRPr="00090897">
              <w:t>6.9</w:t>
            </w:r>
          </w:p>
        </w:tc>
        <w:tc>
          <w:tcPr>
            <w:tcW w:w="1205" w:type="pct"/>
          </w:tcPr>
          <w:p w:rsidR="008E372B" w:rsidRPr="00090897" w:rsidRDefault="008E372B" w:rsidP="00233E53">
            <w:pPr>
              <w:widowControl w:val="0"/>
              <w:tabs>
                <w:tab w:val="center" w:pos="4677"/>
                <w:tab w:val="right" w:pos="9355"/>
              </w:tabs>
              <w:autoSpaceDE w:val="0"/>
              <w:autoSpaceDN w:val="0"/>
              <w:adjustRightInd w:val="0"/>
              <w:jc w:val="both"/>
            </w:pPr>
            <w:r w:rsidRPr="00090897">
              <w:t>Склады</w:t>
            </w:r>
          </w:p>
        </w:tc>
        <w:tc>
          <w:tcPr>
            <w:tcW w:w="3366" w:type="pct"/>
            <w:gridSpan w:val="2"/>
          </w:tcPr>
          <w:p w:rsidR="008E372B" w:rsidRPr="00090897" w:rsidRDefault="008E372B" w:rsidP="00233E53">
            <w:pPr>
              <w:widowControl w:val="0"/>
              <w:tabs>
                <w:tab w:val="center" w:pos="4677"/>
                <w:tab w:val="right" w:pos="9355"/>
              </w:tabs>
              <w:autoSpaceDE w:val="0"/>
              <w:autoSpaceDN w:val="0"/>
              <w:adjustRightInd w:val="0"/>
              <w:jc w:val="both"/>
            </w:pPr>
            <w:r w:rsidRPr="0009089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90897" w:rsidRPr="00090897" w:rsidTr="007F137C">
        <w:tc>
          <w:tcPr>
            <w:tcW w:w="429" w:type="pct"/>
          </w:tcPr>
          <w:p w:rsidR="008E372B" w:rsidRPr="00090897" w:rsidRDefault="008E372B" w:rsidP="00C45A09">
            <w:pPr>
              <w:widowControl w:val="0"/>
              <w:tabs>
                <w:tab w:val="center" w:pos="4677"/>
                <w:tab w:val="right" w:pos="9355"/>
              </w:tabs>
              <w:autoSpaceDE w:val="0"/>
              <w:autoSpaceDN w:val="0"/>
              <w:adjustRightInd w:val="0"/>
              <w:jc w:val="center"/>
            </w:pPr>
            <w:r w:rsidRPr="00090897">
              <w:t>7.4</w:t>
            </w:r>
          </w:p>
        </w:tc>
        <w:tc>
          <w:tcPr>
            <w:tcW w:w="1205" w:type="pct"/>
          </w:tcPr>
          <w:p w:rsidR="008E372B" w:rsidRPr="00090897" w:rsidRDefault="008E372B" w:rsidP="00233E53">
            <w:pPr>
              <w:widowControl w:val="0"/>
              <w:tabs>
                <w:tab w:val="center" w:pos="4677"/>
                <w:tab w:val="right" w:pos="9355"/>
              </w:tabs>
              <w:autoSpaceDE w:val="0"/>
              <w:autoSpaceDN w:val="0"/>
              <w:adjustRightInd w:val="0"/>
              <w:jc w:val="both"/>
            </w:pPr>
            <w:r w:rsidRPr="00090897">
              <w:t>Воздушный транспорт</w:t>
            </w:r>
          </w:p>
        </w:tc>
        <w:tc>
          <w:tcPr>
            <w:tcW w:w="3366" w:type="pct"/>
            <w:gridSpan w:val="2"/>
          </w:tcPr>
          <w:p w:rsidR="008E372B" w:rsidRPr="00090897" w:rsidRDefault="008E372B" w:rsidP="00233E53">
            <w:pPr>
              <w:widowControl w:val="0"/>
              <w:tabs>
                <w:tab w:val="center" w:pos="4677"/>
                <w:tab w:val="right" w:pos="9355"/>
              </w:tabs>
              <w:autoSpaceDE w:val="0"/>
              <w:autoSpaceDN w:val="0"/>
              <w:adjustRightInd w:val="0"/>
              <w:jc w:val="both"/>
            </w:pPr>
            <w:r w:rsidRPr="00090897">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а также размещение объектов, необходимых для погрузки, разгрузки и хранения грузов, перемещаемых воздушным путем;</w:t>
            </w:r>
          </w:p>
          <w:p w:rsidR="008E372B" w:rsidRPr="00090897" w:rsidRDefault="008E372B" w:rsidP="00233E53">
            <w:pPr>
              <w:widowControl w:val="0"/>
              <w:tabs>
                <w:tab w:val="center" w:pos="4677"/>
                <w:tab w:val="right" w:pos="9355"/>
              </w:tabs>
              <w:autoSpaceDE w:val="0"/>
              <w:autoSpaceDN w:val="0"/>
              <w:adjustRightInd w:val="0"/>
              <w:jc w:val="both"/>
            </w:pPr>
            <w:r w:rsidRPr="00090897">
              <w:t>размещение объектов, предназначенных для технического обслуживания и ремонта воздушных судов</w:t>
            </w:r>
          </w:p>
        </w:tc>
      </w:tr>
    </w:tbl>
    <w:p w:rsidR="00F640FC" w:rsidRPr="00090897" w:rsidRDefault="00F640FC" w:rsidP="00233E53">
      <w:pPr>
        <w:tabs>
          <w:tab w:val="left" w:pos="0"/>
        </w:tabs>
        <w:ind w:firstLine="680"/>
        <w:jc w:val="both"/>
      </w:pPr>
      <w:r w:rsidRPr="00090897">
        <w:t>3. Условно разрешенные виды использования земельных участков и объектов капитального строительства не устанавливаются.</w:t>
      </w:r>
    </w:p>
    <w:p w:rsidR="00F640FC" w:rsidRPr="00090897" w:rsidRDefault="00F640FC" w:rsidP="00FC76C7">
      <w:pPr>
        <w:tabs>
          <w:tab w:val="left" w:pos="0"/>
        </w:tabs>
        <w:ind w:firstLine="680"/>
        <w:jc w:val="both"/>
      </w:pPr>
      <w:r w:rsidRPr="00090897">
        <w:t xml:space="preserve">4. Вспомогательные виды разрешенного использования земельных участков и объектов капитального строительства не устанавливаются. </w:t>
      </w:r>
    </w:p>
    <w:p w:rsidR="00F640FC" w:rsidRPr="00090897" w:rsidRDefault="00F640FC" w:rsidP="00FC76C7">
      <w:pPr>
        <w:tabs>
          <w:tab w:val="left" w:pos="0"/>
        </w:tabs>
        <w:ind w:firstLine="680"/>
        <w:jc w:val="both"/>
      </w:pPr>
      <w:r w:rsidRPr="00090897">
        <w:t xml:space="preserve">5. </w:t>
      </w:r>
      <w:r w:rsidR="00AD0332" w:rsidRPr="00AD0332">
        <w:rPr>
          <w:shd w:val="clear" w:color="auto" w:fill="FFFFFF"/>
        </w:rPr>
        <w:t>Предельные (минимальные и (или) максимальные) размеры земельных участков, в том числе их площадь</w:t>
      </w:r>
      <w:r w:rsidR="00AD0332" w:rsidRPr="00AD0332">
        <w:t xml:space="preserve"> </w:t>
      </w:r>
      <w:r w:rsidR="00314C79" w:rsidRPr="00090897">
        <w:rPr>
          <w:lang w:eastAsia="en-US"/>
        </w:rPr>
        <w:t>не подлежат установлению</w:t>
      </w:r>
      <w:r w:rsidRPr="00090897">
        <w:t>.</w:t>
      </w:r>
    </w:p>
    <w:p w:rsidR="00BE73BA" w:rsidRPr="00090897" w:rsidRDefault="00BE73BA" w:rsidP="00BE73BA">
      <w:pPr>
        <w:ind w:firstLine="708"/>
        <w:jc w:val="both"/>
      </w:pPr>
      <w:r w:rsidRPr="00090897">
        <w:t>6. Предельные параметры разрешенного строительства, реконструкции объектов капитального строительства</w:t>
      </w:r>
      <w:r w:rsidR="007F137C">
        <w:t xml:space="preserve"> не подлежат установлению</w:t>
      </w:r>
      <w:r w:rsidRPr="00090897">
        <w:t>.</w:t>
      </w:r>
    </w:p>
    <w:p w:rsidR="008E0DE8" w:rsidRPr="00090897" w:rsidRDefault="008E0DE8" w:rsidP="00233E53">
      <w:pPr>
        <w:autoSpaceDE w:val="0"/>
        <w:autoSpaceDN w:val="0"/>
        <w:adjustRightInd w:val="0"/>
        <w:ind w:firstLine="708"/>
        <w:jc w:val="both"/>
      </w:pPr>
    </w:p>
    <w:p w:rsidR="008E0DE8" w:rsidRPr="00090897" w:rsidRDefault="00607EB7" w:rsidP="00233E53">
      <w:pPr>
        <w:keepNext/>
        <w:jc w:val="center"/>
        <w:outlineLvl w:val="0"/>
        <w:rPr>
          <w:b/>
          <w:bCs/>
          <w:kern w:val="32"/>
        </w:rPr>
      </w:pPr>
      <w:bookmarkStart w:id="184" w:name="_Toc447289258"/>
      <w:bookmarkStart w:id="185" w:name="_Toc453321884"/>
      <w:bookmarkStart w:id="186" w:name="_Toc51335799"/>
      <w:bookmarkStart w:id="187" w:name="_Toc332213555"/>
      <w:r w:rsidRPr="00090897">
        <w:rPr>
          <w:b/>
          <w:bCs/>
          <w:kern w:val="32"/>
        </w:rPr>
        <w:t>ГЛАВА</w:t>
      </w:r>
      <w:r w:rsidR="008E0DE8" w:rsidRPr="00090897">
        <w:rPr>
          <w:b/>
          <w:bCs/>
          <w:kern w:val="32"/>
        </w:rPr>
        <w:t xml:space="preserve"> </w:t>
      </w:r>
      <w:r w:rsidRPr="00090897">
        <w:rPr>
          <w:b/>
          <w:bCs/>
          <w:kern w:val="32"/>
        </w:rPr>
        <w:t>10</w:t>
      </w:r>
      <w:r w:rsidR="008E0DE8" w:rsidRPr="00090897">
        <w:rPr>
          <w:b/>
          <w:bCs/>
          <w:kern w:val="32"/>
        </w:rPr>
        <w:t>. Ограничения использования земельных участков и объектов капитального строительства</w:t>
      </w:r>
      <w:bookmarkEnd w:id="184"/>
      <w:bookmarkEnd w:id="185"/>
      <w:bookmarkEnd w:id="186"/>
    </w:p>
    <w:p w:rsidR="009D59FF" w:rsidRDefault="009D59FF" w:rsidP="00233E53">
      <w:pPr>
        <w:tabs>
          <w:tab w:val="left" w:pos="1134"/>
        </w:tabs>
        <w:contextualSpacing/>
        <w:jc w:val="both"/>
        <w:rPr>
          <w:u w:color="FFFFFF"/>
        </w:rPr>
      </w:pPr>
      <w:bookmarkStart w:id="188" w:name="_Toc332130451"/>
      <w:bookmarkStart w:id="189" w:name="_Toc149744363"/>
      <w:bookmarkStart w:id="190" w:name="_Toc167454695"/>
      <w:bookmarkStart w:id="191" w:name="_Toc172695910"/>
      <w:bookmarkStart w:id="192" w:name="_Toc181080405"/>
      <w:bookmarkEnd w:id="187"/>
    </w:p>
    <w:p w:rsidR="009959E5" w:rsidRPr="00090897" w:rsidRDefault="00DE3946" w:rsidP="009959E5">
      <w:pPr>
        <w:pStyle w:val="3"/>
        <w:spacing w:before="0" w:after="0"/>
        <w:jc w:val="center"/>
        <w:rPr>
          <w:rFonts w:ascii="Times New Roman" w:hAnsi="Times New Roman"/>
          <w:sz w:val="24"/>
          <w:szCs w:val="24"/>
        </w:rPr>
      </w:pPr>
      <w:bookmarkStart w:id="193" w:name="_Toc36998045"/>
      <w:bookmarkStart w:id="194" w:name="_Toc51335800"/>
      <w:bookmarkEnd w:id="188"/>
      <w:bookmarkEnd w:id="189"/>
      <w:bookmarkEnd w:id="190"/>
      <w:bookmarkEnd w:id="191"/>
      <w:bookmarkEnd w:id="192"/>
      <w:bookmarkEnd w:id="77"/>
      <w:bookmarkEnd w:id="78"/>
      <w:bookmarkEnd w:id="79"/>
      <w:bookmarkEnd w:id="80"/>
      <w:bookmarkEnd w:id="81"/>
      <w:bookmarkEnd w:id="90"/>
      <w:bookmarkEnd w:id="91"/>
      <w:r>
        <w:rPr>
          <w:rFonts w:ascii="Times New Roman" w:hAnsi="Times New Roman"/>
          <w:sz w:val="24"/>
          <w:szCs w:val="24"/>
        </w:rPr>
        <w:t>Статья 39</w:t>
      </w:r>
      <w:r w:rsidR="009959E5">
        <w:rPr>
          <w:rFonts w:ascii="Times New Roman" w:hAnsi="Times New Roman"/>
          <w:sz w:val="24"/>
          <w:szCs w:val="24"/>
        </w:rPr>
        <w:t>. Осуществление землепользования и застройки в зонах с особыми условиями использования территории</w:t>
      </w:r>
      <w:bookmarkEnd w:id="193"/>
      <w:bookmarkEnd w:id="194"/>
    </w:p>
    <w:p w:rsidR="009959E5" w:rsidRPr="00703034" w:rsidRDefault="009959E5" w:rsidP="009959E5">
      <w:pPr>
        <w:autoSpaceDE w:val="0"/>
        <w:autoSpaceDN w:val="0"/>
        <w:adjustRightInd w:val="0"/>
        <w:ind w:firstLine="708"/>
        <w:jc w:val="both"/>
        <w:rPr>
          <w:u w:color="FFFFFF"/>
        </w:rPr>
      </w:pPr>
    </w:p>
    <w:p w:rsidR="009959E5" w:rsidRPr="00703034" w:rsidRDefault="009959E5" w:rsidP="009959E5">
      <w:pPr>
        <w:pStyle w:val="aff0"/>
        <w:numPr>
          <w:ilvl w:val="0"/>
          <w:numId w:val="24"/>
        </w:numPr>
        <w:tabs>
          <w:tab w:val="left" w:pos="709"/>
        </w:tabs>
        <w:autoSpaceDE w:val="0"/>
        <w:autoSpaceDN w:val="0"/>
        <w:adjustRightInd w:val="0"/>
        <w:contextualSpacing/>
        <w:jc w:val="both"/>
      </w:pPr>
      <w:r w:rsidRPr="00703034">
        <w:t>Зоны с особыми условиями использования территорий устанавливаются в целях:</w:t>
      </w:r>
    </w:p>
    <w:p w:rsidR="009959E5" w:rsidRPr="00703034" w:rsidRDefault="009959E5" w:rsidP="009959E5">
      <w:pPr>
        <w:widowControl w:val="0"/>
        <w:numPr>
          <w:ilvl w:val="0"/>
          <w:numId w:val="23"/>
        </w:numPr>
        <w:autoSpaceDE w:val="0"/>
        <w:autoSpaceDN w:val="0"/>
        <w:adjustRightInd w:val="0"/>
        <w:ind w:left="0" w:firstLine="709"/>
        <w:jc w:val="both"/>
        <w:rPr>
          <w:rFonts w:eastAsia="Calibri"/>
        </w:rPr>
      </w:pPr>
      <w:r w:rsidRPr="00703034">
        <w:rPr>
          <w:rFonts w:eastAsia="Calibri"/>
        </w:rPr>
        <w:t>защиты жизни и здоровья граждан;</w:t>
      </w:r>
    </w:p>
    <w:p w:rsidR="009959E5" w:rsidRPr="00703034" w:rsidRDefault="009959E5" w:rsidP="009959E5">
      <w:pPr>
        <w:widowControl w:val="0"/>
        <w:numPr>
          <w:ilvl w:val="0"/>
          <w:numId w:val="23"/>
        </w:numPr>
        <w:autoSpaceDE w:val="0"/>
        <w:autoSpaceDN w:val="0"/>
        <w:adjustRightInd w:val="0"/>
        <w:ind w:left="0" w:firstLine="709"/>
        <w:jc w:val="both"/>
        <w:rPr>
          <w:rFonts w:eastAsia="Calibri"/>
        </w:rPr>
      </w:pPr>
      <w:r w:rsidRPr="00703034">
        <w:rPr>
          <w:rFonts w:eastAsia="Calibri"/>
        </w:rPr>
        <w:t>безопасной эксплуатации объектов транспорта, связи, энергетики, объектов обороны страны и безопасности государства;</w:t>
      </w:r>
    </w:p>
    <w:p w:rsidR="009959E5" w:rsidRPr="00703034" w:rsidRDefault="009959E5" w:rsidP="009959E5">
      <w:pPr>
        <w:widowControl w:val="0"/>
        <w:numPr>
          <w:ilvl w:val="0"/>
          <w:numId w:val="23"/>
        </w:numPr>
        <w:autoSpaceDE w:val="0"/>
        <w:autoSpaceDN w:val="0"/>
        <w:adjustRightInd w:val="0"/>
        <w:ind w:left="0" w:firstLine="709"/>
        <w:jc w:val="both"/>
        <w:rPr>
          <w:rFonts w:eastAsia="Calibri"/>
        </w:rPr>
      </w:pPr>
      <w:r w:rsidRPr="00703034">
        <w:rPr>
          <w:rFonts w:eastAsia="Calibri"/>
        </w:rPr>
        <w:t>обеспечения сохранности объектов культурного наследия;</w:t>
      </w:r>
    </w:p>
    <w:p w:rsidR="009959E5" w:rsidRPr="00703034" w:rsidRDefault="009959E5" w:rsidP="009959E5">
      <w:pPr>
        <w:widowControl w:val="0"/>
        <w:numPr>
          <w:ilvl w:val="0"/>
          <w:numId w:val="23"/>
        </w:numPr>
        <w:autoSpaceDE w:val="0"/>
        <w:autoSpaceDN w:val="0"/>
        <w:adjustRightInd w:val="0"/>
        <w:ind w:left="0" w:firstLine="709"/>
        <w:jc w:val="both"/>
        <w:rPr>
          <w:rFonts w:eastAsia="Calibri"/>
        </w:rPr>
      </w:pPr>
      <w:r w:rsidRPr="00703034">
        <w:rPr>
          <w:rFonts w:eastAsia="Calibri"/>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rsidR="009959E5" w:rsidRPr="00703034" w:rsidRDefault="009959E5" w:rsidP="009959E5">
      <w:pPr>
        <w:widowControl w:val="0"/>
        <w:numPr>
          <w:ilvl w:val="0"/>
          <w:numId w:val="23"/>
        </w:numPr>
        <w:autoSpaceDE w:val="0"/>
        <w:autoSpaceDN w:val="0"/>
        <w:adjustRightInd w:val="0"/>
        <w:ind w:left="0" w:firstLine="709"/>
        <w:jc w:val="both"/>
        <w:rPr>
          <w:rFonts w:eastAsia="Calibri"/>
        </w:rPr>
      </w:pPr>
      <w:r w:rsidRPr="00703034">
        <w:rPr>
          <w:rFonts w:eastAsia="Calibri"/>
        </w:rPr>
        <w:t>обеспечения обороны страны и безопасности государства.</w:t>
      </w:r>
    </w:p>
    <w:p w:rsidR="009959E5" w:rsidRPr="00703034" w:rsidRDefault="009959E5" w:rsidP="009959E5">
      <w:pPr>
        <w:tabs>
          <w:tab w:val="left" w:pos="709"/>
        </w:tabs>
        <w:autoSpaceDE w:val="0"/>
        <w:autoSpaceDN w:val="0"/>
        <w:adjustRightInd w:val="0"/>
        <w:contextualSpacing/>
        <w:jc w:val="both"/>
      </w:pPr>
      <w:r>
        <w:tab/>
        <w:t xml:space="preserve">2. </w:t>
      </w:r>
      <w:r w:rsidRPr="00703034">
        <w:t xml:space="preserve">Границы зон с особыми условиями использования территорий могут быть изменены в результате хозяйственной или иной деятельности на территории </w:t>
      </w:r>
      <w:r w:rsidR="007F137C">
        <w:rPr>
          <w:snapToGrid w:val="0"/>
        </w:rPr>
        <w:t xml:space="preserve">Толмачёвского </w:t>
      </w:r>
      <w:r w:rsidRPr="00703034">
        <w:t xml:space="preserve">городского </w:t>
      </w:r>
      <w:r>
        <w:t xml:space="preserve">поселения </w:t>
      </w:r>
      <w:r w:rsidRPr="00703034">
        <w:t xml:space="preserve">при подготовке документации по планировке территории городского </w:t>
      </w:r>
      <w:r>
        <w:t xml:space="preserve">поселения </w:t>
      </w:r>
      <w:r w:rsidRPr="00703034">
        <w:t xml:space="preserve">по основаниям, предусмотренным санитарными правилами и нормами, либо по иным основаниям, предусмотренным законодательством Российской Федерации. </w:t>
      </w:r>
    </w:p>
    <w:p w:rsidR="009959E5" w:rsidRPr="00703034" w:rsidRDefault="009959E5" w:rsidP="009959E5">
      <w:pPr>
        <w:pStyle w:val="aff0"/>
        <w:numPr>
          <w:ilvl w:val="0"/>
          <w:numId w:val="25"/>
        </w:numPr>
        <w:tabs>
          <w:tab w:val="left" w:pos="709"/>
        </w:tabs>
        <w:autoSpaceDE w:val="0"/>
        <w:autoSpaceDN w:val="0"/>
        <w:adjustRightInd w:val="0"/>
        <w:contextualSpacing/>
        <w:jc w:val="both"/>
      </w:pPr>
      <w:r>
        <w:t>З</w:t>
      </w:r>
      <w:r w:rsidRPr="00703034">
        <w:t>емлепользование и застройка в зонах с особыми условиями использования территорий осуществляется:</w:t>
      </w:r>
    </w:p>
    <w:p w:rsidR="009959E5" w:rsidRPr="00703034" w:rsidRDefault="009959E5" w:rsidP="009959E5">
      <w:pPr>
        <w:widowControl w:val="0"/>
        <w:ind w:firstLine="709"/>
        <w:jc w:val="both"/>
      </w:pPr>
      <w:r w:rsidRPr="00703034">
        <w:t>1) с соблюдением запретов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9959E5" w:rsidRPr="00703034" w:rsidRDefault="009959E5" w:rsidP="009959E5">
      <w:pPr>
        <w:widowControl w:val="0"/>
        <w:ind w:firstLine="709"/>
        <w:jc w:val="both"/>
      </w:pPr>
      <w:r w:rsidRPr="00703034">
        <w:t>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rsidR="009959E5" w:rsidRPr="00703034" w:rsidRDefault="009959E5" w:rsidP="009959E5">
      <w:pPr>
        <w:tabs>
          <w:tab w:val="left" w:pos="1134"/>
        </w:tabs>
        <w:ind w:firstLine="709"/>
        <w:jc w:val="both"/>
        <w:rPr>
          <w:snapToGrid w:val="0"/>
        </w:rPr>
      </w:pPr>
      <w:r w:rsidRPr="00703034">
        <w:rPr>
          <w:snapToGrid w:val="0"/>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9959E5" w:rsidRDefault="009959E5" w:rsidP="009959E5">
      <w:pPr>
        <w:pStyle w:val="3"/>
        <w:spacing w:before="0" w:after="0"/>
        <w:ind w:firstLine="708"/>
        <w:jc w:val="both"/>
        <w:rPr>
          <w:rFonts w:ascii="Times New Roman" w:hAnsi="Times New Roman"/>
          <w:sz w:val="24"/>
          <w:szCs w:val="24"/>
        </w:rPr>
      </w:pPr>
    </w:p>
    <w:p w:rsidR="009959E5" w:rsidRPr="00090897" w:rsidRDefault="009959E5" w:rsidP="009959E5">
      <w:pPr>
        <w:pStyle w:val="3"/>
        <w:spacing w:before="0" w:after="0"/>
        <w:jc w:val="center"/>
        <w:rPr>
          <w:rFonts w:ascii="Times New Roman" w:hAnsi="Times New Roman"/>
          <w:sz w:val="24"/>
          <w:szCs w:val="24"/>
        </w:rPr>
      </w:pPr>
      <w:bookmarkStart w:id="195" w:name="_Toc36998046"/>
      <w:bookmarkStart w:id="196" w:name="_Toc51335801"/>
      <w:r w:rsidRPr="00090897">
        <w:rPr>
          <w:rFonts w:ascii="Times New Roman" w:hAnsi="Times New Roman"/>
          <w:sz w:val="24"/>
          <w:szCs w:val="24"/>
        </w:rPr>
        <w:t xml:space="preserve">Статья </w:t>
      </w:r>
      <w:r w:rsidR="00DE3946">
        <w:rPr>
          <w:rFonts w:ascii="Times New Roman" w:hAnsi="Times New Roman"/>
          <w:sz w:val="24"/>
          <w:szCs w:val="24"/>
        </w:rPr>
        <w:t>40</w:t>
      </w:r>
      <w:r w:rsidRPr="00090897">
        <w:rPr>
          <w:rFonts w:ascii="Times New Roman" w:hAnsi="Times New Roman"/>
          <w:sz w:val="24"/>
          <w:szCs w:val="24"/>
        </w:rPr>
        <w:t>. Ограничения использования земельных участков и объектов капитального строительства в границах санитарно-защитных зон</w:t>
      </w:r>
      <w:bookmarkEnd w:id="195"/>
      <w:bookmarkEnd w:id="196"/>
    </w:p>
    <w:p w:rsidR="009959E5" w:rsidRPr="00090897" w:rsidRDefault="009959E5" w:rsidP="009959E5"/>
    <w:p w:rsidR="009959E5" w:rsidRDefault="009959E5" w:rsidP="009959E5">
      <w:pPr>
        <w:autoSpaceDE w:val="0"/>
        <w:autoSpaceDN w:val="0"/>
        <w:adjustRightInd w:val="0"/>
        <w:ind w:firstLine="709"/>
        <w:jc w:val="both"/>
        <w:rPr>
          <w:u w:color="FFFFFF"/>
        </w:rPr>
      </w:pPr>
      <w:r w:rsidRPr="00090897">
        <w:rPr>
          <w:u w:color="FFFFFF"/>
        </w:rPr>
        <w:t xml:space="preserve">1. На территории санитарно-защитных зон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в соответствии с СанПиН 2.2.1/2.1.1.1200-03 «Санитарно-защитные зоны и санитарная классификация предприятий, сооружений и иных объектов» и </w:t>
      </w:r>
      <w:r w:rsidRPr="00090897">
        <w:rPr>
          <w:bCs/>
          <w:u w:color="FFFFFF"/>
        </w:rPr>
        <w:t xml:space="preserve">Правилами установления санитарно-защитных зон и использования земельных участков, расположенных в границах санитарно-защитных зон, утвержденными </w:t>
      </w:r>
      <w:r w:rsidRPr="00090897">
        <w:rPr>
          <w:u w:color="FFFFFF"/>
        </w:rPr>
        <w:t>постановлением Правитель</w:t>
      </w:r>
      <w:r>
        <w:rPr>
          <w:u w:color="FFFFFF"/>
        </w:rPr>
        <w:t>ства Российской Федерации от 03 марта</w:t>
      </w:r>
      <w:r w:rsidRPr="00090897">
        <w:rPr>
          <w:u w:color="FFFFFF"/>
        </w:rPr>
        <w:t xml:space="preserve"> 2018</w:t>
      </w:r>
      <w:r>
        <w:rPr>
          <w:u w:color="FFFFFF"/>
        </w:rPr>
        <w:t xml:space="preserve"> года</w:t>
      </w:r>
      <w:r w:rsidRPr="00090897">
        <w:rPr>
          <w:u w:color="FFFFFF"/>
        </w:rPr>
        <w:t xml:space="preserve"> № 222 в составе требований к использованию, организации и благоустройству </w:t>
      </w:r>
      <w:r w:rsidRPr="00090897">
        <w:rPr>
          <w:bCs/>
          <w:u w:color="FFFFFF"/>
        </w:rPr>
        <w:t>санитарно-защитных зон</w:t>
      </w:r>
      <w:r w:rsidRPr="00090897">
        <w:rPr>
          <w:u w:color="FFFFFF"/>
        </w:rPr>
        <w:t xml:space="preserve">. </w:t>
      </w:r>
    </w:p>
    <w:p w:rsidR="009959E5" w:rsidRPr="00090897" w:rsidRDefault="009959E5" w:rsidP="009959E5">
      <w:pPr>
        <w:autoSpaceDE w:val="0"/>
        <w:autoSpaceDN w:val="0"/>
        <w:adjustRightInd w:val="0"/>
        <w:ind w:firstLine="709"/>
        <w:jc w:val="both"/>
        <w:rPr>
          <w:u w:color="FFFFFF"/>
        </w:rPr>
      </w:pPr>
      <w:r w:rsidRPr="00090897">
        <w:rPr>
          <w:u w:color="FFFFFF"/>
        </w:rPr>
        <w:t>2.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959E5" w:rsidRDefault="009959E5" w:rsidP="009959E5">
      <w:pPr>
        <w:tabs>
          <w:tab w:val="left" w:pos="1134"/>
        </w:tabs>
        <w:contextualSpacing/>
        <w:jc w:val="both"/>
        <w:rPr>
          <w:u w:color="FFFFFF"/>
        </w:rPr>
      </w:pPr>
    </w:p>
    <w:p w:rsidR="009959E5" w:rsidRPr="00090897" w:rsidRDefault="009959E5" w:rsidP="009959E5">
      <w:pPr>
        <w:pStyle w:val="3"/>
        <w:spacing w:before="0" w:after="0"/>
        <w:jc w:val="center"/>
        <w:rPr>
          <w:rFonts w:ascii="Times New Roman" w:hAnsi="Times New Roman"/>
          <w:sz w:val="24"/>
          <w:szCs w:val="24"/>
        </w:rPr>
      </w:pPr>
      <w:bookmarkStart w:id="197" w:name="_Toc36998047"/>
      <w:bookmarkStart w:id="198" w:name="_Toc51335802"/>
      <w:r w:rsidRPr="00090897">
        <w:rPr>
          <w:rFonts w:ascii="Times New Roman" w:hAnsi="Times New Roman"/>
          <w:sz w:val="24"/>
          <w:szCs w:val="24"/>
        </w:rPr>
        <w:t xml:space="preserve">Статья </w:t>
      </w:r>
      <w:r w:rsidR="00DE3946">
        <w:rPr>
          <w:rFonts w:ascii="Times New Roman" w:hAnsi="Times New Roman"/>
          <w:sz w:val="24"/>
          <w:szCs w:val="24"/>
        </w:rPr>
        <w:t>41</w:t>
      </w:r>
      <w:r w:rsidRPr="00090897">
        <w:rPr>
          <w:rFonts w:ascii="Times New Roman" w:hAnsi="Times New Roman"/>
          <w:sz w:val="24"/>
          <w:szCs w:val="24"/>
        </w:rPr>
        <w:t>. Ограничения использования земельных участков и объектов капитального строительства в границах водоохранных</w:t>
      </w:r>
      <w:r w:rsidR="00533981">
        <w:rPr>
          <w:rFonts w:ascii="Times New Roman" w:hAnsi="Times New Roman"/>
          <w:sz w:val="24"/>
          <w:szCs w:val="24"/>
        </w:rPr>
        <w:t xml:space="preserve"> (рыбохозяйственных)</w:t>
      </w:r>
      <w:r w:rsidRPr="00090897">
        <w:rPr>
          <w:rFonts w:ascii="Times New Roman" w:hAnsi="Times New Roman"/>
          <w:sz w:val="24"/>
          <w:szCs w:val="24"/>
        </w:rPr>
        <w:t xml:space="preserve"> зон и прибрежных защитных полос</w:t>
      </w:r>
      <w:bookmarkEnd w:id="197"/>
      <w:bookmarkEnd w:id="198"/>
    </w:p>
    <w:p w:rsidR="009959E5" w:rsidRPr="00090897" w:rsidRDefault="009959E5" w:rsidP="009959E5"/>
    <w:p w:rsidR="009959E5" w:rsidRPr="00090897" w:rsidRDefault="009959E5" w:rsidP="009959E5">
      <w:pPr>
        <w:ind w:firstLine="708"/>
        <w:jc w:val="both"/>
      </w:pPr>
      <w:r>
        <w:t>1</w:t>
      </w:r>
      <w:r w:rsidRPr="00090897">
        <w:t xml:space="preserve">. Режим водоохранных </w:t>
      </w:r>
      <w:r w:rsidR="00533981">
        <w:t xml:space="preserve">(рыбохозяйственных) </w:t>
      </w:r>
      <w:r w:rsidRPr="00090897">
        <w:t>зон устанавливается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959E5" w:rsidRPr="00090897" w:rsidRDefault="009959E5" w:rsidP="009959E5">
      <w:pPr>
        <w:ind w:firstLine="708"/>
        <w:jc w:val="both"/>
      </w:pPr>
      <w:r>
        <w:t>2</w:t>
      </w:r>
      <w:r w:rsidRPr="00090897">
        <w:t>.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959E5" w:rsidRPr="00090897" w:rsidRDefault="009959E5" w:rsidP="009959E5">
      <w:pPr>
        <w:ind w:firstLine="708"/>
        <w:jc w:val="both"/>
      </w:pPr>
    </w:p>
    <w:p w:rsidR="009959E5" w:rsidRPr="00090897" w:rsidRDefault="009959E5" w:rsidP="009959E5">
      <w:pPr>
        <w:pStyle w:val="3"/>
        <w:spacing w:before="0" w:after="0"/>
        <w:jc w:val="center"/>
        <w:rPr>
          <w:rFonts w:ascii="Times New Roman" w:hAnsi="Times New Roman"/>
          <w:sz w:val="24"/>
          <w:szCs w:val="24"/>
        </w:rPr>
      </w:pPr>
      <w:bookmarkStart w:id="199" w:name="_Toc36998048"/>
      <w:bookmarkStart w:id="200" w:name="_Toc51335803"/>
      <w:r w:rsidRPr="00090897">
        <w:rPr>
          <w:rFonts w:ascii="Times New Roman" w:hAnsi="Times New Roman"/>
          <w:sz w:val="24"/>
          <w:szCs w:val="24"/>
        </w:rPr>
        <w:t xml:space="preserve">Статья </w:t>
      </w:r>
      <w:r w:rsidR="00DE3946">
        <w:rPr>
          <w:rFonts w:ascii="Times New Roman" w:hAnsi="Times New Roman"/>
          <w:sz w:val="24"/>
          <w:szCs w:val="24"/>
        </w:rPr>
        <w:t>42</w:t>
      </w:r>
      <w:r w:rsidRPr="00090897">
        <w:rPr>
          <w:rFonts w:ascii="Times New Roman" w:hAnsi="Times New Roman"/>
          <w:sz w:val="24"/>
          <w:szCs w:val="24"/>
        </w:rPr>
        <w:t>. Ограничения использования земельных участков и объектов капитального строительства в границах зон санитарной охраны источников водоснабжения</w:t>
      </w:r>
      <w:bookmarkEnd w:id="199"/>
      <w:bookmarkEnd w:id="200"/>
    </w:p>
    <w:p w:rsidR="009959E5" w:rsidRPr="00090897" w:rsidRDefault="009959E5" w:rsidP="009959E5">
      <w:pPr>
        <w:ind w:firstLine="708"/>
        <w:jc w:val="both"/>
      </w:pPr>
    </w:p>
    <w:p w:rsidR="009959E5" w:rsidRPr="00090897" w:rsidRDefault="009959E5" w:rsidP="009959E5">
      <w:pPr>
        <w:ind w:firstLine="708"/>
        <w:jc w:val="both"/>
      </w:pPr>
      <w:r w:rsidRPr="00090897">
        <w:t>1. Ограничения использования земельных участков и объектов капитального строительства в границах зон санитарной охраны источников водоснабжения установлены следующими документами:</w:t>
      </w:r>
    </w:p>
    <w:p w:rsidR="009959E5" w:rsidRPr="00090897" w:rsidRDefault="009959E5" w:rsidP="009959E5">
      <w:pPr>
        <w:ind w:left="708"/>
        <w:jc w:val="both"/>
      </w:pPr>
      <w:r w:rsidRPr="00090897">
        <w:t>1) Водный кодекс Российской Федерации;</w:t>
      </w:r>
    </w:p>
    <w:p w:rsidR="009959E5" w:rsidRPr="00090897" w:rsidRDefault="009959E5" w:rsidP="009959E5">
      <w:pPr>
        <w:ind w:left="708"/>
        <w:jc w:val="both"/>
      </w:pPr>
      <w:r w:rsidRPr="00090897">
        <w:t xml:space="preserve">2) </w:t>
      </w:r>
      <w:r>
        <w:t xml:space="preserve">Федеральный закон от 30 марта </w:t>
      </w:r>
      <w:r w:rsidRPr="00090897">
        <w:t>1999</w:t>
      </w:r>
      <w:r>
        <w:t xml:space="preserve"> года</w:t>
      </w:r>
      <w:r w:rsidRPr="00090897">
        <w:t xml:space="preserve"> № 52-ФЗ «О санитарно-эпидемиологическом благополучии населения»;</w:t>
      </w:r>
    </w:p>
    <w:p w:rsidR="009959E5" w:rsidRPr="00090897" w:rsidRDefault="009959E5" w:rsidP="009959E5">
      <w:pPr>
        <w:ind w:left="708"/>
        <w:jc w:val="both"/>
      </w:pPr>
      <w:r w:rsidRPr="00090897">
        <w:t>3) СанПиН 2.1.4.1110-02 «Зоны санитарной охраны источников водоснабжения и водопроводов питьевого назначения»;</w:t>
      </w:r>
    </w:p>
    <w:p w:rsidR="009959E5" w:rsidRPr="00090897" w:rsidRDefault="009959E5" w:rsidP="009959E5">
      <w:pPr>
        <w:ind w:left="708"/>
        <w:jc w:val="both"/>
      </w:pPr>
      <w:r w:rsidRPr="00090897">
        <w:t>4) СанПиН 2.1.5.980-00 «Гигиенические требования к охране поверхностных вод»;</w:t>
      </w:r>
    </w:p>
    <w:p w:rsidR="009959E5" w:rsidRPr="00090897" w:rsidRDefault="009959E5" w:rsidP="009959E5">
      <w:pPr>
        <w:ind w:left="708"/>
        <w:jc w:val="both"/>
      </w:pPr>
      <w:r w:rsidRPr="00090897">
        <w:t>5) СП 2.1.5.1059-01 «Гигиенические требования к охране подземных вод от загрязнения»;</w:t>
      </w:r>
    </w:p>
    <w:p w:rsidR="009959E5" w:rsidRPr="00090897" w:rsidRDefault="009959E5" w:rsidP="009959E5">
      <w:pPr>
        <w:ind w:left="708"/>
        <w:jc w:val="both"/>
      </w:pPr>
      <w:r w:rsidRPr="00090897">
        <w:t>6) СП 31.13330.2012 Водоснабжение. Наружные сети и сооружения. Актуализированная редакция СНиП 2.04.02-84 (с Изменениями № 1, 2).</w:t>
      </w:r>
    </w:p>
    <w:p w:rsidR="009959E5" w:rsidRPr="00090897" w:rsidRDefault="009959E5" w:rsidP="009959E5">
      <w:pPr>
        <w:ind w:firstLine="708"/>
        <w:jc w:val="both"/>
      </w:pPr>
    </w:p>
    <w:p w:rsidR="009959E5" w:rsidRPr="008D1ABF" w:rsidRDefault="009959E5" w:rsidP="009959E5">
      <w:pPr>
        <w:pStyle w:val="3"/>
        <w:spacing w:before="0" w:after="0"/>
        <w:jc w:val="center"/>
        <w:rPr>
          <w:rFonts w:ascii="Times New Roman" w:hAnsi="Times New Roman"/>
          <w:sz w:val="24"/>
          <w:szCs w:val="24"/>
        </w:rPr>
      </w:pPr>
      <w:bookmarkStart w:id="201" w:name="_Toc36998049"/>
      <w:bookmarkStart w:id="202" w:name="_Toc51335804"/>
      <w:r w:rsidRPr="008D1ABF">
        <w:rPr>
          <w:rFonts w:ascii="Times New Roman" w:hAnsi="Times New Roman"/>
          <w:sz w:val="24"/>
          <w:szCs w:val="24"/>
        </w:rPr>
        <w:t xml:space="preserve">Статья </w:t>
      </w:r>
      <w:r w:rsidR="00DE3946">
        <w:rPr>
          <w:rFonts w:ascii="Times New Roman" w:hAnsi="Times New Roman"/>
          <w:sz w:val="24"/>
          <w:szCs w:val="24"/>
        </w:rPr>
        <w:t>43</w:t>
      </w:r>
      <w:r w:rsidRPr="008D1ABF">
        <w:rPr>
          <w:rFonts w:ascii="Times New Roman" w:hAnsi="Times New Roman"/>
          <w:sz w:val="24"/>
          <w:szCs w:val="24"/>
        </w:rPr>
        <w:t xml:space="preserve">. Ограничения использования земельных участков и объектов капитального строительства в границах охранных зон </w:t>
      </w:r>
      <w:r w:rsidRPr="008D1ABF">
        <w:rPr>
          <w:rFonts w:ascii="Times New Roman" w:hAnsi="Times New Roman" w:cs="Times New Roman"/>
          <w:spacing w:val="-2"/>
          <w:sz w:val="24"/>
          <w:szCs w:val="24"/>
          <w:shd w:val="clear" w:color="auto" w:fill="FFFFFF"/>
        </w:rPr>
        <w:t>объектов электроэнергетики (объектов электросетевого хозяйства и объектов по производству электрической энергии)</w:t>
      </w:r>
      <w:bookmarkEnd w:id="201"/>
      <w:bookmarkEnd w:id="202"/>
    </w:p>
    <w:p w:rsidR="009959E5" w:rsidRPr="00090897" w:rsidRDefault="009959E5" w:rsidP="009959E5"/>
    <w:p w:rsidR="009959E5" w:rsidRDefault="009959E5" w:rsidP="009959E5">
      <w:pPr>
        <w:ind w:firstLine="708"/>
        <w:jc w:val="both"/>
        <w:rPr>
          <w:spacing w:val="-4"/>
        </w:rPr>
      </w:pPr>
      <w:r w:rsidRPr="00090897">
        <w:t>1. Охранные зоны объектов электросетевого хозяйства устанавливаются в целях обеспечения безопасного и безаварийного функционирования, безопасной эксплуатации объектов электроэнергетики. Ограничения использования земельных участков, находящихся в границах охранных зон объектов электросетевого хозяйства, а также особенности использования указанных земельных участков сетевыми организациями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w:t>
      </w:r>
      <w:r>
        <w:t>и от 24 февраля 2009 года № </w:t>
      </w:r>
      <w:r w:rsidRPr="008D1ABF">
        <w:t xml:space="preserve">160 и </w:t>
      </w:r>
      <w:r w:rsidRPr="008D1ABF">
        <w:rPr>
          <w:spacing w:val="-4"/>
        </w:rPr>
        <w:t>Постановлением Правительства Российской Федерации от 18 ноября 2013 года № 1033</w:t>
      </w:r>
      <w:r>
        <w:rPr>
          <w:spacing w:val="-4"/>
        </w:rPr>
        <w:t>.</w:t>
      </w:r>
    </w:p>
    <w:p w:rsidR="009959E5" w:rsidRDefault="009959E5" w:rsidP="009959E5">
      <w:pPr>
        <w:ind w:firstLine="708"/>
        <w:jc w:val="both"/>
      </w:pPr>
    </w:p>
    <w:p w:rsidR="009959E5" w:rsidRPr="003D6235" w:rsidRDefault="00DE3946" w:rsidP="009959E5">
      <w:pPr>
        <w:pStyle w:val="3"/>
        <w:spacing w:before="0" w:after="0"/>
        <w:jc w:val="center"/>
        <w:rPr>
          <w:rFonts w:ascii="Times New Roman" w:hAnsi="Times New Roman"/>
          <w:sz w:val="24"/>
          <w:szCs w:val="24"/>
        </w:rPr>
      </w:pPr>
      <w:bookmarkStart w:id="203" w:name="_Toc36998050"/>
      <w:bookmarkStart w:id="204" w:name="_Toc51335805"/>
      <w:r w:rsidRPr="003D6235">
        <w:rPr>
          <w:rFonts w:ascii="Times New Roman" w:hAnsi="Times New Roman"/>
          <w:sz w:val="24"/>
          <w:szCs w:val="24"/>
        </w:rPr>
        <w:t>Статья 44</w:t>
      </w:r>
      <w:r w:rsidR="009959E5" w:rsidRPr="003D6235">
        <w:rPr>
          <w:rFonts w:ascii="Times New Roman" w:hAnsi="Times New Roman"/>
          <w:sz w:val="24"/>
          <w:szCs w:val="24"/>
        </w:rPr>
        <w:t xml:space="preserve">. Ограничения использования земельных участков и объектов капитального строительства в границах охранных зон </w:t>
      </w:r>
      <w:r w:rsidR="009959E5" w:rsidRPr="003D6235">
        <w:rPr>
          <w:rFonts w:ascii="Times New Roman" w:hAnsi="Times New Roman" w:cs="Times New Roman"/>
          <w:sz w:val="24"/>
          <w:szCs w:val="24"/>
        </w:rPr>
        <w:t>трубопроводов (</w:t>
      </w:r>
      <w:r w:rsidRPr="003D6235">
        <w:rPr>
          <w:rFonts w:ascii="Times New Roman" w:hAnsi="Times New Roman" w:cs="Times New Roman"/>
          <w:sz w:val="24"/>
          <w:szCs w:val="24"/>
        </w:rPr>
        <w:t>нефтепроводов</w:t>
      </w:r>
      <w:r w:rsidR="009959E5" w:rsidRPr="003D6235">
        <w:rPr>
          <w:rFonts w:ascii="Times New Roman" w:hAnsi="Times New Roman" w:cs="Times New Roman"/>
          <w:sz w:val="24"/>
          <w:szCs w:val="24"/>
        </w:rPr>
        <w:t>)</w:t>
      </w:r>
      <w:bookmarkEnd w:id="203"/>
      <w:bookmarkEnd w:id="204"/>
    </w:p>
    <w:p w:rsidR="009959E5" w:rsidRPr="003D6235" w:rsidRDefault="009959E5" w:rsidP="009959E5">
      <w:pPr>
        <w:ind w:firstLine="708"/>
        <w:jc w:val="both"/>
      </w:pPr>
    </w:p>
    <w:p w:rsidR="009959E5" w:rsidRPr="004B3E90" w:rsidRDefault="009959E5" w:rsidP="009959E5">
      <w:pPr>
        <w:widowControl w:val="0"/>
        <w:tabs>
          <w:tab w:val="left" w:pos="170"/>
          <w:tab w:val="left" w:pos="214"/>
        </w:tabs>
        <w:spacing w:line="230" w:lineRule="auto"/>
        <w:ind w:firstLine="680"/>
        <w:jc w:val="both"/>
      </w:pPr>
      <w:r w:rsidRPr="003D6235">
        <w:t xml:space="preserve">1.Ограничения использования земельных участков и объектов капитального строительства в границах охранных зон магистральных </w:t>
      </w:r>
      <w:r w:rsidR="00DE3946" w:rsidRPr="003D6235">
        <w:t xml:space="preserve">нефтепроводов </w:t>
      </w:r>
      <w:r w:rsidRPr="003D6235">
        <w:t xml:space="preserve">устанавливаются в соответствии с </w:t>
      </w:r>
      <w:r w:rsidR="003D6235">
        <w:t>«</w:t>
      </w:r>
      <w:r w:rsidR="003D6235" w:rsidRPr="003D6235">
        <w:t>Правила</w:t>
      </w:r>
      <w:r w:rsidR="003D6235">
        <w:t>ми</w:t>
      </w:r>
      <w:r w:rsidR="003D6235" w:rsidRPr="003D6235">
        <w:t xml:space="preserve"> охр</w:t>
      </w:r>
      <w:r w:rsidR="003D6235">
        <w:t xml:space="preserve">аны магистральных трубопроводов» (утверждены Минтопэнерго Российской Федерации от </w:t>
      </w:r>
      <w:r w:rsidR="003D6235" w:rsidRPr="003D6235">
        <w:t xml:space="preserve"> </w:t>
      </w:r>
      <w:r w:rsidR="003D6235" w:rsidRPr="003D6235">
        <w:rPr>
          <w:bCs/>
        </w:rPr>
        <w:t>29 апреля 1992 года, п</w:t>
      </w:r>
      <w:r w:rsidR="003D6235" w:rsidRPr="003D6235">
        <w:t>остановлением</w:t>
      </w:r>
      <w:r w:rsidR="003D6235">
        <w:t xml:space="preserve"> Госгортехнадзора Российской Федерации от 22 апреля 1992 №</w:t>
      </w:r>
      <w:r w:rsidR="003D6235" w:rsidRPr="003D6235">
        <w:t xml:space="preserve"> 9)</w:t>
      </w:r>
      <w:r w:rsidR="003D6235">
        <w:t>.</w:t>
      </w:r>
    </w:p>
    <w:p w:rsidR="009959E5" w:rsidRDefault="009959E5" w:rsidP="009959E5">
      <w:pPr>
        <w:pStyle w:val="3"/>
        <w:spacing w:before="0" w:after="0"/>
        <w:ind w:firstLine="708"/>
        <w:jc w:val="both"/>
        <w:rPr>
          <w:rFonts w:ascii="Times New Roman" w:hAnsi="Times New Roman"/>
          <w:sz w:val="24"/>
          <w:szCs w:val="24"/>
        </w:rPr>
      </w:pPr>
    </w:p>
    <w:p w:rsidR="009959E5" w:rsidRPr="00433CD5" w:rsidRDefault="004C613B" w:rsidP="009959E5">
      <w:pPr>
        <w:pStyle w:val="3"/>
        <w:spacing w:before="0" w:after="0"/>
        <w:jc w:val="center"/>
        <w:rPr>
          <w:rFonts w:ascii="Times New Roman" w:hAnsi="Times New Roman"/>
          <w:sz w:val="24"/>
          <w:szCs w:val="24"/>
        </w:rPr>
      </w:pPr>
      <w:bookmarkStart w:id="205" w:name="_Toc36998054"/>
      <w:bookmarkStart w:id="206" w:name="_Toc51335806"/>
      <w:r>
        <w:rPr>
          <w:rFonts w:ascii="Times New Roman" w:hAnsi="Times New Roman"/>
          <w:sz w:val="24"/>
          <w:szCs w:val="24"/>
        </w:rPr>
        <w:t>Статья 45</w:t>
      </w:r>
      <w:r w:rsidR="009959E5" w:rsidRPr="00433CD5">
        <w:rPr>
          <w:rFonts w:ascii="Times New Roman" w:hAnsi="Times New Roman"/>
          <w:sz w:val="24"/>
          <w:szCs w:val="24"/>
        </w:rPr>
        <w:t xml:space="preserve">. Ограничения использования земельных участков и объектов капитального строительства в границах охранной зоны </w:t>
      </w:r>
      <w:r w:rsidR="009959E5" w:rsidRPr="00433CD5">
        <w:rPr>
          <w:rFonts w:ascii="Times New Roman" w:hAnsi="Times New Roman" w:cs="Times New Roman"/>
          <w:spacing w:val="-2"/>
          <w:sz w:val="24"/>
          <w:szCs w:val="24"/>
        </w:rPr>
        <w:t>стационарных пунктов наблюдений за состоянием окружающей среды, ее загрязнением</w:t>
      </w:r>
      <w:bookmarkEnd w:id="205"/>
      <w:bookmarkEnd w:id="206"/>
    </w:p>
    <w:p w:rsidR="009959E5" w:rsidRPr="00090897" w:rsidRDefault="009959E5" w:rsidP="009959E5">
      <w:pPr>
        <w:ind w:firstLine="708"/>
      </w:pPr>
    </w:p>
    <w:p w:rsidR="009959E5" w:rsidRDefault="009959E5" w:rsidP="009959E5">
      <w:pPr>
        <w:widowControl w:val="0"/>
        <w:tabs>
          <w:tab w:val="left" w:pos="306"/>
        </w:tabs>
        <w:jc w:val="both"/>
        <w:rPr>
          <w:b/>
          <w:spacing w:val="-2"/>
          <w:shd w:val="clear" w:color="auto" w:fill="FFFFFF"/>
        </w:rPr>
      </w:pPr>
      <w:r w:rsidRPr="00433CD5">
        <w:tab/>
      </w:r>
      <w:r w:rsidRPr="00433CD5">
        <w:tab/>
        <w:t xml:space="preserve">1. Ограничения использования земельных участков и объектов капитального строительства в границах </w:t>
      </w:r>
      <w:r w:rsidRPr="00433CD5">
        <w:rPr>
          <w:spacing w:val="-2"/>
        </w:rPr>
        <w:t>охранной зоны стационарных пунктов наблюдений за состоянием окружающей среды, ее загрязнением</w:t>
      </w:r>
      <w:r w:rsidRPr="00433CD5">
        <w:t xml:space="preserve"> устанавливается в соответствии с</w:t>
      </w:r>
      <w:r w:rsidRPr="00433CD5">
        <w:rPr>
          <w:spacing w:val="-2"/>
          <w:shd w:val="clear" w:color="auto" w:fill="FFFFFF"/>
        </w:rPr>
        <w:t xml:space="preserve"> Постановление Правительства Российской </w:t>
      </w:r>
      <w:r>
        <w:rPr>
          <w:spacing w:val="-2"/>
          <w:shd w:val="clear" w:color="auto" w:fill="FFFFFF"/>
        </w:rPr>
        <w:t>Ф</w:t>
      </w:r>
      <w:r w:rsidRPr="00433CD5">
        <w:rPr>
          <w:spacing w:val="-2"/>
          <w:shd w:val="clear" w:color="auto" w:fill="FFFFFF"/>
        </w:rPr>
        <w:t>едерации от 27 августа 1999 года № 972 «Об утверждении Положения о создании охранных зон стационарных пунктов наблюдений за состоянием окружающей природной среды, ее загрязнением».</w:t>
      </w:r>
      <w:r w:rsidRPr="00433CD5">
        <w:rPr>
          <w:b/>
          <w:spacing w:val="-2"/>
          <w:shd w:val="clear" w:color="auto" w:fill="FFFFFF"/>
        </w:rPr>
        <w:t xml:space="preserve"> </w:t>
      </w:r>
    </w:p>
    <w:p w:rsidR="00E37F9B" w:rsidRDefault="00E37F9B" w:rsidP="009959E5">
      <w:pPr>
        <w:widowControl w:val="0"/>
        <w:tabs>
          <w:tab w:val="left" w:pos="306"/>
        </w:tabs>
        <w:jc w:val="both"/>
        <w:rPr>
          <w:b/>
          <w:spacing w:val="-2"/>
          <w:shd w:val="clear" w:color="auto" w:fill="FFFFFF"/>
        </w:rPr>
      </w:pPr>
    </w:p>
    <w:p w:rsidR="009959E5" w:rsidRPr="00090897" w:rsidRDefault="009959E5" w:rsidP="009959E5">
      <w:pPr>
        <w:pStyle w:val="3"/>
        <w:spacing w:before="0" w:after="0"/>
        <w:jc w:val="center"/>
        <w:rPr>
          <w:rFonts w:ascii="Times New Roman" w:hAnsi="Times New Roman"/>
          <w:sz w:val="24"/>
          <w:szCs w:val="24"/>
        </w:rPr>
      </w:pPr>
      <w:bookmarkStart w:id="207" w:name="_Toc36998057"/>
      <w:bookmarkStart w:id="208" w:name="_Toc51335807"/>
      <w:r w:rsidRPr="00090897">
        <w:rPr>
          <w:rFonts w:ascii="Times New Roman" w:hAnsi="Times New Roman"/>
          <w:sz w:val="24"/>
          <w:szCs w:val="24"/>
        </w:rPr>
        <w:t xml:space="preserve">Статья </w:t>
      </w:r>
      <w:r w:rsidR="004C613B">
        <w:rPr>
          <w:rFonts w:ascii="Times New Roman" w:hAnsi="Times New Roman"/>
          <w:sz w:val="24"/>
          <w:szCs w:val="24"/>
        </w:rPr>
        <w:t>46</w:t>
      </w:r>
      <w:r w:rsidRPr="00090897">
        <w:rPr>
          <w:rFonts w:ascii="Times New Roman" w:hAnsi="Times New Roman"/>
          <w:sz w:val="24"/>
          <w:szCs w:val="24"/>
        </w:rPr>
        <w:t>. Ограничения использования земельных участков и объектов капитального стро</w:t>
      </w:r>
      <w:r w:rsidR="00E37F9B">
        <w:rPr>
          <w:rFonts w:ascii="Times New Roman" w:hAnsi="Times New Roman"/>
          <w:sz w:val="24"/>
          <w:szCs w:val="24"/>
        </w:rPr>
        <w:t>ительства в границах придорожных полосах</w:t>
      </w:r>
      <w:r w:rsidRPr="00090897">
        <w:rPr>
          <w:rFonts w:ascii="Times New Roman" w:hAnsi="Times New Roman"/>
          <w:sz w:val="24"/>
          <w:szCs w:val="24"/>
        </w:rPr>
        <w:t xml:space="preserve"> автомобильных дорог</w:t>
      </w:r>
      <w:bookmarkEnd w:id="207"/>
      <w:bookmarkEnd w:id="208"/>
    </w:p>
    <w:p w:rsidR="009959E5" w:rsidRPr="00090897" w:rsidRDefault="009959E5" w:rsidP="009959E5"/>
    <w:p w:rsidR="009959E5" w:rsidRPr="00894617" w:rsidRDefault="009959E5" w:rsidP="009959E5">
      <w:pPr>
        <w:widowControl w:val="0"/>
        <w:tabs>
          <w:tab w:val="left" w:pos="306"/>
        </w:tabs>
        <w:spacing w:line="257" w:lineRule="auto"/>
        <w:jc w:val="both"/>
        <w:rPr>
          <w:spacing w:val="-4"/>
        </w:rPr>
      </w:pPr>
      <w:r w:rsidRPr="00894617">
        <w:tab/>
      </w:r>
      <w:r w:rsidRPr="00894617">
        <w:tab/>
        <w:t xml:space="preserve">1. Ограничения использования земельных участков и объектов капитального строительства </w:t>
      </w:r>
      <w:r w:rsidR="00E37F9B">
        <w:t xml:space="preserve">в границах придорожных полос автомобильных дорог </w:t>
      </w:r>
      <w:r w:rsidRPr="00894617">
        <w:t xml:space="preserve">устанавливаются 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 и </w:t>
      </w:r>
      <w:r w:rsidRPr="00894617">
        <w:rPr>
          <w:spacing w:val="-2"/>
          <w:shd w:val="clear" w:color="auto" w:fill="FFFFFF"/>
        </w:rPr>
        <w:t>Приказа Министерства транспорта Российской Федерации  от 13 января 2010 года № 4 «Об установлении и использовании придорожных полос автомобильных дорог федерального значения» в части,</w:t>
      </w:r>
      <w:r>
        <w:rPr>
          <w:spacing w:val="-2"/>
          <w:shd w:val="clear" w:color="auto" w:fill="FFFFFF"/>
        </w:rPr>
        <w:t xml:space="preserve"> не противоречащей действующему законодательству до утверждения Правительством Российской Федерации Положения о придорожных полосах автомобильных дорог. </w:t>
      </w:r>
      <w:r w:rsidRPr="00894617">
        <w:rPr>
          <w:spacing w:val="-2"/>
          <w:shd w:val="clear" w:color="auto" w:fill="FFFFFF"/>
        </w:rPr>
        <w:t xml:space="preserve"> </w:t>
      </w:r>
    </w:p>
    <w:p w:rsidR="009959E5" w:rsidRPr="00090897" w:rsidRDefault="009959E5" w:rsidP="009959E5">
      <w:pPr>
        <w:shd w:val="clear" w:color="auto" w:fill="FFFFFF"/>
        <w:ind w:firstLine="360"/>
        <w:jc w:val="both"/>
      </w:pPr>
    </w:p>
    <w:p w:rsidR="009959E5" w:rsidRPr="00090897" w:rsidRDefault="009959E5" w:rsidP="009959E5">
      <w:pPr>
        <w:pStyle w:val="3"/>
        <w:spacing w:before="0" w:after="0"/>
        <w:jc w:val="center"/>
        <w:rPr>
          <w:rFonts w:ascii="Times New Roman" w:hAnsi="Times New Roman"/>
          <w:sz w:val="24"/>
          <w:szCs w:val="24"/>
        </w:rPr>
      </w:pPr>
      <w:bookmarkStart w:id="209" w:name="_Toc36998058"/>
      <w:bookmarkStart w:id="210" w:name="_Toc51335808"/>
      <w:r w:rsidRPr="00090897">
        <w:rPr>
          <w:rFonts w:ascii="Times New Roman" w:hAnsi="Times New Roman"/>
          <w:sz w:val="24"/>
          <w:szCs w:val="24"/>
        </w:rPr>
        <w:t xml:space="preserve">Статья </w:t>
      </w:r>
      <w:r w:rsidR="004C613B">
        <w:rPr>
          <w:rFonts w:ascii="Times New Roman" w:hAnsi="Times New Roman"/>
          <w:sz w:val="24"/>
          <w:szCs w:val="24"/>
        </w:rPr>
        <w:t>47</w:t>
      </w:r>
      <w:r w:rsidRPr="00090897">
        <w:rPr>
          <w:rFonts w:ascii="Times New Roman" w:hAnsi="Times New Roman"/>
          <w:sz w:val="24"/>
          <w:szCs w:val="24"/>
        </w:rPr>
        <w:t>. Ограничения использования земельных участков и объектов капитального строительства в границах защитных зон объектов культурного наследия</w:t>
      </w:r>
      <w:bookmarkEnd w:id="209"/>
      <w:bookmarkEnd w:id="210"/>
    </w:p>
    <w:p w:rsidR="009959E5" w:rsidRPr="00090897" w:rsidRDefault="009959E5" w:rsidP="009959E5"/>
    <w:p w:rsidR="009959E5" w:rsidRPr="00090897" w:rsidRDefault="009959E5" w:rsidP="009959E5">
      <w:pPr>
        <w:ind w:firstLine="708"/>
        <w:jc w:val="both"/>
      </w:pPr>
      <w:r w:rsidRPr="00090897">
        <w:t>1. В соответствии с требованиями части 4 статьи 34.1 Федерального закона от 25</w:t>
      </w:r>
      <w:r>
        <w:t xml:space="preserve"> июня </w:t>
      </w:r>
      <w:r w:rsidRPr="00090897">
        <w:t xml:space="preserve">2002 </w:t>
      </w:r>
      <w:r>
        <w:t xml:space="preserve">года </w:t>
      </w:r>
      <w:r w:rsidRPr="00090897">
        <w:t>№</w:t>
      </w:r>
      <w:r w:rsidRPr="00090897">
        <w:rPr>
          <w:lang w:val="en-US"/>
        </w:rPr>
        <w:t> </w:t>
      </w:r>
      <w:r w:rsidRPr="00090897">
        <w:t xml:space="preserve">73-ФЗ «Об объектах культурного наследия (памятниках истории и культуры) народов Российской Федерации» действуют ограничения градостроительной деятельности на территориях, прилегающих к объектам культурного наследия: защитные зоны объектов культурного наследия,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rsidR="009959E5" w:rsidRPr="00090897" w:rsidRDefault="009959E5" w:rsidP="009959E5">
      <w:pPr>
        <w:ind w:firstLine="708"/>
        <w:jc w:val="both"/>
      </w:pPr>
      <w:r>
        <w:t xml:space="preserve">2. </w:t>
      </w:r>
      <w:r w:rsidRPr="00090897">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настоящего Федерального закона №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9959E5" w:rsidRDefault="009959E5" w:rsidP="009959E5">
      <w:pPr>
        <w:pStyle w:val="3"/>
        <w:spacing w:before="0" w:after="0"/>
        <w:ind w:firstLine="708"/>
        <w:jc w:val="both"/>
        <w:rPr>
          <w:rFonts w:ascii="Times New Roman" w:hAnsi="Times New Roman"/>
          <w:sz w:val="24"/>
          <w:szCs w:val="24"/>
        </w:rPr>
      </w:pPr>
      <w:bookmarkStart w:id="211" w:name="_Toc453321891"/>
    </w:p>
    <w:p w:rsidR="009959E5" w:rsidRPr="00090897" w:rsidRDefault="009959E5" w:rsidP="009959E5">
      <w:pPr>
        <w:pStyle w:val="3"/>
        <w:spacing w:before="0" w:after="0"/>
        <w:ind w:firstLine="708"/>
        <w:jc w:val="both"/>
        <w:rPr>
          <w:rFonts w:ascii="Times New Roman" w:hAnsi="Times New Roman"/>
          <w:sz w:val="24"/>
          <w:szCs w:val="24"/>
        </w:rPr>
      </w:pPr>
      <w:bookmarkStart w:id="212" w:name="_Toc51335809"/>
      <w:r w:rsidRPr="00090897">
        <w:rPr>
          <w:rFonts w:ascii="Times New Roman" w:hAnsi="Times New Roman"/>
          <w:sz w:val="24"/>
          <w:szCs w:val="24"/>
        </w:rPr>
        <w:t xml:space="preserve">Статья </w:t>
      </w:r>
      <w:r w:rsidR="004C613B">
        <w:rPr>
          <w:rFonts w:ascii="Times New Roman" w:hAnsi="Times New Roman"/>
          <w:sz w:val="24"/>
          <w:szCs w:val="24"/>
        </w:rPr>
        <w:t>48</w:t>
      </w:r>
      <w:r w:rsidRPr="00090897">
        <w:rPr>
          <w:rFonts w:ascii="Times New Roman" w:hAnsi="Times New Roman"/>
          <w:sz w:val="24"/>
          <w:szCs w:val="24"/>
        </w:rPr>
        <w:t>. Ограничения использования земельных участков и объектов капитального строительства в границах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w:t>
      </w:r>
      <w:bookmarkEnd w:id="211"/>
      <w:bookmarkEnd w:id="212"/>
    </w:p>
    <w:p w:rsidR="009959E5" w:rsidRPr="00090897" w:rsidRDefault="009959E5" w:rsidP="009959E5">
      <w:pPr>
        <w:ind w:firstLine="708"/>
        <w:jc w:val="both"/>
        <w:rPr>
          <w:rFonts w:eastAsia="Calibri"/>
          <w:shd w:val="clear" w:color="auto" w:fill="FFFFFF"/>
          <w:lang w:eastAsia="en-US"/>
        </w:rPr>
      </w:pPr>
    </w:p>
    <w:p w:rsidR="00533981" w:rsidRPr="00511BA7" w:rsidRDefault="00533981" w:rsidP="00533981">
      <w:pPr>
        <w:ind w:firstLine="708"/>
        <w:jc w:val="both"/>
        <w:rPr>
          <w:lang w:eastAsia="en-US"/>
        </w:rPr>
      </w:pPr>
      <w:r w:rsidRPr="00511BA7">
        <w:rPr>
          <w:color w:val="000000"/>
          <w:shd w:val="clear" w:color="auto" w:fill="FFFFFF"/>
          <w:lang w:eastAsia="en-US"/>
        </w:rPr>
        <w:t>1.</w:t>
      </w:r>
      <w:r w:rsidRPr="00511BA7">
        <w:rPr>
          <w:lang w:eastAsia="en-US"/>
        </w:rPr>
        <w:t xml:space="preserve"> Запретная зона, зона охраняемого военного объекта, охранная зона военного объекта устанавливается</w:t>
      </w:r>
      <w:r w:rsidRPr="00511BA7">
        <w:rPr>
          <w:color w:val="000000"/>
          <w:shd w:val="clear" w:color="auto" w:fill="FFFFFF"/>
          <w:lang w:eastAsia="en-US"/>
        </w:rPr>
        <w:t xml:space="preserve"> в соответствии с </w:t>
      </w:r>
      <w:r w:rsidRPr="00511BA7">
        <w:rPr>
          <w:lang w:eastAsia="en-US"/>
        </w:rPr>
        <w:t xml:space="preserve">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(утверждены </w:t>
      </w:r>
      <w:hyperlink w:anchor="sub_0" w:history="1">
        <w:r w:rsidRPr="00511BA7">
          <w:rPr>
            <w:lang w:eastAsia="en-US"/>
          </w:rPr>
          <w:t>Постановлением</w:t>
        </w:r>
      </w:hyperlink>
      <w:r w:rsidRPr="00511BA7">
        <w:rPr>
          <w:lang w:eastAsia="en-US"/>
        </w:rPr>
        <w:t xml:space="preserve"> Правительства Российской Федерации  от 5 мая 2014 г. N 405).</w:t>
      </w:r>
    </w:p>
    <w:p w:rsidR="00533981" w:rsidRPr="00511BA7" w:rsidRDefault="00533981" w:rsidP="00533981">
      <w:pPr>
        <w:ind w:firstLine="708"/>
        <w:jc w:val="both"/>
      </w:pPr>
      <w:r w:rsidRPr="00511BA7">
        <w:t xml:space="preserve">2. Решения о необходимости установления запретной зоны, зоны охраняемого военного объекта и охранной зоны военного объекта принимаются межведомственной комиссией по определению необходимости установления запретных и иных зон с особыми условиями использования земель для обеспечения функционирования военных объектов </w:t>
      </w:r>
      <w:hyperlink r:id="rId61" w:anchor="sub_10022" w:history="1">
        <w:r w:rsidRPr="00511BA7">
          <w:t>Вооруженных Сил Российской Федерации, других войск, воинских формирований и органов, выполняющих задачи в области обороны</w:t>
        </w:r>
      </w:hyperlink>
      <w:r w:rsidRPr="00511BA7">
        <w:t xml:space="preserve"> страны на основании предложения федерального органа исполнительной власти, в ведении которого находится военный объект, об установлении запретной зоны, зоны охраняемого военного объекта и охранной зоны военного объекта.</w:t>
      </w:r>
    </w:p>
    <w:p w:rsidR="009959E5" w:rsidRPr="007B215D" w:rsidRDefault="009959E5" w:rsidP="009959E5">
      <w:pPr>
        <w:ind w:firstLine="708"/>
        <w:jc w:val="both"/>
      </w:pPr>
    </w:p>
    <w:p w:rsidR="009959E5" w:rsidRDefault="009959E5" w:rsidP="009959E5">
      <w:pPr>
        <w:pStyle w:val="3"/>
        <w:spacing w:before="0" w:after="0"/>
        <w:jc w:val="center"/>
        <w:rPr>
          <w:rFonts w:ascii="Times New Roman" w:hAnsi="Times New Roman"/>
          <w:sz w:val="24"/>
          <w:szCs w:val="24"/>
        </w:rPr>
      </w:pPr>
      <w:bookmarkStart w:id="213" w:name="_Toc36998060"/>
      <w:bookmarkStart w:id="214" w:name="_Toc51335810"/>
      <w:r w:rsidRPr="00090897">
        <w:rPr>
          <w:rFonts w:ascii="Times New Roman" w:hAnsi="Times New Roman"/>
          <w:sz w:val="24"/>
          <w:szCs w:val="24"/>
        </w:rPr>
        <w:t xml:space="preserve">Статья </w:t>
      </w:r>
      <w:r w:rsidR="004C613B">
        <w:rPr>
          <w:rFonts w:ascii="Times New Roman" w:hAnsi="Times New Roman"/>
          <w:sz w:val="24"/>
          <w:szCs w:val="24"/>
        </w:rPr>
        <w:t>49</w:t>
      </w:r>
      <w:r w:rsidRPr="00090897">
        <w:rPr>
          <w:rFonts w:ascii="Times New Roman" w:hAnsi="Times New Roman"/>
          <w:sz w:val="24"/>
          <w:szCs w:val="24"/>
        </w:rPr>
        <w:t>. Ограничение использования земельных участков и объектов капитального строительства в границах зон затопления и подтопления</w:t>
      </w:r>
      <w:bookmarkEnd w:id="213"/>
      <w:bookmarkEnd w:id="214"/>
    </w:p>
    <w:p w:rsidR="009959E5" w:rsidRDefault="009959E5" w:rsidP="009959E5"/>
    <w:p w:rsidR="009959E5" w:rsidRDefault="009959E5" w:rsidP="009959E5">
      <w:pPr>
        <w:ind w:firstLine="708"/>
        <w:jc w:val="both"/>
        <w:rPr>
          <w:shd w:val="clear" w:color="auto" w:fill="FFFFFF"/>
        </w:rPr>
      </w:pPr>
      <w:r w:rsidRPr="000657B0">
        <w:rPr>
          <w:spacing w:val="-2"/>
          <w:shd w:val="clear" w:color="auto" w:fill="FFFFFF"/>
        </w:rPr>
        <w:t>1.</w:t>
      </w:r>
      <w:r>
        <w:rPr>
          <w:spacing w:val="-2"/>
          <w:shd w:val="clear" w:color="auto" w:fill="FFFFFF"/>
        </w:rPr>
        <w:t xml:space="preserve"> </w:t>
      </w:r>
      <w:r w:rsidRPr="000657B0">
        <w:rPr>
          <w:spacing w:val="-2"/>
          <w:shd w:val="clear" w:color="auto" w:fill="FFFFFF"/>
        </w:rPr>
        <w:t>В соответствии с Постановлением Правительства Российской Федерации  от 18 апреля 2014 года № 360 «Об определении границ зон затопления, подтопления» (вместе с «Правилами определения границ зон затопления, подтопления»)</w:t>
      </w:r>
      <w:r w:rsidRPr="000657B0">
        <w:rPr>
          <w:shd w:val="clear" w:color="auto" w:fill="FFFFFF"/>
        </w:rPr>
        <w:t xml:space="preserve"> 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 координат, установленной для ведения Единого государственного реестра недвижимости.</w:t>
      </w:r>
    </w:p>
    <w:p w:rsidR="009E1A00" w:rsidRPr="000657B0" w:rsidRDefault="009E1A00" w:rsidP="009959E5">
      <w:pPr>
        <w:ind w:firstLine="708"/>
        <w:jc w:val="both"/>
      </w:pPr>
      <w:r>
        <w:t xml:space="preserve">2. Сведения о границах зон затопления, подтопления на территории Толмачёвского городского поселения внесены в </w:t>
      </w:r>
      <w:r>
        <w:rPr>
          <w:shd w:val="clear" w:color="auto" w:fill="FFFFFF"/>
        </w:rPr>
        <w:t>Единый государственный реестр</w:t>
      </w:r>
      <w:r w:rsidRPr="000657B0">
        <w:rPr>
          <w:shd w:val="clear" w:color="auto" w:fill="FFFFFF"/>
        </w:rPr>
        <w:t xml:space="preserve"> недвижимости</w:t>
      </w:r>
      <w:r>
        <w:rPr>
          <w:shd w:val="clear" w:color="auto" w:fill="FFFFFF"/>
        </w:rPr>
        <w:t>.</w:t>
      </w:r>
    </w:p>
    <w:p w:rsidR="009959E5" w:rsidRPr="000657B0" w:rsidRDefault="009E1A00" w:rsidP="009959E5">
      <w:pPr>
        <w:ind w:firstLine="708"/>
        <w:jc w:val="both"/>
      </w:pPr>
      <w:r>
        <w:t>3</w:t>
      </w:r>
      <w:r w:rsidR="009959E5" w:rsidRPr="000657B0">
        <w:t xml:space="preserve">.Ограничения использования территорий в границах зон затопления и подтопления устанавливаются в соответствии с Водным </w:t>
      </w:r>
      <w:hyperlink r:id="rId62" w:history="1">
        <w:r w:rsidR="009959E5" w:rsidRPr="000657B0">
          <w:t>кодексом</w:t>
        </w:r>
      </w:hyperlink>
      <w:r w:rsidR="009959E5" w:rsidRPr="000657B0">
        <w:t xml:space="preserve"> Российской Федерации.</w:t>
      </w:r>
    </w:p>
    <w:p w:rsidR="009959E5" w:rsidRPr="000657B0" w:rsidRDefault="009959E5" w:rsidP="009959E5">
      <w:pPr>
        <w:jc w:val="both"/>
        <w:rPr>
          <w:bCs/>
          <w:noProof/>
          <w:u w:val="single"/>
        </w:rPr>
      </w:pPr>
    </w:p>
    <w:p w:rsidR="009959E5" w:rsidRPr="005428B5" w:rsidRDefault="009959E5" w:rsidP="009959E5">
      <w:pPr>
        <w:pStyle w:val="3"/>
        <w:spacing w:before="0" w:after="0"/>
        <w:jc w:val="center"/>
        <w:rPr>
          <w:rFonts w:ascii="Times New Roman" w:hAnsi="Times New Roman"/>
          <w:sz w:val="24"/>
          <w:szCs w:val="24"/>
        </w:rPr>
      </w:pPr>
      <w:bookmarkStart w:id="215" w:name="_Toc36998061"/>
      <w:bookmarkStart w:id="216" w:name="_Toc51335811"/>
      <w:r w:rsidRPr="005428B5">
        <w:rPr>
          <w:rFonts w:ascii="Times New Roman" w:hAnsi="Times New Roman"/>
          <w:sz w:val="24"/>
          <w:szCs w:val="24"/>
        </w:rPr>
        <w:t xml:space="preserve">Статья </w:t>
      </w:r>
      <w:r w:rsidR="004C613B">
        <w:rPr>
          <w:rFonts w:ascii="Times New Roman" w:hAnsi="Times New Roman"/>
          <w:sz w:val="24"/>
          <w:szCs w:val="24"/>
        </w:rPr>
        <w:t>50</w:t>
      </w:r>
      <w:r w:rsidRPr="005428B5">
        <w:rPr>
          <w:rFonts w:ascii="Times New Roman" w:hAnsi="Times New Roman"/>
          <w:sz w:val="24"/>
          <w:szCs w:val="24"/>
        </w:rPr>
        <w:t>. Ограничения использования земельных участков и объектов капитального строительства в границах зон</w:t>
      </w:r>
      <w:r w:rsidRPr="005428B5">
        <w:rPr>
          <w:rFonts w:ascii="Times New Roman" w:hAnsi="Times New Roman" w:cs="Times New Roman"/>
          <w:sz w:val="24"/>
          <w:szCs w:val="24"/>
        </w:rPr>
        <w:t>ы минимальных расстояний до магистральных или промышленных трубопроводов (газопроводов, нефтепроводов и нефтепродуктопроводов, аммиакопроводов)</w:t>
      </w:r>
      <w:bookmarkEnd w:id="215"/>
      <w:bookmarkEnd w:id="216"/>
    </w:p>
    <w:p w:rsidR="009959E5" w:rsidRDefault="009959E5" w:rsidP="009959E5">
      <w:pPr>
        <w:jc w:val="both"/>
        <w:rPr>
          <w:rFonts w:eastAsia="Calibri"/>
          <w:shd w:val="clear" w:color="auto" w:fill="FFFFFF"/>
          <w:lang w:eastAsia="en-US"/>
        </w:rPr>
      </w:pPr>
    </w:p>
    <w:p w:rsidR="009959E5" w:rsidRPr="00A43465" w:rsidRDefault="009959E5" w:rsidP="009959E5">
      <w:pPr>
        <w:pStyle w:val="ConsPlusNormal"/>
        <w:widowControl/>
        <w:numPr>
          <w:ilvl w:val="0"/>
          <w:numId w:val="22"/>
        </w:numPr>
        <w:tabs>
          <w:tab w:val="left" w:pos="-142"/>
          <w:tab w:val="left" w:pos="1134"/>
        </w:tabs>
        <w:ind w:left="0" w:firstLine="709"/>
        <w:jc w:val="both"/>
        <w:rPr>
          <w:rFonts w:ascii="Times New Roman" w:hAnsi="Times New Roman" w:cs="Times New Roman"/>
          <w:sz w:val="24"/>
          <w:szCs w:val="24"/>
        </w:rPr>
      </w:pPr>
      <w:r w:rsidRPr="00A43465">
        <w:rPr>
          <w:rFonts w:ascii="Times New Roman" w:hAnsi="Times New Roman" w:cs="Times New Roman"/>
          <w:sz w:val="24"/>
          <w:szCs w:val="24"/>
        </w:rPr>
        <w:t xml:space="preserve">В соответствии с постановлением Правительства Российской Федерации от 26 декабря </w:t>
      </w:r>
      <w:smartTag w:uri="urn:schemas-microsoft-com:office:smarttags" w:element="metricconverter">
        <w:smartTagPr>
          <w:attr w:name="ProductID" w:val="2014 г"/>
        </w:smartTagPr>
        <w:r w:rsidRPr="00A43465">
          <w:rPr>
            <w:rFonts w:ascii="Times New Roman" w:hAnsi="Times New Roman" w:cs="Times New Roman"/>
            <w:sz w:val="24"/>
            <w:szCs w:val="24"/>
          </w:rPr>
          <w:t>2014 г</w:t>
        </w:r>
      </w:smartTag>
      <w:r w:rsidRPr="00A43465">
        <w:rPr>
          <w:rFonts w:ascii="Times New Roman" w:hAnsi="Times New Roman" w:cs="Times New Roman"/>
          <w:sz w:val="24"/>
          <w:szCs w:val="24"/>
        </w:rPr>
        <w:t xml:space="preserve">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выполнение требований, предусмотренных СП 36.13330.2012 в части соблюдения минимально-допустимых расстояний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является обязательным. </w:t>
      </w:r>
    </w:p>
    <w:p w:rsidR="009959E5" w:rsidRPr="00A43465" w:rsidRDefault="009959E5" w:rsidP="009959E5">
      <w:pPr>
        <w:ind w:firstLine="720"/>
        <w:jc w:val="both"/>
      </w:pPr>
      <w:r>
        <w:t xml:space="preserve">2. </w:t>
      </w:r>
      <w:r w:rsidRPr="00A43465">
        <w:t xml:space="preserve">Размеры зон минимально-допустимых расстояний от осей газопроводов и границ газораспределительных станций в каждую сторону до населенных пунктов, отдельных промышленных и сельскохозяйственных предприятий, зданий и сооружений, отдельно стоящих нежилых и подсобных строений, гаражей и открытых стоянок для автотранспорта, коллективных садов, автомобильных и железных дорог составляют от 100 до </w:t>
      </w:r>
      <w:smartTag w:uri="urn:schemas-microsoft-com:office:smarttags" w:element="metricconverter">
        <w:smartTagPr>
          <w:attr w:name="ProductID" w:val="350 м"/>
        </w:smartTagPr>
        <w:r w:rsidRPr="00A43465">
          <w:t>350 м</w:t>
        </w:r>
      </w:smartTag>
      <w:r w:rsidRPr="00A43465">
        <w:t xml:space="preserve"> в зависимости от диаметра газопровода, степени ответственности объектов (определенной Федеральным законом от 21 июля 1997 года № 116-ФЗ «О промышленной безопасности опасных производственных объектов»)</w:t>
      </w:r>
      <w:r>
        <w:t>.</w:t>
      </w:r>
    </w:p>
    <w:p w:rsidR="00ED5C9A" w:rsidRPr="00090897" w:rsidRDefault="00ED5C9A" w:rsidP="00233E53">
      <w:pPr>
        <w:ind w:firstLine="708"/>
        <w:jc w:val="both"/>
        <w:rPr>
          <w:sz w:val="28"/>
          <w:szCs w:val="28"/>
        </w:rPr>
      </w:pPr>
    </w:p>
    <w:p w:rsidR="00937551" w:rsidRPr="00090897" w:rsidRDefault="00937551" w:rsidP="00233E53">
      <w:pPr>
        <w:keepNext/>
        <w:jc w:val="center"/>
        <w:outlineLvl w:val="0"/>
        <w:rPr>
          <w:b/>
          <w:bCs/>
          <w:kern w:val="32"/>
        </w:rPr>
      </w:pPr>
      <w:bookmarkStart w:id="217" w:name="_Toc531602826"/>
      <w:bookmarkStart w:id="218" w:name="_Toc531604232"/>
      <w:r w:rsidRPr="00090897">
        <w:rPr>
          <w:b/>
          <w:bCs/>
          <w:kern w:val="32"/>
        </w:rPr>
        <w:br w:type="column"/>
      </w:r>
      <w:bookmarkStart w:id="219" w:name="_Toc51335812"/>
      <w:r w:rsidR="005D5916" w:rsidRPr="00716E1B">
        <w:rPr>
          <w:b/>
          <w:bCs/>
          <w:kern w:val="32"/>
        </w:rPr>
        <w:t>Приложени</w:t>
      </w:r>
      <w:bookmarkEnd w:id="217"/>
      <w:bookmarkEnd w:id="218"/>
      <w:r w:rsidR="005D5916" w:rsidRPr="00716E1B">
        <w:rPr>
          <w:b/>
          <w:bCs/>
          <w:kern w:val="32"/>
        </w:rPr>
        <w:t>е. Сведения о границах территориальных зон</w:t>
      </w:r>
      <w:r w:rsidR="004E24E1" w:rsidRPr="00716E1B">
        <w:rPr>
          <w:b/>
          <w:bCs/>
          <w:kern w:val="32"/>
        </w:rPr>
        <w:t xml:space="preserve"> </w:t>
      </w:r>
      <w:r w:rsidR="00546C8E" w:rsidRPr="003943EF">
        <w:rPr>
          <w:b/>
          <w:bCs/>
          <w:kern w:val="32"/>
        </w:rPr>
        <w:t>(</w:t>
      </w:r>
      <w:r w:rsidR="00E34FDC">
        <w:rPr>
          <w:b/>
          <w:bCs/>
          <w:kern w:val="32"/>
        </w:rPr>
        <w:t xml:space="preserve">не </w:t>
      </w:r>
      <w:r w:rsidR="00E34FDC" w:rsidRPr="00E34FDC">
        <w:rPr>
          <w:b/>
          <w:bCs/>
          <w:kern w:val="32"/>
        </w:rPr>
        <w:t>приводя</w:t>
      </w:r>
      <w:r w:rsidR="00AC753F" w:rsidRPr="00E34FDC">
        <w:rPr>
          <w:b/>
          <w:bCs/>
          <w:kern w:val="32"/>
        </w:rPr>
        <w:t>тся</w:t>
      </w:r>
      <w:r w:rsidR="00E34FDC" w:rsidRPr="00E34FDC">
        <w:rPr>
          <w:b/>
          <w:bCs/>
          <w:kern w:val="32"/>
        </w:rPr>
        <w:t>)</w:t>
      </w:r>
      <w:r w:rsidR="00AC753F" w:rsidRPr="00E34FDC">
        <w:rPr>
          <w:b/>
          <w:bCs/>
          <w:kern w:val="32"/>
        </w:rPr>
        <w:t xml:space="preserve"> </w:t>
      </w:r>
      <w:bookmarkEnd w:id="219"/>
    </w:p>
    <w:p w:rsidR="00546C8E" w:rsidRPr="00090897" w:rsidRDefault="00546C8E" w:rsidP="00233E53">
      <w:pPr>
        <w:ind w:firstLine="708"/>
        <w:jc w:val="both"/>
      </w:pPr>
      <w:r w:rsidRPr="00090897">
        <w:t>1. Сведения о границах территориальных зон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5D5916" w:rsidRPr="00090897" w:rsidRDefault="00546C8E" w:rsidP="00233E53">
      <w:pPr>
        <w:ind w:firstLine="708"/>
        <w:jc w:val="both"/>
      </w:pPr>
      <w:r w:rsidRPr="00090897">
        <w:t xml:space="preserve">2. </w:t>
      </w:r>
      <w:r w:rsidR="005D5916" w:rsidRPr="00090897">
        <w:t>Приложение Сведения о границах территориальных зон включает следующие разделы:</w:t>
      </w:r>
    </w:p>
    <w:p w:rsidR="001232E8" w:rsidRPr="00090897" w:rsidRDefault="0011120D" w:rsidP="0011120D">
      <w:pPr>
        <w:pStyle w:val="aff0"/>
        <w:numPr>
          <w:ilvl w:val="0"/>
          <w:numId w:val="21"/>
        </w:numPr>
        <w:jc w:val="both"/>
      </w:pPr>
      <w:r w:rsidRPr="00090897">
        <w:t xml:space="preserve">Графическое и текстовое описание местоположения границ территориальной зоны Зона </w:t>
      </w:r>
      <w:r w:rsidR="001232E8" w:rsidRPr="00090897">
        <w:t>застройки индивидуальными жилыми домами (Ж1)</w:t>
      </w:r>
      <w:r w:rsidR="00F17699" w:rsidRPr="00090897">
        <w:t>;</w:t>
      </w:r>
    </w:p>
    <w:p w:rsidR="001232E8" w:rsidRPr="00090897" w:rsidRDefault="00E3610F" w:rsidP="00233E53">
      <w:pPr>
        <w:pStyle w:val="aff0"/>
        <w:numPr>
          <w:ilvl w:val="0"/>
          <w:numId w:val="21"/>
        </w:numPr>
        <w:jc w:val="both"/>
      </w:pPr>
      <w:r w:rsidRPr="00090897">
        <w:t xml:space="preserve">Графическое и текстовое описание местоположения границ территориальной зоны Зона </w:t>
      </w:r>
      <w:r w:rsidR="001232E8" w:rsidRPr="00090897">
        <w:t>застройки малоэтажными жилыми домами</w:t>
      </w:r>
      <w:r w:rsidR="00F17699" w:rsidRPr="00090897">
        <w:t xml:space="preserve"> (Ж2);</w:t>
      </w:r>
    </w:p>
    <w:p w:rsidR="001232E8" w:rsidRPr="00090897" w:rsidRDefault="00E3610F" w:rsidP="00233E53">
      <w:pPr>
        <w:pStyle w:val="aff0"/>
        <w:numPr>
          <w:ilvl w:val="0"/>
          <w:numId w:val="21"/>
        </w:numPr>
        <w:jc w:val="both"/>
      </w:pPr>
      <w:r w:rsidRPr="00090897">
        <w:t xml:space="preserve">Графическое и текстовое описание местоположения границ территориальной зоны Зона </w:t>
      </w:r>
      <w:r w:rsidR="001232E8" w:rsidRPr="00090897">
        <w:t>застройки среднеэтажными жилыми домами</w:t>
      </w:r>
      <w:r w:rsidR="00F17699" w:rsidRPr="00090897">
        <w:t xml:space="preserve"> (Ж3);</w:t>
      </w:r>
    </w:p>
    <w:p w:rsidR="001232E8" w:rsidRPr="00090897" w:rsidRDefault="00E3610F" w:rsidP="00233E53">
      <w:pPr>
        <w:pStyle w:val="aff0"/>
        <w:numPr>
          <w:ilvl w:val="0"/>
          <w:numId w:val="21"/>
        </w:numPr>
        <w:jc w:val="both"/>
      </w:pPr>
      <w:r w:rsidRPr="00090897">
        <w:t xml:space="preserve">Графическое и текстовое описание местоположения границ территориальной зоны Зона </w:t>
      </w:r>
      <w:r w:rsidR="001232E8" w:rsidRPr="00090897">
        <w:t>размещения объектов социального, коммунально-бытового, делового, общественного и коммерческого назначения</w:t>
      </w:r>
      <w:r w:rsidR="00016B14" w:rsidRPr="00090897">
        <w:t xml:space="preserve"> (О1);</w:t>
      </w:r>
    </w:p>
    <w:p w:rsidR="001232E8" w:rsidRPr="00090897" w:rsidRDefault="00E3610F" w:rsidP="00233E53">
      <w:pPr>
        <w:pStyle w:val="aff0"/>
        <w:numPr>
          <w:ilvl w:val="0"/>
          <w:numId w:val="21"/>
        </w:numPr>
        <w:jc w:val="both"/>
      </w:pPr>
      <w:r w:rsidRPr="00090897">
        <w:t xml:space="preserve">Графическое и текстовое описание местоположения границ территориальной зоны Зона </w:t>
      </w:r>
      <w:r w:rsidR="001232E8" w:rsidRPr="00090897">
        <w:t>размещения объектов дошкольного и общего образования</w:t>
      </w:r>
      <w:r w:rsidR="00016B14" w:rsidRPr="00090897">
        <w:t xml:space="preserve"> (О2);</w:t>
      </w:r>
    </w:p>
    <w:p w:rsidR="001232E8" w:rsidRPr="00090897" w:rsidRDefault="00E3610F" w:rsidP="00233E53">
      <w:pPr>
        <w:pStyle w:val="aff0"/>
        <w:numPr>
          <w:ilvl w:val="0"/>
          <w:numId w:val="21"/>
        </w:numPr>
        <w:jc w:val="both"/>
      </w:pPr>
      <w:r w:rsidRPr="00090897">
        <w:t xml:space="preserve">Графическое и текстовое описание местоположения границ территориальной зоны Зона </w:t>
      </w:r>
      <w:r w:rsidR="00716E1B">
        <w:t>объектов озелененных территорий</w:t>
      </w:r>
      <w:r w:rsidR="001232E8" w:rsidRPr="00090897">
        <w:t xml:space="preserve"> общего пользования</w:t>
      </w:r>
      <w:r w:rsidR="00016B14" w:rsidRPr="00090897">
        <w:t xml:space="preserve"> (Р1);</w:t>
      </w:r>
    </w:p>
    <w:p w:rsidR="001232E8" w:rsidRPr="00090897" w:rsidRDefault="00E3610F" w:rsidP="00233E53">
      <w:pPr>
        <w:pStyle w:val="aff0"/>
        <w:numPr>
          <w:ilvl w:val="0"/>
          <w:numId w:val="21"/>
        </w:numPr>
        <w:jc w:val="both"/>
      </w:pPr>
      <w:r w:rsidRPr="00090897">
        <w:t xml:space="preserve">Графическое и текстовое описание местоположения границ территориальной зоны Зона </w:t>
      </w:r>
      <w:r w:rsidR="001232E8" w:rsidRPr="00090897">
        <w:t>отдыха, занятий физической культурой и спортом</w:t>
      </w:r>
      <w:r w:rsidR="00016B14" w:rsidRPr="00090897">
        <w:t xml:space="preserve"> (Р2);</w:t>
      </w:r>
    </w:p>
    <w:p w:rsidR="001232E8" w:rsidRPr="00D92025" w:rsidRDefault="00E3610F" w:rsidP="00233E53">
      <w:pPr>
        <w:pStyle w:val="aff0"/>
        <w:numPr>
          <w:ilvl w:val="0"/>
          <w:numId w:val="21"/>
        </w:numPr>
        <w:jc w:val="both"/>
      </w:pPr>
      <w:r w:rsidRPr="00D92025">
        <w:t xml:space="preserve">Графическое и текстовое описание местоположения границ территориальной зоны Зона </w:t>
      </w:r>
      <w:r w:rsidR="001232E8" w:rsidRPr="00D92025">
        <w:t>объектов отдыха и туризма</w:t>
      </w:r>
      <w:r w:rsidR="00016B14" w:rsidRPr="00D92025">
        <w:t xml:space="preserve"> (Р3);</w:t>
      </w:r>
    </w:p>
    <w:p w:rsidR="001232E8" w:rsidRPr="00090897" w:rsidRDefault="00E3610F" w:rsidP="00233E53">
      <w:pPr>
        <w:pStyle w:val="aff0"/>
        <w:numPr>
          <w:ilvl w:val="0"/>
          <w:numId w:val="21"/>
        </w:numPr>
        <w:jc w:val="both"/>
      </w:pPr>
      <w:r w:rsidRPr="00090897">
        <w:t>Графическое и текстовое описание местоположения границ территориальной зоны Зона</w:t>
      </w:r>
      <w:r w:rsidR="00016B14" w:rsidRPr="00090897">
        <w:t xml:space="preserve">, </w:t>
      </w:r>
      <w:r w:rsidR="001232E8" w:rsidRPr="00090897">
        <w:t>занят</w:t>
      </w:r>
      <w:r w:rsidRPr="00090897">
        <w:t>ая</w:t>
      </w:r>
      <w:r w:rsidR="001232E8" w:rsidRPr="00090897">
        <w:t xml:space="preserve"> объектами сельскохозяйственного назначения</w:t>
      </w:r>
      <w:r w:rsidR="00016B14" w:rsidRPr="00090897">
        <w:t xml:space="preserve"> (Сх1);</w:t>
      </w:r>
    </w:p>
    <w:p w:rsidR="001232E8" w:rsidRPr="00090897" w:rsidRDefault="00E3610F" w:rsidP="00233E53">
      <w:pPr>
        <w:pStyle w:val="aff0"/>
        <w:numPr>
          <w:ilvl w:val="0"/>
          <w:numId w:val="21"/>
        </w:numPr>
        <w:jc w:val="both"/>
      </w:pPr>
      <w:r w:rsidRPr="00090897">
        <w:t xml:space="preserve">Графическое и текстовое описание местоположения границ территориальной зоны Зона </w:t>
      </w:r>
      <w:r w:rsidR="001232E8" w:rsidRPr="00090897">
        <w:t>ведения садоводства</w:t>
      </w:r>
      <w:r w:rsidR="00016B14" w:rsidRPr="00090897">
        <w:t xml:space="preserve"> (Сх2);</w:t>
      </w:r>
    </w:p>
    <w:p w:rsidR="001232E8" w:rsidRPr="00090897" w:rsidRDefault="00E3610F" w:rsidP="00233E53">
      <w:pPr>
        <w:pStyle w:val="aff0"/>
        <w:numPr>
          <w:ilvl w:val="0"/>
          <w:numId w:val="21"/>
        </w:numPr>
        <w:jc w:val="both"/>
      </w:pPr>
      <w:r w:rsidRPr="00090897">
        <w:t xml:space="preserve">Графическое и текстовое описание местоположения границ территориальной зоны Зона </w:t>
      </w:r>
      <w:r w:rsidR="001232E8" w:rsidRPr="00090897">
        <w:t>ведения огородничества</w:t>
      </w:r>
      <w:r w:rsidR="00016B14" w:rsidRPr="00090897">
        <w:t xml:space="preserve"> (Сх3);</w:t>
      </w:r>
    </w:p>
    <w:p w:rsidR="001232E8" w:rsidRPr="00D92025" w:rsidRDefault="00E3610F" w:rsidP="00233E53">
      <w:pPr>
        <w:pStyle w:val="aff0"/>
        <w:numPr>
          <w:ilvl w:val="0"/>
          <w:numId w:val="21"/>
        </w:numPr>
        <w:jc w:val="both"/>
      </w:pPr>
      <w:r w:rsidRPr="00D92025">
        <w:t>Графическое и текстовое описание местоположения границ территориальной зоны П</w:t>
      </w:r>
      <w:r w:rsidR="00016B14" w:rsidRPr="00D92025">
        <w:t>роизводственн</w:t>
      </w:r>
      <w:r w:rsidRPr="00D92025">
        <w:t>ая</w:t>
      </w:r>
      <w:r w:rsidR="00016B14" w:rsidRPr="00D92025">
        <w:t xml:space="preserve"> зон</w:t>
      </w:r>
      <w:r w:rsidRPr="00D92025">
        <w:t>а</w:t>
      </w:r>
      <w:r w:rsidR="00016B14" w:rsidRPr="00D92025">
        <w:t xml:space="preserve"> (П1);</w:t>
      </w:r>
    </w:p>
    <w:p w:rsidR="001232E8" w:rsidRPr="00090897" w:rsidRDefault="00E3610F" w:rsidP="00233E53">
      <w:pPr>
        <w:pStyle w:val="aff0"/>
        <w:numPr>
          <w:ilvl w:val="0"/>
          <w:numId w:val="21"/>
        </w:numPr>
        <w:jc w:val="both"/>
      </w:pPr>
      <w:r w:rsidRPr="00090897">
        <w:t>Графическое и текстовое описание местоположения границ территориальной зоны К</w:t>
      </w:r>
      <w:r w:rsidR="001232E8" w:rsidRPr="00090897">
        <w:t>оммунально-складск</w:t>
      </w:r>
      <w:r w:rsidRPr="00090897">
        <w:t>ая</w:t>
      </w:r>
      <w:r w:rsidR="001232E8" w:rsidRPr="00090897">
        <w:t xml:space="preserve"> </w:t>
      </w:r>
      <w:r w:rsidR="00016B14" w:rsidRPr="00090897">
        <w:t>зон</w:t>
      </w:r>
      <w:r w:rsidRPr="00090897">
        <w:t>а</w:t>
      </w:r>
      <w:r w:rsidR="00016B14" w:rsidRPr="00090897">
        <w:t xml:space="preserve"> (П2);</w:t>
      </w:r>
    </w:p>
    <w:p w:rsidR="001232E8" w:rsidRPr="00090897" w:rsidRDefault="00E3610F" w:rsidP="00233E53">
      <w:pPr>
        <w:pStyle w:val="aff0"/>
        <w:numPr>
          <w:ilvl w:val="0"/>
          <w:numId w:val="21"/>
        </w:numPr>
        <w:jc w:val="both"/>
      </w:pPr>
      <w:r w:rsidRPr="00090897">
        <w:t xml:space="preserve">Графическое и текстовое описание местоположения границ территориальной зоны Зона </w:t>
      </w:r>
      <w:r w:rsidR="001232E8" w:rsidRPr="00090897">
        <w:t>санитарно-защитного озеленения</w:t>
      </w:r>
      <w:r w:rsidR="00016B14" w:rsidRPr="00090897">
        <w:t xml:space="preserve"> (СЗ);</w:t>
      </w:r>
    </w:p>
    <w:p w:rsidR="001232E8" w:rsidRPr="00090897" w:rsidRDefault="00E3610F" w:rsidP="00233E53">
      <w:pPr>
        <w:pStyle w:val="aff0"/>
        <w:numPr>
          <w:ilvl w:val="0"/>
          <w:numId w:val="21"/>
        </w:numPr>
        <w:jc w:val="both"/>
      </w:pPr>
      <w:r w:rsidRPr="00090897">
        <w:t xml:space="preserve">Графическое и текстовое описание местоположения границ территориальной зоны Зона </w:t>
      </w:r>
      <w:r w:rsidR="001232E8" w:rsidRPr="00090897">
        <w:t>объектов автомобильного транспорта</w:t>
      </w:r>
      <w:r w:rsidR="00016B14" w:rsidRPr="00090897">
        <w:t xml:space="preserve"> (Т1);</w:t>
      </w:r>
    </w:p>
    <w:p w:rsidR="001232E8" w:rsidRPr="00090897" w:rsidRDefault="00E3610F" w:rsidP="00233E53">
      <w:pPr>
        <w:pStyle w:val="aff0"/>
        <w:numPr>
          <w:ilvl w:val="0"/>
          <w:numId w:val="21"/>
        </w:numPr>
        <w:jc w:val="both"/>
      </w:pPr>
      <w:r w:rsidRPr="00090897">
        <w:t xml:space="preserve">Графическое и текстовое описание местоположения границ территориальной зоны Зона </w:t>
      </w:r>
      <w:r w:rsidR="001232E8" w:rsidRPr="00090897">
        <w:t>объектов железнодорожного транспорта</w:t>
      </w:r>
      <w:r w:rsidR="00016B14" w:rsidRPr="00090897">
        <w:t xml:space="preserve"> (Т2);</w:t>
      </w:r>
    </w:p>
    <w:p w:rsidR="001232E8" w:rsidRPr="00090897" w:rsidRDefault="00E3610F" w:rsidP="00233E53">
      <w:pPr>
        <w:pStyle w:val="aff0"/>
        <w:numPr>
          <w:ilvl w:val="0"/>
          <w:numId w:val="21"/>
        </w:numPr>
        <w:jc w:val="both"/>
      </w:pPr>
      <w:r w:rsidRPr="00090897">
        <w:t xml:space="preserve">Графическое и текстовое описание местоположения границ территориальной зоны Зона </w:t>
      </w:r>
      <w:r w:rsidR="001232E8" w:rsidRPr="00090897">
        <w:t>объектов инженерной инфраструктуры</w:t>
      </w:r>
      <w:r w:rsidR="00016B14" w:rsidRPr="00090897">
        <w:t xml:space="preserve"> (И);</w:t>
      </w:r>
    </w:p>
    <w:p w:rsidR="001232E8" w:rsidRPr="00090897" w:rsidRDefault="00E3610F" w:rsidP="00233E53">
      <w:pPr>
        <w:pStyle w:val="aff0"/>
        <w:numPr>
          <w:ilvl w:val="0"/>
          <w:numId w:val="21"/>
        </w:numPr>
        <w:jc w:val="both"/>
      </w:pPr>
      <w:r w:rsidRPr="00090897">
        <w:t xml:space="preserve">Графическое и текстовое описание местоположения границ территориальной зоны Зона </w:t>
      </w:r>
      <w:r w:rsidR="001232E8" w:rsidRPr="00090897">
        <w:t>специального назначения, связанная с захоронениями</w:t>
      </w:r>
      <w:r w:rsidR="00016B14" w:rsidRPr="00090897">
        <w:t xml:space="preserve"> (Сп1);</w:t>
      </w:r>
    </w:p>
    <w:p w:rsidR="001232E8" w:rsidRPr="00090897" w:rsidRDefault="00E3610F" w:rsidP="00233E53">
      <w:pPr>
        <w:pStyle w:val="aff0"/>
        <w:numPr>
          <w:ilvl w:val="0"/>
          <w:numId w:val="21"/>
        </w:numPr>
        <w:jc w:val="both"/>
      </w:pPr>
      <w:r w:rsidRPr="00090897">
        <w:t xml:space="preserve">Графическое и текстовое описание местоположения границ территориальной зоны Зона </w:t>
      </w:r>
      <w:r w:rsidR="001232E8" w:rsidRPr="00090897">
        <w:t>специального назначения, связанная с объектами в области гидрометеорологии</w:t>
      </w:r>
      <w:r w:rsidR="00016B14" w:rsidRPr="00090897">
        <w:t xml:space="preserve"> (Сп2);</w:t>
      </w:r>
    </w:p>
    <w:p w:rsidR="001232E8" w:rsidRPr="00090897" w:rsidRDefault="00E3610F" w:rsidP="00E3610F">
      <w:pPr>
        <w:pStyle w:val="aff0"/>
        <w:numPr>
          <w:ilvl w:val="0"/>
          <w:numId w:val="21"/>
        </w:numPr>
        <w:jc w:val="both"/>
      </w:pPr>
      <w:r w:rsidRPr="00090897">
        <w:t xml:space="preserve">Графическое и текстовое описание местоположения границ территориальной зоны Зона </w:t>
      </w:r>
      <w:r w:rsidR="001232E8" w:rsidRPr="00090897">
        <w:t>специального назначения, связанная с государственными режимными объектами</w:t>
      </w:r>
      <w:r w:rsidR="00016B14" w:rsidRPr="00090897">
        <w:t xml:space="preserve"> (Сп3).</w:t>
      </w:r>
    </w:p>
    <w:sectPr w:rsidR="001232E8" w:rsidRPr="00090897" w:rsidSect="002332C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C8D" w:rsidRDefault="006B3C8D">
      <w:r>
        <w:separator/>
      </w:r>
    </w:p>
  </w:endnote>
  <w:endnote w:type="continuationSeparator" w:id="0">
    <w:p w:rsidR="006B3C8D" w:rsidRDefault="006B3C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E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8D" w:rsidRPr="00F015D3" w:rsidRDefault="006B3C8D" w:rsidP="007C77E9">
    <w:pPr>
      <w:pStyle w:val="afc"/>
      <w:jc w:val="center"/>
      <w:rPr>
        <w:i/>
        <w:iCs/>
        <w:sz w:val="20"/>
        <w:szCs w:val="20"/>
      </w:rPr>
    </w:pPr>
    <w:r>
      <w:rPr>
        <w:i/>
        <w:iCs/>
        <w:sz w:val="20"/>
        <w:szCs w:val="20"/>
      </w:rPr>
      <w:tab/>
    </w:r>
    <w:r>
      <w:rPr>
        <w:i/>
        <w:iCs/>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C8D" w:rsidRDefault="006B3C8D">
      <w:r>
        <w:separator/>
      </w:r>
    </w:p>
  </w:footnote>
  <w:footnote w:type="continuationSeparator" w:id="0">
    <w:p w:rsidR="006B3C8D" w:rsidRDefault="006B3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039493"/>
      <w:docPartObj>
        <w:docPartGallery w:val="Page Numbers (Top of Page)"/>
        <w:docPartUnique/>
      </w:docPartObj>
    </w:sdtPr>
    <w:sdtContent>
      <w:p w:rsidR="006B3C8D" w:rsidRDefault="004062F0">
        <w:pPr>
          <w:pStyle w:val="af4"/>
          <w:jc w:val="center"/>
        </w:pPr>
        <w:fldSimple w:instr="PAGE   \* MERGEFORMAT">
          <w:r w:rsidR="00465D53">
            <w:rPr>
              <w:noProof/>
            </w:rPr>
            <w:t>2</w:t>
          </w:r>
        </w:fldSimple>
      </w:p>
    </w:sdtContent>
  </w:sdt>
  <w:p w:rsidR="006B3C8D" w:rsidRDefault="006B3C8D">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214"/>
    <w:multiLevelType w:val="hybridMultilevel"/>
    <w:tmpl w:val="94A635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C71C9A"/>
    <w:multiLevelType w:val="hybridMultilevel"/>
    <w:tmpl w:val="0F2C91B0"/>
    <w:lvl w:ilvl="0" w:tplc="98FEDF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2">
    <w:nsid w:val="071866C4"/>
    <w:multiLevelType w:val="hybridMultilevel"/>
    <w:tmpl w:val="7BC6C8BA"/>
    <w:lvl w:ilvl="0" w:tplc="0CDA6C20">
      <w:start w:val="12"/>
      <w:numFmt w:val="bullet"/>
      <w:lvlText w:val=""/>
      <w:lvlJc w:val="left"/>
      <w:pPr>
        <w:ind w:left="1040" w:hanging="360"/>
      </w:pPr>
      <w:rPr>
        <w:rFonts w:ascii="Symbol" w:eastAsia="Times New Roman" w:hAnsi="Symbol"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
    <w:nsid w:val="0A35423B"/>
    <w:multiLevelType w:val="hybridMultilevel"/>
    <w:tmpl w:val="631CC51A"/>
    <w:lvl w:ilvl="0" w:tplc="98FEDF08">
      <w:start w:val="1"/>
      <w:numFmt w:val="bullet"/>
      <w:lvlText w:val=""/>
      <w:lvlJc w:val="left"/>
      <w:pPr>
        <w:ind w:left="360" w:hanging="360"/>
      </w:pPr>
      <w:rPr>
        <w:rFonts w:ascii="Symbol" w:hAnsi="Symbol" w:hint="default"/>
      </w:rPr>
    </w:lvl>
    <w:lvl w:ilvl="1" w:tplc="98FEDF08">
      <w:start w:val="1"/>
      <w:numFmt w:val="bullet"/>
      <w:lvlText w:val=""/>
      <w:lvlJc w:val="left"/>
      <w:pPr>
        <w:ind w:left="1560" w:hanging="360"/>
      </w:pPr>
      <w:rPr>
        <w:rFonts w:ascii="Symbol" w:hAnsi="Symbol" w:hint="default"/>
        <w:color w:val="000000"/>
        <w:sz w:val="18"/>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nsid w:val="0C42680A"/>
    <w:multiLevelType w:val="hybridMultilevel"/>
    <w:tmpl w:val="2B781F60"/>
    <w:lvl w:ilvl="0" w:tplc="6226A086">
      <w:start w:val="1"/>
      <w:numFmt w:val="decimal"/>
      <w:lvlText w:val="%1."/>
      <w:lvlJc w:val="center"/>
      <w:pPr>
        <w:tabs>
          <w:tab w:val="num" w:pos="0"/>
        </w:tabs>
        <w:ind w:firstLine="288"/>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551BDC"/>
    <w:multiLevelType w:val="hybridMultilevel"/>
    <w:tmpl w:val="7B4C9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2696D"/>
    <w:multiLevelType w:val="hybridMultilevel"/>
    <w:tmpl w:val="CD364DA6"/>
    <w:lvl w:ilvl="0" w:tplc="C8AC235A">
      <w:start w:val="1"/>
      <w:numFmt w:val="bullet"/>
      <w:lvlText w:val=""/>
      <w:lvlJc w:val="left"/>
      <w:pPr>
        <w:ind w:left="643" w:hanging="360"/>
      </w:pPr>
      <w:rPr>
        <w:rFonts w:ascii="Symbol" w:hAnsi="Symbol" w:hint="default"/>
      </w:rPr>
    </w:lvl>
    <w:lvl w:ilvl="1" w:tplc="04190019">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7">
    <w:nsid w:val="124C24ED"/>
    <w:multiLevelType w:val="hybridMultilevel"/>
    <w:tmpl w:val="9F343968"/>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8">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F12651"/>
    <w:multiLevelType w:val="hybridMultilevel"/>
    <w:tmpl w:val="353208C4"/>
    <w:lvl w:ilvl="0" w:tplc="98FEDF08">
      <w:start w:val="1"/>
      <w:numFmt w:val="bullet"/>
      <w:lvlText w:val=""/>
      <w:lvlJc w:val="left"/>
      <w:pPr>
        <w:ind w:left="6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C0610F2"/>
    <w:multiLevelType w:val="hybridMultilevel"/>
    <w:tmpl w:val="A992BF12"/>
    <w:lvl w:ilvl="0" w:tplc="DE7E075C">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D137FD7"/>
    <w:multiLevelType w:val="hybridMultilevel"/>
    <w:tmpl w:val="60249E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0458B1"/>
    <w:multiLevelType w:val="hybridMultilevel"/>
    <w:tmpl w:val="7DF8327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1300EF"/>
    <w:multiLevelType w:val="hybridMultilevel"/>
    <w:tmpl w:val="F89E7DD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1A02B9"/>
    <w:multiLevelType w:val="hybridMultilevel"/>
    <w:tmpl w:val="5B5E7CF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405B4F"/>
    <w:multiLevelType w:val="hybridMultilevel"/>
    <w:tmpl w:val="5B8444B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AF63954"/>
    <w:multiLevelType w:val="hybridMultilevel"/>
    <w:tmpl w:val="BCD6F6A8"/>
    <w:lvl w:ilvl="0" w:tplc="2BFEF458">
      <w:start w:val="1"/>
      <w:numFmt w:val="decimal"/>
      <w:lvlText w:val="%1."/>
      <w:lvlJc w:val="left"/>
      <w:pPr>
        <w:ind w:left="1144" w:hanging="43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1F7037"/>
    <w:multiLevelType w:val="hybridMultilevel"/>
    <w:tmpl w:val="7BA037A2"/>
    <w:lvl w:ilvl="0" w:tplc="90B04236">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BD7C8B"/>
    <w:multiLevelType w:val="hybridMultilevel"/>
    <w:tmpl w:val="71BE186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5FB7882"/>
    <w:multiLevelType w:val="hybridMultilevel"/>
    <w:tmpl w:val="EAE2793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4461A4"/>
    <w:multiLevelType w:val="hybridMultilevel"/>
    <w:tmpl w:val="4FD04F2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510153F3"/>
    <w:multiLevelType w:val="hybridMultilevel"/>
    <w:tmpl w:val="E4ECF8BC"/>
    <w:lvl w:ilvl="0" w:tplc="5C827B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5">
    <w:nsid w:val="64BB2470"/>
    <w:multiLevelType w:val="hybridMultilevel"/>
    <w:tmpl w:val="B0D8F404"/>
    <w:lvl w:ilvl="0" w:tplc="0092568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6D3072"/>
    <w:multiLevelType w:val="hybridMultilevel"/>
    <w:tmpl w:val="01046368"/>
    <w:lvl w:ilvl="0" w:tplc="F04C39AA">
      <w:start w:val="4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FBF4333"/>
    <w:multiLevelType w:val="hybridMultilevel"/>
    <w:tmpl w:val="71543622"/>
    <w:lvl w:ilvl="0" w:tplc="75801578">
      <w:start w:val="1"/>
      <w:numFmt w:val="decimal"/>
      <w:lvlText w:val="%1)"/>
      <w:lvlJc w:val="left"/>
      <w:pPr>
        <w:ind w:left="10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080177"/>
    <w:multiLevelType w:val="hybridMultilevel"/>
    <w:tmpl w:val="AE6AB2B2"/>
    <w:lvl w:ilvl="0" w:tplc="157A600C">
      <w:start w:val="1"/>
      <w:numFmt w:val="decimal"/>
      <w:lvlText w:val="%1."/>
      <w:lvlJc w:val="center"/>
      <w:pPr>
        <w:tabs>
          <w:tab w:val="num" w:pos="0"/>
        </w:tabs>
        <w:ind w:firstLine="288"/>
      </w:pPr>
      <w:rPr>
        <w:rFonts w:hint="default"/>
        <w:b w:val="0"/>
        <w:bCs w:val="0"/>
        <w:i w:val="0"/>
        <w:iCs w:val="0"/>
      </w:rPr>
    </w:lvl>
    <w:lvl w:ilvl="1" w:tplc="22AC9890">
      <w:start w:val="1"/>
      <w:numFmt w:val="lowerLetter"/>
      <w:lvlText w:val="%2."/>
      <w:lvlJc w:val="left"/>
      <w:pPr>
        <w:tabs>
          <w:tab w:val="num" w:pos="1440"/>
        </w:tabs>
        <w:ind w:left="1440" w:hanging="360"/>
      </w:pPr>
    </w:lvl>
    <w:lvl w:ilvl="2" w:tplc="6F96506C">
      <w:start w:val="1"/>
      <w:numFmt w:val="lowerRoman"/>
      <w:lvlText w:val="%3."/>
      <w:lvlJc w:val="right"/>
      <w:pPr>
        <w:tabs>
          <w:tab w:val="num" w:pos="2160"/>
        </w:tabs>
        <w:ind w:left="2160" w:hanging="180"/>
      </w:pPr>
    </w:lvl>
    <w:lvl w:ilvl="3" w:tplc="B4B2B036">
      <w:start w:val="1"/>
      <w:numFmt w:val="decimal"/>
      <w:lvlText w:val="%4."/>
      <w:lvlJc w:val="left"/>
      <w:pPr>
        <w:tabs>
          <w:tab w:val="num" w:pos="2880"/>
        </w:tabs>
        <w:ind w:left="2880" w:hanging="360"/>
      </w:pPr>
    </w:lvl>
    <w:lvl w:ilvl="4" w:tplc="9760D0F6">
      <w:start w:val="1"/>
      <w:numFmt w:val="lowerLetter"/>
      <w:lvlText w:val="%5."/>
      <w:lvlJc w:val="left"/>
      <w:pPr>
        <w:tabs>
          <w:tab w:val="num" w:pos="3600"/>
        </w:tabs>
        <w:ind w:left="3600" w:hanging="360"/>
      </w:pPr>
    </w:lvl>
    <w:lvl w:ilvl="5" w:tplc="1674B178">
      <w:start w:val="1"/>
      <w:numFmt w:val="lowerRoman"/>
      <w:lvlText w:val="%6."/>
      <w:lvlJc w:val="right"/>
      <w:pPr>
        <w:tabs>
          <w:tab w:val="num" w:pos="4320"/>
        </w:tabs>
        <w:ind w:left="4320" w:hanging="180"/>
      </w:pPr>
    </w:lvl>
    <w:lvl w:ilvl="6" w:tplc="CF56C58E">
      <w:start w:val="1"/>
      <w:numFmt w:val="decimal"/>
      <w:lvlText w:val="%7."/>
      <w:lvlJc w:val="left"/>
      <w:pPr>
        <w:tabs>
          <w:tab w:val="num" w:pos="5040"/>
        </w:tabs>
        <w:ind w:left="5040" w:hanging="360"/>
      </w:pPr>
    </w:lvl>
    <w:lvl w:ilvl="7" w:tplc="67DE058A">
      <w:start w:val="1"/>
      <w:numFmt w:val="lowerLetter"/>
      <w:lvlText w:val="%8."/>
      <w:lvlJc w:val="left"/>
      <w:pPr>
        <w:tabs>
          <w:tab w:val="num" w:pos="5760"/>
        </w:tabs>
        <w:ind w:left="5760" w:hanging="360"/>
      </w:pPr>
    </w:lvl>
    <w:lvl w:ilvl="8" w:tplc="D4C64258">
      <w:start w:val="1"/>
      <w:numFmt w:val="lowerRoman"/>
      <w:lvlText w:val="%9."/>
      <w:lvlJc w:val="right"/>
      <w:pPr>
        <w:tabs>
          <w:tab w:val="num" w:pos="6480"/>
        </w:tabs>
        <w:ind w:left="6480" w:hanging="180"/>
      </w:pPr>
    </w:lvl>
  </w:abstractNum>
  <w:abstractNum w:abstractNumId="29">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1F52763"/>
    <w:multiLevelType w:val="hybridMultilevel"/>
    <w:tmpl w:val="369C7B3C"/>
    <w:lvl w:ilvl="0" w:tplc="5A307B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9BD2629"/>
    <w:multiLevelType w:val="hybridMultilevel"/>
    <w:tmpl w:val="425ADC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num>
  <w:num w:numId="2">
    <w:abstractNumId w:val="7"/>
  </w:num>
  <w:num w:numId="3">
    <w:abstractNumId w:val="28"/>
  </w:num>
  <w:num w:numId="4">
    <w:abstractNumId w:val="4"/>
  </w:num>
  <w:num w:numId="5">
    <w:abstractNumId w:val="26"/>
  </w:num>
  <w:num w:numId="6">
    <w:abstractNumId w:val="29"/>
  </w:num>
  <w:num w:numId="7">
    <w:abstractNumId w:val="24"/>
  </w:num>
  <w:num w:numId="8">
    <w:abstractNumId w:val="25"/>
  </w:num>
  <w:num w:numId="9">
    <w:abstractNumId w:val="18"/>
  </w:num>
  <w:num w:numId="10">
    <w:abstractNumId w:val="31"/>
  </w:num>
  <w:num w:numId="11">
    <w:abstractNumId w:val="27"/>
  </w:num>
  <w:num w:numId="12">
    <w:abstractNumId w:val="13"/>
  </w:num>
  <w:num w:numId="13">
    <w:abstractNumId w:val="15"/>
  </w:num>
  <w:num w:numId="14">
    <w:abstractNumId w:val="21"/>
  </w:num>
  <w:num w:numId="15">
    <w:abstractNumId w:val="14"/>
  </w:num>
  <w:num w:numId="16">
    <w:abstractNumId w:val="20"/>
  </w:num>
  <w:num w:numId="17">
    <w:abstractNumId w:val="0"/>
  </w:num>
  <w:num w:numId="18">
    <w:abstractNumId w:val="12"/>
  </w:num>
  <w:num w:numId="19">
    <w:abstractNumId w:val="5"/>
  </w:num>
  <w:num w:numId="20">
    <w:abstractNumId w:val="30"/>
  </w:num>
  <w:num w:numId="21">
    <w:abstractNumId w:val="19"/>
  </w:num>
  <w:num w:numId="22">
    <w:abstractNumId w:val="17"/>
  </w:num>
  <w:num w:numId="23">
    <w:abstractNumId w:val="8"/>
  </w:num>
  <w:num w:numId="24">
    <w:abstractNumId w:val="23"/>
  </w:num>
  <w:num w:numId="25">
    <w:abstractNumId w:val="11"/>
  </w:num>
  <w:num w:numId="26">
    <w:abstractNumId w:val="6"/>
  </w:num>
  <w:num w:numId="27">
    <w:abstractNumId w:val="1"/>
  </w:num>
  <w:num w:numId="28">
    <w:abstractNumId w:val="9"/>
  </w:num>
  <w:num w:numId="29">
    <w:abstractNumId w:val="10"/>
  </w:num>
  <w:num w:numId="30">
    <w:abstractNumId w:val="16"/>
  </w:num>
  <w:num w:numId="31">
    <w:abstractNumId w:val="3"/>
  </w:num>
  <w:num w:numId="32">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610F1F"/>
    <w:rsid w:val="00000B97"/>
    <w:rsid w:val="00001078"/>
    <w:rsid w:val="00001BC6"/>
    <w:rsid w:val="00003F4A"/>
    <w:rsid w:val="00004C64"/>
    <w:rsid w:val="0000552E"/>
    <w:rsid w:val="00005BE3"/>
    <w:rsid w:val="00006C4F"/>
    <w:rsid w:val="000076A8"/>
    <w:rsid w:val="00010BE2"/>
    <w:rsid w:val="000120BF"/>
    <w:rsid w:val="00013D07"/>
    <w:rsid w:val="000141FA"/>
    <w:rsid w:val="00014662"/>
    <w:rsid w:val="00014745"/>
    <w:rsid w:val="00014AE4"/>
    <w:rsid w:val="0001697B"/>
    <w:rsid w:val="00016B14"/>
    <w:rsid w:val="000171A2"/>
    <w:rsid w:val="00017BFC"/>
    <w:rsid w:val="00020106"/>
    <w:rsid w:val="00022359"/>
    <w:rsid w:val="00024476"/>
    <w:rsid w:val="00024AFC"/>
    <w:rsid w:val="0002743B"/>
    <w:rsid w:val="00027BA6"/>
    <w:rsid w:val="000308E5"/>
    <w:rsid w:val="0003097E"/>
    <w:rsid w:val="00031827"/>
    <w:rsid w:val="0003251A"/>
    <w:rsid w:val="00033D43"/>
    <w:rsid w:val="000351E7"/>
    <w:rsid w:val="00036199"/>
    <w:rsid w:val="00036440"/>
    <w:rsid w:val="00036947"/>
    <w:rsid w:val="00036A10"/>
    <w:rsid w:val="0003733D"/>
    <w:rsid w:val="00037A21"/>
    <w:rsid w:val="00040E89"/>
    <w:rsid w:val="0004144C"/>
    <w:rsid w:val="000415CC"/>
    <w:rsid w:val="00044480"/>
    <w:rsid w:val="000447D0"/>
    <w:rsid w:val="00044C12"/>
    <w:rsid w:val="00045243"/>
    <w:rsid w:val="000520FD"/>
    <w:rsid w:val="00053035"/>
    <w:rsid w:val="00057DD7"/>
    <w:rsid w:val="00057F98"/>
    <w:rsid w:val="00061400"/>
    <w:rsid w:val="00061E4F"/>
    <w:rsid w:val="000620FC"/>
    <w:rsid w:val="00062341"/>
    <w:rsid w:val="00064DDB"/>
    <w:rsid w:val="000667EE"/>
    <w:rsid w:val="0007043D"/>
    <w:rsid w:val="000704C8"/>
    <w:rsid w:val="000708A5"/>
    <w:rsid w:val="00070CEB"/>
    <w:rsid w:val="000716D5"/>
    <w:rsid w:val="0007352C"/>
    <w:rsid w:val="00073C60"/>
    <w:rsid w:val="00076280"/>
    <w:rsid w:val="00077BF0"/>
    <w:rsid w:val="0008023E"/>
    <w:rsid w:val="000817F2"/>
    <w:rsid w:val="00082146"/>
    <w:rsid w:val="0008256B"/>
    <w:rsid w:val="00083C8E"/>
    <w:rsid w:val="00083E76"/>
    <w:rsid w:val="00084421"/>
    <w:rsid w:val="000848A8"/>
    <w:rsid w:val="000859AB"/>
    <w:rsid w:val="00085F61"/>
    <w:rsid w:val="00086C77"/>
    <w:rsid w:val="00087586"/>
    <w:rsid w:val="00090494"/>
    <w:rsid w:val="00090897"/>
    <w:rsid w:val="00090C1F"/>
    <w:rsid w:val="0009153F"/>
    <w:rsid w:val="000924CD"/>
    <w:rsid w:val="00093CF7"/>
    <w:rsid w:val="00094554"/>
    <w:rsid w:val="000956B2"/>
    <w:rsid w:val="00095E31"/>
    <w:rsid w:val="000973A8"/>
    <w:rsid w:val="00097A68"/>
    <w:rsid w:val="000A1059"/>
    <w:rsid w:val="000A36DD"/>
    <w:rsid w:val="000A376E"/>
    <w:rsid w:val="000A378E"/>
    <w:rsid w:val="000A5025"/>
    <w:rsid w:val="000A5DDE"/>
    <w:rsid w:val="000A680A"/>
    <w:rsid w:val="000A6CF2"/>
    <w:rsid w:val="000A7941"/>
    <w:rsid w:val="000B15A5"/>
    <w:rsid w:val="000B1760"/>
    <w:rsid w:val="000B2709"/>
    <w:rsid w:val="000B4809"/>
    <w:rsid w:val="000B4A56"/>
    <w:rsid w:val="000B546D"/>
    <w:rsid w:val="000B5AAD"/>
    <w:rsid w:val="000B6062"/>
    <w:rsid w:val="000B72F2"/>
    <w:rsid w:val="000B7C86"/>
    <w:rsid w:val="000C11E8"/>
    <w:rsid w:val="000C2192"/>
    <w:rsid w:val="000C4208"/>
    <w:rsid w:val="000C561B"/>
    <w:rsid w:val="000C6963"/>
    <w:rsid w:val="000C7A38"/>
    <w:rsid w:val="000D3B2D"/>
    <w:rsid w:val="000D3B66"/>
    <w:rsid w:val="000D437F"/>
    <w:rsid w:val="000D598B"/>
    <w:rsid w:val="000D5DD6"/>
    <w:rsid w:val="000D616A"/>
    <w:rsid w:val="000D6928"/>
    <w:rsid w:val="000D6A94"/>
    <w:rsid w:val="000D6B49"/>
    <w:rsid w:val="000D72FD"/>
    <w:rsid w:val="000D79CA"/>
    <w:rsid w:val="000E2419"/>
    <w:rsid w:val="000E351E"/>
    <w:rsid w:val="000E3653"/>
    <w:rsid w:val="000E46DC"/>
    <w:rsid w:val="000E560A"/>
    <w:rsid w:val="000E625F"/>
    <w:rsid w:val="000E7B83"/>
    <w:rsid w:val="000F0272"/>
    <w:rsid w:val="000F1241"/>
    <w:rsid w:val="000F130C"/>
    <w:rsid w:val="000F1379"/>
    <w:rsid w:val="000F2007"/>
    <w:rsid w:val="000F343E"/>
    <w:rsid w:val="000F3E92"/>
    <w:rsid w:val="000F4170"/>
    <w:rsid w:val="000F487E"/>
    <w:rsid w:val="000F4958"/>
    <w:rsid w:val="000F515C"/>
    <w:rsid w:val="000F56B8"/>
    <w:rsid w:val="000F5746"/>
    <w:rsid w:val="000F6A5E"/>
    <w:rsid w:val="000F6A6E"/>
    <w:rsid w:val="000F7743"/>
    <w:rsid w:val="000F77A5"/>
    <w:rsid w:val="00101412"/>
    <w:rsid w:val="00101794"/>
    <w:rsid w:val="00101871"/>
    <w:rsid w:val="00101CB4"/>
    <w:rsid w:val="001024A8"/>
    <w:rsid w:val="001049A5"/>
    <w:rsid w:val="00104BAB"/>
    <w:rsid w:val="00105FDE"/>
    <w:rsid w:val="001064C8"/>
    <w:rsid w:val="001075A6"/>
    <w:rsid w:val="0011120D"/>
    <w:rsid w:val="0011139C"/>
    <w:rsid w:val="0011178A"/>
    <w:rsid w:val="00111BEB"/>
    <w:rsid w:val="001121A6"/>
    <w:rsid w:val="001122CC"/>
    <w:rsid w:val="001127D4"/>
    <w:rsid w:val="00112A41"/>
    <w:rsid w:val="00113159"/>
    <w:rsid w:val="00113E81"/>
    <w:rsid w:val="00114E00"/>
    <w:rsid w:val="00115253"/>
    <w:rsid w:val="001153F1"/>
    <w:rsid w:val="001163E7"/>
    <w:rsid w:val="001166E3"/>
    <w:rsid w:val="001173AF"/>
    <w:rsid w:val="00120928"/>
    <w:rsid w:val="00120944"/>
    <w:rsid w:val="00120C4B"/>
    <w:rsid w:val="00121B90"/>
    <w:rsid w:val="001232E8"/>
    <w:rsid w:val="001237DA"/>
    <w:rsid w:val="0012427C"/>
    <w:rsid w:val="00124FD3"/>
    <w:rsid w:val="001267E2"/>
    <w:rsid w:val="00127452"/>
    <w:rsid w:val="0013081F"/>
    <w:rsid w:val="001319C7"/>
    <w:rsid w:val="001326E3"/>
    <w:rsid w:val="00133188"/>
    <w:rsid w:val="0013364E"/>
    <w:rsid w:val="00135A01"/>
    <w:rsid w:val="00135D97"/>
    <w:rsid w:val="00136996"/>
    <w:rsid w:val="0014037E"/>
    <w:rsid w:val="00140619"/>
    <w:rsid w:val="00140675"/>
    <w:rsid w:val="00142721"/>
    <w:rsid w:val="00142AB7"/>
    <w:rsid w:val="00144052"/>
    <w:rsid w:val="00144844"/>
    <w:rsid w:val="00146A65"/>
    <w:rsid w:val="00146C08"/>
    <w:rsid w:val="00147309"/>
    <w:rsid w:val="00147887"/>
    <w:rsid w:val="0014797F"/>
    <w:rsid w:val="001508B9"/>
    <w:rsid w:val="0015362E"/>
    <w:rsid w:val="00154121"/>
    <w:rsid w:val="00154F78"/>
    <w:rsid w:val="0015572E"/>
    <w:rsid w:val="00155782"/>
    <w:rsid w:val="001574A5"/>
    <w:rsid w:val="0015765A"/>
    <w:rsid w:val="00160458"/>
    <w:rsid w:val="00160A04"/>
    <w:rsid w:val="00160A1E"/>
    <w:rsid w:val="001618B3"/>
    <w:rsid w:val="00162F2F"/>
    <w:rsid w:val="00163F52"/>
    <w:rsid w:val="001642A9"/>
    <w:rsid w:val="001654B4"/>
    <w:rsid w:val="00165BA8"/>
    <w:rsid w:val="00166AF2"/>
    <w:rsid w:val="00166E9F"/>
    <w:rsid w:val="00167031"/>
    <w:rsid w:val="00167955"/>
    <w:rsid w:val="00170E13"/>
    <w:rsid w:val="00170F90"/>
    <w:rsid w:val="0017101E"/>
    <w:rsid w:val="001715F2"/>
    <w:rsid w:val="00172FAF"/>
    <w:rsid w:val="00173025"/>
    <w:rsid w:val="001731E6"/>
    <w:rsid w:val="00174047"/>
    <w:rsid w:val="001744DD"/>
    <w:rsid w:val="001746B7"/>
    <w:rsid w:val="00177E5D"/>
    <w:rsid w:val="00180015"/>
    <w:rsid w:val="00180D80"/>
    <w:rsid w:val="0018166F"/>
    <w:rsid w:val="00185100"/>
    <w:rsid w:val="00185ABF"/>
    <w:rsid w:val="00186216"/>
    <w:rsid w:val="00186230"/>
    <w:rsid w:val="00190D54"/>
    <w:rsid w:val="00192A65"/>
    <w:rsid w:val="00192BA9"/>
    <w:rsid w:val="00192F53"/>
    <w:rsid w:val="00194ED5"/>
    <w:rsid w:val="00195064"/>
    <w:rsid w:val="00197782"/>
    <w:rsid w:val="00197A7B"/>
    <w:rsid w:val="001A0197"/>
    <w:rsid w:val="001A0E17"/>
    <w:rsid w:val="001A0F5A"/>
    <w:rsid w:val="001A1610"/>
    <w:rsid w:val="001A1A7E"/>
    <w:rsid w:val="001A22C2"/>
    <w:rsid w:val="001A2DAD"/>
    <w:rsid w:val="001A38C0"/>
    <w:rsid w:val="001A477B"/>
    <w:rsid w:val="001A4A35"/>
    <w:rsid w:val="001A518F"/>
    <w:rsid w:val="001A53C6"/>
    <w:rsid w:val="001A5612"/>
    <w:rsid w:val="001A5E5F"/>
    <w:rsid w:val="001A6D0C"/>
    <w:rsid w:val="001A738F"/>
    <w:rsid w:val="001B0D22"/>
    <w:rsid w:val="001B18DE"/>
    <w:rsid w:val="001B2419"/>
    <w:rsid w:val="001B2F93"/>
    <w:rsid w:val="001B4981"/>
    <w:rsid w:val="001C0B31"/>
    <w:rsid w:val="001C4640"/>
    <w:rsid w:val="001C476F"/>
    <w:rsid w:val="001C6B0D"/>
    <w:rsid w:val="001C7FCD"/>
    <w:rsid w:val="001D028E"/>
    <w:rsid w:val="001D053C"/>
    <w:rsid w:val="001D3417"/>
    <w:rsid w:val="001D3C8D"/>
    <w:rsid w:val="001D4248"/>
    <w:rsid w:val="001D45F5"/>
    <w:rsid w:val="001D46D7"/>
    <w:rsid w:val="001D48D9"/>
    <w:rsid w:val="001D49DA"/>
    <w:rsid w:val="001D4AE6"/>
    <w:rsid w:val="001D520C"/>
    <w:rsid w:val="001D530F"/>
    <w:rsid w:val="001D5B51"/>
    <w:rsid w:val="001D6ED0"/>
    <w:rsid w:val="001D6F73"/>
    <w:rsid w:val="001D722D"/>
    <w:rsid w:val="001E095D"/>
    <w:rsid w:val="001E0E52"/>
    <w:rsid w:val="001E0ED9"/>
    <w:rsid w:val="001E1424"/>
    <w:rsid w:val="001E4617"/>
    <w:rsid w:val="001E5494"/>
    <w:rsid w:val="001E710A"/>
    <w:rsid w:val="001F0EB0"/>
    <w:rsid w:val="001F0FC3"/>
    <w:rsid w:val="001F10FE"/>
    <w:rsid w:val="001F41C5"/>
    <w:rsid w:val="001F63D3"/>
    <w:rsid w:val="002001D3"/>
    <w:rsid w:val="00200843"/>
    <w:rsid w:val="00200CBD"/>
    <w:rsid w:val="0020335F"/>
    <w:rsid w:val="00203CC6"/>
    <w:rsid w:val="0020404D"/>
    <w:rsid w:val="00206D42"/>
    <w:rsid w:val="00207CEE"/>
    <w:rsid w:val="002105FF"/>
    <w:rsid w:val="002109B2"/>
    <w:rsid w:val="002117E2"/>
    <w:rsid w:val="00213A19"/>
    <w:rsid w:val="002142EF"/>
    <w:rsid w:val="0021547A"/>
    <w:rsid w:val="00215646"/>
    <w:rsid w:val="00215E59"/>
    <w:rsid w:val="00217A34"/>
    <w:rsid w:val="002201DD"/>
    <w:rsid w:val="00220B5A"/>
    <w:rsid w:val="00220F61"/>
    <w:rsid w:val="00221FFE"/>
    <w:rsid w:val="002241E5"/>
    <w:rsid w:val="002242BC"/>
    <w:rsid w:val="00226654"/>
    <w:rsid w:val="00231163"/>
    <w:rsid w:val="00231281"/>
    <w:rsid w:val="002332C4"/>
    <w:rsid w:val="0023338B"/>
    <w:rsid w:val="0023399A"/>
    <w:rsid w:val="00233E53"/>
    <w:rsid w:val="00236C09"/>
    <w:rsid w:val="002404EE"/>
    <w:rsid w:val="002420D3"/>
    <w:rsid w:val="00242B9E"/>
    <w:rsid w:val="0024405F"/>
    <w:rsid w:val="00244781"/>
    <w:rsid w:val="00245F8E"/>
    <w:rsid w:val="0024683B"/>
    <w:rsid w:val="002474B0"/>
    <w:rsid w:val="00247A87"/>
    <w:rsid w:val="002507FD"/>
    <w:rsid w:val="00250D93"/>
    <w:rsid w:val="00253168"/>
    <w:rsid w:val="0025487A"/>
    <w:rsid w:val="00254F53"/>
    <w:rsid w:val="00256C07"/>
    <w:rsid w:val="002577CC"/>
    <w:rsid w:val="002613DD"/>
    <w:rsid w:val="00261458"/>
    <w:rsid w:val="00261A15"/>
    <w:rsid w:val="00261F19"/>
    <w:rsid w:val="0026369F"/>
    <w:rsid w:val="0026430D"/>
    <w:rsid w:val="00265CCE"/>
    <w:rsid w:val="00266EFA"/>
    <w:rsid w:val="002708E6"/>
    <w:rsid w:val="0027123B"/>
    <w:rsid w:val="00274520"/>
    <w:rsid w:val="00275FBB"/>
    <w:rsid w:val="00276337"/>
    <w:rsid w:val="00276FE0"/>
    <w:rsid w:val="00280084"/>
    <w:rsid w:val="00281363"/>
    <w:rsid w:val="002818F8"/>
    <w:rsid w:val="002822A2"/>
    <w:rsid w:val="002823A4"/>
    <w:rsid w:val="002824DD"/>
    <w:rsid w:val="00283B79"/>
    <w:rsid w:val="00286FDE"/>
    <w:rsid w:val="00291287"/>
    <w:rsid w:val="00291A65"/>
    <w:rsid w:val="00292449"/>
    <w:rsid w:val="00292FCD"/>
    <w:rsid w:val="00293269"/>
    <w:rsid w:val="00293EEF"/>
    <w:rsid w:val="0029500D"/>
    <w:rsid w:val="0029728E"/>
    <w:rsid w:val="00297DAB"/>
    <w:rsid w:val="002A0ED8"/>
    <w:rsid w:val="002A2447"/>
    <w:rsid w:val="002A2595"/>
    <w:rsid w:val="002A30DE"/>
    <w:rsid w:val="002A3758"/>
    <w:rsid w:val="002A3EB6"/>
    <w:rsid w:val="002A4E75"/>
    <w:rsid w:val="002A4F15"/>
    <w:rsid w:val="002A50F8"/>
    <w:rsid w:val="002A5249"/>
    <w:rsid w:val="002A5FBF"/>
    <w:rsid w:val="002B1F89"/>
    <w:rsid w:val="002B254B"/>
    <w:rsid w:val="002B26BE"/>
    <w:rsid w:val="002B29CF"/>
    <w:rsid w:val="002B3F54"/>
    <w:rsid w:val="002B4032"/>
    <w:rsid w:val="002B4DA7"/>
    <w:rsid w:val="002B5444"/>
    <w:rsid w:val="002B6563"/>
    <w:rsid w:val="002B68D8"/>
    <w:rsid w:val="002B79C0"/>
    <w:rsid w:val="002C0A51"/>
    <w:rsid w:val="002C106F"/>
    <w:rsid w:val="002C2D9C"/>
    <w:rsid w:val="002C3595"/>
    <w:rsid w:val="002C3A43"/>
    <w:rsid w:val="002C4488"/>
    <w:rsid w:val="002C71F4"/>
    <w:rsid w:val="002C7885"/>
    <w:rsid w:val="002C7A1C"/>
    <w:rsid w:val="002D530D"/>
    <w:rsid w:val="002D5BCE"/>
    <w:rsid w:val="002D6804"/>
    <w:rsid w:val="002E0061"/>
    <w:rsid w:val="002E024F"/>
    <w:rsid w:val="002E1C48"/>
    <w:rsid w:val="002E2BE5"/>
    <w:rsid w:val="002E41CD"/>
    <w:rsid w:val="002E477E"/>
    <w:rsid w:val="002E49D5"/>
    <w:rsid w:val="002E54D7"/>
    <w:rsid w:val="002E612C"/>
    <w:rsid w:val="002E73B1"/>
    <w:rsid w:val="002E752F"/>
    <w:rsid w:val="002E7E89"/>
    <w:rsid w:val="002F0586"/>
    <w:rsid w:val="002F4C75"/>
    <w:rsid w:val="002F531D"/>
    <w:rsid w:val="002F56EC"/>
    <w:rsid w:val="002F65C3"/>
    <w:rsid w:val="002F6979"/>
    <w:rsid w:val="002F6D9B"/>
    <w:rsid w:val="002F7132"/>
    <w:rsid w:val="00302944"/>
    <w:rsid w:val="00302DE2"/>
    <w:rsid w:val="003030EC"/>
    <w:rsid w:val="003039BC"/>
    <w:rsid w:val="00303AE8"/>
    <w:rsid w:val="00303C4E"/>
    <w:rsid w:val="003042D8"/>
    <w:rsid w:val="00304C47"/>
    <w:rsid w:val="00304D78"/>
    <w:rsid w:val="00305B84"/>
    <w:rsid w:val="0030748B"/>
    <w:rsid w:val="00310CBA"/>
    <w:rsid w:val="00310E3A"/>
    <w:rsid w:val="003147F3"/>
    <w:rsid w:val="00314C79"/>
    <w:rsid w:val="00315867"/>
    <w:rsid w:val="00315A57"/>
    <w:rsid w:val="00315C2D"/>
    <w:rsid w:val="003248C5"/>
    <w:rsid w:val="003264EE"/>
    <w:rsid w:val="00331F0C"/>
    <w:rsid w:val="0033266A"/>
    <w:rsid w:val="0033317E"/>
    <w:rsid w:val="00335A93"/>
    <w:rsid w:val="00337B23"/>
    <w:rsid w:val="00337BE0"/>
    <w:rsid w:val="00337E88"/>
    <w:rsid w:val="00340D53"/>
    <w:rsid w:val="00340D54"/>
    <w:rsid w:val="003412B4"/>
    <w:rsid w:val="003420AE"/>
    <w:rsid w:val="0034296F"/>
    <w:rsid w:val="00345697"/>
    <w:rsid w:val="003459C9"/>
    <w:rsid w:val="00350309"/>
    <w:rsid w:val="00350AD5"/>
    <w:rsid w:val="00350D8A"/>
    <w:rsid w:val="00350E2B"/>
    <w:rsid w:val="00351CC3"/>
    <w:rsid w:val="00351DCA"/>
    <w:rsid w:val="00351F9E"/>
    <w:rsid w:val="00352311"/>
    <w:rsid w:val="00352851"/>
    <w:rsid w:val="00353909"/>
    <w:rsid w:val="00353D18"/>
    <w:rsid w:val="00353E57"/>
    <w:rsid w:val="0035560A"/>
    <w:rsid w:val="00356679"/>
    <w:rsid w:val="00356BF3"/>
    <w:rsid w:val="00356E11"/>
    <w:rsid w:val="003578F1"/>
    <w:rsid w:val="00360D6F"/>
    <w:rsid w:val="0036171D"/>
    <w:rsid w:val="00362A2C"/>
    <w:rsid w:val="00364256"/>
    <w:rsid w:val="00364ED0"/>
    <w:rsid w:val="00366C03"/>
    <w:rsid w:val="00367239"/>
    <w:rsid w:val="00367B5C"/>
    <w:rsid w:val="00367E2D"/>
    <w:rsid w:val="0037185E"/>
    <w:rsid w:val="0037270B"/>
    <w:rsid w:val="00372BF8"/>
    <w:rsid w:val="0037625D"/>
    <w:rsid w:val="00376266"/>
    <w:rsid w:val="00376E29"/>
    <w:rsid w:val="00377204"/>
    <w:rsid w:val="003775D7"/>
    <w:rsid w:val="00381BBF"/>
    <w:rsid w:val="00383895"/>
    <w:rsid w:val="00383D41"/>
    <w:rsid w:val="00384017"/>
    <w:rsid w:val="00384B63"/>
    <w:rsid w:val="00385842"/>
    <w:rsid w:val="003858FB"/>
    <w:rsid w:val="003859FF"/>
    <w:rsid w:val="00385D27"/>
    <w:rsid w:val="00385E84"/>
    <w:rsid w:val="00390CA5"/>
    <w:rsid w:val="003911C1"/>
    <w:rsid w:val="00392227"/>
    <w:rsid w:val="00392281"/>
    <w:rsid w:val="003939ED"/>
    <w:rsid w:val="003943EF"/>
    <w:rsid w:val="00394FA2"/>
    <w:rsid w:val="003950E7"/>
    <w:rsid w:val="003956B1"/>
    <w:rsid w:val="00396287"/>
    <w:rsid w:val="003A483B"/>
    <w:rsid w:val="003A4F40"/>
    <w:rsid w:val="003A59CA"/>
    <w:rsid w:val="003A796B"/>
    <w:rsid w:val="003B0478"/>
    <w:rsid w:val="003B21A7"/>
    <w:rsid w:val="003B2B24"/>
    <w:rsid w:val="003B6C04"/>
    <w:rsid w:val="003B7AA6"/>
    <w:rsid w:val="003C01B2"/>
    <w:rsid w:val="003C058D"/>
    <w:rsid w:val="003C0C6D"/>
    <w:rsid w:val="003C23A2"/>
    <w:rsid w:val="003C24E6"/>
    <w:rsid w:val="003C45BE"/>
    <w:rsid w:val="003C5797"/>
    <w:rsid w:val="003C5B60"/>
    <w:rsid w:val="003C61F4"/>
    <w:rsid w:val="003C6485"/>
    <w:rsid w:val="003C6A06"/>
    <w:rsid w:val="003C6BA4"/>
    <w:rsid w:val="003D066E"/>
    <w:rsid w:val="003D0FBB"/>
    <w:rsid w:val="003D13C3"/>
    <w:rsid w:val="003D147D"/>
    <w:rsid w:val="003D27CB"/>
    <w:rsid w:val="003D4AF8"/>
    <w:rsid w:val="003D4BDA"/>
    <w:rsid w:val="003D58E1"/>
    <w:rsid w:val="003D5C58"/>
    <w:rsid w:val="003D5CD7"/>
    <w:rsid w:val="003D6235"/>
    <w:rsid w:val="003D66CF"/>
    <w:rsid w:val="003D6DED"/>
    <w:rsid w:val="003E35CE"/>
    <w:rsid w:val="003E3D2B"/>
    <w:rsid w:val="003E5E41"/>
    <w:rsid w:val="003E602C"/>
    <w:rsid w:val="003F0288"/>
    <w:rsid w:val="003F114C"/>
    <w:rsid w:val="003F19EA"/>
    <w:rsid w:val="003F2EB6"/>
    <w:rsid w:val="003F3862"/>
    <w:rsid w:val="003F3AB3"/>
    <w:rsid w:val="003F3F8A"/>
    <w:rsid w:val="003F45F2"/>
    <w:rsid w:val="003F48BB"/>
    <w:rsid w:val="003F4FAA"/>
    <w:rsid w:val="003F6266"/>
    <w:rsid w:val="003F63ED"/>
    <w:rsid w:val="003F670A"/>
    <w:rsid w:val="004004B4"/>
    <w:rsid w:val="00400900"/>
    <w:rsid w:val="00401D7C"/>
    <w:rsid w:val="00403DB4"/>
    <w:rsid w:val="00405865"/>
    <w:rsid w:val="00405A81"/>
    <w:rsid w:val="004062F0"/>
    <w:rsid w:val="00407B49"/>
    <w:rsid w:val="0041169C"/>
    <w:rsid w:val="004140C2"/>
    <w:rsid w:val="004142D5"/>
    <w:rsid w:val="004212FE"/>
    <w:rsid w:val="00421BFC"/>
    <w:rsid w:val="004223EF"/>
    <w:rsid w:val="004224C4"/>
    <w:rsid w:val="004227F2"/>
    <w:rsid w:val="00422853"/>
    <w:rsid w:val="004228D5"/>
    <w:rsid w:val="00422B24"/>
    <w:rsid w:val="0042491D"/>
    <w:rsid w:val="00424BD8"/>
    <w:rsid w:val="00425AA3"/>
    <w:rsid w:val="004267FE"/>
    <w:rsid w:val="00430F6C"/>
    <w:rsid w:val="004310E9"/>
    <w:rsid w:val="00432EC0"/>
    <w:rsid w:val="00433395"/>
    <w:rsid w:val="00433D4E"/>
    <w:rsid w:val="004348A5"/>
    <w:rsid w:val="004350C4"/>
    <w:rsid w:val="004357DF"/>
    <w:rsid w:val="004359A4"/>
    <w:rsid w:val="004359CE"/>
    <w:rsid w:val="00435EAA"/>
    <w:rsid w:val="00435EE7"/>
    <w:rsid w:val="00436DC2"/>
    <w:rsid w:val="004377EE"/>
    <w:rsid w:val="00437DB8"/>
    <w:rsid w:val="00440176"/>
    <w:rsid w:val="00440933"/>
    <w:rsid w:val="0044193F"/>
    <w:rsid w:val="00441EAA"/>
    <w:rsid w:val="00442A37"/>
    <w:rsid w:val="004436E8"/>
    <w:rsid w:val="00445612"/>
    <w:rsid w:val="0044563B"/>
    <w:rsid w:val="00445696"/>
    <w:rsid w:val="00445967"/>
    <w:rsid w:val="00446CFE"/>
    <w:rsid w:val="00447340"/>
    <w:rsid w:val="004534BA"/>
    <w:rsid w:val="00453E4B"/>
    <w:rsid w:val="0045528E"/>
    <w:rsid w:val="004564D3"/>
    <w:rsid w:val="00457DD8"/>
    <w:rsid w:val="00462349"/>
    <w:rsid w:val="004639C7"/>
    <w:rsid w:val="00463A93"/>
    <w:rsid w:val="0046417D"/>
    <w:rsid w:val="00464BC7"/>
    <w:rsid w:val="00465D53"/>
    <w:rsid w:val="00466084"/>
    <w:rsid w:val="00466FEA"/>
    <w:rsid w:val="00467485"/>
    <w:rsid w:val="004678BA"/>
    <w:rsid w:val="004679B4"/>
    <w:rsid w:val="004704B9"/>
    <w:rsid w:val="0047187E"/>
    <w:rsid w:val="00471A3C"/>
    <w:rsid w:val="004722A3"/>
    <w:rsid w:val="00472C14"/>
    <w:rsid w:val="00472EA1"/>
    <w:rsid w:val="0047397E"/>
    <w:rsid w:val="00474708"/>
    <w:rsid w:val="0047477E"/>
    <w:rsid w:val="0047490A"/>
    <w:rsid w:val="00474C3E"/>
    <w:rsid w:val="00480725"/>
    <w:rsid w:val="0048320A"/>
    <w:rsid w:val="0048386A"/>
    <w:rsid w:val="00484107"/>
    <w:rsid w:val="0048508E"/>
    <w:rsid w:val="00485716"/>
    <w:rsid w:val="0048575C"/>
    <w:rsid w:val="00485E12"/>
    <w:rsid w:val="004868C6"/>
    <w:rsid w:val="00487EF7"/>
    <w:rsid w:val="004900D8"/>
    <w:rsid w:val="004917AF"/>
    <w:rsid w:val="0049190B"/>
    <w:rsid w:val="00493772"/>
    <w:rsid w:val="00493A03"/>
    <w:rsid w:val="00495E48"/>
    <w:rsid w:val="004969E8"/>
    <w:rsid w:val="00497756"/>
    <w:rsid w:val="004A083D"/>
    <w:rsid w:val="004A1010"/>
    <w:rsid w:val="004A34CC"/>
    <w:rsid w:val="004A448C"/>
    <w:rsid w:val="004A46AD"/>
    <w:rsid w:val="004A49DF"/>
    <w:rsid w:val="004A52D5"/>
    <w:rsid w:val="004A5864"/>
    <w:rsid w:val="004A60F1"/>
    <w:rsid w:val="004B32B2"/>
    <w:rsid w:val="004B4B88"/>
    <w:rsid w:val="004B6553"/>
    <w:rsid w:val="004B6D8B"/>
    <w:rsid w:val="004C0C68"/>
    <w:rsid w:val="004C2C84"/>
    <w:rsid w:val="004C3814"/>
    <w:rsid w:val="004C5333"/>
    <w:rsid w:val="004C5760"/>
    <w:rsid w:val="004C613B"/>
    <w:rsid w:val="004C6201"/>
    <w:rsid w:val="004C6FC8"/>
    <w:rsid w:val="004C7DC0"/>
    <w:rsid w:val="004D03AA"/>
    <w:rsid w:val="004D0E78"/>
    <w:rsid w:val="004D1142"/>
    <w:rsid w:val="004D18F0"/>
    <w:rsid w:val="004D453F"/>
    <w:rsid w:val="004D60FC"/>
    <w:rsid w:val="004D6761"/>
    <w:rsid w:val="004D7608"/>
    <w:rsid w:val="004D788E"/>
    <w:rsid w:val="004E02ED"/>
    <w:rsid w:val="004E0B76"/>
    <w:rsid w:val="004E1AFA"/>
    <w:rsid w:val="004E1CAD"/>
    <w:rsid w:val="004E24E1"/>
    <w:rsid w:val="004E3A05"/>
    <w:rsid w:val="004E3BE6"/>
    <w:rsid w:val="004E414C"/>
    <w:rsid w:val="004E64AA"/>
    <w:rsid w:val="004E66E7"/>
    <w:rsid w:val="004E6751"/>
    <w:rsid w:val="004E696B"/>
    <w:rsid w:val="004F0198"/>
    <w:rsid w:val="004F097B"/>
    <w:rsid w:val="004F1393"/>
    <w:rsid w:val="004F2049"/>
    <w:rsid w:val="004F348C"/>
    <w:rsid w:val="004F370C"/>
    <w:rsid w:val="004F40A4"/>
    <w:rsid w:val="004F57C9"/>
    <w:rsid w:val="004F6BD0"/>
    <w:rsid w:val="004F6E59"/>
    <w:rsid w:val="004F7C39"/>
    <w:rsid w:val="005003D2"/>
    <w:rsid w:val="00500DA9"/>
    <w:rsid w:val="0050127B"/>
    <w:rsid w:val="00502B2B"/>
    <w:rsid w:val="005047F6"/>
    <w:rsid w:val="00505E58"/>
    <w:rsid w:val="005066BE"/>
    <w:rsid w:val="00506E20"/>
    <w:rsid w:val="00506EF6"/>
    <w:rsid w:val="0051119D"/>
    <w:rsid w:val="00512051"/>
    <w:rsid w:val="005128BD"/>
    <w:rsid w:val="005128D3"/>
    <w:rsid w:val="00512A6C"/>
    <w:rsid w:val="00512DD2"/>
    <w:rsid w:val="0051326B"/>
    <w:rsid w:val="00513AC8"/>
    <w:rsid w:val="00516B3D"/>
    <w:rsid w:val="005227BC"/>
    <w:rsid w:val="005230A3"/>
    <w:rsid w:val="005230FB"/>
    <w:rsid w:val="00524725"/>
    <w:rsid w:val="00524929"/>
    <w:rsid w:val="00525FDF"/>
    <w:rsid w:val="0052667D"/>
    <w:rsid w:val="00527866"/>
    <w:rsid w:val="00527FEC"/>
    <w:rsid w:val="00530742"/>
    <w:rsid w:val="0053098B"/>
    <w:rsid w:val="005311EB"/>
    <w:rsid w:val="00533981"/>
    <w:rsid w:val="00533E29"/>
    <w:rsid w:val="00534339"/>
    <w:rsid w:val="00534754"/>
    <w:rsid w:val="005347A9"/>
    <w:rsid w:val="005349E2"/>
    <w:rsid w:val="00534A37"/>
    <w:rsid w:val="0053617E"/>
    <w:rsid w:val="00537491"/>
    <w:rsid w:val="00540CBC"/>
    <w:rsid w:val="00542778"/>
    <w:rsid w:val="00542A20"/>
    <w:rsid w:val="00542AE6"/>
    <w:rsid w:val="00543452"/>
    <w:rsid w:val="005434A4"/>
    <w:rsid w:val="005436DC"/>
    <w:rsid w:val="005444A2"/>
    <w:rsid w:val="00546C8E"/>
    <w:rsid w:val="0054718A"/>
    <w:rsid w:val="00547283"/>
    <w:rsid w:val="005476FB"/>
    <w:rsid w:val="005501EC"/>
    <w:rsid w:val="005504F4"/>
    <w:rsid w:val="00550718"/>
    <w:rsid w:val="00553B47"/>
    <w:rsid w:val="005543FE"/>
    <w:rsid w:val="005544A4"/>
    <w:rsid w:val="0055564D"/>
    <w:rsid w:val="00556B29"/>
    <w:rsid w:val="00556C60"/>
    <w:rsid w:val="005572AC"/>
    <w:rsid w:val="00557748"/>
    <w:rsid w:val="00560759"/>
    <w:rsid w:val="005612A9"/>
    <w:rsid w:val="0056194E"/>
    <w:rsid w:val="00562904"/>
    <w:rsid w:val="005640F7"/>
    <w:rsid w:val="0056419D"/>
    <w:rsid w:val="0056479C"/>
    <w:rsid w:val="00564AD7"/>
    <w:rsid w:val="0056532E"/>
    <w:rsid w:val="00567369"/>
    <w:rsid w:val="00567726"/>
    <w:rsid w:val="00567A92"/>
    <w:rsid w:val="005728D1"/>
    <w:rsid w:val="005743F7"/>
    <w:rsid w:val="00574B07"/>
    <w:rsid w:val="00574C71"/>
    <w:rsid w:val="005757D1"/>
    <w:rsid w:val="00582074"/>
    <w:rsid w:val="005822AC"/>
    <w:rsid w:val="005827C1"/>
    <w:rsid w:val="00584469"/>
    <w:rsid w:val="00584630"/>
    <w:rsid w:val="0058491E"/>
    <w:rsid w:val="00584BF4"/>
    <w:rsid w:val="005873A3"/>
    <w:rsid w:val="00587F6E"/>
    <w:rsid w:val="005910A8"/>
    <w:rsid w:val="005914B7"/>
    <w:rsid w:val="00593B5B"/>
    <w:rsid w:val="00594071"/>
    <w:rsid w:val="00595CA8"/>
    <w:rsid w:val="00596BAD"/>
    <w:rsid w:val="005A01CC"/>
    <w:rsid w:val="005A146F"/>
    <w:rsid w:val="005A218D"/>
    <w:rsid w:val="005A26D8"/>
    <w:rsid w:val="005A29CF"/>
    <w:rsid w:val="005A2AC6"/>
    <w:rsid w:val="005A3152"/>
    <w:rsid w:val="005A38CF"/>
    <w:rsid w:val="005A3C65"/>
    <w:rsid w:val="005A51EC"/>
    <w:rsid w:val="005A580B"/>
    <w:rsid w:val="005A58B3"/>
    <w:rsid w:val="005A732E"/>
    <w:rsid w:val="005B00B7"/>
    <w:rsid w:val="005B081C"/>
    <w:rsid w:val="005B1746"/>
    <w:rsid w:val="005B2A98"/>
    <w:rsid w:val="005B37A0"/>
    <w:rsid w:val="005B39AC"/>
    <w:rsid w:val="005B3ED0"/>
    <w:rsid w:val="005B41AE"/>
    <w:rsid w:val="005B4FB9"/>
    <w:rsid w:val="005B70B5"/>
    <w:rsid w:val="005B7ED1"/>
    <w:rsid w:val="005C0A96"/>
    <w:rsid w:val="005C1A5E"/>
    <w:rsid w:val="005C2BC5"/>
    <w:rsid w:val="005C3711"/>
    <w:rsid w:val="005C398A"/>
    <w:rsid w:val="005C3B71"/>
    <w:rsid w:val="005C473B"/>
    <w:rsid w:val="005C4BE4"/>
    <w:rsid w:val="005C5535"/>
    <w:rsid w:val="005C7395"/>
    <w:rsid w:val="005C7AFA"/>
    <w:rsid w:val="005C7FC5"/>
    <w:rsid w:val="005D411E"/>
    <w:rsid w:val="005D4B5A"/>
    <w:rsid w:val="005D5916"/>
    <w:rsid w:val="005D63D9"/>
    <w:rsid w:val="005D6E9F"/>
    <w:rsid w:val="005D7056"/>
    <w:rsid w:val="005D7F98"/>
    <w:rsid w:val="005E3076"/>
    <w:rsid w:val="005E5B5F"/>
    <w:rsid w:val="005E5BC9"/>
    <w:rsid w:val="005E6ABB"/>
    <w:rsid w:val="005E6D38"/>
    <w:rsid w:val="005F164D"/>
    <w:rsid w:val="005F522C"/>
    <w:rsid w:val="005F5AA3"/>
    <w:rsid w:val="005F63E0"/>
    <w:rsid w:val="005F6769"/>
    <w:rsid w:val="005F7350"/>
    <w:rsid w:val="005F76D9"/>
    <w:rsid w:val="005F78AC"/>
    <w:rsid w:val="00601131"/>
    <w:rsid w:val="0060452A"/>
    <w:rsid w:val="00604CAE"/>
    <w:rsid w:val="006056A3"/>
    <w:rsid w:val="00606189"/>
    <w:rsid w:val="0060688F"/>
    <w:rsid w:val="00606EF9"/>
    <w:rsid w:val="00607EB7"/>
    <w:rsid w:val="006106DF"/>
    <w:rsid w:val="00610B36"/>
    <w:rsid w:val="00610F1F"/>
    <w:rsid w:val="00613038"/>
    <w:rsid w:val="006146FE"/>
    <w:rsid w:val="00614D94"/>
    <w:rsid w:val="00615986"/>
    <w:rsid w:val="00616A7D"/>
    <w:rsid w:val="00616DB2"/>
    <w:rsid w:val="00617CBA"/>
    <w:rsid w:val="0062042A"/>
    <w:rsid w:val="0062091C"/>
    <w:rsid w:val="00620B11"/>
    <w:rsid w:val="00621A37"/>
    <w:rsid w:val="00622E0A"/>
    <w:rsid w:val="00623F24"/>
    <w:rsid w:val="006243C7"/>
    <w:rsid w:val="00624B15"/>
    <w:rsid w:val="0062674B"/>
    <w:rsid w:val="006305F8"/>
    <w:rsid w:val="00630C17"/>
    <w:rsid w:val="00631EF6"/>
    <w:rsid w:val="0063251B"/>
    <w:rsid w:val="00633DE3"/>
    <w:rsid w:val="006348D0"/>
    <w:rsid w:val="006351B5"/>
    <w:rsid w:val="00635203"/>
    <w:rsid w:val="00635415"/>
    <w:rsid w:val="00636043"/>
    <w:rsid w:val="00636902"/>
    <w:rsid w:val="00636B6B"/>
    <w:rsid w:val="00636F0F"/>
    <w:rsid w:val="00637CCE"/>
    <w:rsid w:val="00640D54"/>
    <w:rsid w:val="006410A3"/>
    <w:rsid w:val="0064125D"/>
    <w:rsid w:val="00641908"/>
    <w:rsid w:val="00643ADC"/>
    <w:rsid w:val="00644769"/>
    <w:rsid w:val="0064599C"/>
    <w:rsid w:val="00645BDF"/>
    <w:rsid w:val="00645CC9"/>
    <w:rsid w:val="00646AD8"/>
    <w:rsid w:val="006473D9"/>
    <w:rsid w:val="00650506"/>
    <w:rsid w:val="00651CCE"/>
    <w:rsid w:val="00654195"/>
    <w:rsid w:val="00656928"/>
    <w:rsid w:val="00657E10"/>
    <w:rsid w:val="006612B2"/>
    <w:rsid w:val="00661A9B"/>
    <w:rsid w:val="00662BCC"/>
    <w:rsid w:val="00662E3A"/>
    <w:rsid w:val="006637AB"/>
    <w:rsid w:val="006648F9"/>
    <w:rsid w:val="00664CC9"/>
    <w:rsid w:val="00665878"/>
    <w:rsid w:val="006669AD"/>
    <w:rsid w:val="00667F23"/>
    <w:rsid w:val="00671306"/>
    <w:rsid w:val="00672C00"/>
    <w:rsid w:val="00674A3F"/>
    <w:rsid w:val="006760FF"/>
    <w:rsid w:val="00680F62"/>
    <w:rsid w:val="00681A28"/>
    <w:rsid w:val="00681C48"/>
    <w:rsid w:val="00681CE8"/>
    <w:rsid w:val="00681E06"/>
    <w:rsid w:val="0068231A"/>
    <w:rsid w:val="00682DA6"/>
    <w:rsid w:val="00682EFA"/>
    <w:rsid w:val="00684CAF"/>
    <w:rsid w:val="0068550D"/>
    <w:rsid w:val="00685F71"/>
    <w:rsid w:val="00686F8D"/>
    <w:rsid w:val="00687032"/>
    <w:rsid w:val="00687C10"/>
    <w:rsid w:val="00687CDC"/>
    <w:rsid w:val="006917BE"/>
    <w:rsid w:val="006928D3"/>
    <w:rsid w:val="0069355A"/>
    <w:rsid w:val="00693DFD"/>
    <w:rsid w:val="006947F7"/>
    <w:rsid w:val="00695893"/>
    <w:rsid w:val="00696611"/>
    <w:rsid w:val="00696806"/>
    <w:rsid w:val="00696B7E"/>
    <w:rsid w:val="006A0750"/>
    <w:rsid w:val="006A1226"/>
    <w:rsid w:val="006A238A"/>
    <w:rsid w:val="006A2E2D"/>
    <w:rsid w:val="006A3CED"/>
    <w:rsid w:val="006A437D"/>
    <w:rsid w:val="006A43B7"/>
    <w:rsid w:val="006A5B4D"/>
    <w:rsid w:val="006A757E"/>
    <w:rsid w:val="006B0450"/>
    <w:rsid w:val="006B08F0"/>
    <w:rsid w:val="006B2274"/>
    <w:rsid w:val="006B2B6B"/>
    <w:rsid w:val="006B2BCF"/>
    <w:rsid w:val="006B3515"/>
    <w:rsid w:val="006B3C8D"/>
    <w:rsid w:val="006B5B35"/>
    <w:rsid w:val="006B5BF1"/>
    <w:rsid w:val="006B6B9C"/>
    <w:rsid w:val="006C0229"/>
    <w:rsid w:val="006C1759"/>
    <w:rsid w:val="006C25F3"/>
    <w:rsid w:val="006C3470"/>
    <w:rsid w:val="006C53EF"/>
    <w:rsid w:val="006C644D"/>
    <w:rsid w:val="006C667A"/>
    <w:rsid w:val="006C6A21"/>
    <w:rsid w:val="006C7A93"/>
    <w:rsid w:val="006D0513"/>
    <w:rsid w:val="006D0A23"/>
    <w:rsid w:val="006D1408"/>
    <w:rsid w:val="006D1558"/>
    <w:rsid w:val="006D19BD"/>
    <w:rsid w:val="006D1A56"/>
    <w:rsid w:val="006D2026"/>
    <w:rsid w:val="006D2AC4"/>
    <w:rsid w:val="006D464F"/>
    <w:rsid w:val="006D4660"/>
    <w:rsid w:val="006D4EE5"/>
    <w:rsid w:val="006D5287"/>
    <w:rsid w:val="006D5D40"/>
    <w:rsid w:val="006D683D"/>
    <w:rsid w:val="006D6EE7"/>
    <w:rsid w:val="006D774D"/>
    <w:rsid w:val="006D7B0F"/>
    <w:rsid w:val="006E0549"/>
    <w:rsid w:val="006E0A14"/>
    <w:rsid w:val="006E1FAE"/>
    <w:rsid w:val="006E250E"/>
    <w:rsid w:val="006E2BBB"/>
    <w:rsid w:val="006E3675"/>
    <w:rsid w:val="006E5D0A"/>
    <w:rsid w:val="006E7241"/>
    <w:rsid w:val="006E7301"/>
    <w:rsid w:val="006E7CDD"/>
    <w:rsid w:val="006E7D5A"/>
    <w:rsid w:val="006F0348"/>
    <w:rsid w:val="006F0DC1"/>
    <w:rsid w:val="006F1B17"/>
    <w:rsid w:val="006F1BFE"/>
    <w:rsid w:val="006F600E"/>
    <w:rsid w:val="006F6C26"/>
    <w:rsid w:val="006F755B"/>
    <w:rsid w:val="00700B2B"/>
    <w:rsid w:val="00701390"/>
    <w:rsid w:val="007023E7"/>
    <w:rsid w:val="00704446"/>
    <w:rsid w:val="00705FFE"/>
    <w:rsid w:val="00710B28"/>
    <w:rsid w:val="00711016"/>
    <w:rsid w:val="00711313"/>
    <w:rsid w:val="00711393"/>
    <w:rsid w:val="00711768"/>
    <w:rsid w:val="007123E5"/>
    <w:rsid w:val="0071473A"/>
    <w:rsid w:val="007149DC"/>
    <w:rsid w:val="007150D7"/>
    <w:rsid w:val="0071698A"/>
    <w:rsid w:val="00716AE8"/>
    <w:rsid w:val="00716E1B"/>
    <w:rsid w:val="007172CC"/>
    <w:rsid w:val="0072028E"/>
    <w:rsid w:val="007202C0"/>
    <w:rsid w:val="00720592"/>
    <w:rsid w:val="00722558"/>
    <w:rsid w:val="0072485C"/>
    <w:rsid w:val="00725C0A"/>
    <w:rsid w:val="00727991"/>
    <w:rsid w:val="00731D20"/>
    <w:rsid w:val="00732AFF"/>
    <w:rsid w:val="00732DDC"/>
    <w:rsid w:val="00733CB1"/>
    <w:rsid w:val="00735E14"/>
    <w:rsid w:val="00735F59"/>
    <w:rsid w:val="0073642B"/>
    <w:rsid w:val="007409D7"/>
    <w:rsid w:val="00741C99"/>
    <w:rsid w:val="007426B4"/>
    <w:rsid w:val="007429DA"/>
    <w:rsid w:val="00742E6C"/>
    <w:rsid w:val="007441C0"/>
    <w:rsid w:val="00745149"/>
    <w:rsid w:val="007454B6"/>
    <w:rsid w:val="007454FB"/>
    <w:rsid w:val="00745873"/>
    <w:rsid w:val="00745E5D"/>
    <w:rsid w:val="00746016"/>
    <w:rsid w:val="00746490"/>
    <w:rsid w:val="007470C9"/>
    <w:rsid w:val="00747B5C"/>
    <w:rsid w:val="00750872"/>
    <w:rsid w:val="00751726"/>
    <w:rsid w:val="00751AA7"/>
    <w:rsid w:val="007520B9"/>
    <w:rsid w:val="00752322"/>
    <w:rsid w:val="0075244A"/>
    <w:rsid w:val="00752A90"/>
    <w:rsid w:val="007551D1"/>
    <w:rsid w:val="00761170"/>
    <w:rsid w:val="00763062"/>
    <w:rsid w:val="007644B9"/>
    <w:rsid w:val="007660AB"/>
    <w:rsid w:val="007660DA"/>
    <w:rsid w:val="007670F6"/>
    <w:rsid w:val="007673CD"/>
    <w:rsid w:val="0076769B"/>
    <w:rsid w:val="0077108A"/>
    <w:rsid w:val="00771B7F"/>
    <w:rsid w:val="00771C1C"/>
    <w:rsid w:val="007720EC"/>
    <w:rsid w:val="00772B00"/>
    <w:rsid w:val="00772E27"/>
    <w:rsid w:val="00772E8E"/>
    <w:rsid w:val="00773204"/>
    <w:rsid w:val="00773436"/>
    <w:rsid w:val="00774516"/>
    <w:rsid w:val="00774942"/>
    <w:rsid w:val="00774F5F"/>
    <w:rsid w:val="00775861"/>
    <w:rsid w:val="00775B58"/>
    <w:rsid w:val="00775C11"/>
    <w:rsid w:val="00776247"/>
    <w:rsid w:val="00782B53"/>
    <w:rsid w:val="0078426F"/>
    <w:rsid w:val="00784A13"/>
    <w:rsid w:val="0078592B"/>
    <w:rsid w:val="00786041"/>
    <w:rsid w:val="0078627A"/>
    <w:rsid w:val="007864CF"/>
    <w:rsid w:val="00786F5B"/>
    <w:rsid w:val="00790733"/>
    <w:rsid w:val="00791FDB"/>
    <w:rsid w:val="00794788"/>
    <w:rsid w:val="00794A4B"/>
    <w:rsid w:val="00794AA9"/>
    <w:rsid w:val="00794FAE"/>
    <w:rsid w:val="0079530E"/>
    <w:rsid w:val="007972E3"/>
    <w:rsid w:val="007A1704"/>
    <w:rsid w:val="007A21D7"/>
    <w:rsid w:val="007A2923"/>
    <w:rsid w:val="007A33A2"/>
    <w:rsid w:val="007A35FF"/>
    <w:rsid w:val="007A707E"/>
    <w:rsid w:val="007A7143"/>
    <w:rsid w:val="007A7EFE"/>
    <w:rsid w:val="007B1381"/>
    <w:rsid w:val="007B3843"/>
    <w:rsid w:val="007B7575"/>
    <w:rsid w:val="007B776A"/>
    <w:rsid w:val="007C00EE"/>
    <w:rsid w:val="007C3FCE"/>
    <w:rsid w:val="007C45CA"/>
    <w:rsid w:val="007C60ED"/>
    <w:rsid w:val="007C7784"/>
    <w:rsid w:val="007C77E9"/>
    <w:rsid w:val="007D0B30"/>
    <w:rsid w:val="007D212B"/>
    <w:rsid w:val="007D25F1"/>
    <w:rsid w:val="007D3998"/>
    <w:rsid w:val="007D6F35"/>
    <w:rsid w:val="007E0372"/>
    <w:rsid w:val="007E174F"/>
    <w:rsid w:val="007E1D0E"/>
    <w:rsid w:val="007E2B74"/>
    <w:rsid w:val="007E2E23"/>
    <w:rsid w:val="007E33E0"/>
    <w:rsid w:val="007E3EEC"/>
    <w:rsid w:val="007E5126"/>
    <w:rsid w:val="007E53A1"/>
    <w:rsid w:val="007E5758"/>
    <w:rsid w:val="007E680E"/>
    <w:rsid w:val="007F08A0"/>
    <w:rsid w:val="007F137C"/>
    <w:rsid w:val="007F1827"/>
    <w:rsid w:val="007F188B"/>
    <w:rsid w:val="007F195A"/>
    <w:rsid w:val="007F1D96"/>
    <w:rsid w:val="007F2C04"/>
    <w:rsid w:val="007F37C1"/>
    <w:rsid w:val="007F3EDE"/>
    <w:rsid w:val="007F4C29"/>
    <w:rsid w:val="007F7554"/>
    <w:rsid w:val="008006B1"/>
    <w:rsid w:val="00800BEA"/>
    <w:rsid w:val="00801328"/>
    <w:rsid w:val="00801885"/>
    <w:rsid w:val="00802F2F"/>
    <w:rsid w:val="0080316F"/>
    <w:rsid w:val="00803F7A"/>
    <w:rsid w:val="00805F46"/>
    <w:rsid w:val="00806075"/>
    <w:rsid w:val="0080687E"/>
    <w:rsid w:val="00807BFD"/>
    <w:rsid w:val="00810551"/>
    <w:rsid w:val="00810C0A"/>
    <w:rsid w:val="008117F0"/>
    <w:rsid w:val="00811AC5"/>
    <w:rsid w:val="00813A74"/>
    <w:rsid w:val="008140A5"/>
    <w:rsid w:val="00814419"/>
    <w:rsid w:val="0081453E"/>
    <w:rsid w:val="00814F14"/>
    <w:rsid w:val="008155EB"/>
    <w:rsid w:val="0081584D"/>
    <w:rsid w:val="0081647B"/>
    <w:rsid w:val="008172DB"/>
    <w:rsid w:val="008178CC"/>
    <w:rsid w:val="00817E09"/>
    <w:rsid w:val="008203D3"/>
    <w:rsid w:val="008216AC"/>
    <w:rsid w:val="00821D51"/>
    <w:rsid w:val="00824E78"/>
    <w:rsid w:val="008263DB"/>
    <w:rsid w:val="00831C40"/>
    <w:rsid w:val="0083273B"/>
    <w:rsid w:val="00832772"/>
    <w:rsid w:val="0083281B"/>
    <w:rsid w:val="0083282E"/>
    <w:rsid w:val="00835EEF"/>
    <w:rsid w:val="00840B6B"/>
    <w:rsid w:val="00840E43"/>
    <w:rsid w:val="00843077"/>
    <w:rsid w:val="00843E71"/>
    <w:rsid w:val="00844CA5"/>
    <w:rsid w:val="00844FF1"/>
    <w:rsid w:val="0084553B"/>
    <w:rsid w:val="00845930"/>
    <w:rsid w:val="00846044"/>
    <w:rsid w:val="008468F7"/>
    <w:rsid w:val="008474F3"/>
    <w:rsid w:val="00847525"/>
    <w:rsid w:val="008524D0"/>
    <w:rsid w:val="00852B79"/>
    <w:rsid w:val="00853568"/>
    <w:rsid w:val="00853C9F"/>
    <w:rsid w:val="00853CFB"/>
    <w:rsid w:val="00853F0B"/>
    <w:rsid w:val="00854611"/>
    <w:rsid w:val="00854A86"/>
    <w:rsid w:val="00855B72"/>
    <w:rsid w:val="008565FA"/>
    <w:rsid w:val="0086122F"/>
    <w:rsid w:val="00861E63"/>
    <w:rsid w:val="008620A2"/>
    <w:rsid w:val="00862303"/>
    <w:rsid w:val="008629DA"/>
    <w:rsid w:val="00862A59"/>
    <w:rsid w:val="00862A74"/>
    <w:rsid w:val="00863ECE"/>
    <w:rsid w:val="008643BC"/>
    <w:rsid w:val="00865DAC"/>
    <w:rsid w:val="00866B87"/>
    <w:rsid w:val="008714B2"/>
    <w:rsid w:val="00871FF5"/>
    <w:rsid w:val="00872203"/>
    <w:rsid w:val="00872572"/>
    <w:rsid w:val="00872CE7"/>
    <w:rsid w:val="008744B2"/>
    <w:rsid w:val="00875248"/>
    <w:rsid w:val="00876D36"/>
    <w:rsid w:val="00880462"/>
    <w:rsid w:val="00880E99"/>
    <w:rsid w:val="008813B2"/>
    <w:rsid w:val="0088184F"/>
    <w:rsid w:val="008824B3"/>
    <w:rsid w:val="008830E5"/>
    <w:rsid w:val="00883A98"/>
    <w:rsid w:val="008842F4"/>
    <w:rsid w:val="00885E9F"/>
    <w:rsid w:val="00886886"/>
    <w:rsid w:val="00887080"/>
    <w:rsid w:val="008877A6"/>
    <w:rsid w:val="0089040F"/>
    <w:rsid w:val="00890794"/>
    <w:rsid w:val="00891AB8"/>
    <w:rsid w:val="00892283"/>
    <w:rsid w:val="00894FC6"/>
    <w:rsid w:val="00895765"/>
    <w:rsid w:val="00896A55"/>
    <w:rsid w:val="008972B6"/>
    <w:rsid w:val="00897F1F"/>
    <w:rsid w:val="008A1EF1"/>
    <w:rsid w:val="008A2CDF"/>
    <w:rsid w:val="008A3756"/>
    <w:rsid w:val="008A4DF6"/>
    <w:rsid w:val="008A5CE9"/>
    <w:rsid w:val="008A6E2C"/>
    <w:rsid w:val="008A7560"/>
    <w:rsid w:val="008B05B4"/>
    <w:rsid w:val="008B11F6"/>
    <w:rsid w:val="008B170A"/>
    <w:rsid w:val="008B3EF2"/>
    <w:rsid w:val="008B3F82"/>
    <w:rsid w:val="008B5098"/>
    <w:rsid w:val="008B534C"/>
    <w:rsid w:val="008B5C6F"/>
    <w:rsid w:val="008B5E48"/>
    <w:rsid w:val="008B7C47"/>
    <w:rsid w:val="008C017E"/>
    <w:rsid w:val="008C06E7"/>
    <w:rsid w:val="008C13A6"/>
    <w:rsid w:val="008C4AD0"/>
    <w:rsid w:val="008C6E3E"/>
    <w:rsid w:val="008C7053"/>
    <w:rsid w:val="008C7502"/>
    <w:rsid w:val="008D3731"/>
    <w:rsid w:val="008D379C"/>
    <w:rsid w:val="008D3B87"/>
    <w:rsid w:val="008D5FDA"/>
    <w:rsid w:val="008D671B"/>
    <w:rsid w:val="008D7D84"/>
    <w:rsid w:val="008E00B2"/>
    <w:rsid w:val="008E01E9"/>
    <w:rsid w:val="008E0DE8"/>
    <w:rsid w:val="008E1362"/>
    <w:rsid w:val="008E1BFB"/>
    <w:rsid w:val="008E20CC"/>
    <w:rsid w:val="008E372B"/>
    <w:rsid w:val="008E46AC"/>
    <w:rsid w:val="008E57EE"/>
    <w:rsid w:val="008E5BBA"/>
    <w:rsid w:val="008E7037"/>
    <w:rsid w:val="008F195E"/>
    <w:rsid w:val="008F1AAF"/>
    <w:rsid w:val="008F204A"/>
    <w:rsid w:val="008F35CB"/>
    <w:rsid w:val="008F3E84"/>
    <w:rsid w:val="008F40B2"/>
    <w:rsid w:val="008F4281"/>
    <w:rsid w:val="008F4D4F"/>
    <w:rsid w:val="008F5763"/>
    <w:rsid w:val="008F703F"/>
    <w:rsid w:val="00900097"/>
    <w:rsid w:val="00900C55"/>
    <w:rsid w:val="00901C36"/>
    <w:rsid w:val="00902365"/>
    <w:rsid w:val="009037E0"/>
    <w:rsid w:val="00904980"/>
    <w:rsid w:val="0090574E"/>
    <w:rsid w:val="009060E7"/>
    <w:rsid w:val="00907DD7"/>
    <w:rsid w:val="009104BF"/>
    <w:rsid w:val="009134D9"/>
    <w:rsid w:val="00913DBE"/>
    <w:rsid w:val="009147CE"/>
    <w:rsid w:val="00915321"/>
    <w:rsid w:val="00915F11"/>
    <w:rsid w:val="0091737E"/>
    <w:rsid w:val="0091790F"/>
    <w:rsid w:val="009179E2"/>
    <w:rsid w:val="00917B01"/>
    <w:rsid w:val="0092044B"/>
    <w:rsid w:val="00920964"/>
    <w:rsid w:val="00922711"/>
    <w:rsid w:val="00922AF3"/>
    <w:rsid w:val="00925006"/>
    <w:rsid w:val="00925C71"/>
    <w:rsid w:val="00925E0D"/>
    <w:rsid w:val="00925F21"/>
    <w:rsid w:val="0092610D"/>
    <w:rsid w:val="00927F10"/>
    <w:rsid w:val="009302E2"/>
    <w:rsid w:val="00933497"/>
    <w:rsid w:val="009335EC"/>
    <w:rsid w:val="00933648"/>
    <w:rsid w:val="00934470"/>
    <w:rsid w:val="00934E26"/>
    <w:rsid w:val="0093578C"/>
    <w:rsid w:val="00935CE2"/>
    <w:rsid w:val="009371A7"/>
    <w:rsid w:val="00937551"/>
    <w:rsid w:val="0094047E"/>
    <w:rsid w:val="0094095B"/>
    <w:rsid w:val="0094141C"/>
    <w:rsid w:val="009426BA"/>
    <w:rsid w:val="009427F4"/>
    <w:rsid w:val="00942BC5"/>
    <w:rsid w:val="00942F8E"/>
    <w:rsid w:val="00944C2C"/>
    <w:rsid w:val="00944C4D"/>
    <w:rsid w:val="00945EEE"/>
    <w:rsid w:val="00945FD2"/>
    <w:rsid w:val="009466D6"/>
    <w:rsid w:val="0095022D"/>
    <w:rsid w:val="0095190D"/>
    <w:rsid w:val="00951AB5"/>
    <w:rsid w:val="00951F6A"/>
    <w:rsid w:val="00952478"/>
    <w:rsid w:val="0095282F"/>
    <w:rsid w:val="009538F8"/>
    <w:rsid w:val="009569F0"/>
    <w:rsid w:val="009601FC"/>
    <w:rsid w:val="00960409"/>
    <w:rsid w:val="009605FB"/>
    <w:rsid w:val="00960B16"/>
    <w:rsid w:val="009615F8"/>
    <w:rsid w:val="009625DB"/>
    <w:rsid w:val="0096376B"/>
    <w:rsid w:val="0096503B"/>
    <w:rsid w:val="00966D50"/>
    <w:rsid w:val="0096761F"/>
    <w:rsid w:val="009676BF"/>
    <w:rsid w:val="00967CF6"/>
    <w:rsid w:val="00970202"/>
    <w:rsid w:val="00971711"/>
    <w:rsid w:val="009729D9"/>
    <w:rsid w:val="00972C98"/>
    <w:rsid w:val="00973C20"/>
    <w:rsid w:val="00974E31"/>
    <w:rsid w:val="009765CB"/>
    <w:rsid w:val="00976FA3"/>
    <w:rsid w:val="009772EB"/>
    <w:rsid w:val="00977B8D"/>
    <w:rsid w:val="00977D5E"/>
    <w:rsid w:val="009815A1"/>
    <w:rsid w:val="0098318C"/>
    <w:rsid w:val="00983E13"/>
    <w:rsid w:val="00984279"/>
    <w:rsid w:val="00984D09"/>
    <w:rsid w:val="00985328"/>
    <w:rsid w:val="009863D6"/>
    <w:rsid w:val="00986B0B"/>
    <w:rsid w:val="00987221"/>
    <w:rsid w:val="00990D96"/>
    <w:rsid w:val="00991924"/>
    <w:rsid w:val="00991F64"/>
    <w:rsid w:val="00992163"/>
    <w:rsid w:val="00993095"/>
    <w:rsid w:val="009932FA"/>
    <w:rsid w:val="00993758"/>
    <w:rsid w:val="0099578E"/>
    <w:rsid w:val="009959E5"/>
    <w:rsid w:val="009959ED"/>
    <w:rsid w:val="0099630F"/>
    <w:rsid w:val="009979AA"/>
    <w:rsid w:val="009A08C9"/>
    <w:rsid w:val="009A0BA4"/>
    <w:rsid w:val="009A53A8"/>
    <w:rsid w:val="009A5485"/>
    <w:rsid w:val="009A7674"/>
    <w:rsid w:val="009B0C2C"/>
    <w:rsid w:val="009B25F6"/>
    <w:rsid w:val="009B2698"/>
    <w:rsid w:val="009B4041"/>
    <w:rsid w:val="009B617E"/>
    <w:rsid w:val="009B650D"/>
    <w:rsid w:val="009C1059"/>
    <w:rsid w:val="009C1A2B"/>
    <w:rsid w:val="009C3B79"/>
    <w:rsid w:val="009C592B"/>
    <w:rsid w:val="009C5BFC"/>
    <w:rsid w:val="009D021B"/>
    <w:rsid w:val="009D0BD0"/>
    <w:rsid w:val="009D0E32"/>
    <w:rsid w:val="009D1A9A"/>
    <w:rsid w:val="009D2364"/>
    <w:rsid w:val="009D2A62"/>
    <w:rsid w:val="009D477A"/>
    <w:rsid w:val="009D54A7"/>
    <w:rsid w:val="009D59FF"/>
    <w:rsid w:val="009E0473"/>
    <w:rsid w:val="009E1A00"/>
    <w:rsid w:val="009E1FB2"/>
    <w:rsid w:val="009E387C"/>
    <w:rsid w:val="009E5C0E"/>
    <w:rsid w:val="009E624B"/>
    <w:rsid w:val="009E6839"/>
    <w:rsid w:val="009E688D"/>
    <w:rsid w:val="009E7A6F"/>
    <w:rsid w:val="009F0708"/>
    <w:rsid w:val="009F07C4"/>
    <w:rsid w:val="009F3BB1"/>
    <w:rsid w:val="009F434C"/>
    <w:rsid w:val="009F4B36"/>
    <w:rsid w:val="009F57C8"/>
    <w:rsid w:val="009F6098"/>
    <w:rsid w:val="009F6277"/>
    <w:rsid w:val="009F6BB9"/>
    <w:rsid w:val="009F6E89"/>
    <w:rsid w:val="009F7315"/>
    <w:rsid w:val="00A00D48"/>
    <w:rsid w:val="00A01CF0"/>
    <w:rsid w:val="00A0209F"/>
    <w:rsid w:val="00A02365"/>
    <w:rsid w:val="00A02648"/>
    <w:rsid w:val="00A02FE4"/>
    <w:rsid w:val="00A035E8"/>
    <w:rsid w:val="00A04197"/>
    <w:rsid w:val="00A0420E"/>
    <w:rsid w:val="00A050A8"/>
    <w:rsid w:val="00A05674"/>
    <w:rsid w:val="00A06B5B"/>
    <w:rsid w:val="00A07AD3"/>
    <w:rsid w:val="00A106E3"/>
    <w:rsid w:val="00A1137F"/>
    <w:rsid w:val="00A113AD"/>
    <w:rsid w:val="00A11524"/>
    <w:rsid w:val="00A147EC"/>
    <w:rsid w:val="00A155FF"/>
    <w:rsid w:val="00A15704"/>
    <w:rsid w:val="00A166BC"/>
    <w:rsid w:val="00A16747"/>
    <w:rsid w:val="00A16A88"/>
    <w:rsid w:val="00A1717B"/>
    <w:rsid w:val="00A22797"/>
    <w:rsid w:val="00A230E9"/>
    <w:rsid w:val="00A24F78"/>
    <w:rsid w:val="00A30E39"/>
    <w:rsid w:val="00A321FC"/>
    <w:rsid w:val="00A3375F"/>
    <w:rsid w:val="00A34B5D"/>
    <w:rsid w:val="00A35408"/>
    <w:rsid w:val="00A3606D"/>
    <w:rsid w:val="00A374D3"/>
    <w:rsid w:val="00A416F7"/>
    <w:rsid w:val="00A41783"/>
    <w:rsid w:val="00A421FC"/>
    <w:rsid w:val="00A43427"/>
    <w:rsid w:val="00A43550"/>
    <w:rsid w:val="00A4457C"/>
    <w:rsid w:val="00A44E59"/>
    <w:rsid w:val="00A4520A"/>
    <w:rsid w:val="00A45A71"/>
    <w:rsid w:val="00A45B70"/>
    <w:rsid w:val="00A4615A"/>
    <w:rsid w:val="00A46A1D"/>
    <w:rsid w:val="00A46E46"/>
    <w:rsid w:val="00A46E6A"/>
    <w:rsid w:val="00A47941"/>
    <w:rsid w:val="00A47BCA"/>
    <w:rsid w:val="00A50206"/>
    <w:rsid w:val="00A5094E"/>
    <w:rsid w:val="00A51634"/>
    <w:rsid w:val="00A520D7"/>
    <w:rsid w:val="00A52DD7"/>
    <w:rsid w:val="00A5379E"/>
    <w:rsid w:val="00A551F2"/>
    <w:rsid w:val="00A614C6"/>
    <w:rsid w:val="00A623CB"/>
    <w:rsid w:val="00A62742"/>
    <w:rsid w:val="00A6423E"/>
    <w:rsid w:val="00A65284"/>
    <w:rsid w:val="00A666D0"/>
    <w:rsid w:val="00A66BD6"/>
    <w:rsid w:val="00A73287"/>
    <w:rsid w:val="00A73460"/>
    <w:rsid w:val="00A73BE3"/>
    <w:rsid w:val="00A740B3"/>
    <w:rsid w:val="00A7486F"/>
    <w:rsid w:val="00A7619F"/>
    <w:rsid w:val="00A762C5"/>
    <w:rsid w:val="00A76E32"/>
    <w:rsid w:val="00A773EC"/>
    <w:rsid w:val="00A77CF3"/>
    <w:rsid w:val="00A80887"/>
    <w:rsid w:val="00A808C7"/>
    <w:rsid w:val="00A833DE"/>
    <w:rsid w:val="00A83519"/>
    <w:rsid w:val="00A8354D"/>
    <w:rsid w:val="00A847CF"/>
    <w:rsid w:val="00A90626"/>
    <w:rsid w:val="00A9105A"/>
    <w:rsid w:val="00A91557"/>
    <w:rsid w:val="00A9169B"/>
    <w:rsid w:val="00A9230E"/>
    <w:rsid w:val="00A945C5"/>
    <w:rsid w:val="00A95937"/>
    <w:rsid w:val="00A9616F"/>
    <w:rsid w:val="00A968F6"/>
    <w:rsid w:val="00AA044D"/>
    <w:rsid w:val="00AA109E"/>
    <w:rsid w:val="00AA5BD0"/>
    <w:rsid w:val="00AA6379"/>
    <w:rsid w:val="00AA67F4"/>
    <w:rsid w:val="00AA7705"/>
    <w:rsid w:val="00AA7E64"/>
    <w:rsid w:val="00AB1483"/>
    <w:rsid w:val="00AB225E"/>
    <w:rsid w:val="00AB2B9D"/>
    <w:rsid w:val="00AB3F78"/>
    <w:rsid w:val="00AB465D"/>
    <w:rsid w:val="00AB6DDC"/>
    <w:rsid w:val="00AC3C8B"/>
    <w:rsid w:val="00AC443F"/>
    <w:rsid w:val="00AC49D9"/>
    <w:rsid w:val="00AC4A22"/>
    <w:rsid w:val="00AC4C51"/>
    <w:rsid w:val="00AC6180"/>
    <w:rsid w:val="00AC6531"/>
    <w:rsid w:val="00AC71D3"/>
    <w:rsid w:val="00AC753F"/>
    <w:rsid w:val="00AD0332"/>
    <w:rsid w:val="00AD07D9"/>
    <w:rsid w:val="00AD0B11"/>
    <w:rsid w:val="00AD16F4"/>
    <w:rsid w:val="00AD1AA8"/>
    <w:rsid w:val="00AD260D"/>
    <w:rsid w:val="00AD390F"/>
    <w:rsid w:val="00AD3A0A"/>
    <w:rsid w:val="00AD425F"/>
    <w:rsid w:val="00AD44A7"/>
    <w:rsid w:val="00AD44F5"/>
    <w:rsid w:val="00AD5429"/>
    <w:rsid w:val="00AD5C4D"/>
    <w:rsid w:val="00AD6341"/>
    <w:rsid w:val="00AD6514"/>
    <w:rsid w:val="00AD6882"/>
    <w:rsid w:val="00AD6FF7"/>
    <w:rsid w:val="00AD75F9"/>
    <w:rsid w:val="00AD7A91"/>
    <w:rsid w:val="00AD7BE6"/>
    <w:rsid w:val="00AE003C"/>
    <w:rsid w:val="00AE013C"/>
    <w:rsid w:val="00AE02BD"/>
    <w:rsid w:val="00AE0691"/>
    <w:rsid w:val="00AE0779"/>
    <w:rsid w:val="00AE1425"/>
    <w:rsid w:val="00AE14E8"/>
    <w:rsid w:val="00AE221B"/>
    <w:rsid w:val="00AE2B49"/>
    <w:rsid w:val="00AE3613"/>
    <w:rsid w:val="00AE3E9D"/>
    <w:rsid w:val="00AE44F9"/>
    <w:rsid w:val="00AE5A73"/>
    <w:rsid w:val="00AE6652"/>
    <w:rsid w:val="00AE78C0"/>
    <w:rsid w:val="00AF0115"/>
    <w:rsid w:val="00AF07EA"/>
    <w:rsid w:val="00AF08D1"/>
    <w:rsid w:val="00AF1650"/>
    <w:rsid w:val="00AF3673"/>
    <w:rsid w:val="00AF4287"/>
    <w:rsid w:val="00AF47B7"/>
    <w:rsid w:val="00AF5101"/>
    <w:rsid w:val="00AF55CE"/>
    <w:rsid w:val="00AF5636"/>
    <w:rsid w:val="00AF778C"/>
    <w:rsid w:val="00B002E4"/>
    <w:rsid w:val="00B01045"/>
    <w:rsid w:val="00B02413"/>
    <w:rsid w:val="00B027E2"/>
    <w:rsid w:val="00B04EFE"/>
    <w:rsid w:val="00B053A8"/>
    <w:rsid w:val="00B05798"/>
    <w:rsid w:val="00B058F4"/>
    <w:rsid w:val="00B05AD7"/>
    <w:rsid w:val="00B061E2"/>
    <w:rsid w:val="00B063FB"/>
    <w:rsid w:val="00B06ADA"/>
    <w:rsid w:val="00B0792F"/>
    <w:rsid w:val="00B10AA5"/>
    <w:rsid w:val="00B10D01"/>
    <w:rsid w:val="00B1144A"/>
    <w:rsid w:val="00B11B12"/>
    <w:rsid w:val="00B12302"/>
    <w:rsid w:val="00B125DA"/>
    <w:rsid w:val="00B128E5"/>
    <w:rsid w:val="00B14464"/>
    <w:rsid w:val="00B1486F"/>
    <w:rsid w:val="00B15420"/>
    <w:rsid w:val="00B1730E"/>
    <w:rsid w:val="00B20234"/>
    <w:rsid w:val="00B208C6"/>
    <w:rsid w:val="00B214BC"/>
    <w:rsid w:val="00B21B74"/>
    <w:rsid w:val="00B23675"/>
    <w:rsid w:val="00B23A4E"/>
    <w:rsid w:val="00B23D50"/>
    <w:rsid w:val="00B247B9"/>
    <w:rsid w:val="00B24991"/>
    <w:rsid w:val="00B25DF9"/>
    <w:rsid w:val="00B27549"/>
    <w:rsid w:val="00B3096A"/>
    <w:rsid w:val="00B3165E"/>
    <w:rsid w:val="00B32546"/>
    <w:rsid w:val="00B32FDE"/>
    <w:rsid w:val="00B363B1"/>
    <w:rsid w:val="00B369C5"/>
    <w:rsid w:val="00B36CA5"/>
    <w:rsid w:val="00B400FC"/>
    <w:rsid w:val="00B420DE"/>
    <w:rsid w:val="00B431D2"/>
    <w:rsid w:val="00B44F40"/>
    <w:rsid w:val="00B47266"/>
    <w:rsid w:val="00B50FC4"/>
    <w:rsid w:val="00B5194B"/>
    <w:rsid w:val="00B51AC0"/>
    <w:rsid w:val="00B51F23"/>
    <w:rsid w:val="00B53371"/>
    <w:rsid w:val="00B535FC"/>
    <w:rsid w:val="00B53983"/>
    <w:rsid w:val="00B5462A"/>
    <w:rsid w:val="00B566AF"/>
    <w:rsid w:val="00B579A0"/>
    <w:rsid w:val="00B60E93"/>
    <w:rsid w:val="00B60F1A"/>
    <w:rsid w:val="00B61B02"/>
    <w:rsid w:val="00B61BFA"/>
    <w:rsid w:val="00B62098"/>
    <w:rsid w:val="00B62351"/>
    <w:rsid w:val="00B62671"/>
    <w:rsid w:val="00B6291F"/>
    <w:rsid w:val="00B63A0A"/>
    <w:rsid w:val="00B6641B"/>
    <w:rsid w:val="00B6675A"/>
    <w:rsid w:val="00B70F65"/>
    <w:rsid w:val="00B715C3"/>
    <w:rsid w:val="00B71E66"/>
    <w:rsid w:val="00B72213"/>
    <w:rsid w:val="00B723E0"/>
    <w:rsid w:val="00B72CC7"/>
    <w:rsid w:val="00B72E3B"/>
    <w:rsid w:val="00B7322B"/>
    <w:rsid w:val="00B735C3"/>
    <w:rsid w:val="00B738C6"/>
    <w:rsid w:val="00B76597"/>
    <w:rsid w:val="00B80007"/>
    <w:rsid w:val="00B8187B"/>
    <w:rsid w:val="00B830E2"/>
    <w:rsid w:val="00B83792"/>
    <w:rsid w:val="00B83A69"/>
    <w:rsid w:val="00B83FEA"/>
    <w:rsid w:val="00B85389"/>
    <w:rsid w:val="00B853D5"/>
    <w:rsid w:val="00B85E08"/>
    <w:rsid w:val="00B862F9"/>
    <w:rsid w:val="00B8698A"/>
    <w:rsid w:val="00B87231"/>
    <w:rsid w:val="00B8759F"/>
    <w:rsid w:val="00B92BDF"/>
    <w:rsid w:val="00B93AA4"/>
    <w:rsid w:val="00B93CE7"/>
    <w:rsid w:val="00B94F1C"/>
    <w:rsid w:val="00B9643A"/>
    <w:rsid w:val="00B9692A"/>
    <w:rsid w:val="00B96AD3"/>
    <w:rsid w:val="00B97039"/>
    <w:rsid w:val="00B972D3"/>
    <w:rsid w:val="00B97824"/>
    <w:rsid w:val="00B978CF"/>
    <w:rsid w:val="00BA083B"/>
    <w:rsid w:val="00BA09BA"/>
    <w:rsid w:val="00BA1C49"/>
    <w:rsid w:val="00BA2CA9"/>
    <w:rsid w:val="00BA3240"/>
    <w:rsid w:val="00BA40F2"/>
    <w:rsid w:val="00BA47F5"/>
    <w:rsid w:val="00BA6B84"/>
    <w:rsid w:val="00BA6CB1"/>
    <w:rsid w:val="00BB05F9"/>
    <w:rsid w:val="00BB0741"/>
    <w:rsid w:val="00BB1A2D"/>
    <w:rsid w:val="00BB26E0"/>
    <w:rsid w:val="00BB36D4"/>
    <w:rsid w:val="00BB3875"/>
    <w:rsid w:val="00BB41BF"/>
    <w:rsid w:val="00BB4B73"/>
    <w:rsid w:val="00BB4C0C"/>
    <w:rsid w:val="00BB4DBA"/>
    <w:rsid w:val="00BB6351"/>
    <w:rsid w:val="00BB7192"/>
    <w:rsid w:val="00BB7AE4"/>
    <w:rsid w:val="00BC023F"/>
    <w:rsid w:val="00BC06B1"/>
    <w:rsid w:val="00BC0F3F"/>
    <w:rsid w:val="00BC1012"/>
    <w:rsid w:val="00BC1DB8"/>
    <w:rsid w:val="00BC2357"/>
    <w:rsid w:val="00BC26C7"/>
    <w:rsid w:val="00BC286A"/>
    <w:rsid w:val="00BC2D08"/>
    <w:rsid w:val="00BC3644"/>
    <w:rsid w:val="00BC5795"/>
    <w:rsid w:val="00BC60F0"/>
    <w:rsid w:val="00BD00FD"/>
    <w:rsid w:val="00BD0681"/>
    <w:rsid w:val="00BD1DF4"/>
    <w:rsid w:val="00BD225B"/>
    <w:rsid w:val="00BD30B3"/>
    <w:rsid w:val="00BD3452"/>
    <w:rsid w:val="00BD4282"/>
    <w:rsid w:val="00BD4BEB"/>
    <w:rsid w:val="00BD5A9E"/>
    <w:rsid w:val="00BD622E"/>
    <w:rsid w:val="00BD6A8B"/>
    <w:rsid w:val="00BD7D2E"/>
    <w:rsid w:val="00BE09FB"/>
    <w:rsid w:val="00BE0A45"/>
    <w:rsid w:val="00BE280C"/>
    <w:rsid w:val="00BE3C91"/>
    <w:rsid w:val="00BE4018"/>
    <w:rsid w:val="00BE4C68"/>
    <w:rsid w:val="00BE50EF"/>
    <w:rsid w:val="00BE5580"/>
    <w:rsid w:val="00BE698A"/>
    <w:rsid w:val="00BE73BA"/>
    <w:rsid w:val="00BF3C98"/>
    <w:rsid w:val="00BF3F00"/>
    <w:rsid w:val="00BF4233"/>
    <w:rsid w:val="00BF4613"/>
    <w:rsid w:val="00BF4A10"/>
    <w:rsid w:val="00BF540E"/>
    <w:rsid w:val="00BF5595"/>
    <w:rsid w:val="00BF5A4D"/>
    <w:rsid w:val="00BF60F4"/>
    <w:rsid w:val="00BF6374"/>
    <w:rsid w:val="00C00053"/>
    <w:rsid w:val="00C00413"/>
    <w:rsid w:val="00C01570"/>
    <w:rsid w:val="00C019E4"/>
    <w:rsid w:val="00C026DF"/>
    <w:rsid w:val="00C0300E"/>
    <w:rsid w:val="00C04333"/>
    <w:rsid w:val="00C053F5"/>
    <w:rsid w:val="00C055AB"/>
    <w:rsid w:val="00C05CA1"/>
    <w:rsid w:val="00C05FAF"/>
    <w:rsid w:val="00C06DFA"/>
    <w:rsid w:val="00C104AD"/>
    <w:rsid w:val="00C11AE0"/>
    <w:rsid w:val="00C1242E"/>
    <w:rsid w:val="00C126EC"/>
    <w:rsid w:val="00C14CC1"/>
    <w:rsid w:val="00C150E7"/>
    <w:rsid w:val="00C15221"/>
    <w:rsid w:val="00C15775"/>
    <w:rsid w:val="00C16404"/>
    <w:rsid w:val="00C16AE9"/>
    <w:rsid w:val="00C1706B"/>
    <w:rsid w:val="00C176F6"/>
    <w:rsid w:val="00C22033"/>
    <w:rsid w:val="00C2336C"/>
    <w:rsid w:val="00C23427"/>
    <w:rsid w:val="00C24642"/>
    <w:rsid w:val="00C24B8F"/>
    <w:rsid w:val="00C24DE0"/>
    <w:rsid w:val="00C260FB"/>
    <w:rsid w:val="00C27E4E"/>
    <w:rsid w:val="00C312E4"/>
    <w:rsid w:val="00C32257"/>
    <w:rsid w:val="00C32F2F"/>
    <w:rsid w:val="00C330D4"/>
    <w:rsid w:val="00C3379E"/>
    <w:rsid w:val="00C34A4B"/>
    <w:rsid w:val="00C3535C"/>
    <w:rsid w:val="00C36103"/>
    <w:rsid w:val="00C3654A"/>
    <w:rsid w:val="00C36E1F"/>
    <w:rsid w:val="00C3720F"/>
    <w:rsid w:val="00C40738"/>
    <w:rsid w:val="00C41FC5"/>
    <w:rsid w:val="00C42F2D"/>
    <w:rsid w:val="00C43FC1"/>
    <w:rsid w:val="00C45A09"/>
    <w:rsid w:val="00C45CFB"/>
    <w:rsid w:val="00C46B7D"/>
    <w:rsid w:val="00C519F8"/>
    <w:rsid w:val="00C529F2"/>
    <w:rsid w:val="00C53CBB"/>
    <w:rsid w:val="00C53DF1"/>
    <w:rsid w:val="00C54B98"/>
    <w:rsid w:val="00C54EE1"/>
    <w:rsid w:val="00C61091"/>
    <w:rsid w:val="00C620EA"/>
    <w:rsid w:val="00C62127"/>
    <w:rsid w:val="00C622C8"/>
    <w:rsid w:val="00C626F0"/>
    <w:rsid w:val="00C6351B"/>
    <w:rsid w:val="00C65156"/>
    <w:rsid w:val="00C65657"/>
    <w:rsid w:val="00C66AF6"/>
    <w:rsid w:val="00C67A7B"/>
    <w:rsid w:val="00C70D8C"/>
    <w:rsid w:val="00C7109B"/>
    <w:rsid w:val="00C713B4"/>
    <w:rsid w:val="00C716A8"/>
    <w:rsid w:val="00C73CDE"/>
    <w:rsid w:val="00C75DA2"/>
    <w:rsid w:val="00C75F7D"/>
    <w:rsid w:val="00C7651E"/>
    <w:rsid w:val="00C767C9"/>
    <w:rsid w:val="00C76B31"/>
    <w:rsid w:val="00C76C37"/>
    <w:rsid w:val="00C77232"/>
    <w:rsid w:val="00C77996"/>
    <w:rsid w:val="00C800A9"/>
    <w:rsid w:val="00C80B02"/>
    <w:rsid w:val="00C81BF3"/>
    <w:rsid w:val="00C82826"/>
    <w:rsid w:val="00C829D2"/>
    <w:rsid w:val="00C82FAA"/>
    <w:rsid w:val="00C836E2"/>
    <w:rsid w:val="00C847BD"/>
    <w:rsid w:val="00C8484F"/>
    <w:rsid w:val="00C8494D"/>
    <w:rsid w:val="00C8570E"/>
    <w:rsid w:val="00C859C9"/>
    <w:rsid w:val="00C860E3"/>
    <w:rsid w:val="00C860EA"/>
    <w:rsid w:val="00C863E4"/>
    <w:rsid w:val="00C90143"/>
    <w:rsid w:val="00C914DF"/>
    <w:rsid w:val="00C92DDE"/>
    <w:rsid w:val="00C94380"/>
    <w:rsid w:val="00C9473C"/>
    <w:rsid w:val="00C9545F"/>
    <w:rsid w:val="00C955B0"/>
    <w:rsid w:val="00C955D3"/>
    <w:rsid w:val="00C9596D"/>
    <w:rsid w:val="00C963DB"/>
    <w:rsid w:val="00C9642F"/>
    <w:rsid w:val="00C96C8B"/>
    <w:rsid w:val="00C96E14"/>
    <w:rsid w:val="00C96E74"/>
    <w:rsid w:val="00C9742E"/>
    <w:rsid w:val="00C97AE4"/>
    <w:rsid w:val="00C97E41"/>
    <w:rsid w:val="00CA0E70"/>
    <w:rsid w:val="00CA160B"/>
    <w:rsid w:val="00CA2ED8"/>
    <w:rsid w:val="00CA658A"/>
    <w:rsid w:val="00CB1AD1"/>
    <w:rsid w:val="00CB28C7"/>
    <w:rsid w:val="00CB411C"/>
    <w:rsid w:val="00CB449B"/>
    <w:rsid w:val="00CB4D05"/>
    <w:rsid w:val="00CB51B4"/>
    <w:rsid w:val="00CB534C"/>
    <w:rsid w:val="00CB71F7"/>
    <w:rsid w:val="00CC0504"/>
    <w:rsid w:val="00CC1651"/>
    <w:rsid w:val="00CC1F10"/>
    <w:rsid w:val="00CC2A2A"/>
    <w:rsid w:val="00CC320B"/>
    <w:rsid w:val="00CC4451"/>
    <w:rsid w:val="00CC44FD"/>
    <w:rsid w:val="00CC468F"/>
    <w:rsid w:val="00CC4B16"/>
    <w:rsid w:val="00CC5870"/>
    <w:rsid w:val="00CC6E54"/>
    <w:rsid w:val="00CD08CD"/>
    <w:rsid w:val="00CD18C7"/>
    <w:rsid w:val="00CD2211"/>
    <w:rsid w:val="00CD248F"/>
    <w:rsid w:val="00CD3519"/>
    <w:rsid w:val="00CD4702"/>
    <w:rsid w:val="00CD4AF9"/>
    <w:rsid w:val="00CD6DD9"/>
    <w:rsid w:val="00CD7F13"/>
    <w:rsid w:val="00CE0739"/>
    <w:rsid w:val="00CE0F17"/>
    <w:rsid w:val="00CE1381"/>
    <w:rsid w:val="00CE1613"/>
    <w:rsid w:val="00CE202C"/>
    <w:rsid w:val="00CE2140"/>
    <w:rsid w:val="00CE2CFD"/>
    <w:rsid w:val="00CE2E38"/>
    <w:rsid w:val="00CE2EAE"/>
    <w:rsid w:val="00CE3EEE"/>
    <w:rsid w:val="00CE6D51"/>
    <w:rsid w:val="00CE7291"/>
    <w:rsid w:val="00CE7717"/>
    <w:rsid w:val="00CF0952"/>
    <w:rsid w:val="00CF5DA4"/>
    <w:rsid w:val="00CF6767"/>
    <w:rsid w:val="00CF6A69"/>
    <w:rsid w:val="00CF6AB2"/>
    <w:rsid w:val="00CF6ED1"/>
    <w:rsid w:val="00CF7AD2"/>
    <w:rsid w:val="00D01416"/>
    <w:rsid w:val="00D04597"/>
    <w:rsid w:val="00D04E95"/>
    <w:rsid w:val="00D05A32"/>
    <w:rsid w:val="00D06386"/>
    <w:rsid w:val="00D06408"/>
    <w:rsid w:val="00D10169"/>
    <w:rsid w:val="00D105E2"/>
    <w:rsid w:val="00D10B6F"/>
    <w:rsid w:val="00D11374"/>
    <w:rsid w:val="00D13DB4"/>
    <w:rsid w:val="00D144D5"/>
    <w:rsid w:val="00D15036"/>
    <w:rsid w:val="00D1512B"/>
    <w:rsid w:val="00D15B85"/>
    <w:rsid w:val="00D175B0"/>
    <w:rsid w:val="00D17E4C"/>
    <w:rsid w:val="00D20A5C"/>
    <w:rsid w:val="00D20E93"/>
    <w:rsid w:val="00D21F50"/>
    <w:rsid w:val="00D227E9"/>
    <w:rsid w:val="00D2303A"/>
    <w:rsid w:val="00D230BD"/>
    <w:rsid w:val="00D232EE"/>
    <w:rsid w:val="00D23435"/>
    <w:rsid w:val="00D239B4"/>
    <w:rsid w:val="00D24396"/>
    <w:rsid w:val="00D24582"/>
    <w:rsid w:val="00D248E9"/>
    <w:rsid w:val="00D24F09"/>
    <w:rsid w:val="00D250B3"/>
    <w:rsid w:val="00D25BF6"/>
    <w:rsid w:val="00D25E0B"/>
    <w:rsid w:val="00D263B8"/>
    <w:rsid w:val="00D26D70"/>
    <w:rsid w:val="00D30500"/>
    <w:rsid w:val="00D30CDA"/>
    <w:rsid w:val="00D31444"/>
    <w:rsid w:val="00D3352B"/>
    <w:rsid w:val="00D34A78"/>
    <w:rsid w:val="00D3546F"/>
    <w:rsid w:val="00D356D4"/>
    <w:rsid w:val="00D357FD"/>
    <w:rsid w:val="00D35C70"/>
    <w:rsid w:val="00D362C7"/>
    <w:rsid w:val="00D367EE"/>
    <w:rsid w:val="00D36F1D"/>
    <w:rsid w:val="00D37167"/>
    <w:rsid w:val="00D37710"/>
    <w:rsid w:val="00D37989"/>
    <w:rsid w:val="00D406F4"/>
    <w:rsid w:val="00D40A09"/>
    <w:rsid w:val="00D419A3"/>
    <w:rsid w:val="00D42137"/>
    <w:rsid w:val="00D43C55"/>
    <w:rsid w:val="00D440EC"/>
    <w:rsid w:val="00D44AB2"/>
    <w:rsid w:val="00D460D0"/>
    <w:rsid w:val="00D469AD"/>
    <w:rsid w:val="00D474D4"/>
    <w:rsid w:val="00D47D59"/>
    <w:rsid w:val="00D50CA2"/>
    <w:rsid w:val="00D50D83"/>
    <w:rsid w:val="00D51C94"/>
    <w:rsid w:val="00D520FA"/>
    <w:rsid w:val="00D52453"/>
    <w:rsid w:val="00D52A01"/>
    <w:rsid w:val="00D5365D"/>
    <w:rsid w:val="00D54535"/>
    <w:rsid w:val="00D55B0A"/>
    <w:rsid w:val="00D57B11"/>
    <w:rsid w:val="00D60908"/>
    <w:rsid w:val="00D60A18"/>
    <w:rsid w:val="00D61501"/>
    <w:rsid w:val="00D61550"/>
    <w:rsid w:val="00D61AB6"/>
    <w:rsid w:val="00D62162"/>
    <w:rsid w:val="00D62F13"/>
    <w:rsid w:val="00D63686"/>
    <w:rsid w:val="00D63F10"/>
    <w:rsid w:val="00D6559E"/>
    <w:rsid w:val="00D67B6C"/>
    <w:rsid w:val="00D70C5D"/>
    <w:rsid w:val="00D71992"/>
    <w:rsid w:val="00D719CC"/>
    <w:rsid w:val="00D73119"/>
    <w:rsid w:val="00D73E8D"/>
    <w:rsid w:val="00D746D2"/>
    <w:rsid w:val="00D748C6"/>
    <w:rsid w:val="00D75066"/>
    <w:rsid w:val="00D75E05"/>
    <w:rsid w:val="00D75FEB"/>
    <w:rsid w:val="00D77130"/>
    <w:rsid w:val="00D772DB"/>
    <w:rsid w:val="00D7745B"/>
    <w:rsid w:val="00D7799F"/>
    <w:rsid w:val="00D802F6"/>
    <w:rsid w:val="00D818AA"/>
    <w:rsid w:val="00D82938"/>
    <w:rsid w:val="00D82CC1"/>
    <w:rsid w:val="00D82E21"/>
    <w:rsid w:val="00D82E45"/>
    <w:rsid w:val="00D83130"/>
    <w:rsid w:val="00D83FB6"/>
    <w:rsid w:val="00D84498"/>
    <w:rsid w:val="00D85B45"/>
    <w:rsid w:val="00D8641A"/>
    <w:rsid w:val="00D86462"/>
    <w:rsid w:val="00D86E30"/>
    <w:rsid w:val="00D92025"/>
    <w:rsid w:val="00D92AF3"/>
    <w:rsid w:val="00D92E4A"/>
    <w:rsid w:val="00D93897"/>
    <w:rsid w:val="00D948E2"/>
    <w:rsid w:val="00D94D7B"/>
    <w:rsid w:val="00D956F8"/>
    <w:rsid w:val="00D957A5"/>
    <w:rsid w:val="00DA0255"/>
    <w:rsid w:val="00DA0A98"/>
    <w:rsid w:val="00DA1DC4"/>
    <w:rsid w:val="00DA2B87"/>
    <w:rsid w:val="00DA36BF"/>
    <w:rsid w:val="00DA4132"/>
    <w:rsid w:val="00DA4655"/>
    <w:rsid w:val="00DA4C49"/>
    <w:rsid w:val="00DA54FE"/>
    <w:rsid w:val="00DA61C4"/>
    <w:rsid w:val="00DB1C70"/>
    <w:rsid w:val="00DB1CBA"/>
    <w:rsid w:val="00DB1CD2"/>
    <w:rsid w:val="00DB1DCE"/>
    <w:rsid w:val="00DB227D"/>
    <w:rsid w:val="00DB25CD"/>
    <w:rsid w:val="00DB32EF"/>
    <w:rsid w:val="00DB3C2A"/>
    <w:rsid w:val="00DB5189"/>
    <w:rsid w:val="00DB66E3"/>
    <w:rsid w:val="00DB7EB1"/>
    <w:rsid w:val="00DC216F"/>
    <w:rsid w:val="00DC34B0"/>
    <w:rsid w:val="00DC3EE3"/>
    <w:rsid w:val="00DC4468"/>
    <w:rsid w:val="00DC793D"/>
    <w:rsid w:val="00DD0939"/>
    <w:rsid w:val="00DD1760"/>
    <w:rsid w:val="00DD1CD1"/>
    <w:rsid w:val="00DD1DC0"/>
    <w:rsid w:val="00DD38B8"/>
    <w:rsid w:val="00DD4E68"/>
    <w:rsid w:val="00DD5758"/>
    <w:rsid w:val="00DD6331"/>
    <w:rsid w:val="00DD66E0"/>
    <w:rsid w:val="00DD7160"/>
    <w:rsid w:val="00DD7513"/>
    <w:rsid w:val="00DE0906"/>
    <w:rsid w:val="00DE1628"/>
    <w:rsid w:val="00DE1B9E"/>
    <w:rsid w:val="00DE2F40"/>
    <w:rsid w:val="00DE3575"/>
    <w:rsid w:val="00DE3946"/>
    <w:rsid w:val="00DE3D3E"/>
    <w:rsid w:val="00DE3DB4"/>
    <w:rsid w:val="00DE3E56"/>
    <w:rsid w:val="00DE48E9"/>
    <w:rsid w:val="00DE5573"/>
    <w:rsid w:val="00DE5671"/>
    <w:rsid w:val="00DE5B28"/>
    <w:rsid w:val="00DE765D"/>
    <w:rsid w:val="00DF101F"/>
    <w:rsid w:val="00DF1B26"/>
    <w:rsid w:val="00DF1FE8"/>
    <w:rsid w:val="00DF2E9E"/>
    <w:rsid w:val="00DF3C55"/>
    <w:rsid w:val="00DF4926"/>
    <w:rsid w:val="00DF4E7D"/>
    <w:rsid w:val="00DF4FB6"/>
    <w:rsid w:val="00DF5E5B"/>
    <w:rsid w:val="00DF6180"/>
    <w:rsid w:val="00DF65AE"/>
    <w:rsid w:val="00DF6667"/>
    <w:rsid w:val="00DF6742"/>
    <w:rsid w:val="00DF6C46"/>
    <w:rsid w:val="00DF6F83"/>
    <w:rsid w:val="00DF79ED"/>
    <w:rsid w:val="00E002BA"/>
    <w:rsid w:val="00E006E7"/>
    <w:rsid w:val="00E00E2F"/>
    <w:rsid w:val="00E014C5"/>
    <w:rsid w:val="00E01830"/>
    <w:rsid w:val="00E048A2"/>
    <w:rsid w:val="00E04BE8"/>
    <w:rsid w:val="00E04E11"/>
    <w:rsid w:val="00E07D73"/>
    <w:rsid w:val="00E07DAA"/>
    <w:rsid w:val="00E1107F"/>
    <w:rsid w:val="00E120B1"/>
    <w:rsid w:val="00E1250A"/>
    <w:rsid w:val="00E1290E"/>
    <w:rsid w:val="00E134B0"/>
    <w:rsid w:val="00E159AE"/>
    <w:rsid w:val="00E15F2C"/>
    <w:rsid w:val="00E164DB"/>
    <w:rsid w:val="00E220C5"/>
    <w:rsid w:val="00E221D2"/>
    <w:rsid w:val="00E23F7A"/>
    <w:rsid w:val="00E24629"/>
    <w:rsid w:val="00E2467A"/>
    <w:rsid w:val="00E259B8"/>
    <w:rsid w:val="00E26224"/>
    <w:rsid w:val="00E27BBB"/>
    <w:rsid w:val="00E30D6F"/>
    <w:rsid w:val="00E30E31"/>
    <w:rsid w:val="00E31B68"/>
    <w:rsid w:val="00E31F65"/>
    <w:rsid w:val="00E3318B"/>
    <w:rsid w:val="00E338A6"/>
    <w:rsid w:val="00E34FDC"/>
    <w:rsid w:val="00E35000"/>
    <w:rsid w:val="00E3584D"/>
    <w:rsid w:val="00E360B2"/>
    <w:rsid w:val="00E360C9"/>
    <w:rsid w:val="00E3610F"/>
    <w:rsid w:val="00E36267"/>
    <w:rsid w:val="00E36691"/>
    <w:rsid w:val="00E36CB4"/>
    <w:rsid w:val="00E37F9B"/>
    <w:rsid w:val="00E41BF1"/>
    <w:rsid w:val="00E451F4"/>
    <w:rsid w:val="00E4661F"/>
    <w:rsid w:val="00E466CE"/>
    <w:rsid w:val="00E46E82"/>
    <w:rsid w:val="00E50BB8"/>
    <w:rsid w:val="00E5446C"/>
    <w:rsid w:val="00E5554D"/>
    <w:rsid w:val="00E55C9B"/>
    <w:rsid w:val="00E55E70"/>
    <w:rsid w:val="00E55E75"/>
    <w:rsid w:val="00E56606"/>
    <w:rsid w:val="00E57768"/>
    <w:rsid w:val="00E57E2A"/>
    <w:rsid w:val="00E61993"/>
    <w:rsid w:val="00E62070"/>
    <w:rsid w:val="00E62A39"/>
    <w:rsid w:val="00E63168"/>
    <w:rsid w:val="00E64520"/>
    <w:rsid w:val="00E64AC0"/>
    <w:rsid w:val="00E64E20"/>
    <w:rsid w:val="00E65869"/>
    <w:rsid w:val="00E67D04"/>
    <w:rsid w:val="00E70077"/>
    <w:rsid w:val="00E70F2E"/>
    <w:rsid w:val="00E7135F"/>
    <w:rsid w:val="00E72CD1"/>
    <w:rsid w:val="00E730C4"/>
    <w:rsid w:val="00E740C6"/>
    <w:rsid w:val="00E75861"/>
    <w:rsid w:val="00E75B3D"/>
    <w:rsid w:val="00E75BEA"/>
    <w:rsid w:val="00E76028"/>
    <w:rsid w:val="00E801D2"/>
    <w:rsid w:val="00E8185A"/>
    <w:rsid w:val="00E82DE3"/>
    <w:rsid w:val="00E83799"/>
    <w:rsid w:val="00E83ECC"/>
    <w:rsid w:val="00E8495F"/>
    <w:rsid w:val="00E84BB8"/>
    <w:rsid w:val="00E85218"/>
    <w:rsid w:val="00E85E80"/>
    <w:rsid w:val="00E875B1"/>
    <w:rsid w:val="00E90338"/>
    <w:rsid w:val="00E90B64"/>
    <w:rsid w:val="00E91055"/>
    <w:rsid w:val="00E917D5"/>
    <w:rsid w:val="00E91961"/>
    <w:rsid w:val="00E91A03"/>
    <w:rsid w:val="00E92F7F"/>
    <w:rsid w:val="00E93A47"/>
    <w:rsid w:val="00E93F75"/>
    <w:rsid w:val="00E9450A"/>
    <w:rsid w:val="00E950FC"/>
    <w:rsid w:val="00E959E2"/>
    <w:rsid w:val="00E960CC"/>
    <w:rsid w:val="00E96D98"/>
    <w:rsid w:val="00E97AF5"/>
    <w:rsid w:val="00E97EDE"/>
    <w:rsid w:val="00EA0CF7"/>
    <w:rsid w:val="00EA0DDE"/>
    <w:rsid w:val="00EA0EED"/>
    <w:rsid w:val="00EA11FF"/>
    <w:rsid w:val="00EA2757"/>
    <w:rsid w:val="00EA2B15"/>
    <w:rsid w:val="00EA3C93"/>
    <w:rsid w:val="00EA4C6A"/>
    <w:rsid w:val="00EA5260"/>
    <w:rsid w:val="00EA5B7A"/>
    <w:rsid w:val="00EA6067"/>
    <w:rsid w:val="00EB0229"/>
    <w:rsid w:val="00EB10FC"/>
    <w:rsid w:val="00EB16BA"/>
    <w:rsid w:val="00EB54A9"/>
    <w:rsid w:val="00EB6BD8"/>
    <w:rsid w:val="00EB7D16"/>
    <w:rsid w:val="00EC1498"/>
    <w:rsid w:val="00EC1908"/>
    <w:rsid w:val="00EC19FB"/>
    <w:rsid w:val="00EC1FD8"/>
    <w:rsid w:val="00EC2EA1"/>
    <w:rsid w:val="00EC3ADD"/>
    <w:rsid w:val="00EC6297"/>
    <w:rsid w:val="00EC67C0"/>
    <w:rsid w:val="00EC693E"/>
    <w:rsid w:val="00EC7D69"/>
    <w:rsid w:val="00ED05C1"/>
    <w:rsid w:val="00ED1C14"/>
    <w:rsid w:val="00ED24E1"/>
    <w:rsid w:val="00ED390D"/>
    <w:rsid w:val="00ED47F6"/>
    <w:rsid w:val="00ED4D7D"/>
    <w:rsid w:val="00ED5C9A"/>
    <w:rsid w:val="00ED6DB1"/>
    <w:rsid w:val="00ED71DC"/>
    <w:rsid w:val="00EE10C0"/>
    <w:rsid w:val="00EE17C8"/>
    <w:rsid w:val="00EE1AB8"/>
    <w:rsid w:val="00EE2DE2"/>
    <w:rsid w:val="00EE3D2B"/>
    <w:rsid w:val="00EE44D2"/>
    <w:rsid w:val="00EE4898"/>
    <w:rsid w:val="00EE4EAD"/>
    <w:rsid w:val="00EE6208"/>
    <w:rsid w:val="00EE6BAA"/>
    <w:rsid w:val="00EE6EC2"/>
    <w:rsid w:val="00EF0733"/>
    <w:rsid w:val="00EF0C6E"/>
    <w:rsid w:val="00EF16F9"/>
    <w:rsid w:val="00EF3077"/>
    <w:rsid w:val="00EF34EB"/>
    <w:rsid w:val="00EF4D60"/>
    <w:rsid w:val="00EF6D8C"/>
    <w:rsid w:val="00EF7F30"/>
    <w:rsid w:val="00F000C3"/>
    <w:rsid w:val="00F005AF"/>
    <w:rsid w:val="00F01524"/>
    <w:rsid w:val="00F015D3"/>
    <w:rsid w:val="00F01A5A"/>
    <w:rsid w:val="00F01BCF"/>
    <w:rsid w:val="00F023B2"/>
    <w:rsid w:val="00F04592"/>
    <w:rsid w:val="00F05C00"/>
    <w:rsid w:val="00F0618A"/>
    <w:rsid w:val="00F06789"/>
    <w:rsid w:val="00F074F9"/>
    <w:rsid w:val="00F07D32"/>
    <w:rsid w:val="00F10B42"/>
    <w:rsid w:val="00F11A18"/>
    <w:rsid w:val="00F125AB"/>
    <w:rsid w:val="00F127B8"/>
    <w:rsid w:val="00F129F3"/>
    <w:rsid w:val="00F13245"/>
    <w:rsid w:val="00F13621"/>
    <w:rsid w:val="00F17160"/>
    <w:rsid w:val="00F17171"/>
    <w:rsid w:val="00F17699"/>
    <w:rsid w:val="00F176E2"/>
    <w:rsid w:val="00F20082"/>
    <w:rsid w:val="00F20EFB"/>
    <w:rsid w:val="00F211A6"/>
    <w:rsid w:val="00F21378"/>
    <w:rsid w:val="00F23270"/>
    <w:rsid w:val="00F239E1"/>
    <w:rsid w:val="00F24376"/>
    <w:rsid w:val="00F25502"/>
    <w:rsid w:val="00F26A85"/>
    <w:rsid w:val="00F26CA2"/>
    <w:rsid w:val="00F316B2"/>
    <w:rsid w:val="00F318C8"/>
    <w:rsid w:val="00F31F85"/>
    <w:rsid w:val="00F3204A"/>
    <w:rsid w:val="00F321CC"/>
    <w:rsid w:val="00F32578"/>
    <w:rsid w:val="00F32F10"/>
    <w:rsid w:val="00F33644"/>
    <w:rsid w:val="00F33F27"/>
    <w:rsid w:val="00F33FDB"/>
    <w:rsid w:val="00F37239"/>
    <w:rsid w:val="00F37853"/>
    <w:rsid w:val="00F37DF6"/>
    <w:rsid w:val="00F421F1"/>
    <w:rsid w:val="00F4230C"/>
    <w:rsid w:val="00F43830"/>
    <w:rsid w:val="00F4473B"/>
    <w:rsid w:val="00F44DDD"/>
    <w:rsid w:val="00F44FCC"/>
    <w:rsid w:val="00F464F1"/>
    <w:rsid w:val="00F46AA0"/>
    <w:rsid w:val="00F475FC"/>
    <w:rsid w:val="00F50471"/>
    <w:rsid w:val="00F55032"/>
    <w:rsid w:val="00F56ED4"/>
    <w:rsid w:val="00F60BDC"/>
    <w:rsid w:val="00F60E4D"/>
    <w:rsid w:val="00F613FD"/>
    <w:rsid w:val="00F61E69"/>
    <w:rsid w:val="00F62800"/>
    <w:rsid w:val="00F6304C"/>
    <w:rsid w:val="00F63DAC"/>
    <w:rsid w:val="00F640FC"/>
    <w:rsid w:val="00F6431C"/>
    <w:rsid w:val="00F64F03"/>
    <w:rsid w:val="00F65D07"/>
    <w:rsid w:val="00F672CB"/>
    <w:rsid w:val="00F677A4"/>
    <w:rsid w:val="00F67DA1"/>
    <w:rsid w:val="00F7012F"/>
    <w:rsid w:val="00F701A3"/>
    <w:rsid w:val="00F70533"/>
    <w:rsid w:val="00F7223C"/>
    <w:rsid w:val="00F722FD"/>
    <w:rsid w:val="00F73E7F"/>
    <w:rsid w:val="00F745C8"/>
    <w:rsid w:val="00F74C5D"/>
    <w:rsid w:val="00F75686"/>
    <w:rsid w:val="00F75A9E"/>
    <w:rsid w:val="00F75FD9"/>
    <w:rsid w:val="00F7769E"/>
    <w:rsid w:val="00F81888"/>
    <w:rsid w:val="00F827F4"/>
    <w:rsid w:val="00F831EB"/>
    <w:rsid w:val="00F8448B"/>
    <w:rsid w:val="00F8452C"/>
    <w:rsid w:val="00F84EA0"/>
    <w:rsid w:val="00F8544F"/>
    <w:rsid w:val="00F86381"/>
    <w:rsid w:val="00F863AF"/>
    <w:rsid w:val="00F8690D"/>
    <w:rsid w:val="00F86996"/>
    <w:rsid w:val="00F8749E"/>
    <w:rsid w:val="00F87B02"/>
    <w:rsid w:val="00F90305"/>
    <w:rsid w:val="00F92595"/>
    <w:rsid w:val="00F92783"/>
    <w:rsid w:val="00F92E9A"/>
    <w:rsid w:val="00F9449F"/>
    <w:rsid w:val="00F952E5"/>
    <w:rsid w:val="00F955A2"/>
    <w:rsid w:val="00F9624F"/>
    <w:rsid w:val="00F968F5"/>
    <w:rsid w:val="00F97382"/>
    <w:rsid w:val="00FA076D"/>
    <w:rsid w:val="00FA1CF4"/>
    <w:rsid w:val="00FA3566"/>
    <w:rsid w:val="00FA3C95"/>
    <w:rsid w:val="00FA4A1A"/>
    <w:rsid w:val="00FA7727"/>
    <w:rsid w:val="00FB0543"/>
    <w:rsid w:val="00FB1774"/>
    <w:rsid w:val="00FB19BB"/>
    <w:rsid w:val="00FB404D"/>
    <w:rsid w:val="00FB517D"/>
    <w:rsid w:val="00FB52F4"/>
    <w:rsid w:val="00FB593E"/>
    <w:rsid w:val="00FB635A"/>
    <w:rsid w:val="00FB69ED"/>
    <w:rsid w:val="00FC0A4E"/>
    <w:rsid w:val="00FC1385"/>
    <w:rsid w:val="00FC247F"/>
    <w:rsid w:val="00FC275E"/>
    <w:rsid w:val="00FC37C3"/>
    <w:rsid w:val="00FC5084"/>
    <w:rsid w:val="00FC5209"/>
    <w:rsid w:val="00FC5516"/>
    <w:rsid w:val="00FC6E29"/>
    <w:rsid w:val="00FC76C7"/>
    <w:rsid w:val="00FC77CC"/>
    <w:rsid w:val="00FC7D79"/>
    <w:rsid w:val="00FD32C4"/>
    <w:rsid w:val="00FD5FA4"/>
    <w:rsid w:val="00FE11FF"/>
    <w:rsid w:val="00FE3F15"/>
    <w:rsid w:val="00FE56B6"/>
    <w:rsid w:val="00FE62CC"/>
    <w:rsid w:val="00FE649B"/>
    <w:rsid w:val="00FF00F8"/>
    <w:rsid w:val="00FF2C6F"/>
    <w:rsid w:val="00FF36AF"/>
    <w:rsid w:val="00FF3DF8"/>
    <w:rsid w:val="00FF5143"/>
    <w:rsid w:val="00FF59A3"/>
    <w:rsid w:val="00FF633F"/>
    <w:rsid w:val="00FF7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E82DE3"/>
    <w:rPr>
      <w:sz w:val="24"/>
      <w:szCs w:val="24"/>
    </w:rPr>
  </w:style>
  <w:style w:type="paragraph" w:styleId="1">
    <w:name w:val="heading 1"/>
    <w:basedOn w:val="a0"/>
    <w:next w:val="a0"/>
    <w:link w:val="10"/>
    <w:uiPriority w:val="99"/>
    <w:qFormat/>
    <w:rsid w:val="00062341"/>
    <w:pPr>
      <w:keepNext/>
      <w:spacing w:before="240" w:after="60"/>
      <w:jc w:val="center"/>
      <w:outlineLvl w:val="0"/>
    </w:pPr>
    <w:rPr>
      <w:b/>
      <w:bCs/>
      <w:kern w:val="32"/>
      <w:sz w:val="28"/>
      <w:szCs w:val="28"/>
    </w:rPr>
  </w:style>
  <w:style w:type="paragraph" w:styleId="2">
    <w:name w:val="heading 2"/>
    <w:basedOn w:val="a0"/>
    <w:next w:val="a0"/>
    <w:link w:val="20"/>
    <w:uiPriority w:val="99"/>
    <w:qFormat/>
    <w:rsid w:val="00CB71F7"/>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CB71F7"/>
    <w:pPr>
      <w:keepNext/>
      <w:spacing w:before="240" w:after="60"/>
      <w:outlineLvl w:val="2"/>
    </w:pPr>
    <w:rPr>
      <w:rFonts w:ascii="Arial" w:hAnsi="Arial" w:cs="Arial"/>
      <w:b/>
      <w:bCs/>
      <w:sz w:val="26"/>
      <w:szCs w:val="26"/>
    </w:rPr>
  </w:style>
  <w:style w:type="paragraph" w:styleId="4">
    <w:name w:val="heading 4"/>
    <w:basedOn w:val="a0"/>
    <w:next w:val="a0"/>
    <w:link w:val="40"/>
    <w:uiPriority w:val="99"/>
    <w:unhideWhenUsed/>
    <w:qFormat/>
    <w:locked/>
    <w:rsid w:val="00CC5870"/>
    <w:pPr>
      <w:tabs>
        <w:tab w:val="left" w:pos="1560"/>
      </w:tabs>
      <w:jc w:val="center"/>
      <w:outlineLvl w:val="3"/>
    </w:pPr>
    <w:rPr>
      <w:b/>
      <w:bCs/>
      <w:caps/>
      <w:sz w:val="28"/>
      <w:szCs w:val="28"/>
    </w:rPr>
  </w:style>
  <w:style w:type="paragraph" w:styleId="5">
    <w:name w:val="heading 5"/>
    <w:basedOn w:val="a0"/>
    <w:next w:val="a0"/>
    <w:link w:val="50"/>
    <w:uiPriority w:val="99"/>
    <w:unhideWhenUsed/>
    <w:qFormat/>
    <w:locked/>
    <w:rsid w:val="000B546D"/>
    <w:pPr>
      <w:keepNext/>
      <w:keepLines/>
      <w:spacing w:before="200"/>
      <w:outlineLvl w:val="4"/>
    </w:pPr>
    <w:rPr>
      <w:rFonts w:ascii="Calibri" w:eastAsia="MS Gothic" w:hAnsi="Calibri"/>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062341"/>
    <w:rPr>
      <w:b/>
      <w:bCs/>
      <w:kern w:val="32"/>
      <w:sz w:val="28"/>
      <w:szCs w:val="28"/>
    </w:rPr>
  </w:style>
  <w:style w:type="character" w:customStyle="1" w:styleId="20">
    <w:name w:val="Заголовок 2 Знак"/>
    <w:basedOn w:val="a1"/>
    <w:link w:val="2"/>
    <w:uiPriority w:val="99"/>
    <w:locked/>
    <w:rsid w:val="00A1717B"/>
    <w:rPr>
      <w:rFonts w:ascii="Cambria" w:hAnsi="Cambria" w:cs="Cambria"/>
      <w:b/>
      <w:bCs/>
      <w:i/>
      <w:iCs/>
      <w:sz w:val="28"/>
      <w:szCs w:val="28"/>
    </w:rPr>
  </w:style>
  <w:style w:type="character" w:customStyle="1" w:styleId="30">
    <w:name w:val="Заголовок 3 Знак"/>
    <w:basedOn w:val="a1"/>
    <w:link w:val="3"/>
    <w:uiPriority w:val="99"/>
    <w:locked/>
    <w:rsid w:val="00A1717B"/>
    <w:rPr>
      <w:rFonts w:ascii="Cambria" w:hAnsi="Cambria" w:cs="Cambria"/>
      <w:b/>
      <w:bCs/>
      <w:sz w:val="26"/>
      <w:szCs w:val="26"/>
    </w:rPr>
  </w:style>
  <w:style w:type="paragraph" w:customStyle="1" w:styleId="a4">
    <w:name w:val="Стиль части"/>
    <w:basedOn w:val="1"/>
    <w:uiPriority w:val="99"/>
    <w:rsid w:val="00610F1F"/>
    <w:pPr>
      <w:spacing w:before="0"/>
    </w:pPr>
    <w:rPr>
      <w:kern w:val="28"/>
    </w:rPr>
  </w:style>
  <w:style w:type="paragraph" w:customStyle="1" w:styleId="a5">
    <w:name w:val="Стиль главы"/>
    <w:basedOn w:val="a4"/>
    <w:uiPriority w:val="99"/>
    <w:rsid w:val="00610F1F"/>
    <w:pPr>
      <w:spacing w:before="240"/>
    </w:pPr>
    <w:rPr>
      <w:sz w:val="24"/>
      <w:szCs w:val="24"/>
    </w:rPr>
  </w:style>
  <w:style w:type="paragraph" w:customStyle="1" w:styleId="a6">
    <w:name w:val="Основной стиль"/>
    <w:basedOn w:val="a0"/>
    <w:link w:val="a7"/>
    <w:rsid w:val="00610F1F"/>
    <w:pPr>
      <w:ind w:firstLine="680"/>
      <w:jc w:val="both"/>
    </w:pPr>
    <w:rPr>
      <w:rFonts w:ascii="Arial" w:hAnsi="Arial" w:cs="Arial"/>
    </w:rPr>
  </w:style>
  <w:style w:type="paragraph" w:customStyle="1" w:styleId="a8">
    <w:name w:val="Стиль названия"/>
    <w:basedOn w:val="a0"/>
    <w:uiPriority w:val="99"/>
    <w:rsid w:val="00610F1F"/>
    <w:pPr>
      <w:spacing w:after="60"/>
      <w:ind w:firstLine="680"/>
      <w:jc w:val="both"/>
    </w:pPr>
    <w:rPr>
      <w:rFonts w:ascii="Arial" w:hAnsi="Arial" w:cs="Arial"/>
      <w:b/>
      <w:bCs/>
      <w:i/>
      <w:iCs/>
    </w:rPr>
  </w:style>
  <w:style w:type="character" w:customStyle="1" w:styleId="a7">
    <w:name w:val="Основной стиль Знак"/>
    <w:basedOn w:val="a1"/>
    <w:link w:val="a6"/>
    <w:locked/>
    <w:rsid w:val="00610F1F"/>
    <w:rPr>
      <w:rFonts w:ascii="Arial" w:hAnsi="Arial" w:cs="Arial"/>
      <w:sz w:val="28"/>
      <w:szCs w:val="28"/>
      <w:lang w:val="ru-RU" w:eastAsia="ru-RU"/>
    </w:rPr>
  </w:style>
  <w:style w:type="paragraph" w:customStyle="1" w:styleId="a9">
    <w:name w:val="Стиль статьи правил"/>
    <w:basedOn w:val="a8"/>
    <w:uiPriority w:val="99"/>
    <w:rsid w:val="00610F1F"/>
    <w:pPr>
      <w:spacing w:after="0"/>
    </w:pPr>
    <w:rPr>
      <w:rFonts w:ascii="Times New Roman" w:hAnsi="Times New Roman" w:cs="Times New Roman"/>
      <w:sz w:val="28"/>
      <w:szCs w:val="28"/>
    </w:rPr>
  </w:style>
  <w:style w:type="character" w:styleId="aa">
    <w:name w:val="annotation reference"/>
    <w:basedOn w:val="a1"/>
    <w:uiPriority w:val="99"/>
    <w:rsid w:val="00610F1F"/>
    <w:rPr>
      <w:sz w:val="16"/>
      <w:szCs w:val="16"/>
    </w:rPr>
  </w:style>
  <w:style w:type="paragraph" w:styleId="ab">
    <w:name w:val="annotation text"/>
    <w:basedOn w:val="a0"/>
    <w:link w:val="ac"/>
    <w:uiPriority w:val="99"/>
    <w:rsid w:val="00610F1F"/>
    <w:rPr>
      <w:sz w:val="20"/>
      <w:szCs w:val="20"/>
    </w:rPr>
  </w:style>
  <w:style w:type="character" w:customStyle="1" w:styleId="ac">
    <w:name w:val="Текст примечания Знак"/>
    <w:basedOn w:val="a1"/>
    <w:link w:val="ab"/>
    <w:uiPriority w:val="99"/>
    <w:locked/>
    <w:rsid w:val="00A1717B"/>
    <w:rPr>
      <w:sz w:val="20"/>
      <w:szCs w:val="20"/>
    </w:rPr>
  </w:style>
  <w:style w:type="paragraph" w:styleId="ad">
    <w:name w:val="Balloon Text"/>
    <w:basedOn w:val="a0"/>
    <w:link w:val="ae"/>
    <w:uiPriority w:val="99"/>
    <w:semiHidden/>
    <w:rsid w:val="00610F1F"/>
    <w:rPr>
      <w:rFonts w:ascii="Tahoma" w:hAnsi="Tahoma" w:cs="Tahoma"/>
      <w:sz w:val="16"/>
      <w:szCs w:val="16"/>
    </w:rPr>
  </w:style>
  <w:style w:type="character" w:customStyle="1" w:styleId="ae">
    <w:name w:val="Текст выноски Знак"/>
    <w:basedOn w:val="a1"/>
    <w:link w:val="ad"/>
    <w:uiPriority w:val="99"/>
    <w:semiHidden/>
    <w:locked/>
    <w:rsid w:val="00A1717B"/>
    <w:rPr>
      <w:sz w:val="2"/>
      <w:szCs w:val="2"/>
    </w:rPr>
  </w:style>
  <w:style w:type="paragraph" w:styleId="af">
    <w:name w:val="Document Map"/>
    <w:basedOn w:val="a0"/>
    <w:link w:val="af0"/>
    <w:uiPriority w:val="99"/>
    <w:semiHidden/>
    <w:rsid w:val="00FC247F"/>
    <w:pPr>
      <w:shd w:val="clear" w:color="auto" w:fill="000080"/>
    </w:pPr>
    <w:rPr>
      <w:rFonts w:ascii="Tahoma" w:hAnsi="Tahoma" w:cs="Tahoma"/>
      <w:sz w:val="20"/>
      <w:szCs w:val="20"/>
    </w:rPr>
  </w:style>
  <w:style w:type="character" w:customStyle="1" w:styleId="af0">
    <w:name w:val="Схема документа Знак"/>
    <w:basedOn w:val="a1"/>
    <w:link w:val="af"/>
    <w:uiPriority w:val="99"/>
    <w:semiHidden/>
    <w:locked/>
    <w:rsid w:val="00A1717B"/>
    <w:rPr>
      <w:sz w:val="2"/>
      <w:szCs w:val="2"/>
    </w:rPr>
  </w:style>
  <w:style w:type="paragraph" w:styleId="af1">
    <w:name w:val="annotation subject"/>
    <w:basedOn w:val="ab"/>
    <w:next w:val="ab"/>
    <w:link w:val="af2"/>
    <w:uiPriority w:val="99"/>
    <w:semiHidden/>
    <w:rsid w:val="00EE4898"/>
    <w:rPr>
      <w:b/>
      <w:bCs/>
    </w:rPr>
  </w:style>
  <w:style w:type="character" w:customStyle="1" w:styleId="af2">
    <w:name w:val="Тема примечания Знак"/>
    <w:basedOn w:val="ac"/>
    <w:link w:val="af1"/>
    <w:uiPriority w:val="99"/>
    <w:semiHidden/>
    <w:locked/>
    <w:rsid w:val="00A1717B"/>
    <w:rPr>
      <w:b/>
      <w:bCs/>
      <w:sz w:val="20"/>
      <w:szCs w:val="20"/>
    </w:rPr>
  </w:style>
  <w:style w:type="paragraph" w:customStyle="1" w:styleId="Style11">
    <w:name w:val="Style11"/>
    <w:basedOn w:val="a0"/>
    <w:uiPriority w:val="99"/>
    <w:rsid w:val="0095022D"/>
    <w:pPr>
      <w:widowControl w:val="0"/>
      <w:autoSpaceDE w:val="0"/>
      <w:autoSpaceDN w:val="0"/>
      <w:adjustRightInd w:val="0"/>
      <w:spacing w:line="324" w:lineRule="exact"/>
      <w:ind w:firstLine="715"/>
      <w:jc w:val="both"/>
    </w:pPr>
  </w:style>
  <w:style w:type="character" w:customStyle="1" w:styleId="FontStyle23">
    <w:name w:val="Font Style23"/>
    <w:basedOn w:val="a1"/>
    <w:uiPriority w:val="99"/>
    <w:rsid w:val="0095022D"/>
    <w:rPr>
      <w:rFonts w:ascii="Times New Roman" w:hAnsi="Times New Roman" w:cs="Times New Roman"/>
      <w:sz w:val="26"/>
      <w:szCs w:val="26"/>
    </w:rPr>
  </w:style>
  <w:style w:type="paragraph" w:customStyle="1" w:styleId="11">
    <w:name w:val="Знак Знак Знак1"/>
    <w:basedOn w:val="a0"/>
    <w:uiPriority w:val="99"/>
    <w:rsid w:val="00D75E05"/>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link w:val="ConsNormal0"/>
    <w:rsid w:val="00C05FAF"/>
    <w:pPr>
      <w:autoSpaceDE w:val="0"/>
      <w:autoSpaceDN w:val="0"/>
      <w:adjustRightInd w:val="0"/>
      <w:ind w:right="19772" w:firstLine="720"/>
    </w:pPr>
    <w:rPr>
      <w:rFonts w:ascii="Arial" w:hAnsi="Arial" w:cs="Arial"/>
    </w:rPr>
  </w:style>
  <w:style w:type="paragraph" w:customStyle="1" w:styleId="ConsPlusNonformat">
    <w:name w:val="ConsPlusNonformat"/>
    <w:uiPriority w:val="99"/>
    <w:rsid w:val="00C05FAF"/>
    <w:pPr>
      <w:autoSpaceDE w:val="0"/>
      <w:autoSpaceDN w:val="0"/>
      <w:adjustRightInd w:val="0"/>
    </w:pPr>
    <w:rPr>
      <w:rFonts w:ascii="Courier New" w:hAnsi="Courier New" w:cs="Courier New"/>
    </w:rPr>
  </w:style>
  <w:style w:type="paragraph" w:customStyle="1" w:styleId="ConsPlusTitle">
    <w:name w:val="ConsPlusTitle"/>
    <w:uiPriority w:val="99"/>
    <w:rsid w:val="00192BA9"/>
    <w:pPr>
      <w:autoSpaceDE w:val="0"/>
      <w:autoSpaceDN w:val="0"/>
      <w:adjustRightInd w:val="0"/>
    </w:pPr>
    <w:rPr>
      <w:b/>
      <w:bCs/>
      <w:sz w:val="28"/>
      <w:szCs w:val="28"/>
    </w:rPr>
  </w:style>
  <w:style w:type="paragraph" w:customStyle="1" w:styleId="ConsPlusNormal">
    <w:name w:val="ConsPlusNormal"/>
    <w:link w:val="ConsPlusNormal1"/>
    <w:qFormat/>
    <w:rsid w:val="00960B16"/>
    <w:pPr>
      <w:widowControl w:val="0"/>
      <w:autoSpaceDE w:val="0"/>
      <w:autoSpaceDN w:val="0"/>
      <w:adjustRightInd w:val="0"/>
      <w:ind w:firstLine="720"/>
    </w:pPr>
    <w:rPr>
      <w:rFonts w:ascii="Arial" w:hAnsi="Arial" w:cs="Arial"/>
    </w:rPr>
  </w:style>
  <w:style w:type="paragraph" w:customStyle="1" w:styleId="af3">
    <w:name w:val="Стиль глав правил"/>
    <w:basedOn w:val="a5"/>
    <w:uiPriority w:val="99"/>
    <w:rsid w:val="00F831EB"/>
    <w:pPr>
      <w:keepNext w:val="0"/>
      <w:spacing w:before="200" w:after="0"/>
    </w:pPr>
    <w:rPr>
      <w:sz w:val="28"/>
      <w:szCs w:val="28"/>
    </w:rPr>
  </w:style>
  <w:style w:type="paragraph" w:styleId="af4">
    <w:name w:val="header"/>
    <w:basedOn w:val="a0"/>
    <w:link w:val="af5"/>
    <w:uiPriority w:val="99"/>
    <w:rsid w:val="00CD2211"/>
    <w:pPr>
      <w:tabs>
        <w:tab w:val="center" w:pos="4677"/>
        <w:tab w:val="right" w:pos="9355"/>
      </w:tabs>
    </w:pPr>
  </w:style>
  <w:style w:type="character" w:customStyle="1" w:styleId="af5">
    <w:name w:val="Верхний колонтитул Знак"/>
    <w:basedOn w:val="a1"/>
    <w:link w:val="af4"/>
    <w:uiPriority w:val="99"/>
    <w:locked/>
    <w:rsid w:val="00A1717B"/>
    <w:rPr>
      <w:sz w:val="24"/>
      <w:szCs w:val="24"/>
    </w:rPr>
  </w:style>
  <w:style w:type="character" w:styleId="af6">
    <w:name w:val="page number"/>
    <w:basedOn w:val="a1"/>
    <w:uiPriority w:val="99"/>
    <w:rsid w:val="00CD2211"/>
  </w:style>
  <w:style w:type="paragraph" w:styleId="12">
    <w:name w:val="toc 1"/>
    <w:basedOn w:val="a0"/>
    <w:next w:val="a0"/>
    <w:autoRedefine/>
    <w:uiPriority w:val="39"/>
    <w:rsid w:val="008F4281"/>
    <w:pPr>
      <w:tabs>
        <w:tab w:val="left" w:pos="1200"/>
        <w:tab w:val="right" w:leader="dot" w:pos="9345"/>
      </w:tabs>
      <w:jc w:val="both"/>
    </w:pPr>
    <w:rPr>
      <w:b/>
      <w:bCs/>
      <w:caps/>
      <w:sz w:val="20"/>
      <w:szCs w:val="20"/>
    </w:rPr>
  </w:style>
  <w:style w:type="paragraph" w:styleId="21">
    <w:name w:val="toc 2"/>
    <w:basedOn w:val="a0"/>
    <w:next w:val="a0"/>
    <w:autoRedefine/>
    <w:uiPriority w:val="39"/>
    <w:rsid w:val="00CB71F7"/>
    <w:pPr>
      <w:ind w:left="240"/>
    </w:pPr>
    <w:rPr>
      <w:smallCaps/>
      <w:sz w:val="20"/>
      <w:szCs w:val="20"/>
    </w:rPr>
  </w:style>
  <w:style w:type="paragraph" w:styleId="31">
    <w:name w:val="toc 3"/>
    <w:basedOn w:val="a0"/>
    <w:next w:val="a0"/>
    <w:autoRedefine/>
    <w:uiPriority w:val="39"/>
    <w:rsid w:val="00CB71F7"/>
    <w:pPr>
      <w:ind w:left="480"/>
    </w:pPr>
    <w:rPr>
      <w:i/>
      <w:iCs/>
      <w:sz w:val="20"/>
      <w:szCs w:val="20"/>
    </w:rPr>
  </w:style>
  <w:style w:type="paragraph" w:styleId="41">
    <w:name w:val="toc 4"/>
    <w:basedOn w:val="a0"/>
    <w:next w:val="a0"/>
    <w:autoRedefine/>
    <w:uiPriority w:val="39"/>
    <w:rsid w:val="00CB71F7"/>
    <w:pPr>
      <w:ind w:left="720"/>
    </w:pPr>
    <w:rPr>
      <w:sz w:val="18"/>
      <w:szCs w:val="18"/>
    </w:rPr>
  </w:style>
  <w:style w:type="paragraph" w:styleId="51">
    <w:name w:val="toc 5"/>
    <w:basedOn w:val="a0"/>
    <w:next w:val="a0"/>
    <w:autoRedefine/>
    <w:uiPriority w:val="39"/>
    <w:rsid w:val="00CB71F7"/>
    <w:pPr>
      <w:ind w:left="960"/>
    </w:pPr>
    <w:rPr>
      <w:sz w:val="18"/>
      <w:szCs w:val="18"/>
    </w:rPr>
  </w:style>
  <w:style w:type="paragraph" w:styleId="6">
    <w:name w:val="toc 6"/>
    <w:basedOn w:val="a0"/>
    <w:next w:val="a0"/>
    <w:autoRedefine/>
    <w:uiPriority w:val="39"/>
    <w:rsid w:val="00CB71F7"/>
    <w:pPr>
      <w:ind w:left="1200"/>
    </w:pPr>
    <w:rPr>
      <w:sz w:val="18"/>
      <w:szCs w:val="18"/>
    </w:rPr>
  </w:style>
  <w:style w:type="paragraph" w:styleId="7">
    <w:name w:val="toc 7"/>
    <w:basedOn w:val="a0"/>
    <w:next w:val="a0"/>
    <w:autoRedefine/>
    <w:uiPriority w:val="39"/>
    <w:rsid w:val="00CB71F7"/>
    <w:pPr>
      <w:ind w:left="1440"/>
    </w:pPr>
    <w:rPr>
      <w:sz w:val="18"/>
      <w:szCs w:val="18"/>
    </w:rPr>
  </w:style>
  <w:style w:type="paragraph" w:styleId="8">
    <w:name w:val="toc 8"/>
    <w:basedOn w:val="a0"/>
    <w:next w:val="a0"/>
    <w:autoRedefine/>
    <w:uiPriority w:val="39"/>
    <w:rsid w:val="00CB71F7"/>
    <w:pPr>
      <w:ind w:left="1680"/>
    </w:pPr>
    <w:rPr>
      <w:sz w:val="18"/>
      <w:szCs w:val="18"/>
    </w:rPr>
  </w:style>
  <w:style w:type="paragraph" w:styleId="9">
    <w:name w:val="toc 9"/>
    <w:basedOn w:val="a0"/>
    <w:next w:val="a0"/>
    <w:autoRedefine/>
    <w:uiPriority w:val="39"/>
    <w:rsid w:val="00CB71F7"/>
    <w:pPr>
      <w:ind w:left="1920"/>
    </w:pPr>
    <w:rPr>
      <w:sz w:val="18"/>
      <w:szCs w:val="18"/>
    </w:rPr>
  </w:style>
  <w:style w:type="character" w:styleId="af7">
    <w:name w:val="Hyperlink"/>
    <w:basedOn w:val="a1"/>
    <w:uiPriority w:val="99"/>
    <w:rsid w:val="00CB71F7"/>
    <w:rPr>
      <w:color w:val="0000FF"/>
      <w:u w:val="single"/>
    </w:rPr>
  </w:style>
  <w:style w:type="paragraph" w:customStyle="1" w:styleId="af8">
    <w:name w:val="Зоны"/>
    <w:basedOn w:val="a0"/>
    <w:uiPriority w:val="99"/>
    <w:rsid w:val="00C847BD"/>
    <w:pPr>
      <w:tabs>
        <w:tab w:val="left" w:pos="567"/>
      </w:tabs>
      <w:snapToGrid w:val="0"/>
      <w:spacing w:before="160" w:after="160"/>
      <w:ind w:left="567"/>
      <w:jc w:val="both"/>
    </w:pPr>
    <w:rPr>
      <w:rFonts w:ascii="Arial" w:hAnsi="Arial" w:cs="Arial"/>
      <w:b/>
      <w:bCs/>
    </w:rPr>
  </w:style>
  <w:style w:type="paragraph" w:customStyle="1" w:styleId="af9">
    <w:name w:val="Стиль названия зоны"/>
    <w:basedOn w:val="af8"/>
    <w:uiPriority w:val="99"/>
    <w:rsid w:val="00C847BD"/>
    <w:pPr>
      <w:spacing w:line="360" w:lineRule="auto"/>
      <w:ind w:left="0" w:firstLine="709"/>
    </w:pPr>
    <w:rPr>
      <w:rFonts w:ascii="Times New Roman" w:hAnsi="Times New Roman" w:cs="Times New Roman"/>
      <w:sz w:val="28"/>
      <w:szCs w:val="28"/>
    </w:rPr>
  </w:style>
  <w:style w:type="paragraph" w:styleId="afa">
    <w:name w:val="Title"/>
    <w:basedOn w:val="a0"/>
    <w:link w:val="afb"/>
    <w:uiPriority w:val="99"/>
    <w:qFormat/>
    <w:rsid w:val="00DD1760"/>
    <w:pPr>
      <w:jc w:val="center"/>
    </w:pPr>
    <w:rPr>
      <w:b/>
      <w:bCs/>
      <w:sz w:val="28"/>
      <w:szCs w:val="28"/>
    </w:rPr>
  </w:style>
  <w:style w:type="character" w:customStyle="1" w:styleId="afb">
    <w:name w:val="Название Знак"/>
    <w:basedOn w:val="a1"/>
    <w:link w:val="afa"/>
    <w:uiPriority w:val="99"/>
    <w:locked/>
    <w:rsid w:val="00DD1760"/>
    <w:rPr>
      <w:b/>
      <w:bCs/>
      <w:sz w:val="28"/>
      <w:szCs w:val="28"/>
    </w:rPr>
  </w:style>
  <w:style w:type="paragraph" w:styleId="afc">
    <w:name w:val="footer"/>
    <w:basedOn w:val="a0"/>
    <w:link w:val="afd"/>
    <w:uiPriority w:val="99"/>
    <w:rsid w:val="0051119D"/>
    <w:pPr>
      <w:tabs>
        <w:tab w:val="center" w:pos="4677"/>
        <w:tab w:val="right" w:pos="9355"/>
      </w:tabs>
    </w:pPr>
  </w:style>
  <w:style w:type="character" w:customStyle="1" w:styleId="afd">
    <w:name w:val="Нижний колонтитул Знак"/>
    <w:basedOn w:val="a1"/>
    <w:link w:val="afc"/>
    <w:uiPriority w:val="99"/>
    <w:locked/>
    <w:rsid w:val="0051119D"/>
    <w:rPr>
      <w:sz w:val="24"/>
      <w:szCs w:val="24"/>
    </w:rPr>
  </w:style>
  <w:style w:type="paragraph" w:styleId="afe">
    <w:name w:val="Normal (Web)"/>
    <w:basedOn w:val="a0"/>
    <w:uiPriority w:val="99"/>
    <w:rsid w:val="00E85218"/>
    <w:pPr>
      <w:spacing w:before="100" w:beforeAutospacing="1" w:after="100" w:afterAutospacing="1"/>
    </w:pPr>
    <w:rPr>
      <w:color w:val="000000"/>
    </w:rPr>
  </w:style>
  <w:style w:type="character" w:styleId="aff">
    <w:name w:val="Strong"/>
    <w:basedOn w:val="a1"/>
    <w:uiPriority w:val="99"/>
    <w:qFormat/>
    <w:rsid w:val="00E85218"/>
    <w:rPr>
      <w:b/>
      <w:bCs/>
    </w:rPr>
  </w:style>
  <w:style w:type="paragraph" w:styleId="aff0">
    <w:name w:val="List Paragraph"/>
    <w:aliases w:val="Заголовок мой1,СписокСТПр"/>
    <w:basedOn w:val="a0"/>
    <w:uiPriority w:val="34"/>
    <w:qFormat/>
    <w:rsid w:val="001153F1"/>
    <w:pPr>
      <w:ind w:left="720"/>
    </w:pPr>
  </w:style>
  <w:style w:type="character" w:customStyle="1" w:styleId="grame">
    <w:name w:val="grame"/>
    <w:basedOn w:val="a1"/>
    <w:uiPriority w:val="99"/>
    <w:rsid w:val="00584BF4"/>
  </w:style>
  <w:style w:type="paragraph" w:customStyle="1" w:styleId="aff1">
    <w:name w:val="Знак"/>
    <w:basedOn w:val="a0"/>
    <w:uiPriority w:val="99"/>
    <w:rsid w:val="00192A65"/>
    <w:pPr>
      <w:spacing w:line="240" w:lineRule="exact"/>
      <w:jc w:val="both"/>
    </w:pPr>
    <w:rPr>
      <w:lang w:val="en-US" w:eastAsia="en-US"/>
    </w:rPr>
  </w:style>
  <w:style w:type="paragraph" w:customStyle="1" w:styleId="13">
    <w:name w:val="Знак1"/>
    <w:basedOn w:val="a0"/>
    <w:uiPriority w:val="99"/>
    <w:rsid w:val="002E752F"/>
    <w:pPr>
      <w:spacing w:line="240" w:lineRule="exact"/>
      <w:jc w:val="both"/>
    </w:pPr>
    <w:rPr>
      <w:lang w:val="en-US" w:eastAsia="en-US"/>
    </w:rPr>
  </w:style>
  <w:style w:type="character" w:customStyle="1" w:styleId="40">
    <w:name w:val="Заголовок 4 Знак"/>
    <w:basedOn w:val="a1"/>
    <w:link w:val="4"/>
    <w:uiPriority w:val="99"/>
    <w:rsid w:val="00CC5870"/>
    <w:rPr>
      <w:b/>
      <w:bCs/>
      <w:caps/>
      <w:sz w:val="28"/>
      <w:szCs w:val="28"/>
    </w:rPr>
  </w:style>
  <w:style w:type="paragraph" w:styleId="aff2">
    <w:name w:val="TOC Heading"/>
    <w:basedOn w:val="1"/>
    <w:next w:val="a0"/>
    <w:uiPriority w:val="99"/>
    <w:unhideWhenUsed/>
    <w:qFormat/>
    <w:rsid w:val="00384017"/>
    <w:pPr>
      <w:keepLines/>
      <w:spacing w:before="480" w:after="0" w:line="276" w:lineRule="auto"/>
      <w:outlineLvl w:val="9"/>
    </w:pPr>
    <w:rPr>
      <w:rFonts w:ascii="Cambria" w:hAnsi="Cambria"/>
      <w:color w:val="365F91"/>
      <w:kern w:val="0"/>
      <w:lang w:eastAsia="en-US"/>
    </w:rPr>
  </w:style>
  <w:style w:type="paragraph" w:styleId="aff3">
    <w:name w:val="No Spacing"/>
    <w:link w:val="aff4"/>
    <w:uiPriority w:val="99"/>
    <w:qFormat/>
    <w:rsid w:val="00493A03"/>
    <w:rPr>
      <w:sz w:val="24"/>
      <w:szCs w:val="24"/>
    </w:rPr>
  </w:style>
  <w:style w:type="character" w:customStyle="1" w:styleId="50">
    <w:name w:val="Заголовок 5 Знак"/>
    <w:basedOn w:val="a1"/>
    <w:link w:val="5"/>
    <w:uiPriority w:val="99"/>
    <w:semiHidden/>
    <w:rsid w:val="000B546D"/>
    <w:rPr>
      <w:rFonts w:ascii="Calibri" w:eastAsia="MS Gothic" w:hAnsi="Calibri"/>
      <w:color w:val="243F60"/>
      <w:sz w:val="24"/>
      <w:szCs w:val="24"/>
    </w:rPr>
  </w:style>
  <w:style w:type="numbering" w:styleId="111111">
    <w:name w:val="Outline List 2"/>
    <w:basedOn w:val="a3"/>
    <w:uiPriority w:val="99"/>
    <w:semiHidden/>
    <w:unhideWhenUsed/>
    <w:rsid w:val="000B546D"/>
    <w:pPr>
      <w:numPr>
        <w:numId w:val="6"/>
      </w:numPr>
    </w:pPr>
  </w:style>
  <w:style w:type="paragraph" w:customStyle="1" w:styleId="a">
    <w:name w:val="ВидыДеятельности"/>
    <w:basedOn w:val="a0"/>
    <w:uiPriority w:val="99"/>
    <w:rsid w:val="000B546D"/>
    <w:pPr>
      <w:numPr>
        <w:numId w:val="7"/>
      </w:numPr>
      <w:tabs>
        <w:tab w:val="left" w:pos="851"/>
      </w:tabs>
      <w:spacing w:after="80"/>
      <w:jc w:val="both"/>
    </w:pPr>
    <w:rPr>
      <w:rFonts w:ascii="Arial" w:eastAsia="MS ??" w:hAnsi="Arial"/>
      <w:sz w:val="22"/>
      <w:szCs w:val="20"/>
    </w:rPr>
  </w:style>
  <w:style w:type="table" w:styleId="aff5">
    <w:name w:val="Table Grid"/>
    <w:basedOn w:val="a2"/>
    <w:uiPriority w:val="99"/>
    <w:locked/>
    <w:rsid w:val="000B546D"/>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6947F7"/>
    <w:pPr>
      <w:spacing w:before="100" w:beforeAutospacing="1" w:after="100" w:afterAutospacing="1"/>
    </w:pPr>
  </w:style>
  <w:style w:type="paragraph" w:customStyle="1" w:styleId="aff6">
    <w:name w:val="Нормальный (таблица)"/>
    <w:basedOn w:val="a0"/>
    <w:next w:val="a0"/>
    <w:uiPriority w:val="99"/>
    <w:rsid w:val="00BC60F0"/>
    <w:pPr>
      <w:widowControl w:val="0"/>
      <w:autoSpaceDE w:val="0"/>
      <w:autoSpaceDN w:val="0"/>
      <w:adjustRightInd w:val="0"/>
      <w:jc w:val="both"/>
    </w:pPr>
    <w:rPr>
      <w:rFonts w:ascii="Arial" w:hAnsi="Arial" w:cs="Arial"/>
    </w:rPr>
  </w:style>
  <w:style w:type="paragraph" w:customStyle="1" w:styleId="aff7">
    <w:name w:val="Прижатый влево"/>
    <w:basedOn w:val="a0"/>
    <w:next w:val="a0"/>
    <w:uiPriority w:val="99"/>
    <w:rsid w:val="00EE10C0"/>
    <w:pPr>
      <w:widowControl w:val="0"/>
      <w:autoSpaceDE w:val="0"/>
      <w:autoSpaceDN w:val="0"/>
      <w:adjustRightInd w:val="0"/>
    </w:pPr>
    <w:rPr>
      <w:rFonts w:ascii="Arial" w:hAnsi="Arial" w:cs="Arial"/>
    </w:rPr>
  </w:style>
  <w:style w:type="character" w:customStyle="1" w:styleId="aff8">
    <w:name w:val="Гипертекстовая ссылка"/>
    <w:basedOn w:val="a1"/>
    <w:uiPriority w:val="99"/>
    <w:rsid w:val="001D46D7"/>
    <w:rPr>
      <w:b/>
      <w:bCs/>
      <w:color w:val="106BBE"/>
    </w:rPr>
  </w:style>
  <w:style w:type="character" w:customStyle="1" w:styleId="apple-converted-space">
    <w:name w:val="apple-converted-space"/>
    <w:basedOn w:val="a1"/>
    <w:rsid w:val="000351E7"/>
  </w:style>
  <w:style w:type="paragraph" w:customStyle="1" w:styleId="aff9">
    <w:name w:val="Подчёркнутый текст"/>
    <w:basedOn w:val="a0"/>
    <w:next w:val="a0"/>
    <w:uiPriority w:val="99"/>
    <w:rsid w:val="006106DF"/>
    <w:pPr>
      <w:widowControl w:val="0"/>
      <w:pBdr>
        <w:bottom w:val="single" w:sz="4" w:space="0" w:color="auto"/>
      </w:pBdr>
      <w:autoSpaceDE w:val="0"/>
      <w:autoSpaceDN w:val="0"/>
      <w:adjustRightInd w:val="0"/>
      <w:ind w:firstLine="720"/>
      <w:jc w:val="both"/>
    </w:pPr>
    <w:rPr>
      <w:rFonts w:ascii="Arial" w:eastAsiaTheme="minorEastAsia" w:hAnsi="Arial" w:cs="Arial"/>
    </w:rPr>
  </w:style>
  <w:style w:type="character" w:customStyle="1" w:styleId="s10">
    <w:name w:val="s_10"/>
    <w:basedOn w:val="a1"/>
    <w:uiPriority w:val="99"/>
    <w:rsid w:val="003E35CE"/>
  </w:style>
  <w:style w:type="numbering" w:customStyle="1" w:styleId="14">
    <w:name w:val="Нет списка1"/>
    <w:next w:val="a3"/>
    <w:uiPriority w:val="99"/>
    <w:semiHidden/>
    <w:unhideWhenUsed/>
    <w:rsid w:val="002A0ED8"/>
  </w:style>
  <w:style w:type="numbering" w:customStyle="1" w:styleId="1111111">
    <w:name w:val="1 / 1.1 / 1.1.11"/>
    <w:basedOn w:val="a3"/>
    <w:next w:val="111111"/>
    <w:uiPriority w:val="99"/>
    <w:semiHidden/>
    <w:unhideWhenUsed/>
    <w:rsid w:val="002A0ED8"/>
  </w:style>
  <w:style w:type="table" w:customStyle="1" w:styleId="15">
    <w:name w:val="Сетка таблицы1"/>
    <w:basedOn w:val="a2"/>
    <w:next w:val="aff5"/>
    <w:uiPriority w:val="99"/>
    <w:rsid w:val="002A0ED8"/>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Технический комментарий"/>
    <w:basedOn w:val="a0"/>
    <w:next w:val="a0"/>
    <w:uiPriority w:val="99"/>
    <w:rsid w:val="008E0DE8"/>
    <w:pPr>
      <w:widowControl w:val="0"/>
      <w:autoSpaceDE w:val="0"/>
      <w:autoSpaceDN w:val="0"/>
      <w:adjustRightInd w:val="0"/>
    </w:pPr>
    <w:rPr>
      <w:rFonts w:ascii="Times New Roman CYR" w:eastAsiaTheme="minorEastAsia" w:hAnsi="Times New Roman CYR" w:cs="Times New Roman CYR"/>
      <w:shd w:val="clear" w:color="auto" w:fill="FFFF00"/>
    </w:rPr>
  </w:style>
  <w:style w:type="paragraph" w:customStyle="1" w:styleId="affb">
    <w:name w:val="Текст ЭР (см. также)"/>
    <w:basedOn w:val="a0"/>
    <w:next w:val="a0"/>
    <w:uiPriority w:val="99"/>
    <w:rsid w:val="008E0DE8"/>
    <w:pPr>
      <w:widowControl w:val="0"/>
      <w:autoSpaceDE w:val="0"/>
      <w:autoSpaceDN w:val="0"/>
      <w:adjustRightInd w:val="0"/>
      <w:spacing w:before="200"/>
    </w:pPr>
    <w:rPr>
      <w:rFonts w:ascii="Times New Roman CYR" w:eastAsiaTheme="minorEastAsia" w:hAnsi="Times New Roman CYR" w:cs="Times New Roman CYR"/>
      <w:sz w:val="22"/>
      <w:szCs w:val="22"/>
    </w:rPr>
  </w:style>
  <w:style w:type="character" w:customStyle="1" w:styleId="affc">
    <w:name w:val="Цветовое выделение"/>
    <w:uiPriority w:val="99"/>
    <w:rsid w:val="008E0DE8"/>
    <w:rPr>
      <w:b/>
      <w:bCs/>
      <w:color w:val="26282F"/>
    </w:rPr>
  </w:style>
  <w:style w:type="numbering" w:customStyle="1" w:styleId="22">
    <w:name w:val="Нет списка2"/>
    <w:next w:val="a3"/>
    <w:uiPriority w:val="99"/>
    <w:semiHidden/>
    <w:unhideWhenUsed/>
    <w:rsid w:val="008E0DE8"/>
  </w:style>
  <w:style w:type="character" w:customStyle="1" w:styleId="aff4">
    <w:name w:val="Без интервала Знак"/>
    <w:link w:val="aff3"/>
    <w:rsid w:val="002B6563"/>
    <w:rPr>
      <w:sz w:val="24"/>
      <w:szCs w:val="24"/>
    </w:rPr>
  </w:style>
  <w:style w:type="character" w:customStyle="1" w:styleId="23">
    <w:name w:val="Основной текст (2)_"/>
    <w:basedOn w:val="a1"/>
    <w:link w:val="24"/>
    <w:locked/>
    <w:rsid w:val="007470C9"/>
    <w:rPr>
      <w:shd w:val="clear" w:color="auto" w:fill="FFFFFF"/>
    </w:rPr>
  </w:style>
  <w:style w:type="paragraph" w:customStyle="1" w:styleId="24">
    <w:name w:val="Основной текст (2)"/>
    <w:basedOn w:val="a0"/>
    <w:link w:val="23"/>
    <w:rsid w:val="007470C9"/>
    <w:pPr>
      <w:widowControl w:val="0"/>
      <w:shd w:val="clear" w:color="auto" w:fill="FFFFFF"/>
      <w:spacing w:after="480" w:line="274" w:lineRule="exact"/>
    </w:pPr>
    <w:rPr>
      <w:sz w:val="20"/>
      <w:szCs w:val="20"/>
    </w:rPr>
  </w:style>
  <w:style w:type="character" w:customStyle="1" w:styleId="blk">
    <w:name w:val="blk"/>
    <w:rsid w:val="00512DD2"/>
    <w:rPr>
      <w:rFonts w:cs="Times New Roman"/>
    </w:rPr>
  </w:style>
  <w:style w:type="character" w:customStyle="1" w:styleId="ConsPlusNormal1">
    <w:name w:val="ConsPlusNormal Знак1"/>
    <w:link w:val="ConsPlusNormal"/>
    <w:rsid w:val="00512DD2"/>
    <w:rPr>
      <w:rFonts w:ascii="Arial" w:hAnsi="Arial" w:cs="Arial"/>
    </w:rPr>
  </w:style>
  <w:style w:type="paragraph" w:customStyle="1" w:styleId="affd">
    <w:name w:val="Абзац"/>
    <w:link w:val="affe"/>
    <w:qFormat/>
    <w:rsid w:val="0056194E"/>
    <w:pPr>
      <w:spacing w:before="120" w:after="60"/>
      <w:ind w:firstLine="567"/>
      <w:jc w:val="both"/>
    </w:pPr>
    <w:rPr>
      <w:sz w:val="24"/>
      <w:szCs w:val="24"/>
    </w:rPr>
  </w:style>
  <w:style w:type="character" w:customStyle="1" w:styleId="affe">
    <w:name w:val="Абзац Знак"/>
    <w:link w:val="affd"/>
    <w:locked/>
    <w:rsid w:val="0056194E"/>
    <w:rPr>
      <w:sz w:val="24"/>
      <w:szCs w:val="24"/>
    </w:rPr>
  </w:style>
  <w:style w:type="paragraph" w:customStyle="1" w:styleId="afff">
    <w:basedOn w:val="a0"/>
    <w:next w:val="afa"/>
    <w:link w:val="afff0"/>
    <w:uiPriority w:val="99"/>
    <w:qFormat/>
    <w:rsid w:val="001173AF"/>
    <w:pPr>
      <w:jc w:val="center"/>
    </w:pPr>
    <w:rPr>
      <w:b/>
      <w:bCs/>
      <w:sz w:val="28"/>
      <w:szCs w:val="28"/>
    </w:rPr>
  </w:style>
  <w:style w:type="character" w:customStyle="1" w:styleId="afff0">
    <w:name w:val="Заголовок Знак"/>
    <w:link w:val="afff"/>
    <w:uiPriority w:val="99"/>
    <w:locked/>
    <w:rsid w:val="001173AF"/>
    <w:rPr>
      <w:rFonts w:cs="Times New Roman"/>
      <w:b/>
      <w:bCs/>
      <w:sz w:val="28"/>
      <w:szCs w:val="28"/>
    </w:rPr>
  </w:style>
  <w:style w:type="paragraph" w:customStyle="1" w:styleId="s1">
    <w:name w:val="s_1"/>
    <w:basedOn w:val="a0"/>
    <w:rsid w:val="001173AF"/>
    <w:pPr>
      <w:spacing w:before="100" w:beforeAutospacing="1" w:after="100" w:afterAutospacing="1"/>
    </w:pPr>
  </w:style>
  <w:style w:type="character" w:styleId="afff1">
    <w:name w:val="FollowedHyperlink"/>
    <w:uiPriority w:val="99"/>
    <w:rsid w:val="001173AF"/>
    <w:rPr>
      <w:color w:val="800080"/>
      <w:u w:val="single"/>
    </w:rPr>
  </w:style>
  <w:style w:type="character" w:customStyle="1" w:styleId="16">
    <w:name w:val="Неразрешенное упоминание1"/>
    <w:uiPriority w:val="99"/>
    <w:semiHidden/>
    <w:unhideWhenUsed/>
    <w:rsid w:val="001173AF"/>
    <w:rPr>
      <w:color w:val="605E5C"/>
      <w:shd w:val="clear" w:color="auto" w:fill="E1DFDD"/>
    </w:rPr>
  </w:style>
  <w:style w:type="paragraph" w:customStyle="1" w:styleId="Iauiue">
    <w:name w:val="Iau?iue"/>
    <w:uiPriority w:val="99"/>
    <w:rsid w:val="001173AF"/>
    <w:pPr>
      <w:widowControl w:val="0"/>
    </w:pPr>
    <w:rPr>
      <w:lang w:val="en-US"/>
    </w:rPr>
  </w:style>
  <w:style w:type="paragraph" w:customStyle="1" w:styleId="Heading">
    <w:name w:val="Heading"/>
    <w:uiPriority w:val="99"/>
    <w:rsid w:val="001173AF"/>
    <w:pPr>
      <w:autoSpaceDE w:val="0"/>
      <w:autoSpaceDN w:val="0"/>
      <w:adjustRightInd w:val="0"/>
    </w:pPr>
    <w:rPr>
      <w:rFonts w:ascii="Arial" w:hAnsi="Arial" w:cs="Arial"/>
      <w:b/>
      <w:bCs/>
      <w:sz w:val="22"/>
      <w:szCs w:val="22"/>
    </w:rPr>
  </w:style>
  <w:style w:type="character" w:customStyle="1" w:styleId="ConsNormal0">
    <w:name w:val="ConsNormal Знак"/>
    <w:link w:val="ConsNormal"/>
    <w:rsid w:val="001173AF"/>
    <w:rPr>
      <w:rFonts w:ascii="Arial" w:hAnsi="Arial" w:cs="Arial"/>
    </w:rPr>
  </w:style>
  <w:style w:type="paragraph" w:customStyle="1" w:styleId="17">
    <w:name w:val="Обычный 1"/>
    <w:basedOn w:val="a0"/>
    <w:rsid w:val="001173AF"/>
    <w:pPr>
      <w:spacing w:before="120" w:after="120"/>
      <w:ind w:firstLine="567"/>
      <w:jc w:val="both"/>
    </w:pPr>
    <w:rPr>
      <w:lang w:eastAsia="zh-CN"/>
    </w:rPr>
  </w:style>
  <w:style w:type="paragraph" w:customStyle="1" w:styleId="BodyTxt">
    <w:name w:val="Body Txt"/>
    <w:basedOn w:val="a0"/>
    <w:uiPriority w:val="99"/>
    <w:rsid w:val="001173AF"/>
    <w:pPr>
      <w:keepLines/>
      <w:spacing w:before="60" w:after="60"/>
      <w:ind w:firstLine="567"/>
      <w:jc w:val="both"/>
    </w:pPr>
    <w:rPr>
      <w:rFonts w:ascii="Arial Narrow" w:hAnsi="Arial Narrow"/>
      <w:szCs w:val="20"/>
    </w:rPr>
  </w:style>
  <w:style w:type="paragraph" w:customStyle="1" w:styleId="TableParagraph">
    <w:name w:val="Table Paragraph"/>
    <w:basedOn w:val="a0"/>
    <w:uiPriority w:val="1"/>
    <w:qFormat/>
    <w:rsid w:val="00A22797"/>
    <w:pPr>
      <w:widowControl w:val="0"/>
      <w:autoSpaceDE w:val="0"/>
      <w:autoSpaceDN w:val="0"/>
    </w:pPr>
    <w:rPr>
      <w:sz w:val="22"/>
      <w:szCs w:val="22"/>
      <w:lang w:val="en-US" w:eastAsia="en-US" w:bidi="en-US"/>
    </w:rPr>
  </w:style>
  <w:style w:type="character" w:customStyle="1" w:styleId="9pt">
    <w:name w:val="Основной текст + 9 pt"/>
    <w:aliases w:val="Интервал 0 pt,Основной текст + 12,5 pt,Полужирный,Основной текст (2) + 10 pt,Курсив,Основной текст (2) + 7"/>
    <w:rsid w:val="00C00053"/>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character" w:customStyle="1" w:styleId="afff2">
    <w:name w:val="Основной текст_"/>
    <w:link w:val="25"/>
    <w:rsid w:val="00C00053"/>
    <w:rPr>
      <w:spacing w:val="-4"/>
      <w:sz w:val="26"/>
      <w:szCs w:val="26"/>
      <w:shd w:val="clear" w:color="auto" w:fill="FFFFFF"/>
    </w:rPr>
  </w:style>
  <w:style w:type="paragraph" w:customStyle="1" w:styleId="25">
    <w:name w:val="Основной текст2"/>
    <w:basedOn w:val="a0"/>
    <w:link w:val="afff2"/>
    <w:rsid w:val="00C00053"/>
    <w:pPr>
      <w:widowControl w:val="0"/>
      <w:shd w:val="clear" w:color="auto" w:fill="FFFFFF"/>
      <w:spacing w:after="720" w:line="0" w:lineRule="atLeast"/>
      <w:ind w:left="113" w:right="113" w:hanging="1560"/>
      <w:jc w:val="center"/>
    </w:pPr>
    <w:rPr>
      <w:spacing w:val="-4"/>
      <w:sz w:val="26"/>
      <w:szCs w:val="26"/>
    </w:rPr>
  </w:style>
  <w:style w:type="character" w:customStyle="1" w:styleId="9pt0pt">
    <w:name w:val="Основной текст + 9 pt;Интервал 0 pt"/>
    <w:rsid w:val="005A146F"/>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52705310">
      <w:bodyDiv w:val="1"/>
      <w:marLeft w:val="0"/>
      <w:marRight w:val="0"/>
      <w:marTop w:val="0"/>
      <w:marBottom w:val="0"/>
      <w:divBdr>
        <w:top w:val="none" w:sz="0" w:space="0" w:color="auto"/>
        <w:left w:val="none" w:sz="0" w:space="0" w:color="auto"/>
        <w:bottom w:val="none" w:sz="0" w:space="0" w:color="auto"/>
        <w:right w:val="none" w:sz="0" w:space="0" w:color="auto"/>
      </w:divBdr>
    </w:div>
    <w:div w:id="162478402">
      <w:bodyDiv w:val="1"/>
      <w:marLeft w:val="0"/>
      <w:marRight w:val="0"/>
      <w:marTop w:val="0"/>
      <w:marBottom w:val="0"/>
      <w:divBdr>
        <w:top w:val="none" w:sz="0" w:space="0" w:color="auto"/>
        <w:left w:val="none" w:sz="0" w:space="0" w:color="auto"/>
        <w:bottom w:val="none" w:sz="0" w:space="0" w:color="auto"/>
        <w:right w:val="none" w:sz="0" w:space="0" w:color="auto"/>
      </w:divBdr>
    </w:div>
    <w:div w:id="287590402">
      <w:bodyDiv w:val="1"/>
      <w:marLeft w:val="0"/>
      <w:marRight w:val="0"/>
      <w:marTop w:val="0"/>
      <w:marBottom w:val="0"/>
      <w:divBdr>
        <w:top w:val="none" w:sz="0" w:space="0" w:color="auto"/>
        <w:left w:val="none" w:sz="0" w:space="0" w:color="auto"/>
        <w:bottom w:val="none" w:sz="0" w:space="0" w:color="auto"/>
        <w:right w:val="none" w:sz="0" w:space="0" w:color="auto"/>
      </w:divBdr>
    </w:div>
    <w:div w:id="342754840">
      <w:bodyDiv w:val="1"/>
      <w:marLeft w:val="0"/>
      <w:marRight w:val="0"/>
      <w:marTop w:val="0"/>
      <w:marBottom w:val="0"/>
      <w:divBdr>
        <w:top w:val="none" w:sz="0" w:space="0" w:color="auto"/>
        <w:left w:val="none" w:sz="0" w:space="0" w:color="auto"/>
        <w:bottom w:val="none" w:sz="0" w:space="0" w:color="auto"/>
        <w:right w:val="none" w:sz="0" w:space="0" w:color="auto"/>
      </w:divBdr>
    </w:div>
    <w:div w:id="502210772">
      <w:bodyDiv w:val="1"/>
      <w:marLeft w:val="0"/>
      <w:marRight w:val="0"/>
      <w:marTop w:val="0"/>
      <w:marBottom w:val="0"/>
      <w:divBdr>
        <w:top w:val="none" w:sz="0" w:space="0" w:color="auto"/>
        <w:left w:val="none" w:sz="0" w:space="0" w:color="auto"/>
        <w:bottom w:val="none" w:sz="0" w:space="0" w:color="auto"/>
        <w:right w:val="none" w:sz="0" w:space="0" w:color="auto"/>
      </w:divBdr>
    </w:div>
    <w:div w:id="546916312">
      <w:marLeft w:val="0"/>
      <w:marRight w:val="0"/>
      <w:marTop w:val="0"/>
      <w:marBottom w:val="0"/>
      <w:divBdr>
        <w:top w:val="none" w:sz="0" w:space="0" w:color="auto"/>
        <w:left w:val="none" w:sz="0" w:space="0" w:color="auto"/>
        <w:bottom w:val="none" w:sz="0" w:space="0" w:color="auto"/>
        <w:right w:val="none" w:sz="0" w:space="0" w:color="auto"/>
      </w:divBdr>
      <w:divsChild>
        <w:div w:id="546916316">
          <w:marLeft w:val="0"/>
          <w:marRight w:val="0"/>
          <w:marTop w:val="0"/>
          <w:marBottom w:val="0"/>
          <w:divBdr>
            <w:top w:val="none" w:sz="0" w:space="0" w:color="auto"/>
            <w:left w:val="none" w:sz="0" w:space="0" w:color="auto"/>
            <w:bottom w:val="none" w:sz="0" w:space="0" w:color="auto"/>
            <w:right w:val="none" w:sz="0" w:space="0" w:color="auto"/>
          </w:divBdr>
          <w:divsChild>
            <w:div w:id="546916315">
              <w:marLeft w:val="0"/>
              <w:marRight w:val="0"/>
              <w:marTop w:val="0"/>
              <w:marBottom w:val="150"/>
              <w:divBdr>
                <w:top w:val="single" w:sz="2" w:space="0" w:color="808080"/>
                <w:left w:val="single" w:sz="2" w:space="0" w:color="808080"/>
                <w:bottom w:val="single" w:sz="2" w:space="0" w:color="808080"/>
                <w:right w:val="single" w:sz="2" w:space="0" w:color="808080"/>
              </w:divBdr>
              <w:divsChild>
                <w:div w:id="546916314">
                  <w:marLeft w:val="0"/>
                  <w:marRight w:val="0"/>
                  <w:marTop w:val="0"/>
                  <w:marBottom w:val="0"/>
                  <w:divBdr>
                    <w:top w:val="none" w:sz="0" w:space="0" w:color="auto"/>
                    <w:left w:val="none" w:sz="0" w:space="0" w:color="auto"/>
                    <w:bottom w:val="none" w:sz="0" w:space="0" w:color="auto"/>
                    <w:right w:val="none" w:sz="0" w:space="0" w:color="auto"/>
                  </w:divBdr>
                  <w:divsChild>
                    <w:div w:id="546916313">
                      <w:marLeft w:val="240"/>
                      <w:marRight w:val="0"/>
                      <w:marTop w:val="0"/>
                      <w:marBottom w:val="0"/>
                      <w:divBdr>
                        <w:top w:val="none" w:sz="0" w:space="0" w:color="auto"/>
                        <w:left w:val="none" w:sz="0" w:space="0" w:color="auto"/>
                        <w:bottom w:val="none" w:sz="0" w:space="0" w:color="auto"/>
                        <w:right w:val="none" w:sz="0" w:space="0" w:color="auto"/>
                      </w:divBdr>
                      <w:divsChild>
                        <w:div w:id="546916311">
                          <w:marLeft w:val="0"/>
                          <w:marRight w:val="0"/>
                          <w:marTop w:val="0"/>
                          <w:marBottom w:val="0"/>
                          <w:divBdr>
                            <w:top w:val="none" w:sz="0" w:space="0" w:color="auto"/>
                            <w:left w:val="none" w:sz="0" w:space="0" w:color="auto"/>
                            <w:bottom w:val="none" w:sz="0" w:space="0" w:color="auto"/>
                            <w:right w:val="none" w:sz="0" w:space="0" w:color="auto"/>
                          </w:divBdr>
                          <w:divsChild>
                            <w:div w:id="5469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03608">
      <w:bodyDiv w:val="1"/>
      <w:marLeft w:val="0"/>
      <w:marRight w:val="0"/>
      <w:marTop w:val="0"/>
      <w:marBottom w:val="0"/>
      <w:divBdr>
        <w:top w:val="none" w:sz="0" w:space="0" w:color="auto"/>
        <w:left w:val="none" w:sz="0" w:space="0" w:color="auto"/>
        <w:bottom w:val="none" w:sz="0" w:space="0" w:color="auto"/>
        <w:right w:val="none" w:sz="0" w:space="0" w:color="auto"/>
      </w:divBdr>
    </w:div>
    <w:div w:id="860707315">
      <w:bodyDiv w:val="1"/>
      <w:marLeft w:val="0"/>
      <w:marRight w:val="0"/>
      <w:marTop w:val="0"/>
      <w:marBottom w:val="0"/>
      <w:divBdr>
        <w:top w:val="none" w:sz="0" w:space="0" w:color="auto"/>
        <w:left w:val="none" w:sz="0" w:space="0" w:color="auto"/>
        <w:bottom w:val="none" w:sz="0" w:space="0" w:color="auto"/>
        <w:right w:val="none" w:sz="0" w:space="0" w:color="auto"/>
      </w:divBdr>
    </w:div>
    <w:div w:id="995568845">
      <w:bodyDiv w:val="1"/>
      <w:marLeft w:val="0"/>
      <w:marRight w:val="0"/>
      <w:marTop w:val="0"/>
      <w:marBottom w:val="0"/>
      <w:divBdr>
        <w:top w:val="none" w:sz="0" w:space="0" w:color="auto"/>
        <w:left w:val="none" w:sz="0" w:space="0" w:color="auto"/>
        <w:bottom w:val="none" w:sz="0" w:space="0" w:color="auto"/>
        <w:right w:val="none" w:sz="0" w:space="0" w:color="auto"/>
      </w:divBdr>
    </w:div>
    <w:div w:id="1031809241">
      <w:bodyDiv w:val="1"/>
      <w:marLeft w:val="0"/>
      <w:marRight w:val="0"/>
      <w:marTop w:val="0"/>
      <w:marBottom w:val="0"/>
      <w:divBdr>
        <w:top w:val="none" w:sz="0" w:space="0" w:color="auto"/>
        <w:left w:val="none" w:sz="0" w:space="0" w:color="auto"/>
        <w:bottom w:val="none" w:sz="0" w:space="0" w:color="auto"/>
        <w:right w:val="none" w:sz="0" w:space="0" w:color="auto"/>
      </w:divBdr>
    </w:div>
    <w:div w:id="1093823052">
      <w:bodyDiv w:val="1"/>
      <w:marLeft w:val="0"/>
      <w:marRight w:val="0"/>
      <w:marTop w:val="0"/>
      <w:marBottom w:val="0"/>
      <w:divBdr>
        <w:top w:val="none" w:sz="0" w:space="0" w:color="auto"/>
        <w:left w:val="none" w:sz="0" w:space="0" w:color="auto"/>
        <w:bottom w:val="none" w:sz="0" w:space="0" w:color="auto"/>
        <w:right w:val="none" w:sz="0" w:space="0" w:color="auto"/>
      </w:divBdr>
    </w:div>
    <w:div w:id="1130243767">
      <w:bodyDiv w:val="1"/>
      <w:marLeft w:val="0"/>
      <w:marRight w:val="0"/>
      <w:marTop w:val="0"/>
      <w:marBottom w:val="0"/>
      <w:divBdr>
        <w:top w:val="none" w:sz="0" w:space="0" w:color="auto"/>
        <w:left w:val="none" w:sz="0" w:space="0" w:color="auto"/>
        <w:bottom w:val="none" w:sz="0" w:space="0" w:color="auto"/>
        <w:right w:val="none" w:sz="0" w:space="0" w:color="auto"/>
      </w:divBdr>
    </w:div>
    <w:div w:id="1130635259">
      <w:bodyDiv w:val="1"/>
      <w:marLeft w:val="0"/>
      <w:marRight w:val="0"/>
      <w:marTop w:val="0"/>
      <w:marBottom w:val="0"/>
      <w:divBdr>
        <w:top w:val="none" w:sz="0" w:space="0" w:color="auto"/>
        <w:left w:val="none" w:sz="0" w:space="0" w:color="auto"/>
        <w:bottom w:val="none" w:sz="0" w:space="0" w:color="auto"/>
        <w:right w:val="none" w:sz="0" w:space="0" w:color="auto"/>
      </w:divBdr>
    </w:div>
    <w:div w:id="1141730220">
      <w:bodyDiv w:val="1"/>
      <w:marLeft w:val="0"/>
      <w:marRight w:val="0"/>
      <w:marTop w:val="0"/>
      <w:marBottom w:val="0"/>
      <w:divBdr>
        <w:top w:val="none" w:sz="0" w:space="0" w:color="auto"/>
        <w:left w:val="none" w:sz="0" w:space="0" w:color="auto"/>
        <w:bottom w:val="none" w:sz="0" w:space="0" w:color="auto"/>
        <w:right w:val="none" w:sz="0" w:space="0" w:color="auto"/>
      </w:divBdr>
    </w:div>
    <w:div w:id="1276715122">
      <w:bodyDiv w:val="1"/>
      <w:marLeft w:val="0"/>
      <w:marRight w:val="0"/>
      <w:marTop w:val="0"/>
      <w:marBottom w:val="0"/>
      <w:divBdr>
        <w:top w:val="none" w:sz="0" w:space="0" w:color="auto"/>
        <w:left w:val="none" w:sz="0" w:space="0" w:color="auto"/>
        <w:bottom w:val="none" w:sz="0" w:space="0" w:color="auto"/>
        <w:right w:val="none" w:sz="0" w:space="0" w:color="auto"/>
      </w:divBdr>
    </w:div>
    <w:div w:id="1321422218">
      <w:bodyDiv w:val="1"/>
      <w:marLeft w:val="0"/>
      <w:marRight w:val="0"/>
      <w:marTop w:val="0"/>
      <w:marBottom w:val="0"/>
      <w:divBdr>
        <w:top w:val="none" w:sz="0" w:space="0" w:color="auto"/>
        <w:left w:val="none" w:sz="0" w:space="0" w:color="auto"/>
        <w:bottom w:val="none" w:sz="0" w:space="0" w:color="auto"/>
        <w:right w:val="none" w:sz="0" w:space="0" w:color="auto"/>
      </w:divBdr>
    </w:div>
    <w:div w:id="1514146536">
      <w:bodyDiv w:val="1"/>
      <w:marLeft w:val="0"/>
      <w:marRight w:val="0"/>
      <w:marTop w:val="0"/>
      <w:marBottom w:val="0"/>
      <w:divBdr>
        <w:top w:val="none" w:sz="0" w:space="0" w:color="auto"/>
        <w:left w:val="none" w:sz="0" w:space="0" w:color="auto"/>
        <w:bottom w:val="none" w:sz="0" w:space="0" w:color="auto"/>
        <w:right w:val="none" w:sz="0" w:space="0" w:color="auto"/>
      </w:divBdr>
    </w:div>
    <w:div w:id="1865359572">
      <w:bodyDiv w:val="1"/>
      <w:marLeft w:val="0"/>
      <w:marRight w:val="0"/>
      <w:marTop w:val="0"/>
      <w:marBottom w:val="0"/>
      <w:divBdr>
        <w:top w:val="none" w:sz="0" w:space="0" w:color="auto"/>
        <w:left w:val="none" w:sz="0" w:space="0" w:color="auto"/>
        <w:bottom w:val="none" w:sz="0" w:space="0" w:color="auto"/>
        <w:right w:val="none" w:sz="0" w:space="0" w:color="auto"/>
      </w:divBdr>
    </w:div>
    <w:div w:id="1900940041">
      <w:bodyDiv w:val="1"/>
      <w:marLeft w:val="0"/>
      <w:marRight w:val="0"/>
      <w:marTop w:val="0"/>
      <w:marBottom w:val="0"/>
      <w:divBdr>
        <w:top w:val="none" w:sz="0" w:space="0" w:color="auto"/>
        <w:left w:val="none" w:sz="0" w:space="0" w:color="auto"/>
        <w:bottom w:val="none" w:sz="0" w:space="0" w:color="auto"/>
        <w:right w:val="none" w:sz="0" w:space="0" w:color="auto"/>
      </w:divBdr>
    </w:div>
    <w:div w:id="1971860993">
      <w:bodyDiv w:val="1"/>
      <w:marLeft w:val="0"/>
      <w:marRight w:val="0"/>
      <w:marTop w:val="0"/>
      <w:marBottom w:val="0"/>
      <w:divBdr>
        <w:top w:val="none" w:sz="0" w:space="0" w:color="auto"/>
        <w:left w:val="none" w:sz="0" w:space="0" w:color="auto"/>
        <w:bottom w:val="none" w:sz="0" w:space="0" w:color="auto"/>
        <w:right w:val="none" w:sz="0" w:space="0" w:color="auto"/>
      </w:divBdr>
    </w:div>
    <w:div w:id="2033997537">
      <w:bodyDiv w:val="1"/>
      <w:marLeft w:val="0"/>
      <w:marRight w:val="0"/>
      <w:marTop w:val="0"/>
      <w:marBottom w:val="0"/>
      <w:divBdr>
        <w:top w:val="none" w:sz="0" w:space="0" w:color="auto"/>
        <w:left w:val="none" w:sz="0" w:space="0" w:color="auto"/>
        <w:bottom w:val="none" w:sz="0" w:space="0" w:color="auto"/>
        <w:right w:val="none" w:sz="0" w:space="0" w:color="auto"/>
      </w:divBdr>
    </w:div>
    <w:div w:id="2116899212">
      <w:bodyDiv w:val="1"/>
      <w:marLeft w:val="0"/>
      <w:marRight w:val="0"/>
      <w:marTop w:val="0"/>
      <w:marBottom w:val="0"/>
      <w:divBdr>
        <w:top w:val="none" w:sz="0" w:space="0" w:color="auto"/>
        <w:left w:val="none" w:sz="0" w:space="0" w:color="auto"/>
        <w:bottom w:val="none" w:sz="0" w:space="0" w:color="auto"/>
        <w:right w:val="none" w:sz="0" w:space="0" w:color="auto"/>
      </w:divBdr>
    </w:div>
    <w:div w:id="2131122716">
      <w:bodyDiv w:val="1"/>
      <w:marLeft w:val="0"/>
      <w:marRight w:val="0"/>
      <w:marTop w:val="0"/>
      <w:marBottom w:val="0"/>
      <w:divBdr>
        <w:top w:val="none" w:sz="0" w:space="0" w:color="auto"/>
        <w:left w:val="none" w:sz="0" w:space="0" w:color="auto"/>
        <w:bottom w:val="none" w:sz="0" w:space="0" w:color="auto"/>
        <w:right w:val="none" w:sz="0" w:space="0" w:color="auto"/>
      </w:divBdr>
      <w:divsChild>
        <w:div w:id="1316256311">
          <w:marLeft w:val="0"/>
          <w:marRight w:val="0"/>
          <w:marTop w:val="0"/>
          <w:marBottom w:val="0"/>
          <w:divBdr>
            <w:top w:val="none" w:sz="0" w:space="0" w:color="auto"/>
            <w:left w:val="none" w:sz="0" w:space="0" w:color="auto"/>
            <w:bottom w:val="none" w:sz="0" w:space="0" w:color="auto"/>
            <w:right w:val="none" w:sz="0" w:space="0" w:color="auto"/>
          </w:divBdr>
        </w:div>
        <w:div w:id="86378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84A7C346457E128D7380245151EBE7F7816EFD0D025DE8B6E18E6D0809EC6615D001821E1D1EDCGBY6L" TargetMode="External"/><Relationship Id="rId18" Type="http://schemas.openxmlformats.org/officeDocument/2006/relationships/hyperlink" Target="http://www.consultant.ru/document/cons_doc_LAW_342030/36fb3e57a8031adb90c7b7d13d835d1f31efff63/" TargetMode="External"/><Relationship Id="rId26" Type="http://schemas.openxmlformats.org/officeDocument/2006/relationships/hyperlink" Target="http://www.consultant.ru/document/cons_doc_LAW_321389/ce9537a598c41eedce29d39eb069ee6fdf7f09d4/" TargetMode="External"/><Relationship Id="rId39" Type="http://schemas.openxmlformats.org/officeDocument/2006/relationships/hyperlink" Target="http://www.consultant.ru/document/cons_doc_LAW_321389/ce9537a598c41eedce29d39eb069ee6fdf7f09d4/" TargetMode="External"/><Relationship Id="rId21" Type="http://schemas.openxmlformats.org/officeDocument/2006/relationships/hyperlink" Target="consultantplus://offline/ref=F3270CD622146476B28EF4897AB5DE8822AF02A6AFFB0A42748B14309A0BF4EFAECE378E7615F2E8B1u4O" TargetMode="External"/><Relationship Id="rId34" Type="http://schemas.openxmlformats.org/officeDocument/2006/relationships/hyperlink" Target="http://www.consultant.ru/document/cons_doc_LAW_321389/ce9537a598c41eedce29d39eb069ee6fdf7f09d4/" TargetMode="External"/><Relationship Id="rId42" Type="http://schemas.openxmlformats.org/officeDocument/2006/relationships/hyperlink" Target="http://www.consultant.ru/document/cons_doc_LAW_321389/ce9537a598c41eedce29d39eb069ee6fdf7f09d4/" TargetMode="External"/><Relationship Id="rId47" Type="http://schemas.openxmlformats.org/officeDocument/2006/relationships/hyperlink" Target="http://www.consultant.ru/document/cons_doc_LAW_321389/ce9537a598c41eedce29d39eb069ee6fdf7f09d4/" TargetMode="External"/><Relationship Id="rId50" Type="http://schemas.openxmlformats.org/officeDocument/2006/relationships/hyperlink" Target="http://www.consultant.ru/document/cons_doc_LAW_321389/ce9537a598c41eedce29d39eb069ee6fdf7f09d4/" TargetMode="External"/><Relationship Id="rId55" Type="http://schemas.openxmlformats.org/officeDocument/2006/relationships/hyperlink" Target="http://www.consultant.ru/document/cons_doc_LAW_321389/ce9537a598c41eedce29d39eb069ee6fdf7f09d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main?base=LAW;n=112001;fld=134;dst=49" TargetMode="External"/><Relationship Id="rId20" Type="http://schemas.openxmlformats.org/officeDocument/2006/relationships/hyperlink" Target="http://www.consultant.ru/document/cons_doc_LAW_342030/c1c2bfc679fb74ed4c4da6be176c8d5a7da42c49/" TargetMode="External"/><Relationship Id="rId29" Type="http://schemas.openxmlformats.org/officeDocument/2006/relationships/hyperlink" Target="http://www.consultant.ru/document/cons_doc_LAW_321389/ce9537a598c41eedce29d39eb069ee6fdf7f09d4/" TargetMode="External"/><Relationship Id="rId41" Type="http://schemas.openxmlformats.org/officeDocument/2006/relationships/hyperlink" Target="http://www.consultant.ru/document/cons_doc_LAW_321389/ce9537a598c41eedce29d39eb069ee6fdf7f09d4/" TargetMode="External"/><Relationship Id="rId54" Type="http://schemas.openxmlformats.org/officeDocument/2006/relationships/hyperlink" Target="http://www.consultant.ru/document/cons_doc_LAW_321389/ce9537a598c41eedce29d39eb069ee6fdf7f09d4/" TargetMode="External"/><Relationship Id="rId62" Type="http://schemas.openxmlformats.org/officeDocument/2006/relationships/hyperlink" Target="consultantplus://offline/ref=1F2DD3A93042F73C038BCDD6BB48EBCF9A670BD94AC20E3451E213E5DB3AD6828F09981B49068456dEY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05B5476E573F6D3B4E8996CACA9E2B60F5AA6A96233E9C2F382B92525745669176C342DDB5r7p8J" TargetMode="External"/><Relationship Id="rId24" Type="http://schemas.openxmlformats.org/officeDocument/2006/relationships/hyperlink" Target="http://docs.cntd.ru/document/902192610" TargetMode="External"/><Relationship Id="rId32" Type="http://schemas.openxmlformats.org/officeDocument/2006/relationships/hyperlink" Target="http://www.consultant.ru/document/cons_doc_LAW_321389/ce9537a598c41eedce29d39eb069ee6fdf7f09d4/" TargetMode="External"/><Relationship Id="rId37" Type="http://schemas.openxmlformats.org/officeDocument/2006/relationships/hyperlink" Target="http://www.consultant.ru/document/cons_doc_LAW_321389/ce9537a598c41eedce29d39eb069ee6fdf7f09d4/" TargetMode="External"/><Relationship Id="rId40" Type="http://schemas.openxmlformats.org/officeDocument/2006/relationships/hyperlink" Target="http://www.consultant.ru/document/cons_doc_LAW_321389/ce9537a598c41eedce29d39eb069ee6fdf7f09d4/" TargetMode="External"/><Relationship Id="rId45" Type="http://schemas.openxmlformats.org/officeDocument/2006/relationships/hyperlink" Target="http://www.consultant.ru/document/cons_doc_LAW_321389/ce9537a598c41eedce29d39eb069ee6fdf7f09d4/" TargetMode="External"/><Relationship Id="rId53" Type="http://schemas.openxmlformats.org/officeDocument/2006/relationships/hyperlink" Target="http://www.consultant.ru/document/cons_doc_LAW_321389/ce9537a598c41eedce29d39eb069ee6fdf7f09d4/" TargetMode="External"/><Relationship Id="rId58" Type="http://schemas.openxmlformats.org/officeDocument/2006/relationships/hyperlink" Target="http://www.consultant.ru/document/cons_doc_LAW_321389/ce9537a598c41eedce29d39eb069ee6fdf7f09d4/" TargetMode="External"/><Relationship Id="rId5" Type="http://schemas.openxmlformats.org/officeDocument/2006/relationships/webSettings" Target="webSettings.xml"/><Relationship Id="rId15" Type="http://schemas.openxmlformats.org/officeDocument/2006/relationships/hyperlink" Target="consultantplus://offline/ref=5CE79DE36D5D8BFBF27C3702D7BA41AFC726C7C02E1D216D8D1C33CACAA8477A84AA58A9E1AEBD62K" TargetMode="External"/><Relationship Id="rId23" Type="http://schemas.openxmlformats.org/officeDocument/2006/relationships/hyperlink" Target="http://docs.cntd.ru/document/1200084712" TargetMode="External"/><Relationship Id="rId28" Type="http://schemas.openxmlformats.org/officeDocument/2006/relationships/hyperlink" Target="http://www.consultant.ru/document/cons_doc_LAW_321389/ce9537a598c41eedce29d39eb069ee6fdf7f09d4/" TargetMode="External"/><Relationship Id="rId36" Type="http://schemas.openxmlformats.org/officeDocument/2006/relationships/hyperlink" Target="http://www.consultant.ru/document/cons_doc_LAW_321389/ce9537a598c41eedce29d39eb069ee6fdf7f09d4/" TargetMode="External"/><Relationship Id="rId49" Type="http://schemas.openxmlformats.org/officeDocument/2006/relationships/hyperlink" Target="http://www.consultant.ru/document/cons_doc_LAW_321389/ce9537a598c41eedce29d39eb069ee6fdf7f09d4/" TargetMode="External"/><Relationship Id="rId57" Type="http://schemas.openxmlformats.org/officeDocument/2006/relationships/hyperlink" Target="http://www.consultant.ru/document/cons_doc_LAW_321389/ce9537a598c41eedce29d39eb069ee6fdf7f09d4/" TargetMode="External"/><Relationship Id="rId61" Type="http://schemas.openxmlformats.org/officeDocument/2006/relationships/hyperlink" Target="file:///C:\Documents%20and%20Settings\&#1055;&#1086;&#1083;&#1100;&#1079;&#1086;&#1074;&#1072;&#1090;&#1077;&#1083;&#1100;.PC3\&#1052;&#1086;&#1080;%20&#1076;&#1086;&#1082;&#1091;&#1084;&#1077;&#1085;&#1090;&#1099;\&#1047;&#1072;&#1075;&#1088;&#1091;&#1079;&#1082;&#1080;\&#1055;&#1086;&#1089;&#1090;&#1072;&#1085;&#1086;&#1074;&#1083;&#1077;&#1085;&#1080;&#1077;%20&#1055;&#1088;&#1072;&#1074;&#1080;&#1090;&#1077;&#1083;&#1100;&#1089;&#1090;&#1074;&#1072;%20&#1056;&#1060;%20&#1086;&#1090;%205%20&#1084;&#1072;&#1103;%202014%20&#1075;.%20N%20405%20_&#1054;&#1073;%20&#1091;&#1089;.rtf" TargetMode="External"/><Relationship Id="rId10" Type="http://schemas.openxmlformats.org/officeDocument/2006/relationships/hyperlink" Target="consultantplus://offline/ref=0145586E7942A9CF305BF329F7DA8D98766EA31E88CFE3D6BDB185D34432FD38C7FD3EB1D531M5u8H" TargetMode="External"/><Relationship Id="rId19" Type="http://schemas.openxmlformats.org/officeDocument/2006/relationships/hyperlink" Target="http://www.consultant.ru/document/cons_doc_LAW_342030/f3ce931f8523b327060f9e62f0ffa5990a28639c/" TargetMode="External"/><Relationship Id="rId31" Type="http://schemas.openxmlformats.org/officeDocument/2006/relationships/hyperlink" Target="http://www.consultant.ru/document/cons_doc_LAW_321389/ce9537a598c41eedce29d39eb069ee6fdf7f09d4/" TargetMode="External"/><Relationship Id="rId44" Type="http://schemas.openxmlformats.org/officeDocument/2006/relationships/hyperlink" Target="http://www.consultant.ru/document/cons_doc_LAW_321389/ce9537a598c41eedce29d39eb069ee6fdf7f09d4/" TargetMode="External"/><Relationship Id="rId52" Type="http://schemas.openxmlformats.org/officeDocument/2006/relationships/hyperlink" Target="http://www.consultant.ru/document/cons_doc_LAW_321389/ce9537a598c41eedce29d39eb069ee6fdf7f09d4/" TargetMode="External"/><Relationship Id="rId60" Type="http://schemas.openxmlformats.org/officeDocument/2006/relationships/hyperlink" Target="http://www.consultant.ru/document/cons_doc_LAW_321389/ce9537a598c41eedce29d39eb069ee6fdf7f09d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A62F8EB3541056E7761AB9955B708D63DD0D826E7A180918E7F55D78E05B72C53F7D189B9065715s30DK" TargetMode="External"/><Relationship Id="rId22" Type="http://schemas.openxmlformats.org/officeDocument/2006/relationships/hyperlink" Target="consultantplus://offline/ref=F3270CD622146476B28EF4897AB5DE8822AF07A7AFF10A42748B14309A0BF4EFAECE378E7615F6EAB1u2O" TargetMode="External"/><Relationship Id="rId27" Type="http://schemas.openxmlformats.org/officeDocument/2006/relationships/hyperlink" Target="http://www.consultant.ru/document/cons_doc_LAW_321389/ce9537a598c41eedce29d39eb069ee6fdf7f09d4/" TargetMode="External"/><Relationship Id="rId30" Type="http://schemas.openxmlformats.org/officeDocument/2006/relationships/hyperlink" Target="http://www.consultant.ru/document/cons_doc_LAW_321389/ce9537a598c41eedce29d39eb069ee6fdf7f09d4/" TargetMode="External"/><Relationship Id="rId35" Type="http://schemas.openxmlformats.org/officeDocument/2006/relationships/hyperlink" Target="file:///C:\Users\mv_sidorova\Desktop\&#1041;&#1091;&#1090;&#1086;&#1088;&#1080;&#1085;&#1072;\&#1074;%20&#1088;&#1072;&#1073;&#1086;&#1090;&#1077;\&#1055;&#1047;&#1047;\AppData\Local\Temp\l" TargetMode="External"/><Relationship Id="rId43" Type="http://schemas.openxmlformats.org/officeDocument/2006/relationships/hyperlink" Target="http://www.consultant.ru/document/cons_doc_LAW_321389/ce9537a598c41eedce29d39eb069ee6fdf7f09d4/" TargetMode="External"/><Relationship Id="rId48" Type="http://schemas.openxmlformats.org/officeDocument/2006/relationships/hyperlink" Target="http://www.consultant.ru/document/cons_doc_LAW_321389/ce9537a598c41eedce29d39eb069ee6fdf7f09d4/" TargetMode="External"/><Relationship Id="rId56" Type="http://schemas.openxmlformats.org/officeDocument/2006/relationships/hyperlink" Target="http://www.consultant.ru/document/cons_doc_LAW_321389/ce9537a598c41eedce29d39eb069ee6fdf7f09d4/"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consultant.ru/document/cons_doc_LAW_321389/ce9537a598c41eedce29d39eb069ee6fdf7f09d4/" TargetMode="External"/><Relationship Id="rId3" Type="http://schemas.openxmlformats.org/officeDocument/2006/relationships/styles" Target="styles.xml"/><Relationship Id="rId12" Type="http://schemas.openxmlformats.org/officeDocument/2006/relationships/hyperlink" Target="consultantplus://offline/ref=0B837A1AEB9A808B37D00BE09B113C6150AE3AFE30259F4AA9877594BE030160FA808BB6E5277B13B501K" TargetMode="External"/><Relationship Id="rId17" Type="http://schemas.openxmlformats.org/officeDocument/2006/relationships/hyperlink" Target="http://www.consultant.ru/document/cons_doc_LAW_61801/" TargetMode="External"/><Relationship Id="rId25" Type="http://schemas.openxmlformats.org/officeDocument/2006/relationships/hyperlink" Target="http://docs.cntd.ru/document/420243891" TargetMode="External"/><Relationship Id="rId33" Type="http://schemas.openxmlformats.org/officeDocument/2006/relationships/hyperlink" Target="http://www.consultant.ru/document/cons_doc_LAW_321389/ce9537a598c41eedce29d39eb069ee6fdf7f09d4/" TargetMode="External"/><Relationship Id="rId38" Type="http://schemas.openxmlformats.org/officeDocument/2006/relationships/hyperlink" Target="http://www.consultant.ru/document/cons_doc_LAW_321389/ce9537a598c41eedce29d39eb069ee6fdf7f09d4/" TargetMode="External"/><Relationship Id="rId46" Type="http://schemas.openxmlformats.org/officeDocument/2006/relationships/hyperlink" Target="http://www.consultant.ru/document/cons_doc_LAW_321389/ce9537a598c41eedce29d39eb069ee6fdf7f09d4/" TargetMode="External"/><Relationship Id="rId59" Type="http://schemas.openxmlformats.org/officeDocument/2006/relationships/hyperlink" Target="http://www.consultant.ru/document/cons_doc_LAW_321389/ce9537a598c41eedce29d39eb069ee6fdf7f09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3EA5B-E65E-4B84-9F4A-50F52C1E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3542</TotalTime>
  <Pages>83</Pages>
  <Words>32114</Words>
  <Characters>183050</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РАЗДЕЛ I</vt:lpstr>
    </vt:vector>
  </TitlesOfParts>
  <Company>arr</Company>
  <LinksUpToDate>false</LinksUpToDate>
  <CharactersWithSpaces>214735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creator>Игорь</dc:creator>
  <cp:lastModifiedBy>Ольга</cp:lastModifiedBy>
  <cp:revision>28</cp:revision>
  <cp:lastPrinted>2020-03-11T14:17:00Z</cp:lastPrinted>
  <dcterms:created xsi:type="dcterms:W3CDTF">2020-01-28T15:16:00Z</dcterms:created>
  <dcterms:modified xsi:type="dcterms:W3CDTF">2020-10-09T13:11:00Z</dcterms:modified>
</cp:coreProperties>
</file>