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Pr="00761E28" w:rsidRDefault="00741BAD" w:rsidP="00741BAD">
      <w:pPr>
        <w:widowControl w:val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61E28">
        <w:rPr>
          <w:rFonts w:ascii="Times New Roman" w:hAnsi="Times New Roman" w:cs="Times New Roman"/>
          <w:sz w:val="28"/>
          <w:szCs w:val="28"/>
        </w:rPr>
        <w:t>Приложение</w:t>
      </w:r>
    </w:p>
    <w:p w:rsidR="002D48FE" w:rsidRDefault="00741BAD" w:rsidP="002D48FE">
      <w:pPr>
        <w:widowControl w:val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61E28">
        <w:rPr>
          <w:rFonts w:ascii="Times New Roman" w:hAnsi="Times New Roman" w:cs="Times New Roman"/>
          <w:sz w:val="28"/>
          <w:szCs w:val="28"/>
        </w:rPr>
        <w:t xml:space="preserve">к </w:t>
      </w:r>
      <w:r w:rsidR="002D48FE">
        <w:rPr>
          <w:rFonts w:ascii="Times New Roman" w:hAnsi="Times New Roman" w:cs="Times New Roman"/>
          <w:sz w:val="28"/>
          <w:szCs w:val="28"/>
        </w:rPr>
        <w:t>правилам землепользования и застройки муниципального образования</w:t>
      </w:r>
    </w:p>
    <w:p w:rsidR="00741BAD" w:rsidRPr="00761E28" w:rsidRDefault="002D48FE" w:rsidP="002D48FE">
      <w:pPr>
        <w:widowControl w:val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741BAD" w:rsidRPr="00761E28" w:rsidRDefault="00741BAD" w:rsidP="00741BAD">
      <w:pPr>
        <w:widowControl w:val="0"/>
        <w:ind w:left="4962"/>
        <w:jc w:val="right"/>
        <w:rPr>
          <w:rFonts w:ascii="Times New Roman" w:hAnsi="Times New Roman" w:cs="Times New Roman"/>
          <w:b/>
          <w:bCs/>
        </w:rPr>
      </w:pPr>
      <w:r w:rsidRPr="00761E28">
        <w:rPr>
          <w:rFonts w:ascii="Times New Roman" w:hAnsi="Times New Roman" w:cs="Times New Roman"/>
          <w:sz w:val="28"/>
          <w:szCs w:val="28"/>
        </w:rPr>
        <w:t>от __________________ №_____</w:t>
      </w: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8FE" w:rsidRDefault="002D48FE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границе территориальной зоны</w:t>
      </w:r>
    </w:p>
    <w:p w:rsidR="002D48FE" w:rsidRDefault="002D48FE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О-2 Зона объектов социального и культурно-бытового</w:t>
      </w:r>
    </w:p>
    <w:p w:rsidR="00741BAD" w:rsidRDefault="002D48FE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обслуживания населения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673"/>
        <w:gridCol w:w="559"/>
        <w:gridCol w:w="631"/>
        <w:gridCol w:w="444"/>
        <w:gridCol w:w="902"/>
        <w:gridCol w:w="15"/>
        <w:gridCol w:w="43"/>
        <w:gridCol w:w="1091"/>
        <w:gridCol w:w="213"/>
        <w:gridCol w:w="902"/>
        <w:gridCol w:w="387"/>
        <w:gridCol w:w="573"/>
        <w:gridCol w:w="559"/>
        <w:gridCol w:w="1189"/>
        <w:gridCol w:w="502"/>
        <w:gridCol w:w="1189"/>
        <w:gridCol w:w="57"/>
        <w:gridCol w:w="58"/>
      </w:tblGrid>
      <w:tr w:rsidR="00210754" w:rsidTr="00BA2BB4">
        <w:trPr>
          <w:trHeight w:hRule="exact" w:val="559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ГРАНИЦ</w:t>
            </w:r>
            <w:bookmarkEnd w:id="1"/>
          </w:p>
        </w:tc>
      </w:tr>
      <w:tr w:rsidR="00210754" w:rsidTr="00BA2BB4">
        <w:trPr>
          <w:trHeight w:hRule="exact" w:val="616"/>
        </w:trPr>
        <w:tc>
          <w:tcPr>
            <w:tcW w:w="10159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"Зона объектов социального и культурно-бытового обслуживания населения"</w:t>
            </w:r>
          </w:p>
        </w:tc>
      </w:tr>
      <w:tr w:rsidR="00210754" w:rsidTr="00BA2BB4">
        <w:trPr>
          <w:trHeight w:hRule="exact" w:val="57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29"/>
        </w:trPr>
        <w:tc>
          <w:tcPr>
            <w:tcW w:w="10101" w:type="dxa"/>
            <w:gridSpan w:val="18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559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210754" w:rsidTr="00BA2BB4">
        <w:trPr>
          <w:trHeight w:hRule="exact" w:val="573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210754" w:rsidTr="00BA2BB4">
        <w:trPr>
          <w:trHeight w:hRule="exact" w:val="445"/>
        </w:trPr>
        <w:tc>
          <w:tcPr>
            <w:tcW w:w="8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210754" w:rsidTr="00BA2BB4">
        <w:trPr>
          <w:trHeight w:hRule="exact" w:val="343"/>
        </w:trPr>
        <w:tc>
          <w:tcPr>
            <w:tcW w:w="8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10754" w:rsidTr="00BA2BB4">
        <w:trPr>
          <w:trHeight w:hRule="exact" w:val="488"/>
        </w:trPr>
        <w:tc>
          <w:tcPr>
            <w:tcW w:w="8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Ленинградская область, район Волосовский, сельское поселение Бегуницкое</w:t>
            </w:r>
          </w:p>
        </w:tc>
      </w:tr>
      <w:tr w:rsidR="00210754" w:rsidTr="00BA2BB4">
        <w:trPr>
          <w:trHeight w:hRule="exact" w:val="687"/>
        </w:trPr>
        <w:tc>
          <w:tcPr>
            <w:tcW w:w="8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58375 +/- 85 м²</w:t>
            </w:r>
          </w:p>
        </w:tc>
      </w:tr>
      <w:tr w:rsidR="00210754" w:rsidTr="00BA2BB4">
        <w:trPr>
          <w:trHeight w:hRule="exact" w:val="444"/>
        </w:trPr>
        <w:tc>
          <w:tcPr>
            <w:tcW w:w="8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210754" w:rsidTr="00BA2BB4">
        <w:trPr>
          <w:trHeight w:hRule="exact" w:val="2866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866"/>
        </w:trPr>
        <w:tc>
          <w:tcPr>
            <w:tcW w:w="10159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221"/>
        </w:trPr>
        <w:tc>
          <w:tcPr>
            <w:tcW w:w="10159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220"/>
        </w:trPr>
        <w:tc>
          <w:tcPr>
            <w:tcW w:w="10159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  <w:bottom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43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573"/>
        </w:trPr>
        <w:tc>
          <w:tcPr>
            <w:tcW w:w="10159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210754" w:rsidTr="00BA2BB4">
        <w:trPr>
          <w:trHeight w:hRule="exact" w:val="559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210754" w:rsidTr="00BA2BB4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10159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210754" w:rsidTr="00BA2BB4">
        <w:trPr>
          <w:trHeight w:hRule="exact" w:val="330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210754" w:rsidTr="00BA2BB4">
        <w:trPr>
          <w:trHeight w:hRule="exact" w:val="788"/>
        </w:trPr>
        <w:tc>
          <w:tcPr>
            <w:tcW w:w="203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10754" w:rsidTr="00BA2BB4">
        <w:trPr>
          <w:trHeight w:hRule="exact" w:val="802"/>
        </w:trPr>
        <w:tc>
          <w:tcPr>
            <w:tcW w:w="20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80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329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210754" w:rsidTr="00BA2BB4">
        <w:trPr>
          <w:trHeight w:hRule="exact" w:val="803"/>
        </w:trPr>
        <w:tc>
          <w:tcPr>
            <w:tcW w:w="203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10754" w:rsidTr="00BA2BB4">
        <w:trPr>
          <w:trHeight w:hRule="exact" w:val="788"/>
        </w:trPr>
        <w:tc>
          <w:tcPr>
            <w:tcW w:w="20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80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</w:tr>
      <w:tr w:rsidR="00210754" w:rsidTr="00BA2BB4">
        <w:trPr>
          <w:trHeight w:hRule="exact" w:val="329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2866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736"/>
        </w:trPr>
        <w:tc>
          <w:tcPr>
            <w:tcW w:w="10159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751"/>
        </w:trPr>
        <w:tc>
          <w:tcPr>
            <w:tcW w:w="10159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bottom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559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210754" w:rsidTr="00BA2BB4">
        <w:trPr>
          <w:trHeight w:hRule="exact" w:val="516"/>
        </w:trPr>
        <w:tc>
          <w:tcPr>
            <w:tcW w:w="10159" w:type="dxa"/>
            <w:gridSpan w:val="19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210754" w:rsidTr="00BA2BB4">
        <w:trPr>
          <w:trHeight w:hRule="exact" w:val="57"/>
        </w:trPr>
        <w:tc>
          <w:tcPr>
            <w:tcW w:w="10159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 47 зона 2</w:t>
            </w:r>
          </w:p>
        </w:tc>
      </w:tr>
      <w:tr w:rsidR="00210754" w:rsidTr="00BA2BB4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210754" w:rsidTr="00BA2BB4">
        <w:trPr>
          <w:trHeight w:hRule="exact" w:val="788"/>
        </w:trPr>
        <w:tc>
          <w:tcPr>
            <w:tcW w:w="14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19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2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10754" w:rsidTr="00BA2BB4">
        <w:trPr>
          <w:trHeight w:hRule="exact" w:val="788"/>
        </w:trPr>
        <w:tc>
          <w:tcPr>
            <w:tcW w:w="140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30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386928.62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2160552.52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386909.33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2160522.13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386954.88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2160493.21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8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386974.17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2160523.60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386928.62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2160552.52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386883.08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2159980.00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8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386862.87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2159969.86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386962.80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2159954.73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387071.05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2159951.97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387068.63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2159993.90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387042.67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2159992.40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387038.62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2160080.58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386947.02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2160099.78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386944.40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2160100.67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386895.76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2160105.15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386895.54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2160101.03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386892.31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2160060.65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8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386883.08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2159980.00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387159.61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2160251.01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387100.27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2160248.42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387110.64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2160098.19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387134.24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2160104.36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16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458"/>
        </w:trPr>
        <w:tc>
          <w:tcPr>
            <w:tcW w:w="10159" w:type="dxa"/>
            <w:gridSpan w:val="19"/>
            <w:tcBorders>
              <w:top w:val="single" w:sz="5" w:space="0" w:color="000000"/>
              <w:bottom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 Сведения о характерных точках границ объекта</w:t>
            </w:r>
          </w:p>
        </w:tc>
      </w:tr>
      <w:tr w:rsidR="00210754" w:rsidTr="00BA2BB4">
        <w:trPr>
          <w:trHeight w:hRule="exact" w:val="788"/>
        </w:trPr>
        <w:tc>
          <w:tcPr>
            <w:tcW w:w="14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19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2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10754" w:rsidTr="00BA2BB4">
        <w:trPr>
          <w:trHeight w:hRule="exact" w:val="802"/>
        </w:trPr>
        <w:tc>
          <w:tcPr>
            <w:tcW w:w="140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30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387157.14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2160104.92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387172.96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2160107.47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387178.87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2160108.26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387190.65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2160110.38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387192.92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2160112.26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387185.10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2160252.32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387159.61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2160251.01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8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387641.20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2157965.21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387624.93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2157973.22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387630.05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2158000.01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387620.10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2158035.79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387559.28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2158053.22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387551.86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2158056.10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387484.28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2157929.46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387520.75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2157910.02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7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387524.76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2157917.54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2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387542.41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2157908.14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387538.40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2157900.61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8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387647.62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2157842.37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387671.32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2157885.87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501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387662.00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2157922.96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488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387641.20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2157965.21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10754" w:rsidTr="00BA2BB4">
        <w:trPr>
          <w:trHeight w:hRule="exact" w:val="2006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bottom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10754" w:rsidRDefault="00C3356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10754" w:rsidTr="00BA2BB4">
        <w:trPr>
          <w:trHeight w:hRule="exact" w:val="788"/>
        </w:trPr>
        <w:tc>
          <w:tcPr>
            <w:tcW w:w="14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19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2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10754" w:rsidTr="00BA2BB4">
        <w:trPr>
          <w:trHeight w:hRule="exact" w:val="788"/>
        </w:trPr>
        <w:tc>
          <w:tcPr>
            <w:tcW w:w="140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  <w:tc>
          <w:tcPr>
            <w:tcW w:w="130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10754" w:rsidTr="00BA2BB4">
        <w:trPr>
          <w:trHeight w:hRule="exact" w:val="329"/>
        </w:trPr>
        <w:tc>
          <w:tcPr>
            <w:tcW w:w="1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10754" w:rsidRDefault="0021075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10754" w:rsidTr="00BA2BB4">
        <w:trPr>
          <w:trHeight w:hRule="exact" w:val="2866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865"/>
        </w:trPr>
        <w:tc>
          <w:tcPr>
            <w:tcW w:w="10159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866"/>
        </w:trPr>
        <w:tc>
          <w:tcPr>
            <w:tcW w:w="10159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1991"/>
        </w:trPr>
        <w:tc>
          <w:tcPr>
            <w:tcW w:w="10159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1992"/>
        </w:trPr>
        <w:tc>
          <w:tcPr>
            <w:tcW w:w="10159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558"/>
        </w:trPr>
        <w:tc>
          <w:tcPr>
            <w:tcW w:w="10159" w:type="dxa"/>
            <w:gridSpan w:val="19"/>
            <w:tcBorders>
              <w:bottom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58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1017"/>
        </w:trPr>
        <w:tc>
          <w:tcPr>
            <w:tcW w:w="172" w:type="dxa"/>
            <w:tcBorders>
              <w:left w:val="single" w:sz="5" w:space="0" w:color="000000"/>
              <w:bottom w:val="single" w:sz="5" w:space="0" w:color="000000"/>
            </w:tcBorders>
          </w:tcPr>
          <w:p w:rsidR="00210754" w:rsidRDefault="00210754"/>
        </w:tc>
        <w:tc>
          <w:tcPr>
            <w:tcW w:w="9872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 местоположения границ</w:t>
            </w:r>
          </w:p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  <w:bookmarkEnd w:id="4"/>
          </w:p>
        </w:tc>
        <w:tc>
          <w:tcPr>
            <w:tcW w:w="1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559"/>
        </w:trPr>
        <w:tc>
          <w:tcPr>
            <w:tcW w:w="3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BA2BB4" w:rsidTr="00741BAD">
        <w:trPr>
          <w:trHeight w:val="332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Default="00BA2BB4"/>
        </w:tc>
      </w:tr>
      <w:tr w:rsidR="00210754" w:rsidTr="00BA2BB4">
        <w:trPr>
          <w:trHeight w:hRule="exact" w:val="57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  <w:tc>
          <w:tcPr>
            <w:tcW w:w="6778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87"/>
        </w:trPr>
        <w:tc>
          <w:tcPr>
            <w:tcW w:w="2035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8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10754" w:rsidRDefault="00210754"/>
        </w:tc>
        <w:tc>
          <w:tcPr>
            <w:tcW w:w="6662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29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47:22:0306007:24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47:22:0306007:24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29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4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47:22:0306007:24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47:22:0306007:24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6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7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8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47:22:0306006:26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9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47:22:0306006:26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29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10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47:22:0306006:26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11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47:22:0306006:26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29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12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47:22:0306006:26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BA2BB4" w:rsidTr="00BA2BB4">
        <w:trPr>
          <w:trHeight w:hRule="exact" w:val="344"/>
        </w:trPr>
        <w:tc>
          <w:tcPr>
            <w:tcW w:w="203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P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12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P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13</w:t>
            </w:r>
          </w:p>
        </w:tc>
        <w:tc>
          <w:tcPr>
            <w:tcW w:w="6663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A2BB4" w:rsidRP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территориальной зоны «Зона застройки малоэтажными многоквартирными жилыми домами (до 4 этажей)», учетный кадастровый номер 47.22.1.80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BA2BB4" w:rsidRDefault="00BA2BB4"/>
        </w:tc>
      </w:tr>
      <w:tr w:rsidR="00BA2BB4" w:rsidTr="00BA2BB4">
        <w:trPr>
          <w:trHeight w:hRule="exact" w:val="387"/>
        </w:trPr>
        <w:tc>
          <w:tcPr>
            <w:tcW w:w="203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BB4" w:rsidRPr="00BA2BB4" w:rsidRDefault="00BA2BB4">
            <w:pPr>
              <w:rPr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BB4" w:rsidRPr="00BA2BB4" w:rsidRDefault="00BA2BB4">
            <w:pPr>
              <w:rPr>
                <w:sz w:val="21"/>
                <w:szCs w:val="21"/>
              </w:rPr>
            </w:pPr>
          </w:p>
        </w:tc>
        <w:tc>
          <w:tcPr>
            <w:tcW w:w="6663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A2BB4" w:rsidRPr="00BA2BB4" w:rsidRDefault="00BA2BB4">
            <w:pPr>
              <w:rPr>
                <w:sz w:val="21"/>
                <w:szCs w:val="21"/>
              </w:rPr>
            </w:pPr>
          </w:p>
        </w:tc>
        <w:tc>
          <w:tcPr>
            <w:tcW w:w="1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A2BB4" w:rsidRDefault="00BA2BB4"/>
        </w:tc>
      </w:tr>
      <w:tr w:rsidR="00BA2BB4" w:rsidTr="00BA2BB4">
        <w:trPr>
          <w:trHeight w:hRule="exact" w:val="344"/>
        </w:trPr>
        <w:tc>
          <w:tcPr>
            <w:tcW w:w="203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P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13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P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14</w:t>
            </w:r>
          </w:p>
        </w:tc>
        <w:tc>
          <w:tcPr>
            <w:tcW w:w="6663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A2BB4" w:rsidRP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территориальной зоны «Зона застройки малоэтажными многоквартирными жилыми домами (до 4 этажей)», учетный кадастровый номер 47.22.1.80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BA2BB4" w:rsidRDefault="00BA2BB4"/>
        </w:tc>
      </w:tr>
      <w:tr w:rsidR="00BA2BB4" w:rsidTr="00BA2BB4">
        <w:trPr>
          <w:trHeight w:hRule="exact" w:val="387"/>
        </w:trPr>
        <w:tc>
          <w:tcPr>
            <w:tcW w:w="203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BB4" w:rsidRPr="00BA2BB4" w:rsidRDefault="00BA2BB4">
            <w:pPr>
              <w:rPr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BB4" w:rsidRPr="00BA2BB4" w:rsidRDefault="00BA2BB4">
            <w:pPr>
              <w:rPr>
                <w:sz w:val="21"/>
                <w:szCs w:val="21"/>
              </w:rPr>
            </w:pPr>
          </w:p>
        </w:tc>
        <w:tc>
          <w:tcPr>
            <w:tcW w:w="6663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A2BB4" w:rsidRPr="00BA2BB4" w:rsidRDefault="00BA2BB4">
            <w:pPr>
              <w:rPr>
                <w:sz w:val="21"/>
                <w:szCs w:val="21"/>
              </w:rPr>
            </w:pPr>
          </w:p>
        </w:tc>
        <w:tc>
          <w:tcPr>
            <w:tcW w:w="1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A2BB4" w:rsidRDefault="00BA2BB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15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29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16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47:22:0306006:32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5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18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19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3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20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21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22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23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29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24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25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26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17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47:22:0306002:21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3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28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47:22:0305002:20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29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47:22:0305002:20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30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47:22:0305002:20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31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47:22:0305002:20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29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32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47:22:0305002:27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33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47:22:0305002:27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34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47:22:0305002:27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58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35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47:22:0305002:27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573"/>
        </w:trPr>
        <w:tc>
          <w:tcPr>
            <w:tcW w:w="10159" w:type="dxa"/>
            <w:gridSpan w:val="19"/>
            <w:tcBorders>
              <w:bottom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58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1002"/>
        </w:trPr>
        <w:tc>
          <w:tcPr>
            <w:tcW w:w="172" w:type="dxa"/>
            <w:tcBorders>
              <w:left w:val="single" w:sz="5" w:space="0" w:color="000000"/>
              <w:bottom w:val="single" w:sz="5" w:space="0" w:color="000000"/>
            </w:tcBorders>
          </w:tcPr>
          <w:p w:rsidR="00210754" w:rsidRDefault="00210754"/>
        </w:tc>
        <w:tc>
          <w:tcPr>
            <w:tcW w:w="9872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 местоположения границ</w:t>
            </w:r>
          </w:p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</w:p>
        </w:tc>
        <w:tc>
          <w:tcPr>
            <w:tcW w:w="1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574"/>
        </w:trPr>
        <w:tc>
          <w:tcPr>
            <w:tcW w:w="33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BA2BB4" w:rsidTr="00741BAD">
        <w:trPr>
          <w:trHeight w:val="317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Default="00BA2B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2BB4" w:rsidRDefault="00BA2BB4"/>
        </w:tc>
      </w:tr>
      <w:tr w:rsidR="00210754" w:rsidTr="00BA2BB4">
        <w:trPr>
          <w:trHeight w:hRule="exact" w:val="57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  <w:tc>
          <w:tcPr>
            <w:tcW w:w="6778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87"/>
        </w:trPr>
        <w:tc>
          <w:tcPr>
            <w:tcW w:w="2035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8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10754" w:rsidRDefault="00210754"/>
        </w:tc>
        <w:tc>
          <w:tcPr>
            <w:tcW w:w="6662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1075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36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47:22:0305002:27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29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37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47:22:0305002:27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38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47:22:0305002:27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39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47:22:0305002:27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30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40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47:22:0305002:27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344"/>
        </w:trPr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27</w:t>
            </w:r>
          </w:p>
        </w:tc>
        <w:tc>
          <w:tcPr>
            <w:tcW w:w="666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10754" w:rsidRPr="00BA2BB4" w:rsidRDefault="00C3356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A2BB4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по границе земельного участка с кадастровым номером 47:22:0305002:20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865"/>
        </w:trPr>
        <w:tc>
          <w:tcPr>
            <w:tcW w:w="10159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866"/>
        </w:trPr>
        <w:tc>
          <w:tcPr>
            <w:tcW w:w="10159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264"/>
        </w:trPr>
        <w:tc>
          <w:tcPr>
            <w:tcW w:w="10159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10754" w:rsidRDefault="00210754"/>
        </w:tc>
      </w:tr>
      <w:tr w:rsidR="00210754" w:rsidTr="00BA2BB4">
        <w:trPr>
          <w:trHeight w:hRule="exact" w:val="2263"/>
        </w:trPr>
        <w:tc>
          <w:tcPr>
            <w:tcW w:w="10159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754" w:rsidRDefault="00210754"/>
        </w:tc>
      </w:tr>
    </w:tbl>
    <w:p w:rsidR="00C33561" w:rsidRDefault="00C33561"/>
    <w:sectPr w:rsidR="00C33561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D48FE"/>
    <w:rsid w:val="00741BAD"/>
    <w:rsid w:val="00BA2BB4"/>
    <w:rsid w:val="00C3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Лев Владимирович Бабиков</cp:lastModifiedBy>
  <cp:revision>2</cp:revision>
  <dcterms:created xsi:type="dcterms:W3CDTF">2020-09-25T09:50:00Z</dcterms:created>
  <dcterms:modified xsi:type="dcterms:W3CDTF">2020-09-25T09:50:00Z</dcterms:modified>
</cp:coreProperties>
</file>