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79" w:rsidRPr="00370186" w:rsidRDefault="00D64A79" w:rsidP="00D64A79">
      <w:pPr>
        <w:autoSpaceDE w:val="0"/>
        <w:autoSpaceDN w:val="0"/>
        <w:adjustRightInd w:val="0"/>
        <w:spacing w:after="0" w:line="240" w:lineRule="auto"/>
        <w:ind w:firstLine="540"/>
        <w:jc w:val="center"/>
        <w:rPr>
          <w:rFonts w:ascii="Times New Roman" w:hAnsi="Times New Roman" w:cs="Times New Roman"/>
          <w:sz w:val="28"/>
          <w:szCs w:val="28"/>
        </w:rPr>
      </w:pPr>
      <w:r w:rsidRPr="00370186">
        <w:rPr>
          <w:rFonts w:ascii="Times New Roman" w:hAnsi="Times New Roman" w:cs="Times New Roman"/>
          <w:sz w:val="28"/>
          <w:szCs w:val="28"/>
        </w:rPr>
        <w:t>АДМИНИСТРАТИВНЫЙ РЕГЛАМЕНТ</w:t>
      </w:r>
    </w:p>
    <w:p w:rsidR="00D64A79" w:rsidRPr="00370186" w:rsidRDefault="00D64A79" w:rsidP="00D64A79">
      <w:pPr>
        <w:autoSpaceDE w:val="0"/>
        <w:autoSpaceDN w:val="0"/>
        <w:adjustRightInd w:val="0"/>
        <w:spacing w:after="0" w:line="240" w:lineRule="auto"/>
        <w:ind w:firstLine="540"/>
        <w:jc w:val="center"/>
        <w:rPr>
          <w:rFonts w:ascii="Times New Roman" w:hAnsi="Times New Roman" w:cs="Times New Roman"/>
          <w:sz w:val="28"/>
          <w:szCs w:val="28"/>
        </w:rPr>
      </w:pPr>
      <w:r w:rsidRPr="00370186">
        <w:rPr>
          <w:rFonts w:ascii="Times New Roman" w:hAnsi="Times New Roman" w:cs="Times New Roman"/>
          <w:sz w:val="28"/>
          <w:szCs w:val="28"/>
        </w:rPr>
        <w:t>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w:t>
      </w:r>
    </w:p>
    <w:p w:rsidR="00D64A79" w:rsidRPr="00370186" w:rsidRDefault="00D64A79" w:rsidP="00D64A79">
      <w:pPr>
        <w:autoSpaceDE w:val="0"/>
        <w:autoSpaceDN w:val="0"/>
        <w:adjustRightInd w:val="0"/>
        <w:spacing w:line="240" w:lineRule="auto"/>
        <w:jc w:val="center"/>
        <w:rPr>
          <w:rFonts w:ascii="Times New Roman" w:hAnsi="Times New Roman" w:cs="Times New Roman"/>
          <w:sz w:val="28"/>
          <w:szCs w:val="28"/>
        </w:rPr>
      </w:pPr>
      <w:bookmarkStart w:id="0" w:name="Par32"/>
      <w:bookmarkEnd w:id="0"/>
      <w:proofErr w:type="gramStart"/>
      <w:r w:rsidRPr="00370186">
        <w:rPr>
          <w:rFonts w:ascii="Times New Roman" w:hAnsi="Times New Roman" w:cs="Times New Roman"/>
          <w:sz w:val="28"/>
          <w:szCs w:val="28"/>
        </w:rPr>
        <w:t>подготовка</w:t>
      </w:r>
      <w:proofErr w:type="gramEnd"/>
      <w:r w:rsidRPr="00370186">
        <w:rPr>
          <w:rFonts w:ascii="Times New Roman" w:hAnsi="Times New Roman" w:cs="Times New Roman"/>
          <w:sz w:val="28"/>
          <w:szCs w:val="28"/>
        </w:rPr>
        <w:t xml:space="preserve"> которой осуществляется для размещения объектов, указанных в частях</w:t>
      </w:r>
      <w:r w:rsidR="00EF610B" w:rsidRPr="00370186">
        <w:rPr>
          <w:rFonts w:ascii="Times New Roman" w:hAnsi="Times New Roman" w:cs="Times New Roman"/>
          <w:sz w:val="28"/>
          <w:szCs w:val="28"/>
        </w:rPr>
        <w:t xml:space="preserve"> </w:t>
      </w:r>
      <w:r w:rsidRPr="00370186">
        <w:rPr>
          <w:rFonts w:ascii="Times New Roman" w:hAnsi="Times New Roman" w:cs="Times New Roman"/>
          <w:sz w:val="28"/>
          <w:szCs w:val="28"/>
        </w:rPr>
        <w:t>4, 4.1</w:t>
      </w:r>
      <w:r w:rsidR="00BA2ACD">
        <w:rPr>
          <w:rFonts w:ascii="Times New Roman" w:hAnsi="Times New Roman" w:cs="Times New Roman"/>
          <w:sz w:val="28"/>
          <w:szCs w:val="28"/>
        </w:rPr>
        <w:t xml:space="preserve">, 5, 5.1 </w:t>
      </w:r>
      <w:r w:rsidRPr="00370186">
        <w:rPr>
          <w:rFonts w:ascii="Times New Roman" w:hAnsi="Times New Roman" w:cs="Times New Roman"/>
          <w:sz w:val="28"/>
          <w:szCs w:val="28"/>
        </w:rPr>
        <w:t>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1. ОБЩИЕ ПОЛОЖЕНИЯ</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Предмет регулирования административного регламента</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услуги (описание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BD0224">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1.1. </w:t>
      </w:r>
      <w:proofErr w:type="gramStart"/>
      <w:r w:rsidRPr="0049567E">
        <w:rPr>
          <w:rFonts w:ascii="Times New Roman" w:hAnsi="Times New Roman" w:cs="Times New Roman"/>
          <w:sz w:val="28"/>
          <w:szCs w:val="28"/>
        </w:rPr>
        <w:t>Настоящий регламент устанавливает порядок и стандарт предоставления г</w:t>
      </w:r>
      <w:r w:rsidR="00BD0224">
        <w:rPr>
          <w:rFonts w:ascii="Times New Roman" w:hAnsi="Times New Roman" w:cs="Times New Roman"/>
          <w:sz w:val="28"/>
          <w:szCs w:val="28"/>
        </w:rPr>
        <w:t xml:space="preserve">осударственной услуги </w:t>
      </w:r>
      <w:r w:rsidR="00BD0224" w:rsidRPr="00BD0224">
        <w:rPr>
          <w:rFonts w:ascii="Times New Roman" w:hAnsi="Times New Roman" w:cs="Times New Roman"/>
          <w:sz w:val="28"/>
          <w:szCs w:val="28"/>
        </w:rPr>
        <w:t>по принятию решений о подготовке документации по планировке территории,</w:t>
      </w:r>
      <w:r w:rsidR="00BD0224">
        <w:rPr>
          <w:rFonts w:ascii="Times New Roman" w:hAnsi="Times New Roman" w:cs="Times New Roman"/>
          <w:sz w:val="28"/>
          <w:szCs w:val="28"/>
        </w:rPr>
        <w:t xml:space="preserve"> </w:t>
      </w:r>
      <w:r w:rsidR="00BD0224" w:rsidRPr="00BD0224">
        <w:rPr>
          <w:rFonts w:ascii="Times New Roman" w:hAnsi="Times New Roman" w:cs="Times New Roman"/>
          <w:sz w:val="28"/>
          <w:szCs w:val="28"/>
        </w:rPr>
        <w:t xml:space="preserve">подготовка которой осуществляется для размещения объектов, указанных в частях </w:t>
      </w:r>
      <w:r w:rsidR="00BA2ACD" w:rsidRPr="00BA2ACD">
        <w:rPr>
          <w:rFonts w:ascii="Times New Roman" w:hAnsi="Times New Roman" w:cs="Times New Roman"/>
          <w:sz w:val="28"/>
          <w:szCs w:val="28"/>
        </w:rPr>
        <w:t>4, 4.1, 5, 5.1</w:t>
      </w:r>
      <w:r w:rsidR="00BD0224" w:rsidRPr="00BD0224">
        <w:rPr>
          <w:rFonts w:ascii="Times New Roman" w:hAnsi="Times New Roman" w:cs="Times New Roman"/>
          <w:sz w:val="28"/>
          <w:szCs w:val="28"/>
        </w:rPr>
        <w:t xml:space="preserve">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w:t>
      </w:r>
      <w:proofErr w:type="gramEnd"/>
      <w:r w:rsidR="00BD0224" w:rsidRPr="00BD0224">
        <w:rPr>
          <w:rFonts w:ascii="Times New Roman" w:hAnsi="Times New Roman" w:cs="Times New Roman"/>
          <w:sz w:val="28"/>
          <w:szCs w:val="28"/>
        </w:rPr>
        <w:t xml:space="preserve"> области градостроительной деятельности</w:t>
      </w:r>
      <w:r w:rsidR="00BD0224">
        <w:rPr>
          <w:rFonts w:ascii="Times New Roman" w:hAnsi="Times New Roman" w:cs="Times New Roman"/>
          <w:sz w:val="28"/>
          <w:szCs w:val="28"/>
        </w:rPr>
        <w:t>.</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Категории заявителей и их представителей, имеющих право</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выступать от их имени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1.2. Заявителями для получения государственной услуги являются юридические и физические лица</w:t>
      </w:r>
      <w:r w:rsidR="004077B2">
        <w:rPr>
          <w:rFonts w:ascii="Times New Roman" w:hAnsi="Times New Roman" w:cs="Times New Roman"/>
          <w:sz w:val="28"/>
          <w:szCs w:val="28"/>
        </w:rPr>
        <w:t xml:space="preserve"> за исключением </w:t>
      </w:r>
      <w:r>
        <w:rPr>
          <w:rFonts w:ascii="Times New Roman" w:hAnsi="Times New Roman" w:cs="Times New Roman"/>
          <w:sz w:val="28"/>
          <w:szCs w:val="28"/>
        </w:rPr>
        <w:t xml:space="preserve"> </w:t>
      </w:r>
      <w:r w:rsidR="004077B2" w:rsidRPr="004077B2">
        <w:rPr>
          <w:rFonts w:ascii="Times New Roman" w:hAnsi="Times New Roman" w:cs="Times New Roman"/>
          <w:sz w:val="28"/>
          <w:szCs w:val="28"/>
        </w:rPr>
        <w:t xml:space="preserve">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rFonts w:ascii="Times New Roman" w:hAnsi="Times New Roman" w:cs="Times New Roman"/>
          <w:sz w:val="28"/>
          <w:szCs w:val="28"/>
        </w:rPr>
        <w:t>(далее – Заявитель)</w:t>
      </w:r>
      <w:r w:rsidRPr="0049567E">
        <w:rPr>
          <w:rFonts w:ascii="Times New Roman" w:hAnsi="Times New Roman" w:cs="Times New Roman"/>
          <w:sz w:val="28"/>
          <w:szCs w:val="28"/>
        </w:rPr>
        <w:t>.</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 Государственная услуга не предоставляется лицам, указанным в части 1.1 статьи 45 Градостроительного кодекса Российской Федерации, решения о подготовке документации по планировке территории которыми принимаются самостоятельно, а именно:</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1) лицам, с которыми заключены договоры о развитии застроенной территории, договоры о комплексном освоении территории, в том числе в целях строительства </w:t>
      </w:r>
      <w:r w:rsidRPr="0049567E">
        <w:rPr>
          <w:rFonts w:ascii="Times New Roman" w:hAnsi="Times New Roman" w:cs="Times New Roman"/>
          <w:sz w:val="28"/>
          <w:szCs w:val="28"/>
        </w:rPr>
        <w:lastRenderedPageBreak/>
        <w:t>стандартного жилья, договоры о комплексном развитии территории по инициативе органа местного самоуправления;</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лицам, указанным в части 3 статьи 46.9 Градостроительного кодекса Российской Федерации;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3) правообладателям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4) субъектам естественных монополий, организациям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5) садоводческим или огородническим некоммерческим товариществам в отношении земельного участка, предоставленного такому товариществу для ведения садоводства или огородничества.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услуга не предоставляется в случае</w:t>
      </w:r>
      <w:r w:rsidRPr="00FA5DE4">
        <w:rPr>
          <w:rFonts w:ascii="Times New Roman" w:hAnsi="Times New Roman" w:cs="Times New Roman"/>
          <w:sz w:val="28"/>
          <w:szCs w:val="28"/>
        </w:rPr>
        <w:t xml:space="preserve"> подготовки документации по планировке территории в отношении территорий исторических поселений федерального и регионального значения.</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Порядок информирования о предоставлении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1.3. Информация о месте нахождения органа исполнительной власти Ленинградской области, осуществляющего предостав</w:t>
      </w:r>
      <w:r>
        <w:rPr>
          <w:rFonts w:ascii="Times New Roman" w:hAnsi="Times New Roman" w:cs="Times New Roman"/>
          <w:sz w:val="28"/>
          <w:szCs w:val="28"/>
        </w:rPr>
        <w:t>ление государственной услуги - К</w:t>
      </w:r>
      <w:r w:rsidRPr="0049567E">
        <w:rPr>
          <w:rFonts w:ascii="Times New Roman" w:hAnsi="Times New Roman" w:cs="Times New Roman"/>
          <w:sz w:val="28"/>
          <w:szCs w:val="28"/>
        </w:rPr>
        <w:t xml:space="preserve">омитета </w:t>
      </w:r>
      <w:r>
        <w:rPr>
          <w:rFonts w:ascii="Times New Roman" w:hAnsi="Times New Roman" w:cs="Times New Roman"/>
          <w:sz w:val="28"/>
          <w:szCs w:val="28"/>
        </w:rPr>
        <w:t>градостроительной политики</w:t>
      </w:r>
      <w:r w:rsidRPr="0049567E">
        <w:rPr>
          <w:rFonts w:ascii="Times New Roman" w:hAnsi="Times New Roman" w:cs="Times New Roman"/>
          <w:sz w:val="28"/>
          <w:szCs w:val="28"/>
        </w:rPr>
        <w:t xml:space="preserve"> Ленинградской области (далее - Комитет), графиках работы, контактных телефонах и т.д. (далее - сведения информационного характера) размещается:</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на стенде в помещении Комитета;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на сайте Комитета</w:t>
      </w:r>
      <w:r w:rsidR="00FF7CF3">
        <w:rPr>
          <w:rFonts w:ascii="Times New Roman" w:hAnsi="Times New Roman" w:cs="Times New Roman"/>
          <w:sz w:val="28"/>
          <w:szCs w:val="28"/>
        </w:rPr>
        <w:t xml:space="preserve"> </w:t>
      </w:r>
      <w:hyperlink r:id="rId7" w:history="1">
        <w:r w:rsidR="00FF7CF3" w:rsidRPr="00FF7CF3">
          <w:rPr>
            <w:rStyle w:val="a3"/>
            <w:rFonts w:ascii="Times New Roman" w:hAnsi="Times New Roman" w:cs="Times New Roman"/>
            <w:sz w:val="28"/>
            <w:szCs w:val="28"/>
          </w:rPr>
          <w:t>https://arch.lenobl.ru/</w:t>
        </w:r>
      </w:hyperlink>
      <w:r w:rsidRPr="0049567E">
        <w:rPr>
          <w:rFonts w:ascii="Times New Roman" w:hAnsi="Times New Roman" w:cs="Times New Roman"/>
          <w:sz w:val="28"/>
          <w:szCs w:val="28"/>
        </w:rPr>
        <w:t>;</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на портале государственных и муниципальных услуг Ленинградской области: </w:t>
      </w:r>
      <w:hyperlink r:id="rId8" w:history="1">
        <w:r w:rsidRPr="0049567E">
          <w:rPr>
            <w:rStyle w:val="a3"/>
            <w:rFonts w:ascii="Times New Roman" w:hAnsi="Times New Roman" w:cs="Times New Roman"/>
            <w:sz w:val="28"/>
            <w:szCs w:val="28"/>
          </w:rPr>
          <w:t>www.gu.lenobl.ru</w:t>
        </w:r>
      </w:hyperlink>
      <w:r>
        <w:rPr>
          <w:rFonts w:ascii="Times New Roman" w:hAnsi="Times New Roman" w:cs="Times New Roman"/>
          <w:sz w:val="28"/>
          <w:szCs w:val="28"/>
        </w:rPr>
        <w:t>;</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7F4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7F4241">
        <w:rPr>
          <w:rFonts w:ascii="Times New Roman" w:hAnsi="Times New Roman" w:cs="Times New Roman"/>
          <w:sz w:val="28"/>
          <w:szCs w:val="28"/>
        </w:rPr>
        <w:t xml:space="preserve">Реестр государственных и муниципальных услуг </w:t>
      </w:r>
      <w:r>
        <w:rPr>
          <w:rFonts w:ascii="Times New Roman" w:hAnsi="Times New Roman" w:cs="Times New Roman"/>
          <w:sz w:val="28"/>
          <w:szCs w:val="28"/>
        </w:rPr>
        <w:t>(функций) Ленинградской области»</w:t>
      </w:r>
      <w:r w:rsidR="004B6656">
        <w:rPr>
          <w:rFonts w:ascii="Times New Roman" w:hAnsi="Times New Roman" w:cs="Times New Roman"/>
          <w:sz w:val="28"/>
          <w:szCs w:val="28"/>
        </w:rPr>
        <w:t xml:space="preserve"> (далее – Реестр)</w:t>
      </w:r>
      <w:r>
        <w:rPr>
          <w:rFonts w:ascii="Times New Roman" w:hAnsi="Times New Roman" w:cs="Times New Roman"/>
          <w:sz w:val="28"/>
          <w:szCs w:val="28"/>
        </w:rPr>
        <w:t>.</w:t>
      </w:r>
    </w:p>
    <w:p w:rsidR="00D64A79" w:rsidRDefault="00D64A79" w:rsidP="00D64A79">
      <w:pPr>
        <w:rPr>
          <w:rFonts w:ascii="Times New Roman" w:hAnsi="Times New Roman" w:cs="Times New Roman"/>
          <w:sz w:val="28"/>
          <w:szCs w:val="28"/>
        </w:rPr>
      </w:pPr>
      <w:r>
        <w:rPr>
          <w:rFonts w:ascii="Times New Roman" w:hAnsi="Times New Roman" w:cs="Times New Roman"/>
          <w:sz w:val="28"/>
          <w:szCs w:val="28"/>
        </w:rPr>
        <w:br w:type="page"/>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2. СТАНДАРТ ПРЕДОСТАВЛЕНИЯ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Полное наименование государственной услуги, сокращенное</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наименование государственной услуги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CE4C39" w:rsidRPr="00370186" w:rsidRDefault="00D64A79" w:rsidP="00CE4C39">
      <w:pPr>
        <w:autoSpaceDE w:val="0"/>
        <w:autoSpaceDN w:val="0"/>
        <w:adjustRightInd w:val="0"/>
        <w:spacing w:after="0" w:line="240" w:lineRule="auto"/>
        <w:ind w:firstLine="540"/>
        <w:jc w:val="both"/>
        <w:rPr>
          <w:rFonts w:ascii="Times New Roman" w:hAnsi="Times New Roman" w:cs="Times New Roman"/>
          <w:sz w:val="28"/>
          <w:szCs w:val="28"/>
        </w:rPr>
      </w:pPr>
      <w:r w:rsidRPr="00370186">
        <w:rPr>
          <w:rFonts w:ascii="Times New Roman" w:hAnsi="Times New Roman" w:cs="Times New Roman"/>
          <w:sz w:val="28"/>
          <w:szCs w:val="28"/>
        </w:rPr>
        <w:t xml:space="preserve">2.1. </w:t>
      </w:r>
      <w:proofErr w:type="gramStart"/>
      <w:r w:rsidRPr="00370186">
        <w:rPr>
          <w:rFonts w:ascii="Times New Roman" w:hAnsi="Times New Roman" w:cs="Times New Roman"/>
          <w:sz w:val="28"/>
          <w:szCs w:val="28"/>
        </w:rPr>
        <w:t xml:space="preserve">Полное наименование государственной услуги: государственная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r w:rsidR="00BA2ACD" w:rsidRPr="00BA2ACD">
        <w:rPr>
          <w:rFonts w:ascii="Times New Roman" w:hAnsi="Times New Roman" w:cs="Times New Roman"/>
          <w:sz w:val="28"/>
          <w:szCs w:val="28"/>
        </w:rPr>
        <w:t>4, 4.1, 5, 5.1</w:t>
      </w:r>
      <w:r w:rsidRPr="00370186">
        <w:rPr>
          <w:rFonts w:ascii="Times New Roman" w:hAnsi="Times New Roman" w:cs="Times New Roman"/>
          <w:sz w:val="28"/>
          <w:szCs w:val="28"/>
        </w:rPr>
        <w:t xml:space="preserve">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w:t>
      </w:r>
      <w:r w:rsidR="00135B75" w:rsidRPr="00370186">
        <w:rPr>
          <w:rFonts w:ascii="Times New Roman" w:hAnsi="Times New Roman" w:cs="Times New Roman"/>
          <w:sz w:val="28"/>
          <w:szCs w:val="28"/>
        </w:rPr>
        <w:t>.</w:t>
      </w:r>
      <w:r w:rsidR="006262A2" w:rsidRPr="00370186">
        <w:rPr>
          <w:rFonts w:ascii="Times New Roman" w:hAnsi="Times New Roman" w:cs="Times New Roman"/>
          <w:sz w:val="28"/>
          <w:szCs w:val="28"/>
        </w:rPr>
        <w:t xml:space="preserve"> </w:t>
      </w:r>
      <w:proofErr w:type="gramEnd"/>
    </w:p>
    <w:p w:rsidR="00D64A79" w:rsidRPr="00370186" w:rsidRDefault="00D64A79" w:rsidP="00CE4C39">
      <w:pPr>
        <w:autoSpaceDE w:val="0"/>
        <w:autoSpaceDN w:val="0"/>
        <w:adjustRightInd w:val="0"/>
        <w:spacing w:after="0" w:line="240" w:lineRule="auto"/>
        <w:ind w:firstLine="540"/>
        <w:jc w:val="both"/>
        <w:rPr>
          <w:rFonts w:ascii="Times New Roman" w:hAnsi="Times New Roman" w:cs="Times New Roman"/>
          <w:sz w:val="28"/>
          <w:szCs w:val="28"/>
        </w:rPr>
      </w:pPr>
      <w:r w:rsidRPr="00370186">
        <w:rPr>
          <w:rFonts w:ascii="Times New Roman" w:hAnsi="Times New Roman" w:cs="Times New Roman"/>
          <w:sz w:val="28"/>
          <w:szCs w:val="28"/>
        </w:rPr>
        <w:t>Сокращенное наим</w:t>
      </w:r>
      <w:r w:rsidR="00D97B90" w:rsidRPr="00370186">
        <w:rPr>
          <w:rFonts w:ascii="Times New Roman" w:hAnsi="Times New Roman" w:cs="Times New Roman"/>
          <w:sz w:val="28"/>
          <w:szCs w:val="28"/>
        </w:rPr>
        <w:t xml:space="preserve">енование государственной услуги: </w:t>
      </w:r>
      <w:r w:rsidR="00F917F4" w:rsidRPr="00F917F4">
        <w:rPr>
          <w:rFonts w:ascii="Times New Roman" w:hAnsi="Times New Roman" w:cs="Times New Roman"/>
          <w:sz w:val="28"/>
          <w:szCs w:val="28"/>
        </w:rPr>
        <w:t>государственная услуга по принятию решений о подготовке документации по планировке территории</w:t>
      </w:r>
      <w:r w:rsidR="00D97B90" w:rsidRPr="00370186">
        <w:rPr>
          <w:rFonts w:ascii="Times New Roman" w:hAnsi="Times New Roman" w:cs="Times New Roman"/>
          <w:sz w:val="28"/>
          <w:szCs w:val="28"/>
        </w:rPr>
        <w:t>.</w:t>
      </w:r>
    </w:p>
    <w:p w:rsidR="00BF3E6D" w:rsidRPr="00370186" w:rsidRDefault="00BF3E6D" w:rsidP="00BF3E6D">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Наименование органа исполнительной власти Ленинградской</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области, </w:t>
      </w:r>
      <w:proofErr w:type="gramStart"/>
      <w:r w:rsidRPr="0049567E">
        <w:rPr>
          <w:rFonts w:ascii="Times New Roman" w:hAnsi="Times New Roman" w:cs="Times New Roman"/>
          <w:sz w:val="28"/>
          <w:szCs w:val="28"/>
        </w:rPr>
        <w:t>предоставляющего</w:t>
      </w:r>
      <w:proofErr w:type="gramEnd"/>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государственную услугу, а также способы обращения заявителя</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A632ED" w:rsidRDefault="00D64A79" w:rsidP="00A632ED">
      <w:pPr>
        <w:autoSpaceDE w:val="0"/>
        <w:autoSpaceDN w:val="0"/>
        <w:adjustRightInd w:val="0"/>
        <w:spacing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2.2. Государственную услугу предоставляет </w:t>
      </w:r>
      <w:r>
        <w:rPr>
          <w:rFonts w:ascii="Times New Roman" w:hAnsi="Times New Roman" w:cs="Times New Roman"/>
          <w:sz w:val="28"/>
          <w:szCs w:val="28"/>
        </w:rPr>
        <w:t>Комитет градостроительной политики</w:t>
      </w:r>
      <w:r w:rsidRPr="0049567E">
        <w:rPr>
          <w:rFonts w:ascii="Times New Roman" w:hAnsi="Times New Roman" w:cs="Times New Roman"/>
          <w:sz w:val="28"/>
          <w:szCs w:val="28"/>
        </w:rPr>
        <w:t xml:space="preserve"> Ленинградской области (далее – Комитет).</w:t>
      </w:r>
    </w:p>
    <w:p w:rsidR="00A632ED" w:rsidRDefault="00D64A79" w:rsidP="00A632ED">
      <w:pPr>
        <w:autoSpaceDE w:val="0"/>
        <w:autoSpaceDN w:val="0"/>
        <w:adjustRightInd w:val="0"/>
        <w:spacing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Заявление о предоставлении государственной услуги с комплектом документов принимаются:</w:t>
      </w:r>
    </w:p>
    <w:p w:rsidR="00A632ED" w:rsidRDefault="00D64A79" w:rsidP="00A632ED">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w:t>
      </w:r>
      <w:r w:rsidRPr="00370186">
        <w:rPr>
          <w:rFonts w:ascii="Times New Roman" w:hAnsi="Times New Roman" w:cs="Times New Roman"/>
          <w:sz w:val="28"/>
          <w:szCs w:val="28"/>
        </w:rPr>
        <w:t>) при личной явке в Комитет;</w:t>
      </w:r>
    </w:p>
    <w:p w:rsidR="00FE02AF" w:rsidRDefault="00D64A79" w:rsidP="00A632ED">
      <w:pPr>
        <w:autoSpaceDE w:val="0"/>
        <w:autoSpaceDN w:val="0"/>
        <w:adjustRightInd w:val="0"/>
        <w:spacing w:after="0" w:line="240" w:lineRule="auto"/>
        <w:ind w:firstLine="540"/>
        <w:jc w:val="both"/>
        <w:rPr>
          <w:rFonts w:ascii="Times New Roman" w:hAnsi="Times New Roman" w:cs="Times New Roman"/>
          <w:sz w:val="28"/>
          <w:szCs w:val="28"/>
        </w:rPr>
      </w:pPr>
      <w:r w:rsidRPr="00370186">
        <w:rPr>
          <w:rFonts w:ascii="Times New Roman" w:hAnsi="Times New Roman" w:cs="Times New Roman"/>
          <w:sz w:val="28"/>
          <w:szCs w:val="28"/>
        </w:rPr>
        <w:t xml:space="preserve">2) без личной явки почтовым </w:t>
      </w:r>
      <w:r w:rsidR="004645B4">
        <w:rPr>
          <w:rFonts w:ascii="Times New Roman" w:hAnsi="Times New Roman" w:cs="Times New Roman"/>
          <w:sz w:val="28"/>
          <w:szCs w:val="28"/>
        </w:rPr>
        <w:t>отправлением в Комитет;</w:t>
      </w:r>
    </w:p>
    <w:p w:rsidR="004645B4" w:rsidRDefault="004645B4" w:rsidP="00A632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4645B4">
        <w:rPr>
          <w:rFonts w:ascii="Times New Roman" w:hAnsi="Times New Roman" w:cs="Times New Roman"/>
          <w:sz w:val="28"/>
          <w:szCs w:val="28"/>
        </w:rPr>
        <w:t>без личной явки с использованием системы электронного документооборота Ленинградской области (далее – СЭД ЛО) (способ доступен лицам, имеющим техническую возможность использования СЭД ЛО)</w:t>
      </w:r>
      <w:r>
        <w:rPr>
          <w:rFonts w:ascii="Times New Roman" w:hAnsi="Times New Roman" w:cs="Times New Roman"/>
          <w:sz w:val="28"/>
          <w:szCs w:val="28"/>
        </w:rPr>
        <w:t>;</w:t>
      </w:r>
    </w:p>
    <w:p w:rsidR="004645B4" w:rsidRDefault="004645B4" w:rsidP="00A632ED">
      <w:pPr>
        <w:autoSpaceDE w:val="0"/>
        <w:autoSpaceDN w:val="0"/>
        <w:adjustRightInd w:val="0"/>
        <w:spacing w:after="0" w:line="240" w:lineRule="auto"/>
        <w:ind w:firstLine="540"/>
        <w:jc w:val="both"/>
        <w:rPr>
          <w:rFonts w:ascii="Times New Roman" w:hAnsi="Times New Roman" w:cs="Times New Roman"/>
          <w:sz w:val="28"/>
          <w:szCs w:val="28"/>
        </w:rPr>
      </w:pPr>
      <w:r w:rsidRPr="004645B4">
        <w:rPr>
          <w:rFonts w:ascii="Times New Roman" w:hAnsi="Times New Roman" w:cs="Times New Roman"/>
          <w:sz w:val="28"/>
          <w:szCs w:val="28"/>
        </w:rPr>
        <w:t>4)</w:t>
      </w:r>
      <w:r w:rsidRPr="004645B4">
        <w:rPr>
          <w:rFonts w:ascii="Times New Roman" w:hAnsi="Times New Roman" w:cs="Times New Roman"/>
          <w:sz w:val="28"/>
          <w:szCs w:val="28"/>
        </w:rPr>
        <w:tab/>
        <w:t xml:space="preserve">без личной явки с использованием электронной почты (заявление с комплектом документов предоставляется в форме электронных документов, подписанных усиленной квалифицированной электронной подписью заявителя </w:t>
      </w:r>
      <w:r w:rsidR="00E523C4">
        <w:rPr>
          <w:rFonts w:ascii="Times New Roman" w:hAnsi="Times New Roman" w:cs="Times New Roman"/>
          <w:sz w:val="28"/>
          <w:szCs w:val="28"/>
        </w:rPr>
        <w:t>либо</w:t>
      </w:r>
      <w:r w:rsidRPr="004645B4">
        <w:rPr>
          <w:rFonts w:ascii="Times New Roman" w:hAnsi="Times New Roman" w:cs="Times New Roman"/>
          <w:sz w:val="28"/>
          <w:szCs w:val="28"/>
        </w:rPr>
        <w:t xml:space="preserve"> лица, осуществившего подготовку документации по планировке территории).</w:t>
      </w:r>
    </w:p>
    <w:p w:rsidR="003C52AD" w:rsidRDefault="003C52AD">
      <w:pPr>
        <w:rPr>
          <w:rFonts w:ascii="Times New Roman" w:hAnsi="Times New Roman" w:cs="Times New Roman"/>
          <w:sz w:val="28"/>
          <w:szCs w:val="28"/>
        </w:rPr>
      </w:pPr>
      <w:r>
        <w:rPr>
          <w:rFonts w:ascii="Times New Roman" w:hAnsi="Times New Roman" w:cs="Times New Roman"/>
          <w:sz w:val="28"/>
          <w:szCs w:val="28"/>
        </w:rPr>
        <w:br w:type="page"/>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Результат предоставления государственной услуги,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а также способы получения результата</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2.3. Результатом предоставле</w:t>
      </w:r>
      <w:r>
        <w:rPr>
          <w:rFonts w:ascii="Times New Roman" w:hAnsi="Times New Roman" w:cs="Times New Roman"/>
          <w:sz w:val="28"/>
          <w:szCs w:val="28"/>
        </w:rPr>
        <w:t>ния государственной услуги являю</w:t>
      </w:r>
      <w:r w:rsidRPr="0049567E">
        <w:rPr>
          <w:rFonts w:ascii="Times New Roman" w:hAnsi="Times New Roman" w:cs="Times New Roman"/>
          <w:sz w:val="28"/>
          <w:szCs w:val="28"/>
        </w:rPr>
        <w:t>тся:</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9567E">
        <w:rPr>
          <w:rFonts w:ascii="Times New Roman" w:hAnsi="Times New Roman" w:cs="Times New Roman"/>
          <w:sz w:val="28"/>
          <w:szCs w:val="28"/>
        </w:rPr>
        <w:t xml:space="preserve">1) распоряжение Комитета о подготовке документации по планировке территории и утверждении задания на подготовку </w:t>
      </w:r>
      <w:r w:rsidRPr="00390478">
        <w:rPr>
          <w:rFonts w:ascii="Times New Roman" w:hAnsi="Times New Roman" w:cs="Times New Roman"/>
          <w:sz w:val="28"/>
          <w:szCs w:val="28"/>
        </w:rPr>
        <w:t xml:space="preserve">документации по планировке территории, схемы границ территории, в отношении которой будет </w:t>
      </w:r>
      <w:r w:rsidR="00DB36E5" w:rsidRPr="00390478">
        <w:rPr>
          <w:rFonts w:ascii="Times New Roman" w:hAnsi="Times New Roman" w:cs="Times New Roman"/>
          <w:sz w:val="28"/>
          <w:szCs w:val="28"/>
        </w:rPr>
        <w:t xml:space="preserve">осуществляться подготовка </w:t>
      </w:r>
      <w:r w:rsidRPr="00390478">
        <w:rPr>
          <w:rFonts w:ascii="Times New Roman" w:hAnsi="Times New Roman" w:cs="Times New Roman"/>
          <w:sz w:val="28"/>
          <w:szCs w:val="28"/>
        </w:rPr>
        <w:t>документаци</w:t>
      </w:r>
      <w:r w:rsidR="00DB36E5" w:rsidRPr="00390478">
        <w:rPr>
          <w:rFonts w:ascii="Times New Roman" w:hAnsi="Times New Roman" w:cs="Times New Roman"/>
          <w:sz w:val="28"/>
          <w:szCs w:val="28"/>
        </w:rPr>
        <w:t>и</w:t>
      </w:r>
      <w:r w:rsidRPr="00390478">
        <w:rPr>
          <w:rFonts w:ascii="Times New Roman" w:hAnsi="Times New Roman" w:cs="Times New Roman"/>
          <w:sz w:val="28"/>
          <w:szCs w:val="28"/>
        </w:rPr>
        <w:t xml:space="preserve"> по планировке территории, и задания</w:t>
      </w:r>
      <w:r w:rsidRPr="0049567E">
        <w:rPr>
          <w:rFonts w:ascii="Times New Roman" w:hAnsi="Times New Roman" w:cs="Times New Roman"/>
          <w:sz w:val="28"/>
          <w:szCs w:val="28"/>
        </w:rPr>
        <w:t xml:space="preserve">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w:t>
      </w:r>
      <w:proofErr w:type="gramEnd"/>
      <w:r w:rsidRPr="0049567E">
        <w:rPr>
          <w:rFonts w:ascii="Times New Roman" w:hAnsi="Times New Roman" w:cs="Times New Roman"/>
          <w:sz w:val="28"/>
          <w:szCs w:val="28"/>
        </w:rPr>
        <w:t xml:space="preserve"> </w:t>
      </w:r>
      <w:proofErr w:type="gramStart"/>
      <w:r w:rsidRPr="0049567E">
        <w:rPr>
          <w:rFonts w:ascii="Times New Roman" w:hAnsi="Times New Roman" w:cs="Times New Roman"/>
          <w:sz w:val="28"/>
          <w:szCs w:val="28"/>
        </w:rPr>
        <w:t>Правилами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w:t>
      </w:r>
      <w:r>
        <w:rPr>
          <w:rFonts w:ascii="Times New Roman" w:hAnsi="Times New Roman" w:cs="Times New Roman"/>
          <w:sz w:val="28"/>
          <w:szCs w:val="28"/>
        </w:rPr>
        <w:t>ии от 31 марта 2017 года № 402), либо</w:t>
      </w:r>
      <w:proofErr w:type="gramEnd"/>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письменное уведомление Комитета об отказе в принятии решения о подготовке документации по планировке территории с указанием причины принятого решения.</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в заявлении о предоставлении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Заявитель вправе выбрать один из следующих способов предоставления результата государственной услуги:</w:t>
      </w:r>
    </w:p>
    <w:p w:rsidR="00D64A79" w:rsidRPr="0049567E" w:rsidRDefault="00D64A79" w:rsidP="00D64A79">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sidRPr="0049567E">
        <w:rPr>
          <w:rFonts w:ascii="Times New Roman" w:hAnsi="Times New Roman" w:cs="Times New Roman"/>
          <w:sz w:val="28"/>
          <w:szCs w:val="28"/>
        </w:rPr>
        <w:t>при личной явке в Комитет;</w:t>
      </w:r>
    </w:p>
    <w:p w:rsidR="00D64A79" w:rsidRDefault="00D64A79" w:rsidP="00D64A79">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sidRPr="0049567E">
        <w:rPr>
          <w:rFonts w:ascii="Times New Roman" w:hAnsi="Times New Roman" w:cs="Times New Roman"/>
          <w:sz w:val="28"/>
          <w:szCs w:val="28"/>
        </w:rPr>
        <w:t>без личной явки почтовым отправлением по адресу, указанному в заявлении о предос</w:t>
      </w:r>
      <w:r>
        <w:rPr>
          <w:rFonts w:ascii="Times New Roman" w:hAnsi="Times New Roman" w:cs="Times New Roman"/>
          <w:sz w:val="28"/>
          <w:szCs w:val="28"/>
        </w:rPr>
        <w:t>тавлении государственной услуги;</w:t>
      </w:r>
    </w:p>
    <w:p w:rsidR="00D64A79" w:rsidRPr="00A81240" w:rsidRDefault="00D64A79" w:rsidP="00D64A79">
      <w:pPr>
        <w:autoSpaceDE w:val="0"/>
        <w:autoSpaceDN w:val="0"/>
        <w:adjustRightInd w:val="0"/>
        <w:spacing w:after="0" w:line="240" w:lineRule="auto"/>
        <w:jc w:val="both"/>
        <w:rPr>
          <w:rFonts w:ascii="Times New Roman" w:hAnsi="Times New Roman" w:cs="Times New Roman"/>
          <w:sz w:val="28"/>
          <w:szCs w:val="28"/>
        </w:rPr>
      </w:pP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Срок предоставления государственной услуги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2.4. Срок предоставления государственной услуги (отказ</w:t>
      </w:r>
      <w:r>
        <w:rPr>
          <w:rFonts w:ascii="Times New Roman" w:hAnsi="Times New Roman" w:cs="Times New Roman"/>
          <w:sz w:val="28"/>
          <w:szCs w:val="28"/>
        </w:rPr>
        <w:t>а в предоставлении</w:t>
      </w:r>
      <w:r w:rsidRPr="0049567E">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w:t>
      </w:r>
      <w:r w:rsidRPr="0049567E">
        <w:rPr>
          <w:rFonts w:ascii="Times New Roman" w:hAnsi="Times New Roman" w:cs="Times New Roman"/>
          <w:sz w:val="28"/>
          <w:szCs w:val="28"/>
        </w:rPr>
        <w:t xml:space="preserve"> составляет 30 календарных дней со дня регистрации в Комитете заявления о предоставлении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Правовые основания для предоставления государственной услуги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2.5. Правовые основания для предоставления государственной услуги:</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2C19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w:t>
      </w:r>
      <w:r>
        <w:rPr>
          <w:rFonts w:ascii="Times New Roman" w:hAnsi="Times New Roman" w:cs="Times New Roman"/>
          <w:sz w:val="28"/>
          <w:szCs w:val="28"/>
        </w:rPr>
        <w:t>Комитета</w:t>
      </w:r>
      <w:r w:rsidRPr="002C19D0">
        <w:rPr>
          <w:rFonts w:ascii="Times New Roman" w:hAnsi="Times New Roman" w:cs="Times New Roman"/>
          <w:sz w:val="28"/>
          <w:szCs w:val="28"/>
        </w:rPr>
        <w:t xml:space="preserve"> в сети Интернет</w:t>
      </w:r>
      <w:r w:rsidR="00797CB6">
        <w:rPr>
          <w:rFonts w:ascii="Times New Roman" w:hAnsi="Times New Roman" w:cs="Times New Roman"/>
          <w:sz w:val="28"/>
          <w:szCs w:val="28"/>
        </w:rPr>
        <w:t xml:space="preserve"> </w:t>
      </w:r>
      <w:hyperlink r:id="rId9" w:history="1">
        <w:r w:rsidR="00797CB6" w:rsidRPr="00797CB6">
          <w:rPr>
            <w:rStyle w:val="a3"/>
            <w:rFonts w:ascii="Times New Roman" w:hAnsi="Times New Roman" w:cs="Times New Roman"/>
            <w:sz w:val="28"/>
            <w:szCs w:val="28"/>
          </w:rPr>
          <w:t>https://arch.lenobl.ru/</w:t>
        </w:r>
      </w:hyperlink>
      <w:r w:rsidRPr="002C19D0">
        <w:rPr>
          <w:rFonts w:ascii="Times New Roman" w:hAnsi="Times New Roman" w:cs="Times New Roman"/>
          <w:sz w:val="28"/>
          <w:szCs w:val="28"/>
        </w:rPr>
        <w:t xml:space="preserve"> и в </w:t>
      </w:r>
      <w:r w:rsidR="00797CB6">
        <w:rPr>
          <w:rFonts w:ascii="Times New Roman" w:hAnsi="Times New Roman" w:cs="Times New Roman"/>
          <w:sz w:val="28"/>
          <w:szCs w:val="28"/>
        </w:rPr>
        <w:t>Реестре</w:t>
      </w:r>
      <w:r w:rsidRPr="002C19D0">
        <w:rPr>
          <w:rFonts w:ascii="Times New Roman" w:hAnsi="Times New Roman" w:cs="Times New Roman"/>
          <w:sz w:val="28"/>
          <w:szCs w:val="28"/>
        </w:rPr>
        <w:t>.</w:t>
      </w:r>
    </w:p>
    <w:p w:rsidR="00D64A79" w:rsidRPr="0049567E" w:rsidRDefault="00D64A79" w:rsidP="000366BC">
      <w:pPr>
        <w:jc w:val="center"/>
        <w:rPr>
          <w:rFonts w:ascii="Times New Roman" w:hAnsi="Times New Roman" w:cs="Times New Roman"/>
          <w:sz w:val="28"/>
          <w:szCs w:val="28"/>
        </w:rPr>
      </w:pPr>
      <w:r>
        <w:rPr>
          <w:rFonts w:ascii="Times New Roman" w:hAnsi="Times New Roman" w:cs="Times New Roman"/>
          <w:sz w:val="28"/>
          <w:szCs w:val="28"/>
        </w:rPr>
        <w:br w:type="page"/>
      </w:r>
      <w:r w:rsidR="000366BC">
        <w:rPr>
          <w:rFonts w:ascii="Times New Roman" w:hAnsi="Times New Roman" w:cs="Times New Roman"/>
          <w:sz w:val="28"/>
          <w:szCs w:val="28"/>
        </w:rPr>
        <w:lastRenderedPageBreak/>
        <w:t>И</w:t>
      </w:r>
      <w:r w:rsidRPr="0049567E">
        <w:rPr>
          <w:rFonts w:ascii="Times New Roman" w:hAnsi="Times New Roman" w:cs="Times New Roman"/>
          <w:sz w:val="28"/>
          <w:szCs w:val="28"/>
        </w:rPr>
        <w:t>счерпывающий перечень документов, необходимых</w:t>
      </w:r>
      <w:r w:rsidR="000366BC">
        <w:rPr>
          <w:rFonts w:ascii="Times New Roman" w:hAnsi="Times New Roman" w:cs="Times New Roman"/>
          <w:sz w:val="28"/>
          <w:szCs w:val="28"/>
        </w:rPr>
        <w:t xml:space="preserve"> </w:t>
      </w:r>
      <w:r w:rsidRPr="0049567E">
        <w:rPr>
          <w:rFonts w:ascii="Times New Roman" w:hAnsi="Times New Roman" w:cs="Times New Roman"/>
          <w:sz w:val="28"/>
          <w:szCs w:val="28"/>
        </w:rPr>
        <w:t>в соответствии с законодательными или иными нормативными</w:t>
      </w:r>
      <w:r w:rsidR="000366BC">
        <w:rPr>
          <w:rFonts w:ascii="Times New Roman" w:hAnsi="Times New Roman" w:cs="Times New Roman"/>
          <w:sz w:val="28"/>
          <w:szCs w:val="28"/>
        </w:rPr>
        <w:t xml:space="preserve"> </w:t>
      </w:r>
      <w:r w:rsidRPr="0049567E">
        <w:rPr>
          <w:rFonts w:ascii="Times New Roman" w:hAnsi="Times New Roman" w:cs="Times New Roman"/>
          <w:sz w:val="28"/>
          <w:szCs w:val="28"/>
        </w:rPr>
        <w:t>правовыми актами для предоставления государственной услуги,</w:t>
      </w:r>
      <w:r w:rsidR="000366BC">
        <w:rPr>
          <w:rFonts w:ascii="Times New Roman" w:hAnsi="Times New Roman" w:cs="Times New Roman"/>
          <w:sz w:val="28"/>
          <w:szCs w:val="28"/>
        </w:rPr>
        <w:t xml:space="preserve"> </w:t>
      </w:r>
      <w:r w:rsidRPr="0049567E">
        <w:rPr>
          <w:rFonts w:ascii="Times New Roman" w:hAnsi="Times New Roman" w:cs="Times New Roman"/>
          <w:sz w:val="28"/>
          <w:szCs w:val="28"/>
        </w:rPr>
        <w:t>подлежащих представлению заявителем</w:t>
      </w:r>
    </w:p>
    <w:p w:rsidR="00D64A79" w:rsidRPr="0049567E" w:rsidRDefault="003E2725" w:rsidP="003E2725">
      <w:pPr>
        <w:tabs>
          <w:tab w:val="left" w:pos="231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bookmarkStart w:id="1" w:name="Par134"/>
      <w:bookmarkEnd w:id="1"/>
      <w:r w:rsidRPr="0049567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w:t>
      </w:r>
      <w:r>
        <w:rPr>
          <w:rFonts w:ascii="Times New Roman" w:hAnsi="Times New Roman" w:cs="Times New Roman"/>
          <w:sz w:val="28"/>
          <w:szCs w:val="28"/>
        </w:rPr>
        <w:t xml:space="preserve"> </w:t>
      </w:r>
      <w:hyperlink w:anchor="Par804" w:history="1">
        <w:r w:rsidRPr="0049567E">
          <w:rPr>
            <w:rFonts w:ascii="Times New Roman" w:hAnsi="Times New Roman" w:cs="Times New Roman"/>
            <w:sz w:val="28"/>
            <w:szCs w:val="28"/>
          </w:rPr>
          <w:t>заявление</w:t>
        </w:r>
      </w:hyperlink>
      <w:r w:rsidRPr="0049567E">
        <w:rPr>
          <w:rFonts w:ascii="Times New Roman" w:hAnsi="Times New Roman" w:cs="Times New Roman"/>
          <w:sz w:val="28"/>
          <w:szCs w:val="28"/>
        </w:rPr>
        <w:t xml:space="preserve"> о предоставлении государственной услуг</w:t>
      </w:r>
      <w:r>
        <w:rPr>
          <w:rFonts w:ascii="Times New Roman" w:hAnsi="Times New Roman" w:cs="Times New Roman"/>
          <w:sz w:val="28"/>
          <w:szCs w:val="28"/>
        </w:rPr>
        <w:t>и по форме согласно приложению</w:t>
      </w:r>
      <w:r w:rsidRPr="0049567E">
        <w:rPr>
          <w:rFonts w:ascii="Times New Roman" w:hAnsi="Times New Roman" w:cs="Times New Roman"/>
          <w:sz w:val="28"/>
          <w:szCs w:val="28"/>
        </w:rPr>
        <w:t xml:space="preserve"> к настоящему регламенту (к комплекту документов приобщается оригинал документа);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(к комплекту документов приобщается копия документа);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3) доверенность</w:t>
      </w:r>
      <w:r w:rsidR="00FB0841">
        <w:rPr>
          <w:rFonts w:ascii="Times New Roman" w:hAnsi="Times New Roman" w:cs="Times New Roman"/>
          <w:sz w:val="28"/>
          <w:szCs w:val="28"/>
        </w:rPr>
        <w:t xml:space="preserve"> в простой письменной форме</w:t>
      </w:r>
      <w:r w:rsidRPr="0049567E">
        <w:rPr>
          <w:rFonts w:ascii="Times New Roman" w:hAnsi="Times New Roman" w:cs="Times New Roman"/>
          <w:sz w:val="28"/>
          <w:szCs w:val="28"/>
        </w:rPr>
        <w:t>, подтверждающая полномочия представителя действовать от имени заявителя при получении государственной услуги</w:t>
      </w:r>
      <w:r w:rsidR="00FE7945">
        <w:rPr>
          <w:rFonts w:ascii="Times New Roman" w:hAnsi="Times New Roman" w:cs="Times New Roman"/>
          <w:sz w:val="28"/>
          <w:szCs w:val="28"/>
        </w:rPr>
        <w:t>, а также документ, удостоверяющий личность представителя</w:t>
      </w:r>
      <w:r w:rsidRPr="0049567E">
        <w:rPr>
          <w:rFonts w:ascii="Times New Roman" w:hAnsi="Times New Roman" w:cs="Times New Roman"/>
          <w:sz w:val="28"/>
          <w:szCs w:val="28"/>
        </w:rPr>
        <w:t xml:space="preserve"> (представляется в случае, если от имени заявителя за предоставлением государственной услуги обращается его представитель);</w:t>
      </w:r>
    </w:p>
    <w:p w:rsidR="00D64A79" w:rsidRPr="0049567E" w:rsidRDefault="00A93CB2" w:rsidP="00D64A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D64A79" w:rsidRPr="0049567E">
        <w:rPr>
          <w:rFonts w:ascii="Times New Roman" w:hAnsi="Times New Roman" w:cs="Times New Roman"/>
          <w:sz w:val="28"/>
          <w:szCs w:val="28"/>
        </w:rPr>
        <w:t>) проект задания на выполнение инженерных изысканий для подготовки документации по планировке территории</w:t>
      </w:r>
      <w:r w:rsidR="00D64A79" w:rsidRPr="00FB2A13">
        <w:t xml:space="preserve"> </w:t>
      </w:r>
      <w:r w:rsidR="00D64A79" w:rsidRPr="00FB2A13">
        <w:rPr>
          <w:rFonts w:ascii="Times New Roman" w:hAnsi="Times New Roman" w:cs="Times New Roman"/>
          <w:sz w:val="28"/>
          <w:szCs w:val="28"/>
        </w:rPr>
        <w:t>по форме, утверждаемой Комитетом</w:t>
      </w:r>
      <w:r w:rsidR="00D64A79" w:rsidRPr="0049567E">
        <w:rPr>
          <w:rFonts w:ascii="Times New Roman" w:hAnsi="Times New Roman" w:cs="Times New Roman"/>
          <w:sz w:val="28"/>
          <w:szCs w:val="28"/>
        </w:rPr>
        <w:t xml:space="preserve"> (представляется в случае, если необходимость выполнения инженерных изысканий предусмотрена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proofErr w:type="gramEnd"/>
      <w:r w:rsidR="00D64A79" w:rsidRPr="0049567E">
        <w:rPr>
          <w:rFonts w:ascii="Times New Roman" w:hAnsi="Times New Roman" w:cs="Times New Roman"/>
          <w:sz w:val="28"/>
          <w:szCs w:val="28"/>
        </w:rPr>
        <w:t>, и о внесении изменений в постановление Правительства Российской Федерации от 19 января 2006 г. № 20»);</w:t>
      </w:r>
    </w:p>
    <w:p w:rsidR="00D64A79" w:rsidRPr="0049567E" w:rsidRDefault="00A93CB2" w:rsidP="00D64A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D64A79" w:rsidRPr="0049567E">
        <w:rPr>
          <w:rFonts w:ascii="Times New Roman" w:hAnsi="Times New Roman" w:cs="Times New Roman"/>
          <w:sz w:val="28"/>
          <w:szCs w:val="28"/>
        </w:rPr>
        <w:t>)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00D64A79" w:rsidRPr="0049567E">
        <w:rPr>
          <w:rFonts w:ascii="Times New Roman" w:hAnsi="Times New Roman" w:cs="Times New Roman"/>
          <w:sz w:val="28"/>
          <w:szCs w:val="28"/>
        </w:rPr>
        <w:t xml:space="preserve">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D64A79" w:rsidRDefault="00A93CB2" w:rsidP="00D64A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D64A79" w:rsidRPr="0049567E">
        <w:rPr>
          <w:rFonts w:ascii="Times New Roman" w:hAnsi="Times New Roman" w:cs="Times New Roman"/>
          <w:sz w:val="28"/>
          <w:szCs w:val="28"/>
        </w:rPr>
        <w:t xml:space="preserve">) графическая схема границ территории, в отношении которой осуществляется подготовка документации по планировке территории, подготовленная в соответствии с требованием части 1 статьи 41.1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w:t>
      </w:r>
      <w:r w:rsidR="00D64A79" w:rsidRPr="0049567E">
        <w:rPr>
          <w:rFonts w:ascii="Times New Roman" w:hAnsi="Times New Roman" w:cs="Times New Roman"/>
          <w:sz w:val="28"/>
          <w:szCs w:val="28"/>
        </w:rPr>
        <w:lastRenderedPageBreak/>
        <w:t>правилами землепользования и застройки территориальных зон и (или) установленных схемами территориального планирования</w:t>
      </w:r>
      <w:proofErr w:type="gramEnd"/>
      <w:r w:rsidR="00D64A79" w:rsidRPr="0049567E">
        <w:rPr>
          <w:rFonts w:ascii="Times New Roman" w:hAnsi="Times New Roman" w:cs="Times New Roman"/>
          <w:sz w:val="28"/>
          <w:szCs w:val="28"/>
        </w:rPr>
        <w:t xml:space="preserve"> муниципальных районов, генеральными планами поселений, город</w:t>
      </w:r>
      <w:r w:rsidR="00D64A79">
        <w:rPr>
          <w:rFonts w:ascii="Times New Roman" w:hAnsi="Times New Roman" w:cs="Times New Roman"/>
          <w:sz w:val="28"/>
          <w:szCs w:val="28"/>
        </w:rPr>
        <w:t>ских округов функциональных зон</w:t>
      </w:r>
      <w:r w:rsidR="00D64A79" w:rsidRPr="0049567E">
        <w:rPr>
          <w:rFonts w:ascii="Times New Roman" w:hAnsi="Times New Roman" w:cs="Times New Roman"/>
          <w:sz w:val="28"/>
          <w:szCs w:val="28"/>
        </w:rPr>
        <w:t>;</w:t>
      </w:r>
    </w:p>
    <w:p w:rsidR="00D64A79" w:rsidRDefault="00A93CB2"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4A79">
        <w:rPr>
          <w:rFonts w:ascii="Times New Roman" w:hAnsi="Times New Roman" w:cs="Times New Roman"/>
          <w:sz w:val="28"/>
          <w:szCs w:val="28"/>
        </w:rPr>
        <w:t>)</w:t>
      </w:r>
      <w:r w:rsidR="00D64A79" w:rsidRPr="00973F29">
        <w:t xml:space="preserve"> </w:t>
      </w:r>
      <w:r w:rsidR="00D64A79" w:rsidRPr="00973F29">
        <w:rPr>
          <w:rFonts w:ascii="Times New Roman" w:hAnsi="Times New Roman" w:cs="Times New Roman"/>
          <w:sz w:val="28"/>
          <w:szCs w:val="28"/>
        </w:rPr>
        <w:t xml:space="preserve">заверенная органом местного самоуправления выписка из решения представительного органа муниципального образования о местном бюджете, </w:t>
      </w:r>
      <w:proofErr w:type="gramStart"/>
      <w:r w:rsidR="00D64A79" w:rsidRPr="00973F29">
        <w:rPr>
          <w:rFonts w:ascii="Times New Roman" w:hAnsi="Times New Roman" w:cs="Times New Roman"/>
          <w:sz w:val="28"/>
          <w:szCs w:val="28"/>
        </w:rPr>
        <w:t>подтверждающую</w:t>
      </w:r>
      <w:proofErr w:type="gramEnd"/>
      <w:r w:rsidR="00D64A79" w:rsidRPr="00973F29">
        <w:rPr>
          <w:rFonts w:ascii="Times New Roman" w:hAnsi="Times New Roman" w:cs="Times New Roman"/>
          <w:sz w:val="28"/>
          <w:szCs w:val="28"/>
        </w:rPr>
        <w:t xml:space="preserve"> выделение бюджетных ассигнований в целях подготовки документации по планировке территории (в случае если подготовка документации по планировке территории осуществляется за счет средств местного бюджета поселения, городского округа или муниципального района Ленинградской области)</w:t>
      </w:r>
      <w:r w:rsidR="00E13EDE">
        <w:rPr>
          <w:rFonts w:ascii="Times New Roman" w:hAnsi="Times New Roman" w:cs="Times New Roman"/>
          <w:sz w:val="28"/>
          <w:szCs w:val="28"/>
        </w:rPr>
        <w:t>;</w:t>
      </w:r>
      <w:r w:rsidR="00A3345E">
        <w:rPr>
          <w:rFonts w:ascii="Times New Roman" w:hAnsi="Times New Roman" w:cs="Times New Roman"/>
          <w:sz w:val="28"/>
          <w:szCs w:val="28"/>
        </w:rPr>
        <w:t xml:space="preserve">  </w:t>
      </w:r>
    </w:p>
    <w:p w:rsidR="00D64A79" w:rsidRDefault="00A93CB2"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64A79" w:rsidRPr="0049567E">
        <w:rPr>
          <w:rFonts w:ascii="Times New Roman" w:hAnsi="Times New Roman" w:cs="Times New Roman"/>
          <w:sz w:val="28"/>
          <w:szCs w:val="28"/>
        </w:rPr>
        <w:t>) технические условия на подключение к инженерным сетям (в случае разработки документации по  планировке территории при</w:t>
      </w:r>
      <w:r w:rsidR="00E13EDE">
        <w:rPr>
          <w:rFonts w:ascii="Times New Roman" w:hAnsi="Times New Roman" w:cs="Times New Roman"/>
          <w:sz w:val="28"/>
          <w:szCs w:val="28"/>
        </w:rPr>
        <w:t>менительно к линейным объектам);</w:t>
      </w:r>
    </w:p>
    <w:p w:rsidR="00133177" w:rsidRDefault="00133177"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133177">
        <w:rPr>
          <w:rFonts w:ascii="Times New Roman" w:hAnsi="Times New Roman" w:cs="Times New Roman"/>
          <w:sz w:val="28"/>
          <w:szCs w:val="28"/>
        </w:rPr>
        <w:t>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w:t>
      </w:r>
      <w:r>
        <w:rPr>
          <w:rFonts w:ascii="Times New Roman" w:hAnsi="Times New Roman" w:cs="Times New Roman"/>
          <w:sz w:val="28"/>
          <w:szCs w:val="28"/>
        </w:rPr>
        <w:t>й размещение линейного объекта).</w:t>
      </w:r>
    </w:p>
    <w:p w:rsidR="000374AC" w:rsidRPr="000374AC" w:rsidRDefault="00A93CB2" w:rsidP="00037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 Т</w:t>
      </w:r>
      <w:r w:rsidR="000374AC">
        <w:rPr>
          <w:rFonts w:ascii="Times New Roman" w:hAnsi="Times New Roman" w:cs="Times New Roman"/>
          <w:sz w:val="28"/>
          <w:szCs w:val="28"/>
        </w:rPr>
        <w:t xml:space="preserve">ребования к документам, указанным в </w:t>
      </w:r>
      <w:r w:rsidR="00513659">
        <w:rPr>
          <w:rFonts w:ascii="Times New Roman" w:hAnsi="Times New Roman" w:cs="Times New Roman"/>
          <w:sz w:val="28"/>
          <w:szCs w:val="28"/>
        </w:rPr>
        <w:t>пункте 2.6:</w:t>
      </w:r>
    </w:p>
    <w:p w:rsidR="000374AC" w:rsidRPr="000374AC" w:rsidRDefault="000374AC" w:rsidP="00037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документы в электронном виде должны быть отсканированы с соблюдением следующих требований</w:t>
      </w:r>
      <w:r w:rsidRPr="000374AC">
        <w:rPr>
          <w:rFonts w:ascii="Times New Roman" w:hAnsi="Times New Roman" w:cs="Times New Roman"/>
          <w:sz w:val="28"/>
          <w:szCs w:val="28"/>
        </w:rPr>
        <w:t xml:space="preserve">: </w:t>
      </w:r>
      <w:proofErr w:type="gramStart"/>
      <w:r w:rsidRPr="000374AC">
        <w:rPr>
          <w:rFonts w:ascii="Times New Roman" w:hAnsi="Times New Roman" w:cs="Times New Roman"/>
          <w:sz w:val="28"/>
          <w:szCs w:val="28"/>
        </w:rPr>
        <w:t>многостраничный</w:t>
      </w:r>
      <w:proofErr w:type="gramEnd"/>
      <w:r w:rsidRPr="000374AC">
        <w:rPr>
          <w:rFonts w:ascii="Times New Roman" w:hAnsi="Times New Roman" w:cs="Times New Roman"/>
          <w:sz w:val="28"/>
          <w:szCs w:val="28"/>
        </w:rPr>
        <w:t xml:space="preserve"> </w:t>
      </w:r>
      <w:proofErr w:type="spellStart"/>
      <w:r w:rsidRPr="000374AC">
        <w:rPr>
          <w:rFonts w:ascii="Times New Roman" w:hAnsi="Times New Roman" w:cs="Times New Roman"/>
          <w:sz w:val="28"/>
          <w:szCs w:val="28"/>
        </w:rPr>
        <w:t>pdf</w:t>
      </w:r>
      <w:proofErr w:type="spellEnd"/>
      <w:r w:rsidRPr="000374AC">
        <w:rPr>
          <w:rFonts w:ascii="Times New Roman" w:hAnsi="Times New Roman" w:cs="Times New Roman"/>
          <w:sz w:val="28"/>
          <w:szCs w:val="28"/>
        </w:rPr>
        <w:t xml:space="preserve">, расширением </w:t>
      </w:r>
      <w:r w:rsidR="00965268">
        <w:rPr>
          <w:rFonts w:ascii="Times New Roman" w:hAnsi="Times New Roman" w:cs="Times New Roman"/>
          <w:sz w:val="28"/>
          <w:szCs w:val="28"/>
        </w:rPr>
        <w:t xml:space="preserve">не менее </w:t>
      </w:r>
      <w:r w:rsidRPr="000374AC">
        <w:rPr>
          <w:rFonts w:ascii="Times New Roman" w:hAnsi="Times New Roman" w:cs="Times New Roman"/>
          <w:sz w:val="28"/>
          <w:szCs w:val="28"/>
        </w:rPr>
        <w:t xml:space="preserve">150 </w:t>
      </w:r>
      <w:proofErr w:type="spellStart"/>
      <w:r w:rsidRPr="000374AC">
        <w:rPr>
          <w:rFonts w:ascii="Times New Roman" w:hAnsi="Times New Roman" w:cs="Times New Roman"/>
          <w:sz w:val="28"/>
          <w:szCs w:val="28"/>
        </w:rPr>
        <w:t>dpi</w:t>
      </w:r>
      <w:proofErr w:type="spellEnd"/>
      <w:r w:rsidRPr="000374AC">
        <w:rPr>
          <w:rFonts w:ascii="Times New Roman" w:hAnsi="Times New Roman" w:cs="Times New Roman"/>
          <w:sz w:val="28"/>
          <w:szCs w:val="28"/>
        </w:rPr>
        <w:t>, обеспечивающем сохранение всех аутентичных признаков подлинности,</w:t>
      </w:r>
    </w:p>
    <w:p w:rsidR="000374AC" w:rsidRPr="0049567E" w:rsidRDefault="000374AC" w:rsidP="00037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документы в </w:t>
      </w:r>
      <w:r w:rsidRPr="000374AC">
        <w:rPr>
          <w:rFonts w:ascii="Times New Roman" w:hAnsi="Times New Roman" w:cs="Times New Roman"/>
          <w:sz w:val="28"/>
          <w:szCs w:val="28"/>
        </w:rPr>
        <w:t>бумажн</w:t>
      </w:r>
      <w:r>
        <w:rPr>
          <w:rFonts w:ascii="Times New Roman" w:hAnsi="Times New Roman" w:cs="Times New Roman"/>
          <w:sz w:val="28"/>
          <w:szCs w:val="28"/>
        </w:rPr>
        <w:t xml:space="preserve">ом виде </w:t>
      </w:r>
      <w:r w:rsidRPr="000374AC">
        <w:rPr>
          <w:rFonts w:ascii="Times New Roman" w:hAnsi="Times New Roman" w:cs="Times New Roman"/>
          <w:sz w:val="28"/>
          <w:szCs w:val="28"/>
        </w:rPr>
        <w:t xml:space="preserve"> </w:t>
      </w:r>
      <w:r>
        <w:rPr>
          <w:rFonts w:ascii="Times New Roman" w:hAnsi="Times New Roman" w:cs="Times New Roman"/>
          <w:sz w:val="28"/>
          <w:szCs w:val="28"/>
        </w:rPr>
        <w:t>представляются в виде оригиналов документов, за исключением документов удостоверяющих</w:t>
      </w:r>
      <w:r w:rsidRPr="000374AC">
        <w:rPr>
          <w:rFonts w:ascii="Times New Roman" w:hAnsi="Times New Roman" w:cs="Times New Roman"/>
          <w:sz w:val="28"/>
          <w:szCs w:val="28"/>
        </w:rPr>
        <w:t xml:space="preserve"> личность гражданина Российской Федерации, иностранного гражданина, лица без гражданства</w:t>
      </w:r>
      <w:r>
        <w:rPr>
          <w:rFonts w:ascii="Times New Roman" w:hAnsi="Times New Roman" w:cs="Times New Roman"/>
          <w:sz w:val="28"/>
          <w:szCs w:val="28"/>
        </w:rPr>
        <w:t xml:space="preserve"> или их представителя, представляемых в виде копий. </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5C6A91" w:rsidP="005C6A91">
      <w:pPr>
        <w:autoSpaceDE w:val="0"/>
        <w:autoSpaceDN w:val="0"/>
        <w:adjustRightInd w:val="0"/>
        <w:spacing w:after="0" w:line="240" w:lineRule="auto"/>
        <w:ind w:firstLine="540"/>
        <w:jc w:val="center"/>
        <w:rPr>
          <w:rFonts w:ascii="Times New Roman" w:hAnsi="Times New Roman" w:cs="Times New Roman"/>
          <w:sz w:val="28"/>
          <w:szCs w:val="28"/>
        </w:rPr>
      </w:pPr>
      <w:bookmarkStart w:id="2" w:name="Par139"/>
      <w:bookmarkEnd w:id="2"/>
      <w:r w:rsidRPr="005C6A91">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DA3C82">
        <w:rPr>
          <w:rFonts w:ascii="Times New Roman" w:hAnsi="Times New Roman" w:cs="Times New Roman"/>
          <w:sz w:val="28"/>
          <w:szCs w:val="28"/>
        </w:rPr>
        <w:t xml:space="preserve"> информационного взаимодействия</w:t>
      </w:r>
    </w:p>
    <w:p w:rsidR="005C6A91" w:rsidRPr="0049567E" w:rsidRDefault="005C6A91" w:rsidP="00D64A79">
      <w:pPr>
        <w:autoSpaceDE w:val="0"/>
        <w:autoSpaceDN w:val="0"/>
        <w:adjustRightInd w:val="0"/>
        <w:spacing w:after="0" w:line="240" w:lineRule="auto"/>
        <w:ind w:firstLine="540"/>
        <w:jc w:val="both"/>
        <w:rPr>
          <w:rFonts w:ascii="Times New Roman" w:hAnsi="Times New Roman" w:cs="Times New Roman"/>
          <w:sz w:val="28"/>
          <w:szCs w:val="28"/>
        </w:rPr>
      </w:pPr>
    </w:p>
    <w:p w:rsidR="00DA3C82" w:rsidRPr="00DA3C82" w:rsidRDefault="00D64A79" w:rsidP="00DA3C82">
      <w:pPr>
        <w:autoSpaceDE w:val="0"/>
        <w:autoSpaceDN w:val="0"/>
        <w:adjustRightInd w:val="0"/>
        <w:spacing w:after="0" w:line="240" w:lineRule="auto"/>
        <w:ind w:firstLine="540"/>
        <w:jc w:val="both"/>
        <w:rPr>
          <w:rFonts w:ascii="Times New Roman" w:hAnsi="Times New Roman" w:cs="Times New Roman"/>
          <w:sz w:val="28"/>
          <w:szCs w:val="28"/>
        </w:rPr>
      </w:pPr>
      <w:bookmarkStart w:id="3" w:name="Par192"/>
      <w:bookmarkEnd w:id="3"/>
      <w:r>
        <w:rPr>
          <w:rFonts w:ascii="Times New Roman" w:hAnsi="Times New Roman" w:cs="Times New Roman"/>
          <w:sz w:val="28"/>
          <w:szCs w:val="28"/>
        </w:rPr>
        <w:t xml:space="preserve">2.7. </w:t>
      </w:r>
      <w:r w:rsidR="005C6A91" w:rsidRPr="005C6A91">
        <w:rPr>
          <w:rFonts w:ascii="Times New Roman" w:hAnsi="Times New Roman" w:cs="Times New Roman"/>
          <w:sz w:val="28"/>
          <w:szCs w:val="28"/>
        </w:rPr>
        <w:t xml:space="preserve">Для получения данной услуги требуется </w:t>
      </w:r>
      <w:r w:rsidR="00DA3C82" w:rsidRPr="00DA3C82">
        <w:rPr>
          <w:rFonts w:ascii="Times New Roman" w:hAnsi="Times New Roman" w:cs="Times New Roman"/>
          <w:sz w:val="28"/>
          <w:szCs w:val="28"/>
        </w:rPr>
        <w:t>представлени</w:t>
      </w:r>
      <w:r w:rsidR="00DA3C82">
        <w:rPr>
          <w:rFonts w:ascii="Times New Roman" w:hAnsi="Times New Roman" w:cs="Times New Roman"/>
          <w:sz w:val="28"/>
          <w:szCs w:val="28"/>
        </w:rPr>
        <w:t>е</w:t>
      </w:r>
      <w:r w:rsidR="00DA3C82" w:rsidRPr="00DA3C82">
        <w:rPr>
          <w:rFonts w:ascii="Times New Roman" w:hAnsi="Times New Roman" w:cs="Times New Roman"/>
          <w:sz w:val="28"/>
          <w:szCs w:val="28"/>
        </w:rPr>
        <w:t xml:space="preserve"> в рамках межведомственного информационного взаимодействия</w:t>
      </w:r>
      <w:r w:rsidR="00DA3C82">
        <w:rPr>
          <w:rFonts w:ascii="Times New Roman" w:hAnsi="Times New Roman" w:cs="Times New Roman"/>
          <w:sz w:val="28"/>
          <w:szCs w:val="28"/>
        </w:rPr>
        <w:t xml:space="preserve"> </w:t>
      </w:r>
      <w:r w:rsidR="00DA3C82" w:rsidRPr="00DA3C82">
        <w:rPr>
          <w:rFonts w:ascii="Times New Roman" w:hAnsi="Times New Roman" w:cs="Times New Roman"/>
          <w:sz w:val="28"/>
          <w:szCs w:val="28"/>
        </w:rPr>
        <w:t>сведени</w:t>
      </w:r>
      <w:r w:rsidR="00DA3C82">
        <w:rPr>
          <w:rFonts w:ascii="Times New Roman" w:hAnsi="Times New Roman" w:cs="Times New Roman"/>
          <w:sz w:val="28"/>
          <w:szCs w:val="28"/>
        </w:rPr>
        <w:t>й</w:t>
      </w:r>
      <w:r w:rsidR="00DA3C82" w:rsidRPr="00DA3C82">
        <w:rPr>
          <w:rFonts w:ascii="Times New Roman" w:hAnsi="Times New Roman" w:cs="Times New Roman"/>
          <w:sz w:val="28"/>
          <w:szCs w:val="28"/>
        </w:rPr>
        <w:t xml:space="preserve">, </w:t>
      </w:r>
      <w:r w:rsidR="00DA3C82">
        <w:rPr>
          <w:rFonts w:ascii="Times New Roman" w:hAnsi="Times New Roman" w:cs="Times New Roman"/>
          <w:sz w:val="28"/>
          <w:szCs w:val="28"/>
        </w:rPr>
        <w:t>содержащихся</w:t>
      </w:r>
      <w:r w:rsidR="00DA3C82" w:rsidRPr="00DA3C82">
        <w:rPr>
          <w:rFonts w:ascii="Times New Roman" w:hAnsi="Times New Roman" w:cs="Times New Roman"/>
          <w:sz w:val="28"/>
          <w:szCs w:val="28"/>
        </w:rPr>
        <w:t xml:space="preserve">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w:t>
      </w:r>
      <w:r w:rsidR="00DA3C82">
        <w:rPr>
          <w:rFonts w:ascii="Times New Roman" w:hAnsi="Times New Roman" w:cs="Times New Roman"/>
          <w:sz w:val="28"/>
          <w:szCs w:val="28"/>
        </w:rPr>
        <w:t>относящих</w:t>
      </w:r>
      <w:r w:rsidR="00DA3C82" w:rsidRPr="00DA3C82">
        <w:rPr>
          <w:rFonts w:ascii="Times New Roman" w:hAnsi="Times New Roman" w:cs="Times New Roman"/>
          <w:sz w:val="28"/>
          <w:szCs w:val="28"/>
        </w:rPr>
        <w:t>ся:</w:t>
      </w:r>
    </w:p>
    <w:p w:rsidR="00DA3C82" w:rsidRPr="00DA3C82" w:rsidRDefault="00DA3C82" w:rsidP="00DA3C82">
      <w:pPr>
        <w:autoSpaceDE w:val="0"/>
        <w:autoSpaceDN w:val="0"/>
        <w:adjustRightInd w:val="0"/>
        <w:spacing w:after="0" w:line="240" w:lineRule="auto"/>
        <w:ind w:firstLine="540"/>
        <w:jc w:val="both"/>
        <w:rPr>
          <w:rFonts w:ascii="Times New Roman" w:hAnsi="Times New Roman" w:cs="Times New Roman"/>
          <w:sz w:val="28"/>
          <w:szCs w:val="28"/>
        </w:rPr>
      </w:pPr>
      <w:r w:rsidRPr="00DA3C82">
        <w:rPr>
          <w:rFonts w:ascii="Times New Roman" w:hAnsi="Times New Roman" w:cs="Times New Roman"/>
          <w:sz w:val="28"/>
          <w:szCs w:val="28"/>
        </w:rPr>
        <w:t>к генеральному плану (функциональное зонирование),</w:t>
      </w:r>
    </w:p>
    <w:p w:rsidR="00DA3C82" w:rsidRPr="00DA3C82" w:rsidRDefault="00DA3C82" w:rsidP="00DA3C82">
      <w:pPr>
        <w:autoSpaceDE w:val="0"/>
        <w:autoSpaceDN w:val="0"/>
        <w:adjustRightInd w:val="0"/>
        <w:spacing w:after="0" w:line="240" w:lineRule="auto"/>
        <w:ind w:firstLine="540"/>
        <w:jc w:val="both"/>
        <w:rPr>
          <w:rFonts w:ascii="Times New Roman" w:hAnsi="Times New Roman" w:cs="Times New Roman"/>
          <w:sz w:val="28"/>
          <w:szCs w:val="28"/>
        </w:rPr>
      </w:pPr>
      <w:r w:rsidRPr="00DA3C82">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DA3C82" w:rsidRPr="00DA3C82" w:rsidRDefault="00DA3C82" w:rsidP="00DA3C82">
      <w:pPr>
        <w:autoSpaceDE w:val="0"/>
        <w:autoSpaceDN w:val="0"/>
        <w:adjustRightInd w:val="0"/>
        <w:spacing w:after="0" w:line="240" w:lineRule="auto"/>
        <w:ind w:firstLine="540"/>
        <w:jc w:val="both"/>
        <w:rPr>
          <w:rFonts w:ascii="Times New Roman" w:hAnsi="Times New Roman" w:cs="Times New Roman"/>
          <w:sz w:val="28"/>
          <w:szCs w:val="28"/>
        </w:rPr>
      </w:pPr>
      <w:r w:rsidRPr="00DA3C82">
        <w:rPr>
          <w:rFonts w:ascii="Times New Roman" w:hAnsi="Times New Roman" w:cs="Times New Roman"/>
          <w:sz w:val="28"/>
          <w:szCs w:val="28"/>
        </w:rPr>
        <w:t>к утвержденной документации по планировке территории,</w:t>
      </w:r>
    </w:p>
    <w:p w:rsidR="00DA3C82" w:rsidRDefault="00DA3C82" w:rsidP="00DA3C82">
      <w:pPr>
        <w:autoSpaceDE w:val="0"/>
        <w:autoSpaceDN w:val="0"/>
        <w:adjustRightInd w:val="0"/>
        <w:spacing w:after="0" w:line="240" w:lineRule="auto"/>
        <w:ind w:firstLine="540"/>
        <w:jc w:val="both"/>
        <w:rPr>
          <w:rFonts w:ascii="Times New Roman" w:hAnsi="Times New Roman" w:cs="Times New Roman"/>
          <w:sz w:val="28"/>
          <w:szCs w:val="28"/>
        </w:rPr>
      </w:pPr>
      <w:r w:rsidRPr="00DA3C82">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D64A79" w:rsidRPr="0049567E" w:rsidRDefault="00E75E94" w:rsidP="00685D6F">
      <w:pPr>
        <w:jc w:val="center"/>
        <w:rPr>
          <w:rFonts w:ascii="Times New Roman" w:hAnsi="Times New Roman" w:cs="Times New Roman"/>
          <w:sz w:val="28"/>
          <w:szCs w:val="28"/>
        </w:rPr>
      </w:pPr>
      <w:r>
        <w:rPr>
          <w:rFonts w:ascii="Times New Roman" w:hAnsi="Times New Roman" w:cs="Times New Roman"/>
          <w:sz w:val="28"/>
          <w:szCs w:val="28"/>
        </w:rPr>
        <w:br w:type="page"/>
      </w:r>
      <w:r w:rsidR="00D64A79" w:rsidRPr="0049567E">
        <w:rPr>
          <w:rFonts w:ascii="Times New Roman" w:hAnsi="Times New Roman" w:cs="Times New Roman"/>
          <w:sz w:val="28"/>
          <w:szCs w:val="28"/>
        </w:rPr>
        <w:lastRenderedPageBreak/>
        <w:t>Исчерпывающий перечень оснований для приостановления</w:t>
      </w:r>
      <w:r w:rsidR="00685D6F">
        <w:rPr>
          <w:rFonts w:ascii="Times New Roman" w:hAnsi="Times New Roman" w:cs="Times New Roman"/>
          <w:sz w:val="28"/>
          <w:szCs w:val="28"/>
        </w:rPr>
        <w:t xml:space="preserve"> </w:t>
      </w:r>
      <w:r w:rsidR="00D64A79" w:rsidRPr="0049567E">
        <w:rPr>
          <w:rFonts w:ascii="Times New Roman" w:hAnsi="Times New Roman" w:cs="Times New Roman"/>
          <w:sz w:val="28"/>
          <w:szCs w:val="28"/>
        </w:rPr>
        <w:t>предоставления государственной услуги с указанием допустимых</w:t>
      </w:r>
      <w:r w:rsidR="00685D6F">
        <w:rPr>
          <w:rFonts w:ascii="Times New Roman" w:hAnsi="Times New Roman" w:cs="Times New Roman"/>
          <w:sz w:val="28"/>
          <w:szCs w:val="28"/>
        </w:rPr>
        <w:t xml:space="preserve"> </w:t>
      </w:r>
      <w:r w:rsidR="00D64A79" w:rsidRPr="0049567E">
        <w:rPr>
          <w:rFonts w:ascii="Times New Roman" w:hAnsi="Times New Roman" w:cs="Times New Roman"/>
          <w:sz w:val="28"/>
          <w:szCs w:val="28"/>
        </w:rPr>
        <w:t>сроков приостановления, в случае, если возможность</w:t>
      </w:r>
      <w:r w:rsidR="00685D6F">
        <w:rPr>
          <w:rFonts w:ascii="Times New Roman" w:hAnsi="Times New Roman" w:cs="Times New Roman"/>
          <w:sz w:val="28"/>
          <w:szCs w:val="28"/>
        </w:rPr>
        <w:t xml:space="preserve"> </w:t>
      </w:r>
      <w:r w:rsidR="00D64A79" w:rsidRPr="0049567E">
        <w:rPr>
          <w:rFonts w:ascii="Times New Roman" w:hAnsi="Times New Roman" w:cs="Times New Roman"/>
          <w:sz w:val="28"/>
          <w:szCs w:val="28"/>
        </w:rPr>
        <w:t>приостановления предоставления государственной услуги</w:t>
      </w:r>
      <w:r w:rsidR="00685D6F">
        <w:rPr>
          <w:rFonts w:ascii="Times New Roman" w:hAnsi="Times New Roman" w:cs="Times New Roman"/>
          <w:sz w:val="28"/>
          <w:szCs w:val="28"/>
        </w:rPr>
        <w:t xml:space="preserve"> </w:t>
      </w:r>
      <w:r w:rsidR="00D64A79" w:rsidRPr="0049567E">
        <w:rPr>
          <w:rFonts w:ascii="Times New Roman" w:hAnsi="Times New Roman" w:cs="Times New Roman"/>
          <w:sz w:val="28"/>
          <w:szCs w:val="28"/>
        </w:rPr>
        <w:t>предусмотрена действующим законодательством</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2.8. Основания для приостановления предоставления государственной услуги не предусмотрены.</w:t>
      </w:r>
    </w:p>
    <w:p w:rsidR="00E75E94" w:rsidRDefault="00E75E94"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Исчерпывающий перечень оснований для отказа в приеме</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документов, необходимых для предоставления</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2.9. </w:t>
      </w:r>
      <w:r>
        <w:rPr>
          <w:rFonts w:ascii="Times New Roman" w:hAnsi="Times New Roman" w:cs="Times New Roman"/>
          <w:sz w:val="28"/>
          <w:szCs w:val="28"/>
        </w:rPr>
        <w:t>О</w:t>
      </w:r>
      <w:r w:rsidRPr="005D1A5D">
        <w:rPr>
          <w:rFonts w:ascii="Times New Roman" w:hAnsi="Times New Roman" w:cs="Times New Roman"/>
          <w:sz w:val="28"/>
          <w:szCs w:val="28"/>
        </w:rPr>
        <w:t>сновани</w:t>
      </w:r>
      <w:r>
        <w:rPr>
          <w:rFonts w:ascii="Times New Roman" w:hAnsi="Times New Roman" w:cs="Times New Roman"/>
          <w:sz w:val="28"/>
          <w:szCs w:val="28"/>
        </w:rPr>
        <w:t>я</w:t>
      </w:r>
      <w:r w:rsidRPr="005D1A5D">
        <w:rPr>
          <w:rFonts w:ascii="Times New Roman" w:hAnsi="Times New Roman" w:cs="Times New Roman"/>
          <w:sz w:val="28"/>
          <w:szCs w:val="28"/>
        </w:rPr>
        <w:t xml:space="preserve"> для отказа в приеме</w:t>
      </w:r>
      <w:r>
        <w:rPr>
          <w:rFonts w:ascii="Times New Roman" w:hAnsi="Times New Roman" w:cs="Times New Roman"/>
          <w:sz w:val="28"/>
          <w:szCs w:val="28"/>
        </w:rPr>
        <w:t xml:space="preserve"> </w:t>
      </w:r>
      <w:r w:rsidRPr="005D1A5D">
        <w:rPr>
          <w:rFonts w:ascii="Times New Roman" w:hAnsi="Times New Roman" w:cs="Times New Roman"/>
          <w:sz w:val="28"/>
          <w:szCs w:val="28"/>
        </w:rPr>
        <w:t>документов, необходимых для предоставления</w:t>
      </w:r>
      <w:r>
        <w:rPr>
          <w:rFonts w:ascii="Times New Roman" w:hAnsi="Times New Roman" w:cs="Times New Roman"/>
          <w:sz w:val="28"/>
          <w:szCs w:val="28"/>
        </w:rPr>
        <w:t xml:space="preserve"> </w:t>
      </w:r>
      <w:r w:rsidRPr="005D1A5D">
        <w:rPr>
          <w:rFonts w:ascii="Times New Roman" w:hAnsi="Times New Roman" w:cs="Times New Roman"/>
          <w:sz w:val="28"/>
          <w:szCs w:val="28"/>
        </w:rPr>
        <w:t>государственной услуги</w:t>
      </w:r>
      <w:r>
        <w:rPr>
          <w:rFonts w:ascii="Times New Roman" w:hAnsi="Times New Roman" w:cs="Times New Roman"/>
          <w:sz w:val="28"/>
          <w:szCs w:val="28"/>
        </w:rPr>
        <w:t>, не предусмотрены.</w:t>
      </w:r>
    </w:p>
    <w:p w:rsidR="00D64A79"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Исчерпывающий перечень оснований для отказа в предоставлении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2.10. Основаниями для отказа в предоставлении государственной услуги являются:</w:t>
      </w:r>
    </w:p>
    <w:p w:rsidR="00D64A79" w:rsidRPr="00473085"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473085">
        <w:rPr>
          <w:rFonts w:ascii="Times New Roman" w:hAnsi="Times New Roman" w:cs="Times New Roman"/>
          <w:sz w:val="28"/>
          <w:szCs w:val="28"/>
        </w:rPr>
        <w:t>) отсутствие у Комитета полномочий по принятию решения о подготовке документации по планировке территории;</w:t>
      </w:r>
    </w:p>
    <w:p w:rsidR="00D64A79" w:rsidRPr="00473085"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473085">
        <w:rPr>
          <w:rFonts w:ascii="Times New Roman" w:hAnsi="Times New Roman" w:cs="Times New Roman"/>
          <w:sz w:val="28"/>
          <w:szCs w:val="28"/>
        </w:rPr>
        <w:t xml:space="preserve">) несоответствие заявления о подготовке документации по планировке территории требованиям </w:t>
      </w:r>
      <w:r>
        <w:rPr>
          <w:rFonts w:ascii="Times New Roman" w:hAnsi="Times New Roman" w:cs="Times New Roman"/>
          <w:sz w:val="28"/>
          <w:szCs w:val="28"/>
        </w:rPr>
        <w:t>подпункта 1 пункта 2.6</w:t>
      </w:r>
      <w:r w:rsidRPr="00473085">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473085">
        <w:rPr>
          <w:rFonts w:ascii="Times New Roman" w:hAnsi="Times New Roman" w:cs="Times New Roman"/>
          <w:sz w:val="28"/>
          <w:szCs w:val="28"/>
        </w:rPr>
        <w:t>;</w:t>
      </w:r>
    </w:p>
    <w:p w:rsidR="00D64A79" w:rsidRPr="00473085"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E836E2">
        <w:rPr>
          <w:rFonts w:ascii="Times New Roman" w:hAnsi="Times New Roman" w:cs="Times New Roman"/>
          <w:sz w:val="28"/>
          <w:szCs w:val="28"/>
        </w:rPr>
        <w:t xml:space="preserve">3) отсутствие документов, необходимых для принятия решения о подготовке документации по планировке территории, предусмотренных пунктом 2.6 настоящего регламента, либо несоответствие представленных документов </w:t>
      </w:r>
      <w:r w:rsidRPr="00473085">
        <w:rPr>
          <w:rFonts w:ascii="Times New Roman" w:hAnsi="Times New Roman" w:cs="Times New Roman"/>
          <w:sz w:val="28"/>
          <w:szCs w:val="28"/>
        </w:rPr>
        <w:t>требован</w:t>
      </w:r>
      <w:r>
        <w:rPr>
          <w:rFonts w:ascii="Times New Roman" w:hAnsi="Times New Roman" w:cs="Times New Roman"/>
          <w:sz w:val="28"/>
          <w:szCs w:val="28"/>
        </w:rPr>
        <w:t>иям, предусмотренным пунктом 2.6</w:t>
      </w:r>
      <w:r w:rsidRPr="00473085">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473085">
        <w:rPr>
          <w:rFonts w:ascii="Times New Roman" w:hAnsi="Times New Roman" w:cs="Times New Roman"/>
          <w:sz w:val="28"/>
          <w:szCs w:val="28"/>
        </w:rPr>
        <w:t>;</w:t>
      </w:r>
    </w:p>
    <w:p w:rsidR="00D64A79" w:rsidRPr="00473085" w:rsidRDefault="003311AF"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4A79" w:rsidRPr="00473085">
        <w:rPr>
          <w:rFonts w:ascii="Times New Roman" w:hAnsi="Times New Roman" w:cs="Times New Roman"/>
          <w:sz w:val="28"/>
          <w:szCs w:val="28"/>
        </w:rPr>
        <w:t>) несоответствие проекта задания на выполнение инженерных изысканий для подготовки документации по планировке территории форме, утвержденной Комитетом;</w:t>
      </w:r>
    </w:p>
    <w:p w:rsidR="00D64A79" w:rsidRPr="00473085" w:rsidRDefault="003311AF"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64A79" w:rsidRPr="00473085">
        <w:rPr>
          <w:rFonts w:ascii="Times New Roman" w:hAnsi="Times New Roman" w:cs="Times New Roman"/>
          <w:sz w:val="28"/>
          <w:szCs w:val="28"/>
        </w:rPr>
        <w:t>)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D64A79" w:rsidRPr="00473085" w:rsidRDefault="003311AF"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D64A79" w:rsidRPr="00473085">
        <w:rPr>
          <w:rFonts w:ascii="Times New Roman" w:hAnsi="Times New Roman" w:cs="Times New Roman"/>
          <w:sz w:val="28"/>
          <w:szCs w:val="28"/>
        </w:rPr>
        <w:t>) подготовка документации по планировке территории не предусмотрена законодательством о градостроительной деятельности;</w:t>
      </w:r>
    </w:p>
    <w:p w:rsidR="00113189" w:rsidRPr="00113189" w:rsidRDefault="003311AF" w:rsidP="001131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64A79" w:rsidRPr="00113189">
        <w:rPr>
          <w:rFonts w:ascii="Times New Roman" w:hAnsi="Times New Roman" w:cs="Times New Roman"/>
          <w:sz w:val="28"/>
          <w:szCs w:val="28"/>
        </w:rPr>
        <w:t>) несоответствие представленных документов документам территориального планирования, градостроительного зонирования</w:t>
      </w:r>
      <w:r w:rsidR="00113189">
        <w:rPr>
          <w:rFonts w:ascii="Times New Roman" w:hAnsi="Times New Roman" w:cs="Times New Roman"/>
          <w:sz w:val="28"/>
          <w:szCs w:val="28"/>
        </w:rPr>
        <w:t>,</w:t>
      </w:r>
      <w:r w:rsidR="00AE3B97" w:rsidRPr="00113189">
        <w:rPr>
          <w:rFonts w:ascii="Times New Roman" w:hAnsi="Times New Roman" w:cs="Times New Roman"/>
          <w:sz w:val="28"/>
          <w:szCs w:val="28"/>
        </w:rPr>
        <w:t xml:space="preserve"> </w:t>
      </w:r>
      <w:r w:rsidR="00113189" w:rsidRPr="00113189">
        <w:rPr>
          <w:rFonts w:ascii="Times New Roman" w:hAnsi="Times New Roman" w:cs="Times New Roman"/>
          <w:sz w:val="28"/>
          <w:szCs w:val="28"/>
        </w:rPr>
        <w:t>региональным и местным нормативам градостроительного проектирования Ленинградской области;</w:t>
      </w:r>
    </w:p>
    <w:p w:rsidR="00D64A79" w:rsidRDefault="003311AF" w:rsidP="003023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D64A79" w:rsidRPr="00473085">
        <w:rPr>
          <w:rFonts w:ascii="Times New Roman" w:hAnsi="Times New Roman" w:cs="Times New Roman"/>
          <w:sz w:val="28"/>
          <w:szCs w:val="28"/>
        </w:rPr>
        <w:t>) наличие у лица, направившего заявление, предусмотренного Градостроительным кодексом Российской Федерации права самостоятельно принимать решение о подготовке докуме</w:t>
      </w:r>
      <w:r w:rsidR="003023C1">
        <w:rPr>
          <w:rFonts w:ascii="Times New Roman" w:hAnsi="Times New Roman" w:cs="Times New Roman"/>
          <w:sz w:val="28"/>
          <w:szCs w:val="28"/>
        </w:rPr>
        <w:t>нтации по планировке территории</w:t>
      </w:r>
      <w:r w:rsidR="00616067">
        <w:rPr>
          <w:rFonts w:ascii="Times New Roman" w:hAnsi="Times New Roman" w:cs="Times New Roman"/>
          <w:sz w:val="28"/>
          <w:szCs w:val="28"/>
        </w:rPr>
        <w:t>;</w:t>
      </w:r>
    </w:p>
    <w:p w:rsidR="00616067" w:rsidRDefault="00616067" w:rsidP="006160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616067">
        <w:t xml:space="preserve"> </w:t>
      </w:r>
      <w:r w:rsidRPr="00616067">
        <w:rPr>
          <w:rFonts w:ascii="Times New Roman" w:hAnsi="Times New Roman" w:cs="Times New Roman"/>
          <w:sz w:val="28"/>
          <w:szCs w:val="28"/>
        </w:rPr>
        <w:t>документы, представленные заявителем, не поддаются прочтению;</w:t>
      </w:r>
    </w:p>
    <w:p w:rsidR="00616067" w:rsidRPr="00616067" w:rsidRDefault="00616067" w:rsidP="006160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616067">
        <w:rPr>
          <w:rFonts w:ascii="Times New Roman" w:hAnsi="Times New Roman" w:cs="Times New Roman"/>
          <w:sz w:val="28"/>
          <w:szCs w:val="28"/>
        </w:rPr>
        <w:t>отсутствие утвержденных генерального плана и (или)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616067" w:rsidRDefault="00616067" w:rsidP="006160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616067">
        <w:rPr>
          <w:rFonts w:ascii="Times New Roman" w:hAnsi="Times New Roman" w:cs="Times New Roman"/>
          <w:sz w:val="28"/>
          <w:szCs w:val="28"/>
        </w:rPr>
        <w:t xml:space="preserve">) отнесение территории, в отношении которой планируется подготовка документации по планировке территории (за исключением </w:t>
      </w:r>
      <w:proofErr w:type="gramStart"/>
      <w:r w:rsidRPr="00616067">
        <w:rPr>
          <w:rFonts w:ascii="Times New Roman" w:hAnsi="Times New Roman" w:cs="Times New Roman"/>
          <w:sz w:val="28"/>
          <w:szCs w:val="28"/>
        </w:rPr>
        <w:t>случаев подготовки проекта межевания территории</w:t>
      </w:r>
      <w:proofErr w:type="gramEnd"/>
      <w:r w:rsidRPr="00616067">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w:t>
      </w:r>
      <w:r w:rsidR="009008D0">
        <w:rPr>
          <w:rFonts w:ascii="Times New Roman" w:hAnsi="Times New Roman" w:cs="Times New Roman"/>
          <w:sz w:val="28"/>
          <w:szCs w:val="28"/>
        </w:rPr>
        <w:t>ов капитального строительства;</w:t>
      </w:r>
    </w:p>
    <w:p w:rsidR="009008D0" w:rsidRPr="00616067" w:rsidRDefault="009008D0" w:rsidP="006160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9008D0">
        <w:rPr>
          <w:rFonts w:ascii="Times New Roman" w:hAnsi="Times New Roman" w:cs="Times New Roman"/>
          <w:sz w:val="28"/>
          <w:szCs w:val="28"/>
        </w:rPr>
        <w:t>в документах территориального планирования отсутствуют сведения о размещении объектов регионального и</w:t>
      </w:r>
      <w:r w:rsidR="000C01F5">
        <w:rPr>
          <w:rFonts w:ascii="Times New Roman" w:hAnsi="Times New Roman" w:cs="Times New Roman"/>
          <w:sz w:val="28"/>
          <w:szCs w:val="28"/>
        </w:rPr>
        <w:t>ли</w:t>
      </w:r>
      <w:r w:rsidRPr="009008D0">
        <w:rPr>
          <w:rFonts w:ascii="Times New Roman" w:hAnsi="Times New Roman" w:cs="Times New Roman"/>
          <w:sz w:val="28"/>
          <w:szCs w:val="28"/>
        </w:rPr>
        <w:t xml:space="preserve">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w:t>
      </w:r>
      <w:r w:rsidR="000C01F5">
        <w:rPr>
          <w:rFonts w:ascii="Times New Roman" w:hAnsi="Times New Roman" w:cs="Times New Roman"/>
          <w:sz w:val="28"/>
          <w:szCs w:val="28"/>
        </w:rPr>
        <w:t xml:space="preserve"> (в случае подготовки документации по планировке территории в целях размещения объектов регионального или местного значения).</w:t>
      </w:r>
    </w:p>
    <w:p w:rsidR="00616067" w:rsidRDefault="00616067" w:rsidP="003023C1">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Размер платы, взимаемой с заявителя при предоставлении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 и способы ее взимания в случаях,</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roofErr w:type="gramStart"/>
      <w:r w:rsidRPr="0049567E">
        <w:rPr>
          <w:rFonts w:ascii="Times New Roman" w:hAnsi="Times New Roman" w:cs="Times New Roman"/>
          <w:sz w:val="28"/>
          <w:szCs w:val="28"/>
        </w:rPr>
        <w:t>предусмотренных</w:t>
      </w:r>
      <w:proofErr w:type="gramEnd"/>
      <w:r w:rsidRPr="0049567E">
        <w:rPr>
          <w:rFonts w:ascii="Times New Roman" w:hAnsi="Times New Roman" w:cs="Times New Roman"/>
          <w:sz w:val="28"/>
          <w:szCs w:val="28"/>
        </w:rPr>
        <w:t xml:space="preserve"> федеральными законами, принимаемыми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в соответствии с ними иными нормативными правовыми актами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Российской Федерации, нормативными правовыми актами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Ленинградской области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2.11. Государственная услуга заявителям предоставляется бесплатно.</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Максимальный срок ожидания в очереди при подаче заявления</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о предоставлении государственной услуги и при получении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результата предоставления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D64A79" w:rsidRDefault="00D64A79" w:rsidP="00D64A79">
      <w:pPr>
        <w:rPr>
          <w:rFonts w:ascii="Times New Roman" w:hAnsi="Times New Roman" w:cs="Times New Roman"/>
          <w:sz w:val="28"/>
          <w:szCs w:val="28"/>
        </w:rPr>
      </w:pPr>
      <w:r>
        <w:rPr>
          <w:rFonts w:ascii="Times New Roman" w:hAnsi="Times New Roman" w:cs="Times New Roman"/>
          <w:sz w:val="28"/>
          <w:szCs w:val="28"/>
        </w:rPr>
        <w:br w:type="page"/>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Срок регистрации заявления о предоставлении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2.13. Срок регистрации заявления о предоставлении государственной услуги составляет:</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при личной явке в Комитет – в день поступления заявления;</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при направлении заявления почтовой связью – не позднее рабочего дня, следующего за днем поступления заявления</w:t>
      </w:r>
      <w:r w:rsidR="00F54802">
        <w:rPr>
          <w:rFonts w:ascii="Times New Roman" w:hAnsi="Times New Roman" w:cs="Times New Roman"/>
          <w:sz w:val="28"/>
          <w:szCs w:val="28"/>
        </w:rPr>
        <w:t>.</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Т</w:t>
      </w:r>
      <w:r w:rsidRPr="00E0485B">
        <w:rPr>
          <w:rFonts w:ascii="Times New Roman" w:hAnsi="Times New Roman" w:cs="Times New Roman"/>
          <w:sz w:val="28"/>
          <w:szCs w:val="28"/>
        </w:rPr>
        <w:t>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bookmarkStart w:id="4" w:name="Par262"/>
      <w:bookmarkEnd w:id="4"/>
      <w:r w:rsidRPr="0049567E">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Комитета.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Комитета, а также информацию о режиме его работы.</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2.14.5. Вход и здание (помещение) и выход из него оборудуются лестницами с поручнями и пандусами для передвижения детских и инвалидных колясок.</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2.14.6. В </w:t>
      </w:r>
      <w:proofErr w:type="gramStart"/>
      <w:r w:rsidRPr="0049567E">
        <w:rPr>
          <w:rFonts w:ascii="Times New Roman" w:hAnsi="Times New Roman" w:cs="Times New Roman"/>
          <w:sz w:val="28"/>
          <w:szCs w:val="28"/>
        </w:rPr>
        <w:t>помещении</w:t>
      </w:r>
      <w:proofErr w:type="gramEnd"/>
      <w:r w:rsidRPr="0049567E">
        <w:rPr>
          <w:rFonts w:ascii="Times New Roman" w:hAnsi="Times New Roman" w:cs="Times New Roman"/>
          <w:sz w:val="28"/>
          <w:szCs w:val="28"/>
        </w:rPr>
        <w:t xml:space="preserve"> организуется бесплатный туалет для посетителей, в том числе туалет, предназначенный для инвалидов.</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2.14.7. При необходимости инвалиду предоставляется помощник из числа работников Комитета для преодоления барьеров, возникающих при предоставлении государственной услуги наравне с другими гражданами.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 xml:space="preserve">2.14.8. Вход в помещение и места ожидания оборудуются кнопками, а также </w:t>
      </w:r>
      <w:r w:rsidRPr="0049567E">
        <w:rPr>
          <w:rFonts w:ascii="Times New Roman" w:hAnsi="Times New Roman" w:cs="Times New Roman"/>
          <w:sz w:val="28"/>
          <w:szCs w:val="28"/>
        </w:rPr>
        <w:lastRenderedPageBreak/>
        <w:t>содержат информацию о контактных номерах телефонов для вызова работника, ответственного за сопровождение инвалида.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567E">
        <w:rPr>
          <w:rFonts w:ascii="Times New Roman" w:hAnsi="Times New Roman" w:cs="Times New Roman"/>
          <w:sz w:val="28"/>
          <w:szCs w:val="28"/>
        </w:rPr>
        <w:t>сурдопереводчика</w:t>
      </w:r>
      <w:proofErr w:type="spellEnd"/>
      <w:r w:rsidRPr="0049567E">
        <w:rPr>
          <w:rFonts w:ascii="Times New Roman" w:hAnsi="Times New Roman" w:cs="Times New Roman"/>
          <w:sz w:val="28"/>
          <w:szCs w:val="28"/>
        </w:rPr>
        <w:t xml:space="preserve"> и </w:t>
      </w:r>
      <w:proofErr w:type="spellStart"/>
      <w:r w:rsidRPr="0049567E">
        <w:rPr>
          <w:rFonts w:ascii="Times New Roman" w:hAnsi="Times New Roman" w:cs="Times New Roman"/>
          <w:sz w:val="28"/>
          <w:szCs w:val="28"/>
        </w:rPr>
        <w:t>тифлосурдопереводчика</w:t>
      </w:r>
      <w:proofErr w:type="spellEnd"/>
      <w:r w:rsidRPr="0049567E">
        <w:rPr>
          <w:rFonts w:ascii="Times New Roman" w:hAnsi="Times New Roman" w:cs="Times New Roman"/>
          <w:sz w:val="28"/>
          <w:szCs w:val="28"/>
        </w:rPr>
        <w:t>.</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w:t>
      </w:r>
      <w:r w:rsidRPr="008E5706">
        <w:rPr>
          <w:rFonts w:ascii="Times New Roman" w:hAnsi="Times New Roman" w:cs="Times New Roman"/>
          <w:sz w:val="28"/>
          <w:szCs w:val="28"/>
        </w:rPr>
        <w:t xml:space="preserve">оказатели доступности и качества государственной услуги, в том числе показатели доступности общие, применимые в отношении всех заявителей (с учетом возможности либо невозможности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w:t>
      </w:r>
      <w:proofErr w:type="gramStart"/>
      <w:r w:rsidRPr="008E5706">
        <w:rPr>
          <w:rFonts w:ascii="Times New Roman" w:hAnsi="Times New Roman" w:cs="Times New Roman"/>
          <w:sz w:val="28"/>
          <w:szCs w:val="28"/>
        </w:rPr>
        <w:t>и(</w:t>
      </w:r>
      <w:proofErr w:type="gramEnd"/>
      <w:r w:rsidRPr="008E5706">
        <w:rPr>
          <w:rFonts w:ascii="Times New Roman" w:hAnsi="Times New Roman" w:cs="Times New Roman"/>
          <w:sz w:val="28"/>
          <w:szCs w:val="28"/>
        </w:rPr>
        <w:t>или) муниципальных услуг в многофункциональных центрах, предусмотренного ст</w:t>
      </w:r>
      <w:r>
        <w:rPr>
          <w:rFonts w:ascii="Times New Roman" w:hAnsi="Times New Roman" w:cs="Times New Roman"/>
          <w:sz w:val="28"/>
          <w:szCs w:val="28"/>
        </w:rPr>
        <w:t>атьей 15.1 Федерального закона №</w:t>
      </w:r>
      <w:r w:rsidRPr="008E5706">
        <w:rPr>
          <w:rFonts w:ascii="Times New Roman" w:hAnsi="Times New Roman" w:cs="Times New Roman"/>
          <w:sz w:val="28"/>
          <w:szCs w:val="28"/>
        </w:rPr>
        <w:t xml:space="preserve"> 210-ФЗ (комплексный запрос), </w:t>
      </w:r>
      <w:proofErr w:type="gramStart"/>
      <w:r w:rsidRPr="008E5706">
        <w:rPr>
          <w:rFonts w:ascii="Times New Roman" w:hAnsi="Times New Roman" w:cs="Times New Roman"/>
          <w:sz w:val="28"/>
          <w:szCs w:val="28"/>
        </w:rPr>
        <w:t>специальные</w:t>
      </w:r>
      <w:proofErr w:type="gramEnd"/>
      <w:r w:rsidRPr="008E5706">
        <w:rPr>
          <w:rFonts w:ascii="Times New Roman" w:hAnsi="Times New Roman" w:cs="Times New Roman"/>
          <w:sz w:val="28"/>
          <w:szCs w:val="28"/>
        </w:rPr>
        <w:t>, применимые в отношении инвалидов</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2.15. Показатели доступности и качества государственной услуги.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2.15.1. Показатели доступности и качества государственной услуги (общие, применимые в отношении всех заявителей):</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 транспортная доступность к месту предоставления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lastRenderedPageBreak/>
        <w:t>3) возможность получения полной и достоверной информации о государственной услуге при личной явке в Комитет, по телефону Комитета, на официальном сайте Комитета;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государственной услуги в Комитете.</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 наличие инфраструктуры, указанной в пункте 2.14;</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исполнение требований доступности услуг для инвалидов;</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2.15.3 Показателями качества государственной услуги являются:</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 соблюдение срока предоставления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соблюдение времени ожидания в очереди при подаче запроса и получении результата;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3) осуществление не более одного обращения заявителя в Комитет при подаче документов на получение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4) отсутствие жалоб на действия или бездействие работников Комитета.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Информация об услугах и согласованиях, являющихся необходимыми</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и </w:t>
      </w:r>
      <w:proofErr w:type="gramStart"/>
      <w:r w:rsidRPr="0049567E">
        <w:rPr>
          <w:rFonts w:ascii="Times New Roman" w:hAnsi="Times New Roman" w:cs="Times New Roman"/>
          <w:sz w:val="28"/>
          <w:szCs w:val="28"/>
        </w:rPr>
        <w:t>обязательными</w:t>
      </w:r>
      <w:proofErr w:type="gramEnd"/>
      <w:r w:rsidRPr="0049567E">
        <w:rPr>
          <w:rFonts w:ascii="Times New Roman" w:hAnsi="Times New Roman" w:cs="Times New Roman"/>
          <w:sz w:val="28"/>
          <w:szCs w:val="28"/>
        </w:rPr>
        <w:t xml:space="preserve"> для предоставления государственной услуги</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государственной услуги, не требуется.</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w:t>
      </w:r>
      <w:r w:rsidRPr="004524B8">
        <w:rPr>
          <w:rFonts w:ascii="Times New Roman" w:hAnsi="Times New Roman" w:cs="Times New Roman"/>
          <w:sz w:val="28"/>
          <w:szCs w:val="28"/>
        </w:rPr>
        <w:t>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2.17. Предоставление государственной услуги </w:t>
      </w:r>
      <w:r>
        <w:rPr>
          <w:rFonts w:ascii="Times New Roman" w:hAnsi="Times New Roman" w:cs="Times New Roman"/>
          <w:sz w:val="28"/>
          <w:szCs w:val="28"/>
        </w:rPr>
        <w:t xml:space="preserve">по </w:t>
      </w:r>
      <w:proofErr w:type="spellStart"/>
      <w:r>
        <w:rPr>
          <w:rFonts w:ascii="Times New Roman" w:hAnsi="Times New Roman" w:cs="Times New Roman"/>
          <w:sz w:val="28"/>
          <w:szCs w:val="28"/>
        </w:rPr>
        <w:t>экстрерриториальному</w:t>
      </w:r>
      <w:proofErr w:type="spellEnd"/>
      <w:r>
        <w:rPr>
          <w:rFonts w:ascii="Times New Roman" w:hAnsi="Times New Roman" w:cs="Times New Roman"/>
          <w:sz w:val="28"/>
          <w:szCs w:val="28"/>
        </w:rPr>
        <w:t xml:space="preserve"> принципу и в электронной форме </w:t>
      </w:r>
      <w:r w:rsidRPr="0049567E">
        <w:rPr>
          <w:rFonts w:ascii="Times New Roman" w:hAnsi="Times New Roman" w:cs="Times New Roman"/>
          <w:sz w:val="28"/>
          <w:szCs w:val="28"/>
        </w:rPr>
        <w:t>не предусмотрено.</w:t>
      </w:r>
    </w:p>
    <w:p w:rsidR="00D64A79" w:rsidRDefault="00D64A79" w:rsidP="00D64A79">
      <w:pPr>
        <w:rPr>
          <w:rFonts w:ascii="Times New Roman" w:hAnsi="Times New Roman" w:cs="Times New Roman"/>
          <w:sz w:val="28"/>
          <w:szCs w:val="28"/>
        </w:rPr>
      </w:pPr>
      <w:r>
        <w:rPr>
          <w:rFonts w:ascii="Times New Roman" w:hAnsi="Times New Roman" w:cs="Times New Roman"/>
          <w:sz w:val="28"/>
          <w:szCs w:val="28"/>
        </w:rPr>
        <w:br w:type="page"/>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3. СОСТАВ, ПОСЛЕДОВАТЕЛЬНОСТЬ И СРОКИ ВЫПОЛНЕНИЯ</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АДМИНИСТРАТИВНЫХ ПРОЦЕДУР, ТРЕБОВАНИЯ К ПОРЯДКУ</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line="240" w:lineRule="auto"/>
        <w:ind w:firstLine="540"/>
        <w:jc w:val="both"/>
        <w:rPr>
          <w:rFonts w:ascii="Times New Roman" w:hAnsi="Times New Roman" w:cs="Times New Roman"/>
          <w:sz w:val="28"/>
          <w:szCs w:val="28"/>
        </w:rPr>
      </w:pPr>
      <w:bookmarkStart w:id="5" w:name="Par327"/>
      <w:bookmarkEnd w:id="5"/>
      <w:r w:rsidRPr="0049567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64A79" w:rsidRDefault="00D64A79" w:rsidP="00D64A79">
      <w:pPr>
        <w:autoSpaceDE w:val="0"/>
        <w:autoSpaceDN w:val="0"/>
        <w:adjustRightInd w:val="0"/>
        <w:spacing w:after="0" w:line="240" w:lineRule="auto"/>
        <w:ind w:firstLine="540"/>
        <w:jc w:val="both"/>
        <w:outlineLvl w:val="3"/>
        <w:rPr>
          <w:rFonts w:ascii="Times New Roman" w:hAnsi="Times New Roman" w:cs="Times New Roman"/>
          <w:sz w:val="28"/>
          <w:szCs w:val="28"/>
        </w:rPr>
      </w:pPr>
      <w:r w:rsidRPr="0049567E">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D64A79" w:rsidRDefault="00D64A79" w:rsidP="00D64A79">
      <w:pPr>
        <w:autoSpaceDE w:val="0"/>
        <w:autoSpaceDN w:val="0"/>
        <w:adjustRightInd w:val="0"/>
        <w:spacing w:after="0" w:line="240" w:lineRule="auto"/>
        <w:ind w:firstLine="540"/>
        <w:jc w:val="both"/>
        <w:outlineLvl w:val="3"/>
        <w:rPr>
          <w:rFonts w:ascii="Times New Roman" w:hAnsi="Times New Roman" w:cs="Times New Roman"/>
          <w:sz w:val="28"/>
          <w:szCs w:val="28"/>
        </w:rPr>
      </w:pPr>
      <w:r w:rsidRPr="0049567E">
        <w:rPr>
          <w:rFonts w:ascii="Times New Roman" w:hAnsi="Times New Roman" w:cs="Times New Roman"/>
          <w:sz w:val="28"/>
          <w:szCs w:val="28"/>
        </w:rPr>
        <w:t xml:space="preserve">а) прием и регистрация заявления о предоставлении государственной услуги – 1 </w:t>
      </w:r>
      <w:r>
        <w:rPr>
          <w:rFonts w:ascii="Times New Roman" w:hAnsi="Times New Roman" w:cs="Times New Roman"/>
          <w:sz w:val="28"/>
          <w:szCs w:val="28"/>
        </w:rPr>
        <w:t xml:space="preserve">рабочий </w:t>
      </w:r>
      <w:r w:rsidRPr="0049567E">
        <w:rPr>
          <w:rFonts w:ascii="Times New Roman" w:hAnsi="Times New Roman" w:cs="Times New Roman"/>
          <w:sz w:val="28"/>
          <w:szCs w:val="28"/>
        </w:rPr>
        <w:t>день;</w:t>
      </w:r>
    </w:p>
    <w:p w:rsidR="00D64A79" w:rsidRDefault="00D64A79" w:rsidP="00D64A79">
      <w:pPr>
        <w:autoSpaceDE w:val="0"/>
        <w:autoSpaceDN w:val="0"/>
        <w:adjustRightInd w:val="0"/>
        <w:spacing w:after="0" w:line="240" w:lineRule="auto"/>
        <w:ind w:firstLine="540"/>
        <w:jc w:val="both"/>
        <w:outlineLvl w:val="3"/>
        <w:rPr>
          <w:rFonts w:ascii="Times New Roman" w:hAnsi="Times New Roman" w:cs="Times New Roman"/>
          <w:sz w:val="28"/>
          <w:szCs w:val="28"/>
        </w:rPr>
      </w:pPr>
      <w:r w:rsidRPr="0049567E">
        <w:rPr>
          <w:rFonts w:ascii="Times New Roman" w:hAnsi="Times New Roman" w:cs="Times New Roman"/>
          <w:sz w:val="28"/>
          <w:szCs w:val="28"/>
        </w:rPr>
        <w:t xml:space="preserve">б) </w:t>
      </w:r>
      <w:r w:rsidR="00D00DC7">
        <w:rPr>
          <w:rFonts w:ascii="Times New Roman" w:hAnsi="Times New Roman" w:cs="Times New Roman"/>
          <w:sz w:val="28"/>
          <w:szCs w:val="28"/>
        </w:rPr>
        <w:t>п</w:t>
      </w:r>
      <w:r w:rsidR="00D00DC7" w:rsidRPr="00D00DC7">
        <w:rPr>
          <w:rFonts w:ascii="Times New Roman" w:hAnsi="Times New Roman" w:cs="Times New Roman"/>
          <w:sz w:val="28"/>
          <w:szCs w:val="28"/>
        </w:rPr>
        <w:t>ринятие решения о предоставлении государственной услуги или об отказе в предоставлении государственной услуги</w:t>
      </w:r>
      <w:r w:rsidRPr="0049567E">
        <w:rPr>
          <w:rFonts w:ascii="Times New Roman" w:hAnsi="Times New Roman" w:cs="Times New Roman"/>
          <w:sz w:val="28"/>
          <w:szCs w:val="28"/>
        </w:rPr>
        <w:t xml:space="preserve"> –</w:t>
      </w:r>
      <w:r>
        <w:rPr>
          <w:rFonts w:ascii="Times New Roman" w:hAnsi="Times New Roman" w:cs="Times New Roman"/>
          <w:sz w:val="28"/>
          <w:szCs w:val="28"/>
        </w:rPr>
        <w:t xml:space="preserve"> </w:t>
      </w:r>
      <w:r w:rsidR="00D00DC7">
        <w:rPr>
          <w:rFonts w:ascii="Times New Roman" w:hAnsi="Times New Roman" w:cs="Times New Roman"/>
          <w:sz w:val="28"/>
          <w:szCs w:val="28"/>
        </w:rPr>
        <w:t xml:space="preserve">не более </w:t>
      </w:r>
      <w:r>
        <w:rPr>
          <w:rFonts w:ascii="Times New Roman" w:hAnsi="Times New Roman" w:cs="Times New Roman"/>
          <w:sz w:val="28"/>
          <w:szCs w:val="28"/>
        </w:rPr>
        <w:t>25 дней;</w:t>
      </w:r>
    </w:p>
    <w:p w:rsidR="00D64A79" w:rsidRDefault="00D64A79" w:rsidP="00D64A7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в) выдача (направление) результата предоставления государственной услуги – 1 рабочий день.</w:t>
      </w:r>
    </w:p>
    <w:p w:rsidR="00D64A79" w:rsidRDefault="00D64A79" w:rsidP="00D64A79">
      <w:pPr>
        <w:autoSpaceDE w:val="0"/>
        <w:autoSpaceDN w:val="0"/>
        <w:adjustRightInd w:val="0"/>
        <w:spacing w:after="0" w:line="240" w:lineRule="auto"/>
        <w:ind w:firstLine="540"/>
        <w:jc w:val="both"/>
        <w:outlineLvl w:val="3"/>
        <w:rPr>
          <w:rFonts w:ascii="Times New Roman" w:hAnsi="Times New Roman" w:cs="Times New Roman"/>
          <w:sz w:val="28"/>
          <w:szCs w:val="28"/>
        </w:rPr>
      </w:pPr>
    </w:p>
    <w:p w:rsidR="00D64A79" w:rsidRPr="0049567E" w:rsidRDefault="00D64A79" w:rsidP="00D64A79">
      <w:pPr>
        <w:autoSpaceDE w:val="0"/>
        <w:autoSpaceDN w:val="0"/>
        <w:adjustRightInd w:val="0"/>
        <w:spacing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3.1.2. </w:t>
      </w:r>
      <w:proofErr w:type="gramStart"/>
      <w:r w:rsidRPr="0049567E">
        <w:rPr>
          <w:rFonts w:ascii="Times New Roman" w:hAnsi="Times New Roman" w:cs="Times New Roman"/>
          <w:sz w:val="28"/>
          <w:szCs w:val="28"/>
        </w:rPr>
        <w:t>Прием и регистрация заявления о предоставлении государственной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1) Основание для начала исполнения административной процедуры: поступление заявления в Комитет с комплектом документов, указанных в пункте 2.6 настоящего регламента.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49567E">
        <w:rPr>
          <w:rFonts w:ascii="Times New Roman" w:hAnsi="Times New Roman" w:cs="Times New Roman"/>
          <w:sz w:val="28"/>
          <w:szCs w:val="28"/>
        </w:rPr>
        <w:t>(или) максимальный срок его выполнения: работник Комитета,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w:t>
      </w:r>
      <w:proofErr w:type="gramEnd"/>
      <w:r w:rsidRPr="0049567E">
        <w:rPr>
          <w:rFonts w:ascii="Times New Roman" w:hAnsi="Times New Roman" w:cs="Times New Roman"/>
          <w:sz w:val="28"/>
          <w:szCs w:val="28"/>
        </w:rPr>
        <w:t xml:space="preserve"> делопроизводство) принимает представленные (направленные) заявителем заявление и документы и осуществляет регистрацию заявления в</w:t>
      </w:r>
      <w:r>
        <w:rPr>
          <w:rFonts w:ascii="Times New Roman" w:hAnsi="Times New Roman" w:cs="Times New Roman"/>
          <w:sz w:val="28"/>
          <w:szCs w:val="28"/>
        </w:rPr>
        <w:t xml:space="preserve"> СЭД ЛО. Регистрация документов, </w:t>
      </w:r>
      <w:r w:rsidRPr="002046EE">
        <w:rPr>
          <w:rFonts w:ascii="Times New Roman" w:hAnsi="Times New Roman" w:cs="Times New Roman"/>
          <w:sz w:val="28"/>
          <w:szCs w:val="28"/>
        </w:rPr>
        <w:t>поступивши</w:t>
      </w:r>
      <w:r>
        <w:rPr>
          <w:rFonts w:ascii="Times New Roman" w:hAnsi="Times New Roman" w:cs="Times New Roman"/>
          <w:sz w:val="28"/>
          <w:szCs w:val="28"/>
        </w:rPr>
        <w:t>х</w:t>
      </w:r>
      <w:r w:rsidRPr="002046EE">
        <w:rPr>
          <w:rFonts w:ascii="Times New Roman" w:hAnsi="Times New Roman" w:cs="Times New Roman"/>
          <w:sz w:val="28"/>
          <w:szCs w:val="28"/>
        </w:rPr>
        <w:t xml:space="preserve"> до 15 часов, </w:t>
      </w:r>
      <w:r>
        <w:rPr>
          <w:rFonts w:ascii="Times New Roman" w:hAnsi="Times New Roman" w:cs="Times New Roman"/>
          <w:sz w:val="28"/>
          <w:szCs w:val="28"/>
        </w:rPr>
        <w:t>осуществляется</w:t>
      </w:r>
      <w:r w:rsidRPr="002046EE">
        <w:rPr>
          <w:rFonts w:ascii="Times New Roman" w:hAnsi="Times New Roman" w:cs="Times New Roman"/>
          <w:sz w:val="28"/>
          <w:szCs w:val="28"/>
        </w:rPr>
        <w:t xml:space="preserve"> в день поступления, </w:t>
      </w:r>
      <w:r>
        <w:rPr>
          <w:rFonts w:ascii="Times New Roman" w:hAnsi="Times New Roman" w:cs="Times New Roman"/>
          <w:sz w:val="28"/>
          <w:szCs w:val="28"/>
        </w:rPr>
        <w:t xml:space="preserve">документы, </w:t>
      </w:r>
      <w:r w:rsidRPr="002046EE">
        <w:rPr>
          <w:rFonts w:ascii="Times New Roman" w:hAnsi="Times New Roman" w:cs="Times New Roman"/>
          <w:sz w:val="28"/>
          <w:szCs w:val="28"/>
        </w:rPr>
        <w:t>поступивши</w:t>
      </w:r>
      <w:r>
        <w:rPr>
          <w:rFonts w:ascii="Times New Roman" w:hAnsi="Times New Roman" w:cs="Times New Roman"/>
          <w:sz w:val="28"/>
          <w:szCs w:val="28"/>
        </w:rPr>
        <w:t>е</w:t>
      </w:r>
      <w:r w:rsidRPr="002046EE">
        <w:rPr>
          <w:rFonts w:ascii="Times New Roman" w:hAnsi="Times New Roman" w:cs="Times New Roman"/>
          <w:sz w:val="28"/>
          <w:szCs w:val="28"/>
        </w:rPr>
        <w:t xml:space="preserve"> после 15 часов, </w:t>
      </w:r>
      <w:r>
        <w:rPr>
          <w:rFonts w:ascii="Times New Roman" w:hAnsi="Times New Roman" w:cs="Times New Roman"/>
          <w:sz w:val="28"/>
          <w:szCs w:val="28"/>
        </w:rPr>
        <w:t xml:space="preserve">регистрируются </w:t>
      </w:r>
      <w:r w:rsidRPr="002046EE">
        <w:rPr>
          <w:rFonts w:ascii="Times New Roman" w:hAnsi="Times New Roman" w:cs="Times New Roman"/>
          <w:sz w:val="28"/>
          <w:szCs w:val="28"/>
        </w:rPr>
        <w:t xml:space="preserve">датой следующего </w:t>
      </w:r>
      <w:r>
        <w:rPr>
          <w:rFonts w:ascii="Times New Roman" w:hAnsi="Times New Roman" w:cs="Times New Roman"/>
          <w:sz w:val="28"/>
          <w:szCs w:val="28"/>
        </w:rPr>
        <w:t xml:space="preserve">рабочего </w:t>
      </w:r>
      <w:r w:rsidRPr="002046EE">
        <w:rPr>
          <w:rFonts w:ascii="Times New Roman" w:hAnsi="Times New Roman" w:cs="Times New Roman"/>
          <w:sz w:val="28"/>
          <w:szCs w:val="28"/>
        </w:rPr>
        <w:t>дня</w:t>
      </w:r>
      <w:r>
        <w:rPr>
          <w:rFonts w:ascii="Times New Roman" w:hAnsi="Times New Roman" w:cs="Times New Roman"/>
          <w:sz w:val="28"/>
          <w:szCs w:val="28"/>
        </w:rPr>
        <w:t xml:space="preserve">. </w:t>
      </w:r>
      <w:r w:rsidRPr="0049567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Срок выполнения административного действия - </w:t>
      </w:r>
      <w:r w:rsidRPr="0049567E">
        <w:rPr>
          <w:rFonts w:ascii="Times New Roman" w:hAnsi="Times New Roman" w:cs="Times New Roman"/>
          <w:sz w:val="28"/>
          <w:szCs w:val="28"/>
        </w:rPr>
        <w:t>1 рабочий день;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3) Лицом, ответственным за выполнение административного действия, является работник Комитета, наделенный в соответствии с должностным регламентом, должностной инструкцией функциями по выполнению данной административной процедуры.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4) Выполнение административной процедуры не предполагает принятие решений.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государственной услуги и его передача для рассмотрения председателю Комитета.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 в СЭД ЛО.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Передача запроса на рассмотрение председателю Комитета производится посредством  СЭД ЛО.</w:t>
      </w:r>
    </w:p>
    <w:p w:rsidR="00D64A79" w:rsidRDefault="00D64A79" w:rsidP="000B5F93">
      <w:pPr>
        <w:autoSpaceDE w:val="0"/>
        <w:autoSpaceDN w:val="0"/>
        <w:adjustRightInd w:val="0"/>
        <w:spacing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lastRenderedPageBreak/>
        <w:t>3.1.3. Принятие решения о предоставлении государственной услуги или об отказе в предоставлении государственной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1) Основанием для начала административной процедуры является поступление председателю Комитета заявления, зарегистрированного в СЭД ЛО.</w:t>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49567E">
        <w:rPr>
          <w:rFonts w:ascii="Times New Roman" w:hAnsi="Times New Roman" w:cs="Times New Roman"/>
          <w:sz w:val="28"/>
          <w:szCs w:val="28"/>
        </w:rPr>
        <w:t xml:space="preserve">(или) максимальный срок его выполнения: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 </w:t>
      </w:r>
      <w:r w:rsidRPr="0049567E">
        <w:rPr>
          <w:rFonts w:ascii="Times New Roman" w:hAnsi="Times New Roman" w:cs="Times New Roman"/>
          <w:sz w:val="28"/>
          <w:szCs w:val="28"/>
        </w:rPr>
        <w:t xml:space="preserve">председатель Комитета не позднее следующего рабочего дня после регистрации заявления </w:t>
      </w:r>
      <w:r>
        <w:rPr>
          <w:rFonts w:ascii="Times New Roman" w:hAnsi="Times New Roman" w:cs="Times New Roman"/>
          <w:sz w:val="28"/>
          <w:szCs w:val="28"/>
        </w:rPr>
        <w:t xml:space="preserve">направляет посредством СЭД ЛО заявление </w:t>
      </w:r>
      <w:r w:rsidR="00EE296F">
        <w:rPr>
          <w:rFonts w:ascii="Times New Roman" w:hAnsi="Times New Roman" w:cs="Times New Roman"/>
          <w:sz w:val="28"/>
          <w:szCs w:val="28"/>
        </w:rPr>
        <w:t>заместителю председателя Комитета</w:t>
      </w:r>
      <w:proofErr w:type="gramStart"/>
      <w:r>
        <w:rPr>
          <w:rFonts w:ascii="Times New Roman" w:hAnsi="Times New Roman" w:cs="Times New Roman"/>
          <w:sz w:val="28"/>
          <w:szCs w:val="28"/>
        </w:rPr>
        <w:t xml:space="preserve"> </w:t>
      </w:r>
      <w:r w:rsidR="00EE296F">
        <w:rPr>
          <w:rFonts w:ascii="Times New Roman" w:hAnsi="Times New Roman" w:cs="Times New Roman"/>
          <w:sz w:val="28"/>
          <w:szCs w:val="28"/>
        </w:rPr>
        <w:t>;</w:t>
      </w:r>
      <w:proofErr w:type="gramEnd"/>
      <w:r w:rsidR="00EE296F">
        <w:rPr>
          <w:rFonts w:ascii="Times New Roman" w:hAnsi="Times New Roman" w:cs="Times New Roman"/>
          <w:sz w:val="28"/>
          <w:szCs w:val="28"/>
        </w:rPr>
        <w:tab/>
      </w:r>
      <w:r w:rsidR="00EE296F">
        <w:rPr>
          <w:rFonts w:ascii="Times New Roman" w:hAnsi="Times New Roman" w:cs="Times New Roman"/>
          <w:sz w:val="28"/>
          <w:szCs w:val="28"/>
        </w:rPr>
        <w:tab/>
      </w:r>
      <w:r w:rsidR="00EE296F">
        <w:rPr>
          <w:rFonts w:ascii="Times New Roman" w:hAnsi="Times New Roman" w:cs="Times New Roman"/>
          <w:sz w:val="28"/>
          <w:szCs w:val="28"/>
        </w:rPr>
        <w:tab/>
      </w:r>
      <w:r w:rsidR="00EE296F">
        <w:rPr>
          <w:rFonts w:ascii="Times New Roman" w:hAnsi="Times New Roman" w:cs="Times New Roman"/>
          <w:sz w:val="28"/>
          <w:szCs w:val="28"/>
        </w:rPr>
        <w:tab/>
      </w:r>
      <w:r w:rsidR="00EE296F">
        <w:rPr>
          <w:rFonts w:ascii="Times New Roman" w:hAnsi="Times New Roman" w:cs="Times New Roman"/>
          <w:sz w:val="28"/>
          <w:szCs w:val="28"/>
        </w:rPr>
        <w:tab/>
      </w:r>
      <w:r w:rsidR="00EE296F">
        <w:rPr>
          <w:rFonts w:ascii="Times New Roman" w:hAnsi="Times New Roman" w:cs="Times New Roman"/>
          <w:sz w:val="28"/>
          <w:szCs w:val="28"/>
        </w:rPr>
        <w:tab/>
      </w:r>
      <w:r w:rsidR="00EE296F">
        <w:rPr>
          <w:rFonts w:ascii="Times New Roman" w:hAnsi="Times New Roman" w:cs="Times New Roman"/>
          <w:sz w:val="28"/>
          <w:szCs w:val="28"/>
        </w:rPr>
        <w:tab/>
      </w:r>
      <w:r w:rsidR="00EE296F">
        <w:rPr>
          <w:rFonts w:ascii="Times New Roman" w:hAnsi="Times New Roman" w:cs="Times New Roman"/>
          <w:sz w:val="28"/>
          <w:szCs w:val="28"/>
        </w:rPr>
        <w:tab/>
      </w:r>
      <w:r w:rsidR="00EE296F">
        <w:rPr>
          <w:rFonts w:ascii="Times New Roman" w:hAnsi="Times New Roman" w:cs="Times New Roman"/>
          <w:sz w:val="28"/>
          <w:szCs w:val="28"/>
        </w:rPr>
        <w:tab/>
      </w:r>
      <w:r w:rsidR="00494BA5">
        <w:rPr>
          <w:rFonts w:ascii="Times New Roman" w:hAnsi="Times New Roman" w:cs="Times New Roman"/>
          <w:sz w:val="28"/>
          <w:szCs w:val="28"/>
        </w:rPr>
        <w:tab/>
      </w:r>
      <w:r w:rsidR="00494BA5">
        <w:rPr>
          <w:rFonts w:ascii="Times New Roman" w:hAnsi="Times New Roman" w:cs="Times New Roman"/>
          <w:sz w:val="28"/>
          <w:szCs w:val="28"/>
        </w:rPr>
        <w:tab/>
      </w:r>
      <w:r>
        <w:rPr>
          <w:rFonts w:ascii="Times New Roman" w:hAnsi="Times New Roman" w:cs="Times New Roman"/>
          <w:sz w:val="28"/>
          <w:szCs w:val="28"/>
        </w:rPr>
        <w:t xml:space="preserve">б) </w:t>
      </w:r>
      <w:r w:rsidR="00EE296F">
        <w:rPr>
          <w:rFonts w:ascii="Times New Roman" w:hAnsi="Times New Roman" w:cs="Times New Roman"/>
          <w:sz w:val="28"/>
          <w:szCs w:val="28"/>
        </w:rPr>
        <w:t>заместитель председателя Комитета</w:t>
      </w:r>
      <w:r>
        <w:rPr>
          <w:rFonts w:ascii="Times New Roman" w:hAnsi="Times New Roman" w:cs="Times New Roman"/>
          <w:sz w:val="28"/>
          <w:szCs w:val="28"/>
        </w:rPr>
        <w:t xml:space="preserve"> в срок не </w:t>
      </w:r>
      <w:r w:rsidRPr="00AC33D1">
        <w:rPr>
          <w:rFonts w:ascii="Times New Roman" w:hAnsi="Times New Roman" w:cs="Times New Roman"/>
          <w:sz w:val="28"/>
          <w:szCs w:val="28"/>
        </w:rPr>
        <w:t>позднее следующего рабочего дня после</w:t>
      </w:r>
      <w:r>
        <w:rPr>
          <w:rFonts w:ascii="Times New Roman" w:hAnsi="Times New Roman" w:cs="Times New Roman"/>
          <w:sz w:val="28"/>
          <w:szCs w:val="28"/>
        </w:rPr>
        <w:t xml:space="preserve"> получения заявления от председателя Комитета </w:t>
      </w:r>
      <w:r w:rsidRPr="0049567E">
        <w:rPr>
          <w:rFonts w:ascii="Times New Roman" w:hAnsi="Times New Roman" w:cs="Times New Roman"/>
          <w:sz w:val="28"/>
          <w:szCs w:val="28"/>
        </w:rPr>
        <w:t xml:space="preserve">определяет </w:t>
      </w:r>
      <w:r>
        <w:rPr>
          <w:rFonts w:ascii="Times New Roman" w:hAnsi="Times New Roman" w:cs="Times New Roman"/>
          <w:sz w:val="28"/>
          <w:szCs w:val="28"/>
        </w:rPr>
        <w:t xml:space="preserve">ответственного исполнителя </w:t>
      </w:r>
      <w:r w:rsidRPr="0049567E">
        <w:rPr>
          <w:rFonts w:ascii="Times New Roman" w:hAnsi="Times New Roman" w:cs="Times New Roman"/>
          <w:sz w:val="28"/>
          <w:szCs w:val="28"/>
        </w:rPr>
        <w:t xml:space="preserve">(далее - Исполнитель), </w:t>
      </w:r>
      <w:r>
        <w:rPr>
          <w:rFonts w:ascii="Times New Roman" w:hAnsi="Times New Roman" w:cs="Times New Roman"/>
          <w:sz w:val="28"/>
          <w:szCs w:val="28"/>
        </w:rPr>
        <w:t>дает поручение о рассмотрении заявления и направляет заявление Исполнителю посредством СЭД ЛО;</w:t>
      </w:r>
      <w:r w:rsidR="00E02958">
        <w:rPr>
          <w:rFonts w:ascii="Times New Roman" w:hAnsi="Times New Roman" w:cs="Times New Roman"/>
          <w:sz w:val="28"/>
          <w:szCs w:val="28"/>
        </w:rPr>
        <w:tab/>
      </w:r>
      <w:r w:rsidR="00E02958">
        <w:rPr>
          <w:rFonts w:ascii="Times New Roman" w:hAnsi="Times New Roman" w:cs="Times New Roman"/>
          <w:sz w:val="28"/>
          <w:szCs w:val="28"/>
        </w:rPr>
        <w:tab/>
      </w:r>
      <w:r w:rsidR="00331184">
        <w:rPr>
          <w:rFonts w:ascii="Times New Roman" w:hAnsi="Times New Roman" w:cs="Times New Roman"/>
          <w:sz w:val="28"/>
          <w:szCs w:val="28"/>
        </w:rPr>
        <w:tab/>
      </w:r>
      <w:proofErr w:type="gramStart"/>
      <w:r>
        <w:rPr>
          <w:rFonts w:ascii="Times New Roman" w:hAnsi="Times New Roman" w:cs="Times New Roman"/>
          <w:sz w:val="28"/>
          <w:szCs w:val="28"/>
        </w:rPr>
        <w:t xml:space="preserve">в) </w:t>
      </w:r>
      <w:r w:rsidRPr="0049567E">
        <w:rPr>
          <w:rFonts w:ascii="Times New Roman" w:hAnsi="Times New Roman" w:cs="Times New Roman"/>
          <w:sz w:val="28"/>
          <w:szCs w:val="28"/>
        </w:rPr>
        <w:t>Исполнитель</w:t>
      </w:r>
      <w:r w:rsidR="00427348">
        <w:rPr>
          <w:rFonts w:ascii="Times New Roman" w:hAnsi="Times New Roman" w:cs="Times New Roman"/>
          <w:sz w:val="28"/>
          <w:szCs w:val="28"/>
        </w:rPr>
        <w:t xml:space="preserve"> не позднее следующего рабочего дня </w:t>
      </w:r>
      <w:r w:rsidRPr="0049567E">
        <w:rPr>
          <w:rFonts w:ascii="Times New Roman" w:hAnsi="Times New Roman" w:cs="Times New Roman"/>
          <w:sz w:val="28"/>
          <w:szCs w:val="28"/>
        </w:rPr>
        <w:t xml:space="preserve"> </w:t>
      </w:r>
      <w:r w:rsidR="00427348">
        <w:rPr>
          <w:rFonts w:ascii="Times New Roman" w:hAnsi="Times New Roman" w:cs="Times New Roman"/>
          <w:sz w:val="28"/>
          <w:szCs w:val="28"/>
        </w:rPr>
        <w:t>после получения заявления от заместителя председателя Комитета</w:t>
      </w:r>
      <w:r w:rsidR="009147DF">
        <w:rPr>
          <w:rFonts w:ascii="Times New Roman" w:hAnsi="Times New Roman" w:cs="Times New Roman"/>
          <w:sz w:val="28"/>
          <w:szCs w:val="28"/>
        </w:rPr>
        <w:t xml:space="preserve"> формирует и направляет межведомственный запрос </w:t>
      </w:r>
      <w:r w:rsidR="005D2212">
        <w:rPr>
          <w:rFonts w:ascii="Times New Roman" w:hAnsi="Times New Roman" w:cs="Times New Roman"/>
          <w:sz w:val="28"/>
          <w:szCs w:val="28"/>
        </w:rPr>
        <w:t>для получения, сведений, указанных в пункте 2.7 настоящего регламента,</w:t>
      </w:r>
      <w:bookmarkStart w:id="6" w:name="_GoBack"/>
      <w:bookmarkEnd w:id="6"/>
      <w:r w:rsidR="00427348">
        <w:rPr>
          <w:rFonts w:ascii="Times New Roman" w:hAnsi="Times New Roman" w:cs="Times New Roman"/>
          <w:sz w:val="28"/>
          <w:szCs w:val="28"/>
        </w:rPr>
        <w:t xml:space="preserve"> </w:t>
      </w:r>
      <w:r w:rsidR="009147DF">
        <w:rPr>
          <w:rFonts w:ascii="Times New Roman" w:hAnsi="Times New Roman" w:cs="Times New Roman"/>
          <w:sz w:val="28"/>
          <w:szCs w:val="28"/>
        </w:rPr>
        <w:t>в орган местного самоуправления, осуществляющий 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sidR="00844D49">
        <w:rPr>
          <w:rFonts w:ascii="Times New Roman" w:hAnsi="Times New Roman" w:cs="Times New Roman"/>
          <w:sz w:val="28"/>
          <w:szCs w:val="28"/>
        </w:rPr>
        <w:t>, в соответствии с Правилами предоставления сведений, документов, материалов, содержащихся в государственных информационных системах обеспечения градостроительной</w:t>
      </w:r>
      <w:proofErr w:type="gramEnd"/>
      <w:r w:rsidR="00844D49">
        <w:rPr>
          <w:rFonts w:ascii="Times New Roman" w:hAnsi="Times New Roman" w:cs="Times New Roman"/>
          <w:sz w:val="28"/>
          <w:szCs w:val="28"/>
        </w:rPr>
        <w:t xml:space="preserve"> деятельности, </w:t>
      </w:r>
      <w:proofErr w:type="gramStart"/>
      <w:r w:rsidR="00844D49">
        <w:rPr>
          <w:rFonts w:ascii="Times New Roman" w:hAnsi="Times New Roman" w:cs="Times New Roman"/>
          <w:sz w:val="28"/>
          <w:szCs w:val="28"/>
        </w:rPr>
        <w:t>утвержденными</w:t>
      </w:r>
      <w:proofErr w:type="gramEnd"/>
      <w:r w:rsidR="00844D49">
        <w:rPr>
          <w:rFonts w:ascii="Times New Roman" w:hAnsi="Times New Roman" w:cs="Times New Roman"/>
          <w:sz w:val="28"/>
          <w:szCs w:val="28"/>
        </w:rPr>
        <w:t xml:space="preserve"> постановлением Правительства Российской Федерации от 13 марта 2020 года № 279;</w:t>
      </w:r>
      <w:r w:rsidR="00844D49">
        <w:rPr>
          <w:rFonts w:ascii="Times New Roman" w:hAnsi="Times New Roman" w:cs="Times New Roman"/>
          <w:sz w:val="28"/>
          <w:szCs w:val="28"/>
        </w:rPr>
        <w:tab/>
      </w:r>
      <w:r w:rsidR="00844D49">
        <w:rPr>
          <w:rFonts w:ascii="Times New Roman" w:hAnsi="Times New Roman" w:cs="Times New Roman"/>
          <w:sz w:val="28"/>
          <w:szCs w:val="28"/>
        </w:rPr>
        <w:tab/>
      </w:r>
      <w:r w:rsidR="00844D49">
        <w:rPr>
          <w:rFonts w:ascii="Times New Roman" w:hAnsi="Times New Roman" w:cs="Times New Roman"/>
          <w:sz w:val="28"/>
          <w:szCs w:val="28"/>
        </w:rPr>
        <w:tab/>
      </w:r>
      <w:r w:rsidR="00844D49">
        <w:rPr>
          <w:rFonts w:ascii="Times New Roman" w:hAnsi="Times New Roman" w:cs="Times New Roman"/>
          <w:sz w:val="28"/>
          <w:szCs w:val="28"/>
        </w:rPr>
        <w:tab/>
      </w:r>
      <w:proofErr w:type="gramStart"/>
      <w:r w:rsidR="00E02958">
        <w:rPr>
          <w:rFonts w:ascii="Times New Roman" w:hAnsi="Times New Roman" w:cs="Times New Roman"/>
          <w:sz w:val="28"/>
          <w:szCs w:val="28"/>
        </w:rPr>
        <w:t xml:space="preserve">г) </w:t>
      </w:r>
      <w:r w:rsidR="002160E2">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в срок не </w:t>
      </w:r>
      <w:r w:rsidR="002160E2">
        <w:rPr>
          <w:rFonts w:ascii="Times New Roman" w:hAnsi="Times New Roman" w:cs="Times New Roman"/>
          <w:sz w:val="28"/>
          <w:szCs w:val="28"/>
        </w:rPr>
        <w:t>позднее 5 рабочих дней, следующих за днём поступления ответа на межведомственный запрос</w:t>
      </w:r>
      <w:r>
        <w:rPr>
          <w:rFonts w:ascii="Times New Roman" w:hAnsi="Times New Roman" w:cs="Times New Roman"/>
          <w:sz w:val="28"/>
          <w:szCs w:val="28"/>
        </w:rPr>
        <w:t xml:space="preserve"> </w:t>
      </w:r>
      <w:r w:rsidRPr="0049567E">
        <w:rPr>
          <w:rFonts w:ascii="Times New Roman" w:hAnsi="Times New Roman" w:cs="Times New Roman"/>
          <w:sz w:val="28"/>
          <w:szCs w:val="28"/>
        </w:rPr>
        <w:t>рассматривает заявление</w:t>
      </w:r>
      <w:r>
        <w:rPr>
          <w:rFonts w:ascii="Times New Roman" w:hAnsi="Times New Roman" w:cs="Times New Roman"/>
          <w:sz w:val="28"/>
          <w:szCs w:val="28"/>
        </w:rPr>
        <w:t xml:space="preserve">, </w:t>
      </w:r>
      <w:r w:rsidRPr="0049567E">
        <w:rPr>
          <w:rFonts w:ascii="Times New Roman" w:hAnsi="Times New Roman" w:cs="Times New Roman"/>
          <w:sz w:val="28"/>
          <w:szCs w:val="28"/>
        </w:rPr>
        <w:t xml:space="preserve"> </w:t>
      </w:r>
      <w:r>
        <w:rPr>
          <w:rFonts w:ascii="Times New Roman" w:hAnsi="Times New Roman" w:cs="Times New Roman"/>
          <w:sz w:val="28"/>
          <w:szCs w:val="28"/>
        </w:rPr>
        <w:t>осуществляет подготовку одного из документов, являющихся результатом предоставления государственной услуги, в соответствии с пунктом 2.3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посредством СЭД ЛО</w:t>
      </w:r>
      <w:proofErr w:type="gramEnd"/>
      <w:r>
        <w:rPr>
          <w:rFonts w:ascii="Times New Roman" w:hAnsi="Times New Roman" w:cs="Times New Roman"/>
          <w:sz w:val="28"/>
          <w:szCs w:val="28"/>
        </w:rPr>
        <w:t xml:space="preserve"> </w:t>
      </w:r>
      <w:r w:rsidR="00331184">
        <w:rPr>
          <w:rFonts w:ascii="Times New Roman" w:hAnsi="Times New Roman" w:cs="Times New Roman"/>
          <w:sz w:val="28"/>
          <w:szCs w:val="28"/>
        </w:rPr>
        <w:t>заместителю председателя Комитета</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02958">
        <w:rPr>
          <w:rFonts w:ascii="Times New Roman" w:hAnsi="Times New Roman" w:cs="Times New Roman"/>
          <w:sz w:val="28"/>
          <w:szCs w:val="28"/>
        </w:rPr>
        <w:t>д</w:t>
      </w:r>
      <w:r>
        <w:rPr>
          <w:rFonts w:ascii="Times New Roman" w:hAnsi="Times New Roman" w:cs="Times New Roman"/>
          <w:sz w:val="28"/>
          <w:szCs w:val="28"/>
        </w:rPr>
        <w:t xml:space="preserve">) </w:t>
      </w:r>
      <w:r w:rsidR="00331184">
        <w:rPr>
          <w:rFonts w:ascii="Times New Roman" w:hAnsi="Times New Roman" w:cs="Times New Roman"/>
          <w:sz w:val="28"/>
          <w:szCs w:val="28"/>
        </w:rPr>
        <w:t>заместитель председателя Комитета</w:t>
      </w:r>
      <w:r>
        <w:rPr>
          <w:rFonts w:ascii="Times New Roman" w:hAnsi="Times New Roman" w:cs="Times New Roman"/>
          <w:sz w:val="28"/>
          <w:szCs w:val="28"/>
        </w:rPr>
        <w:t xml:space="preserve"> при получении результата услуги в течение 1 рабочего дня осуществляет проверку результата </w:t>
      </w:r>
      <w:proofErr w:type="gramStart"/>
      <w:r>
        <w:rPr>
          <w:rFonts w:ascii="Times New Roman" w:hAnsi="Times New Roman" w:cs="Times New Roman"/>
          <w:sz w:val="28"/>
          <w:szCs w:val="28"/>
        </w:rPr>
        <w:t>услуги</w:t>
      </w:r>
      <w:proofErr w:type="gramEnd"/>
      <w:r>
        <w:rPr>
          <w:rFonts w:ascii="Times New Roman" w:hAnsi="Times New Roman" w:cs="Times New Roman"/>
          <w:sz w:val="28"/>
          <w:szCs w:val="28"/>
        </w:rPr>
        <w:t xml:space="preserve"> </w:t>
      </w:r>
      <w:r w:rsidRPr="00444689">
        <w:rPr>
          <w:rFonts w:ascii="Times New Roman" w:hAnsi="Times New Roman" w:cs="Times New Roman"/>
          <w:sz w:val="28"/>
          <w:szCs w:val="28"/>
        </w:rPr>
        <w:t xml:space="preserve">по результатам </w:t>
      </w:r>
      <w:proofErr w:type="gramStart"/>
      <w:r w:rsidRPr="00444689">
        <w:rPr>
          <w:rFonts w:ascii="Times New Roman" w:hAnsi="Times New Roman" w:cs="Times New Roman"/>
          <w:sz w:val="28"/>
          <w:szCs w:val="28"/>
        </w:rPr>
        <w:t>которой</w:t>
      </w:r>
      <w:proofErr w:type="gramEnd"/>
      <w:r w:rsidRPr="00444689">
        <w:rPr>
          <w:rFonts w:ascii="Times New Roman" w:hAnsi="Times New Roman" w:cs="Times New Roman"/>
          <w:sz w:val="28"/>
          <w:szCs w:val="28"/>
        </w:rPr>
        <w:t xml:space="preserve"> принима</w:t>
      </w:r>
      <w:r>
        <w:rPr>
          <w:rFonts w:ascii="Times New Roman" w:hAnsi="Times New Roman" w:cs="Times New Roman"/>
          <w:sz w:val="28"/>
          <w:szCs w:val="28"/>
        </w:rPr>
        <w:t>е</w:t>
      </w:r>
      <w:r w:rsidRPr="00444689">
        <w:rPr>
          <w:rFonts w:ascii="Times New Roman" w:hAnsi="Times New Roman" w:cs="Times New Roman"/>
          <w:sz w:val="28"/>
          <w:szCs w:val="28"/>
        </w:rPr>
        <w:t xml:space="preserve">т решение о согласовании результата услуги, либо в случае несоответствия результата услуги </w:t>
      </w:r>
      <w:r>
        <w:rPr>
          <w:rFonts w:ascii="Times New Roman" w:hAnsi="Times New Roman" w:cs="Times New Roman"/>
          <w:sz w:val="28"/>
          <w:szCs w:val="28"/>
        </w:rPr>
        <w:t>требованиям пункта 2.10 настоящего регламента</w:t>
      </w:r>
      <w:r w:rsidRPr="00444689">
        <w:rPr>
          <w:rFonts w:ascii="Times New Roman" w:hAnsi="Times New Roman" w:cs="Times New Roman"/>
          <w:sz w:val="28"/>
          <w:szCs w:val="28"/>
        </w:rPr>
        <w:t xml:space="preserve"> – об отказе в согласовании результата услуги. В </w:t>
      </w:r>
      <w:proofErr w:type="gramStart"/>
      <w:r w:rsidRPr="00444689">
        <w:rPr>
          <w:rFonts w:ascii="Times New Roman" w:hAnsi="Times New Roman" w:cs="Times New Roman"/>
          <w:sz w:val="28"/>
          <w:szCs w:val="28"/>
        </w:rPr>
        <w:t>случае</w:t>
      </w:r>
      <w:proofErr w:type="gramEnd"/>
      <w:r w:rsidRPr="00444689">
        <w:rPr>
          <w:rFonts w:ascii="Times New Roman" w:hAnsi="Times New Roman" w:cs="Times New Roman"/>
          <w:sz w:val="28"/>
          <w:szCs w:val="28"/>
        </w:rPr>
        <w:t xml:space="preserve"> принятия решения о согласовании результата услуги </w:t>
      </w:r>
      <w:r w:rsidR="00331184">
        <w:rPr>
          <w:rFonts w:ascii="Times New Roman" w:hAnsi="Times New Roman" w:cs="Times New Roman"/>
          <w:sz w:val="28"/>
          <w:szCs w:val="28"/>
        </w:rPr>
        <w:t>заместитель председателя Комитета</w:t>
      </w:r>
      <w:r w:rsidRPr="00444689">
        <w:rPr>
          <w:rFonts w:ascii="Times New Roman" w:hAnsi="Times New Roman" w:cs="Times New Roman"/>
          <w:sz w:val="28"/>
          <w:szCs w:val="28"/>
        </w:rPr>
        <w:t xml:space="preserve"> в день принятия решения направляет результат услуги </w:t>
      </w:r>
      <w:r>
        <w:rPr>
          <w:rFonts w:ascii="Times New Roman" w:hAnsi="Times New Roman" w:cs="Times New Roman"/>
          <w:sz w:val="28"/>
          <w:szCs w:val="28"/>
        </w:rPr>
        <w:t>председателю</w:t>
      </w:r>
      <w:r w:rsidRPr="00444689">
        <w:rPr>
          <w:rFonts w:ascii="Times New Roman" w:hAnsi="Times New Roman" w:cs="Times New Roman"/>
          <w:sz w:val="28"/>
          <w:szCs w:val="28"/>
        </w:rPr>
        <w:t xml:space="preserve"> Комитета посредством СЭД ЛО. В </w:t>
      </w:r>
      <w:proofErr w:type="gramStart"/>
      <w:r w:rsidRPr="00444689">
        <w:rPr>
          <w:rFonts w:ascii="Times New Roman" w:hAnsi="Times New Roman" w:cs="Times New Roman"/>
          <w:sz w:val="28"/>
          <w:szCs w:val="28"/>
        </w:rPr>
        <w:t>случае</w:t>
      </w:r>
      <w:proofErr w:type="gramEnd"/>
      <w:r w:rsidRPr="00444689">
        <w:rPr>
          <w:rFonts w:ascii="Times New Roman" w:hAnsi="Times New Roman" w:cs="Times New Roman"/>
          <w:sz w:val="28"/>
          <w:szCs w:val="28"/>
        </w:rPr>
        <w:t xml:space="preserve"> принятия решения об отказе в согласовании результата услуги </w:t>
      </w:r>
      <w:r w:rsidR="007231D5">
        <w:rPr>
          <w:rFonts w:ascii="Times New Roman" w:hAnsi="Times New Roman" w:cs="Times New Roman"/>
          <w:sz w:val="28"/>
          <w:szCs w:val="28"/>
        </w:rPr>
        <w:t>заместитель председателя Комитета</w:t>
      </w:r>
      <w:r w:rsidRPr="00444689">
        <w:rPr>
          <w:rFonts w:ascii="Times New Roman" w:hAnsi="Times New Roman" w:cs="Times New Roman"/>
          <w:sz w:val="28"/>
          <w:szCs w:val="28"/>
        </w:rPr>
        <w:t xml:space="preserve"> в день принятия решения направляет результат услуги с приложением письменных замечаний Исполнителю посредством СЭД ЛО;</w:t>
      </w:r>
      <w:r w:rsidRPr="00444689">
        <w:rPr>
          <w:rFonts w:ascii="Times New Roman" w:hAnsi="Times New Roman" w:cs="Times New Roman"/>
          <w:sz w:val="28"/>
          <w:szCs w:val="28"/>
        </w:rPr>
        <w:tab/>
      </w:r>
      <w:r>
        <w:rPr>
          <w:rFonts w:ascii="Times New Roman" w:hAnsi="Times New Roman" w:cs="Times New Roman"/>
          <w:sz w:val="28"/>
          <w:szCs w:val="28"/>
        </w:rPr>
        <w:t>д)</w:t>
      </w:r>
      <w:r w:rsidRPr="00226D83">
        <w:t xml:space="preserve"> </w:t>
      </w:r>
      <w:r w:rsidRPr="00226D83">
        <w:rPr>
          <w:rFonts w:ascii="Times New Roman" w:hAnsi="Times New Roman" w:cs="Times New Roman"/>
          <w:sz w:val="28"/>
          <w:szCs w:val="28"/>
        </w:rPr>
        <w:t xml:space="preserve">Исполнитель при получении письменных замечаний </w:t>
      </w:r>
      <w:r w:rsidR="00331184">
        <w:rPr>
          <w:rFonts w:ascii="Times New Roman" w:hAnsi="Times New Roman" w:cs="Times New Roman"/>
          <w:sz w:val="28"/>
          <w:szCs w:val="28"/>
        </w:rPr>
        <w:t>заместителя председателя Комитета</w:t>
      </w:r>
      <w:r w:rsidRPr="00226D83">
        <w:rPr>
          <w:rFonts w:ascii="Times New Roman" w:hAnsi="Times New Roman" w:cs="Times New Roman"/>
          <w:sz w:val="28"/>
          <w:szCs w:val="28"/>
        </w:rPr>
        <w:t xml:space="preserve"> в течение 1 рабочего дня </w:t>
      </w:r>
      <w:proofErr w:type="gramStart"/>
      <w:r w:rsidRPr="00226D83">
        <w:rPr>
          <w:rFonts w:ascii="Times New Roman" w:hAnsi="Times New Roman" w:cs="Times New Roman"/>
          <w:sz w:val="28"/>
          <w:szCs w:val="28"/>
        </w:rPr>
        <w:t xml:space="preserve">осуществляет доработку результата услуги в соответствии с замечаниями </w:t>
      </w:r>
      <w:r w:rsidR="000B5F93">
        <w:rPr>
          <w:rFonts w:ascii="Times New Roman" w:hAnsi="Times New Roman" w:cs="Times New Roman"/>
          <w:sz w:val="28"/>
          <w:szCs w:val="28"/>
        </w:rPr>
        <w:t>заместителя председателя Комитета</w:t>
      </w:r>
      <w:r w:rsidRPr="00226D83">
        <w:rPr>
          <w:rFonts w:ascii="Times New Roman" w:hAnsi="Times New Roman" w:cs="Times New Roman"/>
          <w:sz w:val="28"/>
          <w:szCs w:val="28"/>
        </w:rPr>
        <w:t xml:space="preserve"> и в тот же день повторно направляет</w:t>
      </w:r>
      <w:proofErr w:type="gramEnd"/>
      <w:r w:rsidRPr="00226D83">
        <w:rPr>
          <w:rFonts w:ascii="Times New Roman" w:hAnsi="Times New Roman" w:cs="Times New Roman"/>
          <w:sz w:val="28"/>
          <w:szCs w:val="28"/>
        </w:rPr>
        <w:t xml:space="preserve"> результат услуги </w:t>
      </w:r>
      <w:r w:rsidR="000B5F93">
        <w:rPr>
          <w:rFonts w:ascii="Times New Roman" w:hAnsi="Times New Roman" w:cs="Times New Roman"/>
          <w:sz w:val="28"/>
          <w:szCs w:val="28"/>
        </w:rPr>
        <w:t>заместителю председателя Комитета</w:t>
      </w:r>
      <w:r w:rsidRPr="00226D83">
        <w:rPr>
          <w:rFonts w:ascii="Times New Roman" w:hAnsi="Times New Roman" w:cs="Times New Roman"/>
          <w:sz w:val="28"/>
          <w:szCs w:val="28"/>
        </w:rPr>
        <w:t xml:space="preserve"> посредством СЭД ЛО;</w:t>
      </w:r>
      <w:r w:rsidR="006B5576">
        <w:rPr>
          <w:rFonts w:ascii="Times New Roman" w:hAnsi="Times New Roman" w:cs="Times New Roman"/>
          <w:sz w:val="28"/>
          <w:szCs w:val="28"/>
        </w:rPr>
        <w:t xml:space="preserve"> </w:t>
      </w:r>
      <w:r w:rsidR="006B5576">
        <w:rPr>
          <w:rFonts w:ascii="Times New Roman" w:hAnsi="Times New Roman" w:cs="Times New Roman"/>
          <w:sz w:val="28"/>
          <w:szCs w:val="28"/>
        </w:rPr>
        <w:tab/>
      </w:r>
      <w:r w:rsidR="006B5576">
        <w:rPr>
          <w:rFonts w:ascii="Times New Roman" w:hAnsi="Times New Roman" w:cs="Times New Roman"/>
          <w:sz w:val="28"/>
          <w:szCs w:val="28"/>
        </w:rPr>
        <w:tab/>
      </w:r>
      <w:r w:rsidR="006B5576">
        <w:rPr>
          <w:rFonts w:ascii="Times New Roman" w:hAnsi="Times New Roman" w:cs="Times New Roman"/>
          <w:sz w:val="28"/>
          <w:szCs w:val="28"/>
        </w:rPr>
        <w:tab/>
      </w:r>
      <w:r w:rsidR="006B5576">
        <w:rPr>
          <w:rFonts w:ascii="Times New Roman" w:hAnsi="Times New Roman" w:cs="Times New Roman"/>
          <w:sz w:val="28"/>
          <w:szCs w:val="28"/>
        </w:rPr>
        <w:tab/>
      </w:r>
      <w:r w:rsidR="00E02958">
        <w:rPr>
          <w:rFonts w:ascii="Times New Roman" w:hAnsi="Times New Roman" w:cs="Times New Roman"/>
          <w:sz w:val="28"/>
          <w:szCs w:val="28"/>
        </w:rPr>
        <w:lastRenderedPageBreak/>
        <w:tab/>
      </w:r>
      <w:r>
        <w:rPr>
          <w:rFonts w:ascii="Times New Roman" w:hAnsi="Times New Roman" w:cs="Times New Roman"/>
          <w:sz w:val="28"/>
          <w:szCs w:val="28"/>
        </w:rPr>
        <w:t xml:space="preserve">е) председатель Комитета </w:t>
      </w:r>
      <w:r w:rsidRPr="0049567E">
        <w:rPr>
          <w:rFonts w:ascii="Times New Roman" w:hAnsi="Times New Roman" w:cs="Times New Roman"/>
          <w:sz w:val="28"/>
          <w:szCs w:val="28"/>
        </w:rPr>
        <w:t xml:space="preserve">не позднее следующего рабочего дня после получения </w:t>
      </w:r>
      <w:r>
        <w:rPr>
          <w:rFonts w:ascii="Times New Roman" w:hAnsi="Times New Roman" w:cs="Times New Roman"/>
          <w:sz w:val="28"/>
          <w:szCs w:val="28"/>
        </w:rPr>
        <w:t xml:space="preserve">результата услуги принимает решение о подписании результата услуги, либо, в случае несоответствия результата услуги требованиям пункта 2.10 настоящего регламента -  о возврате результата услуги </w:t>
      </w:r>
      <w:r w:rsidR="00420013">
        <w:rPr>
          <w:rFonts w:ascii="Times New Roman" w:hAnsi="Times New Roman" w:cs="Times New Roman"/>
          <w:sz w:val="28"/>
          <w:szCs w:val="28"/>
        </w:rPr>
        <w:t>заместителю председателя Комитета</w:t>
      </w:r>
      <w:r>
        <w:rPr>
          <w:rFonts w:ascii="Times New Roman" w:hAnsi="Times New Roman" w:cs="Times New Roman"/>
          <w:sz w:val="28"/>
          <w:szCs w:val="28"/>
        </w:rPr>
        <w:t xml:space="preserve"> для устранения замечаний. В случае принятия решения о подписании результата услуги председатель Комитета в день принятия соответствующего решения передает результат услуги </w:t>
      </w:r>
      <w:proofErr w:type="gramStart"/>
      <w:r>
        <w:rPr>
          <w:rFonts w:ascii="Times New Roman" w:hAnsi="Times New Roman" w:cs="Times New Roman"/>
          <w:sz w:val="28"/>
          <w:szCs w:val="28"/>
        </w:rPr>
        <w:t>ответственному</w:t>
      </w:r>
      <w:proofErr w:type="gramEnd"/>
      <w:r>
        <w:rPr>
          <w:rFonts w:ascii="Times New Roman" w:hAnsi="Times New Roman" w:cs="Times New Roman"/>
          <w:sz w:val="28"/>
          <w:szCs w:val="28"/>
        </w:rPr>
        <w:t xml:space="preserve"> за делопроизводство посредством СЭД ЛО.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принятия решения </w:t>
      </w:r>
      <w:r w:rsidRPr="00F106B4">
        <w:rPr>
          <w:rFonts w:ascii="Times New Roman" w:hAnsi="Times New Roman" w:cs="Times New Roman"/>
          <w:sz w:val="28"/>
          <w:szCs w:val="28"/>
        </w:rPr>
        <w:t xml:space="preserve">о возврате результата услуги </w:t>
      </w:r>
      <w:r w:rsidR="00F604EF">
        <w:rPr>
          <w:rFonts w:ascii="Times New Roman" w:hAnsi="Times New Roman" w:cs="Times New Roman"/>
          <w:sz w:val="28"/>
          <w:szCs w:val="28"/>
        </w:rPr>
        <w:t>заместителю председателя Комитета</w:t>
      </w:r>
      <w:r w:rsidRPr="00F106B4">
        <w:rPr>
          <w:rFonts w:ascii="Times New Roman" w:hAnsi="Times New Roman" w:cs="Times New Roman"/>
          <w:sz w:val="28"/>
          <w:szCs w:val="28"/>
        </w:rPr>
        <w:t xml:space="preserve"> для устранения замечаний</w:t>
      </w:r>
      <w:r>
        <w:rPr>
          <w:rFonts w:ascii="Times New Roman" w:hAnsi="Times New Roman" w:cs="Times New Roman"/>
          <w:sz w:val="28"/>
          <w:szCs w:val="28"/>
        </w:rPr>
        <w:t xml:space="preserve"> председатель Комитета в день принятия </w:t>
      </w:r>
      <w:r w:rsidRPr="002F2B11">
        <w:rPr>
          <w:rFonts w:ascii="Times New Roman" w:hAnsi="Times New Roman" w:cs="Times New Roman"/>
          <w:sz w:val="28"/>
          <w:szCs w:val="28"/>
        </w:rPr>
        <w:t xml:space="preserve">передает результат услуги </w:t>
      </w:r>
      <w:r w:rsidR="00831BF9">
        <w:rPr>
          <w:rFonts w:ascii="Times New Roman" w:hAnsi="Times New Roman" w:cs="Times New Roman"/>
          <w:sz w:val="28"/>
          <w:szCs w:val="28"/>
        </w:rPr>
        <w:t>заместителю председателя Комитета</w:t>
      </w:r>
      <w:r w:rsidR="00E45B40">
        <w:rPr>
          <w:rFonts w:ascii="Times New Roman" w:hAnsi="Times New Roman" w:cs="Times New Roman"/>
          <w:sz w:val="28"/>
          <w:szCs w:val="28"/>
        </w:rPr>
        <w:t xml:space="preserve"> посредством СЭД ЛО;</w:t>
      </w:r>
      <w:r w:rsidR="00E45B40">
        <w:rPr>
          <w:rFonts w:ascii="Times New Roman" w:hAnsi="Times New Roman" w:cs="Times New Roman"/>
          <w:sz w:val="28"/>
          <w:szCs w:val="28"/>
        </w:rPr>
        <w:tab/>
      </w:r>
      <w:r w:rsidR="00E45B40">
        <w:rPr>
          <w:rFonts w:ascii="Times New Roman" w:hAnsi="Times New Roman" w:cs="Times New Roman"/>
          <w:sz w:val="28"/>
          <w:szCs w:val="28"/>
        </w:rPr>
        <w:tab/>
      </w:r>
      <w:r w:rsidR="00E45B40">
        <w:rPr>
          <w:rFonts w:ascii="Times New Roman" w:hAnsi="Times New Roman" w:cs="Times New Roman"/>
          <w:sz w:val="28"/>
          <w:szCs w:val="28"/>
        </w:rPr>
        <w:tab/>
      </w:r>
      <w:r w:rsidR="00E45B40">
        <w:rPr>
          <w:rFonts w:ascii="Times New Roman" w:hAnsi="Times New Roman" w:cs="Times New Roman"/>
          <w:sz w:val="28"/>
          <w:szCs w:val="28"/>
        </w:rPr>
        <w:tab/>
      </w:r>
      <w:r w:rsidR="00E45B40">
        <w:rPr>
          <w:rFonts w:ascii="Times New Roman" w:hAnsi="Times New Roman" w:cs="Times New Roman"/>
          <w:sz w:val="28"/>
          <w:szCs w:val="28"/>
        </w:rPr>
        <w:tab/>
      </w:r>
      <w:r w:rsidR="00E45B40">
        <w:rPr>
          <w:rFonts w:ascii="Times New Roman" w:hAnsi="Times New Roman" w:cs="Times New Roman"/>
          <w:sz w:val="28"/>
          <w:szCs w:val="28"/>
        </w:rPr>
        <w:tab/>
      </w:r>
      <w:r w:rsidR="00E45B40">
        <w:rPr>
          <w:rFonts w:ascii="Times New Roman" w:hAnsi="Times New Roman" w:cs="Times New Roman"/>
          <w:sz w:val="28"/>
          <w:szCs w:val="28"/>
        </w:rPr>
        <w:tab/>
      </w:r>
      <w:r w:rsidR="00D42488">
        <w:rPr>
          <w:rFonts w:ascii="Times New Roman" w:hAnsi="Times New Roman" w:cs="Times New Roman"/>
          <w:sz w:val="28"/>
          <w:szCs w:val="28"/>
        </w:rPr>
        <w:tab/>
      </w:r>
      <w:r w:rsidR="00E02958">
        <w:rPr>
          <w:rFonts w:ascii="Times New Roman" w:hAnsi="Times New Roman" w:cs="Times New Roman"/>
          <w:sz w:val="28"/>
          <w:szCs w:val="28"/>
        </w:rPr>
        <w:tab/>
      </w:r>
      <w:r w:rsidR="00E02958">
        <w:rPr>
          <w:rFonts w:ascii="Times New Roman" w:hAnsi="Times New Roman" w:cs="Times New Roman"/>
          <w:sz w:val="28"/>
          <w:szCs w:val="28"/>
        </w:rPr>
        <w:tab/>
      </w:r>
      <w:proofErr w:type="gramStart"/>
      <w:r>
        <w:rPr>
          <w:rFonts w:ascii="Times New Roman" w:hAnsi="Times New Roman" w:cs="Times New Roman"/>
          <w:sz w:val="28"/>
          <w:szCs w:val="28"/>
        </w:rPr>
        <w:t>ж) в</w:t>
      </w:r>
      <w:r w:rsidRPr="00CF3CCB">
        <w:rPr>
          <w:rFonts w:ascii="Times New Roman" w:hAnsi="Times New Roman" w:cs="Times New Roman"/>
          <w:sz w:val="28"/>
          <w:szCs w:val="28"/>
        </w:rPr>
        <w:t xml:space="preserve"> случае принятия </w:t>
      </w:r>
      <w:r>
        <w:rPr>
          <w:rFonts w:ascii="Times New Roman" w:hAnsi="Times New Roman" w:cs="Times New Roman"/>
          <w:sz w:val="28"/>
          <w:szCs w:val="28"/>
        </w:rPr>
        <w:t xml:space="preserve">председателем Комитета </w:t>
      </w:r>
      <w:r w:rsidRPr="00CF3CCB">
        <w:rPr>
          <w:rFonts w:ascii="Times New Roman" w:hAnsi="Times New Roman" w:cs="Times New Roman"/>
          <w:sz w:val="28"/>
          <w:szCs w:val="28"/>
        </w:rPr>
        <w:t>решения о возврате результата услуги</w:t>
      </w:r>
      <w:r>
        <w:rPr>
          <w:rFonts w:ascii="Times New Roman" w:hAnsi="Times New Roman" w:cs="Times New Roman"/>
          <w:sz w:val="28"/>
          <w:szCs w:val="28"/>
        </w:rPr>
        <w:t xml:space="preserve"> </w:t>
      </w:r>
      <w:r w:rsidR="00831BF9">
        <w:rPr>
          <w:rFonts w:ascii="Times New Roman" w:hAnsi="Times New Roman" w:cs="Times New Roman"/>
          <w:sz w:val="28"/>
          <w:szCs w:val="28"/>
        </w:rPr>
        <w:t>заместитель председателя Комитета</w:t>
      </w:r>
      <w:r>
        <w:rPr>
          <w:rFonts w:ascii="Times New Roman" w:hAnsi="Times New Roman" w:cs="Times New Roman"/>
          <w:sz w:val="28"/>
          <w:szCs w:val="28"/>
        </w:rPr>
        <w:t xml:space="preserve"> в течение 1 рабочего дня организует устранение замечаний председателя Комитета и повторно направляет результат услуги председателю Комитета посредством СЭД ЛО.</w:t>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Pr="0049567E">
        <w:rPr>
          <w:rFonts w:ascii="Times New Roman" w:hAnsi="Times New Roman" w:cs="Times New Roman"/>
          <w:sz w:val="28"/>
          <w:szCs w:val="28"/>
        </w:rPr>
        <w:t xml:space="preserve">3) Лицами, ответственными за выполнение административной процедуры, являются председатель Комитета, </w:t>
      </w:r>
      <w:r w:rsidR="00B25358">
        <w:rPr>
          <w:rFonts w:ascii="Times New Roman" w:hAnsi="Times New Roman" w:cs="Times New Roman"/>
          <w:sz w:val="28"/>
          <w:szCs w:val="28"/>
        </w:rPr>
        <w:t>заместитель председателя Комитета</w:t>
      </w:r>
      <w:r>
        <w:rPr>
          <w:rFonts w:ascii="Times New Roman" w:hAnsi="Times New Roman" w:cs="Times New Roman"/>
          <w:sz w:val="28"/>
          <w:szCs w:val="28"/>
        </w:rPr>
        <w:t xml:space="preserve">, </w:t>
      </w:r>
      <w:r w:rsidRPr="0049567E">
        <w:rPr>
          <w:rFonts w:ascii="Times New Roman" w:hAnsi="Times New Roman" w:cs="Times New Roman"/>
          <w:sz w:val="28"/>
          <w:szCs w:val="28"/>
        </w:rPr>
        <w:t>Исполнитель.</w:t>
      </w:r>
      <w:r w:rsidR="00E45B40">
        <w:rPr>
          <w:rFonts w:ascii="Times New Roman" w:hAnsi="Times New Roman" w:cs="Times New Roman"/>
          <w:sz w:val="28"/>
          <w:szCs w:val="28"/>
        </w:rPr>
        <w:tab/>
      </w:r>
      <w:r w:rsidR="00E45B40">
        <w:rPr>
          <w:rFonts w:ascii="Times New Roman" w:hAnsi="Times New Roman" w:cs="Times New Roman"/>
          <w:sz w:val="28"/>
          <w:szCs w:val="28"/>
        </w:rPr>
        <w:tab/>
      </w:r>
      <w:r w:rsidR="00E45B40">
        <w:rPr>
          <w:rFonts w:ascii="Times New Roman" w:hAnsi="Times New Roman" w:cs="Times New Roman"/>
          <w:sz w:val="28"/>
          <w:szCs w:val="28"/>
        </w:rPr>
        <w:tab/>
      </w:r>
      <w:r w:rsidR="00E45B40">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00B25358">
        <w:rPr>
          <w:rFonts w:ascii="Times New Roman" w:hAnsi="Times New Roman" w:cs="Times New Roman"/>
          <w:sz w:val="28"/>
          <w:szCs w:val="28"/>
        </w:rPr>
        <w:tab/>
      </w:r>
      <w:r w:rsidRPr="0049567E">
        <w:rPr>
          <w:rFonts w:ascii="Times New Roman" w:hAnsi="Times New Roman" w:cs="Times New Roman"/>
          <w:sz w:val="28"/>
          <w:szCs w:val="28"/>
        </w:rPr>
        <w:t xml:space="preserve">4) Критерием принятия решения </w:t>
      </w:r>
      <w:r>
        <w:rPr>
          <w:rFonts w:ascii="Times New Roman" w:hAnsi="Times New Roman" w:cs="Times New Roman"/>
          <w:sz w:val="28"/>
          <w:szCs w:val="28"/>
        </w:rPr>
        <w:t>о выполнении административной процедуры является отсутствие оснований для</w:t>
      </w:r>
      <w:proofErr w:type="gramEnd"/>
      <w:r>
        <w:rPr>
          <w:rFonts w:ascii="Times New Roman" w:hAnsi="Times New Roman" w:cs="Times New Roman"/>
          <w:sz w:val="28"/>
          <w:szCs w:val="28"/>
        </w:rPr>
        <w:t xml:space="preserve"> отказа в предоставлении государственной услуги, </w:t>
      </w: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w:t>
      </w:r>
      <w:r w:rsidRPr="0049567E">
        <w:rPr>
          <w:rFonts w:ascii="Times New Roman" w:hAnsi="Times New Roman" w:cs="Times New Roman"/>
          <w:sz w:val="28"/>
          <w:szCs w:val="28"/>
        </w:rPr>
        <w:t xml:space="preserve"> пункт</w:t>
      </w:r>
      <w:r>
        <w:rPr>
          <w:rFonts w:ascii="Times New Roman" w:hAnsi="Times New Roman" w:cs="Times New Roman"/>
          <w:sz w:val="28"/>
          <w:szCs w:val="28"/>
        </w:rPr>
        <w:t>ом</w:t>
      </w:r>
      <w:r w:rsidRPr="0049567E">
        <w:rPr>
          <w:rFonts w:ascii="Times New Roman" w:hAnsi="Times New Roman" w:cs="Times New Roman"/>
          <w:sz w:val="28"/>
          <w:szCs w:val="28"/>
        </w:rPr>
        <w:t xml:space="preserve"> 2.10 настоящего регламента.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9567E">
        <w:rPr>
          <w:rFonts w:ascii="Times New Roman" w:hAnsi="Times New Roman" w:cs="Times New Roman"/>
          <w:sz w:val="28"/>
          <w:szCs w:val="28"/>
        </w:rPr>
        <w:t xml:space="preserve">5) Результатом выполнения административной процедуры является направление </w:t>
      </w:r>
      <w:r>
        <w:rPr>
          <w:rFonts w:ascii="Times New Roman" w:hAnsi="Times New Roman" w:cs="Times New Roman"/>
          <w:sz w:val="28"/>
          <w:szCs w:val="28"/>
        </w:rPr>
        <w:t xml:space="preserve">ответственному за делопроизводство подписанного председателем Комитета результата предоставления государственной услуги посредством СЭД ЛО. </w:t>
      </w:r>
      <w:r>
        <w:rPr>
          <w:rFonts w:ascii="Times New Roman" w:hAnsi="Times New Roman" w:cs="Times New Roman"/>
          <w:sz w:val="28"/>
          <w:szCs w:val="28"/>
        </w:rPr>
        <w:tab/>
        <w:t>6) Фиксация результата выполнения административной процедуры осуществляется посредством СЭД ЛО.</w:t>
      </w:r>
    </w:p>
    <w:p w:rsidR="00D64A79" w:rsidRDefault="00D64A79" w:rsidP="00D64A79">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3.1.3. В</w:t>
      </w:r>
      <w:r w:rsidRPr="004277B7">
        <w:rPr>
          <w:rFonts w:ascii="Times New Roman" w:hAnsi="Times New Roman" w:cs="Times New Roman"/>
          <w:sz w:val="28"/>
          <w:szCs w:val="28"/>
        </w:rPr>
        <w:t>ыдача (направление) результата предоставления государственной услуги</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 Основанием для начала административной процедуры является поступление </w:t>
      </w:r>
      <w:proofErr w:type="gramStart"/>
      <w:r w:rsidRPr="004277B7">
        <w:rPr>
          <w:rFonts w:ascii="Times New Roman" w:hAnsi="Times New Roman" w:cs="Times New Roman"/>
          <w:sz w:val="28"/>
          <w:szCs w:val="28"/>
        </w:rPr>
        <w:t>ответственному</w:t>
      </w:r>
      <w:proofErr w:type="gramEnd"/>
      <w:r w:rsidRPr="004277B7">
        <w:rPr>
          <w:rFonts w:ascii="Times New Roman" w:hAnsi="Times New Roman" w:cs="Times New Roman"/>
          <w:sz w:val="28"/>
          <w:szCs w:val="28"/>
        </w:rPr>
        <w:t xml:space="preserve"> за делопроизводство подписанного председателем Комитета результата услуги посредством СЭД ЛО.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Pr="003D1189">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выполнения: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 ответственный за делопроизводство </w:t>
      </w:r>
      <w:r w:rsidRPr="003D1189">
        <w:rPr>
          <w:rFonts w:ascii="Times New Roman" w:hAnsi="Times New Roman" w:cs="Times New Roman"/>
          <w:sz w:val="28"/>
          <w:szCs w:val="28"/>
        </w:rPr>
        <w:t xml:space="preserve">осуществляет регистрацию </w:t>
      </w:r>
      <w:r>
        <w:rPr>
          <w:rFonts w:ascii="Times New Roman" w:hAnsi="Times New Roman" w:cs="Times New Roman"/>
          <w:sz w:val="28"/>
          <w:szCs w:val="28"/>
        </w:rPr>
        <w:t>результата услуги в СЭД ЛО</w:t>
      </w:r>
      <w:r w:rsidRPr="003D1189">
        <w:rPr>
          <w:rFonts w:ascii="Times New Roman" w:hAnsi="Times New Roman" w:cs="Times New Roman"/>
          <w:sz w:val="28"/>
          <w:szCs w:val="28"/>
        </w:rPr>
        <w:t xml:space="preserve">.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w:t>
      </w:r>
      <w:proofErr w:type="gramStart"/>
      <w:r w:rsidRPr="003D1189">
        <w:rPr>
          <w:rFonts w:ascii="Times New Roman" w:hAnsi="Times New Roman" w:cs="Times New Roman"/>
          <w:sz w:val="28"/>
          <w:szCs w:val="28"/>
        </w:rPr>
        <w:t>Срок выполнения административн</w:t>
      </w:r>
      <w:r>
        <w:rPr>
          <w:rFonts w:ascii="Times New Roman" w:hAnsi="Times New Roman" w:cs="Times New Roman"/>
          <w:sz w:val="28"/>
          <w:szCs w:val="28"/>
        </w:rPr>
        <w:t>ого действия - 1 рабочий день;</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w:t>
      </w:r>
      <w:r w:rsidRPr="003D1189">
        <w:rPr>
          <w:rFonts w:ascii="Times New Roman" w:hAnsi="Times New Roman" w:cs="Times New Roman"/>
          <w:sz w:val="28"/>
          <w:szCs w:val="28"/>
        </w:rPr>
        <w:tab/>
      </w:r>
      <w:r>
        <w:rPr>
          <w:rFonts w:ascii="Times New Roman" w:hAnsi="Times New Roman" w:cs="Times New Roman"/>
          <w:sz w:val="28"/>
          <w:szCs w:val="28"/>
        </w:rPr>
        <w:t>ответственный за делопроизводство в зависимости от способа получения результата услуги, указанного в заявлении, либо направляет результат услуги заявителю почтовым отправлением, либо уведомляет заявителя о готовности результата услуги по номеру телефона или адресу электронной почты, указанному в заявлении и предлагает явиться в Комитет для получения результата услуги.</w:t>
      </w:r>
      <w:proofErr w:type="gramEnd"/>
      <w:r>
        <w:rPr>
          <w:rFonts w:ascii="Times New Roman" w:hAnsi="Times New Roman" w:cs="Times New Roman"/>
          <w:sz w:val="28"/>
          <w:szCs w:val="28"/>
        </w:rPr>
        <w:t xml:space="preserve"> Выдача результата услуги осуществляется </w:t>
      </w:r>
      <w:r w:rsidRPr="002659DA">
        <w:rPr>
          <w:rFonts w:ascii="Times New Roman" w:hAnsi="Times New Roman" w:cs="Times New Roman"/>
          <w:sz w:val="28"/>
          <w:szCs w:val="28"/>
        </w:rPr>
        <w:t xml:space="preserve">в любое время с соблюдением следующего графика: по рабочим дням (кроме пятницы) с 10.30 до 12.30 и с 14.30 до 16.00. В </w:t>
      </w:r>
      <w:r w:rsidRPr="002659DA">
        <w:rPr>
          <w:rFonts w:ascii="Times New Roman" w:hAnsi="Times New Roman" w:cs="Times New Roman"/>
          <w:sz w:val="28"/>
          <w:szCs w:val="28"/>
        </w:rPr>
        <w:lastRenderedPageBreak/>
        <w:t xml:space="preserve">нерабочие дни, а также в пятницу </w:t>
      </w:r>
      <w:r>
        <w:rPr>
          <w:rFonts w:ascii="Times New Roman" w:hAnsi="Times New Roman" w:cs="Times New Roman"/>
          <w:sz w:val="28"/>
          <w:szCs w:val="28"/>
        </w:rPr>
        <w:t>выдача</w:t>
      </w:r>
      <w:r w:rsidRPr="002659DA">
        <w:rPr>
          <w:rFonts w:ascii="Times New Roman" w:hAnsi="Times New Roman" w:cs="Times New Roman"/>
          <w:sz w:val="28"/>
          <w:szCs w:val="28"/>
        </w:rPr>
        <w:t xml:space="preserve"> не осуществляется</w:t>
      </w:r>
      <w:r>
        <w:rPr>
          <w:rFonts w:ascii="Times New Roman" w:hAnsi="Times New Roman" w:cs="Times New Roman"/>
          <w:sz w:val="28"/>
          <w:szCs w:val="28"/>
        </w:rPr>
        <w:t xml:space="preserve">. </w:t>
      </w:r>
      <w:proofErr w:type="gramStart"/>
      <w:r w:rsidRPr="002659DA">
        <w:rPr>
          <w:rFonts w:ascii="Times New Roman" w:hAnsi="Times New Roman" w:cs="Times New Roman"/>
          <w:sz w:val="28"/>
          <w:szCs w:val="28"/>
        </w:rPr>
        <w:t>Срок выполнения административног</w:t>
      </w:r>
      <w:r>
        <w:rPr>
          <w:rFonts w:ascii="Times New Roman" w:hAnsi="Times New Roman" w:cs="Times New Roman"/>
          <w:sz w:val="28"/>
          <w:szCs w:val="28"/>
        </w:rPr>
        <w:t>о действия - 1 рабочий день;</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Лицом, ответственным</w:t>
      </w:r>
      <w:r w:rsidRPr="00227C4A">
        <w:rPr>
          <w:rFonts w:ascii="Times New Roman" w:hAnsi="Times New Roman" w:cs="Times New Roman"/>
          <w:sz w:val="28"/>
          <w:szCs w:val="28"/>
        </w:rPr>
        <w:t xml:space="preserve"> за выполнение административной процедуры, являются </w:t>
      </w:r>
      <w:r>
        <w:rPr>
          <w:rFonts w:ascii="Times New Roman" w:hAnsi="Times New Roman" w:cs="Times New Roman"/>
          <w:sz w:val="28"/>
          <w:szCs w:val="28"/>
        </w:rPr>
        <w:t>ответственный за делопроизводство</w:t>
      </w:r>
      <w:r w:rsidRPr="00227C4A">
        <w:rPr>
          <w:rFonts w:ascii="Times New Roman" w:hAnsi="Times New Roman" w:cs="Times New Roman"/>
          <w:sz w:val="28"/>
          <w:szCs w:val="28"/>
        </w:rPr>
        <w:t>.</w:t>
      </w:r>
      <w:r w:rsidRPr="00227C4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Административная процедура не предполагает принятия решений.</w:t>
      </w:r>
      <w:r w:rsidRPr="003D4DDE">
        <w:t xml:space="preserve"> </w:t>
      </w:r>
      <w:r>
        <w:tab/>
      </w:r>
      <w:r>
        <w:tab/>
      </w:r>
      <w:r>
        <w:tab/>
      </w:r>
      <w:r w:rsidRPr="003D4DDE">
        <w:rPr>
          <w:rFonts w:ascii="Times New Roman" w:hAnsi="Times New Roman" w:cs="Times New Roman"/>
          <w:sz w:val="28"/>
          <w:szCs w:val="28"/>
        </w:rPr>
        <w:t xml:space="preserve">5) Результатом выполнения административной процедуры является </w:t>
      </w:r>
      <w:r>
        <w:rPr>
          <w:rFonts w:ascii="Times New Roman" w:hAnsi="Times New Roman" w:cs="Times New Roman"/>
          <w:sz w:val="28"/>
          <w:szCs w:val="28"/>
        </w:rPr>
        <w:t>выдача результата государственной услуги заявителю, либо направление результата услуги заявителю почтовым отправлением</w:t>
      </w:r>
      <w:r w:rsidRPr="003D4DDE">
        <w:rPr>
          <w:rFonts w:ascii="Times New Roman" w:hAnsi="Times New Roman" w:cs="Times New Roman"/>
          <w:sz w:val="28"/>
          <w:szCs w:val="28"/>
        </w:rPr>
        <w:t xml:space="preserve">. </w:t>
      </w:r>
      <w:r w:rsidRPr="003D4DD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D4DDE">
        <w:rPr>
          <w:rFonts w:ascii="Times New Roman" w:hAnsi="Times New Roman" w:cs="Times New Roman"/>
          <w:sz w:val="28"/>
          <w:szCs w:val="28"/>
        </w:rPr>
        <w:t>6) Фиксация результата выполнения административной процедуры осуществляется посредством СЭД ЛО.</w:t>
      </w:r>
      <w:r w:rsidRPr="003D1189">
        <w:rPr>
          <w:rFonts w:ascii="Times New Roman" w:hAnsi="Times New Roman" w:cs="Times New Roman"/>
          <w:sz w:val="28"/>
          <w:szCs w:val="28"/>
        </w:rPr>
        <w:tab/>
      </w:r>
      <w:r w:rsidRPr="003D1189">
        <w:rPr>
          <w:rFonts w:ascii="Times New Roman" w:hAnsi="Times New Roman" w:cs="Times New Roman"/>
          <w:sz w:val="28"/>
          <w:szCs w:val="28"/>
        </w:rPr>
        <w:tab/>
      </w:r>
      <w:r w:rsidRPr="003D1189">
        <w:rPr>
          <w:rFonts w:ascii="Times New Roman" w:hAnsi="Times New Roman" w:cs="Times New Roman"/>
          <w:sz w:val="28"/>
          <w:szCs w:val="28"/>
        </w:rPr>
        <w:tab/>
      </w:r>
      <w:r w:rsidRPr="003D1189">
        <w:rPr>
          <w:rFonts w:ascii="Times New Roman" w:hAnsi="Times New Roman" w:cs="Times New Roman"/>
          <w:sz w:val="28"/>
          <w:szCs w:val="28"/>
        </w:rPr>
        <w:tab/>
      </w:r>
      <w:proofErr w:type="gramEnd"/>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3.2. Особенности выполнения административных процедур в электронной форме.</w:t>
      </w:r>
    </w:p>
    <w:p w:rsidR="00D64A79" w:rsidRPr="00135B75"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3.2.1. </w:t>
      </w:r>
      <w:r w:rsidR="00FD6E49">
        <w:rPr>
          <w:rFonts w:ascii="Times New Roman" w:hAnsi="Times New Roman" w:cs="Times New Roman"/>
          <w:sz w:val="28"/>
          <w:szCs w:val="28"/>
        </w:rPr>
        <w:t>Особенностей в</w:t>
      </w:r>
      <w:r>
        <w:rPr>
          <w:rFonts w:ascii="Times New Roman" w:hAnsi="Times New Roman" w:cs="Times New Roman"/>
          <w:sz w:val="28"/>
          <w:szCs w:val="28"/>
        </w:rPr>
        <w:t>ыполнени</w:t>
      </w:r>
      <w:r w:rsidR="00FD6E49">
        <w:rPr>
          <w:rFonts w:ascii="Times New Roman" w:hAnsi="Times New Roman" w:cs="Times New Roman"/>
          <w:sz w:val="28"/>
          <w:szCs w:val="28"/>
        </w:rPr>
        <w:t>я</w:t>
      </w:r>
      <w:r>
        <w:rPr>
          <w:rFonts w:ascii="Times New Roman" w:hAnsi="Times New Roman" w:cs="Times New Roman"/>
          <w:sz w:val="28"/>
          <w:szCs w:val="28"/>
        </w:rPr>
        <w:t xml:space="preserve"> административной процедуры</w:t>
      </w:r>
      <w:r w:rsidRPr="0049567E">
        <w:rPr>
          <w:rFonts w:ascii="Times New Roman" w:hAnsi="Times New Roman" w:cs="Times New Roman"/>
          <w:sz w:val="28"/>
          <w:szCs w:val="28"/>
        </w:rPr>
        <w:t xml:space="preserve"> в электронной форме не предусмотрено</w:t>
      </w:r>
      <w:r w:rsidR="00135B75" w:rsidRPr="00135B75">
        <w:rPr>
          <w:rFonts w:ascii="Times New Roman" w:hAnsi="Times New Roman" w:cs="Times New Roman"/>
          <w:sz w:val="28"/>
          <w:szCs w:val="28"/>
        </w:rPr>
        <w:t>.</w:t>
      </w:r>
    </w:p>
    <w:p w:rsidR="000631A9" w:rsidRDefault="000631A9" w:rsidP="00D64A79">
      <w:pPr>
        <w:autoSpaceDE w:val="0"/>
        <w:autoSpaceDN w:val="0"/>
        <w:adjustRightInd w:val="0"/>
        <w:spacing w:after="0" w:line="240" w:lineRule="auto"/>
        <w:ind w:firstLine="540"/>
        <w:jc w:val="both"/>
        <w:rPr>
          <w:rFonts w:ascii="Times New Roman" w:hAnsi="Times New Roman" w:cs="Times New Roman"/>
          <w:sz w:val="28"/>
          <w:szCs w:val="28"/>
        </w:rPr>
      </w:pPr>
    </w:p>
    <w:p w:rsidR="000631A9" w:rsidRPr="000631A9" w:rsidRDefault="000631A9" w:rsidP="000631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0631A9">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0631A9" w:rsidRPr="000631A9" w:rsidRDefault="000631A9" w:rsidP="000631A9">
      <w:pPr>
        <w:autoSpaceDE w:val="0"/>
        <w:autoSpaceDN w:val="0"/>
        <w:adjustRightInd w:val="0"/>
        <w:spacing w:after="0" w:line="240" w:lineRule="auto"/>
        <w:ind w:firstLine="540"/>
        <w:jc w:val="both"/>
        <w:rPr>
          <w:rFonts w:ascii="Times New Roman" w:hAnsi="Times New Roman" w:cs="Times New Roman"/>
          <w:sz w:val="28"/>
          <w:szCs w:val="28"/>
        </w:rPr>
      </w:pPr>
    </w:p>
    <w:p w:rsidR="000631A9" w:rsidRPr="00FD2FF8" w:rsidRDefault="000631A9" w:rsidP="000631A9">
      <w:pPr>
        <w:autoSpaceDE w:val="0"/>
        <w:autoSpaceDN w:val="0"/>
        <w:adjustRightInd w:val="0"/>
        <w:spacing w:after="0" w:line="240" w:lineRule="auto"/>
        <w:ind w:firstLine="540"/>
        <w:jc w:val="both"/>
        <w:rPr>
          <w:rFonts w:ascii="Times New Roman" w:hAnsi="Times New Roman" w:cs="Times New Roman"/>
          <w:sz w:val="28"/>
          <w:szCs w:val="28"/>
        </w:rPr>
      </w:pPr>
      <w:r w:rsidRPr="000631A9">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sidR="007116E7">
        <w:rPr>
          <w:rFonts w:ascii="Times New Roman" w:hAnsi="Times New Roman" w:cs="Times New Roman"/>
          <w:sz w:val="28"/>
          <w:szCs w:val="28"/>
        </w:rPr>
        <w:t xml:space="preserve">Комитет способами, указанными в пункте 2.2 подписанное заявителем (представителем заявителя) </w:t>
      </w:r>
      <w:r w:rsidRPr="000631A9">
        <w:rPr>
          <w:rFonts w:ascii="Times New Roman" w:hAnsi="Times New Roman" w:cs="Times New Roman"/>
          <w:sz w:val="28"/>
          <w:szCs w:val="28"/>
        </w:rPr>
        <w:t xml:space="preserve">заявление в произвольной форме о необходимости исправления допущенных опечаток </w:t>
      </w:r>
      <w:proofErr w:type="gramStart"/>
      <w:r w:rsidRPr="000631A9">
        <w:rPr>
          <w:rFonts w:ascii="Times New Roman" w:hAnsi="Times New Roman" w:cs="Times New Roman"/>
          <w:sz w:val="28"/>
          <w:szCs w:val="28"/>
        </w:rPr>
        <w:t>и(</w:t>
      </w:r>
      <w:proofErr w:type="gramEnd"/>
      <w:r w:rsidRPr="000631A9">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0631A9" w:rsidRDefault="000631A9" w:rsidP="000631A9">
      <w:pPr>
        <w:autoSpaceDE w:val="0"/>
        <w:autoSpaceDN w:val="0"/>
        <w:adjustRightInd w:val="0"/>
        <w:spacing w:after="0" w:line="240" w:lineRule="auto"/>
        <w:ind w:firstLine="540"/>
        <w:jc w:val="both"/>
        <w:rPr>
          <w:rFonts w:ascii="Times New Roman" w:hAnsi="Times New Roman" w:cs="Times New Roman"/>
          <w:sz w:val="28"/>
          <w:szCs w:val="28"/>
        </w:rPr>
      </w:pPr>
      <w:r w:rsidRPr="000631A9">
        <w:rPr>
          <w:rFonts w:ascii="Times New Roman" w:hAnsi="Times New Roman" w:cs="Times New Roman"/>
          <w:sz w:val="28"/>
          <w:szCs w:val="28"/>
        </w:rPr>
        <w:t xml:space="preserve">3.3.2. В течение </w:t>
      </w:r>
      <w:r w:rsidR="006561EA">
        <w:rPr>
          <w:rFonts w:ascii="Times New Roman" w:hAnsi="Times New Roman" w:cs="Times New Roman"/>
          <w:sz w:val="28"/>
          <w:szCs w:val="28"/>
        </w:rPr>
        <w:t>5</w:t>
      </w:r>
      <w:r w:rsidRPr="000631A9">
        <w:rPr>
          <w:rFonts w:ascii="Times New Roman" w:hAnsi="Times New Roman" w:cs="Times New Roman"/>
          <w:sz w:val="28"/>
          <w:szCs w:val="28"/>
        </w:rPr>
        <w:t xml:space="preserve"> рабочих дней со дня регистрации заявления об исправлении опечаток и</w:t>
      </w:r>
      <w:r w:rsidR="006561EA">
        <w:rPr>
          <w:rFonts w:ascii="Times New Roman" w:hAnsi="Times New Roman" w:cs="Times New Roman"/>
          <w:sz w:val="28"/>
          <w:szCs w:val="28"/>
        </w:rPr>
        <w:t xml:space="preserve"> </w:t>
      </w:r>
      <w:r w:rsidRPr="000631A9">
        <w:rPr>
          <w:rFonts w:ascii="Times New Roman" w:hAnsi="Times New Roman" w:cs="Times New Roman"/>
          <w:sz w:val="28"/>
          <w:szCs w:val="28"/>
        </w:rPr>
        <w:t xml:space="preserve">(или) ошибок в выданных в результате предоставления государственной услуги документах </w:t>
      </w:r>
      <w:r w:rsidR="006561EA">
        <w:rPr>
          <w:rFonts w:ascii="Times New Roman" w:hAnsi="Times New Roman" w:cs="Times New Roman"/>
          <w:sz w:val="28"/>
          <w:szCs w:val="28"/>
        </w:rPr>
        <w:t>Комитет</w:t>
      </w:r>
      <w:r w:rsidRPr="000631A9">
        <w:rPr>
          <w:rFonts w:ascii="Times New Roman" w:hAnsi="Times New Roman" w:cs="Times New Roman"/>
          <w:sz w:val="28"/>
          <w:szCs w:val="28"/>
        </w:rPr>
        <w:t xml:space="preserve">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w:t>
      </w:r>
      <w:r w:rsidR="006561EA">
        <w:rPr>
          <w:rFonts w:ascii="Times New Roman" w:hAnsi="Times New Roman" w:cs="Times New Roman"/>
          <w:sz w:val="28"/>
          <w:szCs w:val="28"/>
        </w:rPr>
        <w:t>Комитет</w:t>
      </w:r>
      <w:r w:rsidRPr="000631A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597F8F">
        <w:rPr>
          <w:rFonts w:ascii="Times New Roman" w:hAnsi="Times New Roman" w:cs="Times New Roman"/>
          <w:sz w:val="28"/>
          <w:szCs w:val="28"/>
        </w:rPr>
        <w:t xml:space="preserve"> </w:t>
      </w:r>
      <w:r w:rsidRPr="000631A9">
        <w:rPr>
          <w:rFonts w:ascii="Times New Roman" w:hAnsi="Times New Roman" w:cs="Times New Roman"/>
          <w:sz w:val="28"/>
          <w:szCs w:val="28"/>
        </w:rPr>
        <w:t>(или) ошибок.</w:t>
      </w:r>
    </w:p>
    <w:p w:rsidR="00597F8F" w:rsidRDefault="00597F8F" w:rsidP="000631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3.3.3. </w:t>
      </w:r>
      <w:proofErr w:type="gramStart"/>
      <w:r>
        <w:rPr>
          <w:rFonts w:ascii="Times New Roman" w:hAnsi="Times New Roman" w:cs="Times New Roman"/>
          <w:sz w:val="28"/>
          <w:szCs w:val="28"/>
        </w:rPr>
        <w:t xml:space="preserve">Основанием для отказа в исправлении опечаток и ошибок </w:t>
      </w:r>
      <w:r w:rsidRPr="00597F8F">
        <w:rPr>
          <w:rFonts w:ascii="Times New Roman" w:hAnsi="Times New Roman" w:cs="Times New Roman"/>
          <w:sz w:val="28"/>
          <w:szCs w:val="28"/>
        </w:rPr>
        <w:t>в выданных в результате предоставления государственной услуги документах</w:t>
      </w:r>
      <w:r>
        <w:rPr>
          <w:rFonts w:ascii="Times New Roman" w:hAnsi="Times New Roman" w:cs="Times New Roman"/>
          <w:sz w:val="28"/>
          <w:szCs w:val="28"/>
        </w:rPr>
        <w:t xml:space="preserve"> является установление в результате рассмотрения </w:t>
      </w:r>
      <w:r w:rsidRPr="00597F8F">
        <w:rPr>
          <w:rFonts w:ascii="Times New Roman" w:hAnsi="Times New Roman" w:cs="Times New Roman"/>
          <w:sz w:val="28"/>
          <w:szCs w:val="28"/>
        </w:rPr>
        <w:t>заявления об исправлении опечаток и (или) ошибок в выданных в результате предоставления государственной услуги документах</w:t>
      </w:r>
      <w:r>
        <w:rPr>
          <w:rFonts w:ascii="Times New Roman" w:hAnsi="Times New Roman" w:cs="Times New Roman"/>
          <w:sz w:val="28"/>
          <w:szCs w:val="28"/>
        </w:rPr>
        <w:t xml:space="preserve"> </w:t>
      </w:r>
      <w:r w:rsidR="00EC2BBD">
        <w:rPr>
          <w:rFonts w:ascii="Times New Roman" w:hAnsi="Times New Roman" w:cs="Times New Roman"/>
          <w:sz w:val="28"/>
          <w:szCs w:val="28"/>
        </w:rPr>
        <w:t>факта отсутствия в указанных документах опечаток и (или) ошибок.</w:t>
      </w:r>
      <w:proofErr w:type="gramEnd"/>
    </w:p>
    <w:p w:rsidR="00D64A79" w:rsidRDefault="00D64A79" w:rsidP="00D64A79">
      <w:pPr>
        <w:rPr>
          <w:rFonts w:ascii="Times New Roman" w:hAnsi="Times New Roman" w:cs="Times New Roman"/>
          <w:sz w:val="28"/>
          <w:szCs w:val="28"/>
        </w:rPr>
      </w:pPr>
      <w:r>
        <w:rPr>
          <w:rFonts w:ascii="Times New Roman" w:hAnsi="Times New Roman" w:cs="Times New Roman"/>
          <w:sz w:val="28"/>
          <w:szCs w:val="28"/>
        </w:rPr>
        <w:br w:type="page"/>
      </w:r>
    </w:p>
    <w:p w:rsidR="00D64A79" w:rsidRPr="0049567E" w:rsidRDefault="00D64A79" w:rsidP="00FD6105">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lastRenderedPageBreak/>
        <w:t xml:space="preserve">4. </w:t>
      </w:r>
      <w:r w:rsidR="00FD6105">
        <w:rPr>
          <w:rFonts w:ascii="Times New Roman" w:hAnsi="Times New Roman" w:cs="Times New Roman"/>
          <w:sz w:val="28"/>
          <w:szCs w:val="28"/>
        </w:rPr>
        <w:t>Формы контроля за исполнением административного регламента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Порядок осуществления текущего контроля за соблюдением</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и исполнением ответственными должностными лицами положений</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административного регламента услуги и иных нормативных</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правовых актов, устанавливающих требования к предоставлению</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 а также принятием решений</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ответственными лицами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4.1. Текущий </w:t>
      </w:r>
      <w:proofErr w:type="gramStart"/>
      <w:r w:rsidRPr="0049567E">
        <w:rPr>
          <w:rFonts w:ascii="Times New Roman" w:hAnsi="Times New Roman" w:cs="Times New Roman"/>
          <w:sz w:val="28"/>
          <w:szCs w:val="28"/>
        </w:rPr>
        <w:t>контроль за</w:t>
      </w:r>
      <w:proofErr w:type="gramEnd"/>
      <w:r w:rsidRPr="0049567E">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государственной услуги, осуществляется председателем комитета.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Порядок и периодичность осуществления </w:t>
      </w:r>
      <w:proofErr w:type="gramStart"/>
      <w:r w:rsidRPr="0049567E">
        <w:rPr>
          <w:rFonts w:ascii="Times New Roman" w:hAnsi="Times New Roman" w:cs="Times New Roman"/>
          <w:sz w:val="28"/>
          <w:szCs w:val="28"/>
        </w:rPr>
        <w:t>плановых</w:t>
      </w:r>
      <w:proofErr w:type="gramEnd"/>
      <w:r w:rsidRPr="0049567E">
        <w:rPr>
          <w:rFonts w:ascii="Times New Roman" w:hAnsi="Times New Roman" w:cs="Times New Roman"/>
          <w:sz w:val="28"/>
          <w:szCs w:val="28"/>
        </w:rPr>
        <w:t xml:space="preserve"> и внеплановых</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проверок полноты и качества предоставления</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4.2. В </w:t>
      </w:r>
      <w:proofErr w:type="gramStart"/>
      <w:r w:rsidRPr="0049567E">
        <w:rPr>
          <w:rFonts w:ascii="Times New Roman" w:hAnsi="Times New Roman" w:cs="Times New Roman"/>
          <w:sz w:val="28"/>
          <w:szCs w:val="28"/>
        </w:rPr>
        <w:t>целях</w:t>
      </w:r>
      <w:proofErr w:type="gramEnd"/>
      <w:r w:rsidRPr="0049567E">
        <w:rPr>
          <w:rFonts w:ascii="Times New Roman" w:hAnsi="Times New Roman" w:cs="Times New Roman"/>
          <w:sz w:val="28"/>
          <w:szCs w:val="28"/>
        </w:rPr>
        <w:t xml:space="preserve"> осуществления контроля за полнотой и качеством предоставления государственной услуги Комитетом проводятся проверки.</w:t>
      </w:r>
    </w:p>
    <w:p w:rsidR="00FD6105" w:rsidRPr="0049567E" w:rsidRDefault="00FD6105" w:rsidP="00D64A79">
      <w:pPr>
        <w:autoSpaceDE w:val="0"/>
        <w:autoSpaceDN w:val="0"/>
        <w:adjustRightInd w:val="0"/>
        <w:spacing w:after="0" w:line="240" w:lineRule="auto"/>
        <w:ind w:firstLine="540"/>
        <w:jc w:val="both"/>
        <w:rPr>
          <w:rFonts w:ascii="Times New Roman" w:hAnsi="Times New Roman" w:cs="Times New Roman"/>
          <w:sz w:val="28"/>
          <w:szCs w:val="28"/>
        </w:rPr>
      </w:pPr>
      <w:r w:rsidRPr="00FD6105">
        <w:rPr>
          <w:rFonts w:ascii="Times New Roman" w:hAnsi="Times New Roman" w:cs="Times New Roman"/>
          <w:sz w:val="28"/>
          <w:szCs w:val="28"/>
        </w:rPr>
        <w:t>Плановые проверки предоставления государст</w:t>
      </w:r>
      <w:r w:rsidR="0047501D">
        <w:rPr>
          <w:rFonts w:ascii="Times New Roman" w:hAnsi="Times New Roman" w:cs="Times New Roman"/>
          <w:sz w:val="28"/>
          <w:szCs w:val="28"/>
        </w:rPr>
        <w:t>венной услуги проводятся не реже</w:t>
      </w:r>
      <w:r w:rsidRPr="00FD6105">
        <w:rPr>
          <w:rFonts w:ascii="Times New Roman" w:hAnsi="Times New Roman" w:cs="Times New Roman"/>
          <w:sz w:val="28"/>
          <w:szCs w:val="28"/>
        </w:rPr>
        <w:t xml:space="preserve"> одного раза в три года в соответствии с планом проведения проверок</w:t>
      </w:r>
      <w:r>
        <w:rPr>
          <w:rFonts w:ascii="Times New Roman" w:hAnsi="Times New Roman" w:cs="Times New Roman"/>
          <w:sz w:val="28"/>
          <w:szCs w:val="28"/>
        </w:rPr>
        <w:t>, утвержденным председателем Комитета.</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О </w:t>
      </w:r>
      <w:proofErr w:type="gramStart"/>
      <w:r w:rsidRPr="0049567E">
        <w:rPr>
          <w:rFonts w:ascii="Times New Roman" w:hAnsi="Times New Roman" w:cs="Times New Roman"/>
          <w:sz w:val="28"/>
          <w:szCs w:val="28"/>
        </w:rPr>
        <w:t>проведении</w:t>
      </w:r>
      <w:proofErr w:type="gramEnd"/>
      <w:r w:rsidRPr="0049567E">
        <w:rPr>
          <w:rFonts w:ascii="Times New Roman" w:hAnsi="Times New Roman" w:cs="Times New Roman"/>
          <w:sz w:val="28"/>
          <w:szCs w:val="28"/>
        </w:rPr>
        <w:t xml:space="preserve"> проверки издается правовой акт Комитета о проведении проверки исполнения настоящего регламента.</w:t>
      </w:r>
    </w:p>
    <w:p w:rsidR="00811664" w:rsidRPr="00811664" w:rsidRDefault="00811664" w:rsidP="00811664">
      <w:pPr>
        <w:autoSpaceDE w:val="0"/>
        <w:autoSpaceDN w:val="0"/>
        <w:adjustRightInd w:val="0"/>
        <w:spacing w:after="0" w:line="240" w:lineRule="auto"/>
        <w:ind w:firstLine="540"/>
        <w:jc w:val="both"/>
        <w:rPr>
          <w:rFonts w:ascii="Times New Roman" w:hAnsi="Times New Roman" w:cs="Times New Roman"/>
          <w:sz w:val="28"/>
          <w:szCs w:val="28"/>
        </w:rPr>
      </w:pPr>
      <w:r w:rsidRPr="00811664">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11664" w:rsidRPr="00811664" w:rsidRDefault="00811664" w:rsidP="00811664">
      <w:pPr>
        <w:autoSpaceDE w:val="0"/>
        <w:autoSpaceDN w:val="0"/>
        <w:adjustRightInd w:val="0"/>
        <w:spacing w:after="0" w:line="240" w:lineRule="auto"/>
        <w:ind w:firstLine="540"/>
        <w:jc w:val="both"/>
        <w:rPr>
          <w:rFonts w:ascii="Times New Roman" w:hAnsi="Times New Roman" w:cs="Times New Roman"/>
          <w:sz w:val="28"/>
          <w:szCs w:val="28"/>
        </w:rPr>
      </w:pPr>
      <w:r w:rsidRPr="00811664">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w:t>
      </w:r>
      <w:r w:rsidR="00606FCB">
        <w:rPr>
          <w:rFonts w:ascii="Times New Roman" w:hAnsi="Times New Roman" w:cs="Times New Roman"/>
          <w:sz w:val="28"/>
          <w:szCs w:val="28"/>
        </w:rPr>
        <w:t xml:space="preserve">в срок не позднее следующего рабочего дня </w:t>
      </w:r>
      <w:r w:rsidRPr="00811664">
        <w:rPr>
          <w:rFonts w:ascii="Times New Roman" w:hAnsi="Times New Roman" w:cs="Times New Roman"/>
          <w:sz w:val="28"/>
          <w:szCs w:val="28"/>
        </w:rPr>
        <w:t xml:space="preserve"> </w:t>
      </w:r>
      <w:r w:rsidR="00606FCB">
        <w:rPr>
          <w:rFonts w:ascii="Times New Roman" w:hAnsi="Times New Roman" w:cs="Times New Roman"/>
          <w:sz w:val="28"/>
          <w:szCs w:val="28"/>
        </w:rPr>
        <w:t xml:space="preserve">после их </w:t>
      </w:r>
      <w:r w:rsidRPr="00811664">
        <w:rPr>
          <w:rFonts w:ascii="Times New Roman" w:hAnsi="Times New Roman" w:cs="Times New Roman"/>
          <w:sz w:val="28"/>
          <w:szCs w:val="28"/>
        </w:rPr>
        <w:t xml:space="preserve">поступления </w:t>
      </w:r>
      <w:r>
        <w:rPr>
          <w:rFonts w:ascii="Times New Roman" w:hAnsi="Times New Roman" w:cs="Times New Roman"/>
          <w:sz w:val="28"/>
          <w:szCs w:val="28"/>
        </w:rPr>
        <w:t>в Комитет</w:t>
      </w:r>
      <w:r w:rsidRPr="00811664">
        <w:rPr>
          <w:rFonts w:ascii="Times New Roman" w:hAnsi="Times New Roman" w:cs="Times New Roman"/>
          <w:sz w:val="28"/>
          <w:szCs w:val="28"/>
        </w:rPr>
        <w:t>.</w:t>
      </w:r>
    </w:p>
    <w:p w:rsidR="00811664" w:rsidRPr="00811664" w:rsidRDefault="00811664" w:rsidP="00811664">
      <w:pPr>
        <w:autoSpaceDE w:val="0"/>
        <w:autoSpaceDN w:val="0"/>
        <w:adjustRightInd w:val="0"/>
        <w:spacing w:after="0" w:line="240" w:lineRule="auto"/>
        <w:ind w:firstLine="540"/>
        <w:jc w:val="both"/>
        <w:rPr>
          <w:rFonts w:ascii="Times New Roman" w:hAnsi="Times New Roman" w:cs="Times New Roman"/>
          <w:sz w:val="28"/>
          <w:szCs w:val="28"/>
        </w:rPr>
      </w:pPr>
      <w:r w:rsidRPr="00811664">
        <w:rPr>
          <w:rFonts w:ascii="Times New Roman" w:hAnsi="Times New Roman" w:cs="Times New Roman"/>
          <w:sz w:val="28"/>
          <w:szCs w:val="28"/>
        </w:rPr>
        <w:lastRenderedPageBreak/>
        <w:t xml:space="preserve">О </w:t>
      </w:r>
      <w:proofErr w:type="gramStart"/>
      <w:r w:rsidRPr="00811664">
        <w:rPr>
          <w:rFonts w:ascii="Times New Roman" w:hAnsi="Times New Roman" w:cs="Times New Roman"/>
          <w:sz w:val="28"/>
          <w:szCs w:val="28"/>
        </w:rPr>
        <w:t>проведении</w:t>
      </w:r>
      <w:proofErr w:type="gramEnd"/>
      <w:r w:rsidRPr="00811664">
        <w:rPr>
          <w:rFonts w:ascii="Times New Roman" w:hAnsi="Times New Roman" w:cs="Times New Roman"/>
          <w:sz w:val="28"/>
          <w:szCs w:val="28"/>
        </w:rPr>
        <w:t xml:space="preserve"> проверки издается правовой акт </w:t>
      </w:r>
      <w:r w:rsidR="00AB629D">
        <w:rPr>
          <w:rFonts w:ascii="Times New Roman" w:hAnsi="Times New Roman" w:cs="Times New Roman"/>
          <w:sz w:val="28"/>
          <w:szCs w:val="28"/>
        </w:rPr>
        <w:t>Комитета</w:t>
      </w:r>
      <w:r w:rsidRPr="0081166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государственной услуги.</w:t>
      </w:r>
    </w:p>
    <w:p w:rsidR="00811664" w:rsidRPr="00811664" w:rsidRDefault="00811664" w:rsidP="00811664">
      <w:pPr>
        <w:autoSpaceDE w:val="0"/>
        <w:autoSpaceDN w:val="0"/>
        <w:adjustRightInd w:val="0"/>
        <w:spacing w:after="0" w:line="240" w:lineRule="auto"/>
        <w:ind w:firstLine="540"/>
        <w:jc w:val="both"/>
        <w:rPr>
          <w:rFonts w:ascii="Times New Roman" w:hAnsi="Times New Roman" w:cs="Times New Roman"/>
          <w:sz w:val="28"/>
          <w:szCs w:val="28"/>
        </w:rPr>
      </w:pPr>
      <w:r w:rsidRPr="0081166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4A79" w:rsidRDefault="00811664" w:rsidP="00811664">
      <w:pPr>
        <w:autoSpaceDE w:val="0"/>
        <w:autoSpaceDN w:val="0"/>
        <w:adjustRightInd w:val="0"/>
        <w:spacing w:after="0" w:line="240" w:lineRule="auto"/>
        <w:ind w:firstLine="540"/>
        <w:jc w:val="both"/>
        <w:rPr>
          <w:rFonts w:ascii="Times New Roman" w:hAnsi="Times New Roman" w:cs="Times New Roman"/>
          <w:sz w:val="28"/>
          <w:szCs w:val="28"/>
        </w:rPr>
      </w:pPr>
      <w:r w:rsidRPr="00811664">
        <w:rPr>
          <w:rFonts w:ascii="Times New Roman" w:hAnsi="Times New Roman" w:cs="Times New Roman"/>
          <w:sz w:val="28"/>
          <w:szCs w:val="28"/>
        </w:rPr>
        <w:t>По результатам рассмотрения обращений дается письменный ответ.</w:t>
      </w:r>
    </w:p>
    <w:p w:rsidR="00811664" w:rsidRDefault="00811664" w:rsidP="00D64A79">
      <w:pPr>
        <w:autoSpaceDE w:val="0"/>
        <w:autoSpaceDN w:val="0"/>
        <w:adjustRightInd w:val="0"/>
        <w:spacing w:after="0" w:line="240" w:lineRule="auto"/>
        <w:ind w:firstLine="540"/>
        <w:jc w:val="both"/>
        <w:rPr>
          <w:rFonts w:ascii="Times New Roman" w:hAnsi="Times New Roman" w:cs="Times New Roman"/>
          <w:sz w:val="28"/>
          <w:szCs w:val="28"/>
        </w:rPr>
      </w:pPr>
    </w:p>
    <w:p w:rsidR="00811664" w:rsidRDefault="00811664" w:rsidP="00D64A79">
      <w:pPr>
        <w:autoSpaceDE w:val="0"/>
        <w:autoSpaceDN w:val="0"/>
        <w:adjustRightInd w:val="0"/>
        <w:spacing w:after="0" w:line="240" w:lineRule="auto"/>
        <w:ind w:firstLine="540"/>
        <w:jc w:val="both"/>
        <w:rPr>
          <w:rFonts w:ascii="Times New Roman" w:hAnsi="Times New Roman" w:cs="Times New Roman"/>
          <w:sz w:val="28"/>
          <w:szCs w:val="28"/>
        </w:rPr>
      </w:pPr>
    </w:p>
    <w:p w:rsidR="00811664" w:rsidRPr="0049567E" w:rsidRDefault="00811664"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Ответственность должностных лиц за решения и действия</w:t>
      </w:r>
    </w:p>
    <w:p w:rsidR="00D64A79" w:rsidRPr="0049567E" w:rsidRDefault="00D64A79" w:rsidP="00D64A79">
      <w:pPr>
        <w:autoSpaceDE w:val="0"/>
        <w:autoSpaceDN w:val="0"/>
        <w:adjustRightInd w:val="0"/>
        <w:spacing w:after="0"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(бездействие), </w:t>
      </w:r>
      <w:proofErr w:type="gramStart"/>
      <w:r w:rsidRPr="0049567E">
        <w:rPr>
          <w:rFonts w:ascii="Times New Roman" w:hAnsi="Times New Roman" w:cs="Times New Roman"/>
          <w:sz w:val="28"/>
          <w:szCs w:val="28"/>
        </w:rPr>
        <w:t>принимаемые</w:t>
      </w:r>
      <w:proofErr w:type="gramEnd"/>
      <w:r w:rsidRPr="0049567E">
        <w:rPr>
          <w:rFonts w:ascii="Times New Roman" w:hAnsi="Times New Roman" w:cs="Times New Roman"/>
          <w:sz w:val="28"/>
          <w:szCs w:val="28"/>
        </w:rPr>
        <w:t xml:space="preserve"> (осуществляемые) в ходе</w:t>
      </w:r>
    </w:p>
    <w:p w:rsidR="00D64A79" w:rsidRPr="0049567E" w:rsidRDefault="00D64A79" w:rsidP="00D64A79">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предоставления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Председатель Комитета несет ответственность за обеспечение предоставления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Работники Комитета несут ответственность:</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49567E" w:rsidRDefault="00D64A79" w:rsidP="0051435D">
      <w:pPr>
        <w:autoSpaceDE w:val="0"/>
        <w:autoSpaceDN w:val="0"/>
        <w:adjustRightInd w:val="0"/>
        <w:spacing w:line="240" w:lineRule="auto"/>
        <w:jc w:val="center"/>
        <w:rPr>
          <w:rFonts w:ascii="Times New Roman" w:hAnsi="Times New Roman" w:cs="Times New Roman"/>
          <w:sz w:val="28"/>
          <w:szCs w:val="28"/>
        </w:rPr>
      </w:pPr>
      <w:r w:rsidRPr="0049567E">
        <w:rPr>
          <w:rFonts w:ascii="Times New Roman" w:hAnsi="Times New Roman" w:cs="Times New Roman"/>
          <w:sz w:val="28"/>
          <w:szCs w:val="28"/>
        </w:rPr>
        <w:t xml:space="preserve">5. </w:t>
      </w:r>
      <w:r w:rsidR="0051435D" w:rsidRPr="0051435D">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64A79" w:rsidRPr="0049567E"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5.2. Предмет досудебного (внесудебного) обжалования.</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Заявитель может обратиться с </w:t>
      </w:r>
      <w:proofErr w:type="gramStart"/>
      <w:r w:rsidRPr="0049567E">
        <w:rPr>
          <w:rFonts w:ascii="Times New Roman" w:hAnsi="Times New Roman" w:cs="Times New Roman"/>
          <w:sz w:val="28"/>
          <w:szCs w:val="28"/>
        </w:rPr>
        <w:t>жалобой</w:t>
      </w:r>
      <w:proofErr w:type="gramEnd"/>
      <w:r w:rsidRPr="0049567E">
        <w:rPr>
          <w:rFonts w:ascii="Times New Roman" w:hAnsi="Times New Roman" w:cs="Times New Roman"/>
          <w:sz w:val="28"/>
          <w:szCs w:val="28"/>
        </w:rPr>
        <w:t xml:space="preserve"> в том числе в следующих случаях:</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1) нарушение срока регистрации запроса о предоставлении государственной услуги, запроса, указанного в статье 15.1 Федерального закона от 27.07.2010 № 210-ФЗ;</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нарушение срока предоставления государственной услуги;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9567E">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proofErr w:type="gramEnd"/>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9567E">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9567E">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lastRenderedPageBreak/>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5.3. Жалоба подается в письменной форме на бумажном носителе или в электронной форме в Комитет.</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Жалобы на решения и действия (бездействие) Комитета</w:t>
      </w:r>
      <w:r w:rsidR="004E3EBA">
        <w:rPr>
          <w:rFonts w:ascii="Times New Roman" w:hAnsi="Times New Roman" w:cs="Times New Roman"/>
          <w:sz w:val="28"/>
          <w:szCs w:val="28"/>
        </w:rPr>
        <w:t xml:space="preserve">, подаются </w:t>
      </w:r>
      <w:r w:rsidR="005F362F">
        <w:rPr>
          <w:rFonts w:ascii="Times New Roman" w:hAnsi="Times New Roman" w:cs="Times New Roman"/>
          <w:sz w:val="28"/>
          <w:szCs w:val="28"/>
        </w:rPr>
        <w:t xml:space="preserve">по усмотрению заявителя </w:t>
      </w:r>
      <w:r w:rsidR="004E3EBA">
        <w:rPr>
          <w:rFonts w:ascii="Times New Roman" w:hAnsi="Times New Roman" w:cs="Times New Roman"/>
          <w:sz w:val="28"/>
          <w:szCs w:val="28"/>
        </w:rPr>
        <w:t>либо в К</w:t>
      </w:r>
      <w:r w:rsidRPr="0049567E">
        <w:rPr>
          <w:rFonts w:ascii="Times New Roman" w:hAnsi="Times New Roman" w:cs="Times New Roman"/>
          <w:sz w:val="28"/>
          <w:szCs w:val="28"/>
        </w:rPr>
        <w:t>омитет, либо первому заместителю Председателя Правительства Ленинградской области – председателю комитета финансов, либо Губернатору Ленинградской области.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49567E">
          <w:rPr>
            <w:rFonts w:ascii="Times New Roman" w:hAnsi="Times New Roman" w:cs="Times New Roman"/>
            <w:sz w:val="28"/>
            <w:szCs w:val="28"/>
          </w:rPr>
          <w:t>части 5 статьи 11.2</w:t>
        </w:r>
      </w:hyperlink>
      <w:r w:rsidR="009E7D5C">
        <w:rPr>
          <w:rFonts w:ascii="Times New Roman" w:hAnsi="Times New Roman" w:cs="Times New Roman"/>
          <w:sz w:val="28"/>
          <w:szCs w:val="28"/>
        </w:rPr>
        <w:t xml:space="preserve"> Федерального закона от 27 июля 2010 года № 210-ФЗ «</w:t>
      </w:r>
      <w:r w:rsidR="009E7D5C" w:rsidRPr="009E7D5C">
        <w:rPr>
          <w:rFonts w:ascii="Times New Roman" w:hAnsi="Times New Roman" w:cs="Times New Roman"/>
          <w:sz w:val="28"/>
          <w:szCs w:val="28"/>
        </w:rPr>
        <w:t>Об организации предоставления госуда</w:t>
      </w:r>
      <w:r w:rsidR="009E7D5C">
        <w:rPr>
          <w:rFonts w:ascii="Times New Roman" w:hAnsi="Times New Roman" w:cs="Times New Roman"/>
          <w:sz w:val="28"/>
          <w:szCs w:val="28"/>
        </w:rPr>
        <w:t>рственных и муниципальных услуг»</w:t>
      </w:r>
      <w:r w:rsidR="003C643D">
        <w:rPr>
          <w:rFonts w:ascii="Times New Roman" w:hAnsi="Times New Roman" w:cs="Times New Roman"/>
          <w:sz w:val="28"/>
          <w:szCs w:val="28"/>
        </w:rPr>
        <w:t xml:space="preserve"> (далее – Федеральный закон № 210-ФЗ).</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В письменной жалобе в обязательном порядке указываются:</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наименование органа, предоставляющего государственную услугу, должностного лица органа, либо государственного служащего, предоставляющего государственную услугу, решения и действия (бездействие) которых обжалуются;</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9567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w:t>
      </w:r>
      <w:r>
        <w:rPr>
          <w:rFonts w:ascii="Times New Roman" w:hAnsi="Times New Roman" w:cs="Times New Roman"/>
          <w:sz w:val="28"/>
          <w:szCs w:val="28"/>
        </w:rPr>
        <w:t xml:space="preserve">служащего. </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9567E">
          <w:rPr>
            <w:rFonts w:ascii="Times New Roman" w:hAnsi="Times New Roman" w:cs="Times New Roman"/>
            <w:sz w:val="28"/>
            <w:szCs w:val="28"/>
          </w:rPr>
          <w:t>статьей 11.1</w:t>
        </w:r>
      </w:hyperlink>
      <w:r w:rsidRPr="0049567E">
        <w:rPr>
          <w:rFonts w:ascii="Times New Roman" w:hAnsi="Times New Roman" w:cs="Times New Roman"/>
          <w:sz w:val="28"/>
          <w:szCs w:val="28"/>
        </w:rPr>
        <w:t xml:space="preserve"> Федеральн</w:t>
      </w:r>
      <w:r w:rsidR="003C643D">
        <w:rPr>
          <w:rFonts w:ascii="Times New Roman" w:hAnsi="Times New Roman" w:cs="Times New Roman"/>
          <w:sz w:val="28"/>
          <w:szCs w:val="28"/>
        </w:rPr>
        <w:t>ого закона №</w:t>
      </w:r>
      <w:r w:rsidRPr="0049567E">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w:t>
      </w:r>
      <w:proofErr w:type="gramStart"/>
      <w:r w:rsidRPr="0049567E">
        <w:rPr>
          <w:rFonts w:ascii="Times New Roman" w:hAnsi="Times New Roman" w:cs="Times New Roman"/>
          <w:sz w:val="28"/>
          <w:szCs w:val="28"/>
        </w:rPr>
        <w:t>и</w:t>
      </w:r>
      <w:proofErr w:type="gramEnd"/>
      <w:r w:rsidRPr="0049567E">
        <w:rPr>
          <w:rFonts w:ascii="Times New Roman" w:hAnsi="Times New Roman" w:cs="Times New Roman"/>
          <w:sz w:val="28"/>
          <w:szCs w:val="28"/>
        </w:rPr>
        <w:t xml:space="preserve"> если указанные информация и </w:t>
      </w:r>
      <w:r w:rsidRPr="0049567E">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5.6. </w:t>
      </w:r>
      <w:proofErr w:type="gramStart"/>
      <w:r w:rsidRPr="0049567E">
        <w:rPr>
          <w:rFonts w:ascii="Times New Roman" w:hAnsi="Times New Roman" w:cs="Times New Roman"/>
          <w:sz w:val="28"/>
          <w:szCs w:val="28"/>
        </w:rPr>
        <w:t>Жалоба, поступившая в Комитет, либо первому заместителю Председателя Правительства Ленинградской области – председателю комитета финансов, либо Губернатору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9567E">
        <w:rPr>
          <w:rFonts w:ascii="Times New Roman" w:hAnsi="Times New Roman" w:cs="Times New Roman"/>
          <w:sz w:val="28"/>
          <w:szCs w:val="28"/>
        </w:rPr>
        <w:t xml:space="preserve"> течение пяти рабочих дней со дня ее регистрации.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5.7. По результатам рассмотрения жалобы принимается одно из следующих решений:</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1) жалоба </w:t>
      </w:r>
      <w:proofErr w:type="gramStart"/>
      <w:r w:rsidRPr="0049567E">
        <w:rPr>
          <w:rFonts w:ascii="Times New Roman" w:hAnsi="Times New Roman" w:cs="Times New Roman"/>
          <w:sz w:val="28"/>
          <w:szCs w:val="28"/>
        </w:rPr>
        <w:t>удовлетворяется</w:t>
      </w:r>
      <w:proofErr w:type="gramEnd"/>
      <w:r w:rsidRPr="0049567E">
        <w:rPr>
          <w:rFonts w:ascii="Times New Roman" w:hAnsi="Times New Roman" w:cs="Times New Roman"/>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2) в удовлетворении жалобы отказывается.</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9567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D64A79" w:rsidRPr="0049567E"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В случае признания </w:t>
      </w:r>
      <w:proofErr w:type="gramStart"/>
      <w:r w:rsidRPr="0049567E">
        <w:rPr>
          <w:rFonts w:ascii="Times New Roman" w:hAnsi="Times New Roman" w:cs="Times New Roman"/>
          <w:sz w:val="28"/>
          <w:szCs w:val="28"/>
        </w:rPr>
        <w:t>жалобы</w:t>
      </w:r>
      <w:proofErr w:type="gramEnd"/>
      <w:r w:rsidRPr="0049567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4A79" w:rsidRDefault="00D64A79" w:rsidP="00D64A79">
      <w:pPr>
        <w:autoSpaceDE w:val="0"/>
        <w:autoSpaceDN w:val="0"/>
        <w:adjustRightInd w:val="0"/>
        <w:spacing w:before="200" w:after="0" w:line="240" w:lineRule="auto"/>
        <w:ind w:firstLine="540"/>
        <w:jc w:val="both"/>
        <w:rPr>
          <w:rFonts w:ascii="Times New Roman" w:hAnsi="Times New Roman" w:cs="Times New Roman"/>
          <w:sz w:val="28"/>
          <w:szCs w:val="28"/>
        </w:rPr>
      </w:pPr>
      <w:r w:rsidRPr="0049567E">
        <w:rPr>
          <w:rFonts w:ascii="Times New Roman" w:hAnsi="Times New Roman" w:cs="Times New Roman"/>
          <w:sz w:val="28"/>
          <w:szCs w:val="28"/>
        </w:rPr>
        <w:t xml:space="preserve">В случае установления в ходе или по результатам </w:t>
      </w:r>
      <w:proofErr w:type="gramStart"/>
      <w:r w:rsidRPr="0049567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9567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4A79" w:rsidRDefault="00D64A79" w:rsidP="00D64A79">
      <w:pPr>
        <w:rPr>
          <w:rFonts w:ascii="Times New Roman" w:hAnsi="Times New Roman" w:cs="Times New Roman"/>
          <w:sz w:val="28"/>
          <w:szCs w:val="28"/>
        </w:rPr>
      </w:pPr>
      <w:r>
        <w:rPr>
          <w:rFonts w:ascii="Times New Roman" w:hAnsi="Times New Roman" w:cs="Times New Roman"/>
          <w:sz w:val="28"/>
          <w:szCs w:val="28"/>
        </w:rPr>
        <w:br w:type="page"/>
      </w:r>
    </w:p>
    <w:p w:rsidR="00D64A79" w:rsidRPr="001A28A5" w:rsidRDefault="00D64A79" w:rsidP="00D64A79">
      <w:pPr>
        <w:autoSpaceDE w:val="0"/>
        <w:autoSpaceDN w:val="0"/>
        <w:adjustRightInd w:val="0"/>
        <w:spacing w:after="0" w:line="240" w:lineRule="auto"/>
        <w:ind w:left="4253" w:firstLine="283"/>
        <w:jc w:val="center"/>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D64A79" w:rsidRPr="001A28A5" w:rsidRDefault="00D64A79" w:rsidP="00D64A79">
      <w:pPr>
        <w:autoSpaceDE w:val="0"/>
        <w:autoSpaceDN w:val="0"/>
        <w:adjustRightInd w:val="0"/>
        <w:spacing w:after="0" w:line="240" w:lineRule="auto"/>
        <w:ind w:left="4253" w:firstLine="283"/>
        <w:jc w:val="center"/>
        <w:rPr>
          <w:rFonts w:ascii="Times New Roman" w:hAnsi="Times New Roman" w:cs="Times New Roman"/>
          <w:sz w:val="20"/>
          <w:szCs w:val="20"/>
        </w:rPr>
      </w:pPr>
      <w:r w:rsidRPr="001A28A5">
        <w:rPr>
          <w:rFonts w:ascii="Times New Roman" w:hAnsi="Times New Roman" w:cs="Times New Roman"/>
          <w:sz w:val="20"/>
          <w:szCs w:val="20"/>
        </w:rPr>
        <w:t>к административному регламенту</w:t>
      </w:r>
    </w:p>
    <w:p w:rsidR="00D64A79" w:rsidRPr="001A28A5" w:rsidRDefault="00D64A79" w:rsidP="00D64A79">
      <w:pPr>
        <w:autoSpaceDE w:val="0"/>
        <w:autoSpaceDN w:val="0"/>
        <w:adjustRightInd w:val="0"/>
        <w:spacing w:after="0" w:line="240" w:lineRule="auto"/>
        <w:ind w:left="4253" w:firstLine="283"/>
        <w:jc w:val="center"/>
        <w:rPr>
          <w:rFonts w:ascii="Times New Roman" w:hAnsi="Times New Roman" w:cs="Times New Roman"/>
          <w:sz w:val="20"/>
          <w:szCs w:val="20"/>
        </w:rPr>
      </w:pPr>
      <w:r w:rsidRPr="001A28A5">
        <w:rPr>
          <w:rFonts w:ascii="Times New Roman" w:hAnsi="Times New Roman" w:cs="Times New Roman"/>
          <w:sz w:val="20"/>
          <w:szCs w:val="20"/>
        </w:rPr>
        <w:t>предоставления государственной услуги</w:t>
      </w:r>
    </w:p>
    <w:p w:rsidR="00D64A79" w:rsidRPr="001A28A5" w:rsidRDefault="00D64A79" w:rsidP="00D64A79">
      <w:pPr>
        <w:autoSpaceDE w:val="0"/>
        <w:autoSpaceDN w:val="0"/>
        <w:adjustRightInd w:val="0"/>
        <w:spacing w:after="0" w:line="240" w:lineRule="auto"/>
        <w:ind w:left="4253" w:firstLine="283"/>
        <w:jc w:val="center"/>
        <w:rPr>
          <w:rFonts w:ascii="Times New Roman" w:hAnsi="Times New Roman" w:cs="Times New Roman"/>
          <w:sz w:val="20"/>
          <w:szCs w:val="20"/>
        </w:rPr>
      </w:pPr>
      <w:proofErr w:type="gramStart"/>
      <w:r w:rsidRPr="001A28A5">
        <w:rPr>
          <w:rFonts w:ascii="Times New Roman" w:hAnsi="Times New Roman" w:cs="Times New Roman"/>
          <w:sz w:val="20"/>
          <w:szCs w:val="20"/>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r w:rsidR="00BA2ACD" w:rsidRPr="00BA2ACD">
        <w:rPr>
          <w:rFonts w:ascii="Times New Roman" w:hAnsi="Times New Roman" w:cs="Times New Roman"/>
          <w:sz w:val="20"/>
          <w:szCs w:val="20"/>
        </w:rPr>
        <w:t>4, 4.1, 5, 5.1</w:t>
      </w:r>
      <w:r w:rsidRPr="001A28A5">
        <w:rPr>
          <w:rFonts w:ascii="Times New Roman" w:hAnsi="Times New Roman" w:cs="Times New Roman"/>
          <w:sz w:val="20"/>
          <w:szCs w:val="20"/>
        </w:rPr>
        <w:t xml:space="preserve">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w:t>
      </w:r>
      <w:proofErr w:type="gramEnd"/>
    </w:p>
    <w:p w:rsidR="00D64A79" w:rsidRPr="001A28A5" w:rsidRDefault="00D64A79" w:rsidP="00D64A79">
      <w:pPr>
        <w:autoSpaceDE w:val="0"/>
        <w:autoSpaceDN w:val="0"/>
        <w:adjustRightInd w:val="0"/>
        <w:spacing w:after="0" w:line="240" w:lineRule="auto"/>
        <w:jc w:val="right"/>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Arial" w:hAnsi="Arial" w:cs="Arial"/>
          <w:sz w:val="20"/>
          <w:szCs w:val="20"/>
        </w:rPr>
      </w:pPr>
      <w:bookmarkStart w:id="7" w:name="Par577"/>
      <w:bookmarkEnd w:id="7"/>
    </w:p>
    <w:p w:rsidR="00D64A79" w:rsidRPr="00563457" w:rsidRDefault="00D64A79" w:rsidP="00D64A79">
      <w:pPr>
        <w:autoSpaceDE w:val="0"/>
        <w:autoSpaceDN w:val="0"/>
        <w:adjustRightInd w:val="0"/>
        <w:spacing w:line="240" w:lineRule="auto"/>
        <w:ind w:left="5670"/>
        <w:jc w:val="both"/>
        <w:rPr>
          <w:rFonts w:ascii="Times New Roman" w:hAnsi="Times New Roman" w:cs="Times New Roman"/>
        </w:rPr>
      </w:pPr>
      <w:r>
        <w:rPr>
          <w:rFonts w:ascii="Courier New" w:hAnsi="Courier New" w:cs="Courier New"/>
          <w:sz w:val="20"/>
          <w:szCs w:val="20"/>
        </w:rPr>
        <w:t xml:space="preserve">                                                  </w:t>
      </w:r>
      <w:r w:rsidRPr="00563457">
        <w:rPr>
          <w:rFonts w:ascii="Times New Roman" w:hAnsi="Times New Roman" w:cs="Times New Roman"/>
        </w:rPr>
        <w:t>В Комитет градостроительной политики Ленинградской области</w:t>
      </w:r>
    </w:p>
    <w:p w:rsidR="00F26989" w:rsidRDefault="00F26989" w:rsidP="00D64A79">
      <w:pPr>
        <w:autoSpaceDE w:val="0"/>
        <w:autoSpaceDN w:val="0"/>
        <w:adjustRightInd w:val="0"/>
        <w:spacing w:after="0" w:line="240" w:lineRule="auto"/>
        <w:ind w:firstLine="540"/>
        <w:jc w:val="center"/>
        <w:rPr>
          <w:rFonts w:ascii="Times New Roman" w:hAnsi="Times New Roman" w:cs="Times New Roman"/>
          <w:sz w:val="28"/>
          <w:szCs w:val="28"/>
        </w:rPr>
      </w:pPr>
    </w:p>
    <w:p w:rsidR="00D64A79" w:rsidRPr="00563457" w:rsidRDefault="00D64A79" w:rsidP="00D64A79">
      <w:pPr>
        <w:autoSpaceDE w:val="0"/>
        <w:autoSpaceDN w:val="0"/>
        <w:adjustRightInd w:val="0"/>
        <w:spacing w:after="0" w:line="240" w:lineRule="auto"/>
        <w:ind w:firstLine="540"/>
        <w:jc w:val="center"/>
        <w:rPr>
          <w:rFonts w:ascii="Times New Roman" w:hAnsi="Times New Roman" w:cs="Times New Roman"/>
          <w:sz w:val="28"/>
          <w:szCs w:val="28"/>
        </w:rPr>
      </w:pPr>
      <w:r w:rsidRPr="00563457">
        <w:rPr>
          <w:rFonts w:ascii="Times New Roman" w:hAnsi="Times New Roman" w:cs="Times New Roman"/>
          <w:sz w:val="28"/>
          <w:szCs w:val="28"/>
        </w:rPr>
        <w:t>ЗАЯВЛЕНИЕ</w:t>
      </w:r>
    </w:p>
    <w:p w:rsidR="00D64A79" w:rsidRDefault="00D64A79" w:rsidP="00D64A79">
      <w:pPr>
        <w:autoSpaceDE w:val="0"/>
        <w:autoSpaceDN w:val="0"/>
        <w:adjustRightInd w:val="0"/>
        <w:spacing w:after="0" w:line="240" w:lineRule="auto"/>
        <w:ind w:firstLine="540"/>
        <w:jc w:val="center"/>
        <w:rPr>
          <w:rFonts w:ascii="Times New Roman" w:hAnsi="Times New Roman" w:cs="Times New Roman"/>
          <w:sz w:val="28"/>
          <w:szCs w:val="28"/>
        </w:rPr>
      </w:pPr>
      <w:r w:rsidRPr="00563457">
        <w:rPr>
          <w:rFonts w:ascii="Times New Roman" w:hAnsi="Times New Roman" w:cs="Times New Roman"/>
          <w:sz w:val="28"/>
          <w:szCs w:val="28"/>
        </w:rPr>
        <w:t>о приняти</w:t>
      </w:r>
      <w:r>
        <w:rPr>
          <w:rFonts w:ascii="Times New Roman" w:hAnsi="Times New Roman" w:cs="Times New Roman"/>
          <w:sz w:val="28"/>
          <w:szCs w:val="28"/>
        </w:rPr>
        <w:t>и</w:t>
      </w:r>
      <w:r w:rsidRPr="00563457">
        <w:rPr>
          <w:rFonts w:ascii="Times New Roman" w:hAnsi="Times New Roman" w:cs="Times New Roman"/>
          <w:sz w:val="28"/>
          <w:szCs w:val="28"/>
        </w:rPr>
        <w:t xml:space="preserve"> решени</w:t>
      </w:r>
      <w:r>
        <w:rPr>
          <w:rFonts w:ascii="Times New Roman" w:hAnsi="Times New Roman" w:cs="Times New Roman"/>
          <w:sz w:val="28"/>
          <w:szCs w:val="28"/>
        </w:rPr>
        <w:t>я</w:t>
      </w:r>
      <w:r w:rsidRPr="00EC6743">
        <w:rPr>
          <w:rFonts w:ascii="Times New Roman" w:hAnsi="Times New Roman" w:cs="Times New Roman"/>
          <w:sz w:val="28"/>
          <w:szCs w:val="28"/>
        </w:rPr>
        <w:t xml:space="preserve"> о подготовке докуме</w:t>
      </w:r>
      <w:r>
        <w:rPr>
          <w:rFonts w:ascii="Times New Roman" w:hAnsi="Times New Roman" w:cs="Times New Roman"/>
          <w:sz w:val="28"/>
          <w:szCs w:val="28"/>
        </w:rPr>
        <w:t>нтации по планировке территории</w:t>
      </w:r>
      <w:r w:rsidRPr="00EC6743">
        <w:rPr>
          <w:rFonts w:ascii="Times New Roman" w:hAnsi="Times New Roman" w:cs="Times New Roman"/>
          <w:sz w:val="28"/>
          <w:szCs w:val="28"/>
        </w:rPr>
        <w:t xml:space="preserve"> </w:t>
      </w:r>
    </w:p>
    <w:p w:rsidR="00D64A79" w:rsidRDefault="00D64A79" w:rsidP="00D64A79">
      <w:pPr>
        <w:autoSpaceDE w:val="0"/>
        <w:autoSpaceDN w:val="0"/>
        <w:adjustRightInd w:val="0"/>
        <w:spacing w:after="0" w:line="240" w:lineRule="auto"/>
        <w:ind w:firstLine="540"/>
        <w:rPr>
          <w:rFonts w:ascii="Times New Roman" w:hAnsi="Times New Roman" w:cs="Times New Roman"/>
          <w:sz w:val="28"/>
          <w:szCs w:val="28"/>
        </w:rPr>
      </w:pPr>
    </w:p>
    <w:p w:rsidR="00D64A79" w:rsidRDefault="00D64A79" w:rsidP="00D64A7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 (</w:t>
      </w:r>
      <w:r w:rsidRPr="006067AD">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w:t>
      </w:r>
      <w:r>
        <w:rPr>
          <w:rFonts w:ascii="Times New Roman" w:hAnsi="Times New Roman" w:cs="Times New Roman"/>
          <w:sz w:val="28"/>
          <w:szCs w:val="28"/>
        </w:rPr>
        <w:t>)</w:t>
      </w:r>
      <w:r w:rsidRPr="006067AD">
        <w:rPr>
          <w:rFonts w:ascii="Times New Roman" w:hAnsi="Times New Roman" w:cs="Times New Roman"/>
          <w:sz w:val="28"/>
          <w:szCs w:val="28"/>
        </w:rPr>
        <w:t>;</w:t>
      </w:r>
      <w:r>
        <w:rPr>
          <w:rFonts w:ascii="Times New Roman" w:hAnsi="Times New Roman" w:cs="Times New Roman"/>
          <w:sz w:val="28"/>
          <w:szCs w:val="28"/>
        </w:rPr>
        <w:t xml:space="preserve"> </w:t>
      </w:r>
      <w:r w:rsidRPr="006067AD">
        <w:rPr>
          <w:rFonts w:ascii="Times New Roman" w:hAnsi="Times New Roman" w:cs="Times New Roman"/>
          <w:sz w:val="28"/>
          <w:szCs w:val="28"/>
        </w:rPr>
        <w:t>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r>
        <w:rPr>
          <w:rFonts w:ascii="Times New Roman" w:hAnsi="Times New Roman" w:cs="Times New Roman"/>
          <w:sz w:val="28"/>
          <w:szCs w:val="28"/>
        </w:rPr>
        <w:t>)</w:t>
      </w:r>
      <w:proofErr w:type="gramEnd"/>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6067AD"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Прошу принять решение о подготовке документации по планировке террито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A79" w:rsidRDefault="00D64A79" w:rsidP="00D64A7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(указываются: </w:t>
      </w:r>
      <w:proofErr w:type="gramEnd"/>
    </w:p>
    <w:p w:rsidR="00D64A79" w:rsidRPr="006067AD"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6067AD">
        <w:rPr>
          <w:rFonts w:ascii="Times New Roman" w:hAnsi="Times New Roman" w:cs="Times New Roman"/>
          <w:sz w:val="28"/>
          <w:szCs w:val="28"/>
        </w:rPr>
        <w:t>ид подготавливаемой документации по планировке территории (проект планировки территори</w:t>
      </w:r>
      <w:r>
        <w:rPr>
          <w:rFonts w:ascii="Times New Roman" w:hAnsi="Times New Roman" w:cs="Times New Roman"/>
          <w:sz w:val="28"/>
          <w:szCs w:val="28"/>
        </w:rPr>
        <w:t>и, проект межевания территории),</w:t>
      </w:r>
    </w:p>
    <w:p w:rsidR="00D64A79" w:rsidRPr="006067AD" w:rsidRDefault="00751F0B" w:rsidP="00D64A79">
      <w:pPr>
        <w:autoSpaceDE w:val="0"/>
        <w:autoSpaceDN w:val="0"/>
        <w:adjustRightInd w:val="0"/>
        <w:spacing w:after="0" w:line="240" w:lineRule="auto"/>
        <w:ind w:firstLine="540"/>
        <w:jc w:val="both"/>
        <w:rPr>
          <w:rFonts w:ascii="Times New Roman" w:hAnsi="Times New Roman" w:cs="Times New Roman"/>
          <w:sz w:val="28"/>
          <w:szCs w:val="28"/>
        </w:rPr>
      </w:pPr>
      <w:r w:rsidRPr="00751F0B">
        <w:rPr>
          <w:rFonts w:ascii="Times New Roman" w:hAnsi="Times New Roman" w:cs="Times New Roman"/>
          <w:sz w:val="28"/>
          <w:szCs w:val="28"/>
        </w:rPr>
        <w:t>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w:t>
      </w:r>
      <w:r w:rsidR="00D64A79" w:rsidRPr="006067AD">
        <w:rPr>
          <w:rFonts w:ascii="Times New Roman" w:hAnsi="Times New Roman" w:cs="Times New Roman"/>
          <w:sz w:val="28"/>
          <w:szCs w:val="28"/>
        </w:rPr>
        <w:t>;</w:t>
      </w:r>
    </w:p>
    <w:p w:rsidR="00D64A79" w:rsidRPr="006067AD"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6067AD">
        <w:rPr>
          <w:rFonts w:ascii="Times New Roman" w:hAnsi="Times New Roman" w:cs="Times New Roman"/>
          <w:sz w:val="28"/>
          <w:szCs w:val="28"/>
        </w:rPr>
        <w:t>текстовое описание границ территории, в отношении которой осуществляется подготовка документации по планировке территории;</w:t>
      </w:r>
    </w:p>
    <w:p w:rsidR="00D64A79" w:rsidRPr="006067AD"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6067AD">
        <w:rPr>
          <w:rFonts w:ascii="Times New Roman" w:hAnsi="Times New Roman" w:cs="Times New Roman"/>
          <w:sz w:val="28"/>
          <w:szCs w:val="28"/>
        </w:rPr>
        <w:t>источник финансирования работ по подготовке документации по планировке территории;</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6067AD">
        <w:rPr>
          <w:rFonts w:ascii="Times New Roman" w:hAnsi="Times New Roman" w:cs="Times New Roman"/>
          <w:sz w:val="28"/>
          <w:szCs w:val="28"/>
        </w:rPr>
        <w:lastRenderedPageBreak/>
        <w:t>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месяца).</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C6635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t>ДАЮ СВОЕ СОГЛАСИЕ НА ОБРАБОТКУ ПЕРСОНАЛЬНЫХ ДАННЫХ.</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C6635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C66359">
        <w:rPr>
          <w:rFonts w:ascii="Times New Roman" w:hAnsi="Times New Roman" w:cs="Times New Roman"/>
          <w:sz w:val="28"/>
          <w:szCs w:val="28"/>
        </w:rPr>
        <w:t>__</w:t>
      </w:r>
      <w:r>
        <w:rPr>
          <w:rFonts w:ascii="Times New Roman" w:hAnsi="Times New Roman" w:cs="Times New Roman"/>
          <w:sz w:val="28"/>
          <w:szCs w:val="28"/>
        </w:rPr>
        <w:t>__»</w:t>
      </w:r>
      <w:r w:rsidRPr="00C66359">
        <w:rPr>
          <w:rFonts w:ascii="Times New Roman" w:hAnsi="Times New Roman" w:cs="Times New Roman"/>
          <w:sz w:val="28"/>
          <w:szCs w:val="28"/>
        </w:rPr>
        <w:t xml:space="preserve"> __________</w:t>
      </w:r>
      <w:r>
        <w:rPr>
          <w:rFonts w:ascii="Times New Roman" w:hAnsi="Times New Roman" w:cs="Times New Roman"/>
          <w:sz w:val="28"/>
          <w:szCs w:val="28"/>
        </w:rPr>
        <w:t>__</w:t>
      </w:r>
      <w:r w:rsidRPr="00C66359">
        <w:rPr>
          <w:rFonts w:ascii="Times New Roman" w:hAnsi="Times New Roman" w:cs="Times New Roman"/>
          <w:sz w:val="28"/>
          <w:szCs w:val="28"/>
        </w:rPr>
        <w:t xml:space="preserve"> 20__ г.</w:t>
      </w:r>
    </w:p>
    <w:p w:rsidR="00D64A79" w:rsidRPr="00C6635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t>(дата подачи заявления)</w:t>
      </w:r>
    </w:p>
    <w:p w:rsidR="00D64A79" w:rsidRDefault="00D64A79" w:rsidP="00D64A79">
      <w:pPr>
        <w:autoSpaceDE w:val="0"/>
        <w:autoSpaceDN w:val="0"/>
        <w:adjustRightInd w:val="0"/>
        <w:spacing w:after="0" w:line="240" w:lineRule="auto"/>
        <w:jc w:val="both"/>
        <w:rPr>
          <w:rFonts w:ascii="Times New Roman" w:hAnsi="Times New Roman" w:cs="Times New Roman"/>
          <w:sz w:val="28"/>
          <w:szCs w:val="28"/>
        </w:rPr>
      </w:pPr>
    </w:p>
    <w:p w:rsidR="00D64A79" w:rsidRPr="00C66359" w:rsidRDefault="00D64A79" w:rsidP="00D64A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Pr="00C66359">
        <w:rPr>
          <w:rFonts w:ascii="Times New Roman" w:hAnsi="Times New Roman" w:cs="Times New Roman"/>
          <w:sz w:val="28"/>
          <w:szCs w:val="28"/>
        </w:rPr>
        <w:t>______</w:t>
      </w:r>
      <w:r>
        <w:rPr>
          <w:rFonts w:ascii="Times New Roman" w:hAnsi="Times New Roman" w:cs="Times New Roman"/>
          <w:sz w:val="28"/>
          <w:szCs w:val="28"/>
        </w:rPr>
        <w:t>__________________</w:t>
      </w:r>
      <w:r>
        <w:rPr>
          <w:rFonts w:ascii="Times New Roman" w:hAnsi="Times New Roman" w:cs="Times New Roman"/>
          <w:sz w:val="28"/>
          <w:szCs w:val="28"/>
        </w:rPr>
        <w:tab/>
        <w:t>__________________________________________</w:t>
      </w:r>
    </w:p>
    <w:p w:rsidR="00D64A79" w:rsidRPr="00C6635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t xml:space="preserve">    </w:t>
      </w:r>
      <w:proofErr w:type="gramStart"/>
      <w:r w:rsidRPr="00C66359">
        <w:rPr>
          <w:rFonts w:ascii="Times New Roman" w:hAnsi="Times New Roman" w:cs="Times New Roman"/>
          <w:sz w:val="28"/>
          <w:szCs w:val="28"/>
        </w:rPr>
        <w:t xml:space="preserve">(подпись заявителя)                   </w:t>
      </w:r>
      <w:r>
        <w:rPr>
          <w:rFonts w:ascii="Times New Roman" w:hAnsi="Times New Roman" w:cs="Times New Roman"/>
          <w:sz w:val="28"/>
          <w:szCs w:val="28"/>
        </w:rPr>
        <w:t xml:space="preserve"> (полностью Ф.И.О., </w:t>
      </w:r>
      <w:r w:rsidRPr="00C66359">
        <w:rPr>
          <w:rFonts w:ascii="Times New Roman" w:hAnsi="Times New Roman" w:cs="Times New Roman"/>
          <w:sz w:val="28"/>
          <w:szCs w:val="28"/>
        </w:rPr>
        <w:t>должность</w:t>
      </w:r>
      <w:r>
        <w:rPr>
          <w:rFonts w:ascii="Times New Roman" w:hAnsi="Times New Roman" w:cs="Times New Roman"/>
          <w:sz w:val="28"/>
          <w:szCs w:val="28"/>
        </w:rPr>
        <w:t xml:space="preserve"> (при наличии</w:t>
      </w:r>
      <w:r w:rsidRPr="00C66359">
        <w:rPr>
          <w:rFonts w:ascii="Times New Roman" w:hAnsi="Times New Roman" w:cs="Times New Roman"/>
          <w:sz w:val="28"/>
          <w:szCs w:val="28"/>
        </w:rPr>
        <w:t>)</w:t>
      </w:r>
      <w:proofErr w:type="gramEnd"/>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C6635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C66359">
        <w:rPr>
          <w:rFonts w:ascii="Times New Roman" w:hAnsi="Times New Roman" w:cs="Times New Roman"/>
          <w:sz w:val="28"/>
          <w:szCs w:val="28"/>
        </w:rPr>
        <w:t>Контактное лицо, телефон для связи: _______________________________________</w:t>
      </w:r>
      <w:r>
        <w:rPr>
          <w:rFonts w:ascii="Times New Roman" w:hAnsi="Times New Roman" w:cs="Times New Roman"/>
          <w:sz w:val="28"/>
          <w:szCs w:val="28"/>
        </w:rPr>
        <w:t>_________________________________</w:t>
      </w:r>
    </w:p>
    <w:p w:rsidR="00D64A79" w:rsidRPr="00C66359" w:rsidRDefault="00D64A79" w:rsidP="00D64A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64A79" w:rsidRPr="00C6635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C66359">
        <w:rPr>
          <w:rFonts w:ascii="Times New Roman" w:hAnsi="Times New Roman" w:cs="Times New Roman"/>
          <w:sz w:val="28"/>
          <w:szCs w:val="28"/>
        </w:rPr>
        <w:t>__</w:t>
      </w:r>
      <w:r>
        <w:rPr>
          <w:rFonts w:ascii="Times New Roman" w:hAnsi="Times New Roman" w:cs="Times New Roman"/>
          <w:sz w:val="28"/>
          <w:szCs w:val="28"/>
        </w:rPr>
        <w:t>__»</w:t>
      </w:r>
      <w:r w:rsidRPr="00C66359">
        <w:rPr>
          <w:rFonts w:ascii="Times New Roman" w:hAnsi="Times New Roman" w:cs="Times New Roman"/>
          <w:sz w:val="28"/>
          <w:szCs w:val="28"/>
        </w:rPr>
        <w:t xml:space="preserve"> _______</w:t>
      </w:r>
      <w:r>
        <w:rPr>
          <w:rFonts w:ascii="Times New Roman" w:hAnsi="Times New Roman" w:cs="Times New Roman"/>
          <w:sz w:val="28"/>
          <w:szCs w:val="28"/>
        </w:rPr>
        <w:t>_____</w:t>
      </w:r>
      <w:r w:rsidRPr="00C66359">
        <w:rPr>
          <w:rFonts w:ascii="Times New Roman" w:hAnsi="Times New Roman" w:cs="Times New Roman"/>
          <w:sz w:val="28"/>
          <w:szCs w:val="28"/>
        </w:rPr>
        <w:t xml:space="preserve"> 20__ г.</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 xml:space="preserve">Приложение: документы, прилагаемые к </w:t>
      </w:r>
      <w:r>
        <w:rPr>
          <w:rFonts w:ascii="Times New Roman" w:hAnsi="Times New Roman" w:cs="Times New Roman"/>
          <w:sz w:val="28"/>
          <w:szCs w:val="28"/>
        </w:rPr>
        <w:t>заявлению</w:t>
      </w:r>
      <w:r w:rsidR="00F54802">
        <w:rPr>
          <w:rFonts w:ascii="Times New Roman" w:hAnsi="Times New Roman" w:cs="Times New Roman"/>
          <w:sz w:val="28"/>
          <w:szCs w:val="28"/>
        </w:rPr>
        <w:t xml:space="preserve"> </w:t>
      </w:r>
      <w:r w:rsidRPr="00AA1B08">
        <w:rPr>
          <w:rFonts w:ascii="Times New Roman" w:hAnsi="Times New Roman" w:cs="Times New Roman"/>
          <w:sz w:val="28"/>
          <w:szCs w:val="28"/>
        </w:rPr>
        <w:t xml:space="preserve">на ____ </w:t>
      </w:r>
      <w:proofErr w:type="gramStart"/>
      <w:r w:rsidRPr="00AA1B08">
        <w:rPr>
          <w:rFonts w:ascii="Times New Roman" w:hAnsi="Times New Roman" w:cs="Times New Roman"/>
          <w:sz w:val="28"/>
          <w:szCs w:val="28"/>
        </w:rPr>
        <w:t>л</w:t>
      </w:r>
      <w:proofErr w:type="gramEnd"/>
      <w:r w:rsidRPr="00AA1B08">
        <w:rPr>
          <w:rFonts w:ascii="Times New Roman" w:hAnsi="Times New Roman" w:cs="Times New Roman"/>
          <w:sz w:val="28"/>
          <w:szCs w:val="28"/>
        </w:rPr>
        <w:t>.</w:t>
      </w:r>
    </w:p>
    <w:p w:rsidR="00D64A79" w:rsidRPr="00AA1B08" w:rsidRDefault="00D64A79" w:rsidP="00D64A79">
      <w:pPr>
        <w:autoSpaceDE w:val="0"/>
        <w:autoSpaceDN w:val="0"/>
        <w:adjustRightInd w:val="0"/>
        <w:spacing w:after="0" w:line="240" w:lineRule="auto"/>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D64A79" w:rsidRPr="00AA1B08" w:rsidRDefault="00D64A79" w:rsidP="00D64A79">
      <w:pPr>
        <w:autoSpaceDE w:val="0"/>
        <w:autoSpaceDN w:val="0"/>
        <w:adjustRightInd w:val="0"/>
        <w:spacing w:after="0" w:line="240" w:lineRule="auto"/>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D64A79" w:rsidRDefault="00D64A79" w:rsidP="00D64A79">
      <w:pPr>
        <w:autoSpaceDE w:val="0"/>
        <w:autoSpaceDN w:val="0"/>
        <w:adjustRightInd w:val="0"/>
        <w:spacing w:after="0" w:line="240" w:lineRule="auto"/>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AA1B08">
        <w:rPr>
          <w:rFonts w:ascii="Times New Roman" w:hAnsi="Times New Roman" w:cs="Times New Roman"/>
          <w:sz w:val="28"/>
          <w:szCs w:val="28"/>
        </w:rPr>
        <w:t xml:space="preserve"> принял: </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w:t>
      </w:r>
      <w:r w:rsidRPr="00AA1B08">
        <w:rPr>
          <w:rFonts w:ascii="Times New Roman" w:hAnsi="Times New Roman" w:cs="Times New Roman"/>
          <w:sz w:val="28"/>
          <w:szCs w:val="28"/>
        </w:rPr>
        <w:t xml:space="preserve"> ________ 20__ г.</w:t>
      </w:r>
    </w:p>
    <w:p w:rsidR="00D64A79"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 xml:space="preserve">           (Ф.И.О., подпись сотрудника, принявшего </w:t>
      </w:r>
      <w:r>
        <w:rPr>
          <w:rFonts w:ascii="Times New Roman" w:hAnsi="Times New Roman" w:cs="Times New Roman"/>
          <w:sz w:val="28"/>
          <w:szCs w:val="28"/>
        </w:rPr>
        <w:t>заявление</w:t>
      </w:r>
      <w:r w:rsidRPr="00AA1B08">
        <w:rPr>
          <w:rFonts w:ascii="Times New Roman" w:hAnsi="Times New Roman" w:cs="Times New Roman"/>
          <w:sz w:val="28"/>
          <w:szCs w:val="28"/>
        </w:rPr>
        <w:t>)</w:t>
      </w: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r w:rsidRPr="00AA1B08">
        <w:rPr>
          <w:rFonts w:ascii="Times New Roman" w:hAnsi="Times New Roman" w:cs="Times New Roman"/>
          <w:sz w:val="28"/>
          <w:szCs w:val="28"/>
        </w:rPr>
        <w:t>Способ направления результата рассм</w:t>
      </w:r>
      <w:r>
        <w:rPr>
          <w:rFonts w:ascii="Times New Roman" w:hAnsi="Times New Roman" w:cs="Times New Roman"/>
          <w:sz w:val="28"/>
          <w:szCs w:val="28"/>
        </w:rPr>
        <w:t>отрения заявления (ответа)</w:t>
      </w:r>
      <w:r w:rsidRPr="00AA1B08">
        <w:rPr>
          <w:rFonts w:ascii="Times New Roman" w:hAnsi="Times New Roman" w:cs="Times New Roman"/>
          <w:sz w:val="28"/>
          <w:szCs w:val="28"/>
        </w:rPr>
        <w:t>:</w:t>
      </w:r>
    </w:p>
    <w:p w:rsidR="00D64A79" w:rsidRPr="00AA1B08" w:rsidRDefault="00D64A79" w:rsidP="00D64A79">
      <w:pPr>
        <w:autoSpaceDE w:val="0"/>
        <w:autoSpaceDN w:val="0"/>
        <w:adjustRightInd w:val="0"/>
        <w:spacing w:after="0" w:line="240" w:lineRule="auto"/>
        <w:ind w:firstLine="540"/>
        <w:jc w:val="both"/>
        <w:rPr>
          <w:rFonts w:ascii="Times New Roman" w:hAnsi="Times New Roman" w:cs="Times New Roman"/>
          <w:sz w:val="28"/>
          <w:szCs w:val="28"/>
        </w:rPr>
      </w:pPr>
    </w:p>
    <w:p w:rsidR="00D64A79" w:rsidRPr="00AA1B08" w:rsidRDefault="00D64A79" w:rsidP="00D64A79">
      <w:pPr>
        <w:autoSpaceDE w:val="0"/>
        <w:autoSpaceDN w:val="0"/>
        <w:adjustRightInd w:val="0"/>
        <w:spacing w:after="0" w:line="240" w:lineRule="auto"/>
        <w:ind w:left="1416"/>
        <w:jc w:val="both"/>
        <w:rPr>
          <w:rFonts w:ascii="Times New Roman" w:hAnsi="Times New Roman" w:cs="Times New Roman"/>
          <w:sz w:val="28"/>
          <w:szCs w:val="28"/>
        </w:rPr>
      </w:pPr>
      <w:r w:rsidRPr="000C7B10">
        <w:rPr>
          <w:rFonts w:ascii="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59264" behindDoc="0" locked="0" layoutInCell="1" allowOverlap="1" wp14:anchorId="754D987E" wp14:editId="3CE0067F">
                <wp:simplePos x="0" y="0"/>
                <wp:positionH relativeFrom="column">
                  <wp:posOffset>366395</wp:posOffset>
                </wp:positionH>
                <wp:positionV relativeFrom="paragraph">
                  <wp:posOffset>74930</wp:posOffset>
                </wp:positionV>
                <wp:extent cx="304800" cy="260350"/>
                <wp:effectExtent l="0" t="0" r="19050" b="25400"/>
                <wp:wrapNone/>
                <wp:docPr id="1" name="Прямоугольник 1"/>
                <wp:cNvGraphicFramePr/>
                <a:graphic xmlns:a="http://schemas.openxmlformats.org/drawingml/2006/main">
                  <a:graphicData uri="http://schemas.microsoft.com/office/word/2010/wordprocessingShape">
                    <wps:wsp>
                      <wps:cNvSpPr/>
                      <wps:spPr>
                        <a:xfrm>
                          <a:off x="0" y="0"/>
                          <a:ext cx="3048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8.85pt;margin-top:5.9pt;width:24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" fillcolor="#4f81bd [3204]" strokecolor="#243f60 [1604]" strokeweight="2pt"/>
            </w:pict>
          </mc:Fallback>
        </mc:AlternateContent>
      </w:r>
      <w:r w:rsidRPr="00AA1B08">
        <w:rPr>
          <w:rFonts w:ascii="Times New Roman" w:hAnsi="Times New Roman" w:cs="Times New Roman"/>
          <w:sz w:val="28"/>
          <w:szCs w:val="28"/>
        </w:rPr>
        <w:t xml:space="preserve">выдать  на  руки  (заявителю  или   уполномоченному   лицу)   в   </w:t>
      </w:r>
      <w:r>
        <w:rPr>
          <w:rFonts w:ascii="Times New Roman" w:hAnsi="Times New Roman" w:cs="Times New Roman"/>
          <w:sz w:val="28"/>
          <w:szCs w:val="28"/>
        </w:rPr>
        <w:t>Комитете</w:t>
      </w:r>
    </w:p>
    <w:p w:rsidR="00D64A79" w:rsidRPr="00AA1B08" w:rsidRDefault="00D64A79" w:rsidP="00D64A79">
      <w:pPr>
        <w:autoSpaceDE w:val="0"/>
        <w:autoSpaceDN w:val="0"/>
        <w:adjustRightInd w:val="0"/>
        <w:spacing w:after="0" w:line="240" w:lineRule="auto"/>
        <w:jc w:val="both"/>
        <w:rPr>
          <w:rFonts w:ascii="Times New Roman" w:hAnsi="Times New Roman" w:cs="Times New Roman"/>
          <w:sz w:val="28"/>
          <w:szCs w:val="28"/>
        </w:rPr>
      </w:pPr>
    </w:p>
    <w:p w:rsidR="00D67EAE" w:rsidRDefault="00D64A79" w:rsidP="00F54802">
      <w:pPr>
        <w:autoSpaceDE w:val="0"/>
        <w:autoSpaceDN w:val="0"/>
        <w:adjustRightInd w:val="0"/>
        <w:spacing w:after="0" w:line="240" w:lineRule="auto"/>
        <w:ind w:left="708"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98F5ACA" wp14:editId="7B9AB33D">
                <wp:simplePos x="0" y="0"/>
                <wp:positionH relativeFrom="column">
                  <wp:posOffset>366395</wp:posOffset>
                </wp:positionH>
                <wp:positionV relativeFrom="paragraph">
                  <wp:posOffset>109220</wp:posOffset>
                </wp:positionV>
                <wp:extent cx="304800" cy="260350"/>
                <wp:effectExtent l="0" t="0" r="19050" b="25400"/>
                <wp:wrapNone/>
                <wp:docPr id="2" name="Прямоугольник 2"/>
                <wp:cNvGraphicFramePr/>
                <a:graphic xmlns:a="http://schemas.openxmlformats.org/drawingml/2006/main">
                  <a:graphicData uri="http://schemas.microsoft.com/office/word/2010/wordprocessingShape">
                    <wps:wsp>
                      <wps:cNvSpPr/>
                      <wps:spPr>
                        <a:xfrm>
                          <a:off x="0" y="0"/>
                          <a:ext cx="3048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8.85pt;margin-top:8.6pt;width:24pt;height: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" fillcolor="#4f81bd [3204]" strokecolor="#243f60 [1604]" strokeweight="2pt"/>
            </w:pict>
          </mc:Fallback>
        </mc:AlternateContent>
      </w:r>
      <w:r w:rsidRPr="00AA1B08">
        <w:rPr>
          <w:rFonts w:ascii="Times New Roman" w:hAnsi="Times New Roman" w:cs="Times New Roman"/>
          <w:sz w:val="28"/>
          <w:szCs w:val="28"/>
        </w:rPr>
        <w:t>направить по почте</w:t>
      </w:r>
      <w:r>
        <w:rPr>
          <w:rFonts w:ascii="Times New Roman" w:hAnsi="Times New Roman" w:cs="Times New Roman"/>
          <w:sz w:val="28"/>
          <w:szCs w:val="28"/>
        </w:rPr>
        <w:t xml:space="preserve">         </w:t>
      </w:r>
    </w:p>
    <w:p w:rsidR="0007373C" w:rsidRDefault="0007373C" w:rsidP="00F54802">
      <w:pPr>
        <w:autoSpaceDE w:val="0"/>
        <w:autoSpaceDN w:val="0"/>
        <w:adjustRightInd w:val="0"/>
        <w:spacing w:after="0" w:line="240" w:lineRule="auto"/>
        <w:ind w:left="708" w:firstLine="708"/>
        <w:jc w:val="both"/>
        <w:rPr>
          <w:rFonts w:ascii="Times New Roman" w:hAnsi="Times New Roman" w:cs="Times New Roman"/>
          <w:sz w:val="28"/>
          <w:szCs w:val="28"/>
        </w:rPr>
      </w:pPr>
    </w:p>
    <w:p w:rsidR="0007373C" w:rsidRDefault="0007373C" w:rsidP="00F54802">
      <w:pPr>
        <w:autoSpaceDE w:val="0"/>
        <w:autoSpaceDN w:val="0"/>
        <w:adjustRightInd w:val="0"/>
        <w:spacing w:after="0" w:line="240" w:lineRule="auto"/>
        <w:ind w:left="708" w:firstLine="708"/>
        <w:jc w:val="both"/>
        <w:rPr>
          <w:rFonts w:ascii="Times New Roman" w:hAnsi="Times New Roman" w:cs="Times New Roman"/>
          <w:sz w:val="28"/>
          <w:szCs w:val="28"/>
        </w:rPr>
      </w:pPr>
    </w:p>
    <w:p w:rsidR="0007373C" w:rsidRDefault="0007373C" w:rsidP="0007373C">
      <w:pPr>
        <w:autoSpaceDE w:val="0"/>
        <w:autoSpaceDN w:val="0"/>
        <w:adjustRightInd w:val="0"/>
        <w:spacing w:after="0" w:line="240" w:lineRule="auto"/>
        <w:ind w:left="708" w:hanging="141"/>
        <w:jc w:val="both"/>
        <w:rPr>
          <w:rFonts w:ascii="Times New Roman" w:hAnsi="Times New Roman" w:cs="Times New Roman"/>
          <w:sz w:val="28"/>
          <w:szCs w:val="28"/>
        </w:rPr>
      </w:pPr>
      <w:r>
        <w:rPr>
          <w:noProof/>
          <w:lang w:eastAsia="ru-RU"/>
        </w:rPr>
        <w:drawing>
          <wp:inline distT="0" distB="0" distL="0" distR="0" wp14:anchorId="3E8CBEFC">
            <wp:extent cx="328930" cy="286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286385"/>
                    </a:xfrm>
                    <a:prstGeom prst="rect">
                      <a:avLst/>
                    </a:prstGeom>
                    <a:noFill/>
                  </pic:spPr>
                </pic:pic>
              </a:graphicData>
            </a:graphic>
          </wp:inline>
        </w:drawing>
      </w:r>
      <w:r>
        <w:tab/>
      </w:r>
      <w:r w:rsidRPr="0007373C">
        <w:rPr>
          <w:rFonts w:ascii="Times New Roman" w:hAnsi="Times New Roman" w:cs="Times New Roman"/>
          <w:sz w:val="28"/>
          <w:szCs w:val="28"/>
        </w:rPr>
        <w:t>направить по электронной почте</w:t>
      </w:r>
    </w:p>
    <w:p w:rsidR="00864242" w:rsidRDefault="00864242" w:rsidP="0007373C">
      <w:pPr>
        <w:autoSpaceDE w:val="0"/>
        <w:autoSpaceDN w:val="0"/>
        <w:adjustRightInd w:val="0"/>
        <w:spacing w:after="0" w:line="240" w:lineRule="auto"/>
        <w:ind w:left="708" w:hanging="141"/>
        <w:jc w:val="both"/>
        <w:rPr>
          <w:rFonts w:ascii="Times New Roman" w:hAnsi="Times New Roman" w:cs="Times New Roman"/>
          <w:sz w:val="28"/>
          <w:szCs w:val="28"/>
        </w:rPr>
      </w:pPr>
    </w:p>
    <w:p w:rsidR="00864242" w:rsidRPr="0007373C" w:rsidRDefault="00864242" w:rsidP="0007373C">
      <w:pPr>
        <w:autoSpaceDE w:val="0"/>
        <w:autoSpaceDN w:val="0"/>
        <w:adjustRightInd w:val="0"/>
        <w:spacing w:after="0" w:line="240" w:lineRule="auto"/>
        <w:ind w:left="708" w:hanging="14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30393AE">
            <wp:extent cx="328930" cy="286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 cy="286385"/>
                    </a:xfrm>
                    <a:prstGeom prst="rect">
                      <a:avLst/>
                    </a:prstGeom>
                    <a:noFill/>
                  </pic:spPr>
                </pic:pic>
              </a:graphicData>
            </a:graphic>
          </wp:inline>
        </w:drawing>
      </w:r>
      <w:r>
        <w:rPr>
          <w:rFonts w:ascii="Times New Roman" w:hAnsi="Times New Roman" w:cs="Times New Roman"/>
          <w:sz w:val="28"/>
          <w:szCs w:val="28"/>
        </w:rPr>
        <w:tab/>
      </w:r>
      <w:r w:rsidRPr="00864242">
        <w:rPr>
          <w:rFonts w:ascii="Times New Roman" w:hAnsi="Times New Roman" w:cs="Times New Roman"/>
          <w:sz w:val="28"/>
          <w:szCs w:val="28"/>
        </w:rPr>
        <w:t>направить посредством СЭД ЛО</w:t>
      </w:r>
    </w:p>
    <w:sectPr w:rsidR="00864242" w:rsidRPr="0007373C" w:rsidSect="0007373C">
      <w:pgSz w:w="11906" w:h="16838"/>
      <w:pgMar w:top="1440" w:right="566" w:bottom="709"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A2057"/>
    <w:multiLevelType w:val="hybridMultilevel"/>
    <w:tmpl w:val="6F56BED8"/>
    <w:lvl w:ilvl="0" w:tplc="28B03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79"/>
    <w:rsid w:val="00030603"/>
    <w:rsid w:val="000366BC"/>
    <w:rsid w:val="000374AC"/>
    <w:rsid w:val="00061888"/>
    <w:rsid w:val="000631A9"/>
    <w:rsid w:val="0007373C"/>
    <w:rsid w:val="000B5F93"/>
    <w:rsid w:val="000C01F5"/>
    <w:rsid w:val="00113189"/>
    <w:rsid w:val="00133177"/>
    <w:rsid w:val="00135B75"/>
    <w:rsid w:val="002160E2"/>
    <w:rsid w:val="00264795"/>
    <w:rsid w:val="002B2313"/>
    <w:rsid w:val="003023C1"/>
    <w:rsid w:val="00331184"/>
    <w:rsid w:val="003311AF"/>
    <w:rsid w:val="00370186"/>
    <w:rsid w:val="00390478"/>
    <w:rsid w:val="003B24CC"/>
    <w:rsid w:val="003B4195"/>
    <w:rsid w:val="003C52AD"/>
    <w:rsid w:val="003C643D"/>
    <w:rsid w:val="003E2725"/>
    <w:rsid w:val="004077B2"/>
    <w:rsid w:val="00420013"/>
    <w:rsid w:val="00427348"/>
    <w:rsid w:val="004645B4"/>
    <w:rsid w:val="0047501D"/>
    <w:rsid w:val="00481040"/>
    <w:rsid w:val="00494BA5"/>
    <w:rsid w:val="004B6656"/>
    <w:rsid w:val="004C0D22"/>
    <w:rsid w:val="004E3EBA"/>
    <w:rsid w:val="00513659"/>
    <w:rsid w:val="0051435D"/>
    <w:rsid w:val="0053399C"/>
    <w:rsid w:val="00597F8F"/>
    <w:rsid w:val="005B592E"/>
    <w:rsid w:val="005B7384"/>
    <w:rsid w:val="005C6A91"/>
    <w:rsid w:val="005D2212"/>
    <w:rsid w:val="005E1636"/>
    <w:rsid w:val="005F362F"/>
    <w:rsid w:val="00606FCB"/>
    <w:rsid w:val="00616067"/>
    <w:rsid w:val="006262A2"/>
    <w:rsid w:val="00652AB0"/>
    <w:rsid w:val="006561EA"/>
    <w:rsid w:val="00685D6F"/>
    <w:rsid w:val="006B5576"/>
    <w:rsid w:val="006C15C2"/>
    <w:rsid w:val="006E60AA"/>
    <w:rsid w:val="007116E7"/>
    <w:rsid w:val="007231D5"/>
    <w:rsid w:val="00747FC8"/>
    <w:rsid w:val="00751F0B"/>
    <w:rsid w:val="0075598B"/>
    <w:rsid w:val="00797CB6"/>
    <w:rsid w:val="007A12B4"/>
    <w:rsid w:val="00811664"/>
    <w:rsid w:val="00831BF9"/>
    <w:rsid w:val="008372EE"/>
    <w:rsid w:val="00844D49"/>
    <w:rsid w:val="00864242"/>
    <w:rsid w:val="00891972"/>
    <w:rsid w:val="009008D0"/>
    <w:rsid w:val="009147DF"/>
    <w:rsid w:val="009550C4"/>
    <w:rsid w:val="009638F7"/>
    <w:rsid w:val="00965268"/>
    <w:rsid w:val="0099238A"/>
    <w:rsid w:val="009B4202"/>
    <w:rsid w:val="009E7D5C"/>
    <w:rsid w:val="00A3345E"/>
    <w:rsid w:val="00A632ED"/>
    <w:rsid w:val="00A93CB2"/>
    <w:rsid w:val="00A95A69"/>
    <w:rsid w:val="00AB629D"/>
    <w:rsid w:val="00AE3B97"/>
    <w:rsid w:val="00B25358"/>
    <w:rsid w:val="00B91E46"/>
    <w:rsid w:val="00BA2ACD"/>
    <w:rsid w:val="00BD0224"/>
    <w:rsid w:val="00BF3E6D"/>
    <w:rsid w:val="00C4793C"/>
    <w:rsid w:val="00C75F19"/>
    <w:rsid w:val="00CD16A4"/>
    <w:rsid w:val="00CE4C39"/>
    <w:rsid w:val="00D00DC7"/>
    <w:rsid w:val="00D42488"/>
    <w:rsid w:val="00D51EE2"/>
    <w:rsid w:val="00D64A79"/>
    <w:rsid w:val="00D67EAE"/>
    <w:rsid w:val="00D97B90"/>
    <w:rsid w:val="00DA3C82"/>
    <w:rsid w:val="00DB36E5"/>
    <w:rsid w:val="00DE2A3A"/>
    <w:rsid w:val="00E02958"/>
    <w:rsid w:val="00E13EDE"/>
    <w:rsid w:val="00E26BEE"/>
    <w:rsid w:val="00E45B40"/>
    <w:rsid w:val="00E523C4"/>
    <w:rsid w:val="00E75E94"/>
    <w:rsid w:val="00E836E2"/>
    <w:rsid w:val="00EC2BBD"/>
    <w:rsid w:val="00EE296F"/>
    <w:rsid w:val="00EF610B"/>
    <w:rsid w:val="00F26969"/>
    <w:rsid w:val="00F26989"/>
    <w:rsid w:val="00F44BC4"/>
    <w:rsid w:val="00F54802"/>
    <w:rsid w:val="00F604EF"/>
    <w:rsid w:val="00F87BD8"/>
    <w:rsid w:val="00F917F4"/>
    <w:rsid w:val="00F9352D"/>
    <w:rsid w:val="00FA486D"/>
    <w:rsid w:val="00FB0841"/>
    <w:rsid w:val="00FD2FF8"/>
    <w:rsid w:val="00FD6105"/>
    <w:rsid w:val="00FD6E49"/>
    <w:rsid w:val="00FE02AF"/>
    <w:rsid w:val="00FE7945"/>
    <w:rsid w:val="00FF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A79"/>
    <w:rPr>
      <w:color w:val="0000FF" w:themeColor="hyperlink"/>
      <w:u w:val="single"/>
    </w:rPr>
  </w:style>
  <w:style w:type="paragraph" w:styleId="a4">
    <w:name w:val="List Paragraph"/>
    <w:basedOn w:val="a"/>
    <w:uiPriority w:val="34"/>
    <w:qFormat/>
    <w:rsid w:val="00D64A79"/>
    <w:pPr>
      <w:ind w:left="720"/>
      <w:contextualSpacing/>
    </w:pPr>
  </w:style>
  <w:style w:type="character" w:styleId="a5">
    <w:name w:val="annotation reference"/>
    <w:basedOn w:val="a0"/>
    <w:uiPriority w:val="99"/>
    <w:semiHidden/>
    <w:unhideWhenUsed/>
    <w:rsid w:val="00FD2FF8"/>
    <w:rPr>
      <w:sz w:val="16"/>
      <w:szCs w:val="16"/>
    </w:rPr>
  </w:style>
  <w:style w:type="paragraph" w:styleId="a6">
    <w:name w:val="annotation text"/>
    <w:basedOn w:val="a"/>
    <w:link w:val="a7"/>
    <w:uiPriority w:val="99"/>
    <w:semiHidden/>
    <w:unhideWhenUsed/>
    <w:rsid w:val="00FD2FF8"/>
    <w:pPr>
      <w:spacing w:line="240" w:lineRule="auto"/>
    </w:pPr>
    <w:rPr>
      <w:sz w:val="20"/>
      <w:szCs w:val="20"/>
    </w:rPr>
  </w:style>
  <w:style w:type="character" w:customStyle="1" w:styleId="a7">
    <w:name w:val="Текст примечания Знак"/>
    <w:basedOn w:val="a0"/>
    <w:link w:val="a6"/>
    <w:uiPriority w:val="99"/>
    <w:semiHidden/>
    <w:rsid w:val="00FD2FF8"/>
    <w:rPr>
      <w:sz w:val="20"/>
      <w:szCs w:val="20"/>
    </w:rPr>
  </w:style>
  <w:style w:type="paragraph" w:styleId="a8">
    <w:name w:val="annotation subject"/>
    <w:basedOn w:val="a6"/>
    <w:next w:val="a6"/>
    <w:link w:val="a9"/>
    <w:uiPriority w:val="99"/>
    <w:semiHidden/>
    <w:unhideWhenUsed/>
    <w:rsid w:val="00FD2FF8"/>
    <w:rPr>
      <w:b/>
      <w:bCs/>
    </w:rPr>
  </w:style>
  <w:style w:type="character" w:customStyle="1" w:styleId="a9">
    <w:name w:val="Тема примечания Знак"/>
    <w:basedOn w:val="a7"/>
    <w:link w:val="a8"/>
    <w:uiPriority w:val="99"/>
    <w:semiHidden/>
    <w:rsid w:val="00FD2FF8"/>
    <w:rPr>
      <w:b/>
      <w:bCs/>
      <w:sz w:val="20"/>
      <w:szCs w:val="20"/>
    </w:rPr>
  </w:style>
  <w:style w:type="paragraph" w:styleId="aa">
    <w:name w:val="Balloon Text"/>
    <w:basedOn w:val="a"/>
    <w:link w:val="ab"/>
    <w:uiPriority w:val="99"/>
    <w:semiHidden/>
    <w:unhideWhenUsed/>
    <w:rsid w:val="00FD2F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2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A79"/>
    <w:rPr>
      <w:color w:val="0000FF" w:themeColor="hyperlink"/>
      <w:u w:val="single"/>
    </w:rPr>
  </w:style>
  <w:style w:type="paragraph" w:styleId="a4">
    <w:name w:val="List Paragraph"/>
    <w:basedOn w:val="a"/>
    <w:uiPriority w:val="34"/>
    <w:qFormat/>
    <w:rsid w:val="00D64A79"/>
    <w:pPr>
      <w:ind w:left="720"/>
      <w:contextualSpacing/>
    </w:pPr>
  </w:style>
  <w:style w:type="character" w:styleId="a5">
    <w:name w:val="annotation reference"/>
    <w:basedOn w:val="a0"/>
    <w:uiPriority w:val="99"/>
    <w:semiHidden/>
    <w:unhideWhenUsed/>
    <w:rsid w:val="00FD2FF8"/>
    <w:rPr>
      <w:sz w:val="16"/>
      <w:szCs w:val="16"/>
    </w:rPr>
  </w:style>
  <w:style w:type="paragraph" w:styleId="a6">
    <w:name w:val="annotation text"/>
    <w:basedOn w:val="a"/>
    <w:link w:val="a7"/>
    <w:uiPriority w:val="99"/>
    <w:semiHidden/>
    <w:unhideWhenUsed/>
    <w:rsid w:val="00FD2FF8"/>
    <w:pPr>
      <w:spacing w:line="240" w:lineRule="auto"/>
    </w:pPr>
    <w:rPr>
      <w:sz w:val="20"/>
      <w:szCs w:val="20"/>
    </w:rPr>
  </w:style>
  <w:style w:type="character" w:customStyle="1" w:styleId="a7">
    <w:name w:val="Текст примечания Знак"/>
    <w:basedOn w:val="a0"/>
    <w:link w:val="a6"/>
    <w:uiPriority w:val="99"/>
    <w:semiHidden/>
    <w:rsid w:val="00FD2FF8"/>
    <w:rPr>
      <w:sz w:val="20"/>
      <w:szCs w:val="20"/>
    </w:rPr>
  </w:style>
  <w:style w:type="paragraph" w:styleId="a8">
    <w:name w:val="annotation subject"/>
    <w:basedOn w:val="a6"/>
    <w:next w:val="a6"/>
    <w:link w:val="a9"/>
    <w:uiPriority w:val="99"/>
    <w:semiHidden/>
    <w:unhideWhenUsed/>
    <w:rsid w:val="00FD2FF8"/>
    <w:rPr>
      <w:b/>
      <w:bCs/>
    </w:rPr>
  </w:style>
  <w:style w:type="character" w:customStyle="1" w:styleId="a9">
    <w:name w:val="Тема примечания Знак"/>
    <w:basedOn w:val="a7"/>
    <w:link w:val="a8"/>
    <w:uiPriority w:val="99"/>
    <w:semiHidden/>
    <w:rsid w:val="00FD2FF8"/>
    <w:rPr>
      <w:b/>
      <w:bCs/>
      <w:sz w:val="20"/>
      <w:szCs w:val="20"/>
    </w:rPr>
  </w:style>
  <w:style w:type="paragraph" w:styleId="aa">
    <w:name w:val="Balloon Text"/>
    <w:basedOn w:val="a"/>
    <w:link w:val="ab"/>
    <w:uiPriority w:val="99"/>
    <w:semiHidden/>
    <w:unhideWhenUsed/>
    <w:rsid w:val="00FD2F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2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arch.lenobl.ru/"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33FC73D5B2AD9DEEA5C67245633D4895778D12A3CAB5667CDEB068705824EFD45645A45DA848735760B199F1F7F0096C52695C3CM7HB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233FC73D5B2AD9DEEA5C67245633D4895778D12A3CAB5667CDEB068705824EFD45645A75DA348735760B199F1F7F0096C52695C3CM7HBP" TargetMode="External"/><Relationship Id="rId4" Type="http://schemas.microsoft.com/office/2007/relationships/stylesWithEffects" Target="stylesWithEffects.xml"/><Relationship Id="rId9" Type="http://schemas.openxmlformats.org/officeDocument/2006/relationships/hyperlink" Target="https://arch.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27B0785-9CB5-4E95-8E62-B9E8EAD5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22</Pages>
  <Words>7616</Words>
  <Characters>43414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Петр Александрович Михайловский</cp:lastModifiedBy>
  <cp:revision>85</cp:revision>
  <dcterms:created xsi:type="dcterms:W3CDTF">2020-04-27T14:04:00Z</dcterms:created>
  <dcterms:modified xsi:type="dcterms:W3CDTF">2020-09-02T12:01:00Z</dcterms:modified>
</cp:coreProperties>
</file>