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2D" w:rsidRPr="00163424" w:rsidRDefault="000F0F2D" w:rsidP="000F0F2D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5CE0F47" wp14:editId="3D2CF3DB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2D" w:rsidRPr="00163424" w:rsidRDefault="000F0F2D" w:rsidP="000F0F2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F0F2D" w:rsidRPr="00163424" w:rsidRDefault="000F0F2D" w:rsidP="000F0F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F0F2D" w:rsidRPr="00163424" w:rsidRDefault="000F0F2D" w:rsidP="000F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  <w:r w:rsidR="00CC7AF5">
        <w:rPr>
          <w:rFonts w:ascii="Times New Roman" w:hAnsi="Times New Roman"/>
          <w:sz w:val="28"/>
          <w:szCs w:val="28"/>
        </w:rPr>
        <w:t>_</w:t>
      </w:r>
    </w:p>
    <w:p w:rsidR="000F0F2D" w:rsidRPr="00163424" w:rsidRDefault="000F0F2D" w:rsidP="000F0F2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F0F2D" w:rsidRPr="00163424" w:rsidRDefault="000F0F2D" w:rsidP="000F0F2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F0F2D" w:rsidRPr="00163424" w:rsidRDefault="000F0F2D" w:rsidP="000F0F2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F0F2D" w:rsidRPr="00163424" w:rsidRDefault="000F0F2D" w:rsidP="000F0F2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 w:rsidR="00FB0C39">
        <w:rPr>
          <w:rFonts w:ascii="Times New Roman" w:hAnsi="Times New Roman"/>
          <w:b/>
          <w:sz w:val="28"/>
          <w:szCs w:val="28"/>
        </w:rPr>
        <w:t xml:space="preserve"> формирования и ведения Р</w:t>
      </w:r>
      <w:r>
        <w:rPr>
          <w:rFonts w:ascii="Times New Roman" w:hAnsi="Times New Roman"/>
          <w:b/>
          <w:sz w:val="28"/>
          <w:szCs w:val="28"/>
        </w:rPr>
        <w:t>еестра нормативов градостроительного проектирования по видам объектов регионального значения и объектов местного значения</w:t>
      </w:r>
    </w:p>
    <w:p w:rsidR="000F0F2D" w:rsidRPr="00163424" w:rsidRDefault="000F0F2D" w:rsidP="000F0F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F0F2D" w:rsidRDefault="000F0F2D" w:rsidP="000F0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BEF" w:rsidRDefault="008A1442" w:rsidP="0028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bookmarkStart w:id="0" w:name="_GoBack"/>
      <w:bookmarkEnd w:id="0"/>
      <w:r w:rsidR="0063696E">
        <w:rPr>
          <w:rFonts w:ascii="Times New Roman" w:hAnsi="Times New Roman"/>
          <w:sz w:val="28"/>
          <w:szCs w:val="28"/>
        </w:rPr>
        <w:t>12-1 областного закона от 14 декабря 2011 года № 108-оз «Об отдельных вопросах осуществления градостроительной деятельности на территории Ленинградской области»</w:t>
      </w:r>
      <w:r w:rsidR="00A969BF">
        <w:rPr>
          <w:rFonts w:ascii="Times New Roman" w:hAnsi="Times New Roman"/>
          <w:sz w:val="28"/>
          <w:szCs w:val="28"/>
        </w:rPr>
        <w:t>, пункт</w:t>
      </w:r>
      <w:r w:rsidR="00546A8C">
        <w:rPr>
          <w:rFonts w:ascii="Times New Roman" w:hAnsi="Times New Roman"/>
          <w:sz w:val="28"/>
          <w:szCs w:val="28"/>
        </w:rPr>
        <w:t>ами</w:t>
      </w:r>
      <w:r w:rsidR="00A969BF">
        <w:rPr>
          <w:rFonts w:ascii="Times New Roman" w:hAnsi="Times New Roman"/>
          <w:sz w:val="28"/>
          <w:szCs w:val="28"/>
        </w:rPr>
        <w:t xml:space="preserve"> 2.43</w:t>
      </w:r>
      <w:r w:rsidR="00546A8C">
        <w:rPr>
          <w:rFonts w:ascii="Times New Roman" w:hAnsi="Times New Roman"/>
          <w:sz w:val="28"/>
          <w:szCs w:val="28"/>
        </w:rPr>
        <w:t>, 2.44</w:t>
      </w:r>
      <w:r w:rsidR="00A969BF">
        <w:rPr>
          <w:rFonts w:ascii="Times New Roman" w:hAnsi="Times New Roman"/>
          <w:sz w:val="28"/>
          <w:szCs w:val="28"/>
        </w:rPr>
        <w:t xml:space="preserve">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 года № 421</w:t>
      </w:r>
      <w:r w:rsidR="00283BE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83BEF" w:rsidRDefault="00283BEF" w:rsidP="0028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2D" w:rsidRPr="00163424" w:rsidRDefault="000F0F2D" w:rsidP="0028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приказываю:</w:t>
      </w:r>
    </w:p>
    <w:p w:rsidR="000F0F2D" w:rsidRDefault="000F0F2D" w:rsidP="000F0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54186" w:rsidRDefault="00CC7AF5" w:rsidP="00AC499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4992">
        <w:rPr>
          <w:rFonts w:ascii="Times New Roman" w:eastAsiaTheme="minorHAnsi" w:hAnsi="Times New Roman"/>
          <w:sz w:val="28"/>
          <w:szCs w:val="28"/>
          <w:lang w:eastAsia="en-US"/>
        </w:rPr>
        <w:t>Утвердить Порядок</w:t>
      </w:r>
      <w:r w:rsidR="00FB0C39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формирования и ведения Р</w:t>
      </w:r>
      <w:r w:rsidRPr="00AC4992">
        <w:rPr>
          <w:rFonts w:ascii="Times New Roman" w:eastAsiaTheme="minorHAnsi" w:hAnsi="Times New Roman"/>
          <w:sz w:val="28"/>
          <w:szCs w:val="28"/>
          <w:lang w:eastAsia="en-US"/>
        </w:rPr>
        <w:t>еестра нормативов градостроительного проектирования по видам объектов регионального значения и объектов местного значения</w:t>
      </w:r>
      <w:r w:rsidR="002C2255" w:rsidRPr="00AC4992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приложению.</w:t>
      </w:r>
    </w:p>
    <w:p w:rsidR="00AC4992" w:rsidRPr="00AC4992" w:rsidRDefault="00D75613" w:rsidP="00FB0C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Государственному казенному учреждению «Градостроительное развитие территорий Ленинградской области» </w:t>
      </w:r>
      <w:proofErr w:type="gramStart"/>
      <w:r w:rsidR="00914D9A">
        <w:rPr>
          <w:rFonts w:ascii="Times New Roman" w:eastAsiaTheme="minorHAnsi" w:hAnsi="Times New Roman"/>
          <w:sz w:val="28"/>
          <w:szCs w:val="28"/>
          <w:lang w:eastAsia="en-US"/>
        </w:rPr>
        <w:t xml:space="preserve">сформировать </w:t>
      </w:r>
      <w:r w:rsidR="00FB0C39">
        <w:rPr>
          <w:rFonts w:ascii="Times New Roman" w:eastAsiaTheme="minorHAnsi" w:hAnsi="Times New Roman"/>
          <w:sz w:val="28"/>
          <w:szCs w:val="28"/>
          <w:lang w:eastAsia="en-US"/>
        </w:rPr>
        <w:t>и представить</w:t>
      </w:r>
      <w:proofErr w:type="gramEnd"/>
      <w:r w:rsidR="00A2103B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="00FB0C39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 градостроительной политики Ленинградской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B0C39">
        <w:rPr>
          <w:rFonts w:ascii="Times New Roman" w:eastAsiaTheme="minorHAnsi" w:hAnsi="Times New Roman"/>
          <w:sz w:val="28"/>
          <w:szCs w:val="28"/>
          <w:lang w:eastAsia="en-US"/>
        </w:rPr>
        <w:t>Реестр</w:t>
      </w:r>
      <w:r w:rsidR="00FB0C39" w:rsidRPr="00FB0C39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нормативов градостроительного проектирования по видам объектов регионального значения и объектов местного значения</w:t>
      </w:r>
      <w:r w:rsidR="00A210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2C86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 1 октября 2020 года.</w:t>
      </w:r>
    </w:p>
    <w:p w:rsidR="000F0F2D" w:rsidRPr="00163424" w:rsidRDefault="000F0F2D" w:rsidP="000F0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E2B9B" w:rsidRDefault="00BE2B9B" w:rsidP="000F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50F" w:rsidRDefault="00BE2B9B" w:rsidP="000F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BE2B9B" w:rsidRDefault="00BE2B9B" w:rsidP="000F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– </w:t>
      </w:r>
    </w:p>
    <w:p w:rsidR="00BE2B9B" w:rsidRDefault="00BE2B9B" w:rsidP="000F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</w:p>
    <w:p w:rsidR="00BE2B9B" w:rsidRDefault="00BE2B9B" w:rsidP="000F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 Киреев</w:t>
      </w:r>
    </w:p>
    <w:p w:rsidR="00277714" w:rsidRDefault="002777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450F" w:rsidRDefault="00D2450F" w:rsidP="00D245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D2450F" w:rsidRDefault="00D2450F" w:rsidP="00D245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Комитета градостроительной политики Ленинградской области</w:t>
      </w:r>
    </w:p>
    <w:p w:rsidR="00D2450F" w:rsidRDefault="00D2450F" w:rsidP="00D245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от___________________№_______</w:t>
      </w:r>
    </w:p>
    <w:p w:rsidR="00D2450F" w:rsidRDefault="00D2450F" w:rsidP="00D245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3A6F96" w:rsidRDefault="003A6F96" w:rsidP="003A6F9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6F96" w:rsidRDefault="003A6F96" w:rsidP="003A6F9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6F96" w:rsidRDefault="003A6F96" w:rsidP="003A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A6F9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Порядок </w:t>
      </w:r>
    </w:p>
    <w:p w:rsidR="00D2450F" w:rsidRDefault="00FB0C39" w:rsidP="003A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формирования и ведения Р</w:t>
      </w:r>
      <w:r w:rsidR="003A6F96" w:rsidRPr="003A6F96">
        <w:rPr>
          <w:rFonts w:ascii="Times New Roman" w:eastAsiaTheme="minorHAnsi" w:hAnsi="Times New Roman"/>
          <w:b/>
          <w:sz w:val="28"/>
          <w:szCs w:val="28"/>
          <w:lang w:eastAsia="en-US"/>
        </w:rPr>
        <w:t>еестра нормативов градостроительного проектирования по видам объектов регионального значения и объектов местного значения</w:t>
      </w:r>
    </w:p>
    <w:p w:rsidR="003A6F96" w:rsidRDefault="003A6F96" w:rsidP="003A6F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A6F96" w:rsidRDefault="00287409" w:rsidP="002874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ведение </w:t>
      </w:r>
      <w:r w:rsidR="00FB0C3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еестра нормативов </w:t>
      </w:r>
      <w:r w:rsidRPr="00287409">
        <w:rPr>
          <w:rFonts w:ascii="Times New Roman" w:hAnsi="Times New Roman"/>
          <w:sz w:val="28"/>
          <w:szCs w:val="28"/>
        </w:rPr>
        <w:t>градостроительного проектирования по видам объектов регионального значения и объектов местного значения</w:t>
      </w:r>
      <w:r>
        <w:rPr>
          <w:rFonts w:ascii="Times New Roman" w:hAnsi="Times New Roman"/>
          <w:sz w:val="28"/>
          <w:szCs w:val="28"/>
        </w:rPr>
        <w:t xml:space="preserve"> (далее – Реестр) </w:t>
      </w:r>
      <w:r w:rsidR="006131E8">
        <w:rPr>
          <w:rFonts w:ascii="Times New Roman" w:hAnsi="Times New Roman"/>
          <w:sz w:val="28"/>
          <w:szCs w:val="28"/>
        </w:rPr>
        <w:t xml:space="preserve">осуществляются </w:t>
      </w:r>
      <w:r w:rsidR="00C0108B">
        <w:rPr>
          <w:rFonts w:ascii="Times New Roman" w:hAnsi="Times New Roman"/>
          <w:sz w:val="28"/>
          <w:szCs w:val="28"/>
        </w:rPr>
        <w:t>государственным казенным учреждением «Градостроительное развитие территорий Ленинградской области»</w:t>
      </w:r>
      <w:r w:rsidR="00832E4A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="00C0108B">
        <w:rPr>
          <w:rFonts w:ascii="Times New Roman" w:hAnsi="Times New Roman"/>
          <w:sz w:val="28"/>
          <w:szCs w:val="28"/>
        </w:rPr>
        <w:t>.</w:t>
      </w:r>
    </w:p>
    <w:p w:rsidR="0037338E" w:rsidRDefault="000463DE" w:rsidP="00A46C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6FD">
        <w:rPr>
          <w:rFonts w:ascii="Times New Roman" w:hAnsi="Times New Roman"/>
          <w:sz w:val="28"/>
          <w:szCs w:val="28"/>
        </w:rPr>
        <w:t>Реестр включает в себя</w:t>
      </w:r>
      <w:r w:rsidR="0037338E" w:rsidRPr="0037338E">
        <w:rPr>
          <w:rFonts w:ascii="Times New Roman" w:hAnsi="Times New Roman"/>
          <w:sz w:val="28"/>
          <w:szCs w:val="28"/>
        </w:rPr>
        <w:t xml:space="preserve"> установленные Региональными нормативами градостроительного проектирования Ленинградской области (далее – РНГП) и местными нормативами градостроительного проектирования (далее – МНГП)</w:t>
      </w:r>
      <w:r w:rsidR="0037338E">
        <w:rPr>
          <w:rFonts w:ascii="Times New Roman" w:hAnsi="Times New Roman"/>
          <w:sz w:val="28"/>
          <w:szCs w:val="28"/>
        </w:rPr>
        <w:t>:</w:t>
      </w:r>
    </w:p>
    <w:p w:rsidR="0037338E" w:rsidRPr="00A6640D" w:rsidRDefault="00A6640D" w:rsidP="00A66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46CCB" w:rsidRPr="00A6640D">
        <w:rPr>
          <w:rFonts w:ascii="Times New Roman" w:hAnsi="Times New Roman"/>
          <w:sz w:val="28"/>
          <w:szCs w:val="28"/>
        </w:rPr>
        <w:t>расчетные показатели минимально допустимого уровня обеспеченности населения муниципальных образований объектами регионального значения и объектами местного значения</w:t>
      </w:r>
      <w:r w:rsidR="00CE7DF5" w:rsidRPr="00A6640D">
        <w:rPr>
          <w:rFonts w:ascii="Times New Roman" w:hAnsi="Times New Roman"/>
          <w:sz w:val="28"/>
          <w:szCs w:val="28"/>
        </w:rPr>
        <w:t>;</w:t>
      </w:r>
      <w:r w:rsidR="00B6457E" w:rsidRPr="00A6640D">
        <w:rPr>
          <w:rFonts w:ascii="Times New Roman" w:hAnsi="Times New Roman"/>
          <w:sz w:val="28"/>
          <w:szCs w:val="28"/>
        </w:rPr>
        <w:t xml:space="preserve"> </w:t>
      </w:r>
    </w:p>
    <w:p w:rsidR="00CE7DF5" w:rsidRPr="00A6640D" w:rsidRDefault="00A6640D" w:rsidP="00A664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46CCB" w:rsidRPr="00A6640D">
        <w:rPr>
          <w:rFonts w:ascii="Times New Roman" w:hAnsi="Times New Roman"/>
          <w:sz w:val="28"/>
          <w:szCs w:val="28"/>
        </w:rPr>
        <w:t>предельные значения расчетных показателей максимально допустимого уровня территориальной доступности таких объектов для насе</w:t>
      </w:r>
      <w:r w:rsidR="00AB5FBC" w:rsidRPr="00A6640D">
        <w:rPr>
          <w:rFonts w:ascii="Times New Roman" w:hAnsi="Times New Roman"/>
          <w:sz w:val="28"/>
          <w:szCs w:val="28"/>
        </w:rPr>
        <w:t>ления муниципальных образований.</w:t>
      </w:r>
    </w:p>
    <w:p w:rsidR="0062502E" w:rsidRPr="00AE2CAA" w:rsidRDefault="00AE2CAA" w:rsidP="00AE2CA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Параметры, указанные в пункте 2</w:t>
      </w:r>
      <w:r w:rsidR="005759D4">
        <w:rPr>
          <w:rFonts w:ascii="Times New Roman" w:hAnsi="Times New Roman"/>
          <w:sz w:val="28"/>
          <w:szCs w:val="28"/>
        </w:rPr>
        <w:t>, группируются в Р</w:t>
      </w:r>
      <w:r>
        <w:rPr>
          <w:rFonts w:ascii="Times New Roman" w:hAnsi="Times New Roman"/>
          <w:sz w:val="28"/>
          <w:szCs w:val="28"/>
        </w:rPr>
        <w:t>еестре</w:t>
      </w:r>
      <w:r w:rsidR="00A03E0B" w:rsidRPr="00AE2CAA">
        <w:rPr>
          <w:rFonts w:ascii="Times New Roman" w:hAnsi="Times New Roman"/>
          <w:sz w:val="28"/>
          <w:szCs w:val="28"/>
        </w:rPr>
        <w:t xml:space="preserve"> </w:t>
      </w:r>
      <w:r w:rsidR="00300539" w:rsidRPr="00AE2CAA">
        <w:rPr>
          <w:rFonts w:ascii="Times New Roman" w:hAnsi="Times New Roman"/>
          <w:sz w:val="28"/>
          <w:szCs w:val="28"/>
        </w:rPr>
        <w:t>применительно к каждому из видов объектов регионального значения и объектов местного значения</w:t>
      </w:r>
      <w:r w:rsidR="002956FD" w:rsidRPr="00AE2CAA">
        <w:rPr>
          <w:rFonts w:ascii="Times New Roman" w:hAnsi="Times New Roman"/>
          <w:sz w:val="28"/>
          <w:szCs w:val="28"/>
        </w:rPr>
        <w:t>, установленных в статьях 3 - 6 областного закона от 14 декабря 2011 года № 108-оз «Об отдельных вопросах осуществления градостроительной деятельности на территории Ленинградской области».</w:t>
      </w:r>
      <w:r w:rsidR="000463DE" w:rsidRPr="00AE2CA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23F6B" w:rsidRPr="00D23F6B" w:rsidRDefault="009D7D34" w:rsidP="006250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D23F6B" w:rsidRPr="00D23F6B">
        <w:rPr>
          <w:rFonts w:ascii="Times New Roman" w:hAnsi="Times New Roman"/>
          <w:sz w:val="28"/>
          <w:szCs w:val="28"/>
        </w:rPr>
        <w:t xml:space="preserve">еестр </w:t>
      </w:r>
      <w:r w:rsidR="002E717D">
        <w:rPr>
          <w:rFonts w:ascii="Times New Roman" w:hAnsi="Times New Roman"/>
          <w:sz w:val="28"/>
          <w:szCs w:val="28"/>
        </w:rPr>
        <w:t xml:space="preserve">также </w:t>
      </w:r>
      <w:r w:rsidR="00D23F6B" w:rsidRPr="00D23F6B">
        <w:rPr>
          <w:rFonts w:ascii="Times New Roman" w:hAnsi="Times New Roman"/>
          <w:sz w:val="28"/>
          <w:szCs w:val="28"/>
        </w:rPr>
        <w:t>вносятся следующие сведения:</w:t>
      </w:r>
    </w:p>
    <w:p w:rsidR="00BA652B" w:rsidRPr="00BA652B" w:rsidRDefault="00BA652B" w:rsidP="00BA65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52B">
        <w:rPr>
          <w:rFonts w:ascii="Times New Roman" w:hAnsi="Times New Roman"/>
          <w:sz w:val="28"/>
          <w:szCs w:val="28"/>
        </w:rPr>
        <w:t>наименование норматива градостроительного проектирования;</w:t>
      </w:r>
    </w:p>
    <w:p w:rsidR="00BA652B" w:rsidRDefault="00BA652B" w:rsidP="00BA65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52B">
        <w:rPr>
          <w:rFonts w:ascii="Times New Roman" w:hAnsi="Times New Roman"/>
          <w:sz w:val="28"/>
          <w:szCs w:val="28"/>
        </w:rPr>
        <w:t xml:space="preserve">реквизиты постановлений Правительства Ленинградской области об утверждении </w:t>
      </w:r>
      <w:r w:rsidR="009565FB">
        <w:rPr>
          <w:rFonts w:ascii="Times New Roman" w:hAnsi="Times New Roman"/>
          <w:sz w:val="28"/>
          <w:szCs w:val="28"/>
        </w:rPr>
        <w:t xml:space="preserve">РНГП, МНГП </w:t>
      </w:r>
      <w:r w:rsidRPr="00BA652B">
        <w:rPr>
          <w:rFonts w:ascii="Times New Roman" w:hAnsi="Times New Roman"/>
          <w:sz w:val="28"/>
          <w:szCs w:val="28"/>
        </w:rPr>
        <w:t xml:space="preserve"> и изменений, внесенных в них;</w:t>
      </w:r>
    </w:p>
    <w:p w:rsidR="00BA652B" w:rsidRDefault="00BA652B" w:rsidP="00BA65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вступления в силу постановлений Правительства Ленинградской области об утверждении РНГП, МНГП;</w:t>
      </w:r>
    </w:p>
    <w:p w:rsidR="00BA652B" w:rsidRDefault="00BA652B" w:rsidP="00BA65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652B">
        <w:rPr>
          <w:rFonts w:ascii="Times New Roman" w:hAnsi="Times New Roman"/>
          <w:sz w:val="28"/>
          <w:szCs w:val="28"/>
        </w:rPr>
        <w:t>дата вступления в силу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BA652B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="009565FB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в РНГП, МНГП</w:t>
      </w:r>
      <w:r w:rsidR="009565F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3F6B" w:rsidRPr="00D23F6B" w:rsidRDefault="009D7D34" w:rsidP="00D23F6B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внесения информации в Р</w:t>
      </w:r>
      <w:r w:rsidR="00D23F6B" w:rsidRPr="00D23F6B">
        <w:rPr>
          <w:rFonts w:ascii="Times New Roman" w:hAnsi="Times New Roman"/>
          <w:sz w:val="28"/>
          <w:szCs w:val="28"/>
        </w:rPr>
        <w:t>еестр;</w:t>
      </w:r>
    </w:p>
    <w:p w:rsidR="00D23F6B" w:rsidRPr="00D23F6B" w:rsidRDefault="00D23F6B" w:rsidP="00D23F6B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F6B">
        <w:rPr>
          <w:rFonts w:ascii="Times New Roman" w:hAnsi="Times New Roman"/>
          <w:sz w:val="28"/>
          <w:szCs w:val="28"/>
        </w:rPr>
        <w:lastRenderedPageBreak/>
        <w:t xml:space="preserve">дата обеспечения доступа в федеральной государственной информационной системе территориального планирования (далее - ФГИС ТП) к </w:t>
      </w:r>
      <w:r w:rsidR="00B9158B">
        <w:rPr>
          <w:rFonts w:ascii="Times New Roman" w:hAnsi="Times New Roman"/>
          <w:sz w:val="28"/>
          <w:szCs w:val="28"/>
        </w:rPr>
        <w:t>РНГП, МНГП</w:t>
      </w:r>
      <w:r w:rsidRPr="00D23F6B">
        <w:rPr>
          <w:rFonts w:ascii="Times New Roman" w:hAnsi="Times New Roman"/>
          <w:sz w:val="28"/>
          <w:szCs w:val="28"/>
        </w:rPr>
        <w:t xml:space="preserve"> или изменениям, внесенных в них;</w:t>
      </w:r>
      <w:proofErr w:type="gramEnd"/>
    </w:p>
    <w:p w:rsidR="00D23F6B" w:rsidRDefault="00D23F6B" w:rsidP="00D23F6B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23F6B">
        <w:rPr>
          <w:rFonts w:ascii="Times New Roman" w:hAnsi="Times New Roman"/>
          <w:sz w:val="28"/>
          <w:szCs w:val="28"/>
        </w:rPr>
        <w:t xml:space="preserve">ссылка на </w:t>
      </w:r>
      <w:r w:rsidR="00B9158B">
        <w:rPr>
          <w:rFonts w:ascii="Times New Roman" w:hAnsi="Times New Roman"/>
          <w:sz w:val="28"/>
          <w:szCs w:val="28"/>
        </w:rPr>
        <w:t>РНГП, МНГП</w:t>
      </w:r>
      <w:r w:rsidRPr="00D23F6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C1D18">
        <w:rPr>
          <w:rFonts w:ascii="Times New Roman" w:hAnsi="Times New Roman"/>
          <w:sz w:val="28"/>
          <w:szCs w:val="28"/>
        </w:rPr>
        <w:t>Комитета</w:t>
      </w:r>
      <w:r w:rsidR="009116BC">
        <w:rPr>
          <w:rFonts w:ascii="Times New Roman" w:hAnsi="Times New Roman"/>
          <w:sz w:val="28"/>
          <w:szCs w:val="28"/>
        </w:rPr>
        <w:t xml:space="preserve"> градостроительной политики Ленинградской области</w:t>
      </w:r>
      <w:r w:rsidR="00654B8B">
        <w:rPr>
          <w:rFonts w:ascii="Times New Roman" w:hAnsi="Times New Roman"/>
          <w:sz w:val="28"/>
          <w:szCs w:val="28"/>
        </w:rPr>
        <w:t xml:space="preserve"> (далее – Комитет)</w:t>
      </w:r>
      <w:r w:rsidR="009C1D18">
        <w:rPr>
          <w:rFonts w:ascii="Times New Roman" w:hAnsi="Times New Roman"/>
          <w:sz w:val="28"/>
          <w:szCs w:val="28"/>
        </w:rPr>
        <w:t xml:space="preserve"> </w:t>
      </w:r>
      <w:r w:rsidRPr="00D23F6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32E4A" w:rsidRPr="00D23F6B" w:rsidRDefault="00832E4A" w:rsidP="00D23F6B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Внесение изменений в Реестр осуществляется в форме подготовки новой редакции Реестра с учётом внесённых изменений.</w:t>
      </w:r>
    </w:p>
    <w:p w:rsidR="00F22752" w:rsidRDefault="007D4459" w:rsidP="00F22752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2B9B">
        <w:rPr>
          <w:rFonts w:ascii="Times New Roman" w:hAnsi="Times New Roman"/>
          <w:sz w:val="28"/>
          <w:szCs w:val="28"/>
        </w:rPr>
        <w:t xml:space="preserve">. </w:t>
      </w:r>
      <w:r w:rsidR="009D7D34">
        <w:rPr>
          <w:rFonts w:ascii="Times New Roman" w:hAnsi="Times New Roman"/>
          <w:sz w:val="28"/>
          <w:szCs w:val="28"/>
        </w:rPr>
        <w:t>Внесение изменений в Р</w:t>
      </w:r>
      <w:r w:rsidR="00CA148B">
        <w:rPr>
          <w:rFonts w:ascii="Times New Roman" w:hAnsi="Times New Roman"/>
          <w:sz w:val="28"/>
          <w:szCs w:val="28"/>
        </w:rPr>
        <w:t xml:space="preserve">еестр осуществляется в срок не позднее 10 рабочих дней после внесения в </w:t>
      </w:r>
      <w:r>
        <w:rPr>
          <w:rFonts w:ascii="Times New Roman" w:hAnsi="Times New Roman"/>
          <w:sz w:val="28"/>
          <w:szCs w:val="28"/>
        </w:rPr>
        <w:t>РНГП</w:t>
      </w:r>
      <w:r w:rsidR="00CA14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МНГП</w:t>
      </w:r>
      <w:r w:rsidR="00CA148B">
        <w:rPr>
          <w:rFonts w:ascii="Times New Roman" w:hAnsi="Times New Roman"/>
          <w:sz w:val="28"/>
          <w:szCs w:val="28"/>
        </w:rPr>
        <w:t xml:space="preserve"> </w:t>
      </w:r>
      <w:r w:rsidR="004265CC">
        <w:rPr>
          <w:rFonts w:ascii="Times New Roman" w:hAnsi="Times New Roman"/>
          <w:sz w:val="28"/>
          <w:szCs w:val="28"/>
        </w:rPr>
        <w:t>изменений, влекущих необходимость измене</w:t>
      </w:r>
      <w:r w:rsidR="005759D4">
        <w:rPr>
          <w:rFonts w:ascii="Times New Roman" w:hAnsi="Times New Roman"/>
          <w:sz w:val="28"/>
          <w:szCs w:val="28"/>
        </w:rPr>
        <w:t>ния информации, содержащейся в Р</w:t>
      </w:r>
      <w:r w:rsidR="004265CC">
        <w:rPr>
          <w:rFonts w:ascii="Times New Roman" w:hAnsi="Times New Roman"/>
          <w:sz w:val="28"/>
          <w:szCs w:val="28"/>
        </w:rPr>
        <w:t>еестре.</w:t>
      </w:r>
    </w:p>
    <w:p w:rsidR="00AF0F59" w:rsidRDefault="00AF0F59" w:rsidP="00F22752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Учрежден</w:t>
      </w:r>
      <w:r w:rsidR="00307FFE">
        <w:rPr>
          <w:rFonts w:ascii="Times New Roman" w:hAnsi="Times New Roman"/>
          <w:sz w:val="28"/>
          <w:szCs w:val="28"/>
        </w:rPr>
        <w:t>ие направляет в Комитет Реестр (</w:t>
      </w:r>
      <w:r>
        <w:rPr>
          <w:rFonts w:ascii="Times New Roman" w:hAnsi="Times New Roman"/>
          <w:sz w:val="28"/>
          <w:szCs w:val="28"/>
        </w:rPr>
        <w:t>новую редакцию Реестра</w:t>
      </w:r>
      <w:r w:rsidR="00307F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срок не позднее 2 рабочих дней после истечения срока, указанного в пункте 6</w:t>
      </w:r>
      <w:r w:rsidR="00513853">
        <w:rPr>
          <w:rFonts w:ascii="Times New Roman" w:hAnsi="Times New Roman"/>
          <w:sz w:val="28"/>
          <w:szCs w:val="28"/>
        </w:rPr>
        <w:t>,</w:t>
      </w:r>
      <w:r w:rsidR="00A43CEA">
        <w:rPr>
          <w:rFonts w:ascii="Times New Roman" w:hAnsi="Times New Roman"/>
          <w:sz w:val="28"/>
          <w:szCs w:val="28"/>
        </w:rPr>
        <w:t xml:space="preserve"> посредством системы электронного документообор</w:t>
      </w:r>
      <w:r w:rsidR="002974F5">
        <w:rPr>
          <w:rFonts w:ascii="Times New Roman" w:hAnsi="Times New Roman"/>
          <w:sz w:val="28"/>
          <w:szCs w:val="28"/>
        </w:rPr>
        <w:t>ота Ленинградской области (</w:t>
      </w:r>
      <w:r w:rsidR="00A43CEA">
        <w:rPr>
          <w:rFonts w:ascii="Times New Roman" w:hAnsi="Times New Roman"/>
          <w:sz w:val="28"/>
          <w:szCs w:val="28"/>
        </w:rPr>
        <w:t>СЭД ЛО)</w:t>
      </w:r>
      <w:r>
        <w:rPr>
          <w:rFonts w:ascii="Times New Roman" w:hAnsi="Times New Roman"/>
          <w:sz w:val="28"/>
          <w:szCs w:val="28"/>
        </w:rPr>
        <w:t>.</w:t>
      </w:r>
    </w:p>
    <w:p w:rsidR="00832E4A" w:rsidRDefault="00ED6ABF" w:rsidP="00832E4A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2B9B">
        <w:rPr>
          <w:rFonts w:ascii="Times New Roman" w:hAnsi="Times New Roman"/>
          <w:sz w:val="28"/>
          <w:szCs w:val="28"/>
        </w:rPr>
        <w:t xml:space="preserve">. </w:t>
      </w:r>
      <w:r w:rsidR="00832E4A">
        <w:rPr>
          <w:rFonts w:ascii="Times New Roman" w:hAnsi="Times New Roman"/>
          <w:sz w:val="28"/>
          <w:szCs w:val="28"/>
        </w:rPr>
        <w:t>Информация, содержащаяся в Реестре, является общедоступной.</w:t>
      </w:r>
    </w:p>
    <w:p w:rsidR="00832E4A" w:rsidRDefault="00ED6ABF" w:rsidP="00832E4A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32E4A">
        <w:rPr>
          <w:rFonts w:ascii="Times New Roman" w:hAnsi="Times New Roman"/>
          <w:sz w:val="28"/>
          <w:szCs w:val="28"/>
        </w:rPr>
        <w:t xml:space="preserve">. Реестр размещается на официальном сайте Комитета в </w:t>
      </w:r>
      <w:r w:rsidR="00832E4A" w:rsidRPr="00F2275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  <w:r w:rsidR="00832E4A">
        <w:rPr>
          <w:rFonts w:ascii="Times New Roman" w:hAnsi="Times New Roman"/>
          <w:sz w:val="28"/>
          <w:szCs w:val="28"/>
        </w:rPr>
        <w:t xml:space="preserve"> </w:t>
      </w:r>
    </w:p>
    <w:p w:rsidR="00654B8B" w:rsidRDefault="00ED6ABF" w:rsidP="00F22752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D7D34">
        <w:rPr>
          <w:rFonts w:ascii="Times New Roman" w:hAnsi="Times New Roman"/>
          <w:sz w:val="28"/>
          <w:szCs w:val="28"/>
        </w:rPr>
        <w:t>. Комитет размещает Р</w:t>
      </w:r>
      <w:r w:rsidR="005759D4">
        <w:rPr>
          <w:rFonts w:ascii="Times New Roman" w:hAnsi="Times New Roman"/>
          <w:sz w:val="28"/>
          <w:szCs w:val="28"/>
        </w:rPr>
        <w:t>еестр</w:t>
      </w:r>
      <w:r w:rsidR="00BC06BB">
        <w:rPr>
          <w:rFonts w:ascii="Times New Roman" w:hAnsi="Times New Roman"/>
          <w:sz w:val="28"/>
          <w:szCs w:val="28"/>
        </w:rPr>
        <w:t xml:space="preserve"> </w:t>
      </w:r>
      <w:r w:rsidR="00BC06BB" w:rsidRPr="00BC06BB">
        <w:rPr>
          <w:rFonts w:ascii="Times New Roman" w:hAnsi="Times New Roman"/>
          <w:sz w:val="28"/>
          <w:szCs w:val="28"/>
        </w:rPr>
        <w:t>(</w:t>
      </w:r>
      <w:r w:rsidR="002E576B">
        <w:rPr>
          <w:rFonts w:ascii="Times New Roman" w:hAnsi="Times New Roman"/>
          <w:sz w:val="28"/>
          <w:szCs w:val="28"/>
        </w:rPr>
        <w:t>новую редакцию Реестра)</w:t>
      </w:r>
      <w:r w:rsidR="005759D4">
        <w:rPr>
          <w:rFonts w:ascii="Times New Roman" w:hAnsi="Times New Roman"/>
          <w:sz w:val="28"/>
          <w:szCs w:val="28"/>
        </w:rPr>
        <w:t xml:space="preserve"> на официальном сайте Комитета в </w:t>
      </w:r>
      <w:r w:rsidR="005759D4" w:rsidRPr="005759D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5759D4">
        <w:rPr>
          <w:rFonts w:ascii="Times New Roman" w:hAnsi="Times New Roman"/>
          <w:sz w:val="28"/>
          <w:szCs w:val="28"/>
        </w:rPr>
        <w:t xml:space="preserve"> </w:t>
      </w:r>
      <w:r w:rsidR="00BD72B2">
        <w:rPr>
          <w:rFonts w:ascii="Times New Roman" w:hAnsi="Times New Roman"/>
          <w:sz w:val="28"/>
          <w:szCs w:val="28"/>
        </w:rPr>
        <w:t>в срок не позднее 3</w:t>
      </w:r>
      <w:r w:rsidR="00832E4A">
        <w:rPr>
          <w:rFonts w:ascii="Times New Roman" w:hAnsi="Times New Roman"/>
          <w:sz w:val="28"/>
          <w:szCs w:val="28"/>
        </w:rPr>
        <w:t xml:space="preserve"> рабочих дней после поступления Реестра в Комитет</w:t>
      </w:r>
      <w:r w:rsidR="00A43CEA">
        <w:rPr>
          <w:rFonts w:ascii="Times New Roman" w:hAnsi="Times New Roman"/>
          <w:sz w:val="28"/>
          <w:szCs w:val="28"/>
        </w:rPr>
        <w:t>.</w:t>
      </w:r>
      <w:r w:rsidR="00832E4A">
        <w:rPr>
          <w:rFonts w:ascii="Times New Roman" w:hAnsi="Times New Roman"/>
          <w:sz w:val="28"/>
          <w:szCs w:val="28"/>
        </w:rPr>
        <w:t xml:space="preserve"> </w:t>
      </w:r>
    </w:p>
    <w:p w:rsidR="00654B8B" w:rsidRPr="003A6F96" w:rsidRDefault="00654B8B" w:rsidP="00F22752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D2450F" w:rsidRDefault="00D2450F" w:rsidP="000F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50F" w:rsidRDefault="00D2450F" w:rsidP="000F0F2D">
      <w:pPr>
        <w:autoSpaceDE w:val="0"/>
        <w:autoSpaceDN w:val="0"/>
        <w:adjustRightInd w:val="0"/>
        <w:spacing w:after="0" w:line="240" w:lineRule="auto"/>
        <w:jc w:val="both"/>
      </w:pPr>
    </w:p>
    <w:p w:rsidR="000F0F2D" w:rsidRDefault="000F0F2D" w:rsidP="000F0F2D"/>
    <w:p w:rsidR="00E20AF0" w:rsidRDefault="00E20AF0"/>
    <w:sectPr w:rsidR="00E20A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A4" w:rsidRDefault="00B30FA4">
      <w:pPr>
        <w:spacing w:after="0" w:line="240" w:lineRule="auto"/>
      </w:pPr>
      <w:r>
        <w:separator/>
      </w:r>
    </w:p>
  </w:endnote>
  <w:endnote w:type="continuationSeparator" w:id="0">
    <w:p w:rsidR="00B30FA4" w:rsidRDefault="00B3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A4" w:rsidRDefault="00B30FA4">
      <w:pPr>
        <w:spacing w:after="0" w:line="240" w:lineRule="auto"/>
      </w:pPr>
      <w:r>
        <w:separator/>
      </w:r>
    </w:p>
  </w:footnote>
  <w:footnote w:type="continuationSeparator" w:id="0">
    <w:p w:rsidR="00B30FA4" w:rsidRDefault="00B3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61" w:rsidRPr="000E25A8" w:rsidRDefault="00234B7C" w:rsidP="00EA656F">
    <w:pPr>
      <w:pStyle w:val="a4"/>
      <w:tabs>
        <w:tab w:val="center" w:pos="5103"/>
        <w:tab w:val="left" w:pos="7305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2"/>
    <w:multiLevelType w:val="hybridMultilevel"/>
    <w:tmpl w:val="1BEEF1AA"/>
    <w:lvl w:ilvl="0" w:tplc="F28CA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F17323"/>
    <w:multiLevelType w:val="hybridMultilevel"/>
    <w:tmpl w:val="AFA2793E"/>
    <w:lvl w:ilvl="0" w:tplc="26F83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621B5"/>
    <w:multiLevelType w:val="hybridMultilevel"/>
    <w:tmpl w:val="0A746D5C"/>
    <w:lvl w:ilvl="0" w:tplc="E04A1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FE53BA"/>
    <w:multiLevelType w:val="multilevel"/>
    <w:tmpl w:val="ACB8996E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D"/>
    <w:rsid w:val="00032C86"/>
    <w:rsid w:val="000463DE"/>
    <w:rsid w:val="00054186"/>
    <w:rsid w:val="000F0F2D"/>
    <w:rsid w:val="00234B7C"/>
    <w:rsid w:val="00277714"/>
    <w:rsid w:val="00283BEF"/>
    <w:rsid w:val="00287409"/>
    <w:rsid w:val="002956FD"/>
    <w:rsid w:val="002974F5"/>
    <w:rsid w:val="002C2255"/>
    <w:rsid w:val="002E576B"/>
    <w:rsid w:val="002E717D"/>
    <w:rsid w:val="00300539"/>
    <w:rsid w:val="00307FFE"/>
    <w:rsid w:val="0037338E"/>
    <w:rsid w:val="003A6F96"/>
    <w:rsid w:val="003D46A7"/>
    <w:rsid w:val="003F46D7"/>
    <w:rsid w:val="00414041"/>
    <w:rsid w:val="004265CC"/>
    <w:rsid w:val="004E3D59"/>
    <w:rsid w:val="00513853"/>
    <w:rsid w:val="00546A8C"/>
    <w:rsid w:val="005759D4"/>
    <w:rsid w:val="005812D8"/>
    <w:rsid w:val="00583A6E"/>
    <w:rsid w:val="006131E8"/>
    <w:rsid w:val="0062502E"/>
    <w:rsid w:val="0063696E"/>
    <w:rsid w:val="00654B8B"/>
    <w:rsid w:val="00692F2D"/>
    <w:rsid w:val="007D4459"/>
    <w:rsid w:val="00832E4A"/>
    <w:rsid w:val="00880AEA"/>
    <w:rsid w:val="008A1442"/>
    <w:rsid w:val="008F0EE7"/>
    <w:rsid w:val="009116BC"/>
    <w:rsid w:val="00914D9A"/>
    <w:rsid w:val="009366A7"/>
    <w:rsid w:val="009565FB"/>
    <w:rsid w:val="009C1D18"/>
    <w:rsid w:val="009D7D34"/>
    <w:rsid w:val="00A03E0B"/>
    <w:rsid w:val="00A2103B"/>
    <w:rsid w:val="00A43CEA"/>
    <w:rsid w:val="00A46CCB"/>
    <w:rsid w:val="00A6640D"/>
    <w:rsid w:val="00A969BF"/>
    <w:rsid w:val="00AB5FBC"/>
    <w:rsid w:val="00AC4992"/>
    <w:rsid w:val="00AE2CAA"/>
    <w:rsid w:val="00AF0F59"/>
    <w:rsid w:val="00B30FA4"/>
    <w:rsid w:val="00B6457E"/>
    <w:rsid w:val="00B9158B"/>
    <w:rsid w:val="00BA652B"/>
    <w:rsid w:val="00BC06BB"/>
    <w:rsid w:val="00BD72B2"/>
    <w:rsid w:val="00BE2B9B"/>
    <w:rsid w:val="00C0108B"/>
    <w:rsid w:val="00CA148B"/>
    <w:rsid w:val="00CC7AF5"/>
    <w:rsid w:val="00CE7DF5"/>
    <w:rsid w:val="00D23F6B"/>
    <w:rsid w:val="00D2450F"/>
    <w:rsid w:val="00D75613"/>
    <w:rsid w:val="00D86969"/>
    <w:rsid w:val="00DD7CA8"/>
    <w:rsid w:val="00E20AF0"/>
    <w:rsid w:val="00E54B49"/>
    <w:rsid w:val="00ED6ABF"/>
    <w:rsid w:val="00F22752"/>
    <w:rsid w:val="00F87094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F2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F2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812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12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12D8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12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12D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0F2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F2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812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12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12D8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12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12D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73</cp:revision>
  <dcterms:created xsi:type="dcterms:W3CDTF">2020-06-19T07:58:00Z</dcterms:created>
  <dcterms:modified xsi:type="dcterms:W3CDTF">2020-08-10T14:38:00Z</dcterms:modified>
</cp:coreProperties>
</file>