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CECA9" wp14:editId="12DFE4E4">
            <wp:extent cx="548640" cy="683895"/>
            <wp:effectExtent l="0" t="0" r="381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КОМИТЕТ ГРАДОСТРОИТЕЛЬНОЙ ПОЛИТИКИ</w:t>
      </w:r>
      <w:r w:rsidRPr="00947F81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ПРИКАЗ</w:t>
      </w: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F81" w:rsidRPr="00947F81" w:rsidRDefault="00947F81" w:rsidP="00947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 w:rsidR="00FE725B">
        <w:rPr>
          <w:rFonts w:ascii="Times New Roman" w:hAnsi="Times New Roman" w:cs="Times New Roman"/>
          <w:sz w:val="28"/>
          <w:szCs w:val="28"/>
        </w:rPr>
        <w:t xml:space="preserve"> </w:t>
      </w:r>
      <w:r w:rsidRPr="00947F81">
        <w:rPr>
          <w:rFonts w:ascii="Times New Roman" w:hAnsi="Times New Roman" w:cs="Times New Roman"/>
          <w:sz w:val="28"/>
          <w:szCs w:val="28"/>
        </w:rPr>
        <w:t>№ ______</w:t>
      </w:r>
    </w:p>
    <w:p w:rsidR="00F77696" w:rsidRDefault="00F77696" w:rsidP="00F77696">
      <w:pPr>
        <w:widowControl w:val="0"/>
        <w:spacing w:after="0" w:line="240" w:lineRule="auto"/>
        <w:ind w:right="-234"/>
        <w:jc w:val="center"/>
        <w:outlineLvl w:val="1"/>
        <w:rPr>
          <w:rStyle w:val="FontStyle37"/>
          <w:sz w:val="28"/>
          <w:szCs w:val="28"/>
        </w:rPr>
      </w:pPr>
    </w:p>
    <w:p w:rsidR="00EB54CF" w:rsidRDefault="00EB54CF" w:rsidP="00F77696">
      <w:pPr>
        <w:widowControl w:val="0"/>
        <w:spacing w:after="0" w:line="240" w:lineRule="auto"/>
        <w:ind w:right="-234"/>
        <w:jc w:val="center"/>
        <w:outlineLvl w:val="1"/>
        <w:rPr>
          <w:rStyle w:val="FontStyle37"/>
          <w:sz w:val="28"/>
          <w:szCs w:val="28"/>
        </w:rPr>
      </w:pPr>
    </w:p>
    <w:p w:rsidR="009A31B3" w:rsidRDefault="00947F81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7696">
        <w:rPr>
          <w:rStyle w:val="FontStyle37"/>
          <w:sz w:val="28"/>
          <w:szCs w:val="28"/>
        </w:rPr>
        <w:t>О внесении изменений</w:t>
      </w:r>
      <w:r w:rsidR="005A6DF4" w:rsidRPr="00F77696">
        <w:rPr>
          <w:rStyle w:val="FontStyle37"/>
          <w:sz w:val="28"/>
          <w:szCs w:val="28"/>
        </w:rPr>
        <w:t xml:space="preserve"> </w:t>
      </w:r>
      <w:r w:rsidRPr="00F77696">
        <w:rPr>
          <w:rStyle w:val="FontStyle37"/>
          <w:sz w:val="28"/>
          <w:szCs w:val="28"/>
        </w:rPr>
        <w:t xml:space="preserve">в </w:t>
      </w:r>
      <w:r w:rsidR="009A31B3" w:rsidRPr="009A31B3">
        <w:rPr>
          <w:rFonts w:ascii="Times New Roman" w:hAnsi="Times New Roman" w:cs="Times New Roman"/>
          <w:b/>
          <w:sz w:val="28"/>
          <w:szCs w:val="28"/>
        </w:rPr>
        <w:t>Прави</w:t>
      </w:r>
      <w:r w:rsidR="00EB54CF">
        <w:rPr>
          <w:rFonts w:ascii="Times New Roman" w:hAnsi="Times New Roman" w:cs="Times New Roman"/>
          <w:b/>
          <w:sz w:val="28"/>
          <w:szCs w:val="28"/>
        </w:rPr>
        <w:t>ла землепользования и застройки</w:t>
      </w:r>
    </w:p>
    <w:p w:rsidR="009A31B3" w:rsidRDefault="00441175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60466">
        <w:rPr>
          <w:rFonts w:ascii="Times New Roman" w:hAnsi="Times New Roman" w:cs="Times New Roman"/>
          <w:b/>
          <w:sz w:val="28"/>
          <w:szCs w:val="28"/>
        </w:rPr>
        <w:t xml:space="preserve">астей территорий, входящих в состав </w:t>
      </w:r>
      <w:r w:rsidR="00EB54C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41175" w:rsidRDefault="00460466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«Светогорское</w:t>
      </w:r>
      <w:r w:rsidR="009A31B3" w:rsidRPr="009A31B3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A31B3" w:rsidRPr="009A3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F81" w:rsidRDefault="00460466" w:rsidP="009A31B3">
      <w:pPr>
        <w:widowControl w:val="0"/>
        <w:spacing w:after="0" w:line="240" w:lineRule="auto"/>
        <w:ind w:right="-2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</w:t>
      </w:r>
      <w:r w:rsidR="00441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1B3" w:rsidRPr="009A31B3">
        <w:rPr>
          <w:rFonts w:ascii="Times New Roman" w:hAnsi="Times New Roman" w:cs="Times New Roman"/>
          <w:b/>
          <w:sz w:val="28"/>
          <w:szCs w:val="28"/>
        </w:rPr>
        <w:t>района Ленинградской области</w:t>
      </w:r>
    </w:p>
    <w:p w:rsidR="009A31B3" w:rsidRDefault="009A31B3" w:rsidP="009A31B3">
      <w:pPr>
        <w:widowControl w:val="0"/>
        <w:spacing w:after="0" w:line="240" w:lineRule="auto"/>
        <w:ind w:right="-234"/>
        <w:jc w:val="center"/>
        <w:outlineLvl w:val="1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947F81" w:rsidRDefault="00594475" w:rsidP="00947F81">
      <w:pPr>
        <w:pStyle w:val="Style3"/>
        <w:widowControl/>
        <w:ind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="00EA7208"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</w:t>
      </w:r>
      <w:r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7208" w:rsidRPr="009B4F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татьями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32,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33 Градостроительного кодекса Российской Федерации, 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часть</w:t>
      </w:r>
      <w:r w:rsidR="009A31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ю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12 статьи 34 Ф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едерального</w:t>
      </w:r>
      <w:r w:rsidR="00EA7208" w:rsidRP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 от 23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июня 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2014 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года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EA7208" w:rsidRP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171-ФЗ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EA7208" w:rsidRP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EA720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льные акты Российской Федерации»,</w:t>
      </w:r>
      <w:r w:rsidR="009A31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 1 части 2 статьи 1 областного закона от 7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июля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2014 </w:t>
      </w:r>
      <w:r w:rsidR="00EB54C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0526F2">
        <w:rPr>
          <w:sz w:val="28"/>
          <w:szCs w:val="28"/>
        </w:rPr>
        <w:t>пунктом 2.13 Положения о Комитете градостроительной политики Ленинградской области, утвержденного постановлением Правительства Ленинградской области от</w:t>
      </w:r>
      <w:r w:rsidR="009A31B3">
        <w:rPr>
          <w:sz w:val="28"/>
          <w:szCs w:val="28"/>
        </w:rPr>
        <w:t xml:space="preserve"> </w:t>
      </w:r>
      <w:r w:rsidR="00EB54CF">
        <w:rPr>
          <w:sz w:val="28"/>
          <w:szCs w:val="28"/>
        </w:rPr>
        <w:t>0</w:t>
      </w:r>
      <w:r w:rsidR="000526F2" w:rsidRPr="000A69DD">
        <w:rPr>
          <w:sz w:val="28"/>
          <w:szCs w:val="28"/>
        </w:rPr>
        <w:t>9</w:t>
      </w:r>
      <w:r w:rsidR="00EB54CF">
        <w:rPr>
          <w:sz w:val="28"/>
          <w:szCs w:val="28"/>
        </w:rPr>
        <w:t xml:space="preserve"> сентября </w:t>
      </w:r>
      <w:r w:rsidR="000526F2" w:rsidRPr="000A69DD">
        <w:rPr>
          <w:sz w:val="28"/>
          <w:szCs w:val="28"/>
        </w:rPr>
        <w:t>2019</w:t>
      </w:r>
      <w:r w:rsidR="000526F2">
        <w:rPr>
          <w:sz w:val="28"/>
          <w:szCs w:val="28"/>
        </w:rPr>
        <w:t xml:space="preserve"> года</w:t>
      </w:r>
      <w:r w:rsidR="00EB54CF">
        <w:rPr>
          <w:sz w:val="28"/>
          <w:szCs w:val="28"/>
        </w:rPr>
        <w:br/>
      </w:r>
      <w:r w:rsidR="000526F2">
        <w:rPr>
          <w:sz w:val="28"/>
          <w:szCs w:val="28"/>
        </w:rPr>
        <w:t>№</w:t>
      </w:r>
      <w:r w:rsidR="000526F2" w:rsidRPr="000A69DD">
        <w:rPr>
          <w:sz w:val="28"/>
          <w:szCs w:val="28"/>
        </w:rPr>
        <w:t xml:space="preserve"> 421</w:t>
      </w:r>
      <w:r w:rsidR="00947F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4A038C" w:rsidRDefault="00594475" w:rsidP="003331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947F81" w:rsidRPr="0059447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947F81" w:rsidRPr="00594475">
        <w:rPr>
          <w:rFonts w:ascii="Times New Roman" w:hAnsi="Times New Roman" w:cs="Times New Roman"/>
          <w:sz w:val="28"/>
          <w:szCs w:val="28"/>
        </w:rPr>
        <w:t xml:space="preserve"> </w:t>
      </w:r>
      <w:r w:rsidR="009A31B3" w:rsidRPr="009A31B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333143" w:rsidRPr="00333143">
        <w:rPr>
          <w:rFonts w:ascii="Times New Roman" w:hAnsi="Times New Roman" w:cs="Times New Roman"/>
          <w:sz w:val="28"/>
          <w:szCs w:val="28"/>
        </w:rPr>
        <w:t>частей территорий, входящих в состав муниципального образования</w:t>
      </w:r>
      <w:r w:rsidR="00333143">
        <w:rPr>
          <w:rFonts w:ascii="Times New Roman" w:hAnsi="Times New Roman" w:cs="Times New Roman"/>
          <w:sz w:val="28"/>
          <w:szCs w:val="28"/>
        </w:rPr>
        <w:t xml:space="preserve"> </w:t>
      </w:r>
      <w:r w:rsidR="00333143" w:rsidRPr="00333143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333143">
        <w:rPr>
          <w:rFonts w:ascii="Times New Roman" w:hAnsi="Times New Roman" w:cs="Times New Roman"/>
          <w:sz w:val="28"/>
          <w:szCs w:val="28"/>
        </w:rPr>
        <w:t xml:space="preserve"> </w:t>
      </w:r>
      <w:r w:rsidR="00333143" w:rsidRPr="00333143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  <w:r w:rsidR="00ED6898">
        <w:rPr>
          <w:rFonts w:ascii="Times New Roman" w:hAnsi="Times New Roman" w:cs="Times New Roman"/>
          <w:sz w:val="28"/>
          <w:szCs w:val="28"/>
        </w:rPr>
        <w:t>, утвержденные</w:t>
      </w:r>
      <w:bookmarkStart w:id="0" w:name="_GoBack"/>
      <w:bookmarkEnd w:id="0"/>
      <w:r w:rsidR="00333143">
        <w:rPr>
          <w:rFonts w:ascii="Times New Roman" w:hAnsi="Times New Roman" w:cs="Times New Roman"/>
          <w:sz w:val="28"/>
          <w:szCs w:val="28"/>
        </w:rPr>
        <w:t xml:space="preserve"> </w:t>
      </w:r>
      <w:r w:rsidR="009046C1">
        <w:rPr>
          <w:rFonts w:ascii="Times New Roman" w:hAnsi="Times New Roman" w:cs="Times New Roman"/>
          <w:sz w:val="28"/>
          <w:szCs w:val="28"/>
        </w:rPr>
        <w:t xml:space="preserve">приказом комитета по архитектуре и градостроительству Ленинградской области от 26 октября 2015 года № 38, </w:t>
      </w:r>
      <w:r w:rsidR="00947F81" w:rsidRPr="00594475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приказу.</w:t>
      </w:r>
    </w:p>
    <w:p w:rsidR="00B2083B" w:rsidRDefault="00B2083B" w:rsidP="003331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83B" w:rsidRPr="00594475" w:rsidRDefault="00B2083B" w:rsidP="003331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872" w:rsidRDefault="009F1450" w:rsidP="00EB54C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B66E4"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B2083B" w:rsidRDefault="00B2083B" w:rsidP="00EB54C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sectPr w:rsidR="00B2083B" w:rsidSect="00BF65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F2D"/>
    <w:multiLevelType w:val="hybridMultilevel"/>
    <w:tmpl w:val="071AD250"/>
    <w:lvl w:ilvl="0" w:tplc="AE4E8F2C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4CF23141"/>
    <w:multiLevelType w:val="hybridMultilevel"/>
    <w:tmpl w:val="D5A47BB6"/>
    <w:lvl w:ilvl="0" w:tplc="6E7CF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061A5"/>
    <w:multiLevelType w:val="hybridMultilevel"/>
    <w:tmpl w:val="D5A47BB6"/>
    <w:lvl w:ilvl="0" w:tplc="6E7CF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45B52"/>
    <w:rsid w:val="000526F2"/>
    <w:rsid w:val="00067740"/>
    <w:rsid w:val="000C4A34"/>
    <w:rsid w:val="000F47DC"/>
    <w:rsid w:val="00122D76"/>
    <w:rsid w:val="001415F1"/>
    <w:rsid w:val="00164BAD"/>
    <w:rsid w:val="001765A7"/>
    <w:rsid w:val="001B5BE1"/>
    <w:rsid w:val="001E4E56"/>
    <w:rsid w:val="0021264A"/>
    <w:rsid w:val="002538D6"/>
    <w:rsid w:val="00283055"/>
    <w:rsid w:val="002C54F1"/>
    <w:rsid w:val="002D6A5D"/>
    <w:rsid w:val="002D7033"/>
    <w:rsid w:val="00333143"/>
    <w:rsid w:val="0035256B"/>
    <w:rsid w:val="003943F9"/>
    <w:rsid w:val="003A1A85"/>
    <w:rsid w:val="003A1DBE"/>
    <w:rsid w:val="003C1519"/>
    <w:rsid w:val="003C61F0"/>
    <w:rsid w:val="003D34CB"/>
    <w:rsid w:val="003E04FF"/>
    <w:rsid w:val="00403504"/>
    <w:rsid w:val="00410813"/>
    <w:rsid w:val="00440A8A"/>
    <w:rsid w:val="00441175"/>
    <w:rsid w:val="00460466"/>
    <w:rsid w:val="0047317C"/>
    <w:rsid w:val="004A038C"/>
    <w:rsid w:val="004C32A0"/>
    <w:rsid w:val="005002FF"/>
    <w:rsid w:val="00503959"/>
    <w:rsid w:val="00520829"/>
    <w:rsid w:val="00594475"/>
    <w:rsid w:val="005A6DF4"/>
    <w:rsid w:val="005E3558"/>
    <w:rsid w:val="005F2BEA"/>
    <w:rsid w:val="005F3B2C"/>
    <w:rsid w:val="005F4E9F"/>
    <w:rsid w:val="006041D4"/>
    <w:rsid w:val="00625C44"/>
    <w:rsid w:val="00657872"/>
    <w:rsid w:val="00675EAB"/>
    <w:rsid w:val="00694BC0"/>
    <w:rsid w:val="006979D6"/>
    <w:rsid w:val="006D06C0"/>
    <w:rsid w:val="006D2F51"/>
    <w:rsid w:val="007438FB"/>
    <w:rsid w:val="007568F6"/>
    <w:rsid w:val="00756ECD"/>
    <w:rsid w:val="007630BD"/>
    <w:rsid w:val="00790517"/>
    <w:rsid w:val="008324FE"/>
    <w:rsid w:val="008466F2"/>
    <w:rsid w:val="008575B1"/>
    <w:rsid w:val="008645FE"/>
    <w:rsid w:val="0089191E"/>
    <w:rsid w:val="008B66E4"/>
    <w:rsid w:val="008D476F"/>
    <w:rsid w:val="008E3C26"/>
    <w:rsid w:val="008F29CB"/>
    <w:rsid w:val="008F6D8E"/>
    <w:rsid w:val="009046C1"/>
    <w:rsid w:val="009325D2"/>
    <w:rsid w:val="00947F81"/>
    <w:rsid w:val="00951A98"/>
    <w:rsid w:val="00956B22"/>
    <w:rsid w:val="00981D71"/>
    <w:rsid w:val="00981DD5"/>
    <w:rsid w:val="0098292F"/>
    <w:rsid w:val="009A0499"/>
    <w:rsid w:val="009A31B3"/>
    <w:rsid w:val="009B01D4"/>
    <w:rsid w:val="009B4F41"/>
    <w:rsid w:val="009F1450"/>
    <w:rsid w:val="00A131BF"/>
    <w:rsid w:val="00A22BFC"/>
    <w:rsid w:val="00A50EAB"/>
    <w:rsid w:val="00AB45DE"/>
    <w:rsid w:val="00AC43F0"/>
    <w:rsid w:val="00AD7B90"/>
    <w:rsid w:val="00B10D61"/>
    <w:rsid w:val="00B14E61"/>
    <w:rsid w:val="00B2070B"/>
    <w:rsid w:val="00B2083B"/>
    <w:rsid w:val="00B3753E"/>
    <w:rsid w:val="00B463E0"/>
    <w:rsid w:val="00B53F9E"/>
    <w:rsid w:val="00BA19D6"/>
    <w:rsid w:val="00BA327F"/>
    <w:rsid w:val="00BF6565"/>
    <w:rsid w:val="00C10568"/>
    <w:rsid w:val="00C14D23"/>
    <w:rsid w:val="00C20F9D"/>
    <w:rsid w:val="00C25B3D"/>
    <w:rsid w:val="00C44D0A"/>
    <w:rsid w:val="00C7669A"/>
    <w:rsid w:val="00C86081"/>
    <w:rsid w:val="00C9199D"/>
    <w:rsid w:val="00C92A5E"/>
    <w:rsid w:val="00C9392E"/>
    <w:rsid w:val="00CA79B9"/>
    <w:rsid w:val="00D445CA"/>
    <w:rsid w:val="00D6018F"/>
    <w:rsid w:val="00D62339"/>
    <w:rsid w:val="00DC7F0F"/>
    <w:rsid w:val="00DF3421"/>
    <w:rsid w:val="00E02006"/>
    <w:rsid w:val="00E3111F"/>
    <w:rsid w:val="00E40348"/>
    <w:rsid w:val="00E70C58"/>
    <w:rsid w:val="00E9485C"/>
    <w:rsid w:val="00EA0872"/>
    <w:rsid w:val="00EA7208"/>
    <w:rsid w:val="00EB54CF"/>
    <w:rsid w:val="00EC7EBE"/>
    <w:rsid w:val="00ED0B5E"/>
    <w:rsid w:val="00ED6898"/>
    <w:rsid w:val="00F77696"/>
    <w:rsid w:val="00F932D5"/>
    <w:rsid w:val="00FE2267"/>
    <w:rsid w:val="00FE725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5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8</cp:revision>
  <cp:lastPrinted>2019-10-09T12:09:00Z</cp:lastPrinted>
  <dcterms:created xsi:type="dcterms:W3CDTF">2019-12-26T09:19:00Z</dcterms:created>
  <dcterms:modified xsi:type="dcterms:W3CDTF">2020-04-17T12:02:00Z</dcterms:modified>
</cp:coreProperties>
</file>