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DA" w:rsidRPr="00925F98" w:rsidRDefault="004574DA" w:rsidP="004574D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ПРОЕКТ</w:t>
      </w:r>
    </w:p>
    <w:p w:rsidR="004574DA" w:rsidRPr="00925F98" w:rsidRDefault="004574DA" w:rsidP="004574D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574DA" w:rsidRPr="00925F98" w:rsidRDefault="004574DA" w:rsidP="004574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4574DA" w:rsidRPr="00925F98" w:rsidRDefault="004574DA" w:rsidP="004574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4DA" w:rsidRDefault="004574DA" w:rsidP="004574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4574DA" w:rsidRDefault="004574DA" w:rsidP="004574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4DA" w:rsidRPr="00497865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786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комитете градостроительной политики Ленинградской области, внесении изменений в постановление Правительства Ленинградской области от 23 апреля 2010 года № 102 и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Правительства Ленинградской области</w:t>
      </w:r>
    </w:p>
    <w:p w:rsidR="004574DA" w:rsidRPr="00925F98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4574DA" w:rsidRPr="005140C4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 xml:space="preserve">В </w:t>
      </w:r>
      <w:proofErr w:type="gramStart"/>
      <w:r w:rsidRPr="005140C4">
        <w:rPr>
          <w:rFonts w:eastAsiaTheme="minorHAnsi"/>
          <w:bCs w:val="0"/>
          <w:sz w:val="28"/>
          <w:szCs w:val="28"/>
          <w:lang w:eastAsia="en-US"/>
        </w:rPr>
        <w:t>соответствии</w:t>
      </w:r>
      <w:proofErr w:type="gramEnd"/>
      <w:r w:rsidRPr="005140C4">
        <w:rPr>
          <w:rFonts w:eastAsiaTheme="minorHAnsi"/>
          <w:bCs w:val="0"/>
          <w:sz w:val="28"/>
          <w:szCs w:val="28"/>
          <w:lang w:eastAsia="en-US"/>
        </w:rPr>
        <w:t xml:space="preserve"> со </w:t>
      </w:r>
      <w:hyperlink r:id="rId6" w:history="1">
        <w:r w:rsidRPr="005140C4">
          <w:rPr>
            <w:rFonts w:eastAsiaTheme="minorHAnsi"/>
            <w:bCs w:val="0"/>
            <w:sz w:val="28"/>
            <w:szCs w:val="28"/>
            <w:lang w:eastAsia="en-US"/>
          </w:rPr>
          <w:t>статьей 40</w:t>
        </w:r>
      </w:hyperlink>
      <w:r w:rsidRPr="005140C4">
        <w:rPr>
          <w:rFonts w:eastAsiaTheme="minorHAnsi"/>
          <w:bCs w:val="0"/>
          <w:sz w:val="28"/>
          <w:szCs w:val="28"/>
          <w:lang w:eastAsia="en-US"/>
        </w:rPr>
        <w:t xml:space="preserve"> Устава Ленинградской области Правительство Ленинградской области постановляет:</w:t>
      </w:r>
    </w:p>
    <w:p w:rsidR="004574DA" w:rsidRPr="005140C4" w:rsidRDefault="004574DA" w:rsidP="004574DA">
      <w:pPr>
        <w:autoSpaceDE w:val="0"/>
        <w:autoSpaceDN w:val="0"/>
        <w:adjustRightInd w:val="0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 xml:space="preserve">1. Утвердить прилагаемое </w:t>
      </w:r>
      <w:hyperlink r:id="rId7" w:history="1">
        <w:r w:rsidRPr="005140C4">
          <w:rPr>
            <w:rFonts w:eastAsiaTheme="minorHAnsi"/>
            <w:bCs w:val="0"/>
            <w:sz w:val="28"/>
            <w:szCs w:val="28"/>
            <w:lang w:eastAsia="en-US"/>
          </w:rPr>
          <w:t>Положение</w:t>
        </w:r>
      </w:hyperlink>
      <w:r w:rsidR="00BE5D51">
        <w:rPr>
          <w:rFonts w:eastAsiaTheme="minorHAnsi"/>
          <w:bCs w:val="0"/>
          <w:sz w:val="28"/>
          <w:szCs w:val="28"/>
          <w:lang w:eastAsia="en-US"/>
        </w:rPr>
        <w:t xml:space="preserve"> о К</w:t>
      </w:r>
      <w:r w:rsidRPr="005140C4">
        <w:rPr>
          <w:rFonts w:eastAsiaTheme="minorHAnsi"/>
          <w:bCs w:val="0"/>
          <w:sz w:val="28"/>
          <w:szCs w:val="28"/>
          <w:lang w:eastAsia="en-US"/>
        </w:rPr>
        <w:t>омитете градостроительной политики Ленинградской области.</w:t>
      </w:r>
    </w:p>
    <w:p w:rsidR="004574DA" w:rsidRPr="00DF27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2719">
        <w:rPr>
          <w:rFonts w:eastAsiaTheme="minorHAnsi"/>
          <w:bCs w:val="0"/>
          <w:sz w:val="28"/>
          <w:szCs w:val="28"/>
          <w:lang w:eastAsia="en-US"/>
        </w:rPr>
        <w:t xml:space="preserve">2.  Внести </w:t>
      </w:r>
      <w:r>
        <w:rPr>
          <w:rFonts w:eastAsiaTheme="minorHAnsi"/>
          <w:bCs w:val="0"/>
          <w:sz w:val="28"/>
          <w:szCs w:val="28"/>
          <w:lang w:eastAsia="en-US"/>
        </w:rPr>
        <w:t>изменения в постановление Правительства Ленинградской области от 23 апреля 2010 года № 102, исключив в Положении о Ленинградском областном комитете по управлению государственным имуществом  пункты 2.35, 2.67, 2.68, 3.55, 3.57, 3.58.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</w:t>
      </w:r>
      <w:r w:rsidRPr="005140C4">
        <w:rPr>
          <w:rFonts w:eastAsiaTheme="minorHAnsi"/>
          <w:bCs w:val="0"/>
          <w:sz w:val="28"/>
          <w:szCs w:val="28"/>
          <w:lang w:eastAsia="en-US"/>
        </w:rPr>
        <w:t>. Признать утратившими силу: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7B7615">
        <w:rPr>
          <w:rFonts w:eastAsiaTheme="minorHAnsi"/>
          <w:bCs w:val="0"/>
          <w:sz w:val="28"/>
          <w:szCs w:val="28"/>
          <w:lang w:eastAsia="en-US"/>
        </w:rPr>
        <w:t>остановление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10 февраля 2014 года № 16 «</w:t>
      </w:r>
      <w:r w:rsidRPr="007B7615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7B7615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7B7615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Правительства Ленинградско</w:t>
      </w:r>
      <w:r>
        <w:rPr>
          <w:rFonts w:eastAsiaTheme="minorHAnsi"/>
          <w:bCs w:val="0"/>
          <w:sz w:val="28"/>
          <w:szCs w:val="28"/>
          <w:lang w:eastAsia="en-US"/>
        </w:rPr>
        <w:t>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2F571B">
        <w:rPr>
          <w:rFonts w:eastAsiaTheme="minorHAnsi"/>
          <w:bCs w:val="0"/>
          <w:sz w:val="28"/>
          <w:szCs w:val="28"/>
          <w:lang w:eastAsia="en-US"/>
        </w:rPr>
        <w:t>остановление Правительства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от 27 октября </w:t>
      </w:r>
      <w:r w:rsidRPr="002F571B">
        <w:rPr>
          <w:rFonts w:eastAsiaTheme="minorHAnsi"/>
          <w:bCs w:val="0"/>
          <w:sz w:val="28"/>
          <w:szCs w:val="28"/>
          <w:lang w:eastAsia="en-US"/>
        </w:rPr>
        <w:t>2014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года</w:t>
      </w:r>
      <w:r w:rsidRPr="002F571B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№</w:t>
      </w:r>
      <w:r w:rsidRPr="002F571B">
        <w:rPr>
          <w:rFonts w:eastAsiaTheme="minorHAnsi"/>
          <w:bCs w:val="0"/>
          <w:sz w:val="28"/>
          <w:szCs w:val="28"/>
          <w:lang w:eastAsia="en-US"/>
        </w:rPr>
        <w:t xml:space="preserve"> 482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2F571B">
        <w:rPr>
          <w:rFonts w:eastAsiaTheme="minorHAnsi"/>
          <w:bCs w:val="0"/>
          <w:sz w:val="28"/>
          <w:szCs w:val="28"/>
          <w:lang w:eastAsia="en-US"/>
        </w:rPr>
        <w:t>О внесении изменений в постановление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2F571B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2F571B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2F571B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E949F4">
        <w:rPr>
          <w:rFonts w:eastAsiaTheme="minorHAnsi"/>
          <w:bCs w:val="0"/>
          <w:sz w:val="28"/>
          <w:szCs w:val="28"/>
          <w:lang w:eastAsia="en-US"/>
        </w:rPr>
        <w:t>остановление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23 сентября 2015 года №</w:t>
      </w:r>
      <w:r w:rsidRPr="00E949F4">
        <w:rPr>
          <w:rFonts w:eastAsiaTheme="minorHAnsi"/>
          <w:bCs w:val="0"/>
          <w:sz w:val="28"/>
          <w:szCs w:val="28"/>
          <w:lang w:eastAsia="en-US"/>
        </w:rPr>
        <w:t xml:space="preserve"> 366</w:t>
      </w:r>
      <w:r>
        <w:rPr>
          <w:rFonts w:eastAsiaTheme="minorHAnsi"/>
          <w:bCs w:val="0"/>
          <w:sz w:val="28"/>
          <w:szCs w:val="28"/>
          <w:lang w:eastAsia="en-US"/>
        </w:rPr>
        <w:tab/>
        <w:t>«</w:t>
      </w:r>
      <w:r w:rsidRPr="00E949F4">
        <w:rPr>
          <w:rFonts w:eastAsiaTheme="minorHAnsi"/>
          <w:bCs w:val="0"/>
          <w:sz w:val="28"/>
          <w:szCs w:val="28"/>
          <w:lang w:eastAsia="en-US"/>
        </w:rPr>
        <w:t>О внесении изменения в постановление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E949F4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E949F4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E949F4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пункт 23 п</w:t>
      </w:r>
      <w:r w:rsidRPr="00295242">
        <w:rPr>
          <w:rFonts w:eastAsiaTheme="minorHAnsi"/>
          <w:bCs w:val="0"/>
          <w:sz w:val="28"/>
          <w:szCs w:val="28"/>
          <w:lang w:eastAsia="en-US"/>
        </w:rPr>
        <w:t>остановлени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295242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15 февраля 2016 года № 31</w:t>
      </w:r>
      <w:r>
        <w:rPr>
          <w:rFonts w:eastAsiaTheme="minorHAnsi"/>
          <w:bCs w:val="0"/>
          <w:sz w:val="28"/>
          <w:szCs w:val="28"/>
          <w:lang w:eastAsia="en-US"/>
        </w:rPr>
        <w:tab/>
        <w:t>«</w:t>
      </w:r>
      <w:r w:rsidRPr="00295242">
        <w:rPr>
          <w:rFonts w:eastAsiaTheme="minorHAnsi"/>
          <w:bCs w:val="0"/>
          <w:sz w:val="28"/>
          <w:szCs w:val="28"/>
          <w:lang w:eastAsia="en-US"/>
        </w:rPr>
        <w:t>О внесении изменений в отдельные постановления Правительства Ленинградской области, утверждающие положения об органах исполнительн</w:t>
      </w:r>
      <w:r>
        <w:rPr>
          <w:rFonts w:eastAsiaTheme="minorHAnsi"/>
          <w:bCs w:val="0"/>
          <w:sz w:val="28"/>
          <w:szCs w:val="28"/>
          <w:lang w:eastAsia="en-US"/>
        </w:rPr>
        <w:t>ой власти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4A7485">
        <w:rPr>
          <w:rFonts w:eastAsiaTheme="minorHAnsi"/>
          <w:bCs w:val="0"/>
          <w:sz w:val="28"/>
          <w:szCs w:val="28"/>
          <w:lang w:eastAsia="en-US"/>
        </w:rPr>
        <w:t>остановление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28 марта 2016 года №</w:t>
      </w:r>
      <w:r w:rsidRPr="004A7485">
        <w:rPr>
          <w:rFonts w:eastAsiaTheme="minorHAnsi"/>
          <w:bCs w:val="0"/>
          <w:sz w:val="28"/>
          <w:szCs w:val="28"/>
          <w:lang w:eastAsia="en-US"/>
        </w:rPr>
        <w:t xml:space="preserve"> 77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4A7485">
        <w:rPr>
          <w:rFonts w:eastAsiaTheme="minorHAnsi"/>
          <w:bCs w:val="0"/>
          <w:sz w:val="28"/>
          <w:szCs w:val="28"/>
          <w:lang w:eastAsia="en-US"/>
        </w:rPr>
        <w:t xml:space="preserve">О внесении изменений в постановление Правительства </w:t>
      </w:r>
      <w:r w:rsidRPr="004A7485">
        <w:rPr>
          <w:rFonts w:eastAsiaTheme="minorHAnsi"/>
          <w:bCs w:val="0"/>
          <w:sz w:val="28"/>
          <w:szCs w:val="28"/>
          <w:lang w:eastAsia="en-US"/>
        </w:rPr>
        <w:lastRenderedPageBreak/>
        <w:t>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4A7485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4A7485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4A7485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Правитель</w:t>
      </w:r>
      <w:r>
        <w:rPr>
          <w:rFonts w:eastAsiaTheme="minorHAnsi"/>
          <w:bCs w:val="0"/>
          <w:sz w:val="28"/>
          <w:szCs w:val="28"/>
          <w:lang w:eastAsia="en-US"/>
        </w:rPr>
        <w:t>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173218">
        <w:rPr>
          <w:rFonts w:eastAsiaTheme="minorHAnsi"/>
          <w:bCs w:val="0"/>
          <w:sz w:val="28"/>
          <w:szCs w:val="28"/>
          <w:lang w:eastAsia="en-US"/>
        </w:rPr>
        <w:t>остановление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10 марта 2017 года №</w:t>
      </w:r>
      <w:r w:rsidRPr="00173218">
        <w:rPr>
          <w:rFonts w:eastAsiaTheme="minorHAnsi"/>
          <w:bCs w:val="0"/>
          <w:sz w:val="28"/>
          <w:szCs w:val="28"/>
          <w:lang w:eastAsia="en-US"/>
        </w:rPr>
        <w:t xml:space="preserve"> 48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173218">
        <w:rPr>
          <w:rFonts w:eastAsiaTheme="minorHAnsi"/>
          <w:bCs w:val="0"/>
          <w:sz w:val="28"/>
          <w:szCs w:val="28"/>
          <w:lang w:eastAsia="en-US"/>
        </w:rPr>
        <w:t>О внесении изменения в постановление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173218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173218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173218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2244C2">
        <w:rPr>
          <w:rFonts w:eastAsiaTheme="minorHAnsi"/>
          <w:bCs w:val="0"/>
          <w:sz w:val="28"/>
          <w:szCs w:val="28"/>
          <w:lang w:eastAsia="en-US"/>
        </w:rPr>
        <w:t>остановление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07 июля 2017 года №</w:t>
      </w:r>
      <w:r w:rsidRPr="002244C2">
        <w:rPr>
          <w:rFonts w:eastAsiaTheme="minorHAnsi"/>
          <w:bCs w:val="0"/>
          <w:sz w:val="28"/>
          <w:szCs w:val="28"/>
          <w:lang w:eastAsia="en-US"/>
        </w:rPr>
        <w:t xml:space="preserve"> 262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2244C2">
        <w:rPr>
          <w:rFonts w:eastAsiaTheme="minorHAnsi"/>
          <w:bCs w:val="0"/>
          <w:sz w:val="28"/>
          <w:szCs w:val="28"/>
          <w:lang w:eastAsia="en-US"/>
        </w:rPr>
        <w:t>О внесении изменения в постановление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2244C2">
        <w:rPr>
          <w:rFonts w:eastAsiaTheme="minorHAnsi"/>
          <w:bCs w:val="0"/>
          <w:sz w:val="28"/>
          <w:szCs w:val="28"/>
          <w:lang w:eastAsia="en-US"/>
        </w:rPr>
        <w:t>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области" и о признании утратившими силу отдельных положений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4151B6">
        <w:rPr>
          <w:rFonts w:eastAsiaTheme="minorHAnsi"/>
          <w:bCs w:val="0"/>
          <w:sz w:val="28"/>
          <w:szCs w:val="28"/>
          <w:lang w:eastAsia="en-US"/>
        </w:rPr>
        <w:t>остановление Правительства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от 22 декабря </w:t>
      </w:r>
      <w:r w:rsidRPr="004151B6">
        <w:rPr>
          <w:rFonts w:eastAsiaTheme="minorHAnsi"/>
          <w:bCs w:val="0"/>
          <w:sz w:val="28"/>
          <w:szCs w:val="28"/>
          <w:lang w:eastAsia="en-US"/>
        </w:rPr>
        <w:t>2017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года</w:t>
      </w:r>
      <w:r w:rsidRPr="004151B6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№</w:t>
      </w:r>
      <w:r w:rsidRPr="004151B6">
        <w:rPr>
          <w:rFonts w:eastAsiaTheme="minorHAnsi"/>
          <w:bCs w:val="0"/>
          <w:sz w:val="28"/>
          <w:szCs w:val="28"/>
          <w:lang w:eastAsia="en-US"/>
        </w:rPr>
        <w:t xml:space="preserve"> 593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4151B6">
        <w:rPr>
          <w:rFonts w:eastAsiaTheme="minorHAnsi"/>
          <w:bCs w:val="0"/>
          <w:sz w:val="28"/>
          <w:szCs w:val="28"/>
          <w:lang w:eastAsia="en-US"/>
        </w:rPr>
        <w:t>О внесении изменения в постановление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4151B6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признании </w:t>
      </w:r>
      <w:proofErr w:type="gramStart"/>
      <w:r w:rsidRPr="004151B6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4151B6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F403D1">
        <w:rPr>
          <w:rFonts w:eastAsiaTheme="minorHAnsi"/>
          <w:bCs w:val="0"/>
          <w:sz w:val="28"/>
          <w:szCs w:val="28"/>
          <w:lang w:eastAsia="en-US"/>
        </w:rPr>
        <w:t>остановление Правительства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от 09 февраля </w:t>
      </w:r>
      <w:r w:rsidRPr="00F403D1">
        <w:rPr>
          <w:rFonts w:eastAsiaTheme="minorHAnsi"/>
          <w:bCs w:val="0"/>
          <w:sz w:val="28"/>
          <w:szCs w:val="28"/>
          <w:lang w:eastAsia="en-US"/>
        </w:rPr>
        <w:t>2018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года</w:t>
      </w:r>
      <w:r w:rsidRPr="00F403D1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№</w:t>
      </w:r>
      <w:r w:rsidRPr="00F403D1">
        <w:rPr>
          <w:rFonts w:eastAsiaTheme="minorHAnsi"/>
          <w:bCs w:val="0"/>
          <w:sz w:val="28"/>
          <w:szCs w:val="28"/>
          <w:lang w:eastAsia="en-US"/>
        </w:rPr>
        <w:t xml:space="preserve"> 34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F403D1">
        <w:rPr>
          <w:rFonts w:eastAsiaTheme="minorHAnsi"/>
          <w:bCs w:val="0"/>
          <w:sz w:val="28"/>
          <w:szCs w:val="28"/>
          <w:lang w:eastAsia="en-US"/>
        </w:rPr>
        <w:t>О внесении изменения в постановление Правительства Ленинградской области от 10 февраля 2014 го</w:t>
      </w:r>
      <w:r>
        <w:rPr>
          <w:rFonts w:eastAsiaTheme="minorHAnsi"/>
          <w:bCs w:val="0"/>
          <w:sz w:val="28"/>
          <w:szCs w:val="28"/>
          <w:lang w:eastAsia="en-US"/>
        </w:rPr>
        <w:t>да № 16 «</w:t>
      </w:r>
      <w:r w:rsidRPr="00F403D1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F403D1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F403D1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пункт 2 п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остановлени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D160A5">
        <w:rPr>
          <w:rFonts w:eastAsiaTheme="minorHAnsi"/>
          <w:bCs w:val="0"/>
          <w:sz w:val="28"/>
          <w:szCs w:val="28"/>
          <w:lang w:eastAsia="en-US"/>
        </w:rPr>
        <w:t xml:space="preserve"> Правительства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от 24 июля </w:t>
      </w:r>
      <w:r w:rsidRPr="00D160A5">
        <w:rPr>
          <w:rFonts w:eastAsiaTheme="minorHAnsi"/>
          <w:bCs w:val="0"/>
          <w:sz w:val="28"/>
          <w:szCs w:val="28"/>
          <w:lang w:eastAsia="en-US"/>
        </w:rPr>
        <w:t>2</w:t>
      </w:r>
      <w:r>
        <w:rPr>
          <w:rFonts w:eastAsiaTheme="minorHAnsi"/>
          <w:bCs w:val="0"/>
          <w:sz w:val="28"/>
          <w:szCs w:val="28"/>
          <w:lang w:eastAsia="en-US"/>
        </w:rPr>
        <w:t>018 года №</w:t>
      </w:r>
      <w:r w:rsidRPr="00D160A5">
        <w:rPr>
          <w:rFonts w:eastAsiaTheme="minorHAnsi"/>
          <w:bCs w:val="0"/>
          <w:sz w:val="28"/>
          <w:szCs w:val="28"/>
          <w:lang w:eastAsia="en-US"/>
        </w:rPr>
        <w:t xml:space="preserve"> 263</w:t>
      </w:r>
      <w:r>
        <w:rPr>
          <w:rFonts w:eastAsiaTheme="minorHAnsi"/>
          <w:bCs w:val="0"/>
          <w:sz w:val="28"/>
          <w:szCs w:val="28"/>
          <w:lang w:eastAsia="en-US"/>
        </w:rPr>
        <w:t xml:space="preserve">  «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 внесении изменений в постановления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22 февраля 2007 года № 42 «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 комитете государственного строительного надзора и государственной э</w:t>
      </w:r>
      <w:r>
        <w:rPr>
          <w:rFonts w:eastAsiaTheme="minorHAnsi"/>
          <w:bCs w:val="0"/>
          <w:sz w:val="28"/>
          <w:szCs w:val="28"/>
          <w:lang w:eastAsia="en-US"/>
        </w:rPr>
        <w:t>кспертизы Ленинградской области» и от 10 февраля 2014 года № 16 «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Об утверждении Положения о комитете по архитектуре и градостроительству Ленинградской области и о признании утратившими силу некоторых</w:t>
      </w:r>
      <w:proofErr w:type="gramEnd"/>
      <w:r w:rsidRPr="00D160A5">
        <w:rPr>
          <w:rFonts w:eastAsiaTheme="minorHAnsi"/>
          <w:bCs w:val="0"/>
          <w:sz w:val="28"/>
          <w:szCs w:val="28"/>
          <w:lang w:eastAsia="en-US"/>
        </w:rPr>
        <w:t xml:space="preserve">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 и приложение 2 к указанному постановлению;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пункт 12 п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остановлени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D160A5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13 августа 2018 года № 292 «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 внесении изменений в отдельные постановления Правительства Ленинградской области, утверждающие положения об органах исполнительн</w:t>
      </w:r>
      <w:r>
        <w:rPr>
          <w:rFonts w:eastAsiaTheme="minorHAnsi"/>
          <w:bCs w:val="0"/>
          <w:sz w:val="28"/>
          <w:szCs w:val="28"/>
          <w:lang w:eastAsia="en-US"/>
        </w:rPr>
        <w:t>ой власти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>пункт 7 постановления</w:t>
      </w:r>
      <w:r w:rsidRPr="005327CC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26 декабря 2018 года №</w:t>
      </w:r>
      <w:r w:rsidRPr="005327CC">
        <w:rPr>
          <w:rFonts w:eastAsiaTheme="minorHAnsi"/>
          <w:bCs w:val="0"/>
          <w:sz w:val="28"/>
          <w:szCs w:val="28"/>
          <w:lang w:eastAsia="en-US"/>
        </w:rPr>
        <w:t xml:space="preserve"> 519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5327CC">
        <w:rPr>
          <w:rFonts w:eastAsiaTheme="minorHAnsi"/>
          <w:bCs w:val="0"/>
          <w:sz w:val="28"/>
          <w:szCs w:val="28"/>
          <w:lang w:eastAsia="en-US"/>
        </w:rPr>
        <w:t>О внесении изменений в отдельные постановления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области».</w:t>
      </w:r>
    </w:p>
    <w:p w:rsidR="009B4286" w:rsidRDefault="009B4286" w:rsidP="00E90CB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4.</w:t>
      </w:r>
      <w:r w:rsidR="007E6CA3">
        <w:rPr>
          <w:rFonts w:eastAsiaTheme="minorHAnsi"/>
          <w:bCs w:val="0"/>
          <w:sz w:val="28"/>
          <w:szCs w:val="28"/>
          <w:lang w:eastAsia="en-US"/>
        </w:rPr>
        <w:tab/>
        <w:t xml:space="preserve"> </w:t>
      </w:r>
      <w:proofErr w:type="gramStart"/>
      <w:r w:rsidR="005F785A">
        <w:rPr>
          <w:rFonts w:eastAsiaTheme="minorHAnsi"/>
          <w:bCs w:val="0"/>
          <w:sz w:val="28"/>
          <w:szCs w:val="28"/>
          <w:lang w:eastAsia="en-US"/>
        </w:rPr>
        <w:t>Нормы пункта 3.14 Положения</w:t>
      </w:r>
      <w:r w:rsidR="001326DA">
        <w:rPr>
          <w:rFonts w:eastAsiaTheme="minorHAnsi"/>
          <w:bCs w:val="0"/>
          <w:sz w:val="28"/>
          <w:szCs w:val="28"/>
          <w:lang w:eastAsia="en-US"/>
        </w:rPr>
        <w:t xml:space="preserve"> о К</w:t>
      </w:r>
      <w:r w:rsidR="005F785A" w:rsidRPr="005F785A">
        <w:rPr>
          <w:rFonts w:eastAsiaTheme="minorHAnsi"/>
          <w:bCs w:val="0"/>
          <w:sz w:val="28"/>
          <w:szCs w:val="28"/>
          <w:lang w:eastAsia="en-US"/>
        </w:rPr>
        <w:t>омитете градостроительной политики Ленинградской области</w:t>
      </w:r>
      <w:r w:rsidR="005F785A">
        <w:rPr>
          <w:rFonts w:eastAsiaTheme="minorHAnsi"/>
          <w:bCs w:val="0"/>
          <w:sz w:val="28"/>
          <w:szCs w:val="28"/>
          <w:lang w:eastAsia="en-US"/>
        </w:rPr>
        <w:t>, п</w:t>
      </w:r>
      <w:r w:rsidR="001326DA">
        <w:rPr>
          <w:rFonts w:eastAsiaTheme="minorHAnsi"/>
          <w:bCs w:val="0"/>
          <w:sz w:val="28"/>
          <w:szCs w:val="28"/>
          <w:lang w:eastAsia="en-US"/>
        </w:rPr>
        <w:t>редусматривающие осуществление К</w:t>
      </w:r>
      <w:r w:rsidR="00E90CB1">
        <w:rPr>
          <w:rFonts w:eastAsiaTheme="minorHAnsi"/>
          <w:bCs w:val="0"/>
          <w:sz w:val="28"/>
          <w:szCs w:val="28"/>
          <w:lang w:eastAsia="en-US"/>
        </w:rPr>
        <w:t>омитетом градостроит</w:t>
      </w:r>
      <w:r w:rsidR="005F785A">
        <w:rPr>
          <w:rFonts w:eastAsiaTheme="minorHAnsi"/>
          <w:bCs w:val="0"/>
          <w:sz w:val="28"/>
          <w:szCs w:val="28"/>
          <w:lang w:eastAsia="en-US"/>
        </w:rPr>
        <w:t>е</w:t>
      </w:r>
      <w:r w:rsidR="00E90CB1">
        <w:rPr>
          <w:rFonts w:eastAsiaTheme="minorHAnsi"/>
          <w:bCs w:val="0"/>
          <w:sz w:val="28"/>
          <w:szCs w:val="28"/>
          <w:lang w:eastAsia="en-US"/>
        </w:rPr>
        <w:t>л</w:t>
      </w:r>
      <w:r w:rsidR="005F785A">
        <w:rPr>
          <w:rFonts w:eastAsiaTheme="minorHAnsi"/>
          <w:bCs w:val="0"/>
          <w:sz w:val="28"/>
          <w:szCs w:val="28"/>
          <w:lang w:eastAsia="en-US"/>
        </w:rPr>
        <w:t xml:space="preserve">ьной политики Ленинградской области </w:t>
      </w:r>
      <w:r w:rsidR="00E90CB1">
        <w:rPr>
          <w:rFonts w:eastAsiaTheme="minorHAnsi"/>
          <w:bCs w:val="0"/>
          <w:sz w:val="28"/>
          <w:szCs w:val="28"/>
          <w:lang w:eastAsia="en-US"/>
        </w:rPr>
        <w:t>функций по организации</w:t>
      </w:r>
      <w:r w:rsidR="00E90CB1" w:rsidRPr="00E90CB1">
        <w:rPr>
          <w:rFonts w:eastAsiaTheme="minorHAnsi"/>
          <w:bCs w:val="0"/>
          <w:sz w:val="28"/>
          <w:szCs w:val="28"/>
          <w:lang w:eastAsia="en-US"/>
        </w:rPr>
        <w:t xml:space="preserve"> проведения землеустроительных работ по описанию местополож</w:t>
      </w:r>
      <w:r w:rsidR="00E90CB1">
        <w:rPr>
          <w:rFonts w:eastAsiaTheme="minorHAnsi"/>
          <w:bCs w:val="0"/>
          <w:sz w:val="28"/>
          <w:szCs w:val="28"/>
          <w:lang w:eastAsia="en-US"/>
        </w:rPr>
        <w:t>ения границ территориальных зон и направлению</w:t>
      </w:r>
      <w:r w:rsidR="00E90CB1" w:rsidRPr="00E90CB1">
        <w:rPr>
          <w:rFonts w:eastAsiaTheme="minorHAnsi"/>
          <w:bCs w:val="0"/>
          <w:sz w:val="28"/>
          <w:szCs w:val="28"/>
          <w:lang w:eastAsia="en-US"/>
        </w:rPr>
        <w:t xml:space="preserve"> в федеральный орган исполнительной власти или его территориальный орган, осуществляющий государственный кадастровый учет недвижимого имущества, документов (содержащихся в них сведений) для внесения в Единый государственный реестр недвижимости сведений об</w:t>
      </w:r>
      <w:proofErr w:type="gramEnd"/>
      <w:r w:rsidR="00E90CB1" w:rsidRPr="00E90CB1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="00E90CB1" w:rsidRPr="00E90CB1">
        <w:rPr>
          <w:rFonts w:eastAsiaTheme="minorHAnsi"/>
          <w:bCs w:val="0"/>
          <w:sz w:val="28"/>
          <w:szCs w:val="28"/>
          <w:lang w:eastAsia="en-US"/>
        </w:rPr>
        <w:t>установлении</w:t>
      </w:r>
      <w:proofErr w:type="gramEnd"/>
      <w:r w:rsidR="00E90CB1" w:rsidRPr="00E90CB1">
        <w:rPr>
          <w:rFonts w:eastAsiaTheme="minorHAnsi"/>
          <w:bCs w:val="0"/>
          <w:sz w:val="28"/>
          <w:szCs w:val="28"/>
          <w:lang w:eastAsia="en-US"/>
        </w:rPr>
        <w:t xml:space="preserve"> или измен</w:t>
      </w:r>
      <w:r w:rsidR="00E90CB1">
        <w:rPr>
          <w:rFonts w:eastAsiaTheme="minorHAnsi"/>
          <w:bCs w:val="0"/>
          <w:sz w:val="28"/>
          <w:szCs w:val="28"/>
          <w:lang w:eastAsia="en-US"/>
        </w:rPr>
        <w:t>ении границ территориальных зон</w:t>
      </w:r>
      <w:r w:rsidR="003A118D">
        <w:rPr>
          <w:rFonts w:eastAsiaTheme="minorHAnsi"/>
          <w:bCs w:val="0"/>
          <w:sz w:val="28"/>
          <w:szCs w:val="28"/>
          <w:lang w:eastAsia="en-US"/>
        </w:rPr>
        <w:t>,</w:t>
      </w:r>
      <w:r w:rsidR="00E90CB1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1027C5">
        <w:rPr>
          <w:rFonts w:eastAsiaTheme="minorHAnsi"/>
          <w:bCs w:val="0"/>
          <w:sz w:val="28"/>
          <w:szCs w:val="28"/>
          <w:lang w:eastAsia="en-US"/>
        </w:rPr>
        <w:t>вс</w:t>
      </w:r>
      <w:r w:rsidR="0024220A">
        <w:rPr>
          <w:rFonts w:eastAsiaTheme="minorHAnsi"/>
          <w:bCs w:val="0"/>
          <w:sz w:val="28"/>
          <w:szCs w:val="28"/>
          <w:lang w:eastAsia="en-US"/>
        </w:rPr>
        <w:t xml:space="preserve">тупают в силу </w:t>
      </w:r>
      <w:r w:rsidR="001027C5">
        <w:rPr>
          <w:rFonts w:eastAsiaTheme="minorHAnsi"/>
          <w:bCs w:val="0"/>
          <w:sz w:val="28"/>
          <w:szCs w:val="28"/>
          <w:lang w:eastAsia="en-US"/>
        </w:rPr>
        <w:t>1 января 2020 года.</w:t>
      </w:r>
    </w:p>
    <w:p w:rsidR="001027C5" w:rsidRDefault="001027C5" w:rsidP="00E90CB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5. </w:t>
      </w:r>
      <w:r w:rsidR="003A118D">
        <w:rPr>
          <w:rFonts w:eastAsiaTheme="minorHAnsi"/>
          <w:bCs w:val="0"/>
          <w:sz w:val="28"/>
          <w:szCs w:val="28"/>
          <w:lang w:eastAsia="en-US"/>
        </w:rPr>
        <w:tab/>
      </w:r>
      <w:r w:rsidR="00AF3E8F">
        <w:rPr>
          <w:rFonts w:eastAsiaTheme="minorHAnsi"/>
          <w:bCs w:val="0"/>
          <w:sz w:val="28"/>
          <w:szCs w:val="28"/>
          <w:lang w:eastAsia="en-US"/>
        </w:rPr>
        <w:t xml:space="preserve">Нормы </w:t>
      </w:r>
      <w:r w:rsidR="00CF0180">
        <w:rPr>
          <w:rFonts w:eastAsiaTheme="minorHAnsi"/>
          <w:bCs w:val="0"/>
          <w:sz w:val="28"/>
          <w:szCs w:val="28"/>
          <w:lang w:eastAsia="en-US"/>
        </w:rPr>
        <w:t xml:space="preserve">пункта 2 настоящего постановления, </w:t>
      </w:r>
      <w:r w:rsidR="00FD6D7C">
        <w:rPr>
          <w:rFonts w:eastAsiaTheme="minorHAnsi"/>
          <w:bCs w:val="0"/>
          <w:sz w:val="28"/>
          <w:szCs w:val="28"/>
          <w:lang w:eastAsia="en-US"/>
        </w:rPr>
        <w:t>пунктов 2.31, 2.32, 2.33</w:t>
      </w:r>
      <w:r w:rsidR="00806BDB">
        <w:rPr>
          <w:rFonts w:eastAsiaTheme="minorHAnsi"/>
          <w:bCs w:val="0"/>
          <w:sz w:val="28"/>
          <w:szCs w:val="28"/>
          <w:lang w:eastAsia="en-US"/>
        </w:rPr>
        <w:t xml:space="preserve">, </w:t>
      </w:r>
      <w:r w:rsidR="00E96436">
        <w:rPr>
          <w:rFonts w:eastAsiaTheme="minorHAnsi"/>
          <w:bCs w:val="0"/>
          <w:sz w:val="28"/>
          <w:szCs w:val="28"/>
          <w:lang w:eastAsia="en-US"/>
        </w:rPr>
        <w:t xml:space="preserve">3.11 </w:t>
      </w:r>
      <w:r w:rsidR="001326DA">
        <w:rPr>
          <w:rFonts w:eastAsiaTheme="minorHAnsi"/>
          <w:bCs w:val="0"/>
          <w:sz w:val="28"/>
          <w:szCs w:val="28"/>
          <w:lang w:eastAsia="en-US"/>
        </w:rPr>
        <w:t>Положения о К</w:t>
      </w:r>
      <w:r w:rsidR="00646AB9" w:rsidRPr="00646AB9">
        <w:rPr>
          <w:rFonts w:eastAsiaTheme="minorHAnsi"/>
          <w:bCs w:val="0"/>
          <w:sz w:val="28"/>
          <w:szCs w:val="28"/>
          <w:lang w:eastAsia="en-US"/>
        </w:rPr>
        <w:t>омитете градостроительной политики Ленинградской области</w:t>
      </w:r>
      <w:r w:rsidR="00646AB9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24220A">
        <w:rPr>
          <w:rFonts w:eastAsiaTheme="minorHAnsi"/>
          <w:bCs w:val="0"/>
          <w:sz w:val="28"/>
          <w:szCs w:val="28"/>
          <w:lang w:eastAsia="en-US"/>
        </w:rPr>
        <w:t>вступают в силу 1 января 2021 года</w:t>
      </w:r>
      <w:r w:rsidR="001D336A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1027C5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6</w:t>
      </w:r>
      <w:r w:rsidR="00AF3E8F">
        <w:rPr>
          <w:rFonts w:eastAsiaTheme="minorHAnsi"/>
          <w:bCs w:val="0"/>
          <w:sz w:val="28"/>
          <w:szCs w:val="28"/>
          <w:lang w:eastAsia="en-US"/>
        </w:rPr>
        <w:t>.</w:t>
      </w:r>
      <w:r w:rsidR="00AF3E8F"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="004574DA">
        <w:rPr>
          <w:rFonts w:eastAsiaTheme="minorHAnsi"/>
          <w:bCs w:val="0"/>
          <w:sz w:val="28"/>
          <w:szCs w:val="28"/>
          <w:lang w:eastAsia="en-US"/>
        </w:rPr>
        <w:t>Контроль за</w:t>
      </w:r>
      <w:proofErr w:type="gramEnd"/>
      <w:r w:rsidR="004574DA">
        <w:rPr>
          <w:rFonts w:eastAsiaTheme="minorHAnsi"/>
          <w:bCs w:val="0"/>
          <w:sz w:val="28"/>
          <w:szCs w:val="28"/>
          <w:lang w:eastAsia="en-US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4574DA" w:rsidRPr="005140C4" w:rsidRDefault="004574DA" w:rsidP="004574DA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4574DA" w:rsidRDefault="004574DA" w:rsidP="004574DA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Губернатор 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 w:rsidR="0028071D">
        <w:rPr>
          <w:rFonts w:eastAsiaTheme="minorHAnsi"/>
          <w:bCs w:val="0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4574DA" w:rsidRDefault="004574DA" w:rsidP="004574DA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4574DA" w:rsidRPr="00B523BC" w:rsidRDefault="004574DA" w:rsidP="004574DA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D16191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>УТВЕРЖДЕНО</w:t>
      </w:r>
    </w:p>
    <w:p w:rsidR="004574DA" w:rsidRPr="00D16191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>постановлением Правительства</w:t>
      </w:r>
    </w:p>
    <w:p w:rsidR="004574DA" w:rsidRPr="00D16191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>Ленинградской области</w:t>
      </w:r>
    </w:p>
    <w:p w:rsidR="004574DA" w:rsidRPr="00D16191" w:rsidRDefault="004574DA" w:rsidP="004574DA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 w:rsidRPr="00D16191">
        <w:rPr>
          <w:sz w:val="28"/>
          <w:szCs w:val="28"/>
        </w:rPr>
        <w:t xml:space="preserve"> №___</w:t>
      </w:r>
    </w:p>
    <w:p w:rsidR="004574DA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>(ПРИЛОЖЕНИЕ)</w:t>
      </w:r>
    </w:p>
    <w:p w:rsidR="004574DA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4574DA" w:rsidRPr="00D16191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74DA" w:rsidRPr="008361F2" w:rsidRDefault="004574DA" w:rsidP="004574DA">
      <w:pPr>
        <w:jc w:val="center"/>
        <w:rPr>
          <w:b/>
          <w:sz w:val="28"/>
          <w:szCs w:val="28"/>
        </w:rPr>
      </w:pPr>
      <w:r w:rsidRPr="008361F2">
        <w:rPr>
          <w:b/>
          <w:sz w:val="28"/>
          <w:szCs w:val="28"/>
        </w:rPr>
        <w:t xml:space="preserve">Положение </w:t>
      </w:r>
    </w:p>
    <w:p w:rsidR="004574DA" w:rsidRPr="008361F2" w:rsidRDefault="001326DA" w:rsidP="00457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4574DA" w:rsidRPr="008361F2">
        <w:rPr>
          <w:b/>
          <w:sz w:val="28"/>
          <w:szCs w:val="28"/>
        </w:rPr>
        <w:t>омитете градостроительной политики Ленинградской области</w:t>
      </w:r>
    </w:p>
    <w:p w:rsidR="004574DA" w:rsidRPr="008361F2" w:rsidRDefault="004574DA" w:rsidP="004574DA">
      <w:pPr>
        <w:jc w:val="center"/>
        <w:rPr>
          <w:b/>
          <w:sz w:val="28"/>
          <w:szCs w:val="28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1F2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6A67E5">
        <w:rPr>
          <w:rFonts w:eastAsiaTheme="minorHAnsi"/>
          <w:bCs w:val="0"/>
          <w:sz w:val="28"/>
          <w:szCs w:val="28"/>
          <w:lang w:eastAsia="en-US"/>
        </w:rPr>
        <w:t xml:space="preserve">1.1. </w:t>
      </w:r>
      <w:proofErr w:type="gramStart"/>
      <w:r w:rsidRPr="006A67E5">
        <w:rPr>
          <w:rFonts w:eastAsiaTheme="minorHAnsi"/>
          <w:bCs w:val="0"/>
          <w:sz w:val="28"/>
          <w:szCs w:val="28"/>
          <w:lang w:eastAsia="en-US"/>
        </w:rPr>
        <w:t xml:space="preserve">Комитет градостроительной политики Ленинградской области (далее - Комитет) является отраслевым органом исполнительной власти Ленинградской области,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формирующим и реализующим градостроительную политику Ленинградской области, </w:t>
      </w:r>
      <w:r w:rsidRPr="006A67E5">
        <w:rPr>
          <w:rFonts w:eastAsiaTheme="minorHAnsi"/>
          <w:bCs w:val="0"/>
          <w:sz w:val="28"/>
          <w:szCs w:val="28"/>
          <w:lang w:eastAsia="en-US"/>
        </w:rPr>
        <w:t>осуществляющим полномочия субъекта Российской Федерации - Ленинградской области в сфере градостроительной деятельности, осуществляющим переданные Российской Федераци</w:t>
      </w:r>
      <w:r>
        <w:rPr>
          <w:rFonts w:eastAsiaTheme="minorHAnsi"/>
          <w:bCs w:val="0"/>
          <w:sz w:val="28"/>
          <w:szCs w:val="28"/>
          <w:lang w:eastAsia="en-US"/>
        </w:rPr>
        <w:t>ей</w:t>
      </w:r>
      <w:r w:rsidRPr="006A67E5">
        <w:rPr>
          <w:rFonts w:eastAsiaTheme="minorHAnsi"/>
          <w:bCs w:val="0"/>
          <w:sz w:val="28"/>
          <w:szCs w:val="28"/>
          <w:lang w:eastAsia="en-US"/>
        </w:rPr>
        <w:t xml:space="preserve"> полномочия в области контроля за соблюдением органами местного самоуправления законодательства о градостроительной деятельности,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а также отдельные полномочия </w:t>
      </w:r>
      <w:r w:rsidRPr="006A67E5">
        <w:rPr>
          <w:rFonts w:eastAsiaTheme="minorHAnsi"/>
          <w:bCs w:val="0"/>
          <w:sz w:val="28"/>
          <w:szCs w:val="28"/>
          <w:lang w:eastAsia="en-US"/>
        </w:rPr>
        <w:t>субъекта Российской Федерации – Ленинградской области в сфере</w:t>
      </w:r>
      <w:proofErr w:type="gramEnd"/>
      <w:r w:rsidRPr="006A67E5">
        <w:rPr>
          <w:rFonts w:eastAsiaTheme="minorHAnsi"/>
          <w:bCs w:val="0"/>
          <w:sz w:val="28"/>
          <w:szCs w:val="28"/>
          <w:lang w:eastAsia="en-US"/>
        </w:rPr>
        <w:t xml:space="preserve"> земельных отношений.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1.2.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Комитет в своей деятельности руководствуется </w:t>
      </w:r>
      <w:hyperlink r:id="rId8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Конституцией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 и федерального органа исполнительной власти, осуществляющего функции по выработке государственной политики и нормативному правовому регулированию в сфере строительства, архитектуры, градостроительства, международными договорами Российской Федерации, </w:t>
      </w:r>
      <w:hyperlink r:id="rId9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Уставом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области, областными законами и иными правовыми актами Ленинградской области, а также настоящим Положением.</w:t>
      </w:r>
      <w:proofErr w:type="gramEnd"/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1.3.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Комитет осуществляет свою деятельность во взаимодействии с другими органами исполнительной власти Ленинградской области, федеральными органами исполнительной власти и их территориальными органами в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</w:t>
      </w: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местного самоуправления муниципальных образований Ленинградской области (далее - органы местного самоуправления), органами местного самоуправления иных субъектов Российской Федерации, международными организациями, общественными объединениями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>, иными организациями, а также физическими лицами.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1.4. Финансирование деятельности Комитета и материально-техническое обеспечение его деятельности осуществляется в установленном порядке за счет средств областного бюджета Ленинградской области.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1.5.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1.6. Комитет находится по адресу: 191023, Санкт-Петербург, площадь Ломоносова, дом 1, подъезд 5.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1F2">
        <w:rPr>
          <w:rFonts w:eastAsiaTheme="minorHAnsi"/>
          <w:sz w:val="28"/>
          <w:szCs w:val="28"/>
          <w:lang w:eastAsia="en-US"/>
        </w:rPr>
        <w:t>2. Полномочия Комитета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Комитет осуществляет следующие полномочия:</w:t>
      </w:r>
    </w:p>
    <w:p w:rsidR="004574DA" w:rsidRPr="008361F2" w:rsidRDefault="004574DA" w:rsidP="004574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57DDC">
        <w:rPr>
          <w:rFonts w:eastAsiaTheme="minorHAnsi"/>
          <w:bCs w:val="0"/>
          <w:sz w:val="28"/>
          <w:szCs w:val="28"/>
          <w:lang w:eastAsia="en-US"/>
        </w:rPr>
        <w:t xml:space="preserve">2.1.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Подготовка и представление для </w:t>
      </w:r>
      <w:r w:rsidRPr="00A57DDC">
        <w:rPr>
          <w:rFonts w:eastAsiaTheme="minorHAnsi"/>
          <w:bCs w:val="0"/>
          <w:sz w:val="28"/>
          <w:szCs w:val="28"/>
          <w:lang w:eastAsia="en-US"/>
        </w:rPr>
        <w:t>утверждени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A57DDC">
        <w:rPr>
          <w:rFonts w:eastAsiaTheme="minorHAnsi"/>
          <w:bCs w:val="0"/>
          <w:sz w:val="28"/>
          <w:szCs w:val="28"/>
          <w:lang w:eastAsia="en-US"/>
        </w:rPr>
        <w:t xml:space="preserve"> Правительством Ленинградской области региональных нормативов градостроительного проектирования Ленинградской области, местных нормативов градостроительного проектирования, а также изменений в региональные нормативы градостроительного проектирования Ленинградской области, местные нормативы градостроительного проектирования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D36F3E">
        <w:t xml:space="preserve"> </w:t>
      </w:r>
      <w:r w:rsidRPr="00D36F3E">
        <w:rPr>
          <w:rFonts w:eastAsiaTheme="minorHAnsi"/>
          <w:bCs w:val="0"/>
          <w:sz w:val="28"/>
          <w:szCs w:val="28"/>
          <w:lang w:eastAsia="en-US"/>
        </w:rPr>
        <w:t xml:space="preserve">осуществление </w:t>
      </w:r>
      <w:r>
        <w:rPr>
          <w:rFonts w:eastAsiaTheme="minorHAnsi"/>
          <w:bCs w:val="0"/>
          <w:sz w:val="28"/>
          <w:szCs w:val="28"/>
          <w:lang w:eastAsia="en-US"/>
        </w:rPr>
        <w:t>мониторинга</w:t>
      </w:r>
      <w:r w:rsidRPr="00D36F3E">
        <w:rPr>
          <w:rFonts w:eastAsiaTheme="minorHAnsi"/>
          <w:bCs w:val="0"/>
          <w:sz w:val="28"/>
          <w:szCs w:val="28"/>
          <w:lang w:eastAsia="en-US"/>
        </w:rPr>
        <w:t xml:space="preserve"> применения региональных нормативов градостроительного проектирования Ленинградской области, местных нормативов градостроительного проектирования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D36F3E">
        <w:rPr>
          <w:rFonts w:eastAsiaTheme="minorHAnsi"/>
          <w:bCs w:val="0"/>
          <w:sz w:val="28"/>
          <w:szCs w:val="28"/>
          <w:lang w:eastAsia="en-US"/>
        </w:rPr>
        <w:t xml:space="preserve"> подготовка предложений по внесению изменений в региональные нормативы градостроительного проектирования Ленинградской области, местные нормативы градостроительного</w:t>
      </w:r>
      <w:proofErr w:type="gramEnd"/>
      <w:r w:rsidRPr="00D36F3E">
        <w:rPr>
          <w:rFonts w:eastAsiaTheme="minorHAnsi"/>
          <w:bCs w:val="0"/>
          <w:sz w:val="28"/>
          <w:szCs w:val="28"/>
          <w:lang w:eastAsia="en-US"/>
        </w:rPr>
        <w:t xml:space="preserve"> проекти</w:t>
      </w:r>
      <w:r>
        <w:rPr>
          <w:rFonts w:eastAsiaTheme="minorHAnsi"/>
          <w:bCs w:val="0"/>
          <w:sz w:val="28"/>
          <w:szCs w:val="28"/>
          <w:lang w:eastAsia="en-US"/>
        </w:rPr>
        <w:t>рования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2.2. Подготовка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и представление для утверждения Правительством Ленинградской области </w:t>
      </w:r>
      <w:r w:rsidRPr="008361F2">
        <w:rPr>
          <w:rFonts w:eastAsiaTheme="minorHAnsi"/>
          <w:bCs w:val="0"/>
          <w:sz w:val="28"/>
          <w:szCs w:val="28"/>
          <w:lang w:eastAsia="en-US"/>
        </w:rPr>
        <w:t>схемы территориального планирования Ленинградской области, изменений в схему территориального пла</w:t>
      </w:r>
      <w:r>
        <w:rPr>
          <w:rFonts w:eastAsiaTheme="minorHAnsi"/>
          <w:bCs w:val="0"/>
          <w:sz w:val="28"/>
          <w:szCs w:val="28"/>
          <w:lang w:eastAsia="en-US"/>
        </w:rPr>
        <w:t>нирования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2.3. С</w:t>
      </w:r>
      <w:r w:rsidRPr="008361F2">
        <w:rPr>
          <w:rFonts w:eastAsiaTheme="minorHAnsi"/>
          <w:bCs w:val="0"/>
          <w:sz w:val="28"/>
          <w:szCs w:val="28"/>
          <w:lang w:eastAsia="en-US"/>
        </w:rPr>
        <w:t>овместн</w:t>
      </w:r>
      <w:r>
        <w:rPr>
          <w:rFonts w:eastAsiaTheme="minorHAnsi"/>
          <w:bCs w:val="0"/>
          <w:sz w:val="28"/>
          <w:szCs w:val="28"/>
          <w:lang w:eastAsia="en-US"/>
        </w:rPr>
        <w:t>ая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подготовк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имеющих общую границу с Ленинградской областью, о</w:t>
      </w:r>
      <w:r>
        <w:rPr>
          <w:rFonts w:eastAsiaTheme="minorHAnsi"/>
          <w:bCs w:val="0"/>
          <w:sz w:val="28"/>
          <w:szCs w:val="28"/>
          <w:lang w:eastAsia="en-US"/>
        </w:rPr>
        <w:t>рганами местного самоуправления;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2.4. С</w:t>
      </w:r>
      <w:r w:rsidRPr="008361F2">
        <w:rPr>
          <w:rFonts w:eastAsiaTheme="minorHAnsi"/>
          <w:bCs w:val="0"/>
          <w:sz w:val="28"/>
          <w:szCs w:val="28"/>
          <w:lang w:eastAsia="en-US"/>
        </w:rPr>
        <w:t>огласование проектов документов территориального планирования Российской Федерации, субъектов Российской Федерации, имеющих общую границу с Ленинградской областью, муниципальных об</w:t>
      </w:r>
      <w:r>
        <w:rPr>
          <w:rFonts w:eastAsiaTheme="minorHAnsi"/>
          <w:bCs w:val="0"/>
          <w:sz w:val="28"/>
          <w:szCs w:val="28"/>
          <w:lang w:eastAsia="en-US"/>
        </w:rPr>
        <w:t>разований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2.5. </w:t>
      </w:r>
      <w:r w:rsidRPr="008B5490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944E14">
        <w:rPr>
          <w:rFonts w:eastAsiaTheme="minorHAnsi"/>
          <w:bCs w:val="0"/>
          <w:sz w:val="28"/>
          <w:szCs w:val="28"/>
          <w:lang w:eastAsia="en-US"/>
        </w:rPr>
        <w:t>одготовк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944E14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и представление для утверждения Правительством Ленинградской области </w:t>
      </w:r>
      <w:r w:rsidRPr="00944E14">
        <w:rPr>
          <w:rFonts w:eastAsiaTheme="minorHAnsi"/>
          <w:bCs w:val="0"/>
          <w:sz w:val="28"/>
          <w:szCs w:val="28"/>
          <w:lang w:eastAsia="en-US"/>
        </w:rPr>
        <w:t>схемы территориального планирования двух и более субъектов Российской Федерации;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2.6. 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Pr="00944E14">
        <w:rPr>
          <w:rFonts w:eastAsiaTheme="minorHAnsi"/>
          <w:bCs w:val="0"/>
          <w:sz w:val="28"/>
          <w:szCs w:val="28"/>
          <w:lang w:eastAsia="en-US"/>
        </w:rPr>
        <w:t>решени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944E14">
        <w:rPr>
          <w:rFonts w:eastAsiaTheme="minorHAnsi"/>
          <w:bCs w:val="0"/>
          <w:sz w:val="28"/>
          <w:szCs w:val="28"/>
          <w:lang w:eastAsia="en-US"/>
        </w:rPr>
        <w:t xml:space="preserve"> о подготовке документации по планировке территории в случаях, когда в соответствии с Градостроительным кодексом Российской Федерации решения о подготовке документации по планировке территории принимаются органами исполнительной власти субъектов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а также в случаях, установленных областным законом </w:t>
      </w:r>
      <w:r w:rsidRPr="00861AD6">
        <w:rPr>
          <w:rFonts w:eastAsiaTheme="minorHAnsi"/>
          <w:bCs w:val="0"/>
          <w:sz w:val="28"/>
          <w:szCs w:val="28"/>
          <w:lang w:eastAsia="en-US"/>
        </w:rPr>
        <w:t xml:space="preserve">от </w:t>
      </w:r>
      <w:r>
        <w:rPr>
          <w:rFonts w:eastAsiaTheme="minorHAnsi"/>
          <w:bCs w:val="0"/>
          <w:sz w:val="28"/>
          <w:szCs w:val="28"/>
          <w:lang w:eastAsia="en-US"/>
        </w:rPr>
        <w:t xml:space="preserve">7 июля 2014 года № </w:t>
      </w:r>
      <w:r w:rsidRPr="00861AD6">
        <w:rPr>
          <w:rFonts w:eastAsiaTheme="minorHAnsi"/>
          <w:bCs w:val="0"/>
          <w:sz w:val="28"/>
          <w:szCs w:val="28"/>
          <w:lang w:eastAsia="en-US"/>
        </w:rPr>
        <w:t xml:space="preserve"> 45-оз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861AD6">
        <w:rPr>
          <w:rFonts w:eastAsiaTheme="minorHAnsi"/>
          <w:bCs w:val="0"/>
          <w:sz w:val="28"/>
          <w:szCs w:val="28"/>
          <w:lang w:eastAsia="en-US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</w:t>
      </w:r>
      <w:proofErr w:type="gramEnd"/>
      <w:r w:rsidRPr="00861AD6">
        <w:rPr>
          <w:rFonts w:eastAsiaTheme="minorHAnsi"/>
          <w:bCs w:val="0"/>
          <w:sz w:val="28"/>
          <w:szCs w:val="28"/>
          <w:lang w:eastAsia="en-US"/>
        </w:rPr>
        <w:t xml:space="preserve"> местного самоу</w:t>
      </w:r>
      <w:r>
        <w:rPr>
          <w:rFonts w:eastAsiaTheme="minorHAnsi"/>
          <w:bCs w:val="0"/>
          <w:sz w:val="28"/>
          <w:szCs w:val="28"/>
          <w:lang w:eastAsia="en-US"/>
        </w:rPr>
        <w:t>правления Ленинградской области» (далее – Закон № 45-оз)</w:t>
      </w:r>
      <w:r w:rsidRPr="00944E14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8F59F0" w:rsidRDefault="008F59F0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2.7. Принятие решений</w:t>
      </w:r>
      <w:r w:rsidRPr="008F59F0">
        <w:rPr>
          <w:rFonts w:eastAsiaTheme="minorHAnsi"/>
          <w:bCs w:val="0"/>
          <w:sz w:val="28"/>
          <w:szCs w:val="28"/>
          <w:lang w:eastAsia="en-US"/>
        </w:rPr>
        <w:t xml:space="preserve"> о направлении документации по планировке территории главе поселения, главе городского округа, главе муниципального района для организации рассмотрения документации по планировке территории на общественных обсуждениях или публичных слушаниях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2.8.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Проверка </w:t>
      </w:r>
      <w:r w:rsidR="008C775C" w:rsidRPr="008361F2">
        <w:rPr>
          <w:rFonts w:eastAsiaTheme="minorHAnsi"/>
          <w:bCs w:val="0"/>
          <w:sz w:val="28"/>
          <w:szCs w:val="28"/>
          <w:lang w:eastAsia="en-US"/>
        </w:rPr>
        <w:t>документаци</w:t>
      </w:r>
      <w:r w:rsidR="008C775C">
        <w:rPr>
          <w:rFonts w:eastAsiaTheme="minorHAnsi"/>
          <w:bCs w:val="0"/>
          <w:sz w:val="28"/>
          <w:szCs w:val="28"/>
          <w:lang w:eastAsia="en-US"/>
        </w:rPr>
        <w:t>и</w:t>
      </w:r>
      <w:r w:rsidR="008C775C" w:rsidRPr="008361F2">
        <w:rPr>
          <w:rFonts w:eastAsiaTheme="minorHAnsi"/>
          <w:bCs w:val="0"/>
          <w:sz w:val="28"/>
          <w:szCs w:val="28"/>
          <w:lang w:eastAsia="en-US"/>
        </w:rPr>
        <w:t xml:space="preserve"> по планировке территории</w:t>
      </w:r>
      <w:r w:rsidR="008C775C"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подготовленн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на основании решения Комитета</w:t>
      </w:r>
      <w:r w:rsidR="008C775C">
        <w:rPr>
          <w:rFonts w:eastAsiaTheme="minorHAnsi"/>
          <w:bCs w:val="0"/>
          <w:sz w:val="28"/>
          <w:szCs w:val="28"/>
          <w:lang w:eastAsia="en-US"/>
        </w:rPr>
        <w:t>, а также документации по планировке территории, подготовленной на основании решений лиц, которыми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2.9.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8361F2">
        <w:rPr>
          <w:rFonts w:eastAsiaTheme="minorHAnsi"/>
          <w:bCs w:val="0"/>
          <w:sz w:val="28"/>
          <w:szCs w:val="28"/>
          <w:lang w:eastAsia="en-US"/>
        </w:rPr>
        <w:t>рин</w:t>
      </w:r>
      <w:r>
        <w:rPr>
          <w:rFonts w:eastAsiaTheme="minorHAnsi"/>
          <w:bCs w:val="0"/>
          <w:sz w:val="28"/>
          <w:szCs w:val="28"/>
          <w:lang w:eastAsia="en-US"/>
        </w:rPr>
        <w:t>ятие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решени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подготовленной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документации по планировке территории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 направлении </w:t>
      </w:r>
      <w:r w:rsidRPr="00F61DAE">
        <w:rPr>
          <w:rFonts w:eastAsiaTheme="minorHAnsi"/>
          <w:bCs w:val="0"/>
          <w:sz w:val="28"/>
          <w:szCs w:val="28"/>
          <w:lang w:eastAsia="en-US"/>
        </w:rPr>
        <w:t xml:space="preserve">подготовленной документации по планировке территории </w:t>
      </w:r>
      <w:r>
        <w:rPr>
          <w:rFonts w:eastAsiaTheme="minorHAnsi"/>
          <w:bCs w:val="0"/>
          <w:sz w:val="28"/>
          <w:szCs w:val="28"/>
          <w:lang w:eastAsia="en-US"/>
        </w:rPr>
        <w:t>для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утверждени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Правительств</w:t>
      </w:r>
      <w:r>
        <w:rPr>
          <w:rFonts w:eastAsiaTheme="minorHAnsi"/>
          <w:bCs w:val="0"/>
          <w:sz w:val="28"/>
          <w:szCs w:val="28"/>
          <w:lang w:eastAsia="en-US"/>
        </w:rPr>
        <w:t>ом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или об отклонении подготовленной документации по планировке территории и направлении ее на доработку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 случаях, когда </w:t>
      </w:r>
      <w:r w:rsidRPr="002F2C7E">
        <w:rPr>
          <w:rFonts w:eastAsiaTheme="minorHAnsi"/>
          <w:bCs w:val="0"/>
          <w:sz w:val="28"/>
          <w:szCs w:val="28"/>
          <w:lang w:eastAsia="en-US"/>
        </w:rPr>
        <w:t xml:space="preserve">в соответствии с Градостроительным кодексом Российской Федерации решения </w:t>
      </w:r>
      <w:r>
        <w:rPr>
          <w:rFonts w:eastAsiaTheme="minorHAnsi"/>
          <w:bCs w:val="0"/>
          <w:sz w:val="28"/>
          <w:szCs w:val="28"/>
          <w:lang w:eastAsia="en-US"/>
        </w:rPr>
        <w:t>об утверждении</w:t>
      </w:r>
      <w:r w:rsidRPr="002F2C7E">
        <w:rPr>
          <w:rFonts w:eastAsiaTheme="minorHAnsi"/>
          <w:bCs w:val="0"/>
          <w:sz w:val="28"/>
          <w:szCs w:val="28"/>
          <w:lang w:eastAsia="en-US"/>
        </w:rPr>
        <w:t xml:space="preserve"> документации по планировке территории принимаются органами исполнительной власти субъектов Российской Федерации, а также</w:t>
      </w:r>
      <w:proofErr w:type="gramEnd"/>
      <w:r w:rsidRPr="002F2C7E">
        <w:rPr>
          <w:rFonts w:eastAsiaTheme="minorHAnsi"/>
          <w:bCs w:val="0"/>
          <w:sz w:val="28"/>
          <w:szCs w:val="28"/>
          <w:lang w:eastAsia="en-US"/>
        </w:rPr>
        <w:t xml:space="preserve"> в случаях, установленных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Законом № 45-оз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2.10. Н</w:t>
      </w:r>
      <w:r w:rsidRPr="005E6155">
        <w:rPr>
          <w:rFonts w:eastAsiaTheme="minorHAnsi"/>
          <w:bCs w:val="0"/>
          <w:sz w:val="28"/>
          <w:szCs w:val="28"/>
          <w:lang w:eastAsia="en-US"/>
        </w:rPr>
        <w:t>аправление утвержденной Правительством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Комитетом</w:t>
      </w:r>
      <w:r w:rsidRPr="005E6155">
        <w:rPr>
          <w:rFonts w:eastAsiaTheme="minorHAnsi"/>
          <w:bCs w:val="0"/>
          <w:sz w:val="28"/>
          <w:szCs w:val="28"/>
          <w:lang w:eastAsia="en-US"/>
        </w:rPr>
        <w:t xml:space="preserve"> документации по планировке территории главе поселения,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главе </w:t>
      </w:r>
      <w:r w:rsidRPr="005E6155">
        <w:rPr>
          <w:rFonts w:eastAsiaTheme="minorHAnsi"/>
          <w:bCs w:val="0"/>
          <w:sz w:val="28"/>
          <w:szCs w:val="28"/>
          <w:lang w:eastAsia="en-US"/>
        </w:rPr>
        <w:t xml:space="preserve">городского округа, главе администрации муниципального района применительно к </w:t>
      </w:r>
      <w:proofErr w:type="gramStart"/>
      <w:r w:rsidRPr="005E6155">
        <w:rPr>
          <w:rFonts w:eastAsiaTheme="minorHAnsi"/>
          <w:bCs w:val="0"/>
          <w:sz w:val="28"/>
          <w:szCs w:val="28"/>
          <w:lang w:eastAsia="en-US"/>
        </w:rPr>
        <w:t>территориям</w:t>
      </w:r>
      <w:proofErr w:type="gramEnd"/>
      <w:r w:rsidRPr="005E6155">
        <w:rPr>
          <w:rFonts w:eastAsiaTheme="minorHAnsi"/>
          <w:bCs w:val="0"/>
          <w:sz w:val="28"/>
          <w:szCs w:val="28"/>
          <w:lang w:eastAsia="en-US"/>
        </w:rPr>
        <w:t xml:space="preserve"> которых осуществлялась подготовка документации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по планировке территории</w:t>
      </w:r>
      <w:r w:rsidRPr="005E6155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2.11. Обеспечение судебной защиты интересов Ленинградской области в сфере градостроительной деятельности в части вопросов территориального планирования, градостроительного зонирования, подготовки и утверждения документации по планировке территории, исполнения требований Региональных нормативов градостроительного проектирования Ленинградской области, местных нормативов градостроительного проектирования;</w:t>
      </w:r>
    </w:p>
    <w:p w:rsidR="004574DA" w:rsidRPr="00AE6F5B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E6F5B">
        <w:rPr>
          <w:rFonts w:eastAsiaTheme="minorHAnsi"/>
          <w:bCs w:val="0"/>
          <w:sz w:val="28"/>
          <w:szCs w:val="28"/>
          <w:lang w:eastAsia="en-US"/>
        </w:rPr>
        <w:t xml:space="preserve">2.12. Проверка проекта правил землепользования и застройки, направление проекта правил землепользования и застройки главе </w:t>
      </w:r>
      <w:r w:rsidRPr="00AE6F5B">
        <w:rPr>
          <w:rFonts w:eastAsiaTheme="minorHAnsi"/>
          <w:bCs w:val="0"/>
          <w:sz w:val="28"/>
          <w:szCs w:val="28"/>
          <w:lang w:eastAsia="en-US"/>
        </w:rPr>
        <w:lastRenderedPageBreak/>
        <w:t>муниципального образования для проведения общественных обсуждений или публичных слушаний или направление его на доработку;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F5B">
        <w:rPr>
          <w:sz w:val="28"/>
          <w:szCs w:val="28"/>
        </w:rPr>
        <w:t xml:space="preserve">2.13. Утверждение </w:t>
      </w:r>
      <w:r>
        <w:rPr>
          <w:sz w:val="28"/>
          <w:szCs w:val="28"/>
        </w:rPr>
        <w:t>правил землепользования и застройки, внесение изменений в правила землепользования и застройки</w:t>
      </w:r>
      <w:r w:rsidR="009F5739">
        <w:rPr>
          <w:sz w:val="28"/>
          <w:szCs w:val="28"/>
        </w:rPr>
        <w:t xml:space="preserve">, </w:t>
      </w:r>
      <w:r w:rsidR="009F5739" w:rsidRPr="009F5739">
        <w:rPr>
          <w:sz w:val="28"/>
          <w:szCs w:val="28"/>
        </w:rPr>
        <w:t>внесение изменений в правила землепользования и застройки путем их уточнения</w:t>
      </w:r>
      <w:r>
        <w:rPr>
          <w:sz w:val="28"/>
          <w:szCs w:val="28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2.14. Принятие решений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 предоставлении разрешений на условно разрешенный вид использования земельного участка или объекта капитального строительства или об отказе в </w:t>
      </w:r>
      <w:r>
        <w:rPr>
          <w:rFonts w:eastAsiaTheme="minorHAnsi"/>
          <w:bCs w:val="0"/>
          <w:sz w:val="28"/>
          <w:szCs w:val="28"/>
          <w:lang w:eastAsia="en-US"/>
        </w:rPr>
        <w:t>предоставлении таких разрешений;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2.15. Принятие решений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 с указанием причин принятых решений;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2.16. М</w:t>
      </w:r>
      <w:r w:rsidRPr="008361F2">
        <w:rPr>
          <w:rFonts w:eastAsiaTheme="minorHAnsi"/>
          <w:bCs w:val="0"/>
          <w:sz w:val="28"/>
          <w:szCs w:val="28"/>
          <w:lang w:eastAsia="en-US"/>
        </w:rPr>
        <w:t>ониторинг разработки и утверждения программ комплексного развития систем коммунальной инфраструктуры поселений, городского округа, программ комплексного развития транспортной инфраструктуры поселений, городского округа, программ комплексного развития социальной инфраструкту</w:t>
      </w:r>
      <w:r>
        <w:rPr>
          <w:rFonts w:eastAsiaTheme="minorHAnsi"/>
          <w:bCs w:val="0"/>
          <w:sz w:val="28"/>
          <w:szCs w:val="28"/>
          <w:lang w:eastAsia="en-US"/>
        </w:rPr>
        <w:t>ры поселений, городского округа;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2.17. Осуществление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контрол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за соблюдением органами местного самоуправления законодательства о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2.18. Р</w:t>
      </w:r>
      <w:r w:rsidRPr="008361F2">
        <w:rPr>
          <w:rFonts w:eastAsiaTheme="minorHAnsi"/>
          <w:bCs w:val="0"/>
          <w:sz w:val="28"/>
          <w:szCs w:val="28"/>
          <w:lang w:eastAsia="en-US"/>
        </w:rPr>
        <w:t>ассм</w:t>
      </w:r>
      <w:r>
        <w:rPr>
          <w:rFonts w:eastAsiaTheme="minorHAnsi"/>
          <w:bCs w:val="0"/>
          <w:sz w:val="28"/>
          <w:szCs w:val="28"/>
          <w:lang w:eastAsia="en-US"/>
        </w:rPr>
        <w:t>отрение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обращени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граждан и юридических лиц;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2.19.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в пределах своих полномочий нормативны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правовы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акт</w:t>
      </w:r>
      <w:r>
        <w:rPr>
          <w:rFonts w:eastAsiaTheme="minorHAnsi"/>
          <w:bCs w:val="0"/>
          <w:sz w:val="28"/>
          <w:szCs w:val="28"/>
          <w:lang w:eastAsia="en-US"/>
        </w:rPr>
        <w:t>ов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в форме приказов Комитета, а также правовы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акт</w:t>
      </w:r>
      <w:r>
        <w:rPr>
          <w:rFonts w:eastAsiaTheme="minorHAnsi"/>
          <w:bCs w:val="0"/>
          <w:sz w:val="28"/>
          <w:szCs w:val="28"/>
          <w:lang w:eastAsia="en-US"/>
        </w:rPr>
        <w:t>ов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области, имеющи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ненормативный характер, в форме распоряжений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2.20.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Осуществление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бюджетны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полномочи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главного распорядителя бюджетных средств, получателя бюджетных средств областного бюджета Ленинградской области, главного администратора и администратора доходов областного бюджета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2.21. Осуществление полномочий и функций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государственного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заказчика;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2.22. Проведение а</w:t>
      </w:r>
      <w:r w:rsidRPr="008361F2">
        <w:rPr>
          <w:rFonts w:eastAsiaTheme="minorHAnsi"/>
          <w:bCs w:val="0"/>
          <w:sz w:val="28"/>
          <w:szCs w:val="28"/>
          <w:lang w:eastAsia="en-US"/>
        </w:rPr>
        <w:t>нтикоррупционн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экспертиз</w:t>
      </w:r>
      <w:r>
        <w:rPr>
          <w:rFonts w:eastAsiaTheme="minorHAnsi"/>
          <w:bCs w:val="0"/>
          <w:sz w:val="28"/>
          <w:szCs w:val="28"/>
          <w:lang w:eastAsia="en-US"/>
        </w:rPr>
        <w:t>ы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проектов нормативных правовых актов Комитета при проведении их правовой экспертизы и нормативных правовых актов Комитет</w:t>
      </w:r>
      <w:r>
        <w:rPr>
          <w:rFonts w:eastAsiaTheme="minorHAnsi"/>
          <w:bCs w:val="0"/>
          <w:sz w:val="28"/>
          <w:szCs w:val="28"/>
          <w:lang w:eastAsia="en-US"/>
        </w:rPr>
        <w:t>а при мониторинге их применения;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2.23</w:t>
      </w:r>
      <w:r w:rsidRPr="00EF685B">
        <w:rPr>
          <w:rFonts w:eastAsiaTheme="minorHAnsi"/>
          <w:bCs w:val="0"/>
          <w:sz w:val="28"/>
          <w:szCs w:val="28"/>
          <w:lang w:eastAsia="en-US"/>
        </w:rPr>
        <w:t>. Осуществление мониторинга правоприменения нормативных правовых актов Комитета, а также областных законов, правовых актов Губернатора Ленинградской области, правовых актов Правительства Ленинградской области, разработчиком проектов которых является Комитет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2.24. О</w:t>
      </w:r>
      <w:r w:rsidRPr="008361F2">
        <w:rPr>
          <w:rFonts w:eastAsiaTheme="minorHAnsi"/>
          <w:bCs w:val="0"/>
          <w:sz w:val="28"/>
          <w:szCs w:val="28"/>
          <w:lang w:eastAsia="en-US"/>
        </w:rPr>
        <w:t>существл</w:t>
      </w:r>
      <w:r>
        <w:rPr>
          <w:rFonts w:eastAsiaTheme="minorHAnsi"/>
          <w:bCs w:val="0"/>
          <w:sz w:val="28"/>
          <w:szCs w:val="28"/>
          <w:lang w:eastAsia="en-US"/>
        </w:rPr>
        <w:t>ение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полномочи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области мобилизационной подготовки и мобилизации, определенны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Федеральным </w:t>
      </w:r>
      <w:hyperlink r:id="rId10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законом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от 26 февраля 1997 года </w:t>
      </w:r>
      <w:r>
        <w:rPr>
          <w:rFonts w:eastAsiaTheme="minorHAnsi"/>
          <w:bCs w:val="0"/>
          <w:sz w:val="28"/>
          <w:szCs w:val="28"/>
          <w:lang w:eastAsia="en-US"/>
        </w:rPr>
        <w:t>№ 31-ФЗ «</w:t>
      </w:r>
      <w:r w:rsidRPr="008361F2">
        <w:rPr>
          <w:rFonts w:eastAsiaTheme="minorHAnsi"/>
          <w:bCs w:val="0"/>
          <w:sz w:val="28"/>
          <w:szCs w:val="28"/>
          <w:lang w:eastAsia="en-US"/>
        </w:rPr>
        <w:t>О мобилизационной подготовке и моб</w:t>
      </w:r>
      <w:r>
        <w:rPr>
          <w:rFonts w:eastAsiaTheme="minorHAnsi"/>
          <w:bCs w:val="0"/>
          <w:sz w:val="28"/>
          <w:szCs w:val="28"/>
          <w:lang w:eastAsia="en-US"/>
        </w:rPr>
        <w:t>илизации в Российской Федерации»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2.25. Оказание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гражданам бесплатн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юридическ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помощ</w:t>
      </w:r>
      <w:r>
        <w:rPr>
          <w:rFonts w:eastAsiaTheme="minorHAnsi"/>
          <w:bCs w:val="0"/>
          <w:sz w:val="28"/>
          <w:szCs w:val="28"/>
          <w:lang w:eastAsia="en-US"/>
        </w:rPr>
        <w:t>и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виде правового консультирования в устной и письменной форме по вопросам, </w:t>
      </w: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4574DA" w:rsidRPr="00A41104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41104">
        <w:rPr>
          <w:rFonts w:eastAsiaTheme="minorHAnsi"/>
          <w:bCs w:val="0"/>
          <w:sz w:val="28"/>
          <w:szCs w:val="28"/>
          <w:lang w:eastAsia="en-US"/>
        </w:rPr>
        <w:t>2.</w:t>
      </w:r>
      <w:r>
        <w:rPr>
          <w:rFonts w:eastAsiaTheme="minorHAnsi"/>
          <w:bCs w:val="0"/>
          <w:sz w:val="28"/>
          <w:szCs w:val="28"/>
          <w:lang w:eastAsia="en-US"/>
        </w:rPr>
        <w:t>26.</w:t>
      </w:r>
      <w:r w:rsidRPr="00A41104">
        <w:rPr>
          <w:rFonts w:eastAsiaTheme="minorHAnsi"/>
          <w:bCs w:val="0"/>
          <w:sz w:val="28"/>
          <w:szCs w:val="28"/>
          <w:lang w:eastAsia="en-US"/>
        </w:rPr>
        <w:t xml:space="preserve"> Информирование о деятельности Комитета, в том числе размещ</w:t>
      </w:r>
      <w:r>
        <w:rPr>
          <w:rFonts w:eastAsiaTheme="minorHAnsi"/>
          <w:bCs w:val="0"/>
          <w:sz w:val="28"/>
          <w:szCs w:val="28"/>
          <w:lang w:eastAsia="en-US"/>
        </w:rPr>
        <w:t>ение информации</w:t>
      </w:r>
      <w:r w:rsidRPr="00A41104">
        <w:rPr>
          <w:rFonts w:eastAsiaTheme="minorHAnsi"/>
          <w:bCs w:val="0"/>
          <w:sz w:val="28"/>
          <w:szCs w:val="28"/>
          <w:lang w:eastAsia="en-US"/>
        </w:rPr>
        <w:t xml:space="preserve"> на официальном сайте Администрации Ленинградской области в соответствии с Федеральным </w:t>
      </w:r>
      <w:hyperlink r:id="rId11" w:history="1">
        <w:r w:rsidRPr="00A41104">
          <w:rPr>
            <w:rFonts w:eastAsiaTheme="minorHAnsi"/>
            <w:bCs w:val="0"/>
            <w:sz w:val="28"/>
            <w:szCs w:val="28"/>
            <w:lang w:eastAsia="en-US"/>
          </w:rPr>
          <w:t>законом</w:t>
        </w:r>
      </w:hyperlink>
      <w:r w:rsidRPr="00A41104">
        <w:rPr>
          <w:rFonts w:eastAsiaTheme="minorHAnsi"/>
          <w:bCs w:val="0"/>
          <w:sz w:val="28"/>
          <w:szCs w:val="28"/>
          <w:lang w:eastAsia="en-US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2.27. О</w:t>
      </w:r>
      <w:r w:rsidRPr="008361F2">
        <w:rPr>
          <w:rFonts w:eastAsiaTheme="minorHAnsi"/>
          <w:bCs w:val="0"/>
          <w:sz w:val="28"/>
          <w:szCs w:val="28"/>
          <w:lang w:eastAsia="en-US"/>
        </w:rPr>
        <w:t>существл</w:t>
      </w:r>
      <w:r>
        <w:rPr>
          <w:rFonts w:eastAsiaTheme="minorHAnsi"/>
          <w:bCs w:val="0"/>
          <w:sz w:val="28"/>
          <w:szCs w:val="28"/>
          <w:lang w:eastAsia="en-US"/>
        </w:rPr>
        <w:t>ение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от имени Ленинградской области правомочи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обладателя информации, обеспеч</w:t>
      </w:r>
      <w:r>
        <w:rPr>
          <w:rFonts w:eastAsiaTheme="minorHAnsi"/>
          <w:bCs w:val="0"/>
          <w:sz w:val="28"/>
          <w:szCs w:val="28"/>
          <w:lang w:eastAsia="en-US"/>
        </w:rPr>
        <w:t>ение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доступ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к информации о своей деятельности на русском языке, участ</w:t>
      </w:r>
      <w:r>
        <w:rPr>
          <w:rFonts w:eastAsiaTheme="minorHAnsi"/>
          <w:bCs w:val="0"/>
          <w:sz w:val="28"/>
          <w:szCs w:val="28"/>
          <w:lang w:eastAsia="en-US"/>
        </w:rPr>
        <w:t>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разработке и реализации государственных программ приме</w:t>
      </w:r>
      <w:r>
        <w:rPr>
          <w:rFonts w:eastAsiaTheme="minorHAnsi"/>
          <w:bCs w:val="0"/>
          <w:sz w:val="28"/>
          <w:szCs w:val="28"/>
          <w:lang w:eastAsia="en-US"/>
        </w:rPr>
        <w:t>нения информационных технологий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2.28.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>ранение, комплектование, учет и использование архивн</w:t>
      </w:r>
      <w:r>
        <w:rPr>
          <w:rFonts w:eastAsiaTheme="minorHAnsi"/>
          <w:bCs w:val="0"/>
          <w:sz w:val="28"/>
          <w:szCs w:val="28"/>
          <w:lang w:eastAsia="en-US"/>
        </w:rPr>
        <w:t>ых документов и архивных фондов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2.29.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Участие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в пределах своей компетенции в проведении мер</w:t>
      </w:r>
      <w:r>
        <w:rPr>
          <w:rFonts w:eastAsiaTheme="minorHAnsi"/>
          <w:bCs w:val="0"/>
          <w:sz w:val="28"/>
          <w:szCs w:val="28"/>
          <w:lang w:eastAsia="en-US"/>
        </w:rPr>
        <w:t>оприятий по гражданской обороне;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highlight w:val="cyan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2.30. П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роизводство по делам об административных правонарушениях в порядке, установленном законодательством об административных правонарушениях, </w:t>
      </w:r>
      <w:r>
        <w:rPr>
          <w:rFonts w:eastAsiaTheme="minorHAnsi"/>
          <w:bCs w:val="0"/>
          <w:sz w:val="28"/>
          <w:szCs w:val="28"/>
          <w:lang w:eastAsia="en-US"/>
        </w:rPr>
        <w:t>в пределах компетенции Комитета;</w:t>
      </w:r>
    </w:p>
    <w:p w:rsidR="004574DA" w:rsidRPr="003E1B98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2.31.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3E1B98">
        <w:rPr>
          <w:rFonts w:eastAsiaTheme="minorHAnsi"/>
          <w:bCs w:val="0"/>
          <w:sz w:val="28"/>
          <w:szCs w:val="28"/>
          <w:lang w:eastAsia="en-US"/>
        </w:rPr>
        <w:t>рием и рассмотрение ходатайств о переводе земель или земельных участков из одной категории в другую, ходатайств об отнесении находящихся в государственной собственности земель или земельных участков в составе таких земель к определенной категории земель до разграничения государственной собственности на землю, подготовк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проектов распоряжений Правительства Ленинградской области о переводе земель или земельных участков из одной категории в другую;</w:t>
      </w:r>
      <w:proofErr w:type="gramEnd"/>
    </w:p>
    <w:p w:rsidR="004574DA" w:rsidRPr="003E1B98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2.32.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3E1B98">
        <w:rPr>
          <w:rFonts w:eastAsiaTheme="minorHAnsi"/>
          <w:bCs w:val="0"/>
          <w:sz w:val="28"/>
          <w:szCs w:val="28"/>
          <w:lang w:eastAsia="en-US"/>
        </w:rPr>
        <w:t>рин</w:t>
      </w:r>
      <w:r>
        <w:rPr>
          <w:rFonts w:eastAsiaTheme="minorHAnsi"/>
          <w:bCs w:val="0"/>
          <w:sz w:val="28"/>
          <w:szCs w:val="28"/>
          <w:lang w:eastAsia="en-US"/>
        </w:rPr>
        <w:t>ятие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решени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об отнесении находящихся в государственной собственности земель или земельных участков в составе таких земель к определенной категории земель до разграничения государственной собственности на землю;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2.33.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Принятие решений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об устано</w:t>
      </w:r>
      <w:r w:rsidRPr="003E1B98">
        <w:rPr>
          <w:rFonts w:eastAsiaTheme="minorHAnsi"/>
          <w:bCs w:val="0"/>
          <w:sz w:val="28"/>
          <w:szCs w:val="28"/>
          <w:lang w:eastAsia="en-US"/>
        </w:rPr>
        <w:t>вл</w:t>
      </w:r>
      <w:r>
        <w:rPr>
          <w:rFonts w:eastAsiaTheme="minorHAnsi"/>
          <w:bCs w:val="0"/>
          <w:sz w:val="28"/>
          <w:szCs w:val="28"/>
          <w:lang w:eastAsia="en-US"/>
        </w:rPr>
        <w:t>ении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ограничени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прав на землю для охранных зон в соответствии с пунктами</w:t>
      </w:r>
      <w:proofErr w:type="gramEnd"/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17 и 18 постановления Правительства Российской Федерации от 20 ноября 2000 года № 878 «Об утверждении Правил охраны газораспределительных сетей»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2.34. Подготовка и представление для утверждения Правительством Ленинградской области правового акта об утверждении </w:t>
      </w:r>
      <w:r w:rsidRPr="000D292E">
        <w:rPr>
          <w:rFonts w:eastAsiaTheme="minorHAnsi"/>
          <w:bCs w:val="0"/>
          <w:sz w:val="28"/>
          <w:szCs w:val="28"/>
          <w:lang w:eastAsia="en-US"/>
        </w:rPr>
        <w:t>порядка подготовки, утверждения местных нормативов градостроительного проектирования и внесения в них изменений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2.35. </w:t>
      </w:r>
      <w:r w:rsidRPr="000D292E">
        <w:rPr>
          <w:rFonts w:eastAsiaTheme="minorHAnsi"/>
          <w:bCs w:val="0"/>
          <w:sz w:val="28"/>
          <w:szCs w:val="28"/>
          <w:lang w:eastAsia="en-US"/>
        </w:rPr>
        <w:t xml:space="preserve">Подготовка и представление для утверждения Правительством Ленинградской области </w:t>
      </w:r>
      <w:r>
        <w:rPr>
          <w:rFonts w:eastAsiaTheme="minorHAnsi"/>
          <w:bCs w:val="0"/>
          <w:sz w:val="28"/>
          <w:szCs w:val="28"/>
          <w:lang w:eastAsia="en-US"/>
        </w:rPr>
        <w:t>правового акта об утверждении</w:t>
      </w:r>
      <w:r w:rsidRPr="000D292E">
        <w:rPr>
          <w:rFonts w:eastAsiaTheme="minorHAnsi"/>
          <w:bCs w:val="0"/>
          <w:sz w:val="28"/>
          <w:szCs w:val="28"/>
          <w:lang w:eastAsia="en-US"/>
        </w:rPr>
        <w:t xml:space="preserve"> состава, порядка подготовки документов территориального планирования муниципальных образований, порядка подготовки изменений и внесения их в такие документы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2.36. </w:t>
      </w:r>
      <w:r w:rsidRPr="00CB21B3">
        <w:rPr>
          <w:rFonts w:eastAsiaTheme="minorHAnsi"/>
          <w:bCs w:val="0"/>
          <w:sz w:val="28"/>
          <w:szCs w:val="28"/>
          <w:lang w:eastAsia="en-US"/>
        </w:rPr>
        <w:t>Подготовка и представление для утверждения Правительством Ленинградской области правового акта об утверждении порядка подготовки докуме</w:t>
      </w:r>
      <w:r>
        <w:rPr>
          <w:rFonts w:eastAsiaTheme="minorHAnsi"/>
          <w:bCs w:val="0"/>
          <w:sz w:val="28"/>
          <w:szCs w:val="28"/>
          <w:lang w:eastAsia="en-US"/>
        </w:rPr>
        <w:t>нтации по планировке территории;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2.37. Утверждение </w:t>
      </w:r>
      <w:r w:rsidRPr="00DD202B">
        <w:rPr>
          <w:rFonts w:eastAsiaTheme="minorHAnsi"/>
          <w:bCs w:val="0"/>
          <w:sz w:val="28"/>
          <w:szCs w:val="28"/>
          <w:lang w:eastAsia="en-US"/>
        </w:rPr>
        <w:t xml:space="preserve">порядка принятия решения об утверждении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</w:t>
      </w:r>
      <w:proofErr w:type="gramStart"/>
      <w:r w:rsidRPr="00DD202B">
        <w:rPr>
          <w:rFonts w:eastAsiaTheme="minorHAnsi"/>
          <w:bCs w:val="0"/>
          <w:sz w:val="28"/>
          <w:szCs w:val="28"/>
          <w:lang w:eastAsia="en-US"/>
        </w:rPr>
        <w:t>подготовленной</w:t>
      </w:r>
      <w:proofErr w:type="gramEnd"/>
      <w:r w:rsidRPr="00DD202B">
        <w:rPr>
          <w:rFonts w:eastAsiaTheme="minorHAnsi"/>
          <w:bCs w:val="0"/>
          <w:sz w:val="28"/>
          <w:szCs w:val="28"/>
          <w:lang w:eastAsia="en-US"/>
        </w:rPr>
        <w:t xml:space="preserve"> в том числе лицами, указанными в пунктах 3 и 4 части 1.1 статьи 45 Градостроительного кодекса Российской Федерации;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2.38. Утверждение порядка проведения согласительного совещания при согласовании документации по планировке территории, подготовка которой осуществляется на основании решений органов исполнительной власти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2.39. </w:t>
      </w:r>
      <w:r w:rsidRPr="00522569">
        <w:rPr>
          <w:rFonts w:eastAsiaTheme="minorHAnsi"/>
          <w:bCs w:val="0"/>
          <w:sz w:val="28"/>
          <w:szCs w:val="28"/>
          <w:lang w:eastAsia="en-US"/>
        </w:rPr>
        <w:t>Подготовка и представление для утверждения Правительством Ленинградской области правового акта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об утверждении порядка проверки органами исполнительной власти Ленинградской области документации по планировке территории, </w:t>
      </w:r>
      <w:r w:rsidRPr="00522569">
        <w:rPr>
          <w:rFonts w:eastAsiaTheme="minorHAnsi"/>
          <w:bCs w:val="0"/>
          <w:sz w:val="28"/>
          <w:szCs w:val="28"/>
          <w:lang w:eastAsia="en-US"/>
        </w:rPr>
        <w:t>подготовка которой осуществляется на основании решений органов исполнительной власти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2.40. </w:t>
      </w:r>
      <w:r w:rsidRPr="006B1CBE">
        <w:rPr>
          <w:rFonts w:eastAsiaTheme="minorHAnsi"/>
          <w:bCs w:val="0"/>
          <w:sz w:val="28"/>
          <w:szCs w:val="28"/>
          <w:lang w:eastAsia="en-US"/>
        </w:rPr>
        <w:t xml:space="preserve">Подготовка и представление для утверждения Правительством Ленинградской области правового акта об утверждении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порядка </w:t>
      </w:r>
      <w:r w:rsidRPr="006B1CBE">
        <w:rPr>
          <w:rFonts w:eastAsiaTheme="minorHAnsi"/>
          <w:bCs w:val="0"/>
          <w:sz w:val="28"/>
          <w:szCs w:val="28"/>
          <w:lang w:eastAsia="en-US"/>
        </w:rPr>
        <w:t>рассмотрения проекта схемы территориального планирования Ленинградской области</w:t>
      </w:r>
      <w:proofErr w:type="gramEnd"/>
      <w:r w:rsidRPr="006B1CBE">
        <w:rPr>
          <w:rFonts w:eastAsiaTheme="minorHAnsi"/>
          <w:bCs w:val="0"/>
          <w:sz w:val="28"/>
          <w:szCs w:val="28"/>
          <w:lang w:eastAsia="en-US"/>
        </w:rPr>
        <w:t xml:space="preserve"> органами государственной власти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2.41. </w:t>
      </w:r>
      <w:r w:rsidRPr="006B1CBE">
        <w:rPr>
          <w:rFonts w:eastAsiaTheme="minorHAnsi"/>
          <w:bCs w:val="0"/>
          <w:sz w:val="28"/>
          <w:szCs w:val="28"/>
          <w:lang w:eastAsia="en-US"/>
        </w:rPr>
        <w:t>Подготовка и представление для утверждения Правительством Ленинградской области правового акта об утверждении порядка рассмотрения предложений по внесению изменений в схему территориального пла</w:t>
      </w:r>
      <w:r>
        <w:rPr>
          <w:rFonts w:eastAsiaTheme="minorHAnsi"/>
          <w:bCs w:val="0"/>
          <w:sz w:val="28"/>
          <w:szCs w:val="28"/>
          <w:lang w:eastAsia="en-US"/>
        </w:rPr>
        <w:t>нирования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2.42. Установление в соответствии с Градостроительным кодексом Российской Федерации с</w:t>
      </w:r>
      <w:r w:rsidRPr="00E42204">
        <w:rPr>
          <w:rFonts w:eastAsiaTheme="minorHAnsi"/>
          <w:bCs w:val="0"/>
          <w:sz w:val="28"/>
          <w:szCs w:val="28"/>
          <w:lang w:eastAsia="en-US"/>
        </w:rPr>
        <w:t>остав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E42204">
        <w:rPr>
          <w:rFonts w:eastAsiaTheme="minorHAnsi"/>
          <w:bCs w:val="0"/>
          <w:sz w:val="28"/>
          <w:szCs w:val="28"/>
          <w:lang w:eastAsia="en-US"/>
        </w:rPr>
        <w:t>, поряд</w:t>
      </w:r>
      <w:r>
        <w:rPr>
          <w:rFonts w:eastAsiaTheme="minorHAnsi"/>
          <w:bCs w:val="0"/>
          <w:sz w:val="28"/>
          <w:szCs w:val="28"/>
          <w:lang w:eastAsia="en-US"/>
        </w:rPr>
        <w:t>ка</w:t>
      </w:r>
      <w:r w:rsidRPr="00E42204">
        <w:rPr>
          <w:rFonts w:eastAsiaTheme="minorHAnsi"/>
          <w:bCs w:val="0"/>
          <w:sz w:val="28"/>
          <w:szCs w:val="28"/>
          <w:lang w:eastAsia="en-US"/>
        </w:rPr>
        <w:t xml:space="preserve"> подготовки документов территориального планирования муниципальных образований, поряд</w:t>
      </w:r>
      <w:r>
        <w:rPr>
          <w:rFonts w:eastAsiaTheme="minorHAnsi"/>
          <w:bCs w:val="0"/>
          <w:sz w:val="28"/>
          <w:szCs w:val="28"/>
          <w:lang w:eastAsia="en-US"/>
        </w:rPr>
        <w:t>ка</w:t>
      </w:r>
      <w:r w:rsidRPr="00E42204">
        <w:rPr>
          <w:rFonts w:eastAsiaTheme="minorHAnsi"/>
          <w:bCs w:val="0"/>
          <w:sz w:val="28"/>
          <w:szCs w:val="28"/>
          <w:lang w:eastAsia="en-US"/>
        </w:rPr>
        <w:t xml:space="preserve"> подготовки изменений и внесения их в такие документы, а также состав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E42204">
        <w:rPr>
          <w:rFonts w:eastAsiaTheme="minorHAnsi"/>
          <w:bCs w:val="0"/>
          <w:sz w:val="28"/>
          <w:szCs w:val="28"/>
          <w:lang w:eastAsia="en-US"/>
        </w:rPr>
        <w:t>, поряд</w:t>
      </w:r>
      <w:r>
        <w:rPr>
          <w:rFonts w:eastAsiaTheme="minorHAnsi"/>
          <w:bCs w:val="0"/>
          <w:sz w:val="28"/>
          <w:szCs w:val="28"/>
          <w:lang w:eastAsia="en-US"/>
        </w:rPr>
        <w:t>ка</w:t>
      </w:r>
      <w:r w:rsidRPr="00E42204">
        <w:rPr>
          <w:rFonts w:eastAsiaTheme="minorHAnsi"/>
          <w:bCs w:val="0"/>
          <w:sz w:val="28"/>
          <w:szCs w:val="28"/>
          <w:lang w:eastAsia="en-US"/>
        </w:rPr>
        <w:t xml:space="preserve"> подготовки планов реализации таких документов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2.43. Установление порядка </w:t>
      </w:r>
      <w:r w:rsidRPr="00256D87">
        <w:rPr>
          <w:rFonts w:eastAsiaTheme="minorHAnsi"/>
          <w:bCs w:val="0"/>
          <w:sz w:val="28"/>
          <w:szCs w:val="28"/>
          <w:lang w:eastAsia="en-US"/>
        </w:rPr>
        <w:t>формирования и ведения реестра нормативов градостроительного проектирования по видам объектов регионального значения и объектов местного значения в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2.44. Формирование и ведение реестра </w:t>
      </w:r>
      <w:r w:rsidRPr="00256D87">
        <w:rPr>
          <w:rFonts w:eastAsiaTheme="minorHAnsi"/>
          <w:bCs w:val="0"/>
          <w:sz w:val="28"/>
          <w:szCs w:val="28"/>
          <w:lang w:eastAsia="en-US"/>
        </w:rPr>
        <w:t>нормативов градостроительного проектирования по видам объектов регионального значения и объектов местного з</w:t>
      </w:r>
      <w:r>
        <w:rPr>
          <w:rFonts w:eastAsiaTheme="minorHAnsi"/>
          <w:bCs w:val="0"/>
          <w:sz w:val="28"/>
          <w:szCs w:val="28"/>
          <w:lang w:eastAsia="en-US"/>
        </w:rPr>
        <w:t>начения в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2.45. Размещение в государственных информационных системах обеспечения градостроительной деятельности:</w:t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 xml:space="preserve"> </w:t>
      </w:r>
      <w:r w:rsidRPr="00045179">
        <w:rPr>
          <w:rFonts w:eastAsiaTheme="minorHAnsi"/>
          <w:bCs w:val="0"/>
          <w:sz w:val="28"/>
          <w:szCs w:val="28"/>
          <w:lang w:eastAsia="en-US"/>
        </w:rPr>
        <w:t>предусмотренны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045179">
        <w:rPr>
          <w:rFonts w:eastAsiaTheme="minorHAnsi"/>
          <w:bCs w:val="0"/>
          <w:sz w:val="28"/>
          <w:szCs w:val="28"/>
          <w:lang w:eastAsia="en-US"/>
        </w:rPr>
        <w:t xml:space="preserve"> схемами территориального </w:t>
      </w:r>
      <w:proofErr w:type="gramStart"/>
      <w:r w:rsidRPr="00045179">
        <w:rPr>
          <w:rFonts w:eastAsiaTheme="minorHAnsi"/>
          <w:bCs w:val="0"/>
          <w:sz w:val="28"/>
          <w:szCs w:val="28"/>
          <w:lang w:eastAsia="en-US"/>
        </w:rPr>
        <w:t>планиро</w:t>
      </w:r>
      <w:r>
        <w:rPr>
          <w:rFonts w:eastAsiaTheme="minorHAnsi"/>
          <w:bCs w:val="0"/>
          <w:sz w:val="28"/>
          <w:szCs w:val="28"/>
          <w:lang w:eastAsia="en-US"/>
        </w:rPr>
        <w:t>вания Российской Федерации карт</w:t>
      </w:r>
      <w:r w:rsidRPr="00045179">
        <w:rPr>
          <w:rFonts w:eastAsiaTheme="minorHAnsi"/>
          <w:bCs w:val="0"/>
          <w:sz w:val="28"/>
          <w:szCs w:val="28"/>
          <w:lang w:eastAsia="en-US"/>
        </w:rPr>
        <w:t xml:space="preserve"> планируемого размещения объектов федерального значения</w:t>
      </w:r>
      <w:proofErr w:type="gramEnd"/>
      <w:r w:rsidRPr="00045179">
        <w:rPr>
          <w:rFonts w:eastAsiaTheme="minorHAnsi"/>
          <w:bCs w:val="0"/>
          <w:sz w:val="28"/>
          <w:szCs w:val="28"/>
          <w:lang w:eastAsia="en-US"/>
        </w:rPr>
        <w:t xml:space="preserve"> и положения о территориальном планировании применительно к территории </w:t>
      </w:r>
      <w:r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045179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ab/>
      </w:r>
      <w:r w:rsidRPr="008F7149">
        <w:rPr>
          <w:rFonts w:eastAsiaTheme="minorHAnsi"/>
          <w:bCs w:val="0"/>
          <w:sz w:val="28"/>
          <w:szCs w:val="28"/>
          <w:lang w:eastAsia="en-US"/>
        </w:rPr>
        <w:t>предусмотренны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F7149">
        <w:rPr>
          <w:rFonts w:eastAsiaTheme="minorHAnsi"/>
          <w:bCs w:val="0"/>
          <w:sz w:val="28"/>
          <w:szCs w:val="28"/>
          <w:lang w:eastAsia="en-US"/>
        </w:rPr>
        <w:t xml:space="preserve"> схемами территориального планирования двух и более субъектов Российской Федерации, схем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8F7149">
        <w:rPr>
          <w:rFonts w:eastAsiaTheme="minorHAnsi"/>
          <w:bCs w:val="0"/>
          <w:sz w:val="28"/>
          <w:szCs w:val="28"/>
          <w:lang w:eastAsia="en-US"/>
        </w:rPr>
        <w:t xml:space="preserve"> территориального </w:t>
      </w:r>
      <w:proofErr w:type="gramStart"/>
      <w:r w:rsidRPr="008F7149">
        <w:rPr>
          <w:rFonts w:eastAsiaTheme="minorHAnsi"/>
          <w:bCs w:val="0"/>
          <w:sz w:val="28"/>
          <w:szCs w:val="28"/>
          <w:lang w:eastAsia="en-US"/>
        </w:rPr>
        <w:t xml:space="preserve">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Ленинградской области карт</w:t>
      </w:r>
      <w:r w:rsidRPr="008F7149">
        <w:rPr>
          <w:rFonts w:eastAsiaTheme="minorHAnsi"/>
          <w:bCs w:val="0"/>
          <w:sz w:val="28"/>
          <w:szCs w:val="28"/>
          <w:lang w:eastAsia="en-US"/>
        </w:rPr>
        <w:t xml:space="preserve"> планируемого размещения объектов регионального значения</w:t>
      </w:r>
      <w:proofErr w:type="gramEnd"/>
      <w:r w:rsidRPr="008F7149">
        <w:rPr>
          <w:rFonts w:eastAsiaTheme="minorHAnsi"/>
          <w:bCs w:val="0"/>
          <w:sz w:val="28"/>
          <w:szCs w:val="28"/>
          <w:lang w:eastAsia="en-US"/>
        </w:rPr>
        <w:t xml:space="preserve"> и положения о территориальном планировании применительно к территории </w:t>
      </w:r>
      <w:r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8F7149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Региональных нормативов градостроительного проектирования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r w:rsidRPr="0001615F">
        <w:rPr>
          <w:rFonts w:eastAsiaTheme="minorHAnsi"/>
          <w:bCs w:val="0"/>
          <w:sz w:val="28"/>
          <w:szCs w:val="28"/>
          <w:lang w:eastAsia="en-US"/>
        </w:rPr>
        <w:t>основн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01615F">
        <w:rPr>
          <w:rFonts w:eastAsiaTheme="minorHAnsi"/>
          <w:bCs w:val="0"/>
          <w:sz w:val="28"/>
          <w:szCs w:val="28"/>
          <w:lang w:eastAsia="en-US"/>
        </w:rPr>
        <w:t xml:space="preserve"> част</w:t>
      </w:r>
      <w:r>
        <w:rPr>
          <w:rFonts w:eastAsiaTheme="minorHAnsi"/>
          <w:bCs w:val="0"/>
          <w:sz w:val="28"/>
          <w:szCs w:val="28"/>
          <w:lang w:eastAsia="en-US"/>
        </w:rPr>
        <w:t>и</w:t>
      </w:r>
      <w:r w:rsidRPr="0001615F">
        <w:rPr>
          <w:rFonts w:eastAsiaTheme="minorHAnsi"/>
          <w:bCs w:val="0"/>
          <w:sz w:val="28"/>
          <w:szCs w:val="28"/>
          <w:lang w:eastAsia="en-US"/>
        </w:rPr>
        <w:t xml:space="preserve"> проекта планировки территории, основн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01615F">
        <w:rPr>
          <w:rFonts w:eastAsiaTheme="minorHAnsi"/>
          <w:bCs w:val="0"/>
          <w:sz w:val="28"/>
          <w:szCs w:val="28"/>
          <w:lang w:eastAsia="en-US"/>
        </w:rPr>
        <w:t xml:space="preserve"> част</w:t>
      </w:r>
      <w:r>
        <w:rPr>
          <w:rFonts w:eastAsiaTheme="minorHAnsi"/>
          <w:bCs w:val="0"/>
          <w:sz w:val="28"/>
          <w:szCs w:val="28"/>
          <w:lang w:eastAsia="en-US"/>
        </w:rPr>
        <w:t>и</w:t>
      </w:r>
      <w:r w:rsidRPr="0001615F">
        <w:rPr>
          <w:rFonts w:eastAsiaTheme="minorHAnsi"/>
          <w:bCs w:val="0"/>
          <w:sz w:val="28"/>
          <w:szCs w:val="28"/>
          <w:lang w:eastAsia="en-US"/>
        </w:rPr>
        <w:t xml:space="preserve"> проекта межевания территории в случае утверждения документации по планировке территории уполномоченным федеральным органом исполнительной власти, </w:t>
      </w:r>
      <w:r>
        <w:rPr>
          <w:rFonts w:eastAsiaTheme="minorHAnsi"/>
          <w:bCs w:val="0"/>
          <w:sz w:val="28"/>
          <w:szCs w:val="28"/>
          <w:lang w:eastAsia="en-US"/>
        </w:rPr>
        <w:t>Правительством Ленинградской области, Комитетом;</w:t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 xml:space="preserve">2.46. Принятие решений о </w:t>
      </w:r>
      <w:r w:rsidR="00312F19">
        <w:rPr>
          <w:rFonts w:eastAsiaTheme="minorHAnsi"/>
          <w:bCs w:val="0"/>
          <w:sz w:val="28"/>
          <w:szCs w:val="28"/>
          <w:lang w:eastAsia="en-US"/>
        </w:rPr>
        <w:t>развитии застроенных территорий;</w:t>
      </w:r>
    </w:p>
    <w:p w:rsidR="004574DA" w:rsidRDefault="00312F19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 xml:space="preserve">2.47. </w:t>
      </w:r>
      <w:r w:rsidRPr="00312F19">
        <w:rPr>
          <w:rFonts w:eastAsiaTheme="minorHAnsi"/>
          <w:bCs w:val="0"/>
          <w:sz w:val="28"/>
          <w:szCs w:val="28"/>
          <w:lang w:eastAsia="en-US"/>
        </w:rPr>
        <w:t xml:space="preserve">Подготовка информации о соответствии (несоответствии) испрашиваемого целевого назначения земель или земельных участков утвержденным в установленном порядке документам территориального планирования и документации по планировке территории при переводе земель </w:t>
      </w:r>
      <w:r w:rsidR="005E2F59">
        <w:rPr>
          <w:rFonts w:eastAsiaTheme="minorHAnsi"/>
          <w:bCs w:val="0"/>
          <w:sz w:val="28"/>
          <w:szCs w:val="28"/>
          <w:lang w:eastAsia="en-US"/>
        </w:rPr>
        <w:t>или земельных участков</w:t>
      </w:r>
      <w:r w:rsidR="00A764AC">
        <w:rPr>
          <w:rFonts w:eastAsiaTheme="minorHAnsi"/>
          <w:bCs w:val="0"/>
          <w:sz w:val="28"/>
          <w:szCs w:val="28"/>
          <w:lang w:eastAsia="en-US"/>
        </w:rPr>
        <w:t xml:space="preserve"> из одной категории в другую</w:t>
      </w:r>
      <w:r w:rsidRPr="00312F19">
        <w:rPr>
          <w:rFonts w:eastAsiaTheme="minorHAnsi"/>
          <w:bCs w:val="0"/>
          <w:sz w:val="28"/>
          <w:szCs w:val="28"/>
          <w:lang w:eastAsia="en-US"/>
        </w:rPr>
        <w:t xml:space="preserve"> для принятия Правительством Ленинградской области решения о переводе земель из одной категории в другую.</w:t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 Функции Комитета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3.1. </w:t>
      </w:r>
      <w:r>
        <w:rPr>
          <w:rFonts w:eastAsiaTheme="minorHAnsi"/>
          <w:bCs w:val="0"/>
          <w:sz w:val="28"/>
          <w:szCs w:val="28"/>
          <w:lang w:eastAsia="en-US"/>
        </w:rPr>
        <w:t>В области выработки и осуществления градостроительной политики Ленинградской области: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подготовка и представление для утверждения Правительством Ленинградской области основных направлений градостроительной политики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подготовка и утверждение документов, определяющих цели, задачи, приоритеты градостроительного развития Ленинградской области (далее – документы градостроительной политики Ленинградской области);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мониторинг выполнения документов градостроительной политики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корректировка и актуализация документов градостроительной политики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поиск и внедрение лучших практик градостроительного развития субъектов Российской Федерации.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3.2. </w:t>
      </w:r>
      <w:r w:rsidRPr="00FB53F7">
        <w:rPr>
          <w:rFonts w:eastAsiaTheme="minorHAnsi"/>
          <w:bCs w:val="0"/>
          <w:sz w:val="28"/>
          <w:szCs w:val="28"/>
          <w:lang w:eastAsia="en-US"/>
        </w:rPr>
        <w:t>В области подготовки региональных нормативов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местных нормативов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>: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>подготовка технических заданий на подготовку региональных нормативов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местных нормативов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 и изменений в региональные нормативы градостроительного проектирования </w:t>
      </w:r>
      <w:r w:rsidRPr="00FB53F7">
        <w:rPr>
          <w:rFonts w:eastAsiaTheme="minorHAnsi"/>
          <w:bCs w:val="0"/>
          <w:sz w:val="28"/>
          <w:szCs w:val="28"/>
          <w:lang w:eastAsia="en-US"/>
        </w:rPr>
        <w:lastRenderedPageBreak/>
        <w:t>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местные нормативы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>сопровождение подготовки региональных нормативов градостроительного проектирования Ленинградской области,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местных нормативов градостроительного проектирования,</w:t>
      </w:r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 изменений в региональные нормативы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изменений в местные нормативы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>подготовка к утверждению Правительством Ленинградской области региональных нормативов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местных нормативов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 и изменений в региональные нормативы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изменений в местные нормативы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осуществление </w:t>
      </w:r>
      <w:proofErr w:type="gramStart"/>
      <w:r w:rsidRPr="00FB53F7">
        <w:rPr>
          <w:rFonts w:eastAsiaTheme="minorHAnsi"/>
          <w:bCs w:val="0"/>
          <w:sz w:val="28"/>
          <w:szCs w:val="28"/>
          <w:lang w:eastAsia="en-US"/>
        </w:rPr>
        <w:t>анализа результатов применения региональных нормативов градостроительного проектирования Ленинградской</w:t>
      </w:r>
      <w:proofErr w:type="gramEnd"/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 области,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местных нормативов градостроительного проектирования, </w:t>
      </w:r>
      <w:r w:rsidRPr="00FB53F7">
        <w:rPr>
          <w:rFonts w:eastAsiaTheme="minorHAnsi"/>
          <w:bCs w:val="0"/>
          <w:sz w:val="28"/>
          <w:szCs w:val="28"/>
          <w:lang w:eastAsia="en-US"/>
        </w:rPr>
        <w:t>подготовка предложений по внесению изменений в региональные нормативы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местные нормативы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3.3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подготовки документов территориального планирования Ленинградской области: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информационное обеспечение подготовки схемы территориального планирования Ленинградской области, изменений в схему территориального планирования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предложений о подготовке схемы территориального планирования Ленинградской области и внесении изменений в схему территориального планирования Ленинградской области, в том числе на основе предложений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физических и юридических лиц;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задания на подготовку проекта схемы территориального планирования Ленинградской области и внесение изменений в схему территориального планирования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сопровождение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подготовки проекта схемы территориального планирования Ленинградской области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</w:t>
      </w:r>
      <w:r w:rsidRPr="00FB53F7">
        <w:rPr>
          <w:rFonts w:eastAsiaTheme="minorHAnsi"/>
          <w:bCs w:val="0"/>
          <w:sz w:val="28"/>
          <w:szCs w:val="28"/>
          <w:lang w:eastAsia="en-US"/>
        </w:rPr>
        <w:t>проекта изменений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схему территориального планирования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обеспечение согласования проекта схемы территориального планирования Ленинградской области и </w:t>
      </w:r>
      <w:r w:rsidRPr="00FB53F7">
        <w:rPr>
          <w:rFonts w:eastAsiaTheme="minorHAnsi"/>
          <w:bCs w:val="0"/>
          <w:sz w:val="28"/>
          <w:szCs w:val="28"/>
          <w:lang w:eastAsia="en-US"/>
        </w:rPr>
        <w:t>проекта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изменений в схему территориального планирования Ленинградской области в уполномоченном федеральном органе исполнительной власти, высшем исполнительном органе государственной власти субъекта Российской Федерации, имеющем общую границу с Ленинградской областью, органе местного самоуправления муниципального образования, применительно к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территориям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которого </w:t>
      </w: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подготовлены предложения по территориальному планированию, в случаях и порядке, предусмотренных законодательством Российской Федерации;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предложений о создании согласительной комиссии по рассмотрению разногласий по проектам схемы территориального планирования Ленинградской области;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обеспечение работы согласительной комиссии по проекту схемы территориального планирования Ленинградской области, </w:t>
      </w:r>
      <w:r w:rsidRPr="00FB53F7">
        <w:rPr>
          <w:rFonts w:eastAsiaTheme="minorHAnsi"/>
          <w:bCs w:val="0"/>
          <w:sz w:val="28"/>
          <w:szCs w:val="28"/>
          <w:lang w:eastAsia="en-US"/>
        </w:rPr>
        <w:t>проекту изменений в схему территориального планирования Ленинградской области;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подготовка проекта схемы территориального планирования Ленинградской области, проекта изменений в схему территориального планирования Ленинградской области в сроки, установленные Градостроительным </w:t>
      </w:r>
      <w:hyperlink r:id="rId12" w:history="1">
        <w:r w:rsidRPr="00FB53F7">
          <w:rPr>
            <w:rFonts w:eastAsiaTheme="minorHAnsi"/>
            <w:bCs w:val="0"/>
            <w:sz w:val="28"/>
            <w:szCs w:val="28"/>
            <w:lang w:eastAsia="en-US"/>
          </w:rPr>
          <w:t>кодексом</w:t>
        </w:r>
      </w:hyperlink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Федерации, и обеспечение размещения проекта схемы территориального планирования Ленинградской области, проекта изменений в схему территориального планирования Ленинградской области и утвержденных схемы территориального планирования Ленинградской области, изменений в схему территориального планирования Ленинградской области в федеральной государственной информационной системе территориального планирования</w:t>
      </w:r>
      <w:proofErr w:type="gramEnd"/>
      <w:r w:rsidRPr="00FB53F7">
        <w:rPr>
          <w:rFonts w:eastAsiaTheme="minorHAnsi"/>
          <w:bCs w:val="0"/>
          <w:sz w:val="28"/>
          <w:szCs w:val="28"/>
          <w:lang w:eastAsia="en-US"/>
        </w:rPr>
        <w:t>, направление указанных документов в органы местного самоуправления муниципальных районов и городского округа для включения в государственную информационную систему обеспечения градостроительной деятельности;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>прием, учет, обобщение, систематизация и участие в рассмотрении предложений заинтересованных лиц по проекту схемы территориального планирования Ленинградской области, проекту изменений в схему территориального планирования Ленинградской области;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>подготовка предложений об отклонении проекта схемы территориального планирования Ленинградской области, проекта изменений в схему территориального планирования Ленинградской области и направлении его на доработку;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>подготовка проекта решения Правительства Ленинградской области об утверждении схемы территориального планирования Ленинградской области, внесении изменений в схему территориального планирования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.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3.4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. В области подготовки </w:t>
      </w:r>
      <w:r>
        <w:rPr>
          <w:rFonts w:eastAsiaTheme="minorHAnsi"/>
          <w:bCs w:val="0"/>
          <w:sz w:val="28"/>
          <w:szCs w:val="28"/>
          <w:lang w:eastAsia="en-US"/>
        </w:rPr>
        <w:t>схемы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: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информационное обеспечение подготовки схемы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изменений в схему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подготовка предложений о подготовке схемы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внесении изменений в схему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двух и более субъектов Российской Федерации, </w:t>
      </w:r>
      <w:r w:rsidRPr="000C3D5A">
        <w:rPr>
          <w:rFonts w:eastAsiaTheme="minorHAnsi"/>
          <w:bCs w:val="0"/>
          <w:sz w:val="28"/>
          <w:szCs w:val="28"/>
          <w:lang w:eastAsia="en-US"/>
        </w:rPr>
        <w:t xml:space="preserve">в том числе на основе предложений органов государственной власти Российской Федерации, органов государственной </w:t>
      </w:r>
      <w:r w:rsidRPr="000C3D5A">
        <w:rPr>
          <w:rFonts w:eastAsiaTheme="minorHAnsi"/>
          <w:bCs w:val="0"/>
          <w:sz w:val="28"/>
          <w:szCs w:val="28"/>
          <w:lang w:eastAsia="en-US"/>
        </w:rPr>
        <w:lastRenderedPageBreak/>
        <w:t>власти субъектов Российской Федерации, органов местного самоуправления, а также физических и юридических лиц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  <w:proofErr w:type="gramEnd"/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подготовка задания на подготовку проекта схемы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и внесение изменений в схему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сопровождение подготовки проекта схемы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Федерации,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проекта изменений в схему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обеспечение согласования проекта схемы территориального планирования </w:t>
      </w:r>
      <w:r w:rsidRPr="00B570B6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и проекта изменений в схему территориального планирования </w:t>
      </w:r>
      <w:r w:rsidRPr="00B570B6">
        <w:rPr>
          <w:rFonts w:eastAsiaTheme="minorHAnsi"/>
          <w:bCs w:val="0"/>
          <w:sz w:val="28"/>
          <w:szCs w:val="28"/>
          <w:lang w:eastAsia="en-US"/>
        </w:rPr>
        <w:t xml:space="preserve">двух и более субъектов Российской Федерации </w:t>
      </w:r>
      <w:r w:rsidRPr="00F84560">
        <w:rPr>
          <w:rFonts w:eastAsiaTheme="minorHAnsi"/>
          <w:bCs w:val="0"/>
          <w:sz w:val="28"/>
          <w:szCs w:val="28"/>
          <w:lang w:eastAsia="en-US"/>
        </w:rPr>
        <w:t>в случаях и порядке, предусмотренных законодательством Российской Федерации;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подготовка предложений о создании согласительной комиссии по рассмотрению разногласий по проектам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обеспечение работы согласительной комиссии по проекту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проекту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подготовка проекта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проекта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в сроки, установленные Градостроительным кодексом Российской Федерации, и обеспечение размещения проекта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проекта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и утвержденных схемы территориального планирования</w:t>
      </w:r>
      <w:proofErr w:type="gramEnd"/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в федеральной государственной информационной системе территориального планирования, направление указанных документов в органы местного самоуправления муниципальных районов и городского округа для включения в государственную информационную систему обеспечения градостроительной деятельности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 случае, если инициатором подготовки </w:t>
      </w:r>
      <w:r w:rsidRPr="000438E9">
        <w:rPr>
          <w:rFonts w:eastAsiaTheme="minorHAnsi"/>
          <w:bCs w:val="0"/>
          <w:sz w:val="28"/>
          <w:szCs w:val="28"/>
          <w:lang w:eastAsia="en-US"/>
        </w:rPr>
        <w:t>проекта схемы территориального планирования двух и более субъектов Российской Федерации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является Ленинградская область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прием, учет, обобщение, систематизация и участие в рассмотрении предложений заинтересованных лиц по проекту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проекту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подготовка предложений об отклонении проекта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проекта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и направлении его на доработку;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подготовка проекта решения Правительства Ленинградской области об утверждении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внесении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3.5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согласования проектов схем территориального планирования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>, схем территориального планирования двух и более субъектов Российской Федерации, схем территориального планирования субъектов Российской Федерации, имеющих общую границу с Ленинградской областью</w:t>
      </w:r>
      <w:r w:rsidRPr="008361F2">
        <w:rPr>
          <w:rFonts w:eastAsiaTheme="minorHAnsi"/>
          <w:bCs w:val="0"/>
          <w:sz w:val="28"/>
          <w:szCs w:val="28"/>
          <w:lang w:eastAsia="en-US"/>
        </w:rPr>
        <w:t>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организация рассмотрения органами исполнительной власти Ленинградской области в установленные Градостроительным </w:t>
      </w:r>
      <w:hyperlink r:id="rId13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кодексом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 сроки проектов схем территориального планирования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проектов </w:t>
      </w:r>
      <w:r w:rsidRPr="000671F1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двух и более субъектов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</w:t>
      </w:r>
      <w:r w:rsidRPr="00FD5846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субъектов Российской Федерации, имеющих общую границу с Ленинградской областью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проектом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изменений в </w:t>
      </w:r>
      <w:r>
        <w:rPr>
          <w:rFonts w:eastAsiaTheme="minorHAnsi"/>
          <w:bCs w:val="0"/>
          <w:sz w:val="28"/>
          <w:szCs w:val="28"/>
          <w:lang w:eastAsia="en-US"/>
        </w:rPr>
        <w:t>указанные схемы территориального планирования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организация рассмотрения проектов схем территориального планирования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проектов </w:t>
      </w:r>
      <w:r w:rsidRPr="00315ADE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двух и более субъектов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проектов </w:t>
      </w:r>
      <w:r w:rsidRPr="00FD5846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субъектов Российской Федерации, имеющих общую границу с Ленинградской областью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органами местного самоуправления муниципальных образований, применительно к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территориям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которых подготовлен </w:t>
      </w:r>
      <w:r>
        <w:rPr>
          <w:rFonts w:eastAsiaTheme="minorHAnsi"/>
          <w:bCs w:val="0"/>
          <w:sz w:val="28"/>
          <w:szCs w:val="28"/>
          <w:lang w:eastAsia="en-US"/>
        </w:rPr>
        <w:t>указанные проекты,</w:t>
      </w:r>
      <w:r w:rsidRPr="00315ADE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подготовка сводного заключения </w:t>
      </w:r>
      <w:r>
        <w:rPr>
          <w:rFonts w:eastAsiaTheme="minorHAnsi"/>
          <w:bCs w:val="0"/>
          <w:sz w:val="28"/>
          <w:szCs w:val="28"/>
          <w:lang w:eastAsia="en-US"/>
        </w:rPr>
        <w:t>о согласовании или об отказе в согласовании указанных проектов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установленные Градостроительным </w:t>
      </w:r>
      <w:hyperlink r:id="rId14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кодексом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 сроки;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участие в работе согласительных комиссий по проектам схем территориального планирования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проектам </w:t>
      </w:r>
      <w:r w:rsidRPr="00FD5846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двух и более субъектов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проектам </w:t>
      </w:r>
      <w:r w:rsidRPr="00BB43E6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субъектов Российской Федерации, имеющих общую границу с Ленинградской областью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проектам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внесения изменений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 указанные схемы территориального планирования</w:t>
      </w:r>
      <w:r w:rsidRPr="008361F2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3.6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. В области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осуществления совместной подготовки проектов документов территориального планирования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с федеральными органами исполнительной власти, органами исполнительной власти субъектов Российской Федерации, органами местного самоуправления Ленинградской области: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подготовка предложений и проектов решений об инициировании Правительством Ленинградской области совместной подготовки проектов документов территориального планирования с федеральными органами </w:t>
      </w: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исполнительной власти, органами исполнительной власти субъектов Российской Федерации, органами местного самоуправления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обеспечение рассмотрения предложений федеральных органов исполнительной власти, органов исполнительной власти субъектов Российской Федерации, органов местного самоуправления Ленинградской области о совместной подготовке проектов документов территориального планирования и подготовка в установленные сроки проекта ответа Правительства Ленинградской области о даче согласия на совместную подготовку проектов документов территориального планирования либо о необходимости уточнения предусмотренных положений об организации скоординированных работ по совместной подготовке проектов документов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территориального планирования;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проекта решения Правительства Ленинградской области о совместной подготовке проектов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органами местного самоуправления Ленинградской области и создании комиссии по совместной подготовке проектов документов территориального планирования в случае, если инициатором совместной подготовки проекта документа территориального планирования является Правительство Ленинградской области;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обеспечение участия Комитета в совместной подготовке проектов документов территориального планирования;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обеспечение согласования совместно подготовленных проектов документов территориального планирования;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подготовка для утверждения в установленном Градостроительным </w:t>
      </w:r>
      <w:hyperlink r:id="rId15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кодексом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 порядке совместно подготовленных проектов документов территориального планирования.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3.7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. В области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обеспечения согласования проектов документов территориального планирования муниципальных образований Ленинградской области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внесения в них изменений: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организация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рассмотрения проектов документов территориального планирования муниципальных образований Ленинградской области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проектов внесения в них изменений органами исполнительной власти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сводного заключения о согласовании (отказе в согласовании) проектов документов территориального планирования муниципальных образований Ленинградской области и проектов внесения в них изменений;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участие в работе согласительных комиссий, созданных на основании решений органов местного самоуправления Ленинградской области, для урегулирования замечаний, послуживших основанием для подготовки заключения об отказе в согласовании проекта документа территориального планирования муниципального образования;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обеспечение согласования проектов генеральных планов, проектов правил землепользования и застройки, подготовленных применительно к территориям исторических поселений регионального значения.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3.8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осуществления контроля за соблюдением органами местного самоуправления законодательства о градостроительной деятельности: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контроль за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соответствием муниципальных правовых актов законодательству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контроль за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соблюдением установленных федеральными законами сроков приведения муниципальных правовых актов в соответствие с требованиями Градостроительного </w:t>
      </w:r>
      <w:hyperlink r:id="rId16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кодекса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контроль за соблюдением органами местного самоуправления процедур, установленных законодательством о градостроительной деятельности для подготовки и утверждения документов территориального планирования муниципальных образований Ленинградской области, правил землепользования и застройки, документации по планировке территории, выдачи градостроительных планов земельных участков, разрешений на строительство и разрешений на ввод объектов в эксплуатацию, для ведения органами местного самоуправления информационных систем обеспечения градостроительной деятельности;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проверка размещения в федеральной государственной информационной системе территориального планирования документов территориального планирования муниципальных образований Ленинградской области (проектов документов территориального планирования муниципальных образований Ленинградской области), правил землепользования и застройки муниципальных образований Ленинградской области (проектов правил землепользования и застройки муниципальных образований Ленинградской области);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проведение проверок деятельности органов местного самоуправления и подведомственных им организаций в части соблюдения законодательства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истребование от руководителей и других должностных лиц органов местного самоуправления предоставления необходимых документов, материалов и сведений;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получение от руководителей и других должностных лиц органов местного самоуправления объяснени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по факту нарушения законодательства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и направление в органы местного самоуправления обязательных для исполнения предписаний об устранении выявленных нарушений законодательства о градостроительной деятельности и установление сроков устранения таких нарушений;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направление в органы прокуратуры информации о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выявленных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фактах нарушения </w:t>
      </w:r>
      <w:r>
        <w:rPr>
          <w:rFonts w:eastAsiaTheme="minorHAnsi"/>
          <w:bCs w:val="0"/>
          <w:sz w:val="28"/>
          <w:szCs w:val="28"/>
          <w:lang w:eastAsia="en-US"/>
        </w:rPr>
        <w:t>органами местного самоуправления законодательства о градостроительной деятельности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принятие мер, необходимых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учет, обобщение и систематизация случаев нарушения законодательства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участие в расследовании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являющихся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особо опасными, технически сложными и уникальными объектами;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1F7995">
        <w:rPr>
          <w:rFonts w:eastAsiaTheme="minorHAnsi"/>
          <w:bCs w:val="0"/>
          <w:sz w:val="28"/>
          <w:szCs w:val="28"/>
          <w:lang w:eastAsia="en-US"/>
        </w:rPr>
        <w:t>подготовка и направление Губернатору Ленинградской области для представления в уполномоченный федеральный орган исполнительной власти, отчетности, в том числе об осуществлении контроля за соблюдением органами местного самоуправления Ленинградской области законодательства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в случаях выявления нарушений органами местного самоуправления законодательства о градостроительной деятельности Российской Федерации обращения с соответствующими заявлениями в правоохранительные и надзорные органы в соответствии с их компетенцией;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обжалование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судебном порядке решений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органов местного самоуправления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 утверждении правил землепользования и застройки в случае несоответствия правил землепользования и застройки законодательству </w:t>
      </w:r>
      <w:r>
        <w:rPr>
          <w:rFonts w:eastAsiaTheme="minorHAnsi"/>
          <w:bCs w:val="0"/>
          <w:sz w:val="28"/>
          <w:szCs w:val="28"/>
          <w:lang w:eastAsia="en-US"/>
        </w:rPr>
        <w:t>о градостроительной деятельности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обжалование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судебном порядке утвержденной органами местного самоуправления докуме</w:t>
      </w:r>
      <w:r>
        <w:rPr>
          <w:rFonts w:eastAsiaTheme="minorHAnsi"/>
          <w:bCs w:val="0"/>
          <w:sz w:val="28"/>
          <w:szCs w:val="28"/>
          <w:lang w:eastAsia="en-US"/>
        </w:rPr>
        <w:t>нтации по планировке территории в случае её несоответствия законодательству о градостроительной деятельности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обращение в суд (арбитражный суд) с заявлениями о признании недействующими принятых органами местного самоуправления </w:t>
      </w:r>
      <w:r w:rsidRPr="00EA0F4E">
        <w:rPr>
          <w:rFonts w:eastAsiaTheme="minorHAnsi"/>
          <w:bCs w:val="0"/>
          <w:sz w:val="28"/>
          <w:szCs w:val="28"/>
          <w:lang w:eastAsia="en-US"/>
        </w:rPr>
        <w:t>нормативных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правовых актов, не соответствующих законодательству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обращение в суд (арбитражный суд) с заявлениями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лиц, не соответствующих законодательству о градостроительной деятельности.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3.9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обеспечения работы Градостроительного совета Ленинградской области: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организация работы Градостроительного совета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осуществление информационного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и организационного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обеспечения деятельности Градостроительного совета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информирование органов государственной власти, органов местного самоуправления, населения и иных заинтересованных лиц о работе Градостроительного совета Ленинградской области и принимаемых на заседаниях Градостроительного совета Ленинградской области решениях;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обобщение и систематизация замечаний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и предложений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к рассматриваемым на заседаниях Градостроительного совета Ленинградской области материалам.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3.10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правового обеспечения градостроительной деятельности: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2244">
        <w:rPr>
          <w:rFonts w:eastAsiaTheme="minorHAnsi"/>
          <w:bCs w:val="0"/>
          <w:sz w:val="28"/>
          <w:szCs w:val="28"/>
          <w:lang w:eastAsia="en-US"/>
        </w:rPr>
        <w:t>обеспечение в соответствии с Инструкцией по делопроизводству в органах исполнительной власти Ленинградской области подготовки проектов правовых актов, вносимых Комитетом на рассмотрение Губернатора Ленинградской области и Правительства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обеспечение подготовки нормативных правовых актов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проведение правовой экспертизы правовых актов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372244">
        <w:rPr>
          <w:rFonts w:eastAsiaTheme="minorHAnsi"/>
          <w:bCs w:val="0"/>
          <w:sz w:val="28"/>
          <w:szCs w:val="28"/>
          <w:lang w:eastAsia="en-US"/>
        </w:rPr>
        <w:t>обеспечение в установленные сроки и в соответствии с установленным порядком направления нормативных правовых актов Комитета для официального опубликования, в Законодательное собрание Ленинградской области и в прокуратуру Ленинградской области, в Управление Министерства юстиции Российской Федерации по Ленинградской области;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мониторинг изменений федерального законодательства в области градостроительной деятельности, законодательства других субъектов Российской Федерации, подготовка предложений в план законопроектной работы Правительства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мониторинг судебной и арбитражной практики в области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рассмотрение проектов нормативных правовых актов, подготовленных органами исполнительной власти Ленинградской области, поступивших на согласование в Комитет;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разработка и участие в разработке, согласовании договоров, соглашений и иных документов в порядке, установленном правовыми актами Ленинградской области.</w:t>
      </w:r>
    </w:p>
    <w:p w:rsidR="004574DA" w:rsidRPr="00557E1E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3.11</w:t>
      </w:r>
      <w:r w:rsidRPr="00557E1E">
        <w:rPr>
          <w:rFonts w:eastAsiaTheme="minorHAnsi"/>
          <w:bCs w:val="0"/>
          <w:sz w:val="28"/>
          <w:szCs w:val="28"/>
          <w:lang w:eastAsia="en-US"/>
        </w:rPr>
        <w:t>. В области земельных отношений:</w:t>
      </w:r>
    </w:p>
    <w:p w:rsidR="004574DA" w:rsidRPr="00557E1E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57E1E">
        <w:rPr>
          <w:rFonts w:eastAsiaTheme="minorHAnsi"/>
          <w:bCs w:val="0"/>
          <w:sz w:val="28"/>
          <w:szCs w:val="28"/>
          <w:lang w:eastAsia="en-US"/>
        </w:rPr>
        <w:t xml:space="preserve">принимает решения об </w:t>
      </w:r>
      <w:r w:rsidR="00FB19CD">
        <w:rPr>
          <w:rFonts w:eastAsiaTheme="minorHAnsi"/>
          <w:bCs w:val="0"/>
          <w:sz w:val="28"/>
          <w:szCs w:val="28"/>
          <w:lang w:eastAsia="en-US"/>
        </w:rPr>
        <w:t>установлении зон с особыми условиями использования территории в связи с размещением</w:t>
      </w:r>
      <w:r w:rsidRPr="00557E1E">
        <w:rPr>
          <w:rFonts w:eastAsiaTheme="minorHAnsi"/>
          <w:bCs w:val="0"/>
          <w:sz w:val="28"/>
          <w:szCs w:val="28"/>
          <w:lang w:eastAsia="en-US"/>
        </w:rPr>
        <w:t xml:space="preserve"> газораспределительных сетей и наложении ограничений (обременений) на входящие в них земельные участки;</w:t>
      </w:r>
    </w:p>
    <w:p w:rsidR="004574DA" w:rsidRPr="00557E1E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57E1E">
        <w:rPr>
          <w:rFonts w:eastAsiaTheme="minorHAnsi"/>
          <w:bCs w:val="0"/>
          <w:sz w:val="28"/>
          <w:szCs w:val="28"/>
          <w:lang w:eastAsia="en-US"/>
        </w:rPr>
        <w:t>организует проведение землеустроительных работ по описанию местоположения границ между Ленинградской областью и субъектами Российской Федерации, границ муниципальных образований в случаях и порядке, предусмотренных законодательством Российской Федерации;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557E1E">
        <w:rPr>
          <w:rFonts w:eastAsiaTheme="minorHAnsi"/>
          <w:bCs w:val="0"/>
          <w:sz w:val="28"/>
          <w:szCs w:val="28"/>
          <w:lang w:eastAsia="en-US"/>
        </w:rPr>
        <w:t xml:space="preserve">организует направление в федеральный орган исполнительной власти или его территориальный орган, осуществляющий государственный кадастровый учет недвижимого имущества, документов (содержащихся в них </w:t>
      </w:r>
      <w:r w:rsidRPr="00557E1E">
        <w:rPr>
          <w:rFonts w:eastAsiaTheme="minorHAnsi"/>
          <w:bCs w:val="0"/>
          <w:sz w:val="28"/>
          <w:szCs w:val="28"/>
          <w:lang w:eastAsia="en-US"/>
        </w:rPr>
        <w:lastRenderedPageBreak/>
        <w:t>сведений) для внесения в Единый государственный реестр недвижимости сведений об установлении или изменении границ между Ленинградской областью и субъектами Российской Федерации, об установлении или изменении границ муниципальных образований Ленинградской области, об установлении или изменении границ населенны</w:t>
      </w:r>
      <w:r w:rsidR="00A37335">
        <w:rPr>
          <w:rFonts w:eastAsiaTheme="minorHAnsi"/>
          <w:bCs w:val="0"/>
          <w:sz w:val="28"/>
          <w:szCs w:val="28"/>
          <w:lang w:eastAsia="en-US"/>
        </w:rPr>
        <w:t>х пунктов Ленинградской области.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3.12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участия в международном и межрегиональном сотрудничестве: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участие в подготовке и реализации договоров и соглашений Ленинградской области с Российской Федерацией, субъектами Российской Федерации, а также международных договоров по вопросам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участие в международном сотрудничестве и сотрудничестве с другими субъектами Российской Федерации в сфере градостроительной деятельности и взаимодействие в установленном порядке с органами государственной власти иностранных государств, международными организациями и органами государственной власти и местного самоуправления других субъектов Российской Федерации в установленной сфере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участие в приграничном сотрудничестве.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3.13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. В области подготовки и реализации государственных программ Ленинградской области,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ведомственных </w:t>
      </w:r>
      <w:r w:rsidRPr="008361F2">
        <w:rPr>
          <w:rFonts w:eastAsiaTheme="minorHAnsi"/>
          <w:bCs w:val="0"/>
          <w:sz w:val="28"/>
          <w:szCs w:val="28"/>
          <w:lang w:eastAsia="en-US"/>
        </w:rPr>
        <w:t>целевых программ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, научно-исследовательских и опытно-конструкторских работ в сфере градостроительной деятельности: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разработка и реализация государственных программ Ленинградской области, ведомственных целевых программ Ленинградской области по вопросам, относящимся к сфере градостроительной деятельности, сопровождение и контроль за реализацией мероприятий утвержденных </w:t>
      </w:r>
      <w:r>
        <w:rPr>
          <w:rFonts w:eastAsiaTheme="minorHAnsi"/>
          <w:bCs w:val="0"/>
          <w:sz w:val="28"/>
          <w:szCs w:val="28"/>
          <w:lang w:eastAsia="en-US"/>
        </w:rPr>
        <w:t>государственных программ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,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ведомственных целевых программ Ленинградской области,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а также участие в разработке и реализации градостроительных разделов </w:t>
      </w:r>
      <w:r>
        <w:rPr>
          <w:rFonts w:eastAsiaTheme="minorHAnsi"/>
          <w:bCs w:val="0"/>
          <w:sz w:val="28"/>
          <w:szCs w:val="28"/>
          <w:lang w:eastAsia="en-US"/>
        </w:rPr>
        <w:t>государственных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программ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ведомственных целевых программ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программ социально-экономического развития территории Ленинградской области;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осуществление консультативной помощи в подготовке и оформлении необходимых материалов по заявкам органов местного самоуправления Ленинградской области на финансирование мероприятий в области градостроительной деятельности за счет средств областного бюджета;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взаимодействие с уполномоченными федеральными органами исполнительной власти по вопросам включения заявки Ленинградской области в планы мероприятий федеральных </w:t>
      </w:r>
      <w:r>
        <w:rPr>
          <w:rFonts w:eastAsiaTheme="minorHAnsi"/>
          <w:bCs w:val="0"/>
          <w:sz w:val="28"/>
          <w:szCs w:val="28"/>
          <w:lang w:eastAsia="en-US"/>
        </w:rPr>
        <w:t>государственных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программ и с уполномоченными органами исполнительной власти Ленинградской области по вопросам включения заявки Комитета в планы мероприятий </w:t>
      </w:r>
      <w:r>
        <w:rPr>
          <w:rFonts w:eastAsiaTheme="minorHAnsi"/>
          <w:bCs w:val="0"/>
          <w:sz w:val="28"/>
          <w:szCs w:val="28"/>
          <w:lang w:eastAsia="en-US"/>
        </w:rPr>
        <w:t>государственных программ Ленинградской области и ведомственных целевых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анализ информации, участие в мониторинге </w:t>
      </w:r>
      <w:r>
        <w:rPr>
          <w:rFonts w:eastAsiaTheme="minorHAnsi"/>
          <w:bCs w:val="0"/>
          <w:sz w:val="28"/>
          <w:szCs w:val="28"/>
          <w:lang w:eastAsia="en-US"/>
        </w:rPr>
        <w:t>реализации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федеральных </w:t>
      </w:r>
      <w:r>
        <w:rPr>
          <w:rFonts w:eastAsiaTheme="minorHAnsi"/>
          <w:bCs w:val="0"/>
          <w:sz w:val="28"/>
          <w:szCs w:val="28"/>
          <w:lang w:eastAsia="en-US"/>
        </w:rPr>
        <w:t>государственных программ, государственных программ Ленинградской области, ведомственных целевых программ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на </w:t>
      </w:r>
      <w:r>
        <w:rPr>
          <w:rFonts w:eastAsiaTheme="minorHAnsi"/>
          <w:bCs w:val="0"/>
          <w:sz w:val="28"/>
          <w:szCs w:val="28"/>
          <w:lang w:eastAsia="en-US"/>
        </w:rPr>
        <w:t xml:space="preserve">территории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Ленинградской области в сфере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определение приоритетных направлений научно-исследовательских и опытно-конструкторских работ по вопросам ведения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координация и содействие распространению и практическому внедрению отечественных и зарубежных научно-технических достижений в области градостроительной деятельности.</w:t>
      </w:r>
    </w:p>
    <w:p w:rsidR="00822B73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3.14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. </w:t>
      </w:r>
      <w:r w:rsidR="00822B73">
        <w:rPr>
          <w:rFonts w:eastAsiaTheme="minorHAnsi"/>
          <w:bCs w:val="0"/>
          <w:sz w:val="28"/>
          <w:szCs w:val="28"/>
          <w:lang w:eastAsia="en-US"/>
        </w:rPr>
        <w:t>В области градостроительного зонирования:</w:t>
      </w:r>
    </w:p>
    <w:p w:rsidR="00C4433A" w:rsidRPr="00C4433A" w:rsidRDefault="00C4433A" w:rsidP="00C4433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4433A">
        <w:rPr>
          <w:rFonts w:eastAsiaTheme="minorHAnsi"/>
          <w:bCs w:val="0"/>
          <w:sz w:val="28"/>
          <w:szCs w:val="28"/>
          <w:lang w:eastAsia="en-US"/>
        </w:rPr>
        <w:t>организ</w:t>
      </w:r>
      <w:r>
        <w:rPr>
          <w:rFonts w:eastAsiaTheme="minorHAnsi"/>
          <w:bCs w:val="0"/>
          <w:sz w:val="28"/>
          <w:szCs w:val="28"/>
          <w:lang w:eastAsia="en-US"/>
        </w:rPr>
        <w:t>ация проведения</w:t>
      </w:r>
      <w:r w:rsidRPr="00C4433A">
        <w:rPr>
          <w:rFonts w:eastAsiaTheme="minorHAnsi"/>
          <w:bCs w:val="0"/>
          <w:sz w:val="28"/>
          <w:szCs w:val="28"/>
          <w:lang w:eastAsia="en-US"/>
        </w:rPr>
        <w:t xml:space="preserve"> землеустроительных работ по описанию местоположения границ </w:t>
      </w:r>
      <w:r>
        <w:rPr>
          <w:rFonts w:eastAsiaTheme="minorHAnsi"/>
          <w:bCs w:val="0"/>
          <w:sz w:val="28"/>
          <w:szCs w:val="28"/>
          <w:lang w:eastAsia="en-US"/>
        </w:rPr>
        <w:t>территориальных зон</w:t>
      </w:r>
      <w:r w:rsidRPr="00C4433A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C4433A" w:rsidRDefault="00C4433A" w:rsidP="00C4433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4433A">
        <w:rPr>
          <w:rFonts w:eastAsiaTheme="minorHAnsi"/>
          <w:bCs w:val="0"/>
          <w:sz w:val="28"/>
          <w:szCs w:val="28"/>
          <w:lang w:eastAsia="en-US"/>
        </w:rPr>
        <w:t>направление в федеральный орган исполнительной власти или его территориальный орган, осуществляющий государственный кадастровый учет недвижимого имущества, документов (содержащихся в них сведений) для внесения в Единый государственный реестр недвижимости сведений об установлении или изменении границ</w:t>
      </w:r>
      <w:r>
        <w:rPr>
          <w:rFonts w:eastAsiaTheme="minorHAnsi"/>
          <w:bCs w:val="0"/>
          <w:sz w:val="28"/>
          <w:szCs w:val="28"/>
          <w:lang w:eastAsia="en-US"/>
        </w:rPr>
        <w:t xml:space="preserve"> территориальных зон;</w:t>
      </w:r>
    </w:p>
    <w:p w:rsidR="004574DA" w:rsidRDefault="00C4433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</w:t>
      </w:r>
      <w:r w:rsidR="004574DA" w:rsidRPr="008361F2">
        <w:rPr>
          <w:rFonts w:eastAsiaTheme="minorHAnsi"/>
          <w:bCs w:val="0"/>
          <w:sz w:val="28"/>
          <w:szCs w:val="28"/>
          <w:lang w:eastAsia="en-US"/>
        </w:rPr>
        <w:t>одготовка предложений о внесении изменений в правила землепользования и застройки в случае,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</w:t>
      </w:r>
      <w:r w:rsidR="004574DA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</w:t>
      </w:r>
      <w:r w:rsidR="004574DA" w:rsidRPr="008361F2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3.15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По поручению Губернатора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курирующего заместителя Председателя Правительства Ленинградской области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осуществление подготовки для Правительства Российской Федерации, Государственной Думы Федерального Собрания Российской Федерации, Губернатора Ленинградской области, Правительства Ленинградской области, Законодательного собрания Ленинградской области, других органов и организаций информационных и иных материалов по вопросам, относящимся к компетенции Комитета.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3.16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Проведение совещаний, семинаров, конференций, конкурсов по вопросам, относящимся к компетенции Комитета, организация мероприятий с привлечением руководителей и работников заинтересованных органов исполнительной власти Ленинградской области, органов местного самоуправления и организаций.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3.17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По поручению Губернатора Ленинградской области участие в мероприятиях, проводимых Законодательным собранием Ленинградской области, Губернатором Ленинградской области и Правительством Ленинградской области, в пределах компетенции Комитета.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3.18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Участие в работе комиссий и иных рабочих органов, в том числе межведомственных и межотраслевых органов.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3.</w:t>
      </w:r>
      <w:r>
        <w:rPr>
          <w:rFonts w:eastAsiaTheme="minorHAnsi"/>
          <w:bCs w:val="0"/>
          <w:sz w:val="28"/>
          <w:szCs w:val="28"/>
          <w:lang w:eastAsia="en-US"/>
        </w:rPr>
        <w:t>19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Создание для исполнения функций, относящихся к компетенции Комитета, координационных, совещательных и экспертных органов (советы, комиссии, рабочие группы, коллегии).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>3.20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Получение в установленном порядке от органов исполнительной власти Ленинградской области, территориальных органов федеральных органов исполнительной власти в Ленинградской области, органов местного самоуправления Ленинградской области, граждан и организаций информации и документов, необходимых для принятия решений по вопросам, относящимся к компетенции Комитета.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3.</w:t>
      </w:r>
      <w:r>
        <w:rPr>
          <w:rFonts w:eastAsiaTheme="minorHAnsi"/>
          <w:bCs w:val="0"/>
          <w:sz w:val="28"/>
          <w:szCs w:val="28"/>
          <w:lang w:eastAsia="en-US"/>
        </w:rPr>
        <w:t>21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Разработка и реализация мероприятий, направленных на энергосбережение в курируемой сфере.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3.22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Подготовка заключений на проекты зон охраны объектов культурного наследия федера</w:t>
      </w:r>
      <w:r>
        <w:rPr>
          <w:rFonts w:eastAsiaTheme="minorHAnsi"/>
          <w:bCs w:val="0"/>
          <w:sz w:val="28"/>
          <w:szCs w:val="28"/>
          <w:lang w:eastAsia="en-US"/>
        </w:rPr>
        <w:t>льного и регионального значения в случае распространения устанавливаемых такими проектами зон охраны на территорию Ленинградской области.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3.23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Рассмотрение материалов в целях образования особо охраняемых природных территорий регионального значения.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3.24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Подготовка предварительных заключений, замечаний и предложений для межведомственной комиссии по размещению производительных сил на территории Ленинградской области.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3.25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Участие в подготовке предложений по отнесению территорий к группам по гражданской обороне.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3.26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. В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пределах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своих полномочий участие в организации проведения мероприятий по световой маскировке и другим видам маскировки.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3.27. Утверждение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A85A2B">
        <w:rPr>
          <w:rFonts w:eastAsiaTheme="minorHAnsi"/>
          <w:bCs w:val="0"/>
          <w:sz w:val="28"/>
          <w:szCs w:val="28"/>
          <w:lang w:eastAsia="en-US"/>
        </w:rPr>
        <w:t>оряд</w:t>
      </w:r>
      <w:r>
        <w:rPr>
          <w:rFonts w:eastAsiaTheme="minorHAnsi"/>
          <w:bCs w:val="0"/>
          <w:sz w:val="28"/>
          <w:szCs w:val="28"/>
          <w:lang w:eastAsia="en-US"/>
        </w:rPr>
        <w:t>ка</w:t>
      </w:r>
      <w:r w:rsidRPr="00A85A2B">
        <w:rPr>
          <w:rFonts w:eastAsiaTheme="minorHAnsi"/>
          <w:bCs w:val="0"/>
          <w:sz w:val="28"/>
          <w:szCs w:val="28"/>
          <w:lang w:eastAsia="en-US"/>
        </w:rPr>
        <w:t xml:space="preserve"> согласования проекта схемы </w:t>
      </w:r>
      <w:r>
        <w:rPr>
          <w:rFonts w:eastAsiaTheme="minorHAnsi"/>
          <w:bCs w:val="0"/>
          <w:sz w:val="28"/>
          <w:szCs w:val="28"/>
          <w:lang w:eastAsia="en-US"/>
        </w:rPr>
        <w:t>территориального планирования Российской Федерации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A85A2B">
        <w:rPr>
          <w:rFonts w:eastAsiaTheme="minorHAnsi"/>
          <w:bCs w:val="0"/>
          <w:sz w:val="28"/>
          <w:szCs w:val="28"/>
          <w:lang w:eastAsia="en-US"/>
        </w:rPr>
        <w:t xml:space="preserve">органами местного самоуправления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муниципальных образований Ленинградской области. 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3.28. М</w:t>
      </w:r>
      <w:r w:rsidRPr="00EB7729">
        <w:rPr>
          <w:rFonts w:eastAsiaTheme="minorHAnsi"/>
          <w:bCs w:val="0"/>
          <w:sz w:val="28"/>
          <w:szCs w:val="28"/>
          <w:lang w:eastAsia="en-US"/>
        </w:rPr>
        <w:t>ониторинг подготовки</w:t>
      </w:r>
      <w:r>
        <w:rPr>
          <w:rFonts w:eastAsiaTheme="minorHAnsi"/>
          <w:bCs w:val="0"/>
          <w:sz w:val="28"/>
          <w:szCs w:val="28"/>
          <w:lang w:eastAsia="en-US"/>
        </w:rPr>
        <w:t>, утверждения</w:t>
      </w:r>
      <w:r w:rsidRPr="00EB7729">
        <w:rPr>
          <w:rFonts w:eastAsiaTheme="minorHAnsi"/>
          <w:bCs w:val="0"/>
          <w:sz w:val="28"/>
          <w:szCs w:val="28"/>
          <w:lang w:eastAsia="en-US"/>
        </w:rPr>
        <w:t xml:space="preserve"> и реализации документов территориального планирования, градостроительного зонирования, докумен</w:t>
      </w:r>
      <w:r>
        <w:rPr>
          <w:rFonts w:eastAsiaTheme="minorHAnsi"/>
          <w:bCs w:val="0"/>
          <w:sz w:val="28"/>
          <w:szCs w:val="28"/>
          <w:lang w:eastAsia="en-US"/>
        </w:rPr>
        <w:t xml:space="preserve">тации по планировке территории </w:t>
      </w:r>
      <w:r w:rsidRPr="00EB7729">
        <w:rPr>
          <w:rFonts w:eastAsiaTheme="minorHAnsi"/>
          <w:bCs w:val="0"/>
          <w:sz w:val="28"/>
          <w:szCs w:val="28"/>
          <w:lang w:eastAsia="en-US"/>
        </w:rPr>
        <w:t>на т</w:t>
      </w:r>
      <w:r>
        <w:rPr>
          <w:rFonts w:eastAsiaTheme="minorHAnsi"/>
          <w:bCs w:val="0"/>
          <w:sz w:val="28"/>
          <w:szCs w:val="28"/>
          <w:lang w:eastAsia="en-US"/>
        </w:rPr>
        <w:t>ерритории Ленинградской области.</w:t>
      </w:r>
    </w:p>
    <w:p w:rsidR="00A37335" w:rsidRDefault="00A37335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3.29. Участие в </w:t>
      </w:r>
      <w:r w:rsidRPr="00A37335">
        <w:rPr>
          <w:rFonts w:eastAsiaTheme="minorHAnsi"/>
          <w:bCs w:val="0"/>
          <w:sz w:val="28"/>
          <w:szCs w:val="28"/>
          <w:lang w:eastAsia="en-US"/>
        </w:rPr>
        <w:t xml:space="preserve"> предварительно</w:t>
      </w:r>
      <w:r>
        <w:rPr>
          <w:rFonts w:eastAsiaTheme="minorHAnsi"/>
          <w:bCs w:val="0"/>
          <w:sz w:val="28"/>
          <w:szCs w:val="28"/>
          <w:lang w:eastAsia="en-US"/>
        </w:rPr>
        <w:t>м</w:t>
      </w:r>
      <w:r w:rsidRPr="00A37335">
        <w:rPr>
          <w:rFonts w:eastAsiaTheme="minorHAnsi"/>
          <w:bCs w:val="0"/>
          <w:sz w:val="28"/>
          <w:szCs w:val="28"/>
          <w:lang w:eastAsia="en-US"/>
        </w:rPr>
        <w:t xml:space="preserve"> согласовани</w:t>
      </w:r>
      <w:r>
        <w:rPr>
          <w:rFonts w:eastAsiaTheme="minorHAnsi"/>
          <w:bCs w:val="0"/>
          <w:sz w:val="28"/>
          <w:szCs w:val="28"/>
          <w:lang w:eastAsia="en-US"/>
        </w:rPr>
        <w:t>и</w:t>
      </w:r>
      <w:r w:rsidRPr="00A37335">
        <w:rPr>
          <w:rFonts w:eastAsiaTheme="minorHAnsi"/>
          <w:bCs w:val="0"/>
          <w:sz w:val="28"/>
          <w:szCs w:val="28"/>
          <w:lang w:eastAsia="en-US"/>
        </w:rPr>
        <w:t xml:space="preserve"> схем размещения рекламных конструкций на земельных участках, расположенных на территории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1F2">
        <w:rPr>
          <w:rFonts w:eastAsiaTheme="minorHAnsi"/>
          <w:sz w:val="28"/>
          <w:szCs w:val="28"/>
          <w:lang w:eastAsia="en-US"/>
        </w:rPr>
        <w:t>4. Управление Комитетом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4.2. Обязанности главного архитектора Ленинградской области исполняет первый заместитель председателя Комитета - главный архитектор Ленинградской области.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Первый заместитель председателя Комитета – главный архитектор Ленинградской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области при исполнении обязанностей главного архитектора </w:t>
      </w: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Ленинградской области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подконтролен и подотчетен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Губернатору Ленинградской области.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4.3. Председатель Комитета: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обеспечивает осуществление Комитетом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области, заместителя Председателя Правительства Ленинградской области, курирующего Комитет;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Комитета, дает обязательные для исполнения поручения и указания работникам Комитета, определяет порядок работы структурных подразделений Комитета, утверждает положения о структурных подразделениях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несет персональную ответственность за осуществление Комитетом полномочий и функций, за достоверность, законность и качество подготовленных Комитетом документов и материалов,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Федерации, а также за несоблюдение требований законодательства о противодействии коррупции в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Комитете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защиту сведений, составляющих государственную, служебную и иную охраняемую законом тайну;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подписывает правовые акты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без доверенности в пределах компетенции Комитета представляет Комитет по всем вопросам его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участвует в заседаниях Правительства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присутствует на заседаниях Законодательного собрания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присутствует на мероприятиях, проводимых с участием Губернатора Ленинградской области, и на иных мероприятиях в соответствии с поручениями Губернатора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подписывает заключения, доклады, служебные записки, письма, запросы, справки, отчеты и иные документы Комитета, а также выдает доверенности;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в установленном порядке представляет предложения о поощрении или привлечении к дисциплинарной ответственности государственных </w:t>
      </w: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гражданских служащих Комитета 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в установленном порядке вносит представления о назначении на должность и освобождении от должности лиц, замещающих в Комитете должности государственной гражданской службы Ленинградской области,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лиц, </w:t>
      </w:r>
      <w:r w:rsidRPr="00E94543">
        <w:rPr>
          <w:rFonts w:eastAsiaTheme="minorHAnsi"/>
          <w:bCs w:val="0"/>
          <w:sz w:val="28"/>
          <w:szCs w:val="28"/>
          <w:lang w:eastAsia="en-US"/>
        </w:rPr>
        <w:t xml:space="preserve">замещающих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 комитете </w:t>
      </w:r>
      <w:r w:rsidRPr="00E94543">
        <w:rPr>
          <w:rFonts w:eastAsiaTheme="minorHAnsi"/>
          <w:bCs w:val="0"/>
          <w:sz w:val="28"/>
          <w:szCs w:val="28"/>
          <w:lang w:eastAsia="en-US"/>
        </w:rPr>
        <w:t>должности, не являющиеся должностями государственной гражданской службы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а также ходатайства и предложения по вопросам, связанным с прохождением этими лицами государственной гражданской службы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или трудовой деятельности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утверждает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выполняет иные обязанности, обусловленные поручениями Губернатора Ленинградской области, заместителя Председателя Правительства Ленинградской области, курирующего Комитет, федеральным законодательством и областным законодательством.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4.4. </w:t>
      </w:r>
      <w:r w:rsidRPr="001E4BE8">
        <w:rPr>
          <w:rFonts w:eastAsiaTheme="minorHAnsi"/>
          <w:bCs w:val="0"/>
          <w:sz w:val="28"/>
          <w:szCs w:val="28"/>
          <w:lang w:eastAsia="en-US"/>
        </w:rPr>
        <w:t>По решению председателя Комитета при Комитете могут образовываться постоянные консультативно-совещательные органы (градостроительный совет, коллегия, комиссии и др.), а также временные рабочие группы для обсуждения и выработки предложений по вопросам деятельности Комитета.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</w:t>
      </w:r>
      <w:r>
        <w:rPr>
          <w:rFonts w:eastAsiaTheme="minorHAnsi"/>
          <w:bCs w:val="0"/>
          <w:sz w:val="28"/>
          <w:szCs w:val="28"/>
          <w:lang w:eastAsia="en-US"/>
        </w:rPr>
        <w:t>5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отсутствие председателя Комитета его обязанности исполняет первый заместитель председателя Комитета - главный архитектор Ленинградской области, если иное не определено Губернатором Ленинградской области.</w:t>
      </w:r>
      <w:r w:rsidR="00364F37"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364F37" w:rsidRDefault="00364F37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Исполнение обязанностей председателя Комитета в отсутствие председателя Комитета и первого заместителя председателя Комитета – главного архитектора Ленинградской области осуществляет заместитель председателя Комитета.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</w:t>
      </w:r>
      <w:r>
        <w:rPr>
          <w:rFonts w:eastAsiaTheme="minorHAnsi"/>
          <w:bCs w:val="0"/>
          <w:sz w:val="28"/>
          <w:szCs w:val="28"/>
          <w:lang w:eastAsia="en-US"/>
        </w:rPr>
        <w:t>6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</w:t>
      </w:r>
      <w:r>
        <w:rPr>
          <w:rFonts w:eastAsiaTheme="minorHAnsi"/>
          <w:bCs w:val="0"/>
          <w:sz w:val="28"/>
          <w:szCs w:val="28"/>
          <w:lang w:eastAsia="en-US"/>
        </w:rPr>
        <w:t>7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4574DA" w:rsidRDefault="004574DA" w:rsidP="004574DA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4574DA" w:rsidRPr="00DF3D19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F3D19">
        <w:rPr>
          <w:rFonts w:eastAsiaTheme="minorHAnsi"/>
          <w:sz w:val="28"/>
          <w:szCs w:val="28"/>
          <w:lang w:eastAsia="en-US"/>
        </w:rPr>
        <w:lastRenderedPageBreak/>
        <w:t xml:space="preserve">5. Управление </w:t>
      </w:r>
      <w:proofErr w:type="gramStart"/>
      <w:r w:rsidRPr="00DF3D19">
        <w:rPr>
          <w:rFonts w:eastAsiaTheme="minorHAnsi"/>
          <w:sz w:val="28"/>
          <w:szCs w:val="28"/>
          <w:lang w:eastAsia="en-US"/>
        </w:rPr>
        <w:t>подведомственным</w:t>
      </w:r>
      <w:proofErr w:type="gramEnd"/>
      <w:r w:rsidRPr="00DF3D19">
        <w:rPr>
          <w:rFonts w:eastAsiaTheme="minorHAnsi"/>
          <w:sz w:val="28"/>
          <w:szCs w:val="28"/>
          <w:lang w:eastAsia="en-US"/>
        </w:rPr>
        <w:t xml:space="preserve"> Комитету государственным</w:t>
      </w:r>
    </w:p>
    <w:p w:rsidR="004574DA" w:rsidRPr="00DF3D19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F3D19">
        <w:rPr>
          <w:rFonts w:eastAsiaTheme="minorHAnsi"/>
          <w:sz w:val="28"/>
          <w:szCs w:val="28"/>
          <w:lang w:eastAsia="en-US"/>
        </w:rPr>
        <w:t>учреждением</w:t>
      </w:r>
    </w:p>
    <w:p w:rsidR="004574DA" w:rsidRPr="00DF3D19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5.1. </w:t>
      </w:r>
      <w:proofErr w:type="gramStart"/>
      <w:r w:rsidRPr="00DF3D19">
        <w:rPr>
          <w:rFonts w:eastAsiaTheme="minorHAnsi"/>
          <w:bCs w:val="0"/>
          <w:sz w:val="28"/>
          <w:szCs w:val="28"/>
          <w:lang w:eastAsia="en-US"/>
        </w:rPr>
        <w:t>Комитет осуществляет функции и полномочия учредителя подведомственного комитету государственного учреждения Ленинградской области, указанн</w:t>
      </w:r>
      <w:r>
        <w:rPr>
          <w:rFonts w:eastAsiaTheme="minorHAnsi"/>
          <w:bCs w:val="0"/>
          <w:sz w:val="28"/>
          <w:szCs w:val="28"/>
          <w:lang w:eastAsia="en-US"/>
        </w:rPr>
        <w:t>ого</w:t>
      </w: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 в </w:t>
      </w:r>
      <w:hyperlink r:id="rId17" w:history="1">
        <w:r w:rsidRPr="00DF3D19">
          <w:rPr>
            <w:rFonts w:eastAsiaTheme="minorHAnsi"/>
            <w:bCs w:val="0"/>
            <w:sz w:val="28"/>
            <w:szCs w:val="28"/>
            <w:lang w:eastAsia="en-US"/>
          </w:rPr>
          <w:t>приложении 1</w:t>
        </w:r>
      </w:hyperlink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 к настоящему Положению (далее - подведомственные учреждения),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18" w:history="1">
        <w:r w:rsidRPr="00DF3D19">
          <w:rPr>
            <w:rFonts w:eastAsiaTheme="minorHAnsi"/>
            <w:bCs w:val="0"/>
            <w:sz w:val="28"/>
            <w:szCs w:val="28"/>
            <w:lang w:eastAsia="en-US"/>
          </w:rPr>
          <w:t>постановлением</w:t>
        </w:r>
      </w:hyperlink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Ленинградской области от 13 июля 2011 года № 211.</w:t>
      </w:r>
      <w:proofErr w:type="gramEnd"/>
    </w:p>
    <w:p w:rsidR="004574DA" w:rsidRPr="0005635B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05635B">
        <w:rPr>
          <w:rFonts w:eastAsiaTheme="minorHAnsi"/>
          <w:bCs w:val="0"/>
          <w:sz w:val="28"/>
          <w:szCs w:val="28"/>
          <w:lang w:eastAsia="en-US"/>
        </w:rPr>
        <w:t xml:space="preserve">5.2. Помимо функций и полномочий, определенных </w:t>
      </w:r>
      <w:hyperlink r:id="rId19" w:history="1">
        <w:r w:rsidRPr="0005635B">
          <w:rPr>
            <w:rFonts w:eastAsiaTheme="minorHAnsi"/>
            <w:bCs w:val="0"/>
            <w:sz w:val="28"/>
            <w:szCs w:val="28"/>
            <w:lang w:eastAsia="en-US"/>
          </w:rPr>
          <w:t>постановлением</w:t>
        </w:r>
      </w:hyperlink>
      <w:r w:rsidRPr="0005635B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Ленинградской области от 13 июля 2011 года № 211 «О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области», комитет осуществляет следующие функции и полномочия учредителя подведомственного учреждения:</w:t>
      </w:r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5.2.1. Формирует, </w:t>
      </w:r>
      <w:proofErr w:type="gramStart"/>
      <w:r w:rsidRPr="00DF3D19">
        <w:rPr>
          <w:rFonts w:eastAsiaTheme="minorHAnsi"/>
          <w:bCs w:val="0"/>
          <w:sz w:val="28"/>
          <w:szCs w:val="28"/>
          <w:lang w:eastAsia="en-US"/>
        </w:rPr>
        <w:t>утверждает и ведет</w:t>
      </w:r>
      <w:proofErr w:type="gramEnd"/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 ведомственный перечень государственных услуг и работ, оказываемых (выполняемых) подведомственным учреждением, в порядке, установленном Правительством Ленинградской области.</w:t>
      </w:r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5.2.2. </w:t>
      </w:r>
      <w:proofErr w:type="gramStart"/>
      <w:r w:rsidRPr="00DF3D19">
        <w:rPr>
          <w:rFonts w:eastAsiaTheme="minorHAnsi"/>
          <w:bCs w:val="0"/>
          <w:sz w:val="28"/>
          <w:szCs w:val="28"/>
          <w:lang w:eastAsia="en-US"/>
        </w:rPr>
        <w:t>Выступает организатором конкурса на право замещения вакантной должности руководителя подведомственного учреждения и назначает</w:t>
      </w:r>
      <w:proofErr w:type="gramEnd"/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 его на должность в порядке, установленном Губернатором Ленинградской области.</w:t>
      </w:r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5.2.3. </w:t>
      </w:r>
      <w:proofErr w:type="gramStart"/>
      <w:r w:rsidRPr="00DF3D19">
        <w:rPr>
          <w:rFonts w:eastAsiaTheme="minorHAnsi"/>
          <w:bCs w:val="0"/>
          <w:sz w:val="28"/>
          <w:szCs w:val="28"/>
          <w:lang w:eastAsia="en-US"/>
        </w:rPr>
        <w:t>Заключает и расторгает</w:t>
      </w:r>
      <w:proofErr w:type="gramEnd"/>
      <w:r w:rsidRPr="00DF3D19">
        <w:rPr>
          <w:rFonts w:eastAsiaTheme="minorHAnsi"/>
          <w:bCs w:val="0"/>
          <w:sz w:val="28"/>
          <w:szCs w:val="28"/>
          <w:lang w:eastAsia="en-US"/>
        </w:rPr>
        <w:t>, в том числе досрочно, трудовой договор с руководителем подведомственного учреждения, издает распоряжение комитета о назначении и увольнении руководителя подведомственного учреждения, выполняет иные функции работодателя в отношении руководителя подведомственного учреждения.</w:t>
      </w:r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5.2.4. </w:t>
      </w:r>
      <w:proofErr w:type="gramStart"/>
      <w:r w:rsidRPr="00DF3D19">
        <w:rPr>
          <w:rFonts w:eastAsiaTheme="minorHAnsi"/>
          <w:bCs w:val="0"/>
          <w:sz w:val="28"/>
          <w:szCs w:val="28"/>
          <w:lang w:eastAsia="en-US"/>
        </w:rPr>
        <w:t>Размещает сведения о доходах, об имуществе и обязательствах имущественного характера, представленные руководителем подведомственного учреждения, в информационно-телекоммуникационной сети «Интернет»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  <w:proofErr w:type="gramEnd"/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>5.2.5. Осуществляет в установленном порядке координацию деятельности подведомственного учреждения.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>5.2.6. Осуществляет иные полномочия и функции учредителя, установленные федеральным законодательством и областным законодательством.</w:t>
      </w:r>
    </w:p>
    <w:p w:rsidR="004574DA" w:rsidRDefault="004574DA" w:rsidP="004574DA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1F2">
        <w:rPr>
          <w:rFonts w:eastAsiaTheme="minorHAnsi"/>
          <w:sz w:val="28"/>
          <w:szCs w:val="28"/>
          <w:lang w:eastAsia="en-US"/>
        </w:rPr>
        <w:t>6. Реорганизация и ликвидация Комитета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20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Уставом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right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Приложение</w:t>
      </w:r>
    </w:p>
    <w:p w:rsidR="004574DA" w:rsidRPr="008361F2" w:rsidRDefault="004574DA" w:rsidP="004574DA">
      <w:pPr>
        <w:autoSpaceDE w:val="0"/>
        <w:autoSpaceDN w:val="0"/>
        <w:adjustRightInd w:val="0"/>
        <w:jc w:val="right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к Положению о комитете </w:t>
      </w:r>
    </w:p>
    <w:p w:rsidR="004574DA" w:rsidRPr="008361F2" w:rsidRDefault="004574DA" w:rsidP="004574DA">
      <w:pPr>
        <w:autoSpaceDE w:val="0"/>
        <w:autoSpaceDN w:val="0"/>
        <w:adjustRightInd w:val="0"/>
        <w:jc w:val="right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4574DA" w:rsidRPr="008361F2" w:rsidRDefault="004574DA" w:rsidP="004574DA">
      <w:pPr>
        <w:autoSpaceDE w:val="0"/>
        <w:autoSpaceDN w:val="0"/>
        <w:adjustRightInd w:val="0"/>
        <w:jc w:val="right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Par248"/>
      <w:bookmarkEnd w:id="1"/>
      <w:r w:rsidRPr="008361F2">
        <w:rPr>
          <w:rFonts w:eastAsiaTheme="minorHAnsi"/>
          <w:sz w:val="28"/>
          <w:szCs w:val="28"/>
          <w:lang w:eastAsia="en-US"/>
        </w:rPr>
        <w:t>ПЕРЕЧЕНЬ</w:t>
      </w: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1F2">
        <w:rPr>
          <w:rFonts w:eastAsiaTheme="minorHAnsi"/>
          <w:sz w:val="28"/>
          <w:szCs w:val="28"/>
          <w:lang w:eastAsia="en-US"/>
        </w:rPr>
        <w:t>ГОСУДАРСТВЕННЫХ УЧРЕЖДЕНИЙ ЛЕНИНГРАДСКОЙ ОБЛАСТИ,</w:t>
      </w: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sz w:val="28"/>
          <w:szCs w:val="28"/>
          <w:lang w:eastAsia="en-US"/>
        </w:rPr>
        <w:t>ПОДВЕДОМСТВЕННЫХ</w:t>
      </w:r>
      <w:proofErr w:type="gramEnd"/>
      <w:r w:rsidRPr="008361F2">
        <w:rPr>
          <w:rFonts w:eastAsiaTheme="minorHAnsi"/>
          <w:sz w:val="28"/>
          <w:szCs w:val="28"/>
          <w:lang w:eastAsia="en-US"/>
        </w:rPr>
        <w:t xml:space="preserve"> КОМИТЕТУ </w:t>
      </w:r>
      <w:r>
        <w:rPr>
          <w:rFonts w:eastAsiaTheme="minorHAnsi"/>
          <w:sz w:val="28"/>
          <w:szCs w:val="28"/>
          <w:lang w:eastAsia="en-US"/>
        </w:rPr>
        <w:t>ГРАДОСТРОИТЕЛЬНОЙ ПОЛИТИКИ</w:t>
      </w:r>
      <w:r w:rsidRPr="008361F2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Госуд</w:t>
      </w:r>
      <w:r>
        <w:rPr>
          <w:rFonts w:eastAsiaTheme="minorHAnsi"/>
          <w:bCs w:val="0"/>
          <w:sz w:val="28"/>
          <w:szCs w:val="28"/>
          <w:lang w:eastAsia="en-US"/>
        </w:rPr>
        <w:t>арственное казенное учреждение «</w:t>
      </w:r>
      <w:r w:rsidRPr="008361F2">
        <w:rPr>
          <w:rFonts w:eastAsiaTheme="minorHAnsi"/>
          <w:bCs w:val="0"/>
          <w:sz w:val="28"/>
          <w:szCs w:val="28"/>
          <w:lang w:eastAsia="en-US"/>
        </w:rPr>
        <w:t>Градостроительное развитие т</w:t>
      </w:r>
      <w:r>
        <w:rPr>
          <w:rFonts w:eastAsiaTheme="minorHAnsi"/>
          <w:bCs w:val="0"/>
          <w:sz w:val="28"/>
          <w:szCs w:val="28"/>
          <w:lang w:eastAsia="en-US"/>
        </w:rPr>
        <w:t>ерриторий Ленинградской области»</w:t>
      </w:r>
      <w:r w:rsidRPr="008361F2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4574DA" w:rsidP="004574DA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4574DA" w:rsidRPr="00A13B6A" w:rsidRDefault="004574DA" w:rsidP="004574D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ПОЯСНИТЕЛЬНАЯ ЗАПИСКА</w:t>
      </w:r>
    </w:p>
    <w:p w:rsidR="004574DA" w:rsidRPr="00A13B6A" w:rsidRDefault="004574DA" w:rsidP="004574D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4574DA" w:rsidRPr="00497865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9786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комитете градостроительной политики Ленинградской области, внесении изменений в постановление Правительства Ленинградской области от 23 апреля 2010 года № 102 и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4574DA" w:rsidRPr="00925F98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Настоящий проект постановления Правительства Ленинградской области подготовлен комитетом по архитектуре и градостроительству Ленинградской области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во исполнение пункта 4 постановления Правительства Ленинградской области от 01.03.2019 № 86 «Вопросы структуры органов исполнительной власти Ленинградской области», в соответствии с которым комитет по архитектуре и градостроительству Ленинградской области преобразуется в комитет градостроительной политики Ленинградской области с передачей ему функций по землеустройству, разграничению, </w:t>
      </w:r>
      <w:proofErr w:type="spellStart"/>
      <w:r>
        <w:rPr>
          <w:rFonts w:eastAsiaTheme="minorHAnsi"/>
          <w:bCs w:val="0"/>
          <w:sz w:val="28"/>
          <w:szCs w:val="28"/>
          <w:lang w:eastAsia="en-US"/>
        </w:rPr>
        <w:t>кадастрированию</w:t>
      </w:r>
      <w:proofErr w:type="spellEnd"/>
      <w:r>
        <w:rPr>
          <w:rFonts w:eastAsiaTheme="minorHAnsi"/>
          <w:bCs w:val="0"/>
          <w:sz w:val="28"/>
          <w:szCs w:val="28"/>
          <w:lang w:eastAsia="en-US"/>
        </w:rPr>
        <w:t xml:space="preserve"> в сфере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земельных отношений, исполняемых отделом разграничения, формирования и учета земельных ресурсов, отделом распоряжения и контроля за использованием земельных ресурсов, сектором по землеустройству Ленинградского областного комитета по управлению государственным имуществом.</w:t>
      </w:r>
      <w:r w:rsidRPr="00A13B6A">
        <w:rPr>
          <w:rFonts w:eastAsiaTheme="minorHAnsi"/>
          <w:sz w:val="28"/>
          <w:szCs w:val="28"/>
          <w:lang w:eastAsia="en-US"/>
        </w:rPr>
        <w:tab/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 статьей 40 Устава Ленинградской области п</w:t>
      </w:r>
      <w:r w:rsidRPr="009E10CC">
        <w:rPr>
          <w:rFonts w:eastAsiaTheme="minorHAnsi"/>
          <w:sz w:val="28"/>
          <w:szCs w:val="28"/>
          <w:lang w:eastAsia="en-US"/>
        </w:rPr>
        <w:t>оложения об отраслевых, территориальных и иных органах исполнительной власти утверждает Правительство Ленинградской области, если иное не предусмотрено федеральными законами.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В связи с утверждением Положения о комитете градостроительной политики Ленинградской области настоящим проектом предусматривается признание утратившим силу постановления</w:t>
      </w:r>
      <w:r w:rsidRPr="00566C16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10 февраля 2014 года № 16 «Об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области»</w:t>
      </w:r>
      <w:r>
        <w:rPr>
          <w:rFonts w:eastAsiaTheme="minorHAnsi"/>
          <w:sz w:val="28"/>
          <w:szCs w:val="28"/>
          <w:lang w:eastAsia="en-US"/>
        </w:rPr>
        <w:t>, а также полное или частичное признание утратившими силу отдельных постановлений Правительства Ленинградской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области, в соответствии с которыми вносились изменения в постановление</w:t>
      </w:r>
      <w:r w:rsidRPr="00764F5B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10 февраля 2014 года № 16 «Об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Учитывая,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</w:t>
      </w:r>
      <w:r w:rsidRPr="00A13B6A">
        <w:rPr>
          <w:rFonts w:eastAsiaTheme="minorHAnsi"/>
          <w:bCs w:val="0"/>
          <w:sz w:val="28"/>
          <w:szCs w:val="28"/>
          <w:lang w:eastAsia="en-US"/>
        </w:rPr>
        <w:lastRenderedPageBreak/>
        <w:t>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  <w:t>Принятие проекта не предполагает расходование средств областного бюджета Ленинградской области.</w:t>
      </w:r>
    </w:p>
    <w:p w:rsidR="0021546B" w:rsidRPr="00A13B6A" w:rsidRDefault="0021546B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 xml:space="preserve">В связи с необходимостью исполнения Ленинградским областным комитетом по управлению государственным имуществом обязательств по действующим в 2019 году государственным контрактам на землеустроительные работы, </w:t>
      </w:r>
      <w:r w:rsidR="0042175A">
        <w:rPr>
          <w:rFonts w:eastAsiaTheme="minorHAnsi"/>
          <w:bCs w:val="0"/>
          <w:sz w:val="28"/>
          <w:szCs w:val="28"/>
          <w:lang w:eastAsia="en-US"/>
        </w:rPr>
        <w:t>а также в целях обеспечения передачи полномочий и функций</w:t>
      </w:r>
      <w:r w:rsidR="00F92BEC">
        <w:rPr>
          <w:rFonts w:eastAsiaTheme="minorHAnsi"/>
          <w:bCs w:val="0"/>
          <w:sz w:val="28"/>
          <w:szCs w:val="28"/>
          <w:lang w:eastAsia="en-US"/>
        </w:rPr>
        <w:t>, в том числе перераспределения бюджетных ассигнований</w:t>
      </w:r>
      <w:r w:rsidR="0042175A">
        <w:rPr>
          <w:rFonts w:eastAsiaTheme="minorHAnsi"/>
          <w:bCs w:val="0"/>
          <w:sz w:val="28"/>
          <w:szCs w:val="28"/>
          <w:lang w:eastAsia="en-US"/>
        </w:rPr>
        <w:t xml:space="preserve"> между комитетами</w:t>
      </w:r>
      <w:r w:rsidR="00C4144A">
        <w:rPr>
          <w:rFonts w:eastAsiaTheme="minorHAnsi"/>
          <w:bCs w:val="0"/>
          <w:sz w:val="28"/>
          <w:szCs w:val="28"/>
          <w:lang w:eastAsia="en-US"/>
        </w:rPr>
        <w:t>,</w:t>
      </w:r>
      <w:r w:rsidR="0042175A">
        <w:rPr>
          <w:rFonts w:eastAsiaTheme="minorHAnsi"/>
          <w:bCs w:val="0"/>
          <w:sz w:val="28"/>
          <w:szCs w:val="28"/>
          <w:lang w:eastAsia="en-US"/>
        </w:rPr>
        <w:t xml:space="preserve"> в плановом режиме</w:t>
      </w:r>
      <w:r w:rsidR="000868B0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F92BEC">
        <w:rPr>
          <w:rFonts w:eastAsiaTheme="minorHAnsi"/>
          <w:bCs w:val="0"/>
          <w:sz w:val="28"/>
          <w:szCs w:val="28"/>
          <w:lang w:eastAsia="en-US"/>
        </w:rPr>
        <w:t xml:space="preserve">Проектом </w:t>
      </w:r>
      <w:r w:rsidR="00B5549C">
        <w:rPr>
          <w:rFonts w:eastAsiaTheme="minorHAnsi"/>
          <w:bCs w:val="0"/>
          <w:sz w:val="28"/>
          <w:szCs w:val="28"/>
          <w:lang w:eastAsia="en-US"/>
        </w:rPr>
        <w:t xml:space="preserve">устанавливаются переходные положения </w:t>
      </w:r>
      <w:r w:rsidR="00BD1E6B">
        <w:rPr>
          <w:rFonts w:eastAsiaTheme="minorHAnsi"/>
          <w:bCs w:val="0"/>
          <w:sz w:val="28"/>
          <w:szCs w:val="28"/>
          <w:lang w:eastAsia="en-US"/>
        </w:rPr>
        <w:t>согласно которым отдельные нормы Проекта вступают в силу 1 января 2020 года, а также 1 января 2021 года соответственно.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по архитектуре и градостроительству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>И. Кулаков</w:t>
      </w:r>
    </w:p>
    <w:p w:rsidR="004574DA" w:rsidRPr="00A13B6A" w:rsidRDefault="004574DA" w:rsidP="004574D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br w:type="page"/>
      </w:r>
    </w:p>
    <w:p w:rsidR="004574DA" w:rsidRPr="00A13B6A" w:rsidRDefault="004574DA" w:rsidP="004574D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ТЕХНИКО-ЭКОНОМИЧЕСКОЕ ОБОСНОВАНИЕ</w:t>
      </w:r>
    </w:p>
    <w:p w:rsidR="004574DA" w:rsidRPr="00A13B6A" w:rsidRDefault="004574DA" w:rsidP="004574D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4574DA" w:rsidRPr="00497865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3B6A">
        <w:rPr>
          <w:b/>
          <w:bCs w:val="0"/>
          <w:sz w:val="28"/>
          <w:szCs w:val="28"/>
        </w:rPr>
        <w:t>«</w:t>
      </w:r>
      <w:r w:rsidRPr="0049786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комитете градостроительной политики Ленинградской области, внесении изменений в постановление Правительства Ленинградской области от 23 апреля 2010 года № 102 и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4574DA" w:rsidRPr="00925F98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574DA" w:rsidRPr="00A13B6A" w:rsidRDefault="004574DA" w:rsidP="004574DA">
      <w:pPr>
        <w:autoSpaceDE w:val="0"/>
        <w:autoSpaceDN w:val="0"/>
        <w:adjustRightInd w:val="0"/>
        <w:outlineLvl w:val="0"/>
        <w:rPr>
          <w:b/>
          <w:bCs w:val="0"/>
          <w:sz w:val="28"/>
          <w:szCs w:val="28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  <w:t xml:space="preserve">Принятие </w:t>
      </w:r>
      <w:r w:rsidRPr="003008A8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3008A8">
        <w:rPr>
          <w:rFonts w:eastAsiaTheme="minorHAnsi"/>
          <w:bCs w:val="0"/>
          <w:sz w:val="28"/>
          <w:szCs w:val="28"/>
          <w:lang w:eastAsia="en-US"/>
        </w:rPr>
        <w:t>«Об утверждении Положения о комитете градостроительной политики Ленинградской области, внесении изменений в постановление Правительства Ленинградской области от 23 апреля 2010 года № 102 и признании утратившими силу отдельных постановлений Правительства Ленинградской области»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не предполагает </w:t>
      </w:r>
      <w:r>
        <w:rPr>
          <w:rFonts w:eastAsiaTheme="minorHAnsi"/>
          <w:bCs w:val="0"/>
          <w:sz w:val="28"/>
          <w:szCs w:val="28"/>
          <w:lang w:eastAsia="en-US"/>
        </w:rPr>
        <w:t>дополнительных расходов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средств областного бюджета Ленинградской области.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по архитектуре и градостроительству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>И. Кулаков</w:t>
      </w:r>
    </w:p>
    <w:p w:rsidR="00290500" w:rsidRDefault="00290500"/>
    <w:sectPr w:rsidR="0029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DA"/>
    <w:rsid w:val="000868B0"/>
    <w:rsid w:val="001027C5"/>
    <w:rsid w:val="001326DA"/>
    <w:rsid w:val="00150E0D"/>
    <w:rsid w:val="001D336A"/>
    <w:rsid w:val="0021546B"/>
    <w:rsid w:val="0024220A"/>
    <w:rsid w:val="0028071D"/>
    <w:rsid w:val="00290500"/>
    <w:rsid w:val="002F4752"/>
    <w:rsid w:val="00312F19"/>
    <w:rsid w:val="00364F37"/>
    <w:rsid w:val="003A118D"/>
    <w:rsid w:val="0042175A"/>
    <w:rsid w:val="00442759"/>
    <w:rsid w:val="004574DA"/>
    <w:rsid w:val="005E2F59"/>
    <w:rsid w:val="005F785A"/>
    <w:rsid w:val="00646AB9"/>
    <w:rsid w:val="006C2FC6"/>
    <w:rsid w:val="007E6CA3"/>
    <w:rsid w:val="00806BDB"/>
    <w:rsid w:val="00822B73"/>
    <w:rsid w:val="008240BE"/>
    <w:rsid w:val="008B066A"/>
    <w:rsid w:val="008C775C"/>
    <w:rsid w:val="008F59F0"/>
    <w:rsid w:val="009B4286"/>
    <w:rsid w:val="009F5739"/>
    <w:rsid w:val="00A37335"/>
    <w:rsid w:val="00A764AC"/>
    <w:rsid w:val="00AF3E8F"/>
    <w:rsid w:val="00B5549C"/>
    <w:rsid w:val="00BD1E6B"/>
    <w:rsid w:val="00BE5D51"/>
    <w:rsid w:val="00C40EB6"/>
    <w:rsid w:val="00C4144A"/>
    <w:rsid w:val="00C4433A"/>
    <w:rsid w:val="00CF0180"/>
    <w:rsid w:val="00E90CB1"/>
    <w:rsid w:val="00E96436"/>
    <w:rsid w:val="00F92BEC"/>
    <w:rsid w:val="00FB19CD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D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C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D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C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366856114166D859B855FA3367229F439460CE9B7E6C83724160F58775B3E35322D0D5A4F7B3432AD314Eq4H" TargetMode="External"/><Relationship Id="rId13" Type="http://schemas.openxmlformats.org/officeDocument/2006/relationships/hyperlink" Target="consultantplus://offline/ref=0C4366856114166D859B855FA3367229F5314009E3E0B1CA6671180A5027012E317B7904454B662A33B332ED0B44qFH" TargetMode="External"/><Relationship Id="rId18" Type="http://schemas.openxmlformats.org/officeDocument/2006/relationships/hyperlink" Target="consultantplus://offline/ref=40DCD611032706BCD6B5F957550BFA920CD0F0951BCBD7BBEA981C1CF20BBD8CB4653370EBBA503C6C734AE882E6pE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432A6A8D6EB7030637682FFC1363FE5EBDB0709A82FF21448257EEE0EFB478D4AE22A75D26A25E6BF875871B09467747B4916D9116B229376V6H" TargetMode="External"/><Relationship Id="rId12" Type="http://schemas.openxmlformats.org/officeDocument/2006/relationships/hyperlink" Target="consultantplus://offline/ref=0C4366856114166D859B855FA3367229F5314009E3E0B1CA6671180A5027012E317B7904454B662A33B332ED0B44qFH" TargetMode="External"/><Relationship Id="rId17" Type="http://schemas.openxmlformats.org/officeDocument/2006/relationships/hyperlink" Target="consultantplus://offline/ref=40DCD611032706BCD6B5F957550BFA920FD9F19612CAD7BBEA981C1CF20BBD8CA6656B7CEABE4F396F661CB9C7323B859C485416F1B8F6FBE7p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4366856114166D859B855FA3367229F5314009E3E0B1CA6671180A5027012E317B7904454B662A33B332ED0B44qFH" TargetMode="External"/><Relationship Id="rId20" Type="http://schemas.openxmlformats.org/officeDocument/2006/relationships/hyperlink" Target="consultantplus://offline/ref=0C4366856114166D859B9A4EB6367229F431400FE3E9B1CA6671180A5027012E317B7904454B662A33B332ED0B44qF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32A6A8D6EB7030637682FFC1363FE5EBDB0E0EA827F21448257EEE0EFB478D4AE22A75D26A22E4BF875871B09467747B4916D9116B229376V6H" TargetMode="External"/><Relationship Id="rId11" Type="http://schemas.openxmlformats.org/officeDocument/2006/relationships/hyperlink" Target="consultantplus://offline/ref=0C4366856114166D859B855FA3367229F439470CE3E4B1CA6671180A5027012E317B7904454B662A33B332ED0B44q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4366856114166D859B855FA3367229F5314009E3E0B1CA6671180A5027012E317B7904454B662A33B332ED0B44qFH" TargetMode="External"/><Relationship Id="rId10" Type="http://schemas.openxmlformats.org/officeDocument/2006/relationships/hyperlink" Target="consultantplus://offline/ref=0C4366856114166D859B855FA3367229F530420EE7E5B1CA6671180A5027012E317B7904454B662A33B332ED0B44qFH" TargetMode="External"/><Relationship Id="rId19" Type="http://schemas.openxmlformats.org/officeDocument/2006/relationships/hyperlink" Target="consultantplus://offline/ref=40DCD611032706BCD6B5F957550BFA920CD0F0951BCBD7BBEA981C1CF20BBD8CB4653370EBBA503C6C734AE882E6p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4366856114166D859B9A4EB6367229F431400FE3E9B1CA6671180A5027012E317B7904454B662A33B332ED0B44qFH" TargetMode="External"/><Relationship Id="rId14" Type="http://schemas.openxmlformats.org/officeDocument/2006/relationships/hyperlink" Target="consultantplus://offline/ref=0C4366856114166D859B855FA3367229F5314009E3E0B1CA6671180A5027012E317B7904454B662A33B332ED0B44q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5599-B0AA-41D2-8A89-EF183B6C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9873</Words>
  <Characters>56281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48</cp:revision>
  <cp:lastPrinted>2019-07-17T07:40:00Z</cp:lastPrinted>
  <dcterms:created xsi:type="dcterms:W3CDTF">2019-07-16T13:47:00Z</dcterms:created>
  <dcterms:modified xsi:type="dcterms:W3CDTF">2019-08-13T13:46:00Z</dcterms:modified>
</cp:coreProperties>
</file>