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A5" w:rsidRDefault="0003733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Сведения о доходах, расходах,</w:t>
      </w:r>
    </w:p>
    <w:p w:rsidR="00663CA5" w:rsidRDefault="0003733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 имуществе и обязательствах имущественного характера</w:t>
      </w:r>
    </w:p>
    <w:p w:rsidR="00663CA5" w:rsidRDefault="00D90B9D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 период с 1 января 2023 года по 31 декабря 2023</w:t>
      </w:r>
      <w:r w:rsidR="00037335">
        <w:rPr>
          <w:rFonts w:ascii="Times New Roman" w:hAnsi="Times New Roman" w:cs="Times New Roman"/>
          <w:sz w:val="20"/>
        </w:rPr>
        <w:t xml:space="preserve"> года</w:t>
      </w:r>
    </w:p>
    <w:p w:rsidR="00663CA5" w:rsidRDefault="00663CA5"/>
    <w:tbl>
      <w:tblPr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456"/>
        <w:gridCol w:w="1774"/>
        <w:gridCol w:w="1204"/>
        <w:gridCol w:w="1277"/>
        <w:gridCol w:w="991"/>
        <w:gridCol w:w="1350"/>
        <w:gridCol w:w="1060"/>
        <w:gridCol w:w="783"/>
        <w:gridCol w:w="1418"/>
        <w:gridCol w:w="1417"/>
        <w:gridCol w:w="1701"/>
      </w:tblGrid>
      <w:tr w:rsidR="00663CA5" w:rsidTr="00420E34">
        <w:tc>
          <w:tcPr>
            <w:tcW w:w="453" w:type="dxa"/>
            <w:vMerge w:val="restart"/>
          </w:tcPr>
          <w:p w:rsidR="00663CA5" w:rsidRDefault="00037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56" w:type="dxa"/>
            <w:vMerge w:val="restart"/>
          </w:tcPr>
          <w:p w:rsidR="00663CA5" w:rsidRDefault="00037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74" w:type="dxa"/>
            <w:vMerge w:val="restart"/>
          </w:tcPr>
          <w:p w:rsidR="00663CA5" w:rsidRDefault="00037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822" w:type="dxa"/>
            <w:gridSpan w:val="4"/>
          </w:tcPr>
          <w:p w:rsidR="00663CA5" w:rsidRDefault="00037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663CA5" w:rsidRDefault="00037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663CA5" w:rsidRDefault="00037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663CA5" w:rsidRDefault="00037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</w:tr>
      <w:tr w:rsidR="00663CA5" w:rsidTr="00420E34">
        <w:tc>
          <w:tcPr>
            <w:tcW w:w="453" w:type="dxa"/>
            <w:vMerge/>
          </w:tcPr>
          <w:p w:rsidR="00663CA5" w:rsidRDefault="00663CA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663CA5" w:rsidRDefault="00663CA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663CA5" w:rsidRDefault="00663CA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663CA5" w:rsidRDefault="00037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7" w:type="dxa"/>
          </w:tcPr>
          <w:p w:rsidR="00663CA5" w:rsidRDefault="00037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1" w:type="dxa"/>
          </w:tcPr>
          <w:p w:rsidR="00663CA5" w:rsidRDefault="00037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50" w:type="dxa"/>
          </w:tcPr>
          <w:p w:rsidR="00663CA5" w:rsidRDefault="00037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60" w:type="dxa"/>
          </w:tcPr>
          <w:p w:rsidR="00663CA5" w:rsidRDefault="00037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783" w:type="dxa"/>
          </w:tcPr>
          <w:p w:rsidR="00663CA5" w:rsidRDefault="00037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8" w:type="dxa"/>
          </w:tcPr>
          <w:p w:rsidR="00663CA5" w:rsidRDefault="00037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663CA5" w:rsidRDefault="00663CA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CA5" w:rsidRDefault="00663CA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46" w:rsidTr="00420E34">
        <w:trPr>
          <w:trHeight w:val="990"/>
        </w:trPr>
        <w:tc>
          <w:tcPr>
            <w:tcW w:w="453" w:type="dxa"/>
            <w:vMerge w:val="restart"/>
          </w:tcPr>
          <w:p w:rsidR="00B75C46" w:rsidRDefault="00B75C4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vMerge w:val="restart"/>
            <w:vAlign w:val="center"/>
          </w:tcPr>
          <w:p w:rsidR="00B75C46" w:rsidRPr="00D90B9D" w:rsidRDefault="00B75C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Бушманова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Ольга Викторовна </w:t>
            </w:r>
          </w:p>
        </w:tc>
        <w:tc>
          <w:tcPr>
            <w:tcW w:w="1774" w:type="dxa"/>
            <w:vMerge w:val="restart"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 Государственного бюджетного учреждения</w:t>
            </w:r>
            <w:r w:rsidRPr="002567C3">
              <w:rPr>
                <w:rFonts w:ascii="Times New Roman" w:hAnsi="Times New Roman" w:cs="Times New Roman"/>
                <w:sz w:val="20"/>
              </w:rPr>
              <w:t xml:space="preserve"> «Центр информационного обеспечения градостроительной деятельности Ленинградской области»</w:t>
            </w:r>
          </w:p>
        </w:tc>
        <w:tc>
          <w:tcPr>
            <w:tcW w:w="1204" w:type="dxa"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277" w:type="dxa"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1" w:type="dxa"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1340</w:t>
            </w:r>
          </w:p>
        </w:tc>
        <w:tc>
          <w:tcPr>
            <w:tcW w:w="1350" w:type="dxa"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Merge w:val="restart"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83" w:type="dxa"/>
            <w:vMerge w:val="restart"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B75C46" w:rsidRPr="00E8712B" w:rsidRDefault="00B75C46" w:rsidP="00E871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B75C46" w:rsidRP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1 767 986, 35</w:t>
            </w:r>
          </w:p>
        </w:tc>
      </w:tr>
      <w:tr w:rsidR="00B75C46" w:rsidTr="00420E34">
        <w:trPr>
          <w:trHeight w:val="990"/>
        </w:trPr>
        <w:tc>
          <w:tcPr>
            <w:tcW w:w="453" w:type="dxa"/>
            <w:vMerge/>
          </w:tcPr>
          <w:p w:rsidR="00B75C46" w:rsidRDefault="00B75C4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7" w:type="dxa"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67C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1" w:type="dxa"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74,5</w:t>
            </w:r>
          </w:p>
        </w:tc>
        <w:tc>
          <w:tcPr>
            <w:tcW w:w="1350" w:type="dxa"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67C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Merge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Merge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75C46" w:rsidRDefault="00B75C46" w:rsidP="00E871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B75C46" w:rsidTr="00420E34">
        <w:trPr>
          <w:trHeight w:val="990"/>
        </w:trPr>
        <w:tc>
          <w:tcPr>
            <w:tcW w:w="453" w:type="dxa"/>
            <w:vMerge/>
          </w:tcPr>
          <w:p w:rsidR="00B75C46" w:rsidRDefault="00B75C4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7" w:type="dxa"/>
            <w:vAlign w:val="center"/>
          </w:tcPr>
          <w:p w:rsidR="00B75C46" w:rsidRPr="002567C3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/2)</w:t>
            </w:r>
          </w:p>
        </w:tc>
        <w:tc>
          <w:tcPr>
            <w:tcW w:w="991" w:type="dxa"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43,9</w:t>
            </w:r>
          </w:p>
        </w:tc>
        <w:tc>
          <w:tcPr>
            <w:tcW w:w="1350" w:type="dxa"/>
            <w:vAlign w:val="center"/>
          </w:tcPr>
          <w:p w:rsidR="00B75C46" w:rsidRPr="002567C3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67C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Merge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Merge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75C46" w:rsidRDefault="00B75C46" w:rsidP="00E871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B75C46" w:rsidTr="00420E34">
        <w:trPr>
          <w:trHeight w:val="990"/>
        </w:trPr>
        <w:tc>
          <w:tcPr>
            <w:tcW w:w="453" w:type="dxa"/>
            <w:vMerge w:val="restart"/>
          </w:tcPr>
          <w:p w:rsidR="00B75C46" w:rsidRDefault="00B75C4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56" w:type="dxa"/>
            <w:vMerge w:val="restart"/>
            <w:vAlign w:val="center"/>
          </w:tcPr>
          <w:p w:rsidR="00B75C46" w:rsidRDefault="000267EF">
            <w:pPr>
              <w:pStyle w:val="ConsPlusNormal"/>
              <w:jc w:val="center"/>
            </w:pPr>
            <w:r w:rsidRPr="000267EF">
              <w:rPr>
                <w:rFonts w:ascii="Times New Roman" w:hAnsi="Times New Roman" w:cs="Times New Roman"/>
                <w:b/>
                <w:bCs/>
                <w:sz w:val="20"/>
              </w:rPr>
              <w:t>Супруг</w:t>
            </w:r>
          </w:p>
        </w:tc>
        <w:tc>
          <w:tcPr>
            <w:tcW w:w="1774" w:type="dxa"/>
            <w:vMerge w:val="restart"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7" w:type="dxa"/>
            <w:vMerge w:val="restart"/>
            <w:vAlign w:val="center"/>
          </w:tcPr>
          <w:p w:rsidR="00B75C46" w:rsidRDefault="00420E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</w:t>
            </w:r>
            <w:r w:rsidR="00B75C46" w:rsidRPr="00B75C4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1" w:type="dxa"/>
            <w:vMerge w:val="restart"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46,1</w:t>
            </w:r>
          </w:p>
        </w:tc>
        <w:tc>
          <w:tcPr>
            <w:tcW w:w="1350" w:type="dxa"/>
            <w:vMerge w:val="restart"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C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B75C46" w:rsidRDefault="00B75C46" w:rsidP="0063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83" w:type="dxa"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74,5</w:t>
            </w:r>
          </w:p>
        </w:tc>
        <w:tc>
          <w:tcPr>
            <w:tcW w:w="1418" w:type="dxa"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20E34" w:rsidRPr="00420E34" w:rsidRDefault="00420E34" w:rsidP="004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20E34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420E34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 w:rsidRPr="00420E34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  <w:p w:rsidR="00B75C46" w:rsidRPr="00420E34" w:rsidRDefault="00B75C46" w:rsidP="008C6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75C46" w:rsidRDefault="00B75C46" w:rsidP="005A68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4 683 557</w:t>
            </w:r>
            <w:r>
              <w:rPr>
                <w:rFonts w:ascii="Times New Roman" w:hAnsi="Times New Roman" w:cs="Times New Roman"/>
                <w:sz w:val="20"/>
              </w:rPr>
              <w:t>,94</w:t>
            </w:r>
          </w:p>
        </w:tc>
      </w:tr>
      <w:tr w:rsidR="00B75C46" w:rsidTr="00420E34">
        <w:trPr>
          <w:trHeight w:val="990"/>
        </w:trPr>
        <w:tc>
          <w:tcPr>
            <w:tcW w:w="453" w:type="dxa"/>
            <w:vMerge/>
          </w:tcPr>
          <w:p w:rsidR="00B75C46" w:rsidRDefault="00B75C4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vMerge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75C46" w:rsidRP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vMerge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/>
            <w:vAlign w:val="center"/>
          </w:tcPr>
          <w:p w:rsidR="00B75C46" w:rsidRP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:rsidR="00B75C46" w:rsidRDefault="00B75C46" w:rsidP="0063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C4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83" w:type="dxa"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C46">
              <w:rPr>
                <w:rFonts w:ascii="Times New Roman" w:hAnsi="Times New Roman" w:cs="Times New Roman"/>
                <w:sz w:val="20"/>
              </w:rPr>
              <w:t>1340</w:t>
            </w:r>
          </w:p>
        </w:tc>
        <w:tc>
          <w:tcPr>
            <w:tcW w:w="1418" w:type="dxa"/>
            <w:vAlign w:val="center"/>
          </w:tcPr>
          <w:p w:rsid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C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20E34" w:rsidRPr="00420E34" w:rsidRDefault="00420E34" w:rsidP="00420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E3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20E34">
              <w:rPr>
                <w:rFonts w:ascii="Times New Roman" w:hAnsi="Times New Roman" w:cs="Times New Roman"/>
                <w:sz w:val="20"/>
                <w:szCs w:val="20"/>
              </w:rPr>
              <w:t>Хавал</w:t>
            </w:r>
            <w:proofErr w:type="spellEnd"/>
            <w:r w:rsidRPr="00420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0E34">
              <w:rPr>
                <w:rFonts w:ascii="Times New Roman" w:hAnsi="Times New Roman" w:cs="Times New Roman"/>
                <w:sz w:val="20"/>
                <w:szCs w:val="20"/>
              </w:rPr>
              <w:t>Jolion</w:t>
            </w:r>
            <w:proofErr w:type="spellEnd"/>
            <w:r w:rsidRPr="00420E34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  <w:p w:rsidR="00B75C46" w:rsidRPr="00420E34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75C46" w:rsidRPr="00B75C46" w:rsidRDefault="00B75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187" w:rsidTr="00420E34">
        <w:trPr>
          <w:trHeight w:val="990"/>
        </w:trPr>
        <w:tc>
          <w:tcPr>
            <w:tcW w:w="453" w:type="dxa"/>
            <w:vMerge w:val="restart"/>
          </w:tcPr>
          <w:p w:rsidR="006A3187" w:rsidRPr="00B75C46" w:rsidRDefault="006A31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56" w:type="dxa"/>
            <w:vMerge w:val="restart"/>
            <w:vAlign w:val="center"/>
          </w:tcPr>
          <w:p w:rsidR="006A3187" w:rsidRDefault="000267E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267EF">
              <w:rPr>
                <w:rFonts w:ascii="Times New Roman" w:hAnsi="Times New Roman" w:cs="Times New Roman"/>
                <w:b/>
                <w:bCs/>
                <w:sz w:val="20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774" w:type="dxa"/>
            <w:vMerge w:val="restart"/>
            <w:vAlign w:val="center"/>
          </w:tcPr>
          <w:p w:rsidR="006A3187" w:rsidRDefault="006A3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6A3187" w:rsidRDefault="006A3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vMerge w:val="restart"/>
            <w:vAlign w:val="center"/>
          </w:tcPr>
          <w:p w:rsidR="006A3187" w:rsidRPr="00B75C46" w:rsidRDefault="006A3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1" w:type="dxa"/>
            <w:vMerge w:val="restart"/>
            <w:vAlign w:val="center"/>
          </w:tcPr>
          <w:p w:rsidR="006A3187" w:rsidRDefault="006A3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50" w:type="dxa"/>
            <w:vMerge w:val="restart"/>
            <w:vAlign w:val="center"/>
          </w:tcPr>
          <w:p w:rsidR="006A3187" w:rsidRPr="00B75C46" w:rsidRDefault="006A3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0" w:type="dxa"/>
            <w:vAlign w:val="center"/>
          </w:tcPr>
          <w:p w:rsidR="006A3187" w:rsidRPr="00B75C46" w:rsidRDefault="006A3187" w:rsidP="0063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83" w:type="dxa"/>
            <w:vAlign w:val="center"/>
          </w:tcPr>
          <w:p w:rsidR="006A3187" w:rsidRPr="00B75C46" w:rsidRDefault="006A3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187">
              <w:rPr>
                <w:rFonts w:ascii="Times New Roman" w:hAnsi="Times New Roman" w:cs="Times New Roman"/>
                <w:sz w:val="20"/>
              </w:rPr>
              <w:t>46,1</w:t>
            </w:r>
          </w:p>
        </w:tc>
        <w:tc>
          <w:tcPr>
            <w:tcW w:w="1418" w:type="dxa"/>
            <w:vAlign w:val="center"/>
          </w:tcPr>
          <w:p w:rsidR="006A3187" w:rsidRPr="00B75C46" w:rsidRDefault="006A3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18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A3187" w:rsidRDefault="006A3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6A3187" w:rsidRPr="006A3187" w:rsidRDefault="00420E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A3187" w:rsidTr="00420E34">
        <w:trPr>
          <w:trHeight w:val="990"/>
        </w:trPr>
        <w:tc>
          <w:tcPr>
            <w:tcW w:w="453" w:type="dxa"/>
            <w:vMerge/>
          </w:tcPr>
          <w:p w:rsidR="006A3187" w:rsidRDefault="006A31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:rsidR="006A3187" w:rsidRDefault="006A31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vAlign w:val="center"/>
          </w:tcPr>
          <w:p w:rsidR="006A3187" w:rsidRDefault="006A3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vMerge/>
            <w:vAlign w:val="center"/>
          </w:tcPr>
          <w:p w:rsidR="006A3187" w:rsidRDefault="006A3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A3187" w:rsidRPr="00B75C46" w:rsidRDefault="006A3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vMerge/>
            <w:vAlign w:val="center"/>
          </w:tcPr>
          <w:p w:rsidR="006A3187" w:rsidRDefault="006A3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/>
            <w:vAlign w:val="center"/>
          </w:tcPr>
          <w:p w:rsidR="006A3187" w:rsidRPr="00B75C46" w:rsidRDefault="006A3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:rsidR="006A3187" w:rsidRPr="00B75C46" w:rsidRDefault="006A3187" w:rsidP="0063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18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83" w:type="dxa"/>
            <w:vAlign w:val="center"/>
          </w:tcPr>
          <w:p w:rsidR="006A3187" w:rsidRPr="00B75C46" w:rsidRDefault="006A3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187">
              <w:rPr>
                <w:rFonts w:ascii="Times New Roman" w:hAnsi="Times New Roman" w:cs="Times New Roman"/>
                <w:sz w:val="20"/>
              </w:rPr>
              <w:t>74,5</w:t>
            </w:r>
          </w:p>
        </w:tc>
        <w:tc>
          <w:tcPr>
            <w:tcW w:w="1418" w:type="dxa"/>
            <w:vAlign w:val="center"/>
          </w:tcPr>
          <w:p w:rsidR="006A3187" w:rsidRPr="00B75C46" w:rsidRDefault="006A3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18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A3187" w:rsidRDefault="006A3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3187" w:rsidRDefault="006A3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6A3187" w:rsidTr="00420E34">
        <w:trPr>
          <w:trHeight w:val="990"/>
        </w:trPr>
        <w:tc>
          <w:tcPr>
            <w:tcW w:w="453" w:type="dxa"/>
            <w:vMerge/>
          </w:tcPr>
          <w:p w:rsidR="006A3187" w:rsidRDefault="006A31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:rsidR="006A3187" w:rsidRDefault="006A31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vAlign w:val="center"/>
          </w:tcPr>
          <w:p w:rsidR="006A3187" w:rsidRDefault="006A3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vMerge/>
            <w:vAlign w:val="center"/>
          </w:tcPr>
          <w:p w:rsidR="006A3187" w:rsidRDefault="006A3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A3187" w:rsidRPr="00B75C46" w:rsidRDefault="006A3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vMerge/>
            <w:vAlign w:val="center"/>
          </w:tcPr>
          <w:p w:rsidR="006A3187" w:rsidRDefault="006A3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/>
            <w:vAlign w:val="center"/>
          </w:tcPr>
          <w:p w:rsidR="006A3187" w:rsidRPr="00B75C46" w:rsidRDefault="006A3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:rsidR="006A3187" w:rsidRPr="006A3187" w:rsidRDefault="006A3187" w:rsidP="0063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18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83" w:type="dxa"/>
            <w:vAlign w:val="center"/>
          </w:tcPr>
          <w:p w:rsidR="006A3187" w:rsidRPr="006A3187" w:rsidRDefault="006A3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187">
              <w:rPr>
                <w:rFonts w:ascii="Times New Roman" w:hAnsi="Times New Roman" w:cs="Times New Roman"/>
                <w:sz w:val="20"/>
              </w:rPr>
              <w:t>1340</w:t>
            </w:r>
          </w:p>
        </w:tc>
        <w:tc>
          <w:tcPr>
            <w:tcW w:w="1418" w:type="dxa"/>
            <w:vAlign w:val="center"/>
          </w:tcPr>
          <w:p w:rsidR="006A3187" w:rsidRPr="006A3187" w:rsidRDefault="006A3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18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A3187" w:rsidRDefault="006A3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3187" w:rsidRDefault="006A3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663CA5" w:rsidRDefault="00663CA5">
      <w:pPr>
        <w:rPr>
          <w:rFonts w:ascii="Times New Roman" w:hAnsi="Times New Roman" w:cs="Times New Roman"/>
          <w:sz w:val="20"/>
          <w:szCs w:val="20"/>
        </w:rPr>
      </w:pPr>
    </w:p>
    <w:p w:rsidR="00420E34" w:rsidRDefault="00420E34" w:rsidP="00420E34"/>
    <w:p w:rsidR="00420E34" w:rsidRDefault="00420E34"/>
    <w:sectPr w:rsidR="00420E34">
      <w:pgSz w:w="16838" w:h="11906" w:orient="landscape"/>
      <w:pgMar w:top="1701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A5"/>
    <w:rsid w:val="000267EF"/>
    <w:rsid w:val="00037335"/>
    <w:rsid w:val="002567C3"/>
    <w:rsid w:val="00420E34"/>
    <w:rsid w:val="00636EAB"/>
    <w:rsid w:val="00663CA5"/>
    <w:rsid w:val="006A3187"/>
    <w:rsid w:val="00B75C46"/>
    <w:rsid w:val="00D90B9D"/>
    <w:rsid w:val="00E8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7F67C0"/>
    <w:pPr>
      <w:widowControl w:val="0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7F67C0"/>
    <w:pPr>
      <w:widowControl w:val="0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08E8-1821-479D-BFAC-18A553B6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Квасова Юлия Сергеевна</cp:lastModifiedBy>
  <cp:revision>4</cp:revision>
  <dcterms:created xsi:type="dcterms:W3CDTF">2024-04-27T08:18:00Z</dcterms:created>
  <dcterms:modified xsi:type="dcterms:W3CDTF">2024-07-08T11:51:00Z</dcterms:modified>
  <dc:language>ru-RU</dc:language>
</cp:coreProperties>
</file>