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D51C02" w:rsidRDefault="00DD5CD5" w:rsidP="00DD5CD5">
      <w:pPr>
        <w:pStyle w:val="a3"/>
        <w:rPr>
          <w:b/>
          <w:szCs w:val="28"/>
        </w:rPr>
      </w:pPr>
      <w:r w:rsidRPr="00D51C02">
        <w:rPr>
          <w:b/>
          <w:szCs w:val="28"/>
        </w:rPr>
        <w:t>СООБЩЕНИЕ</w:t>
      </w:r>
    </w:p>
    <w:p w:rsidR="0093658C" w:rsidRPr="00D51C02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D51C02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D51C02" w:rsidRPr="00D51C02" w:rsidRDefault="008902DA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C0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658C" w:rsidRPr="00D51C02">
        <w:rPr>
          <w:rFonts w:ascii="Times New Roman" w:hAnsi="Times New Roman" w:cs="Times New Roman"/>
          <w:sz w:val="28"/>
          <w:szCs w:val="28"/>
        </w:rPr>
        <w:t xml:space="preserve"> П</w:t>
      </w:r>
      <w:r w:rsidRPr="00D51C02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AA0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3400">
        <w:rPr>
          <w:rFonts w:ascii="Times New Roman" w:hAnsi="Times New Roman" w:cs="Times New Roman"/>
          <w:sz w:val="28"/>
          <w:szCs w:val="28"/>
        </w:rPr>
        <w:t>«Город Гатчина»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F9B" w:rsidRPr="008902DA" w:rsidRDefault="000B438E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51C02">
        <w:rPr>
          <w:rFonts w:ascii="Times New Roman" w:hAnsi="Times New Roman" w:cs="Times New Roman"/>
          <w:sz w:val="28"/>
          <w:szCs w:val="28"/>
        </w:rPr>
        <w:t>Гатчинского</w:t>
      </w:r>
      <w:r w:rsidR="003B5840" w:rsidRPr="00D51C02">
        <w:rPr>
          <w:rFonts w:ascii="Times New Roman" w:hAnsi="Times New Roman" w:cs="Times New Roman"/>
          <w:sz w:val="28"/>
          <w:szCs w:val="28"/>
        </w:rPr>
        <w:t xml:space="preserve"> </w:t>
      </w:r>
      <w:r w:rsidR="008902DA" w:rsidRPr="00D51C0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D51C02" w:rsidRDefault="00D51C02" w:rsidP="00FF0B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02278" w:rsidRDefault="00E75380" w:rsidP="00D51C0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35D8B">
        <w:rPr>
          <w:rFonts w:ascii="Times New Roman" w:hAnsi="Times New Roman" w:cs="Times New Roman"/>
          <w:b w:val="0"/>
          <w:bCs/>
          <w:sz w:val="28"/>
          <w:szCs w:val="28"/>
        </w:rPr>
        <w:t>14 февраля 2024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35D8B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51F2B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AD6506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муниципального образования </w:t>
      </w:r>
      <w:r w:rsidR="00F53400">
        <w:rPr>
          <w:rFonts w:ascii="Times New Roman" w:hAnsi="Times New Roman" w:cs="Times New Roman"/>
          <w:b w:val="0"/>
          <w:bCs/>
          <w:sz w:val="28"/>
          <w:szCs w:val="28"/>
        </w:rPr>
        <w:t>«Город Гатчина»</w:t>
      </w:r>
      <w:r w:rsidR="003B5840" w:rsidRPr="003B58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0B438E">
        <w:rPr>
          <w:rFonts w:ascii="Times New Roman" w:hAnsi="Times New Roman" w:cs="Times New Roman"/>
          <w:b w:val="0"/>
          <w:bCs/>
          <w:sz w:val="28"/>
          <w:szCs w:val="28"/>
        </w:rPr>
        <w:t>Гатчинского</w:t>
      </w:r>
      <w:r w:rsidR="008902DA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AD6506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51F2B" w:rsidRPr="00C51F2B">
        <w:rPr>
          <w:rFonts w:ascii="Times New Roman" w:hAnsi="Times New Roman" w:cs="Times New Roman"/>
          <w:b w:val="0"/>
          <w:bCs/>
          <w:sz w:val="28"/>
          <w:szCs w:val="28"/>
        </w:rPr>
        <w:t xml:space="preserve">в части установления границ и градостроительного регламента территориальной зоны в отношении земельного участка с кадастровым номером 47:25:0107019:124 </w:t>
      </w:r>
      <w:r w:rsidR="009A39D1" w:rsidRPr="009A3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proofErr w:type="gramEnd"/>
    </w:p>
    <w:p w:rsidR="00464DEC" w:rsidRPr="00FF0B2C" w:rsidRDefault="00464DEC" w:rsidP="00464D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Pr="00341B1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>14 февраля 2024 года № 4</w:t>
      </w:r>
      <w:r w:rsidR="00C51F2B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35D8B" w:rsidRPr="00B35D8B">
        <w:rPr>
          <w:rFonts w:ascii="Times New Roman" w:hAnsi="Times New Roman" w:cs="Times New Roman"/>
          <w:b w:val="0"/>
          <w:bCs/>
          <w:sz w:val="28"/>
          <w:szCs w:val="28"/>
        </w:rPr>
        <w:t xml:space="preserve">14 февраля 2024 года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464DEC" w:rsidRPr="00464DEC">
        <w:rPr>
          <w:rFonts w:eastAsia="Calibri"/>
          <w:bCs/>
          <w:szCs w:val="28"/>
        </w:rPr>
        <w:t>комиссии в части подготовки проектов правил землепользования и застройки, проектов о внесении изменений в правила землепользования и застройки в отношении сельских поселений Гатчинского муниципального района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 </w:t>
      </w:r>
      <w:r w:rsidR="00AD6506">
        <w:rPr>
          <w:bCs/>
          <w:szCs w:val="28"/>
        </w:rPr>
        <w:t xml:space="preserve">постановлением администрации </w:t>
      </w:r>
      <w:r w:rsidR="00496837">
        <w:rPr>
          <w:bCs/>
          <w:szCs w:val="28"/>
        </w:rPr>
        <w:t>Гатчинск</w:t>
      </w:r>
      <w:r w:rsidR="00D51C02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D51C02">
        <w:rPr>
          <w:bCs/>
          <w:szCs w:val="28"/>
        </w:rPr>
        <w:t>ого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D51C02">
        <w:rPr>
          <w:bCs/>
          <w:szCs w:val="28"/>
        </w:rPr>
        <w:t>а</w:t>
      </w:r>
      <w:r w:rsidR="00AD6506">
        <w:rPr>
          <w:bCs/>
          <w:szCs w:val="28"/>
        </w:rPr>
        <w:t xml:space="preserve"> Ленинградской области от </w:t>
      </w:r>
      <w:r w:rsidR="00496837">
        <w:rPr>
          <w:bCs/>
          <w:szCs w:val="28"/>
        </w:rPr>
        <w:t>2</w:t>
      </w:r>
      <w:r w:rsidR="00464DEC">
        <w:rPr>
          <w:bCs/>
          <w:szCs w:val="28"/>
        </w:rPr>
        <w:t>5 января</w:t>
      </w:r>
      <w:r w:rsidR="00CE2956">
        <w:rPr>
          <w:bCs/>
          <w:szCs w:val="28"/>
        </w:rPr>
        <w:t xml:space="preserve"> </w:t>
      </w:r>
      <w:r w:rsidR="00464DEC">
        <w:rPr>
          <w:bCs/>
          <w:szCs w:val="28"/>
        </w:rPr>
        <w:t>2023</w:t>
      </w:r>
      <w:r w:rsidR="00AD6506">
        <w:rPr>
          <w:bCs/>
          <w:szCs w:val="28"/>
        </w:rPr>
        <w:t xml:space="preserve"> </w:t>
      </w:r>
      <w:r w:rsidR="00CE2956">
        <w:rPr>
          <w:bCs/>
          <w:szCs w:val="28"/>
        </w:rPr>
        <w:t xml:space="preserve">года </w:t>
      </w:r>
      <w:r w:rsidR="00AD6506">
        <w:rPr>
          <w:bCs/>
          <w:szCs w:val="28"/>
        </w:rPr>
        <w:t xml:space="preserve">№ </w:t>
      </w:r>
      <w:r w:rsidR="00464DEC">
        <w:rPr>
          <w:bCs/>
          <w:szCs w:val="28"/>
        </w:rPr>
        <w:t>18</w:t>
      </w:r>
      <w:r w:rsidR="00F53400">
        <w:rPr>
          <w:bCs/>
          <w:szCs w:val="28"/>
        </w:rPr>
        <w:t>8</w:t>
      </w:r>
      <w:r w:rsidR="00E75380">
        <w:rPr>
          <w:bCs/>
          <w:szCs w:val="28"/>
        </w:rPr>
        <w:t xml:space="preserve">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0B438E">
        <w:rPr>
          <w:bCs/>
          <w:szCs w:val="28"/>
        </w:rPr>
        <w:t>Гатчинск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муниципальн</w:t>
      </w:r>
      <w:r w:rsidR="00496837">
        <w:rPr>
          <w:bCs/>
          <w:szCs w:val="28"/>
        </w:rPr>
        <w:t>ого</w:t>
      </w:r>
      <w:r w:rsidR="003B5840">
        <w:rPr>
          <w:bCs/>
          <w:szCs w:val="28"/>
        </w:rPr>
        <w:t xml:space="preserve"> район</w:t>
      </w:r>
      <w:r w:rsidR="00496837">
        <w:rPr>
          <w:bCs/>
          <w:szCs w:val="28"/>
        </w:rPr>
        <w:t>а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</w:t>
      </w:r>
      <w:proofErr w:type="gramEnd"/>
      <w:r w:rsidR="00D034C2" w:rsidRPr="000E6CC3">
        <w:rPr>
          <w:bCs/>
          <w:szCs w:val="28"/>
        </w:rPr>
        <w:t xml:space="preserve"> адресу:</w:t>
      </w:r>
      <w:r w:rsidR="00967633">
        <w:rPr>
          <w:bCs/>
          <w:szCs w:val="28"/>
        </w:rPr>
        <w:t xml:space="preserve"> </w:t>
      </w:r>
      <w:r w:rsidR="00D51C02" w:rsidRPr="00D51C02">
        <w:t>http://gmrlo.ru/</w:t>
      </w:r>
      <w:r w:rsidR="002F7382">
        <w:rPr>
          <w:bCs/>
          <w:szCs w:val="28"/>
        </w:rPr>
        <w:t>.</w:t>
      </w:r>
    </w:p>
    <w:p w:rsidR="002F7382" w:rsidRDefault="002F7382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</w:t>
      </w:r>
      <w:bookmarkStart w:id="0" w:name="_GoBack"/>
      <w:bookmarkEnd w:id="0"/>
      <w:r>
        <w:rPr>
          <w:bCs/>
          <w:szCs w:val="28"/>
        </w:rPr>
        <w:t>ельн</w:t>
      </w:r>
      <w:r w:rsidR="003D7C4E">
        <w:rPr>
          <w:bCs/>
          <w:szCs w:val="28"/>
        </w:rPr>
        <w:t xml:space="preserve">ого зонирования применительно к </w:t>
      </w:r>
      <w:r>
        <w:rPr>
          <w:bCs/>
          <w:szCs w:val="28"/>
        </w:rPr>
        <w:t xml:space="preserve">территории </w:t>
      </w:r>
      <w:r w:rsidR="00FA7754" w:rsidRPr="00FA7754">
        <w:rPr>
          <w:bCs/>
          <w:szCs w:val="28"/>
        </w:rPr>
        <w:t xml:space="preserve">муниципального образования </w:t>
      </w:r>
      <w:r w:rsidR="00F53400">
        <w:rPr>
          <w:bCs/>
          <w:szCs w:val="28"/>
        </w:rPr>
        <w:t>«Город Гатчина»</w:t>
      </w:r>
      <w:r w:rsidR="00FA7754" w:rsidRPr="00FA7754">
        <w:rPr>
          <w:bCs/>
          <w:szCs w:val="28"/>
        </w:rPr>
        <w:t xml:space="preserve"> </w:t>
      </w:r>
      <w:r w:rsidR="00007178">
        <w:rPr>
          <w:bCs/>
          <w:szCs w:val="28"/>
        </w:rPr>
        <w:t>Гатчинского</w:t>
      </w:r>
      <w:r w:rsidR="008902DA" w:rsidRPr="008902DA">
        <w:rPr>
          <w:bCs/>
          <w:szCs w:val="28"/>
        </w:rPr>
        <w:t xml:space="preserve"> муниципального района</w:t>
      </w:r>
      <w:r w:rsidR="008902DA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</w:t>
      </w:r>
      <w:r w:rsidR="00C51F2B">
        <w:rPr>
          <w:bCs/>
          <w:szCs w:val="28"/>
        </w:rPr>
        <w:t>один</w:t>
      </w:r>
      <w:r>
        <w:rPr>
          <w:bCs/>
          <w:szCs w:val="28"/>
        </w:rPr>
        <w:t xml:space="preserve"> этап</w:t>
      </w:r>
      <w:r w:rsidR="00D57E40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B35D8B" w:rsidRPr="00B35D8B">
        <w:rPr>
          <w:bCs/>
          <w:szCs w:val="28"/>
        </w:rPr>
        <w:t>14 февраля 2024</w:t>
      </w:r>
      <w:r w:rsidR="00B35D8B" w:rsidRPr="00FF0B2C">
        <w:rPr>
          <w:bCs/>
          <w:szCs w:val="28"/>
        </w:rPr>
        <w:t xml:space="preserve"> </w:t>
      </w:r>
      <w:r w:rsidR="00B35D8B">
        <w:rPr>
          <w:bCs/>
          <w:szCs w:val="28"/>
        </w:rPr>
        <w:t xml:space="preserve">года </w:t>
      </w:r>
      <w:r w:rsidR="00B35D8B" w:rsidRPr="008902DA">
        <w:rPr>
          <w:bCs/>
          <w:szCs w:val="28"/>
        </w:rPr>
        <w:t xml:space="preserve">№ </w:t>
      </w:r>
      <w:r w:rsidR="00B35D8B" w:rsidRPr="00B35D8B">
        <w:rPr>
          <w:bCs/>
          <w:szCs w:val="28"/>
        </w:rPr>
        <w:t>4</w:t>
      </w:r>
      <w:r w:rsidR="00C51F2B">
        <w:rPr>
          <w:bCs/>
          <w:szCs w:val="28"/>
        </w:rPr>
        <w:t>6</w:t>
      </w:r>
      <w:r w:rsidR="0093658C">
        <w:rPr>
          <w:bCs/>
          <w:szCs w:val="28"/>
        </w:rPr>
        <w:t>.</w:t>
      </w:r>
    </w:p>
    <w:p w:rsidR="0014373F" w:rsidRPr="00AB6247" w:rsidRDefault="0014373F" w:rsidP="00D51C02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r>
        <w:rPr>
          <w:bCs/>
          <w:szCs w:val="28"/>
        </w:rPr>
        <w:t xml:space="preserve">Порядок направления в Комиссию предложений о внесении изменений в правила землепользования и застройки утвержден постановлением администрации </w:t>
      </w:r>
      <w:r w:rsidR="00D51C02">
        <w:rPr>
          <w:bCs/>
          <w:szCs w:val="28"/>
        </w:rPr>
        <w:t>Гатчин</w:t>
      </w:r>
      <w:r>
        <w:rPr>
          <w:bCs/>
          <w:szCs w:val="28"/>
        </w:rPr>
        <w:t>ского</w:t>
      </w:r>
      <w:r w:rsidRPr="00303A4C">
        <w:rPr>
          <w:bCs/>
          <w:szCs w:val="28"/>
        </w:rPr>
        <w:t xml:space="preserve"> муниципальн</w:t>
      </w:r>
      <w:r>
        <w:rPr>
          <w:bCs/>
          <w:szCs w:val="28"/>
        </w:rPr>
        <w:t>ого</w:t>
      </w:r>
      <w:r w:rsidRPr="00303A4C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303A4C">
        <w:rPr>
          <w:bCs/>
          <w:szCs w:val="28"/>
        </w:rPr>
        <w:t xml:space="preserve"> Ленинградской области от </w:t>
      </w:r>
      <w:r w:rsidR="00AB6247">
        <w:rPr>
          <w:bCs/>
          <w:szCs w:val="28"/>
        </w:rPr>
        <w:t>31 марта 2</w:t>
      </w:r>
      <w:r>
        <w:rPr>
          <w:bCs/>
          <w:szCs w:val="28"/>
        </w:rPr>
        <w:t>02</w:t>
      </w:r>
      <w:r w:rsidR="00D51C02">
        <w:rPr>
          <w:bCs/>
          <w:szCs w:val="28"/>
        </w:rPr>
        <w:t>2</w:t>
      </w:r>
      <w:r w:rsidRPr="00303A4C">
        <w:rPr>
          <w:bCs/>
          <w:szCs w:val="28"/>
        </w:rPr>
        <w:t xml:space="preserve"> года № </w:t>
      </w:r>
      <w:r w:rsidR="00AB6247">
        <w:rPr>
          <w:bCs/>
          <w:szCs w:val="28"/>
        </w:rPr>
        <w:t>1</w:t>
      </w:r>
      <w:r w:rsidR="00F53400">
        <w:rPr>
          <w:bCs/>
          <w:szCs w:val="28"/>
        </w:rPr>
        <w:t>100</w:t>
      </w:r>
      <w:r w:rsidRPr="00303A4C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</w:t>
      </w:r>
      <w:r w:rsidR="00AB6247">
        <w:rPr>
          <w:bCs/>
          <w:szCs w:val="28"/>
        </w:rPr>
        <w:t xml:space="preserve">Гатчинского муниципального района </w:t>
      </w:r>
      <w:r w:rsidR="00AB6247" w:rsidRPr="003D7C4E">
        <w:rPr>
          <w:bCs/>
          <w:szCs w:val="28"/>
        </w:rPr>
        <w:t>Ленингра</w:t>
      </w:r>
      <w:r w:rsidR="00AB6247">
        <w:rPr>
          <w:bCs/>
          <w:szCs w:val="28"/>
        </w:rPr>
        <w:t>дской области</w:t>
      </w:r>
      <w:r w:rsidR="00AB6247" w:rsidRPr="000E6CC3">
        <w:rPr>
          <w:bCs/>
          <w:szCs w:val="28"/>
        </w:rPr>
        <w:t xml:space="preserve"> по адресу:</w:t>
      </w:r>
      <w:r w:rsidR="00AB6247">
        <w:rPr>
          <w:bCs/>
          <w:szCs w:val="28"/>
        </w:rPr>
        <w:t xml:space="preserve"> </w:t>
      </w:r>
      <w:r w:rsidR="00D51C02" w:rsidRPr="00D51C02">
        <w:t>http://gmrlo.ru/</w:t>
      </w:r>
      <w:r w:rsidRPr="00303A4C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75380" w:rsidRPr="00AD6506" w:rsidRDefault="00E75380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C51F2B">
        <w:rPr>
          <w:bCs/>
          <w:szCs w:val="28"/>
        </w:rPr>
        <w:t>15 марта</w:t>
      </w:r>
      <w:r w:rsidR="00B35D8B">
        <w:rPr>
          <w:bCs/>
          <w:szCs w:val="28"/>
        </w:rPr>
        <w:t xml:space="preserve"> 2024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D57E40">
      <w:pgSz w:w="11907" w:h="16840"/>
      <w:pgMar w:top="709" w:right="708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E67717F"/>
    <w:multiLevelType w:val="hybridMultilevel"/>
    <w:tmpl w:val="7CA8B20C"/>
    <w:lvl w:ilvl="0" w:tplc="D8A23F0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4373F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44FF2"/>
    <w:rsid w:val="003B236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4DEC"/>
    <w:rsid w:val="00496837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461C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817BF"/>
    <w:rsid w:val="008902DA"/>
    <w:rsid w:val="00894B5F"/>
    <w:rsid w:val="008964D1"/>
    <w:rsid w:val="008A2F40"/>
    <w:rsid w:val="008A49FB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A39D1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00FC"/>
    <w:rsid w:val="00AA2896"/>
    <w:rsid w:val="00AB1FA7"/>
    <w:rsid w:val="00AB6247"/>
    <w:rsid w:val="00AD6506"/>
    <w:rsid w:val="00AF54F0"/>
    <w:rsid w:val="00B35D8B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4157B"/>
    <w:rsid w:val="00C51F2B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1C02"/>
    <w:rsid w:val="00D56FF8"/>
    <w:rsid w:val="00D57E40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53400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3062-9594-454D-9197-39D5DCA9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21</cp:revision>
  <cp:lastPrinted>2020-10-06T09:34:00Z</cp:lastPrinted>
  <dcterms:created xsi:type="dcterms:W3CDTF">2021-02-14T10:58:00Z</dcterms:created>
  <dcterms:modified xsi:type="dcterms:W3CDTF">2024-02-20T14:17:00Z</dcterms:modified>
</cp:coreProperties>
</file>