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27CC2" w:rsidRDefault="00DD5CD5" w:rsidP="00C875E6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F156D5">
        <w:rPr>
          <w:b/>
          <w:sz w:val="28"/>
          <w:szCs w:val="28"/>
        </w:rPr>
        <w:t>о</w:t>
      </w:r>
      <w:r w:rsidR="00F156D5" w:rsidRPr="00F156D5">
        <w:rPr>
          <w:b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F156D5" w:rsidRPr="00F156D5">
        <w:rPr>
          <w:b/>
          <w:sz w:val="28"/>
          <w:szCs w:val="28"/>
        </w:rPr>
        <w:t>Бережковское</w:t>
      </w:r>
      <w:proofErr w:type="spellEnd"/>
      <w:r w:rsidR="00F156D5" w:rsidRPr="00F156D5">
        <w:rPr>
          <w:b/>
          <w:sz w:val="28"/>
          <w:szCs w:val="28"/>
        </w:rPr>
        <w:t xml:space="preserve"> сельское поселение </w:t>
      </w:r>
      <w:proofErr w:type="spellStart"/>
      <w:r w:rsidR="00F156D5" w:rsidRPr="00F156D5">
        <w:rPr>
          <w:b/>
          <w:sz w:val="28"/>
          <w:szCs w:val="28"/>
        </w:rPr>
        <w:t>Волховского</w:t>
      </w:r>
      <w:proofErr w:type="spellEnd"/>
      <w:r w:rsidR="00F156D5" w:rsidRPr="00F156D5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C875E6" w:rsidRDefault="00C875E6" w:rsidP="00C875E6">
      <w:pPr>
        <w:widowControl w:val="0"/>
        <w:ind w:right="80"/>
        <w:jc w:val="center"/>
        <w:rPr>
          <w:b/>
          <w:sz w:val="24"/>
        </w:rPr>
      </w:pPr>
    </w:p>
    <w:p w:rsidR="00102278" w:rsidRDefault="00E7538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156D5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 года № 37</w:t>
      </w:r>
      <w:r w:rsidR="00F156D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F90F8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F156D5" w:rsidRPr="00F156D5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F156D5" w:rsidRPr="00F156D5">
        <w:rPr>
          <w:rFonts w:ascii="Times New Roman" w:hAnsi="Times New Roman" w:cs="Times New Roman"/>
          <w:b w:val="0"/>
          <w:bCs/>
          <w:sz w:val="28"/>
          <w:szCs w:val="28"/>
        </w:rPr>
        <w:t>Бережковское</w:t>
      </w:r>
      <w:proofErr w:type="spellEnd"/>
      <w:r w:rsidR="00F156D5" w:rsidRPr="00F156D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F156D5" w:rsidRPr="00F156D5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F156D5" w:rsidRPr="00F156D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156D5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 года № 37</w:t>
      </w:r>
      <w:r w:rsidR="00F156D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F90F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 w:rsidR="005526A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правил землепользования и застройки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комиссия)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утверждены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13.10.2020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993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от 28.02.2023 № 584, которые размещены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муниципальный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8" w:history="1">
        <w:r w:rsidR="00F27CC2" w:rsidRPr="00F156D5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="00C875E6" w:rsidRPr="00F156D5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https://volkhov-raion.ru/</w:t>
        </w:r>
      </w:hyperlink>
      <w:r w:rsidR="002F7382" w:rsidRPr="00F156D5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Бережковское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="002260F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№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Ленинградской области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E05C74">
        <w:rPr>
          <w:rFonts w:ascii="Times New Roman" w:hAnsi="Times New Roman" w:cs="Times New Roman"/>
          <w:b w:val="0"/>
          <w:bCs/>
          <w:sz w:val="28"/>
          <w:szCs w:val="28"/>
        </w:rPr>
        <w:t xml:space="preserve">октября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2993.</w:t>
      </w:r>
    </w:p>
    <w:p w:rsidR="00E75380" w:rsidRPr="00D15E39" w:rsidRDefault="00E7538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F90F81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875E6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05C74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56D5"/>
    <w:rsid w:val="00F16CAF"/>
    <w:rsid w:val="00F203B9"/>
    <w:rsid w:val="00F247FC"/>
    <w:rsid w:val="00F27CC2"/>
    <w:rsid w:val="00F614B9"/>
    <w:rsid w:val="00F72A14"/>
    <w:rsid w:val="00F75545"/>
    <w:rsid w:val="00F90F81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bglen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BE3E-66A9-4027-8DE2-5BD3D03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2023-12-22T12:24:00Z</dcterms:created>
  <dcterms:modified xsi:type="dcterms:W3CDTF">2023-12-22T12:24:00Z</dcterms:modified>
</cp:coreProperties>
</file>