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1E2335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6D696B46" w:rsidR="00A638FA" w:rsidRPr="001E2335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>
        <w:rPr>
          <w:rFonts w:ascii="Times New Roman" w:hAnsi="Times New Roman" w:cs="Times New Roman"/>
          <w:bCs/>
          <w:sz w:val="28"/>
          <w:szCs w:val="28"/>
        </w:rPr>
        <w:t>30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A638FA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692DFAC3" w:rsidR="000C3E6D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6752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6752A" w:rsidRPr="0096752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52A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EA926A5" w14:textId="3EA10447" w:rsidR="000C3E6D" w:rsidRDefault="00C12467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7762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337762">
        <w:rPr>
          <w:rFonts w:ascii="Times New Roman" w:hAnsi="Times New Roman" w:cs="Times New Roman"/>
          <w:bCs/>
          <w:sz w:val="28"/>
          <w:szCs w:val="28"/>
        </w:rPr>
        <w:t>0</w:t>
      </w:r>
      <w:r w:rsidRPr="00337762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337762">
        <w:rPr>
          <w:rFonts w:ascii="Times New Roman" w:hAnsi="Times New Roman" w:cs="Times New Roman"/>
          <w:bCs/>
          <w:sz w:val="28"/>
          <w:szCs w:val="28"/>
        </w:rPr>
        <w:t>1</w:t>
      </w:r>
      <w:r w:rsidR="00EC08DE" w:rsidRPr="00337762">
        <w:rPr>
          <w:rFonts w:ascii="Times New Roman" w:hAnsi="Times New Roman" w:cs="Times New Roman"/>
          <w:bCs/>
          <w:sz w:val="28"/>
          <w:szCs w:val="28"/>
        </w:rPr>
        <w:t>3</w:t>
      </w:r>
      <w:r w:rsidR="00637CB9" w:rsidRPr="00337762">
        <w:rPr>
          <w:rFonts w:ascii="Times New Roman" w:hAnsi="Times New Roman" w:cs="Times New Roman"/>
          <w:bCs/>
          <w:sz w:val="28"/>
          <w:szCs w:val="28"/>
        </w:rPr>
        <w:t>.</w:t>
      </w:r>
      <w:r w:rsidR="00EC08DE" w:rsidRPr="00337762">
        <w:rPr>
          <w:rFonts w:ascii="Times New Roman" w:hAnsi="Times New Roman" w:cs="Times New Roman"/>
          <w:bCs/>
          <w:sz w:val="28"/>
          <w:szCs w:val="28"/>
        </w:rPr>
        <w:t>2</w:t>
      </w:r>
      <w:r w:rsidR="00637CB9" w:rsidRPr="00337762">
        <w:rPr>
          <w:rFonts w:ascii="Times New Roman" w:hAnsi="Times New Roman" w:cs="Times New Roman"/>
          <w:bCs/>
          <w:sz w:val="28"/>
          <w:szCs w:val="28"/>
        </w:rPr>
        <w:t>0</w:t>
      </w:r>
    </w:p>
    <w:p w14:paraId="50B5F806" w14:textId="77777777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194527" w14:paraId="4120068F" w14:textId="77777777" w:rsidTr="00337762">
        <w:trPr>
          <w:trHeight w:val="1659"/>
        </w:trPr>
        <w:tc>
          <w:tcPr>
            <w:tcW w:w="2268" w:type="dxa"/>
          </w:tcPr>
          <w:p w14:paraId="4E312054" w14:textId="0872A800" w:rsidR="00A638FA" w:rsidRPr="00D636AB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194527" w:rsidRDefault="00A638FA" w:rsidP="00A6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6593647B" w14:textId="77777777" w:rsidR="00A638FA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D636A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14:paraId="4DCCB3F1" w14:textId="31A56114" w:rsidR="00B200AE" w:rsidRPr="00D636AB" w:rsidRDefault="00B200AE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AE" w:rsidRPr="00194527" w14:paraId="6F5CBB54" w14:textId="77777777" w:rsidTr="00337762">
        <w:trPr>
          <w:trHeight w:val="1095"/>
        </w:trPr>
        <w:tc>
          <w:tcPr>
            <w:tcW w:w="2268" w:type="dxa"/>
          </w:tcPr>
          <w:p w14:paraId="0BB7F62E" w14:textId="69996C8B" w:rsidR="00B200AE" w:rsidRPr="00D95E4D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3ED97F" w14:textId="77777777" w:rsidR="00B200AE" w:rsidRPr="00D636AB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792A85D2" w14:textId="5BF6AED9" w:rsidR="00B200AE" w:rsidRPr="00194527" w:rsidRDefault="00B200AE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актуального порядка рассмотрения советом архитектурно-градостроительного облика объектов капитального строительства</w:t>
            </w:r>
          </w:p>
        </w:tc>
      </w:tr>
      <w:tr w:rsidR="00B200AE" w:rsidRPr="00194527" w14:paraId="5E8AA229" w14:textId="77777777" w:rsidTr="00337762">
        <w:trPr>
          <w:trHeight w:val="1080"/>
        </w:trPr>
        <w:tc>
          <w:tcPr>
            <w:tcW w:w="2268" w:type="dxa"/>
          </w:tcPr>
          <w:p w14:paraId="7D7D09DD" w14:textId="5879292F" w:rsidR="00B200AE" w:rsidRPr="00D636AB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10.25 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10.40</w:t>
            </w:r>
          </w:p>
        </w:tc>
        <w:tc>
          <w:tcPr>
            <w:tcW w:w="7905" w:type="dxa"/>
          </w:tcPr>
          <w:p w14:paraId="40D625FE" w14:textId="77777777" w:rsidR="00B200AE" w:rsidRPr="00BD6B99" w:rsidRDefault="00B200AE" w:rsidP="00B200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материалов архитектурно-градостроительного облика объекта капитального строительства </w:t>
            </w:r>
            <w:r w:rsidRPr="00BD6B99">
              <w:rPr>
                <w:rFonts w:ascii="Times New Roman" w:hAnsi="Times New Roman"/>
                <w:b/>
                <w:i/>
                <w:sz w:val="28"/>
                <w:szCs w:val="28"/>
              </w:rPr>
              <w:t>Ленинградская область, д. Ям-Ижора, АГНКС-1 (код инвестиционного проекта 47-005) Ленинградская область, д. Ям-Ижора, АГНКС-2 (код инвестиционного проекта 47-009).</w:t>
            </w:r>
          </w:p>
          <w:p w14:paraId="40F0521B" w14:textId="77777777" w:rsidR="00B200AE" w:rsidRDefault="00B200AE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E6" w:rsidRPr="00194527" w14:paraId="37A55F9A" w14:textId="77777777" w:rsidTr="00337762">
        <w:trPr>
          <w:trHeight w:val="1708"/>
        </w:trPr>
        <w:tc>
          <w:tcPr>
            <w:tcW w:w="2268" w:type="dxa"/>
          </w:tcPr>
          <w:p w14:paraId="0286416B" w14:textId="77777777" w:rsidR="00B200AE" w:rsidRPr="00D95E4D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  <w:p w14:paraId="1DB616B5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F8E94" w14:textId="30689654" w:rsidR="00B200AE" w:rsidRPr="00D95E4D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9159369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0AEB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0C92A" w14:textId="77777777" w:rsidR="0048428A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4DAA" w14:textId="77777777" w:rsidR="00721AC6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6DEAB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B651B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D5665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202A3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37FBE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19D73" w14:textId="77777777" w:rsidR="00B200AE" w:rsidRPr="00D95E4D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C1995" w14:textId="1A1F4484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1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D722A66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86A4D" w14:textId="7E3CBF95" w:rsidR="00B200AE" w:rsidRPr="00D95E4D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FD1523D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CB710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7D6E7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BEB83" w14:textId="77777777" w:rsidR="0048428A" w:rsidRPr="00D95E4D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6C573" w14:textId="77777777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A3D9" w14:textId="77777777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771DB" w14:textId="77777777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7B6F9" w14:textId="77777777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35530" w14:textId="77777777" w:rsidR="00721AC6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64CD" w14:textId="77777777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3B901" w14:textId="77777777" w:rsidR="00B200AE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182E" w14:textId="1393E60A" w:rsidR="00721AC6" w:rsidRPr="00D95E4D" w:rsidRDefault="00721AC6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5E4D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D6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F7378B9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9C1D3" w14:textId="00F84E8D" w:rsidR="00B200AE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BEB2D24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FB969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CA63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8F842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8A99B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90E7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6AF7B" w14:textId="77777777" w:rsidR="00D95E4D" w:rsidRPr="00D95E4D" w:rsidRDefault="00D95E4D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4584" w14:textId="1636DE6D" w:rsidR="00D95E4D" w:rsidRPr="00D95E4D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7D62F193" w14:textId="77777777" w:rsidR="00BD6B99" w:rsidRPr="00BD6B99" w:rsidRDefault="00BD6B99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Обсуждение, ответы на вопросы, подведение итогов</w:t>
            </w:r>
          </w:p>
          <w:p w14:paraId="78BCAE64" w14:textId="77777777" w:rsidR="00721AC6" w:rsidRPr="00D95E4D" w:rsidRDefault="00721AC6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DA97D84" w14:textId="00959EBD" w:rsidR="00110058" w:rsidRDefault="00B200AE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28A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5BF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капитального строительства </w:t>
            </w:r>
            <w:r w:rsidR="00A665BF" w:rsidRPr="00BD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«Многоквартирные дома этажностью до восьми этажей включительно, объекты обслуживания жилой застройки во встроенно-пристроенных помещениях многоквартирного дома на земельном участке», расположенном по адресу: северо-восточнее д. Янино-1, в Заневском городском поселении Всеволожского муниципального района Ленинградской области. Квартал № 1, земельный участок № 1, № 2 и № 3 по ППТ.</w:t>
            </w:r>
          </w:p>
          <w:p w14:paraId="61192412" w14:textId="77777777" w:rsidR="00BD6B99" w:rsidRPr="00D95E4D" w:rsidRDefault="00BD6B99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01FE" w14:textId="777E1050" w:rsidR="00721AC6" w:rsidRDefault="00BD6B99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521BAFEE" w14:textId="77777777" w:rsidR="0048428A" w:rsidRPr="00D95E4D" w:rsidRDefault="0048428A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A47DD" w14:textId="173CB4A2" w:rsidR="00721AC6" w:rsidRDefault="00B200AE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81C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5BF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капитального строительства </w:t>
            </w:r>
            <w:r w:rsidR="00A665BF" w:rsidRPr="00BD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«Многоквартирный дом, объекты обслуживания жилой застройки во встроенно-пристроенных помещениях многоквартирного дома в отдельных помещениях дома; отдельно стоящие сооружения, обеспечивающие поставку </w:t>
            </w:r>
            <w:r w:rsidR="00A665BF" w:rsidRPr="00BD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электричества (блочные комплектные трансформаторные подстанции)», по адресу: Ленинградская область, Всеволожский муниципальный район, Свердловское городское поселение, дер. Новосаратовка. Кадастровый номер участка 47:07:0605001:3484</w:t>
            </w:r>
            <w:r w:rsidR="00A665BF"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CC0F73" w14:textId="77777777" w:rsidR="00A665BF" w:rsidRPr="00D95E4D" w:rsidRDefault="00A665B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F20AB" w14:textId="3CC36682" w:rsidR="00BD6B99" w:rsidRDefault="00BD6B99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7A1633E7" w14:textId="77777777" w:rsidR="00BD6B99" w:rsidRPr="00D95E4D" w:rsidRDefault="00BD6B99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3A4C8" w14:textId="619DE620" w:rsidR="00D95E4D" w:rsidRPr="00B200AE" w:rsidRDefault="00B200AE" w:rsidP="00BD6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E4D" w:rsidRPr="00D95E4D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материалов архитектурно-градостроительного облика объекта капитального строительства </w:t>
            </w:r>
            <w:r w:rsidR="00D95E4D" w:rsidRPr="00BD6B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«Многоквартирные многоэтажные жилые дома со встроенными помещениями корпус 3.1 и корпус 3.2», проектируемые по адресу: Ленинградская область, Всеволожский муниципальный район, Свердловское городское поселение, деревня Новосаратовка, </w:t>
            </w:r>
            <w:proofErr w:type="spellStart"/>
            <w:r w:rsidR="00D95E4D" w:rsidRPr="00BD6B99">
              <w:rPr>
                <w:rFonts w:ascii="Times New Roman" w:hAnsi="Times New Roman"/>
                <w:b/>
                <w:i/>
                <w:sz w:val="28"/>
                <w:szCs w:val="28"/>
              </w:rPr>
              <w:t>з.у</w:t>
            </w:r>
            <w:proofErr w:type="spellEnd"/>
            <w:r w:rsidR="00D95E4D" w:rsidRPr="00BD6B99">
              <w:rPr>
                <w:rFonts w:ascii="Times New Roman" w:hAnsi="Times New Roman"/>
                <w:b/>
                <w:i/>
                <w:sz w:val="28"/>
                <w:szCs w:val="28"/>
              </w:rPr>
              <w:t>. с к.н. 47:07:0605001:2385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6A5DE6" w:rsidRPr="00194527" w14:paraId="39744CF3" w14:textId="77777777" w:rsidTr="00337762">
        <w:trPr>
          <w:trHeight w:val="545"/>
        </w:trPr>
        <w:tc>
          <w:tcPr>
            <w:tcW w:w="2268" w:type="dxa"/>
          </w:tcPr>
          <w:p w14:paraId="1200A1E7" w14:textId="58AFFF4E" w:rsidR="00BD6B99" w:rsidRPr="00D636AB" w:rsidRDefault="00D95E4D" w:rsidP="00BD6B99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7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5" w:type="dxa"/>
          </w:tcPr>
          <w:p w14:paraId="3D4FCCE5" w14:textId="4D8529D4" w:rsidR="00BD6B99" w:rsidRPr="00194527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194527" w14:paraId="70448A18" w14:textId="77777777" w:rsidTr="00337762">
        <w:trPr>
          <w:trHeight w:val="1890"/>
        </w:trPr>
        <w:tc>
          <w:tcPr>
            <w:tcW w:w="2268" w:type="dxa"/>
          </w:tcPr>
          <w:p w14:paraId="57533267" w14:textId="477BAE97" w:rsidR="00915BEF" w:rsidRPr="00D95E4D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5E4D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5" w:type="dxa"/>
          </w:tcPr>
          <w:p w14:paraId="2DC16B77" w14:textId="77777777" w:rsidR="00915BEF" w:rsidRPr="00194527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99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A638FA" w:rsidRDefault="00A638FA" w:rsidP="00A638FA">
      <w:pPr>
        <w:spacing w:after="0" w:line="240" w:lineRule="auto"/>
        <w:rPr>
          <w:rFonts w:ascii="Times New Roman" w:hAnsi="Times New Roman" w:cs="Times New Roman"/>
        </w:rPr>
      </w:pPr>
    </w:p>
    <w:sectPr w:rsidR="00A638FA" w:rsidRPr="00A638FA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623EE"/>
    <w:rsid w:val="000C3E6D"/>
    <w:rsid w:val="000D3FF2"/>
    <w:rsid w:val="000E73A0"/>
    <w:rsid w:val="00110058"/>
    <w:rsid w:val="00141C5B"/>
    <w:rsid w:val="0017744B"/>
    <w:rsid w:val="00191BEE"/>
    <w:rsid w:val="00194527"/>
    <w:rsid w:val="001A4F50"/>
    <w:rsid w:val="001C47FF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7762"/>
    <w:rsid w:val="00342211"/>
    <w:rsid w:val="003D5355"/>
    <w:rsid w:val="003D5B5C"/>
    <w:rsid w:val="003E575B"/>
    <w:rsid w:val="003F4838"/>
    <w:rsid w:val="003F558D"/>
    <w:rsid w:val="0048428A"/>
    <w:rsid w:val="00494879"/>
    <w:rsid w:val="004C1C72"/>
    <w:rsid w:val="005217F2"/>
    <w:rsid w:val="00560777"/>
    <w:rsid w:val="00586B3E"/>
    <w:rsid w:val="005F2A47"/>
    <w:rsid w:val="005F7F6A"/>
    <w:rsid w:val="00637CB9"/>
    <w:rsid w:val="00660FE5"/>
    <w:rsid w:val="00680E6D"/>
    <w:rsid w:val="00682733"/>
    <w:rsid w:val="0068529E"/>
    <w:rsid w:val="006A5DE6"/>
    <w:rsid w:val="006C1974"/>
    <w:rsid w:val="006E183C"/>
    <w:rsid w:val="00711852"/>
    <w:rsid w:val="00721AC6"/>
    <w:rsid w:val="007408F2"/>
    <w:rsid w:val="00754373"/>
    <w:rsid w:val="007713A4"/>
    <w:rsid w:val="007F70E8"/>
    <w:rsid w:val="00840633"/>
    <w:rsid w:val="008837D6"/>
    <w:rsid w:val="008A5F62"/>
    <w:rsid w:val="008B7256"/>
    <w:rsid w:val="008D501A"/>
    <w:rsid w:val="008F629E"/>
    <w:rsid w:val="0091190B"/>
    <w:rsid w:val="00915BEF"/>
    <w:rsid w:val="00926AA8"/>
    <w:rsid w:val="00936F67"/>
    <w:rsid w:val="0096752A"/>
    <w:rsid w:val="0098150C"/>
    <w:rsid w:val="009E6172"/>
    <w:rsid w:val="00A13713"/>
    <w:rsid w:val="00A22AA9"/>
    <w:rsid w:val="00A41495"/>
    <w:rsid w:val="00A638FA"/>
    <w:rsid w:val="00A665BF"/>
    <w:rsid w:val="00A74E07"/>
    <w:rsid w:val="00A83576"/>
    <w:rsid w:val="00AB4305"/>
    <w:rsid w:val="00AC2329"/>
    <w:rsid w:val="00AD696B"/>
    <w:rsid w:val="00B10028"/>
    <w:rsid w:val="00B200AE"/>
    <w:rsid w:val="00B5580D"/>
    <w:rsid w:val="00B96284"/>
    <w:rsid w:val="00BB2657"/>
    <w:rsid w:val="00BB3A7C"/>
    <w:rsid w:val="00BD6B99"/>
    <w:rsid w:val="00C12467"/>
    <w:rsid w:val="00C42BED"/>
    <w:rsid w:val="00C55800"/>
    <w:rsid w:val="00C77577"/>
    <w:rsid w:val="00CD181C"/>
    <w:rsid w:val="00CD2DDA"/>
    <w:rsid w:val="00CF39A6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10BF3"/>
    <w:rsid w:val="00E57463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7</cp:revision>
  <cp:lastPrinted>2022-08-18T14:21:00Z</cp:lastPrinted>
  <dcterms:created xsi:type="dcterms:W3CDTF">2023-09-19T08:46:00Z</dcterms:created>
  <dcterms:modified xsi:type="dcterms:W3CDTF">2023-09-28T14:01:00Z</dcterms:modified>
</cp:coreProperties>
</file>