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5B" w:rsidRPr="00A975FA" w:rsidRDefault="00CB7184" w:rsidP="00AA58B7">
      <w:pPr>
        <w:jc w:val="center"/>
        <w:rPr>
          <w:b/>
        </w:rPr>
      </w:pPr>
      <w:r>
        <w:rPr>
          <w:b/>
          <w:szCs w:val="28"/>
        </w:rPr>
        <w:t xml:space="preserve">О результатах деятельности отдела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соблюдением законодательства о градостроительной деятельности за 2019 год и об основных направлениях работы отдела в 2020 году</w:t>
      </w:r>
    </w:p>
    <w:p w:rsidR="00AA58B7" w:rsidRDefault="006E0182" w:rsidP="00AA58B7">
      <w:pPr>
        <w:ind w:firstLine="709"/>
        <w:jc w:val="both"/>
      </w:pPr>
      <w:proofErr w:type="gramStart"/>
      <w:r>
        <w:t xml:space="preserve">В 2019 году </w:t>
      </w:r>
      <w:r w:rsidR="00F9680A">
        <w:t>отделом</w:t>
      </w:r>
      <w:r>
        <w:t xml:space="preserve"> проведено</w:t>
      </w:r>
      <w:r w:rsidR="00C32362">
        <w:t xml:space="preserve"> 12 проверок соблюдения органами местного самоуправления законодательства о градостроительной деятельности</w:t>
      </w:r>
      <w:r w:rsidR="00FC7A63">
        <w:t xml:space="preserve">, </w:t>
      </w:r>
      <w:r w:rsidR="00C32362">
        <w:t xml:space="preserve">в </w:t>
      </w:r>
      <w:r w:rsidR="00FC7A63">
        <w:t>том числе 11 плановых проверок и 1 внеплановая проверка</w:t>
      </w:r>
      <w:r w:rsidR="00C32362">
        <w:t>, выдано 33 предписания об устранении выявленных нарушений</w:t>
      </w:r>
      <w:r w:rsidR="00E64058">
        <w:t xml:space="preserve">, возбуждено 2 дела об административных правонарушениях, </w:t>
      </w:r>
      <w:r w:rsidR="00FC7A63">
        <w:t xml:space="preserve"> </w:t>
      </w:r>
      <w:r w:rsidR="00C00A50" w:rsidRPr="00CB7184">
        <w:t xml:space="preserve">в </w:t>
      </w:r>
      <w:r w:rsidR="00C00A50">
        <w:t>иные уполномоченные органы</w:t>
      </w:r>
      <w:r w:rsidR="00C00A50">
        <w:t xml:space="preserve"> </w:t>
      </w:r>
      <w:r w:rsidR="00CB7184">
        <w:t>направлено 6 писем, содержащих</w:t>
      </w:r>
      <w:r w:rsidR="00CB7184" w:rsidRPr="00CB7184">
        <w:t xml:space="preserve"> информаци</w:t>
      </w:r>
      <w:r w:rsidR="00CB7184">
        <w:t>ю</w:t>
      </w:r>
      <w:r w:rsidR="00CB7184" w:rsidRPr="00CB7184">
        <w:t xml:space="preserve"> </w:t>
      </w:r>
      <w:r w:rsidR="00CB7184">
        <w:t xml:space="preserve">о выявленных нарушениях </w:t>
      </w:r>
      <w:r w:rsidR="00FC7A63">
        <w:t xml:space="preserve">(для сравнения, в 2018 году </w:t>
      </w:r>
      <w:r w:rsidR="0083149C">
        <w:t xml:space="preserve">Комитетом </w:t>
      </w:r>
      <w:r w:rsidR="00301D58">
        <w:t xml:space="preserve">было </w:t>
      </w:r>
      <w:r w:rsidR="0083149C">
        <w:t>проведено 3 плановые</w:t>
      </w:r>
      <w:proofErr w:type="gramEnd"/>
      <w:r w:rsidR="0083149C">
        <w:t xml:space="preserve"> проверки, внеплановые проверки не проводились, выдано 8 предписаний об устранении выявленных нарушений, дела об административных правонарушениях не возбуждались, информация о выявленных нарушениях в </w:t>
      </w:r>
      <w:r w:rsidR="00CB7184">
        <w:t>иные уполномоченные органы</w:t>
      </w:r>
      <w:r w:rsidR="0083149C">
        <w:t xml:space="preserve"> не направлялась).</w:t>
      </w:r>
    </w:p>
    <w:p w:rsidR="006E0182" w:rsidRDefault="008E34E8" w:rsidP="00AA58B7">
      <w:pPr>
        <w:ind w:firstLine="709"/>
        <w:jc w:val="both"/>
      </w:pPr>
      <w:r>
        <w:t>В</w:t>
      </w:r>
      <w:r>
        <w:t xml:space="preserve"> 2020 году </w:t>
      </w:r>
      <w:r>
        <w:t>п</w:t>
      </w:r>
      <w:r w:rsidR="00643D4C">
        <w:t>о состоянию на сегодняшний день Комитетом проведена 1 плановая и 1 внеплановая проверка деятельности органов местного самоуправления, выдано 4 предписания об устранении выявленных нарушений</w:t>
      </w:r>
      <w:r w:rsidR="00CB7184">
        <w:t xml:space="preserve">, </w:t>
      </w:r>
      <w:r w:rsidR="00C00A50" w:rsidRPr="00CB7184">
        <w:t xml:space="preserve">в </w:t>
      </w:r>
      <w:r w:rsidR="00C00A50">
        <w:t>иные уполномоченные органы</w:t>
      </w:r>
      <w:r w:rsidR="00C00A50">
        <w:t xml:space="preserve"> </w:t>
      </w:r>
      <w:r w:rsidR="00CB7184">
        <w:t xml:space="preserve">направлено </w:t>
      </w:r>
      <w:r w:rsidR="00CB7184">
        <w:t>5</w:t>
      </w:r>
      <w:r w:rsidR="00CB7184">
        <w:t xml:space="preserve"> писем, содержащих</w:t>
      </w:r>
      <w:r w:rsidR="00CB7184" w:rsidRPr="00CB7184">
        <w:t xml:space="preserve"> информаци</w:t>
      </w:r>
      <w:r w:rsidR="00CB7184">
        <w:t>ю</w:t>
      </w:r>
      <w:r w:rsidR="00CB7184" w:rsidRPr="00CB7184">
        <w:t xml:space="preserve"> </w:t>
      </w:r>
      <w:r w:rsidR="00CB7184">
        <w:t>о выявленных нарушениях</w:t>
      </w:r>
      <w:r w:rsidR="00643D4C">
        <w:t>.</w:t>
      </w:r>
    </w:p>
    <w:p w:rsidR="003C4CC7" w:rsidRDefault="003C4CC7" w:rsidP="003C4CC7">
      <w:pPr>
        <w:ind w:firstLine="709"/>
        <w:jc w:val="both"/>
      </w:pPr>
      <w:bookmarkStart w:id="0" w:name="_GoBack"/>
      <w:bookmarkEnd w:id="0"/>
      <w:r>
        <w:t>Р</w:t>
      </w:r>
      <w:r>
        <w:t>езкое увеличение количества выданных предписаний связан</w:t>
      </w:r>
      <w:r>
        <w:t>о</w:t>
      </w:r>
      <w:r>
        <w:t xml:space="preserve"> со значительным увеличением количества поступающих обращ</w:t>
      </w:r>
      <w:r>
        <w:t xml:space="preserve">ений граждан и юридических лиц о </w:t>
      </w:r>
      <w:r>
        <w:t>нарушени</w:t>
      </w:r>
      <w:r>
        <w:t>и</w:t>
      </w:r>
      <w:r>
        <w:t xml:space="preserve"> органами местного самоуправления установленного порядка предоставления муниципальных услуг в сфере градостроительной деятельности.</w:t>
      </w:r>
    </w:p>
    <w:p w:rsidR="003C4CC7" w:rsidRDefault="00ED0BF2" w:rsidP="003C4CC7">
      <w:pPr>
        <w:ind w:firstLine="709"/>
        <w:jc w:val="both"/>
      </w:pPr>
      <w:r>
        <w:t>С учетом ранее выявленных нарушений в деятельности органов местного самоуправления основное внимание при проведении проверок</w:t>
      </w:r>
      <w:r w:rsidR="009F1ABE">
        <w:t xml:space="preserve"> в 2020 году</w:t>
      </w:r>
      <w:r>
        <w:t xml:space="preserve"> будет уделяться следующим </w:t>
      </w:r>
      <w:r w:rsidR="00F9680A">
        <w:t xml:space="preserve">основным </w:t>
      </w:r>
      <w:r>
        <w:t>направлениям:</w:t>
      </w:r>
    </w:p>
    <w:p w:rsidR="00F9680A" w:rsidRDefault="00F9680A" w:rsidP="003C4CC7">
      <w:pPr>
        <w:ind w:firstLine="709"/>
        <w:jc w:val="both"/>
      </w:pPr>
      <w:r>
        <w:t>- предоставление муниципальных услуг в сфере градостроительной деятельности</w:t>
      </w:r>
      <w:r>
        <w:t>;</w:t>
      </w:r>
    </w:p>
    <w:p w:rsidR="00F9680A" w:rsidRDefault="00F9680A" w:rsidP="00F9680A">
      <w:pPr>
        <w:ind w:firstLine="709"/>
        <w:jc w:val="both"/>
      </w:pPr>
      <w:r>
        <w:t xml:space="preserve">- организация </w:t>
      </w:r>
      <w:r>
        <w:rPr>
          <w:szCs w:val="28"/>
        </w:rPr>
        <w:t>деятельности комиссий по подготовке проектов правил землепользования и застройки муниципальных образований Ленинградской области;</w:t>
      </w:r>
    </w:p>
    <w:p w:rsidR="00F9680A" w:rsidRDefault="00F9680A" w:rsidP="00F9680A">
      <w:pPr>
        <w:ind w:firstLine="709"/>
        <w:jc w:val="both"/>
      </w:pPr>
      <w:r>
        <w:t>- соблюдение</w:t>
      </w:r>
      <w:r w:rsidRPr="008078E6">
        <w:t xml:space="preserve"> процедур, установленных законодательством о градостроительной деятельности для подготовки и утверждения документов территориального планирования, </w:t>
      </w:r>
      <w:r>
        <w:t>градостроительного зонирования</w:t>
      </w:r>
      <w:r w:rsidRPr="008078E6">
        <w:t>, документации по планировке территории</w:t>
      </w:r>
      <w:r>
        <w:t>;</w:t>
      </w:r>
    </w:p>
    <w:p w:rsidR="00F9680A" w:rsidRDefault="00F9680A" w:rsidP="00F9680A">
      <w:pPr>
        <w:ind w:firstLine="709"/>
        <w:jc w:val="both"/>
      </w:pPr>
      <w:r>
        <w:t>- снос объектов капитального строительства;</w:t>
      </w:r>
    </w:p>
    <w:p w:rsidR="00F9680A" w:rsidRDefault="00F9680A" w:rsidP="00F9680A">
      <w:pPr>
        <w:ind w:firstLine="709"/>
        <w:jc w:val="both"/>
      </w:pPr>
      <w:r>
        <w:t>- благоустройство территорий</w:t>
      </w:r>
      <w:r>
        <w:t>;</w:t>
      </w:r>
    </w:p>
    <w:p w:rsidR="00B447E1" w:rsidRDefault="00ED0BF2" w:rsidP="00F9680A">
      <w:pPr>
        <w:ind w:firstLine="709"/>
        <w:jc w:val="both"/>
      </w:pPr>
      <w:r>
        <w:t>- </w:t>
      </w:r>
      <w:r>
        <w:t xml:space="preserve">размещение сведений в </w:t>
      </w:r>
      <w:r w:rsidRPr="00ED0BF2">
        <w:t>Федеральн</w:t>
      </w:r>
      <w:r>
        <w:t>ой</w:t>
      </w:r>
      <w:r w:rsidRPr="00ED0BF2">
        <w:t xml:space="preserve"> государственн</w:t>
      </w:r>
      <w:r>
        <w:t>ой</w:t>
      </w:r>
      <w:r w:rsidRPr="00ED0BF2">
        <w:t xml:space="preserve"> информационн</w:t>
      </w:r>
      <w:r>
        <w:t>ой</w:t>
      </w:r>
      <w:r w:rsidRPr="00ED0BF2">
        <w:t xml:space="preserve"> систем</w:t>
      </w:r>
      <w:r>
        <w:t>е</w:t>
      </w:r>
      <w:r w:rsidRPr="00ED0BF2">
        <w:t xml:space="preserve"> территориального планирования</w:t>
      </w:r>
      <w:r w:rsidR="009F1ABE">
        <w:t xml:space="preserve"> (ФГИС ТП) и</w:t>
      </w:r>
      <w:r>
        <w:t xml:space="preserve"> государственной информационной системе обеспечения градостроительной деятельности </w:t>
      </w:r>
      <w:r w:rsidR="009F1ABE">
        <w:t>(ГИСОГД)</w:t>
      </w:r>
      <w:r w:rsidR="008078E6" w:rsidRPr="008078E6">
        <w:t>.</w:t>
      </w:r>
    </w:p>
    <w:p w:rsidR="006E0182" w:rsidRDefault="008078E6" w:rsidP="00A975FA">
      <w:pPr>
        <w:ind w:firstLine="709"/>
        <w:jc w:val="both"/>
      </w:pPr>
      <w:r>
        <w:t>Информация о запланированных датах проведения плановых проверок Комитета на 2020 год размещена</w:t>
      </w:r>
      <w:r w:rsidRPr="00643D4C">
        <w:t xml:space="preserve"> </w:t>
      </w:r>
      <w:r>
        <w:t xml:space="preserve">на официальном сайте Комитета по адресу: </w:t>
      </w:r>
      <w:hyperlink r:id="rId6" w:history="1">
        <w:r>
          <w:rPr>
            <w:rStyle w:val="a3"/>
          </w:rPr>
          <w:t>http://arch.lenobl.ru/</w:t>
        </w:r>
      </w:hyperlink>
      <w:r>
        <w:t xml:space="preserve"> в разделе «Деятельность», подраздел «Планы проведения плановых проверок», а также на официальном сайте Генеральной прокуратуры Российской Федерации по адресу: </w:t>
      </w:r>
      <w:hyperlink r:id="rId7" w:history="1">
        <w:r w:rsidRPr="00F07674">
          <w:rPr>
            <w:rStyle w:val="a3"/>
          </w:rPr>
          <w:t>https://proverki.gov.ru/</w:t>
        </w:r>
      </w:hyperlink>
      <w:r>
        <w:t>.</w:t>
      </w:r>
    </w:p>
    <w:sectPr w:rsidR="006E0182" w:rsidSect="005034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C"/>
    <w:rsid w:val="00036489"/>
    <w:rsid w:val="00205811"/>
    <w:rsid w:val="0025416C"/>
    <w:rsid w:val="002D7124"/>
    <w:rsid w:val="00301D58"/>
    <w:rsid w:val="003C4CC7"/>
    <w:rsid w:val="003D644E"/>
    <w:rsid w:val="003E3250"/>
    <w:rsid w:val="005034B8"/>
    <w:rsid w:val="00520C6E"/>
    <w:rsid w:val="00643D4C"/>
    <w:rsid w:val="00662887"/>
    <w:rsid w:val="006C2841"/>
    <w:rsid w:val="006E0182"/>
    <w:rsid w:val="00801B8A"/>
    <w:rsid w:val="008078E6"/>
    <w:rsid w:val="0083149C"/>
    <w:rsid w:val="008E34E8"/>
    <w:rsid w:val="009F1ABE"/>
    <w:rsid w:val="00A075CD"/>
    <w:rsid w:val="00A5158A"/>
    <w:rsid w:val="00A975FA"/>
    <w:rsid w:val="00AA58B7"/>
    <w:rsid w:val="00B447E1"/>
    <w:rsid w:val="00C00A50"/>
    <w:rsid w:val="00C32362"/>
    <w:rsid w:val="00CB7184"/>
    <w:rsid w:val="00D46687"/>
    <w:rsid w:val="00D47E24"/>
    <w:rsid w:val="00D52E1F"/>
    <w:rsid w:val="00D81ABF"/>
    <w:rsid w:val="00E64058"/>
    <w:rsid w:val="00ED0BF2"/>
    <w:rsid w:val="00F30C20"/>
    <w:rsid w:val="00F66AA7"/>
    <w:rsid w:val="00F9680A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verk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ch.lenobl.ru/ru/deiatelnost/plany-provedeniia-planovykh-prover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0E47-618C-476F-B2D7-71329270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 Шахматов</dc:creator>
  <cp:keywords/>
  <dc:description/>
  <cp:lastModifiedBy>Алексей Анатольевич Шахматов</cp:lastModifiedBy>
  <cp:revision>16</cp:revision>
  <cp:lastPrinted>2020-02-18T14:25:00Z</cp:lastPrinted>
  <dcterms:created xsi:type="dcterms:W3CDTF">2019-02-12T14:50:00Z</dcterms:created>
  <dcterms:modified xsi:type="dcterms:W3CDTF">2020-02-18T14:34:00Z</dcterms:modified>
</cp:coreProperties>
</file>